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5409" w14:textId="49183DFF" w:rsidR="00412D49" w:rsidRPr="00412D49" w:rsidRDefault="00412D49" w:rsidP="00412D49">
      <w:pPr>
        <w:rPr>
          <w:color w:val="FF0000"/>
          <w:u w:val="single"/>
        </w:rPr>
      </w:pPr>
      <w:r>
        <w:rPr>
          <w:rFonts w:ascii="Arial" w:hAnsi="Arial" w:cs="Arial"/>
          <w:color w:val="FF0000"/>
        </w:rPr>
        <w:t>Editorial note: Certain information has been redacted from this judgment in compliance with the law.</w:t>
      </w:r>
    </w:p>
    <w:p w14:paraId="349E903D" w14:textId="037318BA" w:rsidR="008F1D1A" w:rsidRPr="00976BCF" w:rsidRDefault="008F1D1A" w:rsidP="008F1D1A">
      <w:pPr>
        <w:jc w:val="center"/>
        <w:rPr>
          <w:rFonts w:asciiTheme="minorBidi" w:eastAsia="Calibri" w:hAnsiTheme="minorBidi"/>
          <w:b/>
          <w:kern w:val="0"/>
          <w:sz w:val="24"/>
          <w:szCs w:val="24"/>
          <w:lang w:bidi="ar-SA"/>
          <w14:ligatures w14:val="none"/>
        </w:rPr>
      </w:pPr>
      <w:r w:rsidRPr="00976BCF">
        <w:rPr>
          <w:rFonts w:asciiTheme="minorBidi" w:eastAsia="Calibri" w:hAnsiTheme="minorBidi"/>
          <w:b/>
          <w:kern w:val="0"/>
          <w:sz w:val="24"/>
          <w:szCs w:val="24"/>
          <w:lang w:bidi="ar-SA"/>
          <w14:ligatures w14:val="none"/>
        </w:rPr>
        <w:t>REPUBLIC OF SOUTH AFRICA</w:t>
      </w:r>
    </w:p>
    <w:p w14:paraId="42103247" w14:textId="77777777" w:rsidR="008F1D1A" w:rsidRPr="00976BCF" w:rsidRDefault="008F1D1A" w:rsidP="008F1D1A">
      <w:pPr>
        <w:jc w:val="center"/>
        <w:rPr>
          <w:rFonts w:asciiTheme="minorBidi" w:eastAsia="Calibri" w:hAnsiTheme="minorBidi"/>
          <w:b/>
          <w:kern w:val="0"/>
          <w:sz w:val="24"/>
          <w:szCs w:val="24"/>
          <w:lang w:bidi="ar-SA"/>
          <w14:ligatures w14:val="none"/>
        </w:rPr>
      </w:pPr>
      <w:r w:rsidRPr="00976BCF">
        <w:rPr>
          <w:rFonts w:asciiTheme="minorBidi" w:eastAsia="Calibri" w:hAnsiTheme="minorBidi"/>
          <w:b/>
          <w:noProof/>
          <w:kern w:val="0"/>
          <w:sz w:val="24"/>
          <w:szCs w:val="24"/>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976BCF" w:rsidRDefault="008F1D1A" w:rsidP="008F1D1A">
      <w:pPr>
        <w:jc w:val="center"/>
        <w:rPr>
          <w:rFonts w:asciiTheme="minorBidi" w:eastAsia="Calibri" w:hAnsiTheme="minorBidi"/>
          <w:b/>
          <w:kern w:val="0"/>
          <w:sz w:val="24"/>
          <w:szCs w:val="24"/>
          <w:lang w:bidi="ar-SA"/>
          <w14:ligatures w14:val="none"/>
        </w:rPr>
      </w:pPr>
      <w:r w:rsidRPr="00976BCF">
        <w:rPr>
          <w:rFonts w:asciiTheme="minorBidi" w:eastAsia="Calibri" w:hAnsiTheme="minorBidi"/>
          <w:b/>
          <w:kern w:val="0"/>
          <w:sz w:val="24"/>
          <w:szCs w:val="24"/>
          <w:lang w:bidi="ar-SA"/>
          <w14:ligatures w14:val="none"/>
        </w:rPr>
        <w:t>THE HIGH COURT OF SOUTH AFRICA</w:t>
      </w:r>
    </w:p>
    <w:p w14:paraId="6322D694" w14:textId="682A402A" w:rsidR="008F1D1A" w:rsidRPr="00976BCF" w:rsidRDefault="00DB40A7" w:rsidP="00976BCF">
      <w:pPr>
        <w:jc w:val="center"/>
        <w:rPr>
          <w:rFonts w:asciiTheme="minorBidi" w:eastAsia="Calibri" w:hAnsiTheme="minorBidi"/>
          <w:b/>
          <w:kern w:val="0"/>
          <w:sz w:val="24"/>
          <w:szCs w:val="24"/>
          <w:lang w:bidi="ar-SA"/>
          <w14:ligatures w14:val="none"/>
        </w:rPr>
      </w:pPr>
      <w:r>
        <w:rPr>
          <w:rFonts w:asciiTheme="minorBidi" w:eastAsia="Calibri" w:hAnsiTheme="minorBidi"/>
          <w:b/>
          <w:kern w:val="0"/>
          <w:sz w:val="24"/>
          <w:szCs w:val="24"/>
          <w:lang w:bidi="ar-SA"/>
          <w14:ligatures w14:val="none"/>
        </w:rPr>
        <w:t xml:space="preserve">      </w:t>
      </w:r>
      <w:r w:rsidR="008F1D1A" w:rsidRPr="00976BCF">
        <w:rPr>
          <w:rFonts w:asciiTheme="minorBidi" w:eastAsia="Calibri" w:hAnsiTheme="minorBidi"/>
          <w:b/>
          <w:kern w:val="0"/>
          <w:sz w:val="24"/>
          <w:szCs w:val="24"/>
          <w:lang w:bidi="ar-SA"/>
          <w14:ligatures w14:val="none"/>
        </w:rPr>
        <w:t>GAUTENG DIVISION, PRETORIA</w:t>
      </w:r>
      <w:r w:rsidR="008F1D1A" w:rsidRPr="00976BCF">
        <w:rPr>
          <w:rFonts w:asciiTheme="minorBidi" w:eastAsia="Calibri" w:hAnsiTheme="minorBidi"/>
          <w:b/>
          <w:kern w:val="0"/>
          <w:sz w:val="24"/>
          <w:szCs w:val="24"/>
          <w:lang w:bidi="ar-SA"/>
          <w14:ligatures w14:val="none"/>
        </w:rPr>
        <w:tab/>
      </w:r>
    </w:p>
    <w:tbl>
      <w:tblPr>
        <w:tblStyle w:val="TableGrid1"/>
        <w:tblW w:w="0" w:type="auto"/>
        <w:tblLook w:val="04A0" w:firstRow="1" w:lastRow="0" w:firstColumn="1" w:lastColumn="0" w:noHBand="0" w:noVBand="1"/>
      </w:tblPr>
      <w:tblGrid>
        <w:gridCol w:w="6091"/>
      </w:tblGrid>
      <w:tr w:rsidR="008F1D1A" w:rsidRPr="008F1D1A" w14:paraId="77591F0C" w14:textId="77777777" w:rsidTr="00976BCF">
        <w:tc>
          <w:tcPr>
            <w:tcW w:w="6091" w:type="dxa"/>
            <w:tcBorders>
              <w:right w:val="single" w:sz="4" w:space="0" w:color="auto"/>
            </w:tcBorders>
          </w:tcPr>
          <w:p w14:paraId="4A8ECD2C" w14:textId="77777777"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31558DF4" w:rsidR="008F1D1A" w:rsidRPr="008F1D1A" w:rsidRDefault="00BB615D" w:rsidP="00BB615D">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 xml:space="preserve">REPORTABLE: </w:t>
            </w:r>
            <w:r w:rsidR="008F1D1A"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ab/>
            </w:r>
            <w:r w:rsidR="008F1D1A">
              <w:rPr>
                <w:rFonts w:asciiTheme="minorBidi" w:hAnsiTheme="minorBidi" w:cstheme="minorBidi"/>
                <w:color w:val="000000"/>
                <w:lang w:eastAsia="en-ZA"/>
              </w:rPr>
              <w:t xml:space="preserve">             </w:t>
            </w:r>
            <w:r w:rsidR="008F1D1A" w:rsidRPr="008F1D1A">
              <w:rPr>
                <w:rFonts w:asciiTheme="minorBidi" w:hAnsiTheme="minorBidi" w:cstheme="minorBidi"/>
                <w:strike/>
                <w:color w:val="000000"/>
                <w:lang w:eastAsia="en-ZA"/>
              </w:rPr>
              <w:t>YES</w:t>
            </w:r>
            <w:r w:rsidR="008F1D1A" w:rsidRPr="008F1D1A">
              <w:rPr>
                <w:rFonts w:asciiTheme="minorBidi" w:hAnsiTheme="minorBidi" w:cstheme="minorBidi"/>
                <w:color w:val="000000"/>
                <w:lang w:eastAsia="en-ZA"/>
              </w:rPr>
              <w:t>/NO</w:t>
            </w:r>
          </w:p>
          <w:p w14:paraId="3F3DE988" w14:textId="7A1C78DC" w:rsidR="008F1D1A" w:rsidRPr="008F1D1A" w:rsidRDefault="00BB615D" w:rsidP="00BB615D">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(2)</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OF INTEREST TO OTHER JUDGES</w:t>
            </w:r>
            <w:r w:rsidR="008F1D1A" w:rsidRPr="008F1D1A">
              <w:rPr>
                <w:rFonts w:asciiTheme="minorBidi" w:hAnsiTheme="minorBidi" w:cstheme="minorBidi"/>
                <w:color w:val="000000"/>
                <w:lang w:eastAsia="en-ZA"/>
              </w:rPr>
              <w:tab/>
            </w:r>
            <w:r w:rsidR="008F1D1A" w:rsidRPr="008F1D1A">
              <w:rPr>
                <w:rFonts w:asciiTheme="minorBidi" w:hAnsiTheme="minorBidi" w:cstheme="minorBidi"/>
                <w:strike/>
                <w:color w:val="000000"/>
                <w:lang w:eastAsia="en-ZA"/>
              </w:rPr>
              <w:t>YES</w:t>
            </w:r>
            <w:r w:rsidR="008F1D1A" w:rsidRPr="008F1D1A">
              <w:rPr>
                <w:rFonts w:asciiTheme="minorBidi" w:hAnsiTheme="minorBidi" w:cstheme="minorBidi"/>
                <w:color w:val="000000"/>
                <w:lang w:eastAsia="en-ZA"/>
              </w:rPr>
              <w:t>/NO</w:t>
            </w:r>
          </w:p>
          <w:p w14:paraId="4534D41B" w14:textId="299CA96D" w:rsidR="008F1D1A" w:rsidRPr="008F1D1A" w:rsidRDefault="00BB615D" w:rsidP="00BB615D">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(3)</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REVISED:</w:t>
            </w:r>
            <w:r w:rsidR="008F1D1A" w:rsidRPr="008F1D1A">
              <w:rPr>
                <w:rFonts w:asciiTheme="minorBidi" w:hAnsiTheme="minorBidi" w:cstheme="minorBidi"/>
                <w:noProof/>
                <w:lang w:eastAsia="en-ZA"/>
              </w:rPr>
              <w:t xml:space="preserve"> </w:t>
            </w:r>
          </w:p>
          <w:p w14:paraId="16B9F783" w14:textId="72B71A93" w:rsidR="008F1D1A" w:rsidRPr="008F1D1A" w:rsidRDefault="008F1D1A" w:rsidP="000E6998">
            <w:pPr>
              <w:spacing w:before="120" w:after="120" w:line="360" w:lineRule="auto"/>
              <w:ind w:left="360" w:hanging="718"/>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t xml:space="preserve">                                </w:t>
            </w:r>
            <w:r w:rsidRPr="008F1D1A">
              <w:rPr>
                <w:rFonts w:asciiTheme="minorBidi" w:hAnsiTheme="minorBidi" w:cstheme="minorBidi"/>
                <w:color w:val="000000"/>
                <w:lang w:eastAsia="en-ZA"/>
              </w:rPr>
              <w:br/>
              <w:t xml:space="preserve">DATE:   </w:t>
            </w:r>
            <w:r w:rsidR="00DB40A7">
              <w:rPr>
                <w:rFonts w:asciiTheme="minorBidi" w:hAnsiTheme="minorBidi" w:cstheme="minorBidi"/>
                <w:color w:val="000000"/>
                <w:lang w:eastAsia="en-ZA"/>
              </w:rPr>
              <w:t>06/11/23</w:t>
            </w:r>
            <w:r w:rsidRPr="008F1D1A">
              <w:rPr>
                <w:rFonts w:asciiTheme="minorBidi" w:hAnsiTheme="minorBidi" w:cstheme="minorBidi"/>
                <w:color w:val="000000"/>
                <w:lang w:eastAsia="en-ZA"/>
              </w:rPr>
              <w:t xml:space="preserve">                         SIGNATURE:  </w:t>
            </w:r>
            <w:r w:rsidRPr="008F1D1A">
              <w:rPr>
                <w:rFonts w:asciiTheme="minorBidi" w:hAnsiTheme="minorBidi"/>
                <w:noProof/>
                <w:color w:val="212120"/>
                <w:kern w:val="28"/>
                <w:sz w:val="24"/>
                <w:szCs w:val="24"/>
                <w:lang w:eastAsia="en-ZA"/>
                <w14:ligatures w14:val="standard"/>
                <w14:cntxtAlts/>
              </w:rPr>
              <w:drawing>
                <wp:inline distT="0" distB="0" distL="0" distR="0" wp14:anchorId="15A73671" wp14:editId="4AE03789">
                  <wp:extent cx="711200" cy="218343"/>
                  <wp:effectExtent l="0" t="0" r="0" b="0"/>
                  <wp:docPr id="6" name="Picture 6" descr="C:\Users\a0013494\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13494\Desktop\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8" cy="233941"/>
                          </a:xfrm>
                          <a:prstGeom prst="rect">
                            <a:avLst/>
                          </a:prstGeom>
                          <a:noFill/>
                          <a:ln>
                            <a:noFill/>
                          </a:ln>
                        </pic:spPr>
                      </pic:pic>
                    </a:graphicData>
                  </a:graphic>
                </wp:inline>
              </w:drawing>
            </w:r>
          </w:p>
        </w:tc>
      </w:tr>
    </w:tbl>
    <w:p w14:paraId="310913FC" w14:textId="77777777" w:rsidR="008F1D1A" w:rsidRPr="008F1D1A" w:rsidRDefault="008F1D1A" w:rsidP="008F1D1A">
      <w:pPr>
        <w:spacing w:line="240" w:lineRule="auto"/>
        <w:rPr>
          <w:rFonts w:asciiTheme="minorBidi" w:hAnsiTheme="minorBidi"/>
          <w:b/>
          <w:kern w:val="0"/>
          <w:sz w:val="24"/>
          <w:szCs w:val="24"/>
          <w:u w:val="single"/>
          <w:lang w:bidi="ar-SA"/>
          <w14:ligatures w14:val="none"/>
        </w:rPr>
      </w:pPr>
    </w:p>
    <w:p w14:paraId="28CF1042" w14:textId="38BA9CF3" w:rsidR="00C500AA" w:rsidRDefault="008F1D1A" w:rsidP="00C500A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CASE NR:</w:t>
      </w:r>
      <w:r>
        <w:rPr>
          <w:rFonts w:asciiTheme="minorBidi" w:hAnsiTheme="minorBidi"/>
          <w:b/>
          <w:bCs/>
          <w:kern w:val="0"/>
          <w:sz w:val="24"/>
          <w:szCs w:val="24"/>
          <w:lang w:bidi="ar-SA"/>
          <w14:ligatures w14:val="none"/>
        </w:rPr>
        <w:t xml:space="preserve"> </w:t>
      </w:r>
      <w:r w:rsidR="00C500AA" w:rsidRPr="00C500AA">
        <w:rPr>
          <w:rFonts w:asciiTheme="minorBidi" w:hAnsiTheme="minorBidi"/>
          <w:b/>
          <w:bCs/>
          <w:kern w:val="0"/>
          <w:sz w:val="24"/>
          <w:szCs w:val="24"/>
          <w:lang w:bidi="ar-SA"/>
          <w14:ligatures w14:val="none"/>
        </w:rPr>
        <w:t>B1979/2023</w:t>
      </w:r>
    </w:p>
    <w:p w14:paraId="4EDF629F" w14:textId="0B828258" w:rsidR="00C500AA" w:rsidRPr="00C500AA" w:rsidRDefault="00C500AA" w:rsidP="00C500AA">
      <w:pPr>
        <w:rPr>
          <w:rFonts w:asciiTheme="minorBidi" w:hAnsiTheme="minorBidi"/>
          <w:sz w:val="24"/>
          <w:szCs w:val="24"/>
        </w:rPr>
      </w:pPr>
      <w:r w:rsidRPr="00C500AA">
        <w:rPr>
          <w:rFonts w:asciiTheme="minorBidi" w:hAnsiTheme="minorBidi"/>
          <w:sz w:val="24"/>
          <w:szCs w:val="24"/>
        </w:rPr>
        <w:t>In the matter between:</w:t>
      </w:r>
    </w:p>
    <w:p w14:paraId="368F00C1" w14:textId="77777777" w:rsidR="00C500AA" w:rsidRDefault="00C500AA" w:rsidP="00C500AA">
      <w:pPr>
        <w:rPr>
          <w:rFonts w:asciiTheme="minorBidi" w:hAnsiTheme="minorBidi"/>
          <w:sz w:val="24"/>
          <w:szCs w:val="24"/>
        </w:rPr>
      </w:pPr>
    </w:p>
    <w:p w14:paraId="5856753C" w14:textId="47B2779B" w:rsidR="00C500AA" w:rsidRPr="00C500AA" w:rsidRDefault="00C500AA" w:rsidP="00C500AA">
      <w:pPr>
        <w:rPr>
          <w:rFonts w:asciiTheme="minorBidi" w:hAnsiTheme="minorBidi"/>
          <w:b/>
          <w:bCs/>
          <w:sz w:val="24"/>
          <w:szCs w:val="24"/>
        </w:rPr>
      </w:pPr>
      <w:r w:rsidRPr="00C500AA">
        <w:rPr>
          <w:rFonts w:asciiTheme="minorBidi" w:hAnsiTheme="minorBidi"/>
          <w:b/>
          <w:bCs/>
          <w:sz w:val="24"/>
          <w:szCs w:val="24"/>
        </w:rPr>
        <w:t>L</w:t>
      </w:r>
      <w:r w:rsidR="00412D49">
        <w:rPr>
          <w:rFonts w:asciiTheme="minorBidi" w:hAnsiTheme="minorBidi"/>
          <w:b/>
          <w:bCs/>
          <w:sz w:val="24"/>
          <w:szCs w:val="24"/>
        </w:rPr>
        <w:t>[…]</w:t>
      </w:r>
      <w:r w:rsidR="00976BCF">
        <w:rPr>
          <w:rFonts w:asciiTheme="minorBidi" w:hAnsiTheme="minorBidi"/>
          <w:b/>
          <w:bCs/>
          <w:sz w:val="24"/>
          <w:szCs w:val="24"/>
        </w:rPr>
        <w:t xml:space="preserve"> </w:t>
      </w:r>
      <w:r w:rsidRPr="00C500AA">
        <w:rPr>
          <w:rFonts w:asciiTheme="minorBidi" w:hAnsiTheme="minorBidi"/>
          <w:b/>
          <w:bCs/>
          <w:sz w:val="24"/>
          <w:szCs w:val="24"/>
        </w:rPr>
        <w:t>C</w:t>
      </w:r>
      <w:r w:rsidR="00412D49">
        <w:rPr>
          <w:rFonts w:asciiTheme="minorBidi" w:hAnsiTheme="minorBidi"/>
          <w:b/>
          <w:bCs/>
          <w:sz w:val="24"/>
          <w:szCs w:val="24"/>
        </w:rPr>
        <w:t>[…]</w:t>
      </w:r>
      <w:r w:rsidR="00412D49">
        <w:rPr>
          <w:rFonts w:asciiTheme="minorBidi" w:hAnsiTheme="minorBidi"/>
          <w:b/>
          <w:bCs/>
          <w:sz w:val="24"/>
          <w:szCs w:val="24"/>
        </w:rPr>
        <w:tab/>
      </w:r>
      <w:r w:rsidRPr="00C500AA">
        <w:rPr>
          <w:rFonts w:asciiTheme="minorBidi" w:hAnsiTheme="minorBidi"/>
          <w:b/>
          <w:bCs/>
          <w:sz w:val="24"/>
          <w:szCs w:val="24"/>
        </w:rPr>
        <w:t xml:space="preserve">   </w:t>
      </w:r>
      <w:r w:rsidR="00976BCF">
        <w:rPr>
          <w:rFonts w:asciiTheme="minorBidi" w:hAnsiTheme="minorBidi"/>
          <w:b/>
          <w:bCs/>
          <w:sz w:val="24"/>
          <w:szCs w:val="24"/>
        </w:rPr>
        <w:t xml:space="preserve">                                           </w:t>
      </w:r>
      <w:r w:rsidRPr="00C500AA">
        <w:rPr>
          <w:rFonts w:asciiTheme="minorBidi" w:hAnsiTheme="minorBidi"/>
          <w:b/>
          <w:bCs/>
          <w:sz w:val="24"/>
          <w:szCs w:val="24"/>
        </w:rPr>
        <w:t xml:space="preserve">                            </w:t>
      </w:r>
      <w:r>
        <w:rPr>
          <w:rFonts w:asciiTheme="minorBidi" w:hAnsiTheme="minorBidi"/>
          <w:b/>
          <w:bCs/>
          <w:sz w:val="24"/>
          <w:szCs w:val="24"/>
        </w:rPr>
        <w:t xml:space="preserve">         </w:t>
      </w:r>
      <w:r w:rsidR="00412D49">
        <w:rPr>
          <w:rFonts w:asciiTheme="minorBidi" w:hAnsiTheme="minorBidi"/>
          <w:b/>
          <w:bCs/>
          <w:sz w:val="24"/>
          <w:szCs w:val="24"/>
        </w:rPr>
        <w:tab/>
      </w:r>
      <w:bookmarkStart w:id="0" w:name="_GoBack"/>
      <w:bookmarkEnd w:id="0"/>
      <w:r>
        <w:rPr>
          <w:rFonts w:asciiTheme="minorBidi" w:hAnsiTheme="minorBidi"/>
          <w:b/>
          <w:bCs/>
          <w:sz w:val="24"/>
          <w:szCs w:val="24"/>
        </w:rPr>
        <w:t xml:space="preserve">      </w:t>
      </w:r>
      <w:r w:rsidRPr="00C500AA">
        <w:rPr>
          <w:rFonts w:asciiTheme="minorBidi" w:hAnsiTheme="minorBidi"/>
          <w:b/>
          <w:bCs/>
          <w:sz w:val="24"/>
          <w:szCs w:val="24"/>
        </w:rPr>
        <w:t xml:space="preserve">APPLICANT </w:t>
      </w:r>
    </w:p>
    <w:p w14:paraId="3840BCB1" w14:textId="77777777" w:rsidR="00C500AA" w:rsidRDefault="00C500AA" w:rsidP="00C500AA">
      <w:pPr>
        <w:rPr>
          <w:rFonts w:asciiTheme="minorBidi" w:hAnsiTheme="minorBidi"/>
          <w:sz w:val="24"/>
          <w:szCs w:val="24"/>
        </w:rPr>
      </w:pPr>
    </w:p>
    <w:p w14:paraId="0B95C35D" w14:textId="304E8AF7" w:rsidR="00C500AA" w:rsidRPr="00C500AA" w:rsidRDefault="00C500AA" w:rsidP="00C500AA">
      <w:pPr>
        <w:rPr>
          <w:rFonts w:asciiTheme="minorBidi" w:hAnsiTheme="minorBidi"/>
          <w:b/>
          <w:bCs/>
          <w:sz w:val="24"/>
          <w:szCs w:val="24"/>
        </w:rPr>
      </w:pPr>
      <w:r w:rsidRPr="00C500AA">
        <w:rPr>
          <w:rFonts w:asciiTheme="minorBidi" w:hAnsiTheme="minorBidi"/>
          <w:b/>
          <w:bCs/>
          <w:sz w:val="24"/>
          <w:szCs w:val="24"/>
        </w:rPr>
        <w:t>and</w:t>
      </w:r>
    </w:p>
    <w:p w14:paraId="41756A24" w14:textId="77777777" w:rsidR="00C500AA" w:rsidRDefault="00C500AA" w:rsidP="00C500AA">
      <w:pPr>
        <w:rPr>
          <w:rFonts w:asciiTheme="minorBidi" w:hAnsiTheme="minorBidi"/>
          <w:sz w:val="24"/>
          <w:szCs w:val="24"/>
        </w:rPr>
      </w:pPr>
    </w:p>
    <w:p w14:paraId="2AD508A0" w14:textId="5C4E6CD8" w:rsidR="00C500AA" w:rsidRPr="00C500AA" w:rsidRDefault="00C500AA" w:rsidP="00C500AA">
      <w:pPr>
        <w:rPr>
          <w:rFonts w:asciiTheme="minorBidi" w:hAnsiTheme="minorBidi"/>
          <w:b/>
          <w:bCs/>
          <w:sz w:val="24"/>
          <w:szCs w:val="24"/>
        </w:rPr>
      </w:pPr>
      <w:r w:rsidRPr="00C500AA">
        <w:rPr>
          <w:rFonts w:asciiTheme="minorBidi" w:hAnsiTheme="minorBidi"/>
          <w:b/>
          <w:bCs/>
          <w:sz w:val="24"/>
          <w:szCs w:val="24"/>
        </w:rPr>
        <w:t>J</w:t>
      </w:r>
      <w:r w:rsidR="00412D49">
        <w:rPr>
          <w:rFonts w:asciiTheme="minorBidi" w:hAnsiTheme="minorBidi"/>
          <w:b/>
          <w:bCs/>
          <w:sz w:val="24"/>
          <w:szCs w:val="24"/>
        </w:rPr>
        <w:t>[…]</w:t>
      </w:r>
      <w:r w:rsidR="00976BCF">
        <w:rPr>
          <w:rFonts w:asciiTheme="minorBidi" w:hAnsiTheme="minorBidi"/>
          <w:b/>
          <w:bCs/>
          <w:sz w:val="24"/>
          <w:szCs w:val="24"/>
        </w:rPr>
        <w:t xml:space="preserve"> </w:t>
      </w:r>
      <w:r w:rsidRPr="00C500AA">
        <w:rPr>
          <w:rFonts w:asciiTheme="minorBidi" w:hAnsiTheme="minorBidi"/>
          <w:b/>
          <w:bCs/>
          <w:sz w:val="24"/>
          <w:szCs w:val="24"/>
        </w:rPr>
        <w:t>T</w:t>
      </w:r>
      <w:r w:rsidR="00412D49">
        <w:rPr>
          <w:rFonts w:asciiTheme="minorBidi" w:hAnsiTheme="minorBidi"/>
          <w:b/>
          <w:bCs/>
          <w:sz w:val="24"/>
          <w:szCs w:val="24"/>
        </w:rPr>
        <w:t>[…]</w:t>
      </w:r>
      <w:r w:rsidR="00412D49">
        <w:rPr>
          <w:rFonts w:asciiTheme="minorBidi" w:hAnsiTheme="minorBidi"/>
          <w:b/>
          <w:bCs/>
          <w:sz w:val="24"/>
          <w:szCs w:val="24"/>
        </w:rPr>
        <w:tab/>
      </w:r>
      <w:r w:rsidR="00412D49">
        <w:rPr>
          <w:rFonts w:asciiTheme="minorBidi" w:hAnsiTheme="minorBidi"/>
          <w:b/>
          <w:bCs/>
          <w:sz w:val="24"/>
          <w:szCs w:val="24"/>
        </w:rPr>
        <w:tab/>
      </w:r>
      <w:r w:rsidR="00412D49">
        <w:rPr>
          <w:rFonts w:asciiTheme="minorBidi" w:hAnsiTheme="minorBidi"/>
          <w:b/>
          <w:bCs/>
          <w:sz w:val="24"/>
          <w:szCs w:val="24"/>
        </w:rPr>
        <w:tab/>
      </w:r>
      <w:r w:rsidR="00412D49">
        <w:rPr>
          <w:rFonts w:asciiTheme="minorBidi" w:hAnsiTheme="minorBidi"/>
          <w:b/>
          <w:bCs/>
          <w:sz w:val="24"/>
          <w:szCs w:val="24"/>
        </w:rPr>
        <w:tab/>
      </w:r>
      <w:r w:rsidR="00976BCF">
        <w:rPr>
          <w:rFonts w:asciiTheme="minorBidi" w:hAnsiTheme="minorBidi"/>
          <w:b/>
          <w:bCs/>
          <w:sz w:val="24"/>
          <w:szCs w:val="24"/>
        </w:rPr>
        <w:t xml:space="preserve">         </w:t>
      </w:r>
      <w:r w:rsidR="00976BCF">
        <w:rPr>
          <w:rFonts w:asciiTheme="minorBidi" w:hAnsiTheme="minorBidi"/>
          <w:b/>
          <w:bCs/>
          <w:sz w:val="24"/>
          <w:szCs w:val="24"/>
        </w:rPr>
        <w:tab/>
        <w:t xml:space="preserve">    </w:t>
      </w:r>
      <w:r>
        <w:rPr>
          <w:rFonts w:asciiTheme="minorBidi" w:hAnsiTheme="minorBidi"/>
          <w:b/>
          <w:bCs/>
          <w:sz w:val="24"/>
          <w:szCs w:val="24"/>
        </w:rPr>
        <w:t xml:space="preserve">                                         RESPONDENT</w:t>
      </w:r>
    </w:p>
    <w:p w14:paraId="1A324B86" w14:textId="7FFC7888" w:rsidR="00976BCF" w:rsidRDefault="00976BCF" w:rsidP="00976BCF">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This judgment was prepared and authored by the Acting Judge whose name is reflected and is handed down electronically by circulation to the Parties / their legal representatives by email and by uploading it to the electronic file of this matter on Case</w:t>
      </w:r>
      <w:r w:rsidR="004C2D56">
        <w:rPr>
          <w:rFonts w:asciiTheme="minorBidi" w:hAnsiTheme="minorBidi"/>
          <w:i/>
          <w:sz w:val="24"/>
          <w:szCs w:val="24"/>
        </w:rPr>
        <w:t xml:space="preserve"> </w:t>
      </w:r>
      <w:r w:rsidRPr="00976BCF">
        <w:rPr>
          <w:rFonts w:asciiTheme="minorBidi" w:hAnsiTheme="minorBidi"/>
          <w:i/>
          <w:sz w:val="24"/>
          <w:szCs w:val="24"/>
        </w:rPr>
        <w:t>Lines. The date of the jud</w:t>
      </w:r>
      <w:r>
        <w:rPr>
          <w:rFonts w:asciiTheme="minorBidi" w:hAnsiTheme="minorBidi"/>
          <w:i/>
          <w:sz w:val="24"/>
          <w:szCs w:val="24"/>
        </w:rPr>
        <w:t xml:space="preserve">gment is deemed to be </w:t>
      </w:r>
      <w:r w:rsidR="00CB5278">
        <w:rPr>
          <w:rFonts w:asciiTheme="minorBidi" w:hAnsiTheme="minorBidi"/>
          <w:i/>
          <w:sz w:val="24"/>
          <w:szCs w:val="24"/>
        </w:rPr>
        <w:t>0</w:t>
      </w:r>
      <w:r w:rsidR="006153E0">
        <w:rPr>
          <w:rFonts w:asciiTheme="minorBidi" w:hAnsiTheme="minorBidi"/>
          <w:i/>
          <w:sz w:val="24"/>
          <w:szCs w:val="24"/>
        </w:rPr>
        <w:t>6</w:t>
      </w:r>
      <w:r w:rsidR="00CB5278">
        <w:rPr>
          <w:rFonts w:asciiTheme="minorBidi" w:hAnsiTheme="minorBidi"/>
          <w:i/>
          <w:sz w:val="24"/>
          <w:szCs w:val="24"/>
        </w:rPr>
        <w:t xml:space="preserve"> November</w:t>
      </w:r>
      <w:r w:rsidRPr="00976BCF">
        <w:rPr>
          <w:rFonts w:asciiTheme="minorBidi" w:hAnsiTheme="minorBidi"/>
          <w:i/>
          <w:sz w:val="24"/>
          <w:szCs w:val="24"/>
        </w:rPr>
        <w:t xml:space="preserve"> 2023.</w:t>
      </w:r>
    </w:p>
    <w:p w14:paraId="0870976D" w14:textId="1C7BD027" w:rsidR="008F1D1A" w:rsidRDefault="00C500AA" w:rsidP="00976BCF">
      <w:pPr>
        <w:ind w:left="1440" w:hanging="1440"/>
        <w:rPr>
          <w:rFonts w:asciiTheme="minorBidi" w:hAnsiTheme="minorBidi"/>
          <w:sz w:val="24"/>
          <w:szCs w:val="24"/>
        </w:rPr>
      </w:pPr>
      <w:r>
        <w:rPr>
          <w:rFonts w:asciiTheme="minorBidi" w:hAnsiTheme="minorBidi"/>
          <w:sz w:val="24"/>
          <w:szCs w:val="24"/>
        </w:rPr>
        <w:t>________________________________________________________</w:t>
      </w:r>
      <w:r w:rsidR="00976BCF">
        <w:rPr>
          <w:rFonts w:asciiTheme="minorBidi" w:hAnsiTheme="minorBidi"/>
          <w:sz w:val="24"/>
          <w:szCs w:val="24"/>
        </w:rPr>
        <w:t>___________</w:t>
      </w:r>
    </w:p>
    <w:p w14:paraId="53E4149B" w14:textId="64075590" w:rsidR="00976BCF" w:rsidRDefault="00C500AA" w:rsidP="00976BCF">
      <w:pPr>
        <w:pBdr>
          <w:bottom w:val="single" w:sz="12" w:space="1" w:color="auto"/>
        </w:pBdr>
        <w:jc w:val="center"/>
        <w:rPr>
          <w:rFonts w:asciiTheme="minorBidi" w:hAnsiTheme="minorBidi"/>
          <w:b/>
          <w:bCs/>
          <w:sz w:val="24"/>
          <w:szCs w:val="24"/>
        </w:rPr>
      </w:pPr>
      <w:r w:rsidRPr="00C500AA">
        <w:rPr>
          <w:rFonts w:asciiTheme="minorBidi" w:hAnsiTheme="minorBidi"/>
          <w:b/>
          <w:bCs/>
          <w:sz w:val="24"/>
          <w:szCs w:val="24"/>
        </w:rPr>
        <w:lastRenderedPageBreak/>
        <w:t>JUDGMENT</w:t>
      </w:r>
    </w:p>
    <w:p w14:paraId="281E8060" w14:textId="2291E952" w:rsidR="00C500AA" w:rsidRPr="005F072C" w:rsidRDefault="00C500AA" w:rsidP="00EA6AD6">
      <w:pPr>
        <w:spacing w:after="0" w:line="360" w:lineRule="auto"/>
        <w:rPr>
          <w:rFonts w:asciiTheme="minorBidi" w:hAnsiTheme="minorBidi"/>
          <w:b/>
          <w:bCs/>
          <w:sz w:val="24"/>
          <w:szCs w:val="24"/>
        </w:rPr>
      </w:pPr>
      <w:r w:rsidRPr="005F072C">
        <w:rPr>
          <w:rFonts w:asciiTheme="minorBidi" w:hAnsiTheme="minorBidi"/>
          <w:b/>
          <w:bCs/>
          <w:sz w:val="24"/>
          <w:szCs w:val="24"/>
        </w:rPr>
        <w:t>MARUMOAGAE AJ</w:t>
      </w:r>
      <w:r w:rsidR="00461A6A">
        <w:rPr>
          <w:rFonts w:asciiTheme="minorBidi" w:hAnsiTheme="minorBidi"/>
          <w:b/>
          <w:bCs/>
          <w:sz w:val="24"/>
          <w:szCs w:val="24"/>
        </w:rPr>
        <w:t>:</w:t>
      </w:r>
    </w:p>
    <w:p w14:paraId="0011D091" w14:textId="77777777" w:rsidR="00C500AA" w:rsidRPr="005F072C" w:rsidRDefault="00C500AA" w:rsidP="00EA6AD6">
      <w:pPr>
        <w:spacing w:after="0" w:line="360" w:lineRule="auto"/>
        <w:rPr>
          <w:rFonts w:asciiTheme="minorBidi" w:hAnsiTheme="minorBidi"/>
          <w:sz w:val="24"/>
          <w:szCs w:val="24"/>
        </w:rPr>
      </w:pPr>
    </w:p>
    <w:p w14:paraId="5D100DAA" w14:textId="50718014" w:rsidR="008F1D1A" w:rsidRPr="005F072C" w:rsidRDefault="008F1D1A" w:rsidP="00EA6AD6">
      <w:pPr>
        <w:spacing w:after="0" w:line="360" w:lineRule="auto"/>
        <w:rPr>
          <w:rFonts w:asciiTheme="minorBidi" w:hAnsiTheme="minorBidi"/>
          <w:b/>
          <w:bCs/>
          <w:sz w:val="24"/>
          <w:szCs w:val="24"/>
        </w:rPr>
      </w:pPr>
      <w:r w:rsidRPr="005F072C">
        <w:rPr>
          <w:rFonts w:asciiTheme="minorBidi" w:hAnsiTheme="minorBidi"/>
          <w:b/>
          <w:bCs/>
          <w:sz w:val="24"/>
          <w:szCs w:val="24"/>
        </w:rPr>
        <w:t>A</w:t>
      </w:r>
      <w:r w:rsidR="00C500AA" w:rsidRPr="005F072C">
        <w:rPr>
          <w:rFonts w:asciiTheme="minorBidi" w:hAnsiTheme="minorBidi"/>
          <w:b/>
          <w:bCs/>
          <w:sz w:val="24"/>
          <w:szCs w:val="24"/>
        </w:rPr>
        <w:tab/>
        <w:t>INTRODUCTION</w:t>
      </w:r>
    </w:p>
    <w:p w14:paraId="6DCD6F3E" w14:textId="77777777" w:rsidR="0007281B" w:rsidRPr="005F072C" w:rsidRDefault="0007281B" w:rsidP="00EA6AD6">
      <w:pPr>
        <w:spacing w:after="0" w:line="360" w:lineRule="auto"/>
        <w:jc w:val="both"/>
        <w:rPr>
          <w:rFonts w:asciiTheme="minorBidi" w:hAnsiTheme="minorBidi"/>
          <w:sz w:val="24"/>
          <w:szCs w:val="24"/>
        </w:rPr>
      </w:pPr>
    </w:p>
    <w:p w14:paraId="09CED7C3" w14:textId="17A98F2E" w:rsidR="00B70494" w:rsidRDefault="0007281B" w:rsidP="00EA6AD6">
      <w:pPr>
        <w:spacing w:after="0" w:line="360" w:lineRule="auto"/>
        <w:ind w:left="720" w:hanging="720"/>
        <w:jc w:val="both"/>
        <w:rPr>
          <w:rFonts w:asciiTheme="minorBidi" w:hAnsiTheme="minorBidi"/>
          <w:sz w:val="24"/>
          <w:szCs w:val="24"/>
        </w:rPr>
      </w:pPr>
      <w:r w:rsidRPr="005F072C">
        <w:rPr>
          <w:rFonts w:asciiTheme="minorBidi" w:hAnsiTheme="minorBidi"/>
          <w:sz w:val="24"/>
          <w:szCs w:val="24"/>
        </w:rPr>
        <w:t>[1]</w:t>
      </w:r>
      <w:r w:rsidR="004D531A" w:rsidRPr="005F072C">
        <w:rPr>
          <w:rFonts w:asciiTheme="minorBidi" w:hAnsiTheme="minorBidi"/>
          <w:sz w:val="24"/>
          <w:szCs w:val="24"/>
        </w:rPr>
        <w:tab/>
      </w:r>
      <w:r w:rsidR="008023D5" w:rsidRPr="005F072C">
        <w:rPr>
          <w:rFonts w:asciiTheme="minorBidi" w:hAnsiTheme="minorBidi"/>
          <w:sz w:val="24"/>
          <w:szCs w:val="24"/>
        </w:rPr>
        <w:t xml:space="preserve">Our courts are continuously flooded with child-related disputes between seemingly well-meaning parents who appear to be acting in what they perceive to be </w:t>
      </w:r>
      <w:r w:rsidR="00B70494">
        <w:rPr>
          <w:rFonts w:asciiTheme="minorBidi" w:hAnsiTheme="minorBidi"/>
          <w:sz w:val="24"/>
          <w:szCs w:val="24"/>
        </w:rPr>
        <w:t xml:space="preserve">in </w:t>
      </w:r>
      <w:r w:rsidR="008023D5" w:rsidRPr="005F072C">
        <w:rPr>
          <w:rFonts w:asciiTheme="minorBidi" w:hAnsiTheme="minorBidi"/>
          <w:sz w:val="24"/>
          <w:szCs w:val="24"/>
        </w:rPr>
        <w:t>the best interest</w:t>
      </w:r>
      <w:r w:rsidR="00B70494">
        <w:rPr>
          <w:rFonts w:asciiTheme="minorBidi" w:hAnsiTheme="minorBidi"/>
          <w:sz w:val="24"/>
          <w:szCs w:val="24"/>
        </w:rPr>
        <w:t>s</w:t>
      </w:r>
      <w:r w:rsidR="008023D5" w:rsidRPr="005F072C">
        <w:rPr>
          <w:rFonts w:asciiTheme="minorBidi" w:hAnsiTheme="minorBidi"/>
          <w:sz w:val="24"/>
          <w:szCs w:val="24"/>
        </w:rPr>
        <w:t xml:space="preserve"> of their children. The</w:t>
      </w:r>
      <w:r w:rsidR="005D5224" w:rsidRPr="005F072C">
        <w:rPr>
          <w:rFonts w:asciiTheme="minorBidi" w:hAnsiTheme="minorBidi"/>
          <w:sz w:val="24"/>
          <w:szCs w:val="24"/>
        </w:rPr>
        <w:t>se</w:t>
      </w:r>
      <w:r w:rsidR="008023D5" w:rsidRPr="005F072C">
        <w:rPr>
          <w:rFonts w:asciiTheme="minorBidi" w:hAnsiTheme="minorBidi"/>
          <w:sz w:val="24"/>
          <w:szCs w:val="24"/>
        </w:rPr>
        <w:t xml:space="preserve"> parents, with the assistance of their legal representatives, often find it difficult to negotiate or mediate mutually beneficial </w:t>
      </w:r>
      <w:r w:rsidR="00B70494">
        <w:rPr>
          <w:rFonts w:asciiTheme="minorBidi" w:hAnsiTheme="minorBidi"/>
          <w:sz w:val="24"/>
          <w:szCs w:val="24"/>
        </w:rPr>
        <w:t xml:space="preserve">and </w:t>
      </w:r>
      <w:r w:rsidR="005D5224" w:rsidRPr="005F072C">
        <w:rPr>
          <w:rFonts w:asciiTheme="minorBidi" w:hAnsiTheme="minorBidi"/>
          <w:sz w:val="24"/>
          <w:szCs w:val="24"/>
        </w:rPr>
        <w:t xml:space="preserve">less expensive </w:t>
      </w:r>
      <w:r w:rsidR="008023D5" w:rsidRPr="005F072C">
        <w:rPr>
          <w:rFonts w:asciiTheme="minorBidi" w:hAnsiTheme="minorBidi"/>
          <w:sz w:val="24"/>
          <w:szCs w:val="24"/>
        </w:rPr>
        <w:t xml:space="preserve">solutions that are truly in the best interests of their children. </w:t>
      </w:r>
    </w:p>
    <w:p w14:paraId="05776957" w14:textId="77777777" w:rsidR="00B70494" w:rsidRDefault="00B70494" w:rsidP="00EA6AD6">
      <w:pPr>
        <w:spacing w:after="0" w:line="360" w:lineRule="auto"/>
        <w:ind w:left="720" w:hanging="720"/>
        <w:jc w:val="both"/>
        <w:rPr>
          <w:rFonts w:asciiTheme="minorBidi" w:hAnsiTheme="minorBidi"/>
          <w:sz w:val="24"/>
          <w:szCs w:val="24"/>
        </w:rPr>
      </w:pPr>
    </w:p>
    <w:p w14:paraId="6E9D3271" w14:textId="73C9E18D" w:rsidR="0007281B" w:rsidRPr="005F072C" w:rsidRDefault="00B70494" w:rsidP="00EA6AD6">
      <w:pPr>
        <w:spacing w:after="0" w:line="360" w:lineRule="auto"/>
        <w:ind w:left="720" w:hanging="720"/>
        <w:jc w:val="both"/>
        <w:rPr>
          <w:rFonts w:asciiTheme="minorBidi" w:hAnsiTheme="minorBidi"/>
          <w:sz w:val="24"/>
          <w:szCs w:val="24"/>
        </w:rPr>
      </w:pPr>
      <w:r>
        <w:rPr>
          <w:rFonts w:asciiTheme="minorBidi" w:hAnsiTheme="minorBidi"/>
          <w:sz w:val="24"/>
          <w:szCs w:val="24"/>
        </w:rPr>
        <w:t>[2]</w:t>
      </w:r>
      <w:r>
        <w:rPr>
          <w:rFonts w:asciiTheme="minorBidi" w:hAnsiTheme="minorBidi"/>
          <w:sz w:val="24"/>
          <w:szCs w:val="24"/>
        </w:rPr>
        <w:tab/>
      </w:r>
      <w:r w:rsidR="008023D5" w:rsidRPr="005F072C">
        <w:rPr>
          <w:rFonts w:asciiTheme="minorBidi" w:hAnsiTheme="minorBidi"/>
          <w:sz w:val="24"/>
          <w:szCs w:val="24"/>
        </w:rPr>
        <w:t>In most instances, both parents approach courts well-armed with, among others, accusations, insults, finger-pointing, and deep-</w:t>
      </w:r>
      <w:r w:rsidR="00144A90" w:rsidRPr="005F072C">
        <w:rPr>
          <w:rFonts w:asciiTheme="minorBidi" w:hAnsiTheme="minorBidi"/>
          <w:sz w:val="24"/>
          <w:szCs w:val="24"/>
        </w:rPr>
        <w:t>rooted desire</w:t>
      </w:r>
      <w:r>
        <w:rPr>
          <w:rFonts w:asciiTheme="minorBidi" w:hAnsiTheme="minorBidi"/>
          <w:sz w:val="24"/>
          <w:szCs w:val="24"/>
        </w:rPr>
        <w:t>s</w:t>
      </w:r>
      <w:r w:rsidR="008023D5" w:rsidRPr="005F072C">
        <w:rPr>
          <w:rFonts w:asciiTheme="minorBidi" w:hAnsiTheme="minorBidi"/>
          <w:sz w:val="24"/>
          <w:szCs w:val="24"/>
        </w:rPr>
        <w:t xml:space="preserve"> to prove why the other </w:t>
      </w:r>
      <w:r w:rsidR="008023D5" w:rsidRPr="00CB5278">
        <w:rPr>
          <w:rFonts w:asciiTheme="minorBidi" w:hAnsiTheme="minorBidi"/>
          <w:sz w:val="24"/>
          <w:szCs w:val="24"/>
        </w:rPr>
        <w:t xml:space="preserve">parent is </w:t>
      </w:r>
      <w:r w:rsidR="00C41020" w:rsidRPr="00CB5278">
        <w:rPr>
          <w:rFonts w:asciiTheme="minorBidi" w:hAnsiTheme="minorBidi"/>
          <w:sz w:val="24"/>
          <w:szCs w:val="24"/>
        </w:rPr>
        <w:t xml:space="preserve">a </w:t>
      </w:r>
      <w:r w:rsidR="008023D5" w:rsidRPr="00CB5278">
        <w:rPr>
          <w:rFonts w:asciiTheme="minorBidi" w:hAnsiTheme="minorBidi"/>
          <w:sz w:val="24"/>
          <w:szCs w:val="24"/>
        </w:rPr>
        <w:t>bad</w:t>
      </w:r>
      <w:r w:rsidR="00C41020" w:rsidRPr="00CB5278">
        <w:rPr>
          <w:rFonts w:asciiTheme="minorBidi" w:hAnsiTheme="minorBidi"/>
          <w:sz w:val="24"/>
          <w:szCs w:val="24"/>
        </w:rPr>
        <w:t xml:space="preserve"> influence</w:t>
      </w:r>
      <w:r w:rsidR="008023D5" w:rsidRPr="00CB5278">
        <w:rPr>
          <w:rFonts w:asciiTheme="minorBidi" w:hAnsiTheme="minorBidi"/>
          <w:sz w:val="24"/>
          <w:szCs w:val="24"/>
        </w:rPr>
        <w:t xml:space="preserve"> </w:t>
      </w:r>
      <w:r w:rsidR="00CB5278">
        <w:rPr>
          <w:rFonts w:asciiTheme="minorBidi" w:hAnsiTheme="minorBidi"/>
          <w:sz w:val="24"/>
          <w:szCs w:val="24"/>
        </w:rPr>
        <w:t>on</w:t>
      </w:r>
      <w:r w:rsidR="008023D5" w:rsidRPr="005F072C">
        <w:rPr>
          <w:rFonts w:asciiTheme="minorBidi" w:hAnsiTheme="minorBidi"/>
          <w:sz w:val="24"/>
          <w:szCs w:val="24"/>
        </w:rPr>
        <w:t xml:space="preserve"> the children. Often, the needs and interests of the children become secondary, and the </w:t>
      </w:r>
      <w:r>
        <w:rPr>
          <w:rFonts w:asciiTheme="minorBidi" w:hAnsiTheme="minorBidi"/>
          <w:sz w:val="24"/>
          <w:szCs w:val="24"/>
        </w:rPr>
        <w:t xml:space="preserve">parents’ </w:t>
      </w:r>
      <w:r w:rsidR="008023D5" w:rsidRPr="005F072C">
        <w:rPr>
          <w:rFonts w:asciiTheme="minorBidi" w:hAnsiTheme="minorBidi"/>
          <w:sz w:val="24"/>
          <w:szCs w:val="24"/>
        </w:rPr>
        <w:t>interests</w:t>
      </w:r>
      <w:r>
        <w:rPr>
          <w:rFonts w:asciiTheme="minorBidi" w:hAnsiTheme="minorBidi"/>
          <w:sz w:val="24"/>
          <w:szCs w:val="24"/>
        </w:rPr>
        <w:t xml:space="preserve"> and desires</w:t>
      </w:r>
      <w:r w:rsidR="008023D5" w:rsidRPr="005F072C">
        <w:rPr>
          <w:rFonts w:asciiTheme="minorBidi" w:hAnsiTheme="minorBidi"/>
          <w:sz w:val="24"/>
          <w:szCs w:val="24"/>
        </w:rPr>
        <w:t xml:space="preserve"> dominate the proceedings. These sentiments are certainly true in this case. </w:t>
      </w:r>
      <w:r w:rsidR="00144A90" w:rsidRPr="005F072C">
        <w:rPr>
          <w:rFonts w:asciiTheme="minorBidi" w:hAnsiTheme="minorBidi"/>
          <w:sz w:val="24"/>
          <w:szCs w:val="24"/>
        </w:rPr>
        <w:t xml:space="preserve">The first letters of the names and surnames of the children who are at the heart of </w:t>
      </w:r>
      <w:r>
        <w:rPr>
          <w:rFonts w:asciiTheme="minorBidi" w:hAnsiTheme="minorBidi"/>
          <w:sz w:val="24"/>
          <w:szCs w:val="24"/>
        </w:rPr>
        <w:t>the dispute</w:t>
      </w:r>
      <w:r w:rsidR="00144A90" w:rsidRPr="005F072C">
        <w:rPr>
          <w:rFonts w:asciiTheme="minorBidi" w:hAnsiTheme="minorBidi"/>
          <w:sz w:val="24"/>
          <w:szCs w:val="24"/>
        </w:rPr>
        <w:t xml:space="preserve"> are the same. To avoid confusion, I will refer to the children as the ‘minor daughter’ and ‘minor son’ respectively. </w:t>
      </w:r>
      <w:r w:rsidR="00186922" w:rsidRPr="005F072C">
        <w:rPr>
          <w:rFonts w:asciiTheme="minorBidi" w:hAnsiTheme="minorBidi"/>
          <w:sz w:val="24"/>
          <w:szCs w:val="24"/>
        </w:rPr>
        <w:t xml:space="preserve">They will jointly </w:t>
      </w:r>
      <w:r>
        <w:rPr>
          <w:rFonts w:asciiTheme="minorBidi" w:hAnsiTheme="minorBidi"/>
          <w:sz w:val="24"/>
          <w:szCs w:val="24"/>
        </w:rPr>
        <w:t xml:space="preserve">be </w:t>
      </w:r>
      <w:r w:rsidR="00186922" w:rsidRPr="005F072C">
        <w:rPr>
          <w:rFonts w:asciiTheme="minorBidi" w:hAnsiTheme="minorBidi"/>
          <w:sz w:val="24"/>
          <w:szCs w:val="24"/>
        </w:rPr>
        <w:t xml:space="preserve">referred to as ‘children’ where context dictates. </w:t>
      </w:r>
    </w:p>
    <w:p w14:paraId="7384E4E8" w14:textId="77777777" w:rsidR="008023D5" w:rsidRPr="005F072C" w:rsidRDefault="008023D5" w:rsidP="00EA6AD6">
      <w:pPr>
        <w:spacing w:after="0" w:line="360" w:lineRule="auto"/>
        <w:ind w:left="720" w:hanging="720"/>
        <w:jc w:val="both"/>
        <w:rPr>
          <w:rFonts w:asciiTheme="minorBidi" w:hAnsiTheme="minorBidi"/>
          <w:sz w:val="24"/>
          <w:szCs w:val="24"/>
        </w:rPr>
      </w:pPr>
    </w:p>
    <w:p w14:paraId="45F5C6A3" w14:textId="6F40672B" w:rsidR="00CF6A50" w:rsidRPr="005F072C" w:rsidRDefault="008023D5" w:rsidP="00EA6AD6">
      <w:pPr>
        <w:spacing w:after="0" w:line="360" w:lineRule="auto"/>
        <w:ind w:left="720" w:hanging="720"/>
        <w:jc w:val="both"/>
        <w:rPr>
          <w:rFonts w:asciiTheme="minorBidi" w:hAnsiTheme="minorBidi"/>
          <w:sz w:val="24"/>
          <w:szCs w:val="24"/>
        </w:rPr>
      </w:pPr>
      <w:r w:rsidRPr="005F072C">
        <w:rPr>
          <w:rFonts w:asciiTheme="minorBidi" w:hAnsiTheme="minorBidi"/>
          <w:sz w:val="24"/>
          <w:szCs w:val="24"/>
        </w:rPr>
        <w:t>[</w:t>
      </w:r>
      <w:r w:rsidR="00B70494">
        <w:rPr>
          <w:rFonts w:asciiTheme="minorBidi" w:hAnsiTheme="minorBidi"/>
          <w:sz w:val="24"/>
          <w:szCs w:val="24"/>
        </w:rPr>
        <w:t>3</w:t>
      </w:r>
      <w:r w:rsidRPr="005F072C">
        <w:rPr>
          <w:rFonts w:asciiTheme="minorBidi" w:hAnsiTheme="minorBidi"/>
          <w:sz w:val="24"/>
          <w:szCs w:val="24"/>
        </w:rPr>
        <w:t>]</w:t>
      </w:r>
      <w:r w:rsidRPr="005F072C">
        <w:rPr>
          <w:rFonts w:asciiTheme="minorBidi" w:hAnsiTheme="minorBidi"/>
          <w:sz w:val="24"/>
          <w:szCs w:val="24"/>
        </w:rPr>
        <w:tab/>
      </w:r>
      <w:r w:rsidR="006667C6" w:rsidRPr="005F072C">
        <w:rPr>
          <w:rFonts w:asciiTheme="minorBidi" w:hAnsiTheme="minorBidi"/>
          <w:sz w:val="24"/>
          <w:szCs w:val="24"/>
        </w:rPr>
        <w:t>The applicant</w:t>
      </w:r>
      <w:r w:rsidR="00AB32DF" w:rsidRPr="005F072C">
        <w:rPr>
          <w:rFonts w:asciiTheme="minorBidi" w:hAnsiTheme="minorBidi"/>
          <w:sz w:val="24"/>
          <w:szCs w:val="24"/>
        </w:rPr>
        <w:t xml:space="preserve"> approached this court on an urgent basis and sought</w:t>
      </w:r>
      <w:r w:rsidR="00CF6A50" w:rsidRPr="005F072C">
        <w:rPr>
          <w:rFonts w:asciiTheme="minorBidi" w:hAnsiTheme="minorBidi"/>
          <w:sz w:val="24"/>
          <w:szCs w:val="24"/>
        </w:rPr>
        <w:t xml:space="preserve"> two primary orders:</w:t>
      </w:r>
      <w:r w:rsidR="006667C6" w:rsidRPr="005F072C">
        <w:rPr>
          <w:rFonts w:asciiTheme="minorBidi" w:hAnsiTheme="minorBidi"/>
          <w:sz w:val="24"/>
          <w:szCs w:val="24"/>
        </w:rPr>
        <w:t xml:space="preserve"> </w:t>
      </w:r>
    </w:p>
    <w:p w14:paraId="1B24CD71" w14:textId="77777777" w:rsidR="00CF6A50" w:rsidRPr="005F072C" w:rsidRDefault="00CF6A50" w:rsidP="00EA6AD6">
      <w:pPr>
        <w:spacing w:after="0" w:line="360" w:lineRule="auto"/>
        <w:ind w:left="720" w:hanging="720"/>
        <w:jc w:val="both"/>
        <w:rPr>
          <w:rFonts w:asciiTheme="minorBidi" w:hAnsiTheme="minorBidi"/>
          <w:sz w:val="24"/>
          <w:szCs w:val="24"/>
        </w:rPr>
      </w:pPr>
    </w:p>
    <w:p w14:paraId="277F69D3" w14:textId="7CC3E149" w:rsidR="00CF6A50" w:rsidRPr="005F072C" w:rsidRDefault="00CF6A50" w:rsidP="00EA6AD6">
      <w:pPr>
        <w:spacing w:after="0" w:line="360" w:lineRule="auto"/>
        <w:ind w:left="1440" w:hanging="720"/>
        <w:jc w:val="both"/>
        <w:rPr>
          <w:rFonts w:asciiTheme="minorBidi" w:hAnsiTheme="minorBidi"/>
          <w:sz w:val="24"/>
          <w:szCs w:val="24"/>
        </w:rPr>
      </w:pPr>
      <w:r w:rsidRPr="005F072C">
        <w:rPr>
          <w:rFonts w:asciiTheme="minorBidi" w:hAnsiTheme="minorBidi"/>
          <w:sz w:val="24"/>
          <w:szCs w:val="24"/>
        </w:rPr>
        <w:t>[</w:t>
      </w:r>
      <w:r w:rsidR="00B70494">
        <w:rPr>
          <w:rFonts w:asciiTheme="minorBidi" w:hAnsiTheme="minorBidi"/>
          <w:sz w:val="24"/>
          <w:szCs w:val="24"/>
        </w:rPr>
        <w:t>3</w:t>
      </w:r>
      <w:r w:rsidRPr="005F072C">
        <w:rPr>
          <w:rFonts w:asciiTheme="minorBidi" w:hAnsiTheme="minorBidi"/>
          <w:sz w:val="24"/>
          <w:szCs w:val="24"/>
        </w:rPr>
        <w:t>.1]</w:t>
      </w:r>
      <w:r w:rsidRPr="005F072C">
        <w:rPr>
          <w:rFonts w:asciiTheme="minorBidi" w:hAnsiTheme="minorBidi"/>
          <w:sz w:val="24"/>
          <w:szCs w:val="24"/>
        </w:rPr>
        <w:tab/>
        <w:t>A</w:t>
      </w:r>
      <w:r w:rsidR="006667C6" w:rsidRPr="005F072C">
        <w:rPr>
          <w:rFonts w:asciiTheme="minorBidi" w:hAnsiTheme="minorBidi"/>
          <w:sz w:val="24"/>
          <w:szCs w:val="24"/>
        </w:rPr>
        <w:t>n order that the</w:t>
      </w:r>
      <w:r w:rsidRPr="005F072C">
        <w:rPr>
          <w:rFonts w:asciiTheme="minorBidi" w:hAnsiTheme="minorBidi"/>
          <w:sz w:val="24"/>
          <w:szCs w:val="24"/>
        </w:rPr>
        <w:t xml:space="preserve"> parties’ minor daughter</w:t>
      </w:r>
      <w:r w:rsidR="006667C6" w:rsidRPr="005F072C">
        <w:rPr>
          <w:rFonts w:asciiTheme="minorBidi" w:hAnsiTheme="minorBidi"/>
          <w:sz w:val="24"/>
          <w:szCs w:val="24"/>
        </w:rPr>
        <w:t xml:space="preserve"> </w:t>
      </w:r>
      <w:r w:rsidR="00AB32DF" w:rsidRPr="005F072C">
        <w:rPr>
          <w:rFonts w:asciiTheme="minorBidi" w:hAnsiTheme="minorBidi"/>
          <w:sz w:val="24"/>
          <w:szCs w:val="24"/>
        </w:rPr>
        <w:t xml:space="preserve">be returned to </w:t>
      </w:r>
      <w:r w:rsidRPr="005F072C">
        <w:rPr>
          <w:rFonts w:asciiTheme="minorBidi" w:hAnsiTheme="minorBidi"/>
          <w:sz w:val="24"/>
          <w:szCs w:val="24"/>
        </w:rPr>
        <w:t>the Applicant’s</w:t>
      </w:r>
      <w:r w:rsidR="00AB32DF" w:rsidRPr="005F072C">
        <w:rPr>
          <w:rFonts w:asciiTheme="minorBidi" w:hAnsiTheme="minorBidi"/>
          <w:sz w:val="24"/>
          <w:szCs w:val="24"/>
        </w:rPr>
        <w:t xml:space="preserve"> care because </w:t>
      </w:r>
      <w:r w:rsidRPr="005F072C">
        <w:rPr>
          <w:rFonts w:asciiTheme="minorBidi" w:hAnsiTheme="minorBidi"/>
          <w:sz w:val="24"/>
          <w:szCs w:val="24"/>
        </w:rPr>
        <w:t>she</w:t>
      </w:r>
      <w:r w:rsidR="00AB32DF" w:rsidRPr="005F072C">
        <w:rPr>
          <w:rFonts w:asciiTheme="minorBidi" w:hAnsiTheme="minorBidi"/>
          <w:sz w:val="24"/>
          <w:szCs w:val="24"/>
        </w:rPr>
        <w:t xml:space="preserve"> will be </w:t>
      </w:r>
      <w:r w:rsidR="00B70494">
        <w:rPr>
          <w:rFonts w:asciiTheme="minorBidi" w:hAnsiTheme="minorBidi"/>
          <w:sz w:val="24"/>
          <w:szCs w:val="24"/>
        </w:rPr>
        <w:t>writing</w:t>
      </w:r>
      <w:r w:rsidR="00AB32DF" w:rsidRPr="005F072C">
        <w:rPr>
          <w:rFonts w:asciiTheme="minorBidi" w:hAnsiTheme="minorBidi"/>
          <w:sz w:val="24"/>
          <w:szCs w:val="24"/>
        </w:rPr>
        <w:t xml:space="preserve"> her </w:t>
      </w:r>
      <w:r w:rsidR="00B70494">
        <w:rPr>
          <w:rFonts w:asciiTheme="minorBidi" w:hAnsiTheme="minorBidi"/>
          <w:sz w:val="24"/>
          <w:szCs w:val="24"/>
        </w:rPr>
        <w:t xml:space="preserve">final </w:t>
      </w:r>
      <w:r w:rsidR="00AB32DF" w:rsidRPr="005F072C">
        <w:rPr>
          <w:rFonts w:asciiTheme="minorBidi" w:hAnsiTheme="minorBidi"/>
          <w:sz w:val="24"/>
          <w:szCs w:val="24"/>
        </w:rPr>
        <w:t>exam</w:t>
      </w:r>
      <w:r w:rsidR="00B70494">
        <w:rPr>
          <w:rFonts w:asciiTheme="minorBidi" w:hAnsiTheme="minorBidi"/>
          <w:sz w:val="24"/>
          <w:szCs w:val="24"/>
        </w:rPr>
        <w:t>ination</w:t>
      </w:r>
      <w:r w:rsidR="00AB32DF" w:rsidRPr="005F072C">
        <w:rPr>
          <w:rFonts w:asciiTheme="minorBidi" w:hAnsiTheme="minorBidi"/>
          <w:sz w:val="24"/>
          <w:szCs w:val="24"/>
        </w:rPr>
        <w:t xml:space="preserve"> on 30 October 2023. </w:t>
      </w:r>
    </w:p>
    <w:p w14:paraId="7AA0AABE" w14:textId="77777777" w:rsidR="00CF6A50" w:rsidRPr="005F072C" w:rsidRDefault="00CF6A50" w:rsidP="00EA6AD6">
      <w:pPr>
        <w:spacing w:after="0" w:line="360" w:lineRule="auto"/>
        <w:ind w:left="1440" w:hanging="720"/>
        <w:jc w:val="both"/>
        <w:rPr>
          <w:rFonts w:asciiTheme="minorBidi" w:hAnsiTheme="minorBidi"/>
          <w:sz w:val="24"/>
          <w:szCs w:val="24"/>
        </w:rPr>
      </w:pPr>
    </w:p>
    <w:p w14:paraId="100C9110" w14:textId="74350F00" w:rsidR="00AB32DF" w:rsidRPr="005F072C" w:rsidRDefault="00CF6A50" w:rsidP="00EA6AD6">
      <w:pPr>
        <w:spacing w:after="0" w:line="360" w:lineRule="auto"/>
        <w:ind w:left="1440" w:hanging="720"/>
        <w:jc w:val="both"/>
        <w:rPr>
          <w:rFonts w:asciiTheme="minorBidi" w:hAnsiTheme="minorBidi"/>
          <w:sz w:val="24"/>
          <w:szCs w:val="24"/>
        </w:rPr>
      </w:pPr>
      <w:r w:rsidRPr="005F072C">
        <w:rPr>
          <w:rFonts w:asciiTheme="minorBidi" w:hAnsiTheme="minorBidi"/>
          <w:sz w:val="24"/>
          <w:szCs w:val="24"/>
        </w:rPr>
        <w:t>[</w:t>
      </w:r>
      <w:r w:rsidR="00B70494">
        <w:rPr>
          <w:rFonts w:asciiTheme="minorBidi" w:hAnsiTheme="minorBidi"/>
          <w:sz w:val="24"/>
          <w:szCs w:val="24"/>
        </w:rPr>
        <w:t>3</w:t>
      </w:r>
      <w:r w:rsidRPr="005F072C">
        <w:rPr>
          <w:rFonts w:asciiTheme="minorBidi" w:hAnsiTheme="minorBidi"/>
          <w:sz w:val="24"/>
          <w:szCs w:val="24"/>
        </w:rPr>
        <w:t>.2]</w:t>
      </w:r>
      <w:r w:rsidRPr="005F072C">
        <w:rPr>
          <w:rFonts w:asciiTheme="minorBidi" w:hAnsiTheme="minorBidi"/>
          <w:sz w:val="24"/>
          <w:szCs w:val="24"/>
        </w:rPr>
        <w:tab/>
        <w:t>An order that t</w:t>
      </w:r>
      <w:r w:rsidR="00AB32DF" w:rsidRPr="005F072C">
        <w:rPr>
          <w:rFonts w:asciiTheme="minorBidi" w:hAnsiTheme="minorBidi"/>
          <w:sz w:val="24"/>
          <w:szCs w:val="24"/>
        </w:rPr>
        <w:t xml:space="preserve">he </w:t>
      </w:r>
      <w:r w:rsidRPr="005F072C">
        <w:rPr>
          <w:rFonts w:asciiTheme="minorBidi" w:hAnsiTheme="minorBidi"/>
          <w:sz w:val="24"/>
          <w:szCs w:val="24"/>
        </w:rPr>
        <w:t>A</w:t>
      </w:r>
      <w:r w:rsidR="00AB32DF" w:rsidRPr="005F072C">
        <w:rPr>
          <w:rFonts w:asciiTheme="minorBidi" w:hAnsiTheme="minorBidi"/>
          <w:sz w:val="24"/>
          <w:szCs w:val="24"/>
        </w:rPr>
        <w:t>pplicant be allowed to have unsupervised contact with the parties’</w:t>
      </w:r>
      <w:r w:rsidRPr="005F072C">
        <w:rPr>
          <w:rFonts w:asciiTheme="minorBidi" w:hAnsiTheme="minorBidi"/>
          <w:sz w:val="24"/>
          <w:szCs w:val="24"/>
        </w:rPr>
        <w:t xml:space="preserve"> minor son. </w:t>
      </w:r>
    </w:p>
    <w:p w14:paraId="3D239755" w14:textId="77777777" w:rsidR="00AB32DF" w:rsidRPr="005F072C" w:rsidRDefault="00AB32DF" w:rsidP="00EA6AD6">
      <w:pPr>
        <w:spacing w:after="0" w:line="360" w:lineRule="auto"/>
        <w:ind w:left="720" w:hanging="720"/>
        <w:jc w:val="both"/>
        <w:rPr>
          <w:rFonts w:asciiTheme="minorBidi" w:hAnsiTheme="minorBidi"/>
          <w:sz w:val="24"/>
          <w:szCs w:val="24"/>
        </w:rPr>
      </w:pPr>
    </w:p>
    <w:p w14:paraId="7D3BAB31" w14:textId="54D21680" w:rsidR="00AB32DF" w:rsidRPr="005F072C" w:rsidRDefault="00CF6A50" w:rsidP="00EA6AD6">
      <w:pPr>
        <w:spacing w:after="0" w:line="360" w:lineRule="auto"/>
        <w:ind w:left="720" w:hanging="720"/>
        <w:jc w:val="both"/>
        <w:rPr>
          <w:rFonts w:asciiTheme="minorBidi" w:hAnsiTheme="minorBidi"/>
          <w:sz w:val="24"/>
          <w:szCs w:val="24"/>
        </w:rPr>
      </w:pPr>
      <w:r w:rsidRPr="005F072C">
        <w:rPr>
          <w:rFonts w:asciiTheme="minorBidi" w:hAnsiTheme="minorBidi"/>
          <w:sz w:val="24"/>
          <w:szCs w:val="24"/>
        </w:rPr>
        <w:t>[</w:t>
      </w:r>
      <w:r w:rsidR="00B70494">
        <w:rPr>
          <w:rFonts w:asciiTheme="minorBidi" w:hAnsiTheme="minorBidi"/>
          <w:sz w:val="24"/>
          <w:szCs w:val="24"/>
        </w:rPr>
        <w:t>4</w:t>
      </w:r>
      <w:r w:rsidRPr="005F072C">
        <w:rPr>
          <w:rFonts w:asciiTheme="minorBidi" w:hAnsiTheme="minorBidi"/>
          <w:sz w:val="24"/>
          <w:szCs w:val="24"/>
        </w:rPr>
        <w:t>]</w:t>
      </w:r>
      <w:r w:rsidRPr="005F072C">
        <w:rPr>
          <w:rFonts w:asciiTheme="minorBidi" w:hAnsiTheme="minorBidi"/>
          <w:sz w:val="24"/>
          <w:szCs w:val="24"/>
        </w:rPr>
        <w:tab/>
      </w:r>
      <w:r w:rsidR="00AB32DF" w:rsidRPr="005F072C">
        <w:rPr>
          <w:rFonts w:asciiTheme="minorBidi" w:hAnsiTheme="minorBidi"/>
          <w:sz w:val="24"/>
          <w:szCs w:val="24"/>
        </w:rPr>
        <w:t>Th</w:t>
      </w:r>
      <w:r w:rsidR="00B70494">
        <w:rPr>
          <w:rFonts w:asciiTheme="minorBidi" w:hAnsiTheme="minorBidi"/>
          <w:sz w:val="24"/>
          <w:szCs w:val="24"/>
        </w:rPr>
        <w:t xml:space="preserve">is </w:t>
      </w:r>
      <w:r w:rsidR="00AB32DF" w:rsidRPr="005F072C">
        <w:rPr>
          <w:rFonts w:asciiTheme="minorBidi" w:hAnsiTheme="minorBidi"/>
          <w:sz w:val="24"/>
          <w:szCs w:val="24"/>
        </w:rPr>
        <w:t>application</w:t>
      </w:r>
      <w:r w:rsidR="00B70494">
        <w:rPr>
          <w:rFonts w:asciiTheme="minorBidi" w:hAnsiTheme="minorBidi"/>
          <w:sz w:val="24"/>
          <w:szCs w:val="24"/>
        </w:rPr>
        <w:t xml:space="preserve"> is opposed by the Respondent</w:t>
      </w:r>
      <w:r w:rsidR="00AB32DF" w:rsidRPr="005F072C">
        <w:rPr>
          <w:rFonts w:asciiTheme="minorBidi" w:hAnsiTheme="minorBidi"/>
          <w:sz w:val="24"/>
          <w:szCs w:val="24"/>
        </w:rPr>
        <w:t>.</w:t>
      </w:r>
      <w:r w:rsidR="00B8409E">
        <w:rPr>
          <w:rFonts w:asciiTheme="minorBidi" w:hAnsiTheme="minorBidi"/>
          <w:sz w:val="24"/>
          <w:szCs w:val="24"/>
        </w:rPr>
        <w:t xml:space="preserve"> This matter was heard virtually.</w:t>
      </w:r>
    </w:p>
    <w:p w14:paraId="6E2BA100" w14:textId="77777777" w:rsidR="00AB32DF" w:rsidRPr="005F072C" w:rsidRDefault="00AB32DF" w:rsidP="00EA6AD6">
      <w:pPr>
        <w:spacing w:after="0" w:line="360" w:lineRule="auto"/>
        <w:ind w:left="720" w:hanging="720"/>
        <w:jc w:val="both"/>
        <w:rPr>
          <w:rFonts w:asciiTheme="minorBidi" w:hAnsiTheme="minorBidi"/>
          <w:sz w:val="24"/>
          <w:szCs w:val="24"/>
        </w:rPr>
      </w:pPr>
    </w:p>
    <w:p w14:paraId="1468E521" w14:textId="7B4A002E" w:rsidR="00C80EBB" w:rsidRPr="005F072C" w:rsidRDefault="00AB32DF" w:rsidP="00EA6AD6">
      <w:pPr>
        <w:spacing w:after="0" w:line="360" w:lineRule="auto"/>
        <w:ind w:left="720" w:hanging="720"/>
        <w:jc w:val="both"/>
        <w:rPr>
          <w:rFonts w:asciiTheme="minorBidi" w:hAnsiTheme="minorBidi"/>
          <w:sz w:val="24"/>
          <w:szCs w:val="24"/>
        </w:rPr>
      </w:pPr>
      <w:r w:rsidRPr="005F072C">
        <w:rPr>
          <w:rFonts w:asciiTheme="minorBidi" w:hAnsiTheme="minorBidi"/>
          <w:sz w:val="24"/>
          <w:szCs w:val="24"/>
        </w:rPr>
        <w:t>[</w:t>
      </w:r>
      <w:r w:rsidR="00B70494">
        <w:rPr>
          <w:rFonts w:asciiTheme="minorBidi" w:hAnsiTheme="minorBidi"/>
          <w:sz w:val="24"/>
          <w:szCs w:val="24"/>
        </w:rPr>
        <w:t>5</w:t>
      </w:r>
      <w:r w:rsidRPr="005F072C">
        <w:rPr>
          <w:rFonts w:asciiTheme="minorBidi" w:hAnsiTheme="minorBidi"/>
          <w:sz w:val="24"/>
          <w:szCs w:val="24"/>
        </w:rPr>
        <w:t>]</w:t>
      </w:r>
      <w:r w:rsidRPr="005F072C">
        <w:rPr>
          <w:rFonts w:asciiTheme="minorBidi" w:hAnsiTheme="minorBidi"/>
          <w:sz w:val="24"/>
          <w:szCs w:val="24"/>
        </w:rPr>
        <w:tab/>
      </w:r>
      <w:r w:rsidR="005D5224" w:rsidRPr="005F072C">
        <w:rPr>
          <w:rFonts w:asciiTheme="minorBidi" w:hAnsiTheme="minorBidi"/>
          <w:sz w:val="24"/>
          <w:szCs w:val="24"/>
        </w:rPr>
        <w:t>Th</w:t>
      </w:r>
      <w:r w:rsidR="00BA5130">
        <w:rPr>
          <w:rFonts w:asciiTheme="minorBidi" w:hAnsiTheme="minorBidi"/>
          <w:sz w:val="24"/>
          <w:szCs w:val="24"/>
        </w:rPr>
        <w:t>e Respondent and the A</w:t>
      </w:r>
      <w:r w:rsidRPr="005F072C">
        <w:rPr>
          <w:rFonts w:asciiTheme="minorBidi" w:hAnsiTheme="minorBidi"/>
          <w:sz w:val="24"/>
          <w:szCs w:val="24"/>
        </w:rPr>
        <w:t xml:space="preserve">pplicant are </w:t>
      </w:r>
      <w:r w:rsidR="00B70494">
        <w:rPr>
          <w:rFonts w:asciiTheme="minorBidi" w:hAnsiTheme="minorBidi"/>
          <w:sz w:val="24"/>
          <w:szCs w:val="24"/>
        </w:rPr>
        <w:t>the children’s</w:t>
      </w:r>
      <w:r w:rsidRPr="005F072C">
        <w:rPr>
          <w:rFonts w:asciiTheme="minorBidi" w:hAnsiTheme="minorBidi"/>
          <w:sz w:val="24"/>
          <w:szCs w:val="24"/>
        </w:rPr>
        <w:t xml:space="preserve"> biological parents. </w:t>
      </w:r>
      <w:r w:rsidR="00CF6A50" w:rsidRPr="005F072C">
        <w:rPr>
          <w:rFonts w:asciiTheme="minorBidi" w:hAnsiTheme="minorBidi"/>
          <w:sz w:val="24"/>
          <w:szCs w:val="24"/>
        </w:rPr>
        <w:t xml:space="preserve">Despite efforts to overcomplicate issues that the court should determine, the issue that </w:t>
      </w:r>
      <w:r w:rsidR="00B70494">
        <w:rPr>
          <w:rFonts w:asciiTheme="minorBidi" w:hAnsiTheme="minorBidi"/>
          <w:sz w:val="24"/>
          <w:szCs w:val="24"/>
        </w:rPr>
        <w:t xml:space="preserve">calls for </w:t>
      </w:r>
      <w:r w:rsidR="00CF6A50" w:rsidRPr="005F072C">
        <w:rPr>
          <w:rFonts w:asciiTheme="minorBidi" w:hAnsiTheme="minorBidi"/>
          <w:sz w:val="24"/>
          <w:szCs w:val="24"/>
        </w:rPr>
        <w:t>determin</w:t>
      </w:r>
      <w:r w:rsidR="00B70494">
        <w:rPr>
          <w:rFonts w:asciiTheme="minorBidi" w:hAnsiTheme="minorBidi"/>
          <w:sz w:val="24"/>
          <w:szCs w:val="24"/>
        </w:rPr>
        <w:t>ation</w:t>
      </w:r>
      <w:r w:rsidR="00CF6A50" w:rsidRPr="005F072C">
        <w:rPr>
          <w:rFonts w:asciiTheme="minorBidi" w:hAnsiTheme="minorBidi"/>
          <w:sz w:val="24"/>
          <w:szCs w:val="24"/>
        </w:rPr>
        <w:t xml:space="preserve"> is relatively simple. </w:t>
      </w:r>
      <w:r w:rsidR="00C80EBB">
        <w:rPr>
          <w:rFonts w:asciiTheme="minorBidi" w:hAnsiTheme="minorBidi"/>
          <w:sz w:val="24"/>
          <w:szCs w:val="24"/>
        </w:rPr>
        <w:t>Apart from urgency, t</w:t>
      </w:r>
      <w:r w:rsidRPr="005F072C">
        <w:rPr>
          <w:rFonts w:asciiTheme="minorBidi" w:hAnsiTheme="minorBidi"/>
          <w:sz w:val="24"/>
          <w:szCs w:val="24"/>
        </w:rPr>
        <w:t>he</w:t>
      </w:r>
      <w:r w:rsidR="005D5224" w:rsidRPr="005F072C">
        <w:rPr>
          <w:rFonts w:asciiTheme="minorBidi" w:hAnsiTheme="minorBidi"/>
          <w:sz w:val="24"/>
          <w:szCs w:val="24"/>
        </w:rPr>
        <w:t xml:space="preserve"> court is called upon to decide on an interim basis, who between the </w:t>
      </w:r>
      <w:r w:rsidR="00B70494">
        <w:rPr>
          <w:rFonts w:asciiTheme="minorBidi" w:hAnsiTheme="minorBidi"/>
          <w:sz w:val="24"/>
          <w:szCs w:val="24"/>
        </w:rPr>
        <w:t>Applicant and Respondent</w:t>
      </w:r>
      <w:r w:rsidR="005D5224" w:rsidRPr="005F072C">
        <w:rPr>
          <w:rFonts w:asciiTheme="minorBidi" w:hAnsiTheme="minorBidi"/>
          <w:sz w:val="24"/>
          <w:szCs w:val="24"/>
        </w:rPr>
        <w:t xml:space="preserve"> should be awarded </w:t>
      </w:r>
      <w:r w:rsidR="00CF6A50" w:rsidRPr="005F072C">
        <w:rPr>
          <w:rFonts w:asciiTheme="minorBidi" w:hAnsiTheme="minorBidi"/>
          <w:sz w:val="24"/>
          <w:szCs w:val="24"/>
        </w:rPr>
        <w:t xml:space="preserve">the minor daughter’s </w:t>
      </w:r>
      <w:r w:rsidR="005D5224" w:rsidRPr="005F072C">
        <w:rPr>
          <w:rFonts w:asciiTheme="minorBidi" w:hAnsiTheme="minorBidi"/>
          <w:sz w:val="24"/>
          <w:szCs w:val="24"/>
        </w:rPr>
        <w:t>care and residency</w:t>
      </w:r>
      <w:r w:rsidRPr="005F072C">
        <w:rPr>
          <w:rFonts w:asciiTheme="minorBidi" w:hAnsiTheme="minorBidi"/>
          <w:sz w:val="24"/>
          <w:szCs w:val="24"/>
        </w:rPr>
        <w:t>,</w:t>
      </w:r>
      <w:r w:rsidR="005D5224" w:rsidRPr="005F072C">
        <w:rPr>
          <w:rFonts w:asciiTheme="minorBidi" w:hAnsiTheme="minorBidi"/>
          <w:sz w:val="24"/>
          <w:szCs w:val="24"/>
        </w:rPr>
        <w:t xml:space="preserve"> pending the investigation by the </w:t>
      </w:r>
      <w:r w:rsidRPr="005F072C">
        <w:rPr>
          <w:rFonts w:asciiTheme="minorBidi" w:hAnsiTheme="minorBidi"/>
          <w:sz w:val="24"/>
          <w:szCs w:val="24"/>
        </w:rPr>
        <w:t xml:space="preserve">Office of the </w:t>
      </w:r>
      <w:r w:rsidR="005D5224" w:rsidRPr="005F072C">
        <w:rPr>
          <w:rFonts w:asciiTheme="minorBidi" w:hAnsiTheme="minorBidi"/>
          <w:sz w:val="24"/>
          <w:szCs w:val="24"/>
        </w:rPr>
        <w:t>Family Advocate</w:t>
      </w:r>
      <w:r w:rsidR="00B70494">
        <w:rPr>
          <w:rFonts w:asciiTheme="minorBidi" w:hAnsiTheme="minorBidi"/>
          <w:sz w:val="24"/>
          <w:szCs w:val="24"/>
        </w:rPr>
        <w:t xml:space="preserve"> (hereafter Family Advocate)</w:t>
      </w:r>
      <w:r w:rsidR="005D5224" w:rsidRPr="005F072C">
        <w:rPr>
          <w:rFonts w:asciiTheme="minorBidi" w:hAnsiTheme="minorBidi"/>
          <w:sz w:val="24"/>
          <w:szCs w:val="24"/>
        </w:rPr>
        <w:t xml:space="preserve">. Once a conclusion is reached in this regard, the court </w:t>
      </w:r>
      <w:r w:rsidRPr="005F072C">
        <w:rPr>
          <w:rFonts w:asciiTheme="minorBidi" w:hAnsiTheme="minorBidi"/>
          <w:sz w:val="24"/>
          <w:szCs w:val="24"/>
        </w:rPr>
        <w:t>is required to</w:t>
      </w:r>
      <w:r w:rsidR="005D5224" w:rsidRPr="005F072C">
        <w:rPr>
          <w:rFonts w:asciiTheme="minorBidi" w:hAnsiTheme="minorBidi"/>
          <w:sz w:val="24"/>
          <w:szCs w:val="24"/>
        </w:rPr>
        <w:t xml:space="preserve"> determine how the other parent should exercise his or her contact rights</w:t>
      </w:r>
      <w:r w:rsidR="00CF6A50" w:rsidRPr="005F072C">
        <w:rPr>
          <w:rFonts w:asciiTheme="minorBidi" w:hAnsiTheme="minorBidi"/>
          <w:sz w:val="24"/>
          <w:szCs w:val="24"/>
        </w:rPr>
        <w:t xml:space="preserve"> with respect to both children</w:t>
      </w:r>
      <w:r w:rsidR="005D5224" w:rsidRPr="005F072C">
        <w:rPr>
          <w:rFonts w:asciiTheme="minorBidi" w:hAnsiTheme="minorBidi"/>
          <w:sz w:val="24"/>
          <w:szCs w:val="24"/>
        </w:rPr>
        <w:t xml:space="preserve">. </w:t>
      </w:r>
    </w:p>
    <w:p w14:paraId="555D750B" w14:textId="4B567584" w:rsidR="0007281B" w:rsidRPr="005F072C" w:rsidRDefault="0007281B" w:rsidP="001C18D3">
      <w:pPr>
        <w:spacing w:before="360" w:after="100" w:afterAutospacing="1" w:line="360" w:lineRule="auto"/>
        <w:jc w:val="both"/>
        <w:rPr>
          <w:rFonts w:asciiTheme="minorBidi" w:eastAsia="Calibri" w:hAnsiTheme="minorBidi"/>
          <w:b/>
          <w:bCs/>
          <w:kern w:val="0"/>
          <w:sz w:val="24"/>
          <w:szCs w:val="24"/>
          <w:lang w:val="en-GB"/>
          <w14:ligatures w14:val="none"/>
        </w:rPr>
      </w:pPr>
      <w:r w:rsidRPr="005F072C">
        <w:rPr>
          <w:rFonts w:asciiTheme="minorBidi" w:eastAsia="Calibri" w:hAnsiTheme="minorBidi"/>
          <w:b/>
          <w:bCs/>
          <w:kern w:val="0"/>
          <w:sz w:val="24"/>
          <w:szCs w:val="24"/>
          <w:lang w:val="en-GB"/>
          <w14:ligatures w14:val="none"/>
        </w:rPr>
        <w:t>B</w:t>
      </w:r>
      <w:r w:rsidRPr="005F072C">
        <w:rPr>
          <w:rFonts w:asciiTheme="minorBidi" w:eastAsia="Calibri" w:hAnsiTheme="minorBidi"/>
          <w:b/>
          <w:bCs/>
          <w:kern w:val="0"/>
          <w:sz w:val="24"/>
          <w:szCs w:val="24"/>
          <w:lang w:val="en-GB"/>
          <w14:ligatures w14:val="none"/>
        </w:rPr>
        <w:tab/>
        <w:t>THE PARTIES</w:t>
      </w:r>
    </w:p>
    <w:p w14:paraId="0E16D9B7" w14:textId="54D43503" w:rsidR="005D5224" w:rsidRPr="005F072C" w:rsidRDefault="005D5224" w:rsidP="001C18D3">
      <w:pPr>
        <w:spacing w:after="100" w:afterAutospacing="1"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B70494">
        <w:rPr>
          <w:rFonts w:asciiTheme="minorBidi" w:eastAsia="Calibri" w:hAnsiTheme="minorBidi"/>
          <w:kern w:val="0"/>
          <w:sz w:val="24"/>
          <w:szCs w:val="24"/>
          <w:lang w:val="en-GB"/>
          <w14:ligatures w14:val="none"/>
        </w:rPr>
        <w:t>6</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CF6A50" w:rsidRPr="005F072C">
        <w:rPr>
          <w:rFonts w:asciiTheme="minorBidi" w:eastAsia="Calibri" w:hAnsiTheme="minorBidi"/>
          <w:kern w:val="0"/>
          <w:sz w:val="24"/>
          <w:szCs w:val="24"/>
          <w:lang w:val="en-GB"/>
          <w14:ligatures w14:val="none"/>
        </w:rPr>
        <w:t xml:space="preserve">The two children were born of the relationship between the Applicant and Respondent. </w:t>
      </w:r>
      <w:r w:rsidR="001515E4" w:rsidRPr="005F072C">
        <w:rPr>
          <w:rFonts w:asciiTheme="minorBidi" w:eastAsia="Calibri" w:hAnsiTheme="minorBidi"/>
          <w:kern w:val="0"/>
          <w:sz w:val="24"/>
          <w:szCs w:val="24"/>
          <w:lang w:val="en-GB"/>
          <w14:ligatures w14:val="none"/>
        </w:rPr>
        <w:t xml:space="preserve">The minor son is 12 years </w:t>
      </w:r>
      <w:r w:rsidR="00144A90" w:rsidRPr="005F072C">
        <w:rPr>
          <w:rFonts w:asciiTheme="minorBidi" w:eastAsia="Calibri" w:hAnsiTheme="minorBidi"/>
          <w:kern w:val="0"/>
          <w:sz w:val="24"/>
          <w:szCs w:val="24"/>
          <w:lang w:val="en-GB"/>
          <w14:ligatures w14:val="none"/>
        </w:rPr>
        <w:t>old,</w:t>
      </w:r>
      <w:r w:rsidR="001515E4" w:rsidRPr="005F072C">
        <w:rPr>
          <w:rFonts w:asciiTheme="minorBidi" w:eastAsia="Calibri" w:hAnsiTheme="minorBidi"/>
          <w:kern w:val="0"/>
          <w:sz w:val="24"/>
          <w:szCs w:val="24"/>
          <w:lang w:val="en-GB"/>
          <w14:ligatures w14:val="none"/>
        </w:rPr>
        <w:t xml:space="preserve"> and the minor daughter is 14 years old. </w:t>
      </w:r>
      <w:r w:rsidR="00CF6A50" w:rsidRPr="005F072C">
        <w:rPr>
          <w:rFonts w:asciiTheme="minorBidi" w:eastAsia="Calibri" w:hAnsiTheme="minorBidi"/>
          <w:kern w:val="0"/>
          <w:sz w:val="24"/>
          <w:szCs w:val="24"/>
          <w:lang w:val="en-GB"/>
          <w14:ligatures w14:val="none"/>
        </w:rPr>
        <w:t xml:space="preserve">The parties </w:t>
      </w:r>
      <w:r w:rsidR="00C80EBB">
        <w:rPr>
          <w:rFonts w:asciiTheme="minorBidi" w:eastAsia="Calibri" w:hAnsiTheme="minorBidi"/>
          <w:kern w:val="0"/>
          <w:sz w:val="24"/>
          <w:szCs w:val="24"/>
          <w:lang w:val="en-GB"/>
          <w14:ligatures w14:val="none"/>
        </w:rPr>
        <w:t>are not</w:t>
      </w:r>
      <w:r w:rsidR="00CF6A50" w:rsidRPr="005F072C">
        <w:rPr>
          <w:rFonts w:asciiTheme="minorBidi" w:eastAsia="Calibri" w:hAnsiTheme="minorBidi"/>
          <w:kern w:val="0"/>
          <w:sz w:val="24"/>
          <w:szCs w:val="24"/>
          <w:lang w:val="en-GB"/>
          <w14:ligatures w14:val="none"/>
        </w:rPr>
        <w:t xml:space="preserve"> married</w:t>
      </w:r>
      <w:r w:rsidR="00C80EBB">
        <w:rPr>
          <w:rFonts w:asciiTheme="minorBidi" w:eastAsia="Calibri" w:hAnsiTheme="minorBidi"/>
          <w:kern w:val="0"/>
          <w:sz w:val="24"/>
          <w:szCs w:val="24"/>
          <w:lang w:val="en-GB"/>
          <w14:ligatures w14:val="none"/>
        </w:rPr>
        <w:t xml:space="preserve"> to each other</w:t>
      </w:r>
      <w:r w:rsidR="00CF6A50" w:rsidRPr="005F072C">
        <w:rPr>
          <w:rFonts w:asciiTheme="minorBidi" w:eastAsia="Calibri" w:hAnsiTheme="minorBidi"/>
          <w:kern w:val="0"/>
          <w:sz w:val="24"/>
          <w:szCs w:val="24"/>
          <w:lang w:val="en-GB"/>
          <w14:ligatures w14:val="none"/>
        </w:rPr>
        <w:t xml:space="preserve">. The Respondent is married to another woman, with whom he has two other children. </w:t>
      </w:r>
    </w:p>
    <w:p w14:paraId="71084DED" w14:textId="66A26432" w:rsidR="00907F3A" w:rsidRPr="00907F3A" w:rsidRDefault="0007281B" w:rsidP="00C40303">
      <w:pPr>
        <w:spacing w:after="360" w:line="360" w:lineRule="auto"/>
        <w:jc w:val="both"/>
        <w:rPr>
          <w:rFonts w:asciiTheme="minorBidi" w:eastAsia="Calibri" w:hAnsiTheme="minorBidi"/>
          <w:b/>
          <w:bCs/>
          <w:kern w:val="0"/>
          <w:sz w:val="24"/>
          <w:szCs w:val="24"/>
          <w:lang w:val="en-GB"/>
          <w14:ligatures w14:val="none"/>
        </w:rPr>
      </w:pPr>
      <w:r w:rsidRPr="005F072C">
        <w:rPr>
          <w:rFonts w:asciiTheme="minorBidi" w:eastAsia="Calibri" w:hAnsiTheme="minorBidi"/>
          <w:b/>
          <w:bCs/>
          <w:kern w:val="0"/>
          <w:sz w:val="24"/>
          <w:szCs w:val="24"/>
          <w:lang w:val="en-GB"/>
          <w14:ligatures w14:val="none"/>
        </w:rPr>
        <w:t>C</w:t>
      </w:r>
      <w:r w:rsidRPr="005F072C">
        <w:rPr>
          <w:rFonts w:asciiTheme="minorBidi" w:eastAsia="Calibri" w:hAnsiTheme="minorBidi"/>
          <w:b/>
          <w:bCs/>
          <w:kern w:val="0"/>
          <w:sz w:val="24"/>
          <w:szCs w:val="24"/>
          <w:lang w:val="en-GB"/>
          <w14:ligatures w14:val="none"/>
        </w:rPr>
        <w:tab/>
      </w:r>
      <w:r w:rsidR="00907F3A">
        <w:rPr>
          <w:rFonts w:asciiTheme="minorBidi" w:eastAsia="Calibri" w:hAnsiTheme="minorBidi"/>
          <w:b/>
          <w:bCs/>
          <w:kern w:val="0"/>
          <w:sz w:val="24"/>
          <w:szCs w:val="24"/>
          <w:lang w:val="en-GB"/>
          <w14:ligatures w14:val="none"/>
        </w:rPr>
        <w:t>URGENCY</w:t>
      </w:r>
    </w:p>
    <w:p w14:paraId="36BE344B" w14:textId="113935F6" w:rsidR="00907F3A" w:rsidRPr="005F072C" w:rsidRDefault="00907F3A" w:rsidP="00C40303">
      <w:pPr>
        <w:spacing w:after="360" w:line="360" w:lineRule="auto"/>
        <w:ind w:left="720" w:hanging="720"/>
        <w:jc w:val="both"/>
        <w:rPr>
          <w:rFonts w:asciiTheme="minorBidi" w:eastAsia="Calibri" w:hAnsiTheme="minorBidi"/>
          <w:kern w:val="0"/>
          <w:sz w:val="24"/>
          <w:szCs w:val="24"/>
          <w14:ligatures w14:val="none"/>
        </w:rPr>
      </w:pPr>
      <w:r w:rsidRPr="005F072C">
        <w:rPr>
          <w:rFonts w:asciiTheme="minorBidi" w:eastAsia="Calibri" w:hAnsiTheme="minorBidi"/>
          <w:kern w:val="0"/>
          <w:sz w:val="24"/>
          <w:szCs w:val="24"/>
          <w14:ligatures w14:val="none"/>
        </w:rPr>
        <w:t>[</w:t>
      </w:r>
      <w:r>
        <w:rPr>
          <w:rFonts w:asciiTheme="minorBidi" w:eastAsia="Calibri" w:hAnsiTheme="minorBidi"/>
          <w:kern w:val="0"/>
          <w:sz w:val="24"/>
          <w:szCs w:val="24"/>
          <w14:ligatures w14:val="none"/>
        </w:rPr>
        <w:t>7</w:t>
      </w:r>
      <w:r w:rsidRPr="005F072C">
        <w:rPr>
          <w:rFonts w:asciiTheme="minorBidi" w:eastAsia="Calibri" w:hAnsiTheme="minorBidi"/>
          <w:kern w:val="0"/>
          <w:sz w:val="24"/>
          <w:szCs w:val="24"/>
          <w14:ligatures w14:val="none"/>
        </w:rPr>
        <w:t>]</w:t>
      </w:r>
      <w:r w:rsidRPr="005F072C">
        <w:rPr>
          <w:rFonts w:asciiTheme="minorBidi" w:eastAsia="Calibri" w:hAnsiTheme="minorBidi"/>
          <w:kern w:val="0"/>
          <w:sz w:val="24"/>
          <w:szCs w:val="24"/>
          <w14:ligatures w14:val="none"/>
        </w:rPr>
        <w:tab/>
        <w:t xml:space="preserve">The requirements for urgency are stipulated in Rule 6(12) of the Uniform Rules of Court. This rule is intended to enable persons who are placed in circumstances that require immediate intervention of the court for the protection of their rights to instantly approach the court for assistance without following the prescribed rules that are ordinarily applicable when cases are brought to court. It allows the court to disregard the usual process that should ordinarily be followed and hear their cases before other cases that are brought to court in the ordinary sense can be heard. </w:t>
      </w:r>
    </w:p>
    <w:p w14:paraId="39E8F47E" w14:textId="3E42C633" w:rsidR="00907F3A" w:rsidRPr="005F072C" w:rsidRDefault="00907F3A" w:rsidP="00907F3A">
      <w:pPr>
        <w:spacing w:after="480" w:line="360" w:lineRule="auto"/>
        <w:ind w:left="720" w:hanging="720"/>
        <w:jc w:val="both"/>
        <w:rPr>
          <w:rFonts w:asciiTheme="minorBidi" w:eastAsia="Calibri" w:hAnsiTheme="minorBidi"/>
          <w:kern w:val="0"/>
          <w:sz w:val="24"/>
          <w:szCs w:val="24"/>
          <w14:ligatures w14:val="none"/>
        </w:rPr>
      </w:pPr>
      <w:r w:rsidRPr="005F072C">
        <w:rPr>
          <w:rFonts w:asciiTheme="minorBidi" w:eastAsia="Calibri" w:hAnsiTheme="minorBidi"/>
          <w:kern w:val="0"/>
          <w:sz w:val="24"/>
          <w:szCs w:val="24"/>
          <w14:ligatures w14:val="none"/>
        </w:rPr>
        <w:t>[</w:t>
      </w:r>
      <w:r>
        <w:rPr>
          <w:rFonts w:asciiTheme="minorBidi" w:eastAsia="Calibri" w:hAnsiTheme="minorBidi"/>
          <w:kern w:val="0"/>
          <w:sz w:val="24"/>
          <w:szCs w:val="24"/>
          <w14:ligatures w14:val="none"/>
        </w:rPr>
        <w:t>8</w:t>
      </w:r>
      <w:r w:rsidRPr="005F072C">
        <w:rPr>
          <w:rFonts w:asciiTheme="minorBidi" w:eastAsia="Calibri" w:hAnsiTheme="minorBidi"/>
          <w:kern w:val="0"/>
          <w:sz w:val="24"/>
          <w:szCs w:val="24"/>
          <w14:ligatures w14:val="none"/>
        </w:rPr>
        <w:t>]</w:t>
      </w:r>
      <w:r w:rsidRPr="005F072C">
        <w:rPr>
          <w:rFonts w:asciiTheme="minorBidi" w:eastAsia="Calibri" w:hAnsiTheme="minorBidi"/>
          <w:kern w:val="0"/>
          <w:sz w:val="24"/>
          <w:szCs w:val="24"/>
          <w14:ligatures w14:val="none"/>
        </w:rPr>
        <w:tab/>
        <w:t>The court must be satisfied that the matter is urgent to condone non-compliance with the prescribed rules and allow the case to jump the queue. The decision of whether a case should be heard as a matter of urgency amounts to the exercise of judicial discretion.</w:t>
      </w:r>
      <w:r w:rsidRPr="005F072C">
        <w:rPr>
          <w:rStyle w:val="FootnoteReference"/>
          <w:rFonts w:asciiTheme="minorBidi" w:eastAsia="Calibri" w:hAnsiTheme="minorBidi"/>
          <w:kern w:val="0"/>
          <w:sz w:val="24"/>
          <w:szCs w:val="24"/>
          <w14:ligatures w14:val="none"/>
        </w:rPr>
        <w:footnoteReference w:id="1"/>
      </w:r>
      <w:r w:rsidRPr="005F072C">
        <w:rPr>
          <w:rFonts w:asciiTheme="minorBidi" w:eastAsia="Calibri" w:hAnsiTheme="minorBidi"/>
          <w:kern w:val="0"/>
          <w:sz w:val="24"/>
          <w:szCs w:val="24"/>
          <w14:ligatures w14:val="none"/>
        </w:rPr>
        <w:t xml:space="preserve"> Rule 6(12) clearly provides that </w:t>
      </w:r>
      <w:r w:rsidRPr="005F072C">
        <w:rPr>
          <w:rFonts w:asciiTheme="minorBidi" w:eastAsia="Calibri" w:hAnsiTheme="minorBidi"/>
          <w:i/>
          <w:iCs/>
          <w:kern w:val="0"/>
          <w:sz w:val="24"/>
          <w:szCs w:val="24"/>
          <w14:ligatures w14:val="none"/>
        </w:rPr>
        <w:t xml:space="preserve">‘… [i]n urgent </w:t>
      </w:r>
      <w:r w:rsidRPr="005F072C">
        <w:rPr>
          <w:rFonts w:asciiTheme="minorBidi" w:eastAsia="Calibri" w:hAnsiTheme="minorBidi"/>
          <w:i/>
          <w:iCs/>
          <w:kern w:val="0"/>
          <w:sz w:val="24"/>
          <w:szCs w:val="24"/>
          <w14:ligatures w14:val="none"/>
        </w:rPr>
        <w:lastRenderedPageBreak/>
        <w:t xml:space="preserve">applications the court or a judge may dispense with the forms and service provided for in these Rules …’. </w:t>
      </w:r>
      <w:r w:rsidRPr="005F072C">
        <w:rPr>
          <w:rFonts w:asciiTheme="minorBidi" w:eastAsia="Calibri" w:hAnsiTheme="minorBidi"/>
          <w:kern w:val="0"/>
          <w:sz w:val="24"/>
          <w:szCs w:val="24"/>
          <w14:ligatures w14:val="none"/>
        </w:rPr>
        <w:t xml:space="preserve">Obviously, this discretion must be exercised judiciously after careful consideration of all the circumstances of the case. The onus is on the </w:t>
      </w:r>
      <w:r>
        <w:rPr>
          <w:rFonts w:asciiTheme="minorBidi" w:eastAsia="Calibri" w:hAnsiTheme="minorBidi"/>
          <w:kern w:val="0"/>
          <w:sz w:val="24"/>
          <w:szCs w:val="24"/>
          <w14:ligatures w14:val="none"/>
        </w:rPr>
        <w:t>A</w:t>
      </w:r>
      <w:r w:rsidRPr="005F072C">
        <w:rPr>
          <w:rFonts w:asciiTheme="minorBidi" w:eastAsia="Calibri" w:hAnsiTheme="minorBidi"/>
          <w:kern w:val="0"/>
          <w:sz w:val="24"/>
          <w:szCs w:val="24"/>
          <w14:ligatures w14:val="none"/>
        </w:rPr>
        <w:t xml:space="preserve">pplicant who wishes to be heard on an urgent basis to satisfy the court that the circumstances of </w:t>
      </w:r>
      <w:r>
        <w:rPr>
          <w:rFonts w:asciiTheme="minorBidi" w:eastAsia="Calibri" w:hAnsiTheme="minorBidi"/>
          <w:kern w:val="0"/>
          <w:sz w:val="24"/>
          <w:szCs w:val="24"/>
          <w14:ligatures w14:val="none"/>
        </w:rPr>
        <w:t>their</w:t>
      </w:r>
      <w:r w:rsidRPr="005F072C">
        <w:rPr>
          <w:rFonts w:asciiTheme="minorBidi" w:eastAsia="Calibri" w:hAnsiTheme="minorBidi"/>
          <w:kern w:val="0"/>
          <w:sz w:val="24"/>
          <w:szCs w:val="24"/>
          <w14:ligatures w14:val="none"/>
        </w:rPr>
        <w:t xml:space="preserve"> case warrant the court to exercise its discretion to dispense with the ordinary process and urgently hear the matter. </w:t>
      </w:r>
    </w:p>
    <w:p w14:paraId="17B2591B" w14:textId="77777777" w:rsidR="00C40303" w:rsidRDefault="00907F3A" w:rsidP="00907F3A">
      <w:pPr>
        <w:spacing w:after="480" w:line="360" w:lineRule="auto"/>
        <w:ind w:left="720" w:hanging="720"/>
        <w:jc w:val="both"/>
        <w:rPr>
          <w:rFonts w:asciiTheme="minorBidi" w:eastAsia="Calibri" w:hAnsiTheme="minorBidi"/>
          <w:kern w:val="0"/>
          <w:sz w:val="24"/>
          <w:szCs w:val="24"/>
          <w14:ligatures w14:val="none"/>
        </w:rPr>
      </w:pPr>
      <w:r w:rsidRPr="005F072C">
        <w:rPr>
          <w:rFonts w:asciiTheme="minorBidi" w:eastAsia="Calibri" w:hAnsiTheme="minorBidi"/>
          <w:kern w:val="0"/>
          <w:sz w:val="24"/>
          <w:szCs w:val="24"/>
          <w14:ligatures w14:val="none"/>
        </w:rPr>
        <w:t>[</w:t>
      </w:r>
      <w:r>
        <w:rPr>
          <w:rFonts w:asciiTheme="minorBidi" w:eastAsia="Calibri" w:hAnsiTheme="minorBidi"/>
          <w:kern w:val="0"/>
          <w:sz w:val="24"/>
          <w:szCs w:val="24"/>
          <w14:ligatures w14:val="none"/>
        </w:rPr>
        <w:t>9</w:t>
      </w:r>
      <w:r w:rsidRPr="005F072C">
        <w:rPr>
          <w:rFonts w:asciiTheme="minorBidi" w:eastAsia="Calibri" w:hAnsiTheme="minorBidi"/>
          <w:kern w:val="0"/>
          <w:sz w:val="24"/>
          <w:szCs w:val="24"/>
          <w14:ligatures w14:val="none"/>
        </w:rPr>
        <w:t>]</w:t>
      </w:r>
      <w:r w:rsidRPr="005F072C">
        <w:rPr>
          <w:rFonts w:asciiTheme="minorBidi" w:eastAsia="Calibri" w:hAnsiTheme="minorBidi"/>
          <w:kern w:val="0"/>
          <w:sz w:val="24"/>
          <w:szCs w:val="24"/>
          <w14:ligatures w14:val="none"/>
        </w:rPr>
        <w:tab/>
        <w:t xml:space="preserve">To discharge this onus, </w:t>
      </w:r>
      <w:r>
        <w:rPr>
          <w:rFonts w:asciiTheme="minorBidi" w:eastAsia="Calibri" w:hAnsiTheme="minorBidi"/>
          <w:kern w:val="0"/>
          <w:sz w:val="24"/>
          <w:szCs w:val="24"/>
          <w14:ligatures w14:val="none"/>
        </w:rPr>
        <w:t xml:space="preserve">the Applicant must comply with the prescripts of </w:t>
      </w:r>
      <w:r w:rsidRPr="005F072C">
        <w:rPr>
          <w:rFonts w:asciiTheme="minorBidi" w:eastAsia="Calibri" w:hAnsiTheme="minorBidi"/>
          <w:kern w:val="0"/>
          <w:sz w:val="24"/>
          <w:szCs w:val="24"/>
          <w14:ligatures w14:val="none"/>
        </w:rPr>
        <w:t>Rule 6(12)(b)</w:t>
      </w:r>
      <w:r>
        <w:rPr>
          <w:rFonts w:asciiTheme="minorBidi" w:eastAsia="Calibri" w:hAnsiTheme="minorBidi"/>
          <w:kern w:val="0"/>
          <w:sz w:val="24"/>
          <w:szCs w:val="24"/>
          <w14:ligatures w14:val="none"/>
        </w:rPr>
        <w:t xml:space="preserve">. </w:t>
      </w:r>
      <w:r w:rsidRPr="005F072C">
        <w:rPr>
          <w:rFonts w:asciiTheme="minorBidi" w:eastAsia="Calibri" w:hAnsiTheme="minorBidi"/>
          <w:kern w:val="0"/>
          <w:sz w:val="24"/>
          <w:szCs w:val="24"/>
          <w14:ligatures w14:val="none"/>
        </w:rPr>
        <w:t xml:space="preserve">First, the </w:t>
      </w:r>
      <w:r>
        <w:rPr>
          <w:rFonts w:asciiTheme="minorBidi" w:eastAsia="Calibri" w:hAnsiTheme="minorBidi"/>
          <w:kern w:val="0"/>
          <w:sz w:val="24"/>
          <w:szCs w:val="24"/>
          <w14:ligatures w14:val="none"/>
        </w:rPr>
        <w:t>A</w:t>
      </w:r>
      <w:r w:rsidRPr="005F072C">
        <w:rPr>
          <w:rFonts w:asciiTheme="minorBidi" w:eastAsia="Calibri" w:hAnsiTheme="minorBidi"/>
          <w:kern w:val="0"/>
          <w:sz w:val="24"/>
          <w:szCs w:val="24"/>
          <w14:ligatures w14:val="none"/>
        </w:rPr>
        <w:t xml:space="preserve">pplicant must explicitly set out the circumstances that render the matter urgent. This appears to be a purely factual inquiry. In this case, the circumstances that the Applicant alleges render this matter urgent are that the minor daughter was in her primary care until 20 October 2023. The minor daughter visited the Respondent on this date and the Respondent failed to return the minor daughter on Sunday, 22 October 2023. </w:t>
      </w:r>
    </w:p>
    <w:p w14:paraId="38F8580C" w14:textId="47716204" w:rsidR="00907F3A" w:rsidRDefault="00C40303" w:rsidP="00907F3A">
      <w:pPr>
        <w:spacing w:after="480" w:line="360" w:lineRule="auto"/>
        <w:ind w:left="720" w:hanging="720"/>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[10]</w:t>
      </w:r>
      <w:r>
        <w:rPr>
          <w:rFonts w:asciiTheme="minorBidi" w:eastAsia="Calibri" w:hAnsiTheme="minorBidi"/>
          <w:kern w:val="0"/>
          <w:sz w:val="24"/>
          <w:szCs w:val="24"/>
          <w14:ligatures w14:val="none"/>
        </w:rPr>
        <w:tab/>
        <w:t>The</w:t>
      </w:r>
      <w:r w:rsidR="00907F3A" w:rsidRPr="005F072C">
        <w:rPr>
          <w:rFonts w:asciiTheme="minorBidi" w:eastAsia="Calibri" w:hAnsiTheme="minorBidi"/>
          <w:kern w:val="0"/>
          <w:sz w:val="24"/>
          <w:szCs w:val="24"/>
          <w14:ligatures w14:val="none"/>
        </w:rPr>
        <w:t xml:space="preserve"> </w:t>
      </w:r>
      <w:r w:rsidR="001C18D3">
        <w:rPr>
          <w:rFonts w:asciiTheme="minorBidi" w:eastAsia="Calibri" w:hAnsiTheme="minorBidi"/>
          <w:kern w:val="0"/>
          <w:sz w:val="24"/>
          <w:szCs w:val="24"/>
          <w14:ligatures w14:val="none"/>
        </w:rPr>
        <w:t>Applicant</w:t>
      </w:r>
      <w:r w:rsidR="00907F3A" w:rsidRPr="005F072C">
        <w:rPr>
          <w:rFonts w:asciiTheme="minorBidi" w:eastAsia="Calibri" w:hAnsiTheme="minorBidi"/>
          <w:kern w:val="0"/>
          <w:sz w:val="24"/>
          <w:szCs w:val="24"/>
          <w14:ligatures w14:val="none"/>
        </w:rPr>
        <w:t xml:space="preserve"> </w:t>
      </w:r>
      <w:r>
        <w:rPr>
          <w:rFonts w:asciiTheme="minorBidi" w:eastAsia="Calibri" w:hAnsiTheme="minorBidi"/>
          <w:kern w:val="0"/>
          <w:sz w:val="24"/>
          <w:szCs w:val="24"/>
          <w14:ligatures w14:val="none"/>
        </w:rPr>
        <w:t xml:space="preserve">alleges that </w:t>
      </w:r>
      <w:r w:rsidR="001C18D3">
        <w:rPr>
          <w:rFonts w:asciiTheme="minorBidi" w:eastAsia="Calibri" w:hAnsiTheme="minorBidi"/>
          <w:kern w:val="0"/>
          <w:sz w:val="24"/>
          <w:szCs w:val="24"/>
          <w14:ligatures w14:val="none"/>
        </w:rPr>
        <w:t>the Respondent</w:t>
      </w:r>
      <w:r>
        <w:rPr>
          <w:rFonts w:asciiTheme="minorBidi" w:eastAsia="Calibri" w:hAnsiTheme="minorBidi"/>
          <w:kern w:val="0"/>
          <w:sz w:val="24"/>
          <w:szCs w:val="24"/>
          <w14:ligatures w14:val="none"/>
        </w:rPr>
        <w:t xml:space="preserve"> </w:t>
      </w:r>
      <w:r w:rsidR="00907F3A" w:rsidRPr="005F072C">
        <w:rPr>
          <w:rFonts w:asciiTheme="minorBidi" w:eastAsia="Calibri" w:hAnsiTheme="minorBidi"/>
          <w:kern w:val="0"/>
          <w:sz w:val="24"/>
          <w:szCs w:val="24"/>
          <w14:ligatures w14:val="none"/>
        </w:rPr>
        <w:t xml:space="preserve">decided to change the care and residency of the minor daughter a mere week before the minor daughter’s final examinations. The care and residency arrangement </w:t>
      </w:r>
      <w:r w:rsidR="00907F3A">
        <w:rPr>
          <w:rFonts w:asciiTheme="minorBidi" w:eastAsia="Calibri" w:hAnsiTheme="minorBidi"/>
          <w:kern w:val="0"/>
          <w:sz w:val="24"/>
          <w:szCs w:val="24"/>
          <w14:ligatures w14:val="none"/>
        </w:rPr>
        <w:t xml:space="preserve">with respect to the minor daughter </w:t>
      </w:r>
      <w:r w:rsidR="00907F3A" w:rsidRPr="005F072C">
        <w:rPr>
          <w:rFonts w:asciiTheme="minorBidi" w:eastAsia="Calibri" w:hAnsiTheme="minorBidi"/>
          <w:kern w:val="0"/>
          <w:sz w:val="24"/>
          <w:szCs w:val="24"/>
          <w14:ligatures w14:val="none"/>
        </w:rPr>
        <w:t xml:space="preserve">as of 20 October 2023 </w:t>
      </w:r>
      <w:r w:rsidR="00907F3A">
        <w:rPr>
          <w:rFonts w:asciiTheme="minorBidi" w:eastAsia="Calibri" w:hAnsiTheme="minorBidi"/>
          <w:kern w:val="0"/>
          <w:sz w:val="24"/>
          <w:szCs w:val="24"/>
          <w14:ligatures w14:val="none"/>
        </w:rPr>
        <w:t>was</w:t>
      </w:r>
      <w:r w:rsidR="00907F3A" w:rsidRPr="005F072C">
        <w:rPr>
          <w:rFonts w:asciiTheme="minorBidi" w:eastAsia="Calibri" w:hAnsiTheme="minorBidi"/>
          <w:kern w:val="0"/>
          <w:sz w:val="24"/>
          <w:szCs w:val="24"/>
          <w14:ligatures w14:val="none"/>
        </w:rPr>
        <w:t xml:space="preserve"> not in accordance with Nyathi J</w:t>
      </w:r>
      <w:r w:rsidR="00907F3A">
        <w:rPr>
          <w:rFonts w:asciiTheme="minorBidi" w:eastAsia="Calibri" w:hAnsiTheme="minorBidi"/>
          <w:kern w:val="0"/>
          <w:sz w:val="24"/>
          <w:szCs w:val="24"/>
          <w14:ligatures w14:val="none"/>
        </w:rPr>
        <w:t>’s</w:t>
      </w:r>
      <w:r w:rsidR="00907F3A" w:rsidRPr="005F072C">
        <w:rPr>
          <w:rFonts w:asciiTheme="minorBidi" w:eastAsia="Calibri" w:hAnsiTheme="minorBidi"/>
          <w:kern w:val="0"/>
          <w:sz w:val="24"/>
          <w:szCs w:val="24"/>
          <w14:ligatures w14:val="none"/>
        </w:rPr>
        <w:t xml:space="preserve"> </w:t>
      </w:r>
      <w:r w:rsidR="00907F3A">
        <w:rPr>
          <w:rFonts w:asciiTheme="minorBidi" w:eastAsia="Calibri" w:hAnsiTheme="minorBidi"/>
          <w:kern w:val="0"/>
          <w:sz w:val="24"/>
          <w:szCs w:val="24"/>
          <w14:ligatures w14:val="none"/>
        </w:rPr>
        <w:t>order. This arrangement came</w:t>
      </w:r>
      <w:r w:rsidR="00907F3A" w:rsidRPr="005F072C">
        <w:rPr>
          <w:rFonts w:asciiTheme="minorBidi" w:eastAsia="Calibri" w:hAnsiTheme="minorBidi"/>
          <w:kern w:val="0"/>
          <w:sz w:val="24"/>
          <w:szCs w:val="24"/>
          <w14:ligatures w14:val="none"/>
        </w:rPr>
        <w:t xml:space="preserve"> about when the Respondent travelled outside the country with his wife and left the minor daughter with the Applicant. The Applicant refers to this arrangement as the new status </w:t>
      </w:r>
      <w:r w:rsidR="00907F3A" w:rsidRPr="005F072C">
        <w:rPr>
          <w:rFonts w:asciiTheme="minorBidi" w:eastAsia="Calibri" w:hAnsiTheme="minorBidi"/>
          <w:i/>
          <w:iCs/>
          <w:kern w:val="0"/>
          <w:sz w:val="24"/>
          <w:szCs w:val="24"/>
          <w14:ligatures w14:val="none"/>
        </w:rPr>
        <w:t>quo</w:t>
      </w:r>
      <w:r w:rsidR="00907F3A" w:rsidRPr="005F072C">
        <w:rPr>
          <w:rFonts w:asciiTheme="minorBidi" w:eastAsia="Calibri" w:hAnsiTheme="minorBidi"/>
          <w:kern w:val="0"/>
          <w:sz w:val="24"/>
          <w:szCs w:val="24"/>
          <w14:ligatures w14:val="none"/>
        </w:rPr>
        <w:t>.</w:t>
      </w:r>
      <w:r w:rsidR="008D21F6">
        <w:rPr>
          <w:rFonts w:asciiTheme="minorBidi" w:eastAsia="Calibri" w:hAnsiTheme="minorBidi"/>
          <w:kern w:val="0"/>
          <w:sz w:val="24"/>
          <w:szCs w:val="24"/>
          <w14:ligatures w14:val="none"/>
        </w:rPr>
        <w:t xml:space="preserve"> The Applicant alleges that she is worried that the minor daughter will start her examinations under circumstances that are not suitable for her to perform well. </w:t>
      </w:r>
    </w:p>
    <w:p w14:paraId="2EF787F6" w14:textId="65C17FF4" w:rsidR="008D21F6" w:rsidRDefault="008D21F6" w:rsidP="002A0827">
      <w:pPr>
        <w:spacing w:after="480" w:line="360" w:lineRule="auto"/>
        <w:ind w:left="720" w:hanging="720"/>
        <w:jc w:val="both"/>
        <w:rPr>
          <w:rFonts w:ascii="Arial" w:eastAsia="Calibri" w:hAnsi="Arial" w:cs="Arial"/>
          <w:kern w:val="0"/>
          <w:sz w:val="24"/>
          <w:szCs w:val="24"/>
          <w:lang w:bidi="ar-SA"/>
          <w14:ligatures w14:val="none"/>
        </w:rPr>
      </w:pPr>
      <w:r>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1</w:t>
      </w:r>
      <w:r>
        <w:rPr>
          <w:rFonts w:asciiTheme="minorBidi" w:eastAsia="Calibri" w:hAnsiTheme="minorBidi"/>
          <w:kern w:val="0"/>
          <w:sz w:val="24"/>
          <w:szCs w:val="24"/>
          <w14:ligatures w14:val="none"/>
        </w:rPr>
        <w:t>]</w:t>
      </w:r>
      <w:r>
        <w:rPr>
          <w:rFonts w:asciiTheme="minorBidi" w:eastAsia="Calibri" w:hAnsiTheme="minorBidi"/>
          <w:kern w:val="0"/>
          <w:sz w:val="24"/>
          <w:szCs w:val="24"/>
          <w14:ligatures w14:val="none"/>
        </w:rPr>
        <w:tab/>
      </w:r>
      <w:r>
        <w:rPr>
          <w:rFonts w:ascii="Arial" w:eastAsia="Calibri" w:hAnsi="Arial" w:cs="Arial"/>
          <w:kern w:val="0"/>
          <w:sz w:val="24"/>
          <w:szCs w:val="24"/>
          <w:lang w:bidi="ar-SA"/>
          <w14:ligatures w14:val="none"/>
        </w:rPr>
        <w:t xml:space="preserve">Secondly, in terms of Rule 6(12)(b), the Applicant must provide reasons why she cannot </w:t>
      </w:r>
      <w:r w:rsidRPr="00AC7C02">
        <w:rPr>
          <w:rFonts w:ascii="Arial" w:eastAsia="Calibri" w:hAnsi="Arial" w:cs="Arial"/>
          <w:kern w:val="0"/>
          <w:sz w:val="24"/>
          <w:szCs w:val="24"/>
          <w:lang w:bidi="ar-SA"/>
          <w14:ligatures w14:val="none"/>
        </w:rPr>
        <w:t>be afforded substantial redress at a hearing in due course.</w:t>
      </w:r>
      <w:r>
        <w:rPr>
          <w:rFonts w:ascii="Arial" w:eastAsia="Calibri" w:hAnsi="Arial" w:cs="Arial"/>
          <w:kern w:val="0"/>
          <w:sz w:val="24"/>
          <w:szCs w:val="24"/>
          <w:lang w:bidi="ar-SA"/>
          <w14:ligatures w14:val="none"/>
        </w:rPr>
        <w:t xml:space="preserve"> Notshe AJ in</w:t>
      </w:r>
      <w:r w:rsidRPr="00767CD4">
        <w:t xml:space="preserve"> </w:t>
      </w:r>
      <w:bookmarkStart w:id="1" w:name="_Hlk149445036"/>
      <w:r w:rsidRPr="00767CD4">
        <w:rPr>
          <w:rFonts w:ascii="Arial" w:eastAsia="Calibri" w:hAnsi="Arial" w:cs="Arial"/>
          <w:i/>
          <w:iCs/>
          <w:kern w:val="0"/>
          <w:sz w:val="24"/>
          <w:szCs w:val="24"/>
          <w:lang w:bidi="ar-SA"/>
          <w14:ligatures w14:val="none"/>
        </w:rPr>
        <w:t>East Rock Trading 7 (Pty) Ltd and Another v Eagle Valley Granite (Pty) Ltd and Others</w:t>
      </w:r>
      <w:bookmarkEnd w:id="1"/>
      <w:r>
        <w:rPr>
          <w:rFonts w:ascii="Arial" w:eastAsia="Calibri" w:hAnsi="Arial" w:cs="Arial"/>
          <w:i/>
          <w:iCs/>
          <w:kern w:val="0"/>
          <w:sz w:val="24"/>
          <w:szCs w:val="24"/>
          <w:lang w:bidi="ar-SA"/>
          <w14:ligatures w14:val="none"/>
        </w:rPr>
        <w:t xml:space="preserve">, </w:t>
      </w:r>
      <w:r>
        <w:rPr>
          <w:rFonts w:ascii="Arial" w:eastAsia="Calibri" w:hAnsi="Arial" w:cs="Arial"/>
          <w:kern w:val="0"/>
          <w:sz w:val="24"/>
          <w:szCs w:val="24"/>
          <w:lang w:bidi="ar-SA"/>
          <w14:ligatures w14:val="none"/>
        </w:rPr>
        <w:t xml:space="preserve">correctly stated that the court is empowered to intervene in </w:t>
      </w:r>
      <w:r>
        <w:rPr>
          <w:rFonts w:ascii="Arial" w:eastAsia="Calibri" w:hAnsi="Arial" w:cs="Arial"/>
          <w:kern w:val="0"/>
          <w:sz w:val="24"/>
          <w:szCs w:val="24"/>
          <w:lang w:bidi="ar-SA"/>
          <w14:ligatures w14:val="none"/>
        </w:rPr>
        <w:lastRenderedPageBreak/>
        <w:t>favour of the litigant that would not obtain substantial redress if such a litigant was to be required to be heard in the normal course.</w:t>
      </w:r>
      <w:r>
        <w:rPr>
          <w:rStyle w:val="FootnoteReference"/>
          <w:rFonts w:ascii="Arial" w:eastAsia="Calibri" w:hAnsi="Arial" w:cs="Arial"/>
          <w:kern w:val="0"/>
          <w:sz w:val="24"/>
          <w:szCs w:val="24"/>
          <w:lang w:bidi="ar-SA"/>
          <w14:ligatures w14:val="none"/>
        </w:rPr>
        <w:footnoteReference w:id="2"/>
      </w:r>
      <w:r>
        <w:rPr>
          <w:rFonts w:ascii="Arial" w:eastAsia="Calibri" w:hAnsi="Arial" w:cs="Arial"/>
          <w:kern w:val="0"/>
          <w:sz w:val="24"/>
          <w:szCs w:val="24"/>
          <w:lang w:bidi="ar-SA"/>
          <w14:ligatures w14:val="none"/>
        </w:rPr>
        <w:t xml:space="preserve"> Further, </w:t>
      </w:r>
    </w:p>
    <w:p w14:paraId="6927A1E9" w14:textId="77777777" w:rsidR="008D21F6" w:rsidRPr="00446930" w:rsidRDefault="008D21F6" w:rsidP="008D21F6">
      <w:pPr>
        <w:spacing w:after="480" w:line="360" w:lineRule="auto"/>
        <w:ind w:left="720"/>
        <w:jc w:val="both"/>
        <w:rPr>
          <w:rFonts w:ascii="Arial" w:eastAsia="Calibri" w:hAnsi="Arial" w:cs="Arial"/>
          <w:kern w:val="0"/>
          <w:lang w:bidi="ar-SA"/>
          <w14:ligatures w14:val="none"/>
        </w:rPr>
      </w:pPr>
      <w:r w:rsidRPr="00446930">
        <w:rPr>
          <w:rFonts w:ascii="Arial" w:eastAsia="Calibri" w:hAnsi="Arial" w:cs="Arial"/>
          <w:i/>
          <w:iCs/>
          <w:kern w:val="0"/>
          <w:lang w:bidi="ar-SA"/>
          <w14:ligatures w14:val="none"/>
        </w:rPr>
        <w:t>‘[w]hether an applicant will not be able obtain substantial redress in an application in due course will be determined by the facts of each case. An applicant must make out his cases in that regard’</w:t>
      </w:r>
      <w:r w:rsidRPr="00446930">
        <w:rPr>
          <w:rFonts w:ascii="Arial" w:eastAsia="Calibri" w:hAnsi="Arial" w:cs="Arial"/>
          <w:kern w:val="0"/>
          <w:lang w:bidi="ar-SA"/>
          <w14:ligatures w14:val="none"/>
        </w:rPr>
        <w:t>.</w:t>
      </w:r>
      <w:r w:rsidRPr="00446930">
        <w:rPr>
          <w:rStyle w:val="FootnoteReference"/>
          <w:rFonts w:ascii="Arial" w:eastAsia="Calibri" w:hAnsi="Arial" w:cs="Arial"/>
          <w:kern w:val="0"/>
          <w:lang w:bidi="ar-SA"/>
          <w14:ligatures w14:val="none"/>
        </w:rPr>
        <w:footnoteReference w:id="3"/>
      </w:r>
      <w:r w:rsidRPr="00446930">
        <w:rPr>
          <w:rFonts w:ascii="Arial" w:eastAsia="Calibri" w:hAnsi="Arial" w:cs="Arial"/>
          <w:kern w:val="0"/>
          <w:lang w:bidi="ar-SA"/>
          <w14:ligatures w14:val="none"/>
        </w:rPr>
        <w:t xml:space="preserve"> </w:t>
      </w:r>
    </w:p>
    <w:p w14:paraId="307B54AB" w14:textId="5832B7A8" w:rsidR="008D21F6" w:rsidRDefault="008D21F6" w:rsidP="008D21F6">
      <w:pPr>
        <w:spacing w:after="48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w:t>
      </w:r>
      <w:r w:rsidR="002878E6">
        <w:rPr>
          <w:rFonts w:ascii="Arial" w:eastAsia="Calibri" w:hAnsi="Arial" w:cs="Arial"/>
          <w:kern w:val="0"/>
          <w:sz w:val="24"/>
          <w:szCs w:val="24"/>
          <w:lang w:bidi="ar-SA"/>
          <w14:ligatures w14:val="none"/>
        </w:rPr>
        <w:t>1</w:t>
      </w:r>
      <w:r w:rsidR="00C40303">
        <w:rPr>
          <w:rFonts w:ascii="Arial" w:eastAsia="Calibri" w:hAnsi="Arial" w:cs="Arial"/>
          <w:kern w:val="0"/>
          <w:sz w:val="24"/>
          <w:szCs w:val="24"/>
          <w:lang w:bidi="ar-SA"/>
          <w14:ligatures w14:val="none"/>
        </w:rPr>
        <w:t>2</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t xml:space="preserve">This implies that the Applicant has a duty to satisfy the court that there is a sound basis for the court to instantly intervene in her case. Further, if the court does not immediately intervene and she is forced to litigate her case at a certain point in the future, in accordance with the ordinary rules of court, the relief that she may later be granted will not substantially provide her with the protection that she needs now. </w:t>
      </w:r>
      <w:r w:rsidR="002A0827">
        <w:rPr>
          <w:rFonts w:ascii="Arial" w:eastAsia="Calibri" w:hAnsi="Arial" w:cs="Arial"/>
          <w:kern w:val="0"/>
          <w:sz w:val="24"/>
          <w:szCs w:val="24"/>
          <w:lang w:bidi="ar-SA"/>
          <w14:ligatures w14:val="none"/>
        </w:rPr>
        <w:t xml:space="preserve">The examination is starting on 30 October 2023. This renders this matter urgent because the Applicant will not be afforded substantial redress after the examinations have been written. The Applicant has met the threshold of urgency. The requirements of form and service as provided </w:t>
      </w:r>
      <w:r w:rsidR="002878E6">
        <w:rPr>
          <w:rFonts w:ascii="Arial" w:eastAsia="Calibri" w:hAnsi="Arial" w:cs="Arial"/>
          <w:kern w:val="0"/>
          <w:sz w:val="24"/>
          <w:szCs w:val="24"/>
          <w:lang w:bidi="ar-SA"/>
          <w14:ligatures w14:val="none"/>
        </w:rPr>
        <w:t>for in the Uniform Rules of Court are dispensed with.</w:t>
      </w:r>
    </w:p>
    <w:p w14:paraId="56A2F6E5" w14:textId="07E72787" w:rsidR="00194738" w:rsidRDefault="007B7D70" w:rsidP="00C61018">
      <w:pPr>
        <w:spacing w:after="48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[1</w:t>
      </w:r>
      <w:r w:rsidR="00C40303">
        <w:rPr>
          <w:rFonts w:ascii="Arial" w:eastAsia="Calibri" w:hAnsi="Arial" w:cs="Arial"/>
          <w:kern w:val="0"/>
          <w:sz w:val="24"/>
          <w:szCs w:val="24"/>
          <w:lang w:bidi="ar-SA"/>
          <w14:ligatures w14:val="none"/>
        </w:rPr>
        <w:t>3</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r>
      <w:r w:rsidR="00194738" w:rsidRPr="005F072C">
        <w:rPr>
          <w:rFonts w:asciiTheme="minorBidi" w:eastAsia="Calibri" w:hAnsiTheme="minorBidi"/>
          <w:kern w:val="0"/>
          <w:sz w:val="24"/>
          <w:szCs w:val="24"/>
          <w:lang w:val="en-GB"/>
          <w14:ligatures w14:val="none"/>
        </w:rPr>
        <w:t xml:space="preserve">The Respondent is of the view that this application is not urgent. </w:t>
      </w:r>
      <w:r w:rsidR="00194738">
        <w:rPr>
          <w:rFonts w:asciiTheme="minorBidi" w:eastAsia="Calibri" w:hAnsiTheme="minorBidi"/>
          <w:kern w:val="0"/>
          <w:sz w:val="24"/>
          <w:szCs w:val="24"/>
          <w:lang w:val="en-GB"/>
          <w14:ligatures w14:val="none"/>
        </w:rPr>
        <w:t>T</w:t>
      </w:r>
      <w:r w:rsidR="00194738" w:rsidRPr="005F072C">
        <w:rPr>
          <w:rFonts w:asciiTheme="minorBidi" w:eastAsia="Calibri" w:hAnsiTheme="minorBidi"/>
          <w:kern w:val="0"/>
          <w:sz w:val="24"/>
          <w:szCs w:val="24"/>
          <w:lang w:val="en-GB"/>
          <w14:ligatures w14:val="none"/>
        </w:rPr>
        <w:t xml:space="preserve">he minor daughter is not in any kind of physical, mental, or emotional danger at </w:t>
      </w:r>
      <w:r w:rsidR="00194738">
        <w:rPr>
          <w:rFonts w:asciiTheme="minorBidi" w:eastAsia="Calibri" w:hAnsiTheme="minorBidi"/>
          <w:kern w:val="0"/>
          <w:sz w:val="24"/>
          <w:szCs w:val="24"/>
          <w:lang w:val="en-GB"/>
          <w14:ligatures w14:val="none"/>
        </w:rPr>
        <w:t>his house</w:t>
      </w:r>
      <w:r w:rsidR="00194738" w:rsidRPr="005F072C">
        <w:rPr>
          <w:rFonts w:asciiTheme="minorBidi" w:eastAsia="Calibri" w:hAnsiTheme="minorBidi"/>
          <w:kern w:val="0"/>
          <w:sz w:val="24"/>
          <w:szCs w:val="24"/>
          <w:lang w:val="en-GB"/>
          <w14:ligatures w14:val="none"/>
        </w:rPr>
        <w:t xml:space="preserve"> where she is currently residing. Further, the minor daughter will be prejudiced if an order is made that she should return to the Applicant’s care because the Applicant’s home is not conducive for studying. </w:t>
      </w:r>
      <w:r w:rsidR="00194738">
        <w:rPr>
          <w:rFonts w:asciiTheme="minorBidi" w:eastAsia="Calibri" w:hAnsiTheme="minorBidi"/>
          <w:kern w:val="0"/>
          <w:sz w:val="24"/>
          <w:szCs w:val="24"/>
          <w:lang w:val="en-GB"/>
          <w14:ligatures w14:val="none"/>
        </w:rPr>
        <w:t>T</w:t>
      </w:r>
      <w:r w:rsidR="00194738" w:rsidRPr="005F072C">
        <w:rPr>
          <w:rFonts w:asciiTheme="minorBidi" w:eastAsia="Calibri" w:hAnsiTheme="minorBidi"/>
          <w:kern w:val="0"/>
          <w:sz w:val="24"/>
          <w:szCs w:val="24"/>
          <w:lang w:val="en-GB"/>
          <w14:ligatures w14:val="none"/>
        </w:rPr>
        <w:t xml:space="preserve">here is no irreparable harm that is apparent if an order is not granted. </w:t>
      </w:r>
      <w:r w:rsidR="00194738">
        <w:rPr>
          <w:rFonts w:asciiTheme="minorBidi" w:eastAsia="Calibri" w:hAnsiTheme="minorBidi"/>
          <w:kern w:val="0"/>
          <w:sz w:val="24"/>
          <w:szCs w:val="24"/>
          <w:lang w:val="en-GB"/>
          <w14:ligatures w14:val="none"/>
        </w:rPr>
        <w:t>The</w:t>
      </w:r>
      <w:r w:rsidR="00194738" w:rsidRPr="005F072C">
        <w:rPr>
          <w:rFonts w:asciiTheme="minorBidi" w:eastAsia="Calibri" w:hAnsiTheme="minorBidi"/>
          <w:kern w:val="0"/>
          <w:sz w:val="24"/>
          <w:szCs w:val="24"/>
          <w:lang w:val="en-GB"/>
          <w14:ligatures w14:val="none"/>
        </w:rPr>
        <w:t xml:space="preserve"> urgency in this matter is self-created.</w:t>
      </w:r>
      <w:r w:rsidR="00194738">
        <w:rPr>
          <w:rFonts w:asciiTheme="minorBidi" w:eastAsia="Calibri" w:hAnsiTheme="minorBidi"/>
          <w:kern w:val="0"/>
          <w:sz w:val="24"/>
          <w:szCs w:val="24"/>
          <w:lang w:val="en-GB"/>
          <w14:ligatures w14:val="none"/>
        </w:rPr>
        <w:t xml:space="preserve"> I disagree with </w:t>
      </w:r>
      <w:r w:rsidR="001C18D3">
        <w:rPr>
          <w:rFonts w:asciiTheme="minorBidi" w:eastAsia="Calibri" w:hAnsiTheme="minorBidi"/>
          <w:kern w:val="0"/>
          <w:sz w:val="24"/>
          <w:szCs w:val="24"/>
          <w:lang w:val="en-GB"/>
          <w14:ligatures w14:val="none"/>
        </w:rPr>
        <w:t xml:space="preserve">the view that this matter is not urgent. </w:t>
      </w:r>
      <w:r w:rsidR="00194738">
        <w:rPr>
          <w:rFonts w:asciiTheme="minorBidi" w:eastAsia="Calibri" w:hAnsiTheme="minorBidi"/>
          <w:kern w:val="0"/>
          <w:sz w:val="24"/>
          <w:szCs w:val="24"/>
          <w:lang w:val="en-GB"/>
          <w14:ligatures w14:val="none"/>
        </w:rPr>
        <w:t xml:space="preserve"> </w:t>
      </w:r>
    </w:p>
    <w:p w14:paraId="2A6016F4" w14:textId="3BEA0859" w:rsidR="007B7D70" w:rsidRDefault="00194738" w:rsidP="00194738">
      <w:pPr>
        <w:spacing w:after="48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[1</w:t>
      </w:r>
      <w:r w:rsidR="00C40303">
        <w:rPr>
          <w:rFonts w:ascii="Arial" w:eastAsia="Calibri" w:hAnsi="Arial" w:cs="Arial"/>
          <w:kern w:val="0"/>
          <w:sz w:val="24"/>
          <w:szCs w:val="24"/>
          <w:lang w:bidi="ar-SA"/>
          <w14:ligatures w14:val="none"/>
        </w:rPr>
        <w:t>4</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r>
      <w:r w:rsidR="007B7D70">
        <w:rPr>
          <w:rFonts w:ascii="Arial" w:eastAsia="Calibri" w:hAnsi="Arial" w:cs="Arial"/>
          <w:kern w:val="0"/>
          <w:sz w:val="24"/>
          <w:szCs w:val="24"/>
          <w:lang w:bidi="ar-SA"/>
          <w14:ligatures w14:val="none"/>
        </w:rPr>
        <w:t xml:space="preserve">While the onus is on the Applicant to establish urgency, I am convinced that the allegation made by the Respondent that the </w:t>
      </w:r>
      <w:r w:rsidR="007B7D70" w:rsidRPr="007B7D70">
        <w:rPr>
          <w:rFonts w:ascii="Arial" w:eastAsia="Calibri" w:hAnsi="Arial" w:cs="Arial"/>
          <w:kern w:val="0"/>
          <w:sz w:val="24"/>
          <w:szCs w:val="24"/>
          <w:lang w:bidi="ar-SA"/>
          <w14:ligatures w14:val="none"/>
        </w:rPr>
        <w:t xml:space="preserve">Applicant </w:t>
      </w:r>
      <w:r w:rsidR="00C61018">
        <w:rPr>
          <w:rFonts w:ascii="Arial" w:eastAsia="Calibri" w:hAnsi="Arial" w:cs="Arial"/>
          <w:kern w:val="0"/>
          <w:sz w:val="24"/>
          <w:szCs w:val="24"/>
          <w:lang w:bidi="ar-SA"/>
          <w14:ligatures w14:val="none"/>
        </w:rPr>
        <w:t xml:space="preserve">consumes </w:t>
      </w:r>
      <w:r w:rsidR="007B7D70" w:rsidRPr="007B7D70">
        <w:rPr>
          <w:rFonts w:ascii="Arial" w:eastAsia="Calibri" w:hAnsi="Arial" w:cs="Arial"/>
          <w:kern w:val="0"/>
          <w:sz w:val="24"/>
          <w:szCs w:val="24"/>
          <w:lang w:bidi="ar-SA"/>
          <w14:ligatures w14:val="none"/>
        </w:rPr>
        <w:t xml:space="preserve">alcohol with medication </w:t>
      </w:r>
      <w:r w:rsidR="00C61018">
        <w:rPr>
          <w:rFonts w:ascii="Arial" w:eastAsia="Calibri" w:hAnsi="Arial" w:cs="Arial"/>
          <w:kern w:val="0"/>
          <w:sz w:val="24"/>
          <w:szCs w:val="24"/>
          <w:lang w:bidi="ar-SA"/>
          <w14:ligatures w14:val="none"/>
        </w:rPr>
        <w:t xml:space="preserve">which has an </w:t>
      </w:r>
      <w:r w:rsidR="007B7D70" w:rsidRPr="007B7D70">
        <w:rPr>
          <w:rFonts w:ascii="Arial" w:eastAsia="Calibri" w:hAnsi="Arial" w:cs="Arial"/>
          <w:kern w:val="0"/>
          <w:sz w:val="24"/>
          <w:szCs w:val="24"/>
          <w:lang w:bidi="ar-SA"/>
          <w14:ligatures w14:val="none"/>
        </w:rPr>
        <w:t>impact on her ability to properly care for the children</w:t>
      </w:r>
      <w:r w:rsidR="00C61018">
        <w:rPr>
          <w:rFonts w:ascii="Arial" w:eastAsia="Calibri" w:hAnsi="Arial" w:cs="Arial"/>
          <w:kern w:val="0"/>
          <w:sz w:val="24"/>
          <w:szCs w:val="24"/>
          <w:lang w:bidi="ar-SA"/>
          <w14:ligatures w14:val="none"/>
        </w:rPr>
        <w:t xml:space="preserve"> justifies this matter being enrolled on an urgent court for the court to intervene in the best interest of the children. It would be irresponsible for this court not to </w:t>
      </w:r>
      <w:r w:rsidR="00C61018">
        <w:rPr>
          <w:rFonts w:ascii="Arial" w:eastAsia="Calibri" w:hAnsi="Arial" w:cs="Arial"/>
          <w:kern w:val="0"/>
          <w:sz w:val="24"/>
          <w:szCs w:val="24"/>
          <w:lang w:bidi="ar-SA"/>
          <w14:ligatures w14:val="none"/>
        </w:rPr>
        <w:lastRenderedPageBreak/>
        <w:t xml:space="preserve">intervene in the interim, with a view to paving the way for necessary investigations that will assist the court that will be deciding the final care, residency, and contact to be instituted and completed. The </w:t>
      </w:r>
      <w:r w:rsidR="007B7D70" w:rsidRPr="007B7D70">
        <w:rPr>
          <w:rFonts w:ascii="Arial" w:eastAsia="Calibri" w:hAnsi="Arial" w:cs="Arial"/>
          <w:kern w:val="0"/>
          <w:sz w:val="24"/>
          <w:szCs w:val="24"/>
          <w:lang w:bidi="ar-SA"/>
          <w14:ligatures w14:val="none"/>
        </w:rPr>
        <w:t xml:space="preserve">Respondent </w:t>
      </w:r>
      <w:r w:rsidR="00C61018">
        <w:rPr>
          <w:rFonts w:ascii="Arial" w:eastAsia="Calibri" w:hAnsi="Arial" w:cs="Arial"/>
          <w:kern w:val="0"/>
          <w:sz w:val="24"/>
          <w:szCs w:val="24"/>
          <w:lang w:bidi="ar-SA"/>
          <w14:ligatures w14:val="none"/>
        </w:rPr>
        <w:t xml:space="preserve">alleges that he </w:t>
      </w:r>
      <w:r w:rsidR="007B7D70" w:rsidRPr="007B7D70">
        <w:rPr>
          <w:rFonts w:ascii="Arial" w:eastAsia="Calibri" w:hAnsi="Arial" w:cs="Arial"/>
          <w:kern w:val="0"/>
          <w:sz w:val="24"/>
          <w:szCs w:val="24"/>
          <w:lang w:bidi="ar-SA"/>
          <w14:ligatures w14:val="none"/>
        </w:rPr>
        <w:t>has always considered the Applicant a danger to the children when she misuses prescription medication and alcohol. The Respondent contends that he cannot allow the minor daughter to reside with the Applicant if the Applicant is a danger to her in any shape or form.</w:t>
      </w:r>
    </w:p>
    <w:p w14:paraId="045BCDEE" w14:textId="01744EC9" w:rsidR="001B3609" w:rsidRPr="007B7D70" w:rsidRDefault="007B7D70" w:rsidP="001B3609">
      <w:pPr>
        <w:spacing w:after="480" w:line="360" w:lineRule="auto"/>
        <w:ind w:left="720" w:hanging="720"/>
        <w:rPr>
          <w:rFonts w:asciiTheme="minorBidi" w:eastAsia="Calibri" w:hAnsiTheme="minorBidi"/>
          <w:b/>
          <w:bCs/>
          <w:kern w:val="0"/>
          <w:sz w:val="24"/>
          <w:szCs w:val="24"/>
          <w14:ligatures w14:val="none"/>
        </w:rPr>
      </w:pPr>
      <w:r w:rsidRPr="007B7D70">
        <w:rPr>
          <w:rFonts w:asciiTheme="minorBidi" w:eastAsia="Calibri" w:hAnsiTheme="minorBidi"/>
          <w:b/>
          <w:bCs/>
          <w:kern w:val="0"/>
          <w:sz w:val="24"/>
          <w:szCs w:val="24"/>
          <w14:ligatures w14:val="none"/>
        </w:rPr>
        <w:t>D</w:t>
      </w:r>
      <w:r w:rsidRPr="007B7D70">
        <w:rPr>
          <w:rFonts w:asciiTheme="minorBidi" w:eastAsia="Calibri" w:hAnsiTheme="minorBidi"/>
          <w:b/>
          <w:bCs/>
          <w:kern w:val="0"/>
          <w:sz w:val="24"/>
          <w:szCs w:val="24"/>
          <w14:ligatures w14:val="none"/>
        </w:rPr>
        <w:tab/>
      </w:r>
      <w:r w:rsidR="001B3609" w:rsidRPr="007B7D70">
        <w:rPr>
          <w:rFonts w:asciiTheme="minorBidi" w:eastAsia="Calibri" w:hAnsiTheme="minorBidi"/>
          <w:b/>
          <w:bCs/>
          <w:kern w:val="0"/>
          <w:sz w:val="24"/>
          <w:szCs w:val="24"/>
          <w14:ligatures w14:val="none"/>
        </w:rPr>
        <w:t>BACKGROUND</w:t>
      </w:r>
    </w:p>
    <w:p w14:paraId="50F7C34E" w14:textId="214DE26F" w:rsidR="001B3609" w:rsidRPr="001B3609" w:rsidRDefault="001B3609" w:rsidP="001B3609">
      <w:pPr>
        <w:spacing w:after="480" w:line="360" w:lineRule="auto"/>
        <w:ind w:left="720" w:hanging="720"/>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C61018">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5</w:t>
      </w:r>
      <w:r w:rsidRPr="001B3609">
        <w:rPr>
          <w:rFonts w:asciiTheme="minorBidi" w:eastAsia="Calibri" w:hAnsiTheme="minorBidi"/>
          <w:kern w:val="0"/>
          <w:sz w:val="24"/>
          <w:szCs w:val="24"/>
          <w14:ligatures w14:val="none"/>
        </w:rPr>
        <w:t>]</w:t>
      </w:r>
      <w:r w:rsidRPr="001B3609">
        <w:rPr>
          <w:rFonts w:asciiTheme="minorBidi" w:eastAsia="Calibri" w:hAnsiTheme="minorBidi"/>
          <w:kern w:val="0"/>
          <w:sz w:val="24"/>
          <w:szCs w:val="24"/>
          <w14:ligatures w14:val="none"/>
        </w:rPr>
        <w:tab/>
        <w:t>On 21 April 2023, Nyathi J granted an order which among others:</w:t>
      </w:r>
    </w:p>
    <w:p w14:paraId="4C0C68BE" w14:textId="1715333F" w:rsidR="001B3609" w:rsidRPr="001B3609" w:rsidRDefault="001B3609" w:rsidP="00C61018">
      <w:pPr>
        <w:spacing w:after="480" w:line="360" w:lineRule="auto"/>
        <w:ind w:left="144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C61018">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5</w:t>
      </w:r>
      <w:r w:rsidRPr="001B3609">
        <w:rPr>
          <w:rFonts w:asciiTheme="minorBidi" w:eastAsia="Calibri" w:hAnsiTheme="minorBidi"/>
          <w:kern w:val="0"/>
          <w:sz w:val="24"/>
          <w:szCs w:val="24"/>
          <w14:ligatures w14:val="none"/>
        </w:rPr>
        <w:t>.1]</w:t>
      </w:r>
      <w:r w:rsidRPr="001B3609">
        <w:rPr>
          <w:rFonts w:asciiTheme="minorBidi" w:eastAsia="Calibri" w:hAnsiTheme="minorBidi"/>
          <w:kern w:val="0"/>
          <w:sz w:val="24"/>
          <w:szCs w:val="24"/>
          <w14:ligatures w14:val="none"/>
        </w:rPr>
        <w:tab/>
        <w:t xml:space="preserve">Appointed a curator </w:t>
      </w:r>
      <w:r w:rsidRPr="00C61018">
        <w:rPr>
          <w:rFonts w:asciiTheme="minorBidi" w:eastAsia="Calibri" w:hAnsiTheme="minorBidi"/>
          <w:i/>
          <w:iCs/>
          <w:kern w:val="0"/>
          <w:sz w:val="24"/>
          <w:szCs w:val="24"/>
          <w14:ligatures w14:val="none"/>
        </w:rPr>
        <w:t>ad litem</w:t>
      </w:r>
      <w:r w:rsidRPr="001B3609">
        <w:rPr>
          <w:rFonts w:asciiTheme="minorBidi" w:eastAsia="Calibri" w:hAnsiTheme="minorBidi"/>
          <w:kern w:val="0"/>
          <w:sz w:val="24"/>
          <w:szCs w:val="24"/>
          <w14:ligatures w14:val="none"/>
        </w:rPr>
        <w:t xml:space="preserve"> (hereafter ‘curator’) to determine in whose care the children should reside and issue directives pertaining the exercise of parental responsibilities and rights over the children. Most importantly, the curator was ordered to compile a report that contains all the facts and circumstances relating to the children and make a recommendation regarding the primary residency of and contact with the children. </w:t>
      </w:r>
    </w:p>
    <w:p w14:paraId="131B1FF6" w14:textId="0FD8144E" w:rsidR="001B3609" w:rsidRPr="001B3609" w:rsidRDefault="001B3609" w:rsidP="00C61018">
      <w:pPr>
        <w:spacing w:after="480" w:line="360" w:lineRule="auto"/>
        <w:ind w:left="144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C61018">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5</w:t>
      </w:r>
      <w:r w:rsidRPr="001B3609">
        <w:rPr>
          <w:rFonts w:asciiTheme="minorBidi" w:eastAsia="Calibri" w:hAnsiTheme="minorBidi"/>
          <w:kern w:val="0"/>
          <w:sz w:val="24"/>
          <w:szCs w:val="24"/>
          <w14:ligatures w14:val="none"/>
        </w:rPr>
        <w:t>.2]</w:t>
      </w:r>
      <w:r w:rsidRPr="001B3609">
        <w:rPr>
          <w:rFonts w:asciiTheme="minorBidi" w:eastAsia="Calibri" w:hAnsiTheme="minorBidi"/>
          <w:kern w:val="0"/>
          <w:sz w:val="24"/>
          <w:szCs w:val="24"/>
          <w14:ligatures w14:val="none"/>
        </w:rPr>
        <w:tab/>
        <w:t>Awarded the primary residence of the children to the Respondent (who was the Applicant in that matter) pending the investigation by the curator (and/or any other investigation).</w:t>
      </w:r>
    </w:p>
    <w:p w14:paraId="12A5D92A" w14:textId="7484AF79" w:rsidR="001B3609" w:rsidRPr="001B3609" w:rsidRDefault="001B3609" w:rsidP="00C61018">
      <w:pPr>
        <w:spacing w:after="480" w:line="360" w:lineRule="auto"/>
        <w:ind w:left="144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C61018">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5</w:t>
      </w:r>
      <w:r w:rsidRPr="001B3609">
        <w:rPr>
          <w:rFonts w:asciiTheme="minorBidi" w:eastAsia="Calibri" w:hAnsiTheme="minorBidi"/>
          <w:kern w:val="0"/>
          <w:sz w:val="24"/>
          <w:szCs w:val="24"/>
          <w14:ligatures w14:val="none"/>
        </w:rPr>
        <w:t xml:space="preserve">.3] </w:t>
      </w:r>
      <w:r w:rsidRPr="001B3609">
        <w:rPr>
          <w:rFonts w:asciiTheme="minorBidi" w:eastAsia="Calibri" w:hAnsiTheme="minorBidi"/>
          <w:kern w:val="0"/>
          <w:sz w:val="24"/>
          <w:szCs w:val="24"/>
          <w14:ligatures w14:val="none"/>
        </w:rPr>
        <w:tab/>
        <w:t xml:space="preserve">Allowed the Applicant (who was the respondent in that matter) to exercise contact rights with the children on alternating Sundays under the supervision of the appointed social worker as indicated by the curator. This was pending the investigation(s) referred to above. </w:t>
      </w:r>
    </w:p>
    <w:p w14:paraId="58C7D2D6" w14:textId="16DA3720" w:rsidR="0098491D" w:rsidRDefault="001B3609" w:rsidP="0098491D">
      <w:pPr>
        <w:spacing w:after="480" w:line="360" w:lineRule="auto"/>
        <w:ind w:left="144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98491D">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5</w:t>
      </w:r>
      <w:r w:rsidRPr="001B3609">
        <w:rPr>
          <w:rFonts w:asciiTheme="minorBidi" w:eastAsia="Calibri" w:hAnsiTheme="minorBidi"/>
          <w:kern w:val="0"/>
          <w:sz w:val="24"/>
          <w:szCs w:val="24"/>
          <w14:ligatures w14:val="none"/>
        </w:rPr>
        <w:t>.4]</w:t>
      </w:r>
      <w:r w:rsidRPr="001B3609">
        <w:rPr>
          <w:rFonts w:asciiTheme="minorBidi" w:eastAsia="Calibri" w:hAnsiTheme="minorBidi"/>
          <w:kern w:val="0"/>
          <w:sz w:val="24"/>
          <w:szCs w:val="24"/>
          <w14:ligatures w14:val="none"/>
        </w:rPr>
        <w:tab/>
        <w:t xml:space="preserve">Suspended the cash component of maintenance payments made by the Respondent to the Applicant until the investigation was completed and the curator had compiled her report. </w:t>
      </w:r>
    </w:p>
    <w:p w14:paraId="431DB7B4" w14:textId="2277781B" w:rsidR="001B3609" w:rsidRPr="001B3609" w:rsidRDefault="0098491D" w:rsidP="0098491D">
      <w:pPr>
        <w:spacing w:after="480" w:line="360" w:lineRule="auto"/>
        <w:ind w:left="720" w:hanging="720"/>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lastRenderedPageBreak/>
        <w:t>[1</w:t>
      </w:r>
      <w:r w:rsidR="00C40303">
        <w:rPr>
          <w:rFonts w:asciiTheme="minorBidi" w:eastAsia="Calibri" w:hAnsiTheme="minorBidi"/>
          <w:kern w:val="0"/>
          <w:sz w:val="24"/>
          <w:szCs w:val="24"/>
          <w14:ligatures w14:val="none"/>
        </w:rPr>
        <w:t>6</w:t>
      </w:r>
      <w:r w:rsidR="001B3609" w:rsidRPr="001B3609">
        <w:rPr>
          <w:rFonts w:asciiTheme="minorBidi" w:eastAsia="Calibri" w:hAnsiTheme="minorBidi"/>
          <w:kern w:val="0"/>
          <w:sz w:val="24"/>
          <w:szCs w:val="24"/>
          <w14:ligatures w14:val="none"/>
        </w:rPr>
        <w:t>]</w:t>
      </w:r>
      <w:r w:rsidR="001B3609" w:rsidRPr="001B3609">
        <w:rPr>
          <w:rFonts w:asciiTheme="minorBidi" w:eastAsia="Calibri" w:hAnsiTheme="minorBidi"/>
          <w:kern w:val="0"/>
          <w:sz w:val="24"/>
          <w:szCs w:val="24"/>
          <w14:ligatures w14:val="none"/>
        </w:rPr>
        <w:tab/>
        <w:t>On 3 July 2023, the curator issued her directive in accordance with Nyathi J’s order, where she indicated</w:t>
      </w:r>
      <w:r>
        <w:rPr>
          <w:rFonts w:asciiTheme="minorBidi" w:eastAsia="Calibri" w:hAnsiTheme="minorBidi"/>
          <w:kern w:val="0"/>
          <w:sz w:val="24"/>
          <w:szCs w:val="24"/>
          <w14:ligatures w14:val="none"/>
        </w:rPr>
        <w:t>,</w:t>
      </w:r>
      <w:r w:rsidR="001B3609" w:rsidRPr="001B3609">
        <w:rPr>
          <w:rFonts w:asciiTheme="minorBidi" w:eastAsia="Calibri" w:hAnsiTheme="minorBidi"/>
          <w:kern w:val="0"/>
          <w:sz w:val="24"/>
          <w:szCs w:val="24"/>
          <w14:ligatures w14:val="none"/>
        </w:rPr>
        <w:t xml:space="preserve"> among others</w:t>
      </w:r>
      <w:r>
        <w:rPr>
          <w:rFonts w:asciiTheme="minorBidi" w:eastAsia="Calibri" w:hAnsiTheme="minorBidi"/>
          <w:kern w:val="0"/>
          <w:sz w:val="24"/>
          <w:szCs w:val="24"/>
          <w14:ligatures w14:val="none"/>
        </w:rPr>
        <w:t>,</w:t>
      </w:r>
      <w:r w:rsidR="001B3609" w:rsidRPr="001B3609">
        <w:rPr>
          <w:rFonts w:asciiTheme="minorBidi" w:eastAsia="Calibri" w:hAnsiTheme="minorBidi"/>
          <w:kern w:val="0"/>
          <w:sz w:val="24"/>
          <w:szCs w:val="24"/>
          <w14:ligatures w14:val="none"/>
        </w:rPr>
        <w:t xml:space="preserve"> that:</w:t>
      </w:r>
    </w:p>
    <w:p w14:paraId="661D5D37" w14:textId="47A4880E" w:rsidR="001B3609" w:rsidRPr="001B3609" w:rsidRDefault="001B3609" w:rsidP="0098491D">
      <w:pPr>
        <w:spacing w:after="480" w:line="360" w:lineRule="auto"/>
        <w:ind w:left="144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98491D">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6</w:t>
      </w:r>
      <w:r w:rsidRPr="001B3609">
        <w:rPr>
          <w:rFonts w:asciiTheme="minorBidi" w:eastAsia="Calibri" w:hAnsiTheme="minorBidi"/>
          <w:kern w:val="0"/>
          <w:sz w:val="24"/>
          <w:szCs w:val="24"/>
          <w14:ligatures w14:val="none"/>
        </w:rPr>
        <w:t>.1]</w:t>
      </w:r>
      <w:r w:rsidRPr="001B3609">
        <w:rPr>
          <w:rFonts w:asciiTheme="minorBidi" w:eastAsia="Calibri" w:hAnsiTheme="minorBidi"/>
          <w:kern w:val="0"/>
          <w:sz w:val="24"/>
          <w:szCs w:val="24"/>
          <w14:ligatures w14:val="none"/>
        </w:rPr>
        <w:tab/>
      </w:r>
      <w:r w:rsidR="001C18D3">
        <w:rPr>
          <w:rFonts w:asciiTheme="minorBidi" w:eastAsia="Calibri" w:hAnsiTheme="minorBidi"/>
          <w:kern w:val="0"/>
          <w:sz w:val="24"/>
          <w:szCs w:val="24"/>
          <w14:ligatures w14:val="none"/>
        </w:rPr>
        <w:t>i</w:t>
      </w:r>
      <w:r w:rsidRPr="001B3609">
        <w:rPr>
          <w:rFonts w:asciiTheme="minorBidi" w:eastAsia="Calibri" w:hAnsiTheme="minorBidi"/>
          <w:kern w:val="0"/>
          <w:sz w:val="24"/>
          <w:szCs w:val="24"/>
          <w14:ligatures w14:val="none"/>
        </w:rPr>
        <w:t xml:space="preserve">n her consultation with the Applicant and Respondent, she realised that </w:t>
      </w:r>
      <w:r w:rsidRPr="0098491D">
        <w:rPr>
          <w:rFonts w:asciiTheme="minorBidi" w:eastAsia="Calibri" w:hAnsiTheme="minorBidi"/>
          <w:i/>
          <w:iCs/>
          <w:kern w:val="0"/>
          <w:sz w:val="24"/>
          <w:szCs w:val="24"/>
          <w14:ligatures w14:val="none"/>
        </w:rPr>
        <w:t xml:space="preserve">‘a lot of strive is caused by a lack of proper communication between’ </w:t>
      </w:r>
      <w:r w:rsidRPr="001B3609">
        <w:rPr>
          <w:rFonts w:asciiTheme="minorBidi" w:eastAsia="Calibri" w:hAnsiTheme="minorBidi"/>
          <w:kern w:val="0"/>
          <w:sz w:val="24"/>
          <w:szCs w:val="24"/>
          <w14:ligatures w14:val="none"/>
        </w:rPr>
        <w:t>them</w:t>
      </w:r>
      <w:r w:rsidR="001C18D3">
        <w:rPr>
          <w:rFonts w:asciiTheme="minorBidi" w:eastAsia="Calibri" w:hAnsiTheme="minorBidi"/>
          <w:kern w:val="0"/>
          <w:sz w:val="24"/>
          <w:szCs w:val="24"/>
          <w14:ligatures w14:val="none"/>
        </w:rPr>
        <w:t>, and directed</w:t>
      </w:r>
      <w:r w:rsidRPr="001B3609">
        <w:rPr>
          <w:rFonts w:asciiTheme="minorBidi" w:eastAsia="Calibri" w:hAnsiTheme="minorBidi"/>
          <w:kern w:val="0"/>
          <w:sz w:val="24"/>
          <w:szCs w:val="24"/>
          <w14:ligatures w14:val="none"/>
        </w:rPr>
        <w:t xml:space="preserve"> parties </w:t>
      </w:r>
      <w:r w:rsidR="001C18D3">
        <w:rPr>
          <w:rFonts w:asciiTheme="minorBidi" w:eastAsia="Calibri" w:hAnsiTheme="minorBidi"/>
          <w:kern w:val="0"/>
          <w:sz w:val="24"/>
          <w:szCs w:val="24"/>
          <w14:ligatures w14:val="none"/>
        </w:rPr>
        <w:t>to</w:t>
      </w:r>
      <w:r w:rsidRPr="001B3609">
        <w:rPr>
          <w:rFonts w:asciiTheme="minorBidi" w:eastAsia="Calibri" w:hAnsiTheme="minorBidi"/>
          <w:kern w:val="0"/>
          <w:sz w:val="24"/>
          <w:szCs w:val="24"/>
          <w14:ligatures w14:val="none"/>
        </w:rPr>
        <w:t xml:space="preserve"> attend effective communication and conflict resolution sessions</w:t>
      </w:r>
      <w:r w:rsidR="001C18D3">
        <w:rPr>
          <w:rFonts w:asciiTheme="minorBidi" w:eastAsia="Calibri" w:hAnsiTheme="minorBidi"/>
          <w:kern w:val="0"/>
          <w:sz w:val="24"/>
          <w:szCs w:val="24"/>
          <w14:ligatures w14:val="none"/>
        </w:rPr>
        <w:t>;</w:t>
      </w:r>
    </w:p>
    <w:p w14:paraId="0F8DE53E" w14:textId="0E0456A8" w:rsidR="001B3609" w:rsidRPr="001B3609" w:rsidRDefault="001B3609" w:rsidP="0098491D">
      <w:pPr>
        <w:spacing w:after="480" w:line="360" w:lineRule="auto"/>
        <w:ind w:left="144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98491D">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6</w:t>
      </w:r>
      <w:r w:rsidRPr="001B3609">
        <w:rPr>
          <w:rFonts w:asciiTheme="minorBidi" w:eastAsia="Calibri" w:hAnsiTheme="minorBidi"/>
          <w:kern w:val="0"/>
          <w:sz w:val="24"/>
          <w:szCs w:val="24"/>
          <w14:ligatures w14:val="none"/>
        </w:rPr>
        <w:t>.2]</w:t>
      </w:r>
      <w:r w:rsidRPr="001B3609">
        <w:rPr>
          <w:rFonts w:asciiTheme="minorBidi" w:eastAsia="Calibri" w:hAnsiTheme="minorBidi"/>
          <w:kern w:val="0"/>
          <w:sz w:val="24"/>
          <w:szCs w:val="24"/>
          <w14:ligatures w14:val="none"/>
        </w:rPr>
        <w:tab/>
        <w:t xml:space="preserve">the minor daughter should visit the Applicant without any supervision on alternative weekends starting from 8 July 2023 with a potential sleepover visit.  She also directed that the minor son should visit the Applicant on the same weekends that the minor daughter will be visiting. However, the minor son’s visits should be supervised until he indicates that he is willing to see the Applicant without supervision. </w:t>
      </w:r>
    </w:p>
    <w:p w14:paraId="51A04254" w14:textId="6C723964" w:rsidR="001B3609" w:rsidRPr="001B3609" w:rsidRDefault="001B3609" w:rsidP="0098491D">
      <w:pPr>
        <w:spacing w:after="480" w:line="360" w:lineRule="auto"/>
        <w:ind w:left="72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w:t>
      </w:r>
      <w:r w:rsidR="0098491D">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7</w:t>
      </w:r>
      <w:r w:rsidRPr="001B3609">
        <w:rPr>
          <w:rFonts w:asciiTheme="minorBidi" w:eastAsia="Calibri" w:hAnsiTheme="minorBidi"/>
          <w:kern w:val="0"/>
          <w:sz w:val="24"/>
          <w:szCs w:val="24"/>
          <w14:ligatures w14:val="none"/>
        </w:rPr>
        <w:t>]</w:t>
      </w:r>
      <w:r w:rsidRPr="001B3609">
        <w:rPr>
          <w:rFonts w:asciiTheme="minorBidi" w:eastAsia="Calibri" w:hAnsiTheme="minorBidi"/>
          <w:kern w:val="0"/>
          <w:sz w:val="24"/>
          <w:szCs w:val="24"/>
          <w14:ligatures w14:val="none"/>
        </w:rPr>
        <w:tab/>
        <w:t xml:space="preserve">On 23 August 2023, the Family Advocate requested the Applicant to take a test that detects heavy alcohol consumption over a period of time. The Applicant underwent weekly urine tests at Stabillis Treatment Centre. The Applicant takes prescription medication for anxiety, sleeplessness, and depression. </w:t>
      </w:r>
    </w:p>
    <w:p w14:paraId="1B2CA53D" w14:textId="1CDC1BB4" w:rsidR="008D21F6" w:rsidRDefault="001B3609" w:rsidP="0098491D">
      <w:pPr>
        <w:spacing w:after="480" w:line="360" w:lineRule="auto"/>
        <w:ind w:left="720" w:hanging="720"/>
        <w:jc w:val="both"/>
        <w:rPr>
          <w:rFonts w:asciiTheme="minorBidi" w:eastAsia="Calibri" w:hAnsiTheme="minorBidi"/>
          <w:kern w:val="0"/>
          <w:sz w:val="24"/>
          <w:szCs w:val="24"/>
          <w14:ligatures w14:val="none"/>
        </w:rPr>
      </w:pPr>
      <w:r w:rsidRPr="001B3609">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8</w:t>
      </w:r>
      <w:r w:rsidRPr="001B3609">
        <w:rPr>
          <w:rFonts w:asciiTheme="minorBidi" w:eastAsia="Calibri" w:hAnsiTheme="minorBidi"/>
          <w:kern w:val="0"/>
          <w:sz w:val="24"/>
          <w:szCs w:val="24"/>
          <w14:ligatures w14:val="none"/>
        </w:rPr>
        <w:t>]</w:t>
      </w:r>
      <w:r w:rsidRPr="001B3609">
        <w:rPr>
          <w:rFonts w:asciiTheme="minorBidi" w:eastAsia="Calibri" w:hAnsiTheme="minorBidi"/>
          <w:kern w:val="0"/>
          <w:sz w:val="24"/>
          <w:szCs w:val="24"/>
          <w14:ligatures w14:val="none"/>
        </w:rPr>
        <w:tab/>
        <w:t>In September 2023, the Respondent and his wife arranged a trip to travel outside the country. The Applicant and Respondent agreed that the minor daughter will stay with the Applicant. On 15 September 2023, the minor daughter was taken to the Applicant’s residency and placed under the Applicant’s care. However, on 17 October 2023, the Respondent went to the Applicant’s house to take the minor daughter from the Applicant. The Respondent accused the Applicant of being under the influence of some or other substance.</w:t>
      </w:r>
    </w:p>
    <w:p w14:paraId="5C8E37A4" w14:textId="2D499E02" w:rsidR="0098491D" w:rsidRDefault="00907F3A" w:rsidP="00194738">
      <w:pPr>
        <w:spacing w:after="480" w:line="360" w:lineRule="auto"/>
        <w:ind w:left="720" w:hanging="720"/>
        <w:jc w:val="both"/>
        <w:rPr>
          <w:rFonts w:asciiTheme="minorBidi" w:eastAsia="Calibri" w:hAnsiTheme="minorBidi"/>
          <w:kern w:val="0"/>
          <w:sz w:val="24"/>
          <w:szCs w:val="24"/>
          <w14:ligatures w14:val="none"/>
        </w:rPr>
      </w:pPr>
      <w:r w:rsidRPr="005F072C">
        <w:rPr>
          <w:rFonts w:asciiTheme="minorBidi" w:eastAsia="Calibri" w:hAnsiTheme="minorBidi"/>
          <w:kern w:val="0"/>
          <w:sz w:val="24"/>
          <w:szCs w:val="24"/>
          <w14:ligatures w14:val="none"/>
        </w:rPr>
        <w:t>[</w:t>
      </w:r>
      <w:r>
        <w:rPr>
          <w:rFonts w:asciiTheme="minorBidi" w:eastAsia="Calibri" w:hAnsiTheme="minorBidi"/>
          <w:kern w:val="0"/>
          <w:sz w:val="24"/>
          <w:szCs w:val="24"/>
          <w14:ligatures w14:val="none"/>
        </w:rPr>
        <w:t>1</w:t>
      </w:r>
      <w:r w:rsidR="00C40303">
        <w:rPr>
          <w:rFonts w:asciiTheme="minorBidi" w:eastAsia="Calibri" w:hAnsiTheme="minorBidi"/>
          <w:kern w:val="0"/>
          <w:sz w:val="24"/>
          <w:szCs w:val="24"/>
          <w14:ligatures w14:val="none"/>
        </w:rPr>
        <w:t>9</w:t>
      </w:r>
      <w:r w:rsidRPr="005F072C">
        <w:rPr>
          <w:rFonts w:asciiTheme="minorBidi" w:eastAsia="Calibri" w:hAnsiTheme="minorBidi"/>
          <w:kern w:val="0"/>
          <w:sz w:val="24"/>
          <w:szCs w:val="24"/>
          <w14:ligatures w14:val="none"/>
        </w:rPr>
        <w:t>]</w:t>
      </w:r>
      <w:r w:rsidRPr="005F072C">
        <w:rPr>
          <w:rFonts w:asciiTheme="minorBidi" w:eastAsia="Calibri" w:hAnsiTheme="minorBidi"/>
          <w:kern w:val="0"/>
          <w:sz w:val="24"/>
          <w:szCs w:val="24"/>
          <w14:ligatures w14:val="none"/>
        </w:rPr>
        <w:tab/>
        <w:t xml:space="preserve">During </w:t>
      </w:r>
      <w:r>
        <w:rPr>
          <w:rFonts w:asciiTheme="minorBidi" w:eastAsia="Calibri" w:hAnsiTheme="minorBidi"/>
          <w:kern w:val="0"/>
          <w:sz w:val="24"/>
          <w:szCs w:val="24"/>
          <w14:ligatures w14:val="none"/>
        </w:rPr>
        <w:t>oral</w:t>
      </w:r>
      <w:r w:rsidRPr="005F072C">
        <w:rPr>
          <w:rFonts w:asciiTheme="minorBidi" w:eastAsia="Calibri" w:hAnsiTheme="minorBidi"/>
          <w:kern w:val="0"/>
          <w:sz w:val="24"/>
          <w:szCs w:val="24"/>
          <w14:ligatures w14:val="none"/>
        </w:rPr>
        <w:t xml:space="preserve"> argument, it was conceded on behalf of the Applicant that in terms of the order granted by Nyathi J, the minor daughter was supposed to be at the Respondent’s residence during the duration of her final examination. </w:t>
      </w:r>
      <w:r>
        <w:rPr>
          <w:rFonts w:asciiTheme="minorBidi" w:eastAsia="Calibri" w:hAnsiTheme="minorBidi"/>
          <w:kern w:val="0"/>
          <w:sz w:val="24"/>
          <w:szCs w:val="24"/>
          <w14:ligatures w14:val="none"/>
        </w:rPr>
        <w:t>The</w:t>
      </w:r>
      <w:r w:rsidRPr="005F072C">
        <w:rPr>
          <w:rFonts w:asciiTheme="minorBidi" w:eastAsia="Calibri" w:hAnsiTheme="minorBidi"/>
          <w:kern w:val="0"/>
          <w:sz w:val="24"/>
          <w:szCs w:val="24"/>
          <w14:ligatures w14:val="none"/>
        </w:rPr>
        <w:t xml:space="preserve"> Respondent was granted the care and residency of the minor daughter.</w:t>
      </w:r>
    </w:p>
    <w:p w14:paraId="33AAB67F" w14:textId="77777777" w:rsidR="00C74167" w:rsidRPr="00194738" w:rsidRDefault="00C74167" w:rsidP="00194738">
      <w:pPr>
        <w:spacing w:after="480" w:line="360" w:lineRule="auto"/>
        <w:ind w:left="720" w:hanging="720"/>
        <w:jc w:val="both"/>
        <w:rPr>
          <w:rFonts w:asciiTheme="minorBidi" w:eastAsia="Calibri" w:hAnsiTheme="minorBidi"/>
          <w:kern w:val="0"/>
          <w:sz w:val="24"/>
          <w:szCs w:val="24"/>
          <w14:ligatures w14:val="none"/>
        </w:rPr>
      </w:pPr>
    </w:p>
    <w:p w14:paraId="2A4D49FE" w14:textId="2034A341" w:rsidR="0007281B" w:rsidRPr="005F072C" w:rsidRDefault="0098491D" w:rsidP="00C40303">
      <w:pPr>
        <w:spacing w:before="120" w:after="360" w:line="360" w:lineRule="auto"/>
        <w:jc w:val="both"/>
        <w:rPr>
          <w:rFonts w:asciiTheme="minorBidi" w:eastAsia="Calibri" w:hAnsiTheme="minorBidi"/>
          <w:b/>
          <w:bCs/>
          <w:i/>
          <w:iCs/>
          <w:kern w:val="0"/>
          <w:sz w:val="24"/>
          <w:szCs w:val="24"/>
          <w:lang w:val="en-GB"/>
          <w14:ligatures w14:val="none"/>
        </w:rPr>
      </w:pPr>
      <w:r>
        <w:rPr>
          <w:rFonts w:asciiTheme="minorBidi" w:eastAsia="Calibri" w:hAnsiTheme="minorBidi"/>
          <w:b/>
          <w:bCs/>
          <w:kern w:val="0"/>
          <w:sz w:val="24"/>
          <w:szCs w:val="24"/>
          <w:lang w:val="en-GB"/>
          <w14:ligatures w14:val="none"/>
        </w:rPr>
        <w:t>E</w:t>
      </w:r>
      <w:r w:rsidR="0007281B" w:rsidRPr="005F072C">
        <w:rPr>
          <w:rFonts w:asciiTheme="minorBidi" w:eastAsia="Calibri" w:hAnsiTheme="minorBidi"/>
          <w:b/>
          <w:bCs/>
          <w:kern w:val="0"/>
          <w:sz w:val="24"/>
          <w:szCs w:val="24"/>
          <w:lang w:val="en-GB"/>
          <w14:ligatures w14:val="none"/>
        </w:rPr>
        <w:tab/>
      </w:r>
      <w:r w:rsidR="00A55B88">
        <w:rPr>
          <w:rFonts w:asciiTheme="minorBidi" w:eastAsia="Calibri" w:hAnsiTheme="minorBidi"/>
          <w:b/>
          <w:bCs/>
          <w:kern w:val="0"/>
          <w:sz w:val="24"/>
          <w:szCs w:val="24"/>
          <w:lang w:val="en-GB"/>
          <w14:ligatures w14:val="none"/>
        </w:rPr>
        <w:t>FACTS AND EVIDENCE PROVIDED IN THE AFFIDAVITS</w:t>
      </w:r>
    </w:p>
    <w:p w14:paraId="4451B533" w14:textId="1E67C889" w:rsidR="00D83D5B" w:rsidRPr="00A55B88" w:rsidRDefault="001515E4" w:rsidP="00C40303">
      <w:pPr>
        <w:spacing w:before="120" w:after="360" w:line="360" w:lineRule="auto"/>
        <w:ind w:firstLine="720"/>
        <w:jc w:val="both"/>
        <w:rPr>
          <w:rFonts w:asciiTheme="minorBidi" w:eastAsia="Calibri" w:hAnsiTheme="minorBidi"/>
          <w:b/>
          <w:bCs/>
          <w:i/>
          <w:iCs/>
          <w:kern w:val="0"/>
          <w:sz w:val="24"/>
          <w:szCs w:val="24"/>
          <w:lang w:val="en-GB"/>
          <w14:ligatures w14:val="none"/>
        </w:rPr>
      </w:pPr>
      <w:r w:rsidRPr="005F072C">
        <w:rPr>
          <w:rFonts w:asciiTheme="minorBidi" w:eastAsia="Calibri" w:hAnsiTheme="minorBidi"/>
          <w:b/>
          <w:bCs/>
          <w:i/>
          <w:iCs/>
          <w:kern w:val="0"/>
          <w:sz w:val="24"/>
          <w:szCs w:val="24"/>
          <w:lang w:val="en-GB"/>
          <w14:ligatures w14:val="none"/>
        </w:rPr>
        <w:t xml:space="preserve">i) Applicant’s </w:t>
      </w:r>
      <w:r w:rsidR="00A55B88">
        <w:rPr>
          <w:rFonts w:asciiTheme="minorBidi" w:eastAsia="Calibri" w:hAnsiTheme="minorBidi"/>
          <w:b/>
          <w:bCs/>
          <w:i/>
          <w:iCs/>
          <w:kern w:val="0"/>
          <w:sz w:val="24"/>
          <w:szCs w:val="24"/>
          <w:lang w:val="en-GB"/>
          <w14:ligatures w14:val="none"/>
        </w:rPr>
        <w:t>case</w:t>
      </w:r>
    </w:p>
    <w:p w14:paraId="6C7B0477" w14:textId="3727FEB4" w:rsidR="00FC1DD5" w:rsidRPr="005F072C" w:rsidRDefault="00D83D5B" w:rsidP="00C74167">
      <w:pPr>
        <w:spacing w:before="120" w:after="36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C40303">
        <w:rPr>
          <w:rFonts w:asciiTheme="minorBidi" w:eastAsia="Calibri" w:hAnsiTheme="minorBidi"/>
          <w:kern w:val="0"/>
          <w:sz w:val="24"/>
          <w:szCs w:val="24"/>
          <w:lang w:val="en-GB"/>
          <w14:ligatures w14:val="none"/>
        </w:rPr>
        <w:t>20</w:t>
      </w:r>
      <w:r w:rsidRPr="005F072C">
        <w:rPr>
          <w:rFonts w:asciiTheme="minorBidi" w:eastAsia="Calibri" w:hAnsiTheme="minorBidi"/>
          <w:kern w:val="0"/>
          <w:sz w:val="24"/>
          <w:szCs w:val="24"/>
          <w:lang w:val="en-GB"/>
          <w14:ligatures w14:val="none"/>
        </w:rPr>
        <w:t>]</w:t>
      </w:r>
      <w:r w:rsidR="001515E4" w:rsidRPr="005F072C">
        <w:rPr>
          <w:rFonts w:asciiTheme="minorBidi" w:eastAsia="Calibri" w:hAnsiTheme="minorBidi"/>
          <w:i/>
          <w:iCs/>
          <w:kern w:val="0"/>
          <w:sz w:val="24"/>
          <w:szCs w:val="24"/>
          <w:lang w:val="en-GB"/>
          <w14:ligatures w14:val="none"/>
        </w:rPr>
        <w:t xml:space="preserve">   </w:t>
      </w:r>
      <w:r w:rsidR="004C2F52" w:rsidRPr="005F072C">
        <w:rPr>
          <w:rFonts w:asciiTheme="minorBidi" w:eastAsia="Calibri" w:hAnsiTheme="minorBidi"/>
          <w:i/>
          <w:iCs/>
          <w:kern w:val="0"/>
          <w:sz w:val="24"/>
          <w:szCs w:val="24"/>
          <w:lang w:val="en-GB"/>
          <w14:ligatures w14:val="none"/>
        </w:rPr>
        <w:tab/>
      </w:r>
      <w:r w:rsidR="00A55B88">
        <w:rPr>
          <w:rFonts w:asciiTheme="minorBidi" w:eastAsia="Calibri" w:hAnsiTheme="minorBidi"/>
          <w:kern w:val="0"/>
          <w:sz w:val="24"/>
          <w:szCs w:val="24"/>
          <w:lang w:val="en-GB"/>
          <w14:ligatures w14:val="none"/>
        </w:rPr>
        <w:t>The Applicant alleges that</w:t>
      </w:r>
      <w:r w:rsidR="004C2F52" w:rsidRPr="005F072C">
        <w:rPr>
          <w:rFonts w:asciiTheme="minorBidi" w:eastAsia="Calibri" w:hAnsiTheme="minorBidi"/>
          <w:kern w:val="0"/>
          <w:sz w:val="24"/>
          <w:szCs w:val="24"/>
          <w:lang w:val="en-GB"/>
          <w14:ligatures w14:val="none"/>
        </w:rPr>
        <w:t xml:space="preserve">, notwithstanding the order granted by Nyathi J, </w:t>
      </w:r>
      <w:r w:rsidR="00EE140E" w:rsidRPr="005F072C">
        <w:rPr>
          <w:rFonts w:asciiTheme="minorBidi" w:eastAsia="Calibri" w:hAnsiTheme="minorBidi"/>
          <w:kern w:val="0"/>
          <w:sz w:val="24"/>
          <w:szCs w:val="24"/>
          <w:lang w:val="en-GB"/>
          <w14:ligatures w14:val="none"/>
        </w:rPr>
        <w:t xml:space="preserve">a new status </w:t>
      </w:r>
      <w:r w:rsidR="00EE140E" w:rsidRPr="005F072C">
        <w:rPr>
          <w:rFonts w:asciiTheme="minorBidi" w:eastAsia="Calibri" w:hAnsiTheme="minorBidi"/>
          <w:i/>
          <w:iCs/>
          <w:kern w:val="0"/>
          <w:sz w:val="24"/>
          <w:szCs w:val="24"/>
          <w:lang w:val="en-GB"/>
          <w14:ligatures w14:val="none"/>
        </w:rPr>
        <w:t>quo</w:t>
      </w:r>
      <w:r w:rsidR="00EE140E" w:rsidRPr="005F072C">
        <w:rPr>
          <w:rFonts w:asciiTheme="minorBidi" w:eastAsia="Calibri" w:hAnsiTheme="minorBidi"/>
          <w:kern w:val="0"/>
          <w:sz w:val="24"/>
          <w:szCs w:val="24"/>
          <w:lang w:val="en-GB"/>
          <w14:ligatures w14:val="none"/>
        </w:rPr>
        <w:t xml:space="preserve"> was created when the parties agreed that the minor daughter should reside with the Applicant when the Respondent and his wife travelled outside the country in September 2023. The Respondent voluntarily took the minor </w:t>
      </w:r>
      <w:r w:rsidR="008174F1">
        <w:rPr>
          <w:rFonts w:asciiTheme="minorBidi" w:eastAsia="Calibri" w:hAnsiTheme="minorBidi"/>
          <w:kern w:val="0"/>
          <w:sz w:val="24"/>
          <w:szCs w:val="24"/>
          <w:lang w:val="en-GB"/>
          <w14:ligatures w14:val="none"/>
        </w:rPr>
        <w:t>daughter</w:t>
      </w:r>
      <w:r w:rsidR="00EE140E" w:rsidRPr="005F072C">
        <w:rPr>
          <w:rFonts w:asciiTheme="minorBidi" w:eastAsia="Calibri" w:hAnsiTheme="minorBidi"/>
          <w:kern w:val="0"/>
          <w:sz w:val="24"/>
          <w:szCs w:val="24"/>
          <w:lang w:val="en-GB"/>
          <w14:ligatures w14:val="none"/>
        </w:rPr>
        <w:t xml:space="preserve"> to the Applicant's place. The minor daughter </w:t>
      </w:r>
      <w:r w:rsidR="008174F1">
        <w:rPr>
          <w:rFonts w:asciiTheme="minorBidi" w:eastAsia="Calibri" w:hAnsiTheme="minorBidi"/>
          <w:kern w:val="0"/>
          <w:sz w:val="24"/>
          <w:szCs w:val="24"/>
          <w:lang w:val="en-GB"/>
          <w14:ligatures w14:val="none"/>
        </w:rPr>
        <w:t>was placed</w:t>
      </w:r>
      <w:r w:rsidR="00EE140E" w:rsidRPr="005F072C">
        <w:rPr>
          <w:rFonts w:asciiTheme="minorBidi" w:eastAsia="Calibri" w:hAnsiTheme="minorBidi"/>
          <w:kern w:val="0"/>
          <w:sz w:val="24"/>
          <w:szCs w:val="24"/>
          <w:lang w:val="en-GB"/>
          <w14:ligatures w14:val="none"/>
        </w:rPr>
        <w:t xml:space="preserve"> </w:t>
      </w:r>
      <w:r w:rsidR="008174F1">
        <w:rPr>
          <w:rFonts w:asciiTheme="minorBidi" w:eastAsia="Calibri" w:hAnsiTheme="minorBidi"/>
          <w:kern w:val="0"/>
          <w:sz w:val="24"/>
          <w:szCs w:val="24"/>
          <w:lang w:val="en-GB"/>
          <w14:ligatures w14:val="none"/>
        </w:rPr>
        <w:t>under the</w:t>
      </w:r>
      <w:r w:rsidR="00EE140E" w:rsidRPr="005F072C">
        <w:rPr>
          <w:rFonts w:asciiTheme="minorBidi" w:eastAsia="Calibri" w:hAnsiTheme="minorBidi"/>
          <w:kern w:val="0"/>
          <w:sz w:val="24"/>
          <w:szCs w:val="24"/>
          <w:lang w:val="en-GB"/>
          <w14:ligatures w14:val="none"/>
        </w:rPr>
        <w:t xml:space="preserve"> Applicant’s </w:t>
      </w:r>
      <w:r w:rsidR="008174F1">
        <w:rPr>
          <w:rFonts w:asciiTheme="minorBidi" w:eastAsia="Calibri" w:hAnsiTheme="minorBidi"/>
          <w:kern w:val="0"/>
          <w:sz w:val="24"/>
          <w:szCs w:val="24"/>
          <w:lang w:val="en-GB"/>
          <w14:ligatures w14:val="none"/>
        </w:rPr>
        <w:t>primary</w:t>
      </w:r>
      <w:r w:rsidR="00EE140E" w:rsidRPr="005F072C">
        <w:rPr>
          <w:rFonts w:asciiTheme="minorBidi" w:eastAsia="Calibri" w:hAnsiTheme="minorBidi"/>
          <w:kern w:val="0"/>
          <w:sz w:val="24"/>
          <w:szCs w:val="24"/>
          <w:lang w:val="en-GB"/>
          <w14:ligatures w14:val="none"/>
        </w:rPr>
        <w:t xml:space="preserve"> care </w:t>
      </w:r>
      <w:r w:rsidR="008174F1">
        <w:rPr>
          <w:rFonts w:asciiTheme="minorBidi" w:eastAsia="Calibri" w:hAnsiTheme="minorBidi"/>
          <w:kern w:val="0"/>
          <w:sz w:val="24"/>
          <w:szCs w:val="24"/>
          <w:lang w:val="en-GB"/>
          <w14:ligatures w14:val="none"/>
        </w:rPr>
        <w:t>on</w:t>
      </w:r>
      <w:r w:rsidR="00EE140E" w:rsidRPr="005F072C">
        <w:rPr>
          <w:rFonts w:asciiTheme="minorBidi" w:eastAsia="Calibri" w:hAnsiTheme="minorBidi"/>
          <w:kern w:val="0"/>
          <w:sz w:val="24"/>
          <w:szCs w:val="24"/>
          <w:lang w:val="en-GB"/>
          <w14:ligatures w14:val="none"/>
        </w:rPr>
        <w:t xml:space="preserve"> 15 September 2023. </w:t>
      </w:r>
      <w:r w:rsidR="00534213">
        <w:rPr>
          <w:rFonts w:asciiTheme="minorBidi" w:eastAsia="Calibri" w:hAnsiTheme="minorBidi"/>
          <w:kern w:val="0"/>
          <w:sz w:val="24"/>
          <w:szCs w:val="24"/>
          <w:lang w:val="en-GB"/>
          <w14:ligatures w14:val="none"/>
        </w:rPr>
        <w:t>The c</w:t>
      </w:r>
      <w:r w:rsidR="00FC1DD5" w:rsidRPr="005F072C">
        <w:rPr>
          <w:rFonts w:asciiTheme="minorBidi" w:eastAsia="Calibri" w:hAnsiTheme="minorBidi"/>
          <w:kern w:val="0"/>
          <w:sz w:val="24"/>
          <w:szCs w:val="24"/>
          <w:lang w:val="en-GB"/>
          <w14:ligatures w14:val="none"/>
        </w:rPr>
        <w:t>onstant cha</w:t>
      </w:r>
      <w:r w:rsidR="00534213">
        <w:rPr>
          <w:rFonts w:asciiTheme="minorBidi" w:eastAsia="Calibri" w:hAnsiTheme="minorBidi"/>
          <w:kern w:val="0"/>
          <w:sz w:val="24"/>
          <w:szCs w:val="24"/>
          <w:lang w:val="en-GB"/>
          <w14:ligatures w14:val="none"/>
        </w:rPr>
        <w:t xml:space="preserve">nges of residency regarding </w:t>
      </w:r>
      <w:r w:rsidR="00FC1DD5" w:rsidRPr="005F072C">
        <w:rPr>
          <w:rFonts w:asciiTheme="minorBidi" w:eastAsia="Calibri" w:hAnsiTheme="minorBidi"/>
          <w:kern w:val="0"/>
          <w:sz w:val="24"/>
          <w:szCs w:val="24"/>
          <w:lang w:val="en-GB"/>
          <w14:ligatures w14:val="none"/>
        </w:rPr>
        <w:t>the minor daughter</w:t>
      </w:r>
      <w:r w:rsidR="00534213">
        <w:rPr>
          <w:rFonts w:asciiTheme="minorBidi" w:eastAsia="Calibri" w:hAnsiTheme="minorBidi"/>
          <w:kern w:val="0"/>
          <w:sz w:val="24"/>
          <w:szCs w:val="24"/>
          <w:lang w:val="en-GB"/>
          <w14:ligatures w14:val="none"/>
        </w:rPr>
        <w:t xml:space="preserve"> </w:t>
      </w:r>
      <w:r w:rsidR="00A55B88">
        <w:rPr>
          <w:rFonts w:asciiTheme="minorBidi" w:eastAsia="Calibri" w:hAnsiTheme="minorBidi"/>
          <w:kern w:val="0"/>
          <w:sz w:val="24"/>
          <w:szCs w:val="24"/>
          <w:lang w:val="en-GB"/>
          <w14:ligatures w14:val="none"/>
        </w:rPr>
        <w:t>have</w:t>
      </w:r>
      <w:r w:rsidR="00FC1DD5" w:rsidRPr="005F072C">
        <w:rPr>
          <w:rFonts w:asciiTheme="minorBidi" w:eastAsia="Calibri" w:hAnsiTheme="minorBidi"/>
          <w:kern w:val="0"/>
          <w:sz w:val="24"/>
          <w:szCs w:val="24"/>
          <w:lang w:val="en-GB"/>
          <w14:ligatures w14:val="none"/>
        </w:rPr>
        <w:t xml:space="preserve"> caused her trauma and destabilised her life. </w:t>
      </w:r>
    </w:p>
    <w:p w14:paraId="52462433" w14:textId="3984AFE2" w:rsidR="00751976" w:rsidRPr="005F072C" w:rsidRDefault="00FC1DD5" w:rsidP="00751976">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1</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 xml:space="preserve">The Applicant contends that during this new status </w:t>
      </w:r>
      <w:r w:rsidRPr="005F072C">
        <w:rPr>
          <w:rFonts w:asciiTheme="minorBidi" w:eastAsia="Calibri" w:hAnsiTheme="minorBidi"/>
          <w:i/>
          <w:iCs/>
          <w:kern w:val="0"/>
          <w:sz w:val="24"/>
          <w:szCs w:val="24"/>
          <w:lang w:val="en-GB"/>
          <w14:ligatures w14:val="none"/>
        </w:rPr>
        <w:t>quo,</w:t>
      </w:r>
      <w:r w:rsidRPr="005F072C">
        <w:rPr>
          <w:rFonts w:asciiTheme="minorBidi" w:eastAsia="Calibri" w:hAnsiTheme="minorBidi"/>
          <w:kern w:val="0"/>
          <w:sz w:val="24"/>
          <w:szCs w:val="24"/>
          <w:lang w:val="en-GB"/>
          <w14:ligatures w14:val="none"/>
        </w:rPr>
        <w:t xml:space="preserve"> there was no concerning incident that occurred t</w:t>
      </w:r>
      <w:r w:rsidR="00F35176">
        <w:rPr>
          <w:rFonts w:asciiTheme="minorBidi" w:eastAsia="Calibri" w:hAnsiTheme="minorBidi"/>
          <w:kern w:val="0"/>
          <w:sz w:val="24"/>
          <w:szCs w:val="24"/>
          <w:lang w:val="en-GB"/>
          <w14:ligatures w14:val="none"/>
        </w:rPr>
        <w:t>o</w:t>
      </w:r>
      <w:r w:rsidRPr="005F072C">
        <w:rPr>
          <w:rFonts w:asciiTheme="minorBidi" w:eastAsia="Calibri" w:hAnsiTheme="minorBidi"/>
          <w:kern w:val="0"/>
          <w:sz w:val="24"/>
          <w:szCs w:val="24"/>
          <w:lang w:val="en-GB"/>
          <w14:ligatures w14:val="none"/>
        </w:rPr>
        <w:t xml:space="preserve"> </w:t>
      </w:r>
      <w:r w:rsidR="00A55B88">
        <w:rPr>
          <w:rFonts w:asciiTheme="minorBidi" w:eastAsia="Calibri" w:hAnsiTheme="minorBidi"/>
          <w:kern w:val="0"/>
          <w:sz w:val="24"/>
          <w:szCs w:val="24"/>
          <w:lang w:val="en-GB"/>
          <w14:ligatures w14:val="none"/>
        </w:rPr>
        <w:t>demonstrate</w:t>
      </w:r>
      <w:r w:rsidRPr="005F072C">
        <w:rPr>
          <w:rFonts w:asciiTheme="minorBidi" w:eastAsia="Calibri" w:hAnsiTheme="minorBidi"/>
          <w:kern w:val="0"/>
          <w:sz w:val="24"/>
          <w:szCs w:val="24"/>
          <w:lang w:val="en-GB"/>
          <w14:ligatures w14:val="none"/>
        </w:rPr>
        <w:t xml:space="preserve"> that the minor daughter should not reside with her. </w:t>
      </w:r>
      <w:r w:rsidR="00A55B88">
        <w:rPr>
          <w:rFonts w:asciiTheme="minorBidi" w:eastAsia="Calibri" w:hAnsiTheme="minorBidi"/>
          <w:kern w:val="0"/>
          <w:sz w:val="24"/>
          <w:szCs w:val="24"/>
          <w:lang w:val="en-GB"/>
          <w14:ligatures w14:val="none"/>
        </w:rPr>
        <w:t>Further, the</w:t>
      </w:r>
      <w:r w:rsidR="00751976" w:rsidRPr="005F072C">
        <w:rPr>
          <w:rFonts w:asciiTheme="minorBidi" w:eastAsia="Calibri" w:hAnsiTheme="minorBidi"/>
          <w:kern w:val="0"/>
          <w:sz w:val="24"/>
          <w:szCs w:val="24"/>
          <w:lang w:val="en-GB"/>
          <w14:ligatures w14:val="none"/>
        </w:rPr>
        <w:t xml:space="preserve"> minor daughter improved her school marks since she started residing with her. </w:t>
      </w:r>
    </w:p>
    <w:p w14:paraId="7FCB4FEC" w14:textId="77777777" w:rsidR="00C66A0A" w:rsidRPr="005F072C" w:rsidRDefault="00C66A0A" w:rsidP="00EE140E">
      <w:pPr>
        <w:spacing w:after="0" w:line="360" w:lineRule="auto"/>
        <w:ind w:left="720" w:hanging="720"/>
        <w:jc w:val="both"/>
        <w:rPr>
          <w:rFonts w:asciiTheme="minorBidi" w:eastAsia="Calibri" w:hAnsiTheme="minorBidi"/>
          <w:kern w:val="0"/>
          <w:sz w:val="24"/>
          <w:szCs w:val="24"/>
          <w:lang w:val="en-GB"/>
          <w14:ligatures w14:val="none"/>
        </w:rPr>
      </w:pPr>
    </w:p>
    <w:p w14:paraId="43F76594" w14:textId="317E1D5C" w:rsidR="00751976" w:rsidRPr="005F072C" w:rsidRDefault="00C66A0A"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A55B8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2</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FC1DD5" w:rsidRPr="005F072C">
        <w:rPr>
          <w:rFonts w:asciiTheme="minorBidi" w:eastAsia="Calibri" w:hAnsiTheme="minorBidi"/>
          <w:kern w:val="0"/>
          <w:sz w:val="24"/>
          <w:szCs w:val="24"/>
          <w:lang w:val="en-GB"/>
          <w14:ligatures w14:val="none"/>
        </w:rPr>
        <w:t xml:space="preserve">The Applicant </w:t>
      </w:r>
      <w:r w:rsidR="00C74167">
        <w:rPr>
          <w:rFonts w:asciiTheme="minorBidi" w:eastAsia="Calibri" w:hAnsiTheme="minorBidi"/>
          <w:kern w:val="0"/>
          <w:sz w:val="24"/>
          <w:szCs w:val="24"/>
          <w:lang w:val="en-GB"/>
          <w14:ligatures w14:val="none"/>
        </w:rPr>
        <w:t>states</w:t>
      </w:r>
      <w:r w:rsidR="00FC1DD5" w:rsidRPr="005F072C">
        <w:rPr>
          <w:rFonts w:asciiTheme="minorBidi" w:eastAsia="Calibri" w:hAnsiTheme="minorBidi"/>
          <w:kern w:val="0"/>
          <w:sz w:val="24"/>
          <w:szCs w:val="24"/>
          <w:lang w:val="en-GB"/>
          <w14:ligatures w14:val="none"/>
        </w:rPr>
        <w:t xml:space="preserve"> that there is no merit to the allegation that she abuses alcohol. In </w:t>
      </w:r>
      <w:r w:rsidRPr="005F072C">
        <w:rPr>
          <w:rFonts w:asciiTheme="minorBidi" w:eastAsia="Calibri" w:hAnsiTheme="minorBidi"/>
          <w:kern w:val="0"/>
          <w:sz w:val="24"/>
          <w:szCs w:val="24"/>
          <w:lang w:val="en-GB"/>
          <w14:ligatures w14:val="none"/>
        </w:rPr>
        <w:t>fact</w:t>
      </w:r>
      <w:r w:rsidR="00FC1DD5" w:rsidRPr="005F072C">
        <w:rPr>
          <w:rFonts w:asciiTheme="minorBidi" w:eastAsia="Calibri" w:hAnsiTheme="minorBidi"/>
          <w:kern w:val="0"/>
          <w:sz w:val="24"/>
          <w:szCs w:val="24"/>
          <w:lang w:val="en-GB"/>
          <w14:ligatures w14:val="none"/>
        </w:rPr>
        <w:t xml:space="preserve">, she </w:t>
      </w:r>
      <w:r w:rsidR="00C74167">
        <w:rPr>
          <w:rFonts w:asciiTheme="minorBidi" w:eastAsia="Calibri" w:hAnsiTheme="minorBidi"/>
          <w:kern w:val="0"/>
          <w:sz w:val="24"/>
          <w:szCs w:val="24"/>
          <w:lang w:val="en-GB"/>
          <w14:ligatures w14:val="none"/>
        </w:rPr>
        <w:t>contends</w:t>
      </w:r>
      <w:r w:rsidR="00FC1DD5" w:rsidRPr="005F072C">
        <w:rPr>
          <w:rFonts w:asciiTheme="minorBidi" w:eastAsia="Calibri" w:hAnsiTheme="minorBidi"/>
          <w:kern w:val="0"/>
          <w:sz w:val="24"/>
          <w:szCs w:val="24"/>
          <w:lang w:val="en-GB"/>
          <w14:ligatures w14:val="none"/>
        </w:rPr>
        <w:t xml:space="preserve"> that she complied with the Family Advocate’s request to subject herself to an alcohol test that d</w:t>
      </w:r>
      <w:r w:rsidRPr="005F072C">
        <w:rPr>
          <w:rFonts w:asciiTheme="minorBidi" w:eastAsia="Calibri" w:hAnsiTheme="minorBidi"/>
          <w:kern w:val="0"/>
          <w:sz w:val="24"/>
          <w:szCs w:val="24"/>
          <w:lang w:val="en-GB"/>
          <w14:ligatures w14:val="none"/>
        </w:rPr>
        <w:t>etects heavy drinking over a prolonged period. Further, this test revealed that she is much lower than the maximum ‘normal’ level of alcohol. She further states that not only</w:t>
      </w:r>
      <w:r w:rsidR="00F35176">
        <w:rPr>
          <w:rFonts w:asciiTheme="minorBidi" w:eastAsia="Calibri" w:hAnsiTheme="minorBidi"/>
          <w:kern w:val="0"/>
          <w:sz w:val="24"/>
          <w:szCs w:val="24"/>
          <w:lang w:val="en-GB"/>
          <w14:ligatures w14:val="none"/>
        </w:rPr>
        <w:t xml:space="preserve"> did she take</w:t>
      </w:r>
      <w:r w:rsidRPr="005F072C">
        <w:rPr>
          <w:rFonts w:asciiTheme="minorBidi" w:eastAsia="Calibri" w:hAnsiTheme="minorBidi"/>
          <w:kern w:val="0"/>
          <w:sz w:val="24"/>
          <w:szCs w:val="24"/>
          <w:lang w:val="en-GB"/>
          <w14:ligatures w14:val="none"/>
        </w:rPr>
        <w:t xml:space="preserve"> several urine tests</w:t>
      </w:r>
      <w:r w:rsidR="00F35176">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w:t>
      </w:r>
      <w:r w:rsidR="00A55B88">
        <w:rPr>
          <w:rFonts w:asciiTheme="minorBidi" w:eastAsia="Calibri" w:hAnsiTheme="minorBidi"/>
          <w:kern w:val="0"/>
          <w:sz w:val="24"/>
          <w:szCs w:val="24"/>
          <w:lang w:val="en-GB"/>
          <w14:ligatures w14:val="none"/>
        </w:rPr>
        <w:t>but she</w:t>
      </w:r>
      <w:r w:rsidRPr="005F072C">
        <w:rPr>
          <w:rFonts w:asciiTheme="minorBidi" w:eastAsia="Calibri" w:hAnsiTheme="minorBidi"/>
          <w:kern w:val="0"/>
          <w:sz w:val="24"/>
          <w:szCs w:val="24"/>
          <w:lang w:val="en-GB"/>
          <w14:ligatures w14:val="none"/>
        </w:rPr>
        <w:t xml:space="preserve"> also tested for the use of ecstasy, heroin, crystal meth, benzos, cocaine, dagga, mandrax, and alcohol</w:t>
      </w:r>
      <w:r w:rsidR="00194738">
        <w:rPr>
          <w:rFonts w:asciiTheme="minorBidi" w:eastAsia="Calibri" w:hAnsiTheme="minorBidi"/>
          <w:kern w:val="0"/>
          <w:sz w:val="24"/>
          <w:szCs w:val="24"/>
          <w:lang w:val="en-GB"/>
          <w14:ligatures w14:val="none"/>
        </w:rPr>
        <w:t xml:space="preserve">, for which </w:t>
      </w:r>
      <w:r w:rsidRPr="005F072C">
        <w:rPr>
          <w:rFonts w:asciiTheme="minorBidi" w:eastAsia="Calibri" w:hAnsiTheme="minorBidi"/>
          <w:kern w:val="0"/>
          <w:sz w:val="24"/>
          <w:szCs w:val="24"/>
          <w:lang w:val="en-GB"/>
          <w14:ligatures w14:val="none"/>
        </w:rPr>
        <w:t>she tested negative</w:t>
      </w:r>
      <w:r w:rsidR="003D5706">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However, </w:t>
      </w:r>
      <w:r w:rsidR="00194738">
        <w:rPr>
          <w:rFonts w:asciiTheme="minorBidi" w:eastAsia="Calibri" w:hAnsiTheme="minorBidi"/>
          <w:kern w:val="0"/>
          <w:sz w:val="24"/>
          <w:szCs w:val="24"/>
          <w:lang w:val="en-GB"/>
          <w14:ligatures w14:val="none"/>
        </w:rPr>
        <w:t xml:space="preserve">she admits that </w:t>
      </w:r>
      <w:r w:rsidRPr="005F072C">
        <w:rPr>
          <w:rFonts w:asciiTheme="minorBidi" w:eastAsia="Calibri" w:hAnsiTheme="minorBidi"/>
          <w:kern w:val="0"/>
          <w:sz w:val="24"/>
          <w:szCs w:val="24"/>
          <w:lang w:val="en-GB"/>
          <w14:ligatures w14:val="none"/>
        </w:rPr>
        <w:t xml:space="preserve">there was one test where she tested positive for alcohol. </w:t>
      </w:r>
    </w:p>
    <w:p w14:paraId="0A46467F" w14:textId="77777777" w:rsidR="00751976" w:rsidRPr="005F072C" w:rsidRDefault="00751976" w:rsidP="00EE140E">
      <w:pPr>
        <w:spacing w:after="0" w:line="360" w:lineRule="auto"/>
        <w:ind w:left="720" w:hanging="720"/>
        <w:jc w:val="both"/>
        <w:rPr>
          <w:rFonts w:asciiTheme="minorBidi" w:eastAsia="Calibri" w:hAnsiTheme="minorBidi"/>
          <w:kern w:val="0"/>
          <w:sz w:val="24"/>
          <w:szCs w:val="24"/>
          <w:lang w:val="en-GB"/>
          <w14:ligatures w14:val="none"/>
        </w:rPr>
      </w:pPr>
    </w:p>
    <w:p w14:paraId="5EFB2641" w14:textId="1AAC600F" w:rsidR="00FC1DD5" w:rsidRPr="005F072C" w:rsidRDefault="00751976"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3</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The Applicant</w:t>
      </w:r>
      <w:r w:rsidR="00C66A0A" w:rsidRPr="005F072C">
        <w:rPr>
          <w:rFonts w:asciiTheme="minorBidi" w:eastAsia="Calibri" w:hAnsiTheme="minorBidi"/>
          <w:kern w:val="0"/>
          <w:sz w:val="24"/>
          <w:szCs w:val="24"/>
          <w:lang w:val="en-GB"/>
          <w14:ligatures w14:val="none"/>
        </w:rPr>
        <w:t xml:space="preserve"> </w:t>
      </w:r>
      <w:r w:rsidR="00C74167">
        <w:rPr>
          <w:rFonts w:asciiTheme="minorBidi" w:eastAsia="Calibri" w:hAnsiTheme="minorBidi"/>
          <w:kern w:val="0"/>
          <w:sz w:val="24"/>
          <w:szCs w:val="24"/>
          <w:lang w:val="en-GB"/>
          <w14:ligatures w14:val="none"/>
        </w:rPr>
        <w:t>alleges</w:t>
      </w:r>
      <w:r w:rsidR="00C66A0A" w:rsidRPr="005F072C">
        <w:rPr>
          <w:rFonts w:asciiTheme="minorBidi" w:eastAsia="Calibri" w:hAnsiTheme="minorBidi"/>
          <w:kern w:val="0"/>
          <w:sz w:val="24"/>
          <w:szCs w:val="24"/>
          <w:lang w:val="en-GB"/>
          <w14:ligatures w14:val="none"/>
        </w:rPr>
        <w:t xml:space="preserve"> that where alcohol is traced in one’s blood, this is not indicative of the fact that one is factually abusing alcohol. </w:t>
      </w:r>
      <w:r w:rsidR="00E3712D">
        <w:rPr>
          <w:rFonts w:asciiTheme="minorBidi" w:eastAsia="Calibri" w:hAnsiTheme="minorBidi"/>
          <w:kern w:val="0"/>
          <w:sz w:val="24"/>
          <w:szCs w:val="24"/>
          <w:lang w:val="en-GB"/>
          <w14:ligatures w14:val="none"/>
        </w:rPr>
        <w:t>On</w:t>
      </w:r>
      <w:r w:rsidR="00C66A0A" w:rsidRPr="005F072C">
        <w:rPr>
          <w:rFonts w:asciiTheme="minorBidi" w:eastAsia="Calibri" w:hAnsiTheme="minorBidi"/>
          <w:kern w:val="0"/>
          <w:sz w:val="24"/>
          <w:szCs w:val="24"/>
          <w:lang w:val="en-GB"/>
          <w14:ligatures w14:val="none"/>
        </w:rPr>
        <w:t xml:space="preserve"> the day she tested positive for alcohol, </w:t>
      </w:r>
      <w:r w:rsidR="00E3712D">
        <w:rPr>
          <w:rFonts w:asciiTheme="minorBidi" w:eastAsia="Calibri" w:hAnsiTheme="minorBidi"/>
          <w:kern w:val="0"/>
          <w:sz w:val="24"/>
          <w:szCs w:val="24"/>
          <w:lang w:val="en-GB"/>
          <w14:ligatures w14:val="none"/>
        </w:rPr>
        <w:t>she took</w:t>
      </w:r>
      <w:r w:rsidR="00C66A0A" w:rsidRPr="005F072C">
        <w:rPr>
          <w:rFonts w:asciiTheme="minorBidi" w:eastAsia="Calibri" w:hAnsiTheme="minorBidi"/>
          <w:kern w:val="0"/>
          <w:sz w:val="24"/>
          <w:szCs w:val="24"/>
          <w:lang w:val="en-GB"/>
          <w14:ligatures w14:val="none"/>
        </w:rPr>
        <w:t xml:space="preserve"> a sachet of bio-plus which contains a trace of alcohol. The Applicant denies that she is addicted to any substance, including </w:t>
      </w:r>
      <w:r w:rsidR="00C66A0A" w:rsidRPr="005F072C">
        <w:rPr>
          <w:rFonts w:asciiTheme="minorBidi" w:eastAsia="Calibri" w:hAnsiTheme="minorBidi"/>
          <w:kern w:val="0"/>
          <w:sz w:val="24"/>
          <w:szCs w:val="24"/>
          <w:lang w:val="en-GB"/>
          <w14:ligatures w14:val="none"/>
        </w:rPr>
        <w:lastRenderedPageBreak/>
        <w:t xml:space="preserve">alcohol. </w:t>
      </w:r>
      <w:r w:rsidR="00E3712D">
        <w:rPr>
          <w:rFonts w:asciiTheme="minorBidi" w:eastAsia="Calibri" w:hAnsiTheme="minorBidi"/>
          <w:kern w:val="0"/>
          <w:sz w:val="24"/>
          <w:szCs w:val="24"/>
          <w:lang w:val="en-GB"/>
          <w14:ligatures w14:val="none"/>
        </w:rPr>
        <w:t>She argues that she</w:t>
      </w:r>
      <w:r w:rsidRPr="005F072C">
        <w:rPr>
          <w:rFonts w:asciiTheme="minorBidi" w:eastAsia="Calibri" w:hAnsiTheme="minorBidi"/>
          <w:kern w:val="0"/>
          <w:sz w:val="24"/>
          <w:szCs w:val="24"/>
          <w:lang w:val="en-GB"/>
          <w14:ligatures w14:val="none"/>
        </w:rPr>
        <w:t xml:space="preserve"> uses medication prescribed by a registered medical practitioner</w:t>
      </w:r>
      <w:r w:rsidR="00C74167">
        <w:rPr>
          <w:rFonts w:asciiTheme="minorBidi" w:eastAsia="Calibri" w:hAnsiTheme="minorBidi"/>
          <w:kern w:val="0"/>
          <w:sz w:val="24"/>
          <w:szCs w:val="24"/>
          <w:lang w:val="en-GB"/>
          <w14:ligatures w14:val="none"/>
        </w:rPr>
        <w:t xml:space="preserve"> for</w:t>
      </w:r>
      <w:r w:rsidRPr="005F072C">
        <w:rPr>
          <w:rFonts w:asciiTheme="minorBidi" w:eastAsia="Calibri" w:hAnsiTheme="minorBidi"/>
          <w:kern w:val="0"/>
          <w:sz w:val="24"/>
          <w:szCs w:val="24"/>
          <w:lang w:val="en-GB"/>
          <w14:ligatures w14:val="none"/>
        </w:rPr>
        <w:t xml:space="preserve"> anxiety, sleeplessness, and depression. </w:t>
      </w:r>
    </w:p>
    <w:p w14:paraId="0D5941A0" w14:textId="7624E16B" w:rsidR="00751976" w:rsidRPr="005F072C" w:rsidRDefault="00751976" w:rsidP="00C74167">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4</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On 17 October 2023</w:t>
      </w:r>
      <w:r w:rsidR="00144A90"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the Applicant and the Respondent communicated with the curator on the WhatsApp group. The Applicant sent a message with multiple spelling errors and an email from her </w:t>
      </w:r>
      <w:r w:rsidR="00144A90" w:rsidRPr="005F072C">
        <w:rPr>
          <w:rFonts w:asciiTheme="minorBidi" w:eastAsia="Calibri" w:hAnsiTheme="minorBidi"/>
          <w:kern w:val="0"/>
          <w:sz w:val="24"/>
          <w:szCs w:val="24"/>
          <w:lang w:val="en-GB"/>
          <w14:ligatures w14:val="none"/>
        </w:rPr>
        <w:t>cell phone</w:t>
      </w:r>
      <w:r w:rsidRPr="005F072C">
        <w:rPr>
          <w:rFonts w:asciiTheme="minorBidi" w:eastAsia="Calibri" w:hAnsiTheme="minorBidi"/>
          <w:kern w:val="0"/>
          <w:sz w:val="24"/>
          <w:szCs w:val="24"/>
          <w:lang w:val="en-GB"/>
          <w14:ligatures w14:val="none"/>
        </w:rPr>
        <w:t xml:space="preserve"> with some strange errors</w:t>
      </w:r>
      <w:r w:rsidR="00E3712D">
        <w:rPr>
          <w:rFonts w:asciiTheme="minorBidi" w:eastAsia="Calibri" w:hAnsiTheme="minorBidi"/>
          <w:kern w:val="0"/>
          <w:sz w:val="24"/>
          <w:szCs w:val="24"/>
          <w:lang w:val="en-GB"/>
          <w14:ligatures w14:val="none"/>
        </w:rPr>
        <w:t xml:space="preserve"> which the Respondent saw</w:t>
      </w:r>
      <w:r w:rsidR="00144A90" w:rsidRPr="005F072C">
        <w:rPr>
          <w:rFonts w:asciiTheme="minorBidi" w:eastAsia="Calibri" w:hAnsiTheme="minorBidi"/>
          <w:kern w:val="0"/>
          <w:sz w:val="24"/>
          <w:szCs w:val="24"/>
          <w:lang w:val="en-GB"/>
          <w14:ligatures w14:val="none"/>
        </w:rPr>
        <w:t>. The Applicant claims that her cell phone was on the automatic spellcheck which changed her Afrikaans words to words that did not make sense. This incident led the Respondent to assume that the Applicant was under the influence of some or other substance and attended at the Applicant’s residence</w:t>
      </w:r>
      <w:r w:rsidR="00E3712D">
        <w:rPr>
          <w:rFonts w:asciiTheme="minorBidi" w:eastAsia="Calibri" w:hAnsiTheme="minorBidi"/>
          <w:kern w:val="0"/>
          <w:sz w:val="24"/>
          <w:szCs w:val="24"/>
          <w:lang w:val="en-GB"/>
          <w14:ligatures w14:val="none"/>
        </w:rPr>
        <w:t xml:space="preserve"> to remove the minor daughter</w:t>
      </w:r>
      <w:r w:rsidR="00144A90" w:rsidRPr="005F072C">
        <w:rPr>
          <w:rFonts w:asciiTheme="minorBidi" w:eastAsia="Calibri" w:hAnsiTheme="minorBidi"/>
          <w:kern w:val="0"/>
          <w:sz w:val="24"/>
          <w:szCs w:val="24"/>
          <w:lang w:val="en-GB"/>
          <w14:ligatures w14:val="none"/>
        </w:rPr>
        <w:t xml:space="preserve">. </w:t>
      </w:r>
    </w:p>
    <w:p w14:paraId="359EB3D0" w14:textId="77777777" w:rsidR="00144A90" w:rsidRPr="005F072C" w:rsidRDefault="00144A90" w:rsidP="00EE140E">
      <w:pPr>
        <w:spacing w:after="0" w:line="360" w:lineRule="auto"/>
        <w:ind w:left="720" w:hanging="720"/>
        <w:jc w:val="both"/>
        <w:rPr>
          <w:rFonts w:asciiTheme="minorBidi" w:eastAsia="Calibri" w:hAnsiTheme="minorBidi"/>
          <w:kern w:val="0"/>
          <w:sz w:val="24"/>
          <w:szCs w:val="24"/>
          <w:lang w:val="en-GB"/>
          <w14:ligatures w14:val="none"/>
        </w:rPr>
      </w:pPr>
    </w:p>
    <w:p w14:paraId="5363168D" w14:textId="1F965D91" w:rsidR="00144A90" w:rsidRPr="005F072C" w:rsidRDefault="00144A90"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5</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 xml:space="preserve">Upon his arrival, the Respondent accused the Applicant of being under the influence of </w:t>
      </w:r>
      <w:r w:rsidR="003B6478" w:rsidRPr="005F072C">
        <w:rPr>
          <w:rFonts w:asciiTheme="minorBidi" w:eastAsia="Calibri" w:hAnsiTheme="minorBidi"/>
          <w:kern w:val="0"/>
          <w:sz w:val="24"/>
          <w:szCs w:val="24"/>
          <w:lang w:val="en-GB"/>
          <w14:ligatures w14:val="none"/>
        </w:rPr>
        <w:t>either alcohol or medication</w:t>
      </w:r>
      <w:r w:rsidRPr="005F072C">
        <w:rPr>
          <w:rFonts w:asciiTheme="minorBidi" w:eastAsia="Calibri" w:hAnsiTheme="minorBidi"/>
          <w:kern w:val="0"/>
          <w:sz w:val="24"/>
          <w:szCs w:val="24"/>
          <w:lang w:val="en-GB"/>
          <w14:ligatures w14:val="none"/>
        </w:rPr>
        <w:t xml:space="preserve"> and demanded to take the minor daughter to his residence. </w:t>
      </w:r>
      <w:r w:rsidR="003B6478" w:rsidRPr="005F072C">
        <w:rPr>
          <w:rFonts w:asciiTheme="minorBidi" w:eastAsia="Calibri" w:hAnsiTheme="minorBidi"/>
          <w:kern w:val="0"/>
          <w:sz w:val="24"/>
          <w:szCs w:val="24"/>
          <w:lang w:val="en-GB"/>
          <w14:ligatures w14:val="none"/>
        </w:rPr>
        <w:t>The Respondent took the minor daughter</w:t>
      </w:r>
      <w:r w:rsidR="00E3712D">
        <w:rPr>
          <w:rFonts w:asciiTheme="minorBidi" w:eastAsia="Calibri" w:hAnsiTheme="minorBidi"/>
          <w:kern w:val="0"/>
          <w:sz w:val="24"/>
          <w:szCs w:val="24"/>
          <w:lang w:val="en-GB"/>
          <w14:ligatures w14:val="none"/>
        </w:rPr>
        <w:t>. However, the minor daughter</w:t>
      </w:r>
      <w:r w:rsidR="003B6478" w:rsidRPr="005F072C">
        <w:rPr>
          <w:rFonts w:asciiTheme="minorBidi" w:eastAsia="Calibri" w:hAnsiTheme="minorBidi"/>
          <w:kern w:val="0"/>
          <w:sz w:val="24"/>
          <w:szCs w:val="24"/>
          <w:lang w:val="en-GB"/>
          <w14:ligatures w14:val="none"/>
        </w:rPr>
        <w:t xml:space="preserve"> cried and refused to accompany the Respondent because there was nothing wrong </w:t>
      </w:r>
      <w:r w:rsidR="00E3712D">
        <w:rPr>
          <w:rFonts w:asciiTheme="minorBidi" w:eastAsia="Calibri" w:hAnsiTheme="minorBidi"/>
          <w:kern w:val="0"/>
          <w:sz w:val="24"/>
          <w:szCs w:val="24"/>
          <w:lang w:val="en-GB"/>
          <w14:ligatures w14:val="none"/>
        </w:rPr>
        <w:t>that</w:t>
      </w:r>
      <w:r w:rsidR="003B6478" w:rsidRPr="005F072C">
        <w:rPr>
          <w:rFonts w:asciiTheme="minorBidi" w:eastAsia="Calibri" w:hAnsiTheme="minorBidi"/>
          <w:kern w:val="0"/>
          <w:sz w:val="24"/>
          <w:szCs w:val="24"/>
          <w:lang w:val="en-GB"/>
          <w14:ligatures w14:val="none"/>
        </w:rPr>
        <w:t xml:space="preserve"> the Applicant</w:t>
      </w:r>
      <w:r w:rsidR="00E3712D">
        <w:rPr>
          <w:rFonts w:asciiTheme="minorBidi" w:eastAsia="Calibri" w:hAnsiTheme="minorBidi"/>
          <w:kern w:val="0"/>
          <w:sz w:val="24"/>
          <w:szCs w:val="24"/>
          <w:lang w:val="en-GB"/>
          <w14:ligatures w14:val="none"/>
        </w:rPr>
        <w:t xml:space="preserve"> did</w:t>
      </w:r>
      <w:r w:rsidR="003B6478" w:rsidRPr="005F072C">
        <w:rPr>
          <w:rFonts w:asciiTheme="minorBidi" w:eastAsia="Calibri" w:hAnsiTheme="minorBidi"/>
          <w:kern w:val="0"/>
          <w:sz w:val="24"/>
          <w:szCs w:val="24"/>
          <w:lang w:val="en-GB"/>
          <w14:ligatures w14:val="none"/>
        </w:rPr>
        <w:t>. The Applicant contacted her</w:t>
      </w:r>
      <w:r w:rsidR="00AC51D1" w:rsidRPr="005F072C">
        <w:rPr>
          <w:rFonts w:asciiTheme="minorBidi" w:eastAsia="Calibri" w:hAnsiTheme="minorBidi"/>
          <w:kern w:val="0"/>
          <w:sz w:val="24"/>
          <w:szCs w:val="24"/>
          <w:lang w:val="en-GB"/>
          <w14:ligatures w14:val="none"/>
        </w:rPr>
        <w:t xml:space="preserve"> attorney</w:t>
      </w:r>
      <w:r w:rsidR="003B6478" w:rsidRPr="005F072C">
        <w:rPr>
          <w:rFonts w:asciiTheme="minorBidi" w:eastAsia="Calibri" w:hAnsiTheme="minorBidi"/>
          <w:kern w:val="0"/>
          <w:sz w:val="24"/>
          <w:szCs w:val="24"/>
          <w:lang w:val="en-GB"/>
          <w14:ligatures w14:val="none"/>
        </w:rPr>
        <w:t xml:space="preserve"> </w:t>
      </w:r>
      <w:r w:rsidR="00AC51D1" w:rsidRPr="005F072C">
        <w:rPr>
          <w:rFonts w:asciiTheme="minorBidi" w:eastAsia="Calibri" w:hAnsiTheme="minorBidi"/>
          <w:kern w:val="0"/>
          <w:sz w:val="24"/>
          <w:szCs w:val="24"/>
          <w:lang w:val="en-GB"/>
          <w14:ligatures w14:val="none"/>
        </w:rPr>
        <w:t xml:space="preserve">by way of telephone </w:t>
      </w:r>
      <w:r w:rsidR="003B6478" w:rsidRPr="005F072C">
        <w:rPr>
          <w:rFonts w:asciiTheme="minorBidi" w:eastAsia="Calibri" w:hAnsiTheme="minorBidi"/>
          <w:kern w:val="0"/>
          <w:sz w:val="24"/>
          <w:szCs w:val="24"/>
          <w:lang w:val="en-GB"/>
          <w14:ligatures w14:val="none"/>
        </w:rPr>
        <w:t>on th</w:t>
      </w:r>
      <w:r w:rsidR="00B2548B">
        <w:rPr>
          <w:rFonts w:asciiTheme="minorBidi" w:eastAsia="Calibri" w:hAnsiTheme="minorBidi"/>
          <w:kern w:val="0"/>
          <w:sz w:val="24"/>
          <w:szCs w:val="24"/>
          <w:lang w:val="en-GB"/>
          <w14:ligatures w14:val="none"/>
        </w:rPr>
        <w:t>e</w:t>
      </w:r>
      <w:r w:rsidR="003B6478" w:rsidRPr="005F072C">
        <w:rPr>
          <w:rFonts w:asciiTheme="minorBidi" w:eastAsia="Calibri" w:hAnsiTheme="minorBidi"/>
          <w:kern w:val="0"/>
          <w:sz w:val="24"/>
          <w:szCs w:val="24"/>
          <w:lang w:val="en-GB"/>
          <w14:ligatures w14:val="none"/>
        </w:rPr>
        <w:t xml:space="preserve"> day</w:t>
      </w:r>
      <w:r w:rsidR="00194738">
        <w:rPr>
          <w:rFonts w:asciiTheme="minorBidi" w:eastAsia="Calibri" w:hAnsiTheme="minorBidi"/>
          <w:kern w:val="0"/>
          <w:sz w:val="24"/>
          <w:szCs w:val="24"/>
          <w:lang w:val="en-GB"/>
          <w14:ligatures w14:val="none"/>
        </w:rPr>
        <w:t>,</w:t>
      </w:r>
      <w:r w:rsidR="003B6478" w:rsidRPr="005F072C">
        <w:rPr>
          <w:rFonts w:asciiTheme="minorBidi" w:eastAsia="Calibri" w:hAnsiTheme="minorBidi"/>
          <w:kern w:val="0"/>
          <w:sz w:val="24"/>
          <w:szCs w:val="24"/>
          <w:lang w:val="en-GB"/>
          <w14:ligatures w14:val="none"/>
        </w:rPr>
        <w:t xml:space="preserve"> who </w:t>
      </w:r>
      <w:r w:rsidR="00AC51D1" w:rsidRPr="005F072C">
        <w:rPr>
          <w:rFonts w:asciiTheme="minorBidi" w:eastAsia="Calibri" w:hAnsiTheme="minorBidi"/>
          <w:kern w:val="0"/>
          <w:sz w:val="24"/>
          <w:szCs w:val="24"/>
          <w:lang w:val="en-GB"/>
          <w14:ligatures w14:val="none"/>
        </w:rPr>
        <w:t>confirmed</w:t>
      </w:r>
      <w:r w:rsidR="003B6478" w:rsidRPr="005F072C">
        <w:rPr>
          <w:rFonts w:asciiTheme="minorBidi" w:eastAsia="Calibri" w:hAnsiTheme="minorBidi"/>
          <w:kern w:val="0"/>
          <w:sz w:val="24"/>
          <w:szCs w:val="24"/>
          <w:lang w:val="en-GB"/>
          <w14:ligatures w14:val="none"/>
        </w:rPr>
        <w:t xml:space="preserve"> that </w:t>
      </w:r>
      <w:r w:rsidR="00AC51D1" w:rsidRPr="005F072C">
        <w:rPr>
          <w:rFonts w:asciiTheme="minorBidi" w:eastAsia="Calibri" w:hAnsiTheme="minorBidi"/>
          <w:kern w:val="0"/>
          <w:sz w:val="24"/>
          <w:szCs w:val="24"/>
          <w:lang w:val="en-GB"/>
          <w14:ligatures w14:val="none"/>
        </w:rPr>
        <w:t xml:space="preserve">the Applicant was not under the influence of any substance and that her speech was not slurred. </w:t>
      </w:r>
    </w:p>
    <w:p w14:paraId="7BFE8115" w14:textId="77777777" w:rsidR="00AC51D1" w:rsidRPr="005F072C" w:rsidRDefault="00AC51D1" w:rsidP="00EE140E">
      <w:pPr>
        <w:spacing w:after="0" w:line="360" w:lineRule="auto"/>
        <w:ind w:left="720" w:hanging="720"/>
        <w:jc w:val="both"/>
        <w:rPr>
          <w:rFonts w:asciiTheme="minorBidi" w:eastAsia="Calibri" w:hAnsiTheme="minorBidi"/>
          <w:kern w:val="0"/>
          <w:sz w:val="24"/>
          <w:szCs w:val="24"/>
          <w:lang w:val="en-GB"/>
          <w14:ligatures w14:val="none"/>
        </w:rPr>
      </w:pPr>
    </w:p>
    <w:p w14:paraId="53146882" w14:textId="47165407" w:rsidR="00AC51D1" w:rsidRPr="005F072C" w:rsidRDefault="00AC51D1"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6</w:t>
      </w:r>
      <w:r w:rsidRPr="005F072C">
        <w:rPr>
          <w:rFonts w:asciiTheme="minorBidi" w:eastAsia="Calibri" w:hAnsiTheme="minorBidi"/>
          <w:kern w:val="0"/>
          <w:sz w:val="24"/>
          <w:szCs w:val="24"/>
          <w:lang w:val="en-GB"/>
          <w14:ligatures w14:val="none"/>
        </w:rPr>
        <w:t>]</w:t>
      </w:r>
      <w:r w:rsidR="00385B58" w:rsidRPr="005F072C">
        <w:rPr>
          <w:rFonts w:asciiTheme="minorBidi" w:eastAsia="Calibri" w:hAnsiTheme="minorBidi"/>
          <w:kern w:val="0"/>
          <w:sz w:val="24"/>
          <w:szCs w:val="24"/>
          <w:lang w:val="en-GB"/>
          <w14:ligatures w14:val="none"/>
        </w:rPr>
        <w:tab/>
        <w:t xml:space="preserve">On 20 October 2023, the curator proposed that the parties should meet and discuss the allegations that the Respondent levelled against the Applicant. The following week, </w:t>
      </w:r>
      <w:r w:rsidR="000848CA" w:rsidRPr="005F072C">
        <w:rPr>
          <w:rFonts w:asciiTheme="minorBidi" w:eastAsia="Calibri" w:hAnsiTheme="minorBidi"/>
          <w:kern w:val="0"/>
          <w:sz w:val="24"/>
          <w:szCs w:val="24"/>
          <w:lang w:val="en-GB"/>
          <w14:ligatures w14:val="none"/>
        </w:rPr>
        <w:t xml:space="preserve">the Respondent left the minor </w:t>
      </w:r>
      <w:r w:rsidR="009F4C52">
        <w:rPr>
          <w:rFonts w:asciiTheme="minorBidi" w:eastAsia="Calibri" w:hAnsiTheme="minorBidi"/>
          <w:kern w:val="0"/>
          <w:sz w:val="24"/>
          <w:szCs w:val="24"/>
          <w:lang w:val="en-GB"/>
          <w14:ligatures w14:val="none"/>
        </w:rPr>
        <w:t>daughter</w:t>
      </w:r>
      <w:r w:rsidR="000848CA" w:rsidRPr="005F072C">
        <w:rPr>
          <w:rFonts w:asciiTheme="minorBidi" w:eastAsia="Calibri" w:hAnsiTheme="minorBidi"/>
          <w:kern w:val="0"/>
          <w:sz w:val="24"/>
          <w:szCs w:val="24"/>
          <w:lang w:val="en-GB"/>
          <w14:ligatures w14:val="none"/>
        </w:rPr>
        <w:t xml:space="preserve"> with the Applicant from Tuesday to Friday. According to the Applicant, if there was any merit in the Respondent’s allegations that she abuses alcohol, he would not have risked leaving the minor </w:t>
      </w:r>
      <w:r w:rsidR="009F4C52">
        <w:rPr>
          <w:rFonts w:asciiTheme="minorBidi" w:eastAsia="Calibri" w:hAnsiTheme="minorBidi"/>
          <w:kern w:val="0"/>
          <w:sz w:val="24"/>
          <w:szCs w:val="24"/>
          <w:lang w:val="en-GB"/>
          <w14:ligatures w14:val="none"/>
        </w:rPr>
        <w:t>daughter</w:t>
      </w:r>
      <w:r w:rsidR="000848CA" w:rsidRPr="005F072C">
        <w:rPr>
          <w:rFonts w:asciiTheme="minorBidi" w:eastAsia="Calibri" w:hAnsiTheme="minorBidi"/>
          <w:kern w:val="0"/>
          <w:sz w:val="24"/>
          <w:szCs w:val="24"/>
          <w:lang w:val="en-GB"/>
          <w14:ligatures w14:val="none"/>
        </w:rPr>
        <w:t xml:space="preserve"> with her for a further three nights. </w:t>
      </w:r>
    </w:p>
    <w:p w14:paraId="7D967437" w14:textId="77777777" w:rsidR="000848CA" w:rsidRPr="005F072C" w:rsidRDefault="000848CA" w:rsidP="00EE140E">
      <w:pPr>
        <w:spacing w:after="0" w:line="360" w:lineRule="auto"/>
        <w:ind w:left="720" w:hanging="720"/>
        <w:jc w:val="both"/>
        <w:rPr>
          <w:rFonts w:asciiTheme="minorBidi" w:eastAsia="Calibri" w:hAnsiTheme="minorBidi"/>
          <w:kern w:val="0"/>
          <w:sz w:val="24"/>
          <w:szCs w:val="24"/>
          <w:lang w:val="en-GB"/>
          <w14:ligatures w14:val="none"/>
        </w:rPr>
      </w:pPr>
    </w:p>
    <w:p w14:paraId="512F5491" w14:textId="77FA81B8" w:rsidR="000848CA" w:rsidRDefault="000848CA"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7</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The Applicant contends that the minor daughter was reluctant to go to the Respondent’s residence o</w:t>
      </w:r>
      <w:r w:rsidR="009F4C52">
        <w:rPr>
          <w:rFonts w:asciiTheme="minorBidi" w:eastAsia="Calibri" w:hAnsiTheme="minorBidi"/>
          <w:kern w:val="0"/>
          <w:sz w:val="24"/>
          <w:szCs w:val="24"/>
          <w:lang w:val="en-GB"/>
          <w14:ligatures w14:val="none"/>
        </w:rPr>
        <w:t>n</w:t>
      </w:r>
      <w:r w:rsidRPr="005F072C">
        <w:rPr>
          <w:rFonts w:asciiTheme="minorBidi" w:eastAsia="Calibri" w:hAnsiTheme="minorBidi"/>
          <w:kern w:val="0"/>
          <w:sz w:val="24"/>
          <w:szCs w:val="24"/>
          <w:lang w:val="en-GB"/>
          <w14:ligatures w14:val="none"/>
        </w:rPr>
        <w:t xml:space="preserve"> the weekend of 20 to 22 October 2023. The minor daughter sent a message to the curator indicating that she does not want to go to the Respondent’s place for the weekend. The curator convinced the minor daughter to go to the Respondent’s place. </w:t>
      </w:r>
    </w:p>
    <w:p w14:paraId="60CFA205" w14:textId="77777777" w:rsidR="00C40303" w:rsidRPr="005F072C" w:rsidRDefault="00C40303" w:rsidP="00EE140E">
      <w:pPr>
        <w:spacing w:after="0" w:line="360" w:lineRule="auto"/>
        <w:ind w:left="720" w:hanging="720"/>
        <w:jc w:val="both"/>
        <w:rPr>
          <w:rFonts w:asciiTheme="minorBidi" w:eastAsia="Calibri" w:hAnsiTheme="minorBidi"/>
          <w:kern w:val="0"/>
          <w:sz w:val="24"/>
          <w:szCs w:val="24"/>
          <w:lang w:val="en-GB"/>
          <w14:ligatures w14:val="none"/>
        </w:rPr>
      </w:pPr>
    </w:p>
    <w:p w14:paraId="7E9006FD" w14:textId="07F9B986" w:rsidR="000848CA" w:rsidRPr="005F072C" w:rsidRDefault="000848CA" w:rsidP="00194738">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8</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 xml:space="preserve">On 22 October 2023, the Respondent indicated to the curator that the Applicant was supposed to take another urine test, which the Applicant </w:t>
      </w:r>
      <w:r w:rsidR="009F4C52">
        <w:rPr>
          <w:rFonts w:asciiTheme="minorBidi" w:eastAsia="Calibri" w:hAnsiTheme="minorBidi"/>
          <w:kern w:val="0"/>
          <w:sz w:val="24"/>
          <w:szCs w:val="24"/>
          <w:lang w:val="en-GB"/>
          <w14:ligatures w14:val="none"/>
        </w:rPr>
        <w:t>refused to</w:t>
      </w:r>
      <w:r w:rsidRPr="005F072C">
        <w:rPr>
          <w:rFonts w:asciiTheme="minorBidi" w:eastAsia="Calibri" w:hAnsiTheme="minorBidi"/>
          <w:kern w:val="0"/>
          <w:sz w:val="24"/>
          <w:szCs w:val="24"/>
          <w:lang w:val="en-GB"/>
          <w14:ligatures w14:val="none"/>
        </w:rPr>
        <w:t xml:space="preserve"> take. </w:t>
      </w:r>
      <w:r w:rsidRPr="005F072C">
        <w:rPr>
          <w:rFonts w:asciiTheme="minorBidi" w:eastAsia="Calibri" w:hAnsiTheme="minorBidi"/>
          <w:kern w:val="0"/>
          <w:sz w:val="24"/>
          <w:szCs w:val="24"/>
          <w:lang w:val="en-GB"/>
          <w14:ligatures w14:val="none"/>
        </w:rPr>
        <w:lastRenderedPageBreak/>
        <w:t>The Respondent wanted the curator to indicate whether it was justifiable</w:t>
      </w:r>
      <w:r w:rsidR="00667DFC">
        <w:rPr>
          <w:rFonts w:asciiTheme="minorBidi" w:eastAsia="Calibri" w:hAnsiTheme="minorBidi"/>
          <w:kern w:val="0"/>
          <w:sz w:val="24"/>
          <w:szCs w:val="24"/>
          <w:lang w:val="en-GB"/>
          <w14:ligatures w14:val="none"/>
        </w:rPr>
        <w:t xml:space="preserve"> </w:t>
      </w:r>
      <w:r w:rsidRPr="005F072C">
        <w:rPr>
          <w:rFonts w:asciiTheme="minorBidi" w:eastAsia="Calibri" w:hAnsiTheme="minorBidi"/>
          <w:kern w:val="0"/>
          <w:sz w:val="24"/>
          <w:szCs w:val="24"/>
          <w:lang w:val="en-GB"/>
          <w14:ligatures w14:val="none"/>
        </w:rPr>
        <w:t xml:space="preserve">not </w:t>
      </w:r>
      <w:r w:rsidR="00667DFC">
        <w:rPr>
          <w:rFonts w:asciiTheme="minorBidi" w:eastAsia="Calibri" w:hAnsiTheme="minorBidi"/>
          <w:kern w:val="0"/>
          <w:sz w:val="24"/>
          <w:szCs w:val="24"/>
          <w:lang w:val="en-GB"/>
          <w14:ligatures w14:val="none"/>
        </w:rPr>
        <w:t xml:space="preserve"> to </w:t>
      </w:r>
      <w:r w:rsidRPr="005F072C">
        <w:rPr>
          <w:rFonts w:asciiTheme="minorBidi" w:eastAsia="Calibri" w:hAnsiTheme="minorBidi"/>
          <w:kern w:val="0"/>
          <w:sz w:val="24"/>
          <w:szCs w:val="24"/>
          <w:lang w:val="en-GB"/>
          <w14:ligatures w14:val="none"/>
        </w:rPr>
        <w:t>return the minor daughter to the Applicant due to her failure to take the urine test. The curator indicated that the parties must comply with</w:t>
      </w:r>
      <w:r w:rsidR="006B531C" w:rsidRPr="005F072C">
        <w:rPr>
          <w:rFonts w:asciiTheme="minorBidi" w:eastAsia="Calibri" w:hAnsiTheme="minorBidi"/>
          <w:kern w:val="0"/>
          <w:sz w:val="24"/>
          <w:szCs w:val="24"/>
          <w:lang w:val="en-GB"/>
          <w14:ligatures w14:val="none"/>
        </w:rPr>
        <w:t xml:space="preserve"> the agreement relating to their children’s residenc</w:t>
      </w:r>
      <w:r w:rsidR="009F4C52">
        <w:rPr>
          <w:rFonts w:asciiTheme="minorBidi" w:eastAsia="Calibri" w:hAnsiTheme="minorBidi"/>
          <w:kern w:val="0"/>
          <w:sz w:val="24"/>
          <w:szCs w:val="24"/>
          <w:lang w:val="en-GB"/>
          <w14:ligatures w14:val="none"/>
        </w:rPr>
        <w:t>y</w:t>
      </w:r>
      <w:r w:rsidR="006B531C" w:rsidRPr="005F072C">
        <w:rPr>
          <w:rFonts w:asciiTheme="minorBidi" w:eastAsia="Calibri" w:hAnsiTheme="minorBidi"/>
          <w:kern w:val="0"/>
          <w:sz w:val="24"/>
          <w:szCs w:val="24"/>
          <w:lang w:val="en-GB"/>
          <w14:ligatures w14:val="none"/>
        </w:rPr>
        <w:t xml:space="preserve">. However, the Respondent decided not to return the minor daughter to the Applicant. </w:t>
      </w:r>
    </w:p>
    <w:p w14:paraId="7DF6467C" w14:textId="77777777" w:rsidR="006B531C" w:rsidRPr="005F072C" w:rsidRDefault="006B531C" w:rsidP="00EE140E">
      <w:pPr>
        <w:spacing w:after="0" w:line="360" w:lineRule="auto"/>
        <w:ind w:left="720" w:hanging="720"/>
        <w:jc w:val="both"/>
        <w:rPr>
          <w:rFonts w:asciiTheme="minorBidi" w:eastAsia="Calibri" w:hAnsiTheme="minorBidi"/>
          <w:kern w:val="0"/>
          <w:sz w:val="24"/>
          <w:szCs w:val="24"/>
          <w:lang w:val="en-GB"/>
          <w14:ligatures w14:val="none"/>
        </w:rPr>
      </w:pPr>
    </w:p>
    <w:p w14:paraId="1EE74358" w14:textId="0A7417E5" w:rsidR="00CB3DE9" w:rsidRDefault="006B531C"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[2</w:t>
      </w:r>
      <w:r w:rsidR="00C40303">
        <w:rPr>
          <w:rFonts w:asciiTheme="minorBidi" w:eastAsia="Calibri" w:hAnsiTheme="minorBidi"/>
          <w:kern w:val="0"/>
          <w:sz w:val="24"/>
          <w:szCs w:val="24"/>
          <w:lang w:val="en-GB"/>
          <w14:ligatures w14:val="none"/>
        </w:rPr>
        <w:t>9</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The parties</w:t>
      </w:r>
      <w:r w:rsidR="00194738">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together with the curator and their respective legal representatives</w:t>
      </w:r>
      <w:r w:rsidR="00194738">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attended a meeting on 23 October 2023. This meeting was convened to discuss the Respondent’s unilateral decision to remove the minor daughter from the Applicant’s care. At this meeting, the curator indicated that the minor daughter is experiencing severe anxiety and trauma due to the constant acrimony between the parties. According to the Applicant, the curator further indicated that the back-and-forth removal and return of the minor daughter between the parties’ respective residences is severely unfair. </w:t>
      </w:r>
      <w:r w:rsidR="00CB3DE9" w:rsidRPr="005F072C">
        <w:rPr>
          <w:rFonts w:asciiTheme="minorBidi" w:eastAsia="Calibri" w:hAnsiTheme="minorBidi"/>
          <w:kern w:val="0"/>
          <w:sz w:val="24"/>
          <w:szCs w:val="24"/>
          <w:lang w:val="en-GB"/>
          <w14:ligatures w14:val="none"/>
        </w:rPr>
        <w:t>Further, the minor daughter expressed the desire to reside with the Applicant.</w:t>
      </w:r>
    </w:p>
    <w:p w14:paraId="23F3CA5C" w14:textId="77777777" w:rsidR="009F4C52" w:rsidRPr="005F072C" w:rsidRDefault="009F4C52" w:rsidP="00EE140E">
      <w:pPr>
        <w:spacing w:after="0" w:line="360" w:lineRule="auto"/>
        <w:ind w:left="720" w:hanging="720"/>
        <w:jc w:val="both"/>
        <w:rPr>
          <w:rFonts w:asciiTheme="minorBidi" w:eastAsia="Calibri" w:hAnsiTheme="minorBidi"/>
          <w:kern w:val="0"/>
          <w:sz w:val="24"/>
          <w:szCs w:val="24"/>
          <w:lang w:val="en-GB"/>
          <w14:ligatures w14:val="none"/>
        </w:rPr>
      </w:pPr>
    </w:p>
    <w:p w14:paraId="15401C74" w14:textId="11E3CC08" w:rsidR="006B531C" w:rsidRPr="005F072C" w:rsidRDefault="00CB3DE9"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C40303">
        <w:rPr>
          <w:rFonts w:asciiTheme="minorBidi" w:eastAsia="Calibri" w:hAnsiTheme="minorBidi"/>
          <w:kern w:val="0"/>
          <w:sz w:val="24"/>
          <w:szCs w:val="24"/>
          <w:lang w:val="en-GB"/>
          <w14:ligatures w14:val="none"/>
        </w:rPr>
        <w:t>30</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9722F9" w:rsidRPr="005F072C">
        <w:rPr>
          <w:rFonts w:asciiTheme="minorBidi" w:eastAsia="Calibri" w:hAnsiTheme="minorBidi"/>
          <w:kern w:val="0"/>
          <w:sz w:val="24"/>
          <w:szCs w:val="24"/>
          <w:lang w:val="en-GB"/>
          <w14:ligatures w14:val="none"/>
        </w:rPr>
        <w:t xml:space="preserve">The Applicant also argues that the minor daughter </w:t>
      </w:r>
      <w:r w:rsidR="009F4C52">
        <w:rPr>
          <w:rFonts w:asciiTheme="minorBidi" w:eastAsia="Calibri" w:hAnsiTheme="minorBidi"/>
          <w:kern w:val="0"/>
          <w:sz w:val="24"/>
          <w:szCs w:val="24"/>
          <w:lang w:val="en-GB"/>
          <w14:ligatures w14:val="none"/>
        </w:rPr>
        <w:t xml:space="preserve">does not </w:t>
      </w:r>
      <w:r w:rsidR="00292A9C" w:rsidRPr="005F072C">
        <w:rPr>
          <w:rFonts w:asciiTheme="minorBidi" w:eastAsia="Calibri" w:hAnsiTheme="minorBidi"/>
          <w:kern w:val="0"/>
          <w:sz w:val="24"/>
          <w:szCs w:val="24"/>
          <w:lang w:val="en-GB"/>
          <w14:ligatures w14:val="none"/>
        </w:rPr>
        <w:t xml:space="preserve">perform </w:t>
      </w:r>
      <w:r w:rsidR="00292A9C">
        <w:rPr>
          <w:rFonts w:asciiTheme="minorBidi" w:eastAsia="Calibri" w:hAnsiTheme="minorBidi"/>
          <w:kern w:val="0"/>
          <w:sz w:val="24"/>
          <w:szCs w:val="24"/>
          <w:lang w:val="en-GB"/>
          <w14:ligatures w14:val="none"/>
        </w:rPr>
        <w:t xml:space="preserve">well </w:t>
      </w:r>
      <w:r w:rsidR="009722F9" w:rsidRPr="005F072C">
        <w:rPr>
          <w:rFonts w:asciiTheme="minorBidi" w:eastAsia="Calibri" w:hAnsiTheme="minorBidi"/>
          <w:kern w:val="0"/>
          <w:sz w:val="24"/>
          <w:szCs w:val="24"/>
          <w:lang w:val="en-GB"/>
          <w14:ligatures w14:val="none"/>
        </w:rPr>
        <w:t xml:space="preserve">academically when is under the Respondent’s care. </w:t>
      </w:r>
      <w:r w:rsidRPr="005F072C">
        <w:rPr>
          <w:rFonts w:asciiTheme="minorBidi" w:eastAsia="Calibri" w:hAnsiTheme="minorBidi"/>
          <w:kern w:val="0"/>
          <w:sz w:val="24"/>
          <w:szCs w:val="24"/>
          <w:lang w:val="en-GB"/>
          <w14:ligatures w14:val="none"/>
        </w:rPr>
        <w:t xml:space="preserve">The Applicant is worried that the Respondent removed the minor daughter from her care a few days before the minor daughter started writing her final examinations. </w:t>
      </w:r>
    </w:p>
    <w:p w14:paraId="5B462FB1" w14:textId="77777777" w:rsidR="00CB3DE9" w:rsidRPr="005F072C" w:rsidRDefault="00CB3DE9" w:rsidP="00EE140E">
      <w:pPr>
        <w:spacing w:after="0" w:line="360" w:lineRule="auto"/>
        <w:ind w:left="720" w:hanging="720"/>
        <w:jc w:val="both"/>
        <w:rPr>
          <w:rFonts w:asciiTheme="minorBidi" w:eastAsia="Calibri" w:hAnsiTheme="minorBidi"/>
          <w:kern w:val="0"/>
          <w:sz w:val="24"/>
          <w:szCs w:val="24"/>
          <w:lang w:val="en-GB"/>
          <w14:ligatures w14:val="none"/>
        </w:rPr>
      </w:pPr>
    </w:p>
    <w:p w14:paraId="484A87EE" w14:textId="6EABE549" w:rsidR="006B531C" w:rsidRPr="005F072C" w:rsidRDefault="006B531C" w:rsidP="009F4C52">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1</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 xml:space="preserve">With respect to the minor son, </w:t>
      </w:r>
      <w:r w:rsidR="00D83DA9" w:rsidRPr="005F072C">
        <w:rPr>
          <w:rFonts w:asciiTheme="minorBidi" w:eastAsia="Calibri" w:hAnsiTheme="minorBidi"/>
          <w:kern w:val="0"/>
          <w:sz w:val="24"/>
          <w:szCs w:val="24"/>
          <w:lang w:val="en-GB"/>
          <w14:ligatures w14:val="none"/>
        </w:rPr>
        <w:t xml:space="preserve">the Applicant </w:t>
      </w:r>
      <w:r w:rsidR="00194738">
        <w:rPr>
          <w:rFonts w:asciiTheme="minorBidi" w:eastAsia="Calibri" w:hAnsiTheme="minorBidi"/>
          <w:kern w:val="0"/>
          <w:sz w:val="24"/>
          <w:szCs w:val="24"/>
          <w:lang w:val="en-GB"/>
          <w14:ligatures w14:val="none"/>
        </w:rPr>
        <w:t>alleges</w:t>
      </w:r>
      <w:r w:rsidR="00D83DA9" w:rsidRPr="005F072C">
        <w:rPr>
          <w:rFonts w:asciiTheme="minorBidi" w:eastAsia="Calibri" w:hAnsiTheme="minorBidi"/>
          <w:kern w:val="0"/>
          <w:sz w:val="24"/>
          <w:szCs w:val="24"/>
          <w:lang w:val="en-GB"/>
          <w14:ligatures w14:val="none"/>
        </w:rPr>
        <w:t xml:space="preserve"> that </w:t>
      </w:r>
      <w:r w:rsidR="00CB3DE9" w:rsidRPr="005F072C">
        <w:rPr>
          <w:rFonts w:asciiTheme="minorBidi" w:eastAsia="Calibri" w:hAnsiTheme="minorBidi"/>
          <w:kern w:val="0"/>
          <w:sz w:val="24"/>
          <w:szCs w:val="24"/>
          <w:lang w:val="en-GB"/>
          <w14:ligatures w14:val="none"/>
        </w:rPr>
        <w:t xml:space="preserve">the last time she had meaningful contact with </w:t>
      </w:r>
      <w:r w:rsidR="009F4C52">
        <w:rPr>
          <w:rFonts w:asciiTheme="minorBidi" w:eastAsia="Calibri" w:hAnsiTheme="minorBidi"/>
          <w:kern w:val="0"/>
          <w:sz w:val="24"/>
          <w:szCs w:val="24"/>
          <w:lang w:val="en-GB"/>
          <w14:ligatures w14:val="none"/>
        </w:rPr>
        <w:t>him</w:t>
      </w:r>
      <w:r w:rsidR="00CB3DE9" w:rsidRPr="005F072C">
        <w:rPr>
          <w:rFonts w:asciiTheme="minorBidi" w:eastAsia="Calibri" w:hAnsiTheme="minorBidi"/>
          <w:kern w:val="0"/>
          <w:sz w:val="24"/>
          <w:szCs w:val="24"/>
          <w:lang w:val="en-GB"/>
          <w14:ligatures w14:val="none"/>
        </w:rPr>
        <w:t xml:space="preserve"> was on 5 August 2023. She argues that it seems like the Respondent’s intention is to completely delete her from her children’s lives. The Applicant is of the view that the Respondent is not encouraging their son to have contact with her. </w:t>
      </w:r>
      <w:r w:rsidR="009F4C52">
        <w:rPr>
          <w:rFonts w:asciiTheme="minorBidi" w:eastAsia="Calibri" w:hAnsiTheme="minorBidi"/>
          <w:kern w:val="0"/>
          <w:sz w:val="24"/>
          <w:szCs w:val="24"/>
          <w:lang w:val="en-GB"/>
          <w14:ligatures w14:val="none"/>
        </w:rPr>
        <w:t>Further,</w:t>
      </w:r>
      <w:r w:rsidR="00CB3DE9" w:rsidRPr="005F072C">
        <w:rPr>
          <w:rFonts w:asciiTheme="minorBidi" w:eastAsia="Calibri" w:hAnsiTheme="minorBidi"/>
          <w:kern w:val="0"/>
          <w:sz w:val="24"/>
          <w:szCs w:val="24"/>
          <w:lang w:val="en-GB"/>
          <w14:ligatures w14:val="none"/>
        </w:rPr>
        <w:t xml:space="preserve"> the Respondent’s wife badmouths her in front of her children</w:t>
      </w:r>
      <w:r w:rsidR="009F4C52">
        <w:rPr>
          <w:rFonts w:asciiTheme="minorBidi" w:eastAsia="Calibri" w:hAnsiTheme="minorBidi"/>
          <w:kern w:val="0"/>
          <w:sz w:val="24"/>
          <w:szCs w:val="24"/>
          <w:lang w:val="en-GB"/>
          <w14:ligatures w14:val="none"/>
        </w:rPr>
        <w:t xml:space="preserve"> and</w:t>
      </w:r>
      <w:r w:rsidR="00CB3DE9" w:rsidRPr="005F072C">
        <w:rPr>
          <w:rFonts w:asciiTheme="minorBidi" w:eastAsia="Calibri" w:hAnsiTheme="minorBidi"/>
          <w:kern w:val="0"/>
          <w:sz w:val="24"/>
          <w:szCs w:val="24"/>
          <w:lang w:val="en-GB"/>
          <w14:ligatures w14:val="none"/>
        </w:rPr>
        <w:t xml:space="preserve"> sabotages </w:t>
      </w:r>
      <w:r w:rsidR="009F4C52">
        <w:rPr>
          <w:rFonts w:asciiTheme="minorBidi" w:eastAsia="Calibri" w:hAnsiTheme="minorBidi"/>
          <w:kern w:val="0"/>
          <w:sz w:val="24"/>
          <w:szCs w:val="24"/>
          <w:lang w:val="en-GB"/>
          <w14:ligatures w14:val="none"/>
        </w:rPr>
        <w:t xml:space="preserve">her relationship with them. </w:t>
      </w:r>
      <w:r w:rsidR="00CB3DE9" w:rsidRPr="005F072C">
        <w:rPr>
          <w:rFonts w:asciiTheme="minorBidi" w:eastAsia="Calibri" w:hAnsiTheme="minorBidi"/>
          <w:kern w:val="0"/>
          <w:sz w:val="24"/>
          <w:szCs w:val="24"/>
          <w:lang w:val="en-GB"/>
          <w14:ligatures w14:val="none"/>
        </w:rPr>
        <w:t xml:space="preserve"> </w:t>
      </w:r>
    </w:p>
    <w:p w14:paraId="080BDF0C" w14:textId="77777777" w:rsidR="00BF759D" w:rsidRPr="005F072C" w:rsidRDefault="00BF759D" w:rsidP="00EE140E">
      <w:pPr>
        <w:spacing w:after="0" w:line="360" w:lineRule="auto"/>
        <w:ind w:left="720" w:hanging="720"/>
        <w:jc w:val="both"/>
        <w:rPr>
          <w:rFonts w:asciiTheme="minorBidi" w:eastAsia="Calibri" w:hAnsiTheme="minorBidi"/>
          <w:kern w:val="0"/>
          <w:sz w:val="24"/>
          <w:szCs w:val="24"/>
          <w:lang w:val="en-GB"/>
          <w14:ligatures w14:val="none"/>
        </w:rPr>
      </w:pPr>
    </w:p>
    <w:p w14:paraId="0E98E263" w14:textId="50013889" w:rsidR="00BF759D" w:rsidRPr="005F072C" w:rsidRDefault="00BF759D"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2</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 xml:space="preserve">It was submitted on behalf of the Applicant that the court should </w:t>
      </w:r>
      <w:r w:rsidR="00D76C51" w:rsidRPr="005F072C">
        <w:rPr>
          <w:rFonts w:asciiTheme="minorBidi" w:eastAsia="Calibri" w:hAnsiTheme="minorBidi"/>
          <w:kern w:val="0"/>
          <w:sz w:val="24"/>
          <w:szCs w:val="24"/>
          <w:lang w:val="en-GB"/>
          <w14:ligatures w14:val="none"/>
        </w:rPr>
        <w:t xml:space="preserve">not </w:t>
      </w:r>
      <w:r w:rsidRPr="005F072C">
        <w:rPr>
          <w:rFonts w:asciiTheme="minorBidi" w:eastAsia="Calibri" w:hAnsiTheme="minorBidi"/>
          <w:kern w:val="0"/>
          <w:sz w:val="24"/>
          <w:szCs w:val="24"/>
          <w:lang w:val="en-GB"/>
          <w14:ligatures w14:val="none"/>
        </w:rPr>
        <w:t xml:space="preserve">consider the interim report provided by the Family Advocate dated 26 October 2023. In this report, </w:t>
      </w:r>
      <w:r w:rsidR="00D76C51" w:rsidRPr="005F072C">
        <w:rPr>
          <w:rFonts w:asciiTheme="minorBidi" w:eastAsia="Calibri" w:hAnsiTheme="minorBidi"/>
          <w:kern w:val="0"/>
          <w:sz w:val="24"/>
          <w:szCs w:val="24"/>
          <w:lang w:val="en-GB"/>
          <w14:ligatures w14:val="none"/>
        </w:rPr>
        <w:t>it is recommended that the primary care of the child</w:t>
      </w:r>
      <w:r w:rsidR="00667DFC">
        <w:rPr>
          <w:rFonts w:asciiTheme="minorBidi" w:eastAsia="Calibri" w:hAnsiTheme="minorBidi"/>
          <w:kern w:val="0"/>
          <w:sz w:val="24"/>
          <w:szCs w:val="24"/>
          <w:lang w:val="en-GB"/>
          <w14:ligatures w14:val="none"/>
        </w:rPr>
        <w:t>ren</w:t>
      </w:r>
      <w:r w:rsidR="00D76C51" w:rsidRPr="005F072C">
        <w:rPr>
          <w:rFonts w:asciiTheme="minorBidi" w:eastAsia="Calibri" w:hAnsiTheme="minorBidi"/>
          <w:kern w:val="0"/>
          <w:sz w:val="24"/>
          <w:szCs w:val="24"/>
          <w:lang w:val="en-GB"/>
          <w14:ligatures w14:val="none"/>
        </w:rPr>
        <w:t xml:space="preserve"> should be awarded to the Respondent (who is cited as the Respondent therein</w:t>
      </w:r>
      <w:r w:rsidR="009F4C52">
        <w:rPr>
          <w:rFonts w:asciiTheme="minorBidi" w:eastAsia="Calibri" w:hAnsiTheme="minorBidi"/>
          <w:kern w:val="0"/>
          <w:sz w:val="24"/>
          <w:szCs w:val="24"/>
          <w:lang w:val="en-GB"/>
          <w14:ligatures w14:val="none"/>
        </w:rPr>
        <w:t>)</w:t>
      </w:r>
      <w:r w:rsidR="00D76C51" w:rsidRPr="005F072C">
        <w:rPr>
          <w:rFonts w:asciiTheme="minorBidi" w:eastAsia="Calibri" w:hAnsiTheme="minorBidi"/>
          <w:kern w:val="0"/>
          <w:sz w:val="24"/>
          <w:szCs w:val="24"/>
          <w:lang w:val="en-GB"/>
          <w14:ligatures w14:val="none"/>
        </w:rPr>
        <w:t xml:space="preserve">. The basis of this argument was that the Applicant was not approached when </w:t>
      </w:r>
      <w:r w:rsidR="009F4C52">
        <w:rPr>
          <w:rFonts w:asciiTheme="minorBidi" w:eastAsia="Calibri" w:hAnsiTheme="minorBidi"/>
          <w:kern w:val="0"/>
          <w:sz w:val="24"/>
          <w:szCs w:val="24"/>
          <w:lang w:val="en-GB"/>
          <w14:ligatures w14:val="none"/>
        </w:rPr>
        <w:t xml:space="preserve">the </w:t>
      </w:r>
      <w:r w:rsidR="00D76C51" w:rsidRPr="005F072C">
        <w:rPr>
          <w:rFonts w:asciiTheme="minorBidi" w:eastAsia="Calibri" w:hAnsiTheme="minorBidi"/>
          <w:kern w:val="0"/>
          <w:sz w:val="24"/>
          <w:szCs w:val="24"/>
          <w:lang w:val="en-GB"/>
          <w14:ligatures w14:val="none"/>
        </w:rPr>
        <w:t>information</w:t>
      </w:r>
      <w:r w:rsidR="009F4C52">
        <w:rPr>
          <w:rFonts w:asciiTheme="minorBidi" w:eastAsia="Calibri" w:hAnsiTheme="minorBidi"/>
          <w:kern w:val="0"/>
          <w:sz w:val="24"/>
          <w:szCs w:val="24"/>
          <w:lang w:val="en-GB"/>
          <w14:ligatures w14:val="none"/>
        </w:rPr>
        <w:t xml:space="preserve"> used to compile this interim report</w:t>
      </w:r>
      <w:r w:rsidR="00D76C51" w:rsidRPr="005F072C">
        <w:rPr>
          <w:rFonts w:asciiTheme="minorBidi" w:eastAsia="Calibri" w:hAnsiTheme="minorBidi"/>
          <w:kern w:val="0"/>
          <w:sz w:val="24"/>
          <w:szCs w:val="24"/>
          <w:lang w:val="en-GB"/>
          <w14:ligatures w14:val="none"/>
        </w:rPr>
        <w:t xml:space="preserve"> was collated. In that, she was </w:t>
      </w:r>
      <w:r w:rsidR="00D76C51" w:rsidRPr="005F072C">
        <w:rPr>
          <w:rFonts w:asciiTheme="minorBidi" w:eastAsia="Calibri" w:hAnsiTheme="minorBidi"/>
          <w:kern w:val="0"/>
          <w:sz w:val="24"/>
          <w:szCs w:val="24"/>
          <w:lang w:val="en-GB"/>
          <w14:ligatures w14:val="none"/>
        </w:rPr>
        <w:lastRenderedPageBreak/>
        <w:t xml:space="preserve">not provided an opportunity to answer the allegations made against her. During the </w:t>
      </w:r>
      <w:r w:rsidR="00667DFC">
        <w:rPr>
          <w:rFonts w:asciiTheme="minorBidi" w:eastAsia="Calibri" w:hAnsiTheme="minorBidi"/>
          <w:kern w:val="0"/>
          <w:sz w:val="24"/>
          <w:szCs w:val="24"/>
          <w:lang w:val="en-GB"/>
          <w14:ligatures w14:val="none"/>
        </w:rPr>
        <w:t>oral hearing</w:t>
      </w:r>
      <w:r w:rsidR="00D76C51" w:rsidRPr="005F072C">
        <w:rPr>
          <w:rFonts w:asciiTheme="minorBidi" w:eastAsia="Calibri" w:hAnsiTheme="minorBidi"/>
          <w:kern w:val="0"/>
          <w:sz w:val="24"/>
          <w:szCs w:val="24"/>
          <w:lang w:val="en-GB"/>
          <w14:ligatures w14:val="none"/>
        </w:rPr>
        <w:t>, it was argued on behalf of the Applicant that it was not clear where the Family Advocate obtained her information and why the allegations contained in her report</w:t>
      </w:r>
      <w:r w:rsidR="009F4C52">
        <w:rPr>
          <w:rFonts w:asciiTheme="minorBidi" w:eastAsia="Calibri" w:hAnsiTheme="minorBidi"/>
          <w:kern w:val="0"/>
          <w:sz w:val="24"/>
          <w:szCs w:val="24"/>
          <w:lang w:val="en-GB"/>
          <w14:ligatures w14:val="none"/>
        </w:rPr>
        <w:t xml:space="preserve"> were made</w:t>
      </w:r>
      <w:r w:rsidR="00D76C51" w:rsidRPr="005F072C">
        <w:rPr>
          <w:rFonts w:asciiTheme="minorBidi" w:eastAsia="Calibri" w:hAnsiTheme="minorBidi"/>
          <w:kern w:val="0"/>
          <w:sz w:val="24"/>
          <w:szCs w:val="24"/>
          <w:lang w:val="en-GB"/>
          <w14:ligatures w14:val="none"/>
        </w:rPr>
        <w:t>. Further, there is a contradiction between the recommendation made by the Family Advocate and the curator</w:t>
      </w:r>
      <w:r w:rsidR="009F4C52">
        <w:rPr>
          <w:rFonts w:asciiTheme="minorBidi" w:eastAsia="Calibri" w:hAnsiTheme="minorBidi"/>
          <w:kern w:val="0"/>
          <w:sz w:val="24"/>
          <w:szCs w:val="24"/>
          <w:lang w:val="en-GB"/>
          <w14:ligatures w14:val="none"/>
        </w:rPr>
        <w:t>’s directive</w:t>
      </w:r>
      <w:r w:rsidR="00D76C51" w:rsidRPr="005F072C">
        <w:rPr>
          <w:rFonts w:asciiTheme="minorBidi" w:eastAsia="Calibri" w:hAnsiTheme="minorBidi"/>
          <w:kern w:val="0"/>
          <w:sz w:val="24"/>
          <w:szCs w:val="24"/>
          <w:lang w:val="en-GB"/>
          <w14:ligatures w14:val="none"/>
        </w:rPr>
        <w:t xml:space="preserve"> which the court must carefully consider. </w:t>
      </w:r>
    </w:p>
    <w:p w14:paraId="4EE708EB" w14:textId="77777777" w:rsidR="00D76C51" w:rsidRPr="005F072C" w:rsidRDefault="00D76C51" w:rsidP="00EE140E">
      <w:pPr>
        <w:spacing w:after="0" w:line="360" w:lineRule="auto"/>
        <w:ind w:left="720" w:hanging="720"/>
        <w:jc w:val="both"/>
        <w:rPr>
          <w:rFonts w:asciiTheme="minorBidi" w:eastAsia="Calibri" w:hAnsiTheme="minorBidi"/>
          <w:kern w:val="0"/>
          <w:sz w:val="24"/>
          <w:szCs w:val="24"/>
          <w:lang w:val="en-GB"/>
          <w14:ligatures w14:val="none"/>
        </w:rPr>
      </w:pPr>
    </w:p>
    <w:p w14:paraId="51031894" w14:textId="036DE13E" w:rsidR="00FC1DD5" w:rsidRPr="005F072C" w:rsidRDefault="00D76C51" w:rsidP="00D76C51">
      <w:pPr>
        <w:spacing w:after="0" w:line="360" w:lineRule="auto"/>
        <w:ind w:left="720" w:hanging="720"/>
        <w:jc w:val="both"/>
        <w:rPr>
          <w:rFonts w:asciiTheme="minorBidi" w:eastAsia="Calibri" w:hAnsiTheme="minorBidi"/>
          <w:b/>
          <w:bCs/>
          <w:i/>
          <w:iCs/>
          <w:kern w:val="0"/>
          <w:sz w:val="24"/>
          <w:szCs w:val="24"/>
          <w:lang w:val="en-GB"/>
          <w14:ligatures w14:val="none"/>
        </w:rPr>
      </w:pPr>
      <w:r w:rsidRPr="005F072C">
        <w:rPr>
          <w:rFonts w:asciiTheme="minorBidi" w:eastAsia="Calibri" w:hAnsiTheme="minorBidi"/>
          <w:kern w:val="0"/>
          <w:sz w:val="24"/>
          <w:szCs w:val="24"/>
          <w:lang w:val="en-GB"/>
          <w14:ligatures w14:val="none"/>
        </w:rPr>
        <w:tab/>
      </w:r>
      <w:r w:rsidRPr="005F072C">
        <w:rPr>
          <w:rFonts w:asciiTheme="minorBidi" w:eastAsia="Calibri" w:hAnsiTheme="minorBidi"/>
          <w:b/>
          <w:bCs/>
          <w:i/>
          <w:iCs/>
          <w:kern w:val="0"/>
          <w:sz w:val="24"/>
          <w:szCs w:val="24"/>
          <w:lang w:val="en-GB"/>
          <w14:ligatures w14:val="none"/>
        </w:rPr>
        <w:t xml:space="preserve">ii) </w:t>
      </w:r>
      <w:r w:rsidRPr="005F072C">
        <w:rPr>
          <w:rFonts w:asciiTheme="minorBidi" w:eastAsia="Calibri" w:hAnsiTheme="minorBidi"/>
          <w:b/>
          <w:bCs/>
          <w:i/>
          <w:iCs/>
          <w:kern w:val="0"/>
          <w:sz w:val="24"/>
          <w:szCs w:val="24"/>
          <w:lang w:val="en-GB"/>
          <w14:ligatures w14:val="none"/>
        </w:rPr>
        <w:tab/>
        <w:t xml:space="preserve">Respondent’s </w:t>
      </w:r>
      <w:r w:rsidR="00194738">
        <w:rPr>
          <w:rFonts w:asciiTheme="minorBidi" w:eastAsia="Calibri" w:hAnsiTheme="minorBidi"/>
          <w:b/>
          <w:bCs/>
          <w:i/>
          <w:iCs/>
          <w:kern w:val="0"/>
          <w:sz w:val="24"/>
          <w:szCs w:val="24"/>
          <w:lang w:val="en-GB"/>
          <w14:ligatures w14:val="none"/>
        </w:rPr>
        <w:t>case</w:t>
      </w:r>
    </w:p>
    <w:p w14:paraId="10DD7EE8" w14:textId="77777777" w:rsidR="00CE657A" w:rsidRPr="005F072C" w:rsidRDefault="00CE657A" w:rsidP="00EE140E">
      <w:pPr>
        <w:spacing w:after="0" w:line="360" w:lineRule="auto"/>
        <w:ind w:left="720" w:hanging="720"/>
        <w:jc w:val="both"/>
        <w:rPr>
          <w:rFonts w:asciiTheme="minorBidi" w:eastAsia="Calibri" w:hAnsiTheme="minorBidi"/>
          <w:kern w:val="0"/>
          <w:sz w:val="24"/>
          <w:szCs w:val="24"/>
          <w:lang w:val="en-GB"/>
          <w14:ligatures w14:val="none"/>
        </w:rPr>
      </w:pPr>
    </w:p>
    <w:p w14:paraId="63129A8F" w14:textId="4CECC680" w:rsidR="00412519" w:rsidRPr="005F072C" w:rsidRDefault="004C2D7A"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194738">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3</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9F4C52">
        <w:rPr>
          <w:rFonts w:asciiTheme="minorBidi" w:eastAsia="Calibri" w:hAnsiTheme="minorBidi"/>
          <w:kern w:val="0"/>
          <w:sz w:val="24"/>
          <w:szCs w:val="24"/>
          <w:lang w:val="en-GB"/>
          <w14:ligatures w14:val="none"/>
        </w:rPr>
        <w:t>According to the</w:t>
      </w:r>
      <w:r w:rsidRPr="005F072C">
        <w:rPr>
          <w:rFonts w:asciiTheme="minorBidi" w:eastAsia="Calibri" w:hAnsiTheme="minorBidi"/>
          <w:kern w:val="0"/>
          <w:sz w:val="24"/>
          <w:szCs w:val="24"/>
          <w:lang w:val="en-GB"/>
          <w14:ligatures w14:val="none"/>
        </w:rPr>
        <w:t xml:space="preserve"> Respondent</w:t>
      </w:r>
      <w:r w:rsidR="005F3CD9">
        <w:rPr>
          <w:rFonts w:asciiTheme="minorBidi" w:eastAsia="Calibri" w:hAnsiTheme="minorBidi"/>
          <w:kern w:val="0"/>
          <w:sz w:val="24"/>
          <w:szCs w:val="24"/>
          <w:lang w:val="en-GB"/>
          <w14:ligatures w14:val="none"/>
        </w:rPr>
        <w:t>,</w:t>
      </w:r>
      <w:r w:rsidR="00F35237">
        <w:rPr>
          <w:rFonts w:asciiTheme="minorBidi" w:eastAsia="Calibri" w:hAnsiTheme="minorBidi"/>
          <w:kern w:val="0"/>
          <w:sz w:val="24"/>
          <w:szCs w:val="24"/>
          <w:lang w:val="en-GB"/>
          <w14:ligatures w14:val="none"/>
        </w:rPr>
        <w:t xml:space="preserve"> </w:t>
      </w:r>
      <w:r w:rsidRPr="005F072C">
        <w:rPr>
          <w:rFonts w:asciiTheme="minorBidi" w:eastAsia="Calibri" w:hAnsiTheme="minorBidi"/>
          <w:kern w:val="0"/>
          <w:sz w:val="24"/>
          <w:szCs w:val="24"/>
          <w:lang w:val="en-GB"/>
          <w14:ligatures w14:val="none"/>
        </w:rPr>
        <w:t>from 26 September 2023</w:t>
      </w:r>
      <w:r w:rsidR="005F3CD9">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the Applicant did not send the minor daughter to school on six different dates. The minor daughter also failed to attend </w:t>
      </w:r>
      <w:r w:rsidR="003D5706">
        <w:rPr>
          <w:rFonts w:asciiTheme="minorBidi" w:eastAsia="Calibri" w:hAnsiTheme="minorBidi"/>
          <w:kern w:val="0"/>
          <w:sz w:val="24"/>
          <w:szCs w:val="24"/>
          <w:lang w:val="en-GB"/>
          <w14:ligatures w14:val="none"/>
        </w:rPr>
        <w:t>some</w:t>
      </w:r>
      <w:r w:rsidR="003D5706" w:rsidRPr="005F072C">
        <w:rPr>
          <w:rFonts w:asciiTheme="minorBidi" w:eastAsia="Calibri" w:hAnsiTheme="minorBidi"/>
          <w:kern w:val="0"/>
          <w:sz w:val="24"/>
          <w:szCs w:val="24"/>
          <w:lang w:val="en-GB"/>
          <w14:ligatures w14:val="none"/>
        </w:rPr>
        <w:t xml:space="preserve"> </w:t>
      </w:r>
      <w:r w:rsidRPr="005F072C">
        <w:rPr>
          <w:rFonts w:asciiTheme="minorBidi" w:eastAsia="Calibri" w:hAnsiTheme="minorBidi"/>
          <w:kern w:val="0"/>
          <w:sz w:val="24"/>
          <w:szCs w:val="24"/>
          <w:lang w:val="en-GB"/>
          <w14:ligatures w14:val="none"/>
        </w:rPr>
        <w:t>of her Maths, Afrikaans, and</w:t>
      </w:r>
      <w:r w:rsidR="005F3CD9">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Accounting classes when she was under the Applicant’s care. The minor </w:t>
      </w:r>
      <w:r w:rsidR="00F35237">
        <w:rPr>
          <w:rFonts w:asciiTheme="minorBidi" w:eastAsia="Calibri" w:hAnsiTheme="minorBidi"/>
          <w:kern w:val="0"/>
          <w:sz w:val="24"/>
          <w:szCs w:val="24"/>
          <w:lang w:val="en-GB"/>
          <w14:ligatures w14:val="none"/>
        </w:rPr>
        <w:t>daughter</w:t>
      </w:r>
      <w:r w:rsidRPr="005F072C">
        <w:rPr>
          <w:rFonts w:asciiTheme="minorBidi" w:eastAsia="Calibri" w:hAnsiTheme="minorBidi"/>
          <w:kern w:val="0"/>
          <w:sz w:val="24"/>
          <w:szCs w:val="24"/>
          <w:lang w:val="en-GB"/>
          <w14:ligatures w14:val="none"/>
        </w:rPr>
        <w:t xml:space="preserve"> failed her second semester while under the Applicant’s care but managed to pass the third semester when she was under the Respondent’s care. The Applicant fail</w:t>
      </w:r>
      <w:r w:rsidR="00F35237">
        <w:rPr>
          <w:rFonts w:asciiTheme="minorBidi" w:eastAsia="Calibri" w:hAnsiTheme="minorBidi"/>
          <w:kern w:val="0"/>
          <w:sz w:val="24"/>
          <w:szCs w:val="24"/>
          <w:lang w:val="en-GB"/>
          <w14:ligatures w14:val="none"/>
        </w:rPr>
        <w:t>ed</w:t>
      </w:r>
      <w:r w:rsidRPr="005F072C">
        <w:rPr>
          <w:rFonts w:asciiTheme="minorBidi" w:eastAsia="Calibri" w:hAnsiTheme="minorBidi"/>
          <w:kern w:val="0"/>
          <w:sz w:val="24"/>
          <w:szCs w:val="24"/>
          <w:lang w:val="en-GB"/>
          <w14:ligatures w14:val="none"/>
        </w:rPr>
        <w:t xml:space="preserve"> to assist the minor daughter with her schoolwork and there is a possibility that she might fail</w:t>
      </w:r>
      <w:r w:rsidR="00F35237">
        <w:rPr>
          <w:rFonts w:asciiTheme="minorBidi" w:eastAsia="Calibri" w:hAnsiTheme="minorBidi"/>
          <w:kern w:val="0"/>
          <w:sz w:val="24"/>
          <w:szCs w:val="24"/>
          <w:lang w:val="en-GB"/>
          <w14:ligatures w14:val="none"/>
        </w:rPr>
        <w:t xml:space="preserve"> at school</w:t>
      </w:r>
      <w:r w:rsidRPr="005F072C">
        <w:rPr>
          <w:rFonts w:asciiTheme="minorBidi" w:eastAsia="Calibri" w:hAnsiTheme="minorBidi"/>
          <w:kern w:val="0"/>
          <w:sz w:val="24"/>
          <w:szCs w:val="24"/>
          <w:lang w:val="en-GB"/>
          <w14:ligatures w14:val="none"/>
        </w:rPr>
        <w:t>. It is thus</w:t>
      </w:r>
      <w:r w:rsidR="00F35237">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not in the best interests of the minor </w:t>
      </w:r>
      <w:r w:rsidR="00F35237">
        <w:rPr>
          <w:rFonts w:asciiTheme="minorBidi" w:eastAsia="Calibri" w:hAnsiTheme="minorBidi"/>
          <w:kern w:val="0"/>
          <w:sz w:val="24"/>
          <w:szCs w:val="24"/>
          <w:lang w:val="en-GB"/>
          <w14:ligatures w14:val="none"/>
        </w:rPr>
        <w:t>daughter</w:t>
      </w:r>
      <w:r w:rsidRPr="005F072C">
        <w:rPr>
          <w:rFonts w:asciiTheme="minorBidi" w:eastAsia="Calibri" w:hAnsiTheme="minorBidi"/>
          <w:kern w:val="0"/>
          <w:sz w:val="24"/>
          <w:szCs w:val="24"/>
          <w:lang w:val="en-GB"/>
          <w14:ligatures w14:val="none"/>
        </w:rPr>
        <w:t xml:space="preserve"> to be placed under the Applicant’s care. The Applicant has repeatedly failed to take the minor daughter to extra classes. </w:t>
      </w:r>
    </w:p>
    <w:p w14:paraId="14103C3B" w14:textId="77777777" w:rsidR="00784EC9" w:rsidRPr="005F072C" w:rsidRDefault="00784EC9" w:rsidP="00EE140E">
      <w:pPr>
        <w:spacing w:after="0" w:line="360" w:lineRule="auto"/>
        <w:ind w:left="720" w:hanging="720"/>
        <w:jc w:val="both"/>
        <w:rPr>
          <w:rFonts w:asciiTheme="minorBidi" w:eastAsia="Calibri" w:hAnsiTheme="minorBidi"/>
          <w:kern w:val="0"/>
          <w:sz w:val="24"/>
          <w:szCs w:val="24"/>
          <w:lang w:val="en-GB"/>
          <w14:ligatures w14:val="none"/>
        </w:rPr>
      </w:pPr>
    </w:p>
    <w:p w14:paraId="28221372" w14:textId="7E9949BD" w:rsidR="00784EC9" w:rsidRPr="005F072C" w:rsidRDefault="00784EC9" w:rsidP="00EE140E">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7F78FD">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4</w:t>
      </w:r>
      <w:r w:rsidRPr="005F072C">
        <w:rPr>
          <w:rFonts w:asciiTheme="minorBidi" w:eastAsia="Calibri" w:hAnsiTheme="minorBidi"/>
          <w:kern w:val="0"/>
          <w:sz w:val="24"/>
          <w:szCs w:val="24"/>
          <w:lang w:val="en-GB"/>
          <w14:ligatures w14:val="none"/>
        </w:rPr>
        <w:t>]</w:t>
      </w:r>
      <w:r w:rsidR="009B7890" w:rsidRPr="005F072C">
        <w:rPr>
          <w:rFonts w:asciiTheme="minorBidi" w:eastAsia="Calibri" w:hAnsiTheme="minorBidi"/>
          <w:kern w:val="0"/>
          <w:sz w:val="24"/>
          <w:szCs w:val="24"/>
          <w:lang w:val="en-GB"/>
          <w14:ligatures w14:val="none"/>
        </w:rPr>
        <w:tab/>
        <w:t>The Respondent admits that he travelled outside the country with his wife. During th</w:t>
      </w:r>
      <w:r w:rsidR="00F35237">
        <w:rPr>
          <w:rFonts w:asciiTheme="minorBidi" w:eastAsia="Calibri" w:hAnsiTheme="minorBidi"/>
          <w:kern w:val="0"/>
          <w:sz w:val="24"/>
          <w:szCs w:val="24"/>
          <w:lang w:val="en-GB"/>
          <w14:ligatures w14:val="none"/>
        </w:rPr>
        <w:t>e time he was abroad,</w:t>
      </w:r>
      <w:r w:rsidR="009B7890" w:rsidRPr="005F072C">
        <w:rPr>
          <w:rFonts w:asciiTheme="minorBidi" w:eastAsia="Calibri" w:hAnsiTheme="minorBidi"/>
          <w:kern w:val="0"/>
          <w:sz w:val="24"/>
          <w:szCs w:val="24"/>
          <w:lang w:val="en-GB"/>
          <w14:ligatures w14:val="none"/>
        </w:rPr>
        <w:t xml:space="preserve"> the minor son was left under the care of the family friend together with the Respondent’s other children. The Applicant’s legal representative inquired whether the Respondent was comfortable with the minor daughter being left under the Applicant’s care. The Respondent indicated that he was comfortable subject to three negative urine tests and the conditions agreed to</w:t>
      </w:r>
      <w:r w:rsidR="00F35237">
        <w:rPr>
          <w:rFonts w:asciiTheme="minorBidi" w:eastAsia="Calibri" w:hAnsiTheme="minorBidi"/>
          <w:kern w:val="0"/>
          <w:sz w:val="24"/>
          <w:szCs w:val="24"/>
          <w:lang w:val="en-GB"/>
          <w14:ligatures w14:val="none"/>
        </w:rPr>
        <w:t xml:space="preserve"> by the parties</w:t>
      </w:r>
      <w:r w:rsidR="009B7890" w:rsidRPr="005F072C">
        <w:rPr>
          <w:rFonts w:asciiTheme="minorBidi" w:eastAsia="Calibri" w:hAnsiTheme="minorBidi"/>
          <w:kern w:val="0"/>
          <w:sz w:val="24"/>
          <w:szCs w:val="24"/>
          <w:lang w:val="en-GB"/>
          <w14:ligatures w14:val="none"/>
        </w:rPr>
        <w:t xml:space="preserve"> in the</w:t>
      </w:r>
      <w:r w:rsidR="00F35237">
        <w:rPr>
          <w:rFonts w:asciiTheme="minorBidi" w:eastAsia="Calibri" w:hAnsiTheme="minorBidi"/>
          <w:kern w:val="0"/>
          <w:sz w:val="24"/>
          <w:szCs w:val="24"/>
          <w:lang w:val="en-GB"/>
          <w14:ligatures w14:val="none"/>
        </w:rPr>
        <w:t>ir</w:t>
      </w:r>
      <w:r w:rsidR="009B7890" w:rsidRPr="005F072C">
        <w:rPr>
          <w:rFonts w:asciiTheme="minorBidi" w:eastAsia="Calibri" w:hAnsiTheme="minorBidi"/>
          <w:kern w:val="0"/>
          <w:sz w:val="24"/>
          <w:szCs w:val="24"/>
          <w:lang w:val="en-GB"/>
          <w14:ligatures w14:val="none"/>
        </w:rPr>
        <w:t xml:space="preserve"> settlement agreement. The curator indicated that she was not comfortable with the minor daughter being left under the Applicant’s care </w:t>
      </w:r>
      <w:r w:rsidR="00F35237">
        <w:rPr>
          <w:rFonts w:asciiTheme="minorBidi" w:eastAsia="Calibri" w:hAnsiTheme="minorBidi"/>
          <w:kern w:val="0"/>
          <w:sz w:val="24"/>
          <w:szCs w:val="24"/>
          <w:lang w:val="en-GB"/>
          <w14:ligatures w14:val="none"/>
        </w:rPr>
        <w:t>and indicated that</w:t>
      </w:r>
      <w:r w:rsidR="009B7890" w:rsidRPr="005F072C">
        <w:rPr>
          <w:rFonts w:asciiTheme="minorBidi" w:eastAsia="Calibri" w:hAnsiTheme="minorBidi"/>
          <w:kern w:val="0"/>
          <w:sz w:val="24"/>
          <w:szCs w:val="24"/>
          <w:lang w:val="en-GB"/>
          <w14:ligatures w14:val="none"/>
        </w:rPr>
        <w:t xml:space="preserve"> she should be returned to the Respondent’s care upon </w:t>
      </w:r>
      <w:r w:rsidR="00F35237">
        <w:rPr>
          <w:rFonts w:asciiTheme="minorBidi" w:eastAsia="Calibri" w:hAnsiTheme="minorBidi"/>
          <w:kern w:val="0"/>
          <w:sz w:val="24"/>
          <w:szCs w:val="24"/>
          <w:lang w:val="en-GB"/>
          <w14:ligatures w14:val="none"/>
        </w:rPr>
        <w:t>his</w:t>
      </w:r>
      <w:r w:rsidR="009B7890" w:rsidRPr="005F072C">
        <w:rPr>
          <w:rFonts w:asciiTheme="minorBidi" w:eastAsia="Calibri" w:hAnsiTheme="minorBidi"/>
          <w:kern w:val="0"/>
          <w:sz w:val="24"/>
          <w:szCs w:val="24"/>
          <w:lang w:val="en-GB"/>
          <w14:ligatures w14:val="none"/>
        </w:rPr>
        <w:t xml:space="preserve"> return to South Africa. </w:t>
      </w:r>
    </w:p>
    <w:p w14:paraId="7CFF17CE" w14:textId="77777777" w:rsidR="00412519" w:rsidRPr="005F072C" w:rsidRDefault="00412519" w:rsidP="00EE140E">
      <w:pPr>
        <w:spacing w:after="0" w:line="360" w:lineRule="auto"/>
        <w:ind w:left="720" w:hanging="720"/>
        <w:jc w:val="both"/>
        <w:rPr>
          <w:rFonts w:asciiTheme="minorBidi" w:eastAsia="Calibri" w:hAnsiTheme="minorBidi"/>
          <w:kern w:val="0"/>
          <w:sz w:val="24"/>
          <w:szCs w:val="24"/>
          <w:lang w:val="en-GB"/>
          <w14:ligatures w14:val="none"/>
        </w:rPr>
      </w:pPr>
    </w:p>
    <w:p w14:paraId="71B9D54C" w14:textId="77777777" w:rsidR="00412519" w:rsidRPr="005F072C" w:rsidRDefault="00412519" w:rsidP="00412519">
      <w:pPr>
        <w:spacing w:after="0" w:line="360" w:lineRule="auto"/>
        <w:jc w:val="both"/>
        <w:rPr>
          <w:rFonts w:asciiTheme="minorBidi" w:eastAsia="Calibri" w:hAnsiTheme="minorBidi"/>
          <w:kern w:val="0"/>
          <w:sz w:val="24"/>
          <w:szCs w:val="24"/>
          <w:lang w:val="en-GB"/>
          <w14:ligatures w14:val="none"/>
        </w:rPr>
      </w:pPr>
    </w:p>
    <w:p w14:paraId="3435A337" w14:textId="228537A7" w:rsidR="00F436F2" w:rsidRDefault="00A94480" w:rsidP="00A94480">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7F78FD">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5</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412519" w:rsidRPr="005F072C">
        <w:rPr>
          <w:rFonts w:asciiTheme="minorBidi" w:eastAsia="Calibri" w:hAnsiTheme="minorBidi"/>
          <w:kern w:val="0"/>
          <w:sz w:val="24"/>
          <w:szCs w:val="24"/>
          <w:lang w:val="en-GB"/>
          <w14:ligatures w14:val="none"/>
        </w:rPr>
        <w:t xml:space="preserve">On 17 October 2023, the Respondent saw an email from the Applicant transmitted to the Family Advocate where the Applicant’s wording was </w:t>
      </w:r>
      <w:r w:rsidR="00412519" w:rsidRPr="005F072C">
        <w:rPr>
          <w:rFonts w:asciiTheme="minorBidi" w:eastAsia="Calibri" w:hAnsiTheme="minorBidi"/>
          <w:kern w:val="0"/>
          <w:sz w:val="24"/>
          <w:szCs w:val="24"/>
          <w:lang w:val="en-GB"/>
          <w14:ligatures w14:val="none"/>
        </w:rPr>
        <w:lastRenderedPageBreak/>
        <w:t>extremely incoherent.</w:t>
      </w:r>
      <w:r w:rsidRPr="005F072C">
        <w:rPr>
          <w:rFonts w:asciiTheme="minorBidi" w:eastAsia="Calibri" w:hAnsiTheme="minorBidi"/>
          <w:kern w:val="0"/>
          <w:sz w:val="24"/>
          <w:szCs w:val="24"/>
          <w:lang w:val="en-GB"/>
          <w14:ligatures w14:val="none"/>
        </w:rPr>
        <w:t xml:space="preserve"> The Respondent </w:t>
      </w:r>
      <w:r w:rsidR="00F436F2">
        <w:rPr>
          <w:rFonts w:asciiTheme="minorBidi" w:eastAsia="Calibri" w:hAnsiTheme="minorBidi"/>
          <w:kern w:val="0"/>
          <w:sz w:val="24"/>
          <w:szCs w:val="24"/>
          <w:lang w:val="en-GB"/>
          <w14:ligatures w14:val="none"/>
        </w:rPr>
        <w:t>denied</w:t>
      </w:r>
      <w:r w:rsidRPr="005F072C">
        <w:rPr>
          <w:rFonts w:asciiTheme="minorBidi" w:eastAsia="Calibri" w:hAnsiTheme="minorBidi"/>
          <w:kern w:val="0"/>
          <w:sz w:val="24"/>
          <w:szCs w:val="24"/>
          <w:lang w:val="en-GB"/>
          <w14:ligatures w14:val="none"/>
        </w:rPr>
        <w:t xml:space="preserve"> that the incoherence was due to</w:t>
      </w:r>
      <w:r w:rsidR="00D07CC5" w:rsidRPr="005F072C">
        <w:rPr>
          <w:rFonts w:asciiTheme="minorBidi" w:eastAsia="Calibri" w:hAnsiTheme="minorBidi"/>
          <w:kern w:val="0"/>
          <w:sz w:val="24"/>
          <w:szCs w:val="24"/>
          <w:lang w:val="en-GB"/>
          <w14:ligatures w14:val="none"/>
        </w:rPr>
        <w:t xml:space="preserve"> automatic spell-check settings. </w:t>
      </w:r>
      <w:r w:rsidR="00F436F2">
        <w:rPr>
          <w:rFonts w:asciiTheme="minorBidi" w:eastAsia="Calibri" w:hAnsiTheme="minorBidi"/>
          <w:kern w:val="0"/>
          <w:sz w:val="24"/>
          <w:szCs w:val="24"/>
          <w:lang w:val="en-GB"/>
          <w14:ligatures w14:val="none"/>
        </w:rPr>
        <w:t>He claims to have</w:t>
      </w:r>
      <w:r w:rsidR="00D07CC5" w:rsidRPr="005F072C">
        <w:rPr>
          <w:rFonts w:asciiTheme="minorBidi" w:eastAsia="Calibri" w:hAnsiTheme="minorBidi"/>
          <w:kern w:val="0"/>
          <w:sz w:val="24"/>
          <w:szCs w:val="24"/>
          <w:lang w:val="en-GB"/>
          <w14:ligatures w14:val="none"/>
        </w:rPr>
        <w:t xml:space="preserve"> received similar messages from the Applicant on various occasions.</w:t>
      </w:r>
      <w:r w:rsidR="00412519" w:rsidRPr="005F072C">
        <w:rPr>
          <w:rFonts w:asciiTheme="minorBidi" w:eastAsia="Calibri" w:hAnsiTheme="minorBidi"/>
          <w:kern w:val="0"/>
          <w:sz w:val="24"/>
          <w:szCs w:val="24"/>
          <w:lang w:val="en-GB"/>
          <w14:ligatures w14:val="none"/>
        </w:rPr>
        <w:t xml:space="preserve"> This has always been </w:t>
      </w:r>
      <w:r w:rsidR="007F78FD">
        <w:rPr>
          <w:rFonts w:asciiTheme="minorBidi" w:eastAsia="Calibri" w:hAnsiTheme="minorBidi"/>
          <w:kern w:val="0"/>
          <w:sz w:val="24"/>
          <w:szCs w:val="24"/>
          <w:lang w:val="en-GB"/>
          <w14:ligatures w14:val="none"/>
        </w:rPr>
        <w:t>a sign</w:t>
      </w:r>
      <w:r w:rsidR="00412519" w:rsidRPr="005F072C">
        <w:rPr>
          <w:rFonts w:asciiTheme="minorBidi" w:eastAsia="Calibri" w:hAnsiTheme="minorBidi"/>
          <w:kern w:val="0"/>
          <w:sz w:val="24"/>
          <w:szCs w:val="24"/>
          <w:lang w:val="en-GB"/>
          <w14:ligatures w14:val="none"/>
        </w:rPr>
        <w:t xml:space="preserve"> that the Applicant was under the influence of so</w:t>
      </w:r>
      <w:r w:rsidR="00F436F2">
        <w:rPr>
          <w:rFonts w:asciiTheme="minorBidi" w:eastAsia="Calibri" w:hAnsiTheme="minorBidi"/>
          <w:kern w:val="0"/>
          <w:sz w:val="24"/>
          <w:szCs w:val="24"/>
          <w:lang w:val="en-GB"/>
          <w14:ligatures w14:val="none"/>
        </w:rPr>
        <w:t>me substance</w:t>
      </w:r>
      <w:r w:rsidR="00412519" w:rsidRPr="005F072C">
        <w:rPr>
          <w:rFonts w:asciiTheme="minorBidi" w:eastAsia="Calibri" w:hAnsiTheme="minorBidi"/>
          <w:kern w:val="0"/>
          <w:sz w:val="24"/>
          <w:szCs w:val="24"/>
          <w:lang w:val="en-GB"/>
          <w14:ligatures w14:val="none"/>
        </w:rPr>
        <w:t xml:space="preserve">. </w:t>
      </w:r>
    </w:p>
    <w:p w14:paraId="48183B6F" w14:textId="77777777" w:rsidR="00F436F2" w:rsidRDefault="00F436F2" w:rsidP="00A94480">
      <w:pPr>
        <w:spacing w:after="0" w:line="360" w:lineRule="auto"/>
        <w:ind w:left="720" w:hanging="720"/>
        <w:jc w:val="both"/>
        <w:rPr>
          <w:rFonts w:asciiTheme="minorBidi" w:eastAsia="Calibri" w:hAnsiTheme="minorBidi"/>
          <w:kern w:val="0"/>
          <w:sz w:val="24"/>
          <w:szCs w:val="24"/>
          <w:lang w:val="en-GB"/>
          <w14:ligatures w14:val="none"/>
        </w:rPr>
      </w:pPr>
    </w:p>
    <w:p w14:paraId="704999AE" w14:textId="13058B08" w:rsidR="00833BAD" w:rsidRPr="005F072C" w:rsidRDefault="00F436F2" w:rsidP="007F78FD">
      <w:pPr>
        <w:spacing w:after="0" w:line="360" w:lineRule="auto"/>
        <w:ind w:left="720" w:hanging="720"/>
        <w:jc w:val="both"/>
        <w:rPr>
          <w:rFonts w:asciiTheme="minorBidi" w:eastAsia="Calibri" w:hAnsiTheme="minorBidi"/>
          <w:kern w:val="0"/>
          <w:sz w:val="24"/>
          <w:szCs w:val="24"/>
          <w:lang w:val="en-GB"/>
          <w14:ligatures w14:val="none"/>
        </w:rPr>
      </w:pPr>
      <w:r>
        <w:rPr>
          <w:rFonts w:asciiTheme="minorBidi" w:eastAsia="Calibri" w:hAnsiTheme="minorBidi"/>
          <w:kern w:val="0"/>
          <w:sz w:val="24"/>
          <w:szCs w:val="24"/>
          <w:lang w:val="en-GB"/>
          <w14:ligatures w14:val="none"/>
        </w:rPr>
        <w:t>[</w:t>
      </w:r>
      <w:r w:rsidR="007F78FD">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6</w:t>
      </w:r>
      <w:r>
        <w:rPr>
          <w:rFonts w:asciiTheme="minorBidi" w:eastAsia="Calibri" w:hAnsiTheme="minorBidi"/>
          <w:kern w:val="0"/>
          <w:sz w:val="24"/>
          <w:szCs w:val="24"/>
          <w:lang w:val="en-GB"/>
          <w14:ligatures w14:val="none"/>
        </w:rPr>
        <w:t>]</w:t>
      </w:r>
      <w:r>
        <w:rPr>
          <w:rFonts w:asciiTheme="minorBidi" w:eastAsia="Calibri" w:hAnsiTheme="minorBidi"/>
          <w:kern w:val="0"/>
          <w:sz w:val="24"/>
          <w:szCs w:val="24"/>
          <w:lang w:val="en-GB"/>
          <w14:ligatures w14:val="none"/>
        </w:rPr>
        <w:tab/>
      </w:r>
      <w:r w:rsidR="007F78FD" w:rsidRPr="007F78FD">
        <w:rPr>
          <w:rFonts w:asciiTheme="minorBidi" w:eastAsia="Calibri" w:hAnsiTheme="minorBidi"/>
          <w:kern w:val="0"/>
          <w:sz w:val="24"/>
          <w:szCs w:val="24"/>
          <w:lang w:val="en-GB"/>
          <w14:ligatures w14:val="none"/>
        </w:rPr>
        <w:t xml:space="preserve">The Respondent </w:t>
      </w:r>
      <w:r w:rsidR="007F78FD">
        <w:rPr>
          <w:rFonts w:asciiTheme="minorBidi" w:eastAsia="Calibri" w:hAnsiTheme="minorBidi"/>
          <w:kern w:val="0"/>
          <w:sz w:val="24"/>
          <w:szCs w:val="24"/>
          <w:lang w:val="en-GB"/>
          <w14:ligatures w14:val="none"/>
        </w:rPr>
        <w:t xml:space="preserve">alleges that he </w:t>
      </w:r>
      <w:r w:rsidR="007F78FD" w:rsidRPr="007F78FD">
        <w:rPr>
          <w:rFonts w:asciiTheme="minorBidi" w:eastAsia="Calibri" w:hAnsiTheme="minorBidi"/>
          <w:kern w:val="0"/>
          <w:sz w:val="24"/>
          <w:szCs w:val="24"/>
          <w:lang w:val="en-GB"/>
          <w14:ligatures w14:val="none"/>
        </w:rPr>
        <w:t xml:space="preserve">contacted the minor daughter by way of a WhatsApp message to ascertain whether she was safe. </w:t>
      </w:r>
      <w:r w:rsidR="00412519" w:rsidRPr="005F072C">
        <w:rPr>
          <w:rFonts w:asciiTheme="minorBidi" w:eastAsia="Calibri" w:hAnsiTheme="minorBidi"/>
          <w:kern w:val="0"/>
          <w:sz w:val="24"/>
          <w:szCs w:val="24"/>
          <w:lang w:val="en-GB"/>
          <w14:ligatures w14:val="none"/>
        </w:rPr>
        <w:t xml:space="preserve">The minor daughter was emotional over the phone and requested the Respondent not to say anything. The Respondent </w:t>
      </w:r>
      <w:r>
        <w:rPr>
          <w:rFonts w:asciiTheme="minorBidi" w:eastAsia="Calibri" w:hAnsiTheme="minorBidi"/>
          <w:kern w:val="0"/>
          <w:sz w:val="24"/>
          <w:szCs w:val="24"/>
          <w:lang w:val="en-GB"/>
          <w14:ligatures w14:val="none"/>
        </w:rPr>
        <w:t>went to</w:t>
      </w:r>
      <w:r w:rsidR="00412519" w:rsidRPr="005F072C">
        <w:rPr>
          <w:rFonts w:asciiTheme="minorBidi" w:eastAsia="Calibri" w:hAnsiTheme="minorBidi"/>
          <w:kern w:val="0"/>
          <w:sz w:val="24"/>
          <w:szCs w:val="24"/>
          <w:lang w:val="en-GB"/>
          <w14:ligatures w14:val="none"/>
        </w:rPr>
        <w:t xml:space="preserve"> the Applicant’s </w:t>
      </w:r>
      <w:r>
        <w:rPr>
          <w:rFonts w:asciiTheme="minorBidi" w:eastAsia="Calibri" w:hAnsiTheme="minorBidi"/>
          <w:kern w:val="0"/>
          <w:sz w:val="24"/>
          <w:szCs w:val="24"/>
          <w:lang w:val="en-GB"/>
          <w14:ligatures w14:val="none"/>
        </w:rPr>
        <w:t>house</w:t>
      </w:r>
      <w:r w:rsidR="00412519" w:rsidRPr="005F072C">
        <w:rPr>
          <w:rFonts w:asciiTheme="minorBidi" w:eastAsia="Calibri" w:hAnsiTheme="minorBidi"/>
          <w:kern w:val="0"/>
          <w:sz w:val="24"/>
          <w:szCs w:val="24"/>
          <w:lang w:val="en-GB"/>
          <w14:ligatures w14:val="none"/>
        </w:rPr>
        <w:t xml:space="preserve"> to ensure </w:t>
      </w:r>
      <w:r>
        <w:rPr>
          <w:rFonts w:asciiTheme="minorBidi" w:eastAsia="Calibri" w:hAnsiTheme="minorBidi"/>
          <w:kern w:val="0"/>
          <w:sz w:val="24"/>
          <w:szCs w:val="24"/>
          <w:lang w:val="en-GB"/>
          <w14:ligatures w14:val="none"/>
        </w:rPr>
        <w:t>that</w:t>
      </w:r>
      <w:r w:rsidR="00412519" w:rsidRPr="005F072C">
        <w:rPr>
          <w:rFonts w:asciiTheme="minorBidi" w:eastAsia="Calibri" w:hAnsiTheme="minorBidi"/>
          <w:kern w:val="0"/>
          <w:sz w:val="24"/>
          <w:szCs w:val="24"/>
          <w:lang w:val="en-GB"/>
          <w14:ligatures w14:val="none"/>
        </w:rPr>
        <w:t xml:space="preserve"> the minor daughter was safe. It was clear from the Applicant’s demeanour that she was under the influence of some</w:t>
      </w:r>
      <w:r>
        <w:rPr>
          <w:rFonts w:asciiTheme="minorBidi" w:eastAsia="Calibri" w:hAnsiTheme="minorBidi"/>
          <w:kern w:val="0"/>
          <w:sz w:val="24"/>
          <w:szCs w:val="24"/>
          <w:lang w:val="en-GB"/>
          <w14:ligatures w14:val="none"/>
        </w:rPr>
        <w:t xml:space="preserve"> substance</w:t>
      </w:r>
      <w:r w:rsidR="00412519" w:rsidRPr="005F072C">
        <w:rPr>
          <w:rFonts w:asciiTheme="minorBidi" w:eastAsia="Calibri" w:hAnsiTheme="minorBidi"/>
          <w:kern w:val="0"/>
          <w:sz w:val="24"/>
          <w:szCs w:val="24"/>
          <w:lang w:val="en-GB"/>
          <w14:ligatures w14:val="none"/>
        </w:rPr>
        <w:t xml:space="preserve">. The Respondent asked the minor daughter to accompany him to his </w:t>
      </w:r>
      <w:r w:rsidRPr="005F072C">
        <w:rPr>
          <w:rFonts w:asciiTheme="minorBidi" w:eastAsia="Calibri" w:hAnsiTheme="minorBidi"/>
          <w:kern w:val="0"/>
          <w:sz w:val="24"/>
          <w:szCs w:val="24"/>
          <w:lang w:val="en-GB"/>
          <w14:ligatures w14:val="none"/>
        </w:rPr>
        <w:t>house,</w:t>
      </w:r>
      <w:r w:rsidR="00412519" w:rsidRPr="005F072C">
        <w:rPr>
          <w:rFonts w:asciiTheme="minorBidi" w:eastAsia="Calibri" w:hAnsiTheme="minorBidi"/>
          <w:kern w:val="0"/>
          <w:sz w:val="24"/>
          <w:szCs w:val="24"/>
          <w:lang w:val="en-GB"/>
          <w14:ligatures w14:val="none"/>
        </w:rPr>
        <w:t xml:space="preserve"> but the minor daughter was emotional and refused to </w:t>
      </w:r>
      <w:r>
        <w:rPr>
          <w:rFonts w:asciiTheme="minorBidi" w:eastAsia="Calibri" w:hAnsiTheme="minorBidi"/>
          <w:kern w:val="0"/>
          <w:sz w:val="24"/>
          <w:szCs w:val="24"/>
          <w:lang w:val="en-GB"/>
          <w14:ligatures w14:val="none"/>
        </w:rPr>
        <w:t>do so</w:t>
      </w:r>
      <w:r w:rsidR="00412519" w:rsidRPr="005F072C">
        <w:rPr>
          <w:rFonts w:asciiTheme="minorBidi" w:eastAsia="Calibri" w:hAnsiTheme="minorBidi"/>
          <w:kern w:val="0"/>
          <w:sz w:val="24"/>
          <w:szCs w:val="24"/>
          <w:lang w:val="en-GB"/>
          <w14:ligatures w14:val="none"/>
        </w:rPr>
        <w:t>. The Respondent believes that the minor child was concerned about the Ap</w:t>
      </w:r>
      <w:r w:rsidR="00833BAD" w:rsidRPr="005F072C">
        <w:rPr>
          <w:rFonts w:asciiTheme="minorBidi" w:eastAsia="Calibri" w:hAnsiTheme="minorBidi"/>
          <w:kern w:val="0"/>
          <w:sz w:val="24"/>
          <w:szCs w:val="24"/>
          <w:lang w:val="en-GB"/>
          <w14:ligatures w14:val="none"/>
        </w:rPr>
        <w:t xml:space="preserve">plicant and did not want to leave her alone. </w:t>
      </w:r>
      <w:r w:rsidR="00186922" w:rsidRPr="005F072C">
        <w:rPr>
          <w:rFonts w:asciiTheme="minorBidi" w:eastAsia="Calibri" w:hAnsiTheme="minorBidi"/>
          <w:kern w:val="0"/>
          <w:sz w:val="24"/>
          <w:szCs w:val="24"/>
          <w:lang w:val="en-GB"/>
          <w14:ligatures w14:val="none"/>
        </w:rPr>
        <w:t xml:space="preserve">During </w:t>
      </w:r>
      <w:r>
        <w:rPr>
          <w:rFonts w:asciiTheme="minorBidi" w:eastAsia="Calibri" w:hAnsiTheme="minorBidi"/>
          <w:kern w:val="0"/>
          <w:sz w:val="24"/>
          <w:szCs w:val="24"/>
          <w:lang w:val="en-GB"/>
          <w14:ligatures w14:val="none"/>
        </w:rPr>
        <w:t>oral</w:t>
      </w:r>
      <w:r w:rsidR="00186922" w:rsidRPr="005F072C">
        <w:rPr>
          <w:rFonts w:asciiTheme="minorBidi" w:eastAsia="Calibri" w:hAnsiTheme="minorBidi"/>
          <w:kern w:val="0"/>
          <w:sz w:val="24"/>
          <w:szCs w:val="24"/>
          <w:lang w:val="en-GB"/>
          <w14:ligatures w14:val="none"/>
        </w:rPr>
        <w:t xml:space="preserve"> argument, it was argued on behalf of the Respondent that the Applicant placed a severe burden on the minor </w:t>
      </w:r>
      <w:r w:rsidR="004F1038">
        <w:rPr>
          <w:rFonts w:asciiTheme="minorBidi" w:eastAsia="Calibri" w:hAnsiTheme="minorBidi"/>
          <w:kern w:val="0"/>
          <w:sz w:val="24"/>
          <w:szCs w:val="24"/>
          <w:lang w:val="en-GB"/>
          <w14:ligatures w14:val="none"/>
        </w:rPr>
        <w:t>daughter</w:t>
      </w:r>
      <w:r w:rsidR="00186922" w:rsidRPr="005F072C">
        <w:rPr>
          <w:rFonts w:asciiTheme="minorBidi" w:eastAsia="Calibri" w:hAnsiTheme="minorBidi"/>
          <w:kern w:val="0"/>
          <w:sz w:val="24"/>
          <w:szCs w:val="24"/>
          <w:lang w:val="en-GB"/>
          <w14:ligatures w14:val="none"/>
        </w:rPr>
        <w:t>, who feels responsible for taking care of her mother.</w:t>
      </w:r>
    </w:p>
    <w:p w14:paraId="696EF864" w14:textId="77777777" w:rsidR="00833BAD" w:rsidRPr="005F072C" w:rsidRDefault="00833BAD" w:rsidP="00412519">
      <w:pPr>
        <w:spacing w:after="0" w:line="360" w:lineRule="auto"/>
        <w:jc w:val="both"/>
        <w:rPr>
          <w:rFonts w:asciiTheme="minorBidi" w:eastAsia="Calibri" w:hAnsiTheme="minorBidi"/>
          <w:kern w:val="0"/>
          <w:sz w:val="24"/>
          <w:szCs w:val="24"/>
          <w:lang w:val="en-GB"/>
          <w14:ligatures w14:val="none"/>
        </w:rPr>
      </w:pPr>
    </w:p>
    <w:p w14:paraId="78CBAD63" w14:textId="3E7B4D49" w:rsidR="00412519" w:rsidRPr="005F072C" w:rsidRDefault="00A94480" w:rsidP="00A94480">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7F78FD">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7</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A</w:t>
      </w:r>
      <w:r w:rsidR="00833BAD" w:rsidRPr="005F072C">
        <w:rPr>
          <w:rFonts w:asciiTheme="minorBidi" w:eastAsia="Calibri" w:hAnsiTheme="minorBidi"/>
          <w:kern w:val="0"/>
          <w:sz w:val="24"/>
          <w:szCs w:val="24"/>
          <w:lang w:val="en-GB"/>
          <w14:ligatures w14:val="none"/>
        </w:rPr>
        <w:t xml:space="preserve">ccording to the </w:t>
      </w:r>
      <w:r w:rsidR="00F436F2">
        <w:rPr>
          <w:rFonts w:asciiTheme="minorBidi" w:eastAsia="Calibri" w:hAnsiTheme="minorBidi"/>
          <w:kern w:val="0"/>
          <w:sz w:val="24"/>
          <w:szCs w:val="24"/>
          <w:lang w:val="en-GB"/>
          <w14:ligatures w14:val="none"/>
        </w:rPr>
        <w:t>R</w:t>
      </w:r>
      <w:r w:rsidR="00833BAD" w:rsidRPr="005F072C">
        <w:rPr>
          <w:rFonts w:asciiTheme="minorBidi" w:eastAsia="Calibri" w:hAnsiTheme="minorBidi"/>
          <w:kern w:val="0"/>
          <w:sz w:val="24"/>
          <w:szCs w:val="24"/>
          <w:lang w:val="en-GB"/>
          <w14:ligatures w14:val="none"/>
        </w:rPr>
        <w:t xml:space="preserve">espondent, the minor daughter admitted to him that the Applicant was confused when she fetched </w:t>
      </w:r>
      <w:r w:rsidR="00F436F2">
        <w:rPr>
          <w:rFonts w:asciiTheme="minorBidi" w:eastAsia="Calibri" w:hAnsiTheme="minorBidi"/>
          <w:kern w:val="0"/>
          <w:sz w:val="24"/>
          <w:szCs w:val="24"/>
          <w:lang w:val="en-GB"/>
          <w14:ligatures w14:val="none"/>
        </w:rPr>
        <w:t>her</w:t>
      </w:r>
      <w:r w:rsidR="00833BAD" w:rsidRPr="005F072C">
        <w:rPr>
          <w:rFonts w:asciiTheme="minorBidi" w:eastAsia="Calibri" w:hAnsiTheme="minorBidi"/>
          <w:kern w:val="0"/>
          <w:sz w:val="24"/>
          <w:szCs w:val="24"/>
          <w:lang w:val="en-GB"/>
          <w14:ligatures w14:val="none"/>
        </w:rPr>
        <w:t xml:space="preserve"> from school earlier on the same day. Further, the minor daughter had to constantly ask the Applicant to brake when driving home. </w:t>
      </w:r>
    </w:p>
    <w:p w14:paraId="6571D9DD" w14:textId="77777777" w:rsidR="00833BAD" w:rsidRPr="005F072C" w:rsidRDefault="00833BAD" w:rsidP="00412519">
      <w:pPr>
        <w:spacing w:after="0" w:line="360" w:lineRule="auto"/>
        <w:jc w:val="both"/>
        <w:rPr>
          <w:rFonts w:asciiTheme="minorBidi" w:eastAsia="Calibri" w:hAnsiTheme="minorBidi"/>
          <w:kern w:val="0"/>
          <w:sz w:val="24"/>
          <w:szCs w:val="24"/>
          <w:lang w:val="en-GB"/>
          <w14:ligatures w14:val="none"/>
        </w:rPr>
      </w:pPr>
    </w:p>
    <w:p w14:paraId="5F170390" w14:textId="05EA6082" w:rsidR="00D07CC5" w:rsidRPr="005F072C" w:rsidRDefault="00A94480" w:rsidP="00A94480">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4F1038">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8</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833BAD" w:rsidRPr="005F072C">
        <w:rPr>
          <w:rFonts w:asciiTheme="minorBidi" w:eastAsia="Calibri" w:hAnsiTheme="minorBidi"/>
          <w:kern w:val="0"/>
          <w:sz w:val="24"/>
          <w:szCs w:val="24"/>
          <w:lang w:val="en-GB"/>
          <w14:ligatures w14:val="none"/>
        </w:rPr>
        <w:t xml:space="preserve">The Respondent argues that there is a settlement agreement that was entered into between the parties. In terms of this agreement, the parties agreed that the minor daughter may reside with the Applicant provided the Applicant undergoes bi-weekly urine tests to determine whether she has benzo and alcohol in her system. After procuring the services of the new legal representatives, the Applicant refused to take these tests which led to the Respondent refusing to return the minor daughter to the Applicant’s care. </w:t>
      </w:r>
    </w:p>
    <w:p w14:paraId="778FAB0F" w14:textId="77777777" w:rsidR="00D07CC5" w:rsidRPr="005F072C" w:rsidRDefault="00D07CC5" w:rsidP="00A94480">
      <w:pPr>
        <w:spacing w:after="0" w:line="360" w:lineRule="auto"/>
        <w:ind w:left="720" w:hanging="720"/>
        <w:jc w:val="both"/>
        <w:rPr>
          <w:rFonts w:asciiTheme="minorBidi" w:eastAsia="Calibri" w:hAnsiTheme="minorBidi"/>
          <w:kern w:val="0"/>
          <w:sz w:val="24"/>
          <w:szCs w:val="24"/>
          <w:lang w:val="en-GB"/>
          <w14:ligatures w14:val="none"/>
        </w:rPr>
      </w:pPr>
    </w:p>
    <w:p w14:paraId="6D011EAF" w14:textId="26EAE34B" w:rsidR="00833BAD" w:rsidRPr="005F072C" w:rsidRDefault="00D07CC5" w:rsidP="00A94480">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[3</w:t>
      </w:r>
      <w:r w:rsidR="00C40303">
        <w:rPr>
          <w:rFonts w:asciiTheme="minorBidi" w:eastAsia="Calibri" w:hAnsiTheme="minorBidi"/>
          <w:kern w:val="0"/>
          <w:sz w:val="24"/>
          <w:szCs w:val="24"/>
          <w:lang w:val="en-GB"/>
          <w14:ligatures w14:val="none"/>
        </w:rPr>
        <w:t>9</w:t>
      </w:r>
      <w:r w:rsidRPr="005F072C">
        <w:rPr>
          <w:rFonts w:asciiTheme="minorBidi" w:eastAsia="Calibri" w:hAnsiTheme="minorBidi"/>
          <w:kern w:val="0"/>
          <w:sz w:val="24"/>
          <w:szCs w:val="24"/>
          <w:lang w:val="en-GB"/>
          <w14:ligatures w14:val="none"/>
        </w:rPr>
        <w:t xml:space="preserve">] </w:t>
      </w:r>
      <w:r w:rsidRPr="005F072C">
        <w:rPr>
          <w:rFonts w:asciiTheme="minorBidi" w:eastAsia="Calibri" w:hAnsiTheme="minorBidi"/>
          <w:kern w:val="0"/>
          <w:sz w:val="24"/>
          <w:szCs w:val="24"/>
          <w:lang w:val="en-GB"/>
          <w14:ligatures w14:val="none"/>
        </w:rPr>
        <w:tab/>
      </w:r>
      <w:r w:rsidR="007F78FD">
        <w:rPr>
          <w:rFonts w:asciiTheme="minorBidi" w:eastAsia="Calibri" w:hAnsiTheme="minorBidi"/>
          <w:kern w:val="0"/>
          <w:sz w:val="24"/>
          <w:szCs w:val="24"/>
          <w:lang w:val="en-GB"/>
          <w14:ligatures w14:val="none"/>
        </w:rPr>
        <w:t>It is alleged that t</w:t>
      </w:r>
      <w:r w:rsidR="00833BAD" w:rsidRPr="005F072C">
        <w:rPr>
          <w:rFonts w:asciiTheme="minorBidi" w:eastAsia="Calibri" w:hAnsiTheme="minorBidi"/>
          <w:kern w:val="0"/>
          <w:sz w:val="24"/>
          <w:szCs w:val="24"/>
          <w:lang w:val="en-GB"/>
          <w14:ligatures w14:val="none"/>
        </w:rPr>
        <w:t xml:space="preserve">hese tests were based on the Applicant’s </w:t>
      </w:r>
      <w:r w:rsidR="004F1038">
        <w:rPr>
          <w:rFonts w:asciiTheme="minorBidi" w:eastAsia="Calibri" w:hAnsiTheme="minorBidi"/>
          <w:kern w:val="0"/>
          <w:sz w:val="24"/>
          <w:szCs w:val="24"/>
          <w:lang w:val="en-GB"/>
          <w14:ligatures w14:val="none"/>
        </w:rPr>
        <w:t>consumption of</w:t>
      </w:r>
      <w:r w:rsidR="00833BAD" w:rsidRPr="005F072C">
        <w:rPr>
          <w:rFonts w:asciiTheme="minorBidi" w:eastAsia="Calibri" w:hAnsiTheme="minorBidi"/>
          <w:kern w:val="0"/>
          <w:sz w:val="24"/>
          <w:szCs w:val="24"/>
          <w:lang w:val="en-GB"/>
          <w14:ligatures w14:val="none"/>
        </w:rPr>
        <w:t xml:space="preserve"> medication with alcohol. </w:t>
      </w:r>
      <w:r w:rsidR="007F78FD">
        <w:rPr>
          <w:rFonts w:asciiTheme="minorBidi" w:eastAsia="Calibri" w:hAnsiTheme="minorBidi"/>
          <w:kern w:val="0"/>
          <w:sz w:val="24"/>
          <w:szCs w:val="24"/>
          <w:lang w:val="en-GB"/>
          <w14:ligatures w14:val="none"/>
        </w:rPr>
        <w:t>Further, t</w:t>
      </w:r>
      <w:r w:rsidR="00784EC9" w:rsidRPr="005F072C">
        <w:rPr>
          <w:rFonts w:asciiTheme="minorBidi" w:eastAsia="Calibri" w:hAnsiTheme="minorBidi"/>
          <w:kern w:val="0"/>
          <w:sz w:val="24"/>
          <w:szCs w:val="24"/>
          <w:lang w:val="en-GB"/>
          <w14:ligatures w14:val="none"/>
        </w:rPr>
        <w:t xml:space="preserve">he Applicant tested positive for alcohol which she took with medication on two different tests. The Applicant’s </w:t>
      </w:r>
      <w:r w:rsidR="007F78FD">
        <w:rPr>
          <w:rFonts w:asciiTheme="minorBidi" w:eastAsia="Calibri" w:hAnsiTheme="minorBidi"/>
          <w:kern w:val="0"/>
          <w:sz w:val="24"/>
          <w:szCs w:val="24"/>
          <w:lang w:val="en-GB"/>
          <w14:ligatures w14:val="none"/>
        </w:rPr>
        <w:t>consumption</w:t>
      </w:r>
      <w:r w:rsidR="00784EC9" w:rsidRPr="005F072C">
        <w:rPr>
          <w:rFonts w:asciiTheme="minorBidi" w:eastAsia="Calibri" w:hAnsiTheme="minorBidi"/>
          <w:kern w:val="0"/>
          <w:sz w:val="24"/>
          <w:szCs w:val="24"/>
          <w:lang w:val="en-GB"/>
          <w14:ligatures w14:val="none"/>
        </w:rPr>
        <w:t xml:space="preserve"> of </w:t>
      </w:r>
      <w:r w:rsidR="00784EC9" w:rsidRPr="005F072C">
        <w:rPr>
          <w:rFonts w:asciiTheme="minorBidi" w:eastAsia="Calibri" w:hAnsiTheme="minorBidi"/>
          <w:kern w:val="0"/>
          <w:sz w:val="24"/>
          <w:szCs w:val="24"/>
          <w:lang w:val="en-GB"/>
          <w14:ligatures w14:val="none"/>
        </w:rPr>
        <w:lastRenderedPageBreak/>
        <w:t xml:space="preserve">alcohol with medication has an impact on her ability to properly care for the children. </w:t>
      </w:r>
      <w:r w:rsidR="004F1038">
        <w:rPr>
          <w:rFonts w:asciiTheme="minorBidi" w:eastAsia="Calibri" w:hAnsiTheme="minorBidi"/>
          <w:kern w:val="0"/>
          <w:sz w:val="24"/>
          <w:szCs w:val="24"/>
          <w:lang w:val="en-GB"/>
          <w14:ligatures w14:val="none"/>
        </w:rPr>
        <w:t>The</w:t>
      </w:r>
      <w:r w:rsidRPr="005F072C">
        <w:rPr>
          <w:rFonts w:asciiTheme="minorBidi" w:eastAsia="Calibri" w:hAnsiTheme="minorBidi"/>
          <w:kern w:val="0"/>
          <w:sz w:val="24"/>
          <w:szCs w:val="24"/>
          <w:lang w:val="en-GB"/>
          <w14:ligatures w14:val="none"/>
        </w:rPr>
        <w:t xml:space="preserve"> Respondent always considered the Applicant a danger to the children when she misuses prescriptio</w:t>
      </w:r>
      <w:r w:rsidR="00703C33">
        <w:rPr>
          <w:rFonts w:asciiTheme="minorBidi" w:eastAsia="Calibri" w:hAnsiTheme="minorBidi"/>
          <w:kern w:val="0"/>
          <w:sz w:val="24"/>
          <w:szCs w:val="24"/>
          <w:lang w:val="en-GB"/>
          <w14:ligatures w14:val="none"/>
        </w:rPr>
        <w:t>n</w:t>
      </w:r>
      <w:r w:rsidRPr="005F072C">
        <w:rPr>
          <w:rFonts w:asciiTheme="minorBidi" w:eastAsia="Calibri" w:hAnsiTheme="minorBidi"/>
          <w:kern w:val="0"/>
          <w:sz w:val="24"/>
          <w:szCs w:val="24"/>
          <w:lang w:val="en-GB"/>
          <w14:ligatures w14:val="none"/>
        </w:rPr>
        <w:t xml:space="preserve"> medication and alcohol. However, he recognises that when the Applicant is not consuming alcohol with medication, she is a fit and proper parent. The Respondent contends that he cannot allow the minor daughter to reside with the Applicant if the Applicant is a danger to her in any shape or form. </w:t>
      </w:r>
    </w:p>
    <w:p w14:paraId="32F8827B" w14:textId="77777777" w:rsidR="00A94480" w:rsidRPr="005F072C" w:rsidRDefault="00A94480" w:rsidP="00A94480">
      <w:pPr>
        <w:spacing w:after="0" w:line="360" w:lineRule="auto"/>
        <w:ind w:left="720" w:hanging="720"/>
        <w:jc w:val="both"/>
        <w:rPr>
          <w:rFonts w:asciiTheme="minorBidi" w:eastAsia="Calibri" w:hAnsiTheme="minorBidi"/>
          <w:kern w:val="0"/>
          <w:sz w:val="24"/>
          <w:szCs w:val="24"/>
          <w:lang w:val="en-GB"/>
          <w14:ligatures w14:val="none"/>
        </w:rPr>
      </w:pPr>
    </w:p>
    <w:p w14:paraId="136EB590" w14:textId="410155CA" w:rsidR="00A94480" w:rsidRPr="005F072C" w:rsidRDefault="00A94480" w:rsidP="00A94480">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C40303">
        <w:rPr>
          <w:rFonts w:asciiTheme="minorBidi" w:eastAsia="Calibri" w:hAnsiTheme="minorBidi"/>
          <w:kern w:val="0"/>
          <w:sz w:val="24"/>
          <w:szCs w:val="24"/>
          <w:lang w:val="en-GB"/>
          <w14:ligatures w14:val="none"/>
        </w:rPr>
        <w:t>40</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t xml:space="preserve">The </w:t>
      </w:r>
      <w:r w:rsidR="003D5706">
        <w:rPr>
          <w:rFonts w:asciiTheme="minorBidi" w:eastAsia="Calibri" w:hAnsiTheme="minorBidi"/>
          <w:kern w:val="0"/>
          <w:sz w:val="24"/>
          <w:szCs w:val="24"/>
          <w:lang w:val="en-GB"/>
          <w14:ligatures w14:val="none"/>
        </w:rPr>
        <w:t>Respondent</w:t>
      </w:r>
      <w:r w:rsidR="003D5706" w:rsidRPr="005F072C">
        <w:rPr>
          <w:rFonts w:asciiTheme="minorBidi" w:eastAsia="Calibri" w:hAnsiTheme="minorBidi"/>
          <w:kern w:val="0"/>
          <w:sz w:val="24"/>
          <w:szCs w:val="24"/>
          <w:lang w:val="en-GB"/>
          <w14:ligatures w14:val="none"/>
        </w:rPr>
        <w:t xml:space="preserve"> </w:t>
      </w:r>
      <w:r w:rsidRPr="005F072C">
        <w:rPr>
          <w:rFonts w:asciiTheme="minorBidi" w:eastAsia="Calibri" w:hAnsiTheme="minorBidi"/>
          <w:kern w:val="0"/>
          <w:sz w:val="24"/>
          <w:szCs w:val="24"/>
          <w:lang w:val="en-GB"/>
          <w14:ligatures w14:val="none"/>
        </w:rPr>
        <w:t xml:space="preserve">contends that he is aware that the minor daughter desires to </w:t>
      </w:r>
      <w:r w:rsidR="00B44561">
        <w:rPr>
          <w:rFonts w:asciiTheme="minorBidi" w:eastAsia="Calibri" w:hAnsiTheme="minorBidi"/>
          <w:kern w:val="0"/>
          <w:sz w:val="24"/>
          <w:szCs w:val="24"/>
          <w:lang w:val="en-GB"/>
          <w14:ligatures w14:val="none"/>
        </w:rPr>
        <w:t>reside with the</w:t>
      </w:r>
      <w:r w:rsidRPr="005F072C">
        <w:rPr>
          <w:rFonts w:asciiTheme="minorBidi" w:eastAsia="Calibri" w:hAnsiTheme="minorBidi"/>
          <w:kern w:val="0"/>
          <w:sz w:val="24"/>
          <w:szCs w:val="24"/>
          <w:lang w:val="en-GB"/>
          <w14:ligatures w14:val="none"/>
        </w:rPr>
        <w:t xml:space="preserve"> Applicant. He claims that he also wishes that the minor daughter </w:t>
      </w:r>
      <w:r w:rsidR="00B44561">
        <w:rPr>
          <w:rFonts w:asciiTheme="minorBidi" w:eastAsia="Calibri" w:hAnsiTheme="minorBidi"/>
          <w:kern w:val="0"/>
          <w:sz w:val="24"/>
          <w:szCs w:val="24"/>
          <w:lang w:val="en-GB"/>
          <w14:ligatures w14:val="none"/>
        </w:rPr>
        <w:t xml:space="preserve">would </w:t>
      </w:r>
      <w:r w:rsidRPr="005F072C">
        <w:rPr>
          <w:rFonts w:asciiTheme="minorBidi" w:eastAsia="Calibri" w:hAnsiTheme="minorBidi"/>
          <w:kern w:val="0"/>
          <w:sz w:val="24"/>
          <w:szCs w:val="24"/>
          <w:lang w:val="en-GB"/>
          <w14:ligatures w14:val="none"/>
        </w:rPr>
        <w:t>return to the Applicant</w:t>
      </w:r>
      <w:r w:rsidR="00B44561">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 xml:space="preserve"> </w:t>
      </w:r>
      <w:r w:rsidR="00B44561">
        <w:rPr>
          <w:rFonts w:asciiTheme="minorBidi" w:eastAsia="Calibri" w:hAnsiTheme="minorBidi"/>
          <w:kern w:val="0"/>
          <w:sz w:val="24"/>
          <w:szCs w:val="24"/>
          <w:lang w:val="en-GB"/>
          <w14:ligatures w14:val="none"/>
        </w:rPr>
        <w:t>H</w:t>
      </w:r>
      <w:r w:rsidRPr="005F072C">
        <w:rPr>
          <w:rFonts w:asciiTheme="minorBidi" w:eastAsia="Calibri" w:hAnsiTheme="minorBidi"/>
          <w:kern w:val="0"/>
          <w:sz w:val="24"/>
          <w:szCs w:val="24"/>
          <w:lang w:val="en-GB"/>
          <w14:ligatures w14:val="none"/>
        </w:rPr>
        <w:t xml:space="preserve">owever, he cannot simply send the minor daughter to the Applicant when </w:t>
      </w:r>
      <w:r w:rsidR="00703C33">
        <w:rPr>
          <w:rFonts w:asciiTheme="minorBidi" w:eastAsia="Calibri" w:hAnsiTheme="minorBidi"/>
          <w:kern w:val="0"/>
          <w:sz w:val="24"/>
          <w:szCs w:val="24"/>
          <w:lang w:val="en-GB"/>
          <w14:ligatures w14:val="none"/>
        </w:rPr>
        <w:t>his</w:t>
      </w:r>
      <w:r w:rsidRPr="005F072C">
        <w:rPr>
          <w:rFonts w:asciiTheme="minorBidi" w:eastAsia="Calibri" w:hAnsiTheme="minorBidi"/>
          <w:kern w:val="0"/>
          <w:sz w:val="24"/>
          <w:szCs w:val="24"/>
          <w:lang w:val="en-GB"/>
          <w14:ligatures w14:val="none"/>
        </w:rPr>
        <w:t xml:space="preserve"> concern</w:t>
      </w:r>
      <w:r w:rsidR="00703C33">
        <w:rPr>
          <w:rFonts w:asciiTheme="minorBidi" w:eastAsia="Calibri" w:hAnsiTheme="minorBidi"/>
          <w:kern w:val="0"/>
          <w:sz w:val="24"/>
          <w:szCs w:val="24"/>
          <w:lang w:val="en-GB"/>
          <w14:ligatures w14:val="none"/>
        </w:rPr>
        <w:t>s</w:t>
      </w:r>
      <w:r w:rsidRPr="005F072C">
        <w:rPr>
          <w:rFonts w:asciiTheme="minorBidi" w:eastAsia="Calibri" w:hAnsiTheme="minorBidi"/>
          <w:kern w:val="0"/>
          <w:sz w:val="24"/>
          <w:szCs w:val="24"/>
          <w:lang w:val="en-GB"/>
          <w14:ligatures w14:val="none"/>
        </w:rPr>
        <w:t xml:space="preserve"> about </w:t>
      </w:r>
      <w:r w:rsidR="00B44561">
        <w:rPr>
          <w:rFonts w:asciiTheme="minorBidi" w:eastAsia="Calibri" w:hAnsiTheme="minorBidi"/>
          <w:kern w:val="0"/>
          <w:sz w:val="24"/>
          <w:szCs w:val="24"/>
          <w:lang w:val="en-GB"/>
          <w14:ligatures w14:val="none"/>
        </w:rPr>
        <w:t>her</w:t>
      </w:r>
      <w:r w:rsidRPr="005F072C">
        <w:rPr>
          <w:rFonts w:asciiTheme="minorBidi" w:eastAsia="Calibri" w:hAnsiTheme="minorBidi"/>
          <w:kern w:val="0"/>
          <w:sz w:val="24"/>
          <w:szCs w:val="24"/>
          <w:lang w:val="en-GB"/>
          <w14:ligatures w14:val="none"/>
        </w:rPr>
        <w:t xml:space="preserve"> have not been addressed. </w:t>
      </w:r>
    </w:p>
    <w:p w14:paraId="6104E604" w14:textId="77777777" w:rsidR="00412519" w:rsidRPr="005F072C" w:rsidRDefault="00412519" w:rsidP="00412519">
      <w:pPr>
        <w:spacing w:after="0" w:line="360" w:lineRule="auto"/>
        <w:jc w:val="both"/>
        <w:rPr>
          <w:rFonts w:asciiTheme="minorBidi" w:eastAsia="Calibri" w:hAnsiTheme="minorBidi"/>
          <w:kern w:val="0"/>
          <w:sz w:val="24"/>
          <w:szCs w:val="24"/>
          <w:lang w:val="en-GB"/>
          <w14:ligatures w14:val="none"/>
        </w:rPr>
      </w:pPr>
    </w:p>
    <w:p w14:paraId="4E7B7C14" w14:textId="0F883BD1" w:rsidR="00CE657A" w:rsidRPr="005F072C" w:rsidRDefault="00D07CC5" w:rsidP="00D07CC5">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2E1A26">
        <w:rPr>
          <w:rFonts w:asciiTheme="minorBidi" w:eastAsia="Calibri" w:hAnsiTheme="minorBidi"/>
          <w:kern w:val="0"/>
          <w:sz w:val="24"/>
          <w:szCs w:val="24"/>
          <w:lang w:val="en-GB"/>
          <w14:ligatures w14:val="none"/>
        </w:rPr>
        <w:t>4</w:t>
      </w:r>
      <w:r w:rsidR="00C40303">
        <w:rPr>
          <w:rFonts w:asciiTheme="minorBidi" w:eastAsia="Calibri" w:hAnsiTheme="minorBidi"/>
          <w:kern w:val="0"/>
          <w:sz w:val="24"/>
          <w:szCs w:val="24"/>
          <w:lang w:val="en-GB"/>
          <w14:ligatures w14:val="none"/>
        </w:rPr>
        <w:t>1</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2E1A26">
        <w:rPr>
          <w:rFonts w:asciiTheme="minorBidi" w:eastAsia="Calibri" w:hAnsiTheme="minorBidi"/>
          <w:kern w:val="0"/>
          <w:sz w:val="24"/>
          <w:szCs w:val="24"/>
          <w:lang w:val="en-GB"/>
          <w14:ligatures w14:val="none"/>
        </w:rPr>
        <w:t>It was contended further that t</w:t>
      </w:r>
      <w:r w:rsidR="00412519" w:rsidRPr="005F072C">
        <w:rPr>
          <w:rFonts w:asciiTheme="minorBidi" w:eastAsia="Calibri" w:hAnsiTheme="minorBidi"/>
          <w:kern w:val="0"/>
          <w:sz w:val="24"/>
          <w:szCs w:val="24"/>
          <w:lang w:val="en-GB"/>
          <w14:ligatures w14:val="none"/>
        </w:rPr>
        <w:t xml:space="preserve">he minor son does not wish to be transported by the Applicant due to the accident he was involved in with the Applicant. He does not want to spend time with the Applicant at this stage. </w:t>
      </w:r>
      <w:r w:rsidR="004C2D7A" w:rsidRPr="005F072C">
        <w:rPr>
          <w:rFonts w:asciiTheme="minorBidi" w:eastAsia="Calibri" w:hAnsiTheme="minorBidi"/>
          <w:kern w:val="0"/>
          <w:sz w:val="24"/>
          <w:szCs w:val="24"/>
          <w:lang w:val="en-GB"/>
          <w14:ligatures w14:val="none"/>
        </w:rPr>
        <w:t xml:space="preserve"> </w:t>
      </w:r>
      <w:r w:rsidR="003A4DD7" w:rsidRPr="005F072C">
        <w:rPr>
          <w:rFonts w:asciiTheme="minorBidi" w:eastAsia="Calibri" w:hAnsiTheme="minorBidi"/>
          <w:kern w:val="0"/>
          <w:sz w:val="24"/>
          <w:szCs w:val="24"/>
          <w:lang w:val="en-GB"/>
          <w14:ligatures w14:val="none"/>
        </w:rPr>
        <w:t>The Applicant</w:t>
      </w:r>
      <w:r w:rsidR="00A94480" w:rsidRPr="005F072C">
        <w:rPr>
          <w:rFonts w:asciiTheme="minorBidi" w:eastAsia="Calibri" w:hAnsiTheme="minorBidi"/>
          <w:kern w:val="0"/>
          <w:sz w:val="24"/>
          <w:szCs w:val="24"/>
          <w:lang w:val="en-GB"/>
          <w14:ligatures w14:val="none"/>
        </w:rPr>
        <w:t xml:space="preserve"> made no effort to exercise her contact with the minor son since the curator issued her directive. </w:t>
      </w:r>
      <w:r w:rsidR="002E1A26">
        <w:rPr>
          <w:rFonts w:asciiTheme="minorBidi" w:eastAsia="Calibri" w:hAnsiTheme="minorBidi"/>
          <w:kern w:val="0"/>
          <w:sz w:val="24"/>
          <w:szCs w:val="24"/>
          <w:lang w:val="en-GB"/>
          <w14:ligatures w14:val="none"/>
        </w:rPr>
        <w:t>Respondent contends that t</w:t>
      </w:r>
      <w:r w:rsidR="00A94480" w:rsidRPr="005F072C">
        <w:rPr>
          <w:rFonts w:asciiTheme="minorBidi" w:eastAsia="Calibri" w:hAnsiTheme="minorBidi"/>
          <w:kern w:val="0"/>
          <w:sz w:val="24"/>
          <w:szCs w:val="24"/>
          <w:lang w:val="en-GB"/>
          <w14:ligatures w14:val="none"/>
        </w:rPr>
        <w:t>he Applicant is sabotaging her relationship with the minor son</w:t>
      </w:r>
      <w:r w:rsidR="00B44561">
        <w:rPr>
          <w:rFonts w:asciiTheme="minorBidi" w:eastAsia="Calibri" w:hAnsiTheme="minorBidi"/>
          <w:kern w:val="0"/>
          <w:sz w:val="24"/>
          <w:szCs w:val="24"/>
          <w:lang w:val="en-GB"/>
          <w14:ligatures w14:val="none"/>
        </w:rPr>
        <w:t xml:space="preserve"> and</w:t>
      </w:r>
      <w:r w:rsidR="00A94480" w:rsidRPr="005F072C">
        <w:rPr>
          <w:rFonts w:asciiTheme="minorBidi" w:eastAsia="Calibri" w:hAnsiTheme="minorBidi"/>
          <w:kern w:val="0"/>
          <w:sz w:val="24"/>
          <w:szCs w:val="24"/>
          <w:lang w:val="en-GB"/>
          <w14:ligatures w14:val="none"/>
        </w:rPr>
        <w:t xml:space="preserve"> has punished </w:t>
      </w:r>
      <w:r w:rsidR="00B44561">
        <w:rPr>
          <w:rFonts w:asciiTheme="minorBidi" w:eastAsia="Calibri" w:hAnsiTheme="minorBidi"/>
          <w:kern w:val="0"/>
          <w:sz w:val="24"/>
          <w:szCs w:val="24"/>
          <w:lang w:val="en-GB"/>
          <w14:ligatures w14:val="none"/>
        </w:rPr>
        <w:t>him</w:t>
      </w:r>
      <w:r w:rsidR="00A94480" w:rsidRPr="005F072C">
        <w:rPr>
          <w:rFonts w:asciiTheme="minorBidi" w:eastAsia="Calibri" w:hAnsiTheme="minorBidi"/>
          <w:kern w:val="0"/>
          <w:sz w:val="24"/>
          <w:szCs w:val="24"/>
          <w:lang w:val="en-GB"/>
          <w14:ligatures w14:val="none"/>
        </w:rPr>
        <w:t xml:space="preserve"> for being honest about her</w:t>
      </w:r>
      <w:r w:rsidR="00B44561">
        <w:rPr>
          <w:rFonts w:asciiTheme="minorBidi" w:eastAsia="Calibri" w:hAnsiTheme="minorBidi"/>
          <w:kern w:val="0"/>
          <w:sz w:val="24"/>
          <w:szCs w:val="24"/>
          <w:lang w:val="en-GB"/>
          <w14:ligatures w14:val="none"/>
        </w:rPr>
        <w:t xml:space="preserve"> conduct</w:t>
      </w:r>
      <w:r w:rsidR="00A94480" w:rsidRPr="005F072C">
        <w:rPr>
          <w:rFonts w:asciiTheme="minorBidi" w:eastAsia="Calibri" w:hAnsiTheme="minorBidi"/>
          <w:kern w:val="0"/>
          <w:sz w:val="24"/>
          <w:szCs w:val="24"/>
          <w:lang w:val="en-GB"/>
          <w14:ligatures w14:val="none"/>
        </w:rPr>
        <w:t xml:space="preserve">. </w:t>
      </w:r>
      <w:r w:rsidR="00B44561" w:rsidRPr="005F072C">
        <w:rPr>
          <w:rFonts w:asciiTheme="minorBidi" w:eastAsia="Calibri" w:hAnsiTheme="minorBidi"/>
          <w:kern w:val="0"/>
          <w:sz w:val="24"/>
          <w:szCs w:val="24"/>
          <w:lang w:val="en-GB"/>
          <w14:ligatures w14:val="none"/>
        </w:rPr>
        <w:t xml:space="preserve">During </w:t>
      </w:r>
      <w:r w:rsidR="005F3CD9">
        <w:rPr>
          <w:rFonts w:asciiTheme="minorBidi" w:eastAsia="Calibri" w:hAnsiTheme="minorBidi"/>
          <w:kern w:val="0"/>
          <w:sz w:val="24"/>
          <w:szCs w:val="24"/>
          <w:lang w:val="en-GB"/>
          <w14:ligatures w14:val="none"/>
        </w:rPr>
        <w:t xml:space="preserve">the </w:t>
      </w:r>
      <w:r w:rsidR="00B44561">
        <w:rPr>
          <w:rFonts w:asciiTheme="minorBidi" w:eastAsia="Calibri" w:hAnsiTheme="minorBidi"/>
          <w:kern w:val="0"/>
          <w:sz w:val="24"/>
          <w:szCs w:val="24"/>
          <w:lang w:val="en-GB"/>
          <w14:ligatures w14:val="none"/>
        </w:rPr>
        <w:t>oral</w:t>
      </w:r>
      <w:r w:rsidR="00B44561" w:rsidRPr="005F072C">
        <w:rPr>
          <w:rFonts w:asciiTheme="minorBidi" w:eastAsia="Calibri" w:hAnsiTheme="minorBidi"/>
          <w:kern w:val="0"/>
          <w:sz w:val="24"/>
          <w:szCs w:val="24"/>
          <w:lang w:val="en-GB"/>
          <w14:ligatures w14:val="none"/>
        </w:rPr>
        <w:t xml:space="preserve"> </w:t>
      </w:r>
      <w:r w:rsidR="005F3CD9">
        <w:rPr>
          <w:rFonts w:asciiTheme="minorBidi" w:eastAsia="Calibri" w:hAnsiTheme="minorBidi"/>
          <w:kern w:val="0"/>
          <w:sz w:val="24"/>
          <w:szCs w:val="24"/>
          <w:lang w:val="en-GB"/>
          <w14:ligatures w14:val="none"/>
        </w:rPr>
        <w:t>hearing</w:t>
      </w:r>
      <w:r w:rsidR="00B44561" w:rsidRPr="005F072C">
        <w:rPr>
          <w:rFonts w:asciiTheme="minorBidi" w:eastAsia="Calibri" w:hAnsiTheme="minorBidi"/>
          <w:kern w:val="0"/>
          <w:sz w:val="24"/>
          <w:szCs w:val="24"/>
          <w:lang w:val="en-GB"/>
          <w14:ligatures w14:val="none"/>
        </w:rPr>
        <w:t xml:space="preserve">, it was submitted on behalf of the Respondent that the Applicant </w:t>
      </w:r>
      <w:r w:rsidR="00C02A05" w:rsidRPr="005F072C">
        <w:rPr>
          <w:rFonts w:asciiTheme="minorBidi" w:eastAsia="Calibri" w:hAnsiTheme="minorBidi"/>
          <w:kern w:val="0"/>
          <w:sz w:val="24"/>
          <w:szCs w:val="24"/>
          <w:lang w:val="en-GB"/>
          <w14:ligatures w14:val="none"/>
        </w:rPr>
        <w:t>tends to</w:t>
      </w:r>
      <w:r w:rsidR="00B44561" w:rsidRPr="005F072C">
        <w:rPr>
          <w:rFonts w:asciiTheme="minorBidi" w:eastAsia="Calibri" w:hAnsiTheme="minorBidi"/>
          <w:kern w:val="0"/>
          <w:sz w:val="24"/>
          <w:szCs w:val="24"/>
          <w:lang w:val="en-GB"/>
          <w14:ligatures w14:val="none"/>
        </w:rPr>
        <w:t xml:space="preserve"> blame and punish the children when they inform the Respondent or the curator about the events that t</w:t>
      </w:r>
      <w:r w:rsidR="005F3CD9">
        <w:rPr>
          <w:rFonts w:asciiTheme="minorBidi" w:eastAsia="Calibri" w:hAnsiTheme="minorBidi"/>
          <w:kern w:val="0"/>
          <w:sz w:val="24"/>
          <w:szCs w:val="24"/>
          <w:lang w:val="en-GB"/>
          <w14:ligatures w14:val="none"/>
        </w:rPr>
        <w:t>ook</w:t>
      </w:r>
      <w:r w:rsidR="00B44561" w:rsidRPr="005F072C">
        <w:rPr>
          <w:rFonts w:asciiTheme="minorBidi" w:eastAsia="Calibri" w:hAnsiTheme="minorBidi"/>
          <w:kern w:val="0"/>
          <w:sz w:val="24"/>
          <w:szCs w:val="24"/>
          <w:lang w:val="en-GB"/>
          <w14:ligatures w14:val="none"/>
        </w:rPr>
        <w:t xml:space="preserve"> place at her house, instead of taking responsibility for some of the concerns raised against her.</w:t>
      </w:r>
    </w:p>
    <w:p w14:paraId="57C6AF20" w14:textId="77777777" w:rsidR="00A94480" w:rsidRPr="005F072C" w:rsidRDefault="00A94480" w:rsidP="00412519">
      <w:pPr>
        <w:spacing w:after="0" w:line="360" w:lineRule="auto"/>
        <w:jc w:val="both"/>
        <w:rPr>
          <w:rFonts w:asciiTheme="minorBidi" w:eastAsia="Calibri" w:hAnsiTheme="minorBidi"/>
          <w:kern w:val="0"/>
          <w:sz w:val="24"/>
          <w:szCs w:val="24"/>
          <w:lang w:val="en-GB"/>
          <w14:ligatures w14:val="none"/>
        </w:rPr>
      </w:pPr>
    </w:p>
    <w:p w14:paraId="3C5D0634" w14:textId="7EF781B9" w:rsidR="00A94480" w:rsidRDefault="00D07CC5" w:rsidP="00D07CC5">
      <w:pPr>
        <w:spacing w:after="0" w:line="360" w:lineRule="auto"/>
        <w:ind w:left="720" w:hanging="720"/>
        <w:jc w:val="both"/>
        <w:rPr>
          <w:rFonts w:asciiTheme="minorBidi" w:eastAsia="Calibri" w:hAnsiTheme="minorBidi"/>
          <w:kern w:val="0"/>
          <w:sz w:val="24"/>
          <w:szCs w:val="24"/>
          <w:lang w:val="en-GB"/>
          <w14:ligatures w14:val="none"/>
        </w:rPr>
      </w:pPr>
      <w:r w:rsidRPr="005F072C">
        <w:rPr>
          <w:rFonts w:asciiTheme="minorBidi" w:eastAsia="Calibri" w:hAnsiTheme="minorBidi"/>
          <w:kern w:val="0"/>
          <w:sz w:val="24"/>
          <w:szCs w:val="24"/>
          <w:lang w:val="en-GB"/>
          <w14:ligatures w14:val="none"/>
        </w:rPr>
        <w:t>[</w:t>
      </w:r>
      <w:r w:rsidR="002E1A26">
        <w:rPr>
          <w:rFonts w:asciiTheme="minorBidi" w:eastAsia="Calibri" w:hAnsiTheme="minorBidi"/>
          <w:kern w:val="0"/>
          <w:sz w:val="24"/>
          <w:szCs w:val="24"/>
          <w:lang w:val="en-GB"/>
          <w14:ligatures w14:val="none"/>
        </w:rPr>
        <w:t>4</w:t>
      </w:r>
      <w:r w:rsidR="00C40303">
        <w:rPr>
          <w:rFonts w:asciiTheme="minorBidi" w:eastAsia="Calibri" w:hAnsiTheme="minorBidi"/>
          <w:kern w:val="0"/>
          <w:sz w:val="24"/>
          <w:szCs w:val="24"/>
          <w:lang w:val="en-GB"/>
          <w14:ligatures w14:val="none"/>
        </w:rPr>
        <w:t>2</w:t>
      </w:r>
      <w:r w:rsidRPr="005F072C">
        <w:rPr>
          <w:rFonts w:asciiTheme="minorBidi" w:eastAsia="Calibri" w:hAnsiTheme="minorBidi"/>
          <w:kern w:val="0"/>
          <w:sz w:val="24"/>
          <w:szCs w:val="24"/>
          <w:lang w:val="en-GB"/>
          <w14:ligatures w14:val="none"/>
        </w:rPr>
        <w:t>]</w:t>
      </w:r>
      <w:r w:rsidRPr="005F072C">
        <w:rPr>
          <w:rFonts w:asciiTheme="minorBidi" w:eastAsia="Calibri" w:hAnsiTheme="minorBidi"/>
          <w:kern w:val="0"/>
          <w:sz w:val="24"/>
          <w:szCs w:val="24"/>
          <w:lang w:val="en-GB"/>
          <w14:ligatures w14:val="none"/>
        </w:rPr>
        <w:tab/>
      </w:r>
      <w:r w:rsidR="00A94480" w:rsidRPr="005F072C">
        <w:rPr>
          <w:rFonts w:asciiTheme="minorBidi" w:eastAsia="Calibri" w:hAnsiTheme="minorBidi"/>
          <w:kern w:val="0"/>
          <w:sz w:val="24"/>
          <w:szCs w:val="24"/>
          <w:lang w:val="en-GB"/>
          <w14:ligatures w14:val="none"/>
        </w:rPr>
        <w:t xml:space="preserve">The Respondent contends that his wife is not trying to keep the children away from the Applicant. She is merely trying to support the minor daughter and motivate her not </w:t>
      </w:r>
      <w:r w:rsidR="00B44561">
        <w:rPr>
          <w:rFonts w:asciiTheme="minorBidi" w:eastAsia="Calibri" w:hAnsiTheme="minorBidi"/>
          <w:kern w:val="0"/>
          <w:sz w:val="24"/>
          <w:szCs w:val="24"/>
          <w:lang w:val="en-GB"/>
          <w14:ligatures w14:val="none"/>
        </w:rPr>
        <w:t xml:space="preserve">to </w:t>
      </w:r>
      <w:r w:rsidR="00A94480" w:rsidRPr="005F072C">
        <w:rPr>
          <w:rFonts w:asciiTheme="minorBidi" w:eastAsia="Calibri" w:hAnsiTheme="minorBidi"/>
          <w:kern w:val="0"/>
          <w:sz w:val="24"/>
          <w:szCs w:val="24"/>
          <w:lang w:val="en-GB"/>
          <w14:ligatures w14:val="none"/>
        </w:rPr>
        <w:t xml:space="preserve">worry about issues between her parents. The Respondent denies that he and his wife influenced the minor children against the Applicant. </w:t>
      </w:r>
    </w:p>
    <w:p w14:paraId="4E491A7C" w14:textId="77777777" w:rsidR="005F3CD9" w:rsidRDefault="005F3CD9" w:rsidP="00D07CC5">
      <w:pPr>
        <w:spacing w:after="0" w:line="360" w:lineRule="auto"/>
        <w:ind w:left="720" w:hanging="720"/>
        <w:jc w:val="both"/>
        <w:rPr>
          <w:rFonts w:asciiTheme="minorBidi" w:eastAsia="Calibri" w:hAnsiTheme="minorBidi"/>
          <w:kern w:val="0"/>
          <w:sz w:val="24"/>
          <w:szCs w:val="24"/>
          <w:lang w:val="en-GB"/>
          <w14:ligatures w14:val="none"/>
        </w:rPr>
      </w:pPr>
    </w:p>
    <w:p w14:paraId="768DAA3C" w14:textId="77777777" w:rsidR="005F3CD9" w:rsidRDefault="005F3CD9" w:rsidP="00D07CC5">
      <w:pPr>
        <w:spacing w:after="0" w:line="360" w:lineRule="auto"/>
        <w:ind w:left="720" w:hanging="720"/>
        <w:jc w:val="both"/>
        <w:rPr>
          <w:rFonts w:asciiTheme="minorBidi" w:eastAsia="Calibri" w:hAnsiTheme="minorBidi"/>
          <w:kern w:val="0"/>
          <w:sz w:val="24"/>
          <w:szCs w:val="24"/>
          <w:lang w:val="en-GB"/>
          <w14:ligatures w14:val="none"/>
        </w:rPr>
      </w:pPr>
    </w:p>
    <w:p w14:paraId="3815CAC4" w14:textId="77777777" w:rsidR="005F3CD9" w:rsidRDefault="005F3CD9" w:rsidP="00D07CC5">
      <w:pPr>
        <w:spacing w:after="0" w:line="360" w:lineRule="auto"/>
        <w:ind w:left="720" w:hanging="720"/>
        <w:jc w:val="both"/>
        <w:rPr>
          <w:rFonts w:asciiTheme="minorBidi" w:eastAsia="Calibri" w:hAnsiTheme="minorBidi"/>
          <w:kern w:val="0"/>
          <w:sz w:val="24"/>
          <w:szCs w:val="24"/>
          <w:lang w:val="en-GB"/>
          <w14:ligatures w14:val="none"/>
        </w:rPr>
      </w:pPr>
    </w:p>
    <w:p w14:paraId="0F785072" w14:textId="77777777" w:rsidR="005F3CD9" w:rsidRPr="005F072C" w:rsidRDefault="005F3CD9" w:rsidP="00D07CC5">
      <w:pPr>
        <w:spacing w:after="0" w:line="360" w:lineRule="auto"/>
        <w:ind w:left="720" w:hanging="720"/>
        <w:jc w:val="both"/>
        <w:rPr>
          <w:rFonts w:asciiTheme="minorBidi" w:eastAsia="Calibri" w:hAnsiTheme="minorBidi"/>
          <w:kern w:val="0"/>
          <w:sz w:val="24"/>
          <w:szCs w:val="24"/>
          <w:lang w:val="en-GB"/>
          <w14:ligatures w14:val="none"/>
        </w:rPr>
      </w:pPr>
    </w:p>
    <w:p w14:paraId="721C691E" w14:textId="77777777" w:rsidR="0007281B" w:rsidRPr="005F072C" w:rsidRDefault="0007281B" w:rsidP="001515E4">
      <w:pPr>
        <w:spacing w:line="360" w:lineRule="auto"/>
        <w:jc w:val="both"/>
        <w:rPr>
          <w:rFonts w:asciiTheme="minorBidi" w:eastAsia="Calibri" w:hAnsiTheme="minorBidi"/>
          <w:kern w:val="0"/>
          <w:sz w:val="24"/>
          <w:szCs w:val="24"/>
          <w14:ligatures w14:val="none"/>
        </w:rPr>
      </w:pPr>
    </w:p>
    <w:p w14:paraId="42CCA2B6" w14:textId="2CEFE2BA" w:rsidR="009D510C" w:rsidRPr="005F072C" w:rsidRDefault="0007281B" w:rsidP="009D510C">
      <w:pPr>
        <w:spacing w:after="480" w:line="360" w:lineRule="auto"/>
        <w:jc w:val="both"/>
        <w:rPr>
          <w:rFonts w:asciiTheme="minorBidi" w:eastAsia="Calibri" w:hAnsiTheme="minorBidi"/>
          <w:b/>
          <w:bCs/>
          <w:kern w:val="0"/>
          <w:sz w:val="24"/>
          <w:szCs w:val="24"/>
          <w14:ligatures w14:val="none"/>
        </w:rPr>
      </w:pPr>
      <w:r w:rsidRPr="005F072C">
        <w:rPr>
          <w:rFonts w:asciiTheme="minorBidi" w:eastAsia="Calibri" w:hAnsiTheme="minorBidi"/>
          <w:b/>
          <w:bCs/>
          <w:kern w:val="0"/>
          <w:sz w:val="24"/>
          <w:szCs w:val="24"/>
          <w14:ligatures w14:val="none"/>
        </w:rPr>
        <w:t>D</w:t>
      </w:r>
      <w:r w:rsidRPr="005F072C">
        <w:rPr>
          <w:rFonts w:asciiTheme="minorBidi" w:eastAsia="Calibri" w:hAnsiTheme="minorBidi"/>
          <w:b/>
          <w:bCs/>
          <w:kern w:val="0"/>
          <w:sz w:val="24"/>
          <w:szCs w:val="24"/>
          <w14:ligatures w14:val="none"/>
        </w:rPr>
        <w:tab/>
        <w:t>APPLICABLE LEGAL PRINCIPLES</w:t>
      </w:r>
      <w:r w:rsidR="002F196B" w:rsidRPr="005F072C">
        <w:rPr>
          <w:rFonts w:asciiTheme="minorBidi" w:eastAsia="Calibri" w:hAnsiTheme="minorBidi"/>
          <w:b/>
          <w:bCs/>
          <w:kern w:val="0"/>
          <w:sz w:val="24"/>
          <w:szCs w:val="24"/>
          <w14:ligatures w14:val="none"/>
        </w:rPr>
        <w:t xml:space="preserve"> AND EVALUATION</w:t>
      </w:r>
    </w:p>
    <w:p w14:paraId="0FE4AF7E" w14:textId="0A4C7B1C" w:rsidR="00FA29DA" w:rsidRPr="00FA29DA" w:rsidRDefault="00FA29DA" w:rsidP="00FA29DA">
      <w:pPr>
        <w:spacing w:after="480" w:line="360" w:lineRule="auto"/>
        <w:jc w:val="both"/>
        <w:rPr>
          <w:rFonts w:ascii="Arial" w:eastAsia="Calibri" w:hAnsi="Arial" w:cs="Arial"/>
          <w:b/>
          <w:bCs/>
          <w:i/>
          <w:iCs/>
          <w:kern w:val="0"/>
          <w:sz w:val="24"/>
          <w:szCs w:val="24"/>
          <w:lang w:bidi="ar-SA"/>
          <w14:ligatures w14:val="none"/>
        </w:rPr>
      </w:pPr>
      <w:r>
        <w:rPr>
          <w:rFonts w:ascii="Arial" w:eastAsia="Calibri" w:hAnsi="Arial" w:cs="Arial"/>
          <w:kern w:val="0"/>
          <w:sz w:val="24"/>
          <w:szCs w:val="24"/>
          <w:lang w:bidi="ar-SA"/>
          <w14:ligatures w14:val="none"/>
        </w:rPr>
        <w:tab/>
      </w:r>
      <w:r w:rsidRPr="00FA29DA">
        <w:rPr>
          <w:rFonts w:ascii="Arial" w:eastAsia="Calibri" w:hAnsi="Arial" w:cs="Arial"/>
          <w:b/>
          <w:bCs/>
          <w:i/>
          <w:iCs/>
          <w:kern w:val="0"/>
          <w:sz w:val="24"/>
          <w:szCs w:val="24"/>
          <w:lang w:bidi="ar-SA"/>
          <w14:ligatures w14:val="none"/>
        </w:rPr>
        <w:t>i)</w:t>
      </w:r>
      <w:r w:rsidRPr="00FA29DA">
        <w:rPr>
          <w:rFonts w:ascii="Arial" w:eastAsia="Calibri" w:hAnsi="Arial" w:cs="Arial"/>
          <w:b/>
          <w:bCs/>
          <w:i/>
          <w:iCs/>
          <w:kern w:val="0"/>
          <w:sz w:val="24"/>
          <w:szCs w:val="24"/>
          <w:lang w:bidi="ar-SA"/>
          <w14:ligatures w14:val="none"/>
        </w:rPr>
        <w:tab/>
        <w:t>The best interests of the children</w:t>
      </w:r>
    </w:p>
    <w:p w14:paraId="485D9346" w14:textId="2E4B07C1" w:rsidR="00121020" w:rsidRDefault="00507DF3" w:rsidP="008226DC">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3</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In terms of section 28(2) of the Constitution of the Republic of South Africa, 1996</w:t>
      </w:r>
      <w:r w:rsidR="00121020">
        <w:rPr>
          <w:rFonts w:ascii="Arial" w:eastAsia="Calibri" w:hAnsi="Arial" w:cs="Arial"/>
          <w:kern w:val="0"/>
          <w:sz w:val="24"/>
          <w:szCs w:val="24"/>
          <w14:ligatures w14:val="none"/>
        </w:rPr>
        <w:t xml:space="preserve"> (hereafter 1996 Constitution):</w:t>
      </w:r>
    </w:p>
    <w:p w14:paraId="7DDCEA56" w14:textId="77777777" w:rsidR="00121020" w:rsidRDefault="00121020" w:rsidP="008226DC">
      <w:pPr>
        <w:spacing w:line="360" w:lineRule="auto"/>
        <w:ind w:left="720" w:hanging="720"/>
        <w:jc w:val="both"/>
        <w:rPr>
          <w:rFonts w:ascii="Arial" w:eastAsia="Calibri" w:hAnsi="Arial" w:cs="Arial"/>
          <w:kern w:val="0"/>
          <w:sz w:val="24"/>
          <w:szCs w:val="24"/>
          <w14:ligatures w14:val="none"/>
        </w:rPr>
      </w:pPr>
    </w:p>
    <w:p w14:paraId="46F38270" w14:textId="77777777" w:rsidR="00121020" w:rsidRDefault="00507DF3" w:rsidP="00121020">
      <w:pPr>
        <w:spacing w:line="360" w:lineRule="auto"/>
        <w:ind w:left="720"/>
        <w:jc w:val="both"/>
        <w:rPr>
          <w:rFonts w:ascii="Arial" w:eastAsia="Calibri" w:hAnsi="Arial" w:cs="Arial"/>
          <w:kern w:val="0"/>
          <w:sz w:val="24"/>
          <w:szCs w:val="24"/>
          <w14:ligatures w14:val="none"/>
        </w:rPr>
      </w:pPr>
      <w:r w:rsidRPr="008226DC">
        <w:rPr>
          <w:rFonts w:ascii="Arial" w:eastAsia="Calibri" w:hAnsi="Arial" w:cs="Arial"/>
          <w:i/>
          <w:iCs/>
          <w:kern w:val="0"/>
          <w:sz w:val="24"/>
          <w:szCs w:val="24"/>
          <w14:ligatures w14:val="none"/>
        </w:rPr>
        <w:t>‘</w:t>
      </w:r>
      <w:r w:rsidR="008226DC" w:rsidRPr="008226DC">
        <w:rPr>
          <w:rFonts w:ascii="Arial" w:eastAsia="Calibri" w:hAnsi="Arial" w:cs="Arial"/>
          <w:i/>
          <w:iCs/>
          <w:kern w:val="0"/>
          <w:sz w:val="24"/>
          <w:szCs w:val="24"/>
          <w14:ligatures w14:val="none"/>
        </w:rPr>
        <w:t>[a] child’s best interests are of paramount importance in every matter concerning the child’</w:t>
      </w:r>
      <w:r w:rsidR="008226DC" w:rsidRPr="008226DC">
        <w:rPr>
          <w:rFonts w:ascii="Arial" w:eastAsia="Calibri" w:hAnsi="Arial" w:cs="Arial"/>
          <w:kern w:val="0"/>
          <w:sz w:val="24"/>
          <w:szCs w:val="24"/>
          <w14:ligatures w14:val="none"/>
        </w:rPr>
        <w:t>.</w:t>
      </w:r>
      <w:r w:rsidR="008226DC">
        <w:rPr>
          <w:rFonts w:ascii="Arial" w:eastAsia="Calibri" w:hAnsi="Arial" w:cs="Arial"/>
          <w:kern w:val="0"/>
          <w:sz w:val="24"/>
          <w:szCs w:val="24"/>
          <w14:ligatures w14:val="none"/>
        </w:rPr>
        <w:t xml:space="preserve"> </w:t>
      </w:r>
    </w:p>
    <w:p w14:paraId="560D6DDA" w14:textId="77777777" w:rsidR="00121020" w:rsidRDefault="00121020" w:rsidP="00121020">
      <w:pPr>
        <w:spacing w:line="360" w:lineRule="auto"/>
        <w:jc w:val="both"/>
        <w:rPr>
          <w:rFonts w:ascii="Arial" w:eastAsia="Calibri" w:hAnsi="Arial" w:cs="Arial"/>
          <w:i/>
          <w:iCs/>
          <w:kern w:val="0"/>
          <w:sz w:val="24"/>
          <w:szCs w:val="24"/>
          <w14:ligatures w14:val="none"/>
        </w:rPr>
      </w:pPr>
    </w:p>
    <w:p w14:paraId="1E96B81A" w14:textId="212883E7" w:rsidR="00CE0BD8" w:rsidRDefault="00121020" w:rsidP="00121020">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4</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8226DC">
        <w:rPr>
          <w:rFonts w:ascii="Arial" w:eastAsia="Calibri" w:hAnsi="Arial" w:cs="Arial"/>
          <w:kern w:val="0"/>
          <w:sz w:val="24"/>
          <w:szCs w:val="24"/>
          <w14:ligatures w14:val="none"/>
        </w:rPr>
        <w:t>This constitutional provision is given effect by section 7(1) of the Children’s Act,</w:t>
      </w:r>
      <w:r w:rsidR="008226DC">
        <w:rPr>
          <w:rStyle w:val="FootnoteReference"/>
          <w:rFonts w:ascii="Arial" w:eastAsia="Calibri" w:hAnsi="Arial" w:cs="Arial"/>
          <w:kern w:val="0"/>
          <w:sz w:val="24"/>
          <w:szCs w:val="24"/>
          <w14:ligatures w14:val="none"/>
        </w:rPr>
        <w:footnoteReference w:id="4"/>
      </w:r>
      <w:r w:rsidR="008226DC">
        <w:rPr>
          <w:rFonts w:ascii="Arial" w:eastAsia="Calibri" w:hAnsi="Arial" w:cs="Arial"/>
          <w:kern w:val="0"/>
          <w:sz w:val="24"/>
          <w:szCs w:val="24"/>
          <w14:ligatures w14:val="none"/>
        </w:rPr>
        <w:t xml:space="preserve"> which provides various factors that ought to be considered when the best interest of the child standard is applied. Some of the factors that must be considered are</w:t>
      </w:r>
      <w:r w:rsidR="00A73D9D">
        <w:rPr>
          <w:rFonts w:ascii="Arial" w:eastAsia="Calibri" w:hAnsi="Arial" w:cs="Arial"/>
          <w:kern w:val="0"/>
          <w:sz w:val="24"/>
          <w:szCs w:val="24"/>
          <w14:ligatures w14:val="none"/>
        </w:rPr>
        <w:t>:</w:t>
      </w:r>
      <w:r w:rsidR="008226DC">
        <w:rPr>
          <w:rFonts w:ascii="Arial" w:eastAsia="Calibri" w:hAnsi="Arial" w:cs="Arial"/>
          <w:kern w:val="0"/>
          <w:sz w:val="24"/>
          <w:szCs w:val="24"/>
          <w14:ligatures w14:val="none"/>
        </w:rPr>
        <w:t xml:space="preserve"> the nature of the personal relationship between the child and the parents or any specific parent;</w:t>
      </w:r>
      <w:r w:rsidR="008226DC">
        <w:rPr>
          <w:rStyle w:val="FootnoteReference"/>
          <w:rFonts w:ascii="Arial" w:eastAsia="Calibri" w:hAnsi="Arial" w:cs="Arial"/>
          <w:kern w:val="0"/>
          <w:sz w:val="24"/>
          <w:szCs w:val="24"/>
          <w14:ligatures w14:val="none"/>
        </w:rPr>
        <w:footnoteReference w:id="5"/>
      </w:r>
      <w:r w:rsidR="008226DC">
        <w:rPr>
          <w:rFonts w:ascii="Arial" w:eastAsia="Calibri" w:hAnsi="Arial" w:cs="Arial"/>
          <w:kern w:val="0"/>
          <w:sz w:val="24"/>
          <w:szCs w:val="24"/>
          <w14:ligatures w14:val="none"/>
        </w:rPr>
        <w:t xml:space="preserve"> the attitude of the parents, or any specific parent towards the child;</w:t>
      </w:r>
      <w:r w:rsidR="008226DC">
        <w:rPr>
          <w:rStyle w:val="FootnoteReference"/>
          <w:rFonts w:ascii="Arial" w:eastAsia="Calibri" w:hAnsi="Arial" w:cs="Arial"/>
          <w:kern w:val="0"/>
          <w:sz w:val="24"/>
          <w:szCs w:val="24"/>
          <w14:ligatures w14:val="none"/>
        </w:rPr>
        <w:footnoteReference w:id="6"/>
      </w:r>
      <w:r w:rsidR="008226DC">
        <w:rPr>
          <w:rFonts w:ascii="Arial" w:eastAsia="Calibri" w:hAnsi="Arial" w:cs="Arial"/>
          <w:kern w:val="0"/>
          <w:sz w:val="24"/>
          <w:szCs w:val="24"/>
          <w14:ligatures w14:val="none"/>
        </w:rPr>
        <w:t xml:space="preserve"> </w:t>
      </w:r>
      <w:r w:rsidR="00A73D9D">
        <w:rPr>
          <w:rFonts w:ascii="Arial" w:eastAsia="Calibri" w:hAnsi="Arial" w:cs="Arial"/>
          <w:kern w:val="0"/>
          <w:sz w:val="24"/>
          <w:szCs w:val="24"/>
          <w14:ligatures w14:val="none"/>
        </w:rPr>
        <w:t>t</w:t>
      </w:r>
      <w:r w:rsidR="008226DC">
        <w:rPr>
          <w:rFonts w:ascii="Arial" w:eastAsia="Calibri" w:hAnsi="Arial" w:cs="Arial"/>
          <w:kern w:val="0"/>
          <w:sz w:val="24"/>
          <w:szCs w:val="24"/>
          <w14:ligatures w14:val="none"/>
        </w:rPr>
        <w:t>he capacity of the parents, or any specific parent to provide for the needs of the child, including emotional and intellectual needs;</w:t>
      </w:r>
      <w:r w:rsidR="008226DC">
        <w:rPr>
          <w:rStyle w:val="FootnoteReference"/>
          <w:rFonts w:ascii="Arial" w:eastAsia="Calibri" w:hAnsi="Arial" w:cs="Arial"/>
          <w:kern w:val="0"/>
          <w:sz w:val="24"/>
          <w:szCs w:val="24"/>
          <w14:ligatures w14:val="none"/>
        </w:rPr>
        <w:footnoteReference w:id="7"/>
      </w:r>
      <w:r w:rsidR="004B2D4A">
        <w:rPr>
          <w:rFonts w:ascii="Arial" w:eastAsia="Calibri" w:hAnsi="Arial" w:cs="Arial"/>
          <w:kern w:val="0"/>
          <w:sz w:val="24"/>
          <w:szCs w:val="24"/>
          <w14:ligatures w14:val="none"/>
        </w:rPr>
        <w:t xml:space="preserve"> and the child’s age, maturity and stage of development;</w:t>
      </w:r>
      <w:r w:rsidR="004B2D4A">
        <w:rPr>
          <w:rStyle w:val="FootnoteReference"/>
          <w:rFonts w:ascii="Arial" w:eastAsia="Calibri" w:hAnsi="Arial" w:cs="Arial"/>
          <w:kern w:val="0"/>
          <w:sz w:val="24"/>
          <w:szCs w:val="24"/>
          <w14:ligatures w14:val="none"/>
        </w:rPr>
        <w:footnoteReference w:id="8"/>
      </w:r>
      <w:r w:rsidR="004B2D4A">
        <w:rPr>
          <w:rFonts w:ascii="Arial" w:eastAsia="Calibri" w:hAnsi="Arial" w:cs="Arial"/>
          <w:kern w:val="0"/>
          <w:sz w:val="24"/>
          <w:szCs w:val="24"/>
          <w14:ligatures w14:val="none"/>
        </w:rPr>
        <w:t xml:space="preserve"> and the need to protect the child from any physical or psychological harm that may be caused by among others</w:t>
      </w:r>
      <w:r w:rsidR="00F06C56">
        <w:rPr>
          <w:rFonts w:ascii="Arial" w:eastAsia="Calibri" w:hAnsi="Arial" w:cs="Arial"/>
          <w:kern w:val="0"/>
          <w:sz w:val="24"/>
          <w:szCs w:val="24"/>
          <w14:ligatures w14:val="none"/>
        </w:rPr>
        <w:t>,</w:t>
      </w:r>
      <w:r w:rsidR="004B2D4A">
        <w:rPr>
          <w:rFonts w:ascii="Arial" w:eastAsia="Calibri" w:hAnsi="Arial" w:cs="Arial"/>
          <w:kern w:val="0"/>
          <w:sz w:val="24"/>
          <w:szCs w:val="24"/>
          <w14:ligatures w14:val="none"/>
        </w:rPr>
        <w:t xml:space="preserve"> exposure to harmful behaviour.</w:t>
      </w:r>
      <w:r w:rsidR="004B2D4A">
        <w:rPr>
          <w:rStyle w:val="FootnoteReference"/>
          <w:rFonts w:ascii="Arial" w:eastAsia="Calibri" w:hAnsi="Arial" w:cs="Arial"/>
          <w:kern w:val="0"/>
          <w:sz w:val="24"/>
          <w:szCs w:val="24"/>
          <w14:ligatures w14:val="none"/>
        </w:rPr>
        <w:footnoteReference w:id="9"/>
      </w:r>
      <w:r w:rsidR="00CE0BD8">
        <w:rPr>
          <w:rFonts w:ascii="Arial" w:eastAsia="Calibri" w:hAnsi="Arial" w:cs="Arial"/>
          <w:kern w:val="0"/>
          <w:sz w:val="24"/>
          <w:szCs w:val="24"/>
          <w14:ligatures w14:val="none"/>
        </w:rPr>
        <w:t xml:space="preserve"> In terms of section 9 of the Children’s Act</w:t>
      </w:r>
      <w:r w:rsidR="00F06C56">
        <w:rPr>
          <w:rFonts w:ascii="Arial" w:eastAsia="Calibri" w:hAnsi="Arial" w:cs="Arial"/>
          <w:kern w:val="0"/>
          <w:sz w:val="24"/>
          <w:szCs w:val="24"/>
          <w14:ligatures w14:val="none"/>
        </w:rPr>
        <w:t>:</w:t>
      </w:r>
    </w:p>
    <w:p w14:paraId="7D0390B7" w14:textId="77777777" w:rsidR="00CE0BD8" w:rsidRDefault="00CE0BD8" w:rsidP="008226DC">
      <w:pPr>
        <w:spacing w:line="360" w:lineRule="auto"/>
        <w:ind w:left="720" w:hanging="720"/>
        <w:jc w:val="both"/>
        <w:rPr>
          <w:rFonts w:ascii="Arial" w:eastAsia="Calibri" w:hAnsi="Arial" w:cs="Arial"/>
          <w:kern w:val="0"/>
          <w:sz w:val="24"/>
          <w:szCs w:val="24"/>
          <w14:ligatures w14:val="none"/>
        </w:rPr>
      </w:pPr>
    </w:p>
    <w:p w14:paraId="43AD0798" w14:textId="17218BF9" w:rsidR="00507DF3" w:rsidRPr="00CE0BD8" w:rsidRDefault="00CE0BD8" w:rsidP="00CE0BD8">
      <w:pPr>
        <w:spacing w:line="360" w:lineRule="auto"/>
        <w:ind w:left="720"/>
        <w:jc w:val="both"/>
        <w:rPr>
          <w:rFonts w:ascii="Arial" w:eastAsia="Calibri" w:hAnsi="Arial" w:cs="Arial"/>
          <w:i/>
          <w:iCs/>
          <w:kern w:val="0"/>
          <w14:ligatures w14:val="none"/>
        </w:rPr>
      </w:pPr>
      <w:r w:rsidRPr="00CE0BD8">
        <w:rPr>
          <w:rFonts w:ascii="Arial" w:eastAsia="Calibri" w:hAnsi="Arial" w:cs="Arial"/>
          <w:i/>
          <w:iCs/>
          <w:kern w:val="0"/>
          <w14:ligatures w14:val="none"/>
        </w:rPr>
        <w:t>‘[i]n all matters concerning the care, protection and wellbeing of a child the standard that the child’s best interest is of paramount importance, must be applied’.</w:t>
      </w:r>
    </w:p>
    <w:p w14:paraId="4BFECAB1" w14:textId="77777777" w:rsidR="00A73D9D" w:rsidRDefault="00A73D9D" w:rsidP="008226DC">
      <w:pPr>
        <w:spacing w:line="360" w:lineRule="auto"/>
        <w:ind w:left="720" w:hanging="720"/>
        <w:jc w:val="both"/>
        <w:rPr>
          <w:rFonts w:ascii="Arial" w:eastAsia="Calibri" w:hAnsi="Arial" w:cs="Arial"/>
          <w:kern w:val="0"/>
          <w:sz w:val="24"/>
          <w:szCs w:val="24"/>
          <w14:ligatures w14:val="none"/>
        </w:rPr>
      </w:pPr>
    </w:p>
    <w:p w14:paraId="69D23641" w14:textId="41D9F659" w:rsidR="0007334B" w:rsidRDefault="00A73D9D" w:rsidP="00717E21">
      <w:pPr>
        <w:spacing w:after="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5</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697FB9">
        <w:rPr>
          <w:rFonts w:ascii="Arial" w:eastAsia="Calibri" w:hAnsi="Arial" w:cs="Arial"/>
          <w:kern w:val="0"/>
          <w:sz w:val="24"/>
          <w:szCs w:val="24"/>
          <w14:ligatures w14:val="none"/>
        </w:rPr>
        <w:t>Sachs J</w:t>
      </w:r>
      <w:r w:rsidR="00717E21">
        <w:rPr>
          <w:rFonts w:ascii="Arial" w:eastAsia="Calibri" w:hAnsi="Arial" w:cs="Arial"/>
          <w:kern w:val="0"/>
          <w:sz w:val="24"/>
          <w:szCs w:val="24"/>
          <w14:ligatures w14:val="none"/>
        </w:rPr>
        <w:t>,</w:t>
      </w:r>
      <w:r w:rsidR="00697FB9">
        <w:rPr>
          <w:rFonts w:ascii="Arial" w:eastAsia="Calibri" w:hAnsi="Arial" w:cs="Arial"/>
          <w:kern w:val="0"/>
          <w:sz w:val="24"/>
          <w:szCs w:val="24"/>
          <w14:ligatures w14:val="none"/>
        </w:rPr>
        <w:t xml:space="preserve"> writing for the majority of the Constitutional Court in </w:t>
      </w:r>
      <w:r w:rsidR="00697FB9" w:rsidRPr="00697FB9">
        <w:rPr>
          <w:rFonts w:ascii="Arial" w:eastAsia="Calibri" w:hAnsi="Arial" w:cs="Arial"/>
          <w:i/>
          <w:iCs/>
          <w:kern w:val="0"/>
          <w:sz w:val="24"/>
          <w:szCs w:val="24"/>
          <w14:ligatures w14:val="none"/>
        </w:rPr>
        <w:t>S v M</w:t>
      </w:r>
      <w:r w:rsidR="00697FB9">
        <w:rPr>
          <w:rFonts w:ascii="Arial" w:eastAsia="Calibri" w:hAnsi="Arial" w:cs="Arial"/>
          <w:i/>
          <w:iCs/>
          <w:kern w:val="0"/>
          <w:sz w:val="24"/>
          <w:szCs w:val="24"/>
          <w14:ligatures w14:val="none"/>
        </w:rPr>
        <w:t>,</w:t>
      </w:r>
      <w:r w:rsidR="00697FB9" w:rsidRPr="00697FB9">
        <w:rPr>
          <w:rStyle w:val="FootnoteReference"/>
          <w:rFonts w:ascii="Arial" w:eastAsia="Calibri" w:hAnsi="Arial" w:cs="Arial"/>
          <w:kern w:val="0"/>
          <w:sz w:val="24"/>
          <w:szCs w:val="24"/>
          <w14:ligatures w14:val="none"/>
        </w:rPr>
        <w:footnoteReference w:id="10"/>
      </w:r>
      <w:r w:rsidR="00697FB9">
        <w:rPr>
          <w:rFonts w:ascii="Arial" w:eastAsia="Calibri" w:hAnsi="Arial" w:cs="Arial"/>
          <w:kern w:val="0"/>
          <w:sz w:val="24"/>
          <w:szCs w:val="24"/>
          <w14:ligatures w14:val="none"/>
        </w:rPr>
        <w:t xml:space="preserve"> observed that</w:t>
      </w:r>
      <w:r w:rsidR="0007334B">
        <w:rPr>
          <w:rFonts w:ascii="Arial" w:eastAsia="Calibri" w:hAnsi="Arial" w:cs="Arial"/>
          <w:kern w:val="0"/>
          <w:sz w:val="24"/>
          <w:szCs w:val="24"/>
          <w14:ligatures w14:val="none"/>
        </w:rPr>
        <w:t>:</w:t>
      </w:r>
    </w:p>
    <w:p w14:paraId="52C03C07" w14:textId="2E615DE7" w:rsidR="00697FB9" w:rsidRPr="00697FB9" w:rsidRDefault="00697FB9" w:rsidP="00717E21">
      <w:pPr>
        <w:spacing w:after="120" w:line="360" w:lineRule="auto"/>
        <w:ind w:left="720" w:hanging="720"/>
        <w:jc w:val="both"/>
        <w:rPr>
          <w:rFonts w:ascii="Arial" w:eastAsia="Calibri" w:hAnsi="Arial" w:cs="Arial"/>
          <w:i/>
          <w:iCs/>
          <w:kern w:val="0"/>
          <w14:ligatures w14:val="none"/>
        </w:rPr>
      </w:pPr>
      <w:r>
        <w:rPr>
          <w:rFonts w:ascii="Arial" w:eastAsia="Calibri" w:hAnsi="Arial" w:cs="Arial"/>
          <w:kern w:val="0"/>
          <w:sz w:val="24"/>
          <w:szCs w:val="24"/>
          <w14:ligatures w14:val="none"/>
        </w:rPr>
        <w:tab/>
      </w:r>
      <w:r w:rsidRPr="00697FB9">
        <w:rPr>
          <w:rFonts w:ascii="Arial" w:eastAsia="Calibri" w:hAnsi="Arial" w:cs="Arial"/>
          <w:i/>
          <w:iCs/>
          <w:kern w:val="0"/>
          <w14:ligatures w14:val="none"/>
        </w:rPr>
        <w:t>‘… the very expansiveness of the paramountcy principle creates the risk of appearing to promise everything in general while actually delivering little in particular. Thus, the concept of “the best interests” has been attacked as inherently indeterminate, providing little guidance to those given the task of applying it’.</w:t>
      </w:r>
    </w:p>
    <w:p w14:paraId="319858EA" w14:textId="3FC5AA6F" w:rsidR="00697FB9" w:rsidRDefault="00697FB9" w:rsidP="00717E21">
      <w:pPr>
        <w:spacing w:after="120" w:line="360" w:lineRule="auto"/>
        <w:ind w:left="720" w:hanging="720"/>
        <w:jc w:val="both"/>
        <w:rPr>
          <w:rFonts w:ascii="Arial" w:eastAsia="Calibri" w:hAnsi="Arial" w:cs="Arial"/>
          <w:kern w:val="0"/>
          <w:sz w:val="24"/>
          <w:szCs w:val="24"/>
          <w14:ligatures w14:val="none"/>
        </w:rPr>
      </w:pPr>
    </w:p>
    <w:p w14:paraId="79194FD7" w14:textId="57EF8B9E" w:rsidR="00BA2AE9" w:rsidRDefault="00697FB9" w:rsidP="00717E21">
      <w:pPr>
        <w:spacing w:after="12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6</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It has been argued </w:t>
      </w:r>
      <w:r w:rsidRPr="00697FB9">
        <w:rPr>
          <w:rFonts w:ascii="Arial" w:eastAsia="Calibri" w:hAnsi="Arial" w:cs="Arial"/>
          <w:kern w:val="0"/>
          <w:sz w:val="24"/>
          <w:szCs w:val="24"/>
          <w14:ligatures w14:val="none"/>
        </w:rPr>
        <w:t>that</w:t>
      </w:r>
      <w:r>
        <w:rPr>
          <w:rFonts w:ascii="Arial" w:eastAsia="Calibri" w:hAnsi="Arial" w:cs="Arial"/>
          <w:kern w:val="0"/>
          <w:sz w:val="24"/>
          <w:szCs w:val="24"/>
          <w14:ligatures w14:val="none"/>
        </w:rPr>
        <w:t xml:space="preserve"> the best interest of the child </w:t>
      </w:r>
      <w:r w:rsidRPr="00697FB9">
        <w:rPr>
          <w:rFonts w:ascii="Arial" w:eastAsia="Calibri" w:hAnsi="Arial" w:cs="Arial"/>
          <w:kern w:val="0"/>
          <w:sz w:val="24"/>
          <w:szCs w:val="24"/>
          <w14:ligatures w14:val="none"/>
        </w:rPr>
        <w:t>principle does not lend itself to a precise explanation of its application and it does not</w:t>
      </w:r>
      <w:r>
        <w:rPr>
          <w:rFonts w:ascii="Arial" w:eastAsia="Calibri" w:hAnsi="Arial" w:cs="Arial"/>
          <w:kern w:val="0"/>
          <w:sz w:val="24"/>
          <w:szCs w:val="24"/>
          <w14:ligatures w14:val="none"/>
        </w:rPr>
        <w:t xml:space="preserve"> </w:t>
      </w:r>
      <w:r w:rsidRPr="00697FB9">
        <w:rPr>
          <w:rFonts w:ascii="Arial" w:eastAsia="Calibri" w:hAnsi="Arial" w:cs="Arial"/>
          <w:kern w:val="0"/>
          <w:sz w:val="24"/>
          <w:szCs w:val="24"/>
          <w14:ligatures w14:val="none"/>
        </w:rPr>
        <w:t>outline any particular duties or rules associated with it.</w:t>
      </w:r>
      <w:r>
        <w:rPr>
          <w:rStyle w:val="FootnoteReference"/>
          <w:rFonts w:ascii="Arial" w:eastAsia="Calibri" w:hAnsi="Arial" w:cs="Arial"/>
          <w:kern w:val="0"/>
          <w:sz w:val="24"/>
          <w:szCs w:val="24"/>
          <w14:ligatures w14:val="none"/>
        </w:rPr>
        <w:footnoteReference w:id="11"/>
      </w:r>
      <w:r>
        <w:rPr>
          <w:rFonts w:ascii="Arial" w:eastAsia="Calibri" w:hAnsi="Arial" w:cs="Arial"/>
          <w:kern w:val="0"/>
          <w:sz w:val="24"/>
          <w:szCs w:val="24"/>
          <w14:ligatures w14:val="none"/>
        </w:rPr>
        <w:t xml:space="preserve"> This opens the door for individual judges to impose a solution on the children’s caregivers </w:t>
      </w:r>
      <w:r w:rsidR="00BA2AE9">
        <w:rPr>
          <w:rFonts w:ascii="Arial" w:eastAsia="Calibri" w:hAnsi="Arial" w:cs="Arial"/>
          <w:kern w:val="0"/>
          <w:sz w:val="24"/>
          <w:szCs w:val="24"/>
          <w14:ligatures w14:val="none"/>
        </w:rPr>
        <w:t>based on their notion of what they subjectively regard to be in the best interest of the children before them.</w:t>
      </w:r>
      <w:r w:rsidR="00BA2AE9">
        <w:rPr>
          <w:rStyle w:val="FootnoteReference"/>
          <w:rFonts w:ascii="Arial" w:eastAsia="Calibri" w:hAnsi="Arial" w:cs="Arial"/>
          <w:kern w:val="0"/>
          <w:sz w:val="24"/>
          <w:szCs w:val="24"/>
          <w14:ligatures w14:val="none"/>
        </w:rPr>
        <w:footnoteReference w:id="12"/>
      </w:r>
      <w:r w:rsidR="00BA2AE9">
        <w:rPr>
          <w:rFonts w:ascii="Arial" w:eastAsia="Calibri" w:hAnsi="Arial" w:cs="Arial"/>
          <w:kern w:val="0"/>
          <w:sz w:val="24"/>
          <w:szCs w:val="24"/>
          <w14:ligatures w14:val="none"/>
        </w:rPr>
        <w:t xml:space="preserve"> It is important for courts when called upon to apply the best interest of the child principle to adopt a principled child-centred approach. This </w:t>
      </w:r>
      <w:r w:rsidR="00BA2AE9" w:rsidRPr="00F06C56">
        <w:rPr>
          <w:rFonts w:ascii="Arial" w:eastAsia="Calibri" w:hAnsi="Arial" w:cs="Arial"/>
          <w:i/>
          <w:iCs/>
          <w:kern w:val="0"/>
          <w:sz w:val="24"/>
          <w:szCs w:val="24"/>
          <w14:ligatures w14:val="none"/>
        </w:rPr>
        <w:t>‘… approach requires a close and individualised examination of the precise real-life situation of the particular child involved’</w:t>
      </w:r>
      <w:r w:rsidR="00BA2AE9" w:rsidRPr="00BA2AE9">
        <w:rPr>
          <w:rFonts w:ascii="Arial" w:eastAsia="Calibri" w:hAnsi="Arial" w:cs="Arial"/>
          <w:kern w:val="0"/>
          <w:sz w:val="24"/>
          <w:szCs w:val="24"/>
          <w14:ligatures w14:val="none"/>
        </w:rPr>
        <w:t>.</w:t>
      </w:r>
      <w:r w:rsidR="00BA2AE9">
        <w:rPr>
          <w:rStyle w:val="FootnoteReference"/>
          <w:rFonts w:ascii="Arial" w:eastAsia="Calibri" w:hAnsi="Arial" w:cs="Arial"/>
          <w:kern w:val="0"/>
          <w:sz w:val="24"/>
          <w:szCs w:val="24"/>
          <w14:ligatures w14:val="none"/>
        </w:rPr>
        <w:footnoteReference w:id="13"/>
      </w:r>
    </w:p>
    <w:p w14:paraId="367CCB27" w14:textId="77777777" w:rsidR="0007334B" w:rsidRDefault="0007334B" w:rsidP="00BA2AE9">
      <w:pPr>
        <w:spacing w:line="360" w:lineRule="auto"/>
        <w:ind w:left="720" w:hanging="720"/>
        <w:jc w:val="both"/>
        <w:rPr>
          <w:rFonts w:ascii="Arial" w:eastAsia="Calibri" w:hAnsi="Arial" w:cs="Arial"/>
          <w:kern w:val="0"/>
          <w:sz w:val="24"/>
          <w:szCs w:val="24"/>
          <w14:ligatures w14:val="none"/>
        </w:rPr>
      </w:pPr>
    </w:p>
    <w:p w14:paraId="3FC3CFB8" w14:textId="011D9511" w:rsidR="00F974E4" w:rsidRDefault="003F050C" w:rsidP="00F974E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In my view, a truly child-based approach should be located within the circumstances under which the children </w:t>
      </w:r>
      <w:r w:rsidR="00F06C56">
        <w:rPr>
          <w:rFonts w:ascii="Arial" w:eastAsia="Calibri" w:hAnsi="Arial" w:cs="Arial"/>
          <w:kern w:val="0"/>
          <w:sz w:val="24"/>
          <w:szCs w:val="24"/>
          <w14:ligatures w14:val="none"/>
        </w:rPr>
        <w:t xml:space="preserve">are or </w:t>
      </w:r>
      <w:r>
        <w:rPr>
          <w:rFonts w:ascii="Arial" w:eastAsia="Calibri" w:hAnsi="Arial" w:cs="Arial"/>
          <w:kern w:val="0"/>
          <w:sz w:val="24"/>
          <w:szCs w:val="24"/>
          <w14:ligatures w14:val="none"/>
        </w:rPr>
        <w:t xml:space="preserve">should be </w:t>
      </w:r>
      <w:r w:rsidR="00136FE4">
        <w:rPr>
          <w:rFonts w:ascii="Arial" w:eastAsia="Calibri" w:hAnsi="Arial" w:cs="Arial"/>
          <w:kern w:val="0"/>
          <w:sz w:val="24"/>
          <w:szCs w:val="24"/>
          <w14:ligatures w14:val="none"/>
        </w:rPr>
        <w:t>cared for</w:t>
      </w:r>
      <w:r>
        <w:rPr>
          <w:rFonts w:ascii="Arial" w:eastAsia="Calibri" w:hAnsi="Arial" w:cs="Arial"/>
          <w:kern w:val="0"/>
          <w:sz w:val="24"/>
          <w:szCs w:val="24"/>
          <w14:ligatures w14:val="none"/>
        </w:rPr>
        <w:t xml:space="preserve">. What is best for children should be evaluated from the perspective of a system or network of support provided by those who are responsible for </w:t>
      </w:r>
      <w:r w:rsidR="00F06C56">
        <w:rPr>
          <w:rFonts w:ascii="Arial" w:eastAsia="Calibri" w:hAnsi="Arial" w:cs="Arial"/>
          <w:kern w:val="0"/>
          <w:sz w:val="24"/>
          <w:szCs w:val="24"/>
          <w14:ligatures w14:val="none"/>
        </w:rPr>
        <w:t>their care or those who wish to care for them</w:t>
      </w:r>
      <w:r>
        <w:rPr>
          <w:rFonts w:ascii="Arial" w:eastAsia="Calibri" w:hAnsi="Arial" w:cs="Arial"/>
          <w:kern w:val="0"/>
          <w:sz w:val="24"/>
          <w:szCs w:val="24"/>
          <w14:ligatures w14:val="none"/>
        </w:rPr>
        <w:t xml:space="preserve">. What is best for children is </w:t>
      </w:r>
      <w:r w:rsidR="00F06C56">
        <w:rPr>
          <w:rFonts w:ascii="Arial" w:eastAsia="Calibri" w:hAnsi="Arial" w:cs="Arial"/>
          <w:kern w:val="0"/>
          <w:sz w:val="24"/>
          <w:szCs w:val="24"/>
          <w14:ligatures w14:val="none"/>
        </w:rPr>
        <w:t xml:space="preserve">or should be </w:t>
      </w:r>
      <w:r>
        <w:rPr>
          <w:rFonts w:ascii="Arial" w:eastAsia="Calibri" w:hAnsi="Arial" w:cs="Arial"/>
          <w:kern w:val="0"/>
          <w:sz w:val="24"/>
          <w:szCs w:val="24"/>
          <w14:ligatures w14:val="none"/>
        </w:rPr>
        <w:t xml:space="preserve">delivered by those who care for them. It is for this reason that despite being treated as paramount, the best interest of the child </w:t>
      </w:r>
      <w:r w:rsidR="00F06C56">
        <w:rPr>
          <w:rFonts w:ascii="Arial" w:eastAsia="Calibri" w:hAnsi="Arial" w:cs="Arial"/>
          <w:kern w:val="0"/>
          <w:sz w:val="24"/>
          <w:szCs w:val="24"/>
          <w14:ligatures w14:val="none"/>
        </w:rPr>
        <w:t xml:space="preserve">principle </w:t>
      </w:r>
      <w:r>
        <w:rPr>
          <w:rFonts w:ascii="Arial" w:eastAsia="Calibri" w:hAnsi="Arial" w:cs="Arial"/>
          <w:kern w:val="0"/>
          <w:sz w:val="24"/>
          <w:szCs w:val="24"/>
          <w14:ligatures w14:val="none"/>
        </w:rPr>
        <w:t>should never be elevated to the point that it is regarded as the ultimate consideration</w:t>
      </w:r>
      <w:r w:rsidR="00F06C56">
        <w:rPr>
          <w:rFonts w:ascii="Arial" w:eastAsia="Calibri" w:hAnsi="Arial" w:cs="Arial"/>
          <w:kern w:val="0"/>
          <w:sz w:val="24"/>
          <w:szCs w:val="24"/>
          <w14:ligatures w14:val="none"/>
        </w:rPr>
        <w:t xml:space="preserve"> when disputes relating to children </w:t>
      </w:r>
      <w:r w:rsidR="00F06C56">
        <w:rPr>
          <w:rFonts w:ascii="Arial" w:eastAsia="Calibri" w:hAnsi="Arial" w:cs="Arial"/>
          <w:kern w:val="0"/>
          <w:sz w:val="24"/>
          <w:szCs w:val="24"/>
          <w14:ligatures w14:val="none"/>
        </w:rPr>
        <w:lastRenderedPageBreak/>
        <w:t>are determined</w:t>
      </w:r>
      <w:r>
        <w:rPr>
          <w:rFonts w:ascii="Arial" w:eastAsia="Calibri" w:hAnsi="Arial" w:cs="Arial"/>
          <w:kern w:val="0"/>
          <w:sz w:val="24"/>
          <w:szCs w:val="24"/>
          <w14:ligatures w14:val="none"/>
        </w:rPr>
        <w:t xml:space="preserve">. But should be </w:t>
      </w:r>
      <w:r w:rsidR="00F06C56">
        <w:rPr>
          <w:rFonts w:ascii="Arial" w:eastAsia="Calibri" w:hAnsi="Arial" w:cs="Arial"/>
          <w:kern w:val="0"/>
          <w:sz w:val="24"/>
          <w:szCs w:val="24"/>
          <w14:ligatures w14:val="none"/>
        </w:rPr>
        <w:t xml:space="preserve">adequately </w:t>
      </w:r>
      <w:r>
        <w:rPr>
          <w:rFonts w:ascii="Arial" w:eastAsia="Calibri" w:hAnsi="Arial" w:cs="Arial"/>
          <w:kern w:val="0"/>
          <w:sz w:val="24"/>
          <w:szCs w:val="24"/>
          <w14:ligatures w14:val="none"/>
        </w:rPr>
        <w:t xml:space="preserve">balanced with </w:t>
      </w:r>
      <w:r w:rsidR="00F06C56">
        <w:rPr>
          <w:rFonts w:ascii="Arial" w:eastAsia="Calibri" w:hAnsi="Arial" w:cs="Arial"/>
          <w:kern w:val="0"/>
          <w:sz w:val="24"/>
          <w:szCs w:val="24"/>
          <w14:ligatures w14:val="none"/>
        </w:rPr>
        <w:t xml:space="preserve">the </w:t>
      </w:r>
      <w:r>
        <w:rPr>
          <w:rFonts w:ascii="Arial" w:eastAsia="Calibri" w:hAnsi="Arial" w:cs="Arial"/>
          <w:kern w:val="0"/>
          <w:sz w:val="24"/>
          <w:szCs w:val="24"/>
          <w14:ligatures w14:val="none"/>
        </w:rPr>
        <w:t xml:space="preserve">equally </w:t>
      </w:r>
      <w:r w:rsidR="00F06C56">
        <w:rPr>
          <w:rFonts w:ascii="Arial" w:eastAsia="Calibri" w:hAnsi="Arial" w:cs="Arial"/>
          <w:kern w:val="0"/>
          <w:sz w:val="24"/>
          <w:szCs w:val="24"/>
          <w14:ligatures w14:val="none"/>
        </w:rPr>
        <w:t>important</w:t>
      </w:r>
      <w:r>
        <w:rPr>
          <w:rFonts w:ascii="Arial" w:eastAsia="Calibri" w:hAnsi="Arial" w:cs="Arial"/>
          <w:kern w:val="0"/>
          <w:sz w:val="24"/>
          <w:szCs w:val="24"/>
          <w14:ligatures w14:val="none"/>
        </w:rPr>
        <w:t xml:space="preserve"> welfare of those who are mandated to care for the</w:t>
      </w:r>
      <w:r w:rsidR="00F06C56">
        <w:rPr>
          <w:rFonts w:ascii="Arial" w:eastAsia="Calibri" w:hAnsi="Arial" w:cs="Arial"/>
          <w:kern w:val="0"/>
          <w:sz w:val="24"/>
          <w:szCs w:val="24"/>
          <w14:ligatures w14:val="none"/>
        </w:rPr>
        <w:t>m</w:t>
      </w:r>
      <w:r>
        <w:rPr>
          <w:rFonts w:ascii="Arial" w:eastAsia="Calibri" w:hAnsi="Arial" w:cs="Arial"/>
          <w:kern w:val="0"/>
          <w:sz w:val="24"/>
          <w:szCs w:val="24"/>
          <w14:ligatures w14:val="none"/>
        </w:rPr>
        <w:t>.</w:t>
      </w:r>
      <w:r w:rsidR="00F974E4">
        <w:rPr>
          <w:rStyle w:val="FootnoteReference"/>
          <w:rFonts w:ascii="Arial" w:eastAsia="Calibri" w:hAnsi="Arial" w:cs="Arial"/>
          <w:kern w:val="0"/>
          <w:sz w:val="24"/>
          <w:szCs w:val="24"/>
          <w14:ligatures w14:val="none"/>
        </w:rPr>
        <w:footnoteReference w:id="14"/>
      </w:r>
      <w:r>
        <w:rPr>
          <w:rFonts w:ascii="Arial" w:eastAsia="Calibri" w:hAnsi="Arial" w:cs="Arial"/>
          <w:kern w:val="0"/>
          <w:sz w:val="24"/>
          <w:szCs w:val="24"/>
          <w14:ligatures w14:val="none"/>
        </w:rPr>
        <w:t xml:space="preserve"> In </w:t>
      </w:r>
      <w:bookmarkStart w:id="4" w:name="_Hlk149456603"/>
      <w:r w:rsidRPr="003F050C">
        <w:rPr>
          <w:rFonts w:ascii="Arial" w:eastAsia="Calibri" w:hAnsi="Arial" w:cs="Arial"/>
          <w:i/>
          <w:iCs/>
          <w:kern w:val="0"/>
          <w:sz w:val="24"/>
          <w:szCs w:val="24"/>
          <w14:ligatures w14:val="none"/>
        </w:rPr>
        <w:t>B v M</w:t>
      </w:r>
      <w:r w:rsidR="00F974E4">
        <w:rPr>
          <w:rFonts w:ascii="Arial" w:eastAsia="Calibri" w:hAnsi="Arial" w:cs="Arial"/>
          <w:i/>
          <w:iCs/>
          <w:kern w:val="0"/>
          <w:sz w:val="24"/>
          <w:szCs w:val="24"/>
          <w14:ligatures w14:val="none"/>
        </w:rPr>
        <w:t>,</w:t>
      </w:r>
      <w:bookmarkEnd w:id="4"/>
      <w:r w:rsidR="00F974E4">
        <w:rPr>
          <w:rStyle w:val="FootnoteReference"/>
          <w:rFonts w:ascii="Arial" w:eastAsia="Calibri" w:hAnsi="Arial" w:cs="Arial"/>
          <w:kern w:val="0"/>
          <w:sz w:val="24"/>
          <w:szCs w:val="24"/>
          <w14:ligatures w14:val="none"/>
        </w:rPr>
        <w:footnoteReference w:id="15"/>
      </w:r>
      <w:r w:rsidR="00F974E4">
        <w:rPr>
          <w:rFonts w:ascii="Arial" w:eastAsia="Calibri" w:hAnsi="Arial" w:cs="Arial"/>
          <w:i/>
          <w:iCs/>
          <w:kern w:val="0"/>
          <w:sz w:val="24"/>
          <w:szCs w:val="24"/>
          <w14:ligatures w14:val="none"/>
        </w:rPr>
        <w:t xml:space="preserve"> </w:t>
      </w:r>
      <w:r w:rsidR="00F974E4">
        <w:rPr>
          <w:rFonts w:ascii="Arial" w:eastAsia="Calibri" w:hAnsi="Arial" w:cs="Arial"/>
          <w:kern w:val="0"/>
          <w:sz w:val="24"/>
          <w:szCs w:val="24"/>
          <w14:ligatures w14:val="none"/>
        </w:rPr>
        <w:t>opined that:</w:t>
      </w:r>
    </w:p>
    <w:p w14:paraId="665264AA" w14:textId="77777777" w:rsidR="00F974E4" w:rsidRDefault="00F974E4" w:rsidP="00F974E4">
      <w:pPr>
        <w:spacing w:line="360" w:lineRule="auto"/>
        <w:ind w:left="720" w:hanging="720"/>
        <w:jc w:val="both"/>
        <w:rPr>
          <w:rFonts w:ascii="Arial" w:eastAsia="Calibri" w:hAnsi="Arial" w:cs="Arial"/>
          <w:kern w:val="0"/>
          <w:sz w:val="24"/>
          <w:szCs w:val="24"/>
          <w14:ligatures w14:val="none"/>
        </w:rPr>
      </w:pPr>
    </w:p>
    <w:p w14:paraId="0FF51F11" w14:textId="2282020C" w:rsidR="00F974E4" w:rsidRPr="00F974E4" w:rsidRDefault="00F974E4" w:rsidP="00F974E4">
      <w:pPr>
        <w:spacing w:line="360" w:lineRule="auto"/>
        <w:ind w:left="720"/>
        <w:jc w:val="both"/>
        <w:rPr>
          <w:rFonts w:ascii="Arial" w:eastAsia="Calibri" w:hAnsi="Arial" w:cs="Arial"/>
          <w:i/>
          <w:iCs/>
          <w:kern w:val="0"/>
          <w14:ligatures w14:val="none"/>
        </w:rPr>
      </w:pPr>
      <w:r w:rsidRPr="00F974E4">
        <w:rPr>
          <w:rFonts w:ascii="Arial" w:eastAsia="Calibri" w:hAnsi="Arial" w:cs="Arial"/>
          <w:i/>
          <w:iCs/>
          <w:kern w:val="0"/>
          <w14:ligatures w14:val="none"/>
        </w:rPr>
        <w:t>‘[n]o one factor can be given pre-eminence in all cases involving children. The complexity of the “best interests” principle require</w:t>
      </w:r>
      <w:r>
        <w:rPr>
          <w:rFonts w:ascii="Arial" w:eastAsia="Calibri" w:hAnsi="Arial" w:cs="Arial"/>
          <w:i/>
          <w:iCs/>
          <w:kern w:val="0"/>
          <w14:ligatures w14:val="none"/>
        </w:rPr>
        <w:t>[s]</w:t>
      </w:r>
      <w:r w:rsidRPr="00F974E4">
        <w:rPr>
          <w:rFonts w:ascii="Arial" w:eastAsia="Calibri" w:hAnsi="Arial" w:cs="Arial"/>
          <w:i/>
          <w:iCs/>
          <w:kern w:val="0"/>
          <w14:ligatures w14:val="none"/>
        </w:rPr>
        <w:t xml:space="preserve"> the court to consider all factors which contribute towards ascertaining children’s “best interests. It is necessary to avoid a unidimensional focus which fails to suggest a careful balancing of the different ingredients which may all point towards and comprise the children’s “best interests”’.</w:t>
      </w:r>
    </w:p>
    <w:p w14:paraId="7008BD30" w14:textId="77777777" w:rsidR="00F974E4" w:rsidRDefault="00F974E4" w:rsidP="003F050C">
      <w:pPr>
        <w:spacing w:line="360" w:lineRule="auto"/>
        <w:ind w:left="720" w:hanging="720"/>
        <w:jc w:val="both"/>
        <w:rPr>
          <w:rFonts w:ascii="Arial" w:eastAsia="Calibri" w:hAnsi="Arial" w:cs="Arial"/>
          <w:kern w:val="0"/>
          <w:sz w:val="24"/>
          <w:szCs w:val="24"/>
          <w14:ligatures w14:val="none"/>
        </w:rPr>
      </w:pPr>
    </w:p>
    <w:p w14:paraId="52C69F23" w14:textId="5B2F1B29" w:rsidR="00BE1C62" w:rsidRDefault="00F974E4" w:rsidP="003F050C">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8</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When applying the best interest of the child, it is important to always bear in mind that everyone comes from a socially embedded background within the context of social relationships</w:t>
      </w:r>
      <w:r w:rsidR="00BE1C62">
        <w:rPr>
          <w:rFonts w:ascii="Arial" w:eastAsia="Calibri" w:hAnsi="Arial" w:cs="Arial"/>
          <w:kern w:val="0"/>
          <w:sz w:val="24"/>
          <w:szCs w:val="24"/>
          <w14:ligatures w14:val="none"/>
        </w:rPr>
        <w:t>, including children. Children are dependent on their caregivers for their survival. Children and their caregivers are relational, interconnected, and interdependent.</w:t>
      </w:r>
      <w:r w:rsidR="00BE1C62">
        <w:rPr>
          <w:rStyle w:val="FootnoteReference"/>
          <w:rFonts w:ascii="Arial" w:eastAsia="Calibri" w:hAnsi="Arial" w:cs="Arial"/>
          <w:kern w:val="0"/>
          <w:sz w:val="24"/>
          <w:szCs w:val="24"/>
          <w14:ligatures w14:val="none"/>
        </w:rPr>
        <w:footnoteReference w:id="16"/>
      </w:r>
      <w:r w:rsidR="00BE1C62">
        <w:rPr>
          <w:rFonts w:ascii="Arial" w:eastAsia="Calibri" w:hAnsi="Arial" w:cs="Arial"/>
          <w:kern w:val="0"/>
          <w:sz w:val="24"/>
          <w:szCs w:val="24"/>
          <w14:ligatures w14:val="none"/>
        </w:rPr>
        <w:t xml:space="preserve"> It may not necessarily be in the best interest of chil</w:t>
      </w:r>
      <w:r w:rsidR="00F06C56">
        <w:rPr>
          <w:rFonts w:ascii="Arial" w:eastAsia="Calibri" w:hAnsi="Arial" w:cs="Arial"/>
          <w:kern w:val="0"/>
          <w:sz w:val="24"/>
          <w:szCs w:val="24"/>
          <w14:ligatures w14:val="none"/>
        </w:rPr>
        <w:t>dren</w:t>
      </w:r>
      <w:r w:rsidR="00BE1C62">
        <w:rPr>
          <w:rFonts w:ascii="Arial" w:eastAsia="Calibri" w:hAnsi="Arial" w:cs="Arial"/>
          <w:kern w:val="0"/>
          <w:sz w:val="24"/>
          <w:szCs w:val="24"/>
          <w14:ligatures w14:val="none"/>
        </w:rPr>
        <w:t xml:space="preserve"> to overemphasise their subjectively viewed ‘best interest’ over the interests of their parents</w:t>
      </w:r>
      <w:r w:rsidR="00F06C56">
        <w:rPr>
          <w:rFonts w:ascii="Arial" w:eastAsia="Calibri" w:hAnsi="Arial" w:cs="Arial"/>
          <w:kern w:val="0"/>
          <w:sz w:val="24"/>
          <w:szCs w:val="24"/>
          <w14:ligatures w14:val="none"/>
        </w:rPr>
        <w:t xml:space="preserve"> or appointed caregivers</w:t>
      </w:r>
      <w:r w:rsidR="00BE1C62">
        <w:rPr>
          <w:rFonts w:ascii="Arial" w:eastAsia="Calibri" w:hAnsi="Arial" w:cs="Arial"/>
          <w:kern w:val="0"/>
          <w:sz w:val="24"/>
          <w:szCs w:val="24"/>
          <w14:ligatures w14:val="none"/>
        </w:rPr>
        <w:t xml:space="preserve">, who are clearly acting in what they perceive to be in their best interests. </w:t>
      </w:r>
    </w:p>
    <w:p w14:paraId="6155D6DF" w14:textId="77777777" w:rsidR="00BE1C62" w:rsidRDefault="00BE1C62" w:rsidP="003F050C">
      <w:pPr>
        <w:spacing w:line="360" w:lineRule="auto"/>
        <w:ind w:left="720" w:hanging="720"/>
        <w:jc w:val="both"/>
        <w:rPr>
          <w:rFonts w:ascii="Arial" w:eastAsia="Calibri" w:hAnsi="Arial" w:cs="Arial"/>
          <w:kern w:val="0"/>
          <w:sz w:val="24"/>
          <w:szCs w:val="24"/>
          <w14:ligatures w14:val="none"/>
        </w:rPr>
      </w:pPr>
    </w:p>
    <w:p w14:paraId="4F3D8679" w14:textId="497D16A3" w:rsidR="00F974E4" w:rsidRDefault="00BE1C62" w:rsidP="003F050C">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4</w:t>
      </w:r>
      <w:r w:rsidR="00C40303">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It is important to view both the Applicant and Respondent as members of a family together with their children, even tho</w:t>
      </w:r>
      <w:r w:rsidR="00F06C56">
        <w:rPr>
          <w:rFonts w:ascii="Arial" w:eastAsia="Calibri" w:hAnsi="Arial" w:cs="Arial"/>
          <w:kern w:val="0"/>
          <w:sz w:val="24"/>
          <w:szCs w:val="24"/>
          <w14:ligatures w14:val="none"/>
        </w:rPr>
        <w:t>ugh</w:t>
      </w:r>
      <w:r>
        <w:rPr>
          <w:rFonts w:ascii="Arial" w:eastAsia="Calibri" w:hAnsi="Arial" w:cs="Arial"/>
          <w:kern w:val="0"/>
          <w:sz w:val="24"/>
          <w:szCs w:val="24"/>
          <w14:ligatures w14:val="none"/>
        </w:rPr>
        <w:t xml:space="preserve"> they are not living together</w:t>
      </w:r>
      <w:r w:rsidR="00167350">
        <w:rPr>
          <w:rFonts w:ascii="Arial" w:eastAsia="Calibri" w:hAnsi="Arial" w:cs="Arial"/>
          <w:kern w:val="0"/>
          <w:sz w:val="24"/>
          <w:szCs w:val="24"/>
          <w14:ligatures w14:val="none"/>
        </w:rPr>
        <w:t xml:space="preserve">. Both the Applicant and the Respondent clearly wish to exercise their parental responsibilities and rights, even though they do not agree with respect to interim care, residency, and contact. Both have clearly expressed their interests and desires, which cannot be regarded as insignificant when assessing what is in the best interests of the children. They both </w:t>
      </w:r>
      <w:r>
        <w:rPr>
          <w:rFonts w:ascii="Arial" w:eastAsia="Calibri" w:hAnsi="Arial" w:cs="Arial"/>
          <w:kern w:val="0"/>
          <w:sz w:val="24"/>
          <w:szCs w:val="24"/>
          <w14:ligatures w14:val="none"/>
        </w:rPr>
        <w:t xml:space="preserve">have a life-long relationship and bond as well as </w:t>
      </w:r>
      <w:r w:rsidR="005C1432">
        <w:rPr>
          <w:rFonts w:ascii="Arial" w:eastAsia="Calibri" w:hAnsi="Arial" w:cs="Arial"/>
          <w:kern w:val="0"/>
          <w:sz w:val="24"/>
          <w:szCs w:val="24"/>
          <w14:ligatures w14:val="none"/>
        </w:rPr>
        <w:t xml:space="preserve">a </w:t>
      </w:r>
      <w:r>
        <w:rPr>
          <w:rFonts w:ascii="Arial" w:eastAsia="Calibri" w:hAnsi="Arial" w:cs="Arial"/>
          <w:kern w:val="0"/>
          <w:sz w:val="24"/>
          <w:szCs w:val="24"/>
          <w14:ligatures w14:val="none"/>
        </w:rPr>
        <w:t xml:space="preserve">commitment to raise the children </w:t>
      </w:r>
      <w:r w:rsidR="00167350">
        <w:rPr>
          <w:rFonts w:ascii="Arial" w:eastAsia="Calibri" w:hAnsi="Arial" w:cs="Arial"/>
          <w:kern w:val="0"/>
          <w:sz w:val="24"/>
          <w:szCs w:val="24"/>
          <w14:ligatures w14:val="none"/>
        </w:rPr>
        <w:t>and assist them to</w:t>
      </w:r>
      <w:r w:rsidR="005C1432">
        <w:rPr>
          <w:rFonts w:ascii="Arial" w:eastAsia="Calibri" w:hAnsi="Arial" w:cs="Arial"/>
          <w:kern w:val="0"/>
          <w:sz w:val="24"/>
          <w:szCs w:val="24"/>
          <w14:ligatures w14:val="none"/>
        </w:rPr>
        <w:t xml:space="preserve"> realise their true potential. Their interests </w:t>
      </w:r>
      <w:r w:rsidR="00167350">
        <w:rPr>
          <w:rFonts w:ascii="Arial" w:eastAsia="Calibri" w:hAnsi="Arial" w:cs="Arial"/>
          <w:kern w:val="0"/>
          <w:sz w:val="24"/>
          <w:szCs w:val="24"/>
          <w14:ligatures w14:val="none"/>
        </w:rPr>
        <w:t>regarding the</w:t>
      </w:r>
      <w:r w:rsidR="005C1432">
        <w:rPr>
          <w:rFonts w:ascii="Arial" w:eastAsia="Calibri" w:hAnsi="Arial" w:cs="Arial"/>
          <w:kern w:val="0"/>
          <w:sz w:val="24"/>
          <w:szCs w:val="24"/>
          <w14:ligatures w14:val="none"/>
        </w:rPr>
        <w:t xml:space="preserve"> children are equally important and should be considered when applying the best interest of the child principle. </w:t>
      </w:r>
    </w:p>
    <w:p w14:paraId="503B29CB" w14:textId="0A563B6F" w:rsidR="005C1432" w:rsidRDefault="005C1432" w:rsidP="00136FE4">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w:t>
      </w:r>
      <w:r w:rsidR="00C40303">
        <w:rPr>
          <w:rFonts w:ascii="Arial" w:eastAsia="Calibri" w:hAnsi="Arial" w:cs="Arial"/>
          <w:kern w:val="0"/>
          <w:sz w:val="24"/>
          <w:szCs w:val="24"/>
          <w14:ligatures w14:val="none"/>
        </w:rPr>
        <w:t>50</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On the one hand, </w:t>
      </w:r>
      <w:r w:rsidR="00167350">
        <w:rPr>
          <w:rFonts w:ascii="Arial" w:eastAsia="Calibri" w:hAnsi="Arial" w:cs="Arial"/>
          <w:kern w:val="0"/>
          <w:sz w:val="24"/>
          <w:szCs w:val="24"/>
          <w14:ligatures w14:val="none"/>
        </w:rPr>
        <w:t>the</w:t>
      </w:r>
      <w:r>
        <w:rPr>
          <w:rFonts w:ascii="Arial" w:eastAsia="Calibri" w:hAnsi="Arial" w:cs="Arial"/>
          <w:kern w:val="0"/>
          <w:sz w:val="24"/>
          <w:szCs w:val="24"/>
          <w14:ligatures w14:val="none"/>
        </w:rPr>
        <w:t xml:space="preserve"> Applicant truly and genuinely wishes to have the </w:t>
      </w:r>
      <w:r w:rsidR="00167350">
        <w:rPr>
          <w:rFonts w:ascii="Arial" w:eastAsia="Calibri" w:hAnsi="Arial" w:cs="Arial"/>
          <w:kern w:val="0"/>
          <w:sz w:val="24"/>
          <w:szCs w:val="24"/>
          <w14:ligatures w14:val="none"/>
        </w:rPr>
        <w:t xml:space="preserve">interim </w:t>
      </w:r>
      <w:r>
        <w:rPr>
          <w:rFonts w:ascii="Arial" w:eastAsia="Calibri" w:hAnsi="Arial" w:cs="Arial"/>
          <w:kern w:val="0"/>
          <w:sz w:val="24"/>
          <w:szCs w:val="24"/>
          <w14:ligatures w14:val="none"/>
        </w:rPr>
        <w:t xml:space="preserve">care and residency of the minor daughter with the possibility of also having that of the minor son sometime in the future when their relationship improves. However, this interest cannot be immediately realised because of the concerns relating to the Applicant’s either real or potential abuse of alcohol. While the Applicant denies that she abuses alcohol or that she takes alcohol with prescription medicine, she does not deny that she does take alcohol. </w:t>
      </w:r>
    </w:p>
    <w:p w14:paraId="2CA00253" w14:textId="77777777" w:rsidR="005C1432" w:rsidRDefault="005C1432" w:rsidP="003F050C">
      <w:pPr>
        <w:spacing w:line="360" w:lineRule="auto"/>
        <w:ind w:left="720" w:hanging="720"/>
        <w:jc w:val="both"/>
        <w:rPr>
          <w:rFonts w:ascii="Arial" w:eastAsia="Calibri" w:hAnsi="Arial" w:cs="Arial"/>
          <w:kern w:val="0"/>
          <w:sz w:val="24"/>
          <w:szCs w:val="24"/>
          <w14:ligatures w14:val="none"/>
        </w:rPr>
      </w:pPr>
    </w:p>
    <w:p w14:paraId="0EBA428A" w14:textId="5C14CE1B" w:rsidR="005C1432" w:rsidRDefault="005C1432" w:rsidP="003F050C">
      <w:pPr>
        <w:spacing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E1A26">
        <w:rPr>
          <w:rFonts w:ascii="Arial" w:eastAsia="Calibri" w:hAnsi="Arial" w:cs="Arial"/>
          <w:kern w:val="0"/>
          <w:sz w:val="24"/>
          <w:szCs w:val="24"/>
          <w14:ligatures w14:val="none"/>
        </w:rPr>
        <w:t>5</w:t>
      </w:r>
      <w:r w:rsidR="00C40303">
        <w:rPr>
          <w:rFonts w:ascii="Arial" w:eastAsia="Calibri" w:hAnsi="Arial" w:cs="Arial"/>
          <w:kern w:val="0"/>
          <w:sz w:val="24"/>
          <w:szCs w:val="24"/>
          <w14:ligatures w14:val="none"/>
        </w:rPr>
        <w:t>1</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In principle, there is nothing wrong </w:t>
      </w:r>
      <w:r w:rsidRPr="005C1432">
        <w:rPr>
          <w:rFonts w:ascii="Arial" w:eastAsia="Calibri" w:hAnsi="Arial" w:cs="Arial"/>
          <w:i/>
          <w:iCs/>
          <w:kern w:val="0"/>
          <w:sz w:val="24"/>
          <w:szCs w:val="24"/>
          <w14:ligatures w14:val="none"/>
        </w:rPr>
        <w:t>per se</w:t>
      </w:r>
      <w:r>
        <w:rPr>
          <w:rFonts w:ascii="Arial" w:eastAsia="Calibri" w:hAnsi="Arial" w:cs="Arial"/>
          <w:kern w:val="0"/>
          <w:sz w:val="24"/>
          <w:szCs w:val="24"/>
          <w14:ligatures w14:val="none"/>
        </w:rPr>
        <w:t xml:space="preserve"> in having a drink or two. The challenge is when a drink or more interferes with </w:t>
      </w:r>
      <w:r w:rsidR="00136FE4">
        <w:rPr>
          <w:rFonts w:ascii="Arial" w:eastAsia="Calibri" w:hAnsi="Arial" w:cs="Arial"/>
          <w:kern w:val="0"/>
          <w:sz w:val="24"/>
          <w:szCs w:val="24"/>
          <w14:ligatures w14:val="none"/>
        </w:rPr>
        <w:t>one</w:t>
      </w:r>
      <w:r>
        <w:rPr>
          <w:rFonts w:ascii="Arial" w:eastAsia="Calibri" w:hAnsi="Arial" w:cs="Arial"/>
          <w:kern w:val="0"/>
          <w:sz w:val="24"/>
          <w:szCs w:val="24"/>
          <w14:ligatures w14:val="none"/>
        </w:rPr>
        <w:t xml:space="preserve">’s ability to care for the children. Nyathi J granted an order that provides the Applicant with the opportunity in the future to be awarded the care and residency of both children after adequate investigations by the Family Advocate and curator have been completed. There is no reason to interfere with Nyathi J’s order in this regard. This appears to be a sensible way to deal with this dispute. </w:t>
      </w:r>
    </w:p>
    <w:p w14:paraId="00F89721" w14:textId="77777777" w:rsidR="002E1A26" w:rsidRDefault="002E1A26" w:rsidP="003F050C">
      <w:pPr>
        <w:spacing w:line="360" w:lineRule="auto"/>
        <w:ind w:left="720" w:hanging="720"/>
        <w:jc w:val="both"/>
        <w:rPr>
          <w:rFonts w:ascii="Arial" w:eastAsia="Calibri" w:hAnsi="Arial" w:cs="Arial"/>
          <w:kern w:val="0"/>
          <w:sz w:val="24"/>
          <w:szCs w:val="24"/>
          <w14:ligatures w14:val="none"/>
        </w:rPr>
      </w:pPr>
    </w:p>
    <w:p w14:paraId="79EE75FB" w14:textId="5076EE3D" w:rsidR="002E1A26" w:rsidRDefault="002E1A26" w:rsidP="002E1A26">
      <w:pPr>
        <w:spacing w:after="48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14:ligatures w14:val="none"/>
        </w:rPr>
        <w:t>[5</w:t>
      </w:r>
      <w:r w:rsidR="00C40303">
        <w:rPr>
          <w:rFonts w:ascii="Arial" w:eastAsia="Calibri" w:hAnsi="Arial" w:cs="Arial"/>
          <w:kern w:val="0"/>
          <w:sz w:val="24"/>
          <w:szCs w:val="24"/>
          <w14:ligatures w14:val="none"/>
        </w:rPr>
        <w:t>2</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Pr="005F072C">
        <w:rPr>
          <w:rFonts w:ascii="Arial" w:eastAsia="Calibri" w:hAnsi="Arial" w:cs="Arial"/>
          <w:kern w:val="0"/>
          <w:sz w:val="24"/>
          <w:szCs w:val="24"/>
          <w:lang w:bidi="ar-SA"/>
          <w14:ligatures w14:val="none"/>
        </w:rPr>
        <w:t>There is no justification, none whatsoever, that was offered as to why the parties decided to unilaterally deviate from Nyathi J’s order</w:t>
      </w:r>
      <w:r>
        <w:rPr>
          <w:rFonts w:ascii="Arial" w:eastAsia="Calibri" w:hAnsi="Arial" w:cs="Arial"/>
          <w:kern w:val="0"/>
          <w:sz w:val="24"/>
          <w:szCs w:val="24"/>
          <w:lang w:bidi="ar-SA"/>
          <w14:ligatures w14:val="none"/>
        </w:rPr>
        <w:t xml:space="preserve">. It is also not clear why the minor daughter did not return to the </w:t>
      </w:r>
      <w:r w:rsidRPr="005F072C">
        <w:rPr>
          <w:rFonts w:ascii="Arial" w:eastAsia="Calibri" w:hAnsi="Arial" w:cs="Arial"/>
          <w:kern w:val="0"/>
          <w:sz w:val="24"/>
          <w:szCs w:val="24"/>
          <w:lang w:bidi="ar-SA"/>
          <w14:ligatures w14:val="none"/>
        </w:rPr>
        <w:t>Respondent</w:t>
      </w:r>
      <w:r>
        <w:rPr>
          <w:rFonts w:ascii="Arial" w:eastAsia="Calibri" w:hAnsi="Arial" w:cs="Arial"/>
          <w:kern w:val="0"/>
          <w:sz w:val="24"/>
          <w:szCs w:val="24"/>
          <w:lang w:bidi="ar-SA"/>
          <w14:ligatures w14:val="none"/>
        </w:rPr>
        <w:t>’s care when he</w:t>
      </w:r>
      <w:r w:rsidRPr="005F072C">
        <w:rPr>
          <w:rFonts w:ascii="Arial" w:eastAsia="Calibri" w:hAnsi="Arial" w:cs="Arial"/>
          <w:kern w:val="0"/>
          <w:sz w:val="24"/>
          <w:szCs w:val="24"/>
          <w:lang w:bidi="ar-SA"/>
          <w14:ligatures w14:val="none"/>
        </w:rPr>
        <w:t xml:space="preserve"> returned to South Africa as direct</w:t>
      </w:r>
      <w:r>
        <w:rPr>
          <w:rFonts w:ascii="Arial" w:eastAsia="Calibri" w:hAnsi="Arial" w:cs="Arial"/>
          <w:kern w:val="0"/>
          <w:sz w:val="24"/>
          <w:szCs w:val="24"/>
          <w:lang w:bidi="ar-SA"/>
          <w14:ligatures w14:val="none"/>
        </w:rPr>
        <w:t>ed by the curator. Nyathi J’s order was validly granted and ought to have been complied with diligently. The parties had an option upon change of circumstances to approach the court to amend that orde</w:t>
      </w:r>
      <w:r w:rsidR="00136FE4">
        <w:rPr>
          <w:rFonts w:ascii="Arial" w:eastAsia="Calibri" w:hAnsi="Arial" w:cs="Arial"/>
          <w:kern w:val="0"/>
          <w:sz w:val="24"/>
          <w:szCs w:val="24"/>
          <w:lang w:bidi="ar-SA"/>
          <w14:ligatures w14:val="none"/>
        </w:rPr>
        <w:t>r</w:t>
      </w:r>
      <w:r>
        <w:rPr>
          <w:rFonts w:ascii="Arial" w:eastAsia="Calibri" w:hAnsi="Arial" w:cs="Arial"/>
          <w:kern w:val="0"/>
          <w:sz w:val="24"/>
          <w:szCs w:val="24"/>
          <w:lang w:bidi="ar-SA"/>
          <w14:ligatures w14:val="none"/>
        </w:rPr>
        <w:t xml:space="preserve">. In any event, Nyathi J’s order was also so flexible that it provided the curator the power to direct how the minor children’s interim care, residency, and contact should be exercised which alleviated the parties’ burden to approach this court where the need arose to deviate from some of the items in that order. </w:t>
      </w:r>
    </w:p>
    <w:p w14:paraId="2EF75DBE" w14:textId="34854F64" w:rsidR="00C44D5D" w:rsidRDefault="00C44D5D" w:rsidP="0083439A">
      <w:pPr>
        <w:spacing w:after="36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[5</w:t>
      </w:r>
      <w:r w:rsidR="00C40303">
        <w:rPr>
          <w:rFonts w:ascii="Arial" w:eastAsia="Calibri" w:hAnsi="Arial" w:cs="Arial"/>
          <w:kern w:val="0"/>
          <w:sz w:val="24"/>
          <w:szCs w:val="24"/>
          <w:lang w:bidi="ar-SA"/>
          <w14:ligatures w14:val="none"/>
        </w:rPr>
        <w:t>3</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r>
      <w:r w:rsidRPr="00C44D5D">
        <w:rPr>
          <w:rFonts w:ascii="Arial" w:eastAsia="Calibri" w:hAnsi="Arial" w:cs="Arial"/>
          <w:kern w:val="0"/>
          <w:sz w:val="24"/>
          <w:szCs w:val="24"/>
          <w:lang w:bidi="ar-SA"/>
          <w14:ligatures w14:val="none"/>
        </w:rPr>
        <w:t>Th</w:t>
      </w:r>
      <w:r>
        <w:rPr>
          <w:rFonts w:ascii="Arial" w:eastAsia="Calibri" w:hAnsi="Arial" w:cs="Arial"/>
          <w:kern w:val="0"/>
          <w:sz w:val="24"/>
          <w:szCs w:val="24"/>
          <w:lang w:bidi="ar-SA"/>
          <w14:ligatures w14:val="none"/>
        </w:rPr>
        <w:t>e parties’</w:t>
      </w:r>
      <w:r w:rsidRPr="00C44D5D">
        <w:rPr>
          <w:rFonts w:ascii="Arial" w:eastAsia="Calibri" w:hAnsi="Arial" w:cs="Arial"/>
          <w:kern w:val="0"/>
          <w:sz w:val="24"/>
          <w:szCs w:val="24"/>
          <w:lang w:bidi="ar-SA"/>
          <w14:ligatures w14:val="none"/>
        </w:rPr>
        <w:t xml:space="preserve"> arrangement was not even supported by the curator who was empowered to make care, residence, and contact directives after the interim order granted by Nyathi J. In her email dated 14 September 2023, the curator clearly stated that she is not comfortable with the minor daughter moving back to the Applicant. She unequivocally stated that while the minor daughter could </w:t>
      </w:r>
      <w:r w:rsidRPr="00C44D5D">
        <w:rPr>
          <w:rFonts w:ascii="Arial" w:eastAsia="Calibri" w:hAnsi="Arial" w:cs="Arial"/>
          <w:kern w:val="0"/>
          <w:sz w:val="24"/>
          <w:szCs w:val="24"/>
          <w:lang w:bidi="ar-SA"/>
          <w14:ligatures w14:val="none"/>
        </w:rPr>
        <w:lastRenderedPageBreak/>
        <w:t>stay with the Applicant when the Respondent is outside the country, she must be returned to him upon his return to South Africa. On 6 October 2023, the curator wrote another email where she made it absolutely clear that everything should stay as it is until she indicates otherwise.</w:t>
      </w:r>
    </w:p>
    <w:p w14:paraId="616D98B4" w14:textId="6FCDCE3F" w:rsidR="002E1A26" w:rsidRPr="005F072C" w:rsidRDefault="002E1A26" w:rsidP="0083439A">
      <w:pPr>
        <w:spacing w:after="360" w:line="360" w:lineRule="auto"/>
        <w:ind w:left="720" w:hanging="720"/>
        <w:jc w:val="both"/>
        <w:rPr>
          <w:rFonts w:asciiTheme="minorBidi" w:eastAsia="Calibri" w:hAnsiTheme="minorBidi"/>
          <w:kern w:val="0"/>
          <w:sz w:val="24"/>
          <w:szCs w:val="24"/>
          <w:lang w:bidi="ar-SA"/>
          <w14:ligatures w14:val="none"/>
        </w:rPr>
      </w:pPr>
      <w:r>
        <w:rPr>
          <w:rFonts w:ascii="Arial" w:eastAsia="Calibri" w:hAnsi="Arial" w:cs="Arial"/>
          <w:kern w:val="0"/>
          <w:sz w:val="24"/>
          <w:szCs w:val="24"/>
          <w:lang w:bidi="ar-SA"/>
          <w14:ligatures w14:val="none"/>
        </w:rPr>
        <w:t>[5</w:t>
      </w:r>
      <w:r w:rsidR="00C40303">
        <w:rPr>
          <w:rFonts w:ascii="Arial" w:eastAsia="Calibri" w:hAnsi="Arial" w:cs="Arial"/>
          <w:kern w:val="0"/>
          <w:sz w:val="24"/>
          <w:szCs w:val="24"/>
          <w:lang w:bidi="ar-SA"/>
          <w14:ligatures w14:val="none"/>
        </w:rPr>
        <w:t>4</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r>
      <w:r w:rsidRPr="005F072C">
        <w:rPr>
          <w:rFonts w:asciiTheme="minorBidi" w:eastAsia="Calibri" w:hAnsiTheme="minorBidi"/>
          <w:kern w:val="0"/>
          <w:sz w:val="24"/>
          <w:szCs w:val="24"/>
          <w14:ligatures w14:val="none"/>
        </w:rPr>
        <w:t>The Applicant did not provide any evidence that seems to suggest that the curator after the directive she issued on 3 July 2023, expressed a view that the Applicant c</w:t>
      </w:r>
      <w:r>
        <w:rPr>
          <w:rFonts w:asciiTheme="minorBidi" w:eastAsia="Calibri" w:hAnsiTheme="minorBidi"/>
          <w:kern w:val="0"/>
          <w:sz w:val="24"/>
          <w:szCs w:val="24"/>
          <w14:ligatures w14:val="none"/>
        </w:rPr>
        <w:t>ould</w:t>
      </w:r>
      <w:r w:rsidRPr="005F072C">
        <w:rPr>
          <w:rFonts w:asciiTheme="minorBidi" w:eastAsia="Calibri" w:hAnsiTheme="minorBidi"/>
          <w:kern w:val="0"/>
          <w:sz w:val="24"/>
          <w:szCs w:val="24"/>
          <w14:ligatures w14:val="none"/>
        </w:rPr>
        <w:t xml:space="preserve"> have the</w:t>
      </w:r>
      <w:r>
        <w:rPr>
          <w:rFonts w:asciiTheme="minorBidi" w:eastAsia="Calibri" w:hAnsiTheme="minorBidi"/>
          <w:kern w:val="0"/>
          <w:sz w:val="24"/>
          <w:szCs w:val="24"/>
          <w14:ligatures w14:val="none"/>
        </w:rPr>
        <w:t xml:space="preserve"> interim</w:t>
      </w:r>
      <w:r w:rsidRPr="005F072C">
        <w:rPr>
          <w:rFonts w:asciiTheme="minorBidi" w:eastAsia="Calibri" w:hAnsiTheme="minorBidi"/>
          <w:kern w:val="0"/>
          <w:sz w:val="24"/>
          <w:szCs w:val="24"/>
          <w14:ligatures w14:val="none"/>
        </w:rPr>
        <w:t xml:space="preserve"> care and residence of the minor daughter. Once the parties have decided to involve th</w:t>
      </w:r>
      <w:r>
        <w:rPr>
          <w:rFonts w:asciiTheme="minorBidi" w:eastAsia="Calibri" w:hAnsiTheme="minorBidi"/>
          <w:kern w:val="0"/>
          <w:sz w:val="24"/>
          <w:szCs w:val="24"/>
          <w14:ligatures w14:val="none"/>
        </w:rPr>
        <w:t>e</w:t>
      </w:r>
      <w:r w:rsidRPr="005F072C">
        <w:rPr>
          <w:rFonts w:asciiTheme="minorBidi" w:eastAsia="Calibri" w:hAnsiTheme="minorBidi"/>
          <w:kern w:val="0"/>
          <w:sz w:val="24"/>
          <w:szCs w:val="24"/>
          <w14:ligatures w14:val="none"/>
        </w:rPr>
        <w:t xml:space="preserve"> court in their dispute, they cannot unilaterally make arrangements that are contrary to the order</w:t>
      </w:r>
      <w:r>
        <w:rPr>
          <w:rFonts w:asciiTheme="minorBidi" w:eastAsia="Calibri" w:hAnsiTheme="minorBidi"/>
          <w:kern w:val="0"/>
          <w:sz w:val="24"/>
          <w:szCs w:val="24"/>
          <w14:ligatures w14:val="none"/>
        </w:rPr>
        <w:t xml:space="preserve"> granted by</w:t>
      </w:r>
      <w:r w:rsidRPr="005F072C">
        <w:rPr>
          <w:rFonts w:asciiTheme="minorBidi" w:eastAsia="Calibri" w:hAnsiTheme="minorBidi"/>
          <w:kern w:val="0"/>
          <w:sz w:val="24"/>
          <w:szCs w:val="24"/>
          <w14:ligatures w14:val="none"/>
        </w:rPr>
        <w:t xml:space="preserve"> this court. </w:t>
      </w:r>
      <w:r w:rsidRPr="005F072C">
        <w:rPr>
          <w:rFonts w:asciiTheme="minorBidi" w:eastAsia="Calibri" w:hAnsiTheme="minorBidi"/>
          <w:kern w:val="0"/>
          <w:sz w:val="24"/>
          <w:szCs w:val="24"/>
          <w:lang w:bidi="ar-SA"/>
          <w14:ligatures w14:val="none"/>
        </w:rPr>
        <w:t xml:space="preserve">In </w:t>
      </w:r>
      <w:r w:rsidRPr="005F072C">
        <w:rPr>
          <w:rFonts w:asciiTheme="minorBidi" w:eastAsia="Calibri" w:hAnsiTheme="minorBidi"/>
          <w:i/>
          <w:iCs/>
          <w:kern w:val="0"/>
          <w:sz w:val="24"/>
          <w:szCs w:val="24"/>
          <w:lang w:bidi="ar-SA"/>
          <w14:ligatures w14:val="none"/>
        </w:rPr>
        <w:t xml:space="preserve">SS v VVS, </w:t>
      </w:r>
      <w:r w:rsidRPr="005F072C">
        <w:rPr>
          <w:rFonts w:asciiTheme="minorBidi" w:eastAsia="Calibri" w:hAnsiTheme="minorBidi"/>
          <w:kern w:val="0"/>
          <w:sz w:val="24"/>
          <w:szCs w:val="24"/>
          <w:lang w:bidi="ar-SA"/>
          <w14:ligatures w14:val="none"/>
        </w:rPr>
        <w:t>the Constitutional Court authoritatively held that</w:t>
      </w:r>
      <w:r>
        <w:rPr>
          <w:rFonts w:asciiTheme="minorBidi" w:eastAsia="Calibri" w:hAnsiTheme="minorBidi"/>
          <w:kern w:val="0"/>
          <w:sz w:val="24"/>
          <w:szCs w:val="24"/>
          <w:lang w:bidi="ar-SA"/>
          <w14:ligatures w14:val="none"/>
        </w:rPr>
        <w:t>:</w:t>
      </w:r>
      <w:r w:rsidRPr="005F072C">
        <w:rPr>
          <w:rFonts w:asciiTheme="minorBidi" w:eastAsia="Calibri" w:hAnsiTheme="minorBidi"/>
          <w:kern w:val="0"/>
          <w:sz w:val="24"/>
          <w:szCs w:val="24"/>
          <w:lang w:bidi="ar-SA"/>
          <w14:ligatures w14:val="none"/>
        </w:rPr>
        <w:t xml:space="preserve"> </w:t>
      </w:r>
    </w:p>
    <w:p w14:paraId="448811F9" w14:textId="4FB45510" w:rsidR="002E1A26" w:rsidRPr="005F072C" w:rsidRDefault="002E1A26" w:rsidP="0083439A">
      <w:pPr>
        <w:spacing w:after="360" w:line="360" w:lineRule="auto"/>
        <w:ind w:left="720"/>
        <w:jc w:val="both"/>
        <w:rPr>
          <w:rFonts w:ascii="Arial" w:eastAsia="Calibri" w:hAnsi="Arial" w:cs="Arial"/>
          <w:i/>
          <w:iCs/>
          <w:kern w:val="0"/>
          <w:lang w:bidi="ar-SA"/>
          <w14:ligatures w14:val="none"/>
        </w:rPr>
      </w:pPr>
      <w:r w:rsidRPr="005F072C">
        <w:rPr>
          <w:rFonts w:ascii="Arial" w:eastAsia="Calibri" w:hAnsi="Arial" w:cs="Arial"/>
          <w:i/>
          <w:iCs/>
          <w:kern w:val="0"/>
          <w:lang w:bidi="ar-SA"/>
          <w14:ligatures w14:val="none"/>
        </w:rPr>
        <w:t>‘[a]ll court orders must be complied with diligently, both in form and spirit, to honour the judicial authority of courts. There is a further and heightened obligation where court orders touch interests lying much closer to the heart of the kind of society we seek to establish and may activate greater diligence on the part of all. Those interests include the protection of the rights of children and the collective ability of our nation to “free the potential of each person” including its children, which ring quite powerfully true in this context’.</w:t>
      </w:r>
      <w:r w:rsidR="00EF0CB1" w:rsidRPr="00EF0CB1">
        <w:rPr>
          <w:rStyle w:val="FootnoteReference"/>
          <w:rFonts w:ascii="Arial" w:eastAsia="Calibri" w:hAnsi="Arial" w:cs="Arial"/>
          <w:kern w:val="0"/>
          <w:lang w:bidi="ar-SA"/>
          <w14:ligatures w14:val="none"/>
        </w:rPr>
        <w:footnoteReference w:id="17"/>
      </w:r>
    </w:p>
    <w:p w14:paraId="5FBB9273" w14:textId="0A4F23FF" w:rsidR="00167350" w:rsidRDefault="00EF0CB1" w:rsidP="0083439A">
      <w:pPr>
        <w:spacing w:after="36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[5</w:t>
      </w:r>
      <w:r w:rsidR="00C40303">
        <w:rPr>
          <w:rFonts w:ascii="Arial" w:eastAsia="Calibri" w:hAnsi="Arial" w:cs="Arial"/>
          <w:kern w:val="0"/>
          <w:sz w:val="24"/>
          <w:szCs w:val="24"/>
          <w:lang w:bidi="ar-SA"/>
          <w14:ligatures w14:val="none"/>
        </w:rPr>
        <w:t>5</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r>
      <w:r w:rsidR="00136FE4">
        <w:rPr>
          <w:rFonts w:ascii="Arial" w:eastAsia="Calibri" w:hAnsi="Arial" w:cs="Arial"/>
          <w:kern w:val="0"/>
          <w:sz w:val="24"/>
          <w:szCs w:val="24"/>
          <w14:ligatures w14:val="none"/>
        </w:rPr>
        <w:t>T</w:t>
      </w:r>
      <w:r w:rsidR="005C1432">
        <w:rPr>
          <w:rFonts w:ascii="Arial" w:eastAsia="Calibri" w:hAnsi="Arial" w:cs="Arial"/>
          <w:kern w:val="0"/>
          <w:sz w:val="24"/>
          <w:szCs w:val="24"/>
          <w14:ligatures w14:val="none"/>
        </w:rPr>
        <w:t>he Respondent concede</w:t>
      </w:r>
      <w:r w:rsidR="00136FE4">
        <w:rPr>
          <w:rFonts w:ascii="Arial" w:eastAsia="Calibri" w:hAnsi="Arial" w:cs="Arial"/>
          <w:kern w:val="0"/>
          <w:sz w:val="24"/>
          <w:szCs w:val="24"/>
          <w14:ligatures w14:val="none"/>
        </w:rPr>
        <w:t>d</w:t>
      </w:r>
      <w:r w:rsidR="005C1432">
        <w:rPr>
          <w:rFonts w:ascii="Arial" w:eastAsia="Calibri" w:hAnsi="Arial" w:cs="Arial"/>
          <w:kern w:val="0"/>
          <w:sz w:val="24"/>
          <w:szCs w:val="24"/>
          <w14:ligatures w14:val="none"/>
        </w:rPr>
        <w:t xml:space="preserve"> that the minor daughter desires to reside with </w:t>
      </w:r>
      <w:r w:rsidR="00167350">
        <w:rPr>
          <w:rFonts w:ascii="Arial" w:eastAsia="Calibri" w:hAnsi="Arial" w:cs="Arial"/>
          <w:kern w:val="0"/>
          <w:sz w:val="24"/>
          <w:szCs w:val="24"/>
          <w14:ligatures w14:val="none"/>
        </w:rPr>
        <w:t>the Applicant</w:t>
      </w:r>
      <w:r>
        <w:rPr>
          <w:rFonts w:ascii="Arial" w:eastAsia="Calibri" w:hAnsi="Arial" w:cs="Arial"/>
          <w:kern w:val="0"/>
          <w:sz w:val="24"/>
          <w:szCs w:val="24"/>
          <w14:ligatures w14:val="none"/>
        </w:rPr>
        <w:t>. However,</w:t>
      </w:r>
      <w:r w:rsidR="005C1432">
        <w:rPr>
          <w:rFonts w:ascii="Arial" w:eastAsia="Calibri" w:hAnsi="Arial" w:cs="Arial"/>
          <w:kern w:val="0"/>
          <w:sz w:val="24"/>
          <w:szCs w:val="24"/>
          <w14:ligatures w14:val="none"/>
        </w:rPr>
        <w:t xml:space="preserve"> he </w:t>
      </w:r>
      <w:r w:rsidR="00167350">
        <w:rPr>
          <w:rFonts w:ascii="Arial" w:eastAsia="Calibri" w:hAnsi="Arial" w:cs="Arial"/>
          <w:kern w:val="0"/>
          <w:sz w:val="24"/>
          <w:szCs w:val="24"/>
          <w14:ligatures w14:val="none"/>
        </w:rPr>
        <w:t>submitted</w:t>
      </w:r>
      <w:r w:rsidR="005C1432">
        <w:rPr>
          <w:rFonts w:ascii="Arial" w:eastAsia="Calibri" w:hAnsi="Arial" w:cs="Arial"/>
          <w:kern w:val="0"/>
          <w:sz w:val="24"/>
          <w:szCs w:val="24"/>
          <w14:ligatures w14:val="none"/>
        </w:rPr>
        <w:t xml:space="preserve"> that at this stage</w:t>
      </w:r>
      <w:r>
        <w:rPr>
          <w:rFonts w:ascii="Arial" w:eastAsia="Calibri" w:hAnsi="Arial" w:cs="Arial"/>
          <w:kern w:val="0"/>
          <w:sz w:val="24"/>
          <w:szCs w:val="24"/>
          <w14:ligatures w14:val="none"/>
        </w:rPr>
        <w:t>,</w:t>
      </w:r>
      <w:r w:rsidR="005C1432">
        <w:rPr>
          <w:rFonts w:ascii="Arial" w:eastAsia="Calibri" w:hAnsi="Arial" w:cs="Arial"/>
          <w:kern w:val="0"/>
          <w:sz w:val="24"/>
          <w:szCs w:val="24"/>
          <w14:ligatures w14:val="none"/>
        </w:rPr>
        <w:t xml:space="preserve"> this is not what is in the best interest of the minor daughter. The Respondent does not accuse the Applicant of being a bad mother. He is also not alleging that the Applicant is not fit and proper to care for the children. His main concern is</w:t>
      </w:r>
      <w:r w:rsidR="00963C88">
        <w:rPr>
          <w:rFonts w:ascii="Arial" w:eastAsia="Calibri" w:hAnsi="Arial" w:cs="Arial"/>
          <w:kern w:val="0"/>
          <w:sz w:val="24"/>
          <w:szCs w:val="24"/>
          <w14:ligatures w14:val="none"/>
        </w:rPr>
        <w:t xml:space="preserve"> what he regards as</w:t>
      </w:r>
      <w:r w:rsidR="005C1432">
        <w:rPr>
          <w:rFonts w:ascii="Arial" w:eastAsia="Calibri" w:hAnsi="Arial" w:cs="Arial"/>
          <w:kern w:val="0"/>
          <w:sz w:val="24"/>
          <w:szCs w:val="24"/>
          <w14:ligatures w14:val="none"/>
        </w:rPr>
        <w:t xml:space="preserve"> the Applicant’s </w:t>
      </w:r>
      <w:r w:rsidR="00963C88">
        <w:rPr>
          <w:rFonts w:ascii="Arial" w:eastAsia="Calibri" w:hAnsi="Arial" w:cs="Arial"/>
          <w:kern w:val="0"/>
          <w:sz w:val="24"/>
          <w:szCs w:val="24"/>
          <w14:ligatures w14:val="none"/>
        </w:rPr>
        <w:t xml:space="preserve">abuse of alcohol which he alleges at times </w:t>
      </w:r>
      <w:r w:rsidR="00167350">
        <w:rPr>
          <w:rFonts w:ascii="Arial" w:eastAsia="Calibri" w:hAnsi="Arial" w:cs="Arial"/>
          <w:kern w:val="0"/>
          <w:sz w:val="24"/>
          <w:szCs w:val="24"/>
          <w14:ligatures w14:val="none"/>
        </w:rPr>
        <w:t xml:space="preserve">she </w:t>
      </w:r>
      <w:r w:rsidR="00963C88">
        <w:rPr>
          <w:rFonts w:ascii="Arial" w:eastAsia="Calibri" w:hAnsi="Arial" w:cs="Arial"/>
          <w:kern w:val="0"/>
          <w:sz w:val="24"/>
          <w:szCs w:val="24"/>
          <w14:ligatures w14:val="none"/>
        </w:rPr>
        <w:t xml:space="preserve">consumes with prescription medication. </w:t>
      </w:r>
      <w:r>
        <w:rPr>
          <w:rFonts w:ascii="Arial" w:eastAsia="Calibri" w:hAnsi="Arial" w:cs="Arial"/>
          <w:kern w:val="0"/>
          <w:sz w:val="24"/>
          <w:szCs w:val="24"/>
          <w14:ligatures w14:val="none"/>
        </w:rPr>
        <w:t>He is also concerned with the minor daughter missing some of the classes when she is with the Applicant, which is an aspect that must be investigated. I am of the view that these are legitimate concerns.</w:t>
      </w:r>
    </w:p>
    <w:p w14:paraId="0B732FDD" w14:textId="55E81706" w:rsidR="00963C88" w:rsidRDefault="00167350" w:rsidP="0083439A">
      <w:pPr>
        <w:spacing w:after="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EF0CB1">
        <w:rPr>
          <w:rFonts w:ascii="Arial" w:eastAsia="Calibri" w:hAnsi="Arial" w:cs="Arial"/>
          <w:kern w:val="0"/>
          <w:sz w:val="24"/>
          <w:szCs w:val="24"/>
          <w14:ligatures w14:val="none"/>
        </w:rPr>
        <w:t>5</w:t>
      </w:r>
      <w:r w:rsidR="00C40303">
        <w:rPr>
          <w:rFonts w:ascii="Arial" w:eastAsia="Calibri" w:hAnsi="Arial" w:cs="Arial"/>
          <w:kern w:val="0"/>
          <w:sz w:val="24"/>
          <w:szCs w:val="24"/>
          <w14:ligatures w14:val="none"/>
        </w:rPr>
        <w:t>6</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963C88">
        <w:rPr>
          <w:rFonts w:ascii="Arial" w:eastAsia="Calibri" w:hAnsi="Arial" w:cs="Arial"/>
          <w:kern w:val="0"/>
          <w:sz w:val="24"/>
          <w:szCs w:val="24"/>
          <w14:ligatures w14:val="none"/>
        </w:rPr>
        <w:t>The Respondent’s concern</w:t>
      </w:r>
      <w:r w:rsidR="00EF0CB1">
        <w:rPr>
          <w:rFonts w:ascii="Arial" w:eastAsia="Calibri" w:hAnsi="Arial" w:cs="Arial"/>
          <w:kern w:val="0"/>
          <w:sz w:val="24"/>
          <w:szCs w:val="24"/>
          <w14:ligatures w14:val="none"/>
        </w:rPr>
        <w:t>s</w:t>
      </w:r>
      <w:r w:rsidR="00963C88">
        <w:rPr>
          <w:rFonts w:ascii="Arial" w:eastAsia="Calibri" w:hAnsi="Arial" w:cs="Arial"/>
          <w:kern w:val="0"/>
          <w:sz w:val="24"/>
          <w:szCs w:val="24"/>
          <w14:ligatures w14:val="none"/>
        </w:rPr>
        <w:t xml:space="preserve"> appear</w:t>
      </w:r>
      <w:r w:rsidR="00EF0CB1">
        <w:rPr>
          <w:rFonts w:ascii="Arial" w:eastAsia="Calibri" w:hAnsi="Arial" w:cs="Arial"/>
          <w:kern w:val="0"/>
          <w:sz w:val="24"/>
          <w:szCs w:val="24"/>
          <w14:ligatures w14:val="none"/>
        </w:rPr>
        <w:t xml:space="preserve"> also</w:t>
      </w:r>
      <w:r w:rsidR="00963C88">
        <w:rPr>
          <w:rFonts w:ascii="Arial" w:eastAsia="Calibri" w:hAnsi="Arial" w:cs="Arial"/>
          <w:kern w:val="0"/>
          <w:sz w:val="24"/>
          <w:szCs w:val="24"/>
          <w14:ligatures w14:val="none"/>
        </w:rPr>
        <w:t xml:space="preserve"> to be rooted in the accident that the Applicant was involved in with the minor son, which appears to be the reason the minor son </w:t>
      </w:r>
      <w:r w:rsidR="0083439A">
        <w:rPr>
          <w:rFonts w:ascii="Arial" w:eastAsia="Calibri" w:hAnsi="Arial" w:cs="Arial"/>
          <w:kern w:val="0"/>
          <w:sz w:val="24"/>
          <w:szCs w:val="24"/>
          <w14:ligatures w14:val="none"/>
        </w:rPr>
        <w:t>is</w:t>
      </w:r>
      <w:r w:rsidR="00963C88">
        <w:rPr>
          <w:rFonts w:ascii="Arial" w:eastAsia="Calibri" w:hAnsi="Arial" w:cs="Arial"/>
          <w:kern w:val="0"/>
          <w:sz w:val="24"/>
          <w:szCs w:val="24"/>
          <w14:ligatures w14:val="none"/>
        </w:rPr>
        <w:t xml:space="preserve"> distant from the Applicant. This concern is legitimate, and the </w:t>
      </w:r>
      <w:r w:rsidR="00963C88">
        <w:rPr>
          <w:rFonts w:ascii="Arial" w:eastAsia="Calibri" w:hAnsi="Arial" w:cs="Arial"/>
          <w:kern w:val="0"/>
          <w:sz w:val="24"/>
          <w:szCs w:val="24"/>
          <w14:ligatures w14:val="none"/>
        </w:rPr>
        <w:lastRenderedPageBreak/>
        <w:t xml:space="preserve">Applicant should seriously consider how the consumption of alcohol is affecting the trust that the </w:t>
      </w:r>
      <w:r w:rsidR="00EF0CB1">
        <w:rPr>
          <w:rFonts w:ascii="Arial" w:eastAsia="Calibri" w:hAnsi="Arial" w:cs="Arial"/>
          <w:kern w:val="0"/>
          <w:sz w:val="24"/>
          <w:szCs w:val="24"/>
          <w14:ligatures w14:val="none"/>
        </w:rPr>
        <w:t>Respondent</w:t>
      </w:r>
      <w:r w:rsidR="00963C88">
        <w:rPr>
          <w:rFonts w:ascii="Arial" w:eastAsia="Calibri" w:hAnsi="Arial" w:cs="Arial"/>
          <w:kern w:val="0"/>
          <w:sz w:val="24"/>
          <w:szCs w:val="24"/>
          <w14:ligatures w14:val="none"/>
        </w:rPr>
        <w:t xml:space="preserve"> has in her ability to care for the children at this stage. The Respondent indicated that he also wishes that the Applicant should have the care and residency of the children subject to the conditions of the settlement agreement</w:t>
      </w:r>
      <w:r>
        <w:rPr>
          <w:rFonts w:ascii="Arial" w:eastAsia="Calibri" w:hAnsi="Arial" w:cs="Arial"/>
          <w:kern w:val="0"/>
          <w:sz w:val="24"/>
          <w:szCs w:val="24"/>
          <w14:ligatures w14:val="none"/>
        </w:rPr>
        <w:t xml:space="preserve"> concluded by the parties</w:t>
      </w:r>
      <w:r w:rsidR="00963C88">
        <w:rPr>
          <w:rFonts w:ascii="Arial" w:eastAsia="Calibri" w:hAnsi="Arial" w:cs="Arial"/>
          <w:kern w:val="0"/>
          <w:sz w:val="24"/>
          <w:szCs w:val="24"/>
          <w14:ligatures w14:val="none"/>
        </w:rPr>
        <w:t xml:space="preserve">. At the heart of this agreement is the fact that the Respondent wishes to have a piece of mind that the children would be safe around the Applicant. The Respondent cannot be faulted in this regard. </w:t>
      </w:r>
    </w:p>
    <w:p w14:paraId="2F3DA281" w14:textId="12D70006" w:rsidR="00F974E4" w:rsidRDefault="00963C88" w:rsidP="0083439A">
      <w:pPr>
        <w:spacing w:after="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C44D5D">
        <w:rPr>
          <w:rFonts w:ascii="Arial" w:eastAsia="Calibri" w:hAnsi="Arial" w:cs="Arial"/>
          <w:kern w:val="0"/>
          <w:sz w:val="24"/>
          <w:szCs w:val="24"/>
          <w14:ligatures w14:val="none"/>
        </w:rPr>
        <w:t>5</w:t>
      </w:r>
      <w:r w:rsidR="00C40303">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 am not convinced that it will be in the best interest of the minor daughter at this stage </w:t>
      </w:r>
      <w:r w:rsidR="00C44D5D">
        <w:rPr>
          <w:rFonts w:ascii="Arial" w:eastAsia="Calibri" w:hAnsi="Arial" w:cs="Arial"/>
          <w:kern w:val="0"/>
          <w:sz w:val="24"/>
          <w:szCs w:val="24"/>
          <w14:ligatures w14:val="none"/>
        </w:rPr>
        <w:t>to</w:t>
      </w:r>
      <w:r>
        <w:rPr>
          <w:rFonts w:ascii="Arial" w:eastAsia="Calibri" w:hAnsi="Arial" w:cs="Arial"/>
          <w:kern w:val="0"/>
          <w:sz w:val="24"/>
          <w:szCs w:val="24"/>
          <w14:ligatures w14:val="none"/>
        </w:rPr>
        <w:t xml:space="preserve"> reside with the Applicant. I am also not convinced that there will be any harm suffered by the minor daughter if she writes her final examination under the Respondent’s care. It seems to me that </w:t>
      </w:r>
      <w:r w:rsidR="00C44D5D">
        <w:rPr>
          <w:rFonts w:ascii="Arial" w:eastAsia="Calibri" w:hAnsi="Arial" w:cs="Arial"/>
          <w:kern w:val="0"/>
          <w:sz w:val="24"/>
          <w:szCs w:val="24"/>
          <w14:ligatures w14:val="none"/>
        </w:rPr>
        <w:t>it rests</w:t>
      </w:r>
      <w:r>
        <w:rPr>
          <w:rFonts w:ascii="Arial" w:eastAsia="Calibri" w:hAnsi="Arial" w:cs="Arial"/>
          <w:kern w:val="0"/>
          <w:sz w:val="24"/>
          <w:szCs w:val="24"/>
          <w14:ligatures w14:val="none"/>
        </w:rPr>
        <w:t xml:space="preserve"> on the Applicant to ultimately have the care and residency of her children. The only issue that may be standing in her way appears to be the consumption of alcoho</w:t>
      </w:r>
      <w:r w:rsidR="0083439A">
        <w:rPr>
          <w:rFonts w:ascii="Arial" w:eastAsia="Calibri" w:hAnsi="Arial" w:cs="Arial"/>
          <w:kern w:val="0"/>
          <w:sz w:val="24"/>
          <w:szCs w:val="24"/>
          <w14:ligatures w14:val="none"/>
        </w:rPr>
        <w:t xml:space="preserve">l. </w:t>
      </w:r>
    </w:p>
    <w:p w14:paraId="31329807" w14:textId="7D62E495" w:rsidR="000C7B43" w:rsidRDefault="00BA2AE9" w:rsidP="0083439A">
      <w:pPr>
        <w:spacing w:after="36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C44D5D">
        <w:rPr>
          <w:rFonts w:ascii="Arial" w:eastAsia="Calibri" w:hAnsi="Arial" w:cs="Arial"/>
          <w:kern w:val="0"/>
          <w:sz w:val="24"/>
          <w:szCs w:val="24"/>
          <w14:ligatures w14:val="none"/>
        </w:rPr>
        <w:t>5</w:t>
      </w:r>
      <w:r w:rsidR="00C40303">
        <w:rPr>
          <w:rFonts w:ascii="Arial" w:eastAsia="Calibri" w:hAnsi="Arial" w:cs="Arial"/>
          <w:kern w:val="0"/>
          <w:sz w:val="24"/>
          <w:szCs w:val="24"/>
          <w14:ligatures w14:val="none"/>
        </w:rPr>
        <w:t>8</w:t>
      </w:r>
      <w:r>
        <w:rPr>
          <w:rFonts w:ascii="Arial" w:eastAsia="Calibri" w:hAnsi="Arial" w:cs="Arial"/>
          <w:kern w:val="0"/>
          <w:sz w:val="24"/>
          <w:szCs w:val="24"/>
          <w14:ligatures w14:val="none"/>
        </w:rPr>
        <w:t>]</w:t>
      </w:r>
      <w:r w:rsidR="0007334B">
        <w:rPr>
          <w:rFonts w:ascii="Arial" w:eastAsia="Calibri" w:hAnsi="Arial" w:cs="Arial"/>
          <w:kern w:val="0"/>
          <w:sz w:val="24"/>
          <w:szCs w:val="24"/>
          <w14:ligatures w14:val="none"/>
        </w:rPr>
        <w:tab/>
        <w:t xml:space="preserve">The Respondent and his wife have a duty to ensure that the extent to which the minor son may have some animosity towards the Applicant, such a feeling does not grow even further. In fact, I am of the view that they should play their part in ensuring that the relationship is repaired. The Applicant must also meet the minor son halfway and try to repair their relationship. If this means attendance of relationship-building sessions with the minor son, it is in the best interest of the minor </w:t>
      </w:r>
      <w:r w:rsidR="00246B76">
        <w:rPr>
          <w:rFonts w:ascii="Arial" w:eastAsia="Calibri" w:hAnsi="Arial" w:cs="Arial"/>
          <w:kern w:val="0"/>
          <w:sz w:val="24"/>
          <w:szCs w:val="24"/>
          <w14:ligatures w14:val="none"/>
        </w:rPr>
        <w:t>son</w:t>
      </w:r>
      <w:r w:rsidR="0007334B">
        <w:rPr>
          <w:rFonts w:ascii="Arial" w:eastAsia="Calibri" w:hAnsi="Arial" w:cs="Arial"/>
          <w:kern w:val="0"/>
          <w:sz w:val="24"/>
          <w:szCs w:val="24"/>
          <w14:ligatures w14:val="none"/>
        </w:rPr>
        <w:t xml:space="preserve"> that such session</w:t>
      </w:r>
      <w:r w:rsidR="00CE0BD8">
        <w:rPr>
          <w:rFonts w:ascii="Arial" w:eastAsia="Calibri" w:hAnsi="Arial" w:cs="Arial"/>
          <w:kern w:val="0"/>
          <w:sz w:val="24"/>
          <w:szCs w:val="24"/>
          <w14:ligatures w14:val="none"/>
        </w:rPr>
        <w:t>s</w:t>
      </w:r>
      <w:r w:rsidR="0007334B">
        <w:rPr>
          <w:rFonts w:ascii="Arial" w:eastAsia="Calibri" w:hAnsi="Arial" w:cs="Arial"/>
          <w:kern w:val="0"/>
          <w:sz w:val="24"/>
          <w:szCs w:val="24"/>
          <w14:ligatures w14:val="none"/>
        </w:rPr>
        <w:t xml:space="preserve"> are attended. </w:t>
      </w:r>
    </w:p>
    <w:p w14:paraId="44A01654" w14:textId="4CFD7D05" w:rsidR="0098491D" w:rsidRPr="000C7B43" w:rsidRDefault="000C7B43" w:rsidP="0083439A">
      <w:pPr>
        <w:spacing w:after="360" w:line="360" w:lineRule="auto"/>
        <w:ind w:left="720" w:hanging="720"/>
        <w:jc w:val="both"/>
        <w:rPr>
          <w:rFonts w:ascii="Arial" w:eastAsia="Calibri" w:hAnsi="Arial" w:cs="Arial"/>
          <w:i/>
          <w:iCs/>
          <w:kern w:val="0"/>
          <w:lang w:bidi="ar-SA"/>
          <w14:ligatures w14:val="none"/>
        </w:rPr>
      </w:pPr>
      <w:r>
        <w:rPr>
          <w:rFonts w:ascii="Arial" w:eastAsia="Calibri" w:hAnsi="Arial" w:cs="Arial"/>
          <w:kern w:val="0"/>
          <w:sz w:val="24"/>
          <w:szCs w:val="24"/>
          <w14:ligatures w14:val="none"/>
        </w:rPr>
        <w:t>[5</w:t>
      </w:r>
      <w:r w:rsidR="00613007">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98491D">
        <w:rPr>
          <w:rFonts w:ascii="Arial" w:eastAsia="Calibri" w:hAnsi="Arial" w:cs="Arial"/>
          <w:kern w:val="0"/>
          <w:sz w:val="24"/>
          <w:szCs w:val="24"/>
          <w:lang w:bidi="ar-SA"/>
          <w14:ligatures w14:val="none"/>
        </w:rPr>
        <w:t xml:space="preserve">I am not convinced that the so-called ‘new status </w:t>
      </w:r>
      <w:r w:rsidR="0098491D" w:rsidRPr="0083439A">
        <w:rPr>
          <w:rFonts w:ascii="Arial" w:eastAsia="Calibri" w:hAnsi="Arial" w:cs="Arial"/>
          <w:i/>
          <w:iCs/>
          <w:kern w:val="0"/>
          <w:sz w:val="24"/>
          <w:szCs w:val="24"/>
          <w:lang w:bidi="ar-SA"/>
          <w14:ligatures w14:val="none"/>
        </w:rPr>
        <w:t>quo</w:t>
      </w:r>
      <w:r w:rsidR="0098491D">
        <w:rPr>
          <w:rFonts w:ascii="Arial" w:eastAsia="Calibri" w:hAnsi="Arial" w:cs="Arial"/>
          <w:kern w:val="0"/>
          <w:sz w:val="24"/>
          <w:szCs w:val="24"/>
          <w:lang w:bidi="ar-SA"/>
          <w14:ligatures w14:val="none"/>
        </w:rPr>
        <w:t xml:space="preserve">’ can be the basis upon which it is said that the Applicant at any time was vested with the primary care of the minor daughter. There was no provision for such an arrangement in Nyathi J’s order. </w:t>
      </w:r>
      <w:r>
        <w:rPr>
          <w:rFonts w:ascii="Arial" w:eastAsia="Calibri" w:hAnsi="Arial" w:cs="Arial"/>
          <w:kern w:val="0"/>
          <w:sz w:val="24"/>
          <w:szCs w:val="24"/>
          <w:lang w:bidi="ar-SA"/>
          <w14:ligatures w14:val="none"/>
        </w:rPr>
        <w:t xml:space="preserve">The evidence provided to the court indicates that there is no basis to believe that the minor daughter will be prejudiced in any way should she write the exams under the Respondent’s interim care, in line with Nyathi J’s order. </w:t>
      </w:r>
    </w:p>
    <w:p w14:paraId="33D3A2A8" w14:textId="513080C7" w:rsidR="0098491D" w:rsidRDefault="0098491D" w:rsidP="0098491D">
      <w:pPr>
        <w:spacing w:after="48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w:t>
      </w:r>
      <w:r w:rsidR="00613007">
        <w:rPr>
          <w:rFonts w:ascii="Arial" w:eastAsia="Calibri" w:hAnsi="Arial" w:cs="Arial"/>
          <w:kern w:val="0"/>
          <w:sz w:val="24"/>
          <w:szCs w:val="24"/>
          <w:lang w:bidi="ar-SA"/>
          <w14:ligatures w14:val="none"/>
        </w:rPr>
        <w:t>60</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t xml:space="preserve">I </w:t>
      </w:r>
      <w:r w:rsidR="000C7B43">
        <w:rPr>
          <w:rFonts w:ascii="Arial" w:eastAsia="Calibri" w:hAnsi="Arial" w:cs="Arial"/>
          <w:kern w:val="0"/>
          <w:sz w:val="24"/>
          <w:szCs w:val="24"/>
          <w:lang w:bidi="ar-SA"/>
          <w14:ligatures w14:val="none"/>
        </w:rPr>
        <w:t xml:space="preserve">also </w:t>
      </w:r>
      <w:r>
        <w:rPr>
          <w:rFonts w:ascii="Arial" w:eastAsia="Calibri" w:hAnsi="Arial" w:cs="Arial"/>
          <w:kern w:val="0"/>
          <w:sz w:val="24"/>
          <w:szCs w:val="24"/>
          <w:lang w:bidi="ar-SA"/>
          <w14:ligatures w14:val="none"/>
        </w:rPr>
        <w:t xml:space="preserve">do not agree with the submission made on behalf of the Applicant that the minor daughter has been moved around between the parties' respective </w:t>
      </w:r>
      <w:r>
        <w:rPr>
          <w:rFonts w:ascii="Arial" w:eastAsia="Calibri" w:hAnsi="Arial" w:cs="Arial"/>
          <w:kern w:val="0"/>
          <w:sz w:val="24"/>
          <w:szCs w:val="24"/>
          <w:lang w:bidi="ar-SA"/>
          <w14:ligatures w14:val="none"/>
        </w:rPr>
        <w:lastRenderedPageBreak/>
        <w:t>houses like a yo-yo. It is not unusual for children whose parents are not residing together to travel between their parents’ respective places of residence. Even if the Applicant can be granted the primary care and residency of the children, the</w:t>
      </w:r>
      <w:r w:rsidR="00CF1CC3">
        <w:rPr>
          <w:rFonts w:ascii="Arial" w:eastAsia="Calibri" w:hAnsi="Arial" w:cs="Arial"/>
          <w:kern w:val="0"/>
          <w:sz w:val="24"/>
          <w:szCs w:val="24"/>
          <w:lang w:bidi="ar-SA"/>
          <w14:ligatures w14:val="none"/>
        </w:rPr>
        <w:t xml:space="preserve"> children</w:t>
      </w:r>
      <w:r>
        <w:rPr>
          <w:rFonts w:ascii="Arial" w:eastAsia="Calibri" w:hAnsi="Arial" w:cs="Arial"/>
          <w:kern w:val="0"/>
          <w:sz w:val="24"/>
          <w:szCs w:val="24"/>
          <w:lang w:bidi="ar-SA"/>
          <w14:ligatures w14:val="none"/>
        </w:rPr>
        <w:t xml:space="preserve"> will still travel between the two residences both on weekends</w:t>
      </w:r>
      <w:r w:rsidR="0083439A">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 xml:space="preserve"> and at times</w:t>
      </w:r>
      <w:r w:rsidR="0083439A">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 xml:space="preserve"> during the week. </w:t>
      </w:r>
    </w:p>
    <w:p w14:paraId="5928C16D" w14:textId="249D6A74" w:rsidR="00507DF3" w:rsidRDefault="00CF1CC3" w:rsidP="00CF1CC3">
      <w:pPr>
        <w:spacing w:after="480" w:line="360" w:lineRule="auto"/>
        <w:ind w:left="720" w:hanging="720"/>
        <w:jc w:val="both"/>
        <w:rPr>
          <w:rFonts w:ascii="Arial" w:eastAsia="Calibri" w:hAnsi="Arial" w:cs="Arial"/>
          <w:kern w:val="0"/>
          <w:sz w:val="24"/>
          <w:szCs w:val="24"/>
          <w:lang w:bidi="ar-SA"/>
          <w14:ligatures w14:val="none"/>
        </w:rPr>
      </w:pPr>
      <w:r>
        <w:rPr>
          <w:rFonts w:ascii="Arial" w:eastAsia="Calibri" w:hAnsi="Arial" w:cs="Arial"/>
          <w:kern w:val="0"/>
          <w:sz w:val="24"/>
          <w:szCs w:val="24"/>
          <w:lang w:bidi="ar-SA"/>
          <w14:ligatures w14:val="none"/>
        </w:rPr>
        <w:t>[6</w:t>
      </w:r>
      <w:r w:rsidR="00613007">
        <w:rPr>
          <w:rFonts w:ascii="Arial" w:eastAsia="Calibri" w:hAnsi="Arial" w:cs="Arial"/>
          <w:kern w:val="0"/>
          <w:sz w:val="24"/>
          <w:szCs w:val="24"/>
          <w:lang w:bidi="ar-SA"/>
          <w14:ligatures w14:val="none"/>
        </w:rPr>
        <w:t>1</w:t>
      </w:r>
      <w:r>
        <w:rPr>
          <w:rFonts w:ascii="Arial" w:eastAsia="Calibri" w:hAnsi="Arial" w:cs="Arial"/>
          <w:kern w:val="0"/>
          <w:sz w:val="24"/>
          <w:szCs w:val="24"/>
          <w:lang w:bidi="ar-SA"/>
          <w14:ligatures w14:val="none"/>
        </w:rPr>
        <w:t>]</w:t>
      </w:r>
      <w:r>
        <w:rPr>
          <w:rFonts w:ascii="Arial" w:eastAsia="Calibri" w:hAnsi="Arial" w:cs="Arial"/>
          <w:kern w:val="0"/>
          <w:sz w:val="24"/>
          <w:szCs w:val="24"/>
          <w:lang w:bidi="ar-SA"/>
          <w14:ligatures w14:val="none"/>
        </w:rPr>
        <w:tab/>
      </w:r>
      <w:r w:rsidR="0098491D">
        <w:rPr>
          <w:rFonts w:ascii="Arial" w:eastAsia="Calibri" w:hAnsi="Arial" w:cs="Arial"/>
          <w:kern w:val="0"/>
          <w:sz w:val="24"/>
          <w:szCs w:val="24"/>
          <w:lang w:bidi="ar-SA"/>
          <w14:ligatures w14:val="none"/>
        </w:rPr>
        <w:t xml:space="preserve">Both parties submitted that their respective houses provide a calm environment for the minor daughter to prepare for her final examination and that the other’s house does not. There was no evidence provided with respect to the actual studying arrangements during the examination that both parties made for the minor daughter to prepare effectively for her final examinations. It is clear, however, that both the Applicant and Respondent have a deep-rooted desire for the minor daughter to perform well in her final examination. </w:t>
      </w:r>
    </w:p>
    <w:p w14:paraId="3C85653B" w14:textId="5A5A2DA6" w:rsidR="00CE0BD8" w:rsidRPr="00CE0BD8" w:rsidRDefault="00CE0BD8" w:rsidP="00CF1CC3">
      <w:pPr>
        <w:spacing w:after="0" w:line="360" w:lineRule="auto"/>
        <w:jc w:val="both"/>
        <w:rPr>
          <w:rFonts w:ascii="Arial" w:eastAsia="Calibri" w:hAnsi="Arial" w:cs="Arial"/>
          <w:b/>
          <w:bCs/>
          <w:i/>
          <w:iCs/>
          <w:kern w:val="0"/>
          <w:sz w:val="24"/>
          <w:szCs w:val="24"/>
          <w14:ligatures w14:val="none"/>
        </w:rPr>
      </w:pPr>
      <w:r>
        <w:rPr>
          <w:rFonts w:ascii="Arial" w:eastAsia="Calibri" w:hAnsi="Arial" w:cs="Arial"/>
          <w:kern w:val="0"/>
          <w:sz w:val="24"/>
          <w:szCs w:val="24"/>
          <w14:ligatures w14:val="none"/>
        </w:rPr>
        <w:tab/>
      </w:r>
      <w:r w:rsidRPr="00CE0BD8">
        <w:rPr>
          <w:rFonts w:ascii="Arial" w:eastAsia="Calibri" w:hAnsi="Arial" w:cs="Arial"/>
          <w:b/>
          <w:bCs/>
          <w:i/>
          <w:iCs/>
          <w:kern w:val="0"/>
          <w:sz w:val="24"/>
          <w:szCs w:val="24"/>
          <w14:ligatures w14:val="none"/>
        </w:rPr>
        <w:t>ii)</w:t>
      </w:r>
      <w:r w:rsidRPr="00CE0BD8">
        <w:rPr>
          <w:rFonts w:ascii="Arial" w:eastAsia="Calibri" w:hAnsi="Arial" w:cs="Arial"/>
          <w:b/>
          <w:bCs/>
          <w:i/>
          <w:iCs/>
          <w:kern w:val="0"/>
          <w:sz w:val="24"/>
          <w:szCs w:val="24"/>
          <w14:ligatures w14:val="none"/>
        </w:rPr>
        <w:tab/>
        <w:t>Children’s voices</w:t>
      </w:r>
    </w:p>
    <w:p w14:paraId="5F56A00F" w14:textId="77777777" w:rsidR="00507DF3" w:rsidRDefault="00507DF3" w:rsidP="00CF1CC3">
      <w:pPr>
        <w:spacing w:after="0" w:line="360" w:lineRule="auto"/>
        <w:ind w:left="720" w:hanging="720"/>
        <w:jc w:val="both"/>
        <w:rPr>
          <w:rFonts w:ascii="Arial" w:eastAsia="Calibri" w:hAnsi="Arial" w:cs="Arial"/>
          <w:kern w:val="0"/>
          <w:sz w:val="24"/>
          <w:szCs w:val="24"/>
          <w14:ligatures w14:val="none"/>
        </w:rPr>
      </w:pPr>
    </w:p>
    <w:p w14:paraId="16A23A81" w14:textId="7CD8CE3A" w:rsidR="00CE0BD8" w:rsidRDefault="00CE0BD8" w:rsidP="00CF1CC3">
      <w:pPr>
        <w:spacing w:after="0" w:line="36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246B76">
        <w:rPr>
          <w:rFonts w:ascii="Arial" w:eastAsia="Calibri" w:hAnsi="Arial" w:cs="Arial"/>
          <w:kern w:val="0"/>
          <w:sz w:val="24"/>
          <w:szCs w:val="24"/>
          <w14:ligatures w14:val="none"/>
        </w:rPr>
        <w:t>6</w:t>
      </w:r>
      <w:r w:rsidR="00613007">
        <w:rPr>
          <w:rFonts w:ascii="Arial" w:eastAsia="Calibri" w:hAnsi="Arial" w:cs="Arial"/>
          <w:kern w:val="0"/>
          <w:sz w:val="24"/>
          <w:szCs w:val="24"/>
          <w14:ligatures w14:val="none"/>
        </w:rPr>
        <w:t>2</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In terms of section 10 of the Children’s Act</w:t>
      </w:r>
      <w:r w:rsidR="00246B76">
        <w:rPr>
          <w:rFonts w:ascii="Arial" w:eastAsia="Calibri" w:hAnsi="Arial" w:cs="Arial"/>
          <w:kern w:val="0"/>
          <w:sz w:val="24"/>
          <w:szCs w:val="24"/>
          <w14:ligatures w14:val="none"/>
        </w:rPr>
        <w:t>:</w:t>
      </w:r>
    </w:p>
    <w:p w14:paraId="39388C74" w14:textId="77777777" w:rsidR="00CE0BD8" w:rsidRDefault="00CE0BD8" w:rsidP="00CF1CC3">
      <w:pPr>
        <w:spacing w:after="0" w:line="360" w:lineRule="auto"/>
        <w:ind w:left="720" w:hanging="720"/>
        <w:jc w:val="both"/>
        <w:rPr>
          <w:rFonts w:ascii="Arial" w:eastAsia="Calibri" w:hAnsi="Arial" w:cs="Arial"/>
          <w:kern w:val="0"/>
          <w:sz w:val="24"/>
          <w:szCs w:val="24"/>
          <w14:ligatures w14:val="none"/>
        </w:rPr>
      </w:pPr>
    </w:p>
    <w:p w14:paraId="130805FB" w14:textId="40989E13" w:rsidR="00CE0BD8" w:rsidRPr="00CE0BD8" w:rsidRDefault="00CE0BD8" w:rsidP="00CF1CC3">
      <w:pPr>
        <w:spacing w:after="0" w:line="360" w:lineRule="auto"/>
        <w:ind w:left="720" w:hanging="720"/>
        <w:jc w:val="both"/>
        <w:rPr>
          <w:rFonts w:ascii="Arial" w:eastAsia="Calibri" w:hAnsi="Arial" w:cs="Arial"/>
          <w:i/>
          <w:iCs/>
          <w:kern w:val="0"/>
          <w14:ligatures w14:val="none"/>
        </w:rPr>
      </w:pPr>
      <w:r>
        <w:rPr>
          <w:rFonts w:ascii="Arial" w:eastAsia="Calibri" w:hAnsi="Arial" w:cs="Arial"/>
          <w:kern w:val="0"/>
          <w:sz w:val="24"/>
          <w:szCs w:val="24"/>
          <w14:ligatures w14:val="none"/>
        </w:rPr>
        <w:tab/>
      </w:r>
      <w:r w:rsidRPr="00CE0BD8">
        <w:rPr>
          <w:rFonts w:ascii="Arial" w:eastAsia="Calibri" w:hAnsi="Arial" w:cs="Arial"/>
          <w:i/>
          <w:iCs/>
          <w:kern w:val="0"/>
          <w14:ligatures w14:val="none"/>
        </w:rPr>
        <w:t>‘[e]very child that is of such an age, maturity and stage of development as to be able to participate in any matter concerning that child has the right to participate in an appropriate way and views expressed by the child must be given due consideration’.</w:t>
      </w:r>
    </w:p>
    <w:p w14:paraId="5B1B97D3" w14:textId="77777777" w:rsidR="00CE0BD8" w:rsidRDefault="00CE0BD8" w:rsidP="001515E4">
      <w:pPr>
        <w:spacing w:line="360" w:lineRule="auto"/>
        <w:ind w:left="720" w:hanging="720"/>
        <w:jc w:val="both"/>
        <w:rPr>
          <w:rFonts w:ascii="Arial" w:eastAsia="Calibri" w:hAnsi="Arial" w:cs="Arial"/>
          <w:b/>
          <w:bCs/>
          <w:color w:val="242121"/>
          <w:kern w:val="0"/>
          <w:sz w:val="24"/>
          <w:szCs w:val="24"/>
          <w:shd w:val="clear" w:color="auto" w:fill="FFFFFF"/>
          <w14:ligatures w14:val="none"/>
        </w:rPr>
      </w:pPr>
    </w:p>
    <w:p w14:paraId="3EED5F10" w14:textId="7018D66C" w:rsidR="006325EE" w:rsidRDefault="00CE0BD8" w:rsidP="001515E4">
      <w:pPr>
        <w:spacing w:line="360" w:lineRule="auto"/>
        <w:ind w:left="720" w:hanging="720"/>
        <w:jc w:val="both"/>
        <w:rPr>
          <w:rFonts w:ascii="Arial" w:eastAsia="Calibri" w:hAnsi="Arial" w:cs="Arial"/>
          <w:color w:val="242121"/>
          <w:kern w:val="0"/>
          <w:sz w:val="24"/>
          <w:szCs w:val="24"/>
          <w:shd w:val="clear" w:color="auto" w:fill="FFFFFF"/>
          <w14:ligatures w14:val="none"/>
        </w:rPr>
      </w:pPr>
      <w:r w:rsidRPr="00CE0BD8">
        <w:rPr>
          <w:rFonts w:ascii="Arial" w:eastAsia="Calibri" w:hAnsi="Arial" w:cs="Arial"/>
          <w:color w:val="242121"/>
          <w:kern w:val="0"/>
          <w:sz w:val="24"/>
          <w:szCs w:val="24"/>
          <w:shd w:val="clear" w:color="auto" w:fill="FFFFFF"/>
          <w14:ligatures w14:val="none"/>
        </w:rPr>
        <w:t>[</w:t>
      </w:r>
      <w:r w:rsidR="00246B76">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3</w:t>
      </w:r>
      <w:r w:rsidRPr="00CE0BD8">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The court did not assess the children to determine their state of maturity and development. However, from the reports of the curator and the Family Advocate, as well as various WhatsApp messages that were provided to the court, it is clear that both</w:t>
      </w:r>
      <w:r w:rsidR="00246B76">
        <w:rPr>
          <w:rFonts w:ascii="Arial" w:eastAsia="Calibri" w:hAnsi="Arial" w:cs="Arial"/>
          <w:color w:val="242121"/>
          <w:kern w:val="0"/>
          <w:sz w:val="24"/>
          <w:szCs w:val="24"/>
          <w:shd w:val="clear" w:color="auto" w:fill="FFFFFF"/>
          <w14:ligatures w14:val="none"/>
        </w:rPr>
        <w:t xml:space="preserve"> children</w:t>
      </w:r>
      <w:r>
        <w:rPr>
          <w:rFonts w:ascii="Arial" w:eastAsia="Calibri" w:hAnsi="Arial" w:cs="Arial"/>
          <w:color w:val="242121"/>
          <w:kern w:val="0"/>
          <w:sz w:val="24"/>
          <w:szCs w:val="24"/>
          <w:shd w:val="clear" w:color="auto" w:fill="FFFFFF"/>
          <w14:ligatures w14:val="none"/>
        </w:rPr>
        <w:t xml:space="preserve"> are mature relative to their ages. It is also clear that they have developed to such </w:t>
      </w:r>
      <w:r w:rsidR="006325EE">
        <w:rPr>
          <w:rFonts w:ascii="Arial" w:eastAsia="Calibri" w:hAnsi="Arial" w:cs="Arial"/>
          <w:color w:val="242121"/>
          <w:kern w:val="0"/>
          <w:sz w:val="24"/>
          <w:szCs w:val="24"/>
          <w:shd w:val="clear" w:color="auto" w:fill="FFFFFF"/>
          <w14:ligatures w14:val="none"/>
        </w:rPr>
        <w:t xml:space="preserve">a </w:t>
      </w:r>
      <w:r>
        <w:rPr>
          <w:rFonts w:ascii="Arial" w:eastAsia="Calibri" w:hAnsi="Arial" w:cs="Arial"/>
          <w:color w:val="242121"/>
          <w:kern w:val="0"/>
          <w:sz w:val="24"/>
          <w:szCs w:val="24"/>
          <w:shd w:val="clear" w:color="auto" w:fill="FFFFFF"/>
          <w14:ligatures w14:val="none"/>
        </w:rPr>
        <w:t>stage that they can express themselves clearly through oral and written form. In coming to my conclusion, I also considered the</w:t>
      </w:r>
      <w:r w:rsidR="00246B76">
        <w:rPr>
          <w:rFonts w:ascii="Arial" w:eastAsia="Calibri" w:hAnsi="Arial" w:cs="Arial"/>
          <w:color w:val="242121"/>
          <w:kern w:val="0"/>
          <w:sz w:val="24"/>
          <w:szCs w:val="24"/>
          <w:shd w:val="clear" w:color="auto" w:fill="FFFFFF"/>
          <w14:ligatures w14:val="none"/>
        </w:rPr>
        <w:t>ir</w:t>
      </w:r>
      <w:r>
        <w:rPr>
          <w:rFonts w:ascii="Arial" w:eastAsia="Calibri" w:hAnsi="Arial" w:cs="Arial"/>
          <w:color w:val="242121"/>
          <w:kern w:val="0"/>
          <w:sz w:val="24"/>
          <w:szCs w:val="24"/>
          <w:shd w:val="clear" w:color="auto" w:fill="FFFFFF"/>
          <w14:ligatures w14:val="none"/>
        </w:rPr>
        <w:t xml:space="preserve"> voices</w:t>
      </w:r>
      <w:r w:rsidR="00246B76">
        <w:rPr>
          <w:rFonts w:ascii="Arial" w:eastAsia="Calibri" w:hAnsi="Arial" w:cs="Arial"/>
          <w:color w:val="242121"/>
          <w:kern w:val="0"/>
          <w:sz w:val="24"/>
          <w:szCs w:val="24"/>
          <w:shd w:val="clear" w:color="auto" w:fill="FFFFFF"/>
          <w14:ligatures w14:val="none"/>
        </w:rPr>
        <w:t xml:space="preserve"> as expressed in various WhatsApp messages, the curator’s directive, and the Family Advocate’s interim report. </w:t>
      </w:r>
    </w:p>
    <w:p w14:paraId="3AFC98CF" w14:textId="77777777" w:rsidR="006325EE" w:rsidRDefault="006325EE" w:rsidP="001515E4">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3185C929" w14:textId="4A63F3B6" w:rsidR="00246B76" w:rsidRDefault="006325EE"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lastRenderedPageBreak/>
        <w:t>[</w:t>
      </w:r>
      <w:r w:rsidR="00246B76">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4</w:t>
      </w:r>
      <w:r>
        <w:rPr>
          <w:rFonts w:ascii="Arial" w:eastAsia="Calibri" w:hAnsi="Arial" w:cs="Arial"/>
          <w:color w:val="242121"/>
          <w:kern w:val="0"/>
          <w:sz w:val="24"/>
          <w:szCs w:val="24"/>
          <w:shd w:val="clear" w:color="auto" w:fill="FFFFFF"/>
          <w14:ligatures w14:val="none"/>
        </w:rPr>
        <w:t xml:space="preserve">] </w:t>
      </w:r>
      <w:r>
        <w:rPr>
          <w:rFonts w:ascii="Arial" w:eastAsia="Calibri" w:hAnsi="Arial" w:cs="Arial"/>
          <w:color w:val="242121"/>
          <w:kern w:val="0"/>
          <w:sz w:val="24"/>
          <w:szCs w:val="24"/>
          <w:shd w:val="clear" w:color="auto" w:fill="FFFFFF"/>
          <w14:ligatures w14:val="none"/>
        </w:rPr>
        <w:tab/>
      </w:r>
      <w:r w:rsidR="00CE0BD8">
        <w:rPr>
          <w:rFonts w:ascii="Arial" w:eastAsia="Calibri" w:hAnsi="Arial" w:cs="Arial"/>
          <w:color w:val="242121"/>
          <w:kern w:val="0"/>
          <w:sz w:val="24"/>
          <w:szCs w:val="24"/>
          <w:shd w:val="clear" w:color="auto" w:fill="FFFFFF"/>
          <w14:ligatures w14:val="none"/>
        </w:rPr>
        <w:t xml:space="preserve">The minor daughter </w:t>
      </w:r>
      <w:r>
        <w:rPr>
          <w:rFonts w:ascii="Arial" w:eastAsia="Calibri" w:hAnsi="Arial" w:cs="Arial"/>
          <w:color w:val="242121"/>
          <w:kern w:val="0"/>
          <w:sz w:val="24"/>
          <w:szCs w:val="24"/>
          <w:shd w:val="clear" w:color="auto" w:fill="FFFFFF"/>
          <w14:ligatures w14:val="none"/>
        </w:rPr>
        <w:t xml:space="preserve">desires to reside with the Applicant while the minor son desires to reside with the Respondent. While their voices are important and should be considered to the extent necessary, this is one of the factors that should be looked at together with all the other factors in this case. The minor son’s desire appears to be influenced by the accident he experienced at the hands of the Applicant. The minor daughter’s desire appears to be influenced by what she may regard as her duty to the Applicant given the difficulties that her mother may be experiencing. </w:t>
      </w:r>
    </w:p>
    <w:p w14:paraId="5D3F427D" w14:textId="77777777" w:rsidR="00246B76" w:rsidRDefault="00246B76"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383F93BB" w14:textId="09B80138" w:rsidR="00D073B1" w:rsidRDefault="00246B76"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5</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6325EE">
        <w:rPr>
          <w:rFonts w:ascii="Arial" w:eastAsia="Calibri" w:hAnsi="Arial" w:cs="Arial"/>
          <w:color w:val="242121"/>
          <w:kern w:val="0"/>
          <w:sz w:val="24"/>
          <w:szCs w:val="24"/>
          <w:shd w:val="clear" w:color="auto" w:fill="FFFFFF"/>
          <w14:ligatures w14:val="none"/>
        </w:rPr>
        <w:t>Notwithstanding the</w:t>
      </w:r>
      <w:r>
        <w:rPr>
          <w:rFonts w:ascii="Arial" w:eastAsia="Calibri" w:hAnsi="Arial" w:cs="Arial"/>
          <w:color w:val="242121"/>
          <w:kern w:val="0"/>
          <w:sz w:val="24"/>
          <w:szCs w:val="24"/>
          <w:shd w:val="clear" w:color="auto" w:fill="FFFFFF"/>
          <w14:ligatures w14:val="none"/>
        </w:rPr>
        <w:t xml:space="preserve"> children’s respective</w:t>
      </w:r>
      <w:r w:rsidR="006325EE">
        <w:rPr>
          <w:rFonts w:ascii="Arial" w:eastAsia="Calibri" w:hAnsi="Arial" w:cs="Arial"/>
          <w:color w:val="242121"/>
          <w:kern w:val="0"/>
          <w:sz w:val="24"/>
          <w:szCs w:val="24"/>
          <w:shd w:val="clear" w:color="auto" w:fill="FFFFFF"/>
          <w14:ligatures w14:val="none"/>
        </w:rPr>
        <w:t xml:space="preserve"> desires, it is important that the Applicant is provided space to create an environment that will ensure that she is ultimately granted the care and residency of the minor children</w:t>
      </w:r>
      <w:r w:rsidR="0083439A">
        <w:rPr>
          <w:rFonts w:ascii="Arial" w:eastAsia="Calibri" w:hAnsi="Arial" w:cs="Arial"/>
          <w:color w:val="242121"/>
          <w:kern w:val="0"/>
          <w:sz w:val="24"/>
          <w:szCs w:val="24"/>
          <w:shd w:val="clear" w:color="auto" w:fill="FFFFFF"/>
          <w14:ligatures w14:val="none"/>
        </w:rPr>
        <w:t xml:space="preserve"> in the future</w:t>
      </w:r>
      <w:r w:rsidR="006325EE">
        <w:rPr>
          <w:rFonts w:ascii="Arial" w:eastAsia="Calibri" w:hAnsi="Arial" w:cs="Arial"/>
          <w:color w:val="242121"/>
          <w:kern w:val="0"/>
          <w:sz w:val="24"/>
          <w:szCs w:val="24"/>
          <w:shd w:val="clear" w:color="auto" w:fill="FFFFFF"/>
          <w14:ligatures w14:val="none"/>
        </w:rPr>
        <w:t xml:space="preserve">. It is in the best interests of the children at this stage to reside with the Respondent pending all the investigations. </w:t>
      </w:r>
      <w:r w:rsidR="00D073B1">
        <w:rPr>
          <w:rFonts w:ascii="Arial" w:eastAsia="Calibri" w:hAnsi="Arial" w:cs="Arial"/>
          <w:color w:val="242121"/>
          <w:kern w:val="0"/>
          <w:sz w:val="24"/>
          <w:szCs w:val="24"/>
          <w:shd w:val="clear" w:color="auto" w:fill="FFFFFF"/>
          <w14:ligatures w14:val="none"/>
        </w:rPr>
        <w:t xml:space="preserve">This is also in the interest of both the Applicant and Respondent in the long run and would create an environment where they can effectively co-parent. </w:t>
      </w:r>
    </w:p>
    <w:p w14:paraId="514CA311" w14:textId="77777777" w:rsidR="00D073B1" w:rsidRDefault="00D073B1"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27A2D343" w14:textId="14376830" w:rsidR="00CE0BD8" w:rsidRPr="00246B76" w:rsidRDefault="00D073B1" w:rsidP="0083439A">
      <w:pPr>
        <w:spacing w:after="0" w:line="360" w:lineRule="auto"/>
        <w:ind w:left="720" w:hanging="720"/>
        <w:jc w:val="both"/>
        <w:rPr>
          <w:rFonts w:ascii="Arial" w:eastAsia="Calibri" w:hAnsi="Arial" w:cs="Arial"/>
          <w:b/>
          <w:bCs/>
          <w:i/>
          <w:iCs/>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ab/>
      </w:r>
      <w:r w:rsidRPr="00246B76">
        <w:rPr>
          <w:rFonts w:ascii="Arial" w:eastAsia="Calibri" w:hAnsi="Arial" w:cs="Arial"/>
          <w:b/>
          <w:bCs/>
          <w:i/>
          <w:iCs/>
          <w:color w:val="242121"/>
          <w:kern w:val="0"/>
          <w:sz w:val="24"/>
          <w:szCs w:val="24"/>
          <w:shd w:val="clear" w:color="auto" w:fill="FFFFFF"/>
          <w14:ligatures w14:val="none"/>
        </w:rPr>
        <w:t>i</w:t>
      </w:r>
      <w:r w:rsidR="007A7D62">
        <w:rPr>
          <w:rFonts w:ascii="Arial" w:eastAsia="Calibri" w:hAnsi="Arial" w:cs="Arial"/>
          <w:b/>
          <w:bCs/>
          <w:i/>
          <w:iCs/>
          <w:color w:val="242121"/>
          <w:kern w:val="0"/>
          <w:sz w:val="24"/>
          <w:szCs w:val="24"/>
          <w:shd w:val="clear" w:color="auto" w:fill="FFFFFF"/>
          <w14:ligatures w14:val="none"/>
        </w:rPr>
        <w:t>ii</w:t>
      </w:r>
      <w:r w:rsidRPr="00246B76">
        <w:rPr>
          <w:rFonts w:ascii="Arial" w:eastAsia="Calibri" w:hAnsi="Arial" w:cs="Arial"/>
          <w:b/>
          <w:bCs/>
          <w:i/>
          <w:iCs/>
          <w:color w:val="242121"/>
          <w:kern w:val="0"/>
          <w:sz w:val="24"/>
          <w:szCs w:val="24"/>
          <w:shd w:val="clear" w:color="auto" w:fill="FFFFFF"/>
          <w14:ligatures w14:val="none"/>
        </w:rPr>
        <w:t>)</w:t>
      </w:r>
      <w:r w:rsidRPr="00246B76">
        <w:rPr>
          <w:rFonts w:ascii="Arial" w:eastAsia="Calibri" w:hAnsi="Arial" w:cs="Arial"/>
          <w:b/>
          <w:bCs/>
          <w:i/>
          <w:iCs/>
          <w:color w:val="242121"/>
          <w:kern w:val="0"/>
          <w:sz w:val="24"/>
          <w:szCs w:val="24"/>
          <w:shd w:val="clear" w:color="auto" w:fill="FFFFFF"/>
          <w14:ligatures w14:val="none"/>
        </w:rPr>
        <w:tab/>
        <w:t xml:space="preserve">Reports by Professionals </w:t>
      </w:r>
      <w:r w:rsidR="006325EE" w:rsidRPr="00246B76">
        <w:rPr>
          <w:rFonts w:ascii="Arial" w:eastAsia="Calibri" w:hAnsi="Arial" w:cs="Arial"/>
          <w:b/>
          <w:bCs/>
          <w:i/>
          <w:iCs/>
          <w:color w:val="242121"/>
          <w:kern w:val="0"/>
          <w:sz w:val="24"/>
          <w:szCs w:val="24"/>
          <w:shd w:val="clear" w:color="auto" w:fill="FFFFFF"/>
          <w14:ligatures w14:val="none"/>
        </w:rPr>
        <w:t xml:space="preserve"> </w:t>
      </w:r>
    </w:p>
    <w:p w14:paraId="109D7F61" w14:textId="77777777" w:rsidR="00D073B1" w:rsidRDefault="00D073B1"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03DC034C" w14:textId="047180AD" w:rsidR="00246B76" w:rsidRDefault="00D073B1"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sidRPr="00D073B1">
        <w:rPr>
          <w:rFonts w:ascii="Arial" w:eastAsia="Calibri" w:hAnsi="Arial" w:cs="Arial"/>
          <w:color w:val="242121"/>
          <w:kern w:val="0"/>
          <w:sz w:val="24"/>
          <w:szCs w:val="24"/>
          <w:shd w:val="clear" w:color="auto" w:fill="FFFFFF"/>
          <w14:ligatures w14:val="none"/>
        </w:rPr>
        <w:t>[</w:t>
      </w:r>
      <w:r w:rsidR="00246B76">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6</w:t>
      </w:r>
      <w:r w:rsidRPr="00D073B1">
        <w:rPr>
          <w:rFonts w:ascii="Arial" w:eastAsia="Calibri" w:hAnsi="Arial" w:cs="Arial"/>
          <w:color w:val="242121"/>
          <w:kern w:val="0"/>
          <w:sz w:val="24"/>
          <w:szCs w:val="24"/>
          <w:shd w:val="clear" w:color="auto" w:fill="FFFFFF"/>
          <w14:ligatures w14:val="none"/>
        </w:rPr>
        <w:t>]</w:t>
      </w:r>
      <w:r w:rsidR="003430A3">
        <w:rPr>
          <w:rFonts w:ascii="Arial" w:eastAsia="Calibri" w:hAnsi="Arial" w:cs="Arial"/>
          <w:color w:val="242121"/>
          <w:kern w:val="0"/>
          <w:sz w:val="24"/>
          <w:szCs w:val="24"/>
          <w:shd w:val="clear" w:color="auto" w:fill="FFFFFF"/>
          <w14:ligatures w14:val="none"/>
        </w:rPr>
        <w:tab/>
      </w:r>
      <w:r w:rsidR="0066628B">
        <w:rPr>
          <w:rFonts w:ascii="Arial" w:eastAsia="Calibri" w:hAnsi="Arial" w:cs="Arial"/>
          <w:color w:val="242121"/>
          <w:kern w:val="0"/>
          <w:sz w:val="24"/>
          <w:szCs w:val="24"/>
          <w:shd w:val="clear" w:color="auto" w:fill="FFFFFF"/>
          <w14:ligatures w14:val="none"/>
        </w:rPr>
        <w:t>In terms of section 28(1)(h) of the 1996 Constitution</w:t>
      </w:r>
      <w:r w:rsidR="00246B76">
        <w:rPr>
          <w:rFonts w:ascii="Arial" w:eastAsia="Calibri" w:hAnsi="Arial" w:cs="Arial"/>
          <w:color w:val="242121"/>
          <w:kern w:val="0"/>
          <w:sz w:val="24"/>
          <w:szCs w:val="24"/>
          <w:shd w:val="clear" w:color="auto" w:fill="FFFFFF"/>
          <w14:ligatures w14:val="none"/>
        </w:rPr>
        <w:t>:</w:t>
      </w:r>
    </w:p>
    <w:p w14:paraId="373BAA2B" w14:textId="77777777" w:rsidR="00246B76" w:rsidRDefault="00246B76"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0CC5CEC0" w14:textId="77777777" w:rsidR="00246B76" w:rsidRDefault="0066628B" w:rsidP="0083439A">
      <w:pPr>
        <w:spacing w:after="0" w:line="360" w:lineRule="auto"/>
        <w:ind w:left="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 xml:space="preserve"> </w:t>
      </w:r>
      <w:r w:rsidRPr="0066628B">
        <w:rPr>
          <w:rFonts w:ascii="Arial" w:eastAsia="Calibri" w:hAnsi="Arial" w:cs="Arial"/>
          <w:i/>
          <w:iCs/>
          <w:color w:val="242121"/>
          <w:kern w:val="0"/>
          <w:sz w:val="24"/>
          <w:szCs w:val="24"/>
          <w:shd w:val="clear" w:color="auto" w:fill="FFFFFF"/>
          <w14:ligatures w14:val="none"/>
        </w:rPr>
        <w:t>‘[e]very child has the right to have a legal practitioner assigned to the child by the state, and at state expense, in civil proceedings affecting the child, if substantial injustice would otherwise result’</w:t>
      </w:r>
      <w:r>
        <w:rPr>
          <w:rFonts w:ascii="Arial" w:eastAsia="Calibri" w:hAnsi="Arial" w:cs="Arial"/>
          <w:color w:val="242121"/>
          <w:kern w:val="0"/>
          <w:sz w:val="24"/>
          <w:szCs w:val="24"/>
          <w:shd w:val="clear" w:color="auto" w:fill="FFFFFF"/>
          <w14:ligatures w14:val="none"/>
        </w:rPr>
        <w:t xml:space="preserve">. </w:t>
      </w:r>
    </w:p>
    <w:p w14:paraId="66FC4DA6" w14:textId="77777777" w:rsidR="00246B76" w:rsidRDefault="00246B76" w:rsidP="0083439A">
      <w:pPr>
        <w:spacing w:after="0" w:line="360" w:lineRule="auto"/>
        <w:jc w:val="both"/>
        <w:rPr>
          <w:rFonts w:ascii="Arial" w:eastAsia="Calibri" w:hAnsi="Arial" w:cs="Arial"/>
          <w:i/>
          <w:iCs/>
          <w:color w:val="242121"/>
          <w:kern w:val="0"/>
          <w:sz w:val="24"/>
          <w:szCs w:val="24"/>
          <w:shd w:val="clear" w:color="auto" w:fill="FFFFFF"/>
          <w14:ligatures w14:val="none"/>
        </w:rPr>
      </w:pPr>
    </w:p>
    <w:p w14:paraId="2ADBC596" w14:textId="7CA44024" w:rsidR="00D073B1" w:rsidRDefault="00246B76" w:rsidP="0083439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7F401A">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7</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66628B">
        <w:rPr>
          <w:rFonts w:ascii="Arial" w:eastAsia="Calibri" w:hAnsi="Arial" w:cs="Arial"/>
          <w:color w:val="242121"/>
          <w:kern w:val="0"/>
          <w:sz w:val="24"/>
          <w:szCs w:val="24"/>
          <w:shd w:val="clear" w:color="auto" w:fill="FFFFFF"/>
          <w14:ligatures w14:val="none"/>
        </w:rPr>
        <w:t>This constitutional provision is given effect by s</w:t>
      </w:r>
      <w:r w:rsidR="00290937">
        <w:rPr>
          <w:rFonts w:ascii="Arial" w:eastAsia="Calibri" w:hAnsi="Arial" w:cs="Arial"/>
          <w:color w:val="242121"/>
          <w:kern w:val="0"/>
          <w:sz w:val="24"/>
          <w:szCs w:val="24"/>
          <w:shd w:val="clear" w:color="auto" w:fill="FFFFFF"/>
          <w14:ligatures w14:val="none"/>
        </w:rPr>
        <w:t>ection 55 of the Children’s Act</w:t>
      </w:r>
      <w:r w:rsidR="0066628B">
        <w:rPr>
          <w:rFonts w:ascii="Arial" w:eastAsia="Calibri" w:hAnsi="Arial" w:cs="Arial"/>
          <w:color w:val="242121"/>
          <w:kern w:val="0"/>
          <w:sz w:val="24"/>
          <w:szCs w:val="24"/>
          <w:shd w:val="clear" w:color="auto" w:fill="FFFFFF"/>
          <w14:ligatures w14:val="none"/>
        </w:rPr>
        <w:t>, which</w:t>
      </w:r>
      <w:r w:rsidR="00290937">
        <w:rPr>
          <w:rFonts w:ascii="Arial" w:eastAsia="Calibri" w:hAnsi="Arial" w:cs="Arial"/>
          <w:color w:val="242121"/>
          <w:kern w:val="0"/>
          <w:sz w:val="24"/>
          <w:szCs w:val="24"/>
          <w:shd w:val="clear" w:color="auto" w:fill="FFFFFF"/>
          <w14:ligatures w14:val="none"/>
        </w:rPr>
        <w:t xml:space="preserve"> empowers the court when it is of the opinion that it would be in the best interests of the children to have legal representation, to refer the matter to Legal Aid South Africa for such a legal representation to be appointed for the children. </w:t>
      </w:r>
      <w:r w:rsidR="0066628B">
        <w:rPr>
          <w:rFonts w:ascii="Arial" w:eastAsia="Calibri" w:hAnsi="Arial" w:cs="Arial"/>
          <w:color w:val="242121"/>
          <w:kern w:val="0"/>
          <w:sz w:val="24"/>
          <w:szCs w:val="24"/>
          <w:shd w:val="clear" w:color="auto" w:fill="FFFFFF"/>
          <w14:ligatures w14:val="none"/>
        </w:rPr>
        <w:t xml:space="preserve">It was on this basis </w:t>
      </w:r>
      <w:r>
        <w:rPr>
          <w:rFonts w:ascii="Arial" w:eastAsia="Calibri" w:hAnsi="Arial" w:cs="Arial"/>
          <w:color w:val="242121"/>
          <w:kern w:val="0"/>
          <w:sz w:val="24"/>
          <w:szCs w:val="24"/>
          <w:shd w:val="clear" w:color="auto" w:fill="FFFFFF"/>
          <w14:ligatures w14:val="none"/>
        </w:rPr>
        <w:t>that</w:t>
      </w:r>
      <w:r w:rsidR="0066628B">
        <w:rPr>
          <w:rFonts w:ascii="Arial" w:eastAsia="Calibri" w:hAnsi="Arial" w:cs="Arial"/>
          <w:color w:val="242121"/>
          <w:kern w:val="0"/>
          <w:sz w:val="24"/>
          <w:szCs w:val="24"/>
          <w:shd w:val="clear" w:color="auto" w:fill="FFFFFF"/>
          <w14:ligatures w14:val="none"/>
        </w:rPr>
        <w:t xml:space="preserve"> Nyathi J ordered that a curator should be appointed to represent the children in this matter. </w:t>
      </w:r>
    </w:p>
    <w:p w14:paraId="76DB4983" w14:textId="77777777" w:rsidR="0066628B" w:rsidRDefault="0066628B" w:rsidP="0066628B">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2415D045" w14:textId="09A1C803" w:rsidR="00241D99" w:rsidRDefault="0066628B"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lastRenderedPageBreak/>
        <w:t>[</w:t>
      </w:r>
      <w:r w:rsidR="007F401A">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8</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241D99">
        <w:rPr>
          <w:rFonts w:ascii="Arial" w:eastAsia="Calibri" w:hAnsi="Arial" w:cs="Arial"/>
          <w:color w:val="242121"/>
          <w:kern w:val="0"/>
          <w:sz w:val="24"/>
          <w:szCs w:val="24"/>
          <w:shd w:val="clear" w:color="auto" w:fill="FFFFFF"/>
          <w14:ligatures w14:val="none"/>
        </w:rPr>
        <w:t xml:space="preserve">The Supreme Court of Appeal made it clear in </w:t>
      </w:r>
      <w:bookmarkStart w:id="6" w:name="_Hlk149463978"/>
      <w:r w:rsidR="00241D99" w:rsidRPr="00241D99">
        <w:rPr>
          <w:rFonts w:ascii="Arial" w:eastAsia="Calibri" w:hAnsi="Arial" w:cs="Arial"/>
          <w:i/>
          <w:iCs/>
          <w:color w:val="242121"/>
          <w:kern w:val="0"/>
          <w:sz w:val="24"/>
          <w:szCs w:val="24"/>
          <w:shd w:val="clear" w:color="auto" w:fill="FFFFFF"/>
          <w14:ligatures w14:val="none"/>
        </w:rPr>
        <w:t>Legal Aid Board In re Four Children</w:t>
      </w:r>
      <w:bookmarkEnd w:id="6"/>
      <w:r w:rsidR="00241D99">
        <w:rPr>
          <w:rFonts w:ascii="Arial" w:eastAsia="Calibri" w:hAnsi="Arial" w:cs="Arial"/>
          <w:i/>
          <w:iCs/>
          <w:color w:val="242121"/>
          <w:kern w:val="0"/>
          <w:sz w:val="24"/>
          <w:szCs w:val="24"/>
          <w:shd w:val="clear" w:color="auto" w:fill="FFFFFF"/>
          <w14:ligatures w14:val="none"/>
        </w:rPr>
        <w:t>,</w:t>
      </w:r>
      <w:r w:rsidR="00241D99">
        <w:rPr>
          <w:rFonts w:ascii="Arial" w:eastAsia="Calibri" w:hAnsi="Arial" w:cs="Arial"/>
          <w:color w:val="242121"/>
          <w:kern w:val="0"/>
          <w:sz w:val="24"/>
          <w:szCs w:val="24"/>
          <w:shd w:val="clear" w:color="auto" w:fill="FFFFFF"/>
          <w14:ligatures w14:val="none"/>
        </w:rPr>
        <w:t xml:space="preserve"> </w:t>
      </w:r>
      <w:r w:rsidR="00246B76">
        <w:rPr>
          <w:rFonts w:ascii="Arial" w:eastAsia="Calibri" w:hAnsi="Arial" w:cs="Arial"/>
          <w:color w:val="242121"/>
          <w:kern w:val="0"/>
          <w:sz w:val="24"/>
          <w:szCs w:val="24"/>
          <w:shd w:val="clear" w:color="auto" w:fill="FFFFFF"/>
          <w14:ligatures w14:val="none"/>
        </w:rPr>
        <w:t xml:space="preserve">that </w:t>
      </w:r>
      <w:r w:rsidR="00241D99">
        <w:rPr>
          <w:rFonts w:ascii="Arial" w:eastAsia="Calibri" w:hAnsi="Arial" w:cs="Arial"/>
          <w:color w:val="242121"/>
          <w:kern w:val="0"/>
          <w:sz w:val="24"/>
          <w:szCs w:val="24"/>
          <w:shd w:val="clear" w:color="auto" w:fill="FFFFFF"/>
          <w14:ligatures w14:val="none"/>
        </w:rPr>
        <w:t>a curator is appointed to advance the case of the children.</w:t>
      </w:r>
      <w:r w:rsidR="00241D99" w:rsidRPr="00241D99">
        <w:rPr>
          <w:rFonts w:ascii="Arial" w:eastAsia="Calibri" w:hAnsi="Arial" w:cs="Arial"/>
          <w:color w:val="242121"/>
          <w:kern w:val="0"/>
          <w:sz w:val="24"/>
          <w:szCs w:val="24"/>
          <w:shd w:val="clear" w:color="auto" w:fill="FFFFFF"/>
          <w:vertAlign w:val="superscript"/>
          <w14:ligatures w14:val="none"/>
        </w:rPr>
        <w:footnoteReference w:id="18"/>
      </w:r>
      <w:r w:rsidR="00241D99">
        <w:rPr>
          <w:rFonts w:ascii="Arial" w:eastAsia="Calibri" w:hAnsi="Arial" w:cs="Arial"/>
          <w:color w:val="242121"/>
          <w:kern w:val="0"/>
          <w:sz w:val="24"/>
          <w:szCs w:val="24"/>
          <w:shd w:val="clear" w:color="auto" w:fill="FFFFFF"/>
          <w14:ligatures w14:val="none"/>
        </w:rPr>
        <w:t xml:space="preserve"> This court rejected the notion that the curator must exercise independent judgment with the necessary objectivity.</w:t>
      </w:r>
      <w:r w:rsidR="00241D99">
        <w:rPr>
          <w:rStyle w:val="FootnoteReference"/>
          <w:rFonts w:ascii="Arial" w:eastAsia="Calibri" w:hAnsi="Arial" w:cs="Arial"/>
          <w:color w:val="242121"/>
          <w:kern w:val="0"/>
          <w:sz w:val="24"/>
          <w:szCs w:val="24"/>
          <w:shd w:val="clear" w:color="auto" w:fill="FFFFFF"/>
          <w14:ligatures w14:val="none"/>
        </w:rPr>
        <w:footnoteReference w:id="19"/>
      </w:r>
      <w:r w:rsidR="00241D99">
        <w:rPr>
          <w:rFonts w:ascii="Arial" w:eastAsia="Calibri" w:hAnsi="Arial" w:cs="Arial"/>
          <w:color w:val="242121"/>
          <w:kern w:val="0"/>
          <w:sz w:val="24"/>
          <w:szCs w:val="24"/>
          <w:shd w:val="clear" w:color="auto" w:fill="FFFFFF"/>
          <w14:ligatures w14:val="none"/>
        </w:rPr>
        <w:t xml:space="preserve"> </w:t>
      </w:r>
      <w:r w:rsidR="00246B76">
        <w:rPr>
          <w:rFonts w:ascii="Arial" w:eastAsia="Calibri" w:hAnsi="Arial" w:cs="Arial"/>
          <w:color w:val="242121"/>
          <w:kern w:val="0"/>
          <w:sz w:val="24"/>
          <w:szCs w:val="24"/>
          <w:shd w:val="clear" w:color="auto" w:fill="FFFFFF"/>
          <w14:ligatures w14:val="none"/>
        </w:rPr>
        <w:t>It</w:t>
      </w:r>
      <w:r w:rsidR="00241D99">
        <w:rPr>
          <w:rFonts w:ascii="Arial" w:eastAsia="Calibri" w:hAnsi="Arial" w:cs="Arial"/>
          <w:color w:val="242121"/>
          <w:kern w:val="0"/>
          <w:sz w:val="24"/>
          <w:szCs w:val="24"/>
          <w:shd w:val="clear" w:color="auto" w:fill="FFFFFF"/>
          <w14:ligatures w14:val="none"/>
        </w:rPr>
        <w:t xml:space="preserve"> endorsed the view that the curator’s duty </w:t>
      </w:r>
      <w:r w:rsidR="00241D99" w:rsidRPr="00241D99">
        <w:rPr>
          <w:rFonts w:ascii="Arial" w:eastAsia="Calibri" w:hAnsi="Arial" w:cs="Arial"/>
          <w:color w:val="242121"/>
          <w:kern w:val="0"/>
          <w:sz w:val="24"/>
          <w:szCs w:val="24"/>
          <w:shd w:val="clear" w:color="auto" w:fill="FFFFFF"/>
          <w14:ligatures w14:val="none"/>
        </w:rPr>
        <w:t>is to represent the minor</w:t>
      </w:r>
      <w:r w:rsidR="00241D99">
        <w:rPr>
          <w:rFonts w:ascii="Arial" w:eastAsia="Calibri" w:hAnsi="Arial" w:cs="Arial"/>
          <w:color w:val="242121"/>
          <w:kern w:val="0"/>
          <w:sz w:val="24"/>
          <w:szCs w:val="24"/>
          <w:shd w:val="clear" w:color="auto" w:fill="FFFFFF"/>
          <w14:ligatures w14:val="none"/>
        </w:rPr>
        <w:t xml:space="preserve"> children with respect to cases where they are involved in court with a view to </w:t>
      </w:r>
      <w:r w:rsidR="00241D99" w:rsidRPr="00241D99">
        <w:rPr>
          <w:rFonts w:ascii="Arial" w:eastAsia="Calibri" w:hAnsi="Arial" w:cs="Arial"/>
          <w:color w:val="242121"/>
          <w:kern w:val="0"/>
          <w:sz w:val="24"/>
          <w:szCs w:val="24"/>
          <w:shd w:val="clear" w:color="auto" w:fill="FFFFFF"/>
          <w14:ligatures w14:val="none"/>
        </w:rPr>
        <w:t xml:space="preserve">watch and protect </w:t>
      </w:r>
      <w:r w:rsidR="00241D99">
        <w:rPr>
          <w:rFonts w:ascii="Arial" w:eastAsia="Calibri" w:hAnsi="Arial" w:cs="Arial"/>
          <w:color w:val="242121"/>
          <w:kern w:val="0"/>
          <w:sz w:val="24"/>
          <w:szCs w:val="24"/>
          <w:shd w:val="clear" w:color="auto" w:fill="FFFFFF"/>
          <w14:ligatures w14:val="none"/>
        </w:rPr>
        <w:t>their</w:t>
      </w:r>
      <w:r w:rsidR="00241D99" w:rsidRPr="00241D99">
        <w:rPr>
          <w:rFonts w:ascii="Arial" w:eastAsia="Calibri" w:hAnsi="Arial" w:cs="Arial"/>
          <w:color w:val="242121"/>
          <w:kern w:val="0"/>
          <w:sz w:val="24"/>
          <w:szCs w:val="24"/>
          <w:shd w:val="clear" w:color="auto" w:fill="FFFFFF"/>
          <w14:ligatures w14:val="none"/>
        </w:rPr>
        <w:t xml:space="preserve"> interest in the case as a good and prudent </w:t>
      </w:r>
      <w:r w:rsidR="00241D99">
        <w:rPr>
          <w:rFonts w:ascii="Arial" w:eastAsia="Calibri" w:hAnsi="Arial" w:cs="Arial"/>
          <w:color w:val="242121"/>
          <w:kern w:val="0"/>
          <w:sz w:val="24"/>
          <w:szCs w:val="24"/>
          <w:shd w:val="clear" w:color="auto" w:fill="FFFFFF"/>
          <w14:ligatures w14:val="none"/>
        </w:rPr>
        <w:t>parent</w:t>
      </w:r>
      <w:r w:rsidR="00241D99" w:rsidRPr="00241D99">
        <w:rPr>
          <w:rFonts w:ascii="Arial" w:eastAsia="Calibri" w:hAnsi="Arial" w:cs="Arial"/>
          <w:color w:val="242121"/>
          <w:kern w:val="0"/>
          <w:sz w:val="24"/>
          <w:szCs w:val="24"/>
          <w:shd w:val="clear" w:color="auto" w:fill="FFFFFF"/>
          <w14:ligatures w14:val="none"/>
        </w:rPr>
        <w:t xml:space="preserve"> would have done</w:t>
      </w:r>
      <w:r w:rsidR="00241D99">
        <w:rPr>
          <w:rFonts w:ascii="Arial" w:eastAsia="Calibri" w:hAnsi="Arial" w:cs="Arial"/>
          <w:color w:val="242121"/>
          <w:kern w:val="0"/>
          <w:sz w:val="24"/>
          <w:szCs w:val="24"/>
          <w:shd w:val="clear" w:color="auto" w:fill="FFFFFF"/>
          <w14:ligatures w14:val="none"/>
        </w:rPr>
        <w:t>.</w:t>
      </w:r>
      <w:r w:rsidR="00241D99">
        <w:rPr>
          <w:rStyle w:val="FootnoteReference"/>
          <w:rFonts w:ascii="Arial" w:eastAsia="Calibri" w:hAnsi="Arial" w:cs="Arial"/>
          <w:color w:val="242121"/>
          <w:kern w:val="0"/>
          <w:sz w:val="24"/>
          <w:szCs w:val="24"/>
          <w:shd w:val="clear" w:color="auto" w:fill="FFFFFF"/>
          <w14:ligatures w14:val="none"/>
        </w:rPr>
        <w:footnoteReference w:id="20"/>
      </w:r>
      <w:r w:rsidR="00B520D2">
        <w:rPr>
          <w:rFonts w:ascii="Arial" w:eastAsia="Calibri" w:hAnsi="Arial" w:cs="Arial"/>
          <w:color w:val="242121"/>
          <w:kern w:val="0"/>
          <w:sz w:val="24"/>
          <w:szCs w:val="24"/>
          <w:shd w:val="clear" w:color="auto" w:fill="FFFFFF"/>
          <w14:ligatures w14:val="none"/>
        </w:rPr>
        <w:t xml:space="preserve"> In the execution of her duties, the curator cannot adopt an objective approach because that would be manifestly in conflict with her duties. What is expected of the curator is to advance all possible arguments that are advantageous to the children</w:t>
      </w:r>
      <w:r w:rsidR="00B830D5">
        <w:rPr>
          <w:rFonts w:ascii="Arial" w:eastAsia="Calibri" w:hAnsi="Arial" w:cs="Arial"/>
          <w:color w:val="242121"/>
          <w:kern w:val="0"/>
          <w:sz w:val="24"/>
          <w:szCs w:val="24"/>
          <w:shd w:val="clear" w:color="auto" w:fill="FFFFFF"/>
          <w14:ligatures w14:val="none"/>
        </w:rPr>
        <w:t xml:space="preserve"> for</w:t>
      </w:r>
      <w:r w:rsidR="00B520D2">
        <w:rPr>
          <w:rFonts w:ascii="Arial" w:eastAsia="Calibri" w:hAnsi="Arial" w:cs="Arial"/>
          <w:color w:val="242121"/>
          <w:kern w:val="0"/>
          <w:sz w:val="24"/>
          <w:szCs w:val="24"/>
          <w:shd w:val="clear" w:color="auto" w:fill="FFFFFF"/>
          <w14:ligatures w14:val="none"/>
        </w:rPr>
        <w:t xml:space="preserve"> whom she was appointed.</w:t>
      </w:r>
      <w:r w:rsidR="00B520D2">
        <w:rPr>
          <w:rStyle w:val="FootnoteReference"/>
          <w:rFonts w:ascii="Arial" w:eastAsia="Calibri" w:hAnsi="Arial" w:cs="Arial"/>
          <w:color w:val="242121"/>
          <w:kern w:val="0"/>
          <w:sz w:val="24"/>
          <w:szCs w:val="24"/>
          <w:shd w:val="clear" w:color="auto" w:fill="FFFFFF"/>
          <w14:ligatures w14:val="none"/>
        </w:rPr>
        <w:footnoteReference w:id="21"/>
      </w:r>
    </w:p>
    <w:p w14:paraId="44C6D723" w14:textId="77777777" w:rsidR="00B830D5" w:rsidRDefault="00B830D5"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48D11BAB" w14:textId="1A190F6A" w:rsidR="00F704C2" w:rsidRDefault="00B520D2"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7F401A">
        <w:rPr>
          <w:rFonts w:ascii="Arial" w:eastAsia="Calibri" w:hAnsi="Arial" w:cs="Arial"/>
          <w:color w:val="242121"/>
          <w:kern w:val="0"/>
          <w:sz w:val="24"/>
          <w:szCs w:val="24"/>
          <w:shd w:val="clear" w:color="auto" w:fill="FFFFFF"/>
          <w14:ligatures w14:val="none"/>
        </w:rPr>
        <w:t>6</w:t>
      </w:r>
      <w:r w:rsidR="00613007">
        <w:rPr>
          <w:rFonts w:ascii="Arial" w:eastAsia="Calibri" w:hAnsi="Arial" w:cs="Arial"/>
          <w:color w:val="242121"/>
          <w:kern w:val="0"/>
          <w:sz w:val="24"/>
          <w:szCs w:val="24"/>
          <w:shd w:val="clear" w:color="auto" w:fill="FFFFFF"/>
          <w14:ligatures w14:val="none"/>
        </w:rPr>
        <w:t>9</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In this matter, the curator consulted </w:t>
      </w:r>
      <w:r w:rsidR="00F704C2">
        <w:rPr>
          <w:rFonts w:ascii="Arial" w:eastAsia="Calibri" w:hAnsi="Arial" w:cs="Arial"/>
          <w:color w:val="242121"/>
          <w:kern w:val="0"/>
          <w:sz w:val="24"/>
          <w:szCs w:val="24"/>
          <w:shd w:val="clear" w:color="auto" w:fill="FFFFFF"/>
          <w14:ligatures w14:val="none"/>
        </w:rPr>
        <w:t>once</w:t>
      </w:r>
      <w:r>
        <w:rPr>
          <w:rFonts w:ascii="Arial" w:eastAsia="Calibri" w:hAnsi="Arial" w:cs="Arial"/>
          <w:color w:val="242121"/>
          <w:kern w:val="0"/>
          <w:sz w:val="24"/>
          <w:szCs w:val="24"/>
          <w:shd w:val="clear" w:color="auto" w:fill="FFFFFF"/>
          <w14:ligatures w14:val="none"/>
        </w:rPr>
        <w:t xml:space="preserve"> with each party and t</w:t>
      </w:r>
      <w:r w:rsidR="00F704C2">
        <w:rPr>
          <w:rFonts w:ascii="Arial" w:eastAsia="Calibri" w:hAnsi="Arial" w:cs="Arial"/>
          <w:color w:val="242121"/>
          <w:kern w:val="0"/>
          <w:sz w:val="24"/>
          <w:szCs w:val="24"/>
          <w:shd w:val="clear" w:color="auto" w:fill="FFFFFF"/>
          <w14:ligatures w14:val="none"/>
        </w:rPr>
        <w:t>wice with the minor children. She also created a WhatsApp group where she c</w:t>
      </w:r>
      <w:r w:rsidR="00B830D5">
        <w:rPr>
          <w:rFonts w:ascii="Arial" w:eastAsia="Calibri" w:hAnsi="Arial" w:cs="Arial"/>
          <w:color w:val="242121"/>
          <w:kern w:val="0"/>
          <w:sz w:val="24"/>
          <w:szCs w:val="24"/>
          <w:shd w:val="clear" w:color="auto" w:fill="FFFFFF"/>
          <w14:ligatures w14:val="none"/>
        </w:rPr>
        <w:t>ould</w:t>
      </w:r>
      <w:r w:rsidR="00F704C2">
        <w:rPr>
          <w:rFonts w:ascii="Arial" w:eastAsia="Calibri" w:hAnsi="Arial" w:cs="Arial"/>
          <w:color w:val="242121"/>
          <w:kern w:val="0"/>
          <w:sz w:val="24"/>
          <w:szCs w:val="24"/>
          <w:shd w:val="clear" w:color="auto" w:fill="FFFFFF"/>
          <w14:ligatures w14:val="none"/>
        </w:rPr>
        <w:t xml:space="preserve"> communicate directly with the children at any time when it is appropriate to do so. The Applicant noted that the minor daughter trusts the curator and can confide in her. The Respondent does not appear to dispute this fact. It appears that the minor son is a</w:t>
      </w:r>
      <w:r w:rsidR="00B830D5">
        <w:rPr>
          <w:rFonts w:ascii="Arial" w:eastAsia="Calibri" w:hAnsi="Arial" w:cs="Arial"/>
          <w:color w:val="242121"/>
          <w:kern w:val="0"/>
          <w:sz w:val="24"/>
          <w:szCs w:val="24"/>
          <w:shd w:val="clear" w:color="auto" w:fill="FFFFFF"/>
          <w14:ligatures w14:val="none"/>
        </w:rPr>
        <w:t>lso</w:t>
      </w:r>
      <w:r w:rsidR="00F704C2">
        <w:rPr>
          <w:rFonts w:ascii="Arial" w:eastAsia="Calibri" w:hAnsi="Arial" w:cs="Arial"/>
          <w:color w:val="242121"/>
          <w:kern w:val="0"/>
          <w:sz w:val="24"/>
          <w:szCs w:val="24"/>
          <w:shd w:val="clear" w:color="auto" w:fill="FFFFFF"/>
          <w14:ligatures w14:val="none"/>
        </w:rPr>
        <w:t xml:space="preserve"> able to communicate freely with the curator. None of the parties questioned how the curator performed her duties thus, far. </w:t>
      </w:r>
    </w:p>
    <w:p w14:paraId="601C5897" w14:textId="77777777" w:rsidR="00F704C2" w:rsidRDefault="00F704C2" w:rsidP="00241D99">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1916768F" w14:textId="7935F3ED" w:rsidR="00F704C2" w:rsidRDefault="00F704C2"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613007">
        <w:rPr>
          <w:rFonts w:ascii="Arial" w:eastAsia="Calibri" w:hAnsi="Arial" w:cs="Arial"/>
          <w:color w:val="242121"/>
          <w:kern w:val="0"/>
          <w:sz w:val="24"/>
          <w:szCs w:val="24"/>
          <w:shd w:val="clear" w:color="auto" w:fill="FFFFFF"/>
          <w14:ligatures w14:val="none"/>
        </w:rPr>
        <w:t>70</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On 3 July 2023, the curator issued a directive where she clearly directed that the Respondent should retain the </w:t>
      </w:r>
      <w:r w:rsidR="00BA7F58">
        <w:rPr>
          <w:rFonts w:ascii="Arial" w:eastAsia="Calibri" w:hAnsi="Arial" w:cs="Arial"/>
          <w:color w:val="242121"/>
          <w:kern w:val="0"/>
          <w:sz w:val="24"/>
          <w:szCs w:val="24"/>
          <w:shd w:val="clear" w:color="auto" w:fill="FFFFFF"/>
          <w14:ligatures w14:val="none"/>
        </w:rPr>
        <w:t xml:space="preserve">interim </w:t>
      </w:r>
      <w:r>
        <w:rPr>
          <w:rFonts w:ascii="Arial" w:eastAsia="Calibri" w:hAnsi="Arial" w:cs="Arial"/>
          <w:color w:val="242121"/>
          <w:kern w:val="0"/>
          <w:sz w:val="24"/>
          <w:szCs w:val="24"/>
          <w:shd w:val="clear" w:color="auto" w:fill="FFFFFF"/>
          <w14:ligatures w14:val="none"/>
        </w:rPr>
        <w:t xml:space="preserve">care of the children. Further, the Applicant should exercise unsupervised contact with the minor daughter on alternative weekends. She further directed that the minor son should visit the Applicant subject to supervision by the maternal grandmother. The curator was clearly not pleased by the minor daughter being left with the Applicant when the Respondent travelled outside the country. She made it clear that once the Respondent </w:t>
      </w:r>
      <w:r w:rsidR="00BA7F58">
        <w:rPr>
          <w:rFonts w:ascii="Arial" w:eastAsia="Calibri" w:hAnsi="Arial" w:cs="Arial"/>
          <w:color w:val="242121"/>
          <w:kern w:val="0"/>
          <w:sz w:val="24"/>
          <w:szCs w:val="24"/>
          <w:shd w:val="clear" w:color="auto" w:fill="FFFFFF"/>
          <w14:ligatures w14:val="none"/>
        </w:rPr>
        <w:t>returned</w:t>
      </w:r>
      <w:r>
        <w:rPr>
          <w:rFonts w:ascii="Arial" w:eastAsia="Calibri" w:hAnsi="Arial" w:cs="Arial"/>
          <w:color w:val="242121"/>
          <w:kern w:val="0"/>
          <w:sz w:val="24"/>
          <w:szCs w:val="24"/>
          <w:shd w:val="clear" w:color="auto" w:fill="FFFFFF"/>
          <w14:ligatures w14:val="none"/>
        </w:rPr>
        <w:t xml:space="preserve"> to South Africa, the minor daughter should be returned to the Respondent. None</w:t>
      </w:r>
      <w:r w:rsidR="0082113A">
        <w:rPr>
          <w:rFonts w:ascii="Arial" w:eastAsia="Calibri" w:hAnsi="Arial" w:cs="Arial"/>
          <w:color w:val="242121"/>
          <w:kern w:val="0"/>
          <w:sz w:val="24"/>
          <w:szCs w:val="24"/>
          <w:shd w:val="clear" w:color="auto" w:fill="FFFFFF"/>
          <w14:ligatures w14:val="none"/>
        </w:rPr>
        <w:t xml:space="preserve"> of the parties referred the court to any</w:t>
      </w:r>
      <w:r>
        <w:rPr>
          <w:rFonts w:ascii="Arial" w:eastAsia="Calibri" w:hAnsi="Arial" w:cs="Arial"/>
          <w:color w:val="242121"/>
          <w:kern w:val="0"/>
          <w:sz w:val="24"/>
          <w:szCs w:val="24"/>
          <w:shd w:val="clear" w:color="auto" w:fill="FFFFFF"/>
          <w14:ligatures w14:val="none"/>
        </w:rPr>
        <w:t xml:space="preserve"> WhatsApp message attached to the</w:t>
      </w:r>
      <w:r w:rsidR="0082113A">
        <w:rPr>
          <w:rFonts w:ascii="Arial" w:eastAsia="Calibri" w:hAnsi="Arial" w:cs="Arial"/>
          <w:color w:val="242121"/>
          <w:kern w:val="0"/>
          <w:sz w:val="24"/>
          <w:szCs w:val="24"/>
          <w:shd w:val="clear" w:color="auto" w:fill="FFFFFF"/>
          <w14:ligatures w14:val="none"/>
        </w:rPr>
        <w:t>ir</w:t>
      </w:r>
      <w:r>
        <w:rPr>
          <w:rFonts w:ascii="Arial" w:eastAsia="Calibri" w:hAnsi="Arial" w:cs="Arial"/>
          <w:color w:val="242121"/>
          <w:kern w:val="0"/>
          <w:sz w:val="24"/>
          <w:szCs w:val="24"/>
          <w:shd w:val="clear" w:color="auto" w:fill="FFFFFF"/>
          <w14:ligatures w14:val="none"/>
        </w:rPr>
        <w:t xml:space="preserve"> respective affidavits </w:t>
      </w:r>
      <w:r w:rsidR="0082113A">
        <w:rPr>
          <w:rFonts w:ascii="Arial" w:eastAsia="Calibri" w:hAnsi="Arial" w:cs="Arial"/>
          <w:color w:val="242121"/>
          <w:kern w:val="0"/>
          <w:sz w:val="24"/>
          <w:szCs w:val="24"/>
          <w:shd w:val="clear" w:color="auto" w:fill="FFFFFF"/>
          <w14:ligatures w14:val="none"/>
        </w:rPr>
        <w:t xml:space="preserve">that </w:t>
      </w:r>
      <w:r>
        <w:rPr>
          <w:rFonts w:ascii="Arial" w:eastAsia="Calibri" w:hAnsi="Arial" w:cs="Arial"/>
          <w:color w:val="242121"/>
          <w:kern w:val="0"/>
          <w:sz w:val="24"/>
          <w:szCs w:val="24"/>
          <w:shd w:val="clear" w:color="auto" w:fill="FFFFFF"/>
          <w14:ligatures w14:val="none"/>
        </w:rPr>
        <w:t xml:space="preserve">indicate that the curator </w:t>
      </w:r>
      <w:r>
        <w:rPr>
          <w:rFonts w:ascii="Arial" w:eastAsia="Calibri" w:hAnsi="Arial" w:cs="Arial"/>
          <w:color w:val="242121"/>
          <w:kern w:val="0"/>
          <w:sz w:val="24"/>
          <w:szCs w:val="24"/>
          <w:shd w:val="clear" w:color="auto" w:fill="FFFFFF"/>
          <w14:ligatures w14:val="none"/>
        </w:rPr>
        <w:lastRenderedPageBreak/>
        <w:t>changed her stance with respect to the</w:t>
      </w:r>
      <w:r w:rsidR="00BA7F58">
        <w:rPr>
          <w:rFonts w:ascii="Arial" w:eastAsia="Calibri" w:hAnsi="Arial" w:cs="Arial"/>
          <w:color w:val="242121"/>
          <w:kern w:val="0"/>
          <w:sz w:val="24"/>
          <w:szCs w:val="24"/>
          <w:shd w:val="clear" w:color="auto" w:fill="FFFFFF"/>
          <w14:ligatures w14:val="none"/>
        </w:rPr>
        <w:t xml:space="preserve"> interim </w:t>
      </w:r>
      <w:r>
        <w:rPr>
          <w:rFonts w:ascii="Arial" w:eastAsia="Calibri" w:hAnsi="Arial" w:cs="Arial"/>
          <w:color w:val="242121"/>
          <w:kern w:val="0"/>
          <w:sz w:val="24"/>
          <w:szCs w:val="24"/>
          <w:shd w:val="clear" w:color="auto" w:fill="FFFFFF"/>
          <w14:ligatures w14:val="none"/>
        </w:rPr>
        <w:t>care, residency, and contact regarding the children.</w:t>
      </w:r>
    </w:p>
    <w:p w14:paraId="5D9C170E" w14:textId="77777777" w:rsidR="00F704C2" w:rsidRDefault="00F704C2"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3EDA7EDB" w14:textId="1B0F390F" w:rsidR="00B520D2" w:rsidRDefault="00F704C2"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B830D5">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1</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There is no basis to interfere with the directive provided by the curator</w:t>
      </w:r>
      <w:r w:rsidR="008E16B6">
        <w:rPr>
          <w:rFonts w:ascii="Arial" w:eastAsia="Calibri" w:hAnsi="Arial" w:cs="Arial"/>
          <w:color w:val="242121"/>
          <w:kern w:val="0"/>
          <w:sz w:val="24"/>
          <w:szCs w:val="24"/>
          <w:shd w:val="clear" w:color="auto" w:fill="FFFFFF"/>
          <w14:ligatures w14:val="none"/>
        </w:rPr>
        <w:t>, which is largely in line with Nyathi J</w:t>
      </w:r>
      <w:r w:rsidR="00B830D5">
        <w:rPr>
          <w:rFonts w:ascii="Arial" w:eastAsia="Calibri" w:hAnsi="Arial" w:cs="Arial"/>
          <w:color w:val="242121"/>
          <w:kern w:val="0"/>
          <w:sz w:val="24"/>
          <w:szCs w:val="24"/>
          <w:shd w:val="clear" w:color="auto" w:fill="FFFFFF"/>
          <w14:ligatures w14:val="none"/>
        </w:rPr>
        <w:t>’s order</w:t>
      </w:r>
      <w:r w:rsidR="008E16B6">
        <w:rPr>
          <w:rFonts w:ascii="Arial" w:eastAsia="Calibri" w:hAnsi="Arial" w:cs="Arial"/>
          <w:color w:val="242121"/>
          <w:kern w:val="0"/>
          <w:sz w:val="24"/>
          <w:szCs w:val="24"/>
          <w:shd w:val="clear" w:color="auto" w:fill="FFFFFF"/>
          <w14:ligatures w14:val="none"/>
        </w:rPr>
        <w:t xml:space="preserve">. Courts should be reluctant to interfere with the performance of duties by professionals requested by courts to assist in resolving children-related disputes. Unnecessarily interfering with their duties without any just cause may lead to those who are appointed in the future not diligently dedicating their expertise and time to effectively assist in these kinds of disputes. These professionals should be provided space to do their important work without unnecessary interference or alteration of the directives that they are empowered to issue. Obviously, in instances where they are not performing their task as required, they may be removed from office. </w:t>
      </w:r>
    </w:p>
    <w:p w14:paraId="27EF3480" w14:textId="77777777" w:rsidR="00B830D5" w:rsidRDefault="00B830D5" w:rsidP="00241D99">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17AA2AC1" w14:textId="603389B0" w:rsidR="000B2A3D" w:rsidRDefault="00B8409E"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B830D5">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2</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The Family Advocate also provided an interim report dated 2</w:t>
      </w:r>
      <w:r w:rsidR="00B830D5">
        <w:rPr>
          <w:rFonts w:ascii="Arial" w:eastAsia="Calibri" w:hAnsi="Arial" w:cs="Arial"/>
          <w:color w:val="242121"/>
          <w:kern w:val="0"/>
          <w:sz w:val="24"/>
          <w:szCs w:val="24"/>
          <w:shd w:val="clear" w:color="auto" w:fill="FFFFFF"/>
          <w14:ligatures w14:val="none"/>
        </w:rPr>
        <w:t>3</w:t>
      </w:r>
      <w:r>
        <w:rPr>
          <w:rFonts w:ascii="Arial" w:eastAsia="Calibri" w:hAnsi="Arial" w:cs="Arial"/>
          <w:color w:val="242121"/>
          <w:kern w:val="0"/>
          <w:sz w:val="24"/>
          <w:szCs w:val="24"/>
          <w:shd w:val="clear" w:color="auto" w:fill="FFFFFF"/>
          <w14:ligatures w14:val="none"/>
        </w:rPr>
        <w:t xml:space="preserve"> October 2023. It was only uploaded on </w:t>
      </w:r>
      <w:r w:rsidR="005D4695">
        <w:rPr>
          <w:rFonts w:ascii="Arial" w:eastAsia="Calibri" w:hAnsi="Arial" w:cs="Arial"/>
          <w:color w:val="242121"/>
          <w:kern w:val="0"/>
          <w:sz w:val="24"/>
          <w:szCs w:val="24"/>
          <w:shd w:val="clear" w:color="auto" w:fill="FFFFFF"/>
          <w14:ligatures w14:val="none"/>
        </w:rPr>
        <w:t>C</w:t>
      </w:r>
      <w:r>
        <w:rPr>
          <w:rFonts w:ascii="Arial" w:eastAsia="Calibri" w:hAnsi="Arial" w:cs="Arial"/>
          <w:color w:val="242121"/>
          <w:kern w:val="0"/>
          <w:sz w:val="24"/>
          <w:szCs w:val="24"/>
          <w:shd w:val="clear" w:color="auto" w:fill="FFFFFF"/>
          <w14:ligatures w14:val="none"/>
        </w:rPr>
        <w:t xml:space="preserve">aselines on 26 October 2023. </w:t>
      </w:r>
      <w:r w:rsidR="000B2A3D">
        <w:rPr>
          <w:rFonts w:ascii="Arial" w:eastAsia="Calibri" w:hAnsi="Arial" w:cs="Arial"/>
          <w:color w:val="242121"/>
          <w:kern w:val="0"/>
          <w:sz w:val="24"/>
          <w:szCs w:val="24"/>
          <w:shd w:val="clear" w:color="auto" w:fill="FFFFFF"/>
          <w14:ligatures w14:val="none"/>
        </w:rPr>
        <w:t xml:space="preserve">In terms of this report, the Family Advocate recommends that the </w:t>
      </w:r>
      <w:r w:rsidR="00BA7F58">
        <w:rPr>
          <w:rFonts w:ascii="Arial" w:eastAsia="Calibri" w:hAnsi="Arial" w:cs="Arial"/>
          <w:color w:val="242121"/>
          <w:kern w:val="0"/>
          <w:sz w:val="24"/>
          <w:szCs w:val="24"/>
          <w:shd w:val="clear" w:color="auto" w:fill="FFFFFF"/>
          <w14:ligatures w14:val="none"/>
        </w:rPr>
        <w:t xml:space="preserve">interim </w:t>
      </w:r>
      <w:r w:rsidR="000B2A3D">
        <w:rPr>
          <w:rFonts w:ascii="Arial" w:eastAsia="Calibri" w:hAnsi="Arial" w:cs="Arial"/>
          <w:color w:val="242121"/>
          <w:kern w:val="0"/>
          <w:sz w:val="24"/>
          <w:szCs w:val="24"/>
          <w:shd w:val="clear" w:color="auto" w:fill="FFFFFF"/>
          <w14:ligatures w14:val="none"/>
        </w:rPr>
        <w:t xml:space="preserve">primary care and residency of the children should be awarded to the Respondent. </w:t>
      </w:r>
      <w:r w:rsidR="00BA7F58">
        <w:rPr>
          <w:rFonts w:ascii="Arial" w:eastAsia="Calibri" w:hAnsi="Arial" w:cs="Arial"/>
          <w:color w:val="242121"/>
          <w:kern w:val="0"/>
          <w:sz w:val="24"/>
          <w:szCs w:val="24"/>
          <w:shd w:val="clear" w:color="auto" w:fill="FFFFFF"/>
          <w14:ligatures w14:val="none"/>
        </w:rPr>
        <w:t>Further,</w:t>
      </w:r>
      <w:r w:rsidR="000B2A3D">
        <w:rPr>
          <w:rFonts w:ascii="Arial" w:eastAsia="Calibri" w:hAnsi="Arial" w:cs="Arial"/>
          <w:color w:val="242121"/>
          <w:kern w:val="0"/>
          <w:sz w:val="24"/>
          <w:szCs w:val="24"/>
          <w:shd w:val="clear" w:color="auto" w:fill="FFFFFF"/>
          <w14:ligatures w14:val="none"/>
        </w:rPr>
        <w:t xml:space="preserve"> the Applicant should have contact with the minor daughter on alternative weekends under the supervision of the maternal grandmother. Further, the Applicant should have contact with the minor son on alternative weekends under the supervision of the maternal grandmother for two hours. </w:t>
      </w:r>
    </w:p>
    <w:p w14:paraId="14BCC20F" w14:textId="77777777" w:rsidR="00BA7F58" w:rsidRDefault="00BA7F58"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108B8C44" w14:textId="188152B0" w:rsidR="000B2A3D" w:rsidRDefault="000B2A3D"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B830D5">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3</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During </w:t>
      </w:r>
      <w:r w:rsidR="00182A7E">
        <w:rPr>
          <w:rFonts w:ascii="Arial" w:eastAsia="Calibri" w:hAnsi="Arial" w:cs="Arial"/>
          <w:color w:val="242121"/>
          <w:kern w:val="0"/>
          <w:sz w:val="24"/>
          <w:szCs w:val="24"/>
          <w:shd w:val="clear" w:color="auto" w:fill="FFFFFF"/>
          <w14:ligatures w14:val="none"/>
        </w:rPr>
        <w:t xml:space="preserve">the </w:t>
      </w:r>
      <w:r>
        <w:rPr>
          <w:rFonts w:ascii="Arial" w:eastAsia="Calibri" w:hAnsi="Arial" w:cs="Arial"/>
          <w:color w:val="242121"/>
          <w:kern w:val="0"/>
          <w:sz w:val="24"/>
          <w:szCs w:val="24"/>
          <w:shd w:val="clear" w:color="auto" w:fill="FFFFFF"/>
          <w14:ligatures w14:val="none"/>
        </w:rPr>
        <w:t xml:space="preserve">oral hearing, it was argued on behalf of the Applicant that </w:t>
      </w:r>
      <w:r w:rsidR="00B830D5">
        <w:rPr>
          <w:rFonts w:ascii="Arial" w:eastAsia="Calibri" w:hAnsi="Arial" w:cs="Arial"/>
          <w:color w:val="242121"/>
          <w:kern w:val="0"/>
          <w:sz w:val="24"/>
          <w:szCs w:val="24"/>
          <w:shd w:val="clear" w:color="auto" w:fill="FFFFFF"/>
          <w14:ligatures w14:val="none"/>
        </w:rPr>
        <w:t>the court</w:t>
      </w:r>
      <w:r>
        <w:rPr>
          <w:rFonts w:ascii="Arial" w:eastAsia="Calibri" w:hAnsi="Arial" w:cs="Arial"/>
          <w:color w:val="242121"/>
          <w:kern w:val="0"/>
          <w:sz w:val="24"/>
          <w:szCs w:val="24"/>
          <w:shd w:val="clear" w:color="auto" w:fill="FFFFFF"/>
          <w14:ligatures w14:val="none"/>
        </w:rPr>
        <w:t xml:space="preserve"> should disregard the Family Advocate’s report and award the </w:t>
      </w:r>
      <w:r w:rsidR="00B830D5">
        <w:rPr>
          <w:rFonts w:ascii="Arial" w:eastAsia="Calibri" w:hAnsi="Arial" w:cs="Arial"/>
          <w:color w:val="242121"/>
          <w:kern w:val="0"/>
          <w:sz w:val="24"/>
          <w:szCs w:val="24"/>
          <w:shd w:val="clear" w:color="auto" w:fill="FFFFFF"/>
          <w14:ligatures w14:val="none"/>
        </w:rPr>
        <w:t xml:space="preserve">interim </w:t>
      </w:r>
      <w:r>
        <w:rPr>
          <w:rFonts w:ascii="Arial" w:eastAsia="Calibri" w:hAnsi="Arial" w:cs="Arial"/>
          <w:color w:val="242121"/>
          <w:kern w:val="0"/>
          <w:sz w:val="24"/>
          <w:szCs w:val="24"/>
          <w:shd w:val="clear" w:color="auto" w:fill="FFFFFF"/>
          <w14:ligatures w14:val="none"/>
        </w:rPr>
        <w:t>care and residency of the minor daughter to the Applicant. It was contended that it is not clear where the Family Advocate obtained the information that led to her recommendation. Most importantly, it was submitted that the Applicant was not provided an opportunity to reply to some of the allegations that may have influenced the Family Advocate to make the recommendations</w:t>
      </w:r>
      <w:r w:rsidR="00B830D5">
        <w:rPr>
          <w:rFonts w:ascii="Arial" w:eastAsia="Calibri" w:hAnsi="Arial" w:cs="Arial"/>
          <w:color w:val="242121"/>
          <w:kern w:val="0"/>
          <w:sz w:val="24"/>
          <w:szCs w:val="24"/>
          <w:shd w:val="clear" w:color="auto" w:fill="FFFFFF"/>
          <w14:ligatures w14:val="none"/>
        </w:rPr>
        <w:t xml:space="preserve"> </w:t>
      </w:r>
      <w:r>
        <w:rPr>
          <w:rFonts w:ascii="Arial" w:eastAsia="Calibri" w:hAnsi="Arial" w:cs="Arial"/>
          <w:color w:val="242121"/>
          <w:kern w:val="0"/>
          <w:sz w:val="24"/>
          <w:szCs w:val="24"/>
          <w:shd w:val="clear" w:color="auto" w:fill="FFFFFF"/>
          <w14:ligatures w14:val="none"/>
        </w:rPr>
        <w:t xml:space="preserve">she made. </w:t>
      </w:r>
    </w:p>
    <w:p w14:paraId="0918305A" w14:textId="77777777" w:rsidR="00BA7F58" w:rsidRDefault="00BA7F58"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4179E00A" w14:textId="2DF411FC" w:rsidR="00DB5CF8" w:rsidRDefault="000B2A3D"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B830D5">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4</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This submission appears to be inconsistent with what is contained in the Family Advocate’s interim report. In this interim report, it is clearly stated that the </w:t>
      </w:r>
      <w:r>
        <w:rPr>
          <w:rFonts w:ascii="Arial" w:eastAsia="Calibri" w:hAnsi="Arial" w:cs="Arial"/>
          <w:color w:val="242121"/>
          <w:kern w:val="0"/>
          <w:sz w:val="24"/>
          <w:szCs w:val="24"/>
          <w:shd w:val="clear" w:color="auto" w:fill="FFFFFF"/>
          <w14:ligatures w14:val="none"/>
        </w:rPr>
        <w:lastRenderedPageBreak/>
        <w:t xml:space="preserve">Family Advocate consulted with both parties jointly on 13 July 2023. </w:t>
      </w:r>
      <w:r w:rsidR="00B830D5">
        <w:rPr>
          <w:rFonts w:ascii="Arial" w:eastAsia="Calibri" w:hAnsi="Arial" w:cs="Arial"/>
          <w:color w:val="242121"/>
          <w:kern w:val="0"/>
          <w:sz w:val="24"/>
          <w:szCs w:val="24"/>
          <w:shd w:val="clear" w:color="auto" w:fill="FFFFFF"/>
          <w14:ligatures w14:val="none"/>
        </w:rPr>
        <w:t>S</w:t>
      </w:r>
      <w:r>
        <w:rPr>
          <w:rFonts w:ascii="Arial" w:eastAsia="Calibri" w:hAnsi="Arial" w:cs="Arial"/>
          <w:color w:val="242121"/>
          <w:kern w:val="0"/>
          <w:sz w:val="24"/>
          <w:szCs w:val="24"/>
          <w:shd w:val="clear" w:color="auto" w:fill="FFFFFF"/>
          <w14:ligatures w14:val="none"/>
        </w:rPr>
        <w:t>eparate consultations with the Applicant</w:t>
      </w:r>
      <w:r w:rsidR="00B830D5">
        <w:rPr>
          <w:rFonts w:ascii="Arial" w:eastAsia="Calibri" w:hAnsi="Arial" w:cs="Arial"/>
          <w:color w:val="242121"/>
          <w:kern w:val="0"/>
          <w:sz w:val="24"/>
          <w:szCs w:val="24"/>
          <w:shd w:val="clear" w:color="auto" w:fill="FFFFFF"/>
          <w14:ligatures w14:val="none"/>
        </w:rPr>
        <w:t xml:space="preserve">, </w:t>
      </w:r>
      <w:r w:rsidR="00DB5CF8">
        <w:rPr>
          <w:rFonts w:ascii="Arial" w:eastAsia="Calibri" w:hAnsi="Arial" w:cs="Arial"/>
          <w:color w:val="242121"/>
          <w:kern w:val="0"/>
          <w:sz w:val="24"/>
          <w:szCs w:val="24"/>
          <w:shd w:val="clear" w:color="auto" w:fill="FFFFFF"/>
          <w14:ligatures w14:val="none"/>
        </w:rPr>
        <w:t>the maternal grandmother</w:t>
      </w:r>
      <w:r w:rsidR="00B830D5">
        <w:rPr>
          <w:rFonts w:ascii="Arial" w:eastAsia="Calibri" w:hAnsi="Arial" w:cs="Arial"/>
          <w:color w:val="242121"/>
          <w:kern w:val="0"/>
          <w:sz w:val="24"/>
          <w:szCs w:val="24"/>
          <w:shd w:val="clear" w:color="auto" w:fill="FFFFFF"/>
          <w14:ligatures w14:val="none"/>
        </w:rPr>
        <w:t>,</w:t>
      </w:r>
      <w:r w:rsidR="00DB5CF8">
        <w:rPr>
          <w:rFonts w:ascii="Arial" w:eastAsia="Calibri" w:hAnsi="Arial" w:cs="Arial"/>
          <w:color w:val="242121"/>
          <w:kern w:val="0"/>
          <w:sz w:val="24"/>
          <w:szCs w:val="24"/>
          <w:shd w:val="clear" w:color="auto" w:fill="FFFFFF"/>
          <w14:ligatures w14:val="none"/>
        </w:rPr>
        <w:t xml:space="preserve"> and the Respondent’s wife were conducted on 24 October 2023. </w:t>
      </w:r>
      <w:r w:rsidR="00B830D5">
        <w:rPr>
          <w:rFonts w:ascii="Arial" w:eastAsia="Calibri" w:hAnsi="Arial" w:cs="Arial"/>
          <w:color w:val="242121"/>
          <w:kern w:val="0"/>
          <w:sz w:val="24"/>
          <w:szCs w:val="24"/>
          <w:shd w:val="clear" w:color="auto" w:fill="FFFFFF"/>
          <w14:ligatures w14:val="none"/>
        </w:rPr>
        <w:t>The</w:t>
      </w:r>
      <w:r w:rsidR="00DB5CF8">
        <w:rPr>
          <w:rFonts w:ascii="Arial" w:eastAsia="Calibri" w:hAnsi="Arial" w:cs="Arial"/>
          <w:color w:val="242121"/>
          <w:kern w:val="0"/>
          <w:sz w:val="24"/>
          <w:szCs w:val="24"/>
          <w:shd w:val="clear" w:color="auto" w:fill="FFFFFF"/>
          <w14:ligatures w14:val="none"/>
        </w:rPr>
        <w:t xml:space="preserve"> children were also interviewed. It is clear to me that the information that influenced the recommendations made by the Family Advocate was obtained during these consultations. </w:t>
      </w:r>
    </w:p>
    <w:p w14:paraId="09B5F438" w14:textId="77777777" w:rsidR="00DB5CF8" w:rsidRDefault="00DB5CF8" w:rsidP="00241D99">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4125E956" w14:textId="749C0264" w:rsidR="00B8409E" w:rsidRDefault="00DB5CF8"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B830D5">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5</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I</w:t>
      </w:r>
      <w:r w:rsidR="00B830D5">
        <w:rPr>
          <w:rFonts w:ascii="Arial" w:eastAsia="Calibri" w:hAnsi="Arial" w:cs="Arial"/>
          <w:color w:val="242121"/>
          <w:kern w:val="0"/>
          <w:sz w:val="24"/>
          <w:szCs w:val="24"/>
          <w:shd w:val="clear" w:color="auto" w:fill="FFFFFF"/>
          <w14:ligatures w14:val="none"/>
        </w:rPr>
        <w:t>, therefore,</w:t>
      </w:r>
      <w:r>
        <w:rPr>
          <w:rFonts w:ascii="Arial" w:eastAsia="Calibri" w:hAnsi="Arial" w:cs="Arial"/>
          <w:color w:val="242121"/>
          <w:kern w:val="0"/>
          <w:sz w:val="24"/>
          <w:szCs w:val="24"/>
          <w:shd w:val="clear" w:color="auto" w:fill="FFFFFF"/>
          <w14:ligatures w14:val="none"/>
        </w:rPr>
        <w:t xml:space="preserve"> reject the contention that the Applicant was not provided an opportunity to respond to the allegations levelled against her. It may be that perhaps the </w:t>
      </w:r>
      <w:r w:rsidR="00CB5278">
        <w:rPr>
          <w:rFonts w:ascii="Arial" w:eastAsia="Calibri" w:hAnsi="Arial" w:cs="Arial"/>
          <w:color w:val="242121"/>
          <w:kern w:val="0"/>
          <w:sz w:val="24"/>
          <w:szCs w:val="24"/>
          <w:shd w:val="clear" w:color="auto" w:fill="FFFFFF"/>
          <w14:ligatures w14:val="none"/>
        </w:rPr>
        <w:t xml:space="preserve">Applicant </w:t>
      </w:r>
      <w:r>
        <w:rPr>
          <w:rFonts w:ascii="Arial" w:eastAsia="Calibri" w:hAnsi="Arial" w:cs="Arial"/>
          <w:color w:val="242121"/>
          <w:kern w:val="0"/>
          <w:sz w:val="24"/>
          <w:szCs w:val="24"/>
          <w:shd w:val="clear" w:color="auto" w:fill="FFFFFF"/>
          <w14:ligatures w14:val="none"/>
        </w:rPr>
        <w:t xml:space="preserve">was not informed of what other people who were interviewed during these consultations said about her, but that does not mean she was not consulted. I doubt whether the Family Advocate in her </w:t>
      </w:r>
      <w:r w:rsidR="00B830D5">
        <w:rPr>
          <w:rFonts w:ascii="Arial" w:eastAsia="Calibri" w:hAnsi="Arial" w:cs="Arial"/>
          <w:color w:val="242121"/>
          <w:kern w:val="0"/>
          <w:sz w:val="24"/>
          <w:szCs w:val="24"/>
          <w:shd w:val="clear" w:color="auto" w:fill="FFFFFF"/>
          <w14:ligatures w14:val="none"/>
        </w:rPr>
        <w:t>information-seeking</w:t>
      </w:r>
      <w:r>
        <w:rPr>
          <w:rFonts w:ascii="Arial" w:eastAsia="Calibri" w:hAnsi="Arial" w:cs="Arial"/>
          <w:color w:val="242121"/>
          <w:kern w:val="0"/>
          <w:sz w:val="24"/>
          <w:szCs w:val="24"/>
          <w:shd w:val="clear" w:color="auto" w:fill="FFFFFF"/>
          <w14:ligatures w14:val="none"/>
        </w:rPr>
        <w:t xml:space="preserve"> process was obliged to disclose to any party what the other party said about them. Every person consulted by the Family Advocate had a duty to be completely honest with the Family Advocate and not to worry about what any other person said about them, and this included both the Applicant and Respondent. </w:t>
      </w:r>
    </w:p>
    <w:p w14:paraId="2AA736DE" w14:textId="77777777" w:rsidR="0082113A" w:rsidRDefault="0082113A"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0D361619" w14:textId="558312F6" w:rsidR="000930FA" w:rsidRDefault="00DB5CF8" w:rsidP="0082113A">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B830D5">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6</w:t>
      </w:r>
      <w:r>
        <w:rPr>
          <w:rFonts w:ascii="Arial" w:eastAsia="Calibri" w:hAnsi="Arial" w:cs="Arial"/>
          <w:color w:val="242121"/>
          <w:kern w:val="0"/>
          <w:sz w:val="24"/>
          <w:szCs w:val="24"/>
          <w:shd w:val="clear" w:color="auto" w:fill="FFFFFF"/>
          <w14:ligatures w14:val="none"/>
        </w:rPr>
        <w:t>]</w:t>
      </w:r>
      <w:r w:rsidR="001E10E1">
        <w:rPr>
          <w:rFonts w:ascii="Arial" w:eastAsia="Calibri" w:hAnsi="Arial" w:cs="Arial"/>
          <w:color w:val="242121"/>
          <w:kern w:val="0"/>
          <w:sz w:val="24"/>
          <w:szCs w:val="24"/>
          <w:shd w:val="clear" w:color="auto" w:fill="FFFFFF"/>
          <w14:ligatures w14:val="none"/>
        </w:rPr>
        <w:tab/>
        <w:t xml:space="preserve">In my view, there is no material conflict between the curator’s report and the Family Advocate’s interim report. The Applicant’s invitation to disregard the Family Advocate’s report is declined. </w:t>
      </w:r>
      <w:r w:rsidR="001C1318">
        <w:rPr>
          <w:rFonts w:ascii="Arial" w:eastAsia="Calibri" w:hAnsi="Arial" w:cs="Arial"/>
          <w:color w:val="242121"/>
          <w:kern w:val="0"/>
          <w:sz w:val="24"/>
          <w:szCs w:val="24"/>
          <w:shd w:val="clear" w:color="auto" w:fill="FFFFFF"/>
          <w14:ligatures w14:val="none"/>
        </w:rPr>
        <w:t xml:space="preserve">The Family Advocate is an important statutory </w:t>
      </w:r>
      <w:r w:rsidR="00B830D5">
        <w:rPr>
          <w:rFonts w:ascii="Arial" w:eastAsia="Calibri" w:hAnsi="Arial" w:cs="Arial"/>
          <w:color w:val="242121"/>
          <w:kern w:val="0"/>
          <w:sz w:val="24"/>
          <w:szCs w:val="24"/>
          <w:shd w:val="clear" w:color="auto" w:fill="FFFFFF"/>
          <w14:ligatures w14:val="none"/>
        </w:rPr>
        <w:t>institution</w:t>
      </w:r>
      <w:r w:rsidR="001C1318">
        <w:rPr>
          <w:rFonts w:ascii="Arial" w:eastAsia="Calibri" w:hAnsi="Arial" w:cs="Arial"/>
          <w:color w:val="242121"/>
          <w:kern w:val="0"/>
          <w:sz w:val="24"/>
          <w:szCs w:val="24"/>
          <w:shd w:val="clear" w:color="auto" w:fill="FFFFFF"/>
          <w14:ligatures w14:val="none"/>
        </w:rPr>
        <w:t xml:space="preserve"> that</w:t>
      </w:r>
      <w:r w:rsidR="00B830D5">
        <w:rPr>
          <w:rFonts w:ascii="Arial" w:eastAsia="Calibri" w:hAnsi="Arial" w:cs="Arial"/>
          <w:color w:val="242121"/>
          <w:kern w:val="0"/>
          <w:sz w:val="24"/>
          <w:szCs w:val="24"/>
          <w:shd w:val="clear" w:color="auto" w:fill="FFFFFF"/>
          <w14:ligatures w14:val="none"/>
        </w:rPr>
        <w:t xml:space="preserve"> plays</w:t>
      </w:r>
      <w:r w:rsidR="001C1318">
        <w:rPr>
          <w:rFonts w:ascii="Arial" w:eastAsia="Calibri" w:hAnsi="Arial" w:cs="Arial"/>
          <w:color w:val="242121"/>
          <w:kern w:val="0"/>
          <w:sz w:val="24"/>
          <w:szCs w:val="24"/>
          <w:shd w:val="clear" w:color="auto" w:fill="FFFFFF"/>
          <w14:ligatures w14:val="none"/>
        </w:rPr>
        <w:t xml:space="preserve"> a critical role in the resolution of child</w:t>
      </w:r>
      <w:r w:rsidR="00B830D5">
        <w:rPr>
          <w:rFonts w:ascii="Arial" w:eastAsia="Calibri" w:hAnsi="Arial" w:cs="Arial"/>
          <w:color w:val="242121"/>
          <w:kern w:val="0"/>
          <w:sz w:val="24"/>
          <w:szCs w:val="24"/>
          <w:shd w:val="clear" w:color="auto" w:fill="FFFFFF"/>
          <w14:ligatures w14:val="none"/>
        </w:rPr>
        <w:t>-</w:t>
      </w:r>
      <w:r w:rsidR="001C1318">
        <w:rPr>
          <w:rFonts w:ascii="Arial" w:eastAsia="Calibri" w:hAnsi="Arial" w:cs="Arial"/>
          <w:color w:val="242121"/>
          <w:kern w:val="0"/>
          <w:sz w:val="24"/>
          <w:szCs w:val="24"/>
          <w:shd w:val="clear" w:color="auto" w:fill="FFFFFF"/>
          <w14:ligatures w14:val="none"/>
        </w:rPr>
        <w:t xml:space="preserve">related disputes. Unless it is shown that </w:t>
      </w:r>
      <w:r w:rsidR="00182A7E">
        <w:rPr>
          <w:rFonts w:ascii="Arial" w:eastAsia="Calibri" w:hAnsi="Arial" w:cs="Arial"/>
          <w:color w:val="242121"/>
          <w:kern w:val="0"/>
          <w:sz w:val="24"/>
          <w:szCs w:val="24"/>
          <w:shd w:val="clear" w:color="auto" w:fill="FFFFFF"/>
          <w14:ligatures w14:val="none"/>
        </w:rPr>
        <w:t>she</w:t>
      </w:r>
      <w:r w:rsidR="001C1318">
        <w:rPr>
          <w:rFonts w:ascii="Arial" w:eastAsia="Calibri" w:hAnsi="Arial" w:cs="Arial"/>
          <w:color w:val="242121"/>
          <w:kern w:val="0"/>
          <w:sz w:val="24"/>
          <w:szCs w:val="24"/>
          <w:shd w:val="clear" w:color="auto" w:fill="FFFFFF"/>
          <w14:ligatures w14:val="none"/>
        </w:rPr>
        <w:t xml:space="preserve"> dismally failed to </w:t>
      </w:r>
      <w:r w:rsidR="00182A7E">
        <w:rPr>
          <w:rFonts w:ascii="Arial" w:eastAsia="Calibri" w:hAnsi="Arial" w:cs="Arial"/>
          <w:color w:val="242121"/>
          <w:kern w:val="0"/>
          <w:sz w:val="24"/>
          <w:szCs w:val="24"/>
          <w:shd w:val="clear" w:color="auto" w:fill="FFFFFF"/>
          <w14:ligatures w14:val="none"/>
        </w:rPr>
        <w:t>perform</w:t>
      </w:r>
      <w:r w:rsidR="001C1318">
        <w:rPr>
          <w:rFonts w:ascii="Arial" w:eastAsia="Calibri" w:hAnsi="Arial" w:cs="Arial"/>
          <w:color w:val="242121"/>
          <w:kern w:val="0"/>
          <w:sz w:val="24"/>
          <w:szCs w:val="24"/>
          <w:shd w:val="clear" w:color="auto" w:fill="FFFFFF"/>
          <w14:ligatures w14:val="none"/>
        </w:rPr>
        <w:t xml:space="preserve"> </w:t>
      </w:r>
      <w:r w:rsidR="00182A7E">
        <w:rPr>
          <w:rFonts w:ascii="Arial" w:eastAsia="Calibri" w:hAnsi="Arial" w:cs="Arial"/>
          <w:color w:val="242121"/>
          <w:kern w:val="0"/>
          <w:sz w:val="24"/>
          <w:szCs w:val="24"/>
          <w:shd w:val="clear" w:color="auto" w:fill="FFFFFF"/>
          <w14:ligatures w14:val="none"/>
        </w:rPr>
        <w:t>her</w:t>
      </w:r>
      <w:r w:rsidR="001C1318">
        <w:rPr>
          <w:rFonts w:ascii="Arial" w:eastAsia="Calibri" w:hAnsi="Arial" w:cs="Arial"/>
          <w:color w:val="242121"/>
          <w:kern w:val="0"/>
          <w:sz w:val="24"/>
          <w:szCs w:val="24"/>
          <w:shd w:val="clear" w:color="auto" w:fill="FFFFFF"/>
          <w14:ligatures w14:val="none"/>
        </w:rPr>
        <w:t xml:space="preserve"> expected duties, the court should be reluctant to reject the reports</w:t>
      </w:r>
      <w:r w:rsidR="00182A7E">
        <w:rPr>
          <w:rFonts w:ascii="Arial" w:eastAsia="Calibri" w:hAnsi="Arial" w:cs="Arial"/>
          <w:color w:val="242121"/>
          <w:kern w:val="0"/>
          <w:sz w:val="24"/>
          <w:szCs w:val="24"/>
          <w:shd w:val="clear" w:color="auto" w:fill="FFFFFF"/>
          <w14:ligatures w14:val="none"/>
        </w:rPr>
        <w:t xml:space="preserve"> she</w:t>
      </w:r>
      <w:r w:rsidR="001C1318">
        <w:rPr>
          <w:rFonts w:ascii="Arial" w:eastAsia="Calibri" w:hAnsi="Arial" w:cs="Arial"/>
          <w:color w:val="242121"/>
          <w:kern w:val="0"/>
          <w:sz w:val="24"/>
          <w:szCs w:val="24"/>
          <w:shd w:val="clear" w:color="auto" w:fill="FFFFFF"/>
          <w14:ligatures w14:val="none"/>
        </w:rPr>
        <w:t xml:space="preserve"> issued, which are often produced with limited resources under strict timelines. </w:t>
      </w:r>
    </w:p>
    <w:p w14:paraId="18C2AF5D" w14:textId="77777777" w:rsidR="000930FA" w:rsidRDefault="000930FA" w:rsidP="001C1318">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6B25DDA6" w14:textId="3761134F" w:rsidR="001C1318" w:rsidRDefault="000930FA" w:rsidP="001C1318">
      <w:pPr>
        <w:spacing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182A7E">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7</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1C1318">
        <w:rPr>
          <w:rFonts w:ascii="Arial" w:eastAsia="Calibri" w:hAnsi="Arial" w:cs="Arial"/>
          <w:color w:val="242121"/>
          <w:kern w:val="0"/>
          <w:sz w:val="24"/>
          <w:szCs w:val="24"/>
          <w:shd w:val="clear" w:color="auto" w:fill="FFFFFF"/>
          <w14:ligatures w14:val="none"/>
        </w:rPr>
        <w:t>In terms of section</w:t>
      </w:r>
      <w:r w:rsidR="001C1318" w:rsidRPr="001C1318">
        <w:rPr>
          <w:rFonts w:ascii="Arial" w:eastAsia="Calibri" w:hAnsi="Arial" w:cs="Arial"/>
          <w:color w:val="242121"/>
          <w:kern w:val="0"/>
          <w:sz w:val="24"/>
          <w:szCs w:val="24"/>
          <w:shd w:val="clear" w:color="auto" w:fill="FFFFFF"/>
          <w14:ligatures w14:val="none"/>
        </w:rPr>
        <w:t xml:space="preserve"> 4(1) of the</w:t>
      </w:r>
      <w:r w:rsidR="001C1318">
        <w:rPr>
          <w:rFonts w:ascii="Arial" w:eastAsia="Calibri" w:hAnsi="Arial" w:cs="Arial"/>
          <w:color w:val="242121"/>
          <w:kern w:val="0"/>
          <w:sz w:val="24"/>
          <w:szCs w:val="24"/>
          <w:shd w:val="clear" w:color="auto" w:fill="FFFFFF"/>
          <w14:ligatures w14:val="none"/>
        </w:rPr>
        <w:t xml:space="preserve"> </w:t>
      </w:r>
      <w:r w:rsidR="001C1318" w:rsidRPr="001C1318">
        <w:rPr>
          <w:rFonts w:ascii="Arial" w:eastAsia="Calibri" w:hAnsi="Arial" w:cs="Arial"/>
          <w:color w:val="242121"/>
          <w:kern w:val="0"/>
          <w:sz w:val="24"/>
          <w:szCs w:val="24"/>
          <w:shd w:val="clear" w:color="auto" w:fill="FFFFFF"/>
          <w14:ligatures w14:val="none"/>
        </w:rPr>
        <w:t>Mediation in Certain Divorce Matters Act</w:t>
      </w:r>
      <w:r>
        <w:rPr>
          <w:rFonts w:ascii="Arial" w:eastAsia="Calibri" w:hAnsi="Arial" w:cs="Arial"/>
          <w:color w:val="242121"/>
          <w:kern w:val="0"/>
          <w:sz w:val="24"/>
          <w:szCs w:val="24"/>
          <w:shd w:val="clear" w:color="auto" w:fill="FFFFFF"/>
          <w14:ligatures w14:val="none"/>
        </w:rPr>
        <w:t>,</w:t>
      </w:r>
      <w:r w:rsidR="001C1318">
        <w:rPr>
          <w:rStyle w:val="FootnoteReference"/>
          <w:rFonts w:ascii="Arial" w:eastAsia="Calibri" w:hAnsi="Arial" w:cs="Arial"/>
          <w:color w:val="242121"/>
          <w:kern w:val="0"/>
          <w:sz w:val="24"/>
          <w:szCs w:val="24"/>
          <w:shd w:val="clear" w:color="auto" w:fill="FFFFFF"/>
          <w14:ligatures w14:val="none"/>
        </w:rPr>
        <w:footnoteReference w:id="22"/>
      </w:r>
      <w:r w:rsidR="001C1318" w:rsidRPr="001C1318">
        <w:rPr>
          <w:rFonts w:ascii="Arial" w:eastAsia="Calibri" w:hAnsi="Arial" w:cs="Arial"/>
          <w:color w:val="242121"/>
          <w:kern w:val="0"/>
          <w:sz w:val="24"/>
          <w:szCs w:val="24"/>
          <w:shd w:val="clear" w:color="auto" w:fill="FFFFFF"/>
          <w14:ligatures w14:val="none"/>
        </w:rPr>
        <w:t xml:space="preserve"> </w:t>
      </w:r>
      <w:r>
        <w:rPr>
          <w:rFonts w:ascii="Arial" w:eastAsia="Calibri" w:hAnsi="Arial" w:cs="Arial"/>
          <w:color w:val="242121"/>
          <w:kern w:val="0"/>
          <w:sz w:val="24"/>
          <w:szCs w:val="24"/>
          <w:shd w:val="clear" w:color="auto" w:fill="FFFFFF"/>
          <w14:ligatures w14:val="none"/>
        </w:rPr>
        <w:t>the</w:t>
      </w:r>
      <w:r w:rsidR="001C1318" w:rsidRPr="001C1318">
        <w:rPr>
          <w:rFonts w:ascii="Arial" w:eastAsia="Calibri" w:hAnsi="Arial" w:cs="Arial"/>
          <w:color w:val="242121"/>
          <w:kern w:val="0"/>
          <w:sz w:val="24"/>
          <w:szCs w:val="24"/>
          <w:shd w:val="clear" w:color="auto" w:fill="FFFFFF"/>
          <w14:ligatures w14:val="none"/>
        </w:rPr>
        <w:t xml:space="preserve"> Family Advocate</w:t>
      </w:r>
      <w:r>
        <w:rPr>
          <w:rFonts w:ascii="Arial" w:eastAsia="Calibri" w:hAnsi="Arial" w:cs="Arial"/>
          <w:color w:val="242121"/>
          <w:kern w:val="0"/>
          <w:sz w:val="24"/>
          <w:szCs w:val="24"/>
          <w:shd w:val="clear" w:color="auto" w:fill="FFFFFF"/>
          <w14:ligatures w14:val="none"/>
        </w:rPr>
        <w:t xml:space="preserve"> is empowered </w:t>
      </w:r>
      <w:r w:rsidR="001C1318" w:rsidRPr="001C1318">
        <w:rPr>
          <w:rFonts w:ascii="Arial" w:eastAsia="Calibri" w:hAnsi="Arial" w:cs="Arial"/>
          <w:color w:val="242121"/>
          <w:kern w:val="0"/>
          <w:sz w:val="24"/>
          <w:szCs w:val="24"/>
          <w:shd w:val="clear" w:color="auto" w:fill="FFFFFF"/>
          <w14:ligatures w14:val="none"/>
        </w:rPr>
        <w:t xml:space="preserve">to institute an </w:t>
      </w:r>
      <w:r>
        <w:rPr>
          <w:rFonts w:ascii="Arial" w:eastAsia="Calibri" w:hAnsi="Arial" w:cs="Arial"/>
          <w:color w:val="242121"/>
          <w:kern w:val="0"/>
          <w:sz w:val="24"/>
          <w:szCs w:val="24"/>
          <w:shd w:val="clear" w:color="auto" w:fill="FFFFFF"/>
          <w14:ligatures w14:val="none"/>
        </w:rPr>
        <w:t>i</w:t>
      </w:r>
      <w:r w:rsidR="001C1318" w:rsidRPr="001C1318">
        <w:rPr>
          <w:rFonts w:ascii="Arial" w:eastAsia="Calibri" w:hAnsi="Arial" w:cs="Arial"/>
          <w:color w:val="242121"/>
          <w:kern w:val="0"/>
          <w:sz w:val="24"/>
          <w:szCs w:val="24"/>
          <w:shd w:val="clear" w:color="auto" w:fill="FFFFFF"/>
          <w14:ligatures w14:val="none"/>
        </w:rPr>
        <w:t xml:space="preserve">nquiry to determine what, in the circumstances, will be in the </w:t>
      </w:r>
      <w:r>
        <w:rPr>
          <w:rFonts w:ascii="Arial" w:eastAsia="Calibri" w:hAnsi="Arial" w:cs="Arial"/>
          <w:color w:val="242121"/>
          <w:kern w:val="0"/>
          <w:sz w:val="24"/>
          <w:szCs w:val="24"/>
          <w:shd w:val="clear" w:color="auto" w:fill="FFFFFF"/>
          <w14:ligatures w14:val="none"/>
        </w:rPr>
        <w:t>best interest of the child</w:t>
      </w:r>
      <w:r w:rsidR="001C1318">
        <w:rPr>
          <w:rFonts w:ascii="Arial" w:eastAsia="Calibri" w:hAnsi="Arial" w:cs="Arial"/>
          <w:color w:val="242121"/>
          <w:kern w:val="0"/>
          <w:sz w:val="24"/>
          <w:szCs w:val="24"/>
          <w:shd w:val="clear" w:color="auto" w:fill="FFFFFF"/>
          <w14:ligatures w14:val="none"/>
        </w:rPr>
        <w:t xml:space="preserve"> </w:t>
      </w:r>
      <w:r w:rsidR="001C1318" w:rsidRPr="001C1318">
        <w:rPr>
          <w:rFonts w:ascii="Arial" w:eastAsia="Calibri" w:hAnsi="Arial" w:cs="Arial"/>
          <w:color w:val="242121"/>
          <w:kern w:val="0"/>
          <w:sz w:val="24"/>
          <w:szCs w:val="24"/>
          <w:shd w:val="clear" w:color="auto" w:fill="FFFFFF"/>
          <w14:ligatures w14:val="none"/>
        </w:rPr>
        <w:t>and furnish a report to the court containing her recommendations.</w:t>
      </w:r>
      <w:r>
        <w:rPr>
          <w:rFonts w:ascii="Arial" w:eastAsia="Calibri" w:hAnsi="Arial" w:cs="Arial"/>
          <w:color w:val="242121"/>
          <w:kern w:val="0"/>
          <w:sz w:val="24"/>
          <w:szCs w:val="24"/>
          <w:shd w:val="clear" w:color="auto" w:fill="FFFFFF"/>
          <w14:ligatures w14:val="none"/>
        </w:rPr>
        <w:t xml:space="preserve"> Her interim report in this matter indicates the following:</w:t>
      </w:r>
    </w:p>
    <w:p w14:paraId="16ACB376" w14:textId="0D7BD916" w:rsidR="000930FA" w:rsidRDefault="000930FA" w:rsidP="0082113A">
      <w:pPr>
        <w:spacing w:after="0" w:line="360" w:lineRule="auto"/>
        <w:ind w:left="144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lastRenderedPageBreak/>
        <w:t>[</w:t>
      </w:r>
      <w:r w:rsidR="00182A7E">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7</w:t>
      </w:r>
      <w:r>
        <w:rPr>
          <w:rFonts w:ascii="Arial" w:eastAsia="Calibri" w:hAnsi="Arial" w:cs="Arial"/>
          <w:color w:val="242121"/>
          <w:kern w:val="0"/>
          <w:sz w:val="24"/>
          <w:szCs w:val="24"/>
          <w:shd w:val="clear" w:color="auto" w:fill="FFFFFF"/>
          <w14:ligatures w14:val="none"/>
        </w:rPr>
        <w:t>.1]</w:t>
      </w:r>
      <w:r>
        <w:rPr>
          <w:rFonts w:ascii="Arial" w:eastAsia="Calibri" w:hAnsi="Arial" w:cs="Arial"/>
          <w:color w:val="242121"/>
          <w:kern w:val="0"/>
          <w:sz w:val="24"/>
          <w:szCs w:val="24"/>
          <w:shd w:val="clear" w:color="auto" w:fill="FFFFFF"/>
          <w14:ligatures w14:val="none"/>
        </w:rPr>
        <w:tab/>
      </w:r>
      <w:r w:rsidR="005A6A04">
        <w:rPr>
          <w:rFonts w:ascii="Arial" w:eastAsia="Calibri" w:hAnsi="Arial" w:cs="Arial"/>
          <w:color w:val="242121"/>
          <w:kern w:val="0"/>
          <w:sz w:val="24"/>
          <w:szCs w:val="24"/>
          <w:shd w:val="clear" w:color="auto" w:fill="FFFFFF"/>
          <w14:ligatures w14:val="none"/>
        </w:rPr>
        <w:t>b</w:t>
      </w:r>
      <w:r>
        <w:rPr>
          <w:rFonts w:ascii="Arial" w:eastAsia="Calibri" w:hAnsi="Arial" w:cs="Arial"/>
          <w:color w:val="242121"/>
          <w:kern w:val="0"/>
          <w:sz w:val="24"/>
          <w:szCs w:val="24"/>
          <w:shd w:val="clear" w:color="auto" w:fill="FFFFFF"/>
          <w14:ligatures w14:val="none"/>
        </w:rPr>
        <w:t xml:space="preserve">ased on the information received, there seems to be reason to believe that the initial </w:t>
      </w:r>
      <w:r w:rsidR="005A6A04">
        <w:rPr>
          <w:rFonts w:ascii="Arial" w:eastAsia="Calibri" w:hAnsi="Arial" w:cs="Arial"/>
          <w:color w:val="242121"/>
          <w:kern w:val="0"/>
          <w:sz w:val="24"/>
          <w:szCs w:val="24"/>
          <w:shd w:val="clear" w:color="auto" w:fill="FFFFFF"/>
          <w14:ligatures w14:val="none"/>
        </w:rPr>
        <w:t>risks identified by the Respondent relating to the Applicant are still evident;</w:t>
      </w:r>
    </w:p>
    <w:p w14:paraId="2083652A" w14:textId="77777777" w:rsidR="005A6A04" w:rsidRDefault="005A6A04" w:rsidP="0082113A">
      <w:pPr>
        <w:spacing w:after="0" w:line="360" w:lineRule="auto"/>
        <w:ind w:left="1440" w:hanging="720"/>
        <w:jc w:val="both"/>
        <w:rPr>
          <w:rFonts w:ascii="Arial" w:eastAsia="Calibri" w:hAnsi="Arial" w:cs="Arial"/>
          <w:color w:val="242121"/>
          <w:kern w:val="0"/>
          <w:sz w:val="24"/>
          <w:szCs w:val="24"/>
          <w:shd w:val="clear" w:color="auto" w:fill="FFFFFF"/>
          <w14:ligatures w14:val="none"/>
        </w:rPr>
      </w:pPr>
    </w:p>
    <w:p w14:paraId="2855FBC3" w14:textId="4C3069CB" w:rsidR="005A6A04" w:rsidRDefault="005A6A04" w:rsidP="0082113A">
      <w:pPr>
        <w:spacing w:after="0" w:line="360" w:lineRule="auto"/>
        <w:ind w:left="144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182A7E">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7</w:t>
      </w:r>
      <w:r>
        <w:rPr>
          <w:rFonts w:ascii="Arial" w:eastAsia="Calibri" w:hAnsi="Arial" w:cs="Arial"/>
          <w:color w:val="242121"/>
          <w:kern w:val="0"/>
          <w:sz w:val="24"/>
          <w:szCs w:val="24"/>
          <w:shd w:val="clear" w:color="auto" w:fill="FFFFFF"/>
          <w14:ligatures w14:val="none"/>
        </w:rPr>
        <w:t>.2]</w:t>
      </w:r>
      <w:r>
        <w:rPr>
          <w:rFonts w:ascii="Arial" w:eastAsia="Calibri" w:hAnsi="Arial" w:cs="Arial"/>
          <w:color w:val="242121"/>
          <w:kern w:val="0"/>
          <w:sz w:val="24"/>
          <w:szCs w:val="24"/>
          <w:shd w:val="clear" w:color="auto" w:fill="FFFFFF"/>
          <w14:ligatures w14:val="none"/>
        </w:rPr>
        <w:tab/>
        <w:t>the minor daughter seems to feel responsible for the Applicant’s well-being and is willing to put herself at risk for the Applicant’s sake;</w:t>
      </w:r>
    </w:p>
    <w:p w14:paraId="7039D11A" w14:textId="77777777" w:rsidR="005A6A04" w:rsidRDefault="005A6A04" w:rsidP="0082113A">
      <w:pPr>
        <w:spacing w:after="0" w:line="360" w:lineRule="auto"/>
        <w:ind w:left="1440" w:hanging="720"/>
        <w:jc w:val="both"/>
        <w:rPr>
          <w:rFonts w:ascii="Arial" w:eastAsia="Calibri" w:hAnsi="Arial" w:cs="Arial"/>
          <w:color w:val="242121"/>
          <w:kern w:val="0"/>
          <w:sz w:val="24"/>
          <w:szCs w:val="24"/>
          <w:shd w:val="clear" w:color="auto" w:fill="FFFFFF"/>
          <w14:ligatures w14:val="none"/>
        </w:rPr>
      </w:pPr>
    </w:p>
    <w:p w14:paraId="2BE813D9" w14:textId="4CCBEC39" w:rsidR="005A6A04" w:rsidRDefault="005A6A04" w:rsidP="0082113A">
      <w:pPr>
        <w:spacing w:after="0" w:line="360" w:lineRule="auto"/>
        <w:ind w:left="144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182A7E">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7</w:t>
      </w:r>
      <w:r>
        <w:rPr>
          <w:rFonts w:ascii="Arial" w:eastAsia="Calibri" w:hAnsi="Arial" w:cs="Arial"/>
          <w:color w:val="242121"/>
          <w:kern w:val="0"/>
          <w:sz w:val="24"/>
          <w:szCs w:val="24"/>
          <w:shd w:val="clear" w:color="auto" w:fill="FFFFFF"/>
          <w14:ligatures w14:val="none"/>
        </w:rPr>
        <w:t xml:space="preserve">.3] </w:t>
      </w:r>
      <w:r w:rsidR="00182A7E">
        <w:rPr>
          <w:rFonts w:ascii="Arial" w:eastAsia="Calibri" w:hAnsi="Arial" w:cs="Arial"/>
          <w:color w:val="242121"/>
          <w:kern w:val="0"/>
          <w:sz w:val="24"/>
          <w:szCs w:val="24"/>
          <w:shd w:val="clear" w:color="auto" w:fill="FFFFFF"/>
          <w14:ligatures w14:val="none"/>
        </w:rPr>
        <w:t>i</w:t>
      </w:r>
      <w:r>
        <w:rPr>
          <w:rFonts w:ascii="Arial" w:eastAsia="Calibri" w:hAnsi="Arial" w:cs="Arial"/>
          <w:color w:val="242121"/>
          <w:kern w:val="0"/>
          <w:sz w:val="24"/>
          <w:szCs w:val="24"/>
          <w:shd w:val="clear" w:color="auto" w:fill="FFFFFF"/>
          <w14:ligatures w14:val="none"/>
        </w:rPr>
        <w:t>t is in the best interests of the minor children to primarily reside with the Respondent subject to the Applicant’s right to exercise contact with them.</w:t>
      </w:r>
    </w:p>
    <w:p w14:paraId="5AC28AE8" w14:textId="77777777" w:rsidR="005A6A04" w:rsidRDefault="005A6A04" w:rsidP="005A6A04">
      <w:pPr>
        <w:spacing w:line="360" w:lineRule="auto"/>
        <w:jc w:val="both"/>
        <w:rPr>
          <w:rFonts w:ascii="Arial" w:eastAsia="Calibri" w:hAnsi="Arial" w:cs="Arial"/>
          <w:color w:val="242121"/>
          <w:kern w:val="0"/>
          <w:sz w:val="24"/>
          <w:szCs w:val="24"/>
          <w:shd w:val="clear" w:color="auto" w:fill="FFFFFF"/>
          <w14:ligatures w14:val="none"/>
        </w:rPr>
      </w:pPr>
    </w:p>
    <w:p w14:paraId="7BB988EB" w14:textId="4062128B" w:rsidR="005D4224" w:rsidRDefault="005A6A04" w:rsidP="005A6A04">
      <w:pPr>
        <w:spacing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182A7E">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8</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It </w:t>
      </w:r>
      <w:r w:rsidR="005D4224">
        <w:rPr>
          <w:rFonts w:ascii="Arial" w:eastAsia="Calibri" w:hAnsi="Arial" w:cs="Arial"/>
          <w:color w:val="242121"/>
          <w:kern w:val="0"/>
          <w:sz w:val="24"/>
          <w:szCs w:val="24"/>
          <w:shd w:val="clear" w:color="auto" w:fill="FFFFFF"/>
          <w14:ligatures w14:val="none"/>
        </w:rPr>
        <w:t>would</w:t>
      </w:r>
      <w:r>
        <w:rPr>
          <w:rFonts w:ascii="Arial" w:eastAsia="Calibri" w:hAnsi="Arial" w:cs="Arial"/>
          <w:color w:val="242121"/>
          <w:kern w:val="0"/>
          <w:sz w:val="24"/>
          <w:szCs w:val="24"/>
          <w:shd w:val="clear" w:color="auto" w:fill="FFFFFF"/>
          <w14:ligatures w14:val="none"/>
        </w:rPr>
        <w:t xml:space="preserve"> be irresponsible for this court after </w:t>
      </w:r>
      <w:r w:rsidR="005D4224">
        <w:rPr>
          <w:rFonts w:ascii="Arial" w:eastAsia="Calibri" w:hAnsi="Arial" w:cs="Arial"/>
          <w:color w:val="242121"/>
          <w:kern w:val="0"/>
          <w:sz w:val="24"/>
          <w:szCs w:val="24"/>
          <w:shd w:val="clear" w:color="auto" w:fill="FFFFFF"/>
          <w14:ligatures w14:val="none"/>
        </w:rPr>
        <w:t>being</w:t>
      </w:r>
      <w:r>
        <w:rPr>
          <w:rFonts w:ascii="Arial" w:eastAsia="Calibri" w:hAnsi="Arial" w:cs="Arial"/>
          <w:color w:val="242121"/>
          <w:kern w:val="0"/>
          <w:sz w:val="24"/>
          <w:szCs w:val="24"/>
          <w:shd w:val="clear" w:color="auto" w:fill="FFFFFF"/>
          <w14:ligatures w14:val="none"/>
        </w:rPr>
        <w:t xml:space="preserve"> furnished with the curator’s directive and the Family Advocate’s interim report to award </w:t>
      </w:r>
      <w:r w:rsidR="00182A7E">
        <w:rPr>
          <w:rFonts w:ascii="Arial" w:eastAsia="Calibri" w:hAnsi="Arial" w:cs="Arial"/>
          <w:color w:val="242121"/>
          <w:kern w:val="0"/>
          <w:sz w:val="24"/>
          <w:szCs w:val="24"/>
          <w:shd w:val="clear" w:color="auto" w:fill="FFFFFF"/>
          <w14:ligatures w14:val="none"/>
        </w:rPr>
        <w:t xml:space="preserve">interim </w:t>
      </w:r>
      <w:r>
        <w:rPr>
          <w:rFonts w:ascii="Arial" w:eastAsia="Calibri" w:hAnsi="Arial" w:cs="Arial"/>
          <w:color w:val="242121"/>
          <w:kern w:val="0"/>
          <w:sz w:val="24"/>
          <w:szCs w:val="24"/>
          <w:shd w:val="clear" w:color="auto" w:fill="FFFFFF"/>
          <w14:ligatures w14:val="none"/>
        </w:rPr>
        <w:t>care and residency of the</w:t>
      </w:r>
      <w:r w:rsidR="00182A7E">
        <w:rPr>
          <w:rFonts w:ascii="Arial" w:eastAsia="Calibri" w:hAnsi="Arial" w:cs="Arial"/>
          <w:color w:val="242121"/>
          <w:kern w:val="0"/>
          <w:sz w:val="24"/>
          <w:szCs w:val="24"/>
          <w:shd w:val="clear" w:color="auto" w:fill="FFFFFF"/>
          <w14:ligatures w14:val="none"/>
        </w:rPr>
        <w:t xml:space="preserve"> </w:t>
      </w:r>
      <w:r>
        <w:rPr>
          <w:rFonts w:ascii="Arial" w:eastAsia="Calibri" w:hAnsi="Arial" w:cs="Arial"/>
          <w:color w:val="242121"/>
          <w:kern w:val="0"/>
          <w:sz w:val="24"/>
          <w:szCs w:val="24"/>
          <w:shd w:val="clear" w:color="auto" w:fill="FFFFFF"/>
          <w14:ligatures w14:val="none"/>
        </w:rPr>
        <w:t xml:space="preserve">children to the Applicant. The directive and </w:t>
      </w:r>
      <w:r w:rsidR="005D4224">
        <w:rPr>
          <w:rFonts w:ascii="Arial" w:eastAsia="Calibri" w:hAnsi="Arial" w:cs="Arial"/>
          <w:color w:val="242121"/>
          <w:kern w:val="0"/>
          <w:sz w:val="24"/>
          <w:szCs w:val="24"/>
          <w:shd w:val="clear" w:color="auto" w:fill="FFFFFF"/>
          <w14:ligatures w14:val="none"/>
        </w:rPr>
        <w:t xml:space="preserve">interim </w:t>
      </w:r>
      <w:r>
        <w:rPr>
          <w:rFonts w:ascii="Arial" w:eastAsia="Calibri" w:hAnsi="Arial" w:cs="Arial"/>
          <w:color w:val="242121"/>
          <w:kern w:val="0"/>
          <w:sz w:val="24"/>
          <w:szCs w:val="24"/>
          <w:shd w:val="clear" w:color="auto" w:fill="FFFFFF"/>
          <w14:ligatures w14:val="none"/>
        </w:rPr>
        <w:t>report are not necessarily against the Applicant and should never be viewed as either supportive of the Respondent’s case or indicative of the fact that the Respondent won herein. These documents should rather be seen by both parties as a concerted effort by appropriate</w:t>
      </w:r>
      <w:r w:rsidR="0082113A">
        <w:rPr>
          <w:rFonts w:ascii="Arial" w:eastAsia="Calibri" w:hAnsi="Arial" w:cs="Arial"/>
          <w:color w:val="242121"/>
          <w:kern w:val="0"/>
          <w:sz w:val="24"/>
          <w:szCs w:val="24"/>
          <w:shd w:val="clear" w:color="auto" w:fill="FFFFFF"/>
          <w14:ligatures w14:val="none"/>
        </w:rPr>
        <w:t>ly qualified</w:t>
      </w:r>
      <w:r>
        <w:rPr>
          <w:rFonts w:ascii="Arial" w:eastAsia="Calibri" w:hAnsi="Arial" w:cs="Arial"/>
          <w:color w:val="242121"/>
          <w:kern w:val="0"/>
          <w:sz w:val="24"/>
          <w:szCs w:val="24"/>
          <w:shd w:val="clear" w:color="auto" w:fill="FFFFFF"/>
          <w14:ligatures w14:val="none"/>
        </w:rPr>
        <w:t xml:space="preserve"> professionals to identify the issues that may be detrimental to the well-being of the children.  </w:t>
      </w:r>
    </w:p>
    <w:p w14:paraId="3B406C6D" w14:textId="77777777" w:rsidR="005D4224" w:rsidRDefault="005D4224" w:rsidP="005A6A04">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751A2479" w14:textId="41CE05AC" w:rsidR="005A6A04" w:rsidRDefault="005D4224" w:rsidP="005A6A04">
      <w:pPr>
        <w:spacing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8F6B19">
        <w:rPr>
          <w:rFonts w:ascii="Arial" w:eastAsia="Calibri" w:hAnsi="Arial" w:cs="Arial"/>
          <w:color w:val="242121"/>
          <w:kern w:val="0"/>
          <w:sz w:val="24"/>
          <w:szCs w:val="24"/>
          <w:shd w:val="clear" w:color="auto" w:fill="FFFFFF"/>
          <w14:ligatures w14:val="none"/>
        </w:rPr>
        <w:t>7</w:t>
      </w:r>
      <w:r w:rsidR="00613007">
        <w:rPr>
          <w:rFonts w:ascii="Arial" w:eastAsia="Calibri" w:hAnsi="Arial" w:cs="Arial"/>
          <w:color w:val="242121"/>
          <w:kern w:val="0"/>
          <w:sz w:val="24"/>
          <w:szCs w:val="24"/>
          <w:shd w:val="clear" w:color="auto" w:fill="FFFFFF"/>
          <w14:ligatures w14:val="none"/>
        </w:rPr>
        <w:t>9</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5A6A04">
        <w:rPr>
          <w:rFonts w:ascii="Arial" w:eastAsia="Calibri" w:hAnsi="Arial" w:cs="Arial"/>
          <w:color w:val="242121"/>
          <w:kern w:val="0"/>
          <w:sz w:val="24"/>
          <w:szCs w:val="24"/>
          <w:shd w:val="clear" w:color="auto" w:fill="FFFFFF"/>
          <w14:ligatures w14:val="none"/>
        </w:rPr>
        <w:t xml:space="preserve">These documents call both parties to action. They need to work together to ensure that the challenges identified with respect to the Applicant are adequately addressed in a non-litigious manner for the sake of the children. These documents also represent an opportunity for the Applicant to self-reflect with a view of working towards adequately addressing the concerns raised. </w:t>
      </w:r>
    </w:p>
    <w:p w14:paraId="2E4AFD50" w14:textId="77777777" w:rsidR="008F6B19" w:rsidRDefault="008F6B19" w:rsidP="005A6A04">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4310B098" w14:textId="50F4A2AF" w:rsidR="00C40303" w:rsidRDefault="005A6A04" w:rsidP="005D4224">
      <w:pPr>
        <w:spacing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613007">
        <w:rPr>
          <w:rFonts w:ascii="Arial" w:eastAsia="Calibri" w:hAnsi="Arial" w:cs="Arial"/>
          <w:color w:val="242121"/>
          <w:kern w:val="0"/>
          <w:sz w:val="24"/>
          <w:szCs w:val="24"/>
          <w:shd w:val="clear" w:color="auto" w:fill="FFFFFF"/>
          <w14:ligatures w14:val="none"/>
        </w:rPr>
        <w:t>80</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I have no doubt in my mind that both parties love their children dearly and are acting in what they believe to be in their best interests. There is absolutely no winner or loser in this case. The Applicant was motivated by a genuine act of love when she brought this application. There is no need to punish her with costs</w:t>
      </w:r>
      <w:r w:rsidR="008F6B19">
        <w:rPr>
          <w:rFonts w:ascii="Arial" w:eastAsia="Calibri" w:hAnsi="Arial" w:cs="Arial"/>
          <w:color w:val="242121"/>
          <w:kern w:val="0"/>
          <w:sz w:val="24"/>
          <w:szCs w:val="24"/>
          <w:shd w:val="clear" w:color="auto" w:fill="FFFFFF"/>
          <w14:ligatures w14:val="none"/>
        </w:rPr>
        <w:t xml:space="preserve">. </w:t>
      </w:r>
      <w:r w:rsidR="000D42A1">
        <w:rPr>
          <w:rFonts w:ascii="Arial" w:eastAsia="Calibri" w:hAnsi="Arial" w:cs="Arial"/>
          <w:color w:val="242121"/>
          <w:kern w:val="0"/>
          <w:sz w:val="24"/>
          <w:szCs w:val="24"/>
          <w:shd w:val="clear" w:color="auto" w:fill="FFFFFF"/>
          <w14:ligatures w14:val="none"/>
        </w:rPr>
        <w:t xml:space="preserve">The order made below does not </w:t>
      </w:r>
      <w:r w:rsidR="00D53C83">
        <w:rPr>
          <w:rFonts w:ascii="Arial" w:eastAsia="Calibri" w:hAnsi="Arial" w:cs="Arial"/>
          <w:color w:val="242121"/>
          <w:kern w:val="0"/>
          <w:sz w:val="24"/>
          <w:szCs w:val="24"/>
          <w:shd w:val="clear" w:color="auto" w:fill="FFFFFF"/>
          <w14:ligatures w14:val="none"/>
        </w:rPr>
        <w:t xml:space="preserve">materially </w:t>
      </w:r>
      <w:r w:rsidR="000D42A1">
        <w:rPr>
          <w:rFonts w:ascii="Arial" w:eastAsia="Calibri" w:hAnsi="Arial" w:cs="Arial"/>
          <w:color w:val="242121"/>
          <w:kern w:val="0"/>
          <w:sz w:val="24"/>
          <w:szCs w:val="24"/>
          <w:shd w:val="clear" w:color="auto" w:fill="FFFFFF"/>
          <w14:ligatures w14:val="none"/>
        </w:rPr>
        <w:t>interfere with Nyathi J</w:t>
      </w:r>
      <w:r w:rsidR="005D4224">
        <w:rPr>
          <w:rFonts w:ascii="Arial" w:eastAsia="Calibri" w:hAnsi="Arial" w:cs="Arial"/>
          <w:color w:val="242121"/>
          <w:kern w:val="0"/>
          <w:sz w:val="24"/>
          <w:szCs w:val="24"/>
          <w:shd w:val="clear" w:color="auto" w:fill="FFFFFF"/>
          <w14:ligatures w14:val="none"/>
        </w:rPr>
        <w:t>’s order granted</w:t>
      </w:r>
      <w:r w:rsidR="000D42A1">
        <w:rPr>
          <w:rFonts w:ascii="Arial" w:eastAsia="Calibri" w:hAnsi="Arial" w:cs="Arial"/>
          <w:color w:val="242121"/>
          <w:kern w:val="0"/>
          <w:sz w:val="24"/>
          <w:szCs w:val="24"/>
          <w:shd w:val="clear" w:color="auto" w:fill="FFFFFF"/>
          <w14:ligatures w14:val="none"/>
        </w:rPr>
        <w:t xml:space="preserve"> on 21 April 2023, save for the terms indicated below. </w:t>
      </w:r>
    </w:p>
    <w:p w14:paraId="3769FC53" w14:textId="4DF6B310" w:rsidR="00C40303" w:rsidRDefault="00C40303" w:rsidP="00D53C83">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lastRenderedPageBreak/>
        <w:t>[8</w:t>
      </w:r>
      <w:r w:rsidR="00613007">
        <w:rPr>
          <w:rFonts w:ascii="Arial" w:eastAsia="Calibri" w:hAnsi="Arial" w:cs="Arial"/>
          <w:color w:val="242121"/>
          <w:kern w:val="0"/>
          <w:sz w:val="24"/>
          <w:szCs w:val="24"/>
          <w:shd w:val="clear" w:color="auto" w:fill="FFFFFF"/>
          <w14:ligatures w14:val="none"/>
        </w:rPr>
        <w:t>1</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8F6B19">
        <w:rPr>
          <w:rFonts w:ascii="Arial" w:eastAsia="Calibri" w:hAnsi="Arial" w:cs="Arial"/>
          <w:color w:val="242121"/>
          <w:kern w:val="0"/>
          <w:sz w:val="24"/>
          <w:szCs w:val="24"/>
          <w:shd w:val="clear" w:color="auto" w:fill="FFFFFF"/>
          <w14:ligatures w14:val="none"/>
        </w:rPr>
        <w:t>It is regrettable that I instructed my secretary to transmit an order in these proceedings</w:t>
      </w:r>
      <w:r w:rsidR="00D53C83">
        <w:rPr>
          <w:rFonts w:ascii="Arial" w:eastAsia="Calibri" w:hAnsi="Arial" w:cs="Arial"/>
          <w:color w:val="242121"/>
          <w:kern w:val="0"/>
          <w:sz w:val="24"/>
          <w:szCs w:val="24"/>
          <w:shd w:val="clear" w:color="auto" w:fill="FFFFFF"/>
          <w14:ligatures w14:val="none"/>
        </w:rPr>
        <w:t xml:space="preserve"> before judgment was delivered, having regard to the date of the minor daughter’s examinations</w:t>
      </w:r>
      <w:r w:rsidR="008F6B19">
        <w:rPr>
          <w:rFonts w:ascii="Arial" w:eastAsia="Calibri" w:hAnsi="Arial" w:cs="Arial"/>
          <w:color w:val="242121"/>
          <w:kern w:val="0"/>
          <w:sz w:val="24"/>
          <w:szCs w:val="24"/>
          <w:shd w:val="clear" w:color="auto" w:fill="FFFFFF"/>
          <w14:ligatures w14:val="none"/>
        </w:rPr>
        <w:t>. To my shock, the copy that I transmitted was not the original copy that I intended to issue. As such, the order that was transmitted to the parties had patent error</w:t>
      </w:r>
      <w:r w:rsidR="00D53C83">
        <w:rPr>
          <w:rFonts w:ascii="Arial" w:eastAsia="Calibri" w:hAnsi="Arial" w:cs="Arial"/>
          <w:color w:val="242121"/>
          <w:kern w:val="0"/>
          <w:sz w:val="24"/>
          <w:szCs w:val="24"/>
          <w:shd w:val="clear" w:color="auto" w:fill="FFFFFF"/>
          <w14:ligatures w14:val="none"/>
        </w:rPr>
        <w:t>s</w:t>
      </w:r>
      <w:r w:rsidR="008F6B19">
        <w:rPr>
          <w:rFonts w:ascii="Arial" w:eastAsia="Calibri" w:hAnsi="Arial" w:cs="Arial"/>
          <w:color w:val="242121"/>
          <w:kern w:val="0"/>
          <w:sz w:val="24"/>
          <w:szCs w:val="24"/>
          <w:shd w:val="clear" w:color="auto" w:fill="FFFFFF"/>
          <w14:ligatures w14:val="none"/>
        </w:rPr>
        <w:t xml:space="preserve"> and</w:t>
      </w:r>
      <w:r w:rsidR="00D53C83">
        <w:rPr>
          <w:rFonts w:ascii="Arial" w:eastAsia="Calibri" w:hAnsi="Arial" w:cs="Arial"/>
          <w:color w:val="242121"/>
          <w:kern w:val="0"/>
          <w:sz w:val="24"/>
          <w:szCs w:val="24"/>
          <w:shd w:val="clear" w:color="auto" w:fill="FFFFFF"/>
          <w14:ligatures w14:val="none"/>
        </w:rPr>
        <w:t>,</w:t>
      </w:r>
      <w:r w:rsidR="008F6B19">
        <w:rPr>
          <w:rFonts w:ascii="Arial" w:eastAsia="Calibri" w:hAnsi="Arial" w:cs="Arial"/>
          <w:color w:val="242121"/>
          <w:kern w:val="0"/>
          <w:sz w:val="24"/>
          <w:szCs w:val="24"/>
          <w:shd w:val="clear" w:color="auto" w:fill="FFFFFF"/>
          <w14:ligatures w14:val="none"/>
        </w:rPr>
        <w:t xml:space="preserve"> thus not in line with this judgment.</w:t>
      </w:r>
      <w:r w:rsidRPr="00C40303">
        <w:rPr>
          <w:rFonts w:ascii="Arial" w:eastAsia="Calibri" w:hAnsi="Arial" w:cs="Arial"/>
          <w:color w:val="242121"/>
          <w:kern w:val="0"/>
          <w:sz w:val="24"/>
          <w:szCs w:val="24"/>
          <w:shd w:val="clear" w:color="auto" w:fill="FFFFFF"/>
          <w14:ligatures w14:val="none"/>
        </w:rPr>
        <w:t xml:space="preserve"> </w:t>
      </w:r>
    </w:p>
    <w:p w14:paraId="76EEC04D" w14:textId="77777777" w:rsidR="00C40303" w:rsidRDefault="00C40303" w:rsidP="00D53C83">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0D4BA765" w14:textId="0C981F85" w:rsidR="008F6B19" w:rsidRDefault="00C40303" w:rsidP="00D53C83">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[8</w:t>
      </w:r>
      <w:r w:rsidR="00613007">
        <w:rPr>
          <w:rFonts w:ascii="Arial" w:eastAsia="Calibri" w:hAnsi="Arial" w:cs="Arial"/>
          <w:color w:val="242121"/>
          <w:kern w:val="0"/>
          <w:sz w:val="24"/>
          <w:szCs w:val="24"/>
          <w:shd w:val="clear" w:color="auto" w:fill="FFFFFF"/>
          <w14:ligatures w14:val="none"/>
        </w:rPr>
        <w:t>2</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In terms of </w:t>
      </w:r>
      <w:r w:rsidRPr="007374CF">
        <w:rPr>
          <w:rFonts w:ascii="Arial" w:eastAsia="Calibri" w:hAnsi="Arial" w:cs="Arial"/>
          <w:color w:val="242121"/>
          <w:kern w:val="0"/>
          <w:sz w:val="24"/>
          <w:szCs w:val="24"/>
          <w:shd w:val="clear" w:color="auto" w:fill="FFFFFF"/>
          <w14:ligatures w14:val="none"/>
        </w:rPr>
        <w:t>Rule 42</w:t>
      </w:r>
      <w:r>
        <w:rPr>
          <w:rFonts w:ascii="Arial" w:eastAsia="Calibri" w:hAnsi="Arial" w:cs="Arial"/>
          <w:color w:val="242121"/>
          <w:kern w:val="0"/>
          <w:sz w:val="24"/>
          <w:szCs w:val="24"/>
          <w:shd w:val="clear" w:color="auto" w:fill="FFFFFF"/>
          <w14:ligatures w14:val="none"/>
        </w:rPr>
        <w:t>(1)</w:t>
      </w:r>
      <w:r w:rsidRPr="007374CF">
        <w:rPr>
          <w:rFonts w:ascii="Arial" w:eastAsia="Calibri" w:hAnsi="Arial" w:cs="Arial"/>
          <w:color w:val="242121"/>
          <w:kern w:val="0"/>
          <w:sz w:val="24"/>
          <w:szCs w:val="24"/>
          <w:shd w:val="clear" w:color="auto" w:fill="FFFFFF"/>
          <w14:ligatures w14:val="none"/>
        </w:rPr>
        <w:t xml:space="preserve"> the Court may, of its own accord or on application, rescind or vary an order or judgment in which there is an ambiguity, or a patent error or omission, but only to the extent of such ambiguity, error</w:t>
      </w:r>
      <w:r>
        <w:rPr>
          <w:rFonts w:ascii="Arial" w:eastAsia="Calibri" w:hAnsi="Arial" w:cs="Arial"/>
          <w:color w:val="242121"/>
          <w:kern w:val="0"/>
          <w:sz w:val="24"/>
          <w:szCs w:val="24"/>
          <w:shd w:val="clear" w:color="auto" w:fill="FFFFFF"/>
          <w14:ligatures w14:val="none"/>
        </w:rPr>
        <w:t>,</w:t>
      </w:r>
      <w:r w:rsidRPr="007374CF">
        <w:rPr>
          <w:rFonts w:ascii="Arial" w:eastAsia="Calibri" w:hAnsi="Arial" w:cs="Arial"/>
          <w:color w:val="242121"/>
          <w:kern w:val="0"/>
          <w:sz w:val="24"/>
          <w:szCs w:val="24"/>
          <w:shd w:val="clear" w:color="auto" w:fill="FFFFFF"/>
          <w14:ligatures w14:val="none"/>
        </w:rPr>
        <w:t xml:space="preserve"> or omission.</w:t>
      </w:r>
      <w:r>
        <w:rPr>
          <w:rStyle w:val="FootnoteReference"/>
          <w:rFonts w:ascii="Arial" w:eastAsia="Calibri" w:hAnsi="Arial" w:cs="Arial"/>
          <w:color w:val="242121"/>
          <w:kern w:val="0"/>
          <w:sz w:val="24"/>
          <w:szCs w:val="24"/>
          <w:shd w:val="clear" w:color="auto" w:fill="FFFFFF"/>
          <w14:ligatures w14:val="none"/>
        </w:rPr>
        <w:footnoteReference w:id="23"/>
      </w:r>
      <w:r>
        <w:rPr>
          <w:rFonts w:ascii="Arial" w:eastAsia="Calibri" w:hAnsi="Arial" w:cs="Arial"/>
          <w:color w:val="242121"/>
          <w:kern w:val="0"/>
          <w:sz w:val="24"/>
          <w:szCs w:val="24"/>
          <w:shd w:val="clear" w:color="auto" w:fill="FFFFFF"/>
          <w14:ligatures w14:val="none"/>
        </w:rPr>
        <w:t xml:space="preserve"> The order transmitted to the parties is </w:t>
      </w:r>
      <w:r w:rsidR="00D53C83">
        <w:rPr>
          <w:rFonts w:ascii="Arial" w:eastAsia="Calibri" w:hAnsi="Arial" w:cs="Arial"/>
          <w:color w:val="242121"/>
          <w:kern w:val="0"/>
          <w:sz w:val="24"/>
          <w:szCs w:val="24"/>
          <w:shd w:val="clear" w:color="auto" w:fill="FFFFFF"/>
          <w14:ligatures w14:val="none"/>
        </w:rPr>
        <w:t xml:space="preserve">accordingly </w:t>
      </w:r>
      <w:r>
        <w:rPr>
          <w:rFonts w:ascii="Arial" w:eastAsia="Calibri" w:hAnsi="Arial" w:cs="Arial"/>
          <w:color w:val="242121"/>
          <w:kern w:val="0"/>
          <w:sz w:val="24"/>
          <w:szCs w:val="24"/>
          <w:shd w:val="clear" w:color="auto" w:fill="FFFFFF"/>
          <w14:ligatures w14:val="none"/>
        </w:rPr>
        <w:t>varied by the order made below.</w:t>
      </w:r>
    </w:p>
    <w:p w14:paraId="5F900F27" w14:textId="77777777" w:rsidR="00D53C83" w:rsidRDefault="00D53C83" w:rsidP="00D53C83">
      <w:pPr>
        <w:spacing w:after="0" w:line="360" w:lineRule="auto"/>
        <w:ind w:left="720" w:hanging="720"/>
        <w:jc w:val="both"/>
        <w:rPr>
          <w:rFonts w:ascii="Arial" w:eastAsia="Calibri" w:hAnsi="Arial" w:cs="Arial"/>
          <w:color w:val="242121"/>
          <w:kern w:val="0"/>
          <w:sz w:val="24"/>
          <w:szCs w:val="24"/>
          <w:shd w:val="clear" w:color="auto" w:fill="FFFFFF"/>
          <w14:ligatures w14:val="none"/>
        </w:rPr>
      </w:pPr>
    </w:p>
    <w:p w14:paraId="2F6EB2C0" w14:textId="4A9FF68E" w:rsidR="00DE6C93" w:rsidRPr="00613007" w:rsidRDefault="00DE6C93" w:rsidP="00D53C83">
      <w:pPr>
        <w:spacing w:after="0" w:line="360" w:lineRule="auto"/>
        <w:ind w:left="720" w:hanging="720"/>
        <w:jc w:val="both"/>
        <w:rPr>
          <w:rFonts w:ascii="Arial" w:eastAsia="Calibri" w:hAnsi="Arial" w:cs="Arial"/>
          <w:color w:val="242121"/>
          <w:kern w:val="0"/>
          <w:sz w:val="24"/>
          <w:szCs w:val="24"/>
          <w:shd w:val="clear" w:color="auto" w:fill="FFFFFF"/>
          <w14:ligatures w14:val="none"/>
        </w:rPr>
      </w:pPr>
      <w:r w:rsidRPr="0007281B">
        <w:rPr>
          <w:rFonts w:ascii="Arial" w:eastAsia="Calibri" w:hAnsi="Arial" w:cs="Arial"/>
          <w:b/>
          <w:bCs/>
          <w:color w:val="242121"/>
          <w:kern w:val="0"/>
          <w:sz w:val="24"/>
          <w:szCs w:val="24"/>
          <w:shd w:val="clear" w:color="auto" w:fill="FFFFFF"/>
          <w14:ligatures w14:val="none"/>
        </w:rPr>
        <w:t>E</w:t>
      </w:r>
      <w:r w:rsidRPr="0007281B">
        <w:rPr>
          <w:rFonts w:ascii="Arial" w:eastAsia="Calibri" w:hAnsi="Arial" w:cs="Arial"/>
          <w:b/>
          <w:bCs/>
          <w:color w:val="242121"/>
          <w:kern w:val="0"/>
          <w:sz w:val="24"/>
          <w:szCs w:val="24"/>
          <w:shd w:val="clear" w:color="auto" w:fill="FFFFFF"/>
          <w14:ligatures w14:val="none"/>
        </w:rPr>
        <w:tab/>
        <w:t>CONCLUSION</w:t>
      </w:r>
    </w:p>
    <w:p w14:paraId="2C41657B" w14:textId="77777777" w:rsidR="003E4D38" w:rsidRDefault="003E4D38" w:rsidP="00D53C83">
      <w:pPr>
        <w:spacing w:after="0" w:line="360" w:lineRule="auto"/>
        <w:jc w:val="both"/>
        <w:rPr>
          <w:rFonts w:ascii="Arial" w:eastAsia="Calibri" w:hAnsi="Arial" w:cs="Arial"/>
          <w:color w:val="242121"/>
          <w:kern w:val="0"/>
          <w:sz w:val="24"/>
          <w:szCs w:val="24"/>
          <w:shd w:val="clear" w:color="auto" w:fill="FFFFFF"/>
          <w14:ligatures w14:val="none"/>
        </w:rPr>
      </w:pPr>
    </w:p>
    <w:p w14:paraId="2FF27DBB" w14:textId="44E3C4A3" w:rsidR="00C40303" w:rsidRDefault="003E4D38" w:rsidP="00D53C83">
      <w:pPr>
        <w:spacing w:after="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5D4224">
        <w:rPr>
          <w:rFonts w:ascii="Arial" w:eastAsia="Calibri" w:hAnsi="Arial" w:cs="Arial"/>
          <w:color w:val="242121"/>
          <w:kern w:val="0"/>
          <w:sz w:val="24"/>
          <w:szCs w:val="24"/>
          <w:shd w:val="clear" w:color="auto" w:fill="FFFFFF"/>
          <w14:ligatures w14:val="none"/>
        </w:rPr>
        <w:t>8</w:t>
      </w:r>
      <w:r w:rsidR="00613007">
        <w:rPr>
          <w:rFonts w:ascii="Arial" w:eastAsia="Calibri" w:hAnsi="Arial" w:cs="Arial"/>
          <w:color w:val="242121"/>
          <w:kern w:val="0"/>
          <w:sz w:val="24"/>
          <w:szCs w:val="24"/>
          <w:shd w:val="clear" w:color="auto" w:fill="FFFFFF"/>
          <w14:ligatures w14:val="none"/>
        </w:rPr>
        <w:t>3</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 xml:space="preserve">It was argued on behalf of the Respondent that this court should consider the appointment of a social worker who will act as a parenting </w:t>
      </w:r>
      <w:r w:rsidR="005D4224">
        <w:rPr>
          <w:rFonts w:ascii="Arial" w:eastAsia="Calibri" w:hAnsi="Arial" w:cs="Arial"/>
          <w:color w:val="242121"/>
          <w:kern w:val="0"/>
          <w:sz w:val="24"/>
          <w:szCs w:val="24"/>
          <w:shd w:val="clear" w:color="auto" w:fill="FFFFFF"/>
          <w14:ligatures w14:val="none"/>
        </w:rPr>
        <w:t>coordinator</w:t>
      </w:r>
      <w:r>
        <w:rPr>
          <w:rFonts w:ascii="Arial" w:eastAsia="Calibri" w:hAnsi="Arial" w:cs="Arial"/>
          <w:color w:val="242121"/>
          <w:kern w:val="0"/>
          <w:sz w:val="24"/>
          <w:szCs w:val="24"/>
          <w:shd w:val="clear" w:color="auto" w:fill="FFFFFF"/>
          <w14:ligatures w14:val="none"/>
        </w:rPr>
        <w:t xml:space="preserve"> between the parties. </w:t>
      </w:r>
      <w:r w:rsidR="005D4224">
        <w:rPr>
          <w:rFonts w:ascii="Arial" w:eastAsia="Calibri" w:hAnsi="Arial" w:cs="Arial"/>
          <w:color w:val="242121"/>
          <w:kern w:val="0"/>
          <w:sz w:val="24"/>
          <w:szCs w:val="24"/>
          <w:shd w:val="clear" w:color="auto" w:fill="FFFFFF"/>
          <w14:ligatures w14:val="none"/>
        </w:rPr>
        <w:t>It</w:t>
      </w:r>
      <w:r>
        <w:rPr>
          <w:rFonts w:ascii="Arial" w:eastAsia="Calibri" w:hAnsi="Arial" w:cs="Arial"/>
          <w:color w:val="242121"/>
          <w:kern w:val="0"/>
          <w:sz w:val="24"/>
          <w:szCs w:val="24"/>
          <w:shd w:val="clear" w:color="auto" w:fill="FFFFFF"/>
          <w14:ligatures w14:val="none"/>
        </w:rPr>
        <w:t xml:space="preserve"> was argued that one of the duties of </w:t>
      </w:r>
      <w:r w:rsidR="005D4224">
        <w:rPr>
          <w:rFonts w:ascii="Arial" w:eastAsia="Calibri" w:hAnsi="Arial" w:cs="Arial"/>
          <w:color w:val="242121"/>
          <w:kern w:val="0"/>
          <w:sz w:val="24"/>
          <w:szCs w:val="24"/>
          <w:shd w:val="clear" w:color="auto" w:fill="FFFFFF"/>
          <w14:ligatures w14:val="none"/>
        </w:rPr>
        <w:t>the parenting coordinator</w:t>
      </w:r>
      <w:r>
        <w:rPr>
          <w:rFonts w:ascii="Arial" w:eastAsia="Calibri" w:hAnsi="Arial" w:cs="Arial"/>
          <w:color w:val="242121"/>
          <w:kern w:val="0"/>
          <w:sz w:val="24"/>
          <w:szCs w:val="24"/>
          <w:shd w:val="clear" w:color="auto" w:fill="FFFFFF"/>
          <w14:ligatures w14:val="none"/>
        </w:rPr>
        <w:t xml:space="preserve"> will be to mediate disputes that will arise between the</w:t>
      </w:r>
      <w:r w:rsidR="005D4224">
        <w:rPr>
          <w:rFonts w:ascii="Arial" w:eastAsia="Calibri" w:hAnsi="Arial" w:cs="Arial"/>
          <w:color w:val="242121"/>
          <w:kern w:val="0"/>
          <w:sz w:val="24"/>
          <w:szCs w:val="24"/>
          <w:shd w:val="clear" w:color="auto" w:fill="FFFFFF"/>
          <w14:ligatures w14:val="none"/>
        </w:rPr>
        <w:t xml:space="preserve"> parties</w:t>
      </w:r>
      <w:r>
        <w:rPr>
          <w:rFonts w:ascii="Arial" w:eastAsia="Calibri" w:hAnsi="Arial" w:cs="Arial"/>
          <w:color w:val="242121"/>
          <w:kern w:val="0"/>
          <w:sz w:val="24"/>
          <w:szCs w:val="24"/>
          <w:shd w:val="clear" w:color="auto" w:fill="FFFFFF"/>
          <w14:ligatures w14:val="none"/>
        </w:rPr>
        <w:t xml:space="preserve"> </w:t>
      </w:r>
      <w:r w:rsidR="005D4224">
        <w:rPr>
          <w:rFonts w:ascii="Arial" w:eastAsia="Calibri" w:hAnsi="Arial" w:cs="Arial"/>
          <w:color w:val="242121"/>
          <w:kern w:val="0"/>
          <w:sz w:val="24"/>
          <w:szCs w:val="24"/>
          <w:shd w:val="clear" w:color="auto" w:fill="FFFFFF"/>
          <w14:ligatures w14:val="none"/>
        </w:rPr>
        <w:t>regarding</w:t>
      </w:r>
      <w:r>
        <w:rPr>
          <w:rFonts w:ascii="Arial" w:eastAsia="Calibri" w:hAnsi="Arial" w:cs="Arial"/>
          <w:color w:val="242121"/>
          <w:kern w:val="0"/>
          <w:sz w:val="24"/>
          <w:szCs w:val="24"/>
          <w:shd w:val="clear" w:color="auto" w:fill="FFFFFF"/>
          <w14:ligatures w14:val="none"/>
        </w:rPr>
        <w:t xml:space="preserve"> the children. I</w:t>
      </w:r>
      <w:r w:rsidR="005D4224">
        <w:rPr>
          <w:rFonts w:ascii="Arial" w:eastAsia="Calibri" w:hAnsi="Arial" w:cs="Arial"/>
          <w:color w:val="242121"/>
          <w:kern w:val="0"/>
          <w:sz w:val="24"/>
          <w:szCs w:val="24"/>
          <w:shd w:val="clear" w:color="auto" w:fill="FFFFFF"/>
          <w14:ligatures w14:val="none"/>
        </w:rPr>
        <w:t>t is</w:t>
      </w:r>
      <w:r>
        <w:rPr>
          <w:rFonts w:ascii="Arial" w:eastAsia="Calibri" w:hAnsi="Arial" w:cs="Arial"/>
          <w:color w:val="242121"/>
          <w:kern w:val="0"/>
          <w:sz w:val="24"/>
          <w:szCs w:val="24"/>
          <w:shd w:val="clear" w:color="auto" w:fill="FFFFFF"/>
          <w14:ligatures w14:val="none"/>
        </w:rPr>
        <w:t xml:space="preserve"> hope</w:t>
      </w:r>
      <w:r w:rsidR="005D4224">
        <w:rPr>
          <w:rFonts w:ascii="Arial" w:eastAsia="Calibri" w:hAnsi="Arial" w:cs="Arial"/>
          <w:color w:val="242121"/>
          <w:kern w:val="0"/>
          <w:sz w:val="24"/>
          <w:szCs w:val="24"/>
          <w:shd w:val="clear" w:color="auto" w:fill="FFFFFF"/>
          <w14:ligatures w14:val="none"/>
        </w:rPr>
        <w:t>d</w:t>
      </w:r>
      <w:r>
        <w:rPr>
          <w:rFonts w:ascii="Arial" w:eastAsia="Calibri" w:hAnsi="Arial" w:cs="Arial"/>
          <w:color w:val="242121"/>
          <w:kern w:val="0"/>
          <w:sz w:val="24"/>
          <w:szCs w:val="24"/>
          <w:shd w:val="clear" w:color="auto" w:fill="FFFFFF"/>
          <w14:ligatures w14:val="none"/>
        </w:rPr>
        <w:t xml:space="preserve"> that this will </w:t>
      </w:r>
      <w:r w:rsidR="002574E1">
        <w:rPr>
          <w:rFonts w:ascii="Arial" w:eastAsia="Calibri" w:hAnsi="Arial" w:cs="Arial"/>
          <w:color w:val="242121"/>
          <w:kern w:val="0"/>
          <w:sz w:val="24"/>
          <w:szCs w:val="24"/>
          <w:shd w:val="clear" w:color="auto" w:fill="FFFFFF"/>
          <w14:ligatures w14:val="none"/>
        </w:rPr>
        <w:t xml:space="preserve">assist the parties </w:t>
      </w:r>
      <w:r w:rsidR="00DE6C93">
        <w:rPr>
          <w:rFonts w:ascii="Arial" w:eastAsia="Calibri" w:hAnsi="Arial" w:cs="Arial"/>
          <w:color w:val="242121"/>
          <w:kern w:val="0"/>
          <w:sz w:val="24"/>
          <w:szCs w:val="24"/>
          <w:shd w:val="clear" w:color="auto" w:fill="FFFFFF"/>
          <w14:ligatures w14:val="none"/>
        </w:rPr>
        <w:t>in finding</w:t>
      </w:r>
      <w:r w:rsidR="002574E1">
        <w:rPr>
          <w:rFonts w:ascii="Arial" w:eastAsia="Calibri" w:hAnsi="Arial" w:cs="Arial"/>
          <w:color w:val="242121"/>
          <w:kern w:val="0"/>
          <w:sz w:val="24"/>
          <w:szCs w:val="24"/>
          <w:shd w:val="clear" w:color="auto" w:fill="FFFFFF"/>
          <w14:ligatures w14:val="none"/>
        </w:rPr>
        <w:t xml:space="preserve"> less expensive means of settling their future disputes pending the finalisation of the Family Advocate’s investigation. </w:t>
      </w:r>
    </w:p>
    <w:p w14:paraId="749D55B5" w14:textId="77777777" w:rsidR="00C40303" w:rsidRDefault="00C40303" w:rsidP="008F6B19">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3757B360" w14:textId="589E6BF4" w:rsidR="007374CF" w:rsidRDefault="00C40303" w:rsidP="008F6B19">
      <w:pPr>
        <w:spacing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[8</w:t>
      </w:r>
      <w:r w:rsidR="00613007">
        <w:rPr>
          <w:rFonts w:ascii="Arial" w:eastAsia="Calibri" w:hAnsi="Arial" w:cs="Arial"/>
          <w:color w:val="242121"/>
          <w:kern w:val="0"/>
          <w:sz w:val="24"/>
          <w:szCs w:val="24"/>
          <w:shd w:val="clear" w:color="auto" w:fill="FFFFFF"/>
          <w14:ligatures w14:val="none"/>
        </w:rPr>
        <w:t>4</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r>
      <w:r w:rsidR="002574E1">
        <w:rPr>
          <w:rFonts w:ascii="Arial" w:eastAsia="Calibri" w:hAnsi="Arial" w:cs="Arial"/>
          <w:color w:val="242121"/>
          <w:kern w:val="0"/>
          <w:sz w:val="24"/>
          <w:szCs w:val="24"/>
          <w:shd w:val="clear" w:color="auto" w:fill="FFFFFF"/>
          <w14:ligatures w14:val="none"/>
        </w:rPr>
        <w:t xml:space="preserve">It is also important that both the curator and the social worker constantly communicate new developments with the Family Advocate, who should consider information received from these </w:t>
      </w:r>
      <w:r w:rsidR="005D4224">
        <w:rPr>
          <w:rFonts w:ascii="Arial" w:eastAsia="Calibri" w:hAnsi="Arial" w:cs="Arial"/>
          <w:color w:val="242121"/>
          <w:kern w:val="0"/>
          <w:sz w:val="24"/>
          <w:szCs w:val="24"/>
          <w:shd w:val="clear" w:color="auto" w:fill="FFFFFF"/>
          <w14:ligatures w14:val="none"/>
        </w:rPr>
        <w:t>professionals</w:t>
      </w:r>
      <w:r w:rsidR="002574E1">
        <w:rPr>
          <w:rFonts w:ascii="Arial" w:eastAsia="Calibri" w:hAnsi="Arial" w:cs="Arial"/>
          <w:color w:val="242121"/>
          <w:kern w:val="0"/>
          <w:sz w:val="24"/>
          <w:szCs w:val="24"/>
          <w:shd w:val="clear" w:color="auto" w:fill="FFFFFF"/>
          <w14:ligatures w14:val="none"/>
        </w:rPr>
        <w:t xml:space="preserve"> when compiling her final report. </w:t>
      </w:r>
    </w:p>
    <w:p w14:paraId="2310BC78" w14:textId="77777777" w:rsidR="00D53C83" w:rsidRDefault="00D53C83" w:rsidP="008F6B19">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2D7D0C6A" w14:textId="77777777" w:rsidR="00D53C83" w:rsidRDefault="00D53C83" w:rsidP="008F6B19">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3B03B9CA" w14:textId="77777777" w:rsidR="000D42A1" w:rsidRDefault="000D42A1" w:rsidP="005A6A04">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7DC3B5E6" w14:textId="46C4304F" w:rsidR="000D42A1" w:rsidRPr="0006287F" w:rsidRDefault="000D42A1" w:rsidP="005A6A04">
      <w:pPr>
        <w:spacing w:line="360" w:lineRule="auto"/>
        <w:ind w:left="720" w:hanging="720"/>
        <w:jc w:val="both"/>
        <w:rPr>
          <w:rFonts w:ascii="Arial" w:eastAsia="Calibri" w:hAnsi="Arial" w:cs="Arial"/>
          <w:b/>
          <w:color w:val="242121"/>
          <w:kern w:val="0"/>
          <w:sz w:val="24"/>
          <w:szCs w:val="24"/>
          <w:shd w:val="clear" w:color="auto" w:fill="FFFFFF"/>
          <w14:ligatures w14:val="none"/>
        </w:rPr>
      </w:pPr>
      <w:r w:rsidRPr="0006287F">
        <w:rPr>
          <w:rFonts w:ascii="Arial" w:eastAsia="Calibri" w:hAnsi="Arial" w:cs="Arial"/>
          <w:b/>
          <w:color w:val="242121"/>
          <w:kern w:val="0"/>
          <w:sz w:val="24"/>
          <w:szCs w:val="24"/>
          <w:shd w:val="clear" w:color="auto" w:fill="FFFFFF"/>
          <w14:ligatures w14:val="none"/>
        </w:rPr>
        <w:lastRenderedPageBreak/>
        <w:t>ORDER</w:t>
      </w:r>
    </w:p>
    <w:p w14:paraId="52013ED8" w14:textId="77777777" w:rsidR="000D42A1" w:rsidRDefault="000D42A1" w:rsidP="005A6A04">
      <w:pPr>
        <w:spacing w:line="360" w:lineRule="auto"/>
        <w:ind w:left="720" w:hanging="720"/>
        <w:jc w:val="both"/>
        <w:rPr>
          <w:rFonts w:ascii="Arial" w:eastAsia="Calibri" w:hAnsi="Arial" w:cs="Arial"/>
          <w:color w:val="242121"/>
          <w:kern w:val="0"/>
          <w:sz w:val="24"/>
          <w:szCs w:val="24"/>
          <w:shd w:val="clear" w:color="auto" w:fill="FFFFFF"/>
          <w14:ligatures w14:val="none"/>
        </w:rPr>
      </w:pPr>
    </w:p>
    <w:p w14:paraId="66697DE9" w14:textId="77636B01" w:rsidR="000D42A1" w:rsidRDefault="000D42A1" w:rsidP="00D53C83">
      <w:pPr>
        <w:spacing w:after="360" w:line="360" w:lineRule="auto"/>
        <w:ind w:left="720" w:hanging="72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shd w:val="clear" w:color="auto" w:fill="FFFFFF"/>
          <w14:ligatures w14:val="none"/>
        </w:rPr>
        <w:t>[</w:t>
      </w:r>
      <w:r w:rsidR="005D4224">
        <w:rPr>
          <w:rFonts w:ascii="Arial" w:eastAsia="Calibri" w:hAnsi="Arial" w:cs="Arial"/>
          <w:color w:val="242121"/>
          <w:kern w:val="0"/>
          <w:sz w:val="24"/>
          <w:szCs w:val="24"/>
          <w:shd w:val="clear" w:color="auto" w:fill="FFFFFF"/>
          <w14:ligatures w14:val="none"/>
        </w:rPr>
        <w:t>85</w:t>
      </w:r>
      <w:r>
        <w:rPr>
          <w:rFonts w:ascii="Arial" w:eastAsia="Calibri" w:hAnsi="Arial" w:cs="Arial"/>
          <w:color w:val="242121"/>
          <w:kern w:val="0"/>
          <w:sz w:val="24"/>
          <w:szCs w:val="24"/>
          <w:shd w:val="clear" w:color="auto" w:fill="FFFFFF"/>
          <w14:ligatures w14:val="none"/>
        </w:rPr>
        <w:t>]</w:t>
      </w:r>
      <w:r>
        <w:rPr>
          <w:rFonts w:ascii="Arial" w:eastAsia="Calibri" w:hAnsi="Arial" w:cs="Arial"/>
          <w:color w:val="242121"/>
          <w:kern w:val="0"/>
          <w:sz w:val="24"/>
          <w:szCs w:val="24"/>
          <w:shd w:val="clear" w:color="auto" w:fill="FFFFFF"/>
          <w14:ligatures w14:val="none"/>
        </w:rPr>
        <w:tab/>
        <w:t>In the result, the following order is made</w:t>
      </w:r>
      <w:r w:rsidR="00174DB6">
        <w:rPr>
          <w:rFonts w:ascii="Arial" w:eastAsia="Calibri" w:hAnsi="Arial" w:cs="Arial"/>
          <w:color w:val="242121"/>
          <w:kern w:val="0"/>
          <w:sz w:val="24"/>
          <w:szCs w:val="24"/>
          <w:shd w:val="clear" w:color="auto" w:fill="FFFFFF"/>
          <w14:ligatures w14:val="none"/>
        </w:rPr>
        <w:t>:</w:t>
      </w:r>
    </w:p>
    <w:p w14:paraId="02AC4110" w14:textId="25502BC4" w:rsidR="00613007" w:rsidRPr="00BB615D" w:rsidRDefault="00BB615D" w:rsidP="00BB615D">
      <w:pPr>
        <w:spacing w:after="360"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1.</w:t>
      </w:r>
      <w:r>
        <w:rPr>
          <w:rFonts w:ascii="Arial" w:eastAsia="Calibri" w:hAnsi="Arial" w:cs="Arial"/>
          <w:color w:val="242121"/>
          <w:kern w:val="0"/>
          <w:sz w:val="24"/>
          <w:szCs w:val="24"/>
          <w14:ligatures w14:val="none"/>
        </w:rPr>
        <w:tab/>
      </w:r>
      <w:r w:rsidR="00613007" w:rsidRPr="00BB615D">
        <w:rPr>
          <w:rFonts w:ascii="Arial" w:eastAsia="Calibri" w:hAnsi="Arial" w:cs="Arial"/>
          <w:color w:val="242121"/>
          <w:kern w:val="0"/>
          <w:sz w:val="24"/>
          <w:szCs w:val="24"/>
          <w:shd w:val="clear" w:color="auto" w:fill="FFFFFF"/>
          <w14:ligatures w14:val="none"/>
        </w:rPr>
        <w:t xml:space="preserve">The matter is enrolled </w:t>
      </w:r>
      <w:r w:rsidR="001569FD" w:rsidRPr="00BB615D">
        <w:rPr>
          <w:rFonts w:ascii="Arial" w:eastAsia="Calibri" w:hAnsi="Arial" w:cs="Arial"/>
          <w:color w:val="242121"/>
          <w:kern w:val="0"/>
          <w:sz w:val="24"/>
          <w:szCs w:val="24"/>
          <w:shd w:val="clear" w:color="auto" w:fill="FFFFFF"/>
          <w14:ligatures w14:val="none"/>
        </w:rPr>
        <w:t>and heard as one of urgency as contemplated in Rule 6(12) of the Uniform Rules of the above honourable court.</w:t>
      </w:r>
    </w:p>
    <w:p w14:paraId="6B12661D" w14:textId="77777777" w:rsidR="002B1DC2" w:rsidRDefault="002B1DC2" w:rsidP="002B1DC2">
      <w:pPr>
        <w:pStyle w:val="ListParagraph"/>
        <w:spacing w:line="360" w:lineRule="auto"/>
        <w:ind w:left="1080"/>
        <w:jc w:val="both"/>
        <w:rPr>
          <w:rFonts w:ascii="Arial" w:eastAsia="Calibri" w:hAnsi="Arial" w:cs="Arial"/>
          <w:color w:val="242121"/>
          <w:kern w:val="0"/>
          <w:sz w:val="24"/>
          <w:szCs w:val="24"/>
          <w:shd w:val="clear" w:color="auto" w:fill="FFFFFF"/>
          <w14:ligatures w14:val="none"/>
        </w:rPr>
      </w:pPr>
    </w:p>
    <w:p w14:paraId="24370B79" w14:textId="0A381E4D" w:rsidR="000D42A1"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2.</w:t>
      </w:r>
      <w:r>
        <w:rPr>
          <w:rFonts w:ascii="Arial" w:eastAsia="Calibri" w:hAnsi="Arial" w:cs="Arial"/>
          <w:color w:val="242121"/>
          <w:kern w:val="0"/>
          <w:sz w:val="24"/>
          <w:szCs w:val="24"/>
          <w14:ligatures w14:val="none"/>
        </w:rPr>
        <w:tab/>
      </w:r>
      <w:r w:rsidR="000D42A1" w:rsidRPr="00BB615D">
        <w:rPr>
          <w:rFonts w:ascii="Arial" w:eastAsia="Calibri" w:hAnsi="Arial" w:cs="Arial"/>
          <w:color w:val="242121"/>
          <w:kern w:val="0"/>
          <w:sz w:val="24"/>
          <w:szCs w:val="24"/>
          <w:shd w:val="clear" w:color="auto" w:fill="FFFFFF"/>
          <w14:ligatures w14:val="none"/>
        </w:rPr>
        <w:t>The children are to remain in the Respondent’s care and residency pending the investigation and recommendation by the Family Advocate.</w:t>
      </w:r>
    </w:p>
    <w:p w14:paraId="0EAB9E5A" w14:textId="77777777" w:rsidR="007471A1" w:rsidRDefault="007471A1" w:rsidP="007471A1">
      <w:pPr>
        <w:pStyle w:val="ListParagraph"/>
        <w:spacing w:line="360" w:lineRule="auto"/>
        <w:ind w:left="1080"/>
        <w:jc w:val="both"/>
        <w:rPr>
          <w:rFonts w:ascii="Arial" w:eastAsia="Calibri" w:hAnsi="Arial" w:cs="Arial"/>
          <w:color w:val="242121"/>
          <w:kern w:val="0"/>
          <w:sz w:val="24"/>
          <w:szCs w:val="24"/>
          <w:shd w:val="clear" w:color="auto" w:fill="FFFFFF"/>
          <w14:ligatures w14:val="none"/>
        </w:rPr>
      </w:pPr>
    </w:p>
    <w:p w14:paraId="660C5875" w14:textId="15EB9038" w:rsidR="003E4D38"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3.</w:t>
      </w:r>
      <w:r>
        <w:rPr>
          <w:rFonts w:ascii="Arial" w:eastAsia="Calibri" w:hAnsi="Arial" w:cs="Arial"/>
          <w:color w:val="242121"/>
          <w:kern w:val="0"/>
          <w:sz w:val="24"/>
          <w:szCs w:val="24"/>
          <w14:ligatures w14:val="none"/>
        </w:rPr>
        <w:tab/>
      </w:r>
      <w:r w:rsidR="003E4D38" w:rsidRPr="00BB615D">
        <w:rPr>
          <w:rFonts w:ascii="Arial" w:eastAsia="Calibri" w:hAnsi="Arial" w:cs="Arial"/>
          <w:color w:val="242121"/>
          <w:kern w:val="0"/>
          <w:sz w:val="24"/>
          <w:szCs w:val="24"/>
          <w:shd w:val="clear" w:color="auto" w:fill="FFFFFF"/>
          <w14:ligatures w14:val="none"/>
        </w:rPr>
        <w:t>The Applicant shall exercise contact rights with respect to the minor daughter, who will sleep over at the Applicant’s house, every alternative weekend</w:t>
      </w:r>
      <w:r w:rsidR="00D53C83" w:rsidRPr="00BB615D">
        <w:rPr>
          <w:rFonts w:ascii="Arial" w:eastAsia="Calibri" w:hAnsi="Arial" w:cs="Arial"/>
          <w:color w:val="242121"/>
          <w:kern w:val="0"/>
          <w:sz w:val="24"/>
          <w:szCs w:val="24"/>
          <w:shd w:val="clear" w:color="auto" w:fill="FFFFFF"/>
          <w14:ligatures w14:val="none"/>
        </w:rPr>
        <w:t>.</w:t>
      </w:r>
    </w:p>
    <w:p w14:paraId="3DB8021E" w14:textId="77777777" w:rsidR="003E4D38" w:rsidRPr="003E4D38" w:rsidRDefault="003E4D38" w:rsidP="003E4D38">
      <w:pPr>
        <w:pStyle w:val="ListParagraph"/>
        <w:rPr>
          <w:rFonts w:ascii="Arial" w:eastAsia="Calibri" w:hAnsi="Arial" w:cs="Arial"/>
          <w:color w:val="242121"/>
          <w:kern w:val="0"/>
          <w:sz w:val="24"/>
          <w:szCs w:val="24"/>
          <w:shd w:val="clear" w:color="auto" w:fill="FFFFFF"/>
          <w14:ligatures w14:val="none"/>
        </w:rPr>
      </w:pPr>
    </w:p>
    <w:p w14:paraId="70210489" w14:textId="5B0E275D" w:rsidR="003E4D38"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4.</w:t>
      </w:r>
      <w:r>
        <w:rPr>
          <w:rFonts w:ascii="Arial" w:eastAsia="Calibri" w:hAnsi="Arial" w:cs="Arial"/>
          <w:color w:val="242121"/>
          <w:kern w:val="0"/>
          <w:sz w:val="24"/>
          <w:szCs w:val="24"/>
          <w14:ligatures w14:val="none"/>
        </w:rPr>
        <w:tab/>
      </w:r>
      <w:r w:rsidR="003E4D38" w:rsidRPr="00BB615D">
        <w:rPr>
          <w:rFonts w:ascii="Arial" w:eastAsia="Calibri" w:hAnsi="Arial" w:cs="Arial"/>
          <w:color w:val="242121"/>
          <w:kern w:val="0"/>
          <w:sz w:val="24"/>
          <w:szCs w:val="24"/>
          <w:shd w:val="clear" w:color="auto" w:fill="FFFFFF"/>
          <w14:ligatures w14:val="none"/>
        </w:rPr>
        <w:t>The Applicant shall exercise contact rights with respect to the minor son on every alternate Saturday and Sunday for two hours per day</w:t>
      </w:r>
      <w:r w:rsidR="00D53C83" w:rsidRPr="00BB615D">
        <w:rPr>
          <w:rFonts w:ascii="Arial" w:eastAsia="Calibri" w:hAnsi="Arial" w:cs="Arial"/>
          <w:color w:val="242121"/>
          <w:kern w:val="0"/>
          <w:sz w:val="24"/>
          <w:szCs w:val="24"/>
          <w:shd w:val="clear" w:color="auto" w:fill="FFFFFF"/>
          <w14:ligatures w14:val="none"/>
        </w:rPr>
        <w:t>.</w:t>
      </w:r>
    </w:p>
    <w:p w14:paraId="203A9549" w14:textId="77777777" w:rsidR="003E4D38" w:rsidRPr="003E4D38" w:rsidRDefault="003E4D38" w:rsidP="003E4D38">
      <w:pPr>
        <w:pStyle w:val="ListParagraph"/>
        <w:rPr>
          <w:rFonts w:ascii="Arial" w:eastAsia="Calibri" w:hAnsi="Arial" w:cs="Arial"/>
          <w:color w:val="242121"/>
          <w:kern w:val="0"/>
          <w:sz w:val="24"/>
          <w:szCs w:val="24"/>
          <w:shd w:val="clear" w:color="auto" w:fill="FFFFFF"/>
          <w14:ligatures w14:val="none"/>
        </w:rPr>
      </w:pPr>
    </w:p>
    <w:p w14:paraId="128555D5" w14:textId="38FDE313" w:rsidR="003E4D38"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5.</w:t>
      </w:r>
      <w:r>
        <w:rPr>
          <w:rFonts w:ascii="Arial" w:eastAsia="Calibri" w:hAnsi="Arial" w:cs="Arial"/>
          <w:color w:val="242121"/>
          <w:kern w:val="0"/>
          <w:sz w:val="24"/>
          <w:szCs w:val="24"/>
          <w14:ligatures w14:val="none"/>
        </w:rPr>
        <w:tab/>
      </w:r>
      <w:r w:rsidR="003E4D38" w:rsidRPr="00BB615D">
        <w:rPr>
          <w:rFonts w:ascii="Arial" w:eastAsia="Calibri" w:hAnsi="Arial" w:cs="Arial"/>
          <w:color w:val="242121"/>
          <w:kern w:val="0"/>
          <w:sz w:val="24"/>
          <w:szCs w:val="24"/>
          <w:shd w:val="clear" w:color="auto" w:fill="FFFFFF"/>
          <w14:ligatures w14:val="none"/>
        </w:rPr>
        <w:t>The Applicant shall exercise contact rights with respect to both children during the week through electronic means, in a way that does not interfere with the children’s routines, studies, and extramural activities.</w:t>
      </w:r>
    </w:p>
    <w:p w14:paraId="02AA7CE4" w14:textId="77777777" w:rsidR="003E4D38" w:rsidRPr="003E4D38" w:rsidRDefault="003E4D38" w:rsidP="003E4D38">
      <w:pPr>
        <w:pStyle w:val="ListParagraph"/>
        <w:rPr>
          <w:rFonts w:ascii="Arial" w:eastAsia="Calibri" w:hAnsi="Arial" w:cs="Arial"/>
          <w:color w:val="242121"/>
          <w:kern w:val="0"/>
          <w:sz w:val="24"/>
          <w:szCs w:val="24"/>
          <w:shd w:val="clear" w:color="auto" w:fill="FFFFFF"/>
          <w14:ligatures w14:val="none"/>
        </w:rPr>
      </w:pPr>
    </w:p>
    <w:p w14:paraId="471AB8C3" w14:textId="0E41CE84" w:rsidR="007471A1"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6.</w:t>
      </w:r>
      <w:r>
        <w:rPr>
          <w:rFonts w:ascii="Arial" w:eastAsia="Calibri" w:hAnsi="Arial" w:cs="Arial"/>
          <w:color w:val="242121"/>
          <w:kern w:val="0"/>
          <w:sz w:val="24"/>
          <w:szCs w:val="24"/>
          <w14:ligatures w14:val="none"/>
        </w:rPr>
        <w:tab/>
      </w:r>
      <w:r w:rsidR="007471A1" w:rsidRPr="00BB615D">
        <w:rPr>
          <w:rFonts w:ascii="Arial" w:eastAsia="Calibri" w:hAnsi="Arial" w:cs="Arial"/>
          <w:color w:val="242121"/>
          <w:kern w:val="0"/>
          <w:sz w:val="24"/>
          <w:szCs w:val="24"/>
          <w:shd w:val="clear" w:color="auto" w:fill="FFFFFF"/>
          <w14:ligatures w14:val="none"/>
        </w:rPr>
        <w:t xml:space="preserve">The Applicant should not transport </w:t>
      </w:r>
      <w:r w:rsidR="003E4D38" w:rsidRPr="00BB615D">
        <w:rPr>
          <w:rFonts w:ascii="Arial" w:eastAsia="Calibri" w:hAnsi="Arial" w:cs="Arial"/>
          <w:color w:val="242121"/>
          <w:kern w:val="0"/>
          <w:sz w:val="24"/>
          <w:szCs w:val="24"/>
          <w:shd w:val="clear" w:color="auto" w:fill="FFFFFF"/>
          <w14:ligatures w14:val="none"/>
        </w:rPr>
        <w:t>the minor son when he visits her. The Respondent will transport the minor son to and from the Applicant’s house.</w:t>
      </w:r>
    </w:p>
    <w:p w14:paraId="174998B8" w14:textId="77777777" w:rsidR="000D42A1" w:rsidRDefault="000D42A1" w:rsidP="000D42A1">
      <w:pPr>
        <w:pStyle w:val="ListParagraph"/>
        <w:spacing w:line="360" w:lineRule="auto"/>
        <w:ind w:left="1080"/>
        <w:jc w:val="both"/>
        <w:rPr>
          <w:rFonts w:ascii="Arial" w:eastAsia="Calibri" w:hAnsi="Arial" w:cs="Arial"/>
          <w:color w:val="242121"/>
          <w:kern w:val="0"/>
          <w:sz w:val="24"/>
          <w:szCs w:val="24"/>
          <w:shd w:val="clear" w:color="auto" w:fill="FFFFFF"/>
          <w14:ligatures w14:val="none"/>
        </w:rPr>
      </w:pPr>
    </w:p>
    <w:p w14:paraId="35F4EF64" w14:textId="0471FD92" w:rsidR="000D42A1"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7.</w:t>
      </w:r>
      <w:r>
        <w:rPr>
          <w:rFonts w:ascii="Arial" w:eastAsia="Calibri" w:hAnsi="Arial" w:cs="Arial"/>
          <w:color w:val="242121"/>
          <w:kern w:val="0"/>
          <w:sz w:val="24"/>
          <w:szCs w:val="24"/>
          <w14:ligatures w14:val="none"/>
        </w:rPr>
        <w:tab/>
      </w:r>
      <w:r w:rsidR="000D42A1" w:rsidRPr="00BB615D">
        <w:rPr>
          <w:rFonts w:ascii="Arial" w:eastAsia="Calibri" w:hAnsi="Arial" w:cs="Arial"/>
          <w:color w:val="242121"/>
          <w:kern w:val="0"/>
          <w:sz w:val="24"/>
          <w:szCs w:val="24"/>
          <w:shd w:val="clear" w:color="auto" w:fill="FFFFFF"/>
          <w14:ligatures w14:val="none"/>
        </w:rPr>
        <w:t>When compiling her final report, the Family Advocate must consider the directives and inputs of the curator and the social worker appointed by this court.</w:t>
      </w:r>
    </w:p>
    <w:p w14:paraId="0C42F88C" w14:textId="77777777" w:rsidR="000D42A1" w:rsidRPr="000D42A1" w:rsidRDefault="000D42A1" w:rsidP="000D42A1">
      <w:pPr>
        <w:pStyle w:val="ListParagraph"/>
        <w:rPr>
          <w:rFonts w:ascii="Arial" w:eastAsia="Calibri" w:hAnsi="Arial" w:cs="Arial"/>
          <w:color w:val="242121"/>
          <w:kern w:val="0"/>
          <w:sz w:val="24"/>
          <w:szCs w:val="24"/>
          <w:shd w:val="clear" w:color="auto" w:fill="FFFFFF"/>
          <w14:ligatures w14:val="none"/>
        </w:rPr>
      </w:pPr>
    </w:p>
    <w:p w14:paraId="4E6177EF" w14:textId="1C59CE1A" w:rsidR="000D42A1"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lastRenderedPageBreak/>
        <w:t>8.</w:t>
      </w:r>
      <w:r>
        <w:rPr>
          <w:rFonts w:ascii="Arial" w:eastAsia="Calibri" w:hAnsi="Arial" w:cs="Arial"/>
          <w:color w:val="242121"/>
          <w:kern w:val="0"/>
          <w:sz w:val="24"/>
          <w:szCs w:val="24"/>
          <w14:ligatures w14:val="none"/>
        </w:rPr>
        <w:tab/>
      </w:r>
      <w:r w:rsidR="000D42A1" w:rsidRPr="00BB615D">
        <w:rPr>
          <w:rFonts w:ascii="Arial" w:eastAsia="Calibri" w:hAnsi="Arial" w:cs="Arial"/>
          <w:color w:val="242121"/>
          <w:kern w:val="0"/>
          <w:sz w:val="24"/>
          <w:szCs w:val="24"/>
          <w:shd w:val="clear" w:color="auto" w:fill="FFFFFF"/>
          <w14:ligatures w14:val="none"/>
        </w:rPr>
        <w:t xml:space="preserve">A social worker, Ms Marize Nel, is appointed </w:t>
      </w:r>
      <w:r w:rsidR="007471A1" w:rsidRPr="00BB615D">
        <w:rPr>
          <w:rFonts w:ascii="Arial" w:eastAsia="Calibri" w:hAnsi="Arial" w:cs="Arial"/>
          <w:color w:val="242121"/>
          <w:kern w:val="0"/>
          <w:sz w:val="24"/>
          <w:szCs w:val="24"/>
          <w:shd w:val="clear" w:color="auto" w:fill="FFFFFF"/>
          <w14:ligatures w14:val="none"/>
        </w:rPr>
        <w:t>as a parenting co-ordinator. Ms Nel is vested with the following functions:</w:t>
      </w:r>
    </w:p>
    <w:p w14:paraId="5353FC9D" w14:textId="77777777" w:rsidR="007471A1" w:rsidRPr="007471A1" w:rsidRDefault="007471A1" w:rsidP="007471A1">
      <w:pPr>
        <w:pStyle w:val="ListParagraph"/>
        <w:rPr>
          <w:rFonts w:ascii="Arial" w:eastAsia="Calibri" w:hAnsi="Arial" w:cs="Arial"/>
          <w:color w:val="242121"/>
          <w:kern w:val="0"/>
          <w:sz w:val="24"/>
          <w:szCs w:val="24"/>
          <w:shd w:val="clear" w:color="auto" w:fill="FFFFFF"/>
          <w14:ligatures w14:val="none"/>
        </w:rPr>
      </w:pPr>
    </w:p>
    <w:p w14:paraId="650A3304" w14:textId="0EE2D58A" w:rsidR="007471A1" w:rsidRPr="00BB615D" w:rsidRDefault="00BB615D" w:rsidP="00BB615D">
      <w:pPr>
        <w:spacing w:line="360" w:lineRule="auto"/>
        <w:ind w:left="2160" w:hanging="108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8.1</w:t>
      </w:r>
      <w:r>
        <w:rPr>
          <w:rFonts w:ascii="Arial" w:eastAsia="Calibri" w:hAnsi="Arial" w:cs="Arial"/>
          <w:color w:val="242121"/>
          <w:kern w:val="0"/>
          <w:sz w:val="24"/>
          <w:szCs w:val="24"/>
          <w14:ligatures w14:val="none"/>
        </w:rPr>
        <w:tab/>
      </w:r>
      <w:r w:rsidR="007471A1" w:rsidRPr="00BB615D">
        <w:rPr>
          <w:rFonts w:ascii="Arial" w:eastAsia="Calibri" w:hAnsi="Arial" w:cs="Arial"/>
          <w:color w:val="242121"/>
          <w:kern w:val="0"/>
          <w:sz w:val="24"/>
          <w:szCs w:val="24"/>
          <w:shd w:val="clear" w:color="auto" w:fill="FFFFFF"/>
          <w14:ligatures w14:val="none"/>
        </w:rPr>
        <w:t>to mediate disputes between the Respondent and Applicant re</w:t>
      </w:r>
      <w:r w:rsidR="005D4224" w:rsidRPr="00BB615D">
        <w:rPr>
          <w:rFonts w:ascii="Arial" w:eastAsia="Calibri" w:hAnsi="Arial" w:cs="Arial"/>
          <w:color w:val="242121"/>
          <w:kern w:val="0"/>
          <w:sz w:val="24"/>
          <w:szCs w:val="24"/>
          <w:shd w:val="clear" w:color="auto" w:fill="FFFFFF"/>
          <w14:ligatures w14:val="none"/>
        </w:rPr>
        <w:t>lating to the</w:t>
      </w:r>
      <w:r w:rsidR="007471A1" w:rsidRPr="00BB615D">
        <w:rPr>
          <w:rFonts w:ascii="Arial" w:eastAsia="Calibri" w:hAnsi="Arial" w:cs="Arial"/>
          <w:color w:val="242121"/>
          <w:kern w:val="0"/>
          <w:sz w:val="24"/>
          <w:szCs w:val="24"/>
          <w:shd w:val="clear" w:color="auto" w:fill="FFFFFF"/>
          <w14:ligatures w14:val="none"/>
        </w:rPr>
        <w:t xml:space="preserve"> children;</w:t>
      </w:r>
    </w:p>
    <w:p w14:paraId="19F2DA70" w14:textId="77777777" w:rsidR="007471A1" w:rsidRDefault="007471A1" w:rsidP="007471A1">
      <w:pPr>
        <w:pStyle w:val="ListParagraph"/>
        <w:spacing w:line="360" w:lineRule="auto"/>
        <w:ind w:left="2160"/>
        <w:jc w:val="both"/>
        <w:rPr>
          <w:rFonts w:ascii="Arial" w:eastAsia="Calibri" w:hAnsi="Arial" w:cs="Arial"/>
          <w:color w:val="242121"/>
          <w:kern w:val="0"/>
          <w:sz w:val="24"/>
          <w:szCs w:val="24"/>
          <w:shd w:val="clear" w:color="auto" w:fill="FFFFFF"/>
          <w14:ligatures w14:val="none"/>
        </w:rPr>
      </w:pPr>
    </w:p>
    <w:p w14:paraId="061DDEBD" w14:textId="103EC30A" w:rsidR="007471A1" w:rsidRPr="00BB615D" w:rsidRDefault="00BB615D" w:rsidP="00BB615D">
      <w:pPr>
        <w:spacing w:line="360" w:lineRule="auto"/>
        <w:ind w:left="2160" w:hanging="108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8.2</w:t>
      </w:r>
      <w:r>
        <w:rPr>
          <w:rFonts w:ascii="Arial" w:eastAsia="Calibri" w:hAnsi="Arial" w:cs="Arial"/>
          <w:color w:val="242121"/>
          <w:kern w:val="0"/>
          <w:sz w:val="24"/>
          <w:szCs w:val="24"/>
          <w14:ligatures w14:val="none"/>
        </w:rPr>
        <w:tab/>
      </w:r>
      <w:r w:rsidR="007471A1" w:rsidRPr="00BB615D">
        <w:rPr>
          <w:rFonts w:ascii="Arial" w:eastAsia="Calibri" w:hAnsi="Arial" w:cs="Arial"/>
          <w:color w:val="242121"/>
          <w:kern w:val="0"/>
          <w:sz w:val="24"/>
          <w:szCs w:val="24"/>
          <w:shd w:val="clear" w:color="auto" w:fill="FFFFFF"/>
          <w14:ligatures w14:val="none"/>
        </w:rPr>
        <w:t>to arrange random lawful tests to be taken by both the Applicant and Respondent when the children are under their respective care to monitor any abuse of alcohol or any other substance;</w:t>
      </w:r>
    </w:p>
    <w:p w14:paraId="5DDE5DBA" w14:textId="77777777" w:rsidR="007471A1" w:rsidRPr="007471A1" w:rsidRDefault="007471A1" w:rsidP="007471A1">
      <w:pPr>
        <w:pStyle w:val="ListParagraph"/>
        <w:rPr>
          <w:rFonts w:ascii="Arial" w:eastAsia="Calibri" w:hAnsi="Arial" w:cs="Arial"/>
          <w:color w:val="242121"/>
          <w:kern w:val="0"/>
          <w:sz w:val="24"/>
          <w:szCs w:val="24"/>
          <w:shd w:val="clear" w:color="auto" w:fill="FFFFFF"/>
          <w14:ligatures w14:val="none"/>
        </w:rPr>
      </w:pPr>
    </w:p>
    <w:p w14:paraId="16DE0123" w14:textId="4FC65E0E" w:rsidR="007471A1" w:rsidRPr="00BB615D" w:rsidRDefault="00BB615D" w:rsidP="00BB615D">
      <w:pPr>
        <w:spacing w:line="360" w:lineRule="auto"/>
        <w:ind w:left="2160" w:hanging="108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8.3</w:t>
      </w:r>
      <w:r>
        <w:rPr>
          <w:rFonts w:ascii="Arial" w:eastAsia="Calibri" w:hAnsi="Arial" w:cs="Arial"/>
          <w:color w:val="242121"/>
          <w:kern w:val="0"/>
          <w:sz w:val="24"/>
          <w:szCs w:val="24"/>
          <w14:ligatures w14:val="none"/>
        </w:rPr>
        <w:tab/>
      </w:r>
      <w:r w:rsidR="007471A1" w:rsidRPr="00BB615D">
        <w:rPr>
          <w:rFonts w:ascii="Arial" w:eastAsia="Calibri" w:hAnsi="Arial" w:cs="Arial"/>
          <w:color w:val="242121"/>
          <w:kern w:val="0"/>
          <w:sz w:val="24"/>
          <w:szCs w:val="24"/>
          <w:shd w:val="clear" w:color="auto" w:fill="FFFFFF"/>
          <w14:ligatures w14:val="none"/>
        </w:rPr>
        <w:t>to provide the curator and the Family Advocate with the results of any test that was taken by either the Applicant or Respondent;</w:t>
      </w:r>
    </w:p>
    <w:p w14:paraId="7F151DA9" w14:textId="77777777" w:rsidR="007471A1" w:rsidRPr="007471A1" w:rsidRDefault="007471A1" w:rsidP="007471A1">
      <w:pPr>
        <w:pStyle w:val="ListParagraph"/>
        <w:rPr>
          <w:rFonts w:ascii="Arial" w:eastAsia="Calibri" w:hAnsi="Arial" w:cs="Arial"/>
          <w:color w:val="242121"/>
          <w:kern w:val="0"/>
          <w:sz w:val="24"/>
          <w:szCs w:val="24"/>
          <w:shd w:val="clear" w:color="auto" w:fill="FFFFFF"/>
          <w14:ligatures w14:val="none"/>
        </w:rPr>
      </w:pPr>
    </w:p>
    <w:p w14:paraId="74E7E3A5" w14:textId="2E04E3ED" w:rsidR="007471A1" w:rsidRPr="00BB615D" w:rsidRDefault="00BB615D" w:rsidP="00BB615D">
      <w:pPr>
        <w:spacing w:line="360" w:lineRule="auto"/>
        <w:ind w:left="2160" w:hanging="108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8.4</w:t>
      </w:r>
      <w:r>
        <w:rPr>
          <w:rFonts w:ascii="Arial" w:eastAsia="Calibri" w:hAnsi="Arial" w:cs="Arial"/>
          <w:color w:val="242121"/>
          <w:kern w:val="0"/>
          <w:sz w:val="24"/>
          <w:szCs w:val="24"/>
          <w14:ligatures w14:val="none"/>
        </w:rPr>
        <w:tab/>
      </w:r>
      <w:r w:rsidR="007471A1" w:rsidRPr="00BB615D">
        <w:rPr>
          <w:rFonts w:ascii="Arial" w:eastAsia="Calibri" w:hAnsi="Arial" w:cs="Arial"/>
          <w:color w:val="242121"/>
          <w:kern w:val="0"/>
          <w:sz w:val="24"/>
          <w:szCs w:val="24"/>
          <w:shd w:val="clear" w:color="auto" w:fill="FFFFFF"/>
          <w14:ligatures w14:val="none"/>
        </w:rPr>
        <w:t>to monitor the Applicant’s contact with the children until the final order is made in this matter;</w:t>
      </w:r>
    </w:p>
    <w:p w14:paraId="36F7858D" w14:textId="77777777" w:rsidR="007471A1" w:rsidRPr="007471A1" w:rsidRDefault="007471A1" w:rsidP="007471A1">
      <w:pPr>
        <w:pStyle w:val="ListParagraph"/>
        <w:rPr>
          <w:rFonts w:ascii="Arial" w:eastAsia="Calibri" w:hAnsi="Arial" w:cs="Arial"/>
          <w:color w:val="242121"/>
          <w:kern w:val="0"/>
          <w:sz w:val="24"/>
          <w:szCs w:val="24"/>
          <w:shd w:val="clear" w:color="auto" w:fill="FFFFFF"/>
          <w14:ligatures w14:val="none"/>
        </w:rPr>
      </w:pPr>
    </w:p>
    <w:p w14:paraId="064B9C76" w14:textId="77777777" w:rsidR="007471A1" w:rsidRPr="007471A1" w:rsidRDefault="007471A1" w:rsidP="007471A1">
      <w:pPr>
        <w:pStyle w:val="ListParagraph"/>
        <w:rPr>
          <w:rFonts w:ascii="Arial" w:eastAsia="Calibri" w:hAnsi="Arial" w:cs="Arial"/>
          <w:color w:val="242121"/>
          <w:kern w:val="0"/>
          <w:sz w:val="24"/>
          <w:szCs w:val="24"/>
          <w:shd w:val="clear" w:color="auto" w:fill="FFFFFF"/>
          <w14:ligatures w14:val="none"/>
        </w:rPr>
      </w:pPr>
    </w:p>
    <w:p w14:paraId="57241C01" w14:textId="4CB9B62C" w:rsidR="00981B73" w:rsidRPr="00BB615D" w:rsidRDefault="00BB615D" w:rsidP="00BB615D">
      <w:pPr>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9.</w:t>
      </w:r>
      <w:r>
        <w:rPr>
          <w:rFonts w:ascii="Arial" w:eastAsia="Calibri" w:hAnsi="Arial" w:cs="Arial"/>
          <w:color w:val="242121"/>
          <w:kern w:val="0"/>
          <w:sz w:val="24"/>
          <w:szCs w:val="24"/>
          <w14:ligatures w14:val="none"/>
        </w:rPr>
        <w:tab/>
      </w:r>
      <w:r w:rsidR="007471A1" w:rsidRPr="00BB615D">
        <w:rPr>
          <w:rFonts w:ascii="Arial" w:eastAsia="Calibri" w:hAnsi="Arial" w:cs="Arial"/>
          <w:color w:val="242121"/>
          <w:kern w:val="0"/>
          <w:sz w:val="24"/>
          <w:szCs w:val="24"/>
          <w:shd w:val="clear" w:color="auto" w:fill="FFFFFF"/>
          <w14:ligatures w14:val="none"/>
        </w:rPr>
        <w:t xml:space="preserve">The parties shall be equally liable for the costs of the parenting coordinator. </w:t>
      </w:r>
    </w:p>
    <w:p w14:paraId="49C19C5C" w14:textId="5C8E38C1" w:rsidR="007471A1" w:rsidRDefault="007471A1" w:rsidP="00981B73">
      <w:pPr>
        <w:pStyle w:val="ListParagraph"/>
        <w:ind w:left="1080"/>
        <w:jc w:val="both"/>
        <w:rPr>
          <w:rFonts w:ascii="Arial" w:eastAsia="Calibri" w:hAnsi="Arial" w:cs="Arial"/>
          <w:color w:val="242121"/>
          <w:kern w:val="0"/>
          <w:sz w:val="24"/>
          <w:szCs w:val="24"/>
          <w:shd w:val="clear" w:color="auto" w:fill="FFFFFF"/>
          <w14:ligatures w14:val="none"/>
        </w:rPr>
      </w:pPr>
      <w:r w:rsidRPr="007471A1">
        <w:rPr>
          <w:rFonts w:ascii="Arial" w:eastAsia="Calibri" w:hAnsi="Arial" w:cs="Arial"/>
          <w:color w:val="242121"/>
          <w:kern w:val="0"/>
          <w:sz w:val="24"/>
          <w:szCs w:val="24"/>
          <w:shd w:val="clear" w:color="auto" w:fill="FFFFFF"/>
          <w14:ligatures w14:val="none"/>
        </w:rPr>
        <w:t xml:space="preserve"> </w:t>
      </w:r>
    </w:p>
    <w:p w14:paraId="6CD9047E" w14:textId="1C468039" w:rsidR="00981B73" w:rsidRPr="00BB615D" w:rsidRDefault="00BB615D" w:rsidP="00BB615D">
      <w:pPr>
        <w:spacing w:line="360" w:lineRule="auto"/>
        <w:ind w:left="1077" w:hanging="357"/>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10.</w:t>
      </w:r>
      <w:r>
        <w:rPr>
          <w:rFonts w:ascii="Arial" w:eastAsia="Calibri" w:hAnsi="Arial" w:cs="Arial"/>
          <w:color w:val="242121"/>
          <w:kern w:val="0"/>
          <w:sz w:val="24"/>
          <w:szCs w:val="24"/>
          <w14:ligatures w14:val="none"/>
        </w:rPr>
        <w:tab/>
      </w:r>
      <w:r w:rsidR="00981B73" w:rsidRPr="00BB615D">
        <w:rPr>
          <w:rFonts w:ascii="Arial" w:eastAsia="Calibri" w:hAnsi="Arial" w:cs="Arial"/>
          <w:color w:val="242121"/>
          <w:kern w:val="0"/>
          <w:sz w:val="24"/>
          <w:szCs w:val="24"/>
          <w:shd w:val="clear" w:color="auto" w:fill="FFFFFF"/>
          <w14:ligatures w14:val="none"/>
        </w:rPr>
        <w:t xml:space="preserve">Both parties should attend therapy sessions by Ms Christa Botha together with the children. The parties shall equally be liable for the costs of these therapy sessions. A therapy session between the Applicant and the minor son should be attended within seven days of the date of this order. </w:t>
      </w:r>
    </w:p>
    <w:p w14:paraId="329F215D" w14:textId="77777777" w:rsidR="007471A1" w:rsidRPr="007471A1" w:rsidRDefault="007471A1" w:rsidP="007471A1">
      <w:pPr>
        <w:pStyle w:val="ListParagraph"/>
        <w:ind w:left="1080"/>
        <w:jc w:val="both"/>
        <w:rPr>
          <w:rFonts w:ascii="Arial" w:eastAsia="Calibri" w:hAnsi="Arial" w:cs="Arial"/>
          <w:color w:val="242121"/>
          <w:kern w:val="0"/>
          <w:sz w:val="24"/>
          <w:szCs w:val="24"/>
          <w:shd w:val="clear" w:color="auto" w:fill="FFFFFF"/>
          <w14:ligatures w14:val="none"/>
        </w:rPr>
      </w:pPr>
    </w:p>
    <w:p w14:paraId="6AEC4CCF" w14:textId="6340483C" w:rsidR="007471A1"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11.</w:t>
      </w:r>
      <w:r>
        <w:rPr>
          <w:rFonts w:ascii="Arial" w:eastAsia="Calibri" w:hAnsi="Arial" w:cs="Arial"/>
          <w:color w:val="242121"/>
          <w:kern w:val="0"/>
          <w:sz w:val="24"/>
          <w:szCs w:val="24"/>
          <w14:ligatures w14:val="none"/>
        </w:rPr>
        <w:tab/>
      </w:r>
      <w:r w:rsidR="00DE6C93" w:rsidRPr="00BB615D">
        <w:rPr>
          <w:rFonts w:ascii="Arial" w:eastAsia="Calibri" w:hAnsi="Arial" w:cs="Arial"/>
          <w:color w:val="242121"/>
          <w:kern w:val="0"/>
          <w:sz w:val="24"/>
          <w:szCs w:val="24"/>
          <w:shd w:val="clear" w:color="auto" w:fill="FFFFFF"/>
          <w14:ligatures w14:val="none"/>
        </w:rPr>
        <w:t xml:space="preserve">The curator and parenting coordinator must regularly provide the Family Advocate with new information as and when they </w:t>
      </w:r>
      <w:r w:rsidR="005D4224" w:rsidRPr="00BB615D">
        <w:rPr>
          <w:rFonts w:ascii="Arial" w:eastAsia="Calibri" w:hAnsi="Arial" w:cs="Arial"/>
          <w:color w:val="242121"/>
          <w:kern w:val="0"/>
          <w:sz w:val="24"/>
          <w:szCs w:val="24"/>
          <w:shd w:val="clear" w:color="auto" w:fill="FFFFFF"/>
          <w14:ligatures w14:val="none"/>
        </w:rPr>
        <w:t xml:space="preserve">obtain </w:t>
      </w:r>
      <w:r w:rsidR="00DE6C93" w:rsidRPr="00BB615D">
        <w:rPr>
          <w:rFonts w:ascii="Arial" w:eastAsia="Calibri" w:hAnsi="Arial" w:cs="Arial"/>
          <w:color w:val="242121"/>
          <w:kern w:val="0"/>
          <w:sz w:val="24"/>
          <w:szCs w:val="24"/>
          <w:shd w:val="clear" w:color="auto" w:fill="FFFFFF"/>
          <w14:ligatures w14:val="none"/>
        </w:rPr>
        <w:t>such information.</w:t>
      </w:r>
    </w:p>
    <w:p w14:paraId="454232D3" w14:textId="77777777" w:rsidR="00981B73" w:rsidRPr="00981B73" w:rsidRDefault="00981B73" w:rsidP="00981B73">
      <w:pPr>
        <w:pStyle w:val="ListParagraph"/>
        <w:rPr>
          <w:rFonts w:ascii="Arial" w:eastAsia="Calibri" w:hAnsi="Arial" w:cs="Arial"/>
          <w:color w:val="242121"/>
          <w:kern w:val="0"/>
          <w:sz w:val="24"/>
          <w:szCs w:val="24"/>
          <w:shd w:val="clear" w:color="auto" w:fill="FFFFFF"/>
          <w14:ligatures w14:val="none"/>
        </w:rPr>
      </w:pPr>
    </w:p>
    <w:p w14:paraId="7B06CAEE" w14:textId="2874F0C7" w:rsidR="00DE6C93"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Pr>
          <w:rFonts w:ascii="Arial" w:eastAsia="Calibri" w:hAnsi="Arial" w:cs="Arial"/>
          <w:color w:val="242121"/>
          <w:kern w:val="0"/>
          <w:sz w:val="24"/>
          <w:szCs w:val="24"/>
          <w14:ligatures w14:val="none"/>
        </w:rPr>
        <w:t>12.</w:t>
      </w:r>
      <w:r>
        <w:rPr>
          <w:rFonts w:ascii="Arial" w:eastAsia="Calibri" w:hAnsi="Arial" w:cs="Arial"/>
          <w:color w:val="242121"/>
          <w:kern w:val="0"/>
          <w:sz w:val="24"/>
          <w:szCs w:val="24"/>
          <w14:ligatures w14:val="none"/>
        </w:rPr>
        <w:tab/>
      </w:r>
      <w:r w:rsidR="00981B73" w:rsidRPr="00BB615D">
        <w:rPr>
          <w:rFonts w:ascii="Arial" w:eastAsia="Calibri" w:hAnsi="Arial" w:cs="Arial"/>
          <w:color w:val="242121"/>
          <w:kern w:val="0"/>
          <w:sz w:val="24"/>
          <w:szCs w:val="24"/>
          <w:shd w:val="clear" w:color="auto" w:fill="FFFFFF"/>
          <w14:ligatures w14:val="none"/>
        </w:rPr>
        <w:t>The curator is empowered to direct changes regarding the care, residency</w:t>
      </w:r>
      <w:r w:rsidR="000975B1" w:rsidRPr="00BB615D">
        <w:rPr>
          <w:rFonts w:ascii="Arial" w:eastAsia="Calibri" w:hAnsi="Arial" w:cs="Arial"/>
          <w:color w:val="242121"/>
          <w:kern w:val="0"/>
          <w:sz w:val="24"/>
          <w:szCs w:val="24"/>
          <w:shd w:val="clear" w:color="auto" w:fill="FFFFFF"/>
          <w14:ligatures w14:val="none"/>
        </w:rPr>
        <w:t>,</w:t>
      </w:r>
      <w:r w:rsidR="00981B73" w:rsidRPr="00BB615D">
        <w:rPr>
          <w:rFonts w:ascii="Arial" w:eastAsia="Calibri" w:hAnsi="Arial" w:cs="Arial"/>
          <w:color w:val="242121"/>
          <w:kern w:val="0"/>
          <w:sz w:val="24"/>
          <w:szCs w:val="24"/>
          <w:shd w:val="clear" w:color="auto" w:fill="FFFFFF"/>
          <w14:ligatures w14:val="none"/>
        </w:rPr>
        <w:t xml:space="preserve"> and </w:t>
      </w:r>
      <w:r w:rsidR="000975B1" w:rsidRPr="00BB615D">
        <w:rPr>
          <w:rFonts w:ascii="Arial" w:eastAsia="Calibri" w:hAnsi="Arial" w:cs="Arial"/>
          <w:color w:val="242121"/>
          <w:kern w:val="0"/>
          <w:sz w:val="24"/>
          <w:szCs w:val="24"/>
          <w:shd w:val="clear" w:color="auto" w:fill="FFFFFF"/>
          <w14:ligatures w14:val="none"/>
        </w:rPr>
        <w:t xml:space="preserve">contact rights between the parties when circumstances warrant such </w:t>
      </w:r>
      <w:r w:rsidR="000975B1" w:rsidRPr="00BB615D">
        <w:rPr>
          <w:rFonts w:ascii="Arial" w:eastAsia="Calibri" w:hAnsi="Arial" w:cs="Arial"/>
          <w:color w:val="242121"/>
          <w:kern w:val="0"/>
          <w:sz w:val="24"/>
          <w:szCs w:val="24"/>
          <w:shd w:val="clear" w:color="auto" w:fill="FFFFFF"/>
          <w14:ligatures w14:val="none"/>
        </w:rPr>
        <w:lastRenderedPageBreak/>
        <w:t xml:space="preserve">changes. This includes the power to direct that contact with the children should be exercised without supervision. </w:t>
      </w:r>
    </w:p>
    <w:p w14:paraId="24C56CFC" w14:textId="77777777" w:rsidR="002B1DC2" w:rsidRPr="002B1DC2" w:rsidRDefault="002B1DC2" w:rsidP="002B1DC2">
      <w:pPr>
        <w:pStyle w:val="ListParagraph"/>
        <w:rPr>
          <w:rFonts w:ascii="Arial" w:eastAsia="Calibri" w:hAnsi="Arial" w:cs="Arial"/>
          <w:color w:val="242121"/>
          <w:kern w:val="0"/>
          <w:sz w:val="24"/>
          <w:szCs w:val="24"/>
          <w:shd w:val="clear" w:color="auto" w:fill="FFFFFF"/>
          <w14:ligatures w14:val="none"/>
        </w:rPr>
      </w:pPr>
    </w:p>
    <w:p w14:paraId="3D880E84" w14:textId="44DFAF3A" w:rsidR="00DB5CF8" w:rsidRPr="00BB615D" w:rsidRDefault="00BB615D" w:rsidP="00BB615D">
      <w:pPr>
        <w:spacing w:line="360" w:lineRule="auto"/>
        <w:ind w:left="1080" w:hanging="360"/>
        <w:jc w:val="both"/>
        <w:rPr>
          <w:rFonts w:ascii="Arial" w:eastAsia="Calibri" w:hAnsi="Arial" w:cs="Arial"/>
          <w:color w:val="242121"/>
          <w:kern w:val="0"/>
          <w:sz w:val="24"/>
          <w:szCs w:val="24"/>
          <w:shd w:val="clear" w:color="auto" w:fill="FFFFFF"/>
          <w14:ligatures w14:val="none"/>
        </w:rPr>
      </w:pPr>
      <w:r w:rsidRPr="00D53C83">
        <w:rPr>
          <w:rFonts w:ascii="Arial" w:eastAsia="Calibri" w:hAnsi="Arial" w:cs="Arial"/>
          <w:color w:val="242121"/>
          <w:kern w:val="0"/>
          <w:sz w:val="24"/>
          <w:szCs w:val="24"/>
          <w14:ligatures w14:val="none"/>
        </w:rPr>
        <w:t>13.</w:t>
      </w:r>
      <w:r w:rsidRPr="00D53C83">
        <w:rPr>
          <w:rFonts w:ascii="Arial" w:eastAsia="Calibri" w:hAnsi="Arial" w:cs="Arial"/>
          <w:color w:val="242121"/>
          <w:kern w:val="0"/>
          <w:sz w:val="24"/>
          <w:szCs w:val="24"/>
          <w14:ligatures w14:val="none"/>
        </w:rPr>
        <w:tab/>
      </w:r>
      <w:r w:rsidR="00DE6C93" w:rsidRPr="00BB615D">
        <w:rPr>
          <w:rFonts w:ascii="Arial" w:eastAsia="Calibri" w:hAnsi="Arial" w:cs="Arial"/>
          <w:color w:val="242121"/>
          <w:kern w:val="0"/>
          <w:sz w:val="24"/>
          <w:szCs w:val="24"/>
          <w:shd w:val="clear" w:color="auto" w:fill="FFFFFF"/>
          <w14:ligatures w14:val="none"/>
        </w:rPr>
        <w:t xml:space="preserve">Each party </w:t>
      </w:r>
      <w:r w:rsidR="00CB5278" w:rsidRPr="00BB615D">
        <w:rPr>
          <w:rFonts w:ascii="Arial" w:eastAsia="Calibri" w:hAnsi="Arial" w:cs="Arial"/>
          <w:color w:val="242121"/>
          <w:kern w:val="0"/>
          <w:sz w:val="24"/>
          <w:szCs w:val="24"/>
          <w:shd w:val="clear" w:color="auto" w:fill="FFFFFF"/>
          <w14:ligatures w14:val="none"/>
        </w:rPr>
        <w:t xml:space="preserve">is </w:t>
      </w:r>
      <w:r w:rsidR="00DE6C93" w:rsidRPr="00BB615D">
        <w:rPr>
          <w:rFonts w:ascii="Arial" w:eastAsia="Calibri" w:hAnsi="Arial" w:cs="Arial"/>
          <w:color w:val="242121"/>
          <w:kern w:val="0"/>
          <w:sz w:val="24"/>
          <w:szCs w:val="24"/>
          <w:shd w:val="clear" w:color="auto" w:fill="FFFFFF"/>
          <w14:ligatures w14:val="none"/>
        </w:rPr>
        <w:t xml:space="preserve">to pay </w:t>
      </w:r>
      <w:r w:rsidR="00CB5278" w:rsidRPr="00BB615D">
        <w:rPr>
          <w:rFonts w:ascii="Arial" w:eastAsia="Calibri" w:hAnsi="Arial" w:cs="Arial"/>
          <w:color w:val="242121"/>
          <w:kern w:val="0"/>
          <w:sz w:val="24"/>
          <w:szCs w:val="24"/>
          <w:shd w:val="clear" w:color="auto" w:fill="FFFFFF"/>
          <w14:ligatures w14:val="none"/>
        </w:rPr>
        <w:t>his or her own</w:t>
      </w:r>
      <w:r w:rsidR="00DE6C93" w:rsidRPr="00BB615D">
        <w:rPr>
          <w:rFonts w:ascii="Arial" w:eastAsia="Calibri" w:hAnsi="Arial" w:cs="Arial"/>
          <w:color w:val="242121"/>
          <w:kern w:val="0"/>
          <w:sz w:val="24"/>
          <w:szCs w:val="24"/>
          <w:shd w:val="clear" w:color="auto" w:fill="FFFFFF"/>
          <w14:ligatures w14:val="none"/>
        </w:rPr>
        <w:t xml:space="preserve"> costs. </w:t>
      </w:r>
    </w:p>
    <w:p w14:paraId="3444E83E" w14:textId="13B64452" w:rsidR="0007281B" w:rsidRDefault="004C2D56" w:rsidP="004C2D56">
      <w:pPr>
        <w:spacing w:after="0" w:line="480" w:lineRule="auto"/>
        <w:ind w:left="6480"/>
        <w:rPr>
          <w:rFonts w:ascii="Arial" w:eastAsia="Calibri" w:hAnsi="Arial" w:cs="Arial"/>
          <w:kern w:val="0"/>
          <w:sz w:val="24"/>
          <w:szCs w:val="24"/>
          <w:lang w:val="en-US"/>
          <w14:ligatures w14:val="none"/>
        </w:rPr>
      </w:pPr>
      <w:r>
        <w:rPr>
          <w:rFonts w:ascii="Arial" w:eastAsia="Calibri" w:hAnsi="Arial" w:cs="Arial"/>
          <w:noProof/>
          <w:kern w:val="0"/>
          <w:sz w:val="24"/>
          <w:szCs w:val="24"/>
          <w:lang w:eastAsia="en-ZA" w:bidi="ar-SA"/>
          <w14:ligatures w14:val="none"/>
        </w:rPr>
        <w:drawing>
          <wp:inline distT="0" distB="0" distL="0" distR="0" wp14:anchorId="60705206" wp14:editId="4A80F5AD">
            <wp:extent cx="1601295" cy="6023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918" cy="627064"/>
                    </a:xfrm>
                    <a:prstGeom prst="rect">
                      <a:avLst/>
                    </a:prstGeom>
                    <a:noFill/>
                  </pic:spPr>
                </pic:pic>
              </a:graphicData>
            </a:graphic>
          </wp:inline>
        </w:drawing>
      </w:r>
    </w:p>
    <w:p w14:paraId="29F2B55A" w14:textId="429AAEF9" w:rsidR="004C2D56" w:rsidRPr="0007281B" w:rsidRDefault="004C2D56" w:rsidP="004C2D56">
      <w:pPr>
        <w:spacing w:after="0" w:line="480" w:lineRule="auto"/>
        <w:ind w:left="576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________________________</w:t>
      </w:r>
    </w:p>
    <w:p w14:paraId="528E5A27" w14:textId="77777777" w:rsidR="0007281B" w:rsidRPr="0007281B" w:rsidRDefault="0007281B" w:rsidP="0007281B">
      <w:pPr>
        <w:spacing w:after="0" w:line="480" w:lineRule="auto"/>
        <w:jc w:val="right"/>
        <w:rPr>
          <w:rFonts w:ascii="Arial" w:eastAsia="Calibri" w:hAnsi="Arial" w:cs="Arial"/>
          <w:b/>
          <w:bCs/>
          <w:kern w:val="0"/>
          <w:sz w:val="24"/>
          <w:szCs w:val="24"/>
          <w:lang w:val="en-US"/>
          <w14:ligatures w14:val="none"/>
        </w:rPr>
      </w:pPr>
      <w:r w:rsidRPr="0007281B">
        <w:rPr>
          <w:rFonts w:ascii="Arial" w:eastAsia="Calibri" w:hAnsi="Arial" w:cs="Arial"/>
          <w:b/>
          <w:bCs/>
          <w:kern w:val="0"/>
          <w:sz w:val="24"/>
          <w:szCs w:val="24"/>
          <w:lang w:val="en-US"/>
          <w14:ligatures w14:val="none"/>
        </w:rPr>
        <w:t>C MARUMOAGAE</w:t>
      </w:r>
    </w:p>
    <w:p w14:paraId="3A257CE2" w14:textId="77777777" w:rsidR="0007281B" w:rsidRPr="0007281B" w:rsidRDefault="0007281B" w:rsidP="0007281B">
      <w:pPr>
        <w:spacing w:after="0" w:line="480" w:lineRule="auto"/>
        <w:rPr>
          <w:rFonts w:ascii="Arial" w:eastAsia="Calibri" w:hAnsi="Arial" w:cs="Arial"/>
          <w:b/>
          <w:bCs/>
          <w:kern w:val="0"/>
          <w:sz w:val="24"/>
          <w:szCs w:val="24"/>
          <w:lang w:val="en-US"/>
          <w14:ligatures w14:val="none"/>
        </w:rPr>
      </w:pPr>
      <w:r w:rsidRPr="0007281B">
        <w:rPr>
          <w:rFonts w:ascii="Arial" w:eastAsia="Calibri" w:hAnsi="Arial" w:cs="Arial"/>
          <w:b/>
          <w:bCs/>
          <w:kern w:val="0"/>
          <w:sz w:val="24"/>
          <w:szCs w:val="24"/>
          <w:lang w:val="en-US"/>
          <w14:ligatures w14:val="none"/>
        </w:rPr>
        <w:t xml:space="preserve">                                   ACTING JUDGE OF THE HIGH COURT OF SOUTH AFRICA</w:t>
      </w:r>
    </w:p>
    <w:p w14:paraId="4B34C776" w14:textId="77777777" w:rsidR="0007281B" w:rsidRPr="0007281B" w:rsidRDefault="0007281B" w:rsidP="0007281B">
      <w:pPr>
        <w:spacing w:after="0" w:line="480" w:lineRule="auto"/>
        <w:ind w:left="6480"/>
        <w:jc w:val="right"/>
        <w:rPr>
          <w:rFonts w:ascii="Arial" w:eastAsia="Calibri" w:hAnsi="Arial" w:cs="Arial"/>
          <w:b/>
          <w:bCs/>
          <w:kern w:val="0"/>
          <w:sz w:val="24"/>
          <w:szCs w:val="24"/>
          <w:lang w:val="en-US"/>
          <w14:ligatures w14:val="none"/>
        </w:rPr>
      </w:pPr>
      <w:r w:rsidRPr="0007281B">
        <w:rPr>
          <w:rFonts w:ascii="Arial" w:eastAsia="Calibri" w:hAnsi="Arial" w:cs="Arial"/>
          <w:b/>
          <w:bCs/>
          <w:kern w:val="0"/>
          <w:sz w:val="24"/>
          <w:szCs w:val="24"/>
          <w:lang w:val="en-US"/>
          <w14:ligatures w14:val="none"/>
        </w:rPr>
        <w:t>GAUTENG DIVISION</w:t>
      </w:r>
    </w:p>
    <w:p w14:paraId="42D4E025" w14:textId="148DC025" w:rsidR="0007281B" w:rsidRPr="0007281B" w:rsidRDefault="00CA0F88" w:rsidP="0007281B">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7BA7C2F4" w14:textId="77777777" w:rsidR="0007281B" w:rsidRPr="0007281B" w:rsidRDefault="0007281B" w:rsidP="0007281B">
      <w:pPr>
        <w:spacing w:line="480" w:lineRule="auto"/>
        <w:rPr>
          <w:rFonts w:ascii="Arial" w:eastAsia="Calibri" w:hAnsi="Arial" w:cs="Arial"/>
          <w:kern w:val="0"/>
          <w:sz w:val="24"/>
          <w:szCs w:val="24"/>
          <w:lang w:val="en-US"/>
          <w14:ligatures w14:val="none"/>
        </w:rPr>
      </w:pPr>
    </w:p>
    <w:p w14:paraId="66B17FAA" w14:textId="741C0C48" w:rsidR="0007281B" w:rsidRPr="0007281B" w:rsidRDefault="0007281B" w:rsidP="00CB5278">
      <w:pPr>
        <w:spacing w:line="480" w:lineRule="auto"/>
        <w:jc w:val="both"/>
        <w:rPr>
          <w:rFonts w:ascii="Arial" w:eastAsia="Calibri" w:hAnsi="Arial" w:cs="Arial"/>
          <w:kern w:val="0"/>
          <w:sz w:val="24"/>
          <w:szCs w:val="24"/>
          <w:lang w:val="en-US"/>
          <w14:ligatures w14:val="none"/>
        </w:rPr>
      </w:pPr>
      <w:r w:rsidRPr="0007281B">
        <w:rPr>
          <w:rFonts w:ascii="Arial" w:eastAsia="Calibri" w:hAnsi="Arial" w:cs="Arial"/>
          <w:i/>
          <w:iCs/>
          <w:kern w:val="0"/>
          <w:lang w:val="en-US"/>
          <w14:ligatures w14:val="none"/>
        </w:rPr>
        <w:t>Electronically submitted</w:t>
      </w:r>
    </w:p>
    <w:p w14:paraId="427B8BCD" w14:textId="0D980605" w:rsidR="0007281B" w:rsidRPr="0007281B" w:rsidRDefault="0007281B" w:rsidP="00CB5278">
      <w:pPr>
        <w:spacing w:after="0" w:line="276" w:lineRule="auto"/>
        <w:ind w:left="1440" w:hanging="720"/>
        <w:rPr>
          <w:rFonts w:ascii="Arial" w:eastAsia="Calibri" w:hAnsi="Arial" w:cs="Arial"/>
          <w:kern w:val="0"/>
          <w:lang w:val="en-US"/>
          <w14:ligatures w14:val="none"/>
        </w:rPr>
      </w:pPr>
      <w:r w:rsidRPr="0007281B">
        <w:rPr>
          <w:rFonts w:ascii="Arial" w:eastAsia="Calibri" w:hAnsi="Arial" w:cs="Arial"/>
          <w:kern w:val="0"/>
          <w:lang w:val="en-US"/>
          <w14:ligatures w14:val="none"/>
        </w:rPr>
        <w:t xml:space="preserve">COUNSEL FOR THE </w:t>
      </w:r>
      <w:r w:rsidR="004C2D56">
        <w:rPr>
          <w:rFonts w:ascii="Arial" w:eastAsia="Calibri" w:hAnsi="Arial" w:cs="Arial"/>
          <w:kern w:val="0"/>
          <w:lang w:val="en-US"/>
          <w14:ligatures w14:val="none"/>
        </w:rPr>
        <w:t>APPLICANT</w:t>
      </w:r>
      <w:r w:rsidRPr="0007281B">
        <w:rPr>
          <w:rFonts w:ascii="Arial" w:eastAsia="Calibri" w:hAnsi="Arial" w:cs="Arial"/>
          <w:kern w:val="0"/>
          <w:lang w:val="en-US"/>
          <w14:ligatures w14:val="none"/>
        </w:rPr>
        <w:t xml:space="preserve">:     </w:t>
      </w:r>
      <w:r w:rsidR="004C2D56">
        <w:rPr>
          <w:rFonts w:ascii="Arial" w:eastAsia="Calibri" w:hAnsi="Arial" w:cs="Arial"/>
          <w:kern w:val="0"/>
          <w:lang w:val="en-US"/>
          <w14:ligatures w14:val="none"/>
        </w:rPr>
        <w:tab/>
      </w:r>
      <w:r w:rsidR="00DE6C93">
        <w:rPr>
          <w:rFonts w:ascii="Arial" w:eastAsia="Calibri" w:hAnsi="Arial" w:cs="Arial"/>
          <w:kern w:val="0"/>
          <w:lang w:val="en-US"/>
          <w14:ligatures w14:val="none"/>
        </w:rPr>
        <w:t xml:space="preserve">ADV </w:t>
      </w:r>
      <w:r w:rsidR="000975B1">
        <w:rPr>
          <w:rFonts w:ascii="Arial" w:eastAsia="Calibri" w:hAnsi="Arial" w:cs="Arial"/>
          <w:kern w:val="0"/>
          <w:lang w:val="en-US"/>
          <w14:ligatures w14:val="none"/>
        </w:rPr>
        <w:t xml:space="preserve">S M </w:t>
      </w:r>
      <w:r w:rsidR="00DE6C93">
        <w:rPr>
          <w:rFonts w:ascii="Arial" w:eastAsia="Calibri" w:hAnsi="Arial" w:cs="Arial"/>
          <w:kern w:val="0"/>
          <w:lang w:val="en-US"/>
          <w14:ligatures w14:val="none"/>
        </w:rPr>
        <w:t>STANDLER</w:t>
      </w:r>
      <w:r w:rsidR="00DE6C93" w:rsidRPr="0007281B">
        <w:rPr>
          <w:rFonts w:ascii="Arial" w:eastAsia="Calibri" w:hAnsi="Arial" w:cs="Arial"/>
          <w:kern w:val="0"/>
          <w:lang w:val="en-US"/>
          <w14:ligatures w14:val="none"/>
        </w:rPr>
        <w:t xml:space="preserve">          </w:t>
      </w:r>
    </w:p>
    <w:p w14:paraId="18AF18A8" w14:textId="77777777" w:rsidR="0007281B" w:rsidRPr="0007281B" w:rsidRDefault="0007281B" w:rsidP="00CB5278">
      <w:pPr>
        <w:spacing w:after="0" w:line="276" w:lineRule="auto"/>
        <w:ind w:left="1440" w:hanging="720"/>
        <w:rPr>
          <w:rFonts w:ascii="Arial" w:eastAsia="Calibri" w:hAnsi="Arial" w:cs="Arial"/>
          <w:kern w:val="0"/>
          <w:lang w:val="en-US"/>
          <w14:ligatures w14:val="none"/>
        </w:rPr>
      </w:pPr>
    </w:p>
    <w:p w14:paraId="1051AF10" w14:textId="1D185CFF" w:rsidR="0007281B" w:rsidRPr="0007281B" w:rsidRDefault="0007281B" w:rsidP="00CB5278">
      <w:pPr>
        <w:spacing w:after="0" w:line="276" w:lineRule="auto"/>
        <w:ind w:left="1440" w:hanging="720"/>
        <w:rPr>
          <w:rFonts w:ascii="Arial" w:eastAsia="Calibri" w:hAnsi="Arial" w:cs="Arial"/>
          <w:kern w:val="0"/>
          <w:lang w:val="en-US"/>
          <w14:ligatures w14:val="none"/>
        </w:rPr>
      </w:pPr>
      <w:r w:rsidRPr="0007281B">
        <w:rPr>
          <w:rFonts w:ascii="Arial" w:eastAsia="Calibri" w:hAnsi="Arial" w:cs="Arial"/>
          <w:kern w:val="0"/>
          <w:lang w:val="en-US"/>
          <w14:ligatures w14:val="none"/>
        </w:rPr>
        <w:t>INSTRUCTED BY:</w:t>
      </w:r>
      <w:r w:rsidR="004C2D56">
        <w:rPr>
          <w:rFonts w:ascii="Arial" w:eastAsia="Calibri" w:hAnsi="Arial" w:cs="Arial"/>
          <w:kern w:val="0"/>
          <w:lang w:val="en-US"/>
          <w14:ligatures w14:val="none"/>
        </w:rPr>
        <w:tab/>
      </w:r>
      <w:r w:rsidR="004C2D56">
        <w:rPr>
          <w:rFonts w:ascii="Arial" w:eastAsia="Calibri" w:hAnsi="Arial" w:cs="Arial"/>
          <w:kern w:val="0"/>
          <w:lang w:val="en-US"/>
          <w14:ligatures w14:val="none"/>
        </w:rPr>
        <w:tab/>
      </w:r>
      <w:r w:rsidR="004C2D56">
        <w:rPr>
          <w:rFonts w:ascii="Arial" w:eastAsia="Calibri" w:hAnsi="Arial" w:cs="Arial"/>
          <w:kern w:val="0"/>
          <w:lang w:val="en-US"/>
          <w14:ligatures w14:val="none"/>
        </w:rPr>
        <w:tab/>
      </w:r>
      <w:r w:rsidRPr="0007281B">
        <w:rPr>
          <w:rFonts w:ascii="Arial" w:eastAsia="Calibri" w:hAnsi="Arial" w:cs="Arial"/>
          <w:kern w:val="0"/>
          <w:lang w:val="en-US"/>
          <w14:ligatures w14:val="none"/>
        </w:rPr>
        <w:t xml:space="preserve">      </w:t>
      </w:r>
      <w:r w:rsidR="004C2D56">
        <w:rPr>
          <w:rFonts w:ascii="Arial" w:eastAsia="Calibri" w:hAnsi="Arial" w:cs="Arial"/>
          <w:kern w:val="0"/>
          <w:lang w:val="en-US"/>
          <w14:ligatures w14:val="none"/>
        </w:rPr>
        <w:tab/>
      </w:r>
      <w:r w:rsidR="00DE6C93">
        <w:rPr>
          <w:rFonts w:ascii="Arial" w:eastAsia="Calibri" w:hAnsi="Arial" w:cs="Arial"/>
          <w:kern w:val="0"/>
          <w:lang w:val="en-US"/>
          <w14:ligatures w14:val="none"/>
        </w:rPr>
        <w:t>ADAMS &amp; ADAMS</w:t>
      </w:r>
      <w:r w:rsidRPr="0007281B">
        <w:rPr>
          <w:rFonts w:ascii="Arial" w:eastAsia="Calibri" w:hAnsi="Arial" w:cs="Arial"/>
          <w:kern w:val="0"/>
          <w:lang w:val="en-US"/>
          <w14:ligatures w14:val="none"/>
        </w:rPr>
        <w:t xml:space="preserve"> </w:t>
      </w:r>
      <w:r w:rsidR="00DE6C93">
        <w:rPr>
          <w:rFonts w:ascii="Arial" w:eastAsia="Calibri" w:hAnsi="Arial" w:cs="Arial"/>
          <w:kern w:val="0"/>
          <w:lang w:val="en-US"/>
          <w14:ligatures w14:val="none"/>
        </w:rPr>
        <w:t>ATTORNEYS</w:t>
      </w:r>
      <w:r w:rsidRPr="0007281B">
        <w:rPr>
          <w:rFonts w:ascii="Arial" w:eastAsia="Calibri" w:hAnsi="Arial" w:cs="Arial"/>
          <w:kern w:val="0"/>
          <w:lang w:val="en-US"/>
          <w14:ligatures w14:val="none"/>
        </w:rPr>
        <w:t xml:space="preserve">                          </w:t>
      </w:r>
    </w:p>
    <w:p w14:paraId="28B5BDF9" w14:textId="77777777" w:rsidR="0007281B" w:rsidRPr="0007281B" w:rsidRDefault="0007281B" w:rsidP="00CB5278">
      <w:pPr>
        <w:spacing w:after="0" w:line="276" w:lineRule="auto"/>
        <w:ind w:left="1440" w:hanging="720"/>
        <w:rPr>
          <w:rFonts w:ascii="Arial" w:eastAsia="Calibri" w:hAnsi="Arial" w:cs="Arial"/>
          <w:kern w:val="0"/>
          <w:lang w:val="en-US"/>
          <w14:ligatures w14:val="none"/>
        </w:rPr>
      </w:pPr>
    </w:p>
    <w:p w14:paraId="5F45C608" w14:textId="55158278" w:rsidR="0007281B" w:rsidRPr="0007281B" w:rsidRDefault="0007281B" w:rsidP="00CB5278">
      <w:pPr>
        <w:spacing w:after="0" w:line="276" w:lineRule="auto"/>
        <w:ind w:left="1440" w:hanging="720"/>
        <w:rPr>
          <w:rFonts w:ascii="Arial" w:eastAsia="Calibri" w:hAnsi="Arial" w:cs="Arial"/>
          <w:kern w:val="0"/>
          <w:lang w:val="en-US"/>
          <w14:ligatures w14:val="none"/>
        </w:rPr>
      </w:pPr>
      <w:r w:rsidRPr="0007281B">
        <w:rPr>
          <w:rFonts w:ascii="Arial" w:eastAsia="Calibri" w:hAnsi="Arial" w:cs="Arial"/>
          <w:kern w:val="0"/>
          <w:lang w:val="en-US"/>
          <w14:ligatures w14:val="none"/>
        </w:rPr>
        <w:t xml:space="preserve">ATTORNEY FOR THE </w:t>
      </w:r>
      <w:r w:rsidR="004C2D56">
        <w:rPr>
          <w:rFonts w:ascii="Arial" w:eastAsia="Calibri" w:hAnsi="Arial" w:cs="Arial"/>
          <w:kern w:val="0"/>
          <w:lang w:val="en-US"/>
          <w14:ligatures w14:val="none"/>
        </w:rPr>
        <w:t>RESPONDENT</w:t>
      </w:r>
      <w:r w:rsidRPr="0007281B">
        <w:rPr>
          <w:rFonts w:ascii="Arial" w:eastAsia="Calibri" w:hAnsi="Arial" w:cs="Arial"/>
          <w:kern w:val="0"/>
          <w:lang w:val="en-US"/>
          <w14:ligatures w14:val="none"/>
        </w:rPr>
        <w:t xml:space="preserve">:       </w:t>
      </w:r>
      <w:r w:rsidR="00DE6C93">
        <w:rPr>
          <w:rFonts w:ascii="Arial" w:eastAsia="Calibri" w:hAnsi="Arial" w:cs="Arial"/>
          <w:kern w:val="0"/>
          <w:lang w:val="en-US"/>
          <w14:ligatures w14:val="none"/>
        </w:rPr>
        <w:t>SUZE BUITENDAG ATOTRNEYS</w:t>
      </w:r>
      <w:r w:rsidRPr="0007281B">
        <w:rPr>
          <w:rFonts w:ascii="Arial" w:eastAsia="Calibri" w:hAnsi="Arial" w:cs="Arial"/>
          <w:kern w:val="0"/>
          <w:lang w:val="en-US"/>
          <w14:ligatures w14:val="none"/>
        </w:rPr>
        <w:t xml:space="preserve">   </w:t>
      </w:r>
    </w:p>
    <w:p w14:paraId="12CB132D" w14:textId="77777777" w:rsidR="0007281B" w:rsidRPr="0007281B" w:rsidRDefault="0007281B" w:rsidP="00CB5278">
      <w:pPr>
        <w:spacing w:after="0" w:line="276" w:lineRule="auto"/>
        <w:ind w:left="1440" w:hanging="720"/>
        <w:rPr>
          <w:rFonts w:ascii="Arial" w:eastAsia="Calibri" w:hAnsi="Arial" w:cs="Arial"/>
          <w:kern w:val="0"/>
          <w:lang w:val="en-US"/>
          <w14:ligatures w14:val="none"/>
        </w:rPr>
      </w:pPr>
    </w:p>
    <w:p w14:paraId="13AB58E7" w14:textId="030F100F" w:rsidR="0007281B" w:rsidRPr="0007281B" w:rsidRDefault="0007281B" w:rsidP="00CB5278">
      <w:pPr>
        <w:spacing w:after="0" w:line="276" w:lineRule="auto"/>
        <w:ind w:left="1440" w:hanging="720"/>
        <w:rPr>
          <w:rFonts w:ascii="Arial" w:eastAsia="Calibri" w:hAnsi="Arial" w:cs="Arial"/>
          <w:kern w:val="0"/>
          <w:lang w:val="en-US"/>
          <w14:ligatures w14:val="none"/>
        </w:rPr>
      </w:pPr>
      <w:r w:rsidRPr="0007281B">
        <w:rPr>
          <w:rFonts w:ascii="Arial" w:eastAsia="Calibri" w:hAnsi="Arial" w:cs="Arial"/>
          <w:kern w:val="0"/>
          <w:lang w:val="en-US"/>
          <w14:ligatures w14:val="none"/>
        </w:rPr>
        <w:t xml:space="preserve">INSTRUCTED BY:     </w:t>
      </w:r>
      <w:r w:rsidR="004C2D56">
        <w:rPr>
          <w:rFonts w:ascii="Arial" w:eastAsia="Calibri" w:hAnsi="Arial" w:cs="Arial"/>
          <w:kern w:val="0"/>
          <w:lang w:val="en-US"/>
          <w14:ligatures w14:val="none"/>
        </w:rPr>
        <w:tab/>
      </w:r>
      <w:r w:rsidR="004C2D56">
        <w:rPr>
          <w:rFonts w:ascii="Arial" w:eastAsia="Calibri" w:hAnsi="Arial" w:cs="Arial"/>
          <w:kern w:val="0"/>
          <w:lang w:val="en-US"/>
          <w14:ligatures w14:val="none"/>
        </w:rPr>
        <w:tab/>
      </w:r>
      <w:r w:rsidR="004C2D56">
        <w:rPr>
          <w:rFonts w:ascii="Arial" w:eastAsia="Calibri" w:hAnsi="Arial" w:cs="Arial"/>
          <w:kern w:val="0"/>
          <w:lang w:val="en-US"/>
          <w14:ligatures w14:val="none"/>
        </w:rPr>
        <w:tab/>
      </w:r>
      <w:r w:rsidR="004C2D56">
        <w:rPr>
          <w:rFonts w:ascii="Arial" w:eastAsia="Calibri" w:hAnsi="Arial" w:cs="Arial"/>
          <w:kern w:val="0"/>
          <w:lang w:val="en-US"/>
          <w14:ligatures w14:val="none"/>
        </w:rPr>
        <w:tab/>
      </w:r>
      <w:r w:rsidR="00DE6C93">
        <w:rPr>
          <w:rFonts w:ascii="Arial" w:eastAsia="Calibri" w:hAnsi="Arial" w:cs="Arial"/>
          <w:kern w:val="0"/>
          <w:lang w:val="en-US"/>
          <w14:ligatures w14:val="none"/>
        </w:rPr>
        <w:t xml:space="preserve">ADV </w:t>
      </w:r>
      <w:r w:rsidR="00981B73">
        <w:rPr>
          <w:rFonts w:ascii="Arial" w:eastAsia="Calibri" w:hAnsi="Arial" w:cs="Arial"/>
          <w:kern w:val="0"/>
          <w:lang w:val="en-US"/>
          <w14:ligatures w14:val="none"/>
        </w:rPr>
        <w:t xml:space="preserve">S </w:t>
      </w:r>
      <w:r w:rsidR="00DE6C93">
        <w:rPr>
          <w:rFonts w:ascii="Arial" w:eastAsia="Calibri" w:hAnsi="Arial" w:cs="Arial"/>
          <w:kern w:val="0"/>
          <w:lang w:val="en-US"/>
          <w14:ligatures w14:val="none"/>
        </w:rPr>
        <w:t>STRAUSS</w:t>
      </w:r>
      <w:r w:rsidR="00DE6C93" w:rsidRPr="0007281B">
        <w:rPr>
          <w:rFonts w:ascii="Arial" w:eastAsia="Calibri" w:hAnsi="Arial" w:cs="Arial"/>
          <w:kern w:val="0"/>
          <w:lang w:val="en-US"/>
          <w14:ligatures w14:val="none"/>
        </w:rPr>
        <w:t xml:space="preserve">                                      </w:t>
      </w:r>
    </w:p>
    <w:p w14:paraId="2F7E4832" w14:textId="77777777" w:rsidR="0007281B" w:rsidRPr="0007281B" w:rsidRDefault="0007281B" w:rsidP="00CB5278">
      <w:pPr>
        <w:spacing w:after="0" w:line="276" w:lineRule="auto"/>
        <w:ind w:left="1440" w:hanging="720"/>
        <w:rPr>
          <w:rFonts w:ascii="Arial" w:eastAsia="Calibri" w:hAnsi="Arial" w:cs="Arial"/>
          <w:kern w:val="0"/>
          <w:lang w:val="en-US"/>
          <w14:ligatures w14:val="none"/>
        </w:rPr>
      </w:pPr>
    </w:p>
    <w:p w14:paraId="1AA47B6F" w14:textId="4B123C2A" w:rsidR="0007281B" w:rsidRPr="0007281B" w:rsidRDefault="0007281B" w:rsidP="00CB5278">
      <w:pPr>
        <w:spacing w:after="0" w:line="276" w:lineRule="auto"/>
        <w:ind w:left="1440" w:hanging="720"/>
        <w:rPr>
          <w:rFonts w:ascii="Arial" w:eastAsia="Calibri" w:hAnsi="Arial" w:cs="Arial"/>
          <w:kern w:val="0"/>
          <w:lang w:val="en-US"/>
          <w14:ligatures w14:val="none"/>
        </w:rPr>
      </w:pPr>
      <w:r w:rsidRPr="0007281B">
        <w:rPr>
          <w:rFonts w:ascii="Arial" w:eastAsia="Calibri" w:hAnsi="Arial" w:cs="Arial"/>
          <w:kern w:val="0"/>
          <w:lang w:val="en-US"/>
          <w14:ligatures w14:val="none"/>
        </w:rPr>
        <w:t xml:space="preserve">DATE OF THE HEARING: </w:t>
      </w:r>
      <w:r w:rsidR="005D4224">
        <w:rPr>
          <w:rFonts w:ascii="Arial" w:eastAsia="Calibri" w:hAnsi="Arial" w:cs="Arial"/>
          <w:kern w:val="0"/>
          <w:lang w:val="en-US"/>
          <w14:ligatures w14:val="none"/>
        </w:rPr>
        <w:t xml:space="preserve">    </w:t>
      </w:r>
      <w:r w:rsidR="004C2D56">
        <w:rPr>
          <w:rFonts w:ascii="Arial" w:eastAsia="Calibri" w:hAnsi="Arial" w:cs="Arial"/>
          <w:kern w:val="0"/>
          <w:lang w:val="en-US"/>
          <w14:ligatures w14:val="none"/>
        </w:rPr>
        <w:tab/>
      </w:r>
      <w:r w:rsidR="004C2D56">
        <w:rPr>
          <w:rFonts w:ascii="Arial" w:eastAsia="Calibri" w:hAnsi="Arial" w:cs="Arial"/>
          <w:kern w:val="0"/>
          <w:lang w:val="en-US"/>
          <w14:ligatures w14:val="none"/>
        </w:rPr>
        <w:tab/>
      </w:r>
      <w:r w:rsidR="005D4224">
        <w:rPr>
          <w:rFonts w:ascii="Arial" w:eastAsia="Calibri" w:hAnsi="Arial" w:cs="Arial"/>
          <w:kern w:val="0"/>
          <w:lang w:val="en-US"/>
          <w14:ligatures w14:val="none"/>
        </w:rPr>
        <w:t>27 OCTOBER 2023</w:t>
      </w:r>
      <w:r w:rsidRPr="0007281B">
        <w:rPr>
          <w:rFonts w:ascii="Arial" w:eastAsia="Calibri" w:hAnsi="Arial" w:cs="Arial"/>
          <w:kern w:val="0"/>
          <w:lang w:val="en-US"/>
          <w14:ligatures w14:val="none"/>
        </w:rPr>
        <w:t xml:space="preserve">                              </w:t>
      </w:r>
    </w:p>
    <w:p w14:paraId="33201FED" w14:textId="77777777" w:rsidR="0007281B" w:rsidRPr="0007281B" w:rsidRDefault="0007281B" w:rsidP="00CB5278">
      <w:pPr>
        <w:spacing w:after="0" w:line="276" w:lineRule="auto"/>
        <w:rPr>
          <w:rFonts w:ascii="Arial" w:eastAsia="Calibri" w:hAnsi="Arial" w:cs="Arial"/>
          <w:kern w:val="0"/>
          <w:lang w:val="en-US"/>
          <w14:ligatures w14:val="none"/>
        </w:rPr>
      </w:pPr>
    </w:p>
    <w:p w14:paraId="72758F53" w14:textId="15752555" w:rsidR="0007281B" w:rsidRPr="0007281B" w:rsidRDefault="004C2D56" w:rsidP="00CB5278">
      <w:pPr>
        <w:spacing w:after="0" w:line="276" w:lineRule="auto"/>
        <w:ind w:left="1440" w:hanging="720"/>
        <w:jc w:val="both"/>
        <w:rPr>
          <w:rFonts w:ascii="Arial" w:eastAsia="Calibri" w:hAnsi="Arial" w:cs="Arial"/>
          <w:kern w:val="0"/>
          <w:lang w:val="en-US"/>
          <w14:ligatures w14:val="none"/>
        </w:rPr>
      </w:pPr>
      <w:r>
        <w:rPr>
          <w:rFonts w:ascii="Arial" w:eastAsia="Calibri" w:hAnsi="Arial" w:cs="Arial"/>
          <w:kern w:val="0"/>
          <w:lang w:val="en-US"/>
          <w14:ligatures w14:val="none"/>
        </w:rPr>
        <w:t>DATE OF JUDGMENT</w:t>
      </w:r>
      <w:r w:rsidR="0007281B" w:rsidRPr="0007281B">
        <w:rPr>
          <w:rFonts w:ascii="Arial" w:eastAsia="Calibri" w:hAnsi="Arial" w:cs="Arial"/>
          <w:kern w:val="0"/>
          <w:lang w:val="en-US"/>
          <w14:ligatures w14:val="none"/>
        </w:rPr>
        <w:t>:</w:t>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sidR="00CA0F88">
        <w:rPr>
          <w:rFonts w:ascii="Arial" w:eastAsia="Calibri" w:hAnsi="Arial" w:cs="Arial"/>
          <w:kern w:val="0"/>
          <w:lang w:val="en-US"/>
          <w14:ligatures w14:val="none"/>
        </w:rPr>
        <w:t>06 NOVEMBER</w:t>
      </w:r>
      <w:r w:rsidR="005D4224">
        <w:rPr>
          <w:rFonts w:ascii="Arial" w:eastAsia="Calibri" w:hAnsi="Arial" w:cs="Arial"/>
          <w:kern w:val="0"/>
          <w:lang w:val="en-US"/>
          <w14:ligatures w14:val="none"/>
        </w:rPr>
        <w:t xml:space="preserve"> 2023</w:t>
      </w:r>
      <w:r w:rsidR="0007281B" w:rsidRPr="0007281B">
        <w:rPr>
          <w:rFonts w:ascii="Arial" w:eastAsia="Calibri" w:hAnsi="Arial" w:cs="Arial"/>
          <w:kern w:val="0"/>
          <w:lang w:val="en-US"/>
          <w14:ligatures w14:val="none"/>
        </w:rPr>
        <w:t xml:space="preserve">                                  </w:t>
      </w:r>
    </w:p>
    <w:p w14:paraId="23086741" w14:textId="77777777" w:rsidR="0007281B" w:rsidRPr="0007281B" w:rsidRDefault="0007281B" w:rsidP="0007281B">
      <w:pPr>
        <w:spacing w:line="480" w:lineRule="auto"/>
        <w:ind w:left="1440" w:hanging="720"/>
        <w:jc w:val="both"/>
        <w:rPr>
          <w:rFonts w:ascii="Arial" w:eastAsia="Calibri" w:hAnsi="Arial" w:cs="Arial"/>
          <w:kern w:val="0"/>
          <w:sz w:val="24"/>
          <w:szCs w:val="24"/>
          <w14:ligatures w14:val="none"/>
        </w:rPr>
      </w:pPr>
    </w:p>
    <w:p w14:paraId="1A95F212" w14:textId="77777777" w:rsidR="0007281B" w:rsidRPr="00C500AA" w:rsidRDefault="0007281B" w:rsidP="00C500AA">
      <w:pPr>
        <w:rPr>
          <w:rFonts w:asciiTheme="minorBidi" w:hAnsiTheme="minorBidi"/>
          <w:b/>
          <w:bCs/>
          <w:sz w:val="24"/>
          <w:szCs w:val="24"/>
        </w:rPr>
      </w:pPr>
    </w:p>
    <w:sectPr w:rsidR="0007281B" w:rsidRPr="00C50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0206" w14:textId="77777777" w:rsidR="0040335C" w:rsidRDefault="0040335C" w:rsidP="001D3463">
      <w:pPr>
        <w:spacing w:after="0" w:line="240" w:lineRule="auto"/>
      </w:pPr>
      <w:r>
        <w:separator/>
      </w:r>
    </w:p>
  </w:endnote>
  <w:endnote w:type="continuationSeparator" w:id="0">
    <w:p w14:paraId="3CCB41DD" w14:textId="77777777" w:rsidR="0040335C" w:rsidRDefault="0040335C" w:rsidP="001D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D182" w14:textId="77777777" w:rsidR="0040335C" w:rsidRDefault="0040335C" w:rsidP="001D3463">
      <w:pPr>
        <w:spacing w:after="0" w:line="240" w:lineRule="auto"/>
      </w:pPr>
      <w:r>
        <w:separator/>
      </w:r>
    </w:p>
  </w:footnote>
  <w:footnote w:type="continuationSeparator" w:id="0">
    <w:p w14:paraId="20BC2C2C" w14:textId="77777777" w:rsidR="0040335C" w:rsidRDefault="0040335C" w:rsidP="001D3463">
      <w:pPr>
        <w:spacing w:after="0" w:line="240" w:lineRule="auto"/>
      </w:pPr>
      <w:r>
        <w:continuationSeparator/>
      </w:r>
    </w:p>
  </w:footnote>
  <w:footnote w:id="1">
    <w:p w14:paraId="61D004C1" w14:textId="77777777" w:rsidR="00907F3A" w:rsidRPr="002A3785" w:rsidRDefault="00907F3A" w:rsidP="00907F3A">
      <w:pPr>
        <w:pStyle w:val="FootnoteText"/>
        <w:rPr>
          <w:rFonts w:asciiTheme="minorBidi" w:hAnsiTheme="minorBidi"/>
        </w:rPr>
      </w:pPr>
      <w:r w:rsidRPr="002A3785">
        <w:rPr>
          <w:rStyle w:val="FootnoteReference"/>
          <w:rFonts w:asciiTheme="minorBidi" w:hAnsiTheme="minorBidi"/>
        </w:rPr>
        <w:footnoteRef/>
      </w:r>
      <w:r w:rsidRPr="002A3785">
        <w:rPr>
          <w:rFonts w:asciiTheme="minorBidi" w:hAnsiTheme="minorBidi"/>
        </w:rPr>
        <w:t xml:space="preserve"> </w:t>
      </w:r>
      <w:r w:rsidRPr="002A3785">
        <w:rPr>
          <w:rFonts w:asciiTheme="minorBidi" w:hAnsiTheme="minorBidi"/>
          <w:i/>
          <w:iCs/>
        </w:rPr>
        <w:t>Lubambo v Presbyterian Church of Africa</w:t>
      </w:r>
      <w:r w:rsidRPr="002A3785">
        <w:rPr>
          <w:rFonts w:asciiTheme="minorBidi" w:hAnsiTheme="minorBidi"/>
        </w:rPr>
        <w:t xml:space="preserve"> [1994] 2 All SA 262 (SE) 264.</w:t>
      </w:r>
    </w:p>
  </w:footnote>
  <w:footnote w:id="2">
    <w:p w14:paraId="7AA50764" w14:textId="77777777" w:rsidR="008D21F6" w:rsidRPr="004B2D4A" w:rsidRDefault="008D21F6" w:rsidP="008D21F6">
      <w:pPr>
        <w:pStyle w:val="FootnoteText"/>
        <w:jc w:val="both"/>
        <w:rPr>
          <w:rFonts w:asciiTheme="minorBidi" w:hAnsiTheme="minorBidi"/>
        </w:rPr>
      </w:pPr>
      <w:r w:rsidRPr="004B2D4A">
        <w:rPr>
          <w:rStyle w:val="FootnoteReference"/>
          <w:rFonts w:asciiTheme="minorBidi" w:hAnsiTheme="minorBidi"/>
        </w:rPr>
        <w:footnoteRef/>
      </w:r>
      <w:r w:rsidRPr="004B2D4A">
        <w:rPr>
          <w:rFonts w:asciiTheme="minorBidi" w:hAnsiTheme="minorBidi"/>
        </w:rPr>
        <w:t xml:space="preserve"> (11/33767) [2011] ZAGPJHC 196 (23 September 2011) para 6.</w:t>
      </w:r>
    </w:p>
  </w:footnote>
  <w:footnote w:id="3">
    <w:p w14:paraId="28198CDA" w14:textId="77777777" w:rsidR="008D21F6" w:rsidRPr="004B2D4A" w:rsidRDefault="008D21F6" w:rsidP="008D21F6">
      <w:pPr>
        <w:pStyle w:val="FootnoteText"/>
        <w:jc w:val="both"/>
        <w:rPr>
          <w:rFonts w:asciiTheme="minorBidi" w:hAnsiTheme="minorBidi"/>
        </w:rPr>
      </w:pPr>
      <w:r w:rsidRPr="004B2D4A">
        <w:rPr>
          <w:rStyle w:val="FootnoteReference"/>
          <w:rFonts w:asciiTheme="minorBidi" w:hAnsiTheme="minorBidi"/>
        </w:rPr>
        <w:footnoteRef/>
      </w:r>
      <w:r w:rsidRPr="004B2D4A">
        <w:rPr>
          <w:rFonts w:asciiTheme="minorBidi" w:hAnsiTheme="minorBidi"/>
        </w:rPr>
        <w:t xml:space="preserve"> </w:t>
      </w:r>
      <w:r w:rsidRPr="00596688">
        <w:rPr>
          <w:rFonts w:asciiTheme="minorBidi" w:hAnsiTheme="minorBidi"/>
          <w:i/>
          <w:iCs/>
        </w:rPr>
        <w:t>East Rock Trading 7 (Pty) Ltd and Another v Eagle Valley Granite (Pty) Ltd and Others</w:t>
      </w:r>
      <w:r w:rsidRPr="004B2D4A">
        <w:rPr>
          <w:rFonts w:asciiTheme="minorBidi" w:hAnsiTheme="minorBidi"/>
        </w:rPr>
        <w:t xml:space="preserve"> para 7</w:t>
      </w:r>
    </w:p>
  </w:footnote>
  <w:footnote w:id="4">
    <w:p w14:paraId="01B12E9E" w14:textId="25A15B22" w:rsidR="008226DC" w:rsidRDefault="008226DC" w:rsidP="004B2D4A">
      <w:pPr>
        <w:pStyle w:val="FootnoteText"/>
        <w:jc w:val="both"/>
      </w:pPr>
      <w:r w:rsidRPr="004B2D4A">
        <w:rPr>
          <w:rStyle w:val="FootnoteReference"/>
          <w:rFonts w:asciiTheme="minorBidi" w:hAnsiTheme="minorBidi"/>
        </w:rPr>
        <w:footnoteRef/>
      </w:r>
      <w:r w:rsidRPr="004B2D4A">
        <w:rPr>
          <w:rFonts w:asciiTheme="minorBidi" w:hAnsiTheme="minorBidi"/>
        </w:rPr>
        <w:t xml:space="preserve"> 38 of 2005.</w:t>
      </w:r>
    </w:p>
  </w:footnote>
  <w:footnote w:id="5">
    <w:p w14:paraId="198BA51E" w14:textId="3C4C974F" w:rsidR="008226DC" w:rsidRPr="004B2D4A" w:rsidRDefault="008226DC">
      <w:pPr>
        <w:pStyle w:val="FootnoteText"/>
        <w:rPr>
          <w:rFonts w:asciiTheme="minorBidi" w:hAnsiTheme="minorBidi"/>
        </w:rPr>
      </w:pPr>
      <w:r w:rsidRPr="004B2D4A">
        <w:rPr>
          <w:rStyle w:val="FootnoteReference"/>
          <w:rFonts w:asciiTheme="minorBidi" w:hAnsiTheme="minorBidi"/>
        </w:rPr>
        <w:footnoteRef/>
      </w:r>
      <w:r w:rsidRPr="004B2D4A">
        <w:rPr>
          <w:rFonts w:asciiTheme="minorBidi" w:hAnsiTheme="minorBidi"/>
        </w:rPr>
        <w:t xml:space="preserve"> Section 7(1)(</w:t>
      </w:r>
      <w:r w:rsidRPr="004B2D4A">
        <w:rPr>
          <w:rFonts w:asciiTheme="minorBidi" w:hAnsiTheme="minorBidi"/>
          <w:i/>
          <w:iCs/>
        </w:rPr>
        <w:t>a</w:t>
      </w:r>
      <w:r w:rsidRPr="004B2D4A">
        <w:rPr>
          <w:rFonts w:asciiTheme="minorBidi" w:hAnsiTheme="minorBidi"/>
        </w:rPr>
        <w:t>)(i) of the Children’s Act.</w:t>
      </w:r>
    </w:p>
  </w:footnote>
  <w:footnote w:id="6">
    <w:p w14:paraId="0EEDF9B1" w14:textId="0960AE51" w:rsidR="008226DC" w:rsidRPr="004B2D4A" w:rsidRDefault="008226DC">
      <w:pPr>
        <w:pStyle w:val="FootnoteText"/>
        <w:rPr>
          <w:rFonts w:asciiTheme="minorBidi" w:hAnsiTheme="minorBidi"/>
        </w:rPr>
      </w:pPr>
      <w:r w:rsidRPr="004B2D4A">
        <w:rPr>
          <w:rStyle w:val="FootnoteReference"/>
          <w:rFonts w:asciiTheme="minorBidi" w:hAnsiTheme="minorBidi"/>
        </w:rPr>
        <w:footnoteRef/>
      </w:r>
      <w:r w:rsidRPr="004B2D4A">
        <w:rPr>
          <w:rFonts w:asciiTheme="minorBidi" w:hAnsiTheme="minorBidi"/>
        </w:rPr>
        <w:t xml:space="preserve"> </w:t>
      </w:r>
      <w:bookmarkStart w:id="2" w:name="_Hlk149449387"/>
      <w:r w:rsidRPr="004B2D4A">
        <w:rPr>
          <w:rFonts w:asciiTheme="minorBidi" w:hAnsiTheme="minorBidi"/>
        </w:rPr>
        <w:t>Section 7(1)(</w:t>
      </w:r>
      <w:r w:rsidRPr="004B2D4A">
        <w:rPr>
          <w:rFonts w:asciiTheme="minorBidi" w:hAnsiTheme="minorBidi"/>
          <w:i/>
          <w:iCs/>
        </w:rPr>
        <w:t>b</w:t>
      </w:r>
      <w:r w:rsidRPr="004B2D4A">
        <w:rPr>
          <w:rFonts w:asciiTheme="minorBidi" w:hAnsiTheme="minorBidi"/>
        </w:rPr>
        <w:t>) of the Children’s Act.</w:t>
      </w:r>
      <w:bookmarkEnd w:id="2"/>
    </w:p>
  </w:footnote>
  <w:footnote w:id="7">
    <w:p w14:paraId="4B667B8E" w14:textId="64805EA4" w:rsidR="008226DC" w:rsidRPr="004B2D4A" w:rsidRDefault="008226DC">
      <w:pPr>
        <w:pStyle w:val="FootnoteText"/>
        <w:rPr>
          <w:rFonts w:asciiTheme="minorBidi" w:hAnsiTheme="minorBidi"/>
        </w:rPr>
      </w:pPr>
      <w:r w:rsidRPr="004B2D4A">
        <w:rPr>
          <w:rStyle w:val="FootnoteReference"/>
          <w:rFonts w:asciiTheme="minorBidi" w:hAnsiTheme="minorBidi"/>
        </w:rPr>
        <w:footnoteRef/>
      </w:r>
      <w:r w:rsidRPr="004B2D4A">
        <w:rPr>
          <w:rFonts w:asciiTheme="minorBidi" w:hAnsiTheme="minorBidi"/>
        </w:rPr>
        <w:t xml:space="preserve"> </w:t>
      </w:r>
      <w:bookmarkStart w:id="3" w:name="_Hlk149449477"/>
      <w:r w:rsidRPr="004B2D4A">
        <w:rPr>
          <w:rFonts w:asciiTheme="minorBidi" w:hAnsiTheme="minorBidi"/>
        </w:rPr>
        <w:t>Section 7(1)(</w:t>
      </w:r>
      <w:r w:rsidRPr="004B2D4A">
        <w:rPr>
          <w:rFonts w:asciiTheme="minorBidi" w:hAnsiTheme="minorBidi"/>
          <w:i/>
          <w:iCs/>
        </w:rPr>
        <w:t>c</w:t>
      </w:r>
      <w:r w:rsidRPr="004B2D4A">
        <w:rPr>
          <w:rFonts w:asciiTheme="minorBidi" w:hAnsiTheme="minorBidi"/>
        </w:rPr>
        <w:t>) of the Children’s Act.</w:t>
      </w:r>
      <w:bookmarkEnd w:id="3"/>
    </w:p>
  </w:footnote>
  <w:footnote w:id="8">
    <w:p w14:paraId="42508F70" w14:textId="351DD84A" w:rsidR="004B2D4A" w:rsidRPr="004B2D4A" w:rsidRDefault="004B2D4A">
      <w:pPr>
        <w:pStyle w:val="FootnoteText"/>
        <w:rPr>
          <w:rFonts w:asciiTheme="minorBidi" w:hAnsiTheme="minorBidi"/>
        </w:rPr>
      </w:pPr>
      <w:r w:rsidRPr="004B2D4A">
        <w:rPr>
          <w:rStyle w:val="FootnoteReference"/>
          <w:rFonts w:asciiTheme="minorBidi" w:hAnsiTheme="minorBidi"/>
        </w:rPr>
        <w:footnoteRef/>
      </w:r>
      <w:r w:rsidRPr="004B2D4A">
        <w:rPr>
          <w:rFonts w:asciiTheme="minorBidi" w:hAnsiTheme="minorBidi"/>
        </w:rPr>
        <w:t xml:space="preserve"> Section 7(1)(</w:t>
      </w:r>
      <w:r w:rsidRPr="004B2D4A">
        <w:rPr>
          <w:rFonts w:asciiTheme="minorBidi" w:hAnsiTheme="minorBidi"/>
          <w:i/>
          <w:iCs/>
        </w:rPr>
        <w:t>g</w:t>
      </w:r>
      <w:r w:rsidRPr="004B2D4A">
        <w:rPr>
          <w:rFonts w:asciiTheme="minorBidi" w:hAnsiTheme="minorBidi"/>
        </w:rPr>
        <w:t>)(i) of the Children’s Act.</w:t>
      </w:r>
    </w:p>
  </w:footnote>
  <w:footnote w:id="9">
    <w:p w14:paraId="22D1FF27" w14:textId="26E919CE" w:rsidR="004B2D4A" w:rsidRDefault="004B2D4A">
      <w:pPr>
        <w:pStyle w:val="FootnoteText"/>
      </w:pPr>
      <w:r w:rsidRPr="004B2D4A">
        <w:rPr>
          <w:rStyle w:val="FootnoteReference"/>
          <w:rFonts w:asciiTheme="minorBidi" w:hAnsiTheme="minorBidi"/>
        </w:rPr>
        <w:footnoteRef/>
      </w:r>
      <w:r w:rsidRPr="004B2D4A">
        <w:rPr>
          <w:rFonts w:asciiTheme="minorBidi" w:hAnsiTheme="minorBidi"/>
        </w:rPr>
        <w:t xml:space="preserve"> Section 7(1)(</w:t>
      </w:r>
      <w:r w:rsidRPr="004B2D4A">
        <w:rPr>
          <w:rFonts w:asciiTheme="minorBidi" w:hAnsiTheme="minorBidi"/>
          <w:i/>
          <w:iCs/>
        </w:rPr>
        <w:t>i</w:t>
      </w:r>
      <w:r w:rsidRPr="004B2D4A">
        <w:rPr>
          <w:rFonts w:asciiTheme="minorBidi" w:hAnsiTheme="minorBidi"/>
        </w:rPr>
        <w:t>) of the Children’s Act.</w:t>
      </w:r>
    </w:p>
  </w:footnote>
  <w:footnote w:id="10">
    <w:p w14:paraId="05584E58" w14:textId="3051F27E" w:rsidR="00697FB9" w:rsidRPr="0007334B" w:rsidRDefault="00697FB9" w:rsidP="0007334B">
      <w:pPr>
        <w:pStyle w:val="FootnoteText"/>
        <w:jc w:val="both"/>
        <w:rPr>
          <w:rFonts w:asciiTheme="minorBidi" w:hAnsiTheme="minorBidi"/>
        </w:rPr>
      </w:pPr>
      <w:r w:rsidRPr="0007334B">
        <w:rPr>
          <w:rStyle w:val="FootnoteReference"/>
          <w:rFonts w:asciiTheme="minorBidi" w:hAnsiTheme="minorBidi"/>
        </w:rPr>
        <w:footnoteRef/>
      </w:r>
      <w:r w:rsidRPr="0007334B">
        <w:rPr>
          <w:rFonts w:asciiTheme="minorBidi" w:hAnsiTheme="minorBidi"/>
        </w:rPr>
        <w:t xml:space="preserve"> 2008 (3) SA 232 (CC); 2007 (12) BCLR 1312 (CC); 2007 (2) SACR 539 (CC) para 23.</w:t>
      </w:r>
    </w:p>
  </w:footnote>
  <w:footnote w:id="11">
    <w:p w14:paraId="28D61AF4" w14:textId="46E9003E" w:rsidR="00697FB9" w:rsidRPr="0007334B" w:rsidRDefault="00697FB9" w:rsidP="0007334B">
      <w:pPr>
        <w:pStyle w:val="FootnoteText"/>
        <w:jc w:val="both"/>
        <w:rPr>
          <w:rFonts w:asciiTheme="minorBidi" w:hAnsiTheme="minorBidi"/>
        </w:rPr>
      </w:pPr>
      <w:r w:rsidRPr="0007334B">
        <w:rPr>
          <w:rStyle w:val="FootnoteReference"/>
          <w:rFonts w:asciiTheme="minorBidi" w:hAnsiTheme="minorBidi"/>
        </w:rPr>
        <w:footnoteRef/>
      </w:r>
      <w:r w:rsidRPr="0007334B">
        <w:rPr>
          <w:rFonts w:asciiTheme="minorBidi" w:hAnsiTheme="minorBidi"/>
        </w:rPr>
        <w:t xml:space="preserve"> Zermatten ‘The best interests of the child principle: Literal analysis and function’ (2010)</w:t>
      </w:r>
      <w:r w:rsidR="0007334B">
        <w:rPr>
          <w:rFonts w:asciiTheme="minorBidi" w:hAnsiTheme="minorBidi"/>
        </w:rPr>
        <w:t xml:space="preserve"> </w:t>
      </w:r>
      <w:r w:rsidRPr="0007334B">
        <w:rPr>
          <w:rFonts w:asciiTheme="minorBidi" w:hAnsiTheme="minorBidi"/>
        </w:rPr>
        <w:t>18 International Journal of Children’s Rights 483 at 484</w:t>
      </w:r>
    </w:p>
  </w:footnote>
  <w:footnote w:id="12">
    <w:p w14:paraId="38890D63" w14:textId="6BC288B9" w:rsidR="00BA2AE9" w:rsidRPr="00596688" w:rsidRDefault="00BA2AE9" w:rsidP="0007334B">
      <w:pPr>
        <w:pStyle w:val="FootnoteText"/>
        <w:jc w:val="both"/>
        <w:rPr>
          <w:rFonts w:asciiTheme="minorBidi" w:hAnsiTheme="minorBidi"/>
          <w:i/>
          <w:iCs/>
        </w:rPr>
      </w:pPr>
      <w:r w:rsidRPr="00596688">
        <w:rPr>
          <w:rStyle w:val="FootnoteReference"/>
          <w:rFonts w:asciiTheme="minorBidi" w:hAnsiTheme="minorBidi"/>
        </w:rPr>
        <w:footnoteRef/>
      </w:r>
      <w:r w:rsidRPr="00596688">
        <w:rPr>
          <w:rFonts w:asciiTheme="minorBidi" w:hAnsiTheme="minorBidi"/>
        </w:rPr>
        <w:t xml:space="preserve"> Bulow and Gellman ‘The judicial role in post-divorce child relocation controversies’ (1983) 35 </w:t>
      </w:r>
      <w:r w:rsidRPr="00596688">
        <w:rPr>
          <w:rFonts w:asciiTheme="minorBidi" w:hAnsiTheme="minorBidi"/>
          <w:i/>
          <w:iCs/>
        </w:rPr>
        <w:t>Stanford Law</w:t>
      </w:r>
      <w:r w:rsidR="0007334B" w:rsidRPr="00596688">
        <w:rPr>
          <w:rFonts w:asciiTheme="minorBidi" w:hAnsiTheme="minorBidi"/>
          <w:i/>
          <w:iCs/>
        </w:rPr>
        <w:t xml:space="preserve"> </w:t>
      </w:r>
      <w:r w:rsidRPr="00596688">
        <w:rPr>
          <w:rFonts w:asciiTheme="minorBidi" w:hAnsiTheme="minorBidi"/>
          <w:i/>
          <w:iCs/>
        </w:rPr>
        <w:t xml:space="preserve">Review </w:t>
      </w:r>
      <w:r w:rsidRPr="00596688">
        <w:rPr>
          <w:rFonts w:asciiTheme="minorBidi" w:hAnsiTheme="minorBidi"/>
        </w:rPr>
        <w:t>949 at 961.</w:t>
      </w:r>
    </w:p>
  </w:footnote>
  <w:footnote w:id="13">
    <w:p w14:paraId="7CEBEB85" w14:textId="0570A575" w:rsidR="00BA2AE9" w:rsidRPr="00596688" w:rsidRDefault="00BA2AE9">
      <w:pPr>
        <w:pStyle w:val="FootnoteText"/>
        <w:rPr>
          <w:rFonts w:asciiTheme="minorBidi" w:hAnsiTheme="minorBidi"/>
        </w:rPr>
      </w:pPr>
      <w:r w:rsidRPr="00596688">
        <w:rPr>
          <w:rStyle w:val="FootnoteReference"/>
          <w:rFonts w:asciiTheme="minorBidi" w:hAnsiTheme="minorBidi"/>
        </w:rPr>
        <w:footnoteRef/>
      </w:r>
      <w:r w:rsidRPr="00596688">
        <w:rPr>
          <w:rFonts w:asciiTheme="minorBidi" w:hAnsiTheme="minorBidi"/>
        </w:rPr>
        <w:t xml:space="preserve"> S v M para 24. </w:t>
      </w:r>
    </w:p>
  </w:footnote>
  <w:footnote w:id="14">
    <w:p w14:paraId="00AC99CD" w14:textId="23DE4843" w:rsidR="00F974E4" w:rsidRPr="00596688" w:rsidRDefault="00F974E4" w:rsidP="00F974E4">
      <w:pPr>
        <w:pStyle w:val="FootnoteText"/>
        <w:rPr>
          <w:rFonts w:asciiTheme="minorBidi" w:hAnsiTheme="minorBidi"/>
        </w:rPr>
      </w:pPr>
      <w:r w:rsidRPr="00596688">
        <w:rPr>
          <w:rStyle w:val="FootnoteReference"/>
          <w:rFonts w:asciiTheme="minorBidi" w:hAnsiTheme="minorBidi"/>
        </w:rPr>
        <w:footnoteRef/>
      </w:r>
      <w:r w:rsidRPr="00596688">
        <w:rPr>
          <w:rFonts w:asciiTheme="minorBidi" w:hAnsiTheme="minorBidi"/>
        </w:rPr>
        <w:t xml:space="preserve"> </w:t>
      </w:r>
      <w:r w:rsidRPr="00596688">
        <w:rPr>
          <w:rFonts w:asciiTheme="minorBidi" w:hAnsiTheme="minorBidi"/>
          <w:i/>
          <w:iCs/>
        </w:rPr>
        <w:t xml:space="preserve">B v M </w:t>
      </w:r>
      <w:r w:rsidRPr="00596688">
        <w:rPr>
          <w:rFonts w:asciiTheme="minorBidi" w:hAnsiTheme="minorBidi"/>
        </w:rPr>
        <w:t>[2006] 3 All SA 109 (W) para 148 where an Australian High Court case of U v U [2002] HCA 36 was quoted with approval.</w:t>
      </w:r>
    </w:p>
  </w:footnote>
  <w:footnote w:id="15">
    <w:p w14:paraId="15148433" w14:textId="47664265" w:rsidR="00F974E4" w:rsidRPr="00596688" w:rsidRDefault="00F974E4">
      <w:pPr>
        <w:pStyle w:val="FootnoteText"/>
        <w:rPr>
          <w:rFonts w:asciiTheme="minorBidi" w:hAnsiTheme="minorBidi"/>
        </w:rPr>
      </w:pPr>
      <w:r w:rsidRPr="00596688">
        <w:rPr>
          <w:rStyle w:val="FootnoteReference"/>
          <w:rFonts w:asciiTheme="minorBidi" w:hAnsiTheme="minorBidi"/>
        </w:rPr>
        <w:footnoteRef/>
      </w:r>
      <w:r w:rsidRPr="00596688">
        <w:rPr>
          <w:rFonts w:asciiTheme="minorBidi" w:hAnsiTheme="minorBidi"/>
        </w:rPr>
        <w:t xml:space="preserve"> </w:t>
      </w:r>
      <w:bookmarkStart w:id="5" w:name="_Hlk149456588"/>
      <w:r w:rsidRPr="00596688">
        <w:rPr>
          <w:rFonts w:asciiTheme="minorBidi" w:hAnsiTheme="minorBidi"/>
        </w:rPr>
        <w:t>[2006] 3 All SA 109 (W) para</w:t>
      </w:r>
      <w:bookmarkEnd w:id="5"/>
      <w:r w:rsidRPr="00596688">
        <w:rPr>
          <w:rFonts w:asciiTheme="minorBidi" w:hAnsiTheme="minorBidi"/>
        </w:rPr>
        <w:t xml:space="preserve"> 154.</w:t>
      </w:r>
    </w:p>
  </w:footnote>
  <w:footnote w:id="16">
    <w:p w14:paraId="77A1DF74" w14:textId="5F4653E8" w:rsidR="00BE1C62" w:rsidRDefault="00BE1C62">
      <w:pPr>
        <w:pStyle w:val="FootnoteText"/>
      </w:pPr>
      <w:r w:rsidRPr="00596688">
        <w:rPr>
          <w:rStyle w:val="FootnoteReference"/>
          <w:rFonts w:asciiTheme="minorBidi" w:hAnsiTheme="minorBidi"/>
        </w:rPr>
        <w:footnoteRef/>
      </w:r>
      <w:r w:rsidRPr="00596688">
        <w:rPr>
          <w:rFonts w:asciiTheme="minorBidi" w:hAnsiTheme="minorBidi"/>
        </w:rPr>
        <w:t xml:space="preserve"> Herring </w:t>
      </w:r>
      <w:r w:rsidRPr="00596688">
        <w:rPr>
          <w:rFonts w:asciiTheme="minorBidi" w:hAnsiTheme="minorBidi"/>
          <w:i/>
          <w:iCs/>
        </w:rPr>
        <w:t>Relational autonomy and family law</w:t>
      </w:r>
      <w:r w:rsidRPr="00596688">
        <w:rPr>
          <w:rFonts w:asciiTheme="minorBidi" w:hAnsiTheme="minorBidi"/>
        </w:rPr>
        <w:t xml:space="preserve"> (2014) 13.</w:t>
      </w:r>
    </w:p>
  </w:footnote>
  <w:footnote w:id="17">
    <w:p w14:paraId="543019C2" w14:textId="047DC684" w:rsidR="00EF0CB1" w:rsidRPr="00EF0CB1" w:rsidRDefault="00EF0CB1">
      <w:pPr>
        <w:pStyle w:val="FootnoteText"/>
        <w:rPr>
          <w:rFonts w:asciiTheme="minorBidi" w:hAnsiTheme="minorBidi"/>
          <w:lang w:val="en-GB"/>
        </w:rPr>
      </w:pPr>
      <w:r w:rsidRPr="00EF0CB1">
        <w:rPr>
          <w:rStyle w:val="FootnoteReference"/>
          <w:rFonts w:asciiTheme="minorBidi" w:hAnsiTheme="minorBidi"/>
        </w:rPr>
        <w:footnoteRef/>
      </w:r>
      <w:r w:rsidRPr="00EF0CB1">
        <w:rPr>
          <w:rFonts w:asciiTheme="minorBidi" w:hAnsiTheme="minorBidi"/>
        </w:rPr>
        <w:t xml:space="preserve"> 2018 (6) BCLR 671 (CC) para 23.</w:t>
      </w:r>
    </w:p>
  </w:footnote>
  <w:footnote w:id="18">
    <w:p w14:paraId="3C2D8ED8" w14:textId="599FC7AA" w:rsidR="00241D99" w:rsidRPr="00596688" w:rsidRDefault="00241D99" w:rsidP="00241D99">
      <w:pPr>
        <w:pStyle w:val="FootnoteText"/>
        <w:rPr>
          <w:rFonts w:asciiTheme="minorBidi" w:hAnsiTheme="minorBidi"/>
        </w:rPr>
      </w:pPr>
      <w:r w:rsidRPr="00596688">
        <w:rPr>
          <w:rStyle w:val="FootnoteReference"/>
          <w:rFonts w:asciiTheme="minorBidi" w:hAnsiTheme="minorBidi"/>
        </w:rPr>
        <w:footnoteRef/>
      </w:r>
      <w:r w:rsidRPr="00596688">
        <w:rPr>
          <w:rFonts w:asciiTheme="minorBidi" w:hAnsiTheme="minorBidi"/>
        </w:rPr>
        <w:t xml:space="preserve"> [2011] JOL 27159 (SCA) para 20.</w:t>
      </w:r>
    </w:p>
  </w:footnote>
  <w:footnote w:id="19">
    <w:p w14:paraId="0B651436" w14:textId="14066DBA" w:rsidR="00241D99" w:rsidRPr="00596688" w:rsidRDefault="00241D99">
      <w:pPr>
        <w:pStyle w:val="FootnoteText"/>
        <w:rPr>
          <w:rFonts w:asciiTheme="minorBidi" w:hAnsiTheme="minorBidi"/>
        </w:rPr>
      </w:pPr>
      <w:r w:rsidRPr="00596688">
        <w:rPr>
          <w:rStyle w:val="FootnoteReference"/>
          <w:rFonts w:asciiTheme="minorBidi" w:hAnsiTheme="minorBidi"/>
        </w:rPr>
        <w:footnoteRef/>
      </w:r>
      <w:r w:rsidRPr="00596688">
        <w:rPr>
          <w:rFonts w:asciiTheme="minorBidi" w:hAnsiTheme="minorBidi"/>
        </w:rPr>
        <w:t xml:space="preserve"> </w:t>
      </w:r>
      <w:r w:rsidRPr="00596688">
        <w:rPr>
          <w:rFonts w:asciiTheme="minorBidi" w:hAnsiTheme="minorBidi"/>
          <w:i/>
          <w:iCs/>
        </w:rPr>
        <w:t>Legal Aid Board In re Four Children</w:t>
      </w:r>
      <w:r w:rsidRPr="00596688">
        <w:rPr>
          <w:rFonts w:asciiTheme="minorBidi" w:hAnsiTheme="minorBidi"/>
        </w:rPr>
        <w:t xml:space="preserve"> para 20</w:t>
      </w:r>
    </w:p>
  </w:footnote>
  <w:footnote w:id="20">
    <w:p w14:paraId="686831E8" w14:textId="59D1874D" w:rsidR="00241D99" w:rsidRPr="00596688" w:rsidRDefault="00241D99">
      <w:pPr>
        <w:pStyle w:val="FootnoteText"/>
        <w:rPr>
          <w:rFonts w:asciiTheme="minorBidi" w:hAnsiTheme="minorBidi"/>
        </w:rPr>
      </w:pPr>
      <w:r w:rsidRPr="00596688">
        <w:rPr>
          <w:rStyle w:val="FootnoteReference"/>
          <w:rFonts w:asciiTheme="minorBidi" w:hAnsiTheme="minorBidi"/>
        </w:rPr>
        <w:footnoteRef/>
      </w:r>
      <w:r w:rsidRPr="00596688">
        <w:rPr>
          <w:rFonts w:asciiTheme="minorBidi" w:hAnsiTheme="minorBidi"/>
        </w:rPr>
        <w:t xml:space="preserve"> </w:t>
      </w:r>
      <w:r w:rsidRPr="00596688">
        <w:rPr>
          <w:rFonts w:asciiTheme="minorBidi" w:hAnsiTheme="minorBidi"/>
          <w:i/>
          <w:iCs/>
        </w:rPr>
        <w:t>Legal Aid Board In re Four Children</w:t>
      </w:r>
      <w:r w:rsidRPr="00596688">
        <w:rPr>
          <w:rFonts w:asciiTheme="minorBidi" w:hAnsiTheme="minorBidi"/>
        </w:rPr>
        <w:t xml:space="preserve"> para </w:t>
      </w:r>
      <w:r w:rsidR="00B520D2" w:rsidRPr="00596688">
        <w:rPr>
          <w:rFonts w:asciiTheme="minorBidi" w:hAnsiTheme="minorBidi"/>
        </w:rPr>
        <w:t>12.</w:t>
      </w:r>
    </w:p>
  </w:footnote>
  <w:footnote w:id="21">
    <w:p w14:paraId="0EBEE4B3" w14:textId="4299DF75" w:rsidR="00B520D2" w:rsidRDefault="00B520D2">
      <w:pPr>
        <w:pStyle w:val="FootnoteText"/>
      </w:pPr>
      <w:r w:rsidRPr="00596688">
        <w:rPr>
          <w:rStyle w:val="FootnoteReference"/>
          <w:rFonts w:asciiTheme="minorBidi" w:hAnsiTheme="minorBidi"/>
        </w:rPr>
        <w:footnoteRef/>
      </w:r>
      <w:r w:rsidRPr="00596688">
        <w:rPr>
          <w:rFonts w:asciiTheme="minorBidi" w:hAnsiTheme="minorBidi"/>
        </w:rPr>
        <w:t xml:space="preserve"> </w:t>
      </w:r>
      <w:r w:rsidRPr="00596688">
        <w:rPr>
          <w:rFonts w:asciiTheme="minorBidi" w:hAnsiTheme="minorBidi"/>
          <w:i/>
          <w:iCs/>
        </w:rPr>
        <w:t>Du Plessis NO v Strauss</w:t>
      </w:r>
      <w:r w:rsidRPr="00596688">
        <w:rPr>
          <w:rFonts w:asciiTheme="minorBidi" w:hAnsiTheme="minorBidi"/>
        </w:rPr>
        <w:t xml:space="preserve"> 1988 (2) SA 105 at 146.</w:t>
      </w:r>
    </w:p>
  </w:footnote>
  <w:footnote w:id="22">
    <w:p w14:paraId="640BCFA7" w14:textId="7BD9D34C" w:rsidR="001C1318" w:rsidRDefault="001C1318">
      <w:pPr>
        <w:pStyle w:val="FootnoteText"/>
      </w:pPr>
      <w:r>
        <w:rPr>
          <w:rStyle w:val="FootnoteReference"/>
        </w:rPr>
        <w:footnoteRef/>
      </w:r>
      <w:r>
        <w:t xml:space="preserve"> </w:t>
      </w:r>
      <w:r w:rsidR="000930FA">
        <w:t>24 of 1987.</w:t>
      </w:r>
    </w:p>
  </w:footnote>
  <w:footnote w:id="23">
    <w:p w14:paraId="3C935461" w14:textId="77777777" w:rsidR="00C40303" w:rsidRPr="008F6B19" w:rsidRDefault="00C40303" w:rsidP="00C40303">
      <w:pPr>
        <w:pStyle w:val="FootnoteText"/>
        <w:rPr>
          <w:rFonts w:asciiTheme="minorBidi" w:hAnsiTheme="minorBidi"/>
          <w:lang w:val="en-GB"/>
        </w:rPr>
      </w:pPr>
      <w:r w:rsidRPr="008F6B19">
        <w:rPr>
          <w:rStyle w:val="FootnoteReference"/>
          <w:rFonts w:asciiTheme="minorBidi" w:hAnsiTheme="minorBidi"/>
        </w:rPr>
        <w:footnoteRef/>
      </w:r>
      <w:r w:rsidRPr="008F6B19">
        <w:rPr>
          <w:rFonts w:asciiTheme="minorBidi" w:hAnsiTheme="minorBidi"/>
        </w:rPr>
        <w:t xml:space="preserve"> </w:t>
      </w:r>
      <w:r w:rsidRPr="008F6B19">
        <w:rPr>
          <w:rFonts w:asciiTheme="minorBidi" w:hAnsiTheme="minorBidi"/>
          <w:i/>
          <w:iCs/>
        </w:rPr>
        <w:t>Minister of Finance v Sakeliga NPC (previously known as Afribusiness NPC) and Others</w:t>
      </w:r>
      <w:r w:rsidRPr="008F6B19">
        <w:rPr>
          <w:rFonts w:asciiTheme="minorBidi" w:hAnsiTheme="minorBidi"/>
        </w:rPr>
        <w:t xml:space="preserve"> 2022 (4) SA 401 (CC); 2023 (2) BCLR 171 (CC) para 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F72"/>
    <w:multiLevelType w:val="multilevel"/>
    <w:tmpl w:val="F3E2D756"/>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55A77"/>
    <w:multiLevelType w:val="hybridMultilevel"/>
    <w:tmpl w:val="960A64C6"/>
    <w:lvl w:ilvl="0" w:tplc="382EAC9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E111892"/>
    <w:multiLevelType w:val="hybridMultilevel"/>
    <w:tmpl w:val="3ED4DCBE"/>
    <w:lvl w:ilvl="0" w:tplc="4B6CD6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6287F"/>
    <w:rsid w:val="0007281B"/>
    <w:rsid w:val="0007334B"/>
    <w:rsid w:val="000848CA"/>
    <w:rsid w:val="000913E9"/>
    <w:rsid w:val="000930FA"/>
    <w:rsid w:val="000975B1"/>
    <w:rsid w:val="000B008C"/>
    <w:rsid w:val="000B2A3D"/>
    <w:rsid w:val="000C10BA"/>
    <w:rsid w:val="000C7B43"/>
    <w:rsid w:val="000D42A1"/>
    <w:rsid w:val="000F6848"/>
    <w:rsid w:val="0010395C"/>
    <w:rsid w:val="00121020"/>
    <w:rsid w:val="00132A05"/>
    <w:rsid w:val="00136FE4"/>
    <w:rsid w:val="00144A90"/>
    <w:rsid w:val="001515E4"/>
    <w:rsid w:val="00154328"/>
    <w:rsid w:val="001569FD"/>
    <w:rsid w:val="00167350"/>
    <w:rsid w:val="00174DB6"/>
    <w:rsid w:val="00182A7E"/>
    <w:rsid w:val="00186922"/>
    <w:rsid w:val="00194738"/>
    <w:rsid w:val="001B3609"/>
    <w:rsid w:val="001C1318"/>
    <w:rsid w:val="001C18D3"/>
    <w:rsid w:val="001C7594"/>
    <w:rsid w:val="001D3463"/>
    <w:rsid w:val="001E10E1"/>
    <w:rsid w:val="0021065C"/>
    <w:rsid w:val="00241D99"/>
    <w:rsid w:val="00246B76"/>
    <w:rsid w:val="002574E1"/>
    <w:rsid w:val="00265A9D"/>
    <w:rsid w:val="00271D6C"/>
    <w:rsid w:val="002878E6"/>
    <w:rsid w:val="00290937"/>
    <w:rsid w:val="00292A9C"/>
    <w:rsid w:val="002A0827"/>
    <w:rsid w:val="002A3785"/>
    <w:rsid w:val="002B1DC2"/>
    <w:rsid w:val="002E1A26"/>
    <w:rsid w:val="002E5419"/>
    <w:rsid w:val="002F196B"/>
    <w:rsid w:val="00320934"/>
    <w:rsid w:val="003430A3"/>
    <w:rsid w:val="00361EB6"/>
    <w:rsid w:val="003750F7"/>
    <w:rsid w:val="00384E92"/>
    <w:rsid w:val="00385B58"/>
    <w:rsid w:val="003A4DD7"/>
    <w:rsid w:val="003B6478"/>
    <w:rsid w:val="003C439D"/>
    <w:rsid w:val="003D5706"/>
    <w:rsid w:val="003E4D38"/>
    <w:rsid w:val="003E723A"/>
    <w:rsid w:val="003F050C"/>
    <w:rsid w:val="003F0D9C"/>
    <w:rsid w:val="003F5DC6"/>
    <w:rsid w:val="0040335C"/>
    <w:rsid w:val="00412519"/>
    <w:rsid w:val="00412D49"/>
    <w:rsid w:val="00417518"/>
    <w:rsid w:val="00446930"/>
    <w:rsid w:val="00461A6A"/>
    <w:rsid w:val="004A35D7"/>
    <w:rsid w:val="004B2D4A"/>
    <w:rsid w:val="004C2D56"/>
    <w:rsid w:val="004C2D7A"/>
    <w:rsid w:val="004C2F52"/>
    <w:rsid w:val="004D531A"/>
    <w:rsid w:val="004D7FF5"/>
    <w:rsid w:val="004F1038"/>
    <w:rsid w:val="00507DF3"/>
    <w:rsid w:val="00517F1E"/>
    <w:rsid w:val="00534213"/>
    <w:rsid w:val="005600A6"/>
    <w:rsid w:val="00563C68"/>
    <w:rsid w:val="00565586"/>
    <w:rsid w:val="00596688"/>
    <w:rsid w:val="005A6A04"/>
    <w:rsid w:val="005B5CAE"/>
    <w:rsid w:val="005C1432"/>
    <w:rsid w:val="005D4224"/>
    <w:rsid w:val="005D4695"/>
    <w:rsid w:val="005D5224"/>
    <w:rsid w:val="005F072C"/>
    <w:rsid w:val="005F3CD9"/>
    <w:rsid w:val="005F60A4"/>
    <w:rsid w:val="00613007"/>
    <w:rsid w:val="00614C1F"/>
    <w:rsid w:val="006153E0"/>
    <w:rsid w:val="006325EE"/>
    <w:rsid w:val="00632AFE"/>
    <w:rsid w:val="00635F9F"/>
    <w:rsid w:val="00651E23"/>
    <w:rsid w:val="0066628B"/>
    <w:rsid w:val="006667C6"/>
    <w:rsid w:val="00667DFC"/>
    <w:rsid w:val="00677616"/>
    <w:rsid w:val="00697FB9"/>
    <w:rsid w:val="006A4CE7"/>
    <w:rsid w:val="006B531C"/>
    <w:rsid w:val="00703C33"/>
    <w:rsid w:val="00705397"/>
    <w:rsid w:val="00717E21"/>
    <w:rsid w:val="007361EF"/>
    <w:rsid w:val="007374CF"/>
    <w:rsid w:val="007471A1"/>
    <w:rsid w:val="00751976"/>
    <w:rsid w:val="00767CD4"/>
    <w:rsid w:val="00784EC9"/>
    <w:rsid w:val="007A138F"/>
    <w:rsid w:val="007A7D62"/>
    <w:rsid w:val="007B7D70"/>
    <w:rsid w:val="007D6BE7"/>
    <w:rsid w:val="007D7192"/>
    <w:rsid w:val="007E4358"/>
    <w:rsid w:val="007F0044"/>
    <w:rsid w:val="007F401A"/>
    <w:rsid w:val="007F78FD"/>
    <w:rsid w:val="008023D5"/>
    <w:rsid w:val="008174F1"/>
    <w:rsid w:val="0082113A"/>
    <w:rsid w:val="008226DC"/>
    <w:rsid w:val="00823CF1"/>
    <w:rsid w:val="00833ACF"/>
    <w:rsid w:val="00833BAD"/>
    <w:rsid w:val="0083439A"/>
    <w:rsid w:val="00845F4A"/>
    <w:rsid w:val="00853292"/>
    <w:rsid w:val="00873622"/>
    <w:rsid w:val="008C7F9A"/>
    <w:rsid w:val="008D21F6"/>
    <w:rsid w:val="008D7356"/>
    <w:rsid w:val="008E16B6"/>
    <w:rsid w:val="008F1D1A"/>
    <w:rsid w:val="008F6B19"/>
    <w:rsid w:val="00907F3A"/>
    <w:rsid w:val="009513C9"/>
    <w:rsid w:val="00963C88"/>
    <w:rsid w:val="009722F9"/>
    <w:rsid w:val="00974048"/>
    <w:rsid w:val="00976BCF"/>
    <w:rsid w:val="0098064F"/>
    <w:rsid w:val="00981B73"/>
    <w:rsid w:val="0098491D"/>
    <w:rsid w:val="009B7890"/>
    <w:rsid w:val="009D510C"/>
    <w:rsid w:val="009F4C52"/>
    <w:rsid w:val="00A06711"/>
    <w:rsid w:val="00A303D3"/>
    <w:rsid w:val="00A55B88"/>
    <w:rsid w:val="00A625E2"/>
    <w:rsid w:val="00A73D9D"/>
    <w:rsid w:val="00A75976"/>
    <w:rsid w:val="00A87D82"/>
    <w:rsid w:val="00A94480"/>
    <w:rsid w:val="00A94B65"/>
    <w:rsid w:val="00AB32DF"/>
    <w:rsid w:val="00AC51D1"/>
    <w:rsid w:val="00AC7C02"/>
    <w:rsid w:val="00AD5433"/>
    <w:rsid w:val="00B11251"/>
    <w:rsid w:val="00B137DB"/>
    <w:rsid w:val="00B17C81"/>
    <w:rsid w:val="00B2548B"/>
    <w:rsid w:val="00B44561"/>
    <w:rsid w:val="00B47CB7"/>
    <w:rsid w:val="00B520D2"/>
    <w:rsid w:val="00B52C79"/>
    <w:rsid w:val="00B70494"/>
    <w:rsid w:val="00B830D5"/>
    <w:rsid w:val="00B8409E"/>
    <w:rsid w:val="00BA1CB6"/>
    <w:rsid w:val="00BA2AE9"/>
    <w:rsid w:val="00BA5130"/>
    <w:rsid w:val="00BA7F58"/>
    <w:rsid w:val="00BB615D"/>
    <w:rsid w:val="00BC108B"/>
    <w:rsid w:val="00BC1889"/>
    <w:rsid w:val="00BC3379"/>
    <w:rsid w:val="00BE1C62"/>
    <w:rsid w:val="00BE4FAB"/>
    <w:rsid w:val="00BF759D"/>
    <w:rsid w:val="00C02A05"/>
    <w:rsid w:val="00C17D42"/>
    <w:rsid w:val="00C31028"/>
    <w:rsid w:val="00C40303"/>
    <w:rsid w:val="00C41020"/>
    <w:rsid w:val="00C44D5D"/>
    <w:rsid w:val="00C500AA"/>
    <w:rsid w:val="00C52D13"/>
    <w:rsid w:val="00C61018"/>
    <w:rsid w:val="00C66A0A"/>
    <w:rsid w:val="00C74167"/>
    <w:rsid w:val="00C80EBB"/>
    <w:rsid w:val="00CA0F88"/>
    <w:rsid w:val="00CB3DE9"/>
    <w:rsid w:val="00CB5278"/>
    <w:rsid w:val="00CB6A7B"/>
    <w:rsid w:val="00CB74DE"/>
    <w:rsid w:val="00CE0BD8"/>
    <w:rsid w:val="00CE657A"/>
    <w:rsid w:val="00CF1CC3"/>
    <w:rsid w:val="00CF6A50"/>
    <w:rsid w:val="00D073B1"/>
    <w:rsid w:val="00D07CC5"/>
    <w:rsid w:val="00D53C83"/>
    <w:rsid w:val="00D72F7E"/>
    <w:rsid w:val="00D76C51"/>
    <w:rsid w:val="00D81DAE"/>
    <w:rsid w:val="00D83D5B"/>
    <w:rsid w:val="00D83DA9"/>
    <w:rsid w:val="00D909A2"/>
    <w:rsid w:val="00DA3EA3"/>
    <w:rsid w:val="00DA59A2"/>
    <w:rsid w:val="00DB40A7"/>
    <w:rsid w:val="00DB5CF8"/>
    <w:rsid w:val="00DE6C93"/>
    <w:rsid w:val="00E3712D"/>
    <w:rsid w:val="00E4436E"/>
    <w:rsid w:val="00EA6AD6"/>
    <w:rsid w:val="00EC63E4"/>
    <w:rsid w:val="00EE140E"/>
    <w:rsid w:val="00EF0CB1"/>
    <w:rsid w:val="00F06C56"/>
    <w:rsid w:val="00F35176"/>
    <w:rsid w:val="00F35237"/>
    <w:rsid w:val="00F436F2"/>
    <w:rsid w:val="00F6610B"/>
    <w:rsid w:val="00F704C2"/>
    <w:rsid w:val="00F974E4"/>
    <w:rsid w:val="00FA29DA"/>
    <w:rsid w:val="00FC1DD5"/>
    <w:rsid w:val="00FE0DD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8C7F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10C"/>
    <w:pPr>
      <w:ind w:left="720"/>
      <w:contextualSpacing/>
    </w:pPr>
  </w:style>
  <w:style w:type="paragraph" w:styleId="FootnoteText">
    <w:name w:val="footnote text"/>
    <w:basedOn w:val="Normal"/>
    <w:link w:val="FootnoteTextChar"/>
    <w:uiPriority w:val="99"/>
    <w:semiHidden/>
    <w:unhideWhenUsed/>
    <w:rsid w:val="001D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463"/>
    <w:rPr>
      <w:sz w:val="20"/>
      <w:szCs w:val="20"/>
    </w:rPr>
  </w:style>
  <w:style w:type="character" w:styleId="FootnoteReference">
    <w:name w:val="footnote reference"/>
    <w:basedOn w:val="DefaultParagraphFont"/>
    <w:uiPriority w:val="99"/>
    <w:semiHidden/>
    <w:unhideWhenUsed/>
    <w:rsid w:val="001D3463"/>
    <w:rPr>
      <w:vertAlign w:val="superscript"/>
    </w:rPr>
  </w:style>
  <w:style w:type="character" w:customStyle="1" w:styleId="Heading2Char">
    <w:name w:val="Heading 2 Char"/>
    <w:basedOn w:val="DefaultParagraphFont"/>
    <w:link w:val="Heading2"/>
    <w:uiPriority w:val="9"/>
    <w:semiHidden/>
    <w:rsid w:val="008C7F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41020"/>
    <w:rPr>
      <w:sz w:val="16"/>
      <w:szCs w:val="16"/>
    </w:rPr>
  </w:style>
  <w:style w:type="paragraph" w:styleId="CommentText">
    <w:name w:val="annotation text"/>
    <w:basedOn w:val="Normal"/>
    <w:link w:val="CommentTextChar"/>
    <w:uiPriority w:val="99"/>
    <w:semiHidden/>
    <w:unhideWhenUsed/>
    <w:rsid w:val="00C41020"/>
    <w:pPr>
      <w:spacing w:line="240" w:lineRule="auto"/>
    </w:pPr>
    <w:rPr>
      <w:sz w:val="20"/>
      <w:szCs w:val="20"/>
    </w:rPr>
  </w:style>
  <w:style w:type="character" w:customStyle="1" w:styleId="CommentTextChar">
    <w:name w:val="Comment Text Char"/>
    <w:basedOn w:val="DefaultParagraphFont"/>
    <w:link w:val="CommentText"/>
    <w:uiPriority w:val="99"/>
    <w:semiHidden/>
    <w:rsid w:val="00C41020"/>
    <w:rPr>
      <w:sz w:val="20"/>
      <w:szCs w:val="20"/>
    </w:rPr>
  </w:style>
  <w:style w:type="paragraph" w:styleId="CommentSubject">
    <w:name w:val="annotation subject"/>
    <w:basedOn w:val="CommentText"/>
    <w:next w:val="CommentText"/>
    <w:link w:val="CommentSubjectChar"/>
    <w:uiPriority w:val="99"/>
    <w:semiHidden/>
    <w:unhideWhenUsed/>
    <w:rsid w:val="00C41020"/>
    <w:rPr>
      <w:b/>
      <w:bCs/>
    </w:rPr>
  </w:style>
  <w:style w:type="character" w:customStyle="1" w:styleId="CommentSubjectChar">
    <w:name w:val="Comment Subject Char"/>
    <w:basedOn w:val="CommentTextChar"/>
    <w:link w:val="CommentSubject"/>
    <w:uiPriority w:val="99"/>
    <w:semiHidden/>
    <w:rsid w:val="00C41020"/>
    <w:rPr>
      <w:b/>
      <w:bCs/>
      <w:sz w:val="20"/>
      <w:szCs w:val="20"/>
    </w:rPr>
  </w:style>
  <w:style w:type="paragraph" w:styleId="BalloonText">
    <w:name w:val="Balloon Text"/>
    <w:basedOn w:val="Normal"/>
    <w:link w:val="BalloonTextChar"/>
    <w:uiPriority w:val="99"/>
    <w:semiHidden/>
    <w:unhideWhenUsed/>
    <w:rsid w:val="00C4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20"/>
    <w:rPr>
      <w:rFonts w:ascii="Segoe UI" w:hAnsi="Segoe UI" w:cs="Segoe UI"/>
      <w:sz w:val="18"/>
      <w:szCs w:val="18"/>
    </w:rPr>
  </w:style>
  <w:style w:type="paragraph" w:styleId="Revision">
    <w:name w:val="Revision"/>
    <w:hidden/>
    <w:uiPriority w:val="99"/>
    <w:semiHidden/>
    <w:rsid w:val="003D5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99703">
      <w:bodyDiv w:val="1"/>
      <w:marLeft w:val="0"/>
      <w:marRight w:val="0"/>
      <w:marTop w:val="0"/>
      <w:marBottom w:val="0"/>
      <w:divBdr>
        <w:top w:val="none" w:sz="0" w:space="0" w:color="auto"/>
        <w:left w:val="none" w:sz="0" w:space="0" w:color="auto"/>
        <w:bottom w:val="none" w:sz="0" w:space="0" w:color="auto"/>
        <w:right w:val="none" w:sz="0" w:space="0" w:color="auto"/>
      </w:divBdr>
    </w:div>
    <w:div w:id="702512592">
      <w:bodyDiv w:val="1"/>
      <w:marLeft w:val="0"/>
      <w:marRight w:val="0"/>
      <w:marTop w:val="0"/>
      <w:marBottom w:val="0"/>
      <w:divBdr>
        <w:top w:val="none" w:sz="0" w:space="0" w:color="auto"/>
        <w:left w:val="none" w:sz="0" w:space="0" w:color="auto"/>
        <w:bottom w:val="none" w:sz="0" w:space="0" w:color="auto"/>
        <w:right w:val="none" w:sz="0" w:space="0" w:color="auto"/>
      </w:divBdr>
    </w:div>
    <w:div w:id="889224193">
      <w:bodyDiv w:val="1"/>
      <w:marLeft w:val="0"/>
      <w:marRight w:val="0"/>
      <w:marTop w:val="0"/>
      <w:marBottom w:val="0"/>
      <w:divBdr>
        <w:top w:val="none" w:sz="0" w:space="0" w:color="auto"/>
        <w:left w:val="none" w:sz="0" w:space="0" w:color="auto"/>
        <w:bottom w:val="none" w:sz="0" w:space="0" w:color="auto"/>
        <w:right w:val="none" w:sz="0" w:space="0" w:color="auto"/>
      </w:divBdr>
    </w:div>
    <w:div w:id="15977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3464-F39A-4D88-AB84-7561941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7921</Words>
  <Characters>45154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Mary Bruce</cp:lastModifiedBy>
  <cp:revision>4</cp:revision>
  <dcterms:created xsi:type="dcterms:W3CDTF">2023-11-06T09:25:00Z</dcterms:created>
  <dcterms:modified xsi:type="dcterms:W3CDTF">2023-11-10T15:43:00Z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