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133E7160"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157078">
        <w:rPr>
          <w:rFonts w:ascii="Times New Roman" w:hAnsi="Times New Roman"/>
          <w:b/>
          <w:sz w:val="24"/>
        </w:rPr>
        <w:t xml:space="preserve"> </w:t>
      </w:r>
      <w:r w:rsidRPr="00AB7752">
        <w:rPr>
          <w:rFonts w:ascii="Times New Roman" w:hAnsi="Times New Roman"/>
          <w:b/>
          <w:sz w:val="24"/>
        </w:rPr>
        <w:t xml:space="preserve">DIVISION, </w:t>
      </w:r>
      <w:r w:rsidR="009D0764">
        <w:rPr>
          <w:rFonts w:ascii="Times New Roman" w:hAnsi="Times New Roman"/>
          <w:b/>
          <w:sz w:val="24"/>
        </w:rPr>
        <w:t>PRETORIA</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0560A675" w:rsidR="00005586" w:rsidRPr="00AB7752" w:rsidRDefault="00601F7C" w:rsidP="00E519F2">
      <w:pPr>
        <w:jc w:val="right"/>
        <w:rPr>
          <w:rFonts w:ascii="Times New Roman" w:hAnsi="Times New Roman"/>
          <w:b/>
          <w:sz w:val="24"/>
        </w:rPr>
      </w:pPr>
      <w:r>
        <w:rPr>
          <w:rFonts w:ascii="Times New Roman" w:hAnsi="Times New Roman"/>
          <w:b/>
          <w:sz w:val="24"/>
        </w:rPr>
        <w:t>C</w:t>
      </w:r>
      <w:r w:rsidR="001C1ACA">
        <w:rPr>
          <w:rFonts w:ascii="Times New Roman" w:hAnsi="Times New Roman"/>
          <w:b/>
          <w:sz w:val="24"/>
        </w:rPr>
        <w:t>ASE</w:t>
      </w:r>
      <w:r>
        <w:rPr>
          <w:rFonts w:ascii="Times New Roman" w:hAnsi="Times New Roman"/>
          <w:b/>
          <w:sz w:val="24"/>
        </w:rPr>
        <w:t xml:space="preserve"> </w:t>
      </w:r>
      <w:r w:rsidR="00005586" w:rsidRPr="00AB7752">
        <w:rPr>
          <w:rFonts w:ascii="Times New Roman" w:hAnsi="Times New Roman"/>
          <w:b/>
          <w:sz w:val="24"/>
        </w:rPr>
        <w:t>NO:</w:t>
      </w:r>
      <w:r w:rsidR="001C1ACA">
        <w:rPr>
          <w:rFonts w:ascii="Times New Roman" w:hAnsi="Times New Roman"/>
          <w:b/>
          <w:sz w:val="24"/>
        </w:rPr>
        <w:t xml:space="preserve"> </w:t>
      </w:r>
      <w:r w:rsidR="006E0011">
        <w:rPr>
          <w:rFonts w:ascii="Times New Roman" w:hAnsi="Times New Roman"/>
          <w:b/>
          <w:sz w:val="24"/>
        </w:rPr>
        <w:t>29564/2022</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7169ADA0"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4A5E66">
                              <w:rPr>
                                <w:rFonts w:ascii="Century Gothic" w:hAnsi="Century Gothic"/>
                                <w:b/>
                                <w:sz w:val="18"/>
                                <w:szCs w:val="18"/>
                              </w:rPr>
                              <w:t>1</w:t>
                            </w:r>
                            <w:r w:rsidR="00EF34E3">
                              <w:rPr>
                                <w:rFonts w:ascii="Century Gothic" w:hAnsi="Century Gothic"/>
                                <w:b/>
                                <w:sz w:val="18"/>
                                <w:szCs w:val="18"/>
                              </w:rPr>
                              <w:t>5</w:t>
                            </w:r>
                            <w:r w:rsidR="004A5E66">
                              <w:rPr>
                                <w:rFonts w:ascii="Century Gothic" w:hAnsi="Century Gothic"/>
                                <w:b/>
                                <w:sz w:val="18"/>
                                <w:szCs w:val="18"/>
                              </w:rPr>
                              <w:t xml:space="preserve"> </w:t>
                            </w:r>
                            <w:r w:rsidR="000F26CE">
                              <w:rPr>
                                <w:rFonts w:ascii="Century Gothic" w:hAnsi="Century Gothic"/>
                                <w:b/>
                                <w:sz w:val="18"/>
                                <w:szCs w:val="18"/>
                              </w:rPr>
                              <w:t>November 20</w:t>
                            </w:r>
                            <w:r w:rsidR="00395E00">
                              <w:rPr>
                                <w:rFonts w:ascii="Century Gothic" w:hAnsi="Century Gothic"/>
                                <w:b/>
                                <w:sz w:val="18"/>
                                <w:szCs w:val="18"/>
                              </w:rPr>
                              <w:t xml:space="preserve">23       </w:t>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7169ADA0"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4A5E66">
                        <w:rPr>
                          <w:rFonts w:ascii="Century Gothic" w:hAnsi="Century Gothic"/>
                          <w:b/>
                          <w:sz w:val="18"/>
                          <w:szCs w:val="18"/>
                        </w:rPr>
                        <w:t>1</w:t>
                      </w:r>
                      <w:r w:rsidR="00EF34E3">
                        <w:rPr>
                          <w:rFonts w:ascii="Century Gothic" w:hAnsi="Century Gothic"/>
                          <w:b/>
                          <w:sz w:val="18"/>
                          <w:szCs w:val="18"/>
                        </w:rPr>
                        <w:t>5</w:t>
                      </w:r>
                      <w:r w:rsidR="004A5E66">
                        <w:rPr>
                          <w:rFonts w:ascii="Century Gothic" w:hAnsi="Century Gothic"/>
                          <w:b/>
                          <w:sz w:val="18"/>
                          <w:szCs w:val="18"/>
                        </w:rPr>
                        <w:t xml:space="preserve"> </w:t>
                      </w:r>
                      <w:r w:rsidR="000F26CE">
                        <w:rPr>
                          <w:rFonts w:ascii="Century Gothic" w:hAnsi="Century Gothic"/>
                          <w:b/>
                          <w:sz w:val="18"/>
                          <w:szCs w:val="18"/>
                        </w:rPr>
                        <w:t>November 20</w:t>
                      </w:r>
                      <w:r w:rsidR="00395E00">
                        <w:rPr>
                          <w:rFonts w:ascii="Century Gothic" w:hAnsi="Century Gothic"/>
                          <w:b/>
                          <w:sz w:val="18"/>
                          <w:szCs w:val="18"/>
                        </w:rPr>
                        <w:t xml:space="preserve">23       </w:t>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6183"/>
        <w:gridCol w:w="2368"/>
      </w:tblGrid>
      <w:tr w:rsidR="00647012" w:rsidRPr="00AB7752" w14:paraId="62D6BDD3" w14:textId="77777777" w:rsidTr="00EF119D">
        <w:tc>
          <w:tcPr>
            <w:tcW w:w="6345" w:type="dxa"/>
          </w:tcPr>
          <w:p w14:paraId="6BC74BFE" w14:textId="4187749E" w:rsidR="00E35ED9" w:rsidRDefault="006E0011" w:rsidP="005103BA">
            <w:pPr>
              <w:spacing w:line="240" w:lineRule="auto"/>
              <w:jc w:val="left"/>
              <w:rPr>
                <w:rFonts w:ascii="Times New Roman" w:hAnsi="Times New Roman"/>
                <w:b/>
                <w:bCs/>
                <w:sz w:val="24"/>
              </w:rPr>
            </w:pPr>
            <w:r>
              <w:rPr>
                <w:rFonts w:ascii="Times New Roman" w:hAnsi="Times New Roman"/>
                <w:b/>
                <w:bCs/>
                <w:sz w:val="24"/>
              </w:rPr>
              <w:t>MARTHINUS JACOBUS BEKKER N.O</w:t>
            </w:r>
          </w:p>
          <w:p w14:paraId="305D0664" w14:textId="77777777" w:rsidR="00AF1319" w:rsidRDefault="00AF1319" w:rsidP="005103BA">
            <w:pPr>
              <w:spacing w:line="240" w:lineRule="auto"/>
              <w:jc w:val="left"/>
              <w:rPr>
                <w:rFonts w:ascii="Times New Roman" w:hAnsi="Times New Roman"/>
                <w:b/>
                <w:bCs/>
                <w:sz w:val="24"/>
              </w:rPr>
            </w:pPr>
          </w:p>
          <w:p w14:paraId="76EA3D45" w14:textId="77777777" w:rsidR="009D0764" w:rsidRDefault="009D0764" w:rsidP="005103BA">
            <w:pPr>
              <w:spacing w:line="240" w:lineRule="auto"/>
              <w:jc w:val="left"/>
              <w:rPr>
                <w:rFonts w:ascii="Times New Roman" w:hAnsi="Times New Roman"/>
                <w:b/>
                <w:bCs/>
                <w:sz w:val="24"/>
              </w:rPr>
            </w:pPr>
          </w:p>
          <w:p w14:paraId="2208CB40" w14:textId="54C3CF08" w:rsidR="00EA3873" w:rsidRDefault="006E0011" w:rsidP="005103BA">
            <w:pPr>
              <w:spacing w:line="240" w:lineRule="auto"/>
              <w:jc w:val="left"/>
              <w:rPr>
                <w:rFonts w:ascii="Times New Roman" w:hAnsi="Times New Roman"/>
                <w:b/>
                <w:bCs/>
                <w:sz w:val="24"/>
              </w:rPr>
            </w:pPr>
            <w:r>
              <w:rPr>
                <w:rFonts w:ascii="Times New Roman" w:hAnsi="Times New Roman"/>
                <w:b/>
                <w:bCs/>
                <w:sz w:val="24"/>
              </w:rPr>
              <w:t>PHAHLAPHAHLA HUMPHREY LEBEPE N.O</w:t>
            </w:r>
          </w:p>
          <w:p w14:paraId="39F5C2CF" w14:textId="2530E62A" w:rsidR="009D0764" w:rsidRPr="009D0764" w:rsidRDefault="009D0764" w:rsidP="005103BA">
            <w:pPr>
              <w:spacing w:line="240" w:lineRule="auto"/>
              <w:jc w:val="left"/>
              <w:rPr>
                <w:rFonts w:ascii="Times New Roman" w:hAnsi="Times New Roman"/>
                <w:sz w:val="24"/>
              </w:rPr>
            </w:pPr>
            <w:r w:rsidRPr="009D0764">
              <w:rPr>
                <w:rFonts w:ascii="Times New Roman" w:hAnsi="Times New Roman"/>
                <w:sz w:val="24"/>
              </w:rPr>
              <w:t>In the capacities as Joint Liquidators of Florenza</w:t>
            </w:r>
          </w:p>
          <w:p w14:paraId="50A83658" w14:textId="209EE567" w:rsidR="009D0764" w:rsidRPr="009D0764" w:rsidRDefault="009D0764" w:rsidP="005103BA">
            <w:pPr>
              <w:spacing w:line="240" w:lineRule="auto"/>
              <w:jc w:val="left"/>
              <w:rPr>
                <w:rFonts w:ascii="Times New Roman" w:hAnsi="Times New Roman"/>
                <w:sz w:val="24"/>
              </w:rPr>
            </w:pPr>
            <w:r w:rsidRPr="009D0764">
              <w:rPr>
                <w:rFonts w:ascii="Times New Roman" w:hAnsi="Times New Roman"/>
                <w:sz w:val="24"/>
              </w:rPr>
              <w:t>Proprietary Limited (</w:t>
            </w:r>
            <w:r w:rsidRPr="009D0764">
              <w:rPr>
                <w:rFonts w:ascii="Times New Roman" w:hAnsi="Times New Roman"/>
                <w:i/>
                <w:iCs/>
                <w:sz w:val="24"/>
              </w:rPr>
              <w:t>In Liquidation</w:t>
            </w:r>
            <w:r w:rsidRPr="009D0764">
              <w:rPr>
                <w:rFonts w:ascii="Times New Roman" w:hAnsi="Times New Roman"/>
                <w:sz w:val="24"/>
              </w:rPr>
              <w:t>)</w:t>
            </w:r>
          </w:p>
          <w:p w14:paraId="34830D48" w14:textId="77777777" w:rsidR="00AF1319" w:rsidRDefault="00AF1319" w:rsidP="005103BA">
            <w:pPr>
              <w:spacing w:line="240" w:lineRule="auto"/>
              <w:jc w:val="left"/>
              <w:rPr>
                <w:rFonts w:ascii="Times New Roman" w:hAnsi="Times New Roman"/>
                <w:b/>
                <w:bCs/>
                <w:sz w:val="24"/>
              </w:rPr>
            </w:pPr>
          </w:p>
          <w:p w14:paraId="1D80ED6A" w14:textId="2E5E266A" w:rsidR="00922223" w:rsidRPr="00AB7752" w:rsidRDefault="00922223" w:rsidP="005103BA">
            <w:pPr>
              <w:spacing w:line="240" w:lineRule="auto"/>
              <w:jc w:val="left"/>
              <w:rPr>
                <w:rFonts w:ascii="Times New Roman" w:hAnsi="Times New Roman"/>
                <w:b/>
                <w:bCs/>
                <w:sz w:val="24"/>
              </w:rPr>
            </w:pPr>
          </w:p>
        </w:tc>
        <w:tc>
          <w:tcPr>
            <w:tcW w:w="2410" w:type="dxa"/>
          </w:tcPr>
          <w:p w14:paraId="789FF3A7" w14:textId="247AE55A" w:rsidR="00AF1319" w:rsidRDefault="00AF1319" w:rsidP="00AF1319">
            <w:pPr>
              <w:spacing w:line="240" w:lineRule="auto"/>
              <w:rPr>
                <w:rFonts w:ascii="Times New Roman" w:hAnsi="Times New Roman"/>
                <w:sz w:val="24"/>
              </w:rPr>
            </w:pPr>
            <w:r>
              <w:rPr>
                <w:rFonts w:ascii="Times New Roman" w:hAnsi="Times New Roman"/>
                <w:sz w:val="24"/>
              </w:rPr>
              <w:t xml:space="preserve">              </w:t>
            </w:r>
            <w:r w:rsidR="00AD252E">
              <w:rPr>
                <w:rFonts w:ascii="Times New Roman" w:hAnsi="Times New Roman"/>
                <w:sz w:val="24"/>
              </w:rPr>
              <w:t>1</w:t>
            </w:r>
            <w:r w:rsidR="00AD252E" w:rsidRPr="00AD252E">
              <w:rPr>
                <w:rFonts w:ascii="Times New Roman" w:hAnsi="Times New Roman"/>
                <w:sz w:val="24"/>
                <w:vertAlign w:val="superscript"/>
              </w:rPr>
              <w:t>st</w:t>
            </w:r>
            <w:r w:rsidR="00AD252E">
              <w:rPr>
                <w:rFonts w:ascii="Times New Roman" w:hAnsi="Times New Roman"/>
                <w:sz w:val="24"/>
              </w:rPr>
              <w:t xml:space="preserve"> </w:t>
            </w:r>
            <w:r w:rsidR="00005586" w:rsidRPr="00AB7752">
              <w:rPr>
                <w:rFonts w:ascii="Times New Roman" w:hAnsi="Times New Roman"/>
                <w:sz w:val="24"/>
              </w:rPr>
              <w:t>App</w:t>
            </w:r>
            <w:r w:rsidR="00446104">
              <w:rPr>
                <w:rFonts w:ascii="Times New Roman" w:hAnsi="Times New Roman"/>
                <w:sz w:val="24"/>
              </w:rPr>
              <w:t>licant</w:t>
            </w:r>
          </w:p>
          <w:p w14:paraId="2DB25816" w14:textId="25E3853B" w:rsidR="00E45DAD" w:rsidRDefault="00AF1319" w:rsidP="00AF1319">
            <w:pPr>
              <w:spacing w:line="240" w:lineRule="auto"/>
              <w:rPr>
                <w:rFonts w:ascii="Times New Roman" w:hAnsi="Times New Roman"/>
                <w:sz w:val="24"/>
              </w:rPr>
            </w:pPr>
            <w:r>
              <w:rPr>
                <w:rFonts w:ascii="Times New Roman" w:hAnsi="Times New Roman"/>
                <w:sz w:val="24"/>
              </w:rPr>
              <w:t xml:space="preserve">        </w:t>
            </w:r>
          </w:p>
          <w:p w14:paraId="60D58FAD" w14:textId="77777777" w:rsidR="00922223" w:rsidRDefault="00922223" w:rsidP="00F9123D">
            <w:pPr>
              <w:spacing w:line="240" w:lineRule="auto"/>
              <w:jc w:val="right"/>
              <w:rPr>
                <w:rFonts w:ascii="Times New Roman" w:hAnsi="Times New Roman"/>
                <w:sz w:val="24"/>
              </w:rPr>
            </w:pPr>
          </w:p>
          <w:p w14:paraId="601ACDCB" w14:textId="5E66570C" w:rsidR="00E35ED9" w:rsidRDefault="00AF1319" w:rsidP="00F9123D">
            <w:pPr>
              <w:spacing w:line="240" w:lineRule="auto"/>
              <w:jc w:val="right"/>
              <w:rPr>
                <w:rFonts w:ascii="Times New Roman" w:hAnsi="Times New Roman"/>
                <w:sz w:val="24"/>
              </w:rPr>
            </w:pPr>
            <w:r>
              <w:rPr>
                <w:rFonts w:ascii="Times New Roman" w:hAnsi="Times New Roman"/>
                <w:sz w:val="24"/>
              </w:rPr>
              <w:t>2</w:t>
            </w:r>
            <w:r w:rsidRPr="00AF1319">
              <w:rPr>
                <w:rFonts w:ascii="Times New Roman" w:hAnsi="Times New Roman"/>
                <w:sz w:val="24"/>
                <w:vertAlign w:val="superscript"/>
              </w:rPr>
              <w:t>nd</w:t>
            </w:r>
            <w:r>
              <w:rPr>
                <w:rFonts w:ascii="Times New Roman" w:hAnsi="Times New Roman"/>
                <w:sz w:val="24"/>
              </w:rPr>
              <w:t xml:space="preserve"> </w:t>
            </w:r>
            <w:r w:rsidR="00E35ED9">
              <w:rPr>
                <w:rFonts w:ascii="Times New Roman" w:hAnsi="Times New Roman"/>
                <w:sz w:val="24"/>
              </w:rPr>
              <w:t>A</w:t>
            </w:r>
            <w:r w:rsidR="00E45DAD">
              <w:rPr>
                <w:rFonts w:ascii="Times New Roman" w:hAnsi="Times New Roman"/>
                <w:sz w:val="24"/>
              </w:rPr>
              <w:t>pplic</w:t>
            </w:r>
            <w:r w:rsidR="00E35ED9">
              <w:rPr>
                <w:rFonts w:ascii="Times New Roman" w:hAnsi="Times New Roman"/>
                <w:sz w:val="24"/>
              </w:rPr>
              <w:t>ant</w:t>
            </w:r>
          </w:p>
          <w:p w14:paraId="4152479A" w14:textId="599FB16C" w:rsidR="00AF1319" w:rsidRDefault="00AF1319" w:rsidP="00F9123D">
            <w:pPr>
              <w:spacing w:line="240" w:lineRule="auto"/>
              <w:jc w:val="right"/>
              <w:rPr>
                <w:rFonts w:ascii="Times New Roman" w:hAnsi="Times New Roman"/>
                <w:sz w:val="24"/>
              </w:rPr>
            </w:pPr>
          </w:p>
          <w:p w14:paraId="497F2305" w14:textId="2802983B" w:rsidR="00AC79A3" w:rsidRDefault="00AC79A3" w:rsidP="00F9123D">
            <w:pPr>
              <w:spacing w:line="240" w:lineRule="auto"/>
              <w:jc w:val="right"/>
              <w:rPr>
                <w:rFonts w:ascii="Times New Roman" w:hAnsi="Times New Roman"/>
                <w:sz w:val="24"/>
              </w:rPr>
            </w:pPr>
          </w:p>
          <w:p w14:paraId="7620C948" w14:textId="663426B5" w:rsidR="00647012" w:rsidRPr="00AB7752" w:rsidRDefault="00F15E41" w:rsidP="007033E9">
            <w:pPr>
              <w:spacing w:line="240" w:lineRule="auto"/>
              <w:jc w:val="center"/>
              <w:rPr>
                <w:rFonts w:ascii="Times New Roman" w:hAnsi="Times New Roman"/>
                <w:sz w:val="24"/>
              </w:rPr>
            </w:pPr>
            <w:r w:rsidRPr="00AB7752">
              <w:rPr>
                <w:rFonts w:ascii="Times New Roman" w:hAnsi="Times New Roman"/>
                <w:sz w:val="24"/>
              </w:rPr>
              <w:t xml:space="preserve"> </w:t>
            </w:r>
          </w:p>
        </w:tc>
      </w:tr>
      <w:tr w:rsidR="00005586" w:rsidRPr="00AB7752" w14:paraId="333645C3" w14:textId="77777777" w:rsidTr="00EF119D">
        <w:tc>
          <w:tcPr>
            <w:tcW w:w="6345" w:type="dxa"/>
          </w:tcPr>
          <w:p w14:paraId="67BE8838" w14:textId="77777777" w:rsidR="00005586" w:rsidRPr="00AB7752" w:rsidRDefault="00005586" w:rsidP="005103BA">
            <w:pPr>
              <w:spacing w:line="240" w:lineRule="auto"/>
              <w:jc w:val="left"/>
              <w:rPr>
                <w:rFonts w:ascii="Times New Roman" w:hAnsi="Times New Roman"/>
                <w:b/>
                <w:bCs/>
                <w:sz w:val="24"/>
              </w:rPr>
            </w:pPr>
          </w:p>
        </w:tc>
        <w:tc>
          <w:tcPr>
            <w:tcW w:w="2410" w:type="dxa"/>
          </w:tcPr>
          <w:p w14:paraId="137CBB9E" w14:textId="77777777" w:rsidR="00005586" w:rsidRPr="00AB7752" w:rsidRDefault="00005586" w:rsidP="00F9123D">
            <w:pPr>
              <w:spacing w:line="240" w:lineRule="auto"/>
              <w:jc w:val="right"/>
              <w:rPr>
                <w:rFonts w:ascii="Times New Roman" w:hAnsi="Times New Roman"/>
                <w:sz w:val="24"/>
              </w:rPr>
            </w:pPr>
          </w:p>
        </w:tc>
      </w:tr>
      <w:tr w:rsidR="00005586" w:rsidRPr="00AB7752" w14:paraId="25A1FEE2" w14:textId="77777777" w:rsidTr="00EF119D">
        <w:tc>
          <w:tcPr>
            <w:tcW w:w="6345" w:type="dxa"/>
          </w:tcPr>
          <w:p w14:paraId="5D057F9A" w14:textId="7D5BE21E" w:rsidR="00005586" w:rsidRPr="00AB7752" w:rsidRDefault="00005586" w:rsidP="005103BA">
            <w:pPr>
              <w:spacing w:line="240" w:lineRule="auto"/>
              <w:jc w:val="left"/>
              <w:rPr>
                <w:rFonts w:ascii="Times New Roman" w:hAnsi="Times New Roman"/>
                <w:b/>
                <w:sz w:val="24"/>
              </w:rPr>
            </w:pPr>
          </w:p>
        </w:tc>
        <w:tc>
          <w:tcPr>
            <w:tcW w:w="241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EF119D">
        <w:tc>
          <w:tcPr>
            <w:tcW w:w="6345"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41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EF119D">
        <w:tc>
          <w:tcPr>
            <w:tcW w:w="6345"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41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EF119D">
        <w:tc>
          <w:tcPr>
            <w:tcW w:w="6345" w:type="dxa"/>
          </w:tcPr>
          <w:p w14:paraId="7F508AC0" w14:textId="77777777" w:rsidR="00647012" w:rsidRPr="00AB7752" w:rsidRDefault="00647012" w:rsidP="000F05C4">
            <w:pPr>
              <w:spacing w:line="240" w:lineRule="auto"/>
              <w:jc w:val="left"/>
              <w:rPr>
                <w:rFonts w:ascii="Times New Roman" w:hAnsi="Times New Roman"/>
                <w:sz w:val="24"/>
              </w:rPr>
            </w:pPr>
          </w:p>
          <w:p w14:paraId="33AA1853" w14:textId="77777777" w:rsidR="00647012" w:rsidRDefault="00647012" w:rsidP="00F9123D">
            <w:pPr>
              <w:spacing w:line="240" w:lineRule="auto"/>
              <w:jc w:val="left"/>
              <w:rPr>
                <w:rFonts w:ascii="Times New Roman" w:hAnsi="Times New Roman"/>
                <w:sz w:val="24"/>
              </w:rPr>
            </w:pPr>
          </w:p>
          <w:p w14:paraId="34FAB052" w14:textId="77777777" w:rsidR="00B35BB9" w:rsidRPr="00AB7752" w:rsidRDefault="00B35BB9" w:rsidP="00F9123D">
            <w:pPr>
              <w:spacing w:line="240" w:lineRule="auto"/>
              <w:jc w:val="left"/>
              <w:rPr>
                <w:rFonts w:ascii="Times New Roman" w:hAnsi="Times New Roman"/>
                <w:sz w:val="24"/>
              </w:rPr>
            </w:pPr>
          </w:p>
        </w:tc>
        <w:tc>
          <w:tcPr>
            <w:tcW w:w="241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F15E41">
        <w:tc>
          <w:tcPr>
            <w:tcW w:w="6345" w:type="dxa"/>
          </w:tcPr>
          <w:p w14:paraId="1D9D3BF0" w14:textId="57671F9C" w:rsidR="00F15E41" w:rsidRPr="00AB7752" w:rsidRDefault="006E0011" w:rsidP="00E36E33">
            <w:pPr>
              <w:spacing w:line="240" w:lineRule="auto"/>
              <w:jc w:val="left"/>
              <w:rPr>
                <w:rFonts w:ascii="Times New Roman" w:hAnsi="Times New Roman"/>
                <w:b/>
                <w:bCs/>
                <w:sz w:val="24"/>
              </w:rPr>
            </w:pPr>
            <w:r>
              <w:rPr>
                <w:rFonts w:ascii="Times New Roman" w:hAnsi="Times New Roman"/>
                <w:b/>
                <w:bCs/>
                <w:sz w:val="24"/>
              </w:rPr>
              <w:t>L AND J GEMMEL PLANT SERVICES (PTY) LTD</w:t>
            </w:r>
          </w:p>
        </w:tc>
        <w:tc>
          <w:tcPr>
            <w:tcW w:w="2410" w:type="dxa"/>
          </w:tcPr>
          <w:p w14:paraId="34112B6C" w14:textId="23EE6557" w:rsidR="00F15E41" w:rsidRPr="00AB7752" w:rsidRDefault="00395E00" w:rsidP="00E36E33">
            <w:pPr>
              <w:spacing w:line="240" w:lineRule="auto"/>
              <w:jc w:val="right"/>
              <w:rPr>
                <w:rFonts w:ascii="Times New Roman" w:hAnsi="Times New Roman"/>
                <w:sz w:val="24"/>
              </w:rPr>
            </w:pPr>
            <w:r>
              <w:rPr>
                <w:rFonts w:ascii="Times New Roman" w:hAnsi="Times New Roman"/>
                <w:sz w:val="24"/>
              </w:rPr>
              <w:t>Respondent</w:t>
            </w:r>
            <w:r w:rsidR="00EF48E7">
              <w:rPr>
                <w:rFonts w:ascii="Times New Roman" w:hAnsi="Times New Roman"/>
                <w:sz w:val="24"/>
              </w:rPr>
              <w:t xml:space="preserve"> </w:t>
            </w:r>
            <w:r w:rsidR="00F15E41" w:rsidRPr="00AB7752">
              <w:rPr>
                <w:rFonts w:ascii="Times New Roman" w:hAnsi="Times New Roman"/>
                <w:sz w:val="24"/>
              </w:rPr>
              <w:t xml:space="preserve"> </w:t>
            </w:r>
          </w:p>
        </w:tc>
      </w:tr>
      <w:tr w:rsidR="00F15E41" w:rsidRPr="00AB7752" w14:paraId="20C50AF1" w14:textId="77777777" w:rsidTr="00F15E41">
        <w:tc>
          <w:tcPr>
            <w:tcW w:w="6345" w:type="dxa"/>
          </w:tcPr>
          <w:p w14:paraId="663A3D70" w14:textId="09EF4FA0" w:rsidR="00F15E41" w:rsidRPr="00AB7752" w:rsidRDefault="00F15E41" w:rsidP="00E36E33">
            <w:pPr>
              <w:spacing w:line="240" w:lineRule="auto"/>
              <w:jc w:val="left"/>
              <w:rPr>
                <w:rFonts w:ascii="Times New Roman" w:hAnsi="Times New Roman"/>
                <w:b/>
                <w:bCs/>
                <w:sz w:val="24"/>
              </w:rPr>
            </w:pPr>
          </w:p>
        </w:tc>
        <w:tc>
          <w:tcPr>
            <w:tcW w:w="2410" w:type="dxa"/>
          </w:tcPr>
          <w:p w14:paraId="6353CBF9" w14:textId="77777777" w:rsidR="00F15E41" w:rsidRPr="00AB7752" w:rsidRDefault="00F15E41"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5584D84C" w:rsidR="00E70877" w:rsidRDefault="00AB7752" w:rsidP="00AC79A3">
      <w:pPr>
        <w:spacing w:line="480" w:lineRule="auto"/>
        <w:rPr>
          <w:rFonts w:ascii="Times New Roman" w:hAnsi="Times New Roman"/>
          <w:b/>
          <w:sz w:val="24"/>
        </w:rPr>
      </w:pPr>
      <w:r w:rsidRPr="00B35BB9">
        <w:rPr>
          <w:rFonts w:ascii="Times New Roman" w:hAnsi="Times New Roman"/>
          <w:b/>
          <w:i/>
          <w:iCs/>
          <w:sz w:val="24"/>
        </w:rPr>
        <w:t>Coram</w:t>
      </w:r>
      <w:r w:rsidRPr="00AB7752">
        <w:rPr>
          <w:rFonts w:ascii="Times New Roman" w:hAnsi="Times New Roman"/>
          <w:b/>
          <w:sz w:val="24"/>
        </w:rPr>
        <w:t xml:space="preserve"> </w:t>
      </w:r>
      <w:r w:rsidR="00851DB4" w:rsidRPr="00AB7752">
        <w:rPr>
          <w:rFonts w:ascii="Times New Roman" w:hAnsi="Times New Roman"/>
          <w:b/>
          <w:sz w:val="24"/>
        </w:rPr>
        <w:t>NOKO J</w:t>
      </w:r>
      <w:r w:rsidR="00851DB4">
        <w:rPr>
          <w:rFonts w:ascii="Times New Roman" w:hAnsi="Times New Roman"/>
          <w:b/>
          <w:sz w:val="24"/>
        </w:rPr>
        <w:t xml:space="preserve"> </w:t>
      </w:r>
    </w:p>
    <w:p w14:paraId="5ADDFE23" w14:textId="77777777" w:rsidR="00B40B7C" w:rsidRDefault="00B40B7C" w:rsidP="00AC79A3">
      <w:pPr>
        <w:spacing w:line="480" w:lineRule="auto"/>
        <w:rPr>
          <w:rFonts w:ascii="Times New Roman" w:hAnsi="Times New Roman"/>
          <w:bCs/>
          <w:i/>
          <w:iCs/>
          <w:sz w:val="24"/>
        </w:rPr>
      </w:pPr>
    </w:p>
    <w:p w14:paraId="7909A899" w14:textId="33C65600"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48E2D5C0" w14:textId="2035985B" w:rsidR="00E63E12" w:rsidRPr="00B11A54" w:rsidRDefault="00005586" w:rsidP="00B25E21">
      <w:pPr>
        <w:pStyle w:val="ListParagraph"/>
        <w:numPr>
          <w:ilvl w:val="0"/>
          <w:numId w:val="1"/>
        </w:numPr>
        <w:spacing w:after="480" w:line="480" w:lineRule="auto"/>
        <w:contextualSpacing w:val="0"/>
        <w:rPr>
          <w:rFonts w:ascii="Times New Roman" w:hAnsi="Times New Roman"/>
          <w:bCs/>
          <w:i/>
          <w:iCs/>
          <w:sz w:val="24"/>
        </w:rPr>
      </w:pPr>
      <w:r w:rsidRPr="00AB7752">
        <w:rPr>
          <w:rFonts w:ascii="Times New Roman" w:hAnsi="Times New Roman"/>
          <w:bCs/>
          <w:sz w:val="24"/>
        </w:rPr>
        <w:t>T</w:t>
      </w:r>
      <w:r w:rsidR="00F3528F">
        <w:rPr>
          <w:rFonts w:ascii="Times New Roman" w:hAnsi="Times New Roman"/>
          <w:bCs/>
          <w:sz w:val="24"/>
        </w:rPr>
        <w:t>he</w:t>
      </w:r>
      <w:r w:rsidR="00053B34">
        <w:rPr>
          <w:rFonts w:ascii="Times New Roman" w:hAnsi="Times New Roman"/>
          <w:bCs/>
          <w:sz w:val="24"/>
        </w:rPr>
        <w:t xml:space="preserve"> applicant</w:t>
      </w:r>
      <w:r w:rsidR="00735F93">
        <w:rPr>
          <w:rFonts w:ascii="Times New Roman" w:hAnsi="Times New Roman"/>
          <w:bCs/>
          <w:sz w:val="24"/>
        </w:rPr>
        <w:t>s</w:t>
      </w:r>
      <w:r w:rsidR="00053B34">
        <w:rPr>
          <w:rFonts w:ascii="Times New Roman" w:hAnsi="Times New Roman"/>
          <w:bCs/>
          <w:sz w:val="24"/>
        </w:rPr>
        <w:t xml:space="preserve"> brought</w:t>
      </w:r>
      <w:r w:rsidR="00B11A54">
        <w:rPr>
          <w:rFonts w:ascii="Times New Roman" w:hAnsi="Times New Roman"/>
          <w:bCs/>
          <w:sz w:val="24"/>
        </w:rPr>
        <w:t xml:space="preserve"> an application to set aside </w:t>
      </w:r>
      <w:r w:rsidR="005B31A4">
        <w:rPr>
          <w:rFonts w:ascii="Times New Roman" w:hAnsi="Times New Roman"/>
          <w:bCs/>
          <w:sz w:val="24"/>
        </w:rPr>
        <w:t>paymen</w:t>
      </w:r>
      <w:r w:rsidR="0030255B">
        <w:rPr>
          <w:rFonts w:ascii="Times New Roman" w:hAnsi="Times New Roman"/>
          <w:bCs/>
          <w:sz w:val="24"/>
        </w:rPr>
        <w:t>t</w:t>
      </w:r>
      <w:r w:rsidR="005B31A4">
        <w:rPr>
          <w:rFonts w:ascii="Times New Roman" w:hAnsi="Times New Roman"/>
          <w:bCs/>
          <w:sz w:val="24"/>
        </w:rPr>
        <w:t xml:space="preserve"> </w:t>
      </w:r>
      <w:r w:rsidR="00513649">
        <w:rPr>
          <w:rFonts w:ascii="Times New Roman" w:hAnsi="Times New Roman"/>
          <w:bCs/>
          <w:sz w:val="24"/>
        </w:rPr>
        <w:t xml:space="preserve">of the sum of </w:t>
      </w:r>
      <w:r w:rsidR="003646AE">
        <w:rPr>
          <w:rFonts w:ascii="Times New Roman" w:hAnsi="Times New Roman"/>
          <w:bCs/>
          <w:sz w:val="24"/>
        </w:rPr>
        <w:t>R</w:t>
      </w:r>
      <w:r w:rsidR="0049165F">
        <w:rPr>
          <w:rFonts w:ascii="Times New Roman" w:hAnsi="Times New Roman"/>
          <w:bCs/>
          <w:sz w:val="24"/>
        </w:rPr>
        <w:t>2</w:t>
      </w:r>
      <w:r w:rsidR="003646AE">
        <w:rPr>
          <w:rFonts w:ascii="Times New Roman" w:hAnsi="Times New Roman"/>
          <w:bCs/>
          <w:sz w:val="24"/>
        </w:rPr>
        <w:t xml:space="preserve"> 072 605.00</w:t>
      </w:r>
      <w:r w:rsidR="00B11A54">
        <w:rPr>
          <w:rFonts w:ascii="Times New Roman" w:hAnsi="Times New Roman"/>
          <w:bCs/>
          <w:sz w:val="24"/>
        </w:rPr>
        <w:t xml:space="preserve"> paid by Diesel</w:t>
      </w:r>
      <w:r w:rsidR="004874B7">
        <w:rPr>
          <w:rFonts w:ascii="Times New Roman" w:hAnsi="Times New Roman"/>
          <w:bCs/>
          <w:sz w:val="24"/>
        </w:rPr>
        <w:t xml:space="preserve"> P</w:t>
      </w:r>
      <w:r w:rsidR="009D0764">
        <w:rPr>
          <w:rFonts w:ascii="Times New Roman" w:hAnsi="Times New Roman"/>
          <w:bCs/>
          <w:sz w:val="24"/>
        </w:rPr>
        <w:t>ower Opencast Mining (Pty) Ltd (</w:t>
      </w:r>
      <w:r w:rsidR="009D0764" w:rsidRPr="009D0764">
        <w:rPr>
          <w:rFonts w:ascii="Times New Roman" w:hAnsi="Times New Roman"/>
          <w:bCs/>
          <w:i/>
          <w:iCs/>
          <w:sz w:val="24"/>
        </w:rPr>
        <w:t>Diesel</w:t>
      </w:r>
      <w:r w:rsidR="004874B7">
        <w:rPr>
          <w:rFonts w:ascii="Times New Roman" w:hAnsi="Times New Roman"/>
          <w:bCs/>
          <w:i/>
          <w:iCs/>
          <w:sz w:val="24"/>
        </w:rPr>
        <w:t xml:space="preserve"> P</w:t>
      </w:r>
      <w:r w:rsidR="009D0764" w:rsidRPr="009D0764">
        <w:rPr>
          <w:rFonts w:ascii="Times New Roman" w:hAnsi="Times New Roman"/>
          <w:bCs/>
          <w:i/>
          <w:iCs/>
          <w:sz w:val="24"/>
        </w:rPr>
        <w:t>ower</w:t>
      </w:r>
      <w:r w:rsidR="009D0764">
        <w:rPr>
          <w:rFonts w:ascii="Times New Roman" w:hAnsi="Times New Roman"/>
          <w:bCs/>
          <w:sz w:val="24"/>
        </w:rPr>
        <w:t>)</w:t>
      </w:r>
      <w:r w:rsidR="00B11A54">
        <w:rPr>
          <w:rFonts w:ascii="Times New Roman" w:hAnsi="Times New Roman"/>
          <w:bCs/>
          <w:sz w:val="24"/>
        </w:rPr>
        <w:t xml:space="preserve"> on behalf of Florenza</w:t>
      </w:r>
      <w:r w:rsidR="009D0764">
        <w:rPr>
          <w:rFonts w:ascii="Times New Roman" w:hAnsi="Times New Roman"/>
          <w:bCs/>
          <w:sz w:val="24"/>
        </w:rPr>
        <w:t xml:space="preserve"> (Pty) Ltd</w:t>
      </w:r>
      <w:r w:rsidR="00B11A54">
        <w:rPr>
          <w:rFonts w:ascii="Times New Roman" w:hAnsi="Times New Roman"/>
          <w:bCs/>
          <w:sz w:val="24"/>
        </w:rPr>
        <w:t xml:space="preserve"> (in Liquidation)</w:t>
      </w:r>
      <w:r w:rsidR="009D0764">
        <w:rPr>
          <w:rFonts w:ascii="Times New Roman" w:hAnsi="Times New Roman"/>
          <w:bCs/>
          <w:sz w:val="24"/>
        </w:rPr>
        <w:t xml:space="preserve"> (</w:t>
      </w:r>
      <w:r w:rsidR="009D0764" w:rsidRPr="009D0764">
        <w:rPr>
          <w:rFonts w:ascii="Times New Roman" w:hAnsi="Times New Roman"/>
          <w:bCs/>
          <w:i/>
          <w:iCs/>
          <w:sz w:val="24"/>
        </w:rPr>
        <w:t>“Florenza”</w:t>
      </w:r>
      <w:r w:rsidR="009D0764">
        <w:rPr>
          <w:rFonts w:ascii="Times New Roman" w:hAnsi="Times New Roman"/>
          <w:bCs/>
          <w:sz w:val="24"/>
        </w:rPr>
        <w:t>)</w:t>
      </w:r>
      <w:r w:rsidR="004A1466">
        <w:rPr>
          <w:rFonts w:ascii="Times New Roman" w:hAnsi="Times New Roman"/>
          <w:bCs/>
          <w:sz w:val="24"/>
        </w:rPr>
        <w:t xml:space="preserve"> in favour of the </w:t>
      </w:r>
      <w:r w:rsidR="00263C1E">
        <w:rPr>
          <w:rFonts w:ascii="Times New Roman" w:hAnsi="Times New Roman"/>
          <w:bCs/>
          <w:sz w:val="24"/>
        </w:rPr>
        <w:t>respondent</w:t>
      </w:r>
      <w:r w:rsidR="00B11A54">
        <w:rPr>
          <w:rFonts w:ascii="Times New Roman" w:hAnsi="Times New Roman"/>
          <w:bCs/>
          <w:sz w:val="24"/>
        </w:rPr>
        <w:t>. The payment</w:t>
      </w:r>
      <w:r w:rsidR="008E0DC9">
        <w:rPr>
          <w:rFonts w:ascii="Times New Roman" w:hAnsi="Times New Roman"/>
          <w:bCs/>
          <w:sz w:val="24"/>
        </w:rPr>
        <w:t>s</w:t>
      </w:r>
      <w:r w:rsidR="00B11A54">
        <w:rPr>
          <w:rFonts w:ascii="Times New Roman" w:hAnsi="Times New Roman"/>
          <w:bCs/>
          <w:sz w:val="24"/>
        </w:rPr>
        <w:t xml:space="preserve"> w</w:t>
      </w:r>
      <w:r w:rsidR="008E0DC9">
        <w:rPr>
          <w:rFonts w:ascii="Times New Roman" w:hAnsi="Times New Roman"/>
          <w:bCs/>
          <w:sz w:val="24"/>
        </w:rPr>
        <w:t xml:space="preserve">ere </w:t>
      </w:r>
      <w:r w:rsidR="00B11A54">
        <w:rPr>
          <w:rFonts w:ascii="Times New Roman" w:hAnsi="Times New Roman"/>
          <w:bCs/>
          <w:sz w:val="24"/>
        </w:rPr>
        <w:t xml:space="preserve">paid at the instance and request of Florenza to discharge its indebtedness to the respondent. </w:t>
      </w:r>
      <w:r w:rsidR="00442172">
        <w:rPr>
          <w:rFonts w:ascii="Times New Roman" w:hAnsi="Times New Roman"/>
          <w:bCs/>
          <w:sz w:val="24"/>
        </w:rPr>
        <w:t>Diesel Power</w:t>
      </w:r>
      <w:r w:rsidR="009D0764">
        <w:rPr>
          <w:rFonts w:ascii="Times New Roman" w:hAnsi="Times New Roman"/>
          <w:bCs/>
          <w:sz w:val="24"/>
        </w:rPr>
        <w:t xml:space="preserve"> paid the </w:t>
      </w:r>
      <w:r w:rsidR="00B11A54">
        <w:rPr>
          <w:rFonts w:ascii="Times New Roman" w:hAnsi="Times New Roman"/>
          <w:bCs/>
          <w:sz w:val="24"/>
        </w:rPr>
        <w:t>aforesaid amount</w:t>
      </w:r>
      <w:r w:rsidR="00E920C9">
        <w:rPr>
          <w:rFonts w:ascii="Times New Roman" w:hAnsi="Times New Roman"/>
          <w:bCs/>
          <w:sz w:val="24"/>
        </w:rPr>
        <w:t>s</w:t>
      </w:r>
      <w:r w:rsidR="00B11A54">
        <w:rPr>
          <w:rFonts w:ascii="Times New Roman" w:hAnsi="Times New Roman"/>
          <w:bCs/>
          <w:sz w:val="24"/>
        </w:rPr>
        <w:t xml:space="preserve"> in discharge of its indebtedness to Florenza. The applicant</w:t>
      </w:r>
      <w:r w:rsidR="00241B4C">
        <w:rPr>
          <w:rFonts w:ascii="Times New Roman" w:hAnsi="Times New Roman"/>
          <w:bCs/>
          <w:sz w:val="24"/>
        </w:rPr>
        <w:t>s</w:t>
      </w:r>
      <w:r w:rsidR="00B11A54">
        <w:rPr>
          <w:rFonts w:ascii="Times New Roman" w:hAnsi="Times New Roman"/>
          <w:bCs/>
          <w:sz w:val="24"/>
        </w:rPr>
        <w:t xml:space="preserve"> seek to set aside that payment</w:t>
      </w:r>
      <w:r w:rsidR="00E920C9">
        <w:rPr>
          <w:rFonts w:ascii="Times New Roman" w:hAnsi="Times New Roman"/>
          <w:bCs/>
          <w:sz w:val="24"/>
        </w:rPr>
        <w:t>s</w:t>
      </w:r>
      <w:r w:rsidR="00B11A54">
        <w:rPr>
          <w:rFonts w:ascii="Times New Roman" w:hAnsi="Times New Roman"/>
          <w:bCs/>
          <w:sz w:val="24"/>
        </w:rPr>
        <w:t xml:space="preserve"> as it is considered </w:t>
      </w:r>
      <w:r w:rsidR="009D0764">
        <w:rPr>
          <w:rFonts w:ascii="Times New Roman" w:hAnsi="Times New Roman"/>
          <w:bCs/>
          <w:sz w:val="24"/>
        </w:rPr>
        <w:t xml:space="preserve">a </w:t>
      </w:r>
      <w:r w:rsidR="00B11A54">
        <w:rPr>
          <w:rFonts w:ascii="Times New Roman" w:hAnsi="Times New Roman"/>
          <w:bCs/>
          <w:sz w:val="24"/>
        </w:rPr>
        <w:t>void</w:t>
      </w:r>
      <w:r w:rsidR="009D0764">
        <w:rPr>
          <w:rFonts w:ascii="Times New Roman" w:hAnsi="Times New Roman"/>
          <w:bCs/>
          <w:sz w:val="24"/>
        </w:rPr>
        <w:t xml:space="preserve"> disposition</w:t>
      </w:r>
      <w:r w:rsidR="00B11A54">
        <w:rPr>
          <w:rFonts w:ascii="Times New Roman" w:hAnsi="Times New Roman"/>
          <w:bCs/>
          <w:sz w:val="24"/>
        </w:rPr>
        <w:t xml:space="preserve"> in terms of section </w:t>
      </w:r>
      <w:r w:rsidR="009D0764">
        <w:rPr>
          <w:rFonts w:ascii="Times New Roman" w:hAnsi="Times New Roman"/>
          <w:bCs/>
          <w:sz w:val="24"/>
        </w:rPr>
        <w:t xml:space="preserve">341(2) </w:t>
      </w:r>
      <w:r w:rsidR="00B11A54">
        <w:rPr>
          <w:rFonts w:ascii="Times New Roman" w:hAnsi="Times New Roman"/>
          <w:bCs/>
          <w:sz w:val="24"/>
        </w:rPr>
        <w:t>of the Companies Act</w:t>
      </w:r>
      <w:r w:rsidR="009D0764">
        <w:rPr>
          <w:rFonts w:ascii="Times New Roman" w:hAnsi="Times New Roman"/>
          <w:bCs/>
          <w:sz w:val="24"/>
        </w:rPr>
        <w:t xml:space="preserve"> 61 of 1973</w:t>
      </w:r>
      <w:r w:rsidR="00B11A54">
        <w:rPr>
          <w:rFonts w:ascii="Times New Roman" w:hAnsi="Times New Roman"/>
          <w:bCs/>
          <w:sz w:val="24"/>
        </w:rPr>
        <w:t>.</w:t>
      </w:r>
      <w:r w:rsidR="00263C1E">
        <w:rPr>
          <w:rStyle w:val="FootnoteReference"/>
          <w:rFonts w:ascii="Times New Roman" w:hAnsi="Times New Roman"/>
          <w:bCs/>
          <w:sz w:val="24"/>
        </w:rPr>
        <w:footnoteReference w:id="2"/>
      </w:r>
    </w:p>
    <w:p w14:paraId="2575B1BF" w14:textId="61CFACF2" w:rsidR="00B11A54" w:rsidRDefault="00B11A54" w:rsidP="00B11A54">
      <w:pPr>
        <w:pStyle w:val="ListParagraph"/>
        <w:spacing w:after="480" w:line="480" w:lineRule="auto"/>
        <w:ind w:left="0"/>
        <w:contextualSpacing w:val="0"/>
        <w:rPr>
          <w:rFonts w:ascii="Times New Roman" w:hAnsi="Times New Roman"/>
          <w:bCs/>
          <w:i/>
          <w:iCs/>
          <w:sz w:val="24"/>
        </w:rPr>
      </w:pPr>
      <w:r w:rsidRPr="00B11A54">
        <w:rPr>
          <w:rFonts w:ascii="Times New Roman" w:hAnsi="Times New Roman"/>
          <w:bCs/>
          <w:i/>
          <w:iCs/>
          <w:sz w:val="24"/>
        </w:rPr>
        <w:t>Background</w:t>
      </w:r>
      <w:r w:rsidR="009D0764">
        <w:rPr>
          <w:rFonts w:ascii="Times New Roman" w:hAnsi="Times New Roman"/>
          <w:bCs/>
          <w:i/>
          <w:iCs/>
          <w:sz w:val="24"/>
        </w:rPr>
        <w:t>.</w:t>
      </w:r>
    </w:p>
    <w:p w14:paraId="39E600F0" w14:textId="51FE02EB" w:rsidR="009D0764" w:rsidRPr="00B11A54" w:rsidRDefault="009D0764" w:rsidP="00B11A54">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ab/>
        <w:t>Agreements between the parties.</w:t>
      </w:r>
    </w:p>
    <w:p w14:paraId="40D32D1D" w14:textId="4C3A8957" w:rsidR="009D0764" w:rsidRPr="009D0764" w:rsidRDefault="009D0764"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As a way of background there are three contracts entered int</w:t>
      </w:r>
      <w:r w:rsidR="00CA4B8E">
        <w:rPr>
          <w:rFonts w:ascii="Times New Roman" w:hAnsi="Times New Roman"/>
          <w:bCs/>
          <w:sz w:val="24"/>
        </w:rPr>
        <w:t>o</w:t>
      </w:r>
      <w:r>
        <w:rPr>
          <w:rFonts w:ascii="Times New Roman" w:hAnsi="Times New Roman"/>
          <w:bCs/>
          <w:sz w:val="24"/>
        </w:rPr>
        <w:t xml:space="preserve"> between different parties relevant </w:t>
      </w:r>
      <w:r w:rsidR="00CA4B8E">
        <w:rPr>
          <w:rFonts w:ascii="Times New Roman" w:hAnsi="Times New Roman"/>
          <w:bCs/>
          <w:sz w:val="24"/>
        </w:rPr>
        <w:t>to</w:t>
      </w:r>
      <w:r>
        <w:rPr>
          <w:rFonts w:ascii="Times New Roman" w:hAnsi="Times New Roman"/>
          <w:bCs/>
          <w:sz w:val="24"/>
        </w:rPr>
        <w:t xml:space="preserve"> th</w:t>
      </w:r>
      <w:r w:rsidR="00CA4B8E">
        <w:rPr>
          <w:rFonts w:ascii="Times New Roman" w:hAnsi="Times New Roman"/>
          <w:bCs/>
          <w:sz w:val="24"/>
        </w:rPr>
        <w:t>is</w:t>
      </w:r>
      <w:r>
        <w:rPr>
          <w:rFonts w:ascii="Times New Roman" w:hAnsi="Times New Roman"/>
          <w:bCs/>
          <w:sz w:val="24"/>
        </w:rPr>
        <w:t xml:space="preserve"> </w:t>
      </w:r>
      <w:r w:rsidRPr="009D0764">
        <w:rPr>
          <w:rFonts w:ascii="Times New Roman" w:hAnsi="Times New Roman"/>
          <w:bCs/>
          <w:i/>
          <w:iCs/>
          <w:sz w:val="24"/>
        </w:rPr>
        <w:t>lis</w:t>
      </w:r>
      <w:r>
        <w:rPr>
          <w:rFonts w:ascii="Times New Roman" w:hAnsi="Times New Roman"/>
          <w:bCs/>
          <w:sz w:val="24"/>
        </w:rPr>
        <w:t>. The first agreement was entered into between Anglo-American</w:t>
      </w:r>
      <w:r w:rsidR="005A4096">
        <w:rPr>
          <w:rFonts w:ascii="Times New Roman" w:hAnsi="Times New Roman"/>
          <w:bCs/>
          <w:sz w:val="24"/>
        </w:rPr>
        <w:t xml:space="preserve"> (</w:t>
      </w:r>
      <w:r w:rsidR="005A4096" w:rsidRPr="005A4096">
        <w:rPr>
          <w:rFonts w:ascii="Times New Roman" w:hAnsi="Times New Roman"/>
          <w:bCs/>
          <w:i/>
          <w:iCs/>
          <w:sz w:val="24"/>
        </w:rPr>
        <w:t>Anglo</w:t>
      </w:r>
      <w:r w:rsidR="005A4096">
        <w:rPr>
          <w:rFonts w:ascii="Times New Roman" w:hAnsi="Times New Roman"/>
          <w:bCs/>
          <w:sz w:val="24"/>
        </w:rPr>
        <w:t>)</w:t>
      </w:r>
      <w:r>
        <w:rPr>
          <w:rFonts w:ascii="Times New Roman" w:hAnsi="Times New Roman"/>
          <w:bCs/>
          <w:sz w:val="24"/>
        </w:rPr>
        <w:t xml:space="preserve"> and </w:t>
      </w:r>
      <w:r w:rsidR="00442172">
        <w:rPr>
          <w:rFonts w:ascii="Times New Roman" w:hAnsi="Times New Roman"/>
          <w:bCs/>
          <w:sz w:val="24"/>
        </w:rPr>
        <w:t>Diesel Power</w:t>
      </w:r>
      <w:r w:rsidR="00CA4B8E">
        <w:rPr>
          <w:rFonts w:ascii="Times New Roman" w:hAnsi="Times New Roman"/>
          <w:bCs/>
          <w:sz w:val="24"/>
        </w:rPr>
        <w:t xml:space="preserve"> t</w:t>
      </w:r>
      <w:r w:rsidR="002E0878">
        <w:rPr>
          <w:rFonts w:ascii="Times New Roman" w:hAnsi="Times New Roman"/>
          <w:bCs/>
          <w:sz w:val="24"/>
        </w:rPr>
        <w:t xml:space="preserve">he terms of which are </w:t>
      </w:r>
      <w:r w:rsidR="000570A3">
        <w:rPr>
          <w:rFonts w:ascii="Times New Roman" w:hAnsi="Times New Roman"/>
          <w:bCs/>
          <w:sz w:val="24"/>
        </w:rPr>
        <w:t xml:space="preserve">not relevant for the </w:t>
      </w:r>
      <w:r w:rsidR="00D32C48">
        <w:rPr>
          <w:rFonts w:ascii="Times New Roman" w:hAnsi="Times New Roman"/>
          <w:bCs/>
          <w:sz w:val="24"/>
        </w:rPr>
        <w:t xml:space="preserve">purposes of this </w:t>
      </w:r>
      <w:r w:rsidR="00D32C48" w:rsidRPr="00D32C48">
        <w:rPr>
          <w:rFonts w:ascii="Times New Roman" w:hAnsi="Times New Roman"/>
          <w:bCs/>
          <w:i/>
          <w:iCs/>
          <w:sz w:val="24"/>
        </w:rPr>
        <w:t>lis</w:t>
      </w:r>
      <w:r>
        <w:rPr>
          <w:rFonts w:ascii="Times New Roman" w:hAnsi="Times New Roman"/>
          <w:bCs/>
          <w:sz w:val="24"/>
        </w:rPr>
        <w:t xml:space="preserve">. </w:t>
      </w:r>
    </w:p>
    <w:p w14:paraId="5E77776D" w14:textId="73AFA0D3" w:rsidR="009D0764" w:rsidRPr="009D0764" w:rsidRDefault="009D0764"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second contract was between </w:t>
      </w:r>
      <w:r w:rsidR="00442172">
        <w:rPr>
          <w:rFonts w:ascii="Times New Roman" w:hAnsi="Times New Roman"/>
          <w:bCs/>
          <w:sz w:val="24"/>
        </w:rPr>
        <w:t>Diesel Power</w:t>
      </w:r>
      <w:r>
        <w:rPr>
          <w:rFonts w:ascii="Times New Roman" w:hAnsi="Times New Roman"/>
          <w:bCs/>
          <w:sz w:val="24"/>
        </w:rPr>
        <w:t xml:space="preserve"> and Florenza in terms of which Florenza was sub-contracted </w:t>
      </w:r>
      <w:r w:rsidR="00663479">
        <w:rPr>
          <w:rFonts w:ascii="Times New Roman" w:hAnsi="Times New Roman"/>
          <w:bCs/>
          <w:sz w:val="24"/>
        </w:rPr>
        <w:t xml:space="preserve">by Diesel Power </w:t>
      </w:r>
      <w:r>
        <w:rPr>
          <w:rFonts w:ascii="Times New Roman" w:hAnsi="Times New Roman"/>
          <w:bCs/>
          <w:sz w:val="24"/>
        </w:rPr>
        <w:t>to provide mining equipment at Anglo American</w:t>
      </w:r>
      <w:r w:rsidR="001665D6">
        <w:rPr>
          <w:rFonts w:ascii="Times New Roman" w:hAnsi="Times New Roman"/>
          <w:bCs/>
          <w:sz w:val="24"/>
        </w:rPr>
        <w:t>’s</w:t>
      </w:r>
      <w:r>
        <w:rPr>
          <w:rFonts w:ascii="Times New Roman" w:hAnsi="Times New Roman"/>
          <w:bCs/>
          <w:sz w:val="24"/>
        </w:rPr>
        <w:t xml:space="preserve"> Zibulo </w:t>
      </w:r>
      <w:r w:rsidR="00CA4B8E">
        <w:rPr>
          <w:rFonts w:ascii="Times New Roman" w:hAnsi="Times New Roman"/>
          <w:bCs/>
          <w:sz w:val="24"/>
        </w:rPr>
        <w:t>m</w:t>
      </w:r>
      <w:r>
        <w:rPr>
          <w:rFonts w:ascii="Times New Roman" w:hAnsi="Times New Roman"/>
          <w:bCs/>
          <w:sz w:val="24"/>
        </w:rPr>
        <w:t xml:space="preserve">ining </w:t>
      </w:r>
      <w:r w:rsidR="00CA4B8E">
        <w:rPr>
          <w:rFonts w:ascii="Times New Roman" w:hAnsi="Times New Roman"/>
          <w:bCs/>
          <w:sz w:val="24"/>
        </w:rPr>
        <w:t>s</w:t>
      </w:r>
      <w:r>
        <w:rPr>
          <w:rFonts w:ascii="Times New Roman" w:hAnsi="Times New Roman"/>
          <w:bCs/>
          <w:sz w:val="24"/>
        </w:rPr>
        <w:t>ite.</w:t>
      </w:r>
    </w:p>
    <w:p w14:paraId="131240B1" w14:textId="059200FB" w:rsidR="00CA4B8E" w:rsidRPr="00CA4B8E" w:rsidRDefault="009D0764"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Florenza then entered into plant hire agreement </w:t>
      </w:r>
      <w:r w:rsidR="00021913">
        <w:rPr>
          <w:rFonts w:ascii="Times New Roman" w:hAnsi="Times New Roman"/>
          <w:bCs/>
          <w:sz w:val="24"/>
        </w:rPr>
        <w:t xml:space="preserve">with </w:t>
      </w:r>
      <w:r>
        <w:rPr>
          <w:rFonts w:ascii="Times New Roman" w:hAnsi="Times New Roman"/>
          <w:bCs/>
          <w:sz w:val="24"/>
        </w:rPr>
        <w:t xml:space="preserve">the respondent </w:t>
      </w:r>
      <w:r w:rsidR="00CA4B8E">
        <w:rPr>
          <w:rFonts w:ascii="Times New Roman" w:hAnsi="Times New Roman"/>
          <w:bCs/>
          <w:sz w:val="24"/>
        </w:rPr>
        <w:t>to supply the mining equipment as required to fulfil</w:t>
      </w:r>
      <w:r w:rsidR="00A12002">
        <w:rPr>
          <w:rFonts w:ascii="Times New Roman" w:hAnsi="Times New Roman"/>
          <w:bCs/>
          <w:sz w:val="24"/>
        </w:rPr>
        <w:t xml:space="preserve"> its obligations under </w:t>
      </w:r>
      <w:r w:rsidR="00CA4B8E">
        <w:rPr>
          <w:rFonts w:ascii="Times New Roman" w:hAnsi="Times New Roman"/>
          <w:bCs/>
          <w:sz w:val="24"/>
        </w:rPr>
        <w:t xml:space="preserve">the agreement </w:t>
      </w:r>
      <w:proofErr w:type="gramStart"/>
      <w:r w:rsidR="00CA4B8E">
        <w:rPr>
          <w:rFonts w:ascii="Times New Roman" w:hAnsi="Times New Roman"/>
          <w:bCs/>
          <w:sz w:val="24"/>
        </w:rPr>
        <w:t xml:space="preserve">entered </w:t>
      </w:r>
      <w:r w:rsidR="00A12002">
        <w:rPr>
          <w:rFonts w:ascii="Times New Roman" w:hAnsi="Times New Roman"/>
          <w:bCs/>
          <w:sz w:val="24"/>
        </w:rPr>
        <w:t>into</w:t>
      </w:r>
      <w:proofErr w:type="gramEnd"/>
      <w:r w:rsidR="00A12002">
        <w:rPr>
          <w:rFonts w:ascii="Times New Roman" w:hAnsi="Times New Roman"/>
          <w:bCs/>
          <w:sz w:val="24"/>
        </w:rPr>
        <w:t xml:space="preserve"> </w:t>
      </w:r>
      <w:r w:rsidR="00CA4B8E">
        <w:rPr>
          <w:rFonts w:ascii="Times New Roman" w:hAnsi="Times New Roman"/>
          <w:bCs/>
          <w:sz w:val="24"/>
        </w:rPr>
        <w:t xml:space="preserve">with </w:t>
      </w:r>
      <w:r w:rsidR="00442172">
        <w:rPr>
          <w:rFonts w:ascii="Times New Roman" w:hAnsi="Times New Roman"/>
          <w:bCs/>
          <w:sz w:val="24"/>
        </w:rPr>
        <w:t>Diesel Power</w:t>
      </w:r>
      <w:r w:rsidR="00CA4B8E">
        <w:rPr>
          <w:rFonts w:ascii="Times New Roman" w:hAnsi="Times New Roman"/>
          <w:bCs/>
          <w:sz w:val="24"/>
        </w:rPr>
        <w:t>.</w:t>
      </w:r>
    </w:p>
    <w:p w14:paraId="6F46FC44" w14:textId="38FA854A" w:rsidR="00CA4B8E" w:rsidRPr="00CA4B8E" w:rsidRDefault="00CA4B8E"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The invoicing would therefore commence with the respondent issu</w:t>
      </w:r>
      <w:r w:rsidR="00AA3C51">
        <w:rPr>
          <w:rFonts w:ascii="Times New Roman" w:hAnsi="Times New Roman"/>
          <w:bCs/>
          <w:sz w:val="24"/>
        </w:rPr>
        <w:t>ing an invoice</w:t>
      </w:r>
      <w:r>
        <w:rPr>
          <w:rFonts w:ascii="Times New Roman" w:hAnsi="Times New Roman"/>
          <w:bCs/>
          <w:sz w:val="24"/>
        </w:rPr>
        <w:t xml:space="preserve"> to Florenza</w:t>
      </w:r>
      <w:r w:rsidR="00A965C9">
        <w:rPr>
          <w:rFonts w:ascii="Times New Roman" w:hAnsi="Times New Roman"/>
          <w:bCs/>
          <w:sz w:val="24"/>
        </w:rPr>
        <w:t xml:space="preserve"> and the latter </w:t>
      </w:r>
      <w:r>
        <w:rPr>
          <w:rFonts w:ascii="Times New Roman" w:hAnsi="Times New Roman"/>
          <w:bCs/>
          <w:sz w:val="24"/>
        </w:rPr>
        <w:t xml:space="preserve">will submit </w:t>
      </w:r>
      <w:r w:rsidR="00AA3C51">
        <w:rPr>
          <w:rFonts w:ascii="Times New Roman" w:hAnsi="Times New Roman"/>
          <w:bCs/>
          <w:sz w:val="24"/>
        </w:rPr>
        <w:t>i</w:t>
      </w:r>
      <w:r>
        <w:rPr>
          <w:rFonts w:ascii="Times New Roman" w:hAnsi="Times New Roman"/>
          <w:bCs/>
          <w:sz w:val="24"/>
        </w:rPr>
        <w:t>t</w:t>
      </w:r>
      <w:r w:rsidR="00AA3C51">
        <w:rPr>
          <w:rFonts w:ascii="Times New Roman" w:hAnsi="Times New Roman"/>
          <w:bCs/>
          <w:sz w:val="24"/>
        </w:rPr>
        <w:t>s</w:t>
      </w:r>
      <w:r>
        <w:rPr>
          <w:rFonts w:ascii="Times New Roman" w:hAnsi="Times New Roman"/>
          <w:bCs/>
          <w:sz w:val="24"/>
        </w:rPr>
        <w:t xml:space="preserve"> invoice to </w:t>
      </w:r>
      <w:r w:rsidR="00442172">
        <w:rPr>
          <w:rFonts w:ascii="Times New Roman" w:hAnsi="Times New Roman"/>
          <w:bCs/>
          <w:sz w:val="24"/>
        </w:rPr>
        <w:t>Diesel Power</w:t>
      </w:r>
      <w:r>
        <w:rPr>
          <w:rFonts w:ascii="Times New Roman" w:hAnsi="Times New Roman"/>
          <w:bCs/>
          <w:sz w:val="24"/>
        </w:rPr>
        <w:t xml:space="preserve">. </w:t>
      </w:r>
      <w:r w:rsidR="00442172">
        <w:rPr>
          <w:rFonts w:ascii="Times New Roman" w:hAnsi="Times New Roman"/>
          <w:bCs/>
          <w:sz w:val="24"/>
        </w:rPr>
        <w:t>Diesel Power</w:t>
      </w:r>
      <w:r>
        <w:rPr>
          <w:rFonts w:ascii="Times New Roman" w:hAnsi="Times New Roman"/>
          <w:bCs/>
          <w:sz w:val="24"/>
        </w:rPr>
        <w:t xml:space="preserve"> would</w:t>
      </w:r>
      <w:r w:rsidR="004A7511">
        <w:rPr>
          <w:rFonts w:ascii="Times New Roman" w:hAnsi="Times New Roman"/>
          <w:bCs/>
          <w:sz w:val="24"/>
        </w:rPr>
        <w:t xml:space="preserve"> then </w:t>
      </w:r>
      <w:r>
        <w:rPr>
          <w:rFonts w:ascii="Times New Roman" w:hAnsi="Times New Roman"/>
          <w:bCs/>
          <w:sz w:val="24"/>
        </w:rPr>
        <w:t xml:space="preserve">issue the invoice to Anglo and the </w:t>
      </w:r>
      <w:r w:rsidR="00067A0A">
        <w:rPr>
          <w:rFonts w:ascii="Times New Roman" w:hAnsi="Times New Roman"/>
          <w:bCs/>
          <w:sz w:val="24"/>
        </w:rPr>
        <w:t>payment would follow the same path</w:t>
      </w:r>
      <w:r>
        <w:rPr>
          <w:rFonts w:ascii="Times New Roman" w:hAnsi="Times New Roman"/>
          <w:bCs/>
          <w:sz w:val="24"/>
        </w:rPr>
        <w:t>.</w:t>
      </w:r>
    </w:p>
    <w:p w14:paraId="10664490" w14:textId="146C26A7" w:rsidR="00CA4B8E" w:rsidRPr="00CA4B8E" w:rsidRDefault="00CA4B8E"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respondent contends that </w:t>
      </w:r>
      <w:r w:rsidR="009E4144">
        <w:rPr>
          <w:rFonts w:ascii="Times New Roman" w:hAnsi="Times New Roman"/>
          <w:bCs/>
          <w:sz w:val="24"/>
        </w:rPr>
        <w:t xml:space="preserve">an </w:t>
      </w:r>
      <w:r>
        <w:rPr>
          <w:rFonts w:ascii="Times New Roman" w:hAnsi="Times New Roman"/>
          <w:bCs/>
          <w:sz w:val="24"/>
        </w:rPr>
        <w:t xml:space="preserve">arrangement was entered into in terms of which </w:t>
      </w:r>
      <w:r w:rsidR="00442172">
        <w:rPr>
          <w:rFonts w:ascii="Times New Roman" w:hAnsi="Times New Roman"/>
          <w:bCs/>
          <w:sz w:val="24"/>
        </w:rPr>
        <w:t>Diesel Power</w:t>
      </w:r>
      <w:r>
        <w:rPr>
          <w:rFonts w:ascii="Times New Roman" w:hAnsi="Times New Roman"/>
          <w:bCs/>
          <w:sz w:val="24"/>
        </w:rPr>
        <w:t xml:space="preserve"> </w:t>
      </w:r>
      <w:r w:rsidR="00926525">
        <w:rPr>
          <w:rFonts w:ascii="Times New Roman" w:hAnsi="Times New Roman"/>
          <w:bCs/>
          <w:sz w:val="24"/>
        </w:rPr>
        <w:t>(</w:t>
      </w:r>
      <w:r w:rsidR="00926525" w:rsidRPr="00926525">
        <w:rPr>
          <w:rFonts w:ascii="Times New Roman" w:hAnsi="Times New Roman"/>
          <w:bCs/>
          <w:i/>
          <w:iCs/>
          <w:sz w:val="24"/>
        </w:rPr>
        <w:t>promittens</w:t>
      </w:r>
      <w:r w:rsidR="00926525">
        <w:rPr>
          <w:rStyle w:val="FootnoteReference"/>
          <w:rFonts w:ascii="Times New Roman" w:hAnsi="Times New Roman"/>
          <w:bCs/>
          <w:i/>
          <w:iCs/>
          <w:sz w:val="24"/>
        </w:rPr>
        <w:footnoteReference w:id="3"/>
      </w:r>
      <w:r w:rsidR="00926525">
        <w:rPr>
          <w:rFonts w:ascii="Times New Roman" w:hAnsi="Times New Roman"/>
          <w:bCs/>
          <w:sz w:val="24"/>
        </w:rPr>
        <w:t>)</w:t>
      </w:r>
      <w:r>
        <w:rPr>
          <w:rFonts w:ascii="Times New Roman" w:hAnsi="Times New Roman"/>
          <w:bCs/>
          <w:sz w:val="24"/>
        </w:rPr>
        <w:t>agreed to pay the respondent directly for the invoices submitted by Florenza</w:t>
      </w:r>
      <w:r w:rsidR="00926525">
        <w:rPr>
          <w:rFonts w:ascii="Times New Roman" w:hAnsi="Times New Roman"/>
          <w:bCs/>
          <w:sz w:val="24"/>
        </w:rPr>
        <w:t xml:space="preserve"> (</w:t>
      </w:r>
      <w:r w:rsidR="00926525">
        <w:rPr>
          <w:rFonts w:ascii="Times New Roman" w:hAnsi="Times New Roman"/>
          <w:bCs/>
          <w:i/>
          <w:iCs/>
          <w:sz w:val="24"/>
        </w:rPr>
        <w:t>sti</w:t>
      </w:r>
      <w:r w:rsidR="00926525" w:rsidRPr="00926525">
        <w:rPr>
          <w:rFonts w:ascii="Times New Roman" w:hAnsi="Times New Roman"/>
          <w:bCs/>
          <w:i/>
          <w:iCs/>
          <w:sz w:val="24"/>
        </w:rPr>
        <w:t>pulans</w:t>
      </w:r>
      <w:r w:rsidR="00926525">
        <w:rPr>
          <w:rStyle w:val="FootnoteReference"/>
          <w:rFonts w:ascii="Times New Roman" w:hAnsi="Times New Roman"/>
          <w:bCs/>
          <w:i/>
          <w:iCs/>
          <w:sz w:val="24"/>
        </w:rPr>
        <w:footnoteReference w:id="4"/>
      </w:r>
      <w:r w:rsidR="00926525">
        <w:rPr>
          <w:rFonts w:ascii="Times New Roman" w:hAnsi="Times New Roman"/>
          <w:bCs/>
          <w:sz w:val="24"/>
        </w:rPr>
        <w:t>)</w:t>
      </w:r>
      <w:r>
        <w:rPr>
          <w:rFonts w:ascii="Times New Roman" w:hAnsi="Times New Roman"/>
          <w:bCs/>
          <w:sz w:val="24"/>
        </w:rPr>
        <w:t xml:space="preserve"> f</w:t>
      </w:r>
      <w:r w:rsidR="009E4144">
        <w:rPr>
          <w:rFonts w:ascii="Times New Roman" w:hAnsi="Times New Roman"/>
          <w:bCs/>
          <w:sz w:val="24"/>
        </w:rPr>
        <w:t xml:space="preserve">rom </w:t>
      </w:r>
      <w:r>
        <w:rPr>
          <w:rFonts w:ascii="Times New Roman" w:hAnsi="Times New Roman"/>
          <w:bCs/>
          <w:sz w:val="24"/>
        </w:rPr>
        <w:t xml:space="preserve">monies received from Anglo. This agreement is identified by the respondent as </w:t>
      </w:r>
      <w:r w:rsidRPr="00CA4B8E">
        <w:rPr>
          <w:rFonts w:ascii="Times New Roman" w:hAnsi="Times New Roman"/>
          <w:bCs/>
          <w:i/>
          <w:iCs/>
          <w:sz w:val="24"/>
        </w:rPr>
        <w:t>stipulatio alteri</w:t>
      </w:r>
      <w:r>
        <w:rPr>
          <w:rFonts w:ascii="Times New Roman" w:hAnsi="Times New Roman"/>
          <w:bCs/>
          <w:sz w:val="24"/>
        </w:rPr>
        <w:t>.</w:t>
      </w:r>
    </w:p>
    <w:p w14:paraId="076A40B8" w14:textId="681666FF" w:rsidR="009D0764" w:rsidRPr="00CA4B8E" w:rsidRDefault="00CA4B8E" w:rsidP="00E0675B">
      <w:pPr>
        <w:pStyle w:val="ListParagraph"/>
        <w:spacing w:after="480" w:line="480" w:lineRule="auto"/>
        <w:ind w:left="0" w:firstLine="720"/>
        <w:contextualSpacing w:val="0"/>
        <w:rPr>
          <w:rFonts w:ascii="Times New Roman" w:hAnsi="Times New Roman"/>
          <w:bCs/>
          <w:i/>
          <w:iCs/>
          <w:sz w:val="24"/>
        </w:rPr>
      </w:pPr>
      <w:r w:rsidRPr="00CA4B8E">
        <w:rPr>
          <w:rFonts w:ascii="Times New Roman" w:hAnsi="Times New Roman"/>
          <w:bCs/>
          <w:i/>
          <w:iCs/>
          <w:sz w:val="24"/>
        </w:rPr>
        <w:t xml:space="preserve">Insolvency of Florenza </w:t>
      </w:r>
    </w:p>
    <w:p w14:paraId="36B3ACFC" w14:textId="4DF60661" w:rsidR="00E0675B" w:rsidRPr="00E0675B" w:rsidRDefault="00E0675B"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application for liquidation of Florenza was </w:t>
      </w:r>
      <w:r w:rsidR="004C681E">
        <w:rPr>
          <w:rFonts w:ascii="Times New Roman" w:hAnsi="Times New Roman"/>
          <w:bCs/>
          <w:sz w:val="24"/>
        </w:rPr>
        <w:t xml:space="preserve">launched </w:t>
      </w:r>
      <w:r>
        <w:rPr>
          <w:rFonts w:ascii="Times New Roman" w:hAnsi="Times New Roman"/>
          <w:bCs/>
          <w:sz w:val="24"/>
        </w:rPr>
        <w:t xml:space="preserve">by </w:t>
      </w:r>
      <w:r w:rsidR="00B11A54">
        <w:rPr>
          <w:rFonts w:ascii="Times New Roman" w:hAnsi="Times New Roman"/>
          <w:bCs/>
          <w:sz w:val="24"/>
        </w:rPr>
        <w:t>Maralco Business Advisors CC trading as Maralco Plant Services,</w:t>
      </w:r>
      <w:r>
        <w:rPr>
          <w:rFonts w:ascii="Times New Roman" w:hAnsi="Times New Roman"/>
          <w:bCs/>
          <w:sz w:val="24"/>
        </w:rPr>
        <w:t xml:space="preserve"> on 6 February 2018. </w:t>
      </w:r>
      <w:r w:rsidR="00762185">
        <w:rPr>
          <w:rFonts w:ascii="Times New Roman" w:hAnsi="Times New Roman"/>
          <w:bCs/>
          <w:sz w:val="24"/>
        </w:rPr>
        <w:t>In the premises the effective date of winding us was 6 February 2018.</w:t>
      </w:r>
      <w:r w:rsidR="00762185">
        <w:rPr>
          <w:rFonts w:ascii="Times New Roman" w:hAnsi="Times New Roman"/>
          <w:bCs/>
          <w:sz w:val="24"/>
        </w:rPr>
        <w:t xml:space="preserve"> </w:t>
      </w:r>
      <w:r>
        <w:rPr>
          <w:rFonts w:ascii="Times New Roman" w:hAnsi="Times New Roman"/>
          <w:bCs/>
          <w:sz w:val="24"/>
        </w:rPr>
        <w:t xml:space="preserve">This </w:t>
      </w:r>
      <w:r w:rsidR="00B11A54">
        <w:rPr>
          <w:rFonts w:ascii="Times New Roman" w:hAnsi="Times New Roman"/>
          <w:bCs/>
          <w:sz w:val="24"/>
        </w:rPr>
        <w:t>application</w:t>
      </w:r>
      <w:r>
        <w:rPr>
          <w:rFonts w:ascii="Times New Roman" w:hAnsi="Times New Roman"/>
          <w:bCs/>
          <w:sz w:val="24"/>
        </w:rPr>
        <w:t xml:space="preserve"> for liquidation was granted by this division (functioning as Mpumalanga Circuit Court) on 27 </w:t>
      </w:r>
      <w:r w:rsidR="00B11A54">
        <w:rPr>
          <w:rFonts w:ascii="Times New Roman" w:hAnsi="Times New Roman"/>
          <w:bCs/>
          <w:sz w:val="24"/>
        </w:rPr>
        <w:t>February 2018.</w:t>
      </w:r>
      <w:r>
        <w:rPr>
          <w:rFonts w:ascii="Times New Roman" w:hAnsi="Times New Roman"/>
          <w:bCs/>
          <w:sz w:val="24"/>
        </w:rPr>
        <w:t xml:space="preserve"> </w:t>
      </w:r>
    </w:p>
    <w:p w14:paraId="538FBDDF" w14:textId="6395BD0F" w:rsidR="00B11A54" w:rsidRPr="00503CCF" w:rsidRDefault="00B11A54"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applicants were appointed as </w:t>
      </w:r>
      <w:r w:rsidR="00E0675B">
        <w:rPr>
          <w:rFonts w:ascii="Times New Roman" w:hAnsi="Times New Roman"/>
          <w:bCs/>
          <w:sz w:val="24"/>
        </w:rPr>
        <w:t xml:space="preserve">provisional </w:t>
      </w:r>
      <w:r>
        <w:rPr>
          <w:rFonts w:ascii="Times New Roman" w:hAnsi="Times New Roman"/>
          <w:bCs/>
          <w:sz w:val="24"/>
        </w:rPr>
        <w:t xml:space="preserve">joint </w:t>
      </w:r>
      <w:r w:rsidR="00E0675B">
        <w:rPr>
          <w:rFonts w:ascii="Times New Roman" w:hAnsi="Times New Roman"/>
          <w:bCs/>
          <w:sz w:val="24"/>
        </w:rPr>
        <w:t xml:space="preserve">liquidators on 22 March 2028 and their appointment was </w:t>
      </w:r>
      <w:r>
        <w:rPr>
          <w:rFonts w:ascii="Times New Roman" w:hAnsi="Times New Roman"/>
          <w:bCs/>
          <w:sz w:val="24"/>
        </w:rPr>
        <w:t>confirmed at the first meeting of creditors of Florenza held on 16 February 2022.</w:t>
      </w:r>
    </w:p>
    <w:p w14:paraId="7EFDE784" w14:textId="47D333BD" w:rsidR="00503CCF" w:rsidRDefault="00503CCF" w:rsidP="00503CCF">
      <w:pPr>
        <w:pStyle w:val="ListParagraph"/>
        <w:spacing w:after="480" w:line="480" w:lineRule="auto"/>
        <w:ind w:left="0" w:firstLine="720"/>
        <w:contextualSpacing w:val="0"/>
        <w:rPr>
          <w:rFonts w:ascii="Times New Roman" w:hAnsi="Times New Roman"/>
          <w:bCs/>
          <w:i/>
          <w:iCs/>
          <w:sz w:val="24"/>
        </w:rPr>
      </w:pPr>
      <w:r w:rsidRPr="00503CCF">
        <w:rPr>
          <w:rFonts w:ascii="Times New Roman" w:hAnsi="Times New Roman"/>
          <w:bCs/>
          <w:i/>
          <w:iCs/>
          <w:sz w:val="24"/>
        </w:rPr>
        <w:t xml:space="preserve">Indebtedness to the </w:t>
      </w:r>
      <w:r>
        <w:rPr>
          <w:rFonts w:ascii="Times New Roman" w:hAnsi="Times New Roman"/>
          <w:bCs/>
          <w:i/>
          <w:iCs/>
          <w:sz w:val="24"/>
        </w:rPr>
        <w:t>respondent</w:t>
      </w:r>
      <w:r w:rsidRPr="00503CCF">
        <w:rPr>
          <w:rFonts w:ascii="Times New Roman" w:hAnsi="Times New Roman"/>
          <w:bCs/>
          <w:i/>
          <w:iCs/>
          <w:sz w:val="24"/>
        </w:rPr>
        <w:t>.</w:t>
      </w:r>
    </w:p>
    <w:p w14:paraId="14FC57DD" w14:textId="096348AB" w:rsidR="00B16CA9" w:rsidRPr="00B16CA9" w:rsidRDefault="00503CCF" w:rsidP="00F574FB">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applicants received correspondence from the respondent on 18 June 2018 </w:t>
      </w:r>
      <w:r w:rsidR="00C85595">
        <w:rPr>
          <w:rFonts w:ascii="Times New Roman" w:hAnsi="Times New Roman"/>
          <w:bCs/>
          <w:sz w:val="24"/>
        </w:rPr>
        <w:t xml:space="preserve">lodging </w:t>
      </w:r>
      <w:r>
        <w:rPr>
          <w:rFonts w:ascii="Times New Roman" w:hAnsi="Times New Roman"/>
          <w:bCs/>
          <w:sz w:val="24"/>
        </w:rPr>
        <w:t xml:space="preserve">a claim against Florenza in the sum of R9 178 688.39. The respondent subsequently issued summons </w:t>
      </w:r>
      <w:r w:rsidR="00B16CA9">
        <w:rPr>
          <w:rFonts w:ascii="Times New Roman" w:hAnsi="Times New Roman"/>
          <w:bCs/>
          <w:sz w:val="24"/>
        </w:rPr>
        <w:t xml:space="preserve">on 22 November 2918 </w:t>
      </w:r>
      <w:r>
        <w:rPr>
          <w:rFonts w:ascii="Times New Roman" w:hAnsi="Times New Roman"/>
          <w:bCs/>
          <w:sz w:val="24"/>
        </w:rPr>
        <w:t xml:space="preserve">against the applicants in their capacities as joint liquidators of Florenza </w:t>
      </w:r>
      <w:proofErr w:type="gramStart"/>
      <w:r>
        <w:rPr>
          <w:rFonts w:ascii="Times New Roman" w:hAnsi="Times New Roman"/>
          <w:bCs/>
          <w:sz w:val="24"/>
        </w:rPr>
        <w:t>and also</w:t>
      </w:r>
      <w:proofErr w:type="gramEnd"/>
      <w:r>
        <w:rPr>
          <w:rFonts w:ascii="Times New Roman" w:hAnsi="Times New Roman"/>
          <w:bCs/>
          <w:sz w:val="24"/>
        </w:rPr>
        <w:t xml:space="preserve"> cited </w:t>
      </w:r>
      <w:r w:rsidR="00442172">
        <w:rPr>
          <w:rFonts w:ascii="Times New Roman" w:hAnsi="Times New Roman"/>
          <w:bCs/>
          <w:sz w:val="24"/>
        </w:rPr>
        <w:t>Diesel Power</w:t>
      </w:r>
      <w:r>
        <w:rPr>
          <w:rFonts w:ascii="Times New Roman" w:hAnsi="Times New Roman"/>
          <w:bCs/>
          <w:sz w:val="24"/>
        </w:rPr>
        <w:t xml:space="preserve">. </w:t>
      </w:r>
      <w:r w:rsidR="00442172">
        <w:rPr>
          <w:rFonts w:ascii="Times New Roman" w:hAnsi="Times New Roman"/>
          <w:bCs/>
          <w:sz w:val="24"/>
        </w:rPr>
        <w:t>Diesel Power</w:t>
      </w:r>
      <w:r>
        <w:rPr>
          <w:rFonts w:ascii="Times New Roman" w:hAnsi="Times New Roman"/>
          <w:bCs/>
          <w:sz w:val="24"/>
        </w:rPr>
        <w:t xml:space="preserve"> was cited based on the arrangement </w:t>
      </w:r>
      <w:proofErr w:type="gramStart"/>
      <w:r>
        <w:rPr>
          <w:rFonts w:ascii="Times New Roman" w:hAnsi="Times New Roman"/>
          <w:bCs/>
          <w:sz w:val="24"/>
        </w:rPr>
        <w:t>entered into</w:t>
      </w:r>
      <w:proofErr w:type="gramEnd"/>
      <w:r>
        <w:rPr>
          <w:rFonts w:ascii="Times New Roman" w:hAnsi="Times New Roman"/>
          <w:bCs/>
          <w:sz w:val="24"/>
        </w:rPr>
        <w:t xml:space="preserve">, referred to </w:t>
      </w:r>
      <w:r w:rsidR="00624344">
        <w:rPr>
          <w:rFonts w:ascii="Times New Roman" w:hAnsi="Times New Roman"/>
          <w:bCs/>
          <w:sz w:val="24"/>
        </w:rPr>
        <w:t>in paragraph 6 above</w:t>
      </w:r>
      <w:r>
        <w:rPr>
          <w:rFonts w:ascii="Times New Roman" w:hAnsi="Times New Roman"/>
          <w:bCs/>
          <w:sz w:val="24"/>
        </w:rPr>
        <w:t xml:space="preserve">, in terms of which the </w:t>
      </w:r>
      <w:r w:rsidR="00442172">
        <w:rPr>
          <w:rFonts w:ascii="Times New Roman" w:hAnsi="Times New Roman"/>
          <w:bCs/>
          <w:sz w:val="24"/>
        </w:rPr>
        <w:t>Diesel Power</w:t>
      </w:r>
      <w:r>
        <w:rPr>
          <w:rFonts w:ascii="Times New Roman" w:hAnsi="Times New Roman"/>
          <w:bCs/>
          <w:sz w:val="24"/>
        </w:rPr>
        <w:t xml:space="preserve"> agreed to pay</w:t>
      </w:r>
      <w:r w:rsidR="00484D96">
        <w:rPr>
          <w:rFonts w:ascii="Times New Roman" w:hAnsi="Times New Roman"/>
          <w:bCs/>
          <w:sz w:val="24"/>
        </w:rPr>
        <w:t xml:space="preserve"> the respondent </w:t>
      </w:r>
      <w:r>
        <w:rPr>
          <w:rFonts w:ascii="Times New Roman" w:hAnsi="Times New Roman"/>
          <w:bCs/>
          <w:sz w:val="24"/>
        </w:rPr>
        <w:t>direct</w:t>
      </w:r>
      <w:r w:rsidR="00484D96">
        <w:rPr>
          <w:rFonts w:ascii="Times New Roman" w:hAnsi="Times New Roman"/>
          <w:bCs/>
          <w:sz w:val="24"/>
        </w:rPr>
        <w:t>ly from the</w:t>
      </w:r>
      <w:r>
        <w:rPr>
          <w:rFonts w:ascii="Times New Roman" w:hAnsi="Times New Roman"/>
          <w:bCs/>
          <w:sz w:val="24"/>
        </w:rPr>
        <w:t xml:space="preserve"> funds received from Anglo in settlement of invoice which </w:t>
      </w:r>
      <w:r w:rsidR="00442172">
        <w:rPr>
          <w:rFonts w:ascii="Times New Roman" w:hAnsi="Times New Roman"/>
          <w:bCs/>
          <w:sz w:val="24"/>
        </w:rPr>
        <w:t>Diesel Power</w:t>
      </w:r>
      <w:r>
        <w:rPr>
          <w:rFonts w:ascii="Times New Roman" w:hAnsi="Times New Roman"/>
          <w:bCs/>
          <w:sz w:val="24"/>
        </w:rPr>
        <w:t xml:space="preserve"> would have issued to </w:t>
      </w:r>
      <w:r w:rsidR="00554A72">
        <w:rPr>
          <w:rFonts w:ascii="Times New Roman" w:hAnsi="Times New Roman"/>
          <w:bCs/>
          <w:sz w:val="24"/>
        </w:rPr>
        <w:t>A</w:t>
      </w:r>
      <w:r w:rsidR="00D910FD">
        <w:rPr>
          <w:rFonts w:ascii="Times New Roman" w:hAnsi="Times New Roman"/>
          <w:bCs/>
          <w:sz w:val="24"/>
        </w:rPr>
        <w:t>nglo</w:t>
      </w:r>
      <w:r w:rsidR="00B16CA9">
        <w:rPr>
          <w:rFonts w:ascii="Times New Roman" w:hAnsi="Times New Roman"/>
          <w:bCs/>
          <w:sz w:val="24"/>
        </w:rPr>
        <w:t>.</w:t>
      </w:r>
      <w:r w:rsidR="00B16CA9">
        <w:rPr>
          <w:rStyle w:val="FootnoteReference"/>
          <w:rFonts w:ascii="Times New Roman" w:hAnsi="Times New Roman"/>
          <w:bCs/>
          <w:sz w:val="24"/>
        </w:rPr>
        <w:footnoteReference w:id="5"/>
      </w:r>
    </w:p>
    <w:p w14:paraId="21893314" w14:textId="2B01D595" w:rsidR="00B11A54" w:rsidRPr="00B16CA9" w:rsidRDefault="00442172" w:rsidP="003A4242">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Diesel Power</w:t>
      </w:r>
      <w:r w:rsidR="00B16CA9" w:rsidRPr="00B16CA9">
        <w:rPr>
          <w:rFonts w:ascii="Times New Roman" w:hAnsi="Times New Roman"/>
          <w:bCs/>
          <w:sz w:val="24"/>
        </w:rPr>
        <w:t xml:space="preserve"> </w:t>
      </w:r>
      <w:r w:rsidR="002266F6">
        <w:rPr>
          <w:rFonts w:ascii="Times New Roman" w:hAnsi="Times New Roman"/>
          <w:bCs/>
          <w:sz w:val="24"/>
        </w:rPr>
        <w:t xml:space="preserve">had previously </w:t>
      </w:r>
      <w:r w:rsidR="00B16CA9" w:rsidRPr="00B16CA9">
        <w:rPr>
          <w:rFonts w:ascii="Times New Roman" w:hAnsi="Times New Roman"/>
          <w:bCs/>
          <w:sz w:val="24"/>
        </w:rPr>
        <w:t xml:space="preserve">paid the respondent amount of </w:t>
      </w:r>
      <w:r w:rsidR="00B16CA9">
        <w:rPr>
          <w:rFonts w:ascii="Times New Roman" w:hAnsi="Times New Roman"/>
          <w:bCs/>
          <w:sz w:val="24"/>
        </w:rPr>
        <w:t>R</w:t>
      </w:r>
      <w:r w:rsidR="002266F6">
        <w:rPr>
          <w:rFonts w:ascii="Times New Roman" w:hAnsi="Times New Roman"/>
          <w:bCs/>
          <w:sz w:val="24"/>
        </w:rPr>
        <w:t>2 072 605</w:t>
      </w:r>
      <w:r w:rsidR="00B16CA9" w:rsidRPr="00B16CA9">
        <w:rPr>
          <w:rFonts w:ascii="Times New Roman" w:hAnsi="Times New Roman"/>
          <w:bCs/>
          <w:sz w:val="24"/>
        </w:rPr>
        <w:t>.</w:t>
      </w:r>
      <w:r w:rsidR="00B16CA9">
        <w:rPr>
          <w:rFonts w:ascii="Times New Roman" w:hAnsi="Times New Roman"/>
          <w:bCs/>
          <w:sz w:val="24"/>
        </w:rPr>
        <w:t>00 in three tranches, viz, R</w:t>
      </w:r>
      <w:r w:rsidR="00C716A8" w:rsidRPr="00B16CA9">
        <w:rPr>
          <w:rFonts w:ascii="Times New Roman" w:hAnsi="Times New Roman"/>
          <w:bCs/>
          <w:sz w:val="24"/>
        </w:rPr>
        <w:t xml:space="preserve"> 1 300 000,00 </w:t>
      </w:r>
      <w:r w:rsidR="00B16CA9">
        <w:rPr>
          <w:rFonts w:ascii="Times New Roman" w:hAnsi="Times New Roman"/>
          <w:bCs/>
          <w:sz w:val="24"/>
        </w:rPr>
        <w:t xml:space="preserve">paid </w:t>
      </w:r>
      <w:r w:rsidR="00C716A8" w:rsidRPr="00B16CA9">
        <w:rPr>
          <w:rFonts w:ascii="Times New Roman" w:hAnsi="Times New Roman"/>
          <w:bCs/>
          <w:sz w:val="24"/>
        </w:rPr>
        <w:t xml:space="preserve">on 7 February 2018, </w:t>
      </w:r>
      <w:r w:rsidR="00B16CA9">
        <w:rPr>
          <w:rFonts w:ascii="Times New Roman" w:hAnsi="Times New Roman"/>
          <w:bCs/>
          <w:sz w:val="24"/>
        </w:rPr>
        <w:t>R</w:t>
      </w:r>
      <w:r w:rsidR="00C716A8" w:rsidRPr="00B16CA9">
        <w:rPr>
          <w:rFonts w:ascii="Times New Roman" w:hAnsi="Times New Roman"/>
          <w:bCs/>
          <w:sz w:val="24"/>
        </w:rPr>
        <w:t xml:space="preserve">200 000,00 </w:t>
      </w:r>
      <w:r w:rsidR="00B16CA9">
        <w:rPr>
          <w:rFonts w:ascii="Times New Roman" w:hAnsi="Times New Roman"/>
          <w:bCs/>
          <w:sz w:val="24"/>
        </w:rPr>
        <w:t xml:space="preserve">paid </w:t>
      </w:r>
      <w:r w:rsidR="00C716A8" w:rsidRPr="00B16CA9">
        <w:rPr>
          <w:rFonts w:ascii="Times New Roman" w:hAnsi="Times New Roman"/>
          <w:bCs/>
          <w:sz w:val="24"/>
        </w:rPr>
        <w:t xml:space="preserve">on 16 February 2019 and </w:t>
      </w:r>
      <w:r w:rsidR="00B16CA9">
        <w:rPr>
          <w:rFonts w:ascii="Times New Roman" w:hAnsi="Times New Roman"/>
          <w:bCs/>
          <w:sz w:val="24"/>
        </w:rPr>
        <w:t>R</w:t>
      </w:r>
      <w:r w:rsidR="00C716A8" w:rsidRPr="00B16CA9">
        <w:rPr>
          <w:rFonts w:ascii="Times New Roman" w:hAnsi="Times New Roman"/>
          <w:bCs/>
          <w:sz w:val="24"/>
        </w:rPr>
        <w:t xml:space="preserve">572 605.00 </w:t>
      </w:r>
      <w:r w:rsidR="00B16CA9">
        <w:rPr>
          <w:rFonts w:ascii="Times New Roman" w:hAnsi="Times New Roman"/>
          <w:bCs/>
          <w:sz w:val="24"/>
        </w:rPr>
        <w:t xml:space="preserve">paid </w:t>
      </w:r>
      <w:r w:rsidR="00C716A8" w:rsidRPr="00B16CA9">
        <w:rPr>
          <w:rFonts w:ascii="Times New Roman" w:hAnsi="Times New Roman"/>
          <w:bCs/>
          <w:sz w:val="24"/>
        </w:rPr>
        <w:t xml:space="preserve">on 22 February 2018. </w:t>
      </w:r>
    </w:p>
    <w:p w14:paraId="287D900F" w14:textId="5EE7BEB1" w:rsidR="00B16CA9" w:rsidRPr="00B16CA9" w:rsidRDefault="00B16CA9" w:rsidP="003A4242">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Th</w:t>
      </w:r>
      <w:r w:rsidR="00D910FD">
        <w:rPr>
          <w:rFonts w:ascii="Times New Roman" w:hAnsi="Times New Roman"/>
          <w:bCs/>
          <w:sz w:val="24"/>
        </w:rPr>
        <w:t>ese</w:t>
      </w:r>
      <w:r>
        <w:rPr>
          <w:rFonts w:ascii="Times New Roman" w:hAnsi="Times New Roman"/>
          <w:bCs/>
          <w:sz w:val="24"/>
        </w:rPr>
        <w:t xml:space="preserve"> </w:t>
      </w:r>
      <w:r w:rsidR="00D910FD">
        <w:rPr>
          <w:rFonts w:ascii="Times New Roman" w:hAnsi="Times New Roman"/>
          <w:bCs/>
          <w:sz w:val="24"/>
        </w:rPr>
        <w:t>are</w:t>
      </w:r>
      <w:r>
        <w:rPr>
          <w:rFonts w:ascii="Times New Roman" w:hAnsi="Times New Roman"/>
          <w:bCs/>
          <w:sz w:val="24"/>
        </w:rPr>
        <w:t xml:space="preserve"> the payment</w:t>
      </w:r>
      <w:r w:rsidR="00D910FD">
        <w:rPr>
          <w:rFonts w:ascii="Times New Roman" w:hAnsi="Times New Roman"/>
          <w:bCs/>
          <w:sz w:val="24"/>
        </w:rPr>
        <w:t>s</w:t>
      </w:r>
      <w:r>
        <w:rPr>
          <w:rFonts w:ascii="Times New Roman" w:hAnsi="Times New Roman"/>
          <w:bCs/>
          <w:sz w:val="24"/>
        </w:rPr>
        <w:t xml:space="preserve"> which the applicants now contend that </w:t>
      </w:r>
      <w:r w:rsidR="001D07FA">
        <w:rPr>
          <w:rFonts w:ascii="Times New Roman" w:hAnsi="Times New Roman"/>
          <w:bCs/>
          <w:sz w:val="24"/>
        </w:rPr>
        <w:t>they are</w:t>
      </w:r>
      <w:r>
        <w:rPr>
          <w:rFonts w:ascii="Times New Roman" w:hAnsi="Times New Roman"/>
          <w:bCs/>
          <w:sz w:val="24"/>
        </w:rPr>
        <w:t xml:space="preserve"> susceptible to be set aside in terms of the section 341(2) of the Companies Act 1973.</w:t>
      </w:r>
    </w:p>
    <w:p w14:paraId="0EE84483" w14:textId="006B8DA0" w:rsidR="00B11A54" w:rsidRPr="00703118" w:rsidRDefault="00B11A54" w:rsidP="00703118">
      <w:pPr>
        <w:pStyle w:val="ListParagraph"/>
        <w:spacing w:after="480" w:line="480" w:lineRule="auto"/>
        <w:ind w:left="0"/>
        <w:contextualSpacing w:val="0"/>
        <w:rPr>
          <w:rFonts w:ascii="Times New Roman" w:hAnsi="Times New Roman"/>
          <w:bCs/>
          <w:i/>
          <w:iCs/>
          <w:sz w:val="24"/>
        </w:rPr>
      </w:pPr>
      <w:r w:rsidRPr="00703118">
        <w:rPr>
          <w:rFonts w:ascii="Times New Roman" w:hAnsi="Times New Roman"/>
          <w:bCs/>
          <w:i/>
          <w:iCs/>
          <w:sz w:val="24"/>
        </w:rPr>
        <w:t>Issue</w:t>
      </w:r>
      <w:r w:rsidR="00F55C15">
        <w:rPr>
          <w:rFonts w:ascii="Times New Roman" w:hAnsi="Times New Roman"/>
          <w:bCs/>
          <w:i/>
          <w:iCs/>
          <w:sz w:val="24"/>
        </w:rPr>
        <w:t>s</w:t>
      </w:r>
    </w:p>
    <w:p w14:paraId="55F9BE93" w14:textId="7B5AFE92" w:rsidR="00703118" w:rsidRPr="00B11A54" w:rsidRDefault="00703118"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issue for determination is whether the amount paid to the respondent by the </w:t>
      </w:r>
      <w:r w:rsidR="00442172">
        <w:rPr>
          <w:rFonts w:ascii="Times New Roman" w:hAnsi="Times New Roman"/>
          <w:bCs/>
          <w:sz w:val="24"/>
        </w:rPr>
        <w:t>Diesel Power</w:t>
      </w:r>
      <w:r>
        <w:rPr>
          <w:rFonts w:ascii="Times New Roman" w:hAnsi="Times New Roman"/>
          <w:bCs/>
          <w:sz w:val="24"/>
        </w:rPr>
        <w:t xml:space="preserve"> constituted </w:t>
      </w:r>
      <w:r w:rsidR="005164EC">
        <w:rPr>
          <w:rFonts w:ascii="Times New Roman" w:hAnsi="Times New Roman"/>
          <w:bCs/>
          <w:sz w:val="24"/>
        </w:rPr>
        <w:t xml:space="preserve">a </w:t>
      </w:r>
      <w:r>
        <w:rPr>
          <w:rFonts w:ascii="Times New Roman" w:hAnsi="Times New Roman"/>
          <w:bCs/>
          <w:sz w:val="24"/>
        </w:rPr>
        <w:t>void disposition as contemplated by section 341(2) of the Companies Act 61 of 1973.</w:t>
      </w:r>
    </w:p>
    <w:p w14:paraId="4CD29E6E" w14:textId="1246351A" w:rsidR="00B11A54" w:rsidRPr="00703118" w:rsidRDefault="00B11A54" w:rsidP="00703118">
      <w:pPr>
        <w:pStyle w:val="ListParagraph"/>
        <w:spacing w:after="480" w:line="480" w:lineRule="auto"/>
        <w:ind w:left="0"/>
        <w:contextualSpacing w:val="0"/>
        <w:rPr>
          <w:rFonts w:ascii="Times New Roman" w:hAnsi="Times New Roman"/>
          <w:bCs/>
          <w:i/>
          <w:iCs/>
          <w:sz w:val="24"/>
        </w:rPr>
      </w:pPr>
      <w:r w:rsidRPr="00703118">
        <w:rPr>
          <w:rFonts w:ascii="Times New Roman" w:hAnsi="Times New Roman"/>
          <w:bCs/>
          <w:i/>
          <w:iCs/>
          <w:sz w:val="24"/>
        </w:rPr>
        <w:t>Submissions by the parties.</w:t>
      </w:r>
    </w:p>
    <w:p w14:paraId="67C4840B" w14:textId="23C8D685" w:rsidR="00C312C0" w:rsidRPr="00C312C0" w:rsidRDefault="00703118"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The applicant</w:t>
      </w:r>
      <w:r w:rsidR="00BE7687">
        <w:rPr>
          <w:rFonts w:ascii="Times New Roman" w:hAnsi="Times New Roman"/>
          <w:bCs/>
          <w:sz w:val="24"/>
        </w:rPr>
        <w:t>s</w:t>
      </w:r>
      <w:r>
        <w:rPr>
          <w:rFonts w:ascii="Times New Roman" w:hAnsi="Times New Roman"/>
          <w:bCs/>
          <w:sz w:val="24"/>
        </w:rPr>
        <w:t xml:space="preserve"> conten</w:t>
      </w:r>
      <w:r w:rsidR="0030255B">
        <w:rPr>
          <w:rFonts w:ascii="Times New Roman" w:hAnsi="Times New Roman"/>
          <w:bCs/>
          <w:sz w:val="24"/>
        </w:rPr>
        <w:t>d</w:t>
      </w:r>
      <w:r>
        <w:rPr>
          <w:rFonts w:ascii="Times New Roman" w:hAnsi="Times New Roman"/>
          <w:bCs/>
          <w:sz w:val="24"/>
        </w:rPr>
        <w:t xml:space="preserve"> that the payment</w:t>
      </w:r>
      <w:r w:rsidR="009F7E94">
        <w:rPr>
          <w:rFonts w:ascii="Times New Roman" w:hAnsi="Times New Roman"/>
          <w:bCs/>
          <w:sz w:val="24"/>
        </w:rPr>
        <w:t>s</w:t>
      </w:r>
      <w:r>
        <w:rPr>
          <w:rFonts w:ascii="Times New Roman" w:hAnsi="Times New Roman"/>
          <w:bCs/>
          <w:sz w:val="24"/>
        </w:rPr>
        <w:t xml:space="preserve"> w</w:t>
      </w:r>
      <w:r w:rsidR="00BE7687">
        <w:rPr>
          <w:rFonts w:ascii="Times New Roman" w:hAnsi="Times New Roman"/>
          <w:bCs/>
          <w:sz w:val="24"/>
        </w:rPr>
        <w:t>ere</w:t>
      </w:r>
      <w:r>
        <w:rPr>
          <w:rFonts w:ascii="Times New Roman" w:hAnsi="Times New Roman"/>
          <w:bCs/>
          <w:sz w:val="24"/>
        </w:rPr>
        <w:t xml:space="preserve"> </w:t>
      </w:r>
      <w:proofErr w:type="gramStart"/>
      <w:r>
        <w:rPr>
          <w:rFonts w:ascii="Times New Roman" w:hAnsi="Times New Roman"/>
          <w:bCs/>
          <w:sz w:val="24"/>
        </w:rPr>
        <w:t>effected</w:t>
      </w:r>
      <w:proofErr w:type="gramEnd"/>
      <w:r>
        <w:rPr>
          <w:rFonts w:ascii="Times New Roman" w:hAnsi="Times New Roman"/>
          <w:bCs/>
          <w:sz w:val="24"/>
        </w:rPr>
        <w:t xml:space="preserve"> after Florenza was placed under liquidation</w:t>
      </w:r>
      <w:r w:rsidR="009F7E94">
        <w:rPr>
          <w:rFonts w:ascii="Times New Roman" w:hAnsi="Times New Roman"/>
          <w:bCs/>
          <w:sz w:val="24"/>
        </w:rPr>
        <w:t xml:space="preserve"> (</w:t>
      </w:r>
      <w:r>
        <w:rPr>
          <w:rFonts w:ascii="Times New Roman" w:hAnsi="Times New Roman"/>
          <w:bCs/>
          <w:sz w:val="24"/>
        </w:rPr>
        <w:t>on 6 February 2018</w:t>
      </w:r>
      <w:r w:rsidR="009F7E94">
        <w:rPr>
          <w:rFonts w:ascii="Times New Roman" w:hAnsi="Times New Roman"/>
          <w:bCs/>
          <w:sz w:val="24"/>
        </w:rPr>
        <w:t>)</w:t>
      </w:r>
      <w:r>
        <w:rPr>
          <w:rFonts w:ascii="Times New Roman" w:hAnsi="Times New Roman"/>
          <w:bCs/>
          <w:sz w:val="24"/>
        </w:rPr>
        <w:t xml:space="preserve"> with the first payment effected on 7 February 2018. The said payment</w:t>
      </w:r>
      <w:r w:rsidR="00CA67BB">
        <w:rPr>
          <w:rFonts w:ascii="Times New Roman" w:hAnsi="Times New Roman"/>
          <w:bCs/>
          <w:sz w:val="24"/>
        </w:rPr>
        <w:t>s</w:t>
      </w:r>
      <w:r>
        <w:rPr>
          <w:rFonts w:ascii="Times New Roman" w:hAnsi="Times New Roman"/>
          <w:bCs/>
          <w:sz w:val="24"/>
        </w:rPr>
        <w:t xml:space="preserve"> </w:t>
      </w:r>
      <w:r w:rsidR="00CA67BB">
        <w:rPr>
          <w:rFonts w:ascii="Times New Roman" w:hAnsi="Times New Roman"/>
          <w:bCs/>
          <w:sz w:val="24"/>
        </w:rPr>
        <w:t xml:space="preserve">are therefore </w:t>
      </w:r>
      <w:r>
        <w:rPr>
          <w:rFonts w:ascii="Times New Roman" w:hAnsi="Times New Roman"/>
          <w:bCs/>
          <w:sz w:val="24"/>
        </w:rPr>
        <w:t>susceptible to be set aside in terms of section 341(2) of the Companies Act</w:t>
      </w:r>
      <w:r w:rsidR="005164EC">
        <w:rPr>
          <w:rFonts w:ascii="Times New Roman" w:hAnsi="Times New Roman"/>
          <w:bCs/>
          <w:sz w:val="24"/>
        </w:rPr>
        <w:t>.</w:t>
      </w:r>
      <w:r w:rsidR="00CA67BB">
        <w:rPr>
          <w:rFonts w:ascii="Times New Roman" w:hAnsi="Times New Roman"/>
          <w:bCs/>
          <w:sz w:val="24"/>
        </w:rPr>
        <w:t xml:space="preserve"> The applicant</w:t>
      </w:r>
      <w:r w:rsidR="0030255B">
        <w:rPr>
          <w:rFonts w:ascii="Times New Roman" w:hAnsi="Times New Roman"/>
          <w:bCs/>
          <w:sz w:val="24"/>
        </w:rPr>
        <w:t>s</w:t>
      </w:r>
      <w:r w:rsidR="00CA67BB">
        <w:rPr>
          <w:rFonts w:ascii="Times New Roman" w:hAnsi="Times New Roman"/>
          <w:bCs/>
          <w:sz w:val="24"/>
        </w:rPr>
        <w:t xml:space="preserve"> further contended that </w:t>
      </w:r>
      <w:r w:rsidR="007E325F">
        <w:rPr>
          <w:rFonts w:ascii="Times New Roman" w:hAnsi="Times New Roman"/>
          <w:bCs/>
          <w:sz w:val="24"/>
        </w:rPr>
        <w:t xml:space="preserve">the defence predicated on the principle of </w:t>
      </w:r>
      <w:r w:rsidR="007E325F" w:rsidRPr="007E325F">
        <w:rPr>
          <w:rFonts w:ascii="Times New Roman" w:hAnsi="Times New Roman"/>
          <w:bCs/>
          <w:i/>
          <w:iCs/>
          <w:sz w:val="24"/>
        </w:rPr>
        <w:t>stipulatio alteri</w:t>
      </w:r>
      <w:r w:rsidR="00281B81">
        <w:rPr>
          <w:rFonts w:ascii="Times New Roman" w:hAnsi="Times New Roman"/>
          <w:bCs/>
          <w:i/>
          <w:iCs/>
          <w:sz w:val="24"/>
        </w:rPr>
        <w:t xml:space="preserve"> </w:t>
      </w:r>
      <w:r w:rsidR="00281B81">
        <w:rPr>
          <w:rFonts w:ascii="Times New Roman" w:hAnsi="Times New Roman"/>
          <w:bCs/>
          <w:sz w:val="24"/>
        </w:rPr>
        <w:t xml:space="preserve">as raised by the respondent is unsustainable </w:t>
      </w:r>
      <w:r w:rsidR="0030255B">
        <w:rPr>
          <w:rFonts w:ascii="Times New Roman" w:hAnsi="Times New Roman"/>
          <w:bCs/>
          <w:sz w:val="24"/>
        </w:rPr>
        <w:t>based on</w:t>
      </w:r>
      <w:r w:rsidR="00281B81">
        <w:rPr>
          <w:rFonts w:ascii="Times New Roman" w:hAnsi="Times New Roman"/>
          <w:bCs/>
          <w:sz w:val="24"/>
        </w:rPr>
        <w:t xml:space="preserve"> various reasons</w:t>
      </w:r>
      <w:r w:rsidR="0010562C">
        <w:rPr>
          <w:rFonts w:ascii="Times New Roman" w:hAnsi="Times New Roman"/>
          <w:bCs/>
          <w:sz w:val="24"/>
        </w:rPr>
        <w:t xml:space="preserve">. </w:t>
      </w:r>
    </w:p>
    <w:p w14:paraId="04A4DEFC" w14:textId="002B67BE" w:rsidR="00703118" w:rsidRPr="004975BC" w:rsidRDefault="00C312C0"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F</w:t>
      </w:r>
      <w:r w:rsidR="00281B81">
        <w:rPr>
          <w:rFonts w:ascii="Times New Roman" w:hAnsi="Times New Roman"/>
          <w:bCs/>
          <w:sz w:val="24"/>
        </w:rPr>
        <w:t>irstly</w:t>
      </w:r>
      <w:r w:rsidR="000269EA">
        <w:rPr>
          <w:rFonts w:ascii="Times New Roman" w:hAnsi="Times New Roman"/>
          <w:bCs/>
          <w:sz w:val="24"/>
        </w:rPr>
        <w:t xml:space="preserve">, the agreement in terms of which the respondent was to benefit </w:t>
      </w:r>
      <w:r w:rsidR="00506995">
        <w:rPr>
          <w:rFonts w:ascii="Times New Roman" w:hAnsi="Times New Roman"/>
          <w:bCs/>
          <w:sz w:val="24"/>
        </w:rPr>
        <w:t>from direct payment</w:t>
      </w:r>
      <w:r w:rsidR="0030255B">
        <w:rPr>
          <w:rFonts w:ascii="Times New Roman" w:hAnsi="Times New Roman"/>
          <w:bCs/>
          <w:sz w:val="24"/>
        </w:rPr>
        <w:t>s from Diesel Power</w:t>
      </w:r>
      <w:r w:rsidR="00506995">
        <w:rPr>
          <w:rFonts w:ascii="Times New Roman" w:hAnsi="Times New Roman"/>
          <w:bCs/>
          <w:sz w:val="24"/>
        </w:rPr>
        <w:t xml:space="preserve"> did not specify the respondent as the anticipated beneficiary</w:t>
      </w:r>
      <w:r w:rsidR="004975BC">
        <w:rPr>
          <w:rFonts w:ascii="Times New Roman" w:hAnsi="Times New Roman"/>
          <w:bCs/>
          <w:sz w:val="24"/>
        </w:rPr>
        <w:t xml:space="preserve">, without which the requirements for the </w:t>
      </w:r>
      <w:r w:rsidR="004975BC" w:rsidRPr="004975BC">
        <w:rPr>
          <w:rFonts w:ascii="Times New Roman" w:hAnsi="Times New Roman"/>
          <w:bCs/>
          <w:i/>
          <w:iCs/>
          <w:sz w:val="24"/>
        </w:rPr>
        <w:t>stipulatio alteri</w:t>
      </w:r>
      <w:r w:rsidR="004975BC">
        <w:rPr>
          <w:rFonts w:ascii="Times New Roman" w:hAnsi="Times New Roman"/>
          <w:bCs/>
          <w:sz w:val="24"/>
        </w:rPr>
        <w:t xml:space="preserve"> was not met.</w:t>
      </w:r>
      <w:r>
        <w:rPr>
          <w:rFonts w:ascii="Times New Roman" w:hAnsi="Times New Roman"/>
          <w:bCs/>
          <w:sz w:val="24"/>
        </w:rPr>
        <w:t xml:space="preserve"> In retort the respondent contended</w:t>
      </w:r>
      <w:r w:rsidR="0030255B">
        <w:rPr>
          <w:rFonts w:ascii="Times New Roman" w:hAnsi="Times New Roman"/>
          <w:bCs/>
          <w:sz w:val="24"/>
        </w:rPr>
        <w:t>,</w:t>
      </w:r>
      <w:r w:rsidR="003D2536">
        <w:rPr>
          <w:rFonts w:ascii="Times New Roman" w:hAnsi="Times New Roman"/>
          <w:bCs/>
          <w:sz w:val="24"/>
        </w:rPr>
        <w:t xml:space="preserve"> cor</w:t>
      </w:r>
      <w:r w:rsidR="0010562C">
        <w:rPr>
          <w:rFonts w:ascii="Times New Roman" w:hAnsi="Times New Roman"/>
          <w:bCs/>
          <w:sz w:val="24"/>
        </w:rPr>
        <w:t>r</w:t>
      </w:r>
      <w:r w:rsidR="003D2536">
        <w:rPr>
          <w:rFonts w:ascii="Times New Roman" w:hAnsi="Times New Roman"/>
          <w:bCs/>
          <w:sz w:val="24"/>
        </w:rPr>
        <w:t>e</w:t>
      </w:r>
      <w:r w:rsidR="0010562C">
        <w:rPr>
          <w:rFonts w:ascii="Times New Roman" w:hAnsi="Times New Roman"/>
          <w:bCs/>
          <w:sz w:val="24"/>
        </w:rPr>
        <w:t>c</w:t>
      </w:r>
      <w:r w:rsidR="003D2536">
        <w:rPr>
          <w:rFonts w:ascii="Times New Roman" w:hAnsi="Times New Roman"/>
          <w:bCs/>
          <w:sz w:val="24"/>
        </w:rPr>
        <w:t>tly</w:t>
      </w:r>
      <w:r w:rsidR="0030255B">
        <w:rPr>
          <w:rFonts w:ascii="Times New Roman" w:hAnsi="Times New Roman"/>
          <w:bCs/>
          <w:sz w:val="24"/>
        </w:rPr>
        <w:t>,</w:t>
      </w:r>
      <w:r w:rsidR="003D2536">
        <w:rPr>
          <w:rFonts w:ascii="Times New Roman" w:hAnsi="Times New Roman"/>
          <w:bCs/>
          <w:sz w:val="24"/>
        </w:rPr>
        <w:t xml:space="preserve"> so</w:t>
      </w:r>
      <w:r>
        <w:rPr>
          <w:rFonts w:ascii="Times New Roman" w:hAnsi="Times New Roman"/>
          <w:bCs/>
          <w:sz w:val="24"/>
        </w:rPr>
        <w:t xml:space="preserve"> that it is not a requirement that the beneficiary of the ag</w:t>
      </w:r>
      <w:r w:rsidR="003D2536">
        <w:rPr>
          <w:rFonts w:ascii="Times New Roman" w:hAnsi="Times New Roman"/>
          <w:bCs/>
          <w:sz w:val="24"/>
        </w:rPr>
        <w:t xml:space="preserve">reement should be </w:t>
      </w:r>
      <w:r w:rsidR="0030255B">
        <w:rPr>
          <w:rFonts w:ascii="Times New Roman" w:hAnsi="Times New Roman"/>
          <w:bCs/>
          <w:sz w:val="24"/>
        </w:rPr>
        <w:t>identified</w:t>
      </w:r>
      <w:r w:rsidR="003D2536">
        <w:rPr>
          <w:rFonts w:ascii="Times New Roman" w:hAnsi="Times New Roman"/>
          <w:bCs/>
          <w:sz w:val="24"/>
        </w:rPr>
        <w:t>.</w:t>
      </w:r>
    </w:p>
    <w:p w14:paraId="280C7F37" w14:textId="1056C71F" w:rsidR="00FA0217" w:rsidRPr="00FA0217" w:rsidRDefault="004975BC"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Secondly,</w:t>
      </w:r>
      <w:r w:rsidR="0010562C">
        <w:rPr>
          <w:rFonts w:ascii="Times New Roman" w:hAnsi="Times New Roman"/>
          <w:bCs/>
          <w:sz w:val="24"/>
        </w:rPr>
        <w:t xml:space="preserve"> that</w:t>
      </w:r>
      <w:r w:rsidR="0030503A">
        <w:rPr>
          <w:rFonts w:ascii="Times New Roman" w:hAnsi="Times New Roman"/>
          <w:bCs/>
          <w:sz w:val="24"/>
        </w:rPr>
        <w:t xml:space="preserve"> </w:t>
      </w:r>
      <w:r w:rsidR="0030503A" w:rsidRPr="00FA0217">
        <w:rPr>
          <w:rFonts w:ascii="Times New Roman" w:hAnsi="Times New Roman"/>
          <w:bCs/>
          <w:i/>
          <w:iCs/>
          <w:sz w:val="24"/>
        </w:rPr>
        <w:t>stipulans</w:t>
      </w:r>
      <w:r w:rsidR="0030503A">
        <w:rPr>
          <w:rFonts w:ascii="Times New Roman" w:hAnsi="Times New Roman"/>
          <w:bCs/>
          <w:sz w:val="24"/>
        </w:rPr>
        <w:t xml:space="preserve">, </w:t>
      </w:r>
      <w:r w:rsidR="006C4B2A">
        <w:rPr>
          <w:rFonts w:ascii="Times New Roman" w:hAnsi="Times New Roman"/>
          <w:bCs/>
          <w:sz w:val="24"/>
        </w:rPr>
        <w:t xml:space="preserve">Florenza, would after the arrangement no longer a party </w:t>
      </w:r>
      <w:r w:rsidR="0030255B">
        <w:rPr>
          <w:rFonts w:ascii="Times New Roman" w:hAnsi="Times New Roman"/>
          <w:bCs/>
          <w:sz w:val="24"/>
        </w:rPr>
        <w:t xml:space="preserve">to the agreement with Diesel Power </w:t>
      </w:r>
      <w:r w:rsidR="00473088">
        <w:rPr>
          <w:rFonts w:ascii="Times New Roman" w:hAnsi="Times New Roman"/>
          <w:bCs/>
          <w:sz w:val="24"/>
        </w:rPr>
        <w:t>and would be substituted by the respondent.</w:t>
      </w:r>
      <w:r w:rsidR="00EC0D69">
        <w:rPr>
          <w:rFonts w:ascii="Times New Roman" w:hAnsi="Times New Roman"/>
          <w:bCs/>
          <w:sz w:val="24"/>
        </w:rPr>
        <w:t xml:space="preserve"> To which the respondent contended that Florenza was not excused from other obligations </w:t>
      </w:r>
      <w:r w:rsidR="0050665C">
        <w:rPr>
          <w:rFonts w:ascii="Times New Roman" w:hAnsi="Times New Roman"/>
          <w:bCs/>
          <w:sz w:val="24"/>
        </w:rPr>
        <w:t xml:space="preserve">arising from the agreement </w:t>
      </w:r>
      <w:proofErr w:type="gramStart"/>
      <w:r w:rsidR="0050665C">
        <w:rPr>
          <w:rFonts w:ascii="Times New Roman" w:hAnsi="Times New Roman"/>
          <w:bCs/>
          <w:sz w:val="24"/>
        </w:rPr>
        <w:t>entered into</w:t>
      </w:r>
      <w:proofErr w:type="gramEnd"/>
      <w:r w:rsidR="0050665C">
        <w:rPr>
          <w:rFonts w:ascii="Times New Roman" w:hAnsi="Times New Roman"/>
          <w:bCs/>
          <w:sz w:val="24"/>
        </w:rPr>
        <w:t xml:space="preserve"> with Diesel Power. Florenza was excluded </w:t>
      </w:r>
      <w:r w:rsidR="00FA0217">
        <w:rPr>
          <w:rFonts w:ascii="Times New Roman" w:hAnsi="Times New Roman"/>
          <w:bCs/>
          <w:sz w:val="24"/>
        </w:rPr>
        <w:t>in as far as payment of invoice</w:t>
      </w:r>
      <w:r w:rsidR="0030255B">
        <w:rPr>
          <w:rFonts w:ascii="Times New Roman" w:hAnsi="Times New Roman"/>
          <w:bCs/>
          <w:sz w:val="24"/>
        </w:rPr>
        <w:t>s</w:t>
      </w:r>
      <w:r w:rsidR="00FA0217">
        <w:rPr>
          <w:rFonts w:ascii="Times New Roman" w:hAnsi="Times New Roman"/>
          <w:bCs/>
          <w:sz w:val="24"/>
        </w:rPr>
        <w:t xml:space="preserve"> from the respondent w</w:t>
      </w:r>
      <w:r w:rsidR="0030255B">
        <w:rPr>
          <w:rFonts w:ascii="Times New Roman" w:hAnsi="Times New Roman"/>
          <w:bCs/>
          <w:sz w:val="24"/>
        </w:rPr>
        <w:t xml:space="preserve">ere </w:t>
      </w:r>
      <w:r w:rsidR="00FA0217">
        <w:rPr>
          <w:rFonts w:ascii="Times New Roman" w:hAnsi="Times New Roman"/>
          <w:bCs/>
          <w:sz w:val="24"/>
        </w:rPr>
        <w:t>concerned.</w:t>
      </w:r>
    </w:p>
    <w:p w14:paraId="6CAA554B" w14:textId="07A139C3" w:rsidR="00B30847" w:rsidRPr="00B30847" w:rsidRDefault="00EC0D69"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 </w:t>
      </w:r>
      <w:r w:rsidR="0010562C">
        <w:rPr>
          <w:rFonts w:ascii="Times New Roman" w:hAnsi="Times New Roman"/>
          <w:bCs/>
          <w:sz w:val="24"/>
        </w:rPr>
        <w:t xml:space="preserve"> </w:t>
      </w:r>
      <w:r w:rsidR="004975BC">
        <w:rPr>
          <w:rFonts w:ascii="Times New Roman" w:hAnsi="Times New Roman"/>
          <w:bCs/>
          <w:sz w:val="24"/>
        </w:rPr>
        <w:t xml:space="preserve"> </w:t>
      </w:r>
      <w:r w:rsidR="00B861EF">
        <w:rPr>
          <w:rFonts w:ascii="Times New Roman" w:hAnsi="Times New Roman"/>
          <w:bCs/>
          <w:sz w:val="24"/>
        </w:rPr>
        <w:t>Payments which were made by Diesel Power were on the instructions from Florenza</w:t>
      </w:r>
      <w:r w:rsidR="00B54529">
        <w:rPr>
          <w:rFonts w:ascii="Times New Roman" w:hAnsi="Times New Roman"/>
          <w:bCs/>
          <w:sz w:val="24"/>
        </w:rPr>
        <w:t xml:space="preserve"> and this implied that there could not have been any direct dealing between the respondent and Diesel Power</w:t>
      </w:r>
      <w:r w:rsidR="004834BD">
        <w:rPr>
          <w:rFonts w:ascii="Times New Roman" w:hAnsi="Times New Roman"/>
          <w:bCs/>
          <w:sz w:val="24"/>
        </w:rPr>
        <w:t>. This was just an administrative or procedur</w:t>
      </w:r>
      <w:r w:rsidR="009A59AA">
        <w:rPr>
          <w:rFonts w:ascii="Times New Roman" w:hAnsi="Times New Roman"/>
          <w:bCs/>
          <w:sz w:val="24"/>
        </w:rPr>
        <w:t>al</w:t>
      </w:r>
      <w:r w:rsidR="004834BD">
        <w:rPr>
          <w:rFonts w:ascii="Times New Roman" w:hAnsi="Times New Roman"/>
          <w:bCs/>
          <w:sz w:val="24"/>
        </w:rPr>
        <w:t xml:space="preserve"> issue</w:t>
      </w:r>
      <w:r w:rsidR="0030255B">
        <w:rPr>
          <w:rFonts w:ascii="Times New Roman" w:hAnsi="Times New Roman"/>
          <w:bCs/>
          <w:sz w:val="24"/>
        </w:rPr>
        <w:t>, so the respondent submitted,</w:t>
      </w:r>
      <w:r w:rsidR="004834BD">
        <w:rPr>
          <w:rFonts w:ascii="Times New Roman" w:hAnsi="Times New Roman"/>
          <w:bCs/>
          <w:sz w:val="24"/>
        </w:rPr>
        <w:t xml:space="preserve"> and did not </w:t>
      </w:r>
      <w:r w:rsidR="00954678">
        <w:rPr>
          <w:rFonts w:ascii="Times New Roman" w:hAnsi="Times New Roman"/>
          <w:bCs/>
          <w:sz w:val="24"/>
        </w:rPr>
        <w:t xml:space="preserve">vitiate the </w:t>
      </w:r>
      <w:r w:rsidR="004834BD">
        <w:rPr>
          <w:rFonts w:ascii="Times New Roman" w:hAnsi="Times New Roman"/>
          <w:bCs/>
          <w:sz w:val="24"/>
        </w:rPr>
        <w:t xml:space="preserve">tenor of the arrangement </w:t>
      </w:r>
      <w:proofErr w:type="gramStart"/>
      <w:r w:rsidR="004834BD">
        <w:rPr>
          <w:rFonts w:ascii="Times New Roman" w:hAnsi="Times New Roman"/>
          <w:bCs/>
          <w:sz w:val="24"/>
        </w:rPr>
        <w:t>entered into</w:t>
      </w:r>
      <w:proofErr w:type="gramEnd"/>
      <w:r w:rsidR="004834BD">
        <w:rPr>
          <w:rFonts w:ascii="Times New Roman" w:hAnsi="Times New Roman"/>
          <w:bCs/>
          <w:sz w:val="24"/>
        </w:rPr>
        <w:t xml:space="preserve"> </w:t>
      </w:r>
      <w:r w:rsidR="00954678">
        <w:rPr>
          <w:rFonts w:ascii="Times New Roman" w:hAnsi="Times New Roman"/>
          <w:bCs/>
          <w:sz w:val="24"/>
        </w:rPr>
        <w:t>between the parties.</w:t>
      </w:r>
    </w:p>
    <w:p w14:paraId="2EABF9E0" w14:textId="7A49A325" w:rsidR="004975BC" w:rsidRPr="00CD6D3C" w:rsidRDefault="00B30847"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If anything, so the </w:t>
      </w:r>
      <w:r w:rsidR="0030255B">
        <w:rPr>
          <w:rFonts w:ascii="Times New Roman" w:hAnsi="Times New Roman"/>
          <w:bCs/>
          <w:sz w:val="24"/>
        </w:rPr>
        <w:t>applicants’</w:t>
      </w:r>
      <w:r w:rsidR="00926525">
        <w:rPr>
          <w:rFonts w:ascii="Times New Roman" w:hAnsi="Times New Roman"/>
          <w:bCs/>
          <w:sz w:val="24"/>
        </w:rPr>
        <w:t xml:space="preserve"> </w:t>
      </w:r>
      <w:r>
        <w:rPr>
          <w:rFonts w:ascii="Times New Roman" w:hAnsi="Times New Roman"/>
          <w:bCs/>
          <w:sz w:val="24"/>
        </w:rPr>
        <w:t xml:space="preserve">argument went, the arrangement for the payment of invoices </w:t>
      </w:r>
      <w:r w:rsidR="00FE1E0D">
        <w:rPr>
          <w:rFonts w:ascii="Times New Roman" w:hAnsi="Times New Roman"/>
          <w:bCs/>
          <w:sz w:val="24"/>
        </w:rPr>
        <w:t>satisfies</w:t>
      </w:r>
      <w:r>
        <w:rPr>
          <w:rFonts w:ascii="Times New Roman" w:hAnsi="Times New Roman"/>
          <w:bCs/>
          <w:sz w:val="24"/>
        </w:rPr>
        <w:t xml:space="preserve"> the requirements for </w:t>
      </w:r>
      <w:r w:rsidR="009F3F80" w:rsidRPr="009F3F80">
        <w:rPr>
          <w:rFonts w:ascii="Times New Roman" w:hAnsi="Times New Roman"/>
          <w:bCs/>
          <w:i/>
          <w:iCs/>
          <w:sz w:val="24"/>
        </w:rPr>
        <w:t>adiectus solutionis causa</w:t>
      </w:r>
      <w:r w:rsidR="009F3F80">
        <w:rPr>
          <w:rFonts w:ascii="Times New Roman" w:hAnsi="Times New Roman"/>
          <w:bCs/>
          <w:sz w:val="24"/>
        </w:rPr>
        <w:t xml:space="preserve"> in terms of which </w:t>
      </w:r>
      <w:r w:rsidR="00FF38DE">
        <w:rPr>
          <w:rFonts w:ascii="Times New Roman" w:hAnsi="Times New Roman"/>
          <w:bCs/>
          <w:sz w:val="24"/>
        </w:rPr>
        <w:t xml:space="preserve">Florenza has just instructed Diesel Power to settle the respondent’s invoices without necessarily having the respondent </w:t>
      </w:r>
      <w:r w:rsidR="00926525">
        <w:rPr>
          <w:rFonts w:ascii="Times New Roman" w:hAnsi="Times New Roman"/>
          <w:bCs/>
          <w:sz w:val="24"/>
        </w:rPr>
        <w:t xml:space="preserve">introduced </w:t>
      </w:r>
      <w:r w:rsidR="00FF38DE">
        <w:rPr>
          <w:rFonts w:ascii="Times New Roman" w:hAnsi="Times New Roman"/>
          <w:bCs/>
          <w:sz w:val="24"/>
        </w:rPr>
        <w:t xml:space="preserve">as a party </w:t>
      </w:r>
      <w:r w:rsidR="0030255B">
        <w:rPr>
          <w:rFonts w:ascii="Times New Roman" w:hAnsi="Times New Roman"/>
          <w:bCs/>
          <w:sz w:val="24"/>
        </w:rPr>
        <w:t xml:space="preserve">to the contract with Diesel Power </w:t>
      </w:r>
      <w:r w:rsidR="00FF38DE">
        <w:rPr>
          <w:rFonts w:ascii="Times New Roman" w:hAnsi="Times New Roman"/>
          <w:bCs/>
          <w:sz w:val="24"/>
        </w:rPr>
        <w:t xml:space="preserve">as envisaged in terms of the </w:t>
      </w:r>
      <w:r w:rsidR="00FF38DE" w:rsidRPr="00FE1E0D">
        <w:rPr>
          <w:rFonts w:ascii="Times New Roman" w:hAnsi="Times New Roman"/>
          <w:bCs/>
          <w:i/>
          <w:iCs/>
          <w:sz w:val="24"/>
        </w:rPr>
        <w:t>stipu</w:t>
      </w:r>
      <w:r w:rsidR="00FE1E0D" w:rsidRPr="00FE1E0D">
        <w:rPr>
          <w:rFonts w:ascii="Times New Roman" w:hAnsi="Times New Roman"/>
          <w:bCs/>
          <w:i/>
          <w:iCs/>
          <w:sz w:val="24"/>
        </w:rPr>
        <w:t>lat</w:t>
      </w:r>
      <w:r w:rsidR="00FF38DE" w:rsidRPr="00FE1E0D">
        <w:rPr>
          <w:rFonts w:ascii="Times New Roman" w:hAnsi="Times New Roman"/>
          <w:bCs/>
          <w:i/>
          <w:iCs/>
          <w:sz w:val="24"/>
        </w:rPr>
        <w:t>io alteri</w:t>
      </w:r>
      <w:r w:rsidR="00FF38DE">
        <w:rPr>
          <w:rFonts w:ascii="Times New Roman" w:hAnsi="Times New Roman"/>
          <w:bCs/>
          <w:sz w:val="24"/>
        </w:rPr>
        <w:t xml:space="preserve"> princip</w:t>
      </w:r>
      <w:r w:rsidR="00FE1E0D">
        <w:rPr>
          <w:rFonts w:ascii="Times New Roman" w:hAnsi="Times New Roman"/>
          <w:bCs/>
          <w:sz w:val="24"/>
        </w:rPr>
        <w:t>le.</w:t>
      </w:r>
      <w:r w:rsidR="004834BD">
        <w:rPr>
          <w:rFonts w:ascii="Times New Roman" w:hAnsi="Times New Roman"/>
          <w:bCs/>
          <w:sz w:val="24"/>
        </w:rPr>
        <w:t xml:space="preserve"> </w:t>
      </w:r>
    </w:p>
    <w:p w14:paraId="6C24390B" w14:textId="7604C8A3" w:rsidR="00CD6D3C" w:rsidRPr="00DE3B66" w:rsidRDefault="00CD6D3C"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w:t>
      </w:r>
      <w:r w:rsidR="005164EC">
        <w:rPr>
          <w:rFonts w:ascii="Times New Roman" w:hAnsi="Times New Roman"/>
          <w:bCs/>
          <w:sz w:val="24"/>
        </w:rPr>
        <w:t xml:space="preserve">respondent </w:t>
      </w:r>
      <w:r w:rsidR="00F05E4B">
        <w:rPr>
          <w:rFonts w:ascii="Times New Roman" w:hAnsi="Times New Roman"/>
          <w:bCs/>
          <w:sz w:val="24"/>
        </w:rPr>
        <w:t xml:space="preserve">further elaborated </w:t>
      </w:r>
      <w:r w:rsidR="00926525">
        <w:rPr>
          <w:rFonts w:ascii="Times New Roman" w:hAnsi="Times New Roman"/>
          <w:bCs/>
          <w:sz w:val="24"/>
        </w:rPr>
        <w:t>regarding its defence</w:t>
      </w:r>
      <w:r w:rsidR="00926525">
        <w:rPr>
          <w:rFonts w:ascii="Times New Roman" w:hAnsi="Times New Roman"/>
          <w:bCs/>
          <w:sz w:val="24"/>
        </w:rPr>
        <w:t xml:space="preserve"> </w:t>
      </w:r>
      <w:r w:rsidR="00F05E4B">
        <w:rPr>
          <w:rFonts w:ascii="Times New Roman" w:hAnsi="Times New Roman"/>
          <w:bCs/>
          <w:sz w:val="24"/>
        </w:rPr>
        <w:t>as follows</w:t>
      </w:r>
      <w:r w:rsidR="00773913">
        <w:rPr>
          <w:rFonts w:ascii="Times New Roman" w:hAnsi="Times New Roman"/>
          <w:bCs/>
          <w:sz w:val="24"/>
        </w:rPr>
        <w:t>,</w:t>
      </w:r>
      <w:r w:rsidR="005164EC">
        <w:rPr>
          <w:rFonts w:ascii="Times New Roman" w:hAnsi="Times New Roman"/>
          <w:bCs/>
          <w:sz w:val="24"/>
        </w:rPr>
        <w:t xml:space="preserve"> that </w:t>
      </w:r>
      <w:r w:rsidR="00442172">
        <w:rPr>
          <w:rFonts w:ascii="Times New Roman" w:hAnsi="Times New Roman"/>
          <w:bCs/>
          <w:sz w:val="24"/>
        </w:rPr>
        <w:t>Diesel Power</w:t>
      </w:r>
      <w:r w:rsidR="00926525">
        <w:rPr>
          <w:rFonts w:ascii="Times New Roman" w:hAnsi="Times New Roman"/>
          <w:bCs/>
          <w:sz w:val="24"/>
        </w:rPr>
        <w:t xml:space="preserve"> and</w:t>
      </w:r>
      <w:r w:rsidR="005164EC">
        <w:rPr>
          <w:rFonts w:ascii="Times New Roman" w:hAnsi="Times New Roman"/>
          <w:bCs/>
          <w:sz w:val="24"/>
        </w:rPr>
        <w:t xml:space="preserve"> Florenza have agreed </w:t>
      </w:r>
      <w:r w:rsidR="00766AB1">
        <w:rPr>
          <w:rFonts w:ascii="Times New Roman" w:hAnsi="Times New Roman"/>
          <w:bCs/>
          <w:sz w:val="24"/>
        </w:rPr>
        <w:t xml:space="preserve">on 2 November 2017 that </w:t>
      </w:r>
      <w:r w:rsidR="005164EC">
        <w:rPr>
          <w:rFonts w:ascii="Times New Roman" w:hAnsi="Times New Roman"/>
          <w:bCs/>
          <w:sz w:val="24"/>
        </w:rPr>
        <w:t xml:space="preserve">for the benefit of the respondent </w:t>
      </w:r>
      <w:r w:rsidR="00442172">
        <w:rPr>
          <w:rFonts w:ascii="Times New Roman" w:hAnsi="Times New Roman"/>
          <w:bCs/>
          <w:sz w:val="24"/>
        </w:rPr>
        <w:t>Diesel Power</w:t>
      </w:r>
      <w:r w:rsidR="005164EC">
        <w:rPr>
          <w:rFonts w:ascii="Times New Roman" w:hAnsi="Times New Roman"/>
          <w:bCs/>
          <w:sz w:val="24"/>
        </w:rPr>
        <w:t xml:space="preserve"> </w:t>
      </w:r>
      <w:r w:rsidR="00AE1F05">
        <w:rPr>
          <w:rFonts w:ascii="Times New Roman" w:hAnsi="Times New Roman"/>
          <w:bCs/>
          <w:sz w:val="24"/>
        </w:rPr>
        <w:t xml:space="preserve">should </w:t>
      </w:r>
      <w:r w:rsidR="005164EC">
        <w:rPr>
          <w:rFonts w:ascii="Times New Roman" w:hAnsi="Times New Roman"/>
          <w:bCs/>
          <w:sz w:val="24"/>
        </w:rPr>
        <w:t xml:space="preserve">pay the respondent </w:t>
      </w:r>
      <w:r w:rsidR="00926525">
        <w:rPr>
          <w:rFonts w:ascii="Times New Roman" w:hAnsi="Times New Roman"/>
          <w:bCs/>
          <w:sz w:val="24"/>
        </w:rPr>
        <w:t>directly</w:t>
      </w:r>
      <w:r w:rsidR="00926525">
        <w:rPr>
          <w:rFonts w:ascii="Times New Roman" w:hAnsi="Times New Roman"/>
          <w:bCs/>
          <w:sz w:val="24"/>
        </w:rPr>
        <w:t xml:space="preserve"> and </w:t>
      </w:r>
      <w:r w:rsidR="005164EC">
        <w:rPr>
          <w:rFonts w:ascii="Times New Roman" w:hAnsi="Times New Roman"/>
          <w:bCs/>
          <w:sz w:val="24"/>
        </w:rPr>
        <w:t xml:space="preserve">Florenza was substituted by the respondent in the contract between Florenza and </w:t>
      </w:r>
      <w:r w:rsidR="00442172">
        <w:rPr>
          <w:rFonts w:ascii="Times New Roman" w:hAnsi="Times New Roman"/>
          <w:bCs/>
          <w:sz w:val="24"/>
        </w:rPr>
        <w:t>Diesel Power</w:t>
      </w:r>
      <w:r w:rsidR="00183572">
        <w:rPr>
          <w:rFonts w:ascii="Times New Roman" w:hAnsi="Times New Roman"/>
          <w:bCs/>
          <w:sz w:val="24"/>
        </w:rPr>
        <w:t xml:space="preserve"> relative to </w:t>
      </w:r>
      <w:r w:rsidR="0030255B">
        <w:rPr>
          <w:rFonts w:ascii="Times New Roman" w:hAnsi="Times New Roman"/>
          <w:bCs/>
          <w:sz w:val="24"/>
        </w:rPr>
        <w:t>payments</w:t>
      </w:r>
      <w:r w:rsidR="00183572">
        <w:rPr>
          <w:rFonts w:ascii="Times New Roman" w:hAnsi="Times New Roman"/>
          <w:bCs/>
          <w:sz w:val="24"/>
        </w:rPr>
        <w:t xml:space="preserve"> of </w:t>
      </w:r>
      <w:r w:rsidR="00926525">
        <w:rPr>
          <w:rFonts w:ascii="Times New Roman" w:hAnsi="Times New Roman"/>
          <w:bCs/>
          <w:sz w:val="24"/>
        </w:rPr>
        <w:t xml:space="preserve">the respondents’ </w:t>
      </w:r>
      <w:r w:rsidR="00183572">
        <w:rPr>
          <w:rFonts w:ascii="Times New Roman" w:hAnsi="Times New Roman"/>
          <w:bCs/>
          <w:sz w:val="24"/>
        </w:rPr>
        <w:t>invoices</w:t>
      </w:r>
      <w:r w:rsidR="005164EC">
        <w:rPr>
          <w:rFonts w:ascii="Times New Roman" w:hAnsi="Times New Roman"/>
          <w:bCs/>
          <w:sz w:val="24"/>
        </w:rPr>
        <w:t>.</w:t>
      </w:r>
      <w:r w:rsidR="00766AB1">
        <w:rPr>
          <w:rFonts w:ascii="Times New Roman" w:hAnsi="Times New Roman"/>
          <w:bCs/>
          <w:sz w:val="24"/>
        </w:rPr>
        <w:t xml:space="preserve"> The said arrangement was accepted by the respondent</w:t>
      </w:r>
      <w:r w:rsidR="002B2095">
        <w:rPr>
          <w:rFonts w:ascii="Times New Roman" w:hAnsi="Times New Roman"/>
          <w:bCs/>
          <w:sz w:val="24"/>
        </w:rPr>
        <w:t xml:space="preserve"> in a meeting on 17 January 2017</w:t>
      </w:r>
      <w:r w:rsidR="00766AB1">
        <w:rPr>
          <w:rFonts w:ascii="Times New Roman" w:hAnsi="Times New Roman"/>
          <w:bCs/>
          <w:sz w:val="24"/>
        </w:rPr>
        <w:t xml:space="preserve"> </w:t>
      </w:r>
      <w:r w:rsidR="00E35C40">
        <w:rPr>
          <w:rFonts w:ascii="Times New Roman" w:hAnsi="Times New Roman"/>
          <w:bCs/>
          <w:sz w:val="24"/>
        </w:rPr>
        <w:t xml:space="preserve">between all the parties </w:t>
      </w:r>
      <w:r w:rsidR="00766AB1">
        <w:rPr>
          <w:rFonts w:ascii="Times New Roman" w:hAnsi="Times New Roman"/>
          <w:bCs/>
          <w:sz w:val="24"/>
        </w:rPr>
        <w:t xml:space="preserve">and </w:t>
      </w:r>
      <w:r w:rsidR="00E35C40">
        <w:rPr>
          <w:rFonts w:ascii="Times New Roman" w:hAnsi="Times New Roman"/>
          <w:bCs/>
          <w:sz w:val="24"/>
        </w:rPr>
        <w:t xml:space="preserve">same </w:t>
      </w:r>
      <w:r w:rsidR="00766AB1">
        <w:rPr>
          <w:rFonts w:ascii="Times New Roman" w:hAnsi="Times New Roman"/>
          <w:bCs/>
          <w:sz w:val="24"/>
        </w:rPr>
        <w:t xml:space="preserve">was therefore binding on </w:t>
      </w:r>
      <w:r w:rsidR="00442172">
        <w:rPr>
          <w:rFonts w:ascii="Times New Roman" w:hAnsi="Times New Roman"/>
          <w:bCs/>
          <w:sz w:val="24"/>
        </w:rPr>
        <w:t>Diesel Power</w:t>
      </w:r>
      <w:r w:rsidR="00766AB1">
        <w:rPr>
          <w:rFonts w:ascii="Times New Roman" w:hAnsi="Times New Roman"/>
          <w:bCs/>
          <w:sz w:val="24"/>
        </w:rPr>
        <w:t>.</w:t>
      </w:r>
      <w:r w:rsidR="005164EC">
        <w:rPr>
          <w:rFonts w:ascii="Times New Roman" w:hAnsi="Times New Roman"/>
          <w:bCs/>
          <w:sz w:val="24"/>
        </w:rPr>
        <w:t xml:space="preserve"> The fact that the respondent still had </w:t>
      </w:r>
      <w:r w:rsidR="00766AB1">
        <w:rPr>
          <w:rFonts w:ascii="Times New Roman" w:hAnsi="Times New Roman"/>
          <w:bCs/>
          <w:sz w:val="24"/>
        </w:rPr>
        <w:t xml:space="preserve">to </w:t>
      </w:r>
      <w:r w:rsidR="005164EC">
        <w:rPr>
          <w:rFonts w:ascii="Times New Roman" w:hAnsi="Times New Roman"/>
          <w:bCs/>
          <w:sz w:val="24"/>
        </w:rPr>
        <w:t>send invoices to Florenza was just a procedural arrangement between the parties</w:t>
      </w:r>
      <w:r w:rsidR="00EA5300">
        <w:rPr>
          <w:rFonts w:ascii="Times New Roman" w:hAnsi="Times New Roman"/>
          <w:bCs/>
          <w:sz w:val="24"/>
        </w:rPr>
        <w:t xml:space="preserve"> and can ergo not be invoked to gainsay the argument that there was </w:t>
      </w:r>
      <w:r w:rsidR="00EA5300" w:rsidRPr="00EA5300">
        <w:rPr>
          <w:rFonts w:ascii="Times New Roman" w:hAnsi="Times New Roman"/>
          <w:bCs/>
          <w:i/>
          <w:iCs/>
          <w:sz w:val="24"/>
        </w:rPr>
        <w:t>stipulatio alteri</w:t>
      </w:r>
      <w:r w:rsidR="005164EC">
        <w:rPr>
          <w:rFonts w:ascii="Times New Roman" w:hAnsi="Times New Roman"/>
          <w:bCs/>
          <w:sz w:val="24"/>
        </w:rPr>
        <w:t>.</w:t>
      </w:r>
      <w:r w:rsidR="000C12E3">
        <w:rPr>
          <w:rFonts w:ascii="Times New Roman" w:hAnsi="Times New Roman"/>
          <w:bCs/>
          <w:sz w:val="24"/>
        </w:rPr>
        <w:t xml:space="preserve"> </w:t>
      </w:r>
    </w:p>
    <w:p w14:paraId="32BE38AB" w14:textId="470266CD" w:rsidR="000C12E3" w:rsidRPr="00766AB1" w:rsidRDefault="00FD7A74" w:rsidP="006B0ED8">
      <w:pPr>
        <w:pStyle w:val="ListParagraph"/>
        <w:numPr>
          <w:ilvl w:val="0"/>
          <w:numId w:val="1"/>
        </w:numPr>
        <w:spacing w:after="480" w:line="480" w:lineRule="auto"/>
        <w:contextualSpacing w:val="0"/>
        <w:rPr>
          <w:rFonts w:ascii="Times New Roman" w:hAnsi="Times New Roman"/>
          <w:bCs/>
          <w:i/>
          <w:iCs/>
          <w:sz w:val="24"/>
        </w:rPr>
      </w:pPr>
      <w:r w:rsidRPr="00766AB1">
        <w:rPr>
          <w:rFonts w:ascii="Times New Roman" w:hAnsi="Times New Roman"/>
          <w:bCs/>
          <w:sz w:val="24"/>
        </w:rPr>
        <w:t>T</w:t>
      </w:r>
      <w:r w:rsidR="000C12E3" w:rsidRPr="00766AB1">
        <w:rPr>
          <w:rFonts w:ascii="Times New Roman" w:hAnsi="Times New Roman"/>
          <w:bCs/>
          <w:sz w:val="24"/>
        </w:rPr>
        <w:t xml:space="preserve">he respondent referred to the judgment in </w:t>
      </w:r>
      <w:r w:rsidR="000C12E3" w:rsidRPr="00766AB1">
        <w:rPr>
          <w:rFonts w:ascii="Times New Roman" w:hAnsi="Times New Roman"/>
          <w:bCs/>
          <w:i/>
          <w:iCs/>
          <w:sz w:val="24"/>
        </w:rPr>
        <w:t>ELDACC Pty Ltd v Bidvest Properties- (Pty) Ltd</w:t>
      </w:r>
      <w:r w:rsidR="00DB24FF">
        <w:rPr>
          <w:rStyle w:val="FootnoteReference"/>
          <w:rFonts w:ascii="Times New Roman" w:hAnsi="Times New Roman"/>
          <w:bCs/>
          <w:i/>
          <w:iCs/>
          <w:sz w:val="24"/>
        </w:rPr>
        <w:footnoteReference w:id="6"/>
      </w:r>
      <w:r w:rsidR="000C12E3" w:rsidRPr="00766AB1">
        <w:rPr>
          <w:rFonts w:ascii="Times New Roman" w:hAnsi="Times New Roman"/>
          <w:bCs/>
          <w:i/>
          <w:iCs/>
          <w:sz w:val="24"/>
        </w:rPr>
        <w:t xml:space="preserve"> </w:t>
      </w:r>
      <w:r w:rsidR="006414AB" w:rsidRPr="00766AB1">
        <w:rPr>
          <w:rFonts w:ascii="Times New Roman" w:hAnsi="Times New Roman"/>
          <w:bCs/>
          <w:sz w:val="24"/>
        </w:rPr>
        <w:t xml:space="preserve">where Ponnan AJA in illustrating the principle of </w:t>
      </w:r>
      <w:r w:rsidR="006414AB" w:rsidRPr="00766AB1">
        <w:rPr>
          <w:rFonts w:ascii="Times New Roman" w:hAnsi="Times New Roman"/>
          <w:bCs/>
          <w:i/>
          <w:iCs/>
          <w:sz w:val="24"/>
        </w:rPr>
        <w:t>stipulatio alteri</w:t>
      </w:r>
      <w:r w:rsidR="006414AB" w:rsidRPr="00766AB1">
        <w:rPr>
          <w:rFonts w:ascii="Times New Roman" w:hAnsi="Times New Roman"/>
          <w:bCs/>
          <w:sz w:val="24"/>
        </w:rPr>
        <w:t xml:space="preserve"> stated that the insurer would enter into a contract with the policy holder (</w:t>
      </w:r>
      <w:r w:rsidR="006414AB" w:rsidRPr="00766AB1">
        <w:rPr>
          <w:rFonts w:ascii="Times New Roman" w:hAnsi="Times New Roman"/>
          <w:bCs/>
          <w:i/>
          <w:iCs/>
          <w:sz w:val="24"/>
        </w:rPr>
        <w:t>the stipulans</w:t>
      </w:r>
      <w:r w:rsidR="006414AB" w:rsidRPr="00766AB1">
        <w:rPr>
          <w:rFonts w:ascii="Times New Roman" w:hAnsi="Times New Roman"/>
          <w:bCs/>
          <w:sz w:val="24"/>
        </w:rPr>
        <w:t>) in terms of which the insurer undertakes to pay a third party on behalf of the stipulans on the understanding that once an offer is accepted a contract would be established between the third party and the insurer.</w:t>
      </w:r>
    </w:p>
    <w:p w14:paraId="7FCAF13A" w14:textId="624DE475" w:rsidR="006807A8" w:rsidRPr="005B33C4" w:rsidRDefault="00DB24FF"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w:t>
      </w:r>
      <w:r w:rsidR="00686564">
        <w:rPr>
          <w:rFonts w:ascii="Times New Roman" w:hAnsi="Times New Roman"/>
          <w:bCs/>
          <w:sz w:val="24"/>
        </w:rPr>
        <w:t xml:space="preserve">respondent’s </w:t>
      </w:r>
      <w:r>
        <w:rPr>
          <w:rFonts w:ascii="Times New Roman" w:hAnsi="Times New Roman"/>
          <w:bCs/>
          <w:sz w:val="24"/>
        </w:rPr>
        <w:t>counsel</w:t>
      </w:r>
      <w:r w:rsidR="000D64BD">
        <w:rPr>
          <w:rFonts w:ascii="Times New Roman" w:hAnsi="Times New Roman"/>
          <w:bCs/>
          <w:sz w:val="24"/>
        </w:rPr>
        <w:t>.</w:t>
      </w:r>
      <w:r>
        <w:rPr>
          <w:rFonts w:ascii="Times New Roman" w:hAnsi="Times New Roman"/>
          <w:bCs/>
          <w:sz w:val="24"/>
        </w:rPr>
        <w:t xml:space="preserve"> further referred to </w:t>
      </w:r>
      <w:r w:rsidRPr="00DB24FF">
        <w:rPr>
          <w:rFonts w:ascii="Times New Roman" w:hAnsi="Times New Roman"/>
          <w:bCs/>
          <w:i/>
          <w:iCs/>
          <w:sz w:val="24"/>
        </w:rPr>
        <w:t>DF v LF N.O and IProtect Trustees (Pty) Ltd</w:t>
      </w:r>
      <w:r>
        <w:rPr>
          <w:rStyle w:val="FootnoteReference"/>
          <w:rFonts w:ascii="Times New Roman" w:hAnsi="Times New Roman"/>
          <w:bCs/>
          <w:i/>
          <w:iCs/>
          <w:sz w:val="24"/>
        </w:rPr>
        <w:footnoteReference w:id="7"/>
      </w:r>
      <w:r>
        <w:rPr>
          <w:rFonts w:ascii="Times New Roman" w:hAnsi="Times New Roman"/>
          <w:bCs/>
          <w:i/>
          <w:iCs/>
          <w:sz w:val="24"/>
        </w:rPr>
        <w:t xml:space="preserve"> </w:t>
      </w:r>
      <w:r>
        <w:rPr>
          <w:rFonts w:ascii="Times New Roman" w:hAnsi="Times New Roman"/>
          <w:bCs/>
          <w:sz w:val="24"/>
        </w:rPr>
        <w:t xml:space="preserve"> where the court held that the beneficiary would ordinarily accepts the benefits as is, together with obligations (with or without deficiencies) which the parties may wish to impose on the third party. </w:t>
      </w:r>
      <w:r w:rsidR="006807A8">
        <w:rPr>
          <w:rFonts w:ascii="Times New Roman" w:hAnsi="Times New Roman"/>
          <w:bCs/>
          <w:sz w:val="24"/>
        </w:rPr>
        <w:t xml:space="preserve"> </w:t>
      </w:r>
    </w:p>
    <w:p w14:paraId="0983A7D9" w14:textId="77777777" w:rsidR="00A34D99" w:rsidRPr="00A34D99" w:rsidRDefault="00A34D99" w:rsidP="00A34D99">
      <w:pPr>
        <w:pStyle w:val="ListParagraph"/>
        <w:spacing w:after="480" w:line="480" w:lineRule="auto"/>
        <w:ind w:left="0"/>
        <w:contextualSpacing w:val="0"/>
        <w:rPr>
          <w:rFonts w:ascii="Times New Roman" w:hAnsi="Times New Roman"/>
          <w:bCs/>
          <w:i/>
          <w:iCs/>
          <w:sz w:val="24"/>
        </w:rPr>
      </w:pPr>
      <w:r w:rsidRPr="00A34D99">
        <w:rPr>
          <w:rFonts w:ascii="Times New Roman" w:hAnsi="Times New Roman"/>
          <w:bCs/>
          <w:i/>
          <w:iCs/>
          <w:sz w:val="24"/>
        </w:rPr>
        <w:t>Legal principles and analysis</w:t>
      </w:r>
    </w:p>
    <w:p w14:paraId="736AC4BE" w14:textId="436A303B" w:rsidR="005B33C4" w:rsidRPr="005B33C4" w:rsidRDefault="005B33C4"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As a prelude</w:t>
      </w:r>
      <w:r w:rsidR="00E04E9B">
        <w:rPr>
          <w:rFonts w:ascii="Times New Roman" w:hAnsi="Times New Roman"/>
          <w:bCs/>
          <w:sz w:val="24"/>
        </w:rPr>
        <w:t xml:space="preserve">, </w:t>
      </w:r>
      <w:r w:rsidR="00F00FC4">
        <w:rPr>
          <w:rFonts w:ascii="Times New Roman" w:hAnsi="Times New Roman"/>
          <w:bCs/>
          <w:sz w:val="24"/>
        </w:rPr>
        <w:t>principles,</w:t>
      </w:r>
      <w:r w:rsidR="00E04E9B">
        <w:rPr>
          <w:rFonts w:ascii="Times New Roman" w:hAnsi="Times New Roman"/>
          <w:bCs/>
          <w:sz w:val="24"/>
        </w:rPr>
        <w:t xml:space="preserve"> </w:t>
      </w:r>
      <w:r w:rsidR="000E1D65">
        <w:rPr>
          <w:rFonts w:ascii="Times New Roman" w:hAnsi="Times New Roman"/>
          <w:bCs/>
          <w:sz w:val="24"/>
        </w:rPr>
        <w:t xml:space="preserve">and requirements </w:t>
      </w:r>
      <w:r w:rsidR="00E04E9B">
        <w:rPr>
          <w:rFonts w:ascii="Times New Roman" w:hAnsi="Times New Roman"/>
          <w:bCs/>
          <w:sz w:val="24"/>
        </w:rPr>
        <w:t xml:space="preserve">apropos </w:t>
      </w:r>
      <w:r w:rsidR="00E04E9B" w:rsidRPr="000E1D65">
        <w:rPr>
          <w:rFonts w:ascii="Times New Roman" w:hAnsi="Times New Roman"/>
          <w:bCs/>
          <w:i/>
          <w:iCs/>
          <w:sz w:val="24"/>
        </w:rPr>
        <w:t>stipulatio alteri</w:t>
      </w:r>
      <w:r w:rsidR="00E04E9B">
        <w:rPr>
          <w:rFonts w:ascii="Times New Roman" w:hAnsi="Times New Roman"/>
          <w:bCs/>
          <w:sz w:val="24"/>
        </w:rPr>
        <w:t xml:space="preserve"> as were canvassed </w:t>
      </w:r>
      <w:r w:rsidR="00C24A1A">
        <w:rPr>
          <w:rFonts w:ascii="Times New Roman" w:hAnsi="Times New Roman"/>
          <w:bCs/>
          <w:sz w:val="24"/>
        </w:rPr>
        <w:t>in various co</w:t>
      </w:r>
      <w:r w:rsidR="009C0E33">
        <w:rPr>
          <w:rFonts w:ascii="Times New Roman" w:hAnsi="Times New Roman"/>
          <w:bCs/>
          <w:sz w:val="24"/>
        </w:rPr>
        <w:t>u</w:t>
      </w:r>
      <w:r w:rsidR="00C24A1A">
        <w:rPr>
          <w:rFonts w:ascii="Times New Roman" w:hAnsi="Times New Roman"/>
          <w:bCs/>
          <w:sz w:val="24"/>
        </w:rPr>
        <w:t xml:space="preserve">rt pronouncements will be chronicled </w:t>
      </w:r>
      <w:r w:rsidR="00F00FC4">
        <w:rPr>
          <w:rFonts w:ascii="Times New Roman" w:hAnsi="Times New Roman"/>
          <w:bCs/>
          <w:sz w:val="24"/>
        </w:rPr>
        <w:t>as follows</w:t>
      </w:r>
      <w:r w:rsidR="003D6340">
        <w:rPr>
          <w:rFonts w:ascii="Times New Roman" w:hAnsi="Times New Roman"/>
          <w:bCs/>
          <w:sz w:val="24"/>
        </w:rPr>
        <w:t>.</w:t>
      </w:r>
    </w:p>
    <w:p w14:paraId="3B06DC5C" w14:textId="1219EA08" w:rsidR="000F4D6B" w:rsidRPr="0033014B" w:rsidRDefault="00766AB1" w:rsidP="000F4D6B">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A</w:t>
      </w:r>
      <w:r w:rsidR="00E70EE0">
        <w:rPr>
          <w:rFonts w:ascii="Times New Roman" w:hAnsi="Times New Roman"/>
          <w:bCs/>
          <w:sz w:val="24"/>
        </w:rPr>
        <w:t xml:space="preserve"> </w:t>
      </w:r>
      <w:r w:rsidR="00E70EE0" w:rsidRPr="00766AB1">
        <w:rPr>
          <w:rFonts w:ascii="Times New Roman" w:hAnsi="Times New Roman"/>
          <w:bCs/>
          <w:i/>
          <w:iCs/>
          <w:sz w:val="24"/>
        </w:rPr>
        <w:t>stipulatio alteri</w:t>
      </w:r>
      <w:r w:rsidR="00E70EE0">
        <w:rPr>
          <w:rFonts w:ascii="Times New Roman" w:hAnsi="Times New Roman"/>
          <w:bCs/>
          <w:sz w:val="24"/>
        </w:rPr>
        <w:t xml:space="preserve"> (a contract for the benefit of a third party) </w:t>
      </w:r>
      <w:r>
        <w:rPr>
          <w:rFonts w:ascii="Times New Roman" w:hAnsi="Times New Roman"/>
          <w:bCs/>
          <w:sz w:val="24"/>
        </w:rPr>
        <w:t xml:space="preserve">refers to a </w:t>
      </w:r>
      <w:r w:rsidRPr="00766AB1">
        <w:rPr>
          <w:rFonts w:ascii="Times New Roman" w:hAnsi="Times New Roman"/>
          <w:bCs/>
          <w:i/>
          <w:iCs/>
          <w:sz w:val="24"/>
        </w:rPr>
        <w:t>“</w:t>
      </w:r>
      <w:r w:rsidR="00E70EE0" w:rsidRPr="00766AB1">
        <w:rPr>
          <w:rFonts w:ascii="Times New Roman" w:hAnsi="Times New Roman"/>
          <w:bCs/>
          <w:i/>
          <w:iCs/>
          <w:sz w:val="24"/>
        </w:rPr>
        <w:t>…</w:t>
      </w:r>
      <w:r>
        <w:rPr>
          <w:rFonts w:ascii="Times New Roman" w:hAnsi="Times New Roman"/>
          <w:bCs/>
          <w:i/>
          <w:iCs/>
          <w:sz w:val="24"/>
        </w:rPr>
        <w:t xml:space="preserve"> </w:t>
      </w:r>
      <w:r w:rsidR="00E70EE0" w:rsidRPr="00E70EE0">
        <w:rPr>
          <w:rFonts w:ascii="Times New Roman" w:hAnsi="Times New Roman"/>
          <w:bCs/>
          <w:i/>
          <w:iCs/>
          <w:sz w:val="24"/>
        </w:rPr>
        <w:t>contract concluded between A a</w:t>
      </w:r>
      <w:r>
        <w:rPr>
          <w:rFonts w:ascii="Times New Roman" w:hAnsi="Times New Roman"/>
          <w:bCs/>
          <w:i/>
          <w:iCs/>
          <w:sz w:val="24"/>
        </w:rPr>
        <w:t>n</w:t>
      </w:r>
      <w:r w:rsidR="00E70EE0" w:rsidRPr="00E70EE0">
        <w:rPr>
          <w:rFonts w:ascii="Times New Roman" w:hAnsi="Times New Roman"/>
          <w:bCs/>
          <w:i/>
          <w:iCs/>
          <w:sz w:val="24"/>
        </w:rPr>
        <w:t>d B for the benefit of a third party who by accepting the benefit becomes a party to that contract so that it is A and C who are bound to each other.”</w:t>
      </w:r>
      <w:r w:rsidR="00E70EE0">
        <w:rPr>
          <w:rStyle w:val="FootnoteReference"/>
          <w:rFonts w:ascii="Times New Roman" w:hAnsi="Times New Roman"/>
          <w:bCs/>
          <w:i/>
          <w:iCs/>
          <w:sz w:val="24"/>
        </w:rPr>
        <w:footnoteReference w:id="8"/>
      </w:r>
      <w:r w:rsidR="0033014B">
        <w:rPr>
          <w:rFonts w:ascii="Times New Roman" w:hAnsi="Times New Roman"/>
          <w:bCs/>
          <w:i/>
          <w:iCs/>
          <w:sz w:val="24"/>
        </w:rPr>
        <w:t xml:space="preserve"> </w:t>
      </w:r>
      <w:r w:rsidR="0033014B">
        <w:rPr>
          <w:rFonts w:ascii="Times New Roman" w:hAnsi="Times New Roman"/>
          <w:bCs/>
          <w:sz w:val="24"/>
        </w:rPr>
        <w:t xml:space="preserve"> </w:t>
      </w:r>
      <w:r w:rsidR="000F4D6B">
        <w:rPr>
          <w:rFonts w:ascii="Times New Roman" w:hAnsi="Times New Roman"/>
          <w:bCs/>
          <w:sz w:val="24"/>
        </w:rPr>
        <w:t>Once the third party accept the benefit, the second party acquires an independent right to enforce the performance from the first party.</w:t>
      </w:r>
      <w:r w:rsidR="000F4D6B">
        <w:rPr>
          <w:rStyle w:val="FootnoteReference"/>
          <w:rFonts w:ascii="Times New Roman" w:hAnsi="Times New Roman"/>
          <w:bCs/>
          <w:sz w:val="24"/>
        </w:rPr>
        <w:footnoteReference w:id="9"/>
      </w:r>
      <w:r w:rsidR="000F4D6B">
        <w:rPr>
          <w:rFonts w:ascii="Times New Roman" w:hAnsi="Times New Roman"/>
          <w:bCs/>
          <w:sz w:val="24"/>
        </w:rPr>
        <w:t xml:space="preserve"> In addition, the second party would fall out of the picture altogether.</w:t>
      </w:r>
      <w:r w:rsidR="000F4D6B">
        <w:rPr>
          <w:rStyle w:val="FootnoteReference"/>
          <w:rFonts w:ascii="Times New Roman" w:hAnsi="Times New Roman"/>
          <w:bCs/>
          <w:sz w:val="24"/>
        </w:rPr>
        <w:footnoteReference w:id="10"/>
      </w:r>
    </w:p>
    <w:p w14:paraId="372B75C0" w14:textId="6C575F30" w:rsidR="0033014B" w:rsidRPr="00D923B9" w:rsidRDefault="00963C74"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As such it would follow that a</w:t>
      </w:r>
      <w:r w:rsidRPr="005224BA">
        <w:rPr>
          <w:rFonts w:ascii="Times New Roman" w:hAnsi="Times New Roman"/>
          <w:bCs/>
          <w:i/>
          <w:iCs/>
          <w:sz w:val="24"/>
        </w:rPr>
        <w:t xml:space="preserve"> </w:t>
      </w:r>
      <w:r w:rsidR="005224BA" w:rsidRPr="005224BA">
        <w:rPr>
          <w:rFonts w:ascii="Times New Roman" w:hAnsi="Times New Roman"/>
          <w:bCs/>
          <w:i/>
          <w:iCs/>
          <w:sz w:val="24"/>
        </w:rPr>
        <w:t xml:space="preserve">“… </w:t>
      </w:r>
      <w:r w:rsidRPr="005224BA">
        <w:rPr>
          <w:rFonts w:ascii="Times New Roman" w:hAnsi="Times New Roman"/>
          <w:bCs/>
          <w:i/>
          <w:iCs/>
          <w:sz w:val="24"/>
        </w:rPr>
        <w:t xml:space="preserve">mere conferring of </w:t>
      </w:r>
      <w:r w:rsidR="005224BA" w:rsidRPr="005224BA">
        <w:rPr>
          <w:rFonts w:ascii="Times New Roman" w:hAnsi="Times New Roman"/>
          <w:bCs/>
          <w:i/>
          <w:iCs/>
          <w:sz w:val="24"/>
        </w:rPr>
        <w:t xml:space="preserve">a </w:t>
      </w:r>
      <w:r w:rsidRPr="005224BA">
        <w:rPr>
          <w:rFonts w:ascii="Times New Roman" w:hAnsi="Times New Roman"/>
          <w:bCs/>
          <w:i/>
          <w:iCs/>
          <w:sz w:val="24"/>
        </w:rPr>
        <w:t>benefit</w:t>
      </w:r>
      <w:r w:rsidR="005224BA" w:rsidRPr="005224BA">
        <w:rPr>
          <w:rFonts w:ascii="Times New Roman" w:hAnsi="Times New Roman"/>
          <w:bCs/>
          <w:i/>
          <w:iCs/>
          <w:sz w:val="24"/>
        </w:rPr>
        <w:t xml:space="preserve"> is therefore not enough, what is required is an intention on the part of the parties to a contract that a third person can, by adopting the benefit, become a party to the contract.”</w:t>
      </w:r>
      <w:r w:rsidR="005224BA">
        <w:rPr>
          <w:rStyle w:val="FootnoteReference"/>
          <w:rFonts w:ascii="Times New Roman" w:hAnsi="Times New Roman"/>
          <w:bCs/>
          <w:i/>
          <w:iCs/>
          <w:sz w:val="24"/>
        </w:rPr>
        <w:footnoteReference w:id="11"/>
      </w:r>
      <w:r w:rsidR="001209D4">
        <w:rPr>
          <w:rFonts w:ascii="Times New Roman" w:hAnsi="Times New Roman"/>
          <w:bCs/>
          <w:sz w:val="24"/>
        </w:rPr>
        <w:t xml:space="preserve"> Once the third party accept the benefit the first two parties</w:t>
      </w:r>
      <w:r w:rsidR="00F00FC4">
        <w:rPr>
          <w:rFonts w:ascii="Times New Roman" w:hAnsi="Times New Roman"/>
          <w:bCs/>
          <w:sz w:val="24"/>
        </w:rPr>
        <w:t xml:space="preserve"> </w:t>
      </w:r>
      <w:r w:rsidR="001209D4">
        <w:rPr>
          <w:rFonts w:ascii="Times New Roman" w:hAnsi="Times New Roman"/>
          <w:bCs/>
          <w:sz w:val="24"/>
        </w:rPr>
        <w:t xml:space="preserve">may not </w:t>
      </w:r>
      <w:r w:rsidR="00D923B9">
        <w:rPr>
          <w:rFonts w:ascii="Times New Roman" w:hAnsi="Times New Roman"/>
          <w:bCs/>
          <w:sz w:val="24"/>
        </w:rPr>
        <w:t xml:space="preserve">resile </w:t>
      </w:r>
      <w:r w:rsidR="001209D4">
        <w:rPr>
          <w:rFonts w:ascii="Times New Roman" w:hAnsi="Times New Roman"/>
          <w:bCs/>
          <w:sz w:val="24"/>
        </w:rPr>
        <w:t>from the agreement</w:t>
      </w:r>
      <w:r w:rsidR="00D923B9">
        <w:rPr>
          <w:rFonts w:ascii="Times New Roman" w:hAnsi="Times New Roman"/>
          <w:bCs/>
          <w:sz w:val="24"/>
        </w:rPr>
        <w:t xml:space="preserve"> and a valid contract is established between the third party and the </w:t>
      </w:r>
      <w:r w:rsidR="00D923B9" w:rsidRPr="00D923B9">
        <w:rPr>
          <w:rFonts w:ascii="Times New Roman" w:hAnsi="Times New Roman"/>
          <w:bCs/>
          <w:i/>
          <w:iCs/>
          <w:sz w:val="24"/>
        </w:rPr>
        <w:t>promittens</w:t>
      </w:r>
      <w:r w:rsidR="00D923B9">
        <w:rPr>
          <w:rFonts w:ascii="Times New Roman" w:hAnsi="Times New Roman"/>
          <w:bCs/>
          <w:sz w:val="24"/>
        </w:rPr>
        <w:t xml:space="preserve">. </w:t>
      </w:r>
    </w:p>
    <w:p w14:paraId="2D884888" w14:textId="50CB2293" w:rsidR="00D923B9" w:rsidRPr="001209D4" w:rsidRDefault="00D923B9"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It was held in </w:t>
      </w:r>
      <w:r w:rsidR="00963C74" w:rsidRPr="00963C74">
        <w:rPr>
          <w:rFonts w:ascii="Times New Roman" w:hAnsi="Times New Roman"/>
          <w:bCs/>
          <w:i/>
          <w:iCs/>
          <w:sz w:val="24"/>
        </w:rPr>
        <w:t>Pieterse v Shrosbee and Others; Shrosbee NO v Love and Others</w:t>
      </w:r>
      <w:r w:rsidR="00963C74">
        <w:rPr>
          <w:rFonts w:ascii="Times New Roman" w:hAnsi="Times New Roman"/>
          <w:bCs/>
          <w:sz w:val="24"/>
        </w:rPr>
        <w:t xml:space="preserve"> 2005(1) SA 309 SCA that what is required is an intention on the part of the stipulans that a benefit upon acceptance by a third party would confer rights that are enforceable at the instance of the third party against the </w:t>
      </w:r>
      <w:r w:rsidR="00963C74" w:rsidRPr="00963C74">
        <w:rPr>
          <w:rFonts w:ascii="Times New Roman" w:hAnsi="Times New Roman"/>
          <w:bCs/>
          <w:i/>
          <w:iCs/>
          <w:sz w:val="24"/>
        </w:rPr>
        <w:t>promittens</w:t>
      </w:r>
      <w:r w:rsidR="00963C74">
        <w:rPr>
          <w:rFonts w:ascii="Times New Roman" w:hAnsi="Times New Roman"/>
          <w:bCs/>
          <w:sz w:val="24"/>
        </w:rPr>
        <w:t>.</w:t>
      </w:r>
    </w:p>
    <w:p w14:paraId="0D27BA5A" w14:textId="47D30F67" w:rsidR="005F6E7E" w:rsidRPr="005F6E7E" w:rsidRDefault="0033014B"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question which now </w:t>
      </w:r>
      <w:r w:rsidR="007E0AE8">
        <w:rPr>
          <w:rFonts w:ascii="Times New Roman" w:hAnsi="Times New Roman"/>
          <w:bCs/>
          <w:sz w:val="24"/>
        </w:rPr>
        <w:t xml:space="preserve">require a </w:t>
      </w:r>
      <w:r>
        <w:rPr>
          <w:rFonts w:ascii="Times New Roman" w:hAnsi="Times New Roman"/>
          <w:bCs/>
          <w:sz w:val="24"/>
        </w:rPr>
        <w:t>determination is whether th</w:t>
      </w:r>
      <w:r w:rsidR="007E0AE8">
        <w:rPr>
          <w:rFonts w:ascii="Times New Roman" w:hAnsi="Times New Roman"/>
          <w:bCs/>
          <w:sz w:val="24"/>
        </w:rPr>
        <w:t>e</w:t>
      </w:r>
      <w:r>
        <w:rPr>
          <w:rFonts w:ascii="Times New Roman" w:hAnsi="Times New Roman"/>
          <w:bCs/>
          <w:sz w:val="24"/>
        </w:rPr>
        <w:t xml:space="preserve"> arrangement </w:t>
      </w:r>
      <w:r w:rsidR="000E1376">
        <w:rPr>
          <w:rFonts w:ascii="Times New Roman" w:hAnsi="Times New Roman"/>
          <w:bCs/>
          <w:sz w:val="24"/>
        </w:rPr>
        <w:t xml:space="preserve">between the respondent, Florenza and </w:t>
      </w:r>
      <w:r w:rsidR="00442172">
        <w:rPr>
          <w:rFonts w:ascii="Times New Roman" w:hAnsi="Times New Roman"/>
          <w:bCs/>
          <w:sz w:val="24"/>
        </w:rPr>
        <w:t>Diesel Power</w:t>
      </w:r>
      <w:r w:rsidR="000E1376">
        <w:rPr>
          <w:rFonts w:ascii="Times New Roman" w:hAnsi="Times New Roman"/>
          <w:bCs/>
          <w:sz w:val="24"/>
        </w:rPr>
        <w:t xml:space="preserve"> </w:t>
      </w:r>
      <w:r>
        <w:rPr>
          <w:rFonts w:ascii="Times New Roman" w:hAnsi="Times New Roman"/>
          <w:bCs/>
          <w:sz w:val="24"/>
        </w:rPr>
        <w:t>satisfie</w:t>
      </w:r>
      <w:r w:rsidR="009E7718">
        <w:rPr>
          <w:rFonts w:ascii="Times New Roman" w:hAnsi="Times New Roman"/>
          <w:bCs/>
          <w:sz w:val="24"/>
        </w:rPr>
        <w:t>d</w:t>
      </w:r>
      <w:r>
        <w:rPr>
          <w:rFonts w:ascii="Times New Roman" w:hAnsi="Times New Roman"/>
          <w:bCs/>
          <w:sz w:val="24"/>
        </w:rPr>
        <w:t xml:space="preserve"> the requirement</w:t>
      </w:r>
      <w:r w:rsidR="007E0AE8">
        <w:rPr>
          <w:rFonts w:ascii="Times New Roman" w:hAnsi="Times New Roman"/>
          <w:bCs/>
          <w:sz w:val="24"/>
        </w:rPr>
        <w:t>s</w:t>
      </w:r>
      <w:r>
        <w:rPr>
          <w:rFonts w:ascii="Times New Roman" w:hAnsi="Times New Roman"/>
          <w:bCs/>
          <w:sz w:val="24"/>
        </w:rPr>
        <w:t xml:space="preserve"> for </w:t>
      </w:r>
      <w:r w:rsidRPr="0033014B">
        <w:rPr>
          <w:rFonts w:ascii="Times New Roman" w:hAnsi="Times New Roman"/>
          <w:bCs/>
          <w:i/>
          <w:iCs/>
          <w:sz w:val="24"/>
        </w:rPr>
        <w:t>stipulatio alteri</w:t>
      </w:r>
      <w:r>
        <w:rPr>
          <w:rFonts w:ascii="Times New Roman" w:hAnsi="Times New Roman"/>
          <w:bCs/>
          <w:sz w:val="24"/>
        </w:rPr>
        <w:t xml:space="preserve"> in the sense that the respondent </w:t>
      </w:r>
      <w:r w:rsidR="007E0AE8">
        <w:rPr>
          <w:rFonts w:ascii="Times New Roman" w:hAnsi="Times New Roman"/>
          <w:bCs/>
          <w:sz w:val="24"/>
        </w:rPr>
        <w:t xml:space="preserve">ultimately </w:t>
      </w:r>
      <w:r>
        <w:rPr>
          <w:rFonts w:ascii="Times New Roman" w:hAnsi="Times New Roman"/>
          <w:bCs/>
          <w:sz w:val="24"/>
        </w:rPr>
        <w:t xml:space="preserve">contracted directly with </w:t>
      </w:r>
      <w:r w:rsidR="00442172">
        <w:rPr>
          <w:rFonts w:ascii="Times New Roman" w:hAnsi="Times New Roman"/>
          <w:bCs/>
          <w:sz w:val="24"/>
        </w:rPr>
        <w:t>Diesel Power</w:t>
      </w:r>
      <w:r>
        <w:rPr>
          <w:rFonts w:ascii="Times New Roman" w:hAnsi="Times New Roman"/>
          <w:bCs/>
          <w:sz w:val="24"/>
        </w:rPr>
        <w:t xml:space="preserve">. </w:t>
      </w:r>
      <w:r w:rsidR="00196635">
        <w:rPr>
          <w:rFonts w:ascii="Times New Roman" w:hAnsi="Times New Roman"/>
          <w:bCs/>
          <w:sz w:val="24"/>
        </w:rPr>
        <w:t xml:space="preserve">As will be shown below there are factors which militates against the </w:t>
      </w:r>
      <w:r w:rsidR="001D32D7">
        <w:rPr>
          <w:rFonts w:ascii="Times New Roman" w:hAnsi="Times New Roman"/>
          <w:bCs/>
          <w:sz w:val="24"/>
        </w:rPr>
        <w:t>conclusions which the responde</w:t>
      </w:r>
      <w:r w:rsidR="006E218C">
        <w:rPr>
          <w:rFonts w:ascii="Times New Roman" w:hAnsi="Times New Roman"/>
          <w:bCs/>
          <w:sz w:val="24"/>
        </w:rPr>
        <w:t>n</w:t>
      </w:r>
      <w:r w:rsidR="001D32D7">
        <w:rPr>
          <w:rFonts w:ascii="Times New Roman" w:hAnsi="Times New Roman"/>
          <w:bCs/>
          <w:sz w:val="24"/>
        </w:rPr>
        <w:t xml:space="preserve">t </w:t>
      </w:r>
      <w:r w:rsidR="006E218C">
        <w:rPr>
          <w:rFonts w:ascii="Times New Roman" w:hAnsi="Times New Roman"/>
          <w:bCs/>
          <w:sz w:val="24"/>
        </w:rPr>
        <w:t>enjoins</w:t>
      </w:r>
      <w:r w:rsidR="005F6E7E">
        <w:rPr>
          <w:rFonts w:ascii="Times New Roman" w:hAnsi="Times New Roman"/>
          <w:bCs/>
          <w:sz w:val="24"/>
        </w:rPr>
        <w:t xml:space="preserve"> the court to arrive at</w:t>
      </w:r>
      <w:r w:rsidR="006E218C">
        <w:rPr>
          <w:rFonts w:ascii="Times New Roman" w:hAnsi="Times New Roman"/>
          <w:bCs/>
          <w:sz w:val="24"/>
        </w:rPr>
        <w:t xml:space="preserve">. </w:t>
      </w:r>
    </w:p>
    <w:p w14:paraId="792538A3" w14:textId="04C4E00A" w:rsidR="00D64C37" w:rsidRPr="00C45E2E" w:rsidRDefault="005F6E7E" w:rsidP="00D64C37">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First, </w:t>
      </w:r>
      <w:r w:rsidR="00577455">
        <w:rPr>
          <w:rFonts w:ascii="Times New Roman" w:hAnsi="Times New Roman"/>
          <w:bCs/>
          <w:sz w:val="24"/>
        </w:rPr>
        <w:t xml:space="preserve">the respondent </w:t>
      </w:r>
      <w:r w:rsidR="000477D0">
        <w:rPr>
          <w:rFonts w:ascii="Times New Roman" w:hAnsi="Times New Roman"/>
          <w:bCs/>
          <w:sz w:val="24"/>
        </w:rPr>
        <w:t>could not exert its rights independent of Florenza.</w:t>
      </w:r>
      <w:r w:rsidR="00B04AEA">
        <w:rPr>
          <w:rFonts w:ascii="Times New Roman" w:hAnsi="Times New Roman"/>
          <w:bCs/>
          <w:sz w:val="24"/>
        </w:rPr>
        <w:t xml:space="preserve"> </w:t>
      </w:r>
      <w:r w:rsidR="0033014B">
        <w:rPr>
          <w:rFonts w:ascii="Times New Roman" w:hAnsi="Times New Roman"/>
          <w:bCs/>
          <w:sz w:val="24"/>
        </w:rPr>
        <w:t>The</w:t>
      </w:r>
      <w:r w:rsidR="00AD4A59">
        <w:rPr>
          <w:rFonts w:ascii="Times New Roman" w:hAnsi="Times New Roman"/>
          <w:bCs/>
          <w:sz w:val="24"/>
        </w:rPr>
        <w:t xml:space="preserve"> arrangement was that </w:t>
      </w:r>
      <w:r w:rsidR="00F70ABD">
        <w:rPr>
          <w:rFonts w:ascii="Times New Roman" w:hAnsi="Times New Roman"/>
          <w:bCs/>
          <w:sz w:val="24"/>
        </w:rPr>
        <w:t>the invoice from the respondent must still be issued to Florenza</w:t>
      </w:r>
      <w:r w:rsidR="0033014B">
        <w:rPr>
          <w:rFonts w:ascii="Times New Roman" w:hAnsi="Times New Roman"/>
          <w:bCs/>
          <w:sz w:val="24"/>
        </w:rPr>
        <w:t xml:space="preserve"> </w:t>
      </w:r>
      <w:r w:rsidR="00F70ABD">
        <w:rPr>
          <w:rFonts w:ascii="Times New Roman" w:hAnsi="Times New Roman"/>
          <w:bCs/>
          <w:sz w:val="24"/>
        </w:rPr>
        <w:t xml:space="preserve">and not directly to the Diesel Power. This </w:t>
      </w:r>
      <w:r w:rsidR="00B63DC6">
        <w:rPr>
          <w:rFonts w:ascii="Times New Roman" w:hAnsi="Times New Roman"/>
          <w:bCs/>
          <w:sz w:val="24"/>
        </w:rPr>
        <w:t xml:space="preserve">factor </w:t>
      </w:r>
      <w:r w:rsidR="003D0B3A">
        <w:rPr>
          <w:rFonts w:ascii="Times New Roman" w:hAnsi="Times New Roman"/>
          <w:bCs/>
          <w:sz w:val="24"/>
        </w:rPr>
        <w:t>derails</w:t>
      </w:r>
      <w:r w:rsidR="00B63DC6">
        <w:rPr>
          <w:rFonts w:ascii="Times New Roman" w:hAnsi="Times New Roman"/>
          <w:bCs/>
          <w:sz w:val="24"/>
        </w:rPr>
        <w:t xml:space="preserve"> any alleged intention that there was an arrangement for a direct relation with Diesel Power.</w:t>
      </w:r>
      <w:r w:rsidR="00BA0AE6">
        <w:rPr>
          <w:rFonts w:ascii="Times New Roman" w:hAnsi="Times New Roman"/>
          <w:bCs/>
          <w:sz w:val="24"/>
        </w:rPr>
        <w:t xml:space="preserve"> </w:t>
      </w:r>
    </w:p>
    <w:p w14:paraId="4523DFA0" w14:textId="235B516C" w:rsidR="006F2254" w:rsidRPr="006F2254" w:rsidRDefault="00C62580"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Secondly, </w:t>
      </w:r>
      <w:r w:rsidR="003D0B3A">
        <w:rPr>
          <w:rFonts w:ascii="Times New Roman" w:hAnsi="Times New Roman"/>
          <w:bCs/>
          <w:sz w:val="24"/>
        </w:rPr>
        <w:t xml:space="preserve">Diesel Power would only pay the invoice received from </w:t>
      </w:r>
      <w:r w:rsidR="00A711B2">
        <w:rPr>
          <w:rFonts w:ascii="Times New Roman" w:hAnsi="Times New Roman"/>
          <w:bCs/>
          <w:sz w:val="24"/>
        </w:rPr>
        <w:t>Florenza if such invoice has been agreed to by Florenza.</w:t>
      </w:r>
      <w:r w:rsidR="004B220C">
        <w:rPr>
          <w:rStyle w:val="FootnoteReference"/>
          <w:rFonts w:ascii="Times New Roman" w:hAnsi="Times New Roman"/>
          <w:bCs/>
          <w:sz w:val="24"/>
        </w:rPr>
        <w:footnoteReference w:id="12"/>
      </w:r>
      <w:r w:rsidR="00A711B2">
        <w:rPr>
          <w:rFonts w:ascii="Times New Roman" w:hAnsi="Times New Roman"/>
          <w:bCs/>
          <w:sz w:val="24"/>
        </w:rPr>
        <w:t xml:space="preserve"> </w:t>
      </w:r>
      <w:r w:rsidR="00B1230B">
        <w:rPr>
          <w:rFonts w:ascii="Times New Roman" w:hAnsi="Times New Roman"/>
          <w:bCs/>
          <w:sz w:val="24"/>
        </w:rPr>
        <w:t xml:space="preserve">The upshoot hereof is that </w:t>
      </w:r>
      <w:r w:rsidR="00A711B2">
        <w:rPr>
          <w:rFonts w:ascii="Times New Roman" w:hAnsi="Times New Roman"/>
          <w:bCs/>
          <w:sz w:val="24"/>
        </w:rPr>
        <w:t>without Florenza</w:t>
      </w:r>
      <w:r w:rsidR="00D6543D">
        <w:rPr>
          <w:rFonts w:ascii="Times New Roman" w:hAnsi="Times New Roman"/>
          <w:bCs/>
          <w:sz w:val="24"/>
        </w:rPr>
        <w:t xml:space="preserve">’s approval no invoice shall be submitted to Diesel Power and no payment shall be made to </w:t>
      </w:r>
      <w:r w:rsidR="007E0AE8">
        <w:rPr>
          <w:rFonts w:ascii="Times New Roman" w:hAnsi="Times New Roman"/>
          <w:bCs/>
          <w:sz w:val="24"/>
        </w:rPr>
        <w:t>the respondent</w:t>
      </w:r>
      <w:r w:rsidR="00D6543D">
        <w:rPr>
          <w:rFonts w:ascii="Times New Roman" w:hAnsi="Times New Roman"/>
          <w:bCs/>
          <w:sz w:val="24"/>
        </w:rPr>
        <w:t xml:space="preserve">. This </w:t>
      </w:r>
      <w:r w:rsidR="00A26ACA">
        <w:rPr>
          <w:rFonts w:ascii="Times New Roman" w:hAnsi="Times New Roman"/>
          <w:bCs/>
          <w:sz w:val="24"/>
        </w:rPr>
        <w:t xml:space="preserve">position cannot be construed as a procedural issue as asserted by the respondent. </w:t>
      </w:r>
      <w:r w:rsidR="00D64C37">
        <w:rPr>
          <w:rFonts w:ascii="Times New Roman" w:hAnsi="Times New Roman"/>
          <w:bCs/>
          <w:sz w:val="24"/>
        </w:rPr>
        <w:t xml:space="preserve">Without Florenza the respondent would not be able to claim directly from Diesel Power. The respondent contends indeed Florenza did fall out of </w:t>
      </w:r>
      <w:r w:rsidR="0030255B">
        <w:rPr>
          <w:rFonts w:ascii="Times New Roman" w:hAnsi="Times New Roman"/>
          <w:bCs/>
          <w:sz w:val="24"/>
        </w:rPr>
        <w:t>payments</w:t>
      </w:r>
      <w:r w:rsidR="00D64C37">
        <w:rPr>
          <w:rFonts w:ascii="Times New Roman" w:hAnsi="Times New Roman"/>
          <w:bCs/>
          <w:sz w:val="24"/>
        </w:rPr>
        <w:t xml:space="preserve"> obligations</w:t>
      </w:r>
      <w:r w:rsidR="00D64C37">
        <w:rPr>
          <w:rStyle w:val="FootnoteReference"/>
          <w:rFonts w:ascii="Times New Roman" w:hAnsi="Times New Roman"/>
          <w:bCs/>
          <w:sz w:val="24"/>
        </w:rPr>
        <w:footnoteReference w:id="13"/>
      </w:r>
      <w:r w:rsidR="00D64C37">
        <w:rPr>
          <w:rFonts w:ascii="Times New Roman" w:hAnsi="Times New Roman"/>
          <w:bCs/>
          <w:sz w:val="24"/>
        </w:rPr>
        <w:t xml:space="preserve"> but still had to lodge a claim</w:t>
      </w:r>
      <w:r w:rsidR="00D64C37">
        <w:rPr>
          <w:rStyle w:val="FootnoteReference"/>
          <w:rFonts w:ascii="Times New Roman" w:hAnsi="Times New Roman"/>
          <w:bCs/>
          <w:sz w:val="24"/>
        </w:rPr>
        <w:footnoteReference w:id="14"/>
      </w:r>
      <w:r w:rsidR="00D64C37">
        <w:rPr>
          <w:rFonts w:ascii="Times New Roman" w:hAnsi="Times New Roman"/>
          <w:bCs/>
          <w:sz w:val="24"/>
        </w:rPr>
        <w:t xml:space="preserve"> </w:t>
      </w:r>
      <w:r w:rsidR="009D338F">
        <w:rPr>
          <w:rFonts w:ascii="Times New Roman" w:hAnsi="Times New Roman"/>
          <w:bCs/>
          <w:sz w:val="24"/>
        </w:rPr>
        <w:t xml:space="preserve">with </w:t>
      </w:r>
      <w:r w:rsidR="00D64C37">
        <w:rPr>
          <w:rFonts w:ascii="Times New Roman" w:hAnsi="Times New Roman"/>
          <w:bCs/>
          <w:sz w:val="24"/>
        </w:rPr>
        <w:t xml:space="preserve">the liquidators. </w:t>
      </w:r>
      <w:r w:rsidR="000248B9">
        <w:rPr>
          <w:rFonts w:ascii="Times New Roman" w:hAnsi="Times New Roman"/>
          <w:bCs/>
          <w:sz w:val="24"/>
        </w:rPr>
        <w:t xml:space="preserve">It </w:t>
      </w:r>
      <w:r w:rsidR="00D64C37">
        <w:rPr>
          <w:rFonts w:ascii="Times New Roman" w:hAnsi="Times New Roman"/>
          <w:bCs/>
          <w:sz w:val="24"/>
        </w:rPr>
        <w:t>appears to have been acknowledged by the respondent</w:t>
      </w:r>
      <w:r w:rsidR="000248B9">
        <w:rPr>
          <w:rFonts w:ascii="Times New Roman" w:hAnsi="Times New Roman"/>
          <w:bCs/>
          <w:sz w:val="24"/>
        </w:rPr>
        <w:t xml:space="preserve"> that no direct claim could be </w:t>
      </w:r>
      <w:r w:rsidR="007E0AE8">
        <w:rPr>
          <w:rFonts w:ascii="Times New Roman" w:hAnsi="Times New Roman"/>
          <w:bCs/>
          <w:sz w:val="24"/>
        </w:rPr>
        <w:t>lodged,</w:t>
      </w:r>
      <w:r w:rsidR="000248B9">
        <w:rPr>
          <w:rFonts w:ascii="Times New Roman" w:hAnsi="Times New Roman"/>
          <w:bCs/>
          <w:sz w:val="24"/>
        </w:rPr>
        <w:t xml:space="preserve"> </w:t>
      </w:r>
      <w:r w:rsidR="00D64C37">
        <w:rPr>
          <w:rFonts w:ascii="Times New Roman" w:hAnsi="Times New Roman"/>
          <w:bCs/>
          <w:sz w:val="24"/>
        </w:rPr>
        <w:t xml:space="preserve">and </w:t>
      </w:r>
      <w:r w:rsidR="007E0AE8">
        <w:rPr>
          <w:rFonts w:ascii="Times New Roman" w:hAnsi="Times New Roman"/>
          <w:bCs/>
          <w:sz w:val="24"/>
        </w:rPr>
        <w:t xml:space="preserve">this </w:t>
      </w:r>
      <w:r w:rsidR="00D64C37">
        <w:rPr>
          <w:rFonts w:ascii="Times New Roman" w:hAnsi="Times New Roman"/>
          <w:bCs/>
          <w:sz w:val="24"/>
        </w:rPr>
        <w:t xml:space="preserve">is </w:t>
      </w:r>
      <w:r w:rsidR="000248B9">
        <w:rPr>
          <w:rFonts w:ascii="Times New Roman" w:hAnsi="Times New Roman"/>
          <w:bCs/>
          <w:sz w:val="24"/>
        </w:rPr>
        <w:t xml:space="preserve">also </w:t>
      </w:r>
      <w:r w:rsidR="00D64C37">
        <w:rPr>
          <w:rFonts w:ascii="Times New Roman" w:hAnsi="Times New Roman"/>
          <w:bCs/>
          <w:sz w:val="24"/>
        </w:rPr>
        <w:t xml:space="preserve">buttressed by the fact that the respondent submitted an invoice to and even had to issue summons against the applicants. </w:t>
      </w:r>
    </w:p>
    <w:p w14:paraId="09C2400B" w14:textId="2A534F51" w:rsidR="007A24E3" w:rsidRPr="007A24E3" w:rsidRDefault="00F31013"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 xml:space="preserve">The claim that the respondent acquired an independent status in relation to </w:t>
      </w:r>
      <w:r w:rsidR="00CD43CA">
        <w:rPr>
          <w:rFonts w:ascii="Times New Roman" w:hAnsi="Times New Roman"/>
          <w:bCs/>
          <w:sz w:val="24"/>
        </w:rPr>
        <w:t>Diesel Power is not supported by the facts as the parties were very specific that</w:t>
      </w:r>
      <w:r w:rsidR="007E0AE8">
        <w:rPr>
          <w:rFonts w:ascii="Times New Roman" w:hAnsi="Times New Roman"/>
          <w:bCs/>
          <w:sz w:val="24"/>
        </w:rPr>
        <w:t xml:space="preserve"> the contract with</w:t>
      </w:r>
      <w:r w:rsidR="00CD43CA">
        <w:rPr>
          <w:rFonts w:ascii="Times New Roman" w:hAnsi="Times New Roman"/>
          <w:bCs/>
          <w:sz w:val="24"/>
        </w:rPr>
        <w:t xml:space="preserve"> </w:t>
      </w:r>
      <w:r w:rsidR="00CF48D3">
        <w:rPr>
          <w:rFonts w:ascii="Times New Roman" w:hAnsi="Times New Roman"/>
          <w:bCs/>
          <w:sz w:val="24"/>
        </w:rPr>
        <w:t xml:space="preserve">Florenza remains </w:t>
      </w:r>
      <w:r w:rsidR="0082335B">
        <w:rPr>
          <w:rFonts w:ascii="Times New Roman" w:hAnsi="Times New Roman"/>
          <w:bCs/>
          <w:sz w:val="24"/>
        </w:rPr>
        <w:t>intact.</w:t>
      </w:r>
      <w:r w:rsidR="00A6299E">
        <w:rPr>
          <w:rStyle w:val="FootnoteReference"/>
          <w:rFonts w:ascii="Times New Roman" w:hAnsi="Times New Roman"/>
          <w:bCs/>
          <w:sz w:val="24"/>
        </w:rPr>
        <w:footnoteReference w:id="15"/>
      </w:r>
      <w:r w:rsidR="00A6299E">
        <w:rPr>
          <w:rFonts w:ascii="Times New Roman" w:hAnsi="Times New Roman"/>
          <w:bCs/>
          <w:sz w:val="24"/>
        </w:rPr>
        <w:t xml:space="preserve"> </w:t>
      </w:r>
      <w:r w:rsidR="0082335B">
        <w:rPr>
          <w:rFonts w:ascii="Times New Roman" w:hAnsi="Times New Roman"/>
          <w:bCs/>
          <w:sz w:val="24"/>
        </w:rPr>
        <w:t>There was no indication</w:t>
      </w:r>
      <w:r w:rsidR="00083513">
        <w:rPr>
          <w:rFonts w:ascii="Times New Roman" w:hAnsi="Times New Roman"/>
          <w:bCs/>
          <w:sz w:val="24"/>
        </w:rPr>
        <w:t>, explicitly or tacitly</w:t>
      </w:r>
      <w:r w:rsidR="00440DF3">
        <w:rPr>
          <w:rFonts w:ascii="Times New Roman" w:hAnsi="Times New Roman"/>
          <w:bCs/>
          <w:sz w:val="24"/>
        </w:rPr>
        <w:t>,</w:t>
      </w:r>
      <w:r w:rsidR="0082335B">
        <w:rPr>
          <w:rFonts w:ascii="Times New Roman" w:hAnsi="Times New Roman"/>
          <w:bCs/>
          <w:sz w:val="24"/>
        </w:rPr>
        <w:t xml:space="preserve"> that invoicing</w:t>
      </w:r>
      <w:r w:rsidR="00440DF3">
        <w:rPr>
          <w:rFonts w:ascii="Times New Roman" w:hAnsi="Times New Roman"/>
          <w:bCs/>
          <w:sz w:val="24"/>
        </w:rPr>
        <w:t xml:space="preserve"> and or </w:t>
      </w:r>
      <w:r w:rsidR="0030255B">
        <w:rPr>
          <w:rFonts w:ascii="Times New Roman" w:hAnsi="Times New Roman"/>
          <w:bCs/>
          <w:sz w:val="24"/>
        </w:rPr>
        <w:t>payments</w:t>
      </w:r>
      <w:r w:rsidR="0082335B">
        <w:rPr>
          <w:rFonts w:ascii="Times New Roman" w:hAnsi="Times New Roman"/>
          <w:bCs/>
          <w:sz w:val="24"/>
        </w:rPr>
        <w:t xml:space="preserve"> is excluded</w:t>
      </w:r>
      <w:r w:rsidR="00087C54">
        <w:rPr>
          <w:rFonts w:ascii="Times New Roman" w:hAnsi="Times New Roman"/>
          <w:bCs/>
          <w:sz w:val="24"/>
        </w:rPr>
        <w:t xml:space="preserve"> from obligations </w:t>
      </w:r>
      <w:r w:rsidR="00E667AA">
        <w:rPr>
          <w:rFonts w:ascii="Times New Roman" w:hAnsi="Times New Roman"/>
          <w:bCs/>
          <w:sz w:val="24"/>
        </w:rPr>
        <w:t xml:space="preserve">in the contract between the alleged </w:t>
      </w:r>
      <w:r w:rsidR="00E667AA" w:rsidRPr="003E5468">
        <w:rPr>
          <w:rFonts w:ascii="Times New Roman" w:hAnsi="Times New Roman"/>
          <w:bCs/>
          <w:i/>
          <w:iCs/>
          <w:sz w:val="24"/>
        </w:rPr>
        <w:t>sti</w:t>
      </w:r>
      <w:r w:rsidR="002B7793" w:rsidRPr="003E5468">
        <w:rPr>
          <w:rFonts w:ascii="Times New Roman" w:hAnsi="Times New Roman"/>
          <w:bCs/>
          <w:i/>
          <w:iCs/>
          <w:sz w:val="24"/>
        </w:rPr>
        <w:t xml:space="preserve">pulans </w:t>
      </w:r>
      <w:r w:rsidR="002B7793" w:rsidRPr="003E5468">
        <w:rPr>
          <w:rFonts w:ascii="Times New Roman" w:hAnsi="Times New Roman"/>
          <w:bCs/>
          <w:sz w:val="24"/>
        </w:rPr>
        <w:t>and</w:t>
      </w:r>
      <w:r w:rsidR="002B7793" w:rsidRPr="003E5468">
        <w:rPr>
          <w:rFonts w:ascii="Times New Roman" w:hAnsi="Times New Roman"/>
          <w:bCs/>
          <w:i/>
          <w:iCs/>
          <w:sz w:val="24"/>
        </w:rPr>
        <w:t xml:space="preserve"> promittens</w:t>
      </w:r>
      <w:r w:rsidR="0082335B">
        <w:rPr>
          <w:rFonts w:ascii="Times New Roman" w:hAnsi="Times New Roman"/>
          <w:bCs/>
          <w:sz w:val="24"/>
        </w:rPr>
        <w:t>.</w:t>
      </w:r>
    </w:p>
    <w:p w14:paraId="4041478E" w14:textId="6B7D5EEC" w:rsidR="00B932F6" w:rsidRPr="00B932F6" w:rsidRDefault="001D6713"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This arrangement is akin</w:t>
      </w:r>
      <w:r w:rsidR="00A6301E">
        <w:rPr>
          <w:rFonts w:ascii="Times New Roman" w:hAnsi="Times New Roman"/>
          <w:bCs/>
          <w:sz w:val="24"/>
        </w:rPr>
        <w:t xml:space="preserve"> to</w:t>
      </w:r>
      <w:r w:rsidR="0050164C">
        <w:rPr>
          <w:rFonts w:ascii="Times New Roman" w:hAnsi="Times New Roman"/>
          <w:bCs/>
          <w:sz w:val="24"/>
        </w:rPr>
        <w:t>, as correctly stated by the applicant</w:t>
      </w:r>
      <w:r w:rsidR="00A6301E">
        <w:rPr>
          <w:rFonts w:ascii="Times New Roman" w:hAnsi="Times New Roman"/>
          <w:bCs/>
          <w:sz w:val="24"/>
        </w:rPr>
        <w:t>s’ counsel</w:t>
      </w:r>
      <w:r w:rsidR="0050164C">
        <w:rPr>
          <w:rFonts w:ascii="Times New Roman" w:hAnsi="Times New Roman"/>
          <w:bCs/>
          <w:sz w:val="24"/>
        </w:rPr>
        <w:t>,</w:t>
      </w:r>
      <w:r>
        <w:rPr>
          <w:rFonts w:ascii="Times New Roman" w:hAnsi="Times New Roman"/>
          <w:bCs/>
          <w:sz w:val="24"/>
        </w:rPr>
        <w:t xml:space="preserve"> what is referred to as </w:t>
      </w:r>
      <w:r w:rsidRPr="001D6713">
        <w:rPr>
          <w:rFonts w:ascii="Times New Roman" w:hAnsi="Times New Roman"/>
          <w:bCs/>
          <w:i/>
          <w:iCs/>
          <w:sz w:val="24"/>
        </w:rPr>
        <w:t>adiectus solutionis causa</w:t>
      </w:r>
      <w:r w:rsidR="00FB1C8B">
        <w:rPr>
          <w:rFonts w:ascii="Times New Roman" w:hAnsi="Times New Roman"/>
          <w:bCs/>
          <w:i/>
          <w:iCs/>
          <w:sz w:val="24"/>
        </w:rPr>
        <w:t xml:space="preserve">, </w:t>
      </w:r>
      <w:r w:rsidR="00FB1C8B">
        <w:rPr>
          <w:rFonts w:ascii="Times New Roman" w:hAnsi="Times New Roman"/>
          <w:bCs/>
          <w:sz w:val="24"/>
        </w:rPr>
        <w:t xml:space="preserve">which occurs </w:t>
      </w:r>
      <w:r w:rsidR="00FB1C8B" w:rsidRPr="00FB1C8B">
        <w:rPr>
          <w:rFonts w:ascii="Times New Roman" w:hAnsi="Times New Roman"/>
          <w:color w:val="040C28"/>
          <w:sz w:val="24"/>
        </w:rPr>
        <w:t>where a creditor asks a debtor to make payment to a third party</w:t>
      </w:r>
      <w:r w:rsidR="00FB1C8B">
        <w:rPr>
          <w:rFonts w:ascii="Times New Roman" w:hAnsi="Times New Roman"/>
          <w:color w:val="040C28"/>
          <w:sz w:val="24"/>
        </w:rPr>
        <w:t xml:space="preserve"> whereas </w:t>
      </w:r>
      <w:r w:rsidR="00A6301E">
        <w:rPr>
          <w:rFonts w:ascii="Times New Roman" w:hAnsi="Times New Roman"/>
          <w:color w:val="040C28"/>
          <w:sz w:val="24"/>
        </w:rPr>
        <w:t xml:space="preserve">with </w:t>
      </w:r>
      <w:r w:rsidR="00A6301E" w:rsidRPr="00A6301E">
        <w:rPr>
          <w:rFonts w:ascii="Times New Roman" w:hAnsi="Times New Roman"/>
          <w:i/>
          <w:iCs/>
          <w:color w:val="040C28"/>
          <w:sz w:val="24"/>
        </w:rPr>
        <w:t>stipulatio alteri</w:t>
      </w:r>
      <w:r w:rsidR="00A6301E">
        <w:rPr>
          <w:rFonts w:ascii="Times New Roman" w:hAnsi="Times New Roman"/>
          <w:color w:val="040C28"/>
          <w:sz w:val="24"/>
        </w:rPr>
        <w:t xml:space="preserve"> </w:t>
      </w:r>
      <w:r w:rsidR="00FB1C8B">
        <w:rPr>
          <w:rFonts w:ascii="Times New Roman" w:hAnsi="Times New Roman"/>
          <w:color w:val="040C28"/>
          <w:sz w:val="24"/>
        </w:rPr>
        <w:t>the rights and obligations are transferred to the third party and the latter being able to</w:t>
      </w:r>
      <w:r w:rsidR="00DA2FC4">
        <w:rPr>
          <w:rFonts w:ascii="Times New Roman" w:hAnsi="Times New Roman"/>
          <w:color w:val="040C28"/>
          <w:sz w:val="24"/>
        </w:rPr>
        <w:t xml:space="preserve"> enforce them.</w:t>
      </w:r>
      <w:r w:rsidR="002D07F3">
        <w:rPr>
          <w:rFonts w:ascii="Times New Roman" w:hAnsi="Times New Roman"/>
          <w:color w:val="040C28"/>
          <w:sz w:val="24"/>
        </w:rPr>
        <w:t xml:space="preserve"> It was stated</w:t>
      </w:r>
      <w:r w:rsidR="002D07F3" w:rsidRPr="002849D0">
        <w:rPr>
          <w:rFonts w:ascii="Times New Roman" w:hAnsi="Times New Roman"/>
          <w:color w:val="040C28"/>
          <w:sz w:val="24"/>
        </w:rPr>
        <w:t xml:space="preserve"> by the authors</w:t>
      </w:r>
      <w:r w:rsidR="00A6301E">
        <w:rPr>
          <w:rFonts w:ascii="Times New Roman" w:hAnsi="Times New Roman"/>
          <w:color w:val="040C28"/>
          <w:sz w:val="24"/>
        </w:rPr>
        <w:t xml:space="preserve"> of Contract: General principles</w:t>
      </w:r>
      <w:r w:rsidR="00225A49" w:rsidRPr="002849D0">
        <w:rPr>
          <w:rStyle w:val="FootnoteReference"/>
          <w:rFonts w:ascii="Times New Roman" w:hAnsi="Times New Roman"/>
          <w:color w:val="040C28"/>
          <w:sz w:val="24"/>
        </w:rPr>
        <w:footnoteReference w:id="16"/>
      </w:r>
      <w:r w:rsidR="002849D0" w:rsidRPr="002849D0">
        <w:rPr>
          <w:rFonts w:ascii="Times New Roman" w:hAnsi="Times New Roman"/>
          <w:color w:val="040C28"/>
          <w:sz w:val="24"/>
        </w:rPr>
        <w:t xml:space="preserve"> that </w:t>
      </w:r>
      <w:r w:rsidR="002849D0" w:rsidRPr="002849D0">
        <w:rPr>
          <w:rFonts w:ascii="Times New Roman" w:hAnsi="Times New Roman"/>
          <w:i/>
          <w:iCs/>
          <w:sz w:val="24"/>
          <w:lang w:val="en-US"/>
        </w:rPr>
        <w:t xml:space="preserve">“[I]n certain instances, the debtor has a right to perform to someone other than the creditor, a so called </w:t>
      </w:r>
      <w:r w:rsidR="002849D0" w:rsidRPr="002849D0">
        <w:rPr>
          <w:rFonts w:ascii="Times New Roman" w:hAnsi="Times New Roman"/>
          <w:i/>
          <w:iCs/>
          <w:sz w:val="24"/>
          <w:u w:val="single"/>
          <w:lang w:val="en-US"/>
        </w:rPr>
        <w:t>adiectus solutionis cause</w:t>
      </w:r>
      <w:r w:rsidR="002849D0" w:rsidRPr="002849D0">
        <w:rPr>
          <w:rFonts w:ascii="Times New Roman" w:hAnsi="Times New Roman"/>
          <w:i/>
          <w:iCs/>
          <w:sz w:val="24"/>
          <w:lang w:val="en-US"/>
        </w:rPr>
        <w:t xml:space="preserve">. The </w:t>
      </w:r>
      <w:r w:rsidR="002849D0" w:rsidRPr="002849D0">
        <w:rPr>
          <w:rFonts w:ascii="Times New Roman" w:hAnsi="Times New Roman"/>
          <w:i/>
          <w:iCs/>
          <w:sz w:val="24"/>
          <w:u w:val="single"/>
          <w:lang w:val="en-US"/>
        </w:rPr>
        <w:t>adiectus</w:t>
      </w:r>
      <w:r w:rsidR="002849D0" w:rsidRPr="002849D0">
        <w:rPr>
          <w:rFonts w:ascii="Times New Roman" w:hAnsi="Times New Roman"/>
          <w:i/>
          <w:iCs/>
          <w:sz w:val="24"/>
          <w:lang w:val="en-US"/>
        </w:rPr>
        <w:t xml:space="preserve"> is not a creditor and can therefore not claim performance from the debtor.”</w:t>
      </w:r>
      <w:r w:rsidR="002849D0">
        <w:rPr>
          <w:rFonts w:ascii="Times New Roman" w:hAnsi="Times New Roman"/>
          <w:color w:val="040C28"/>
          <w:sz w:val="24"/>
        </w:rPr>
        <w:t xml:space="preserve"> </w:t>
      </w:r>
    </w:p>
    <w:p w14:paraId="75BEC613" w14:textId="0FD9F93E" w:rsidR="00E70EE0" w:rsidRPr="001A6991" w:rsidRDefault="00B932F6"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color w:val="040C28"/>
          <w:sz w:val="24"/>
        </w:rPr>
        <w:t>I therefore conclude that there was no benefit akin to</w:t>
      </w:r>
      <w:r w:rsidR="006F5F2E">
        <w:rPr>
          <w:rFonts w:ascii="Times New Roman" w:hAnsi="Times New Roman"/>
          <w:color w:val="040C28"/>
          <w:sz w:val="24"/>
        </w:rPr>
        <w:t xml:space="preserve"> what is envisaged in </w:t>
      </w:r>
      <w:r w:rsidR="006F5F2E" w:rsidRPr="00A6301E">
        <w:rPr>
          <w:rFonts w:ascii="Times New Roman" w:hAnsi="Times New Roman"/>
          <w:i/>
          <w:iCs/>
          <w:color w:val="040C28"/>
          <w:sz w:val="24"/>
        </w:rPr>
        <w:t>stipulation alteri</w:t>
      </w:r>
      <w:r w:rsidR="006F5F2E">
        <w:rPr>
          <w:rFonts w:ascii="Times New Roman" w:hAnsi="Times New Roman"/>
          <w:color w:val="040C28"/>
          <w:sz w:val="24"/>
        </w:rPr>
        <w:t xml:space="preserve"> and t</w:t>
      </w:r>
      <w:r w:rsidR="0033014B">
        <w:rPr>
          <w:rFonts w:ascii="Times New Roman" w:hAnsi="Times New Roman"/>
          <w:bCs/>
          <w:sz w:val="24"/>
        </w:rPr>
        <w:t xml:space="preserve">o this end the defence </w:t>
      </w:r>
      <w:r w:rsidR="006F5F2E">
        <w:rPr>
          <w:rFonts w:ascii="Times New Roman" w:hAnsi="Times New Roman"/>
          <w:bCs/>
          <w:sz w:val="24"/>
        </w:rPr>
        <w:t xml:space="preserve">predicated on the principle of </w:t>
      </w:r>
      <w:r w:rsidR="0033014B" w:rsidRPr="0033014B">
        <w:rPr>
          <w:rFonts w:ascii="Times New Roman" w:hAnsi="Times New Roman"/>
          <w:bCs/>
          <w:i/>
          <w:iCs/>
          <w:sz w:val="24"/>
        </w:rPr>
        <w:t>stipulatio alteri</w:t>
      </w:r>
      <w:r w:rsidR="0033014B">
        <w:rPr>
          <w:rFonts w:ascii="Times New Roman" w:hAnsi="Times New Roman"/>
          <w:bCs/>
          <w:sz w:val="24"/>
        </w:rPr>
        <w:t xml:space="preserve"> is </w:t>
      </w:r>
      <w:r w:rsidR="006660C5">
        <w:rPr>
          <w:rFonts w:ascii="Times New Roman" w:hAnsi="Times New Roman"/>
          <w:bCs/>
          <w:sz w:val="24"/>
        </w:rPr>
        <w:t xml:space="preserve">unsustainable and </w:t>
      </w:r>
      <w:r w:rsidR="0033014B">
        <w:rPr>
          <w:rFonts w:ascii="Times New Roman" w:hAnsi="Times New Roman"/>
          <w:bCs/>
          <w:sz w:val="24"/>
        </w:rPr>
        <w:t>bound to fail.</w:t>
      </w:r>
    </w:p>
    <w:p w14:paraId="47826FD2" w14:textId="7C6537C5" w:rsidR="001A6991" w:rsidRPr="0033014B" w:rsidRDefault="001A6991" w:rsidP="00B25E21">
      <w:pPr>
        <w:pStyle w:val="ListParagraph"/>
        <w:numPr>
          <w:ilvl w:val="0"/>
          <w:numId w:val="1"/>
        </w:numPr>
        <w:spacing w:after="480" w:line="480" w:lineRule="auto"/>
        <w:contextualSpacing w:val="0"/>
        <w:rPr>
          <w:rFonts w:ascii="Times New Roman" w:hAnsi="Times New Roman"/>
          <w:bCs/>
          <w:i/>
          <w:iCs/>
          <w:sz w:val="24"/>
        </w:rPr>
      </w:pPr>
      <w:r>
        <w:rPr>
          <w:rFonts w:ascii="Times New Roman" w:hAnsi="Times New Roman"/>
          <w:bCs/>
          <w:sz w:val="24"/>
        </w:rPr>
        <w:t>The respo</w:t>
      </w:r>
      <w:r w:rsidR="008D1A46">
        <w:rPr>
          <w:rFonts w:ascii="Times New Roman" w:hAnsi="Times New Roman"/>
          <w:bCs/>
          <w:sz w:val="24"/>
        </w:rPr>
        <w:t>n</w:t>
      </w:r>
      <w:r>
        <w:rPr>
          <w:rFonts w:ascii="Times New Roman" w:hAnsi="Times New Roman"/>
          <w:bCs/>
          <w:sz w:val="24"/>
        </w:rPr>
        <w:t>de</w:t>
      </w:r>
      <w:r w:rsidR="008D1A46">
        <w:rPr>
          <w:rFonts w:ascii="Times New Roman" w:hAnsi="Times New Roman"/>
          <w:bCs/>
          <w:sz w:val="24"/>
        </w:rPr>
        <w:t>n</w:t>
      </w:r>
      <w:r>
        <w:rPr>
          <w:rFonts w:ascii="Times New Roman" w:hAnsi="Times New Roman"/>
          <w:bCs/>
          <w:sz w:val="24"/>
        </w:rPr>
        <w:t>t having conceded that the payment</w:t>
      </w:r>
      <w:r w:rsidR="006660C5">
        <w:rPr>
          <w:rFonts w:ascii="Times New Roman" w:hAnsi="Times New Roman"/>
          <w:bCs/>
          <w:sz w:val="24"/>
        </w:rPr>
        <w:t>s</w:t>
      </w:r>
      <w:r>
        <w:rPr>
          <w:rFonts w:ascii="Times New Roman" w:hAnsi="Times New Roman"/>
          <w:bCs/>
          <w:sz w:val="24"/>
        </w:rPr>
        <w:t xml:space="preserve"> w</w:t>
      </w:r>
      <w:r w:rsidR="0080078C">
        <w:rPr>
          <w:rFonts w:ascii="Times New Roman" w:hAnsi="Times New Roman"/>
          <w:bCs/>
          <w:sz w:val="24"/>
        </w:rPr>
        <w:t>ere</w:t>
      </w:r>
      <w:r>
        <w:rPr>
          <w:rFonts w:ascii="Times New Roman" w:hAnsi="Times New Roman"/>
          <w:bCs/>
          <w:sz w:val="24"/>
        </w:rPr>
        <w:t xml:space="preserve"> </w:t>
      </w:r>
      <w:proofErr w:type="gramStart"/>
      <w:r>
        <w:rPr>
          <w:rFonts w:ascii="Times New Roman" w:hAnsi="Times New Roman"/>
          <w:bCs/>
          <w:sz w:val="24"/>
        </w:rPr>
        <w:t>effected</w:t>
      </w:r>
      <w:proofErr w:type="gramEnd"/>
      <w:r>
        <w:rPr>
          <w:rFonts w:ascii="Times New Roman" w:hAnsi="Times New Roman"/>
          <w:bCs/>
          <w:sz w:val="24"/>
        </w:rPr>
        <w:t xml:space="preserve"> after </w:t>
      </w:r>
      <w:r w:rsidR="008D1A46">
        <w:rPr>
          <w:rFonts w:ascii="Times New Roman" w:hAnsi="Times New Roman"/>
          <w:bCs/>
          <w:sz w:val="24"/>
        </w:rPr>
        <w:t xml:space="preserve">Florenza was placed under liquidation it is my conclusion that the </w:t>
      </w:r>
      <w:r w:rsidR="00335C6E">
        <w:rPr>
          <w:rFonts w:ascii="Times New Roman" w:hAnsi="Times New Roman"/>
          <w:bCs/>
          <w:sz w:val="24"/>
        </w:rPr>
        <w:t xml:space="preserve">said payments are void disposition </w:t>
      </w:r>
      <w:r w:rsidR="0080078C">
        <w:rPr>
          <w:rFonts w:ascii="Times New Roman" w:hAnsi="Times New Roman"/>
          <w:bCs/>
          <w:sz w:val="24"/>
        </w:rPr>
        <w:t xml:space="preserve">as contemplated </w:t>
      </w:r>
      <w:r w:rsidR="00335C6E">
        <w:rPr>
          <w:rFonts w:ascii="Times New Roman" w:hAnsi="Times New Roman"/>
          <w:bCs/>
          <w:sz w:val="24"/>
        </w:rPr>
        <w:t xml:space="preserve">in terms of section 341(2) of the Companies and susceptible to be </w:t>
      </w:r>
      <w:r w:rsidR="0080078C">
        <w:rPr>
          <w:rFonts w:ascii="Times New Roman" w:hAnsi="Times New Roman"/>
          <w:bCs/>
          <w:sz w:val="24"/>
        </w:rPr>
        <w:t xml:space="preserve">and are hereby </w:t>
      </w:r>
      <w:r w:rsidR="00335C6E">
        <w:rPr>
          <w:rFonts w:ascii="Times New Roman" w:hAnsi="Times New Roman"/>
          <w:bCs/>
          <w:sz w:val="24"/>
        </w:rPr>
        <w:t>set aside.</w:t>
      </w:r>
    </w:p>
    <w:p w14:paraId="35775F8B" w14:textId="2A421825" w:rsidR="0053350F" w:rsidRDefault="00A41641" w:rsidP="00CE1202">
      <w:pPr>
        <w:pStyle w:val="ListParagraph"/>
        <w:spacing w:line="480" w:lineRule="auto"/>
        <w:ind w:left="0"/>
        <w:contextualSpacing w:val="0"/>
        <w:rPr>
          <w:rFonts w:ascii="Times New Roman" w:hAnsi="Times New Roman"/>
          <w:bCs/>
          <w:i/>
          <w:iCs/>
          <w:sz w:val="24"/>
        </w:rPr>
      </w:pPr>
      <w:r w:rsidRPr="00A41641">
        <w:rPr>
          <w:rFonts w:ascii="Times New Roman" w:hAnsi="Times New Roman"/>
          <w:bCs/>
          <w:i/>
          <w:iCs/>
          <w:sz w:val="24"/>
        </w:rPr>
        <w:t>Costs</w:t>
      </w:r>
      <w:r w:rsidR="007976E4" w:rsidRPr="00A41641">
        <w:rPr>
          <w:rFonts w:ascii="Times New Roman" w:hAnsi="Times New Roman"/>
          <w:bCs/>
          <w:i/>
          <w:iCs/>
          <w:sz w:val="24"/>
        </w:rPr>
        <w:t xml:space="preserve"> </w:t>
      </w:r>
    </w:p>
    <w:p w14:paraId="430D61EF" w14:textId="77777777" w:rsidR="00F03B3C" w:rsidRPr="00A41641" w:rsidRDefault="00F03B3C" w:rsidP="00CE1202">
      <w:pPr>
        <w:pStyle w:val="ListParagraph"/>
        <w:spacing w:line="480" w:lineRule="auto"/>
        <w:ind w:left="0"/>
        <w:contextualSpacing w:val="0"/>
        <w:rPr>
          <w:rFonts w:ascii="Times New Roman" w:hAnsi="Times New Roman"/>
          <w:bCs/>
          <w:i/>
          <w:iCs/>
          <w:sz w:val="24"/>
        </w:rPr>
      </w:pPr>
    </w:p>
    <w:p w14:paraId="01B1AFEC" w14:textId="5E5DB401" w:rsidR="001C40AC" w:rsidRPr="00F03B3C" w:rsidRDefault="00F03B3C" w:rsidP="00394445">
      <w:pPr>
        <w:pStyle w:val="ListParagraph"/>
        <w:numPr>
          <w:ilvl w:val="0"/>
          <w:numId w:val="1"/>
        </w:numPr>
        <w:spacing w:line="480" w:lineRule="auto"/>
        <w:contextualSpacing w:val="0"/>
        <w:rPr>
          <w:rFonts w:ascii="Times New Roman" w:hAnsi="Times New Roman"/>
          <w:bCs/>
          <w:sz w:val="24"/>
        </w:rPr>
      </w:pPr>
      <w:r>
        <w:rPr>
          <w:rFonts w:ascii="Times New Roman" w:hAnsi="Times New Roman"/>
          <w:bCs/>
          <w:sz w:val="24"/>
        </w:rPr>
        <w:t xml:space="preserve">The </w:t>
      </w:r>
      <w:r w:rsidR="00EB1C63">
        <w:rPr>
          <w:rFonts w:ascii="Times New Roman" w:hAnsi="Times New Roman"/>
          <w:bCs/>
          <w:sz w:val="24"/>
        </w:rPr>
        <w:t xml:space="preserve">costs </w:t>
      </w:r>
      <w:r>
        <w:rPr>
          <w:rFonts w:ascii="Times New Roman" w:hAnsi="Times New Roman"/>
          <w:bCs/>
          <w:sz w:val="24"/>
        </w:rPr>
        <w:t>should follow the results.</w:t>
      </w:r>
    </w:p>
    <w:p w14:paraId="7B8C04FA" w14:textId="77777777" w:rsidR="00F03B3C" w:rsidRDefault="00F03B3C" w:rsidP="00F02D3B">
      <w:pPr>
        <w:pStyle w:val="ListParagraph"/>
        <w:spacing w:line="480" w:lineRule="auto"/>
        <w:ind w:left="0"/>
        <w:contextualSpacing w:val="0"/>
        <w:rPr>
          <w:rFonts w:ascii="Times New Roman" w:hAnsi="Times New Roman"/>
          <w:bCs/>
          <w:i/>
          <w:iCs/>
          <w:sz w:val="24"/>
        </w:rPr>
      </w:pPr>
    </w:p>
    <w:p w14:paraId="02E43321" w14:textId="77C5D512" w:rsidR="00416319" w:rsidRPr="00416319" w:rsidRDefault="00416319" w:rsidP="00F02D3B">
      <w:pPr>
        <w:pStyle w:val="ListParagraph"/>
        <w:spacing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60C069B3" w14:textId="77777777" w:rsidR="00C03530" w:rsidRDefault="00C03530" w:rsidP="00F02D3B">
      <w:pPr>
        <w:pStyle w:val="ListParagraph"/>
        <w:spacing w:line="480" w:lineRule="auto"/>
        <w:ind w:left="0"/>
        <w:contextualSpacing w:val="0"/>
        <w:rPr>
          <w:rFonts w:ascii="Times New Roman" w:hAnsi="Times New Roman"/>
          <w:bCs/>
          <w:sz w:val="24"/>
        </w:rPr>
      </w:pPr>
    </w:p>
    <w:p w14:paraId="3705D089" w14:textId="1F281FA6" w:rsidR="00594646" w:rsidRDefault="00594646" w:rsidP="00394445">
      <w:pPr>
        <w:pStyle w:val="ListParagraph"/>
        <w:numPr>
          <w:ilvl w:val="0"/>
          <w:numId w:val="1"/>
        </w:numPr>
        <w:spacing w:line="480" w:lineRule="auto"/>
        <w:contextualSpacing w:val="0"/>
        <w:rPr>
          <w:rFonts w:ascii="Times New Roman" w:hAnsi="Times New Roman"/>
          <w:bCs/>
          <w:sz w:val="24"/>
        </w:rPr>
      </w:pPr>
      <w:r w:rsidRPr="00AB7752">
        <w:rPr>
          <w:rFonts w:ascii="Times New Roman" w:hAnsi="Times New Roman"/>
          <w:bCs/>
          <w:sz w:val="24"/>
        </w:rPr>
        <w:t>I grant the following order:</w:t>
      </w:r>
    </w:p>
    <w:p w14:paraId="2B73CD62" w14:textId="77777777" w:rsidR="00A67B55" w:rsidRPr="00A67B55" w:rsidRDefault="00A67B55" w:rsidP="00F02D3B">
      <w:pPr>
        <w:pStyle w:val="ListParagraph"/>
        <w:spacing w:line="480" w:lineRule="auto"/>
        <w:rPr>
          <w:rFonts w:ascii="Times New Roman" w:hAnsi="Times New Roman"/>
          <w:bCs/>
          <w:sz w:val="24"/>
        </w:rPr>
      </w:pPr>
    </w:p>
    <w:p w14:paraId="57EEB79F" w14:textId="57405BF9" w:rsidR="00875FBF" w:rsidRDefault="00A67B55" w:rsidP="003F409D">
      <w:pPr>
        <w:pStyle w:val="ListParagraph"/>
        <w:numPr>
          <w:ilvl w:val="0"/>
          <w:numId w:val="49"/>
        </w:numPr>
        <w:spacing w:line="480" w:lineRule="auto"/>
        <w:rPr>
          <w:rFonts w:ascii="Times New Roman" w:hAnsi="Times New Roman"/>
          <w:bCs/>
          <w:i/>
          <w:iCs/>
          <w:sz w:val="24"/>
        </w:rPr>
      </w:pPr>
      <w:r w:rsidRPr="003F409D">
        <w:rPr>
          <w:rFonts w:ascii="Times New Roman" w:hAnsi="Times New Roman"/>
          <w:bCs/>
          <w:i/>
          <w:iCs/>
          <w:sz w:val="24"/>
        </w:rPr>
        <w:t>T</w:t>
      </w:r>
      <w:r w:rsidR="00710E06" w:rsidRPr="003F409D">
        <w:rPr>
          <w:rFonts w:ascii="Times New Roman" w:hAnsi="Times New Roman"/>
          <w:bCs/>
          <w:i/>
          <w:iCs/>
          <w:sz w:val="24"/>
        </w:rPr>
        <w:t>he</w:t>
      </w:r>
      <w:r w:rsidR="006E6A20" w:rsidRPr="003F409D">
        <w:rPr>
          <w:rFonts w:ascii="Times New Roman" w:hAnsi="Times New Roman"/>
          <w:bCs/>
          <w:i/>
          <w:iCs/>
          <w:sz w:val="24"/>
        </w:rPr>
        <w:t xml:space="preserve"> </w:t>
      </w:r>
      <w:r w:rsidR="002009BC">
        <w:rPr>
          <w:rFonts w:ascii="Times New Roman" w:hAnsi="Times New Roman"/>
          <w:bCs/>
          <w:i/>
          <w:iCs/>
          <w:sz w:val="24"/>
        </w:rPr>
        <w:t>re</w:t>
      </w:r>
      <w:r w:rsidR="00E55B79">
        <w:rPr>
          <w:rFonts w:ascii="Times New Roman" w:hAnsi="Times New Roman"/>
          <w:bCs/>
          <w:i/>
          <w:iCs/>
          <w:sz w:val="24"/>
        </w:rPr>
        <w:t xml:space="preserve">spondent is ordered to </w:t>
      </w:r>
      <w:r w:rsidR="00875FBF">
        <w:rPr>
          <w:rFonts w:ascii="Times New Roman" w:hAnsi="Times New Roman"/>
          <w:bCs/>
          <w:i/>
          <w:iCs/>
          <w:sz w:val="24"/>
        </w:rPr>
        <w:t>pay the applicants the following amounts</w:t>
      </w:r>
      <w:r w:rsidR="0080078C">
        <w:rPr>
          <w:rFonts w:ascii="Times New Roman" w:hAnsi="Times New Roman"/>
          <w:bCs/>
          <w:i/>
          <w:iCs/>
          <w:sz w:val="24"/>
        </w:rPr>
        <w:t>:</w:t>
      </w:r>
    </w:p>
    <w:p w14:paraId="28F1FC49" w14:textId="78CA3724" w:rsidR="00FF4D45" w:rsidRDefault="00614AB2" w:rsidP="00875FBF">
      <w:pPr>
        <w:pStyle w:val="ListParagraph"/>
        <w:numPr>
          <w:ilvl w:val="1"/>
          <w:numId w:val="49"/>
        </w:numPr>
        <w:spacing w:line="480" w:lineRule="auto"/>
        <w:ind w:left="1701" w:hanging="708"/>
        <w:rPr>
          <w:rFonts w:ascii="Times New Roman" w:hAnsi="Times New Roman"/>
          <w:bCs/>
          <w:i/>
          <w:iCs/>
          <w:sz w:val="24"/>
        </w:rPr>
      </w:pPr>
      <w:r>
        <w:rPr>
          <w:rFonts w:ascii="Times New Roman" w:hAnsi="Times New Roman"/>
          <w:bCs/>
          <w:i/>
          <w:iCs/>
          <w:sz w:val="24"/>
        </w:rPr>
        <w:t xml:space="preserve">R1 300 000.00 plus interest at 10.25% per annum </w:t>
      </w:r>
      <w:r w:rsidR="00FF4D45">
        <w:rPr>
          <w:rFonts w:ascii="Times New Roman" w:hAnsi="Times New Roman"/>
          <w:bCs/>
          <w:i/>
          <w:iCs/>
          <w:sz w:val="24"/>
        </w:rPr>
        <w:t>calculated from 28 February 2018 to date of final payment</w:t>
      </w:r>
      <w:r w:rsidR="00154006">
        <w:rPr>
          <w:rFonts w:ascii="Times New Roman" w:hAnsi="Times New Roman"/>
          <w:bCs/>
          <w:i/>
          <w:iCs/>
          <w:sz w:val="24"/>
        </w:rPr>
        <w:t>.</w:t>
      </w:r>
    </w:p>
    <w:p w14:paraId="00414965" w14:textId="00B268E7" w:rsidR="00FF4D45" w:rsidRDefault="00FF4D45" w:rsidP="00FF4D45">
      <w:pPr>
        <w:pStyle w:val="ListParagraph"/>
        <w:numPr>
          <w:ilvl w:val="1"/>
          <w:numId w:val="49"/>
        </w:numPr>
        <w:spacing w:line="480" w:lineRule="auto"/>
        <w:ind w:left="1701" w:hanging="708"/>
        <w:rPr>
          <w:rFonts w:ascii="Times New Roman" w:hAnsi="Times New Roman"/>
          <w:bCs/>
          <w:i/>
          <w:iCs/>
          <w:sz w:val="24"/>
        </w:rPr>
      </w:pPr>
      <w:r>
        <w:rPr>
          <w:rFonts w:ascii="Times New Roman" w:hAnsi="Times New Roman"/>
          <w:bCs/>
          <w:i/>
          <w:iCs/>
          <w:sz w:val="24"/>
        </w:rPr>
        <w:t>R</w:t>
      </w:r>
      <w:r w:rsidR="006D76E4">
        <w:rPr>
          <w:rFonts w:ascii="Times New Roman" w:hAnsi="Times New Roman"/>
          <w:bCs/>
          <w:i/>
          <w:iCs/>
          <w:sz w:val="24"/>
        </w:rPr>
        <w:t>2</w:t>
      </w:r>
      <w:r>
        <w:rPr>
          <w:rFonts w:ascii="Times New Roman" w:hAnsi="Times New Roman"/>
          <w:bCs/>
          <w:i/>
          <w:iCs/>
          <w:sz w:val="24"/>
        </w:rPr>
        <w:t>00 000.00 plus interest at 10.25% per annum calculated from 28 February 2018 to date of final payment</w:t>
      </w:r>
      <w:r w:rsidR="00154006">
        <w:rPr>
          <w:rFonts w:ascii="Times New Roman" w:hAnsi="Times New Roman"/>
          <w:bCs/>
          <w:i/>
          <w:iCs/>
          <w:sz w:val="24"/>
        </w:rPr>
        <w:t>.</w:t>
      </w:r>
    </w:p>
    <w:p w14:paraId="7AC4A137" w14:textId="576F0D1B" w:rsidR="00FF4D45" w:rsidRDefault="00FF4D45" w:rsidP="00FF4D45">
      <w:pPr>
        <w:pStyle w:val="ListParagraph"/>
        <w:numPr>
          <w:ilvl w:val="1"/>
          <w:numId w:val="49"/>
        </w:numPr>
        <w:spacing w:line="480" w:lineRule="auto"/>
        <w:ind w:left="1701" w:hanging="708"/>
        <w:rPr>
          <w:rFonts w:ascii="Times New Roman" w:hAnsi="Times New Roman"/>
          <w:bCs/>
          <w:i/>
          <w:iCs/>
          <w:sz w:val="24"/>
        </w:rPr>
      </w:pPr>
      <w:r>
        <w:rPr>
          <w:rFonts w:ascii="Times New Roman" w:hAnsi="Times New Roman"/>
          <w:bCs/>
          <w:i/>
          <w:iCs/>
          <w:sz w:val="24"/>
        </w:rPr>
        <w:t>R</w:t>
      </w:r>
      <w:r w:rsidR="006D76E4">
        <w:rPr>
          <w:rFonts w:ascii="Times New Roman" w:hAnsi="Times New Roman"/>
          <w:bCs/>
          <w:i/>
          <w:iCs/>
          <w:sz w:val="24"/>
        </w:rPr>
        <w:t>572 605.00</w:t>
      </w:r>
      <w:r>
        <w:rPr>
          <w:rFonts w:ascii="Times New Roman" w:hAnsi="Times New Roman"/>
          <w:bCs/>
          <w:i/>
          <w:iCs/>
          <w:sz w:val="24"/>
        </w:rPr>
        <w:t xml:space="preserve"> plus interest at 10.25% per annum calculated from 28 February 2018 to date of final payment</w:t>
      </w:r>
      <w:r w:rsidR="00154006">
        <w:rPr>
          <w:rFonts w:ascii="Times New Roman" w:hAnsi="Times New Roman"/>
          <w:bCs/>
          <w:i/>
          <w:iCs/>
          <w:sz w:val="24"/>
        </w:rPr>
        <w:t>.</w:t>
      </w:r>
    </w:p>
    <w:p w14:paraId="419E8E44" w14:textId="77777777" w:rsidR="00FF4D45" w:rsidRPr="00875FBF" w:rsidRDefault="00FF4D45" w:rsidP="006D76E4">
      <w:pPr>
        <w:pStyle w:val="ListParagraph"/>
        <w:spacing w:line="480" w:lineRule="auto"/>
        <w:ind w:left="1701"/>
        <w:rPr>
          <w:rFonts w:ascii="Times New Roman" w:hAnsi="Times New Roman"/>
          <w:bCs/>
          <w:i/>
          <w:iCs/>
          <w:sz w:val="24"/>
        </w:rPr>
      </w:pPr>
    </w:p>
    <w:p w14:paraId="0F01E2AA" w14:textId="3BAB6EF6" w:rsidR="003F409D" w:rsidRDefault="003F409D" w:rsidP="003F409D">
      <w:pPr>
        <w:pStyle w:val="ListParagraph"/>
        <w:numPr>
          <w:ilvl w:val="0"/>
          <w:numId w:val="49"/>
        </w:numPr>
        <w:spacing w:line="480" w:lineRule="auto"/>
        <w:rPr>
          <w:rFonts w:ascii="Times New Roman" w:hAnsi="Times New Roman"/>
          <w:bCs/>
          <w:i/>
          <w:iCs/>
          <w:sz w:val="24"/>
        </w:rPr>
      </w:pPr>
      <w:r>
        <w:rPr>
          <w:rFonts w:ascii="Times New Roman" w:hAnsi="Times New Roman"/>
          <w:bCs/>
          <w:i/>
          <w:iCs/>
          <w:sz w:val="24"/>
        </w:rPr>
        <w:t xml:space="preserve">The </w:t>
      </w:r>
      <w:r w:rsidR="006D76E4">
        <w:rPr>
          <w:rFonts w:ascii="Times New Roman" w:hAnsi="Times New Roman"/>
          <w:bCs/>
          <w:i/>
          <w:iCs/>
          <w:sz w:val="24"/>
        </w:rPr>
        <w:t xml:space="preserve">respondent is ordered to pay costs of the </w:t>
      </w:r>
      <w:r>
        <w:rPr>
          <w:rFonts w:ascii="Times New Roman" w:hAnsi="Times New Roman"/>
          <w:bCs/>
          <w:i/>
          <w:iCs/>
          <w:sz w:val="24"/>
        </w:rPr>
        <w:t>application.</w:t>
      </w:r>
    </w:p>
    <w:p w14:paraId="7FE8A8E2" w14:textId="3021A3B1" w:rsidR="00462CEB" w:rsidRPr="003F409D" w:rsidRDefault="00462CEB" w:rsidP="00462CEB">
      <w:pPr>
        <w:pStyle w:val="ListParagraph"/>
        <w:spacing w:line="480" w:lineRule="auto"/>
        <w:ind w:left="108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7E4CA714" w:rsidR="00594646" w:rsidRPr="009E4320" w:rsidRDefault="009E4320" w:rsidP="00594646">
      <w:pPr>
        <w:pStyle w:val="ListParagraph"/>
        <w:tabs>
          <w:tab w:val="right" w:pos="0"/>
        </w:tabs>
        <w:ind w:left="0"/>
        <w:jc w:val="right"/>
        <w:rPr>
          <w:rFonts w:ascii="Times New Roman" w:hAnsi="Times New Roman"/>
          <w:b/>
          <w:sz w:val="24"/>
        </w:rPr>
      </w:pPr>
      <w:r w:rsidRPr="009E4320">
        <w:rPr>
          <w:rFonts w:ascii="Times New Roman" w:hAnsi="Times New Roman"/>
          <w:b/>
          <w:sz w:val="24"/>
        </w:rPr>
        <w:t>Mokate Victor Noko</w:t>
      </w:r>
    </w:p>
    <w:p w14:paraId="44A390B2" w14:textId="5E1BC2F9" w:rsidR="00594646" w:rsidRPr="009E4320" w:rsidRDefault="009E4320" w:rsidP="00594646">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51F2E051" w14:textId="5A828FC3" w:rsidR="00594646" w:rsidRPr="009E4320" w:rsidRDefault="009E4320" w:rsidP="00594646">
      <w:pPr>
        <w:pStyle w:val="ListParagraph"/>
        <w:tabs>
          <w:tab w:val="right" w:pos="0"/>
          <w:tab w:val="left" w:pos="4253"/>
        </w:tabs>
        <w:ind w:left="0"/>
        <w:jc w:val="right"/>
        <w:rPr>
          <w:rFonts w:ascii="Times New Roman" w:hAnsi="Times New Roman"/>
          <w:bCs/>
          <w:sz w:val="24"/>
        </w:rPr>
      </w:pPr>
      <w:r w:rsidRPr="009E4320">
        <w:rPr>
          <w:rFonts w:ascii="Times New Roman" w:hAnsi="Times New Roman"/>
          <w:bCs/>
          <w:sz w:val="24"/>
        </w:rPr>
        <w:t xml:space="preserve">Gauteng Division, </w:t>
      </w:r>
      <w:r w:rsidR="00911BF2">
        <w:rPr>
          <w:rFonts w:ascii="Times New Roman" w:hAnsi="Times New Roman"/>
          <w:bCs/>
          <w:sz w:val="24"/>
        </w:rPr>
        <w:t>Pretoria.</w:t>
      </w:r>
    </w:p>
    <w:p w14:paraId="628D97F4" w14:textId="77777777" w:rsidR="00645C5B" w:rsidRPr="009E4320" w:rsidRDefault="00645C5B" w:rsidP="007A4557">
      <w:pPr>
        <w:pStyle w:val="ListParagraph"/>
        <w:spacing w:after="200"/>
        <w:ind w:left="0"/>
        <w:rPr>
          <w:rFonts w:ascii="Times New Roman" w:eastAsia="Arial Unicode MS" w:hAnsi="Times New Roman"/>
          <w:bCs/>
          <w:sz w:val="24"/>
        </w:rPr>
      </w:pPr>
    </w:p>
    <w:p w14:paraId="33AE2986" w14:textId="5E8BAA4B"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w:t>
      </w:r>
      <w:r w:rsidR="00F02A4E">
        <w:rPr>
          <w:rFonts w:ascii="Times New Roman" w:eastAsia="Arial Unicode MS" w:hAnsi="Times New Roman"/>
          <w:bCs/>
          <w:sz w:val="24"/>
        </w:rPr>
        <w:t>e</w:t>
      </w:r>
      <w:r w:rsidR="00394445">
        <w:rPr>
          <w:rFonts w:ascii="Times New Roman" w:eastAsia="Arial Unicode MS" w:hAnsi="Times New Roman"/>
          <w:bCs/>
          <w:sz w:val="24"/>
        </w:rPr>
        <w:t xml:space="preserve"> 1</w:t>
      </w:r>
      <w:r w:rsidR="00D377F2">
        <w:rPr>
          <w:rFonts w:ascii="Times New Roman" w:eastAsia="Arial Unicode MS" w:hAnsi="Times New Roman"/>
          <w:bCs/>
          <w:sz w:val="24"/>
        </w:rPr>
        <w:t>5</w:t>
      </w:r>
      <w:r w:rsidR="00394445">
        <w:rPr>
          <w:rFonts w:ascii="Times New Roman" w:eastAsia="Arial Unicode MS" w:hAnsi="Times New Roman"/>
          <w:bCs/>
          <w:sz w:val="24"/>
        </w:rPr>
        <w:t xml:space="preserve"> November </w:t>
      </w:r>
      <w:r w:rsidR="00F02A4E">
        <w:rPr>
          <w:rFonts w:ascii="Times New Roman" w:eastAsia="Arial Unicode MS" w:hAnsi="Times New Roman"/>
          <w:bCs/>
          <w:sz w:val="24"/>
        </w:rPr>
        <w:t>2023.</w:t>
      </w:r>
    </w:p>
    <w:p w14:paraId="4713D650" w14:textId="5F1190B4" w:rsidR="00096174" w:rsidRPr="004C6CD1" w:rsidRDefault="00096174" w:rsidP="003A1A6A">
      <w:pPr>
        <w:pStyle w:val="ListParagraph"/>
        <w:tabs>
          <w:tab w:val="right" w:pos="0"/>
          <w:tab w:val="left" w:pos="4253"/>
        </w:tabs>
        <w:ind w:left="0"/>
        <w:rPr>
          <w:rFonts w:ascii="Times New Roman" w:hAnsi="Times New Roman"/>
          <w:sz w:val="24"/>
          <w:u w:val="single"/>
        </w:rPr>
      </w:pPr>
    </w:p>
    <w:p w14:paraId="3FE93AD5" w14:textId="0890DCBF" w:rsidR="00096174" w:rsidRPr="004C6CD1" w:rsidRDefault="00E351B7" w:rsidP="003A1A6A">
      <w:pPr>
        <w:pStyle w:val="ListParagraph"/>
        <w:tabs>
          <w:tab w:val="right" w:pos="0"/>
          <w:tab w:val="left" w:pos="4253"/>
        </w:tabs>
        <w:ind w:left="0"/>
        <w:rPr>
          <w:rFonts w:ascii="Times New Roman" w:hAnsi="Times New Roman"/>
          <w:sz w:val="24"/>
          <w:u w:val="single"/>
        </w:rPr>
      </w:pPr>
      <w:r w:rsidRPr="004C6CD1">
        <w:rPr>
          <w:rFonts w:ascii="Times New Roman" w:hAnsi="Times New Roman"/>
          <w:sz w:val="24"/>
          <w:u w:val="single"/>
        </w:rPr>
        <w:t>Appear</w:t>
      </w:r>
      <w:r w:rsidR="00F02D3B" w:rsidRPr="004C6CD1">
        <w:rPr>
          <w:rFonts w:ascii="Times New Roman" w:hAnsi="Times New Roman"/>
          <w:sz w:val="24"/>
          <w:u w:val="single"/>
        </w:rPr>
        <w:t>ance</w:t>
      </w:r>
      <w:r w:rsidR="004C6CD1">
        <w:rPr>
          <w:rFonts w:ascii="Times New Roman" w:hAnsi="Times New Roman"/>
          <w:sz w:val="24"/>
          <w:u w:val="single"/>
        </w:rPr>
        <w:t>s</w:t>
      </w:r>
      <w:r w:rsidR="00F02D3B" w:rsidRPr="004C6CD1">
        <w:rPr>
          <w:rFonts w:ascii="Times New Roman" w:hAnsi="Times New Roman"/>
          <w:sz w:val="24"/>
          <w:u w:val="single"/>
        </w:rPr>
        <w:t>.</w:t>
      </w:r>
    </w:p>
    <w:p w14:paraId="48C7E86A" w14:textId="77777777" w:rsidR="00F02D3B" w:rsidRPr="00AB7752" w:rsidRDefault="00F02D3B" w:rsidP="003A1A6A">
      <w:pPr>
        <w:pStyle w:val="ListParagraph"/>
        <w:tabs>
          <w:tab w:val="right" w:pos="0"/>
          <w:tab w:val="left" w:pos="4253"/>
        </w:tabs>
        <w:ind w:left="0"/>
        <w:rPr>
          <w:rFonts w:ascii="Times New Roman" w:hAnsi="Times New Roman"/>
          <w:sz w:val="24"/>
        </w:rPr>
      </w:pPr>
    </w:p>
    <w:p w14:paraId="1AD29F6F" w14:textId="0707F8A6" w:rsidR="00C630E3" w:rsidRPr="00AB7752" w:rsidRDefault="007D2676" w:rsidP="00F622F7">
      <w:pPr>
        <w:pStyle w:val="ListParagraph"/>
        <w:tabs>
          <w:tab w:val="right" w:pos="8647"/>
        </w:tabs>
        <w:spacing w:line="240" w:lineRule="auto"/>
        <w:ind w:left="0"/>
        <w:rPr>
          <w:rFonts w:ascii="Times New Roman" w:hAnsi="Times New Roman"/>
          <w:sz w:val="24"/>
        </w:rPr>
      </w:pPr>
      <w:r>
        <w:rPr>
          <w:rFonts w:ascii="Times New Roman" w:hAnsi="Times New Roman"/>
          <w:sz w:val="24"/>
        </w:rPr>
        <w:t>Counsel for the applicants</w:t>
      </w:r>
      <w:r w:rsidR="00916CE2" w:rsidRPr="00AB7752">
        <w:rPr>
          <w:rFonts w:ascii="Times New Roman" w:hAnsi="Times New Roman"/>
          <w:sz w:val="24"/>
        </w:rPr>
        <w:t xml:space="preserve">: </w:t>
      </w:r>
      <w:r w:rsidR="00916CE2" w:rsidRPr="00AB7752">
        <w:rPr>
          <w:rFonts w:ascii="Times New Roman" w:hAnsi="Times New Roman"/>
          <w:sz w:val="24"/>
        </w:rPr>
        <w:tab/>
      </w:r>
      <w:r w:rsidR="00C630E3">
        <w:rPr>
          <w:rFonts w:ascii="Times New Roman" w:hAnsi="Times New Roman"/>
          <w:sz w:val="24"/>
        </w:rPr>
        <w:t>Adv</w:t>
      </w:r>
      <w:r w:rsidR="003B48BB">
        <w:rPr>
          <w:rFonts w:ascii="Times New Roman" w:hAnsi="Times New Roman"/>
          <w:sz w:val="24"/>
        </w:rPr>
        <w:t xml:space="preserve"> </w:t>
      </w:r>
      <w:r w:rsidR="00F97C6C">
        <w:rPr>
          <w:rFonts w:ascii="Times New Roman" w:hAnsi="Times New Roman"/>
          <w:sz w:val="24"/>
        </w:rPr>
        <w:t>J van Rooyen</w:t>
      </w:r>
      <w:r w:rsidR="004D6EBA">
        <w:rPr>
          <w:rFonts w:ascii="Times New Roman" w:hAnsi="Times New Roman"/>
          <w:sz w:val="24"/>
        </w:rPr>
        <w:t xml:space="preserve"> </w:t>
      </w:r>
    </w:p>
    <w:p w14:paraId="1D3B1894" w14:textId="5BEC1D2E"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7F2AA287" w14:textId="7BE03371" w:rsidR="00C630E3" w:rsidRPr="00947A23" w:rsidRDefault="00C630E3" w:rsidP="00F622F7">
      <w:pPr>
        <w:pStyle w:val="ListParagraph"/>
        <w:tabs>
          <w:tab w:val="right" w:pos="8647"/>
        </w:tabs>
        <w:spacing w:line="240" w:lineRule="auto"/>
        <w:ind w:left="4253" w:hanging="4253"/>
        <w:jc w:val="left"/>
        <w:rPr>
          <w:rFonts w:ascii="Times New Roman" w:hAnsi="Times New Roman"/>
          <w:sz w:val="24"/>
          <w:lang w:val="en-US"/>
        </w:rPr>
      </w:pPr>
      <w:r w:rsidRPr="00AB7752">
        <w:rPr>
          <w:rFonts w:ascii="Times New Roman" w:hAnsi="Times New Roman"/>
          <w:sz w:val="24"/>
        </w:rPr>
        <w:t>I</w:t>
      </w:r>
      <w:r w:rsidR="007D2676">
        <w:rPr>
          <w:rFonts w:ascii="Times New Roman" w:hAnsi="Times New Roman"/>
          <w:sz w:val="24"/>
        </w:rPr>
        <w:t>nstru</w:t>
      </w:r>
      <w:r w:rsidR="004B1957">
        <w:rPr>
          <w:rFonts w:ascii="Times New Roman" w:hAnsi="Times New Roman"/>
          <w:sz w:val="24"/>
        </w:rPr>
        <w:t>c</w:t>
      </w:r>
      <w:r w:rsidR="007D2676">
        <w:rPr>
          <w:rFonts w:ascii="Times New Roman" w:hAnsi="Times New Roman"/>
          <w:sz w:val="24"/>
        </w:rPr>
        <w:t xml:space="preserve">ted by: </w:t>
      </w:r>
      <w:r w:rsidR="00916CE2" w:rsidRPr="00AB7752">
        <w:rPr>
          <w:rFonts w:ascii="Times New Roman" w:hAnsi="Times New Roman"/>
          <w:sz w:val="24"/>
        </w:rPr>
        <w:t xml:space="preserve"> </w:t>
      </w:r>
      <w:r w:rsidR="00916CE2" w:rsidRPr="00AB7752">
        <w:rPr>
          <w:rFonts w:ascii="Times New Roman" w:hAnsi="Times New Roman"/>
          <w:sz w:val="24"/>
        </w:rPr>
        <w:tab/>
      </w:r>
      <w:r w:rsidR="00916CE2" w:rsidRPr="00AB7752">
        <w:rPr>
          <w:rFonts w:ascii="Times New Roman" w:hAnsi="Times New Roman"/>
          <w:sz w:val="24"/>
        </w:rPr>
        <w:tab/>
      </w:r>
      <w:r w:rsidR="009B51C0">
        <w:rPr>
          <w:rFonts w:ascii="Times New Roman" w:hAnsi="Times New Roman"/>
          <w:sz w:val="24"/>
        </w:rPr>
        <w:t>Doo E Bruwer Attorneys</w:t>
      </w:r>
    </w:p>
    <w:p w14:paraId="21AA2129"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16C6EF26" w14:textId="2A107F1C" w:rsidR="00C630E3"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sidR="004B1957">
        <w:rPr>
          <w:rFonts w:ascii="Times New Roman" w:hAnsi="Times New Roman"/>
          <w:sz w:val="24"/>
        </w:rPr>
        <w:t>ounsel for the Respondent</w:t>
      </w:r>
      <w:r w:rsidR="00916CE2" w:rsidRPr="00AB7752">
        <w:rPr>
          <w:rFonts w:ascii="Times New Roman" w:hAnsi="Times New Roman"/>
          <w:sz w:val="24"/>
        </w:rPr>
        <w:t xml:space="preserve">: </w:t>
      </w:r>
      <w:r w:rsidR="00916CE2" w:rsidRPr="00AB7752">
        <w:rPr>
          <w:rFonts w:ascii="Times New Roman" w:hAnsi="Times New Roman"/>
          <w:sz w:val="24"/>
        </w:rPr>
        <w:tab/>
      </w:r>
      <w:r w:rsidR="004D6EBA">
        <w:rPr>
          <w:rFonts w:ascii="Times New Roman" w:hAnsi="Times New Roman"/>
          <w:sz w:val="24"/>
        </w:rPr>
        <w:t>A</w:t>
      </w:r>
      <w:r w:rsidR="00F67260">
        <w:rPr>
          <w:rFonts w:ascii="Times New Roman" w:hAnsi="Times New Roman"/>
          <w:sz w:val="24"/>
        </w:rPr>
        <w:t xml:space="preserve">dv </w:t>
      </w:r>
      <w:r w:rsidR="00F97C6C">
        <w:rPr>
          <w:rFonts w:ascii="Times New Roman" w:hAnsi="Times New Roman"/>
          <w:sz w:val="24"/>
        </w:rPr>
        <w:t>L Keijser</w:t>
      </w:r>
    </w:p>
    <w:p w14:paraId="4C3D4A19" w14:textId="77777777" w:rsidR="00916CE2" w:rsidRPr="00AB7752" w:rsidRDefault="00916CE2" w:rsidP="00F622F7">
      <w:pPr>
        <w:pStyle w:val="ListParagraph"/>
        <w:tabs>
          <w:tab w:val="right" w:pos="0"/>
          <w:tab w:val="right" w:pos="8647"/>
        </w:tabs>
        <w:spacing w:line="240" w:lineRule="auto"/>
        <w:ind w:left="0"/>
        <w:rPr>
          <w:rFonts w:ascii="Times New Roman" w:hAnsi="Times New Roman"/>
          <w:sz w:val="24"/>
        </w:rPr>
      </w:pPr>
    </w:p>
    <w:p w14:paraId="5E9A6435" w14:textId="0D84272C" w:rsidR="00C630E3" w:rsidRDefault="00C630E3" w:rsidP="00F622F7">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sidR="004B1957">
        <w:rPr>
          <w:rFonts w:ascii="Times New Roman" w:hAnsi="Times New Roman"/>
          <w:sz w:val="24"/>
        </w:rPr>
        <w:t xml:space="preserve">nstructed by </w:t>
      </w:r>
      <w:r w:rsidR="0001549D">
        <w:rPr>
          <w:rFonts w:ascii="Times New Roman" w:hAnsi="Times New Roman"/>
          <w:sz w:val="24"/>
        </w:rPr>
        <w:t xml:space="preserve">           </w:t>
      </w:r>
      <w:r w:rsidR="00916CE2" w:rsidRPr="00AB7752">
        <w:rPr>
          <w:rFonts w:ascii="Times New Roman" w:hAnsi="Times New Roman"/>
          <w:sz w:val="24"/>
        </w:rPr>
        <w:t xml:space="preserve"> </w:t>
      </w:r>
      <w:r w:rsidR="00916CE2">
        <w:rPr>
          <w:rFonts w:ascii="Times New Roman" w:hAnsi="Times New Roman"/>
          <w:sz w:val="24"/>
        </w:rPr>
        <w:t xml:space="preserve">                                                </w:t>
      </w:r>
      <w:r w:rsidR="00B83787">
        <w:rPr>
          <w:rFonts w:ascii="Times New Roman" w:hAnsi="Times New Roman"/>
          <w:sz w:val="24"/>
        </w:rPr>
        <w:t xml:space="preserve">                             Vorster Incorporated</w:t>
      </w:r>
    </w:p>
    <w:p w14:paraId="6DEAE1B6" w14:textId="77777777" w:rsidR="00D97176" w:rsidRPr="00AB7752" w:rsidRDefault="00D97176" w:rsidP="00F622F7">
      <w:pPr>
        <w:pStyle w:val="ListParagraph"/>
        <w:tabs>
          <w:tab w:val="right" w:pos="8647"/>
        </w:tabs>
        <w:spacing w:line="240" w:lineRule="auto"/>
        <w:ind w:left="0"/>
        <w:rPr>
          <w:rFonts w:ascii="Times New Roman" w:hAnsi="Times New Roman"/>
          <w:sz w:val="24"/>
        </w:rPr>
      </w:pPr>
    </w:p>
    <w:p w14:paraId="64032130" w14:textId="5DB443F6"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hearing</w:t>
      </w:r>
      <w:r w:rsidR="00916CE2" w:rsidRPr="00AB7752">
        <w:rPr>
          <w:rFonts w:ascii="Times New Roman" w:hAnsi="Times New Roman"/>
          <w:sz w:val="24"/>
        </w:rPr>
        <w:t>:</w:t>
      </w:r>
      <w:r w:rsidR="00916CE2" w:rsidRPr="00AB7752">
        <w:rPr>
          <w:rFonts w:ascii="Times New Roman" w:hAnsi="Times New Roman"/>
          <w:sz w:val="24"/>
        </w:rPr>
        <w:tab/>
      </w:r>
      <w:r w:rsidR="00B83787">
        <w:rPr>
          <w:rFonts w:ascii="Times New Roman" w:hAnsi="Times New Roman"/>
          <w:sz w:val="24"/>
        </w:rPr>
        <w:t>1</w:t>
      </w:r>
      <w:r w:rsidR="00916CE2">
        <w:rPr>
          <w:rFonts w:ascii="Times New Roman" w:hAnsi="Times New Roman"/>
          <w:sz w:val="24"/>
        </w:rPr>
        <w:t xml:space="preserve">5 </w:t>
      </w:r>
      <w:r w:rsidR="00B83787">
        <w:rPr>
          <w:rFonts w:ascii="Times New Roman" w:hAnsi="Times New Roman"/>
          <w:sz w:val="24"/>
        </w:rPr>
        <w:t>February 2023</w:t>
      </w:r>
    </w:p>
    <w:p w14:paraId="671D29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21B728BB" w14:textId="67A014B9"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Judgment</w:t>
      </w:r>
      <w:r w:rsidR="00916CE2" w:rsidRPr="00AB7752">
        <w:rPr>
          <w:rFonts w:ascii="Times New Roman" w:hAnsi="Times New Roman"/>
          <w:sz w:val="24"/>
        </w:rPr>
        <w:t>:</w:t>
      </w:r>
      <w:r w:rsidR="00916CE2" w:rsidRPr="00AB7752">
        <w:rPr>
          <w:rFonts w:ascii="Times New Roman" w:hAnsi="Times New Roman"/>
          <w:sz w:val="24"/>
        </w:rPr>
        <w:tab/>
      </w:r>
      <w:r w:rsidR="004C6CD1">
        <w:rPr>
          <w:rFonts w:ascii="Times New Roman" w:hAnsi="Times New Roman"/>
          <w:sz w:val="24"/>
        </w:rPr>
        <w:t>1</w:t>
      </w:r>
      <w:r w:rsidR="00B83787">
        <w:rPr>
          <w:rFonts w:ascii="Times New Roman" w:hAnsi="Times New Roman"/>
          <w:sz w:val="24"/>
        </w:rPr>
        <w:t>5</w:t>
      </w:r>
      <w:r w:rsidR="004C6CD1">
        <w:rPr>
          <w:rFonts w:ascii="Times New Roman" w:hAnsi="Times New Roman"/>
          <w:sz w:val="24"/>
        </w:rPr>
        <w:t xml:space="preserve"> November </w:t>
      </w:r>
      <w:r w:rsidR="00916CE2">
        <w:rPr>
          <w:rFonts w:ascii="Times New Roman" w:hAnsi="Times New Roman"/>
          <w:sz w:val="24"/>
        </w:rPr>
        <w:t>2023</w:t>
      </w:r>
    </w:p>
    <w:sectPr w:rsidR="003A1A6A" w:rsidRPr="00AB7752" w:rsidSect="003955C4">
      <w:headerReference w:type="default" r:id="rId9"/>
      <w:pgSz w:w="11906" w:h="16838"/>
      <w:pgMar w:top="1440" w:right="1558" w:bottom="99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3628" w14:textId="77777777" w:rsidR="00FD5B3C" w:rsidRDefault="00FD5B3C">
      <w:r>
        <w:separator/>
      </w:r>
    </w:p>
  </w:endnote>
  <w:endnote w:type="continuationSeparator" w:id="0">
    <w:p w14:paraId="0A69634F" w14:textId="77777777" w:rsidR="00FD5B3C" w:rsidRDefault="00FD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1D76" w14:textId="77777777" w:rsidR="00FD5B3C" w:rsidRDefault="00FD5B3C" w:rsidP="00927532">
      <w:pPr>
        <w:spacing w:line="240" w:lineRule="auto"/>
      </w:pPr>
      <w:r>
        <w:separator/>
      </w:r>
    </w:p>
  </w:footnote>
  <w:footnote w:type="continuationSeparator" w:id="0">
    <w:p w14:paraId="54B410EB" w14:textId="77777777" w:rsidR="00FD5B3C" w:rsidRDefault="00FD5B3C" w:rsidP="00927532">
      <w:pPr>
        <w:spacing w:line="240" w:lineRule="auto"/>
      </w:pPr>
      <w:r>
        <w:continuationSeparator/>
      </w:r>
    </w:p>
  </w:footnote>
  <w:footnote w:type="continuationNotice" w:id="1">
    <w:p w14:paraId="01470F04" w14:textId="77777777" w:rsidR="00FD5B3C" w:rsidRDefault="00FD5B3C" w:rsidP="00927532">
      <w:pPr>
        <w:spacing w:line="240" w:lineRule="auto"/>
      </w:pPr>
    </w:p>
  </w:footnote>
  <w:footnote w:id="2">
    <w:p w14:paraId="63015469" w14:textId="5213E5C6" w:rsidR="00263C1E" w:rsidRPr="00263C1E" w:rsidRDefault="00263C1E" w:rsidP="004D7CD2">
      <w:pPr>
        <w:pStyle w:val="FootnoteText"/>
        <w:rPr>
          <w:lang w:val="en-US"/>
        </w:rPr>
      </w:pPr>
      <w:r>
        <w:rPr>
          <w:rStyle w:val="FootnoteReference"/>
        </w:rPr>
        <w:footnoteRef/>
      </w:r>
      <w:r>
        <w:t xml:space="preserve"> </w:t>
      </w:r>
      <w:r>
        <w:rPr>
          <w:lang w:val="en-US"/>
        </w:rPr>
        <w:t xml:space="preserve">Section 341(2) of the Companies Act 61 of 1973 provides that </w:t>
      </w:r>
      <w:r w:rsidRPr="004D7CD2">
        <w:rPr>
          <w:i/>
          <w:iCs/>
          <w:lang w:val="en-US"/>
        </w:rPr>
        <w:t>“</w:t>
      </w:r>
      <w:r w:rsidR="00B91803" w:rsidRPr="004D7CD2">
        <w:rPr>
          <w:i/>
          <w:iCs/>
          <w:lang w:val="en-US"/>
        </w:rPr>
        <w:t>E</w:t>
      </w:r>
      <w:r w:rsidRPr="004D7CD2">
        <w:rPr>
          <w:i/>
          <w:iCs/>
          <w:lang w:val="en-US"/>
        </w:rPr>
        <w:t>very</w:t>
      </w:r>
      <w:r w:rsidR="00B91803" w:rsidRPr="004D7CD2">
        <w:rPr>
          <w:i/>
          <w:iCs/>
          <w:lang w:val="en-US"/>
        </w:rPr>
        <w:t xml:space="preserve"> disposition of </w:t>
      </w:r>
      <w:r w:rsidR="00DC22B2" w:rsidRPr="004D7CD2">
        <w:rPr>
          <w:i/>
          <w:iCs/>
          <w:lang w:val="en-US"/>
        </w:rPr>
        <w:t>i</w:t>
      </w:r>
      <w:r w:rsidR="00B91803" w:rsidRPr="004D7CD2">
        <w:rPr>
          <w:i/>
          <w:iCs/>
          <w:lang w:val="en-US"/>
        </w:rPr>
        <w:t xml:space="preserve">ts property (including rights of action) by any company being wound up and unable to pay its debts made after the </w:t>
      </w:r>
      <w:r w:rsidR="00E51DAD" w:rsidRPr="004D7CD2">
        <w:rPr>
          <w:i/>
          <w:iCs/>
          <w:lang w:val="en-US"/>
        </w:rPr>
        <w:t>commencement of the winding up, shall be void unless the Court otherwise orders.”</w:t>
      </w:r>
      <w:r>
        <w:rPr>
          <w:lang w:val="en-US"/>
        </w:rPr>
        <w:t xml:space="preserve"> </w:t>
      </w:r>
    </w:p>
  </w:footnote>
  <w:footnote w:id="3">
    <w:p w14:paraId="14138C0B" w14:textId="37BDFE27" w:rsidR="00926525" w:rsidRPr="00926525" w:rsidRDefault="00926525">
      <w:pPr>
        <w:pStyle w:val="FootnoteText"/>
        <w:rPr>
          <w:lang w:val="en-US"/>
        </w:rPr>
      </w:pPr>
      <w:r>
        <w:rPr>
          <w:rStyle w:val="FootnoteReference"/>
        </w:rPr>
        <w:footnoteRef/>
      </w:r>
      <w:r>
        <w:t xml:space="preserve"> </w:t>
      </w:r>
      <w:r>
        <w:rPr>
          <w:lang w:val="en-US"/>
        </w:rPr>
        <w:t>A party who confers a benefit to a third party at the instance of the stipulans.</w:t>
      </w:r>
    </w:p>
  </w:footnote>
  <w:footnote w:id="4">
    <w:p w14:paraId="4F1EAF11" w14:textId="29D2BB67" w:rsidR="00926525" w:rsidRPr="00926525" w:rsidRDefault="00926525">
      <w:pPr>
        <w:pStyle w:val="FootnoteText"/>
        <w:rPr>
          <w:lang w:val="en-US"/>
        </w:rPr>
      </w:pPr>
      <w:r>
        <w:rPr>
          <w:rStyle w:val="FootnoteReference"/>
        </w:rPr>
        <w:footnoteRef/>
      </w:r>
      <w:r>
        <w:t xml:space="preserve"> </w:t>
      </w:r>
      <w:r>
        <w:rPr>
          <w:lang w:val="en-US"/>
        </w:rPr>
        <w:t>A party who stipulates the benefit that he wishes to be conferred to a third party.</w:t>
      </w:r>
    </w:p>
  </w:footnote>
  <w:footnote w:id="5">
    <w:p w14:paraId="64B2D9FE" w14:textId="1A104DF4" w:rsidR="00B16CA9" w:rsidRPr="00B16CA9" w:rsidRDefault="00B16CA9" w:rsidP="004D7CD2">
      <w:pPr>
        <w:pStyle w:val="FootnoteText"/>
        <w:rPr>
          <w:lang w:val="en-US"/>
        </w:rPr>
      </w:pPr>
      <w:r>
        <w:rPr>
          <w:rStyle w:val="FootnoteReference"/>
        </w:rPr>
        <w:footnoteRef/>
      </w:r>
      <w:r>
        <w:t xml:space="preserve"> </w:t>
      </w:r>
      <w:r>
        <w:rPr>
          <w:lang w:val="en-US"/>
        </w:rPr>
        <w:t xml:space="preserve">See para 12 of the particulars of claim at CL002-38 where it is stated that </w:t>
      </w:r>
      <w:r w:rsidRPr="00B16CA9">
        <w:rPr>
          <w:lang w:val="en-US"/>
        </w:rPr>
        <w:t>“[T]he 1</w:t>
      </w:r>
      <w:r w:rsidRPr="00B16CA9">
        <w:rPr>
          <w:vertAlign w:val="superscript"/>
          <w:lang w:val="en-US"/>
        </w:rPr>
        <w:t>st</w:t>
      </w:r>
      <w:r w:rsidRPr="00B16CA9">
        <w:rPr>
          <w:lang w:val="en-US"/>
        </w:rPr>
        <w:t xml:space="preserve"> Defendant has received payment of these invoices fro</w:t>
      </w:r>
      <w:r>
        <w:rPr>
          <w:lang w:val="en-US"/>
        </w:rPr>
        <w:t>m</w:t>
      </w:r>
      <w:r w:rsidRPr="00B16CA9">
        <w:rPr>
          <w:lang w:val="en-US"/>
        </w:rPr>
        <w:t xml:space="preserve"> Anglo Amer</w:t>
      </w:r>
      <w:r>
        <w:rPr>
          <w:lang w:val="en-US"/>
        </w:rPr>
        <w:t>i</w:t>
      </w:r>
      <w:r w:rsidRPr="00B16CA9">
        <w:rPr>
          <w:lang w:val="en-US"/>
        </w:rPr>
        <w:t>can but neglects, refused and or fails to pay the plaintiff- as agreed.”</w:t>
      </w:r>
    </w:p>
  </w:footnote>
  <w:footnote w:id="6">
    <w:p w14:paraId="762DDE8B" w14:textId="4225D210" w:rsidR="00DB24FF" w:rsidRPr="00DB24FF" w:rsidRDefault="00DB24FF" w:rsidP="004D7CD2">
      <w:pPr>
        <w:pStyle w:val="FootnoteText"/>
        <w:rPr>
          <w:lang w:val="en-US"/>
        </w:rPr>
      </w:pPr>
      <w:r>
        <w:rPr>
          <w:rStyle w:val="FootnoteReference"/>
        </w:rPr>
        <w:footnoteRef/>
      </w:r>
      <w:r>
        <w:t xml:space="preserve"> </w:t>
      </w:r>
      <w:r>
        <w:rPr>
          <w:lang w:val="en-US"/>
        </w:rPr>
        <w:t>(682/10) (2011) ZASCA 144 (26 September 2011)</w:t>
      </w:r>
    </w:p>
  </w:footnote>
  <w:footnote w:id="7">
    <w:p w14:paraId="71C46D81" w14:textId="2A03EFC8" w:rsidR="00DB24FF" w:rsidRPr="00DB24FF" w:rsidRDefault="00DB24FF" w:rsidP="004D7CD2">
      <w:pPr>
        <w:pStyle w:val="FootnoteText"/>
        <w:rPr>
          <w:lang w:val="en-US"/>
        </w:rPr>
      </w:pPr>
      <w:r>
        <w:rPr>
          <w:rStyle w:val="FootnoteReference"/>
        </w:rPr>
        <w:footnoteRef/>
      </w:r>
      <w:r>
        <w:t xml:space="preserve"> </w:t>
      </w:r>
      <w:r>
        <w:rPr>
          <w:lang w:val="en-US"/>
        </w:rPr>
        <w:t>(12469/2016) [2016] ZAJHBGLD</w:t>
      </w:r>
      <w:r w:rsidR="000D64BD">
        <w:rPr>
          <w:lang w:val="en-US"/>
        </w:rPr>
        <w:t>.</w:t>
      </w:r>
    </w:p>
  </w:footnote>
  <w:footnote w:id="8">
    <w:p w14:paraId="19E46204" w14:textId="2C7BE068" w:rsidR="00E70EE0" w:rsidRPr="00E70EE0" w:rsidRDefault="00E70EE0" w:rsidP="004D7CD2">
      <w:pPr>
        <w:pStyle w:val="FootnoteText"/>
        <w:rPr>
          <w:lang w:val="en-US"/>
        </w:rPr>
      </w:pPr>
      <w:r>
        <w:rPr>
          <w:rStyle w:val="FootnoteReference"/>
        </w:rPr>
        <w:footnoteRef/>
      </w:r>
      <w:r>
        <w:t xml:space="preserve"> </w:t>
      </w:r>
      <w:r w:rsidRPr="0033014B">
        <w:rPr>
          <w:i/>
          <w:iCs/>
          <w:lang w:val="en-US"/>
        </w:rPr>
        <w:t>Loggenberg N O &amp; Others v Maree</w:t>
      </w:r>
      <w:r w:rsidR="00EB7FA6">
        <w:rPr>
          <w:i/>
          <w:iCs/>
          <w:lang w:val="en-US"/>
        </w:rPr>
        <w:t xml:space="preserve"> </w:t>
      </w:r>
      <w:r>
        <w:rPr>
          <w:lang w:val="en-US"/>
        </w:rPr>
        <w:t>(286/2017)</w:t>
      </w:r>
      <w:r w:rsidR="0033014B">
        <w:rPr>
          <w:lang w:val="en-US"/>
        </w:rPr>
        <w:t xml:space="preserve"> </w:t>
      </w:r>
      <w:r>
        <w:rPr>
          <w:lang w:val="en-US"/>
        </w:rPr>
        <w:t>[2018] ZASCA 24 (23 March 2018)</w:t>
      </w:r>
      <w:r w:rsidR="00F00FC4">
        <w:rPr>
          <w:lang w:val="en-US"/>
        </w:rPr>
        <w:t>.</w:t>
      </w:r>
    </w:p>
  </w:footnote>
  <w:footnote w:id="9">
    <w:p w14:paraId="7648DD8D" w14:textId="77777777" w:rsidR="000F4D6B" w:rsidRPr="001209D4" w:rsidRDefault="000F4D6B" w:rsidP="004D7CD2">
      <w:pPr>
        <w:pStyle w:val="FootnoteText"/>
        <w:rPr>
          <w:lang w:val="en-US"/>
        </w:rPr>
      </w:pPr>
      <w:r>
        <w:rPr>
          <w:rStyle w:val="FootnoteReference"/>
        </w:rPr>
        <w:footnoteRef/>
      </w:r>
      <w:r>
        <w:t xml:space="preserve"> </w:t>
      </w:r>
      <w:r w:rsidRPr="004430FB">
        <w:rPr>
          <w:i/>
          <w:iCs/>
          <w:lang w:val="en-US"/>
        </w:rPr>
        <w:t>Eldacc (Pty) Ltd v Bidvest Properties (Pty) Ltd</w:t>
      </w:r>
      <w:r>
        <w:rPr>
          <w:lang w:val="en-US"/>
        </w:rPr>
        <w:t xml:space="preserve"> (682/10) [2011] ZASCA 144 (26 September 2011) at para [6].</w:t>
      </w:r>
    </w:p>
  </w:footnote>
  <w:footnote w:id="10">
    <w:p w14:paraId="646856B8" w14:textId="77777777" w:rsidR="000F4D6B" w:rsidRPr="004430FB" w:rsidRDefault="000F4D6B" w:rsidP="004D7CD2">
      <w:pPr>
        <w:pStyle w:val="FootnoteText"/>
        <w:rPr>
          <w:lang w:val="en-US"/>
        </w:rPr>
      </w:pPr>
      <w:r>
        <w:rPr>
          <w:rStyle w:val="FootnoteReference"/>
        </w:rPr>
        <w:footnoteRef/>
      </w:r>
      <w:r>
        <w:t xml:space="preserve"> </w:t>
      </w:r>
      <w:r w:rsidRPr="004430FB">
        <w:rPr>
          <w:i/>
          <w:iCs/>
          <w:lang w:val="en-US"/>
        </w:rPr>
        <w:t>Nine Hundred Umgeni Road (Pty) Ltd v Bali</w:t>
      </w:r>
      <w:r>
        <w:rPr>
          <w:lang w:val="en-US"/>
        </w:rPr>
        <w:t xml:space="preserve"> 1986 (1) SA 1 at 5B-C. Reference was made of </w:t>
      </w:r>
      <w:proofErr w:type="spellStart"/>
      <w:r w:rsidRPr="007E0AE8">
        <w:rPr>
          <w:i/>
          <w:iCs/>
          <w:lang w:val="en-US"/>
        </w:rPr>
        <w:t>Bagradi</w:t>
      </w:r>
      <w:proofErr w:type="spellEnd"/>
      <w:r w:rsidRPr="007E0AE8">
        <w:rPr>
          <w:i/>
          <w:iCs/>
          <w:lang w:val="en-US"/>
        </w:rPr>
        <w:t xml:space="preserve"> v Cavendish Transport Co (Pty) Ltd</w:t>
      </w:r>
      <w:r>
        <w:rPr>
          <w:lang w:val="en-US"/>
        </w:rPr>
        <w:t xml:space="preserve"> 1957 (1) SA 663 (D) at 291 where it was stated that </w:t>
      </w:r>
      <w:r w:rsidRPr="00237752">
        <w:rPr>
          <w:i/>
          <w:iCs/>
          <w:lang w:val="en-US"/>
        </w:rPr>
        <w:t>“… by notifying its acceptance of the benefits of the contract. When a company does that, then the person contracting as trustee falls out of the contract altogether. Therefore, unless and until he falls out of the contract all together, he may accept a repudiation by the other party to the contract and cancel the contract as well as sue for damages.”</w:t>
      </w:r>
      <w:r>
        <w:rPr>
          <w:lang w:val="en-US"/>
        </w:rPr>
        <w:t xml:space="preserve">  </w:t>
      </w:r>
    </w:p>
  </w:footnote>
  <w:footnote w:id="11">
    <w:p w14:paraId="1EEAFC7C" w14:textId="5DE472F1" w:rsidR="005224BA" w:rsidRPr="005224BA" w:rsidRDefault="005224BA" w:rsidP="004D7CD2">
      <w:pPr>
        <w:pStyle w:val="FootnoteText"/>
        <w:rPr>
          <w:lang w:val="en-US"/>
        </w:rPr>
      </w:pPr>
      <w:r>
        <w:rPr>
          <w:rStyle w:val="FootnoteReference"/>
        </w:rPr>
        <w:footnoteRef/>
      </w:r>
      <w:r>
        <w:t xml:space="preserve"> </w:t>
      </w:r>
      <w:r w:rsidR="009A6CBE" w:rsidRPr="001209D4">
        <w:rPr>
          <w:lang w:val="en-US"/>
        </w:rPr>
        <w:t>Total SA (Pty) Ltd v Bekker NO</w:t>
      </w:r>
      <w:r w:rsidR="009A6CBE">
        <w:rPr>
          <w:lang w:val="en-US"/>
        </w:rPr>
        <w:t xml:space="preserve"> 1992(1) SA 617</w:t>
      </w:r>
      <w:r>
        <w:rPr>
          <w:lang w:val="en-US"/>
        </w:rPr>
        <w:t xml:space="preserve"> at 625 E-G.</w:t>
      </w:r>
    </w:p>
  </w:footnote>
  <w:footnote w:id="12">
    <w:p w14:paraId="22A93497" w14:textId="0F1166EA" w:rsidR="004B220C" w:rsidRPr="004B220C" w:rsidRDefault="004B220C" w:rsidP="004D7CD2">
      <w:pPr>
        <w:pStyle w:val="FootnoteText"/>
        <w:rPr>
          <w:lang w:val="en-US"/>
        </w:rPr>
      </w:pPr>
      <w:r>
        <w:rPr>
          <w:rStyle w:val="FootnoteReference"/>
        </w:rPr>
        <w:footnoteRef/>
      </w:r>
      <w:r>
        <w:t xml:space="preserve"> </w:t>
      </w:r>
      <w:r>
        <w:rPr>
          <w:lang w:val="en-US"/>
        </w:rPr>
        <w:t xml:space="preserve">The email of 3 November 2017 states that </w:t>
      </w:r>
      <w:r w:rsidRPr="007E0AE8">
        <w:rPr>
          <w:i/>
          <w:iCs/>
          <w:lang w:val="en-US"/>
        </w:rPr>
        <w:t xml:space="preserve">“… DP pays the supplier the </w:t>
      </w:r>
      <w:r w:rsidRPr="007E0AE8">
        <w:rPr>
          <w:b/>
          <w:bCs/>
          <w:i/>
          <w:iCs/>
          <w:u w:val="single"/>
          <w:lang w:val="en-US"/>
        </w:rPr>
        <w:t>agreed invoice</w:t>
      </w:r>
      <w:r w:rsidRPr="007E0AE8">
        <w:rPr>
          <w:i/>
          <w:iCs/>
          <w:lang w:val="en-US"/>
        </w:rPr>
        <w:t xml:space="preserve"> between the supplier and Florenza for rental of the equipment and then the difference to Florenza”</w:t>
      </w:r>
      <w:r w:rsidRPr="00BB3F34">
        <w:rPr>
          <w:lang w:val="en-US"/>
        </w:rPr>
        <w:t>.</w:t>
      </w:r>
      <w:r>
        <w:rPr>
          <w:lang w:val="en-US"/>
        </w:rPr>
        <w:t xml:space="preserve"> See Respondent's Heads of Argument at para 3.2 on CL010-2.</w:t>
      </w:r>
      <w:r w:rsidR="00264727">
        <w:rPr>
          <w:lang w:val="en-US"/>
        </w:rPr>
        <w:t xml:space="preserve"> (underling and </w:t>
      </w:r>
      <w:r w:rsidR="00EA061E">
        <w:rPr>
          <w:lang w:val="en-US"/>
        </w:rPr>
        <w:t>emphasis added).</w:t>
      </w:r>
    </w:p>
  </w:footnote>
  <w:footnote w:id="13">
    <w:p w14:paraId="19D905E4" w14:textId="77777777" w:rsidR="00D64C37" w:rsidRPr="00180242" w:rsidRDefault="00D64C37" w:rsidP="004D7CD2">
      <w:pPr>
        <w:pStyle w:val="FootnoteText"/>
        <w:rPr>
          <w:lang w:val="en-US"/>
        </w:rPr>
      </w:pPr>
      <w:r>
        <w:rPr>
          <w:rStyle w:val="FootnoteReference"/>
        </w:rPr>
        <w:footnoteRef/>
      </w:r>
      <w:r>
        <w:t xml:space="preserve"> </w:t>
      </w:r>
      <w:r>
        <w:rPr>
          <w:lang w:val="en-US"/>
        </w:rPr>
        <w:t>See Respondent’s Heads of Argument at CL 010-8.</w:t>
      </w:r>
    </w:p>
  </w:footnote>
  <w:footnote w:id="14">
    <w:p w14:paraId="35C3BC0B" w14:textId="77777777" w:rsidR="00D64C37" w:rsidRPr="00400F26" w:rsidRDefault="00D64C37" w:rsidP="004D7CD2">
      <w:pPr>
        <w:pStyle w:val="FootnoteText"/>
        <w:rPr>
          <w:lang w:val="en-US"/>
        </w:rPr>
      </w:pPr>
      <w:r>
        <w:rPr>
          <w:rStyle w:val="FootnoteReference"/>
        </w:rPr>
        <w:footnoteRef/>
      </w:r>
      <w:r>
        <w:t xml:space="preserve"> </w:t>
      </w:r>
      <w:r>
        <w:rPr>
          <w:lang w:val="en-US"/>
        </w:rPr>
        <w:t>See a respondent’s formal letter lodging a claim at CL002-29.</w:t>
      </w:r>
    </w:p>
  </w:footnote>
  <w:footnote w:id="15">
    <w:p w14:paraId="667C5582" w14:textId="1708BAE5" w:rsidR="00A6299E" w:rsidRPr="0082335B" w:rsidRDefault="00A6299E" w:rsidP="004D7CD2">
      <w:pPr>
        <w:pStyle w:val="FootnoteText"/>
        <w:rPr>
          <w:lang w:val="en-US"/>
        </w:rPr>
      </w:pPr>
      <w:r>
        <w:rPr>
          <w:rStyle w:val="FootnoteReference"/>
        </w:rPr>
        <w:footnoteRef/>
      </w:r>
      <w:r>
        <w:t xml:space="preserve"> </w:t>
      </w:r>
      <w:r w:rsidR="00246D77" w:rsidRPr="005941CD">
        <w:rPr>
          <w:lang w:val="en-US"/>
        </w:rPr>
        <w:t>See</w:t>
      </w:r>
      <w:r w:rsidR="00246D77">
        <w:rPr>
          <w:lang w:val="en-US"/>
        </w:rPr>
        <w:t xml:space="preserve"> Respondent’s Answering Affidavit</w:t>
      </w:r>
      <w:r w:rsidR="00F57013">
        <w:rPr>
          <w:lang w:val="en-US"/>
        </w:rPr>
        <w:t>,</w:t>
      </w:r>
      <w:r w:rsidR="00246D77">
        <w:rPr>
          <w:lang w:val="en-US"/>
        </w:rPr>
        <w:t xml:space="preserve"> para 21.5., CL007-8</w:t>
      </w:r>
      <w:r w:rsidR="00F57013">
        <w:rPr>
          <w:lang w:val="en-US"/>
        </w:rPr>
        <w:t xml:space="preserve">, </w:t>
      </w:r>
      <w:r w:rsidR="00F57013">
        <w:t xml:space="preserve">where is it stated that “… </w:t>
      </w:r>
      <w:r w:rsidR="00246D77">
        <w:rPr>
          <w:lang w:val="en-US"/>
        </w:rPr>
        <w:t>the</w:t>
      </w:r>
      <w:r w:rsidRPr="007D3D83">
        <w:rPr>
          <w:lang w:val="en-US"/>
        </w:rPr>
        <w:t xml:space="preserve"> subcontract agreement will not </w:t>
      </w:r>
      <w:proofErr w:type="gramStart"/>
      <w:r w:rsidRPr="007D3D83">
        <w:rPr>
          <w:lang w:val="en-US"/>
        </w:rPr>
        <w:t>change</w:t>
      </w:r>
      <w:proofErr w:type="gramEnd"/>
      <w:r w:rsidRPr="007D3D83">
        <w:rPr>
          <w:lang w:val="en-US"/>
        </w:rPr>
        <w:t xml:space="preserve"> and Florenza will still be required to honour their contractual obligations.”</w:t>
      </w:r>
      <w:r>
        <w:rPr>
          <w:lang w:val="en-US"/>
        </w:rPr>
        <w:t xml:space="preserve"> </w:t>
      </w:r>
    </w:p>
  </w:footnote>
  <w:footnote w:id="16">
    <w:p w14:paraId="3E86F894" w14:textId="7605B1A1" w:rsidR="00225A49" w:rsidRPr="00013DCD" w:rsidRDefault="00225A49" w:rsidP="004D7CD2">
      <w:pPr>
        <w:pStyle w:val="FootnoteText"/>
        <w:rPr>
          <w:lang w:val="en-US"/>
        </w:rPr>
      </w:pPr>
      <w:r>
        <w:rPr>
          <w:rStyle w:val="FootnoteReference"/>
        </w:rPr>
        <w:footnoteRef/>
      </w:r>
      <w:r>
        <w:t xml:space="preserve"> </w:t>
      </w:r>
      <w:r>
        <w:rPr>
          <w:lang w:val="en-US"/>
        </w:rPr>
        <w:t xml:space="preserve">See Van Huyssteen, Lubbe &amp; Reinecke, </w:t>
      </w:r>
      <w:r w:rsidR="000451C3" w:rsidRPr="000451C3">
        <w:rPr>
          <w:i/>
          <w:iCs/>
          <w:lang w:val="en-US"/>
        </w:rPr>
        <w:t>Contract: General Principles</w:t>
      </w:r>
      <w:r w:rsidR="000451C3">
        <w:rPr>
          <w:lang w:val="en-US"/>
        </w:rPr>
        <w:t xml:space="preserve">, </w:t>
      </w:r>
      <w:r>
        <w:rPr>
          <w:lang w:val="en-US"/>
        </w:rPr>
        <w:t>5</w:t>
      </w:r>
      <w:r w:rsidRPr="00225A49">
        <w:rPr>
          <w:vertAlign w:val="superscript"/>
          <w:lang w:val="en-US"/>
        </w:rPr>
        <w:t>th</w:t>
      </w:r>
      <w:r>
        <w:rPr>
          <w:lang w:val="en-US"/>
        </w:rPr>
        <w:t xml:space="preserve"> ed, Juta, 2016 at 501 </w:t>
      </w:r>
      <w:r w:rsidR="00013DCD">
        <w:rPr>
          <w:lang w:val="en-US"/>
        </w:rPr>
        <w:t>See also Continental Illinois Bank v Greek Seamen’s Pension Fund 1989 (2) SA 515 (D&amp; CLD) at 540C-D.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77777777"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Pr>
        <w:rStyle w:val="PageNumber"/>
        <w:rFonts w:cs="Arial"/>
        <w:noProof/>
        <w:sz w:val="20"/>
        <w:szCs w:val="20"/>
      </w:rPr>
      <w:t>18</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ECB"/>
    <w:multiLevelType w:val="multilevel"/>
    <w:tmpl w:val="59C44FF8"/>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955A0E"/>
    <w:multiLevelType w:val="multilevel"/>
    <w:tmpl w:val="25128BE4"/>
    <w:lvl w:ilvl="0">
      <w:start w:val="15"/>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03B7121"/>
    <w:multiLevelType w:val="multilevel"/>
    <w:tmpl w:val="C3D0AB94"/>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590E92"/>
    <w:multiLevelType w:val="multilevel"/>
    <w:tmpl w:val="5F0E3B44"/>
    <w:lvl w:ilvl="0">
      <w:start w:val="44"/>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8" w15:restartNumberingAfterBreak="0">
    <w:nsid w:val="4CBE664D"/>
    <w:multiLevelType w:val="multilevel"/>
    <w:tmpl w:val="B4F80324"/>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74EB4"/>
    <w:multiLevelType w:val="multilevel"/>
    <w:tmpl w:val="2722B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BB3086"/>
    <w:multiLevelType w:val="hybridMultilevel"/>
    <w:tmpl w:val="BCA8EE08"/>
    <w:lvl w:ilvl="0" w:tplc="95AEAB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04CA6"/>
    <w:multiLevelType w:val="multilevel"/>
    <w:tmpl w:val="6734A6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7"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6"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0709996">
    <w:abstractNumId w:val="20"/>
  </w:num>
  <w:num w:numId="2" w16cid:durableId="876086163">
    <w:abstractNumId w:val="7"/>
  </w:num>
  <w:num w:numId="3" w16cid:durableId="865754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9961494">
    <w:abstractNumId w:val="8"/>
  </w:num>
  <w:num w:numId="5" w16cid:durableId="1033771734">
    <w:abstractNumId w:val="25"/>
  </w:num>
  <w:num w:numId="6" w16cid:durableId="1661079243">
    <w:abstractNumId w:val="14"/>
  </w:num>
  <w:num w:numId="7" w16cid:durableId="513030763">
    <w:abstractNumId w:val="22"/>
  </w:num>
  <w:num w:numId="8" w16cid:durableId="364672666">
    <w:abstractNumId w:val="3"/>
  </w:num>
  <w:num w:numId="9" w16cid:durableId="803083788">
    <w:abstractNumId w:val="2"/>
  </w:num>
  <w:num w:numId="10" w16cid:durableId="1626154580">
    <w:abstractNumId w:val="45"/>
  </w:num>
  <w:num w:numId="11" w16cid:durableId="2030636529">
    <w:abstractNumId w:val="36"/>
  </w:num>
  <w:num w:numId="12" w16cid:durableId="350452061">
    <w:abstractNumId w:val="18"/>
  </w:num>
  <w:num w:numId="13" w16cid:durableId="1436949286">
    <w:abstractNumId w:val="26"/>
  </w:num>
  <w:num w:numId="14" w16cid:durableId="792555643">
    <w:abstractNumId w:val="39"/>
  </w:num>
  <w:num w:numId="15" w16cid:durableId="1989430028">
    <w:abstractNumId w:val="43"/>
  </w:num>
  <w:num w:numId="16" w16cid:durableId="696470780">
    <w:abstractNumId w:val="37"/>
  </w:num>
  <w:num w:numId="17" w16cid:durableId="652411778">
    <w:abstractNumId w:val="10"/>
  </w:num>
  <w:num w:numId="18" w16cid:durableId="1800955956">
    <w:abstractNumId w:val="17"/>
  </w:num>
  <w:num w:numId="19" w16cid:durableId="1040517989">
    <w:abstractNumId w:val="32"/>
  </w:num>
  <w:num w:numId="20" w16cid:durableId="1454790318">
    <w:abstractNumId w:val="31"/>
  </w:num>
  <w:num w:numId="21" w16cid:durableId="1348361238">
    <w:abstractNumId w:val="5"/>
  </w:num>
  <w:num w:numId="22" w16cid:durableId="771895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39699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1384059">
    <w:abstractNumId w:val="9"/>
  </w:num>
  <w:num w:numId="25" w16cid:durableId="557129476">
    <w:abstractNumId w:val="40"/>
  </w:num>
  <w:num w:numId="26" w16cid:durableId="2138797487">
    <w:abstractNumId w:val="35"/>
  </w:num>
  <w:num w:numId="27" w16cid:durableId="1994675774">
    <w:abstractNumId w:val="44"/>
  </w:num>
  <w:num w:numId="28" w16cid:durableId="1520850576">
    <w:abstractNumId w:val="46"/>
  </w:num>
  <w:num w:numId="29" w16cid:durableId="663625866">
    <w:abstractNumId w:val="12"/>
  </w:num>
  <w:num w:numId="30" w16cid:durableId="1053848325">
    <w:abstractNumId w:val="4"/>
  </w:num>
  <w:num w:numId="31" w16cid:durableId="1028795164">
    <w:abstractNumId w:val="15"/>
  </w:num>
  <w:num w:numId="32" w16cid:durableId="1883133553">
    <w:abstractNumId w:val="41"/>
  </w:num>
  <w:num w:numId="33" w16cid:durableId="538054182">
    <w:abstractNumId w:val="23"/>
  </w:num>
  <w:num w:numId="34" w16cid:durableId="1138570399">
    <w:abstractNumId w:val="16"/>
  </w:num>
  <w:num w:numId="35" w16cid:durableId="372582103">
    <w:abstractNumId w:val="42"/>
  </w:num>
  <w:num w:numId="36" w16cid:durableId="1767725151">
    <w:abstractNumId w:val="1"/>
  </w:num>
  <w:num w:numId="37" w16cid:durableId="2104912411">
    <w:abstractNumId w:val="33"/>
  </w:num>
  <w:num w:numId="38" w16cid:durableId="1369454513">
    <w:abstractNumId w:val="38"/>
  </w:num>
  <w:num w:numId="39" w16cid:durableId="734427980">
    <w:abstractNumId w:val="27"/>
  </w:num>
  <w:num w:numId="40" w16cid:durableId="247924749">
    <w:abstractNumId w:val="13"/>
  </w:num>
  <w:num w:numId="41" w16cid:durableId="815880862">
    <w:abstractNumId w:val="6"/>
  </w:num>
  <w:num w:numId="42" w16cid:durableId="1037852015">
    <w:abstractNumId w:val="29"/>
  </w:num>
  <w:num w:numId="43" w16cid:durableId="897015675">
    <w:abstractNumId w:val="30"/>
  </w:num>
  <w:num w:numId="44" w16cid:durableId="1537888262">
    <w:abstractNumId w:val="28"/>
  </w:num>
  <w:num w:numId="45" w16cid:durableId="1848251228">
    <w:abstractNumId w:val="21"/>
  </w:num>
  <w:num w:numId="46" w16cid:durableId="862591934">
    <w:abstractNumId w:val="0"/>
  </w:num>
  <w:num w:numId="47" w16cid:durableId="660625807">
    <w:abstractNumId w:val="11"/>
  </w:num>
  <w:num w:numId="48" w16cid:durableId="304622497">
    <w:abstractNumId w:val="24"/>
  </w:num>
  <w:num w:numId="49" w16cid:durableId="12264555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2D"/>
    <w:rsid w:val="00000464"/>
    <w:rsid w:val="000008C8"/>
    <w:rsid w:val="00000A42"/>
    <w:rsid w:val="00000EF8"/>
    <w:rsid w:val="00001488"/>
    <w:rsid w:val="000014AB"/>
    <w:rsid w:val="00001C2B"/>
    <w:rsid w:val="00001D87"/>
    <w:rsid w:val="00001ED1"/>
    <w:rsid w:val="00001F37"/>
    <w:rsid w:val="00001F4A"/>
    <w:rsid w:val="00002A5A"/>
    <w:rsid w:val="00003B22"/>
    <w:rsid w:val="00003E26"/>
    <w:rsid w:val="000046EF"/>
    <w:rsid w:val="00004DCC"/>
    <w:rsid w:val="00004F7C"/>
    <w:rsid w:val="00005098"/>
    <w:rsid w:val="00005212"/>
    <w:rsid w:val="000054B3"/>
    <w:rsid w:val="00005559"/>
    <w:rsid w:val="00005586"/>
    <w:rsid w:val="00005FB2"/>
    <w:rsid w:val="00006217"/>
    <w:rsid w:val="000067E8"/>
    <w:rsid w:val="00006E75"/>
    <w:rsid w:val="00006EF4"/>
    <w:rsid w:val="000075E6"/>
    <w:rsid w:val="00007649"/>
    <w:rsid w:val="00007A49"/>
    <w:rsid w:val="00007C6F"/>
    <w:rsid w:val="00007F4C"/>
    <w:rsid w:val="00010555"/>
    <w:rsid w:val="0001097C"/>
    <w:rsid w:val="0001120F"/>
    <w:rsid w:val="00011B90"/>
    <w:rsid w:val="00011F36"/>
    <w:rsid w:val="00012122"/>
    <w:rsid w:val="00012338"/>
    <w:rsid w:val="0001263C"/>
    <w:rsid w:val="00013058"/>
    <w:rsid w:val="00013098"/>
    <w:rsid w:val="000132C8"/>
    <w:rsid w:val="000138E7"/>
    <w:rsid w:val="00013C41"/>
    <w:rsid w:val="00013DCD"/>
    <w:rsid w:val="0001549D"/>
    <w:rsid w:val="00015564"/>
    <w:rsid w:val="000159D0"/>
    <w:rsid w:val="000159E3"/>
    <w:rsid w:val="00015DF2"/>
    <w:rsid w:val="000167A0"/>
    <w:rsid w:val="00016CAE"/>
    <w:rsid w:val="00017182"/>
    <w:rsid w:val="00017ADC"/>
    <w:rsid w:val="00017D84"/>
    <w:rsid w:val="00017F38"/>
    <w:rsid w:val="00017FBE"/>
    <w:rsid w:val="00017FD6"/>
    <w:rsid w:val="000201F3"/>
    <w:rsid w:val="00020705"/>
    <w:rsid w:val="000213E4"/>
    <w:rsid w:val="0002152C"/>
    <w:rsid w:val="0002183E"/>
    <w:rsid w:val="000218D9"/>
    <w:rsid w:val="00021913"/>
    <w:rsid w:val="000219F5"/>
    <w:rsid w:val="00022137"/>
    <w:rsid w:val="00022553"/>
    <w:rsid w:val="00022755"/>
    <w:rsid w:val="00022DBD"/>
    <w:rsid w:val="000230D0"/>
    <w:rsid w:val="0002312F"/>
    <w:rsid w:val="0002339D"/>
    <w:rsid w:val="00023530"/>
    <w:rsid w:val="00023E81"/>
    <w:rsid w:val="000248B9"/>
    <w:rsid w:val="00024CFC"/>
    <w:rsid w:val="00024D9F"/>
    <w:rsid w:val="00024EEC"/>
    <w:rsid w:val="00025230"/>
    <w:rsid w:val="000257BF"/>
    <w:rsid w:val="00025954"/>
    <w:rsid w:val="00025AC8"/>
    <w:rsid w:val="00025F74"/>
    <w:rsid w:val="000269EA"/>
    <w:rsid w:val="0002779C"/>
    <w:rsid w:val="00027B76"/>
    <w:rsid w:val="00027D94"/>
    <w:rsid w:val="00027F96"/>
    <w:rsid w:val="0003016A"/>
    <w:rsid w:val="00030771"/>
    <w:rsid w:val="0003080C"/>
    <w:rsid w:val="00030E8A"/>
    <w:rsid w:val="00031320"/>
    <w:rsid w:val="0003134A"/>
    <w:rsid w:val="00031BEB"/>
    <w:rsid w:val="00032B62"/>
    <w:rsid w:val="00033905"/>
    <w:rsid w:val="00033951"/>
    <w:rsid w:val="00033B8B"/>
    <w:rsid w:val="00033BB2"/>
    <w:rsid w:val="00033D80"/>
    <w:rsid w:val="00033E4B"/>
    <w:rsid w:val="00033FD1"/>
    <w:rsid w:val="0003469B"/>
    <w:rsid w:val="00034750"/>
    <w:rsid w:val="00034CA4"/>
    <w:rsid w:val="00035576"/>
    <w:rsid w:val="000360C7"/>
    <w:rsid w:val="000368F0"/>
    <w:rsid w:val="00036C6F"/>
    <w:rsid w:val="0003747A"/>
    <w:rsid w:val="00037BEE"/>
    <w:rsid w:val="00037C13"/>
    <w:rsid w:val="00040767"/>
    <w:rsid w:val="00040E9F"/>
    <w:rsid w:val="000412DB"/>
    <w:rsid w:val="00041412"/>
    <w:rsid w:val="000417FB"/>
    <w:rsid w:val="00042147"/>
    <w:rsid w:val="000424CF"/>
    <w:rsid w:val="00042F90"/>
    <w:rsid w:val="0004354F"/>
    <w:rsid w:val="00043B16"/>
    <w:rsid w:val="00043BD9"/>
    <w:rsid w:val="00043FBC"/>
    <w:rsid w:val="00044931"/>
    <w:rsid w:val="000451C3"/>
    <w:rsid w:val="00045632"/>
    <w:rsid w:val="00045833"/>
    <w:rsid w:val="00045E98"/>
    <w:rsid w:val="00045F4F"/>
    <w:rsid w:val="0004626F"/>
    <w:rsid w:val="000465C5"/>
    <w:rsid w:val="00046D4B"/>
    <w:rsid w:val="00046DA1"/>
    <w:rsid w:val="000475F3"/>
    <w:rsid w:val="000477D0"/>
    <w:rsid w:val="00047CD9"/>
    <w:rsid w:val="00047D01"/>
    <w:rsid w:val="000504D1"/>
    <w:rsid w:val="00051CEC"/>
    <w:rsid w:val="00051E18"/>
    <w:rsid w:val="000521FD"/>
    <w:rsid w:val="000523BD"/>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70A3"/>
    <w:rsid w:val="0005722D"/>
    <w:rsid w:val="00057567"/>
    <w:rsid w:val="00057638"/>
    <w:rsid w:val="00057700"/>
    <w:rsid w:val="00060122"/>
    <w:rsid w:val="000610E5"/>
    <w:rsid w:val="000610F7"/>
    <w:rsid w:val="00061E96"/>
    <w:rsid w:val="00062A81"/>
    <w:rsid w:val="00063810"/>
    <w:rsid w:val="00063A5A"/>
    <w:rsid w:val="00063B0F"/>
    <w:rsid w:val="00063EDD"/>
    <w:rsid w:val="00064288"/>
    <w:rsid w:val="0006492B"/>
    <w:rsid w:val="00064C10"/>
    <w:rsid w:val="000656B7"/>
    <w:rsid w:val="000656D7"/>
    <w:rsid w:val="000656EA"/>
    <w:rsid w:val="000659AD"/>
    <w:rsid w:val="00065BC7"/>
    <w:rsid w:val="0006614D"/>
    <w:rsid w:val="00066475"/>
    <w:rsid w:val="000664E2"/>
    <w:rsid w:val="00066521"/>
    <w:rsid w:val="00066C39"/>
    <w:rsid w:val="00066D38"/>
    <w:rsid w:val="00067676"/>
    <w:rsid w:val="0006773F"/>
    <w:rsid w:val="000677A9"/>
    <w:rsid w:val="000678A4"/>
    <w:rsid w:val="00067A0A"/>
    <w:rsid w:val="00067AC6"/>
    <w:rsid w:val="00067B41"/>
    <w:rsid w:val="00067BC4"/>
    <w:rsid w:val="000701D2"/>
    <w:rsid w:val="000705F3"/>
    <w:rsid w:val="0007071E"/>
    <w:rsid w:val="00070B87"/>
    <w:rsid w:val="000711AB"/>
    <w:rsid w:val="00071C87"/>
    <w:rsid w:val="00071CED"/>
    <w:rsid w:val="00072209"/>
    <w:rsid w:val="00072880"/>
    <w:rsid w:val="00072E6A"/>
    <w:rsid w:val="00073083"/>
    <w:rsid w:val="00073173"/>
    <w:rsid w:val="000736CC"/>
    <w:rsid w:val="00073A15"/>
    <w:rsid w:val="00073B67"/>
    <w:rsid w:val="0007416B"/>
    <w:rsid w:val="000742CD"/>
    <w:rsid w:val="00074EFC"/>
    <w:rsid w:val="0007555F"/>
    <w:rsid w:val="00075846"/>
    <w:rsid w:val="00075EF8"/>
    <w:rsid w:val="00076993"/>
    <w:rsid w:val="00076B87"/>
    <w:rsid w:val="00076FDD"/>
    <w:rsid w:val="00077137"/>
    <w:rsid w:val="000774B9"/>
    <w:rsid w:val="00077825"/>
    <w:rsid w:val="00077B84"/>
    <w:rsid w:val="00077BE9"/>
    <w:rsid w:val="00080124"/>
    <w:rsid w:val="00080236"/>
    <w:rsid w:val="00080D72"/>
    <w:rsid w:val="000812B5"/>
    <w:rsid w:val="000815CC"/>
    <w:rsid w:val="000818E4"/>
    <w:rsid w:val="00081CE9"/>
    <w:rsid w:val="00082591"/>
    <w:rsid w:val="00082B50"/>
    <w:rsid w:val="000834E6"/>
    <w:rsid w:val="00083513"/>
    <w:rsid w:val="000846A3"/>
    <w:rsid w:val="00084DB1"/>
    <w:rsid w:val="000859AD"/>
    <w:rsid w:val="000859E7"/>
    <w:rsid w:val="00085B09"/>
    <w:rsid w:val="00085F9F"/>
    <w:rsid w:val="00085FC0"/>
    <w:rsid w:val="00086D96"/>
    <w:rsid w:val="00087C54"/>
    <w:rsid w:val="00090CEF"/>
    <w:rsid w:val="00090D47"/>
    <w:rsid w:val="00091119"/>
    <w:rsid w:val="00091291"/>
    <w:rsid w:val="000917FE"/>
    <w:rsid w:val="000920BA"/>
    <w:rsid w:val="00092159"/>
    <w:rsid w:val="00092D66"/>
    <w:rsid w:val="00093730"/>
    <w:rsid w:val="000938D1"/>
    <w:rsid w:val="00093F4D"/>
    <w:rsid w:val="00093FBF"/>
    <w:rsid w:val="000942F8"/>
    <w:rsid w:val="000946AB"/>
    <w:rsid w:val="0009496E"/>
    <w:rsid w:val="00094BC0"/>
    <w:rsid w:val="0009509E"/>
    <w:rsid w:val="0009548A"/>
    <w:rsid w:val="000958D3"/>
    <w:rsid w:val="00096174"/>
    <w:rsid w:val="000966A1"/>
    <w:rsid w:val="00096978"/>
    <w:rsid w:val="00096B38"/>
    <w:rsid w:val="00096E35"/>
    <w:rsid w:val="000971D5"/>
    <w:rsid w:val="00097375"/>
    <w:rsid w:val="0009746F"/>
    <w:rsid w:val="000974D9"/>
    <w:rsid w:val="00097626"/>
    <w:rsid w:val="00097B28"/>
    <w:rsid w:val="00097D61"/>
    <w:rsid w:val="000A01D1"/>
    <w:rsid w:val="000A0765"/>
    <w:rsid w:val="000A0D0D"/>
    <w:rsid w:val="000A14BA"/>
    <w:rsid w:val="000A304C"/>
    <w:rsid w:val="000A326D"/>
    <w:rsid w:val="000A3705"/>
    <w:rsid w:val="000A3911"/>
    <w:rsid w:val="000A3992"/>
    <w:rsid w:val="000A3BE6"/>
    <w:rsid w:val="000A3E3F"/>
    <w:rsid w:val="000A3E42"/>
    <w:rsid w:val="000A43C8"/>
    <w:rsid w:val="000A45F3"/>
    <w:rsid w:val="000A4AFB"/>
    <w:rsid w:val="000A4BCE"/>
    <w:rsid w:val="000A5083"/>
    <w:rsid w:val="000A5310"/>
    <w:rsid w:val="000A54AB"/>
    <w:rsid w:val="000A5691"/>
    <w:rsid w:val="000A5902"/>
    <w:rsid w:val="000A5CFF"/>
    <w:rsid w:val="000A5F6C"/>
    <w:rsid w:val="000A674D"/>
    <w:rsid w:val="000A75E3"/>
    <w:rsid w:val="000A7B46"/>
    <w:rsid w:val="000A7DB6"/>
    <w:rsid w:val="000B0386"/>
    <w:rsid w:val="000B077F"/>
    <w:rsid w:val="000B1D38"/>
    <w:rsid w:val="000B20BE"/>
    <w:rsid w:val="000B3071"/>
    <w:rsid w:val="000B3AD7"/>
    <w:rsid w:val="000B4664"/>
    <w:rsid w:val="000B4A53"/>
    <w:rsid w:val="000B4D51"/>
    <w:rsid w:val="000B5120"/>
    <w:rsid w:val="000B57F7"/>
    <w:rsid w:val="000B60D0"/>
    <w:rsid w:val="000B62E1"/>
    <w:rsid w:val="000B66C8"/>
    <w:rsid w:val="000B6735"/>
    <w:rsid w:val="000B6AB6"/>
    <w:rsid w:val="000B7113"/>
    <w:rsid w:val="000B73E6"/>
    <w:rsid w:val="000B7560"/>
    <w:rsid w:val="000B7740"/>
    <w:rsid w:val="000B7F2F"/>
    <w:rsid w:val="000C073E"/>
    <w:rsid w:val="000C08FB"/>
    <w:rsid w:val="000C0E4C"/>
    <w:rsid w:val="000C11A2"/>
    <w:rsid w:val="000C12E3"/>
    <w:rsid w:val="000C1483"/>
    <w:rsid w:val="000C23CE"/>
    <w:rsid w:val="000C2DBA"/>
    <w:rsid w:val="000C2F7E"/>
    <w:rsid w:val="000C340C"/>
    <w:rsid w:val="000C37A9"/>
    <w:rsid w:val="000C37B9"/>
    <w:rsid w:val="000C3E6D"/>
    <w:rsid w:val="000C54B8"/>
    <w:rsid w:val="000C589E"/>
    <w:rsid w:val="000C59BD"/>
    <w:rsid w:val="000C6187"/>
    <w:rsid w:val="000C6459"/>
    <w:rsid w:val="000C6620"/>
    <w:rsid w:val="000C671C"/>
    <w:rsid w:val="000C6929"/>
    <w:rsid w:val="000C6E08"/>
    <w:rsid w:val="000C7459"/>
    <w:rsid w:val="000C7699"/>
    <w:rsid w:val="000C79C6"/>
    <w:rsid w:val="000C7D50"/>
    <w:rsid w:val="000C7F43"/>
    <w:rsid w:val="000D025E"/>
    <w:rsid w:val="000D0F2F"/>
    <w:rsid w:val="000D102B"/>
    <w:rsid w:val="000D132A"/>
    <w:rsid w:val="000D1ECD"/>
    <w:rsid w:val="000D23C8"/>
    <w:rsid w:val="000D2CEB"/>
    <w:rsid w:val="000D2F06"/>
    <w:rsid w:val="000D3A78"/>
    <w:rsid w:val="000D40E2"/>
    <w:rsid w:val="000D458B"/>
    <w:rsid w:val="000D480F"/>
    <w:rsid w:val="000D4867"/>
    <w:rsid w:val="000D4BC5"/>
    <w:rsid w:val="000D4D04"/>
    <w:rsid w:val="000D4EBD"/>
    <w:rsid w:val="000D50F2"/>
    <w:rsid w:val="000D512A"/>
    <w:rsid w:val="000D53B8"/>
    <w:rsid w:val="000D5462"/>
    <w:rsid w:val="000D60CB"/>
    <w:rsid w:val="000D64BD"/>
    <w:rsid w:val="000D65C9"/>
    <w:rsid w:val="000D67EE"/>
    <w:rsid w:val="000D73DE"/>
    <w:rsid w:val="000D7AD3"/>
    <w:rsid w:val="000E03E6"/>
    <w:rsid w:val="000E0869"/>
    <w:rsid w:val="000E0B6E"/>
    <w:rsid w:val="000E0CCE"/>
    <w:rsid w:val="000E0F0F"/>
    <w:rsid w:val="000E110F"/>
    <w:rsid w:val="000E117E"/>
    <w:rsid w:val="000E1376"/>
    <w:rsid w:val="000E15CE"/>
    <w:rsid w:val="000E1B5D"/>
    <w:rsid w:val="000E1B61"/>
    <w:rsid w:val="000E1D65"/>
    <w:rsid w:val="000E21A8"/>
    <w:rsid w:val="000E22D9"/>
    <w:rsid w:val="000E28D4"/>
    <w:rsid w:val="000E2D39"/>
    <w:rsid w:val="000E3933"/>
    <w:rsid w:val="000E43B8"/>
    <w:rsid w:val="000E44F5"/>
    <w:rsid w:val="000E462D"/>
    <w:rsid w:val="000E481A"/>
    <w:rsid w:val="000E4A0E"/>
    <w:rsid w:val="000E4BB6"/>
    <w:rsid w:val="000E4BD3"/>
    <w:rsid w:val="000E4C73"/>
    <w:rsid w:val="000E4ECC"/>
    <w:rsid w:val="000E4EE7"/>
    <w:rsid w:val="000E5617"/>
    <w:rsid w:val="000E5A07"/>
    <w:rsid w:val="000E5D15"/>
    <w:rsid w:val="000E5E2A"/>
    <w:rsid w:val="000E6538"/>
    <w:rsid w:val="000E6CFF"/>
    <w:rsid w:val="000E7553"/>
    <w:rsid w:val="000E75BA"/>
    <w:rsid w:val="000E7B93"/>
    <w:rsid w:val="000E7BD3"/>
    <w:rsid w:val="000F041B"/>
    <w:rsid w:val="000F05C4"/>
    <w:rsid w:val="000F0969"/>
    <w:rsid w:val="000F1075"/>
    <w:rsid w:val="000F194B"/>
    <w:rsid w:val="000F1A27"/>
    <w:rsid w:val="000F1C11"/>
    <w:rsid w:val="000F26CE"/>
    <w:rsid w:val="000F272D"/>
    <w:rsid w:val="000F279F"/>
    <w:rsid w:val="000F29F1"/>
    <w:rsid w:val="000F2AF9"/>
    <w:rsid w:val="000F2B19"/>
    <w:rsid w:val="000F2BA3"/>
    <w:rsid w:val="000F2EEA"/>
    <w:rsid w:val="000F2FE0"/>
    <w:rsid w:val="000F3157"/>
    <w:rsid w:val="000F3279"/>
    <w:rsid w:val="000F3A4C"/>
    <w:rsid w:val="000F3E2A"/>
    <w:rsid w:val="000F42E5"/>
    <w:rsid w:val="000F4586"/>
    <w:rsid w:val="000F4B56"/>
    <w:rsid w:val="000F4D6B"/>
    <w:rsid w:val="000F50A0"/>
    <w:rsid w:val="000F50ED"/>
    <w:rsid w:val="000F57D6"/>
    <w:rsid w:val="000F5D8D"/>
    <w:rsid w:val="000F656A"/>
    <w:rsid w:val="000F65D0"/>
    <w:rsid w:val="000F66CF"/>
    <w:rsid w:val="000F686D"/>
    <w:rsid w:val="000F6ED1"/>
    <w:rsid w:val="000F75ED"/>
    <w:rsid w:val="0010088E"/>
    <w:rsid w:val="00101432"/>
    <w:rsid w:val="001017AA"/>
    <w:rsid w:val="00101811"/>
    <w:rsid w:val="0010191A"/>
    <w:rsid w:val="0010226B"/>
    <w:rsid w:val="001026AC"/>
    <w:rsid w:val="00102832"/>
    <w:rsid w:val="00102A45"/>
    <w:rsid w:val="00102A78"/>
    <w:rsid w:val="00102BD3"/>
    <w:rsid w:val="0010452B"/>
    <w:rsid w:val="00104818"/>
    <w:rsid w:val="0010562C"/>
    <w:rsid w:val="00105D5A"/>
    <w:rsid w:val="001061C2"/>
    <w:rsid w:val="001067F3"/>
    <w:rsid w:val="00106DE9"/>
    <w:rsid w:val="001074A3"/>
    <w:rsid w:val="0010773C"/>
    <w:rsid w:val="001078A6"/>
    <w:rsid w:val="00107A99"/>
    <w:rsid w:val="00107D1A"/>
    <w:rsid w:val="0011019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64AF"/>
    <w:rsid w:val="001169F6"/>
    <w:rsid w:val="00116EF4"/>
    <w:rsid w:val="00117303"/>
    <w:rsid w:val="001173CC"/>
    <w:rsid w:val="00117F01"/>
    <w:rsid w:val="001209D4"/>
    <w:rsid w:val="00120A5D"/>
    <w:rsid w:val="00120B13"/>
    <w:rsid w:val="00120B19"/>
    <w:rsid w:val="001211F9"/>
    <w:rsid w:val="0012138A"/>
    <w:rsid w:val="00122609"/>
    <w:rsid w:val="00122AF9"/>
    <w:rsid w:val="00122E2B"/>
    <w:rsid w:val="001236DB"/>
    <w:rsid w:val="00124028"/>
    <w:rsid w:val="00124235"/>
    <w:rsid w:val="001246AF"/>
    <w:rsid w:val="001249F8"/>
    <w:rsid w:val="00124A80"/>
    <w:rsid w:val="00125695"/>
    <w:rsid w:val="00125C9C"/>
    <w:rsid w:val="001277E1"/>
    <w:rsid w:val="00127B21"/>
    <w:rsid w:val="001301CC"/>
    <w:rsid w:val="00130561"/>
    <w:rsid w:val="00130946"/>
    <w:rsid w:val="0013102F"/>
    <w:rsid w:val="00131080"/>
    <w:rsid w:val="00131AB6"/>
    <w:rsid w:val="00131D0D"/>
    <w:rsid w:val="0013226D"/>
    <w:rsid w:val="00132CF8"/>
    <w:rsid w:val="0013320B"/>
    <w:rsid w:val="001337E6"/>
    <w:rsid w:val="0013387C"/>
    <w:rsid w:val="00133940"/>
    <w:rsid w:val="00133C40"/>
    <w:rsid w:val="00133CCC"/>
    <w:rsid w:val="00133D76"/>
    <w:rsid w:val="00134210"/>
    <w:rsid w:val="00135460"/>
    <w:rsid w:val="00135CEF"/>
    <w:rsid w:val="00135E81"/>
    <w:rsid w:val="0013612A"/>
    <w:rsid w:val="00136787"/>
    <w:rsid w:val="00137139"/>
    <w:rsid w:val="00137B1B"/>
    <w:rsid w:val="00140568"/>
    <w:rsid w:val="001407C5"/>
    <w:rsid w:val="00140955"/>
    <w:rsid w:val="00140CFA"/>
    <w:rsid w:val="00140FCD"/>
    <w:rsid w:val="0014106A"/>
    <w:rsid w:val="001418F6"/>
    <w:rsid w:val="00141934"/>
    <w:rsid w:val="0014293C"/>
    <w:rsid w:val="00143208"/>
    <w:rsid w:val="0014380F"/>
    <w:rsid w:val="00143C13"/>
    <w:rsid w:val="00143C72"/>
    <w:rsid w:val="0014511D"/>
    <w:rsid w:val="00145804"/>
    <w:rsid w:val="00145C4D"/>
    <w:rsid w:val="00145F25"/>
    <w:rsid w:val="0014646E"/>
    <w:rsid w:val="00146824"/>
    <w:rsid w:val="0014686F"/>
    <w:rsid w:val="00146A5D"/>
    <w:rsid w:val="00146E62"/>
    <w:rsid w:val="00146FE2"/>
    <w:rsid w:val="00147534"/>
    <w:rsid w:val="001475BE"/>
    <w:rsid w:val="00147F0A"/>
    <w:rsid w:val="00147FDC"/>
    <w:rsid w:val="0015043C"/>
    <w:rsid w:val="001508CF"/>
    <w:rsid w:val="0015158E"/>
    <w:rsid w:val="001515C2"/>
    <w:rsid w:val="00151A5C"/>
    <w:rsid w:val="00151C16"/>
    <w:rsid w:val="001521BF"/>
    <w:rsid w:val="001522F0"/>
    <w:rsid w:val="00152374"/>
    <w:rsid w:val="001523F4"/>
    <w:rsid w:val="0015346F"/>
    <w:rsid w:val="0015383C"/>
    <w:rsid w:val="0015383F"/>
    <w:rsid w:val="001539DC"/>
    <w:rsid w:val="00154006"/>
    <w:rsid w:val="00154DFB"/>
    <w:rsid w:val="00155D72"/>
    <w:rsid w:val="001561ED"/>
    <w:rsid w:val="00156BE8"/>
    <w:rsid w:val="00157078"/>
    <w:rsid w:val="0015711A"/>
    <w:rsid w:val="00160C3A"/>
    <w:rsid w:val="00160CB0"/>
    <w:rsid w:val="00161306"/>
    <w:rsid w:val="00161774"/>
    <w:rsid w:val="001624DA"/>
    <w:rsid w:val="00163437"/>
    <w:rsid w:val="0016357E"/>
    <w:rsid w:val="00163946"/>
    <w:rsid w:val="001639B4"/>
    <w:rsid w:val="00164010"/>
    <w:rsid w:val="00165B65"/>
    <w:rsid w:val="001661BD"/>
    <w:rsid w:val="001662A5"/>
    <w:rsid w:val="001663F8"/>
    <w:rsid w:val="001665D6"/>
    <w:rsid w:val="00166C64"/>
    <w:rsid w:val="001670E1"/>
    <w:rsid w:val="001677D4"/>
    <w:rsid w:val="00167849"/>
    <w:rsid w:val="00167C60"/>
    <w:rsid w:val="001702CB"/>
    <w:rsid w:val="001703D3"/>
    <w:rsid w:val="001705DD"/>
    <w:rsid w:val="001708A2"/>
    <w:rsid w:val="00170A01"/>
    <w:rsid w:val="00170E65"/>
    <w:rsid w:val="00170EF1"/>
    <w:rsid w:val="00170FFC"/>
    <w:rsid w:val="00171931"/>
    <w:rsid w:val="00171A57"/>
    <w:rsid w:val="00171E72"/>
    <w:rsid w:val="00171EEF"/>
    <w:rsid w:val="0017249D"/>
    <w:rsid w:val="001725DC"/>
    <w:rsid w:val="0017293F"/>
    <w:rsid w:val="001735DD"/>
    <w:rsid w:val="00173FA4"/>
    <w:rsid w:val="00174292"/>
    <w:rsid w:val="0017471E"/>
    <w:rsid w:val="001754F1"/>
    <w:rsid w:val="001754F5"/>
    <w:rsid w:val="001755D7"/>
    <w:rsid w:val="001759AC"/>
    <w:rsid w:val="00175A55"/>
    <w:rsid w:val="0017613A"/>
    <w:rsid w:val="00176392"/>
    <w:rsid w:val="00176D66"/>
    <w:rsid w:val="00176E33"/>
    <w:rsid w:val="001772A5"/>
    <w:rsid w:val="0017735D"/>
    <w:rsid w:val="001777F9"/>
    <w:rsid w:val="00177D06"/>
    <w:rsid w:val="001801F6"/>
    <w:rsid w:val="00180242"/>
    <w:rsid w:val="00180A28"/>
    <w:rsid w:val="00181867"/>
    <w:rsid w:val="00181A7A"/>
    <w:rsid w:val="00181D65"/>
    <w:rsid w:val="001820DE"/>
    <w:rsid w:val="001824A5"/>
    <w:rsid w:val="001824F4"/>
    <w:rsid w:val="00182827"/>
    <w:rsid w:val="00182B17"/>
    <w:rsid w:val="00182EE2"/>
    <w:rsid w:val="001833E3"/>
    <w:rsid w:val="00183572"/>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1031"/>
    <w:rsid w:val="0019118A"/>
    <w:rsid w:val="00191712"/>
    <w:rsid w:val="001920EA"/>
    <w:rsid w:val="00192438"/>
    <w:rsid w:val="001928D0"/>
    <w:rsid w:val="00192CEE"/>
    <w:rsid w:val="00192D3B"/>
    <w:rsid w:val="00192FB3"/>
    <w:rsid w:val="001931B0"/>
    <w:rsid w:val="0019333D"/>
    <w:rsid w:val="001936C6"/>
    <w:rsid w:val="00193F44"/>
    <w:rsid w:val="0019591C"/>
    <w:rsid w:val="00195CC3"/>
    <w:rsid w:val="00195E8F"/>
    <w:rsid w:val="00196531"/>
    <w:rsid w:val="00196635"/>
    <w:rsid w:val="00196D92"/>
    <w:rsid w:val="00196E79"/>
    <w:rsid w:val="001978CD"/>
    <w:rsid w:val="00197AEE"/>
    <w:rsid w:val="00197E9D"/>
    <w:rsid w:val="001A0D6D"/>
    <w:rsid w:val="001A181F"/>
    <w:rsid w:val="001A185D"/>
    <w:rsid w:val="001A1F5C"/>
    <w:rsid w:val="001A211A"/>
    <w:rsid w:val="001A288B"/>
    <w:rsid w:val="001A29BA"/>
    <w:rsid w:val="001A2B68"/>
    <w:rsid w:val="001A2E92"/>
    <w:rsid w:val="001A3785"/>
    <w:rsid w:val="001A3F92"/>
    <w:rsid w:val="001A4019"/>
    <w:rsid w:val="001A4353"/>
    <w:rsid w:val="001A4417"/>
    <w:rsid w:val="001A4535"/>
    <w:rsid w:val="001A5BCA"/>
    <w:rsid w:val="001A5D83"/>
    <w:rsid w:val="001A677B"/>
    <w:rsid w:val="001A6991"/>
    <w:rsid w:val="001A6CA8"/>
    <w:rsid w:val="001A7257"/>
    <w:rsid w:val="001A7C45"/>
    <w:rsid w:val="001B05B4"/>
    <w:rsid w:val="001B0826"/>
    <w:rsid w:val="001B087A"/>
    <w:rsid w:val="001B0DF5"/>
    <w:rsid w:val="001B0E6E"/>
    <w:rsid w:val="001B0ED8"/>
    <w:rsid w:val="001B118F"/>
    <w:rsid w:val="001B11A3"/>
    <w:rsid w:val="001B1D83"/>
    <w:rsid w:val="001B1EF2"/>
    <w:rsid w:val="001B2103"/>
    <w:rsid w:val="001B2445"/>
    <w:rsid w:val="001B30EE"/>
    <w:rsid w:val="001B3D65"/>
    <w:rsid w:val="001B3E1D"/>
    <w:rsid w:val="001B55D5"/>
    <w:rsid w:val="001B5B9B"/>
    <w:rsid w:val="001B6735"/>
    <w:rsid w:val="001B6D01"/>
    <w:rsid w:val="001B7144"/>
    <w:rsid w:val="001B78E5"/>
    <w:rsid w:val="001B7B42"/>
    <w:rsid w:val="001C0207"/>
    <w:rsid w:val="001C0390"/>
    <w:rsid w:val="001C0640"/>
    <w:rsid w:val="001C066F"/>
    <w:rsid w:val="001C06E4"/>
    <w:rsid w:val="001C0DA5"/>
    <w:rsid w:val="001C139D"/>
    <w:rsid w:val="001C1ACA"/>
    <w:rsid w:val="001C1FBB"/>
    <w:rsid w:val="001C20ED"/>
    <w:rsid w:val="001C2207"/>
    <w:rsid w:val="001C26FA"/>
    <w:rsid w:val="001C2908"/>
    <w:rsid w:val="001C38AB"/>
    <w:rsid w:val="001C3FA5"/>
    <w:rsid w:val="001C40AC"/>
    <w:rsid w:val="001C40D9"/>
    <w:rsid w:val="001C451E"/>
    <w:rsid w:val="001C4D7F"/>
    <w:rsid w:val="001C508B"/>
    <w:rsid w:val="001C53A3"/>
    <w:rsid w:val="001C54CF"/>
    <w:rsid w:val="001C5776"/>
    <w:rsid w:val="001C57B1"/>
    <w:rsid w:val="001C5929"/>
    <w:rsid w:val="001C5DA8"/>
    <w:rsid w:val="001C6472"/>
    <w:rsid w:val="001C6C89"/>
    <w:rsid w:val="001C749A"/>
    <w:rsid w:val="001D07FA"/>
    <w:rsid w:val="001D0863"/>
    <w:rsid w:val="001D09ED"/>
    <w:rsid w:val="001D0A15"/>
    <w:rsid w:val="001D0DC9"/>
    <w:rsid w:val="001D0F50"/>
    <w:rsid w:val="001D1705"/>
    <w:rsid w:val="001D18EE"/>
    <w:rsid w:val="001D29C7"/>
    <w:rsid w:val="001D3140"/>
    <w:rsid w:val="001D32D7"/>
    <w:rsid w:val="001D361C"/>
    <w:rsid w:val="001D3E09"/>
    <w:rsid w:val="001D4425"/>
    <w:rsid w:val="001D470B"/>
    <w:rsid w:val="001D47C8"/>
    <w:rsid w:val="001D4E67"/>
    <w:rsid w:val="001D5137"/>
    <w:rsid w:val="001D546C"/>
    <w:rsid w:val="001D5D3E"/>
    <w:rsid w:val="001D6026"/>
    <w:rsid w:val="001D6341"/>
    <w:rsid w:val="001D6713"/>
    <w:rsid w:val="001D67A8"/>
    <w:rsid w:val="001D6B02"/>
    <w:rsid w:val="001D7B87"/>
    <w:rsid w:val="001E021E"/>
    <w:rsid w:val="001E03C3"/>
    <w:rsid w:val="001E0FAC"/>
    <w:rsid w:val="001E143C"/>
    <w:rsid w:val="001E156C"/>
    <w:rsid w:val="001E1B30"/>
    <w:rsid w:val="001E221F"/>
    <w:rsid w:val="001E22A1"/>
    <w:rsid w:val="001E2530"/>
    <w:rsid w:val="001E2BD6"/>
    <w:rsid w:val="001E2D22"/>
    <w:rsid w:val="001E316D"/>
    <w:rsid w:val="001E33E5"/>
    <w:rsid w:val="001E394B"/>
    <w:rsid w:val="001E3AF6"/>
    <w:rsid w:val="001E3C31"/>
    <w:rsid w:val="001E3E1F"/>
    <w:rsid w:val="001E4134"/>
    <w:rsid w:val="001E4B2F"/>
    <w:rsid w:val="001E4DB4"/>
    <w:rsid w:val="001E4E87"/>
    <w:rsid w:val="001E525D"/>
    <w:rsid w:val="001E5B65"/>
    <w:rsid w:val="001E5DF1"/>
    <w:rsid w:val="001E5E97"/>
    <w:rsid w:val="001E6401"/>
    <w:rsid w:val="001E694F"/>
    <w:rsid w:val="001E6972"/>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D3"/>
    <w:rsid w:val="001F577B"/>
    <w:rsid w:val="001F5A15"/>
    <w:rsid w:val="001F5CEA"/>
    <w:rsid w:val="001F5D1C"/>
    <w:rsid w:val="001F6491"/>
    <w:rsid w:val="001F6807"/>
    <w:rsid w:val="001F7EBF"/>
    <w:rsid w:val="002009BC"/>
    <w:rsid w:val="00201129"/>
    <w:rsid w:val="002013F5"/>
    <w:rsid w:val="0020146B"/>
    <w:rsid w:val="00201B08"/>
    <w:rsid w:val="00202075"/>
    <w:rsid w:val="0020224C"/>
    <w:rsid w:val="002024CE"/>
    <w:rsid w:val="00202EEA"/>
    <w:rsid w:val="00203474"/>
    <w:rsid w:val="0020349D"/>
    <w:rsid w:val="00203AE3"/>
    <w:rsid w:val="00204D01"/>
    <w:rsid w:val="0020513E"/>
    <w:rsid w:val="00205577"/>
    <w:rsid w:val="00205890"/>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5A49"/>
    <w:rsid w:val="0022643C"/>
    <w:rsid w:val="00226484"/>
    <w:rsid w:val="002266F6"/>
    <w:rsid w:val="002266F7"/>
    <w:rsid w:val="00226A78"/>
    <w:rsid w:val="00226EA7"/>
    <w:rsid w:val="0022707A"/>
    <w:rsid w:val="002275E5"/>
    <w:rsid w:val="00227EEF"/>
    <w:rsid w:val="00230A6E"/>
    <w:rsid w:val="00231AC4"/>
    <w:rsid w:val="00231E85"/>
    <w:rsid w:val="002321CB"/>
    <w:rsid w:val="0023269E"/>
    <w:rsid w:val="00232827"/>
    <w:rsid w:val="00232E66"/>
    <w:rsid w:val="00233030"/>
    <w:rsid w:val="00233523"/>
    <w:rsid w:val="002338BC"/>
    <w:rsid w:val="00233934"/>
    <w:rsid w:val="00233A86"/>
    <w:rsid w:val="00233BF9"/>
    <w:rsid w:val="00233E2F"/>
    <w:rsid w:val="00234F5C"/>
    <w:rsid w:val="00235167"/>
    <w:rsid w:val="00236012"/>
    <w:rsid w:val="0023604E"/>
    <w:rsid w:val="0023608F"/>
    <w:rsid w:val="00237261"/>
    <w:rsid w:val="00237752"/>
    <w:rsid w:val="002377F6"/>
    <w:rsid w:val="002378A6"/>
    <w:rsid w:val="0024022C"/>
    <w:rsid w:val="002409CB"/>
    <w:rsid w:val="00240C58"/>
    <w:rsid w:val="00241548"/>
    <w:rsid w:val="00241B4C"/>
    <w:rsid w:val="00241F7E"/>
    <w:rsid w:val="002428A5"/>
    <w:rsid w:val="002437F4"/>
    <w:rsid w:val="00243C3C"/>
    <w:rsid w:val="00243ED1"/>
    <w:rsid w:val="00243F62"/>
    <w:rsid w:val="00244131"/>
    <w:rsid w:val="002444AB"/>
    <w:rsid w:val="002447B1"/>
    <w:rsid w:val="00244CBB"/>
    <w:rsid w:val="00244FE6"/>
    <w:rsid w:val="00245268"/>
    <w:rsid w:val="002458F9"/>
    <w:rsid w:val="00246840"/>
    <w:rsid w:val="00246946"/>
    <w:rsid w:val="00246D77"/>
    <w:rsid w:val="00246E13"/>
    <w:rsid w:val="002476ED"/>
    <w:rsid w:val="00247B9E"/>
    <w:rsid w:val="00247F67"/>
    <w:rsid w:val="00250261"/>
    <w:rsid w:val="00250378"/>
    <w:rsid w:val="00250648"/>
    <w:rsid w:val="00250823"/>
    <w:rsid w:val="00250BD9"/>
    <w:rsid w:val="00250C99"/>
    <w:rsid w:val="0025141C"/>
    <w:rsid w:val="002520C1"/>
    <w:rsid w:val="00252B17"/>
    <w:rsid w:val="00252B87"/>
    <w:rsid w:val="00252ECC"/>
    <w:rsid w:val="0025308B"/>
    <w:rsid w:val="0025348A"/>
    <w:rsid w:val="0025358C"/>
    <w:rsid w:val="00253652"/>
    <w:rsid w:val="00253BD4"/>
    <w:rsid w:val="00253DB2"/>
    <w:rsid w:val="00255177"/>
    <w:rsid w:val="0025691A"/>
    <w:rsid w:val="0026002D"/>
    <w:rsid w:val="002600FF"/>
    <w:rsid w:val="0026016D"/>
    <w:rsid w:val="002606AE"/>
    <w:rsid w:val="00261601"/>
    <w:rsid w:val="00261726"/>
    <w:rsid w:val="00261AC4"/>
    <w:rsid w:val="00261C0E"/>
    <w:rsid w:val="0026232A"/>
    <w:rsid w:val="00262D1B"/>
    <w:rsid w:val="002634E8"/>
    <w:rsid w:val="0026350B"/>
    <w:rsid w:val="00263686"/>
    <w:rsid w:val="00263C1E"/>
    <w:rsid w:val="0026427F"/>
    <w:rsid w:val="00264485"/>
    <w:rsid w:val="00264727"/>
    <w:rsid w:val="00264B7E"/>
    <w:rsid w:val="0026512D"/>
    <w:rsid w:val="002656E9"/>
    <w:rsid w:val="00265BBC"/>
    <w:rsid w:val="00265BE4"/>
    <w:rsid w:val="00265D7D"/>
    <w:rsid w:val="00265DEC"/>
    <w:rsid w:val="00266956"/>
    <w:rsid w:val="0026732D"/>
    <w:rsid w:val="002673B6"/>
    <w:rsid w:val="002675F7"/>
    <w:rsid w:val="002701D3"/>
    <w:rsid w:val="00270C3D"/>
    <w:rsid w:val="002713AC"/>
    <w:rsid w:val="002723E4"/>
    <w:rsid w:val="00272509"/>
    <w:rsid w:val="002725AE"/>
    <w:rsid w:val="002725D0"/>
    <w:rsid w:val="00272BBF"/>
    <w:rsid w:val="00272E54"/>
    <w:rsid w:val="00272EAF"/>
    <w:rsid w:val="00273134"/>
    <w:rsid w:val="00273767"/>
    <w:rsid w:val="00273FD0"/>
    <w:rsid w:val="002740B9"/>
    <w:rsid w:val="0027430B"/>
    <w:rsid w:val="00274EC8"/>
    <w:rsid w:val="0027530E"/>
    <w:rsid w:val="00275C2E"/>
    <w:rsid w:val="00275F1E"/>
    <w:rsid w:val="002768F9"/>
    <w:rsid w:val="00276DEE"/>
    <w:rsid w:val="00277BCD"/>
    <w:rsid w:val="00277C59"/>
    <w:rsid w:val="0028107E"/>
    <w:rsid w:val="00281B81"/>
    <w:rsid w:val="00281E81"/>
    <w:rsid w:val="00282FDA"/>
    <w:rsid w:val="00283115"/>
    <w:rsid w:val="0028398E"/>
    <w:rsid w:val="00283B73"/>
    <w:rsid w:val="002844A5"/>
    <w:rsid w:val="002844B8"/>
    <w:rsid w:val="0028451D"/>
    <w:rsid w:val="00284966"/>
    <w:rsid w:val="002849D0"/>
    <w:rsid w:val="00284B17"/>
    <w:rsid w:val="00284D69"/>
    <w:rsid w:val="00284DC8"/>
    <w:rsid w:val="00284EAD"/>
    <w:rsid w:val="00285351"/>
    <w:rsid w:val="00285406"/>
    <w:rsid w:val="00285831"/>
    <w:rsid w:val="00285913"/>
    <w:rsid w:val="00285E50"/>
    <w:rsid w:val="002868F6"/>
    <w:rsid w:val="002869C6"/>
    <w:rsid w:val="00287070"/>
    <w:rsid w:val="002870D3"/>
    <w:rsid w:val="00287B32"/>
    <w:rsid w:val="00287CE9"/>
    <w:rsid w:val="00290804"/>
    <w:rsid w:val="00290C84"/>
    <w:rsid w:val="00290EA9"/>
    <w:rsid w:val="00291B61"/>
    <w:rsid w:val="0029272B"/>
    <w:rsid w:val="00292C7E"/>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F85"/>
    <w:rsid w:val="002A23B8"/>
    <w:rsid w:val="002A2EFA"/>
    <w:rsid w:val="002A3037"/>
    <w:rsid w:val="002A3124"/>
    <w:rsid w:val="002A3288"/>
    <w:rsid w:val="002A3952"/>
    <w:rsid w:val="002A3D79"/>
    <w:rsid w:val="002A3EEF"/>
    <w:rsid w:val="002A4E33"/>
    <w:rsid w:val="002A511C"/>
    <w:rsid w:val="002A514B"/>
    <w:rsid w:val="002A6177"/>
    <w:rsid w:val="002A66C9"/>
    <w:rsid w:val="002A6A77"/>
    <w:rsid w:val="002A72AB"/>
    <w:rsid w:val="002A7FCE"/>
    <w:rsid w:val="002B083B"/>
    <w:rsid w:val="002B0880"/>
    <w:rsid w:val="002B09C8"/>
    <w:rsid w:val="002B0A52"/>
    <w:rsid w:val="002B0CC3"/>
    <w:rsid w:val="002B0E5E"/>
    <w:rsid w:val="002B115C"/>
    <w:rsid w:val="002B1444"/>
    <w:rsid w:val="002B17EF"/>
    <w:rsid w:val="002B1B08"/>
    <w:rsid w:val="002B1C11"/>
    <w:rsid w:val="002B1F93"/>
    <w:rsid w:val="002B2095"/>
    <w:rsid w:val="002B23C7"/>
    <w:rsid w:val="002B2556"/>
    <w:rsid w:val="002B255C"/>
    <w:rsid w:val="002B2CA5"/>
    <w:rsid w:val="002B2D4B"/>
    <w:rsid w:val="002B33D1"/>
    <w:rsid w:val="002B3A89"/>
    <w:rsid w:val="002B3BF0"/>
    <w:rsid w:val="002B415D"/>
    <w:rsid w:val="002B43B0"/>
    <w:rsid w:val="002B46B1"/>
    <w:rsid w:val="002B4EA7"/>
    <w:rsid w:val="002B5804"/>
    <w:rsid w:val="002B6279"/>
    <w:rsid w:val="002B66F3"/>
    <w:rsid w:val="002B687F"/>
    <w:rsid w:val="002B697F"/>
    <w:rsid w:val="002B6AEB"/>
    <w:rsid w:val="002B6DC5"/>
    <w:rsid w:val="002B7793"/>
    <w:rsid w:val="002B7B1D"/>
    <w:rsid w:val="002C0527"/>
    <w:rsid w:val="002C065B"/>
    <w:rsid w:val="002C079B"/>
    <w:rsid w:val="002C1012"/>
    <w:rsid w:val="002C13E0"/>
    <w:rsid w:val="002C1667"/>
    <w:rsid w:val="002C1762"/>
    <w:rsid w:val="002C1E67"/>
    <w:rsid w:val="002C20DC"/>
    <w:rsid w:val="002C2C33"/>
    <w:rsid w:val="002C3518"/>
    <w:rsid w:val="002C385F"/>
    <w:rsid w:val="002C3CFF"/>
    <w:rsid w:val="002C3F86"/>
    <w:rsid w:val="002C4732"/>
    <w:rsid w:val="002C4CDA"/>
    <w:rsid w:val="002C5016"/>
    <w:rsid w:val="002C5318"/>
    <w:rsid w:val="002C6A30"/>
    <w:rsid w:val="002C7277"/>
    <w:rsid w:val="002C74C3"/>
    <w:rsid w:val="002D07F3"/>
    <w:rsid w:val="002D1A37"/>
    <w:rsid w:val="002D2DFD"/>
    <w:rsid w:val="002D4B08"/>
    <w:rsid w:val="002D5225"/>
    <w:rsid w:val="002D5A1F"/>
    <w:rsid w:val="002D5AB4"/>
    <w:rsid w:val="002D5E3E"/>
    <w:rsid w:val="002D5FBF"/>
    <w:rsid w:val="002D6185"/>
    <w:rsid w:val="002D689D"/>
    <w:rsid w:val="002D6B99"/>
    <w:rsid w:val="002D7FF7"/>
    <w:rsid w:val="002E0878"/>
    <w:rsid w:val="002E0ECC"/>
    <w:rsid w:val="002E1CF5"/>
    <w:rsid w:val="002E1FD2"/>
    <w:rsid w:val="002E20F8"/>
    <w:rsid w:val="002E2D65"/>
    <w:rsid w:val="002E320D"/>
    <w:rsid w:val="002E378F"/>
    <w:rsid w:val="002E3B48"/>
    <w:rsid w:val="002E4005"/>
    <w:rsid w:val="002E42CE"/>
    <w:rsid w:val="002E59C4"/>
    <w:rsid w:val="002E5C4B"/>
    <w:rsid w:val="002E5EE7"/>
    <w:rsid w:val="002E6155"/>
    <w:rsid w:val="002E63D5"/>
    <w:rsid w:val="002E6473"/>
    <w:rsid w:val="002E6A1F"/>
    <w:rsid w:val="002E7018"/>
    <w:rsid w:val="002E791D"/>
    <w:rsid w:val="002E7EF0"/>
    <w:rsid w:val="002F07FB"/>
    <w:rsid w:val="002F09B4"/>
    <w:rsid w:val="002F0C6B"/>
    <w:rsid w:val="002F0CD2"/>
    <w:rsid w:val="002F0DE8"/>
    <w:rsid w:val="002F12A0"/>
    <w:rsid w:val="002F1778"/>
    <w:rsid w:val="002F2397"/>
    <w:rsid w:val="002F26C0"/>
    <w:rsid w:val="002F321E"/>
    <w:rsid w:val="002F36CF"/>
    <w:rsid w:val="002F39A0"/>
    <w:rsid w:val="002F4D90"/>
    <w:rsid w:val="002F53E9"/>
    <w:rsid w:val="002F5B33"/>
    <w:rsid w:val="002F5F15"/>
    <w:rsid w:val="002F6FAE"/>
    <w:rsid w:val="002F71CA"/>
    <w:rsid w:val="002F7CD9"/>
    <w:rsid w:val="00300BF6"/>
    <w:rsid w:val="00300DB0"/>
    <w:rsid w:val="0030255B"/>
    <w:rsid w:val="00302692"/>
    <w:rsid w:val="00302906"/>
    <w:rsid w:val="00302D6C"/>
    <w:rsid w:val="00302F7A"/>
    <w:rsid w:val="0030314B"/>
    <w:rsid w:val="003037E7"/>
    <w:rsid w:val="00303A19"/>
    <w:rsid w:val="00304381"/>
    <w:rsid w:val="003043D5"/>
    <w:rsid w:val="003043DC"/>
    <w:rsid w:val="00304C08"/>
    <w:rsid w:val="00304DE0"/>
    <w:rsid w:val="0030503A"/>
    <w:rsid w:val="00305047"/>
    <w:rsid w:val="003053E3"/>
    <w:rsid w:val="00305E04"/>
    <w:rsid w:val="00305F2C"/>
    <w:rsid w:val="00306184"/>
    <w:rsid w:val="003062F8"/>
    <w:rsid w:val="00306B3E"/>
    <w:rsid w:val="003072D7"/>
    <w:rsid w:val="00307686"/>
    <w:rsid w:val="00307ACA"/>
    <w:rsid w:val="00307DB8"/>
    <w:rsid w:val="00307EBB"/>
    <w:rsid w:val="00307F09"/>
    <w:rsid w:val="003103AD"/>
    <w:rsid w:val="003105AD"/>
    <w:rsid w:val="0031063C"/>
    <w:rsid w:val="0031080C"/>
    <w:rsid w:val="003108ED"/>
    <w:rsid w:val="00310A4F"/>
    <w:rsid w:val="00311FDC"/>
    <w:rsid w:val="003126A3"/>
    <w:rsid w:val="00312BD1"/>
    <w:rsid w:val="00313096"/>
    <w:rsid w:val="00313A14"/>
    <w:rsid w:val="003140AA"/>
    <w:rsid w:val="003140C1"/>
    <w:rsid w:val="0031415A"/>
    <w:rsid w:val="003142DD"/>
    <w:rsid w:val="00314507"/>
    <w:rsid w:val="00314AFE"/>
    <w:rsid w:val="00314B23"/>
    <w:rsid w:val="00314BC2"/>
    <w:rsid w:val="00314F33"/>
    <w:rsid w:val="00314F91"/>
    <w:rsid w:val="00315357"/>
    <w:rsid w:val="00316206"/>
    <w:rsid w:val="00316E45"/>
    <w:rsid w:val="00317125"/>
    <w:rsid w:val="00317B51"/>
    <w:rsid w:val="00317F4D"/>
    <w:rsid w:val="00317F6B"/>
    <w:rsid w:val="00320254"/>
    <w:rsid w:val="003208E1"/>
    <w:rsid w:val="00321329"/>
    <w:rsid w:val="00321C7F"/>
    <w:rsid w:val="00321CC5"/>
    <w:rsid w:val="00322F66"/>
    <w:rsid w:val="003231B3"/>
    <w:rsid w:val="0032339B"/>
    <w:rsid w:val="00323AD5"/>
    <w:rsid w:val="00323B4E"/>
    <w:rsid w:val="00324159"/>
    <w:rsid w:val="0032458F"/>
    <w:rsid w:val="00324CFA"/>
    <w:rsid w:val="00324FE9"/>
    <w:rsid w:val="003251D3"/>
    <w:rsid w:val="00325769"/>
    <w:rsid w:val="00325E88"/>
    <w:rsid w:val="00326226"/>
    <w:rsid w:val="00326EEB"/>
    <w:rsid w:val="003275FA"/>
    <w:rsid w:val="0033014B"/>
    <w:rsid w:val="003301BC"/>
    <w:rsid w:val="003309DA"/>
    <w:rsid w:val="00331104"/>
    <w:rsid w:val="00332046"/>
    <w:rsid w:val="0033205F"/>
    <w:rsid w:val="0033216A"/>
    <w:rsid w:val="003321C0"/>
    <w:rsid w:val="00332DC2"/>
    <w:rsid w:val="00333640"/>
    <w:rsid w:val="0033385A"/>
    <w:rsid w:val="00333DBF"/>
    <w:rsid w:val="0033445E"/>
    <w:rsid w:val="00334561"/>
    <w:rsid w:val="00334FDF"/>
    <w:rsid w:val="0033509B"/>
    <w:rsid w:val="003354C2"/>
    <w:rsid w:val="0033556F"/>
    <w:rsid w:val="00335863"/>
    <w:rsid w:val="00335999"/>
    <w:rsid w:val="00335B24"/>
    <w:rsid w:val="00335C6E"/>
    <w:rsid w:val="00335C83"/>
    <w:rsid w:val="00335E5D"/>
    <w:rsid w:val="00336322"/>
    <w:rsid w:val="003366C6"/>
    <w:rsid w:val="00336A9E"/>
    <w:rsid w:val="00336F02"/>
    <w:rsid w:val="003375F8"/>
    <w:rsid w:val="003377A3"/>
    <w:rsid w:val="0034081C"/>
    <w:rsid w:val="00340901"/>
    <w:rsid w:val="00340BC2"/>
    <w:rsid w:val="00340D05"/>
    <w:rsid w:val="0034102F"/>
    <w:rsid w:val="00341035"/>
    <w:rsid w:val="003413B0"/>
    <w:rsid w:val="003414E7"/>
    <w:rsid w:val="003416EC"/>
    <w:rsid w:val="00341E00"/>
    <w:rsid w:val="0034230E"/>
    <w:rsid w:val="00342517"/>
    <w:rsid w:val="003426E4"/>
    <w:rsid w:val="0034400D"/>
    <w:rsid w:val="003444DE"/>
    <w:rsid w:val="00344E28"/>
    <w:rsid w:val="00345324"/>
    <w:rsid w:val="003455C8"/>
    <w:rsid w:val="00346BCB"/>
    <w:rsid w:val="00346E7C"/>
    <w:rsid w:val="00346FDD"/>
    <w:rsid w:val="00347ECB"/>
    <w:rsid w:val="0035002B"/>
    <w:rsid w:val="003500F3"/>
    <w:rsid w:val="0035089D"/>
    <w:rsid w:val="00350AEA"/>
    <w:rsid w:val="00350DE9"/>
    <w:rsid w:val="00350EFE"/>
    <w:rsid w:val="00351419"/>
    <w:rsid w:val="00351572"/>
    <w:rsid w:val="00352B6C"/>
    <w:rsid w:val="0035305E"/>
    <w:rsid w:val="0035333E"/>
    <w:rsid w:val="003534A4"/>
    <w:rsid w:val="003536E2"/>
    <w:rsid w:val="00354025"/>
    <w:rsid w:val="003542D4"/>
    <w:rsid w:val="0035432F"/>
    <w:rsid w:val="0035463E"/>
    <w:rsid w:val="003546FF"/>
    <w:rsid w:val="00354877"/>
    <w:rsid w:val="00354B3C"/>
    <w:rsid w:val="00354EA6"/>
    <w:rsid w:val="00355474"/>
    <w:rsid w:val="00355645"/>
    <w:rsid w:val="0035569E"/>
    <w:rsid w:val="00356378"/>
    <w:rsid w:val="0035648A"/>
    <w:rsid w:val="0035669F"/>
    <w:rsid w:val="00356C83"/>
    <w:rsid w:val="00360557"/>
    <w:rsid w:val="00360AF9"/>
    <w:rsid w:val="00360CA0"/>
    <w:rsid w:val="003613D5"/>
    <w:rsid w:val="003614BB"/>
    <w:rsid w:val="00361669"/>
    <w:rsid w:val="003618EB"/>
    <w:rsid w:val="00361DFE"/>
    <w:rsid w:val="00362237"/>
    <w:rsid w:val="00362343"/>
    <w:rsid w:val="00362EE3"/>
    <w:rsid w:val="00363174"/>
    <w:rsid w:val="0036341D"/>
    <w:rsid w:val="003638CA"/>
    <w:rsid w:val="0036399C"/>
    <w:rsid w:val="00363ED7"/>
    <w:rsid w:val="0036462E"/>
    <w:rsid w:val="003646AE"/>
    <w:rsid w:val="00364B3C"/>
    <w:rsid w:val="0036500E"/>
    <w:rsid w:val="003651ED"/>
    <w:rsid w:val="00365252"/>
    <w:rsid w:val="0036549E"/>
    <w:rsid w:val="0036591C"/>
    <w:rsid w:val="00365DF7"/>
    <w:rsid w:val="00365F7B"/>
    <w:rsid w:val="0036620A"/>
    <w:rsid w:val="00366873"/>
    <w:rsid w:val="00366A57"/>
    <w:rsid w:val="0036750D"/>
    <w:rsid w:val="00367999"/>
    <w:rsid w:val="00367CAF"/>
    <w:rsid w:val="0037095D"/>
    <w:rsid w:val="00370B43"/>
    <w:rsid w:val="003710E5"/>
    <w:rsid w:val="0037149A"/>
    <w:rsid w:val="003717F2"/>
    <w:rsid w:val="00371CB9"/>
    <w:rsid w:val="003720CF"/>
    <w:rsid w:val="00372A0B"/>
    <w:rsid w:val="00372C57"/>
    <w:rsid w:val="00373066"/>
    <w:rsid w:val="0037326F"/>
    <w:rsid w:val="003732A8"/>
    <w:rsid w:val="0037346D"/>
    <w:rsid w:val="0037351A"/>
    <w:rsid w:val="003739AF"/>
    <w:rsid w:val="00373B02"/>
    <w:rsid w:val="00373D06"/>
    <w:rsid w:val="00373F2E"/>
    <w:rsid w:val="003740D4"/>
    <w:rsid w:val="0037412E"/>
    <w:rsid w:val="00374240"/>
    <w:rsid w:val="003744D4"/>
    <w:rsid w:val="00374FA8"/>
    <w:rsid w:val="00375AF8"/>
    <w:rsid w:val="00375CBF"/>
    <w:rsid w:val="00375E5B"/>
    <w:rsid w:val="003763AE"/>
    <w:rsid w:val="00376DCC"/>
    <w:rsid w:val="00377FE4"/>
    <w:rsid w:val="00380006"/>
    <w:rsid w:val="00380268"/>
    <w:rsid w:val="00380A5F"/>
    <w:rsid w:val="00380D14"/>
    <w:rsid w:val="00380F17"/>
    <w:rsid w:val="00381043"/>
    <w:rsid w:val="00381068"/>
    <w:rsid w:val="00381359"/>
    <w:rsid w:val="00381834"/>
    <w:rsid w:val="003819A0"/>
    <w:rsid w:val="00381CE0"/>
    <w:rsid w:val="0038213A"/>
    <w:rsid w:val="0038225F"/>
    <w:rsid w:val="003829AE"/>
    <w:rsid w:val="00382AE3"/>
    <w:rsid w:val="0038301C"/>
    <w:rsid w:val="0038343B"/>
    <w:rsid w:val="00383600"/>
    <w:rsid w:val="00383E02"/>
    <w:rsid w:val="0038461A"/>
    <w:rsid w:val="00384662"/>
    <w:rsid w:val="0038487F"/>
    <w:rsid w:val="00384BD7"/>
    <w:rsid w:val="0038543F"/>
    <w:rsid w:val="00385636"/>
    <w:rsid w:val="00385926"/>
    <w:rsid w:val="00385DFD"/>
    <w:rsid w:val="003868D5"/>
    <w:rsid w:val="003871EF"/>
    <w:rsid w:val="00390431"/>
    <w:rsid w:val="00390673"/>
    <w:rsid w:val="00390A9D"/>
    <w:rsid w:val="00391131"/>
    <w:rsid w:val="003919B8"/>
    <w:rsid w:val="00391B4A"/>
    <w:rsid w:val="00391D1F"/>
    <w:rsid w:val="00391F69"/>
    <w:rsid w:val="00392014"/>
    <w:rsid w:val="00392398"/>
    <w:rsid w:val="00392A26"/>
    <w:rsid w:val="0039373A"/>
    <w:rsid w:val="003939CF"/>
    <w:rsid w:val="0039405E"/>
    <w:rsid w:val="00394070"/>
    <w:rsid w:val="00394223"/>
    <w:rsid w:val="00394445"/>
    <w:rsid w:val="003945CB"/>
    <w:rsid w:val="00394841"/>
    <w:rsid w:val="003951DB"/>
    <w:rsid w:val="003955C4"/>
    <w:rsid w:val="00395828"/>
    <w:rsid w:val="00395E00"/>
    <w:rsid w:val="00395EC4"/>
    <w:rsid w:val="0039683F"/>
    <w:rsid w:val="003969B1"/>
    <w:rsid w:val="003975C0"/>
    <w:rsid w:val="003979E8"/>
    <w:rsid w:val="00397D15"/>
    <w:rsid w:val="00397D48"/>
    <w:rsid w:val="00397EF3"/>
    <w:rsid w:val="003A1710"/>
    <w:rsid w:val="003A1A6A"/>
    <w:rsid w:val="003A1C95"/>
    <w:rsid w:val="003A1D8B"/>
    <w:rsid w:val="003A20F2"/>
    <w:rsid w:val="003A3094"/>
    <w:rsid w:val="003A3311"/>
    <w:rsid w:val="003A3466"/>
    <w:rsid w:val="003A3911"/>
    <w:rsid w:val="003A4135"/>
    <w:rsid w:val="003A42B6"/>
    <w:rsid w:val="003A4D53"/>
    <w:rsid w:val="003A4F05"/>
    <w:rsid w:val="003A566F"/>
    <w:rsid w:val="003A5A5E"/>
    <w:rsid w:val="003A6328"/>
    <w:rsid w:val="003A63B9"/>
    <w:rsid w:val="003A71B6"/>
    <w:rsid w:val="003A726A"/>
    <w:rsid w:val="003B0642"/>
    <w:rsid w:val="003B0788"/>
    <w:rsid w:val="003B13E2"/>
    <w:rsid w:val="003B1D7E"/>
    <w:rsid w:val="003B2DF6"/>
    <w:rsid w:val="003B3243"/>
    <w:rsid w:val="003B327F"/>
    <w:rsid w:val="003B3610"/>
    <w:rsid w:val="003B4214"/>
    <w:rsid w:val="003B48BB"/>
    <w:rsid w:val="003B4B09"/>
    <w:rsid w:val="003B4C4F"/>
    <w:rsid w:val="003B4E34"/>
    <w:rsid w:val="003B512F"/>
    <w:rsid w:val="003B58E4"/>
    <w:rsid w:val="003B5942"/>
    <w:rsid w:val="003B5D58"/>
    <w:rsid w:val="003B6B32"/>
    <w:rsid w:val="003B6D11"/>
    <w:rsid w:val="003B70E5"/>
    <w:rsid w:val="003B7324"/>
    <w:rsid w:val="003B735E"/>
    <w:rsid w:val="003B7D91"/>
    <w:rsid w:val="003C0AB4"/>
    <w:rsid w:val="003C0B06"/>
    <w:rsid w:val="003C1568"/>
    <w:rsid w:val="003C16D3"/>
    <w:rsid w:val="003C2A99"/>
    <w:rsid w:val="003C2FDD"/>
    <w:rsid w:val="003C379D"/>
    <w:rsid w:val="003C3A4C"/>
    <w:rsid w:val="003C3B5D"/>
    <w:rsid w:val="003C4AD8"/>
    <w:rsid w:val="003C4E85"/>
    <w:rsid w:val="003C5AF6"/>
    <w:rsid w:val="003C5D34"/>
    <w:rsid w:val="003C6994"/>
    <w:rsid w:val="003C6E95"/>
    <w:rsid w:val="003C704E"/>
    <w:rsid w:val="003D0180"/>
    <w:rsid w:val="003D0457"/>
    <w:rsid w:val="003D04E2"/>
    <w:rsid w:val="003D0B3A"/>
    <w:rsid w:val="003D0E11"/>
    <w:rsid w:val="003D1711"/>
    <w:rsid w:val="003D19FB"/>
    <w:rsid w:val="003D218D"/>
    <w:rsid w:val="003D2536"/>
    <w:rsid w:val="003D3E7E"/>
    <w:rsid w:val="003D4476"/>
    <w:rsid w:val="003D470F"/>
    <w:rsid w:val="003D471C"/>
    <w:rsid w:val="003D4AF3"/>
    <w:rsid w:val="003D4BCE"/>
    <w:rsid w:val="003D4F69"/>
    <w:rsid w:val="003D594D"/>
    <w:rsid w:val="003D61E5"/>
    <w:rsid w:val="003D6340"/>
    <w:rsid w:val="003D69CD"/>
    <w:rsid w:val="003D6A97"/>
    <w:rsid w:val="003D6FC7"/>
    <w:rsid w:val="003D7915"/>
    <w:rsid w:val="003D7DAD"/>
    <w:rsid w:val="003E003A"/>
    <w:rsid w:val="003E073E"/>
    <w:rsid w:val="003E0759"/>
    <w:rsid w:val="003E078B"/>
    <w:rsid w:val="003E0B7B"/>
    <w:rsid w:val="003E0BFE"/>
    <w:rsid w:val="003E1298"/>
    <w:rsid w:val="003E19BA"/>
    <w:rsid w:val="003E1A0A"/>
    <w:rsid w:val="003E1C55"/>
    <w:rsid w:val="003E2311"/>
    <w:rsid w:val="003E27E6"/>
    <w:rsid w:val="003E282C"/>
    <w:rsid w:val="003E2B81"/>
    <w:rsid w:val="003E2C3F"/>
    <w:rsid w:val="003E324A"/>
    <w:rsid w:val="003E3817"/>
    <w:rsid w:val="003E38C7"/>
    <w:rsid w:val="003E3B1C"/>
    <w:rsid w:val="003E3BEF"/>
    <w:rsid w:val="003E3CAE"/>
    <w:rsid w:val="003E3DBD"/>
    <w:rsid w:val="003E3E0E"/>
    <w:rsid w:val="003E43F0"/>
    <w:rsid w:val="003E52C0"/>
    <w:rsid w:val="003E5468"/>
    <w:rsid w:val="003E552E"/>
    <w:rsid w:val="003E5E70"/>
    <w:rsid w:val="003E6343"/>
    <w:rsid w:val="003E65FE"/>
    <w:rsid w:val="003E7D6D"/>
    <w:rsid w:val="003F04A8"/>
    <w:rsid w:val="003F0C86"/>
    <w:rsid w:val="003F1A3D"/>
    <w:rsid w:val="003F1F55"/>
    <w:rsid w:val="003F2554"/>
    <w:rsid w:val="003F259D"/>
    <w:rsid w:val="003F279B"/>
    <w:rsid w:val="003F29EF"/>
    <w:rsid w:val="003F2C71"/>
    <w:rsid w:val="003F33B2"/>
    <w:rsid w:val="003F3767"/>
    <w:rsid w:val="003F3B09"/>
    <w:rsid w:val="003F3CEF"/>
    <w:rsid w:val="003F409D"/>
    <w:rsid w:val="003F4387"/>
    <w:rsid w:val="003F4918"/>
    <w:rsid w:val="003F4B9C"/>
    <w:rsid w:val="003F4FD8"/>
    <w:rsid w:val="003F50D5"/>
    <w:rsid w:val="003F51B2"/>
    <w:rsid w:val="003F587A"/>
    <w:rsid w:val="003F5AE4"/>
    <w:rsid w:val="003F61EB"/>
    <w:rsid w:val="003F643A"/>
    <w:rsid w:val="003F648F"/>
    <w:rsid w:val="003F667B"/>
    <w:rsid w:val="003F6D53"/>
    <w:rsid w:val="003F7ABC"/>
    <w:rsid w:val="003F7B0F"/>
    <w:rsid w:val="004003E0"/>
    <w:rsid w:val="00400401"/>
    <w:rsid w:val="004008A7"/>
    <w:rsid w:val="00400B7E"/>
    <w:rsid w:val="00400F26"/>
    <w:rsid w:val="004019DC"/>
    <w:rsid w:val="00401DC1"/>
    <w:rsid w:val="00401DF0"/>
    <w:rsid w:val="00401EAB"/>
    <w:rsid w:val="0040209B"/>
    <w:rsid w:val="00402523"/>
    <w:rsid w:val="0040277F"/>
    <w:rsid w:val="004028F7"/>
    <w:rsid w:val="00403361"/>
    <w:rsid w:val="00403727"/>
    <w:rsid w:val="00403A20"/>
    <w:rsid w:val="00404289"/>
    <w:rsid w:val="004044F9"/>
    <w:rsid w:val="00404C85"/>
    <w:rsid w:val="004061B6"/>
    <w:rsid w:val="00406C91"/>
    <w:rsid w:val="00406E8D"/>
    <w:rsid w:val="00407855"/>
    <w:rsid w:val="00407A02"/>
    <w:rsid w:val="00407E35"/>
    <w:rsid w:val="00410019"/>
    <w:rsid w:val="00410030"/>
    <w:rsid w:val="00410400"/>
    <w:rsid w:val="00410609"/>
    <w:rsid w:val="00411129"/>
    <w:rsid w:val="004115E0"/>
    <w:rsid w:val="00412100"/>
    <w:rsid w:val="00412BE3"/>
    <w:rsid w:val="00413AF3"/>
    <w:rsid w:val="00413E5B"/>
    <w:rsid w:val="00414941"/>
    <w:rsid w:val="00414976"/>
    <w:rsid w:val="004149C5"/>
    <w:rsid w:val="00414A4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1AD7"/>
    <w:rsid w:val="004228A0"/>
    <w:rsid w:val="004228BE"/>
    <w:rsid w:val="00422A45"/>
    <w:rsid w:val="00422A76"/>
    <w:rsid w:val="004235CA"/>
    <w:rsid w:val="004241B5"/>
    <w:rsid w:val="004243BD"/>
    <w:rsid w:val="00424437"/>
    <w:rsid w:val="004245D2"/>
    <w:rsid w:val="00425370"/>
    <w:rsid w:val="004258D8"/>
    <w:rsid w:val="00425F5C"/>
    <w:rsid w:val="004262D5"/>
    <w:rsid w:val="00426919"/>
    <w:rsid w:val="00426940"/>
    <w:rsid w:val="0042698B"/>
    <w:rsid w:val="004269B5"/>
    <w:rsid w:val="00426BE4"/>
    <w:rsid w:val="00426E39"/>
    <w:rsid w:val="00427C64"/>
    <w:rsid w:val="004302C0"/>
    <w:rsid w:val="00430470"/>
    <w:rsid w:val="004311FC"/>
    <w:rsid w:val="00431235"/>
    <w:rsid w:val="00431262"/>
    <w:rsid w:val="004318D6"/>
    <w:rsid w:val="004321F4"/>
    <w:rsid w:val="00432668"/>
    <w:rsid w:val="0043289F"/>
    <w:rsid w:val="00432AE8"/>
    <w:rsid w:val="004331BE"/>
    <w:rsid w:val="004333F4"/>
    <w:rsid w:val="00433CBF"/>
    <w:rsid w:val="00433D28"/>
    <w:rsid w:val="00434641"/>
    <w:rsid w:val="00434F13"/>
    <w:rsid w:val="00434F4D"/>
    <w:rsid w:val="00435324"/>
    <w:rsid w:val="00435894"/>
    <w:rsid w:val="00435942"/>
    <w:rsid w:val="00435A4F"/>
    <w:rsid w:val="00435A8C"/>
    <w:rsid w:val="00435AAF"/>
    <w:rsid w:val="00436EA3"/>
    <w:rsid w:val="004372F3"/>
    <w:rsid w:val="00437828"/>
    <w:rsid w:val="0043796F"/>
    <w:rsid w:val="00440318"/>
    <w:rsid w:val="004406E0"/>
    <w:rsid w:val="00440766"/>
    <w:rsid w:val="004409D3"/>
    <w:rsid w:val="00440A40"/>
    <w:rsid w:val="00440CAF"/>
    <w:rsid w:val="00440DF3"/>
    <w:rsid w:val="00440E93"/>
    <w:rsid w:val="00440EAF"/>
    <w:rsid w:val="00441A74"/>
    <w:rsid w:val="00441BBC"/>
    <w:rsid w:val="004420CD"/>
    <w:rsid w:val="00442172"/>
    <w:rsid w:val="004425D5"/>
    <w:rsid w:val="004427AA"/>
    <w:rsid w:val="00442B92"/>
    <w:rsid w:val="00442BF2"/>
    <w:rsid w:val="004430FB"/>
    <w:rsid w:val="004431C7"/>
    <w:rsid w:val="00443880"/>
    <w:rsid w:val="00444B32"/>
    <w:rsid w:val="0044510C"/>
    <w:rsid w:val="004452DF"/>
    <w:rsid w:val="004456F7"/>
    <w:rsid w:val="00445816"/>
    <w:rsid w:val="00446104"/>
    <w:rsid w:val="0044792B"/>
    <w:rsid w:val="004479AE"/>
    <w:rsid w:val="00447DFA"/>
    <w:rsid w:val="004504ED"/>
    <w:rsid w:val="0045082F"/>
    <w:rsid w:val="004511FE"/>
    <w:rsid w:val="0045158E"/>
    <w:rsid w:val="004515C4"/>
    <w:rsid w:val="0045190F"/>
    <w:rsid w:val="00451BEA"/>
    <w:rsid w:val="00452064"/>
    <w:rsid w:val="004520E6"/>
    <w:rsid w:val="00452814"/>
    <w:rsid w:val="00452E7A"/>
    <w:rsid w:val="00453B72"/>
    <w:rsid w:val="00454041"/>
    <w:rsid w:val="004545F2"/>
    <w:rsid w:val="00454D23"/>
    <w:rsid w:val="004552B6"/>
    <w:rsid w:val="00455D86"/>
    <w:rsid w:val="004561D0"/>
    <w:rsid w:val="00456252"/>
    <w:rsid w:val="00456273"/>
    <w:rsid w:val="004562A7"/>
    <w:rsid w:val="00456993"/>
    <w:rsid w:val="00456CE3"/>
    <w:rsid w:val="00456EC5"/>
    <w:rsid w:val="00457E51"/>
    <w:rsid w:val="00460172"/>
    <w:rsid w:val="0046071D"/>
    <w:rsid w:val="004607A5"/>
    <w:rsid w:val="00460D14"/>
    <w:rsid w:val="00461E26"/>
    <w:rsid w:val="004623B9"/>
    <w:rsid w:val="004624C9"/>
    <w:rsid w:val="00462932"/>
    <w:rsid w:val="00462CEB"/>
    <w:rsid w:val="00462FF8"/>
    <w:rsid w:val="00463135"/>
    <w:rsid w:val="00463320"/>
    <w:rsid w:val="00463590"/>
    <w:rsid w:val="00463734"/>
    <w:rsid w:val="004638A7"/>
    <w:rsid w:val="00463966"/>
    <w:rsid w:val="00463E05"/>
    <w:rsid w:val="004645E9"/>
    <w:rsid w:val="00464BBD"/>
    <w:rsid w:val="00464F4F"/>
    <w:rsid w:val="004655CA"/>
    <w:rsid w:val="00465718"/>
    <w:rsid w:val="00466100"/>
    <w:rsid w:val="00466889"/>
    <w:rsid w:val="0046713A"/>
    <w:rsid w:val="00467A6D"/>
    <w:rsid w:val="00467C97"/>
    <w:rsid w:val="00470226"/>
    <w:rsid w:val="004709CA"/>
    <w:rsid w:val="00470C6E"/>
    <w:rsid w:val="004711BC"/>
    <w:rsid w:val="00471429"/>
    <w:rsid w:val="00471C77"/>
    <w:rsid w:val="00471E18"/>
    <w:rsid w:val="00472669"/>
    <w:rsid w:val="00472D4A"/>
    <w:rsid w:val="00473088"/>
    <w:rsid w:val="00473442"/>
    <w:rsid w:val="00473543"/>
    <w:rsid w:val="0047361A"/>
    <w:rsid w:val="004737C5"/>
    <w:rsid w:val="00473896"/>
    <w:rsid w:val="00473A15"/>
    <w:rsid w:val="00473A33"/>
    <w:rsid w:val="00474939"/>
    <w:rsid w:val="00474AEB"/>
    <w:rsid w:val="00475237"/>
    <w:rsid w:val="00475341"/>
    <w:rsid w:val="00475FB1"/>
    <w:rsid w:val="004760AA"/>
    <w:rsid w:val="004761C4"/>
    <w:rsid w:val="004762BD"/>
    <w:rsid w:val="004764E5"/>
    <w:rsid w:val="0047673B"/>
    <w:rsid w:val="004769D2"/>
    <w:rsid w:val="004769E5"/>
    <w:rsid w:val="004771CA"/>
    <w:rsid w:val="00477A6D"/>
    <w:rsid w:val="00477A97"/>
    <w:rsid w:val="0048003B"/>
    <w:rsid w:val="00480344"/>
    <w:rsid w:val="004803AA"/>
    <w:rsid w:val="004806DA"/>
    <w:rsid w:val="00480B78"/>
    <w:rsid w:val="00480EDC"/>
    <w:rsid w:val="00481489"/>
    <w:rsid w:val="00481B56"/>
    <w:rsid w:val="00481EDE"/>
    <w:rsid w:val="004820C0"/>
    <w:rsid w:val="00482243"/>
    <w:rsid w:val="00482595"/>
    <w:rsid w:val="00482FD6"/>
    <w:rsid w:val="004834BD"/>
    <w:rsid w:val="0048381F"/>
    <w:rsid w:val="00483DFC"/>
    <w:rsid w:val="00484218"/>
    <w:rsid w:val="0048453D"/>
    <w:rsid w:val="00484A7E"/>
    <w:rsid w:val="00484C1C"/>
    <w:rsid w:val="00484C93"/>
    <w:rsid w:val="00484D96"/>
    <w:rsid w:val="00484F1E"/>
    <w:rsid w:val="00485157"/>
    <w:rsid w:val="004855F7"/>
    <w:rsid w:val="004857D5"/>
    <w:rsid w:val="0048596A"/>
    <w:rsid w:val="00485E00"/>
    <w:rsid w:val="00485FCD"/>
    <w:rsid w:val="00486104"/>
    <w:rsid w:val="00486A26"/>
    <w:rsid w:val="00486FDE"/>
    <w:rsid w:val="004874B7"/>
    <w:rsid w:val="00491039"/>
    <w:rsid w:val="0049165F"/>
    <w:rsid w:val="00491D2B"/>
    <w:rsid w:val="00491F6F"/>
    <w:rsid w:val="00492346"/>
    <w:rsid w:val="0049250F"/>
    <w:rsid w:val="004926F8"/>
    <w:rsid w:val="00492D8D"/>
    <w:rsid w:val="0049317E"/>
    <w:rsid w:val="004939D7"/>
    <w:rsid w:val="004942EE"/>
    <w:rsid w:val="004949A5"/>
    <w:rsid w:val="00495268"/>
    <w:rsid w:val="00495619"/>
    <w:rsid w:val="0049594A"/>
    <w:rsid w:val="004959A3"/>
    <w:rsid w:val="00495C25"/>
    <w:rsid w:val="00495E31"/>
    <w:rsid w:val="00496A0B"/>
    <w:rsid w:val="004975BC"/>
    <w:rsid w:val="00497A69"/>
    <w:rsid w:val="00497CA1"/>
    <w:rsid w:val="00497CEE"/>
    <w:rsid w:val="00497E73"/>
    <w:rsid w:val="00497FE1"/>
    <w:rsid w:val="004A00A8"/>
    <w:rsid w:val="004A07AA"/>
    <w:rsid w:val="004A0BB5"/>
    <w:rsid w:val="004A0CB0"/>
    <w:rsid w:val="004A1024"/>
    <w:rsid w:val="004A1286"/>
    <w:rsid w:val="004A1466"/>
    <w:rsid w:val="004A2453"/>
    <w:rsid w:val="004A2D4F"/>
    <w:rsid w:val="004A3C00"/>
    <w:rsid w:val="004A46AD"/>
    <w:rsid w:val="004A564A"/>
    <w:rsid w:val="004A566B"/>
    <w:rsid w:val="004A56F6"/>
    <w:rsid w:val="004A5E66"/>
    <w:rsid w:val="004A65DB"/>
    <w:rsid w:val="004A6B95"/>
    <w:rsid w:val="004A6C05"/>
    <w:rsid w:val="004A7511"/>
    <w:rsid w:val="004B05BB"/>
    <w:rsid w:val="004B0892"/>
    <w:rsid w:val="004B0D02"/>
    <w:rsid w:val="004B135D"/>
    <w:rsid w:val="004B1957"/>
    <w:rsid w:val="004B220C"/>
    <w:rsid w:val="004B2274"/>
    <w:rsid w:val="004B2BF2"/>
    <w:rsid w:val="004B2D66"/>
    <w:rsid w:val="004B4714"/>
    <w:rsid w:val="004B4CD3"/>
    <w:rsid w:val="004B50A7"/>
    <w:rsid w:val="004B52F3"/>
    <w:rsid w:val="004B551C"/>
    <w:rsid w:val="004B5874"/>
    <w:rsid w:val="004B5FD9"/>
    <w:rsid w:val="004B6D36"/>
    <w:rsid w:val="004B758C"/>
    <w:rsid w:val="004C024E"/>
    <w:rsid w:val="004C0265"/>
    <w:rsid w:val="004C0562"/>
    <w:rsid w:val="004C0783"/>
    <w:rsid w:val="004C1AEC"/>
    <w:rsid w:val="004C202C"/>
    <w:rsid w:val="004C284F"/>
    <w:rsid w:val="004C2D33"/>
    <w:rsid w:val="004C3283"/>
    <w:rsid w:val="004C33DA"/>
    <w:rsid w:val="004C3718"/>
    <w:rsid w:val="004C400E"/>
    <w:rsid w:val="004C45B9"/>
    <w:rsid w:val="004C5498"/>
    <w:rsid w:val="004C59AF"/>
    <w:rsid w:val="004C5AD8"/>
    <w:rsid w:val="004C5C29"/>
    <w:rsid w:val="004C5E56"/>
    <w:rsid w:val="004C6007"/>
    <w:rsid w:val="004C61F5"/>
    <w:rsid w:val="004C66FC"/>
    <w:rsid w:val="004C67C0"/>
    <w:rsid w:val="004C681E"/>
    <w:rsid w:val="004C6B83"/>
    <w:rsid w:val="004C6C18"/>
    <w:rsid w:val="004C6C65"/>
    <w:rsid w:val="004C6CD1"/>
    <w:rsid w:val="004C6ED8"/>
    <w:rsid w:val="004C72B9"/>
    <w:rsid w:val="004C7BCF"/>
    <w:rsid w:val="004C7E3B"/>
    <w:rsid w:val="004C7FE8"/>
    <w:rsid w:val="004D0531"/>
    <w:rsid w:val="004D07F4"/>
    <w:rsid w:val="004D09ED"/>
    <w:rsid w:val="004D0D6D"/>
    <w:rsid w:val="004D21B2"/>
    <w:rsid w:val="004D29DB"/>
    <w:rsid w:val="004D2B43"/>
    <w:rsid w:val="004D2C45"/>
    <w:rsid w:val="004D390A"/>
    <w:rsid w:val="004D3ED9"/>
    <w:rsid w:val="004D3F23"/>
    <w:rsid w:val="004D40F1"/>
    <w:rsid w:val="004D4141"/>
    <w:rsid w:val="004D459A"/>
    <w:rsid w:val="004D5E79"/>
    <w:rsid w:val="004D6A2C"/>
    <w:rsid w:val="004D6EBA"/>
    <w:rsid w:val="004D6F93"/>
    <w:rsid w:val="004D7445"/>
    <w:rsid w:val="004D77E9"/>
    <w:rsid w:val="004D7A2C"/>
    <w:rsid w:val="004D7CD2"/>
    <w:rsid w:val="004E00CE"/>
    <w:rsid w:val="004E06FF"/>
    <w:rsid w:val="004E07DD"/>
    <w:rsid w:val="004E2C88"/>
    <w:rsid w:val="004E33DC"/>
    <w:rsid w:val="004E33E4"/>
    <w:rsid w:val="004E39E0"/>
    <w:rsid w:val="004E3EBF"/>
    <w:rsid w:val="004E4443"/>
    <w:rsid w:val="004E4520"/>
    <w:rsid w:val="004E4715"/>
    <w:rsid w:val="004E4733"/>
    <w:rsid w:val="004E4EA6"/>
    <w:rsid w:val="004E57D8"/>
    <w:rsid w:val="004E6710"/>
    <w:rsid w:val="004E737F"/>
    <w:rsid w:val="004E7D8D"/>
    <w:rsid w:val="004E7E6B"/>
    <w:rsid w:val="004F0917"/>
    <w:rsid w:val="004F0C8E"/>
    <w:rsid w:val="004F1301"/>
    <w:rsid w:val="004F1701"/>
    <w:rsid w:val="004F1BB7"/>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7341"/>
    <w:rsid w:val="004F765E"/>
    <w:rsid w:val="00500764"/>
    <w:rsid w:val="00501285"/>
    <w:rsid w:val="005014FF"/>
    <w:rsid w:val="005015D2"/>
    <w:rsid w:val="0050164C"/>
    <w:rsid w:val="00501730"/>
    <w:rsid w:val="0050199D"/>
    <w:rsid w:val="0050230D"/>
    <w:rsid w:val="00502C75"/>
    <w:rsid w:val="00503C0B"/>
    <w:rsid w:val="00503CCF"/>
    <w:rsid w:val="005043D6"/>
    <w:rsid w:val="00504A8A"/>
    <w:rsid w:val="00504D69"/>
    <w:rsid w:val="00505394"/>
    <w:rsid w:val="00505EB9"/>
    <w:rsid w:val="00505EC0"/>
    <w:rsid w:val="005061FA"/>
    <w:rsid w:val="00506525"/>
    <w:rsid w:val="0050665C"/>
    <w:rsid w:val="00506865"/>
    <w:rsid w:val="00506995"/>
    <w:rsid w:val="00506D78"/>
    <w:rsid w:val="00507251"/>
    <w:rsid w:val="005072CB"/>
    <w:rsid w:val="005073D2"/>
    <w:rsid w:val="00507B66"/>
    <w:rsid w:val="00507B68"/>
    <w:rsid w:val="00510305"/>
    <w:rsid w:val="005103BA"/>
    <w:rsid w:val="0051119B"/>
    <w:rsid w:val="005111AA"/>
    <w:rsid w:val="00511588"/>
    <w:rsid w:val="00511AC6"/>
    <w:rsid w:val="00511E12"/>
    <w:rsid w:val="00512167"/>
    <w:rsid w:val="005121B9"/>
    <w:rsid w:val="005125A4"/>
    <w:rsid w:val="005125E8"/>
    <w:rsid w:val="0051285B"/>
    <w:rsid w:val="00513043"/>
    <w:rsid w:val="005131BD"/>
    <w:rsid w:val="005132E4"/>
    <w:rsid w:val="00513649"/>
    <w:rsid w:val="005137B5"/>
    <w:rsid w:val="00513A59"/>
    <w:rsid w:val="00513DCF"/>
    <w:rsid w:val="0051434A"/>
    <w:rsid w:val="00514644"/>
    <w:rsid w:val="0051490E"/>
    <w:rsid w:val="00514E1E"/>
    <w:rsid w:val="00515D66"/>
    <w:rsid w:val="00515EC9"/>
    <w:rsid w:val="00516412"/>
    <w:rsid w:val="005164EC"/>
    <w:rsid w:val="005166B3"/>
    <w:rsid w:val="005166E9"/>
    <w:rsid w:val="00516CFC"/>
    <w:rsid w:val="00517A9B"/>
    <w:rsid w:val="00517FCB"/>
    <w:rsid w:val="005202DB"/>
    <w:rsid w:val="005204A2"/>
    <w:rsid w:val="00520524"/>
    <w:rsid w:val="005206B3"/>
    <w:rsid w:val="005206F6"/>
    <w:rsid w:val="0052096B"/>
    <w:rsid w:val="0052123B"/>
    <w:rsid w:val="0052130F"/>
    <w:rsid w:val="00521484"/>
    <w:rsid w:val="005214C7"/>
    <w:rsid w:val="00521719"/>
    <w:rsid w:val="00521BFB"/>
    <w:rsid w:val="005224BA"/>
    <w:rsid w:val="0052271C"/>
    <w:rsid w:val="00522FA1"/>
    <w:rsid w:val="00523180"/>
    <w:rsid w:val="005234BA"/>
    <w:rsid w:val="0052362C"/>
    <w:rsid w:val="0052392E"/>
    <w:rsid w:val="00523BD3"/>
    <w:rsid w:val="00524FF8"/>
    <w:rsid w:val="00525D9D"/>
    <w:rsid w:val="0052725D"/>
    <w:rsid w:val="00527B04"/>
    <w:rsid w:val="00527B81"/>
    <w:rsid w:val="00527C01"/>
    <w:rsid w:val="0053041F"/>
    <w:rsid w:val="005305A0"/>
    <w:rsid w:val="0053116C"/>
    <w:rsid w:val="005311CF"/>
    <w:rsid w:val="00531530"/>
    <w:rsid w:val="0053162F"/>
    <w:rsid w:val="00531F08"/>
    <w:rsid w:val="00531F0A"/>
    <w:rsid w:val="005325B5"/>
    <w:rsid w:val="0053350F"/>
    <w:rsid w:val="00533D10"/>
    <w:rsid w:val="00533F0C"/>
    <w:rsid w:val="005342CA"/>
    <w:rsid w:val="005349AB"/>
    <w:rsid w:val="00534FAB"/>
    <w:rsid w:val="005353CE"/>
    <w:rsid w:val="00535FC0"/>
    <w:rsid w:val="00535FFD"/>
    <w:rsid w:val="005361ED"/>
    <w:rsid w:val="005369E7"/>
    <w:rsid w:val="005371D3"/>
    <w:rsid w:val="00540028"/>
    <w:rsid w:val="00540416"/>
    <w:rsid w:val="00540C48"/>
    <w:rsid w:val="00541359"/>
    <w:rsid w:val="0054195B"/>
    <w:rsid w:val="005419E2"/>
    <w:rsid w:val="00541B63"/>
    <w:rsid w:val="005427DF"/>
    <w:rsid w:val="005428A1"/>
    <w:rsid w:val="00542D39"/>
    <w:rsid w:val="005432E8"/>
    <w:rsid w:val="00544364"/>
    <w:rsid w:val="00544367"/>
    <w:rsid w:val="0054457E"/>
    <w:rsid w:val="005445AB"/>
    <w:rsid w:val="00544A0E"/>
    <w:rsid w:val="00544A50"/>
    <w:rsid w:val="00544A6A"/>
    <w:rsid w:val="00544C9A"/>
    <w:rsid w:val="005455C2"/>
    <w:rsid w:val="00545985"/>
    <w:rsid w:val="00546A80"/>
    <w:rsid w:val="00546BA9"/>
    <w:rsid w:val="00546FC6"/>
    <w:rsid w:val="00547557"/>
    <w:rsid w:val="005476AF"/>
    <w:rsid w:val="005476E4"/>
    <w:rsid w:val="00550362"/>
    <w:rsid w:val="005505A7"/>
    <w:rsid w:val="00550EBD"/>
    <w:rsid w:val="005513E4"/>
    <w:rsid w:val="00551477"/>
    <w:rsid w:val="00551DC9"/>
    <w:rsid w:val="00551DDB"/>
    <w:rsid w:val="005529C9"/>
    <w:rsid w:val="005531BB"/>
    <w:rsid w:val="00553C68"/>
    <w:rsid w:val="005541F7"/>
    <w:rsid w:val="00554424"/>
    <w:rsid w:val="00554A2A"/>
    <w:rsid w:val="00554A65"/>
    <w:rsid w:val="00554A72"/>
    <w:rsid w:val="005553C6"/>
    <w:rsid w:val="00555495"/>
    <w:rsid w:val="0055550D"/>
    <w:rsid w:val="0055588D"/>
    <w:rsid w:val="00555A9E"/>
    <w:rsid w:val="0055664E"/>
    <w:rsid w:val="00556A2D"/>
    <w:rsid w:val="00556A45"/>
    <w:rsid w:val="00556CE8"/>
    <w:rsid w:val="00556EE0"/>
    <w:rsid w:val="005575F9"/>
    <w:rsid w:val="00557DBB"/>
    <w:rsid w:val="00560390"/>
    <w:rsid w:val="0056096D"/>
    <w:rsid w:val="00560BDD"/>
    <w:rsid w:val="00560C1E"/>
    <w:rsid w:val="00560FF8"/>
    <w:rsid w:val="005614C0"/>
    <w:rsid w:val="00561703"/>
    <w:rsid w:val="005617EB"/>
    <w:rsid w:val="0056185A"/>
    <w:rsid w:val="0056199E"/>
    <w:rsid w:val="00561ECA"/>
    <w:rsid w:val="00561ED3"/>
    <w:rsid w:val="00562443"/>
    <w:rsid w:val="00562E2A"/>
    <w:rsid w:val="00563F98"/>
    <w:rsid w:val="00566B8F"/>
    <w:rsid w:val="005673AA"/>
    <w:rsid w:val="00567644"/>
    <w:rsid w:val="00567AD5"/>
    <w:rsid w:val="00567C47"/>
    <w:rsid w:val="005705AC"/>
    <w:rsid w:val="005705F4"/>
    <w:rsid w:val="00572E22"/>
    <w:rsid w:val="005736FF"/>
    <w:rsid w:val="00573846"/>
    <w:rsid w:val="00573E64"/>
    <w:rsid w:val="005747A9"/>
    <w:rsid w:val="005747FA"/>
    <w:rsid w:val="00574DB3"/>
    <w:rsid w:val="005751AF"/>
    <w:rsid w:val="00575311"/>
    <w:rsid w:val="005754F4"/>
    <w:rsid w:val="00575B59"/>
    <w:rsid w:val="005764EB"/>
    <w:rsid w:val="00577455"/>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326"/>
    <w:rsid w:val="00582B52"/>
    <w:rsid w:val="00582D23"/>
    <w:rsid w:val="00582D83"/>
    <w:rsid w:val="00584315"/>
    <w:rsid w:val="00584445"/>
    <w:rsid w:val="00584582"/>
    <w:rsid w:val="00584A81"/>
    <w:rsid w:val="00584F5B"/>
    <w:rsid w:val="00585BCC"/>
    <w:rsid w:val="00585DA0"/>
    <w:rsid w:val="0058695A"/>
    <w:rsid w:val="00586BE3"/>
    <w:rsid w:val="0058778D"/>
    <w:rsid w:val="00587DB7"/>
    <w:rsid w:val="00587E14"/>
    <w:rsid w:val="00591155"/>
    <w:rsid w:val="005917FE"/>
    <w:rsid w:val="00591948"/>
    <w:rsid w:val="00591DA5"/>
    <w:rsid w:val="005927EF"/>
    <w:rsid w:val="00592E3C"/>
    <w:rsid w:val="00592FD5"/>
    <w:rsid w:val="005930E4"/>
    <w:rsid w:val="005941CD"/>
    <w:rsid w:val="00594466"/>
    <w:rsid w:val="00594646"/>
    <w:rsid w:val="005948E2"/>
    <w:rsid w:val="00594BCE"/>
    <w:rsid w:val="00594E81"/>
    <w:rsid w:val="00595F45"/>
    <w:rsid w:val="00596E16"/>
    <w:rsid w:val="005975F3"/>
    <w:rsid w:val="00597791"/>
    <w:rsid w:val="005A01C3"/>
    <w:rsid w:val="005A1024"/>
    <w:rsid w:val="005A11CF"/>
    <w:rsid w:val="005A1239"/>
    <w:rsid w:val="005A1C4C"/>
    <w:rsid w:val="005A1E2E"/>
    <w:rsid w:val="005A1F47"/>
    <w:rsid w:val="005A240B"/>
    <w:rsid w:val="005A254E"/>
    <w:rsid w:val="005A25CF"/>
    <w:rsid w:val="005A2AAF"/>
    <w:rsid w:val="005A30EF"/>
    <w:rsid w:val="005A3244"/>
    <w:rsid w:val="005A34F9"/>
    <w:rsid w:val="005A356E"/>
    <w:rsid w:val="005A404A"/>
    <w:rsid w:val="005A4096"/>
    <w:rsid w:val="005A470B"/>
    <w:rsid w:val="005A4899"/>
    <w:rsid w:val="005A5BF8"/>
    <w:rsid w:val="005A6550"/>
    <w:rsid w:val="005A67CC"/>
    <w:rsid w:val="005A6AF3"/>
    <w:rsid w:val="005A7246"/>
    <w:rsid w:val="005A7BA0"/>
    <w:rsid w:val="005B0922"/>
    <w:rsid w:val="005B0C29"/>
    <w:rsid w:val="005B0D47"/>
    <w:rsid w:val="005B0E4A"/>
    <w:rsid w:val="005B1D92"/>
    <w:rsid w:val="005B21F5"/>
    <w:rsid w:val="005B2319"/>
    <w:rsid w:val="005B2495"/>
    <w:rsid w:val="005B24FB"/>
    <w:rsid w:val="005B2624"/>
    <w:rsid w:val="005B2B97"/>
    <w:rsid w:val="005B31A4"/>
    <w:rsid w:val="005B3318"/>
    <w:rsid w:val="005B33C4"/>
    <w:rsid w:val="005B35AE"/>
    <w:rsid w:val="005B367F"/>
    <w:rsid w:val="005B3A7B"/>
    <w:rsid w:val="005B3E77"/>
    <w:rsid w:val="005B40CD"/>
    <w:rsid w:val="005B4267"/>
    <w:rsid w:val="005B44AF"/>
    <w:rsid w:val="005B465B"/>
    <w:rsid w:val="005B48F9"/>
    <w:rsid w:val="005B5047"/>
    <w:rsid w:val="005B5217"/>
    <w:rsid w:val="005B5C58"/>
    <w:rsid w:val="005B5D7E"/>
    <w:rsid w:val="005B5DED"/>
    <w:rsid w:val="005B64DF"/>
    <w:rsid w:val="005B66F0"/>
    <w:rsid w:val="005B6DD1"/>
    <w:rsid w:val="005B6FAC"/>
    <w:rsid w:val="005B74E4"/>
    <w:rsid w:val="005B798F"/>
    <w:rsid w:val="005B79AF"/>
    <w:rsid w:val="005B7A3F"/>
    <w:rsid w:val="005B7C1F"/>
    <w:rsid w:val="005B7E35"/>
    <w:rsid w:val="005C0886"/>
    <w:rsid w:val="005C0ACE"/>
    <w:rsid w:val="005C163B"/>
    <w:rsid w:val="005C1B88"/>
    <w:rsid w:val="005C1B97"/>
    <w:rsid w:val="005C1EBE"/>
    <w:rsid w:val="005C2D54"/>
    <w:rsid w:val="005C32EB"/>
    <w:rsid w:val="005C39BD"/>
    <w:rsid w:val="005C39EA"/>
    <w:rsid w:val="005C3F84"/>
    <w:rsid w:val="005C51D9"/>
    <w:rsid w:val="005C56ED"/>
    <w:rsid w:val="005C5A21"/>
    <w:rsid w:val="005C60A1"/>
    <w:rsid w:val="005C7B66"/>
    <w:rsid w:val="005D0917"/>
    <w:rsid w:val="005D09DA"/>
    <w:rsid w:val="005D0B10"/>
    <w:rsid w:val="005D0B26"/>
    <w:rsid w:val="005D11D0"/>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10C4"/>
    <w:rsid w:val="005E13F1"/>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883"/>
    <w:rsid w:val="005E4A23"/>
    <w:rsid w:val="005E5094"/>
    <w:rsid w:val="005E50C3"/>
    <w:rsid w:val="005E5277"/>
    <w:rsid w:val="005E5570"/>
    <w:rsid w:val="005E55FF"/>
    <w:rsid w:val="005E5AF5"/>
    <w:rsid w:val="005E6B22"/>
    <w:rsid w:val="005E71D1"/>
    <w:rsid w:val="005E7401"/>
    <w:rsid w:val="005E7763"/>
    <w:rsid w:val="005F0208"/>
    <w:rsid w:val="005F0555"/>
    <w:rsid w:val="005F0823"/>
    <w:rsid w:val="005F0890"/>
    <w:rsid w:val="005F0C99"/>
    <w:rsid w:val="005F117F"/>
    <w:rsid w:val="005F1BB5"/>
    <w:rsid w:val="005F20EC"/>
    <w:rsid w:val="005F2C38"/>
    <w:rsid w:val="005F3B98"/>
    <w:rsid w:val="005F4D31"/>
    <w:rsid w:val="005F5516"/>
    <w:rsid w:val="005F5F00"/>
    <w:rsid w:val="005F61DF"/>
    <w:rsid w:val="005F6A25"/>
    <w:rsid w:val="005F6E7E"/>
    <w:rsid w:val="005F6F57"/>
    <w:rsid w:val="005F7142"/>
    <w:rsid w:val="005F73BB"/>
    <w:rsid w:val="005F7C1C"/>
    <w:rsid w:val="005F7CF6"/>
    <w:rsid w:val="006006D9"/>
    <w:rsid w:val="00600DC7"/>
    <w:rsid w:val="006013FC"/>
    <w:rsid w:val="006016C9"/>
    <w:rsid w:val="00601A9B"/>
    <w:rsid w:val="00601F7C"/>
    <w:rsid w:val="00602A5D"/>
    <w:rsid w:val="00602EA9"/>
    <w:rsid w:val="006032B4"/>
    <w:rsid w:val="00603848"/>
    <w:rsid w:val="00603C51"/>
    <w:rsid w:val="00603F1F"/>
    <w:rsid w:val="00604666"/>
    <w:rsid w:val="00604993"/>
    <w:rsid w:val="00604997"/>
    <w:rsid w:val="00604C5F"/>
    <w:rsid w:val="0060586A"/>
    <w:rsid w:val="00605E31"/>
    <w:rsid w:val="00606428"/>
    <w:rsid w:val="006066F8"/>
    <w:rsid w:val="00606874"/>
    <w:rsid w:val="0060703A"/>
    <w:rsid w:val="0060734E"/>
    <w:rsid w:val="006075D1"/>
    <w:rsid w:val="00607E26"/>
    <w:rsid w:val="0061001F"/>
    <w:rsid w:val="00610473"/>
    <w:rsid w:val="00611617"/>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AB2"/>
    <w:rsid w:val="00614C82"/>
    <w:rsid w:val="00614D6B"/>
    <w:rsid w:val="006156D1"/>
    <w:rsid w:val="006157B7"/>
    <w:rsid w:val="00616430"/>
    <w:rsid w:val="00616C76"/>
    <w:rsid w:val="00616F05"/>
    <w:rsid w:val="006173F0"/>
    <w:rsid w:val="006175AA"/>
    <w:rsid w:val="00617A23"/>
    <w:rsid w:val="006206AB"/>
    <w:rsid w:val="0062139F"/>
    <w:rsid w:val="00621F03"/>
    <w:rsid w:val="006222B3"/>
    <w:rsid w:val="00622AFD"/>
    <w:rsid w:val="00622CED"/>
    <w:rsid w:val="00622E03"/>
    <w:rsid w:val="00624287"/>
    <w:rsid w:val="00624344"/>
    <w:rsid w:val="00624409"/>
    <w:rsid w:val="00624A27"/>
    <w:rsid w:val="00625027"/>
    <w:rsid w:val="0062575C"/>
    <w:rsid w:val="00625D0B"/>
    <w:rsid w:val="006262CB"/>
    <w:rsid w:val="006264AE"/>
    <w:rsid w:val="00626C77"/>
    <w:rsid w:val="00626E73"/>
    <w:rsid w:val="00627BF1"/>
    <w:rsid w:val="00627FB2"/>
    <w:rsid w:val="00630188"/>
    <w:rsid w:val="006305C9"/>
    <w:rsid w:val="006308C0"/>
    <w:rsid w:val="00630A90"/>
    <w:rsid w:val="006319DA"/>
    <w:rsid w:val="006323F3"/>
    <w:rsid w:val="006325EA"/>
    <w:rsid w:val="00632834"/>
    <w:rsid w:val="00632CC0"/>
    <w:rsid w:val="0063329D"/>
    <w:rsid w:val="006333D3"/>
    <w:rsid w:val="006334BE"/>
    <w:rsid w:val="006334E3"/>
    <w:rsid w:val="00633FA9"/>
    <w:rsid w:val="0063401C"/>
    <w:rsid w:val="006341D8"/>
    <w:rsid w:val="006345AA"/>
    <w:rsid w:val="00634D8F"/>
    <w:rsid w:val="00634E7C"/>
    <w:rsid w:val="00635148"/>
    <w:rsid w:val="006351F3"/>
    <w:rsid w:val="00635488"/>
    <w:rsid w:val="00635754"/>
    <w:rsid w:val="00635DF9"/>
    <w:rsid w:val="006369CA"/>
    <w:rsid w:val="00637023"/>
    <w:rsid w:val="00637293"/>
    <w:rsid w:val="0064131B"/>
    <w:rsid w:val="006414AB"/>
    <w:rsid w:val="00641CAF"/>
    <w:rsid w:val="00641E56"/>
    <w:rsid w:val="00642504"/>
    <w:rsid w:val="00642569"/>
    <w:rsid w:val="00642896"/>
    <w:rsid w:val="00643325"/>
    <w:rsid w:val="00644114"/>
    <w:rsid w:val="006448CC"/>
    <w:rsid w:val="00644CD5"/>
    <w:rsid w:val="00645BB7"/>
    <w:rsid w:val="00645C5B"/>
    <w:rsid w:val="006461B2"/>
    <w:rsid w:val="00646EBC"/>
    <w:rsid w:val="00647012"/>
    <w:rsid w:val="00647117"/>
    <w:rsid w:val="0064771B"/>
    <w:rsid w:val="00647840"/>
    <w:rsid w:val="00651769"/>
    <w:rsid w:val="00651D66"/>
    <w:rsid w:val="00652F45"/>
    <w:rsid w:val="00653C43"/>
    <w:rsid w:val="0065440F"/>
    <w:rsid w:val="00654AEC"/>
    <w:rsid w:val="00654DDA"/>
    <w:rsid w:val="00654F20"/>
    <w:rsid w:val="006551D9"/>
    <w:rsid w:val="006552EE"/>
    <w:rsid w:val="006552F0"/>
    <w:rsid w:val="0065545D"/>
    <w:rsid w:val="006555F4"/>
    <w:rsid w:val="00655D97"/>
    <w:rsid w:val="00655F5C"/>
    <w:rsid w:val="0065610D"/>
    <w:rsid w:val="006563EC"/>
    <w:rsid w:val="006566EA"/>
    <w:rsid w:val="00657233"/>
    <w:rsid w:val="006573E8"/>
    <w:rsid w:val="006574EA"/>
    <w:rsid w:val="006576DA"/>
    <w:rsid w:val="006608CF"/>
    <w:rsid w:val="00660959"/>
    <w:rsid w:val="00660C95"/>
    <w:rsid w:val="00661489"/>
    <w:rsid w:val="0066171F"/>
    <w:rsid w:val="0066216F"/>
    <w:rsid w:val="00662415"/>
    <w:rsid w:val="0066244A"/>
    <w:rsid w:val="00662C7C"/>
    <w:rsid w:val="00662FA8"/>
    <w:rsid w:val="00663157"/>
    <w:rsid w:val="00663479"/>
    <w:rsid w:val="00663504"/>
    <w:rsid w:val="00663BDF"/>
    <w:rsid w:val="00663CBD"/>
    <w:rsid w:val="00664130"/>
    <w:rsid w:val="00664DD2"/>
    <w:rsid w:val="00664EB6"/>
    <w:rsid w:val="00664F5B"/>
    <w:rsid w:val="006653C0"/>
    <w:rsid w:val="00665AE4"/>
    <w:rsid w:val="00665AE5"/>
    <w:rsid w:val="00665B0D"/>
    <w:rsid w:val="00665B5C"/>
    <w:rsid w:val="00665F2C"/>
    <w:rsid w:val="00665FFC"/>
    <w:rsid w:val="006660C5"/>
    <w:rsid w:val="00666993"/>
    <w:rsid w:val="00666DD1"/>
    <w:rsid w:val="00666EE9"/>
    <w:rsid w:val="00670458"/>
    <w:rsid w:val="00670F55"/>
    <w:rsid w:val="0067124D"/>
    <w:rsid w:val="006715CD"/>
    <w:rsid w:val="006719A8"/>
    <w:rsid w:val="00671C60"/>
    <w:rsid w:val="00672019"/>
    <w:rsid w:val="006720E5"/>
    <w:rsid w:val="00672A1D"/>
    <w:rsid w:val="00672EAE"/>
    <w:rsid w:val="00673223"/>
    <w:rsid w:val="0067371B"/>
    <w:rsid w:val="0067393D"/>
    <w:rsid w:val="00674197"/>
    <w:rsid w:val="006742EC"/>
    <w:rsid w:val="00674503"/>
    <w:rsid w:val="00674B3E"/>
    <w:rsid w:val="00674FD1"/>
    <w:rsid w:val="0067517E"/>
    <w:rsid w:val="0067556F"/>
    <w:rsid w:val="00675D9B"/>
    <w:rsid w:val="00676144"/>
    <w:rsid w:val="0067618A"/>
    <w:rsid w:val="00676916"/>
    <w:rsid w:val="00676A26"/>
    <w:rsid w:val="00676B2B"/>
    <w:rsid w:val="006770E2"/>
    <w:rsid w:val="006807A8"/>
    <w:rsid w:val="006807B1"/>
    <w:rsid w:val="00680814"/>
    <w:rsid w:val="0068096B"/>
    <w:rsid w:val="00680FE7"/>
    <w:rsid w:val="00682AA6"/>
    <w:rsid w:val="00682D11"/>
    <w:rsid w:val="00683034"/>
    <w:rsid w:val="006835DE"/>
    <w:rsid w:val="00683732"/>
    <w:rsid w:val="00683E3C"/>
    <w:rsid w:val="0068413D"/>
    <w:rsid w:val="00684159"/>
    <w:rsid w:val="0068445B"/>
    <w:rsid w:val="00684930"/>
    <w:rsid w:val="00684934"/>
    <w:rsid w:val="00684B02"/>
    <w:rsid w:val="0068500B"/>
    <w:rsid w:val="0068515E"/>
    <w:rsid w:val="00685563"/>
    <w:rsid w:val="006858C8"/>
    <w:rsid w:val="006858C9"/>
    <w:rsid w:val="006862B7"/>
    <w:rsid w:val="0068649B"/>
    <w:rsid w:val="00686564"/>
    <w:rsid w:val="006869B5"/>
    <w:rsid w:val="00686D54"/>
    <w:rsid w:val="00686F44"/>
    <w:rsid w:val="00686F4B"/>
    <w:rsid w:val="00687275"/>
    <w:rsid w:val="0068795E"/>
    <w:rsid w:val="00690134"/>
    <w:rsid w:val="00690556"/>
    <w:rsid w:val="006906BA"/>
    <w:rsid w:val="0069071E"/>
    <w:rsid w:val="00690793"/>
    <w:rsid w:val="00691448"/>
    <w:rsid w:val="00691A79"/>
    <w:rsid w:val="00691EEC"/>
    <w:rsid w:val="00691FCB"/>
    <w:rsid w:val="006927A4"/>
    <w:rsid w:val="0069319D"/>
    <w:rsid w:val="006935EB"/>
    <w:rsid w:val="00693F23"/>
    <w:rsid w:val="00694908"/>
    <w:rsid w:val="006949FF"/>
    <w:rsid w:val="006954F3"/>
    <w:rsid w:val="0069572F"/>
    <w:rsid w:val="00695B3E"/>
    <w:rsid w:val="00695DEA"/>
    <w:rsid w:val="0069723A"/>
    <w:rsid w:val="00697643"/>
    <w:rsid w:val="006A0A4A"/>
    <w:rsid w:val="006A123D"/>
    <w:rsid w:val="006A12C3"/>
    <w:rsid w:val="006A1AAD"/>
    <w:rsid w:val="006A1BF5"/>
    <w:rsid w:val="006A1FF0"/>
    <w:rsid w:val="006A2001"/>
    <w:rsid w:val="006A2550"/>
    <w:rsid w:val="006A2FCE"/>
    <w:rsid w:val="006A2FEE"/>
    <w:rsid w:val="006A3237"/>
    <w:rsid w:val="006A34F1"/>
    <w:rsid w:val="006A426F"/>
    <w:rsid w:val="006A4644"/>
    <w:rsid w:val="006A4F88"/>
    <w:rsid w:val="006A5B43"/>
    <w:rsid w:val="006A5CED"/>
    <w:rsid w:val="006A618F"/>
    <w:rsid w:val="006A671E"/>
    <w:rsid w:val="006A693D"/>
    <w:rsid w:val="006A6F5A"/>
    <w:rsid w:val="006A70BC"/>
    <w:rsid w:val="006A7F83"/>
    <w:rsid w:val="006B04DD"/>
    <w:rsid w:val="006B08FB"/>
    <w:rsid w:val="006B0B3A"/>
    <w:rsid w:val="006B152E"/>
    <w:rsid w:val="006B17D3"/>
    <w:rsid w:val="006B1C88"/>
    <w:rsid w:val="006B212B"/>
    <w:rsid w:val="006B3982"/>
    <w:rsid w:val="006B3E18"/>
    <w:rsid w:val="006B3FC7"/>
    <w:rsid w:val="006B4ECB"/>
    <w:rsid w:val="006B5B22"/>
    <w:rsid w:val="006B5FF5"/>
    <w:rsid w:val="006B6275"/>
    <w:rsid w:val="006B637C"/>
    <w:rsid w:val="006B6829"/>
    <w:rsid w:val="006B76A7"/>
    <w:rsid w:val="006B788D"/>
    <w:rsid w:val="006C0454"/>
    <w:rsid w:val="006C05EE"/>
    <w:rsid w:val="006C0938"/>
    <w:rsid w:val="006C0ADA"/>
    <w:rsid w:val="006C0C4C"/>
    <w:rsid w:val="006C0F59"/>
    <w:rsid w:val="006C0FED"/>
    <w:rsid w:val="006C12EA"/>
    <w:rsid w:val="006C1F02"/>
    <w:rsid w:val="006C2326"/>
    <w:rsid w:val="006C3365"/>
    <w:rsid w:val="006C3672"/>
    <w:rsid w:val="006C367F"/>
    <w:rsid w:val="006C3835"/>
    <w:rsid w:val="006C3E0B"/>
    <w:rsid w:val="006C4A7D"/>
    <w:rsid w:val="006C4B2A"/>
    <w:rsid w:val="006C4BD0"/>
    <w:rsid w:val="006C4D91"/>
    <w:rsid w:val="006C5691"/>
    <w:rsid w:val="006C57A1"/>
    <w:rsid w:val="006C589B"/>
    <w:rsid w:val="006C5B92"/>
    <w:rsid w:val="006C5C35"/>
    <w:rsid w:val="006C5EBB"/>
    <w:rsid w:val="006C6B22"/>
    <w:rsid w:val="006C6F01"/>
    <w:rsid w:val="006C6FB8"/>
    <w:rsid w:val="006C7219"/>
    <w:rsid w:val="006C767E"/>
    <w:rsid w:val="006C7927"/>
    <w:rsid w:val="006D090E"/>
    <w:rsid w:val="006D10AB"/>
    <w:rsid w:val="006D2252"/>
    <w:rsid w:val="006D26E0"/>
    <w:rsid w:val="006D2764"/>
    <w:rsid w:val="006D2D41"/>
    <w:rsid w:val="006D3B46"/>
    <w:rsid w:val="006D3C33"/>
    <w:rsid w:val="006D3F41"/>
    <w:rsid w:val="006D4A01"/>
    <w:rsid w:val="006D4B57"/>
    <w:rsid w:val="006D4BB5"/>
    <w:rsid w:val="006D4D0E"/>
    <w:rsid w:val="006D5A9F"/>
    <w:rsid w:val="006D5EE4"/>
    <w:rsid w:val="006D64C7"/>
    <w:rsid w:val="006D6679"/>
    <w:rsid w:val="006D681E"/>
    <w:rsid w:val="006D6D8C"/>
    <w:rsid w:val="006D6FB2"/>
    <w:rsid w:val="006D70E7"/>
    <w:rsid w:val="006D7590"/>
    <w:rsid w:val="006D76E4"/>
    <w:rsid w:val="006D7A14"/>
    <w:rsid w:val="006E0011"/>
    <w:rsid w:val="006E0202"/>
    <w:rsid w:val="006E0492"/>
    <w:rsid w:val="006E0A42"/>
    <w:rsid w:val="006E1B89"/>
    <w:rsid w:val="006E218C"/>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770E"/>
    <w:rsid w:val="006E7C04"/>
    <w:rsid w:val="006F018F"/>
    <w:rsid w:val="006F0487"/>
    <w:rsid w:val="006F06E2"/>
    <w:rsid w:val="006F0AFF"/>
    <w:rsid w:val="006F0C49"/>
    <w:rsid w:val="006F13B8"/>
    <w:rsid w:val="006F1EB0"/>
    <w:rsid w:val="006F1FE0"/>
    <w:rsid w:val="006F2254"/>
    <w:rsid w:val="006F2910"/>
    <w:rsid w:val="006F2A62"/>
    <w:rsid w:val="006F2CF2"/>
    <w:rsid w:val="006F3B15"/>
    <w:rsid w:val="006F3EE3"/>
    <w:rsid w:val="006F485D"/>
    <w:rsid w:val="006F4A4B"/>
    <w:rsid w:val="006F553A"/>
    <w:rsid w:val="006F5D75"/>
    <w:rsid w:val="006F5E3F"/>
    <w:rsid w:val="006F5F2E"/>
    <w:rsid w:val="006F686E"/>
    <w:rsid w:val="006F7323"/>
    <w:rsid w:val="006F7D12"/>
    <w:rsid w:val="00700061"/>
    <w:rsid w:val="0070019B"/>
    <w:rsid w:val="007007A3"/>
    <w:rsid w:val="00700A43"/>
    <w:rsid w:val="00700D77"/>
    <w:rsid w:val="00701441"/>
    <w:rsid w:val="00701472"/>
    <w:rsid w:val="00701CF6"/>
    <w:rsid w:val="0070227A"/>
    <w:rsid w:val="007029E4"/>
    <w:rsid w:val="00702D15"/>
    <w:rsid w:val="00703118"/>
    <w:rsid w:val="007033B8"/>
    <w:rsid w:val="007033E9"/>
    <w:rsid w:val="00703509"/>
    <w:rsid w:val="0070391C"/>
    <w:rsid w:val="00703986"/>
    <w:rsid w:val="0070549A"/>
    <w:rsid w:val="00705650"/>
    <w:rsid w:val="00705C61"/>
    <w:rsid w:val="00706F9A"/>
    <w:rsid w:val="0070706B"/>
    <w:rsid w:val="007075C2"/>
    <w:rsid w:val="007078CF"/>
    <w:rsid w:val="007078DF"/>
    <w:rsid w:val="00707DAB"/>
    <w:rsid w:val="00707FBF"/>
    <w:rsid w:val="0071086A"/>
    <w:rsid w:val="0071088A"/>
    <w:rsid w:val="00710E06"/>
    <w:rsid w:val="00710E0B"/>
    <w:rsid w:val="00711595"/>
    <w:rsid w:val="00711BD0"/>
    <w:rsid w:val="00711DE6"/>
    <w:rsid w:val="0071240C"/>
    <w:rsid w:val="00712483"/>
    <w:rsid w:val="00712B19"/>
    <w:rsid w:val="00713564"/>
    <w:rsid w:val="00714598"/>
    <w:rsid w:val="00714B07"/>
    <w:rsid w:val="00714DB8"/>
    <w:rsid w:val="0071512E"/>
    <w:rsid w:val="007152A9"/>
    <w:rsid w:val="00715AB1"/>
    <w:rsid w:val="00715D1C"/>
    <w:rsid w:val="00716B4F"/>
    <w:rsid w:val="007176DC"/>
    <w:rsid w:val="007178FB"/>
    <w:rsid w:val="00717920"/>
    <w:rsid w:val="00717AC1"/>
    <w:rsid w:val="00720440"/>
    <w:rsid w:val="00720445"/>
    <w:rsid w:val="007206EB"/>
    <w:rsid w:val="0072076B"/>
    <w:rsid w:val="00720E75"/>
    <w:rsid w:val="00722186"/>
    <w:rsid w:val="007226A1"/>
    <w:rsid w:val="00722C28"/>
    <w:rsid w:val="00722E59"/>
    <w:rsid w:val="00722F63"/>
    <w:rsid w:val="007230D8"/>
    <w:rsid w:val="0072333C"/>
    <w:rsid w:val="007250E6"/>
    <w:rsid w:val="007253F3"/>
    <w:rsid w:val="0072551B"/>
    <w:rsid w:val="007256A8"/>
    <w:rsid w:val="00726373"/>
    <w:rsid w:val="007265AB"/>
    <w:rsid w:val="00726A05"/>
    <w:rsid w:val="00727B8B"/>
    <w:rsid w:val="007301B0"/>
    <w:rsid w:val="007302D1"/>
    <w:rsid w:val="0073055E"/>
    <w:rsid w:val="00730596"/>
    <w:rsid w:val="007317DA"/>
    <w:rsid w:val="00731A9A"/>
    <w:rsid w:val="0073231C"/>
    <w:rsid w:val="00732342"/>
    <w:rsid w:val="00732690"/>
    <w:rsid w:val="007334EF"/>
    <w:rsid w:val="00734737"/>
    <w:rsid w:val="0073555E"/>
    <w:rsid w:val="00735F93"/>
    <w:rsid w:val="00736331"/>
    <w:rsid w:val="00736EBF"/>
    <w:rsid w:val="007372BC"/>
    <w:rsid w:val="007376BE"/>
    <w:rsid w:val="00740477"/>
    <w:rsid w:val="007404E2"/>
    <w:rsid w:val="007408EB"/>
    <w:rsid w:val="00740AA5"/>
    <w:rsid w:val="00740D48"/>
    <w:rsid w:val="00740E0C"/>
    <w:rsid w:val="00740FB0"/>
    <w:rsid w:val="00741440"/>
    <w:rsid w:val="00741BAD"/>
    <w:rsid w:val="00742386"/>
    <w:rsid w:val="00742A62"/>
    <w:rsid w:val="00742E83"/>
    <w:rsid w:val="00743394"/>
    <w:rsid w:val="00743D6C"/>
    <w:rsid w:val="00743F47"/>
    <w:rsid w:val="007442A2"/>
    <w:rsid w:val="007442BF"/>
    <w:rsid w:val="00744406"/>
    <w:rsid w:val="00744446"/>
    <w:rsid w:val="00744633"/>
    <w:rsid w:val="00744F6E"/>
    <w:rsid w:val="00745082"/>
    <w:rsid w:val="007458BB"/>
    <w:rsid w:val="00745ABE"/>
    <w:rsid w:val="0074628E"/>
    <w:rsid w:val="00746AF2"/>
    <w:rsid w:val="00746CFF"/>
    <w:rsid w:val="007479CC"/>
    <w:rsid w:val="00747E27"/>
    <w:rsid w:val="0075005E"/>
    <w:rsid w:val="00750341"/>
    <w:rsid w:val="00750633"/>
    <w:rsid w:val="00750C9E"/>
    <w:rsid w:val="00750E5B"/>
    <w:rsid w:val="007513C0"/>
    <w:rsid w:val="00751941"/>
    <w:rsid w:val="00753099"/>
    <w:rsid w:val="00754542"/>
    <w:rsid w:val="007547AC"/>
    <w:rsid w:val="007548E3"/>
    <w:rsid w:val="00754B25"/>
    <w:rsid w:val="00754B6C"/>
    <w:rsid w:val="00754C47"/>
    <w:rsid w:val="00754E8A"/>
    <w:rsid w:val="007552DD"/>
    <w:rsid w:val="0075533B"/>
    <w:rsid w:val="00755498"/>
    <w:rsid w:val="007556E2"/>
    <w:rsid w:val="00755835"/>
    <w:rsid w:val="00755996"/>
    <w:rsid w:val="0075627D"/>
    <w:rsid w:val="0075643D"/>
    <w:rsid w:val="00761148"/>
    <w:rsid w:val="00761C4F"/>
    <w:rsid w:val="00761FF5"/>
    <w:rsid w:val="00762185"/>
    <w:rsid w:val="007621EC"/>
    <w:rsid w:val="00762E16"/>
    <w:rsid w:val="00764472"/>
    <w:rsid w:val="00764942"/>
    <w:rsid w:val="00765DD9"/>
    <w:rsid w:val="007664D7"/>
    <w:rsid w:val="00766A8D"/>
    <w:rsid w:val="00766AB1"/>
    <w:rsid w:val="00766B88"/>
    <w:rsid w:val="007670CB"/>
    <w:rsid w:val="007670F2"/>
    <w:rsid w:val="007672A3"/>
    <w:rsid w:val="00767707"/>
    <w:rsid w:val="00767DE7"/>
    <w:rsid w:val="00770026"/>
    <w:rsid w:val="00770A50"/>
    <w:rsid w:val="00770C85"/>
    <w:rsid w:val="007710D8"/>
    <w:rsid w:val="007720D4"/>
    <w:rsid w:val="007721BE"/>
    <w:rsid w:val="0077283C"/>
    <w:rsid w:val="00772AA3"/>
    <w:rsid w:val="00772B3B"/>
    <w:rsid w:val="007731E1"/>
    <w:rsid w:val="007735B9"/>
    <w:rsid w:val="007737B2"/>
    <w:rsid w:val="00773913"/>
    <w:rsid w:val="00774290"/>
    <w:rsid w:val="0077552E"/>
    <w:rsid w:val="0077571D"/>
    <w:rsid w:val="007758EC"/>
    <w:rsid w:val="007774AB"/>
    <w:rsid w:val="0077765E"/>
    <w:rsid w:val="007777D3"/>
    <w:rsid w:val="00777820"/>
    <w:rsid w:val="0077782E"/>
    <w:rsid w:val="00777EF7"/>
    <w:rsid w:val="0078006E"/>
    <w:rsid w:val="00780379"/>
    <w:rsid w:val="00780729"/>
    <w:rsid w:val="00780B8E"/>
    <w:rsid w:val="00780BE2"/>
    <w:rsid w:val="00781B47"/>
    <w:rsid w:val="00781C01"/>
    <w:rsid w:val="00783051"/>
    <w:rsid w:val="007834E5"/>
    <w:rsid w:val="007838F7"/>
    <w:rsid w:val="00783A34"/>
    <w:rsid w:val="0078451D"/>
    <w:rsid w:val="00784895"/>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675"/>
    <w:rsid w:val="00793D5B"/>
    <w:rsid w:val="00793EE3"/>
    <w:rsid w:val="00794540"/>
    <w:rsid w:val="007948B6"/>
    <w:rsid w:val="00794D15"/>
    <w:rsid w:val="00794EA0"/>
    <w:rsid w:val="00795155"/>
    <w:rsid w:val="00795327"/>
    <w:rsid w:val="007957BB"/>
    <w:rsid w:val="00795CE8"/>
    <w:rsid w:val="00796072"/>
    <w:rsid w:val="00797526"/>
    <w:rsid w:val="007976E4"/>
    <w:rsid w:val="00797D6D"/>
    <w:rsid w:val="00797E2C"/>
    <w:rsid w:val="00797F89"/>
    <w:rsid w:val="007A033E"/>
    <w:rsid w:val="007A04D4"/>
    <w:rsid w:val="007A08E5"/>
    <w:rsid w:val="007A0B54"/>
    <w:rsid w:val="007A11DB"/>
    <w:rsid w:val="007A18DF"/>
    <w:rsid w:val="007A18E5"/>
    <w:rsid w:val="007A19EB"/>
    <w:rsid w:val="007A2133"/>
    <w:rsid w:val="007A21F1"/>
    <w:rsid w:val="007A24E3"/>
    <w:rsid w:val="007A27A6"/>
    <w:rsid w:val="007A2BA4"/>
    <w:rsid w:val="007A3256"/>
    <w:rsid w:val="007A3404"/>
    <w:rsid w:val="007A376F"/>
    <w:rsid w:val="007A415F"/>
    <w:rsid w:val="007A44DA"/>
    <w:rsid w:val="007A4557"/>
    <w:rsid w:val="007A497F"/>
    <w:rsid w:val="007A5096"/>
    <w:rsid w:val="007A52C0"/>
    <w:rsid w:val="007A5821"/>
    <w:rsid w:val="007A5824"/>
    <w:rsid w:val="007A6B9A"/>
    <w:rsid w:val="007A6D9A"/>
    <w:rsid w:val="007A717A"/>
    <w:rsid w:val="007A75BE"/>
    <w:rsid w:val="007B0904"/>
    <w:rsid w:val="007B0B1F"/>
    <w:rsid w:val="007B0FBA"/>
    <w:rsid w:val="007B175B"/>
    <w:rsid w:val="007B20BC"/>
    <w:rsid w:val="007B2286"/>
    <w:rsid w:val="007B247F"/>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C04E3"/>
    <w:rsid w:val="007C06EC"/>
    <w:rsid w:val="007C0ACC"/>
    <w:rsid w:val="007C0F00"/>
    <w:rsid w:val="007C126E"/>
    <w:rsid w:val="007C1D12"/>
    <w:rsid w:val="007C2452"/>
    <w:rsid w:val="007C2716"/>
    <w:rsid w:val="007C293B"/>
    <w:rsid w:val="007C2DE8"/>
    <w:rsid w:val="007C4B6A"/>
    <w:rsid w:val="007C4F2D"/>
    <w:rsid w:val="007C5D85"/>
    <w:rsid w:val="007C6021"/>
    <w:rsid w:val="007C69F3"/>
    <w:rsid w:val="007C6AC5"/>
    <w:rsid w:val="007C6BD3"/>
    <w:rsid w:val="007C6F3F"/>
    <w:rsid w:val="007C6FC9"/>
    <w:rsid w:val="007C72FD"/>
    <w:rsid w:val="007C784A"/>
    <w:rsid w:val="007C7CF1"/>
    <w:rsid w:val="007D093D"/>
    <w:rsid w:val="007D0C67"/>
    <w:rsid w:val="007D2676"/>
    <w:rsid w:val="007D3443"/>
    <w:rsid w:val="007D3A15"/>
    <w:rsid w:val="007D3D83"/>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0AE8"/>
    <w:rsid w:val="007E1056"/>
    <w:rsid w:val="007E139E"/>
    <w:rsid w:val="007E16DC"/>
    <w:rsid w:val="007E1FEC"/>
    <w:rsid w:val="007E2A32"/>
    <w:rsid w:val="007E2A8C"/>
    <w:rsid w:val="007E2FE1"/>
    <w:rsid w:val="007E3126"/>
    <w:rsid w:val="007E3127"/>
    <w:rsid w:val="007E325F"/>
    <w:rsid w:val="007E3812"/>
    <w:rsid w:val="007E3A4D"/>
    <w:rsid w:val="007E3D04"/>
    <w:rsid w:val="007E3E5A"/>
    <w:rsid w:val="007E40AE"/>
    <w:rsid w:val="007E42D3"/>
    <w:rsid w:val="007E43C5"/>
    <w:rsid w:val="007E4B3C"/>
    <w:rsid w:val="007E4C57"/>
    <w:rsid w:val="007E53BF"/>
    <w:rsid w:val="007E54DF"/>
    <w:rsid w:val="007E5741"/>
    <w:rsid w:val="007E5AFD"/>
    <w:rsid w:val="007E6403"/>
    <w:rsid w:val="007E649B"/>
    <w:rsid w:val="007E6A88"/>
    <w:rsid w:val="007E6BC9"/>
    <w:rsid w:val="007E77D3"/>
    <w:rsid w:val="007E7AA5"/>
    <w:rsid w:val="007E7D4E"/>
    <w:rsid w:val="007F0AC8"/>
    <w:rsid w:val="007F0D67"/>
    <w:rsid w:val="007F2000"/>
    <w:rsid w:val="007F266E"/>
    <w:rsid w:val="007F2681"/>
    <w:rsid w:val="007F2B83"/>
    <w:rsid w:val="007F30E4"/>
    <w:rsid w:val="007F3D31"/>
    <w:rsid w:val="007F3E5E"/>
    <w:rsid w:val="007F4BF5"/>
    <w:rsid w:val="007F50E4"/>
    <w:rsid w:val="007F5524"/>
    <w:rsid w:val="007F59FB"/>
    <w:rsid w:val="007F5B0B"/>
    <w:rsid w:val="007F60F7"/>
    <w:rsid w:val="007F6224"/>
    <w:rsid w:val="007F62D8"/>
    <w:rsid w:val="007F65EE"/>
    <w:rsid w:val="007F6997"/>
    <w:rsid w:val="007F6D72"/>
    <w:rsid w:val="007F6E3F"/>
    <w:rsid w:val="007F71B8"/>
    <w:rsid w:val="007F746F"/>
    <w:rsid w:val="007F7D25"/>
    <w:rsid w:val="008003F7"/>
    <w:rsid w:val="008005D2"/>
    <w:rsid w:val="0080078C"/>
    <w:rsid w:val="00800E26"/>
    <w:rsid w:val="00800F8E"/>
    <w:rsid w:val="00801588"/>
    <w:rsid w:val="00801A29"/>
    <w:rsid w:val="00801A8A"/>
    <w:rsid w:val="008021CB"/>
    <w:rsid w:val="00802297"/>
    <w:rsid w:val="00803A46"/>
    <w:rsid w:val="00803A6B"/>
    <w:rsid w:val="00803D37"/>
    <w:rsid w:val="00803D65"/>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BBC"/>
    <w:rsid w:val="00814ED3"/>
    <w:rsid w:val="00814F9C"/>
    <w:rsid w:val="008163C2"/>
    <w:rsid w:val="00816BE4"/>
    <w:rsid w:val="00817381"/>
    <w:rsid w:val="00817518"/>
    <w:rsid w:val="008178AD"/>
    <w:rsid w:val="008178C5"/>
    <w:rsid w:val="008203A0"/>
    <w:rsid w:val="0082064C"/>
    <w:rsid w:val="008209AF"/>
    <w:rsid w:val="008212D6"/>
    <w:rsid w:val="008213CB"/>
    <w:rsid w:val="00821B7B"/>
    <w:rsid w:val="008227F6"/>
    <w:rsid w:val="00822936"/>
    <w:rsid w:val="00822952"/>
    <w:rsid w:val="00822C12"/>
    <w:rsid w:val="00822E9F"/>
    <w:rsid w:val="0082335B"/>
    <w:rsid w:val="00823E76"/>
    <w:rsid w:val="00823F2A"/>
    <w:rsid w:val="00824224"/>
    <w:rsid w:val="00824228"/>
    <w:rsid w:val="008248A8"/>
    <w:rsid w:val="008252E0"/>
    <w:rsid w:val="00825490"/>
    <w:rsid w:val="00825DB0"/>
    <w:rsid w:val="00826227"/>
    <w:rsid w:val="00827343"/>
    <w:rsid w:val="0082756D"/>
    <w:rsid w:val="00827B7B"/>
    <w:rsid w:val="008309FB"/>
    <w:rsid w:val="00831586"/>
    <w:rsid w:val="00831927"/>
    <w:rsid w:val="00832677"/>
    <w:rsid w:val="008339F2"/>
    <w:rsid w:val="00834083"/>
    <w:rsid w:val="00834ACB"/>
    <w:rsid w:val="00834FDE"/>
    <w:rsid w:val="00836150"/>
    <w:rsid w:val="008366FA"/>
    <w:rsid w:val="008368C1"/>
    <w:rsid w:val="00836C38"/>
    <w:rsid w:val="00836F84"/>
    <w:rsid w:val="00837366"/>
    <w:rsid w:val="00837804"/>
    <w:rsid w:val="00837EE6"/>
    <w:rsid w:val="00837F23"/>
    <w:rsid w:val="00840B30"/>
    <w:rsid w:val="00840F49"/>
    <w:rsid w:val="008426AB"/>
    <w:rsid w:val="008426BF"/>
    <w:rsid w:val="008428C1"/>
    <w:rsid w:val="00842A65"/>
    <w:rsid w:val="00842CA9"/>
    <w:rsid w:val="0084350E"/>
    <w:rsid w:val="0084359E"/>
    <w:rsid w:val="008436D6"/>
    <w:rsid w:val="008442B3"/>
    <w:rsid w:val="00844318"/>
    <w:rsid w:val="00844899"/>
    <w:rsid w:val="00844E09"/>
    <w:rsid w:val="00845933"/>
    <w:rsid w:val="00845A88"/>
    <w:rsid w:val="00845B69"/>
    <w:rsid w:val="008461D2"/>
    <w:rsid w:val="00846220"/>
    <w:rsid w:val="008464DC"/>
    <w:rsid w:val="00846A0F"/>
    <w:rsid w:val="00846CAD"/>
    <w:rsid w:val="00847237"/>
    <w:rsid w:val="008475B2"/>
    <w:rsid w:val="00847E3A"/>
    <w:rsid w:val="00847EAB"/>
    <w:rsid w:val="00847F46"/>
    <w:rsid w:val="00850485"/>
    <w:rsid w:val="0085069F"/>
    <w:rsid w:val="00850A4C"/>
    <w:rsid w:val="00851242"/>
    <w:rsid w:val="00851593"/>
    <w:rsid w:val="008518EA"/>
    <w:rsid w:val="00851B3D"/>
    <w:rsid w:val="00851B42"/>
    <w:rsid w:val="00851DB4"/>
    <w:rsid w:val="00851F06"/>
    <w:rsid w:val="0085295A"/>
    <w:rsid w:val="00853A99"/>
    <w:rsid w:val="0085440A"/>
    <w:rsid w:val="008549B7"/>
    <w:rsid w:val="00854D7C"/>
    <w:rsid w:val="00855223"/>
    <w:rsid w:val="008565A3"/>
    <w:rsid w:val="008567C4"/>
    <w:rsid w:val="008568F4"/>
    <w:rsid w:val="00856AC4"/>
    <w:rsid w:val="00856F27"/>
    <w:rsid w:val="008600DD"/>
    <w:rsid w:val="008601F3"/>
    <w:rsid w:val="00860951"/>
    <w:rsid w:val="00860AAC"/>
    <w:rsid w:val="00861367"/>
    <w:rsid w:val="00861DF4"/>
    <w:rsid w:val="00862088"/>
    <w:rsid w:val="008629E3"/>
    <w:rsid w:val="00862C71"/>
    <w:rsid w:val="008632F3"/>
    <w:rsid w:val="00864290"/>
    <w:rsid w:val="00864675"/>
    <w:rsid w:val="0086539A"/>
    <w:rsid w:val="008654A5"/>
    <w:rsid w:val="0086565A"/>
    <w:rsid w:val="00865EAF"/>
    <w:rsid w:val="00865EE1"/>
    <w:rsid w:val="008667F9"/>
    <w:rsid w:val="00866A44"/>
    <w:rsid w:val="00867B69"/>
    <w:rsid w:val="008702A3"/>
    <w:rsid w:val="00870435"/>
    <w:rsid w:val="00870482"/>
    <w:rsid w:val="008709B2"/>
    <w:rsid w:val="008709CF"/>
    <w:rsid w:val="00870BD7"/>
    <w:rsid w:val="0087148E"/>
    <w:rsid w:val="0087181A"/>
    <w:rsid w:val="00871C70"/>
    <w:rsid w:val="00871D59"/>
    <w:rsid w:val="00872A2E"/>
    <w:rsid w:val="00872DAF"/>
    <w:rsid w:val="00872E1E"/>
    <w:rsid w:val="00872EB0"/>
    <w:rsid w:val="00873164"/>
    <w:rsid w:val="0087340C"/>
    <w:rsid w:val="0087368A"/>
    <w:rsid w:val="008739CE"/>
    <w:rsid w:val="0087482B"/>
    <w:rsid w:val="00874A20"/>
    <w:rsid w:val="00874AB8"/>
    <w:rsid w:val="00874F62"/>
    <w:rsid w:val="008750ED"/>
    <w:rsid w:val="0087513D"/>
    <w:rsid w:val="0087581D"/>
    <w:rsid w:val="00875E69"/>
    <w:rsid w:val="00875FBF"/>
    <w:rsid w:val="0087720A"/>
    <w:rsid w:val="00877FF3"/>
    <w:rsid w:val="0088112A"/>
    <w:rsid w:val="00881D83"/>
    <w:rsid w:val="008820B5"/>
    <w:rsid w:val="00882227"/>
    <w:rsid w:val="00882BAD"/>
    <w:rsid w:val="00883627"/>
    <w:rsid w:val="00883872"/>
    <w:rsid w:val="00883A4A"/>
    <w:rsid w:val="00883DD5"/>
    <w:rsid w:val="00883F43"/>
    <w:rsid w:val="00884147"/>
    <w:rsid w:val="00884584"/>
    <w:rsid w:val="00884698"/>
    <w:rsid w:val="008849FA"/>
    <w:rsid w:val="00884ABC"/>
    <w:rsid w:val="00885738"/>
    <w:rsid w:val="00885B2E"/>
    <w:rsid w:val="00885DA1"/>
    <w:rsid w:val="00886048"/>
    <w:rsid w:val="0088659C"/>
    <w:rsid w:val="008865AF"/>
    <w:rsid w:val="008865D4"/>
    <w:rsid w:val="008868BD"/>
    <w:rsid w:val="00886956"/>
    <w:rsid w:val="008872FF"/>
    <w:rsid w:val="0088733C"/>
    <w:rsid w:val="00887D5E"/>
    <w:rsid w:val="00890053"/>
    <w:rsid w:val="00890288"/>
    <w:rsid w:val="008905F9"/>
    <w:rsid w:val="00890ACF"/>
    <w:rsid w:val="00890C03"/>
    <w:rsid w:val="00890C8B"/>
    <w:rsid w:val="00890F38"/>
    <w:rsid w:val="00891077"/>
    <w:rsid w:val="00891603"/>
    <w:rsid w:val="00891ABA"/>
    <w:rsid w:val="00891E32"/>
    <w:rsid w:val="00892FCC"/>
    <w:rsid w:val="008939A9"/>
    <w:rsid w:val="00894283"/>
    <w:rsid w:val="008946B1"/>
    <w:rsid w:val="00895551"/>
    <w:rsid w:val="008956F1"/>
    <w:rsid w:val="00895CE9"/>
    <w:rsid w:val="00896039"/>
    <w:rsid w:val="0089640B"/>
    <w:rsid w:val="008966E9"/>
    <w:rsid w:val="008968EE"/>
    <w:rsid w:val="00897193"/>
    <w:rsid w:val="008972FD"/>
    <w:rsid w:val="0089777D"/>
    <w:rsid w:val="008A0051"/>
    <w:rsid w:val="008A037D"/>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A8B"/>
    <w:rsid w:val="008A793B"/>
    <w:rsid w:val="008A7A39"/>
    <w:rsid w:val="008A7F53"/>
    <w:rsid w:val="008B0399"/>
    <w:rsid w:val="008B0453"/>
    <w:rsid w:val="008B084E"/>
    <w:rsid w:val="008B128D"/>
    <w:rsid w:val="008B1706"/>
    <w:rsid w:val="008B2753"/>
    <w:rsid w:val="008B2E64"/>
    <w:rsid w:val="008B37B5"/>
    <w:rsid w:val="008B39F1"/>
    <w:rsid w:val="008B471D"/>
    <w:rsid w:val="008B4885"/>
    <w:rsid w:val="008B48E1"/>
    <w:rsid w:val="008B4B00"/>
    <w:rsid w:val="008B5F26"/>
    <w:rsid w:val="008B5FB8"/>
    <w:rsid w:val="008B6AD0"/>
    <w:rsid w:val="008B6F5D"/>
    <w:rsid w:val="008B7454"/>
    <w:rsid w:val="008B784B"/>
    <w:rsid w:val="008B78EC"/>
    <w:rsid w:val="008C01EC"/>
    <w:rsid w:val="008C0407"/>
    <w:rsid w:val="008C0435"/>
    <w:rsid w:val="008C07D4"/>
    <w:rsid w:val="008C09D1"/>
    <w:rsid w:val="008C1ACE"/>
    <w:rsid w:val="008C1CF6"/>
    <w:rsid w:val="008C21C8"/>
    <w:rsid w:val="008C2431"/>
    <w:rsid w:val="008C2633"/>
    <w:rsid w:val="008C2AD3"/>
    <w:rsid w:val="008C2C2D"/>
    <w:rsid w:val="008C2F29"/>
    <w:rsid w:val="008C36D2"/>
    <w:rsid w:val="008C39B9"/>
    <w:rsid w:val="008C3D00"/>
    <w:rsid w:val="008C3D7B"/>
    <w:rsid w:val="008C3E4C"/>
    <w:rsid w:val="008C3F33"/>
    <w:rsid w:val="008C417C"/>
    <w:rsid w:val="008C5264"/>
    <w:rsid w:val="008C54BA"/>
    <w:rsid w:val="008C6098"/>
    <w:rsid w:val="008C6233"/>
    <w:rsid w:val="008C6243"/>
    <w:rsid w:val="008C64E5"/>
    <w:rsid w:val="008C6E21"/>
    <w:rsid w:val="008C6F20"/>
    <w:rsid w:val="008C6F9E"/>
    <w:rsid w:val="008C737E"/>
    <w:rsid w:val="008C7452"/>
    <w:rsid w:val="008D0320"/>
    <w:rsid w:val="008D0514"/>
    <w:rsid w:val="008D064B"/>
    <w:rsid w:val="008D143D"/>
    <w:rsid w:val="008D145D"/>
    <w:rsid w:val="008D17D7"/>
    <w:rsid w:val="008D1964"/>
    <w:rsid w:val="008D1A46"/>
    <w:rsid w:val="008D23A4"/>
    <w:rsid w:val="008D37BD"/>
    <w:rsid w:val="008D3955"/>
    <w:rsid w:val="008D3D19"/>
    <w:rsid w:val="008D3D31"/>
    <w:rsid w:val="008D4905"/>
    <w:rsid w:val="008D5861"/>
    <w:rsid w:val="008D5ED6"/>
    <w:rsid w:val="008D6328"/>
    <w:rsid w:val="008D69DA"/>
    <w:rsid w:val="008D6B72"/>
    <w:rsid w:val="008D6D85"/>
    <w:rsid w:val="008D6FF3"/>
    <w:rsid w:val="008D73A0"/>
    <w:rsid w:val="008D792A"/>
    <w:rsid w:val="008E021C"/>
    <w:rsid w:val="008E093C"/>
    <w:rsid w:val="008E0DC9"/>
    <w:rsid w:val="008E143A"/>
    <w:rsid w:val="008E14D4"/>
    <w:rsid w:val="008E1991"/>
    <w:rsid w:val="008E1EFC"/>
    <w:rsid w:val="008E2136"/>
    <w:rsid w:val="008E2639"/>
    <w:rsid w:val="008E2823"/>
    <w:rsid w:val="008E2B6C"/>
    <w:rsid w:val="008E3C1B"/>
    <w:rsid w:val="008E3D80"/>
    <w:rsid w:val="008E3F17"/>
    <w:rsid w:val="008E4607"/>
    <w:rsid w:val="008E5275"/>
    <w:rsid w:val="008E5468"/>
    <w:rsid w:val="008E57E1"/>
    <w:rsid w:val="008E58E9"/>
    <w:rsid w:val="008E607F"/>
    <w:rsid w:val="008E6310"/>
    <w:rsid w:val="008E65C0"/>
    <w:rsid w:val="008E6AF7"/>
    <w:rsid w:val="008E751A"/>
    <w:rsid w:val="008E78EC"/>
    <w:rsid w:val="008E7F63"/>
    <w:rsid w:val="008E7FFD"/>
    <w:rsid w:val="008F00C3"/>
    <w:rsid w:val="008F01F6"/>
    <w:rsid w:val="008F0A5E"/>
    <w:rsid w:val="008F0A9D"/>
    <w:rsid w:val="008F0C7A"/>
    <w:rsid w:val="008F128E"/>
    <w:rsid w:val="008F13B8"/>
    <w:rsid w:val="008F15B7"/>
    <w:rsid w:val="008F1626"/>
    <w:rsid w:val="008F1A35"/>
    <w:rsid w:val="008F21F4"/>
    <w:rsid w:val="008F23AB"/>
    <w:rsid w:val="008F25DB"/>
    <w:rsid w:val="008F2DF3"/>
    <w:rsid w:val="008F3FB1"/>
    <w:rsid w:val="008F4044"/>
    <w:rsid w:val="008F46B0"/>
    <w:rsid w:val="008F48B3"/>
    <w:rsid w:val="008F5454"/>
    <w:rsid w:val="008F6272"/>
    <w:rsid w:val="008F6506"/>
    <w:rsid w:val="008F6C1F"/>
    <w:rsid w:val="009003D1"/>
    <w:rsid w:val="0090047A"/>
    <w:rsid w:val="009005BA"/>
    <w:rsid w:val="009005BE"/>
    <w:rsid w:val="00900804"/>
    <w:rsid w:val="009012D2"/>
    <w:rsid w:val="009014CC"/>
    <w:rsid w:val="009014D0"/>
    <w:rsid w:val="00901F13"/>
    <w:rsid w:val="00902220"/>
    <w:rsid w:val="0090255B"/>
    <w:rsid w:val="00902C59"/>
    <w:rsid w:val="00903A9A"/>
    <w:rsid w:val="009046D2"/>
    <w:rsid w:val="00904A11"/>
    <w:rsid w:val="00904BB0"/>
    <w:rsid w:val="009051B5"/>
    <w:rsid w:val="0090539E"/>
    <w:rsid w:val="009055D2"/>
    <w:rsid w:val="0090564E"/>
    <w:rsid w:val="00905A7D"/>
    <w:rsid w:val="00905B00"/>
    <w:rsid w:val="00905EC6"/>
    <w:rsid w:val="00906513"/>
    <w:rsid w:val="00907A42"/>
    <w:rsid w:val="00907BCA"/>
    <w:rsid w:val="00907C5E"/>
    <w:rsid w:val="009101AA"/>
    <w:rsid w:val="00910733"/>
    <w:rsid w:val="00911094"/>
    <w:rsid w:val="0091175B"/>
    <w:rsid w:val="00911AC0"/>
    <w:rsid w:val="00911BF2"/>
    <w:rsid w:val="009120C5"/>
    <w:rsid w:val="009126FC"/>
    <w:rsid w:val="00912969"/>
    <w:rsid w:val="009133B0"/>
    <w:rsid w:val="009137AE"/>
    <w:rsid w:val="009139CA"/>
    <w:rsid w:val="00915504"/>
    <w:rsid w:val="009156AA"/>
    <w:rsid w:val="00915EC1"/>
    <w:rsid w:val="0091679F"/>
    <w:rsid w:val="00916CE2"/>
    <w:rsid w:val="00916FED"/>
    <w:rsid w:val="009170E6"/>
    <w:rsid w:val="00917B13"/>
    <w:rsid w:val="00917BB3"/>
    <w:rsid w:val="009205F2"/>
    <w:rsid w:val="00920E25"/>
    <w:rsid w:val="00921377"/>
    <w:rsid w:val="00921F2A"/>
    <w:rsid w:val="00922169"/>
    <w:rsid w:val="009221B9"/>
    <w:rsid w:val="00922223"/>
    <w:rsid w:val="00922290"/>
    <w:rsid w:val="009225FD"/>
    <w:rsid w:val="0092260C"/>
    <w:rsid w:val="00922A97"/>
    <w:rsid w:val="00922DAC"/>
    <w:rsid w:val="009231EF"/>
    <w:rsid w:val="00923711"/>
    <w:rsid w:val="009238F5"/>
    <w:rsid w:val="00923B3E"/>
    <w:rsid w:val="00924992"/>
    <w:rsid w:val="00925726"/>
    <w:rsid w:val="00925F86"/>
    <w:rsid w:val="00925F8A"/>
    <w:rsid w:val="00926525"/>
    <w:rsid w:val="00927532"/>
    <w:rsid w:val="009310A7"/>
    <w:rsid w:val="00931916"/>
    <w:rsid w:val="009323AA"/>
    <w:rsid w:val="00932618"/>
    <w:rsid w:val="0093261A"/>
    <w:rsid w:val="00933173"/>
    <w:rsid w:val="00933320"/>
    <w:rsid w:val="0093361C"/>
    <w:rsid w:val="00933695"/>
    <w:rsid w:val="0093379A"/>
    <w:rsid w:val="00933CC4"/>
    <w:rsid w:val="00934298"/>
    <w:rsid w:val="00934649"/>
    <w:rsid w:val="00935521"/>
    <w:rsid w:val="0093585A"/>
    <w:rsid w:val="00935AFB"/>
    <w:rsid w:val="0093610E"/>
    <w:rsid w:val="00936232"/>
    <w:rsid w:val="009364C1"/>
    <w:rsid w:val="00936618"/>
    <w:rsid w:val="0093667A"/>
    <w:rsid w:val="009371A8"/>
    <w:rsid w:val="009371C2"/>
    <w:rsid w:val="009373B3"/>
    <w:rsid w:val="009378F3"/>
    <w:rsid w:val="00937FEE"/>
    <w:rsid w:val="00940DB6"/>
    <w:rsid w:val="00941D59"/>
    <w:rsid w:val="009426A3"/>
    <w:rsid w:val="00942AE1"/>
    <w:rsid w:val="00942E24"/>
    <w:rsid w:val="00942F9D"/>
    <w:rsid w:val="009441E2"/>
    <w:rsid w:val="009448BD"/>
    <w:rsid w:val="00944B08"/>
    <w:rsid w:val="00944CD8"/>
    <w:rsid w:val="00944F65"/>
    <w:rsid w:val="009458C8"/>
    <w:rsid w:val="00946004"/>
    <w:rsid w:val="009463BB"/>
    <w:rsid w:val="00946958"/>
    <w:rsid w:val="009475F6"/>
    <w:rsid w:val="00947754"/>
    <w:rsid w:val="00947A23"/>
    <w:rsid w:val="00947A6D"/>
    <w:rsid w:val="00947FCB"/>
    <w:rsid w:val="00950898"/>
    <w:rsid w:val="00951068"/>
    <w:rsid w:val="0095128E"/>
    <w:rsid w:val="009519E6"/>
    <w:rsid w:val="009519FE"/>
    <w:rsid w:val="00951C93"/>
    <w:rsid w:val="00953315"/>
    <w:rsid w:val="00953AB2"/>
    <w:rsid w:val="009540BF"/>
    <w:rsid w:val="0095451B"/>
    <w:rsid w:val="00954678"/>
    <w:rsid w:val="00954A4F"/>
    <w:rsid w:val="00954B6A"/>
    <w:rsid w:val="0095512C"/>
    <w:rsid w:val="00956AFB"/>
    <w:rsid w:val="00956B1D"/>
    <w:rsid w:val="00957C19"/>
    <w:rsid w:val="00960062"/>
    <w:rsid w:val="0096024D"/>
    <w:rsid w:val="00960C10"/>
    <w:rsid w:val="00960C59"/>
    <w:rsid w:val="00960E36"/>
    <w:rsid w:val="00961B65"/>
    <w:rsid w:val="00961EE7"/>
    <w:rsid w:val="009620A4"/>
    <w:rsid w:val="00962B89"/>
    <w:rsid w:val="00963A18"/>
    <w:rsid w:val="00963B35"/>
    <w:rsid w:val="00963C2A"/>
    <w:rsid w:val="00963C74"/>
    <w:rsid w:val="0096404E"/>
    <w:rsid w:val="009647C4"/>
    <w:rsid w:val="00964802"/>
    <w:rsid w:val="0096562C"/>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D18"/>
    <w:rsid w:val="00984F78"/>
    <w:rsid w:val="009853E4"/>
    <w:rsid w:val="009856EF"/>
    <w:rsid w:val="0098601D"/>
    <w:rsid w:val="009869FD"/>
    <w:rsid w:val="0098705D"/>
    <w:rsid w:val="009872DF"/>
    <w:rsid w:val="009875BF"/>
    <w:rsid w:val="00987681"/>
    <w:rsid w:val="009878C2"/>
    <w:rsid w:val="00987E8B"/>
    <w:rsid w:val="00987FB9"/>
    <w:rsid w:val="00990241"/>
    <w:rsid w:val="009902C5"/>
    <w:rsid w:val="00990423"/>
    <w:rsid w:val="00990453"/>
    <w:rsid w:val="009905D4"/>
    <w:rsid w:val="009906C4"/>
    <w:rsid w:val="009907AB"/>
    <w:rsid w:val="00990906"/>
    <w:rsid w:val="00990F2A"/>
    <w:rsid w:val="00991020"/>
    <w:rsid w:val="009912D4"/>
    <w:rsid w:val="00991CFC"/>
    <w:rsid w:val="0099223D"/>
    <w:rsid w:val="00992A26"/>
    <w:rsid w:val="00992AEC"/>
    <w:rsid w:val="00992D8C"/>
    <w:rsid w:val="00993397"/>
    <w:rsid w:val="00993B34"/>
    <w:rsid w:val="00993B8D"/>
    <w:rsid w:val="00993F80"/>
    <w:rsid w:val="0099413A"/>
    <w:rsid w:val="0099452E"/>
    <w:rsid w:val="00995028"/>
    <w:rsid w:val="0099526A"/>
    <w:rsid w:val="009959E4"/>
    <w:rsid w:val="00996384"/>
    <w:rsid w:val="009969C5"/>
    <w:rsid w:val="00996A34"/>
    <w:rsid w:val="00996C77"/>
    <w:rsid w:val="009976AB"/>
    <w:rsid w:val="00997727"/>
    <w:rsid w:val="009A0F3F"/>
    <w:rsid w:val="009A1518"/>
    <w:rsid w:val="009A15DC"/>
    <w:rsid w:val="009A17F3"/>
    <w:rsid w:val="009A1FED"/>
    <w:rsid w:val="009A213F"/>
    <w:rsid w:val="009A2272"/>
    <w:rsid w:val="009A23E8"/>
    <w:rsid w:val="009A283F"/>
    <w:rsid w:val="009A2A20"/>
    <w:rsid w:val="009A2BCE"/>
    <w:rsid w:val="009A2CD7"/>
    <w:rsid w:val="009A2F92"/>
    <w:rsid w:val="009A3015"/>
    <w:rsid w:val="009A32FD"/>
    <w:rsid w:val="009A389B"/>
    <w:rsid w:val="009A40C0"/>
    <w:rsid w:val="009A4DB0"/>
    <w:rsid w:val="009A4FD8"/>
    <w:rsid w:val="009A5563"/>
    <w:rsid w:val="009A59AA"/>
    <w:rsid w:val="009A60B2"/>
    <w:rsid w:val="009A66C7"/>
    <w:rsid w:val="009A6861"/>
    <w:rsid w:val="009A6CBE"/>
    <w:rsid w:val="009A7CF8"/>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1C0"/>
    <w:rsid w:val="009B5479"/>
    <w:rsid w:val="009B5798"/>
    <w:rsid w:val="009B57AD"/>
    <w:rsid w:val="009B5CB9"/>
    <w:rsid w:val="009B5E9C"/>
    <w:rsid w:val="009B66C7"/>
    <w:rsid w:val="009B6B1D"/>
    <w:rsid w:val="009B6BED"/>
    <w:rsid w:val="009B6C6F"/>
    <w:rsid w:val="009B767D"/>
    <w:rsid w:val="009B77E2"/>
    <w:rsid w:val="009B7AAF"/>
    <w:rsid w:val="009B7CA3"/>
    <w:rsid w:val="009B7DFF"/>
    <w:rsid w:val="009C04BE"/>
    <w:rsid w:val="009C0A8A"/>
    <w:rsid w:val="009C0E33"/>
    <w:rsid w:val="009C15EE"/>
    <w:rsid w:val="009C16F3"/>
    <w:rsid w:val="009C1BFA"/>
    <w:rsid w:val="009C1DF4"/>
    <w:rsid w:val="009C1F4C"/>
    <w:rsid w:val="009C209B"/>
    <w:rsid w:val="009C2542"/>
    <w:rsid w:val="009C3B34"/>
    <w:rsid w:val="009C45ED"/>
    <w:rsid w:val="009C4B39"/>
    <w:rsid w:val="009C5E92"/>
    <w:rsid w:val="009C5F4F"/>
    <w:rsid w:val="009C614A"/>
    <w:rsid w:val="009C693C"/>
    <w:rsid w:val="009C6CB9"/>
    <w:rsid w:val="009C7281"/>
    <w:rsid w:val="009C7310"/>
    <w:rsid w:val="009C76DD"/>
    <w:rsid w:val="009C783F"/>
    <w:rsid w:val="009D0044"/>
    <w:rsid w:val="009D006D"/>
    <w:rsid w:val="009D023E"/>
    <w:rsid w:val="009D0764"/>
    <w:rsid w:val="009D08AC"/>
    <w:rsid w:val="009D1190"/>
    <w:rsid w:val="009D12CF"/>
    <w:rsid w:val="009D152A"/>
    <w:rsid w:val="009D1544"/>
    <w:rsid w:val="009D1B52"/>
    <w:rsid w:val="009D222D"/>
    <w:rsid w:val="009D27D5"/>
    <w:rsid w:val="009D291B"/>
    <w:rsid w:val="009D302C"/>
    <w:rsid w:val="009D338F"/>
    <w:rsid w:val="009D3722"/>
    <w:rsid w:val="009D372E"/>
    <w:rsid w:val="009D3745"/>
    <w:rsid w:val="009D3762"/>
    <w:rsid w:val="009D3C45"/>
    <w:rsid w:val="009D3FA1"/>
    <w:rsid w:val="009D3FF8"/>
    <w:rsid w:val="009D4F70"/>
    <w:rsid w:val="009D506E"/>
    <w:rsid w:val="009D5A35"/>
    <w:rsid w:val="009D604B"/>
    <w:rsid w:val="009D6331"/>
    <w:rsid w:val="009D6EAA"/>
    <w:rsid w:val="009D701B"/>
    <w:rsid w:val="009D7C05"/>
    <w:rsid w:val="009E000C"/>
    <w:rsid w:val="009E01B0"/>
    <w:rsid w:val="009E0462"/>
    <w:rsid w:val="009E0520"/>
    <w:rsid w:val="009E069B"/>
    <w:rsid w:val="009E0B80"/>
    <w:rsid w:val="009E0C18"/>
    <w:rsid w:val="009E1141"/>
    <w:rsid w:val="009E17D5"/>
    <w:rsid w:val="009E1B17"/>
    <w:rsid w:val="009E20F0"/>
    <w:rsid w:val="009E237C"/>
    <w:rsid w:val="009E2B59"/>
    <w:rsid w:val="009E2BCC"/>
    <w:rsid w:val="009E3AA1"/>
    <w:rsid w:val="009E3E41"/>
    <w:rsid w:val="009E3F73"/>
    <w:rsid w:val="009E3FFD"/>
    <w:rsid w:val="009E4144"/>
    <w:rsid w:val="009E4320"/>
    <w:rsid w:val="009E4BDE"/>
    <w:rsid w:val="009E5684"/>
    <w:rsid w:val="009E5831"/>
    <w:rsid w:val="009E5878"/>
    <w:rsid w:val="009E63BE"/>
    <w:rsid w:val="009E72BE"/>
    <w:rsid w:val="009E7517"/>
    <w:rsid w:val="009E7718"/>
    <w:rsid w:val="009E7E6E"/>
    <w:rsid w:val="009F108F"/>
    <w:rsid w:val="009F14D6"/>
    <w:rsid w:val="009F17A5"/>
    <w:rsid w:val="009F1BCD"/>
    <w:rsid w:val="009F2796"/>
    <w:rsid w:val="009F315E"/>
    <w:rsid w:val="009F3275"/>
    <w:rsid w:val="009F32A4"/>
    <w:rsid w:val="009F3334"/>
    <w:rsid w:val="009F3A41"/>
    <w:rsid w:val="009F3C25"/>
    <w:rsid w:val="009F3F80"/>
    <w:rsid w:val="009F3FE6"/>
    <w:rsid w:val="009F46AF"/>
    <w:rsid w:val="009F4C50"/>
    <w:rsid w:val="009F523A"/>
    <w:rsid w:val="009F54FB"/>
    <w:rsid w:val="009F5B47"/>
    <w:rsid w:val="009F5C11"/>
    <w:rsid w:val="009F5CB6"/>
    <w:rsid w:val="009F6059"/>
    <w:rsid w:val="009F675E"/>
    <w:rsid w:val="009F6AAC"/>
    <w:rsid w:val="009F6AD3"/>
    <w:rsid w:val="009F6AD7"/>
    <w:rsid w:val="009F6DA9"/>
    <w:rsid w:val="009F7E94"/>
    <w:rsid w:val="00A005D8"/>
    <w:rsid w:val="00A006E9"/>
    <w:rsid w:val="00A016F2"/>
    <w:rsid w:val="00A01EE9"/>
    <w:rsid w:val="00A01F7B"/>
    <w:rsid w:val="00A0253A"/>
    <w:rsid w:val="00A02FD6"/>
    <w:rsid w:val="00A03610"/>
    <w:rsid w:val="00A0383F"/>
    <w:rsid w:val="00A03C78"/>
    <w:rsid w:val="00A03E73"/>
    <w:rsid w:val="00A04198"/>
    <w:rsid w:val="00A043F8"/>
    <w:rsid w:val="00A04690"/>
    <w:rsid w:val="00A05440"/>
    <w:rsid w:val="00A0595D"/>
    <w:rsid w:val="00A060C9"/>
    <w:rsid w:val="00A07155"/>
    <w:rsid w:val="00A07294"/>
    <w:rsid w:val="00A07D53"/>
    <w:rsid w:val="00A07F9A"/>
    <w:rsid w:val="00A11227"/>
    <w:rsid w:val="00A11579"/>
    <w:rsid w:val="00A11BEA"/>
    <w:rsid w:val="00A11D5A"/>
    <w:rsid w:val="00A12002"/>
    <w:rsid w:val="00A126E9"/>
    <w:rsid w:val="00A1276F"/>
    <w:rsid w:val="00A129D6"/>
    <w:rsid w:val="00A12D7A"/>
    <w:rsid w:val="00A131B0"/>
    <w:rsid w:val="00A13472"/>
    <w:rsid w:val="00A13943"/>
    <w:rsid w:val="00A13985"/>
    <w:rsid w:val="00A13EE6"/>
    <w:rsid w:val="00A14007"/>
    <w:rsid w:val="00A149D5"/>
    <w:rsid w:val="00A14D22"/>
    <w:rsid w:val="00A1531C"/>
    <w:rsid w:val="00A15B14"/>
    <w:rsid w:val="00A15B83"/>
    <w:rsid w:val="00A16ED2"/>
    <w:rsid w:val="00A1744B"/>
    <w:rsid w:val="00A17810"/>
    <w:rsid w:val="00A17864"/>
    <w:rsid w:val="00A17C99"/>
    <w:rsid w:val="00A17F45"/>
    <w:rsid w:val="00A216C3"/>
    <w:rsid w:val="00A21BF1"/>
    <w:rsid w:val="00A222FF"/>
    <w:rsid w:val="00A2281D"/>
    <w:rsid w:val="00A23078"/>
    <w:rsid w:val="00A2319B"/>
    <w:rsid w:val="00A238E3"/>
    <w:rsid w:val="00A24353"/>
    <w:rsid w:val="00A2531C"/>
    <w:rsid w:val="00A25960"/>
    <w:rsid w:val="00A259AB"/>
    <w:rsid w:val="00A25D6B"/>
    <w:rsid w:val="00A261D0"/>
    <w:rsid w:val="00A2624A"/>
    <w:rsid w:val="00A2635E"/>
    <w:rsid w:val="00A263E1"/>
    <w:rsid w:val="00A26ACA"/>
    <w:rsid w:val="00A271CD"/>
    <w:rsid w:val="00A2776F"/>
    <w:rsid w:val="00A27E5E"/>
    <w:rsid w:val="00A301D0"/>
    <w:rsid w:val="00A306A7"/>
    <w:rsid w:val="00A30A49"/>
    <w:rsid w:val="00A3187C"/>
    <w:rsid w:val="00A3191A"/>
    <w:rsid w:val="00A32886"/>
    <w:rsid w:val="00A32F19"/>
    <w:rsid w:val="00A335E0"/>
    <w:rsid w:val="00A3383A"/>
    <w:rsid w:val="00A33AAB"/>
    <w:rsid w:val="00A33D0D"/>
    <w:rsid w:val="00A3419D"/>
    <w:rsid w:val="00A34463"/>
    <w:rsid w:val="00A34749"/>
    <w:rsid w:val="00A34D99"/>
    <w:rsid w:val="00A353FF"/>
    <w:rsid w:val="00A35972"/>
    <w:rsid w:val="00A360A7"/>
    <w:rsid w:val="00A3631A"/>
    <w:rsid w:val="00A366ED"/>
    <w:rsid w:val="00A3692C"/>
    <w:rsid w:val="00A36E9A"/>
    <w:rsid w:val="00A375EE"/>
    <w:rsid w:val="00A3766D"/>
    <w:rsid w:val="00A3767C"/>
    <w:rsid w:val="00A3780D"/>
    <w:rsid w:val="00A37AD8"/>
    <w:rsid w:val="00A37C61"/>
    <w:rsid w:val="00A403ED"/>
    <w:rsid w:val="00A4054E"/>
    <w:rsid w:val="00A406FD"/>
    <w:rsid w:val="00A409AE"/>
    <w:rsid w:val="00A413AD"/>
    <w:rsid w:val="00A41641"/>
    <w:rsid w:val="00A41701"/>
    <w:rsid w:val="00A418E1"/>
    <w:rsid w:val="00A41FB3"/>
    <w:rsid w:val="00A421C4"/>
    <w:rsid w:val="00A42958"/>
    <w:rsid w:val="00A42D78"/>
    <w:rsid w:val="00A43AA6"/>
    <w:rsid w:val="00A443D3"/>
    <w:rsid w:val="00A444EF"/>
    <w:rsid w:val="00A44619"/>
    <w:rsid w:val="00A44D8D"/>
    <w:rsid w:val="00A44DB3"/>
    <w:rsid w:val="00A44FA3"/>
    <w:rsid w:val="00A4572A"/>
    <w:rsid w:val="00A45A0F"/>
    <w:rsid w:val="00A45FE0"/>
    <w:rsid w:val="00A4642A"/>
    <w:rsid w:val="00A469FA"/>
    <w:rsid w:val="00A46B20"/>
    <w:rsid w:val="00A476A6"/>
    <w:rsid w:val="00A47874"/>
    <w:rsid w:val="00A47F6A"/>
    <w:rsid w:val="00A501F2"/>
    <w:rsid w:val="00A5049B"/>
    <w:rsid w:val="00A505E6"/>
    <w:rsid w:val="00A50786"/>
    <w:rsid w:val="00A509F8"/>
    <w:rsid w:val="00A511BB"/>
    <w:rsid w:val="00A512A4"/>
    <w:rsid w:val="00A51E52"/>
    <w:rsid w:val="00A52314"/>
    <w:rsid w:val="00A528A6"/>
    <w:rsid w:val="00A52FD2"/>
    <w:rsid w:val="00A5360F"/>
    <w:rsid w:val="00A53A72"/>
    <w:rsid w:val="00A53BE5"/>
    <w:rsid w:val="00A540EF"/>
    <w:rsid w:val="00A54227"/>
    <w:rsid w:val="00A54938"/>
    <w:rsid w:val="00A54B34"/>
    <w:rsid w:val="00A553A7"/>
    <w:rsid w:val="00A5543E"/>
    <w:rsid w:val="00A55501"/>
    <w:rsid w:val="00A556FA"/>
    <w:rsid w:val="00A56329"/>
    <w:rsid w:val="00A56BDA"/>
    <w:rsid w:val="00A5736B"/>
    <w:rsid w:val="00A57EF5"/>
    <w:rsid w:val="00A606CC"/>
    <w:rsid w:val="00A60B0B"/>
    <w:rsid w:val="00A60BC7"/>
    <w:rsid w:val="00A62612"/>
    <w:rsid w:val="00A628AE"/>
    <w:rsid w:val="00A6299E"/>
    <w:rsid w:val="00A62A36"/>
    <w:rsid w:val="00A62AF3"/>
    <w:rsid w:val="00A62BC4"/>
    <w:rsid w:val="00A62FAE"/>
    <w:rsid w:val="00A6301E"/>
    <w:rsid w:val="00A6358C"/>
    <w:rsid w:val="00A637F3"/>
    <w:rsid w:val="00A63BF3"/>
    <w:rsid w:val="00A63E29"/>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1B2"/>
    <w:rsid w:val="00A713BB"/>
    <w:rsid w:val="00A71574"/>
    <w:rsid w:val="00A71797"/>
    <w:rsid w:val="00A7197E"/>
    <w:rsid w:val="00A71BCE"/>
    <w:rsid w:val="00A71D7F"/>
    <w:rsid w:val="00A71D9A"/>
    <w:rsid w:val="00A722CD"/>
    <w:rsid w:val="00A729B7"/>
    <w:rsid w:val="00A731DC"/>
    <w:rsid w:val="00A735AE"/>
    <w:rsid w:val="00A7497A"/>
    <w:rsid w:val="00A74C63"/>
    <w:rsid w:val="00A753D1"/>
    <w:rsid w:val="00A75759"/>
    <w:rsid w:val="00A759C0"/>
    <w:rsid w:val="00A7645B"/>
    <w:rsid w:val="00A76C04"/>
    <w:rsid w:val="00A77E53"/>
    <w:rsid w:val="00A8012C"/>
    <w:rsid w:val="00A806AE"/>
    <w:rsid w:val="00A80795"/>
    <w:rsid w:val="00A80AFE"/>
    <w:rsid w:val="00A80CB6"/>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5A2B"/>
    <w:rsid w:val="00A8609D"/>
    <w:rsid w:val="00A86547"/>
    <w:rsid w:val="00A86638"/>
    <w:rsid w:val="00A8667E"/>
    <w:rsid w:val="00A86DDE"/>
    <w:rsid w:val="00A87E23"/>
    <w:rsid w:val="00A91374"/>
    <w:rsid w:val="00A91409"/>
    <w:rsid w:val="00A91A3C"/>
    <w:rsid w:val="00A91B82"/>
    <w:rsid w:val="00A92EC3"/>
    <w:rsid w:val="00A93019"/>
    <w:rsid w:val="00A93BBE"/>
    <w:rsid w:val="00A946B0"/>
    <w:rsid w:val="00A94AA6"/>
    <w:rsid w:val="00A94F7B"/>
    <w:rsid w:val="00A9568F"/>
    <w:rsid w:val="00A95888"/>
    <w:rsid w:val="00A9651C"/>
    <w:rsid w:val="00A965C9"/>
    <w:rsid w:val="00A96648"/>
    <w:rsid w:val="00A9750B"/>
    <w:rsid w:val="00AA0454"/>
    <w:rsid w:val="00AA0F7D"/>
    <w:rsid w:val="00AA223B"/>
    <w:rsid w:val="00AA22AB"/>
    <w:rsid w:val="00AA282C"/>
    <w:rsid w:val="00AA311B"/>
    <w:rsid w:val="00AA3361"/>
    <w:rsid w:val="00AA3C51"/>
    <w:rsid w:val="00AA3D06"/>
    <w:rsid w:val="00AA45E1"/>
    <w:rsid w:val="00AA4C72"/>
    <w:rsid w:val="00AA5386"/>
    <w:rsid w:val="00AA6DB3"/>
    <w:rsid w:val="00AA7274"/>
    <w:rsid w:val="00AA76DD"/>
    <w:rsid w:val="00AA7BF2"/>
    <w:rsid w:val="00AA7C2B"/>
    <w:rsid w:val="00AA7D1D"/>
    <w:rsid w:val="00AA7F57"/>
    <w:rsid w:val="00AB0120"/>
    <w:rsid w:val="00AB0840"/>
    <w:rsid w:val="00AB0BA2"/>
    <w:rsid w:val="00AB0C4C"/>
    <w:rsid w:val="00AB10F6"/>
    <w:rsid w:val="00AB13A3"/>
    <w:rsid w:val="00AB1776"/>
    <w:rsid w:val="00AB1936"/>
    <w:rsid w:val="00AB1E4C"/>
    <w:rsid w:val="00AB2266"/>
    <w:rsid w:val="00AB22DC"/>
    <w:rsid w:val="00AB24C0"/>
    <w:rsid w:val="00AB28D2"/>
    <w:rsid w:val="00AB2903"/>
    <w:rsid w:val="00AB2CC2"/>
    <w:rsid w:val="00AB2D45"/>
    <w:rsid w:val="00AB2D94"/>
    <w:rsid w:val="00AB2F90"/>
    <w:rsid w:val="00AB2FCB"/>
    <w:rsid w:val="00AB36EB"/>
    <w:rsid w:val="00AB3B2D"/>
    <w:rsid w:val="00AB3EBE"/>
    <w:rsid w:val="00AB40CC"/>
    <w:rsid w:val="00AB4604"/>
    <w:rsid w:val="00AB50D7"/>
    <w:rsid w:val="00AB5251"/>
    <w:rsid w:val="00AB5268"/>
    <w:rsid w:val="00AB5573"/>
    <w:rsid w:val="00AB5740"/>
    <w:rsid w:val="00AB5783"/>
    <w:rsid w:val="00AB58D4"/>
    <w:rsid w:val="00AB5D4B"/>
    <w:rsid w:val="00AB660E"/>
    <w:rsid w:val="00AB6658"/>
    <w:rsid w:val="00AB6D0F"/>
    <w:rsid w:val="00AB707A"/>
    <w:rsid w:val="00AB7144"/>
    <w:rsid w:val="00AB72B9"/>
    <w:rsid w:val="00AB737D"/>
    <w:rsid w:val="00AB7752"/>
    <w:rsid w:val="00AB78CC"/>
    <w:rsid w:val="00AB7E98"/>
    <w:rsid w:val="00AC03F0"/>
    <w:rsid w:val="00AC062F"/>
    <w:rsid w:val="00AC1250"/>
    <w:rsid w:val="00AC1A6C"/>
    <w:rsid w:val="00AC1ACE"/>
    <w:rsid w:val="00AC2570"/>
    <w:rsid w:val="00AC2664"/>
    <w:rsid w:val="00AC28FD"/>
    <w:rsid w:val="00AC2DF9"/>
    <w:rsid w:val="00AC3858"/>
    <w:rsid w:val="00AC39C8"/>
    <w:rsid w:val="00AC459A"/>
    <w:rsid w:val="00AC4A19"/>
    <w:rsid w:val="00AC4C09"/>
    <w:rsid w:val="00AC4C44"/>
    <w:rsid w:val="00AC5588"/>
    <w:rsid w:val="00AC5A2B"/>
    <w:rsid w:val="00AC5A80"/>
    <w:rsid w:val="00AC5B3F"/>
    <w:rsid w:val="00AC5B98"/>
    <w:rsid w:val="00AC6914"/>
    <w:rsid w:val="00AC6E6A"/>
    <w:rsid w:val="00AC6EA9"/>
    <w:rsid w:val="00AC6F0C"/>
    <w:rsid w:val="00AC79A3"/>
    <w:rsid w:val="00AC7CFF"/>
    <w:rsid w:val="00AD0B94"/>
    <w:rsid w:val="00AD12EC"/>
    <w:rsid w:val="00AD1836"/>
    <w:rsid w:val="00AD1AD3"/>
    <w:rsid w:val="00AD252E"/>
    <w:rsid w:val="00AD2CA8"/>
    <w:rsid w:val="00AD317C"/>
    <w:rsid w:val="00AD3354"/>
    <w:rsid w:val="00AD45CE"/>
    <w:rsid w:val="00AD4A59"/>
    <w:rsid w:val="00AD4EF8"/>
    <w:rsid w:val="00AD4FB2"/>
    <w:rsid w:val="00AD5E01"/>
    <w:rsid w:val="00AD66BF"/>
    <w:rsid w:val="00AD68B0"/>
    <w:rsid w:val="00AD6B02"/>
    <w:rsid w:val="00AD72FC"/>
    <w:rsid w:val="00AE0A20"/>
    <w:rsid w:val="00AE1107"/>
    <w:rsid w:val="00AE1217"/>
    <w:rsid w:val="00AE191D"/>
    <w:rsid w:val="00AE1F05"/>
    <w:rsid w:val="00AE1F15"/>
    <w:rsid w:val="00AE3B3E"/>
    <w:rsid w:val="00AE3E0B"/>
    <w:rsid w:val="00AE4A43"/>
    <w:rsid w:val="00AE4C77"/>
    <w:rsid w:val="00AE4FD6"/>
    <w:rsid w:val="00AE576C"/>
    <w:rsid w:val="00AE5CEF"/>
    <w:rsid w:val="00AE7A79"/>
    <w:rsid w:val="00AE7C28"/>
    <w:rsid w:val="00AF00F4"/>
    <w:rsid w:val="00AF056D"/>
    <w:rsid w:val="00AF059E"/>
    <w:rsid w:val="00AF0CDE"/>
    <w:rsid w:val="00AF1319"/>
    <w:rsid w:val="00AF14FB"/>
    <w:rsid w:val="00AF2142"/>
    <w:rsid w:val="00AF2A80"/>
    <w:rsid w:val="00AF3764"/>
    <w:rsid w:val="00AF3A2D"/>
    <w:rsid w:val="00AF3B95"/>
    <w:rsid w:val="00AF4032"/>
    <w:rsid w:val="00AF4266"/>
    <w:rsid w:val="00AF4701"/>
    <w:rsid w:val="00AF49BA"/>
    <w:rsid w:val="00AF49BB"/>
    <w:rsid w:val="00AF4B46"/>
    <w:rsid w:val="00AF4D58"/>
    <w:rsid w:val="00AF4E1E"/>
    <w:rsid w:val="00AF5392"/>
    <w:rsid w:val="00AF5B31"/>
    <w:rsid w:val="00AF5B91"/>
    <w:rsid w:val="00AF5DCD"/>
    <w:rsid w:val="00AF65A7"/>
    <w:rsid w:val="00AF6A64"/>
    <w:rsid w:val="00AF6BB3"/>
    <w:rsid w:val="00AF756A"/>
    <w:rsid w:val="00AF78DA"/>
    <w:rsid w:val="00AF7E93"/>
    <w:rsid w:val="00B001A9"/>
    <w:rsid w:val="00B004D4"/>
    <w:rsid w:val="00B01621"/>
    <w:rsid w:val="00B0230F"/>
    <w:rsid w:val="00B026BF"/>
    <w:rsid w:val="00B02A0E"/>
    <w:rsid w:val="00B02B26"/>
    <w:rsid w:val="00B02EC7"/>
    <w:rsid w:val="00B0372D"/>
    <w:rsid w:val="00B04025"/>
    <w:rsid w:val="00B040A3"/>
    <w:rsid w:val="00B0475D"/>
    <w:rsid w:val="00B04873"/>
    <w:rsid w:val="00B04AEA"/>
    <w:rsid w:val="00B04AF7"/>
    <w:rsid w:val="00B0529D"/>
    <w:rsid w:val="00B052BE"/>
    <w:rsid w:val="00B06935"/>
    <w:rsid w:val="00B06E1F"/>
    <w:rsid w:val="00B070D3"/>
    <w:rsid w:val="00B07220"/>
    <w:rsid w:val="00B1116B"/>
    <w:rsid w:val="00B1156A"/>
    <w:rsid w:val="00B11A54"/>
    <w:rsid w:val="00B1230B"/>
    <w:rsid w:val="00B12A34"/>
    <w:rsid w:val="00B13D1E"/>
    <w:rsid w:val="00B15286"/>
    <w:rsid w:val="00B153AB"/>
    <w:rsid w:val="00B153F5"/>
    <w:rsid w:val="00B16465"/>
    <w:rsid w:val="00B16CA9"/>
    <w:rsid w:val="00B174F7"/>
    <w:rsid w:val="00B17611"/>
    <w:rsid w:val="00B178E0"/>
    <w:rsid w:val="00B20568"/>
    <w:rsid w:val="00B20803"/>
    <w:rsid w:val="00B20D46"/>
    <w:rsid w:val="00B213E9"/>
    <w:rsid w:val="00B215E7"/>
    <w:rsid w:val="00B21CD6"/>
    <w:rsid w:val="00B22704"/>
    <w:rsid w:val="00B22951"/>
    <w:rsid w:val="00B229FC"/>
    <w:rsid w:val="00B22F72"/>
    <w:rsid w:val="00B23199"/>
    <w:rsid w:val="00B23486"/>
    <w:rsid w:val="00B234C9"/>
    <w:rsid w:val="00B23C52"/>
    <w:rsid w:val="00B24177"/>
    <w:rsid w:val="00B24AC1"/>
    <w:rsid w:val="00B24C45"/>
    <w:rsid w:val="00B24E12"/>
    <w:rsid w:val="00B24F43"/>
    <w:rsid w:val="00B25559"/>
    <w:rsid w:val="00B25939"/>
    <w:rsid w:val="00B25A53"/>
    <w:rsid w:val="00B25CBA"/>
    <w:rsid w:val="00B25CC6"/>
    <w:rsid w:val="00B25E21"/>
    <w:rsid w:val="00B268C3"/>
    <w:rsid w:val="00B272A1"/>
    <w:rsid w:val="00B27F04"/>
    <w:rsid w:val="00B30443"/>
    <w:rsid w:val="00B30847"/>
    <w:rsid w:val="00B30887"/>
    <w:rsid w:val="00B30E5C"/>
    <w:rsid w:val="00B3115A"/>
    <w:rsid w:val="00B311B8"/>
    <w:rsid w:val="00B31512"/>
    <w:rsid w:val="00B31558"/>
    <w:rsid w:val="00B316E1"/>
    <w:rsid w:val="00B31BBA"/>
    <w:rsid w:val="00B32449"/>
    <w:rsid w:val="00B3255A"/>
    <w:rsid w:val="00B343CA"/>
    <w:rsid w:val="00B34F97"/>
    <w:rsid w:val="00B350E3"/>
    <w:rsid w:val="00B3539E"/>
    <w:rsid w:val="00B353FE"/>
    <w:rsid w:val="00B3542E"/>
    <w:rsid w:val="00B359BF"/>
    <w:rsid w:val="00B35ACC"/>
    <w:rsid w:val="00B35BB9"/>
    <w:rsid w:val="00B36427"/>
    <w:rsid w:val="00B365D8"/>
    <w:rsid w:val="00B36B1D"/>
    <w:rsid w:val="00B36D0E"/>
    <w:rsid w:val="00B3755C"/>
    <w:rsid w:val="00B3780B"/>
    <w:rsid w:val="00B37F3C"/>
    <w:rsid w:val="00B4040D"/>
    <w:rsid w:val="00B404AA"/>
    <w:rsid w:val="00B40746"/>
    <w:rsid w:val="00B40B7C"/>
    <w:rsid w:val="00B40F0D"/>
    <w:rsid w:val="00B41247"/>
    <w:rsid w:val="00B421F1"/>
    <w:rsid w:val="00B42381"/>
    <w:rsid w:val="00B4242D"/>
    <w:rsid w:val="00B42754"/>
    <w:rsid w:val="00B427DD"/>
    <w:rsid w:val="00B42E48"/>
    <w:rsid w:val="00B42E9E"/>
    <w:rsid w:val="00B43689"/>
    <w:rsid w:val="00B4399A"/>
    <w:rsid w:val="00B43BB5"/>
    <w:rsid w:val="00B440E7"/>
    <w:rsid w:val="00B44E58"/>
    <w:rsid w:val="00B4523A"/>
    <w:rsid w:val="00B457CE"/>
    <w:rsid w:val="00B45B27"/>
    <w:rsid w:val="00B468DD"/>
    <w:rsid w:val="00B469F4"/>
    <w:rsid w:val="00B46A63"/>
    <w:rsid w:val="00B46B4A"/>
    <w:rsid w:val="00B46BA3"/>
    <w:rsid w:val="00B46C65"/>
    <w:rsid w:val="00B4716E"/>
    <w:rsid w:val="00B47282"/>
    <w:rsid w:val="00B479E7"/>
    <w:rsid w:val="00B50110"/>
    <w:rsid w:val="00B50E8C"/>
    <w:rsid w:val="00B52F94"/>
    <w:rsid w:val="00B53CE2"/>
    <w:rsid w:val="00B53E18"/>
    <w:rsid w:val="00B54008"/>
    <w:rsid w:val="00B54529"/>
    <w:rsid w:val="00B55015"/>
    <w:rsid w:val="00B56100"/>
    <w:rsid w:val="00B565D8"/>
    <w:rsid w:val="00B56A4E"/>
    <w:rsid w:val="00B571A9"/>
    <w:rsid w:val="00B5734A"/>
    <w:rsid w:val="00B5753B"/>
    <w:rsid w:val="00B57851"/>
    <w:rsid w:val="00B57C33"/>
    <w:rsid w:val="00B60218"/>
    <w:rsid w:val="00B61011"/>
    <w:rsid w:val="00B629FA"/>
    <w:rsid w:val="00B62E19"/>
    <w:rsid w:val="00B63143"/>
    <w:rsid w:val="00B63C63"/>
    <w:rsid w:val="00B63D03"/>
    <w:rsid w:val="00B63DC6"/>
    <w:rsid w:val="00B64281"/>
    <w:rsid w:val="00B64787"/>
    <w:rsid w:val="00B65268"/>
    <w:rsid w:val="00B652BF"/>
    <w:rsid w:val="00B65AFE"/>
    <w:rsid w:val="00B662D4"/>
    <w:rsid w:val="00B66F18"/>
    <w:rsid w:val="00B671BE"/>
    <w:rsid w:val="00B671EB"/>
    <w:rsid w:val="00B67612"/>
    <w:rsid w:val="00B67724"/>
    <w:rsid w:val="00B67D8D"/>
    <w:rsid w:val="00B70224"/>
    <w:rsid w:val="00B7050D"/>
    <w:rsid w:val="00B70996"/>
    <w:rsid w:val="00B70A4D"/>
    <w:rsid w:val="00B70F99"/>
    <w:rsid w:val="00B71243"/>
    <w:rsid w:val="00B715A3"/>
    <w:rsid w:val="00B71BA9"/>
    <w:rsid w:val="00B728B3"/>
    <w:rsid w:val="00B73389"/>
    <w:rsid w:val="00B733AA"/>
    <w:rsid w:val="00B73B5C"/>
    <w:rsid w:val="00B745EF"/>
    <w:rsid w:val="00B74BED"/>
    <w:rsid w:val="00B74FCA"/>
    <w:rsid w:val="00B7534B"/>
    <w:rsid w:val="00B76558"/>
    <w:rsid w:val="00B7765A"/>
    <w:rsid w:val="00B77B10"/>
    <w:rsid w:val="00B801EB"/>
    <w:rsid w:val="00B8051B"/>
    <w:rsid w:val="00B808F6"/>
    <w:rsid w:val="00B809EA"/>
    <w:rsid w:val="00B80BC3"/>
    <w:rsid w:val="00B81890"/>
    <w:rsid w:val="00B81DD9"/>
    <w:rsid w:val="00B828DF"/>
    <w:rsid w:val="00B82AA2"/>
    <w:rsid w:val="00B83787"/>
    <w:rsid w:val="00B83993"/>
    <w:rsid w:val="00B83EB4"/>
    <w:rsid w:val="00B842EF"/>
    <w:rsid w:val="00B8451F"/>
    <w:rsid w:val="00B8490C"/>
    <w:rsid w:val="00B85842"/>
    <w:rsid w:val="00B85F3F"/>
    <w:rsid w:val="00B861C7"/>
    <w:rsid w:val="00B861EF"/>
    <w:rsid w:val="00B86347"/>
    <w:rsid w:val="00B8647C"/>
    <w:rsid w:val="00B86A01"/>
    <w:rsid w:val="00B86BE2"/>
    <w:rsid w:val="00B87315"/>
    <w:rsid w:val="00B873D4"/>
    <w:rsid w:val="00B87414"/>
    <w:rsid w:val="00B87E5B"/>
    <w:rsid w:val="00B903BF"/>
    <w:rsid w:val="00B90A1B"/>
    <w:rsid w:val="00B90C5C"/>
    <w:rsid w:val="00B91803"/>
    <w:rsid w:val="00B91AF9"/>
    <w:rsid w:val="00B91C73"/>
    <w:rsid w:val="00B92321"/>
    <w:rsid w:val="00B92643"/>
    <w:rsid w:val="00B92B1C"/>
    <w:rsid w:val="00B932F6"/>
    <w:rsid w:val="00B94C5C"/>
    <w:rsid w:val="00B9583A"/>
    <w:rsid w:val="00B95E60"/>
    <w:rsid w:val="00B961C5"/>
    <w:rsid w:val="00B96421"/>
    <w:rsid w:val="00B96921"/>
    <w:rsid w:val="00B97193"/>
    <w:rsid w:val="00B9762F"/>
    <w:rsid w:val="00B978BC"/>
    <w:rsid w:val="00B97C45"/>
    <w:rsid w:val="00BA049C"/>
    <w:rsid w:val="00BA0AE6"/>
    <w:rsid w:val="00BA0DDF"/>
    <w:rsid w:val="00BA0DEA"/>
    <w:rsid w:val="00BA1064"/>
    <w:rsid w:val="00BA128F"/>
    <w:rsid w:val="00BA1623"/>
    <w:rsid w:val="00BA173F"/>
    <w:rsid w:val="00BA2965"/>
    <w:rsid w:val="00BA2C5D"/>
    <w:rsid w:val="00BA3264"/>
    <w:rsid w:val="00BA3996"/>
    <w:rsid w:val="00BA39A5"/>
    <w:rsid w:val="00BA3F1B"/>
    <w:rsid w:val="00BA40BF"/>
    <w:rsid w:val="00BA467C"/>
    <w:rsid w:val="00BA4844"/>
    <w:rsid w:val="00BA5051"/>
    <w:rsid w:val="00BA6851"/>
    <w:rsid w:val="00BA6ED0"/>
    <w:rsid w:val="00BA6F16"/>
    <w:rsid w:val="00BA75C0"/>
    <w:rsid w:val="00BA76C6"/>
    <w:rsid w:val="00BA79C8"/>
    <w:rsid w:val="00BB00FC"/>
    <w:rsid w:val="00BB0171"/>
    <w:rsid w:val="00BB086B"/>
    <w:rsid w:val="00BB15F8"/>
    <w:rsid w:val="00BB1775"/>
    <w:rsid w:val="00BB18D4"/>
    <w:rsid w:val="00BB1CBF"/>
    <w:rsid w:val="00BB2274"/>
    <w:rsid w:val="00BB2BB7"/>
    <w:rsid w:val="00BB3595"/>
    <w:rsid w:val="00BB3A24"/>
    <w:rsid w:val="00BB3B60"/>
    <w:rsid w:val="00BB3E23"/>
    <w:rsid w:val="00BB3F34"/>
    <w:rsid w:val="00BB48D1"/>
    <w:rsid w:val="00BB49D7"/>
    <w:rsid w:val="00BB4F5C"/>
    <w:rsid w:val="00BB50F5"/>
    <w:rsid w:val="00BB5A2B"/>
    <w:rsid w:val="00BB5E9C"/>
    <w:rsid w:val="00BB6E2E"/>
    <w:rsid w:val="00BB6E73"/>
    <w:rsid w:val="00BB746E"/>
    <w:rsid w:val="00BB797A"/>
    <w:rsid w:val="00BC05AA"/>
    <w:rsid w:val="00BC0656"/>
    <w:rsid w:val="00BC07C7"/>
    <w:rsid w:val="00BC0A59"/>
    <w:rsid w:val="00BC0B92"/>
    <w:rsid w:val="00BC0BC8"/>
    <w:rsid w:val="00BC11A4"/>
    <w:rsid w:val="00BC151E"/>
    <w:rsid w:val="00BC1784"/>
    <w:rsid w:val="00BC1CD5"/>
    <w:rsid w:val="00BC1DC0"/>
    <w:rsid w:val="00BC2B6C"/>
    <w:rsid w:val="00BC3107"/>
    <w:rsid w:val="00BC3CEC"/>
    <w:rsid w:val="00BC455F"/>
    <w:rsid w:val="00BC4BBA"/>
    <w:rsid w:val="00BC4C64"/>
    <w:rsid w:val="00BC4EE9"/>
    <w:rsid w:val="00BC5429"/>
    <w:rsid w:val="00BC5A3B"/>
    <w:rsid w:val="00BC5B71"/>
    <w:rsid w:val="00BC66FA"/>
    <w:rsid w:val="00BC69DB"/>
    <w:rsid w:val="00BC7674"/>
    <w:rsid w:val="00BC7C5D"/>
    <w:rsid w:val="00BD03F4"/>
    <w:rsid w:val="00BD07EE"/>
    <w:rsid w:val="00BD0FAC"/>
    <w:rsid w:val="00BD1050"/>
    <w:rsid w:val="00BD1664"/>
    <w:rsid w:val="00BD2CF9"/>
    <w:rsid w:val="00BD2D78"/>
    <w:rsid w:val="00BD2E18"/>
    <w:rsid w:val="00BD317F"/>
    <w:rsid w:val="00BD31AA"/>
    <w:rsid w:val="00BD3B8A"/>
    <w:rsid w:val="00BD422C"/>
    <w:rsid w:val="00BD4A9C"/>
    <w:rsid w:val="00BD4B1E"/>
    <w:rsid w:val="00BD4C64"/>
    <w:rsid w:val="00BD4F3E"/>
    <w:rsid w:val="00BD5319"/>
    <w:rsid w:val="00BD582C"/>
    <w:rsid w:val="00BD5A58"/>
    <w:rsid w:val="00BD6074"/>
    <w:rsid w:val="00BD6440"/>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15E5"/>
    <w:rsid w:val="00BE2053"/>
    <w:rsid w:val="00BE254D"/>
    <w:rsid w:val="00BE257C"/>
    <w:rsid w:val="00BE2EE2"/>
    <w:rsid w:val="00BE2F2B"/>
    <w:rsid w:val="00BE32A5"/>
    <w:rsid w:val="00BE3CE4"/>
    <w:rsid w:val="00BE4B51"/>
    <w:rsid w:val="00BE5491"/>
    <w:rsid w:val="00BE57A1"/>
    <w:rsid w:val="00BE5BF2"/>
    <w:rsid w:val="00BE5C1D"/>
    <w:rsid w:val="00BE5C9E"/>
    <w:rsid w:val="00BE60FE"/>
    <w:rsid w:val="00BE6195"/>
    <w:rsid w:val="00BE62FF"/>
    <w:rsid w:val="00BE6A53"/>
    <w:rsid w:val="00BE6FCE"/>
    <w:rsid w:val="00BE7687"/>
    <w:rsid w:val="00BE7DBA"/>
    <w:rsid w:val="00BE7E56"/>
    <w:rsid w:val="00BF0D2C"/>
    <w:rsid w:val="00BF1370"/>
    <w:rsid w:val="00BF1A2F"/>
    <w:rsid w:val="00BF1B2E"/>
    <w:rsid w:val="00BF1B96"/>
    <w:rsid w:val="00BF1DF0"/>
    <w:rsid w:val="00BF1ED2"/>
    <w:rsid w:val="00BF2115"/>
    <w:rsid w:val="00BF2229"/>
    <w:rsid w:val="00BF24AA"/>
    <w:rsid w:val="00BF2556"/>
    <w:rsid w:val="00BF2CA5"/>
    <w:rsid w:val="00BF3023"/>
    <w:rsid w:val="00BF362E"/>
    <w:rsid w:val="00BF378B"/>
    <w:rsid w:val="00BF3797"/>
    <w:rsid w:val="00BF3D02"/>
    <w:rsid w:val="00BF4489"/>
    <w:rsid w:val="00BF5B89"/>
    <w:rsid w:val="00BF5E3D"/>
    <w:rsid w:val="00BF5EE6"/>
    <w:rsid w:val="00BF622A"/>
    <w:rsid w:val="00BF6693"/>
    <w:rsid w:val="00BF6E2E"/>
    <w:rsid w:val="00BF6ED4"/>
    <w:rsid w:val="00BF7950"/>
    <w:rsid w:val="00C005A0"/>
    <w:rsid w:val="00C0144C"/>
    <w:rsid w:val="00C01970"/>
    <w:rsid w:val="00C01A9B"/>
    <w:rsid w:val="00C01AAB"/>
    <w:rsid w:val="00C01B11"/>
    <w:rsid w:val="00C02369"/>
    <w:rsid w:val="00C02640"/>
    <w:rsid w:val="00C026E4"/>
    <w:rsid w:val="00C027A8"/>
    <w:rsid w:val="00C02A5E"/>
    <w:rsid w:val="00C02D8E"/>
    <w:rsid w:val="00C031F7"/>
    <w:rsid w:val="00C03412"/>
    <w:rsid w:val="00C03530"/>
    <w:rsid w:val="00C03B95"/>
    <w:rsid w:val="00C03CC3"/>
    <w:rsid w:val="00C04299"/>
    <w:rsid w:val="00C0459C"/>
    <w:rsid w:val="00C046B3"/>
    <w:rsid w:val="00C04838"/>
    <w:rsid w:val="00C048DA"/>
    <w:rsid w:val="00C048E1"/>
    <w:rsid w:val="00C067FD"/>
    <w:rsid w:val="00C06BB4"/>
    <w:rsid w:val="00C07003"/>
    <w:rsid w:val="00C0730A"/>
    <w:rsid w:val="00C104D9"/>
    <w:rsid w:val="00C10706"/>
    <w:rsid w:val="00C10E1A"/>
    <w:rsid w:val="00C10F3F"/>
    <w:rsid w:val="00C10F59"/>
    <w:rsid w:val="00C11DA8"/>
    <w:rsid w:val="00C120E4"/>
    <w:rsid w:val="00C12A8A"/>
    <w:rsid w:val="00C136B3"/>
    <w:rsid w:val="00C13AB1"/>
    <w:rsid w:val="00C1415C"/>
    <w:rsid w:val="00C14580"/>
    <w:rsid w:val="00C14587"/>
    <w:rsid w:val="00C14B89"/>
    <w:rsid w:val="00C14EA9"/>
    <w:rsid w:val="00C157A9"/>
    <w:rsid w:val="00C16F0B"/>
    <w:rsid w:val="00C16F34"/>
    <w:rsid w:val="00C1700D"/>
    <w:rsid w:val="00C17086"/>
    <w:rsid w:val="00C177D0"/>
    <w:rsid w:val="00C17B2E"/>
    <w:rsid w:val="00C17E84"/>
    <w:rsid w:val="00C207C0"/>
    <w:rsid w:val="00C20F8D"/>
    <w:rsid w:val="00C2131A"/>
    <w:rsid w:val="00C2132C"/>
    <w:rsid w:val="00C21469"/>
    <w:rsid w:val="00C21D41"/>
    <w:rsid w:val="00C220A2"/>
    <w:rsid w:val="00C22551"/>
    <w:rsid w:val="00C22DF8"/>
    <w:rsid w:val="00C23382"/>
    <w:rsid w:val="00C23811"/>
    <w:rsid w:val="00C24023"/>
    <w:rsid w:val="00C24A1A"/>
    <w:rsid w:val="00C24A56"/>
    <w:rsid w:val="00C25064"/>
    <w:rsid w:val="00C266D8"/>
    <w:rsid w:val="00C26AE1"/>
    <w:rsid w:val="00C27257"/>
    <w:rsid w:val="00C2775B"/>
    <w:rsid w:val="00C27BC0"/>
    <w:rsid w:val="00C3009D"/>
    <w:rsid w:val="00C30149"/>
    <w:rsid w:val="00C30682"/>
    <w:rsid w:val="00C309C9"/>
    <w:rsid w:val="00C30C56"/>
    <w:rsid w:val="00C30D5F"/>
    <w:rsid w:val="00C31108"/>
    <w:rsid w:val="00C312C0"/>
    <w:rsid w:val="00C31896"/>
    <w:rsid w:val="00C31AE3"/>
    <w:rsid w:val="00C32E60"/>
    <w:rsid w:val="00C33DBA"/>
    <w:rsid w:val="00C346F5"/>
    <w:rsid w:val="00C3511A"/>
    <w:rsid w:val="00C3525D"/>
    <w:rsid w:val="00C35632"/>
    <w:rsid w:val="00C35958"/>
    <w:rsid w:val="00C359E9"/>
    <w:rsid w:val="00C35DC7"/>
    <w:rsid w:val="00C35F15"/>
    <w:rsid w:val="00C36065"/>
    <w:rsid w:val="00C3650D"/>
    <w:rsid w:val="00C369C0"/>
    <w:rsid w:val="00C37212"/>
    <w:rsid w:val="00C37CA9"/>
    <w:rsid w:val="00C40328"/>
    <w:rsid w:val="00C408EC"/>
    <w:rsid w:val="00C40B61"/>
    <w:rsid w:val="00C40F76"/>
    <w:rsid w:val="00C41020"/>
    <w:rsid w:val="00C412D7"/>
    <w:rsid w:val="00C4157D"/>
    <w:rsid w:val="00C4204E"/>
    <w:rsid w:val="00C42053"/>
    <w:rsid w:val="00C425F1"/>
    <w:rsid w:val="00C428BE"/>
    <w:rsid w:val="00C42C74"/>
    <w:rsid w:val="00C43083"/>
    <w:rsid w:val="00C433B4"/>
    <w:rsid w:val="00C43814"/>
    <w:rsid w:val="00C43A2F"/>
    <w:rsid w:val="00C44348"/>
    <w:rsid w:val="00C44449"/>
    <w:rsid w:val="00C4455A"/>
    <w:rsid w:val="00C44960"/>
    <w:rsid w:val="00C44F7C"/>
    <w:rsid w:val="00C45934"/>
    <w:rsid w:val="00C45A54"/>
    <w:rsid w:val="00C45AC6"/>
    <w:rsid w:val="00C45B86"/>
    <w:rsid w:val="00C45E2E"/>
    <w:rsid w:val="00C45FDE"/>
    <w:rsid w:val="00C45FF0"/>
    <w:rsid w:val="00C4606D"/>
    <w:rsid w:val="00C462B2"/>
    <w:rsid w:val="00C47827"/>
    <w:rsid w:val="00C478B5"/>
    <w:rsid w:val="00C500DB"/>
    <w:rsid w:val="00C50400"/>
    <w:rsid w:val="00C504DD"/>
    <w:rsid w:val="00C5074F"/>
    <w:rsid w:val="00C50C05"/>
    <w:rsid w:val="00C50CFD"/>
    <w:rsid w:val="00C50E5F"/>
    <w:rsid w:val="00C511A3"/>
    <w:rsid w:val="00C51AC3"/>
    <w:rsid w:val="00C51B43"/>
    <w:rsid w:val="00C5224C"/>
    <w:rsid w:val="00C522B4"/>
    <w:rsid w:val="00C5291A"/>
    <w:rsid w:val="00C52AE7"/>
    <w:rsid w:val="00C52B11"/>
    <w:rsid w:val="00C52CF4"/>
    <w:rsid w:val="00C5302F"/>
    <w:rsid w:val="00C53E36"/>
    <w:rsid w:val="00C5442B"/>
    <w:rsid w:val="00C5474C"/>
    <w:rsid w:val="00C54B37"/>
    <w:rsid w:val="00C556CC"/>
    <w:rsid w:val="00C560B5"/>
    <w:rsid w:val="00C56327"/>
    <w:rsid w:val="00C566BC"/>
    <w:rsid w:val="00C56776"/>
    <w:rsid w:val="00C56E17"/>
    <w:rsid w:val="00C575B8"/>
    <w:rsid w:val="00C57757"/>
    <w:rsid w:val="00C57A08"/>
    <w:rsid w:val="00C60A60"/>
    <w:rsid w:val="00C60BA2"/>
    <w:rsid w:val="00C60EF2"/>
    <w:rsid w:val="00C6122C"/>
    <w:rsid w:val="00C614D0"/>
    <w:rsid w:val="00C61A90"/>
    <w:rsid w:val="00C61D34"/>
    <w:rsid w:val="00C62580"/>
    <w:rsid w:val="00C62EAE"/>
    <w:rsid w:val="00C630E3"/>
    <w:rsid w:val="00C6398B"/>
    <w:rsid w:val="00C63B40"/>
    <w:rsid w:val="00C64452"/>
    <w:rsid w:val="00C64630"/>
    <w:rsid w:val="00C646EB"/>
    <w:rsid w:val="00C647B9"/>
    <w:rsid w:val="00C65281"/>
    <w:rsid w:val="00C652AC"/>
    <w:rsid w:val="00C65683"/>
    <w:rsid w:val="00C656FE"/>
    <w:rsid w:val="00C6635C"/>
    <w:rsid w:val="00C66459"/>
    <w:rsid w:val="00C66AE2"/>
    <w:rsid w:val="00C66F96"/>
    <w:rsid w:val="00C67467"/>
    <w:rsid w:val="00C676A1"/>
    <w:rsid w:val="00C67745"/>
    <w:rsid w:val="00C67839"/>
    <w:rsid w:val="00C67B49"/>
    <w:rsid w:val="00C67E9D"/>
    <w:rsid w:val="00C70986"/>
    <w:rsid w:val="00C70BB7"/>
    <w:rsid w:val="00C710C8"/>
    <w:rsid w:val="00C712E4"/>
    <w:rsid w:val="00C716A8"/>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C94"/>
    <w:rsid w:val="00C77D64"/>
    <w:rsid w:val="00C8014A"/>
    <w:rsid w:val="00C805E4"/>
    <w:rsid w:val="00C80696"/>
    <w:rsid w:val="00C80729"/>
    <w:rsid w:val="00C80C1E"/>
    <w:rsid w:val="00C80C2A"/>
    <w:rsid w:val="00C80E65"/>
    <w:rsid w:val="00C80F15"/>
    <w:rsid w:val="00C81B97"/>
    <w:rsid w:val="00C81C9F"/>
    <w:rsid w:val="00C81DC7"/>
    <w:rsid w:val="00C8222B"/>
    <w:rsid w:val="00C822B0"/>
    <w:rsid w:val="00C823DE"/>
    <w:rsid w:val="00C82570"/>
    <w:rsid w:val="00C825CF"/>
    <w:rsid w:val="00C82F39"/>
    <w:rsid w:val="00C83803"/>
    <w:rsid w:val="00C83EFB"/>
    <w:rsid w:val="00C83F76"/>
    <w:rsid w:val="00C843A6"/>
    <w:rsid w:val="00C85122"/>
    <w:rsid w:val="00C851C3"/>
    <w:rsid w:val="00C85595"/>
    <w:rsid w:val="00C85A46"/>
    <w:rsid w:val="00C85D3E"/>
    <w:rsid w:val="00C869DE"/>
    <w:rsid w:val="00C871B2"/>
    <w:rsid w:val="00C87D2A"/>
    <w:rsid w:val="00C87F0F"/>
    <w:rsid w:val="00C903CE"/>
    <w:rsid w:val="00C9052D"/>
    <w:rsid w:val="00C90899"/>
    <w:rsid w:val="00C90D76"/>
    <w:rsid w:val="00C91017"/>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A88"/>
    <w:rsid w:val="00CA1DDE"/>
    <w:rsid w:val="00CA2DAF"/>
    <w:rsid w:val="00CA2F0C"/>
    <w:rsid w:val="00CA36BF"/>
    <w:rsid w:val="00CA39C2"/>
    <w:rsid w:val="00CA39EF"/>
    <w:rsid w:val="00CA4382"/>
    <w:rsid w:val="00CA4482"/>
    <w:rsid w:val="00CA48B9"/>
    <w:rsid w:val="00CA4AF9"/>
    <w:rsid w:val="00CA4B8E"/>
    <w:rsid w:val="00CA4BC5"/>
    <w:rsid w:val="00CA4DAF"/>
    <w:rsid w:val="00CA5C27"/>
    <w:rsid w:val="00CA60AF"/>
    <w:rsid w:val="00CA6232"/>
    <w:rsid w:val="00CA67BB"/>
    <w:rsid w:val="00CA7BAA"/>
    <w:rsid w:val="00CB0162"/>
    <w:rsid w:val="00CB0DEC"/>
    <w:rsid w:val="00CB192B"/>
    <w:rsid w:val="00CB1A5F"/>
    <w:rsid w:val="00CB1B31"/>
    <w:rsid w:val="00CB203D"/>
    <w:rsid w:val="00CB24E6"/>
    <w:rsid w:val="00CB2A0C"/>
    <w:rsid w:val="00CB2BB3"/>
    <w:rsid w:val="00CB3197"/>
    <w:rsid w:val="00CB37BB"/>
    <w:rsid w:val="00CB3A9E"/>
    <w:rsid w:val="00CB3F82"/>
    <w:rsid w:val="00CB4613"/>
    <w:rsid w:val="00CB4C02"/>
    <w:rsid w:val="00CB5515"/>
    <w:rsid w:val="00CB5854"/>
    <w:rsid w:val="00CB5932"/>
    <w:rsid w:val="00CB65E4"/>
    <w:rsid w:val="00CB71A6"/>
    <w:rsid w:val="00CB7280"/>
    <w:rsid w:val="00CB7643"/>
    <w:rsid w:val="00CB78BF"/>
    <w:rsid w:val="00CB7D12"/>
    <w:rsid w:val="00CC02BF"/>
    <w:rsid w:val="00CC040B"/>
    <w:rsid w:val="00CC125C"/>
    <w:rsid w:val="00CC13DE"/>
    <w:rsid w:val="00CC2CD7"/>
    <w:rsid w:val="00CC2F07"/>
    <w:rsid w:val="00CC2FD1"/>
    <w:rsid w:val="00CC35E0"/>
    <w:rsid w:val="00CC3749"/>
    <w:rsid w:val="00CC42A5"/>
    <w:rsid w:val="00CC4DE0"/>
    <w:rsid w:val="00CC60DC"/>
    <w:rsid w:val="00CC64A3"/>
    <w:rsid w:val="00CC653A"/>
    <w:rsid w:val="00CC6870"/>
    <w:rsid w:val="00CC6911"/>
    <w:rsid w:val="00CC6DF6"/>
    <w:rsid w:val="00CC7326"/>
    <w:rsid w:val="00CC7852"/>
    <w:rsid w:val="00CC7CD6"/>
    <w:rsid w:val="00CD009C"/>
    <w:rsid w:val="00CD01BD"/>
    <w:rsid w:val="00CD02E9"/>
    <w:rsid w:val="00CD0548"/>
    <w:rsid w:val="00CD07A4"/>
    <w:rsid w:val="00CD07F9"/>
    <w:rsid w:val="00CD0D3F"/>
    <w:rsid w:val="00CD0E59"/>
    <w:rsid w:val="00CD1437"/>
    <w:rsid w:val="00CD1489"/>
    <w:rsid w:val="00CD1C9B"/>
    <w:rsid w:val="00CD224E"/>
    <w:rsid w:val="00CD22B6"/>
    <w:rsid w:val="00CD2634"/>
    <w:rsid w:val="00CD27D4"/>
    <w:rsid w:val="00CD2A9D"/>
    <w:rsid w:val="00CD2C69"/>
    <w:rsid w:val="00CD3B4F"/>
    <w:rsid w:val="00CD3CDA"/>
    <w:rsid w:val="00CD43CA"/>
    <w:rsid w:val="00CD4D8D"/>
    <w:rsid w:val="00CD507F"/>
    <w:rsid w:val="00CD5186"/>
    <w:rsid w:val="00CD53E2"/>
    <w:rsid w:val="00CD5B02"/>
    <w:rsid w:val="00CD61E6"/>
    <w:rsid w:val="00CD62F1"/>
    <w:rsid w:val="00CD63EC"/>
    <w:rsid w:val="00CD6D3C"/>
    <w:rsid w:val="00CD6DEC"/>
    <w:rsid w:val="00CD751E"/>
    <w:rsid w:val="00CD7E57"/>
    <w:rsid w:val="00CE073F"/>
    <w:rsid w:val="00CE09A6"/>
    <w:rsid w:val="00CE0FC1"/>
    <w:rsid w:val="00CE1202"/>
    <w:rsid w:val="00CE1907"/>
    <w:rsid w:val="00CE1C54"/>
    <w:rsid w:val="00CE1FB2"/>
    <w:rsid w:val="00CE2766"/>
    <w:rsid w:val="00CE291C"/>
    <w:rsid w:val="00CE3364"/>
    <w:rsid w:val="00CE3E32"/>
    <w:rsid w:val="00CE4EC1"/>
    <w:rsid w:val="00CE5366"/>
    <w:rsid w:val="00CE55CE"/>
    <w:rsid w:val="00CE571B"/>
    <w:rsid w:val="00CE6815"/>
    <w:rsid w:val="00CE6AF3"/>
    <w:rsid w:val="00CE727B"/>
    <w:rsid w:val="00CE73DB"/>
    <w:rsid w:val="00CE7A73"/>
    <w:rsid w:val="00CE7E82"/>
    <w:rsid w:val="00CF00F2"/>
    <w:rsid w:val="00CF05C1"/>
    <w:rsid w:val="00CF0BE6"/>
    <w:rsid w:val="00CF1D3A"/>
    <w:rsid w:val="00CF1D83"/>
    <w:rsid w:val="00CF1ED0"/>
    <w:rsid w:val="00CF1F1B"/>
    <w:rsid w:val="00CF275E"/>
    <w:rsid w:val="00CF2AEF"/>
    <w:rsid w:val="00CF35CA"/>
    <w:rsid w:val="00CF3997"/>
    <w:rsid w:val="00CF46B7"/>
    <w:rsid w:val="00CF48D3"/>
    <w:rsid w:val="00CF49B0"/>
    <w:rsid w:val="00CF4AA7"/>
    <w:rsid w:val="00CF4FD0"/>
    <w:rsid w:val="00CF59A9"/>
    <w:rsid w:val="00CF6AC3"/>
    <w:rsid w:val="00CF6C0F"/>
    <w:rsid w:val="00CF74E1"/>
    <w:rsid w:val="00CF7A63"/>
    <w:rsid w:val="00CF7D0D"/>
    <w:rsid w:val="00D00A6D"/>
    <w:rsid w:val="00D00AB4"/>
    <w:rsid w:val="00D01131"/>
    <w:rsid w:val="00D01221"/>
    <w:rsid w:val="00D019C1"/>
    <w:rsid w:val="00D01A51"/>
    <w:rsid w:val="00D01AA6"/>
    <w:rsid w:val="00D01E80"/>
    <w:rsid w:val="00D01F45"/>
    <w:rsid w:val="00D025E3"/>
    <w:rsid w:val="00D02725"/>
    <w:rsid w:val="00D02AEC"/>
    <w:rsid w:val="00D02D99"/>
    <w:rsid w:val="00D036E0"/>
    <w:rsid w:val="00D03865"/>
    <w:rsid w:val="00D0413C"/>
    <w:rsid w:val="00D047FA"/>
    <w:rsid w:val="00D04EBA"/>
    <w:rsid w:val="00D05617"/>
    <w:rsid w:val="00D05B00"/>
    <w:rsid w:val="00D06288"/>
    <w:rsid w:val="00D066EC"/>
    <w:rsid w:val="00D06CD3"/>
    <w:rsid w:val="00D072EF"/>
    <w:rsid w:val="00D07864"/>
    <w:rsid w:val="00D07D21"/>
    <w:rsid w:val="00D103E7"/>
    <w:rsid w:val="00D10FC3"/>
    <w:rsid w:val="00D11230"/>
    <w:rsid w:val="00D121C9"/>
    <w:rsid w:val="00D1228B"/>
    <w:rsid w:val="00D126C0"/>
    <w:rsid w:val="00D128CE"/>
    <w:rsid w:val="00D12F83"/>
    <w:rsid w:val="00D1323E"/>
    <w:rsid w:val="00D134D7"/>
    <w:rsid w:val="00D13FFC"/>
    <w:rsid w:val="00D144EC"/>
    <w:rsid w:val="00D1466C"/>
    <w:rsid w:val="00D15788"/>
    <w:rsid w:val="00D1617C"/>
    <w:rsid w:val="00D162DE"/>
    <w:rsid w:val="00D163EF"/>
    <w:rsid w:val="00D1690A"/>
    <w:rsid w:val="00D16CC8"/>
    <w:rsid w:val="00D1781C"/>
    <w:rsid w:val="00D2032C"/>
    <w:rsid w:val="00D206FA"/>
    <w:rsid w:val="00D20AF4"/>
    <w:rsid w:val="00D20D18"/>
    <w:rsid w:val="00D21DFB"/>
    <w:rsid w:val="00D2244F"/>
    <w:rsid w:val="00D22919"/>
    <w:rsid w:val="00D22C9A"/>
    <w:rsid w:val="00D24B95"/>
    <w:rsid w:val="00D24BF7"/>
    <w:rsid w:val="00D25357"/>
    <w:rsid w:val="00D2539A"/>
    <w:rsid w:val="00D2547E"/>
    <w:rsid w:val="00D258E3"/>
    <w:rsid w:val="00D26011"/>
    <w:rsid w:val="00D26626"/>
    <w:rsid w:val="00D26737"/>
    <w:rsid w:val="00D26BE4"/>
    <w:rsid w:val="00D26C69"/>
    <w:rsid w:val="00D26DD6"/>
    <w:rsid w:val="00D26F0F"/>
    <w:rsid w:val="00D270C1"/>
    <w:rsid w:val="00D27103"/>
    <w:rsid w:val="00D3053A"/>
    <w:rsid w:val="00D3149E"/>
    <w:rsid w:val="00D314B1"/>
    <w:rsid w:val="00D318BF"/>
    <w:rsid w:val="00D31A45"/>
    <w:rsid w:val="00D31DAD"/>
    <w:rsid w:val="00D320C9"/>
    <w:rsid w:val="00D3295B"/>
    <w:rsid w:val="00D32C48"/>
    <w:rsid w:val="00D333E5"/>
    <w:rsid w:val="00D33852"/>
    <w:rsid w:val="00D339EB"/>
    <w:rsid w:val="00D33BA9"/>
    <w:rsid w:val="00D33D34"/>
    <w:rsid w:val="00D33DF7"/>
    <w:rsid w:val="00D349FF"/>
    <w:rsid w:val="00D34A70"/>
    <w:rsid w:val="00D34B6C"/>
    <w:rsid w:val="00D34C2E"/>
    <w:rsid w:val="00D35159"/>
    <w:rsid w:val="00D35867"/>
    <w:rsid w:val="00D35D37"/>
    <w:rsid w:val="00D35D80"/>
    <w:rsid w:val="00D35E24"/>
    <w:rsid w:val="00D3629C"/>
    <w:rsid w:val="00D363C6"/>
    <w:rsid w:val="00D3647D"/>
    <w:rsid w:val="00D365E0"/>
    <w:rsid w:val="00D36638"/>
    <w:rsid w:val="00D37449"/>
    <w:rsid w:val="00D377F2"/>
    <w:rsid w:val="00D404BF"/>
    <w:rsid w:val="00D40888"/>
    <w:rsid w:val="00D409DD"/>
    <w:rsid w:val="00D40DA1"/>
    <w:rsid w:val="00D41054"/>
    <w:rsid w:val="00D411BC"/>
    <w:rsid w:val="00D4142C"/>
    <w:rsid w:val="00D41B43"/>
    <w:rsid w:val="00D424BE"/>
    <w:rsid w:val="00D429E5"/>
    <w:rsid w:val="00D44D0D"/>
    <w:rsid w:val="00D4634A"/>
    <w:rsid w:val="00D4655A"/>
    <w:rsid w:val="00D46F1E"/>
    <w:rsid w:val="00D4717C"/>
    <w:rsid w:val="00D47C6A"/>
    <w:rsid w:val="00D50A57"/>
    <w:rsid w:val="00D50B30"/>
    <w:rsid w:val="00D5131F"/>
    <w:rsid w:val="00D51531"/>
    <w:rsid w:val="00D5190B"/>
    <w:rsid w:val="00D51D78"/>
    <w:rsid w:val="00D51DE1"/>
    <w:rsid w:val="00D51FDA"/>
    <w:rsid w:val="00D52179"/>
    <w:rsid w:val="00D52C58"/>
    <w:rsid w:val="00D53E64"/>
    <w:rsid w:val="00D548D9"/>
    <w:rsid w:val="00D54E5A"/>
    <w:rsid w:val="00D5567E"/>
    <w:rsid w:val="00D55821"/>
    <w:rsid w:val="00D55853"/>
    <w:rsid w:val="00D55C1B"/>
    <w:rsid w:val="00D55E7F"/>
    <w:rsid w:val="00D56228"/>
    <w:rsid w:val="00D562E5"/>
    <w:rsid w:val="00D56A74"/>
    <w:rsid w:val="00D6038F"/>
    <w:rsid w:val="00D6051A"/>
    <w:rsid w:val="00D6078D"/>
    <w:rsid w:val="00D61128"/>
    <w:rsid w:val="00D61B02"/>
    <w:rsid w:val="00D620EC"/>
    <w:rsid w:val="00D62A1A"/>
    <w:rsid w:val="00D63319"/>
    <w:rsid w:val="00D63AC5"/>
    <w:rsid w:val="00D63EA2"/>
    <w:rsid w:val="00D64C37"/>
    <w:rsid w:val="00D65422"/>
    <w:rsid w:val="00D6543D"/>
    <w:rsid w:val="00D65F66"/>
    <w:rsid w:val="00D660E6"/>
    <w:rsid w:val="00D66549"/>
    <w:rsid w:val="00D6674B"/>
    <w:rsid w:val="00D66B95"/>
    <w:rsid w:val="00D67E74"/>
    <w:rsid w:val="00D7007B"/>
    <w:rsid w:val="00D702FF"/>
    <w:rsid w:val="00D705C4"/>
    <w:rsid w:val="00D70B1C"/>
    <w:rsid w:val="00D70B3E"/>
    <w:rsid w:val="00D70D3B"/>
    <w:rsid w:val="00D70DF2"/>
    <w:rsid w:val="00D7144F"/>
    <w:rsid w:val="00D719B9"/>
    <w:rsid w:val="00D71D03"/>
    <w:rsid w:val="00D71D4E"/>
    <w:rsid w:val="00D72015"/>
    <w:rsid w:val="00D72629"/>
    <w:rsid w:val="00D726BF"/>
    <w:rsid w:val="00D72C28"/>
    <w:rsid w:val="00D7423B"/>
    <w:rsid w:val="00D744E1"/>
    <w:rsid w:val="00D74D4F"/>
    <w:rsid w:val="00D74F80"/>
    <w:rsid w:val="00D7516C"/>
    <w:rsid w:val="00D75404"/>
    <w:rsid w:val="00D75E6D"/>
    <w:rsid w:val="00D75FA5"/>
    <w:rsid w:val="00D76C53"/>
    <w:rsid w:val="00D76D84"/>
    <w:rsid w:val="00D7719C"/>
    <w:rsid w:val="00D771E9"/>
    <w:rsid w:val="00D7754E"/>
    <w:rsid w:val="00D80B9C"/>
    <w:rsid w:val="00D815C6"/>
    <w:rsid w:val="00D81A12"/>
    <w:rsid w:val="00D81A78"/>
    <w:rsid w:val="00D82FA5"/>
    <w:rsid w:val="00D8307C"/>
    <w:rsid w:val="00D840C6"/>
    <w:rsid w:val="00D8440E"/>
    <w:rsid w:val="00D85064"/>
    <w:rsid w:val="00D8537E"/>
    <w:rsid w:val="00D85BCA"/>
    <w:rsid w:val="00D85BDF"/>
    <w:rsid w:val="00D85F98"/>
    <w:rsid w:val="00D85FD6"/>
    <w:rsid w:val="00D85FE8"/>
    <w:rsid w:val="00D86074"/>
    <w:rsid w:val="00D863AB"/>
    <w:rsid w:val="00D8676B"/>
    <w:rsid w:val="00D874C7"/>
    <w:rsid w:val="00D8791B"/>
    <w:rsid w:val="00D87E77"/>
    <w:rsid w:val="00D87E8C"/>
    <w:rsid w:val="00D87EF2"/>
    <w:rsid w:val="00D9070F"/>
    <w:rsid w:val="00D90B3F"/>
    <w:rsid w:val="00D90D4E"/>
    <w:rsid w:val="00D910FD"/>
    <w:rsid w:val="00D91ECD"/>
    <w:rsid w:val="00D922C1"/>
    <w:rsid w:val="00D923B9"/>
    <w:rsid w:val="00D92758"/>
    <w:rsid w:val="00D9285B"/>
    <w:rsid w:val="00D929B3"/>
    <w:rsid w:val="00D92D0C"/>
    <w:rsid w:val="00D92EEB"/>
    <w:rsid w:val="00D937B3"/>
    <w:rsid w:val="00D94025"/>
    <w:rsid w:val="00D941B5"/>
    <w:rsid w:val="00D94664"/>
    <w:rsid w:val="00D948D1"/>
    <w:rsid w:val="00D94D03"/>
    <w:rsid w:val="00D951B0"/>
    <w:rsid w:val="00D9567B"/>
    <w:rsid w:val="00D95AAF"/>
    <w:rsid w:val="00D95BB7"/>
    <w:rsid w:val="00D95EF2"/>
    <w:rsid w:val="00D95FF4"/>
    <w:rsid w:val="00D966D0"/>
    <w:rsid w:val="00D968BD"/>
    <w:rsid w:val="00D97176"/>
    <w:rsid w:val="00D9734A"/>
    <w:rsid w:val="00DA0836"/>
    <w:rsid w:val="00DA08B9"/>
    <w:rsid w:val="00DA0A1D"/>
    <w:rsid w:val="00DA1376"/>
    <w:rsid w:val="00DA146E"/>
    <w:rsid w:val="00DA1E96"/>
    <w:rsid w:val="00DA2531"/>
    <w:rsid w:val="00DA2BBF"/>
    <w:rsid w:val="00DA2FA2"/>
    <w:rsid w:val="00DA2FC4"/>
    <w:rsid w:val="00DA3388"/>
    <w:rsid w:val="00DA351D"/>
    <w:rsid w:val="00DA3706"/>
    <w:rsid w:val="00DA442B"/>
    <w:rsid w:val="00DA5063"/>
    <w:rsid w:val="00DA5437"/>
    <w:rsid w:val="00DA5A7B"/>
    <w:rsid w:val="00DA6359"/>
    <w:rsid w:val="00DA7533"/>
    <w:rsid w:val="00DA767D"/>
    <w:rsid w:val="00DA792E"/>
    <w:rsid w:val="00DA79D8"/>
    <w:rsid w:val="00DB0546"/>
    <w:rsid w:val="00DB0CB1"/>
    <w:rsid w:val="00DB1342"/>
    <w:rsid w:val="00DB162A"/>
    <w:rsid w:val="00DB173D"/>
    <w:rsid w:val="00DB1B9C"/>
    <w:rsid w:val="00DB24DA"/>
    <w:rsid w:val="00DB24FF"/>
    <w:rsid w:val="00DB2AE9"/>
    <w:rsid w:val="00DB2B34"/>
    <w:rsid w:val="00DB30F0"/>
    <w:rsid w:val="00DB35BF"/>
    <w:rsid w:val="00DB3B32"/>
    <w:rsid w:val="00DB3EC4"/>
    <w:rsid w:val="00DB4244"/>
    <w:rsid w:val="00DB4622"/>
    <w:rsid w:val="00DB47A3"/>
    <w:rsid w:val="00DB47D2"/>
    <w:rsid w:val="00DB58CC"/>
    <w:rsid w:val="00DB6645"/>
    <w:rsid w:val="00DB68A6"/>
    <w:rsid w:val="00DB68D3"/>
    <w:rsid w:val="00DB76B6"/>
    <w:rsid w:val="00DB7DE2"/>
    <w:rsid w:val="00DC0508"/>
    <w:rsid w:val="00DC099E"/>
    <w:rsid w:val="00DC0A39"/>
    <w:rsid w:val="00DC18E1"/>
    <w:rsid w:val="00DC22B2"/>
    <w:rsid w:val="00DC259E"/>
    <w:rsid w:val="00DC26D6"/>
    <w:rsid w:val="00DC2E59"/>
    <w:rsid w:val="00DC2EB5"/>
    <w:rsid w:val="00DC33B3"/>
    <w:rsid w:val="00DC3935"/>
    <w:rsid w:val="00DC4745"/>
    <w:rsid w:val="00DC492A"/>
    <w:rsid w:val="00DC4AC3"/>
    <w:rsid w:val="00DC4C43"/>
    <w:rsid w:val="00DC5808"/>
    <w:rsid w:val="00DC5E1D"/>
    <w:rsid w:val="00DC5EA2"/>
    <w:rsid w:val="00DC6717"/>
    <w:rsid w:val="00DC6798"/>
    <w:rsid w:val="00DC6BAD"/>
    <w:rsid w:val="00DC6D3F"/>
    <w:rsid w:val="00DC6E33"/>
    <w:rsid w:val="00DC766B"/>
    <w:rsid w:val="00DD000F"/>
    <w:rsid w:val="00DD1124"/>
    <w:rsid w:val="00DD1858"/>
    <w:rsid w:val="00DD1948"/>
    <w:rsid w:val="00DD202A"/>
    <w:rsid w:val="00DD244F"/>
    <w:rsid w:val="00DD2BD4"/>
    <w:rsid w:val="00DD3B0B"/>
    <w:rsid w:val="00DD3F36"/>
    <w:rsid w:val="00DD480B"/>
    <w:rsid w:val="00DD4980"/>
    <w:rsid w:val="00DD49E0"/>
    <w:rsid w:val="00DD66DB"/>
    <w:rsid w:val="00DD673C"/>
    <w:rsid w:val="00DD67C0"/>
    <w:rsid w:val="00DD67F1"/>
    <w:rsid w:val="00DD7146"/>
    <w:rsid w:val="00DD7283"/>
    <w:rsid w:val="00DD7728"/>
    <w:rsid w:val="00DD7BB6"/>
    <w:rsid w:val="00DE0391"/>
    <w:rsid w:val="00DE0992"/>
    <w:rsid w:val="00DE0996"/>
    <w:rsid w:val="00DE0BA1"/>
    <w:rsid w:val="00DE16EF"/>
    <w:rsid w:val="00DE1B5E"/>
    <w:rsid w:val="00DE2056"/>
    <w:rsid w:val="00DE23FA"/>
    <w:rsid w:val="00DE3453"/>
    <w:rsid w:val="00DE35A2"/>
    <w:rsid w:val="00DE3B49"/>
    <w:rsid w:val="00DE3B66"/>
    <w:rsid w:val="00DE3D4F"/>
    <w:rsid w:val="00DE425A"/>
    <w:rsid w:val="00DE4DAF"/>
    <w:rsid w:val="00DE4DCD"/>
    <w:rsid w:val="00DE584A"/>
    <w:rsid w:val="00DE5F83"/>
    <w:rsid w:val="00DE5FEA"/>
    <w:rsid w:val="00DE6361"/>
    <w:rsid w:val="00DE6C28"/>
    <w:rsid w:val="00DE6DC2"/>
    <w:rsid w:val="00DE7CF4"/>
    <w:rsid w:val="00DF0230"/>
    <w:rsid w:val="00DF05D0"/>
    <w:rsid w:val="00DF0738"/>
    <w:rsid w:val="00DF07A8"/>
    <w:rsid w:val="00DF0929"/>
    <w:rsid w:val="00DF093D"/>
    <w:rsid w:val="00DF0950"/>
    <w:rsid w:val="00DF0C53"/>
    <w:rsid w:val="00DF11BE"/>
    <w:rsid w:val="00DF15C8"/>
    <w:rsid w:val="00DF1FBC"/>
    <w:rsid w:val="00DF2B6B"/>
    <w:rsid w:val="00DF2EEE"/>
    <w:rsid w:val="00DF3803"/>
    <w:rsid w:val="00DF3DD2"/>
    <w:rsid w:val="00DF4013"/>
    <w:rsid w:val="00DF435F"/>
    <w:rsid w:val="00DF439B"/>
    <w:rsid w:val="00DF45A8"/>
    <w:rsid w:val="00DF48A0"/>
    <w:rsid w:val="00DF4C4D"/>
    <w:rsid w:val="00DF4CDA"/>
    <w:rsid w:val="00DF4E64"/>
    <w:rsid w:val="00DF54CE"/>
    <w:rsid w:val="00DF5531"/>
    <w:rsid w:val="00DF5994"/>
    <w:rsid w:val="00DF5F19"/>
    <w:rsid w:val="00DF674F"/>
    <w:rsid w:val="00DF6A51"/>
    <w:rsid w:val="00DF6E35"/>
    <w:rsid w:val="00DF6FF1"/>
    <w:rsid w:val="00DF7464"/>
    <w:rsid w:val="00DF75B7"/>
    <w:rsid w:val="00DF765E"/>
    <w:rsid w:val="00DF7853"/>
    <w:rsid w:val="00DF7B10"/>
    <w:rsid w:val="00DF7E20"/>
    <w:rsid w:val="00E005D0"/>
    <w:rsid w:val="00E00AD3"/>
    <w:rsid w:val="00E00B40"/>
    <w:rsid w:val="00E0176A"/>
    <w:rsid w:val="00E017FA"/>
    <w:rsid w:val="00E01CB3"/>
    <w:rsid w:val="00E01CD3"/>
    <w:rsid w:val="00E01D8D"/>
    <w:rsid w:val="00E021A7"/>
    <w:rsid w:val="00E02243"/>
    <w:rsid w:val="00E0282B"/>
    <w:rsid w:val="00E03EB5"/>
    <w:rsid w:val="00E03FF4"/>
    <w:rsid w:val="00E0434D"/>
    <w:rsid w:val="00E04408"/>
    <w:rsid w:val="00E0456B"/>
    <w:rsid w:val="00E045AB"/>
    <w:rsid w:val="00E04741"/>
    <w:rsid w:val="00E04E9B"/>
    <w:rsid w:val="00E05427"/>
    <w:rsid w:val="00E0675B"/>
    <w:rsid w:val="00E07726"/>
    <w:rsid w:val="00E07D2C"/>
    <w:rsid w:val="00E1067A"/>
    <w:rsid w:val="00E107B2"/>
    <w:rsid w:val="00E10999"/>
    <w:rsid w:val="00E112DD"/>
    <w:rsid w:val="00E11478"/>
    <w:rsid w:val="00E1163E"/>
    <w:rsid w:val="00E11721"/>
    <w:rsid w:val="00E117AE"/>
    <w:rsid w:val="00E11BD1"/>
    <w:rsid w:val="00E11C5D"/>
    <w:rsid w:val="00E11D9D"/>
    <w:rsid w:val="00E12B80"/>
    <w:rsid w:val="00E13381"/>
    <w:rsid w:val="00E13DBD"/>
    <w:rsid w:val="00E149C4"/>
    <w:rsid w:val="00E14BEA"/>
    <w:rsid w:val="00E15158"/>
    <w:rsid w:val="00E1542D"/>
    <w:rsid w:val="00E1566E"/>
    <w:rsid w:val="00E158BC"/>
    <w:rsid w:val="00E16923"/>
    <w:rsid w:val="00E16BF5"/>
    <w:rsid w:val="00E1768E"/>
    <w:rsid w:val="00E2029A"/>
    <w:rsid w:val="00E20A21"/>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9EE"/>
    <w:rsid w:val="00E24C1B"/>
    <w:rsid w:val="00E24D75"/>
    <w:rsid w:val="00E25490"/>
    <w:rsid w:val="00E255AE"/>
    <w:rsid w:val="00E261D8"/>
    <w:rsid w:val="00E26C5C"/>
    <w:rsid w:val="00E26DA1"/>
    <w:rsid w:val="00E27B88"/>
    <w:rsid w:val="00E27C60"/>
    <w:rsid w:val="00E30CB5"/>
    <w:rsid w:val="00E30D6E"/>
    <w:rsid w:val="00E30DA2"/>
    <w:rsid w:val="00E31BB4"/>
    <w:rsid w:val="00E31FD9"/>
    <w:rsid w:val="00E331AC"/>
    <w:rsid w:val="00E33AC0"/>
    <w:rsid w:val="00E33CED"/>
    <w:rsid w:val="00E33F89"/>
    <w:rsid w:val="00E33FC1"/>
    <w:rsid w:val="00E34792"/>
    <w:rsid w:val="00E34935"/>
    <w:rsid w:val="00E34A2B"/>
    <w:rsid w:val="00E34DBF"/>
    <w:rsid w:val="00E351B7"/>
    <w:rsid w:val="00E35C40"/>
    <w:rsid w:val="00E35ED9"/>
    <w:rsid w:val="00E36191"/>
    <w:rsid w:val="00E36554"/>
    <w:rsid w:val="00E36B92"/>
    <w:rsid w:val="00E36E33"/>
    <w:rsid w:val="00E36EC4"/>
    <w:rsid w:val="00E3722D"/>
    <w:rsid w:val="00E37333"/>
    <w:rsid w:val="00E374B8"/>
    <w:rsid w:val="00E374D5"/>
    <w:rsid w:val="00E40428"/>
    <w:rsid w:val="00E40F97"/>
    <w:rsid w:val="00E40FB9"/>
    <w:rsid w:val="00E4115D"/>
    <w:rsid w:val="00E41559"/>
    <w:rsid w:val="00E41DBD"/>
    <w:rsid w:val="00E41E9C"/>
    <w:rsid w:val="00E42326"/>
    <w:rsid w:val="00E42662"/>
    <w:rsid w:val="00E42AFB"/>
    <w:rsid w:val="00E43133"/>
    <w:rsid w:val="00E43481"/>
    <w:rsid w:val="00E45181"/>
    <w:rsid w:val="00E45DAD"/>
    <w:rsid w:val="00E460C4"/>
    <w:rsid w:val="00E4646C"/>
    <w:rsid w:val="00E466C8"/>
    <w:rsid w:val="00E4674B"/>
    <w:rsid w:val="00E46A55"/>
    <w:rsid w:val="00E46CEF"/>
    <w:rsid w:val="00E46EF5"/>
    <w:rsid w:val="00E4758A"/>
    <w:rsid w:val="00E50788"/>
    <w:rsid w:val="00E51228"/>
    <w:rsid w:val="00E5142F"/>
    <w:rsid w:val="00E51657"/>
    <w:rsid w:val="00E5178D"/>
    <w:rsid w:val="00E517F2"/>
    <w:rsid w:val="00E519F2"/>
    <w:rsid w:val="00E51DAD"/>
    <w:rsid w:val="00E52DDA"/>
    <w:rsid w:val="00E5312B"/>
    <w:rsid w:val="00E533FA"/>
    <w:rsid w:val="00E543BD"/>
    <w:rsid w:val="00E5476C"/>
    <w:rsid w:val="00E548B9"/>
    <w:rsid w:val="00E54981"/>
    <w:rsid w:val="00E54B9F"/>
    <w:rsid w:val="00E55452"/>
    <w:rsid w:val="00E554D2"/>
    <w:rsid w:val="00E5575D"/>
    <w:rsid w:val="00E55821"/>
    <w:rsid w:val="00E55903"/>
    <w:rsid w:val="00E55B79"/>
    <w:rsid w:val="00E55F4F"/>
    <w:rsid w:val="00E563F7"/>
    <w:rsid w:val="00E56ACF"/>
    <w:rsid w:val="00E57832"/>
    <w:rsid w:val="00E57907"/>
    <w:rsid w:val="00E579F2"/>
    <w:rsid w:val="00E57A93"/>
    <w:rsid w:val="00E602B2"/>
    <w:rsid w:val="00E60365"/>
    <w:rsid w:val="00E60423"/>
    <w:rsid w:val="00E6086E"/>
    <w:rsid w:val="00E60CA8"/>
    <w:rsid w:val="00E610AC"/>
    <w:rsid w:val="00E617D5"/>
    <w:rsid w:val="00E61D34"/>
    <w:rsid w:val="00E61DC0"/>
    <w:rsid w:val="00E61E3D"/>
    <w:rsid w:val="00E62789"/>
    <w:rsid w:val="00E632DF"/>
    <w:rsid w:val="00E634D4"/>
    <w:rsid w:val="00E63E12"/>
    <w:rsid w:val="00E64711"/>
    <w:rsid w:val="00E64772"/>
    <w:rsid w:val="00E64FAC"/>
    <w:rsid w:val="00E650F6"/>
    <w:rsid w:val="00E65979"/>
    <w:rsid w:val="00E65A11"/>
    <w:rsid w:val="00E6660D"/>
    <w:rsid w:val="00E66663"/>
    <w:rsid w:val="00E667AA"/>
    <w:rsid w:val="00E6686C"/>
    <w:rsid w:val="00E675FD"/>
    <w:rsid w:val="00E67844"/>
    <w:rsid w:val="00E67A82"/>
    <w:rsid w:val="00E67D92"/>
    <w:rsid w:val="00E70007"/>
    <w:rsid w:val="00E70877"/>
    <w:rsid w:val="00E70906"/>
    <w:rsid w:val="00E70B62"/>
    <w:rsid w:val="00E70B64"/>
    <w:rsid w:val="00E70EE0"/>
    <w:rsid w:val="00E71028"/>
    <w:rsid w:val="00E71D90"/>
    <w:rsid w:val="00E721AB"/>
    <w:rsid w:val="00E72E45"/>
    <w:rsid w:val="00E73164"/>
    <w:rsid w:val="00E735E6"/>
    <w:rsid w:val="00E73E4F"/>
    <w:rsid w:val="00E73F28"/>
    <w:rsid w:val="00E74026"/>
    <w:rsid w:val="00E74062"/>
    <w:rsid w:val="00E74474"/>
    <w:rsid w:val="00E74844"/>
    <w:rsid w:val="00E74AC2"/>
    <w:rsid w:val="00E750A7"/>
    <w:rsid w:val="00E75489"/>
    <w:rsid w:val="00E758A8"/>
    <w:rsid w:val="00E76077"/>
    <w:rsid w:val="00E7615D"/>
    <w:rsid w:val="00E763A8"/>
    <w:rsid w:val="00E766B5"/>
    <w:rsid w:val="00E769CF"/>
    <w:rsid w:val="00E77367"/>
    <w:rsid w:val="00E778AD"/>
    <w:rsid w:val="00E80472"/>
    <w:rsid w:val="00E809E6"/>
    <w:rsid w:val="00E80E86"/>
    <w:rsid w:val="00E81253"/>
    <w:rsid w:val="00E81AE3"/>
    <w:rsid w:val="00E81C17"/>
    <w:rsid w:val="00E81DF0"/>
    <w:rsid w:val="00E829E0"/>
    <w:rsid w:val="00E83241"/>
    <w:rsid w:val="00E8355A"/>
    <w:rsid w:val="00E8361D"/>
    <w:rsid w:val="00E844EE"/>
    <w:rsid w:val="00E8451E"/>
    <w:rsid w:val="00E849D8"/>
    <w:rsid w:val="00E853D5"/>
    <w:rsid w:val="00E85568"/>
    <w:rsid w:val="00E858C4"/>
    <w:rsid w:val="00E85A5D"/>
    <w:rsid w:val="00E85F4C"/>
    <w:rsid w:val="00E862BB"/>
    <w:rsid w:val="00E8650C"/>
    <w:rsid w:val="00E86ACF"/>
    <w:rsid w:val="00E86BF7"/>
    <w:rsid w:val="00E86F7C"/>
    <w:rsid w:val="00E8702D"/>
    <w:rsid w:val="00E905CD"/>
    <w:rsid w:val="00E9099D"/>
    <w:rsid w:val="00E90B21"/>
    <w:rsid w:val="00E90D5E"/>
    <w:rsid w:val="00E91030"/>
    <w:rsid w:val="00E9121B"/>
    <w:rsid w:val="00E91E18"/>
    <w:rsid w:val="00E920C9"/>
    <w:rsid w:val="00E926CD"/>
    <w:rsid w:val="00E92C52"/>
    <w:rsid w:val="00E93480"/>
    <w:rsid w:val="00E93A0C"/>
    <w:rsid w:val="00E93A23"/>
    <w:rsid w:val="00E9452F"/>
    <w:rsid w:val="00E95582"/>
    <w:rsid w:val="00E956B9"/>
    <w:rsid w:val="00E9597D"/>
    <w:rsid w:val="00E95C31"/>
    <w:rsid w:val="00E95F60"/>
    <w:rsid w:val="00E9602B"/>
    <w:rsid w:val="00E96C8E"/>
    <w:rsid w:val="00E96F2F"/>
    <w:rsid w:val="00E97196"/>
    <w:rsid w:val="00E97ECC"/>
    <w:rsid w:val="00EA02B6"/>
    <w:rsid w:val="00EA0438"/>
    <w:rsid w:val="00EA061E"/>
    <w:rsid w:val="00EA07E2"/>
    <w:rsid w:val="00EA0AFA"/>
    <w:rsid w:val="00EA0C72"/>
    <w:rsid w:val="00EA15FA"/>
    <w:rsid w:val="00EA1746"/>
    <w:rsid w:val="00EA1F51"/>
    <w:rsid w:val="00EA1FE2"/>
    <w:rsid w:val="00EA20B2"/>
    <w:rsid w:val="00EA22ED"/>
    <w:rsid w:val="00EA2423"/>
    <w:rsid w:val="00EA28E8"/>
    <w:rsid w:val="00EA2F19"/>
    <w:rsid w:val="00EA3267"/>
    <w:rsid w:val="00EA32E7"/>
    <w:rsid w:val="00EA3750"/>
    <w:rsid w:val="00EA3873"/>
    <w:rsid w:val="00EA3A8C"/>
    <w:rsid w:val="00EA3B3A"/>
    <w:rsid w:val="00EA4590"/>
    <w:rsid w:val="00EA487D"/>
    <w:rsid w:val="00EA4F50"/>
    <w:rsid w:val="00EA52F6"/>
    <w:rsid w:val="00EA5300"/>
    <w:rsid w:val="00EA5B14"/>
    <w:rsid w:val="00EA5D04"/>
    <w:rsid w:val="00EA5FE5"/>
    <w:rsid w:val="00EA60A8"/>
    <w:rsid w:val="00EA633B"/>
    <w:rsid w:val="00EA67B0"/>
    <w:rsid w:val="00EA6ADD"/>
    <w:rsid w:val="00EA6E19"/>
    <w:rsid w:val="00EA6F52"/>
    <w:rsid w:val="00EA7027"/>
    <w:rsid w:val="00EA7F02"/>
    <w:rsid w:val="00EA7F72"/>
    <w:rsid w:val="00EB1221"/>
    <w:rsid w:val="00EB12F6"/>
    <w:rsid w:val="00EB1C63"/>
    <w:rsid w:val="00EB2BDB"/>
    <w:rsid w:val="00EB35F7"/>
    <w:rsid w:val="00EB3A59"/>
    <w:rsid w:val="00EB42D0"/>
    <w:rsid w:val="00EB4551"/>
    <w:rsid w:val="00EB48CA"/>
    <w:rsid w:val="00EB518F"/>
    <w:rsid w:val="00EB5B60"/>
    <w:rsid w:val="00EB6235"/>
    <w:rsid w:val="00EB6240"/>
    <w:rsid w:val="00EB769B"/>
    <w:rsid w:val="00EB7FA6"/>
    <w:rsid w:val="00EC0359"/>
    <w:rsid w:val="00EC0B23"/>
    <w:rsid w:val="00EC0D0A"/>
    <w:rsid w:val="00EC0D69"/>
    <w:rsid w:val="00EC1578"/>
    <w:rsid w:val="00EC15B5"/>
    <w:rsid w:val="00EC1B4A"/>
    <w:rsid w:val="00EC1DE3"/>
    <w:rsid w:val="00EC1F27"/>
    <w:rsid w:val="00EC1FD7"/>
    <w:rsid w:val="00EC313B"/>
    <w:rsid w:val="00EC31DD"/>
    <w:rsid w:val="00EC3A75"/>
    <w:rsid w:val="00EC46CF"/>
    <w:rsid w:val="00EC4CBE"/>
    <w:rsid w:val="00EC5686"/>
    <w:rsid w:val="00EC5F0B"/>
    <w:rsid w:val="00EC622A"/>
    <w:rsid w:val="00EC68EF"/>
    <w:rsid w:val="00EC6B1D"/>
    <w:rsid w:val="00EC6D8C"/>
    <w:rsid w:val="00EC70C4"/>
    <w:rsid w:val="00EC724B"/>
    <w:rsid w:val="00EC7673"/>
    <w:rsid w:val="00ED04E0"/>
    <w:rsid w:val="00ED04E9"/>
    <w:rsid w:val="00ED08D9"/>
    <w:rsid w:val="00ED091A"/>
    <w:rsid w:val="00ED177B"/>
    <w:rsid w:val="00ED1795"/>
    <w:rsid w:val="00ED2A07"/>
    <w:rsid w:val="00ED2F42"/>
    <w:rsid w:val="00ED34E3"/>
    <w:rsid w:val="00ED3640"/>
    <w:rsid w:val="00ED3CF3"/>
    <w:rsid w:val="00ED3D0C"/>
    <w:rsid w:val="00ED4349"/>
    <w:rsid w:val="00ED4B29"/>
    <w:rsid w:val="00ED5065"/>
    <w:rsid w:val="00ED529A"/>
    <w:rsid w:val="00ED5489"/>
    <w:rsid w:val="00ED570E"/>
    <w:rsid w:val="00ED58D4"/>
    <w:rsid w:val="00ED58D9"/>
    <w:rsid w:val="00ED73EC"/>
    <w:rsid w:val="00ED74F5"/>
    <w:rsid w:val="00ED7A90"/>
    <w:rsid w:val="00EE00FB"/>
    <w:rsid w:val="00EE0712"/>
    <w:rsid w:val="00EE081F"/>
    <w:rsid w:val="00EE0C47"/>
    <w:rsid w:val="00EE1582"/>
    <w:rsid w:val="00EE199E"/>
    <w:rsid w:val="00EE1B00"/>
    <w:rsid w:val="00EE1B53"/>
    <w:rsid w:val="00EE1D1D"/>
    <w:rsid w:val="00EE1D7C"/>
    <w:rsid w:val="00EE1EC9"/>
    <w:rsid w:val="00EE20DB"/>
    <w:rsid w:val="00EE229E"/>
    <w:rsid w:val="00EE296D"/>
    <w:rsid w:val="00EE2B4B"/>
    <w:rsid w:val="00EE2D28"/>
    <w:rsid w:val="00EE2DD2"/>
    <w:rsid w:val="00EE3132"/>
    <w:rsid w:val="00EE32D5"/>
    <w:rsid w:val="00EE3931"/>
    <w:rsid w:val="00EE3DE1"/>
    <w:rsid w:val="00EE416D"/>
    <w:rsid w:val="00EE42E7"/>
    <w:rsid w:val="00EE49A7"/>
    <w:rsid w:val="00EE4AAD"/>
    <w:rsid w:val="00EE50EE"/>
    <w:rsid w:val="00EE5360"/>
    <w:rsid w:val="00EE5A8A"/>
    <w:rsid w:val="00EE5DB3"/>
    <w:rsid w:val="00EE6004"/>
    <w:rsid w:val="00EE6050"/>
    <w:rsid w:val="00EE62D3"/>
    <w:rsid w:val="00EE69B9"/>
    <w:rsid w:val="00EE6D44"/>
    <w:rsid w:val="00EE6DC7"/>
    <w:rsid w:val="00EE6E0F"/>
    <w:rsid w:val="00EE70D3"/>
    <w:rsid w:val="00EF00A8"/>
    <w:rsid w:val="00EF07D8"/>
    <w:rsid w:val="00EF0AB9"/>
    <w:rsid w:val="00EF0AC4"/>
    <w:rsid w:val="00EF119D"/>
    <w:rsid w:val="00EF1933"/>
    <w:rsid w:val="00EF1BE7"/>
    <w:rsid w:val="00EF1F1B"/>
    <w:rsid w:val="00EF20D2"/>
    <w:rsid w:val="00EF23C8"/>
    <w:rsid w:val="00EF27FF"/>
    <w:rsid w:val="00EF293C"/>
    <w:rsid w:val="00EF2D20"/>
    <w:rsid w:val="00EF307B"/>
    <w:rsid w:val="00EF328F"/>
    <w:rsid w:val="00EF3442"/>
    <w:rsid w:val="00EF34E3"/>
    <w:rsid w:val="00EF36AE"/>
    <w:rsid w:val="00EF37DF"/>
    <w:rsid w:val="00EF48E7"/>
    <w:rsid w:val="00EF5092"/>
    <w:rsid w:val="00EF524B"/>
    <w:rsid w:val="00EF54A6"/>
    <w:rsid w:val="00EF5755"/>
    <w:rsid w:val="00EF5879"/>
    <w:rsid w:val="00EF63FA"/>
    <w:rsid w:val="00EF65FE"/>
    <w:rsid w:val="00EF6BF7"/>
    <w:rsid w:val="00EF7132"/>
    <w:rsid w:val="00EF7315"/>
    <w:rsid w:val="00EF7BCA"/>
    <w:rsid w:val="00EF7D70"/>
    <w:rsid w:val="00F0085F"/>
    <w:rsid w:val="00F0090F"/>
    <w:rsid w:val="00F0093D"/>
    <w:rsid w:val="00F00C88"/>
    <w:rsid w:val="00F00DC2"/>
    <w:rsid w:val="00F00E06"/>
    <w:rsid w:val="00F00FC4"/>
    <w:rsid w:val="00F01053"/>
    <w:rsid w:val="00F017AD"/>
    <w:rsid w:val="00F01A26"/>
    <w:rsid w:val="00F01B08"/>
    <w:rsid w:val="00F02A4E"/>
    <w:rsid w:val="00F02D3B"/>
    <w:rsid w:val="00F03441"/>
    <w:rsid w:val="00F0386C"/>
    <w:rsid w:val="00F03B3C"/>
    <w:rsid w:val="00F03DB0"/>
    <w:rsid w:val="00F03DF9"/>
    <w:rsid w:val="00F04A62"/>
    <w:rsid w:val="00F04BCD"/>
    <w:rsid w:val="00F05426"/>
    <w:rsid w:val="00F0570D"/>
    <w:rsid w:val="00F05C6B"/>
    <w:rsid w:val="00F05E4B"/>
    <w:rsid w:val="00F06274"/>
    <w:rsid w:val="00F10275"/>
    <w:rsid w:val="00F10417"/>
    <w:rsid w:val="00F1105C"/>
    <w:rsid w:val="00F119C9"/>
    <w:rsid w:val="00F11DEB"/>
    <w:rsid w:val="00F12A45"/>
    <w:rsid w:val="00F131AA"/>
    <w:rsid w:val="00F132A7"/>
    <w:rsid w:val="00F13AA4"/>
    <w:rsid w:val="00F14029"/>
    <w:rsid w:val="00F146D5"/>
    <w:rsid w:val="00F14708"/>
    <w:rsid w:val="00F14A55"/>
    <w:rsid w:val="00F14D28"/>
    <w:rsid w:val="00F14F2A"/>
    <w:rsid w:val="00F15B29"/>
    <w:rsid w:val="00F15DFF"/>
    <w:rsid w:val="00F15E41"/>
    <w:rsid w:val="00F16251"/>
    <w:rsid w:val="00F1635C"/>
    <w:rsid w:val="00F165B1"/>
    <w:rsid w:val="00F16B4F"/>
    <w:rsid w:val="00F16EB3"/>
    <w:rsid w:val="00F17371"/>
    <w:rsid w:val="00F173E7"/>
    <w:rsid w:val="00F174DA"/>
    <w:rsid w:val="00F17FCC"/>
    <w:rsid w:val="00F20075"/>
    <w:rsid w:val="00F204B3"/>
    <w:rsid w:val="00F209DE"/>
    <w:rsid w:val="00F20A49"/>
    <w:rsid w:val="00F20D6E"/>
    <w:rsid w:val="00F20EBE"/>
    <w:rsid w:val="00F20F3B"/>
    <w:rsid w:val="00F213B6"/>
    <w:rsid w:val="00F218E7"/>
    <w:rsid w:val="00F222F9"/>
    <w:rsid w:val="00F226F1"/>
    <w:rsid w:val="00F227BD"/>
    <w:rsid w:val="00F229A6"/>
    <w:rsid w:val="00F23069"/>
    <w:rsid w:val="00F2334F"/>
    <w:rsid w:val="00F2389A"/>
    <w:rsid w:val="00F23A8A"/>
    <w:rsid w:val="00F23F99"/>
    <w:rsid w:val="00F24214"/>
    <w:rsid w:val="00F252F9"/>
    <w:rsid w:val="00F25362"/>
    <w:rsid w:val="00F259BE"/>
    <w:rsid w:val="00F2655E"/>
    <w:rsid w:val="00F266EE"/>
    <w:rsid w:val="00F277B7"/>
    <w:rsid w:val="00F27AD7"/>
    <w:rsid w:val="00F30006"/>
    <w:rsid w:val="00F302C0"/>
    <w:rsid w:val="00F31013"/>
    <w:rsid w:val="00F31894"/>
    <w:rsid w:val="00F31AFF"/>
    <w:rsid w:val="00F31CE1"/>
    <w:rsid w:val="00F31E55"/>
    <w:rsid w:val="00F31F47"/>
    <w:rsid w:val="00F32095"/>
    <w:rsid w:val="00F32536"/>
    <w:rsid w:val="00F32992"/>
    <w:rsid w:val="00F32E6B"/>
    <w:rsid w:val="00F331DC"/>
    <w:rsid w:val="00F334C1"/>
    <w:rsid w:val="00F335CE"/>
    <w:rsid w:val="00F337D9"/>
    <w:rsid w:val="00F33886"/>
    <w:rsid w:val="00F33DD7"/>
    <w:rsid w:val="00F3412B"/>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24F"/>
    <w:rsid w:val="00F4356A"/>
    <w:rsid w:val="00F437E3"/>
    <w:rsid w:val="00F43D07"/>
    <w:rsid w:val="00F440A0"/>
    <w:rsid w:val="00F4418E"/>
    <w:rsid w:val="00F449B7"/>
    <w:rsid w:val="00F45542"/>
    <w:rsid w:val="00F457C2"/>
    <w:rsid w:val="00F46136"/>
    <w:rsid w:val="00F469B3"/>
    <w:rsid w:val="00F474E9"/>
    <w:rsid w:val="00F479B7"/>
    <w:rsid w:val="00F47A1B"/>
    <w:rsid w:val="00F47D07"/>
    <w:rsid w:val="00F5028B"/>
    <w:rsid w:val="00F507B9"/>
    <w:rsid w:val="00F510A3"/>
    <w:rsid w:val="00F51242"/>
    <w:rsid w:val="00F516F7"/>
    <w:rsid w:val="00F521A7"/>
    <w:rsid w:val="00F52F24"/>
    <w:rsid w:val="00F52F94"/>
    <w:rsid w:val="00F5346E"/>
    <w:rsid w:val="00F53761"/>
    <w:rsid w:val="00F5408C"/>
    <w:rsid w:val="00F5433A"/>
    <w:rsid w:val="00F553D8"/>
    <w:rsid w:val="00F55681"/>
    <w:rsid w:val="00F55B9F"/>
    <w:rsid w:val="00F55C15"/>
    <w:rsid w:val="00F56027"/>
    <w:rsid w:val="00F57013"/>
    <w:rsid w:val="00F574FB"/>
    <w:rsid w:val="00F57C28"/>
    <w:rsid w:val="00F603A7"/>
    <w:rsid w:val="00F604CD"/>
    <w:rsid w:val="00F60AE3"/>
    <w:rsid w:val="00F60B46"/>
    <w:rsid w:val="00F6196F"/>
    <w:rsid w:val="00F61EF0"/>
    <w:rsid w:val="00F622F7"/>
    <w:rsid w:val="00F62B9B"/>
    <w:rsid w:val="00F62F2C"/>
    <w:rsid w:val="00F63137"/>
    <w:rsid w:val="00F63404"/>
    <w:rsid w:val="00F635DA"/>
    <w:rsid w:val="00F637C6"/>
    <w:rsid w:val="00F64641"/>
    <w:rsid w:val="00F64AA6"/>
    <w:rsid w:val="00F64E6D"/>
    <w:rsid w:val="00F64F36"/>
    <w:rsid w:val="00F6540D"/>
    <w:rsid w:val="00F65730"/>
    <w:rsid w:val="00F65BBA"/>
    <w:rsid w:val="00F66124"/>
    <w:rsid w:val="00F662A6"/>
    <w:rsid w:val="00F66580"/>
    <w:rsid w:val="00F66825"/>
    <w:rsid w:val="00F669A9"/>
    <w:rsid w:val="00F67260"/>
    <w:rsid w:val="00F679FC"/>
    <w:rsid w:val="00F67CA4"/>
    <w:rsid w:val="00F704AC"/>
    <w:rsid w:val="00F70748"/>
    <w:rsid w:val="00F70787"/>
    <w:rsid w:val="00F70ABD"/>
    <w:rsid w:val="00F712D7"/>
    <w:rsid w:val="00F716F3"/>
    <w:rsid w:val="00F7170C"/>
    <w:rsid w:val="00F717FF"/>
    <w:rsid w:val="00F72023"/>
    <w:rsid w:val="00F72376"/>
    <w:rsid w:val="00F723DF"/>
    <w:rsid w:val="00F7262A"/>
    <w:rsid w:val="00F72799"/>
    <w:rsid w:val="00F72FFD"/>
    <w:rsid w:val="00F73413"/>
    <w:rsid w:val="00F7369B"/>
    <w:rsid w:val="00F7386A"/>
    <w:rsid w:val="00F73AED"/>
    <w:rsid w:val="00F73C37"/>
    <w:rsid w:val="00F74950"/>
    <w:rsid w:val="00F749D2"/>
    <w:rsid w:val="00F74AF1"/>
    <w:rsid w:val="00F7507B"/>
    <w:rsid w:val="00F755DD"/>
    <w:rsid w:val="00F7563C"/>
    <w:rsid w:val="00F75889"/>
    <w:rsid w:val="00F77057"/>
    <w:rsid w:val="00F773F5"/>
    <w:rsid w:val="00F77701"/>
    <w:rsid w:val="00F77721"/>
    <w:rsid w:val="00F7772C"/>
    <w:rsid w:val="00F77C4B"/>
    <w:rsid w:val="00F806AA"/>
    <w:rsid w:val="00F809D3"/>
    <w:rsid w:val="00F80AC5"/>
    <w:rsid w:val="00F80DE1"/>
    <w:rsid w:val="00F81113"/>
    <w:rsid w:val="00F81708"/>
    <w:rsid w:val="00F81EC3"/>
    <w:rsid w:val="00F81F3A"/>
    <w:rsid w:val="00F8202A"/>
    <w:rsid w:val="00F8226D"/>
    <w:rsid w:val="00F824CA"/>
    <w:rsid w:val="00F82BBC"/>
    <w:rsid w:val="00F843B9"/>
    <w:rsid w:val="00F8479D"/>
    <w:rsid w:val="00F84808"/>
    <w:rsid w:val="00F85140"/>
    <w:rsid w:val="00F85282"/>
    <w:rsid w:val="00F85398"/>
    <w:rsid w:val="00F85424"/>
    <w:rsid w:val="00F85714"/>
    <w:rsid w:val="00F85BBF"/>
    <w:rsid w:val="00F85EA0"/>
    <w:rsid w:val="00F85EAF"/>
    <w:rsid w:val="00F86291"/>
    <w:rsid w:val="00F8745C"/>
    <w:rsid w:val="00F874CE"/>
    <w:rsid w:val="00F87A50"/>
    <w:rsid w:val="00F87B09"/>
    <w:rsid w:val="00F9003D"/>
    <w:rsid w:val="00F90259"/>
    <w:rsid w:val="00F9028F"/>
    <w:rsid w:val="00F903D1"/>
    <w:rsid w:val="00F9047A"/>
    <w:rsid w:val="00F90A9F"/>
    <w:rsid w:val="00F90E27"/>
    <w:rsid w:val="00F91031"/>
    <w:rsid w:val="00F91198"/>
    <w:rsid w:val="00F9123D"/>
    <w:rsid w:val="00F926F9"/>
    <w:rsid w:val="00F937FC"/>
    <w:rsid w:val="00F93FD1"/>
    <w:rsid w:val="00F94923"/>
    <w:rsid w:val="00F94A70"/>
    <w:rsid w:val="00F94B8A"/>
    <w:rsid w:val="00F94CBF"/>
    <w:rsid w:val="00F950B6"/>
    <w:rsid w:val="00F950EA"/>
    <w:rsid w:val="00F95286"/>
    <w:rsid w:val="00F955FA"/>
    <w:rsid w:val="00F95888"/>
    <w:rsid w:val="00F96E0B"/>
    <w:rsid w:val="00F96E1C"/>
    <w:rsid w:val="00F96E47"/>
    <w:rsid w:val="00F97947"/>
    <w:rsid w:val="00F97C6C"/>
    <w:rsid w:val="00FA0217"/>
    <w:rsid w:val="00FA03B3"/>
    <w:rsid w:val="00FA03FE"/>
    <w:rsid w:val="00FA10CF"/>
    <w:rsid w:val="00FA16A5"/>
    <w:rsid w:val="00FA1F00"/>
    <w:rsid w:val="00FA2980"/>
    <w:rsid w:val="00FA2A41"/>
    <w:rsid w:val="00FA2F82"/>
    <w:rsid w:val="00FA3305"/>
    <w:rsid w:val="00FA340E"/>
    <w:rsid w:val="00FA37A4"/>
    <w:rsid w:val="00FA3CB2"/>
    <w:rsid w:val="00FA4348"/>
    <w:rsid w:val="00FA4F11"/>
    <w:rsid w:val="00FA4F5D"/>
    <w:rsid w:val="00FA646C"/>
    <w:rsid w:val="00FA6A88"/>
    <w:rsid w:val="00FA6AF2"/>
    <w:rsid w:val="00FA727B"/>
    <w:rsid w:val="00FB04DE"/>
    <w:rsid w:val="00FB0816"/>
    <w:rsid w:val="00FB0DE0"/>
    <w:rsid w:val="00FB1B22"/>
    <w:rsid w:val="00FB1C8B"/>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29D"/>
    <w:rsid w:val="00FB676F"/>
    <w:rsid w:val="00FB6891"/>
    <w:rsid w:val="00FB6C89"/>
    <w:rsid w:val="00FB71A2"/>
    <w:rsid w:val="00FB7604"/>
    <w:rsid w:val="00FB7D61"/>
    <w:rsid w:val="00FC18B6"/>
    <w:rsid w:val="00FC21AA"/>
    <w:rsid w:val="00FC32EF"/>
    <w:rsid w:val="00FC3CF8"/>
    <w:rsid w:val="00FC407C"/>
    <w:rsid w:val="00FC4651"/>
    <w:rsid w:val="00FC477D"/>
    <w:rsid w:val="00FC5933"/>
    <w:rsid w:val="00FC59AD"/>
    <w:rsid w:val="00FC66AE"/>
    <w:rsid w:val="00FC6FD7"/>
    <w:rsid w:val="00FD1234"/>
    <w:rsid w:val="00FD170E"/>
    <w:rsid w:val="00FD1A3B"/>
    <w:rsid w:val="00FD2B06"/>
    <w:rsid w:val="00FD377F"/>
    <w:rsid w:val="00FD3C2B"/>
    <w:rsid w:val="00FD4075"/>
    <w:rsid w:val="00FD4447"/>
    <w:rsid w:val="00FD45FA"/>
    <w:rsid w:val="00FD460D"/>
    <w:rsid w:val="00FD4A71"/>
    <w:rsid w:val="00FD4B25"/>
    <w:rsid w:val="00FD4D2D"/>
    <w:rsid w:val="00FD4DDD"/>
    <w:rsid w:val="00FD4F5C"/>
    <w:rsid w:val="00FD5422"/>
    <w:rsid w:val="00FD5B3C"/>
    <w:rsid w:val="00FD5B77"/>
    <w:rsid w:val="00FD5C9F"/>
    <w:rsid w:val="00FD5E00"/>
    <w:rsid w:val="00FD6022"/>
    <w:rsid w:val="00FD60EC"/>
    <w:rsid w:val="00FD6A43"/>
    <w:rsid w:val="00FD7035"/>
    <w:rsid w:val="00FD709A"/>
    <w:rsid w:val="00FD71BA"/>
    <w:rsid w:val="00FD7A74"/>
    <w:rsid w:val="00FD7B34"/>
    <w:rsid w:val="00FE03AD"/>
    <w:rsid w:val="00FE126A"/>
    <w:rsid w:val="00FE17CF"/>
    <w:rsid w:val="00FE18BF"/>
    <w:rsid w:val="00FE1905"/>
    <w:rsid w:val="00FE1D0F"/>
    <w:rsid w:val="00FE1E0D"/>
    <w:rsid w:val="00FE1FE4"/>
    <w:rsid w:val="00FE20A4"/>
    <w:rsid w:val="00FE2369"/>
    <w:rsid w:val="00FE2661"/>
    <w:rsid w:val="00FE2D28"/>
    <w:rsid w:val="00FE337F"/>
    <w:rsid w:val="00FE346C"/>
    <w:rsid w:val="00FE367D"/>
    <w:rsid w:val="00FE3DD9"/>
    <w:rsid w:val="00FE5605"/>
    <w:rsid w:val="00FE59D6"/>
    <w:rsid w:val="00FE6713"/>
    <w:rsid w:val="00FE6DC6"/>
    <w:rsid w:val="00FE6E3C"/>
    <w:rsid w:val="00FE7910"/>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38DE"/>
    <w:rsid w:val="00FF41E7"/>
    <w:rsid w:val="00FF4267"/>
    <w:rsid w:val="00FF4D45"/>
    <w:rsid w:val="00FF5FE8"/>
    <w:rsid w:val="00FF6D67"/>
    <w:rsid w:val="00FF6FEC"/>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BE00B41-11CB-4DCD-8F50-2346B8C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4D7CD2"/>
    <w:pPr>
      <w:tabs>
        <w:tab w:val="left" w:pos="709"/>
        <w:tab w:val="left" w:pos="993"/>
      </w:tabs>
      <w:spacing w:line="240" w:lineRule="auto"/>
      <w:ind w:left="426"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4D7CD2"/>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40BE-BD44-47B2-A05D-7BFA25B8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1042</TotalTime>
  <Pages>1</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Mokate Noko</cp:lastModifiedBy>
  <cp:revision>191</cp:revision>
  <cp:lastPrinted>2023-11-13T12:19:00Z</cp:lastPrinted>
  <dcterms:created xsi:type="dcterms:W3CDTF">2023-11-12T23:41:00Z</dcterms:created>
  <dcterms:modified xsi:type="dcterms:W3CDTF">2023-11-14T11:26:00Z</dcterms:modified>
</cp:coreProperties>
</file>