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3593"/>
        <w:rPr>
          <w:sz w:val="20"/>
        </w:rPr>
      </w:pPr>
      <w:r>
        <w:rPr>
          <w:sz w:val="20"/>
        </w:rPr>
        <w:drawing>
          <wp:inline distT="0" distB="0" distL="0" distR="0">
            <wp:extent cx="1280159" cy="1280159"/>
            <wp:effectExtent l="0" t="0" r="0" b="0"/>
            <wp:docPr id="1" name="Image 1" descr="Description: cid:image001.png@01D076AF.8E67B520"/>
            <wp:cNvGraphicFramePr>
              <a:graphicFrameLocks/>
            </wp:cNvGraphicFramePr>
            <a:graphic>
              <a:graphicData uri="http://schemas.openxmlformats.org/drawingml/2006/picture">
                <pic:pic>
                  <pic:nvPicPr>
                    <pic:cNvPr id="1" name="Image 1" descr="Description: cid:image001.png@01D076AF.8E67B520"/>
                    <pic:cNvPicPr/>
                  </pic:nvPicPr>
                  <pic:blipFill>
                    <a:blip r:embed="rId5" cstate="print"/>
                    <a:stretch>
                      <a:fillRect/>
                    </a:stretch>
                  </pic:blipFill>
                  <pic:spPr>
                    <a:xfrm>
                      <a:off x="0" y="0"/>
                      <a:ext cx="1280159" cy="1280159"/>
                    </a:xfrm>
                    <a:prstGeom prst="rect">
                      <a:avLst/>
                    </a:prstGeom>
                  </pic:spPr>
                </pic:pic>
              </a:graphicData>
            </a:graphic>
          </wp:inline>
        </w:drawing>
      </w:r>
      <w:r>
        <w:rPr>
          <w:sz w:val="20"/>
        </w:rPr>
      </w:r>
    </w:p>
    <w:p>
      <w:pPr>
        <w:pStyle w:val="Heading1"/>
        <w:spacing w:before="26"/>
        <w:ind w:left="1375" w:right="1397"/>
        <w:jc w:val="center"/>
      </w:pPr>
      <w:r>
        <w:rPr/>
        <w:t>IN</w:t>
      </w:r>
      <w:r>
        <w:rPr>
          <w:spacing w:val="-8"/>
        </w:rPr>
        <w:t> </w:t>
      </w:r>
      <w:r>
        <w:rPr/>
        <w:t>THE</w:t>
      </w:r>
      <w:r>
        <w:rPr>
          <w:spacing w:val="-6"/>
        </w:rPr>
        <w:t> </w:t>
      </w:r>
      <w:r>
        <w:rPr/>
        <w:t>HIGH</w:t>
      </w:r>
      <w:r>
        <w:rPr>
          <w:spacing w:val="-6"/>
        </w:rPr>
        <w:t> </w:t>
      </w:r>
      <w:r>
        <w:rPr/>
        <w:t>COURT</w:t>
      </w:r>
      <w:r>
        <w:rPr>
          <w:spacing w:val="-8"/>
        </w:rPr>
        <w:t> </w:t>
      </w:r>
      <w:r>
        <w:rPr/>
        <w:t>OF</w:t>
      </w:r>
      <w:r>
        <w:rPr>
          <w:spacing w:val="-8"/>
        </w:rPr>
        <w:t> </w:t>
      </w:r>
      <w:r>
        <w:rPr/>
        <w:t>SOUTH</w:t>
      </w:r>
      <w:r>
        <w:rPr>
          <w:spacing w:val="-6"/>
        </w:rPr>
        <w:t> </w:t>
      </w:r>
      <w:r>
        <w:rPr/>
        <w:t>AFRICA (GAUTENG DIVISION, PRETORIA)</w:t>
      </w:r>
    </w:p>
    <w:p>
      <w:pPr>
        <w:pStyle w:val="BodyText"/>
        <w:rPr>
          <w:b/>
        </w:rPr>
      </w:pPr>
    </w:p>
    <w:p>
      <w:pPr>
        <w:pStyle w:val="BodyText"/>
        <w:spacing w:before="297"/>
        <w:rPr>
          <w:b/>
        </w:rPr>
      </w:pPr>
    </w:p>
    <w:p>
      <w:pPr>
        <w:pStyle w:val="Heading2"/>
        <w:spacing w:line="240" w:lineRule="auto"/>
        <w:ind w:left="0" w:right="116" w:firstLine="0"/>
        <w:jc w:val="right"/>
      </w:pPr>
      <w:r>
        <w:rPr/>
        <w:t>CASE</w:t>
      </w:r>
      <w:r>
        <w:rPr>
          <w:spacing w:val="-6"/>
        </w:rPr>
        <w:t> </w:t>
      </w:r>
      <w:r>
        <w:rPr/>
        <w:t>NO:</w:t>
      </w:r>
      <w:r>
        <w:rPr>
          <w:spacing w:val="-6"/>
        </w:rPr>
        <w:t> </w:t>
      </w:r>
      <w:r>
        <w:rPr>
          <w:spacing w:val="-2"/>
        </w:rPr>
        <w:t>118576/2023</w:t>
      </w:r>
    </w:p>
    <w:p>
      <w:pPr>
        <w:pStyle w:val="BodyText"/>
        <w:spacing w:before="3"/>
      </w:pPr>
    </w:p>
    <w:p>
      <w:pPr>
        <w:pStyle w:val="BodyText"/>
        <w:ind w:left="100"/>
      </w:pPr>
      <w:r>
        <w:rPr/>
        <w:t>In</w:t>
      </w:r>
      <w:r>
        <w:rPr>
          <w:spacing w:val="-5"/>
        </w:rPr>
        <w:t> </w:t>
      </w:r>
      <w:r>
        <w:rPr/>
        <w:t>the</w:t>
      </w:r>
      <w:r>
        <w:rPr>
          <w:spacing w:val="-5"/>
        </w:rPr>
        <w:t> </w:t>
      </w:r>
      <w:r>
        <w:rPr/>
        <w:t>matter</w:t>
      </w:r>
      <w:r>
        <w:rPr>
          <w:spacing w:val="-4"/>
        </w:rPr>
        <w:t> </w:t>
      </w:r>
      <w:r>
        <w:rPr>
          <w:spacing w:val="-2"/>
        </w:rPr>
        <w:t>between:</w:t>
      </w:r>
    </w:p>
    <w:p>
      <w:pPr>
        <w:tabs>
          <w:tab w:pos="7460" w:val="left" w:leader="none"/>
        </w:tabs>
        <w:spacing w:line="298" w:lineRule="exact" w:before="298"/>
        <w:ind w:left="0" w:right="18" w:firstLine="0"/>
        <w:jc w:val="center"/>
        <w:rPr>
          <w:sz w:val="26"/>
        </w:rPr>
      </w:pPr>
      <w:r>
        <w:rPr>
          <w:b/>
          <w:sz w:val="26"/>
        </w:rPr>
        <w:t>MABOA,</w:t>
      </w:r>
      <w:r>
        <w:rPr>
          <w:b/>
          <w:spacing w:val="-10"/>
          <w:sz w:val="26"/>
        </w:rPr>
        <w:t> </w:t>
      </w:r>
      <w:r>
        <w:rPr>
          <w:b/>
          <w:sz w:val="26"/>
        </w:rPr>
        <w:t>HENNRY</w:t>
      </w:r>
      <w:r>
        <w:rPr>
          <w:b/>
          <w:spacing w:val="-10"/>
          <w:sz w:val="26"/>
        </w:rPr>
        <w:t> </w:t>
      </w:r>
      <w:r>
        <w:rPr>
          <w:b/>
          <w:spacing w:val="-4"/>
          <w:sz w:val="26"/>
        </w:rPr>
        <w:t>JOLA</w:t>
      </w:r>
      <w:r>
        <w:rPr>
          <w:b/>
          <w:sz w:val="26"/>
        </w:rPr>
        <w:tab/>
      </w:r>
      <w:r>
        <w:rPr>
          <w:sz w:val="26"/>
        </w:rPr>
        <w:t>First</w:t>
      </w:r>
      <w:r>
        <w:rPr>
          <w:spacing w:val="-5"/>
          <w:sz w:val="26"/>
        </w:rPr>
        <w:t> </w:t>
      </w:r>
      <w:r>
        <w:rPr>
          <w:spacing w:val="-2"/>
          <w:sz w:val="26"/>
        </w:rPr>
        <w:t>Applicant</w:t>
      </w:r>
    </w:p>
    <w:p>
      <w:pPr>
        <w:tabs>
          <w:tab w:pos="7184" w:val="left" w:leader="none"/>
        </w:tabs>
        <w:spacing w:line="298" w:lineRule="exact" w:before="0"/>
        <w:ind w:left="0" w:right="19" w:firstLine="0"/>
        <w:jc w:val="center"/>
        <w:rPr>
          <w:sz w:val="26"/>
        </w:rPr>
      </w:pPr>
      <w:r>
        <w:rPr/>
        <mc:AlternateContent>
          <mc:Choice Requires="wps">
            <w:drawing>
              <wp:anchor distT="0" distB="0" distL="0" distR="0" allowOverlap="1" layoutInCell="1" locked="0" behindDoc="0" simplePos="0" relativeHeight="15729664">
                <wp:simplePos x="0" y="0"/>
                <wp:positionH relativeFrom="page">
                  <wp:posOffset>2078989</wp:posOffset>
                </wp:positionH>
                <wp:positionV relativeFrom="paragraph">
                  <wp:posOffset>561016</wp:posOffset>
                </wp:positionV>
                <wp:extent cx="3404235" cy="150622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404235" cy="1506220"/>
                        </a:xfrm>
                        <a:prstGeom prst="rect">
                          <a:avLst/>
                        </a:prstGeom>
                        <a:ln w="6095">
                          <a:solidFill>
                            <a:srgbClr val="000000"/>
                          </a:solidFill>
                          <a:prstDash val="solid"/>
                        </a:ln>
                      </wps:spPr>
                      <wps:txbx>
                        <w:txbxContent>
                          <w:p>
                            <w:pPr>
                              <w:spacing w:line="298" w:lineRule="exact" w:before="2"/>
                              <w:ind w:left="103" w:right="0" w:firstLine="0"/>
                              <w:jc w:val="left"/>
                              <w:rPr>
                                <w:sz w:val="26"/>
                              </w:rPr>
                            </w:pPr>
                            <w:r>
                              <w:rPr>
                                <w:sz w:val="26"/>
                              </w:rPr>
                              <w:t>DELETE</w:t>
                            </w:r>
                            <w:r>
                              <w:rPr>
                                <w:spacing w:val="-8"/>
                                <w:sz w:val="26"/>
                              </w:rPr>
                              <w:t> </w:t>
                            </w:r>
                            <w:r>
                              <w:rPr>
                                <w:sz w:val="26"/>
                              </w:rPr>
                              <w:t>WHICHEVER</w:t>
                            </w:r>
                            <w:r>
                              <w:rPr>
                                <w:spacing w:val="-8"/>
                                <w:sz w:val="26"/>
                              </w:rPr>
                              <w:t> </w:t>
                            </w:r>
                            <w:r>
                              <w:rPr>
                                <w:sz w:val="26"/>
                              </w:rPr>
                              <w:t>IS</w:t>
                            </w:r>
                            <w:r>
                              <w:rPr>
                                <w:spacing w:val="-8"/>
                                <w:sz w:val="26"/>
                              </w:rPr>
                              <w:t> </w:t>
                            </w:r>
                            <w:r>
                              <w:rPr>
                                <w:sz w:val="26"/>
                              </w:rPr>
                              <w:t>NOT</w:t>
                            </w:r>
                            <w:r>
                              <w:rPr>
                                <w:spacing w:val="-6"/>
                                <w:sz w:val="26"/>
                              </w:rPr>
                              <w:t> </w:t>
                            </w:r>
                            <w:r>
                              <w:rPr>
                                <w:spacing w:val="-2"/>
                                <w:sz w:val="26"/>
                              </w:rPr>
                              <w:t>APPLICABLE</w:t>
                            </w:r>
                          </w:p>
                          <w:p>
                            <w:pPr>
                              <w:numPr>
                                <w:ilvl w:val="0"/>
                                <w:numId w:val="1"/>
                              </w:numPr>
                              <w:tabs>
                                <w:tab w:pos="528" w:val="left" w:leader="none"/>
                              </w:tabs>
                              <w:spacing w:line="310" w:lineRule="exact" w:before="0"/>
                              <w:ind w:left="528" w:right="0" w:hanging="425"/>
                              <w:jc w:val="left"/>
                              <w:rPr>
                                <w:sz w:val="26"/>
                              </w:rPr>
                            </w:pPr>
                            <w:r>
                              <w:rPr>
                                <w:sz w:val="26"/>
                              </w:rPr>
                              <w:t>REPORTABLE:</w:t>
                            </w:r>
                            <w:r>
                              <w:rPr>
                                <w:spacing w:val="-13"/>
                                <w:sz w:val="26"/>
                              </w:rPr>
                              <w:t> </w:t>
                            </w:r>
                            <w:r>
                              <w:rPr>
                                <w:spacing w:val="-5"/>
                                <w:sz w:val="26"/>
                              </w:rPr>
                              <w:t>NO</w:t>
                            </w:r>
                          </w:p>
                          <w:p>
                            <w:pPr>
                              <w:numPr>
                                <w:ilvl w:val="0"/>
                                <w:numId w:val="1"/>
                              </w:numPr>
                              <w:tabs>
                                <w:tab w:pos="528" w:val="left" w:leader="none"/>
                              </w:tabs>
                              <w:spacing w:line="304" w:lineRule="exact" w:before="0"/>
                              <w:ind w:left="528" w:right="0" w:hanging="425"/>
                              <w:jc w:val="left"/>
                              <w:rPr>
                                <w:sz w:val="26"/>
                              </w:rPr>
                            </w:pPr>
                            <w:r>
                              <w:rPr>
                                <w:sz w:val="26"/>
                              </w:rPr>
                              <w:t>OF</w:t>
                            </w:r>
                            <w:r>
                              <w:rPr>
                                <w:spacing w:val="-8"/>
                                <w:sz w:val="26"/>
                              </w:rPr>
                              <w:t> </w:t>
                            </w:r>
                            <w:r>
                              <w:rPr>
                                <w:sz w:val="26"/>
                              </w:rPr>
                              <w:t>INTEREST</w:t>
                            </w:r>
                            <w:r>
                              <w:rPr>
                                <w:spacing w:val="-7"/>
                                <w:sz w:val="26"/>
                              </w:rPr>
                              <w:t> </w:t>
                            </w:r>
                            <w:r>
                              <w:rPr>
                                <w:sz w:val="26"/>
                              </w:rPr>
                              <w:t>TO</w:t>
                            </w:r>
                            <w:r>
                              <w:rPr>
                                <w:spacing w:val="-7"/>
                                <w:sz w:val="26"/>
                              </w:rPr>
                              <w:t> </w:t>
                            </w:r>
                            <w:r>
                              <w:rPr>
                                <w:sz w:val="26"/>
                              </w:rPr>
                              <w:t>OTHERS</w:t>
                            </w:r>
                            <w:r>
                              <w:rPr>
                                <w:spacing w:val="-7"/>
                                <w:sz w:val="26"/>
                              </w:rPr>
                              <w:t> </w:t>
                            </w:r>
                            <w:r>
                              <w:rPr>
                                <w:sz w:val="26"/>
                              </w:rPr>
                              <w:t>JUDGES:</w:t>
                            </w:r>
                            <w:r>
                              <w:rPr>
                                <w:spacing w:val="-4"/>
                                <w:sz w:val="26"/>
                              </w:rPr>
                              <w:t> </w:t>
                            </w:r>
                            <w:r>
                              <w:rPr>
                                <w:spacing w:val="-5"/>
                                <w:sz w:val="26"/>
                              </w:rPr>
                              <w:t>NO</w:t>
                            </w:r>
                          </w:p>
                          <w:p>
                            <w:pPr>
                              <w:numPr>
                                <w:ilvl w:val="0"/>
                                <w:numId w:val="1"/>
                              </w:numPr>
                              <w:tabs>
                                <w:tab w:pos="528" w:val="left" w:leader="none"/>
                              </w:tabs>
                              <w:spacing w:line="310" w:lineRule="exact" w:before="0"/>
                              <w:ind w:left="528" w:right="0" w:hanging="425"/>
                              <w:jc w:val="left"/>
                              <w:rPr>
                                <w:sz w:val="26"/>
                              </w:rPr>
                            </w:pPr>
                            <w:r>
                              <w:rPr>
                                <w:spacing w:val="-2"/>
                                <w:sz w:val="26"/>
                              </w:rPr>
                              <w:t>REVISED</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63.699997pt;margin-top:44.17453pt;width:268.05pt;height:118.6pt;mso-position-horizontal-relative:page;mso-position-vertical-relative:paragraph;z-index:15729664" type="#_x0000_t202" id="docshape1" filled="false" stroked="true" strokeweight=".47998pt" strokecolor="#000000">
                <v:textbox inset="0,0,0,0">
                  <w:txbxContent>
                    <w:p>
                      <w:pPr>
                        <w:spacing w:line="298" w:lineRule="exact" w:before="2"/>
                        <w:ind w:left="103" w:right="0" w:firstLine="0"/>
                        <w:jc w:val="left"/>
                        <w:rPr>
                          <w:sz w:val="26"/>
                        </w:rPr>
                      </w:pPr>
                      <w:r>
                        <w:rPr>
                          <w:sz w:val="26"/>
                        </w:rPr>
                        <w:t>DELETE</w:t>
                      </w:r>
                      <w:r>
                        <w:rPr>
                          <w:spacing w:val="-8"/>
                          <w:sz w:val="26"/>
                        </w:rPr>
                        <w:t> </w:t>
                      </w:r>
                      <w:r>
                        <w:rPr>
                          <w:sz w:val="26"/>
                        </w:rPr>
                        <w:t>WHICHEVER</w:t>
                      </w:r>
                      <w:r>
                        <w:rPr>
                          <w:spacing w:val="-8"/>
                          <w:sz w:val="26"/>
                        </w:rPr>
                        <w:t> </w:t>
                      </w:r>
                      <w:r>
                        <w:rPr>
                          <w:sz w:val="26"/>
                        </w:rPr>
                        <w:t>IS</w:t>
                      </w:r>
                      <w:r>
                        <w:rPr>
                          <w:spacing w:val="-8"/>
                          <w:sz w:val="26"/>
                        </w:rPr>
                        <w:t> </w:t>
                      </w:r>
                      <w:r>
                        <w:rPr>
                          <w:sz w:val="26"/>
                        </w:rPr>
                        <w:t>NOT</w:t>
                      </w:r>
                      <w:r>
                        <w:rPr>
                          <w:spacing w:val="-6"/>
                          <w:sz w:val="26"/>
                        </w:rPr>
                        <w:t> </w:t>
                      </w:r>
                      <w:r>
                        <w:rPr>
                          <w:spacing w:val="-2"/>
                          <w:sz w:val="26"/>
                        </w:rPr>
                        <w:t>APPLICABLE</w:t>
                      </w:r>
                    </w:p>
                    <w:p>
                      <w:pPr>
                        <w:numPr>
                          <w:ilvl w:val="0"/>
                          <w:numId w:val="1"/>
                        </w:numPr>
                        <w:tabs>
                          <w:tab w:pos="528" w:val="left" w:leader="none"/>
                        </w:tabs>
                        <w:spacing w:line="310" w:lineRule="exact" w:before="0"/>
                        <w:ind w:left="528" w:right="0" w:hanging="425"/>
                        <w:jc w:val="left"/>
                        <w:rPr>
                          <w:sz w:val="26"/>
                        </w:rPr>
                      </w:pPr>
                      <w:r>
                        <w:rPr>
                          <w:sz w:val="26"/>
                        </w:rPr>
                        <w:t>REPORTABLE:</w:t>
                      </w:r>
                      <w:r>
                        <w:rPr>
                          <w:spacing w:val="-13"/>
                          <w:sz w:val="26"/>
                        </w:rPr>
                        <w:t> </w:t>
                      </w:r>
                      <w:r>
                        <w:rPr>
                          <w:spacing w:val="-5"/>
                          <w:sz w:val="26"/>
                        </w:rPr>
                        <w:t>NO</w:t>
                      </w:r>
                    </w:p>
                    <w:p>
                      <w:pPr>
                        <w:numPr>
                          <w:ilvl w:val="0"/>
                          <w:numId w:val="1"/>
                        </w:numPr>
                        <w:tabs>
                          <w:tab w:pos="528" w:val="left" w:leader="none"/>
                        </w:tabs>
                        <w:spacing w:line="304" w:lineRule="exact" w:before="0"/>
                        <w:ind w:left="528" w:right="0" w:hanging="425"/>
                        <w:jc w:val="left"/>
                        <w:rPr>
                          <w:sz w:val="26"/>
                        </w:rPr>
                      </w:pPr>
                      <w:r>
                        <w:rPr>
                          <w:sz w:val="26"/>
                        </w:rPr>
                        <w:t>OF</w:t>
                      </w:r>
                      <w:r>
                        <w:rPr>
                          <w:spacing w:val="-8"/>
                          <w:sz w:val="26"/>
                        </w:rPr>
                        <w:t> </w:t>
                      </w:r>
                      <w:r>
                        <w:rPr>
                          <w:sz w:val="26"/>
                        </w:rPr>
                        <w:t>INTEREST</w:t>
                      </w:r>
                      <w:r>
                        <w:rPr>
                          <w:spacing w:val="-7"/>
                          <w:sz w:val="26"/>
                        </w:rPr>
                        <w:t> </w:t>
                      </w:r>
                      <w:r>
                        <w:rPr>
                          <w:sz w:val="26"/>
                        </w:rPr>
                        <w:t>TO</w:t>
                      </w:r>
                      <w:r>
                        <w:rPr>
                          <w:spacing w:val="-7"/>
                          <w:sz w:val="26"/>
                        </w:rPr>
                        <w:t> </w:t>
                      </w:r>
                      <w:r>
                        <w:rPr>
                          <w:sz w:val="26"/>
                        </w:rPr>
                        <w:t>OTHERS</w:t>
                      </w:r>
                      <w:r>
                        <w:rPr>
                          <w:spacing w:val="-7"/>
                          <w:sz w:val="26"/>
                        </w:rPr>
                        <w:t> </w:t>
                      </w:r>
                      <w:r>
                        <w:rPr>
                          <w:sz w:val="26"/>
                        </w:rPr>
                        <w:t>JUDGES:</w:t>
                      </w:r>
                      <w:r>
                        <w:rPr>
                          <w:spacing w:val="-4"/>
                          <w:sz w:val="26"/>
                        </w:rPr>
                        <w:t> </w:t>
                      </w:r>
                      <w:r>
                        <w:rPr>
                          <w:spacing w:val="-5"/>
                          <w:sz w:val="26"/>
                        </w:rPr>
                        <w:t>NO</w:t>
                      </w:r>
                    </w:p>
                    <w:p>
                      <w:pPr>
                        <w:numPr>
                          <w:ilvl w:val="0"/>
                          <w:numId w:val="1"/>
                        </w:numPr>
                        <w:tabs>
                          <w:tab w:pos="528" w:val="left" w:leader="none"/>
                        </w:tabs>
                        <w:spacing w:line="310" w:lineRule="exact" w:before="0"/>
                        <w:ind w:left="528" w:right="0" w:hanging="425"/>
                        <w:jc w:val="left"/>
                        <w:rPr>
                          <w:sz w:val="26"/>
                        </w:rPr>
                      </w:pPr>
                      <w:r>
                        <w:rPr>
                          <w:spacing w:val="-2"/>
                          <w:sz w:val="26"/>
                        </w:rPr>
                        <w:t>REVISED</w:t>
                      </w:r>
                    </w:p>
                  </w:txbxContent>
                </v:textbox>
                <v:stroke dashstyle="solid"/>
                <w10:wrap type="none"/>
              </v:shape>
            </w:pict>
          </mc:Fallback>
        </mc:AlternateContent>
      </w:r>
      <w:r>
        <w:rPr>
          <w:b/>
          <w:spacing w:val="-2"/>
          <w:sz w:val="26"/>
        </w:rPr>
        <w:t>BENEFICARIES</w:t>
      </w:r>
      <w:r>
        <w:rPr>
          <w:b/>
          <w:spacing w:val="-9"/>
          <w:sz w:val="26"/>
        </w:rPr>
        <w:t> </w:t>
      </w:r>
      <w:r>
        <w:rPr>
          <w:b/>
          <w:spacing w:val="-2"/>
          <w:sz w:val="26"/>
        </w:rPr>
        <w:t>OF</w:t>
      </w:r>
      <w:r>
        <w:rPr>
          <w:b/>
          <w:spacing w:val="-6"/>
          <w:sz w:val="26"/>
        </w:rPr>
        <w:t> </w:t>
      </w:r>
      <w:r>
        <w:rPr>
          <w:b/>
          <w:spacing w:val="-2"/>
          <w:sz w:val="26"/>
        </w:rPr>
        <w:t>SANDFORD</w:t>
      </w:r>
      <w:r>
        <w:rPr>
          <w:b/>
          <w:spacing w:val="-9"/>
          <w:sz w:val="26"/>
        </w:rPr>
        <w:t> </w:t>
      </w:r>
      <w:r>
        <w:rPr>
          <w:b/>
          <w:spacing w:val="-2"/>
          <w:sz w:val="26"/>
        </w:rPr>
        <w:t>COMMUNITY</w:t>
      </w:r>
      <w:r>
        <w:rPr>
          <w:b/>
          <w:spacing w:val="-9"/>
          <w:sz w:val="26"/>
        </w:rPr>
        <w:t> </w:t>
      </w:r>
      <w:r>
        <w:rPr>
          <w:b/>
          <w:spacing w:val="-2"/>
          <w:sz w:val="26"/>
        </w:rPr>
        <w:t>TRUST</w:t>
      </w:r>
      <w:r>
        <w:rPr>
          <w:b/>
          <w:sz w:val="26"/>
        </w:rPr>
        <w:tab/>
      </w:r>
      <w:r>
        <w:rPr>
          <w:spacing w:val="-2"/>
          <w:sz w:val="26"/>
        </w:rPr>
        <w:t>Second</w:t>
      </w:r>
      <w:r>
        <w:rPr>
          <w:spacing w:val="-9"/>
          <w:sz w:val="26"/>
        </w:rPr>
        <w:t> </w:t>
      </w:r>
      <w:r>
        <w:rPr>
          <w:spacing w:val="-2"/>
          <w:sz w:val="26"/>
        </w:rPr>
        <w:t>Applicant</w:t>
      </w:r>
    </w:p>
    <w:p>
      <w:pPr>
        <w:pStyle w:val="BodyText"/>
      </w:pPr>
    </w:p>
    <w:p>
      <w:pPr>
        <w:pStyle w:val="BodyText"/>
      </w:pPr>
    </w:p>
    <w:p>
      <w:pPr>
        <w:pStyle w:val="BodyText"/>
      </w:pPr>
    </w:p>
    <w:p>
      <w:pPr>
        <w:pStyle w:val="BodyText"/>
      </w:pPr>
    </w:p>
    <w:p>
      <w:pPr>
        <w:pStyle w:val="BodyText"/>
        <w:spacing w:before="2"/>
      </w:pPr>
    </w:p>
    <w:p>
      <w:pPr>
        <w:pStyle w:val="BodyText"/>
        <w:ind w:left="100"/>
      </w:pPr>
      <w:r>
        <w:rPr>
          <w:spacing w:val="-5"/>
        </w:rPr>
        <w:t>and</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97"/>
      </w:pPr>
    </w:p>
    <w:p>
      <w:pPr>
        <w:tabs>
          <w:tab w:pos="7358" w:val="left" w:leader="none"/>
        </w:tabs>
        <w:spacing w:before="0"/>
        <w:ind w:left="100" w:right="0" w:firstLine="0"/>
        <w:jc w:val="left"/>
        <w:rPr>
          <w:sz w:val="26"/>
        </w:rPr>
      </w:pPr>
      <w:r>
        <w:rPr>
          <w:b/>
          <w:sz w:val="26"/>
        </w:rPr>
        <w:t>SANDFORD</w:t>
      </w:r>
      <w:r>
        <w:rPr>
          <w:b/>
          <w:spacing w:val="-15"/>
          <w:sz w:val="26"/>
        </w:rPr>
        <w:t> </w:t>
      </w:r>
      <w:r>
        <w:rPr>
          <w:b/>
          <w:sz w:val="26"/>
        </w:rPr>
        <w:t>COMMUNITY</w:t>
      </w:r>
      <w:r>
        <w:rPr>
          <w:b/>
          <w:spacing w:val="-14"/>
          <w:sz w:val="26"/>
        </w:rPr>
        <w:t> </w:t>
      </w:r>
      <w:r>
        <w:rPr>
          <w:b/>
          <w:spacing w:val="-2"/>
          <w:sz w:val="26"/>
        </w:rPr>
        <w:t>TRUST</w:t>
      </w:r>
      <w:r>
        <w:rPr>
          <w:b/>
          <w:sz w:val="26"/>
        </w:rPr>
        <w:tab/>
      </w:r>
      <w:r>
        <w:rPr>
          <w:sz w:val="26"/>
        </w:rPr>
        <w:t>First</w:t>
      </w:r>
      <w:r>
        <w:rPr>
          <w:spacing w:val="-6"/>
          <w:sz w:val="26"/>
        </w:rPr>
        <w:t> </w:t>
      </w:r>
      <w:r>
        <w:rPr>
          <w:spacing w:val="-2"/>
          <w:sz w:val="26"/>
        </w:rPr>
        <w:t>Respondent</w:t>
      </w:r>
    </w:p>
    <w:p>
      <w:pPr>
        <w:tabs>
          <w:tab w:pos="7068" w:val="left" w:leader="none"/>
        </w:tabs>
        <w:spacing w:before="1"/>
        <w:ind w:left="100" w:right="0" w:firstLine="0"/>
        <w:jc w:val="left"/>
        <w:rPr>
          <w:sz w:val="26"/>
        </w:rPr>
      </w:pPr>
      <w:r>
        <w:rPr>
          <w:b/>
          <w:sz w:val="26"/>
        </w:rPr>
        <w:t>ANY</w:t>
      </w:r>
      <w:r>
        <w:rPr>
          <w:b/>
          <w:spacing w:val="-11"/>
          <w:sz w:val="26"/>
        </w:rPr>
        <w:t> </w:t>
      </w:r>
      <w:r>
        <w:rPr>
          <w:b/>
          <w:sz w:val="26"/>
        </w:rPr>
        <w:t>INTERESTED</w:t>
      </w:r>
      <w:r>
        <w:rPr>
          <w:b/>
          <w:spacing w:val="-9"/>
          <w:sz w:val="26"/>
        </w:rPr>
        <w:t> </w:t>
      </w:r>
      <w:r>
        <w:rPr>
          <w:b/>
          <w:spacing w:val="-2"/>
          <w:sz w:val="26"/>
        </w:rPr>
        <w:t>PERSON</w:t>
      </w:r>
      <w:r>
        <w:rPr>
          <w:b/>
          <w:sz w:val="26"/>
        </w:rPr>
        <w:tab/>
      </w:r>
      <w:r>
        <w:rPr>
          <w:sz w:val="26"/>
        </w:rPr>
        <w:t>Second</w:t>
      </w:r>
      <w:r>
        <w:rPr>
          <w:spacing w:val="-9"/>
          <w:sz w:val="26"/>
        </w:rPr>
        <w:t> </w:t>
      </w:r>
      <w:r>
        <w:rPr>
          <w:spacing w:val="-2"/>
          <w:sz w:val="26"/>
        </w:rPr>
        <w:t>Respondent</w:t>
      </w:r>
    </w:p>
    <w:p>
      <w:pPr>
        <w:tabs>
          <w:tab w:pos="7258" w:val="left" w:leader="none"/>
        </w:tabs>
        <w:spacing w:before="1"/>
        <w:ind w:left="100" w:right="0" w:firstLine="0"/>
        <w:jc w:val="left"/>
        <w:rPr>
          <w:sz w:val="26"/>
        </w:rPr>
      </w:pPr>
      <w:r>
        <w:rPr>
          <w:b/>
          <w:sz w:val="26"/>
        </w:rPr>
        <w:t>MASTER</w:t>
      </w:r>
      <w:r>
        <w:rPr>
          <w:b/>
          <w:spacing w:val="-7"/>
          <w:sz w:val="26"/>
        </w:rPr>
        <w:t> </w:t>
      </w:r>
      <w:r>
        <w:rPr>
          <w:b/>
          <w:sz w:val="26"/>
        </w:rPr>
        <w:t>OF</w:t>
      </w:r>
      <w:r>
        <w:rPr>
          <w:b/>
          <w:spacing w:val="-7"/>
          <w:sz w:val="26"/>
        </w:rPr>
        <w:t> </w:t>
      </w:r>
      <w:r>
        <w:rPr>
          <w:b/>
          <w:sz w:val="26"/>
        </w:rPr>
        <w:t>THE</w:t>
      </w:r>
      <w:r>
        <w:rPr>
          <w:b/>
          <w:spacing w:val="-7"/>
          <w:sz w:val="26"/>
        </w:rPr>
        <w:t> </w:t>
      </w:r>
      <w:r>
        <w:rPr>
          <w:b/>
          <w:sz w:val="26"/>
        </w:rPr>
        <w:t>HIGH</w:t>
      </w:r>
      <w:r>
        <w:rPr>
          <w:b/>
          <w:spacing w:val="-7"/>
          <w:sz w:val="26"/>
        </w:rPr>
        <w:t> </w:t>
      </w:r>
      <w:r>
        <w:rPr>
          <w:b/>
          <w:spacing w:val="-2"/>
          <w:sz w:val="26"/>
        </w:rPr>
        <w:t>COURT</w:t>
      </w:r>
      <w:r>
        <w:rPr>
          <w:b/>
          <w:sz w:val="26"/>
        </w:rPr>
        <w:tab/>
      </w:r>
      <w:r>
        <w:rPr>
          <w:sz w:val="26"/>
        </w:rPr>
        <w:t>Third</w:t>
      </w:r>
      <w:r>
        <w:rPr>
          <w:spacing w:val="-7"/>
          <w:sz w:val="26"/>
        </w:rPr>
        <w:t> </w:t>
      </w:r>
      <w:r>
        <w:rPr>
          <w:spacing w:val="-2"/>
          <w:sz w:val="26"/>
        </w:rPr>
        <w:t>Respondent</w:t>
      </w:r>
    </w:p>
    <w:p>
      <w:pPr>
        <w:pStyle w:val="BodyText"/>
        <w:rPr>
          <w:sz w:val="20"/>
        </w:rPr>
      </w:pPr>
    </w:p>
    <w:p>
      <w:pPr>
        <w:pStyle w:val="BodyText"/>
        <w:spacing w:before="108"/>
        <w:rPr>
          <w:sz w:val="20"/>
        </w:rPr>
      </w:pPr>
      <w:r>
        <w:rPr/>
        <mc:AlternateContent>
          <mc:Choice Requires="wps">
            <w:drawing>
              <wp:anchor distT="0" distB="0" distL="0" distR="0" allowOverlap="1" layoutInCell="1" locked="0" behindDoc="1" simplePos="0" relativeHeight="487587840">
                <wp:simplePos x="0" y="0"/>
                <wp:positionH relativeFrom="page">
                  <wp:posOffset>914704</wp:posOffset>
                </wp:positionH>
                <wp:positionV relativeFrom="paragraph">
                  <wp:posOffset>230366</wp:posOffset>
                </wp:positionV>
                <wp:extent cx="5695950"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5695950" cy="1270"/>
                        </a:xfrm>
                        <a:custGeom>
                          <a:avLst/>
                          <a:gdLst/>
                          <a:ahLst/>
                          <a:cxnLst/>
                          <a:rect l="l" t="t" r="r" b="b"/>
                          <a:pathLst>
                            <a:path w="5695950" h="0">
                              <a:moveTo>
                                <a:pt x="0" y="0"/>
                              </a:moveTo>
                              <a:lnTo>
                                <a:pt x="5695945" y="0"/>
                              </a:lnTo>
                            </a:path>
                          </a:pathLst>
                        </a:custGeom>
                        <a:ln w="668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8.139055pt;width:448.5pt;height:.1pt;mso-position-horizontal-relative:page;mso-position-vertical-relative:paragraph;z-index:-15728640;mso-wrap-distance-left:0;mso-wrap-distance-right:0" id="docshape2" coordorigin="1440,363" coordsize="8970,0" path="m1440,363l10410,363e" filled="false" stroked="true" strokeweight=".526095pt" strokecolor="#000000">
                <v:path arrowok="t"/>
                <v:stroke dashstyle="solid"/>
                <w10:wrap type="topAndBottom"/>
              </v:shape>
            </w:pict>
          </mc:Fallback>
        </mc:AlternateContent>
      </w:r>
    </w:p>
    <w:p>
      <w:pPr>
        <w:pStyle w:val="BodyText"/>
        <w:spacing w:before="298"/>
      </w:pPr>
    </w:p>
    <w:p>
      <w:pPr>
        <w:pStyle w:val="Heading1"/>
        <w:ind w:left="1381" w:right="1397"/>
        <w:jc w:val="center"/>
      </w:pPr>
      <w:r>
        <w:rPr>
          <w:spacing w:val="-2"/>
        </w:rPr>
        <w:t>JUDGMENT</w:t>
      </w:r>
    </w:p>
    <w:p>
      <w:pPr>
        <w:pStyle w:val="BodyText"/>
        <w:rPr>
          <w:b/>
          <w:sz w:val="20"/>
        </w:rPr>
      </w:pPr>
    </w:p>
    <w:p>
      <w:pPr>
        <w:pStyle w:val="BodyText"/>
        <w:spacing w:before="110"/>
        <w:rPr>
          <w:b/>
          <w:sz w:val="20"/>
        </w:rPr>
      </w:pPr>
      <w:r>
        <w:rPr/>
        <mc:AlternateContent>
          <mc:Choice Requires="wps">
            <w:drawing>
              <wp:anchor distT="0" distB="0" distL="0" distR="0" allowOverlap="1" layoutInCell="1" locked="0" behindDoc="1" simplePos="0" relativeHeight="487588352">
                <wp:simplePos x="0" y="0"/>
                <wp:positionH relativeFrom="page">
                  <wp:posOffset>914704</wp:posOffset>
                </wp:positionH>
                <wp:positionV relativeFrom="paragraph">
                  <wp:posOffset>231526</wp:posOffset>
                </wp:positionV>
                <wp:extent cx="5695950" cy="127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5695950" cy="1270"/>
                        </a:xfrm>
                        <a:custGeom>
                          <a:avLst/>
                          <a:gdLst/>
                          <a:ahLst/>
                          <a:cxnLst/>
                          <a:rect l="l" t="t" r="r" b="b"/>
                          <a:pathLst>
                            <a:path w="5695950" h="0">
                              <a:moveTo>
                                <a:pt x="0" y="0"/>
                              </a:moveTo>
                              <a:lnTo>
                                <a:pt x="5695945" y="0"/>
                              </a:lnTo>
                            </a:path>
                          </a:pathLst>
                        </a:custGeom>
                        <a:ln w="668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8.230461pt;width:448.5pt;height:.1pt;mso-position-horizontal-relative:page;mso-position-vertical-relative:paragraph;z-index:-15728128;mso-wrap-distance-left:0;mso-wrap-distance-right:0" id="docshape3" coordorigin="1440,365" coordsize="8970,0" path="m1440,365l10410,365e" filled="false" stroked="true" strokeweight=".526095pt" strokecolor="#000000">
                <v:path arrowok="t"/>
                <v:stroke dashstyle="solid"/>
                <w10:wrap type="topAndBottom"/>
              </v:shape>
            </w:pict>
          </mc:Fallback>
        </mc:AlternateContent>
      </w:r>
    </w:p>
    <w:p>
      <w:pPr>
        <w:pStyle w:val="BodyText"/>
        <w:rPr>
          <w:b/>
        </w:rPr>
      </w:pPr>
    </w:p>
    <w:p>
      <w:pPr>
        <w:pStyle w:val="BodyText"/>
        <w:spacing w:before="298"/>
        <w:rPr>
          <w:b/>
        </w:rPr>
      </w:pPr>
    </w:p>
    <w:p>
      <w:pPr>
        <w:spacing w:before="0"/>
        <w:ind w:left="100" w:right="0" w:firstLine="0"/>
        <w:jc w:val="left"/>
        <w:rPr>
          <w:b/>
          <w:sz w:val="26"/>
        </w:rPr>
      </w:pPr>
      <w:r>
        <w:rPr>
          <w:b/>
          <w:sz w:val="26"/>
        </w:rPr>
        <w:t>NGALWANA</w:t>
      </w:r>
      <w:r>
        <w:rPr>
          <w:b/>
          <w:spacing w:val="-14"/>
          <w:sz w:val="26"/>
        </w:rPr>
        <w:t> </w:t>
      </w:r>
      <w:r>
        <w:rPr>
          <w:b/>
          <w:spacing w:val="-5"/>
          <w:sz w:val="26"/>
        </w:rPr>
        <w:t>AJ</w:t>
      </w:r>
    </w:p>
    <w:p>
      <w:pPr>
        <w:spacing w:after="0"/>
        <w:jc w:val="left"/>
        <w:rPr>
          <w:sz w:val="26"/>
        </w:rPr>
        <w:sectPr>
          <w:type w:val="continuous"/>
          <w:pgSz w:w="11910" w:h="16840"/>
          <w:pgMar w:top="1420" w:bottom="280" w:left="1340" w:right="1320"/>
        </w:sectPr>
      </w:pPr>
    </w:p>
    <w:p>
      <w:pPr>
        <w:pStyle w:val="BodyText"/>
        <w:spacing w:before="228"/>
        <w:rPr>
          <w:b/>
        </w:rPr>
      </w:pPr>
    </w:p>
    <w:p>
      <w:pPr>
        <w:pStyle w:val="ListParagraph"/>
        <w:numPr>
          <w:ilvl w:val="0"/>
          <w:numId w:val="2"/>
        </w:numPr>
        <w:tabs>
          <w:tab w:pos="819" w:val="left" w:leader="none"/>
        </w:tabs>
        <w:spacing w:line="360" w:lineRule="auto" w:before="0" w:after="0"/>
        <w:ind w:left="100" w:right="117" w:firstLine="0"/>
        <w:jc w:val="both"/>
        <w:rPr>
          <w:sz w:val="26"/>
        </w:rPr>
      </w:pPr>
      <w:r>
        <w:rPr>
          <w:sz w:val="26"/>
        </w:rPr>
        <w:t>This is an application, in essence, for an order directing the Master of the High Court</w:t>
      </w:r>
      <w:r>
        <w:rPr>
          <w:spacing w:val="-13"/>
          <w:sz w:val="26"/>
        </w:rPr>
        <w:t> </w:t>
      </w:r>
      <w:r>
        <w:rPr>
          <w:sz w:val="26"/>
        </w:rPr>
        <w:t>to</w:t>
      </w:r>
      <w:r>
        <w:rPr>
          <w:spacing w:val="-13"/>
          <w:sz w:val="26"/>
        </w:rPr>
        <w:t> </w:t>
      </w:r>
      <w:r>
        <w:rPr>
          <w:sz w:val="26"/>
        </w:rPr>
        <w:t>appoint</w:t>
      </w:r>
      <w:r>
        <w:rPr>
          <w:spacing w:val="-11"/>
          <w:sz w:val="26"/>
        </w:rPr>
        <w:t> </w:t>
      </w:r>
      <w:r>
        <w:rPr>
          <w:sz w:val="26"/>
        </w:rPr>
        <w:t>five</w:t>
      </w:r>
      <w:r>
        <w:rPr>
          <w:spacing w:val="-13"/>
          <w:sz w:val="26"/>
        </w:rPr>
        <w:t> </w:t>
      </w:r>
      <w:r>
        <w:rPr>
          <w:sz w:val="26"/>
        </w:rPr>
        <w:t>named</w:t>
      </w:r>
      <w:r>
        <w:rPr>
          <w:spacing w:val="-13"/>
          <w:sz w:val="26"/>
        </w:rPr>
        <w:t> </w:t>
      </w:r>
      <w:r>
        <w:rPr>
          <w:sz w:val="26"/>
        </w:rPr>
        <w:t>persons</w:t>
      </w:r>
      <w:r>
        <w:rPr>
          <w:spacing w:val="-13"/>
          <w:sz w:val="26"/>
        </w:rPr>
        <w:t> </w:t>
      </w:r>
      <w:r>
        <w:rPr>
          <w:sz w:val="26"/>
        </w:rPr>
        <w:t>as</w:t>
      </w:r>
      <w:r>
        <w:rPr>
          <w:spacing w:val="-13"/>
          <w:sz w:val="26"/>
        </w:rPr>
        <w:t> </w:t>
      </w:r>
      <w:r>
        <w:rPr>
          <w:sz w:val="26"/>
        </w:rPr>
        <w:t>trustees</w:t>
      </w:r>
      <w:r>
        <w:rPr>
          <w:spacing w:val="-11"/>
          <w:sz w:val="26"/>
        </w:rPr>
        <w:t> </w:t>
      </w:r>
      <w:r>
        <w:rPr>
          <w:sz w:val="26"/>
        </w:rPr>
        <w:t>of</w:t>
      </w:r>
      <w:r>
        <w:rPr>
          <w:spacing w:val="-13"/>
          <w:sz w:val="26"/>
        </w:rPr>
        <w:t> </w:t>
      </w:r>
      <w:r>
        <w:rPr>
          <w:sz w:val="26"/>
        </w:rPr>
        <w:t>the</w:t>
      </w:r>
      <w:r>
        <w:rPr>
          <w:spacing w:val="-13"/>
          <w:sz w:val="26"/>
        </w:rPr>
        <w:t> </w:t>
      </w:r>
      <w:r>
        <w:rPr>
          <w:sz w:val="26"/>
        </w:rPr>
        <w:t>Sandford</w:t>
      </w:r>
      <w:r>
        <w:rPr>
          <w:spacing w:val="-11"/>
          <w:sz w:val="26"/>
        </w:rPr>
        <w:t> </w:t>
      </w:r>
      <w:r>
        <w:rPr>
          <w:sz w:val="26"/>
        </w:rPr>
        <w:t>Community</w:t>
      </w:r>
      <w:r>
        <w:rPr>
          <w:spacing w:val="-13"/>
          <w:sz w:val="26"/>
        </w:rPr>
        <w:t> </w:t>
      </w:r>
      <w:r>
        <w:rPr>
          <w:sz w:val="26"/>
        </w:rPr>
        <w:t>Trust</w:t>
      </w:r>
      <w:r>
        <w:rPr>
          <w:spacing w:val="-11"/>
          <w:sz w:val="26"/>
        </w:rPr>
        <w:t> </w:t>
      </w:r>
      <w:r>
        <w:rPr>
          <w:sz w:val="26"/>
        </w:rPr>
        <w:t>(</w:t>
      </w:r>
      <w:r>
        <w:rPr>
          <w:i/>
          <w:sz w:val="26"/>
        </w:rPr>
        <w:t>“the trust”</w:t>
      </w:r>
      <w:r>
        <w:rPr>
          <w:sz w:val="26"/>
        </w:rPr>
        <w:t>) in accordance with a trustees’ resolution of 7 October 2023 and issue letter of authority to them within five days of the order being granted. The named persons are:</w:t>
      </w:r>
    </w:p>
    <w:p>
      <w:pPr>
        <w:pStyle w:val="BodyText"/>
        <w:spacing w:before="149"/>
      </w:pPr>
    </w:p>
    <w:p>
      <w:pPr>
        <w:pStyle w:val="ListParagraph"/>
        <w:numPr>
          <w:ilvl w:val="1"/>
          <w:numId w:val="2"/>
        </w:numPr>
        <w:tabs>
          <w:tab w:pos="1233" w:val="left" w:leader="none"/>
        </w:tabs>
        <w:spacing w:line="360" w:lineRule="auto" w:before="0" w:after="0"/>
        <w:ind w:left="1233" w:right="118" w:hanging="567"/>
        <w:jc w:val="left"/>
        <w:rPr>
          <w:sz w:val="26"/>
        </w:rPr>
      </w:pPr>
      <w:r>
        <w:rPr>
          <w:sz w:val="26"/>
        </w:rPr>
        <w:t>Henry</w:t>
      </w:r>
      <w:r>
        <w:rPr>
          <w:spacing w:val="40"/>
          <w:sz w:val="26"/>
        </w:rPr>
        <w:t> </w:t>
      </w:r>
      <w:r>
        <w:rPr>
          <w:sz w:val="26"/>
        </w:rPr>
        <w:t>Jola</w:t>
      </w:r>
      <w:r>
        <w:rPr>
          <w:spacing w:val="40"/>
          <w:sz w:val="26"/>
        </w:rPr>
        <w:t> </w:t>
      </w:r>
      <w:r>
        <w:rPr>
          <w:sz w:val="26"/>
        </w:rPr>
        <w:t>Maboa,</w:t>
      </w:r>
      <w:r>
        <w:rPr>
          <w:spacing w:val="40"/>
          <w:sz w:val="26"/>
        </w:rPr>
        <w:t> </w:t>
      </w:r>
      <w:r>
        <w:rPr>
          <w:sz w:val="26"/>
        </w:rPr>
        <w:t>who</w:t>
      </w:r>
      <w:r>
        <w:rPr>
          <w:spacing w:val="40"/>
          <w:sz w:val="26"/>
        </w:rPr>
        <w:t> </w:t>
      </w:r>
      <w:r>
        <w:rPr>
          <w:sz w:val="26"/>
        </w:rPr>
        <w:t>is</w:t>
      </w:r>
      <w:r>
        <w:rPr>
          <w:spacing w:val="40"/>
          <w:sz w:val="26"/>
        </w:rPr>
        <w:t> </w:t>
      </w:r>
      <w:r>
        <w:rPr>
          <w:sz w:val="26"/>
        </w:rPr>
        <w:t>the</w:t>
      </w:r>
      <w:r>
        <w:rPr>
          <w:spacing w:val="40"/>
          <w:sz w:val="26"/>
        </w:rPr>
        <w:t> </w:t>
      </w:r>
      <w:r>
        <w:rPr>
          <w:sz w:val="26"/>
        </w:rPr>
        <w:t>deponent</w:t>
      </w:r>
      <w:r>
        <w:rPr>
          <w:spacing w:val="40"/>
          <w:sz w:val="26"/>
        </w:rPr>
        <w:t> </w:t>
      </w:r>
      <w:r>
        <w:rPr>
          <w:sz w:val="26"/>
        </w:rPr>
        <w:t>to</w:t>
      </w:r>
      <w:r>
        <w:rPr>
          <w:spacing w:val="40"/>
          <w:sz w:val="26"/>
        </w:rPr>
        <w:t> </w:t>
      </w:r>
      <w:r>
        <w:rPr>
          <w:sz w:val="26"/>
        </w:rPr>
        <w:t>the</w:t>
      </w:r>
      <w:r>
        <w:rPr>
          <w:spacing w:val="40"/>
          <w:sz w:val="26"/>
        </w:rPr>
        <w:t> </w:t>
      </w:r>
      <w:r>
        <w:rPr>
          <w:sz w:val="26"/>
        </w:rPr>
        <w:t>affidavit</w:t>
      </w:r>
      <w:r>
        <w:rPr>
          <w:spacing w:val="40"/>
          <w:sz w:val="26"/>
        </w:rPr>
        <w:t> </w:t>
      </w:r>
      <w:r>
        <w:rPr>
          <w:sz w:val="26"/>
        </w:rPr>
        <w:t>supporting</w:t>
      </w:r>
      <w:r>
        <w:rPr>
          <w:spacing w:val="40"/>
          <w:sz w:val="26"/>
        </w:rPr>
        <w:t> </w:t>
      </w:r>
      <w:r>
        <w:rPr>
          <w:sz w:val="26"/>
        </w:rPr>
        <w:t>this application</w:t>
      </w:r>
      <w:r>
        <w:rPr>
          <w:spacing w:val="-4"/>
          <w:sz w:val="26"/>
        </w:rPr>
        <w:t> </w:t>
      </w:r>
      <w:r>
        <w:rPr>
          <w:sz w:val="26"/>
        </w:rPr>
        <w:t>and</w:t>
      </w:r>
      <w:r>
        <w:rPr>
          <w:spacing w:val="-7"/>
          <w:sz w:val="26"/>
        </w:rPr>
        <w:t> </w:t>
      </w:r>
      <w:r>
        <w:rPr>
          <w:sz w:val="26"/>
        </w:rPr>
        <w:t>describes</w:t>
      </w:r>
      <w:r>
        <w:rPr>
          <w:spacing w:val="-7"/>
          <w:sz w:val="26"/>
        </w:rPr>
        <w:t> </w:t>
      </w:r>
      <w:r>
        <w:rPr>
          <w:sz w:val="26"/>
        </w:rPr>
        <w:t>himself</w:t>
      </w:r>
      <w:r>
        <w:rPr>
          <w:spacing w:val="-5"/>
          <w:sz w:val="26"/>
        </w:rPr>
        <w:t> </w:t>
      </w:r>
      <w:r>
        <w:rPr>
          <w:sz w:val="26"/>
        </w:rPr>
        <w:t>as</w:t>
      </w:r>
      <w:r>
        <w:rPr>
          <w:spacing w:val="-6"/>
          <w:sz w:val="26"/>
        </w:rPr>
        <w:t> </w:t>
      </w:r>
      <w:r>
        <w:rPr>
          <w:sz w:val="26"/>
        </w:rPr>
        <w:t>one</w:t>
      </w:r>
      <w:r>
        <w:rPr>
          <w:spacing w:val="-7"/>
          <w:sz w:val="26"/>
        </w:rPr>
        <w:t> </w:t>
      </w:r>
      <w:r>
        <w:rPr>
          <w:sz w:val="26"/>
        </w:rPr>
        <w:t>of</w:t>
      </w:r>
      <w:r>
        <w:rPr>
          <w:spacing w:val="-7"/>
          <w:sz w:val="26"/>
        </w:rPr>
        <w:t> </w:t>
      </w:r>
      <w:r>
        <w:rPr>
          <w:sz w:val="26"/>
        </w:rPr>
        <w:t>the</w:t>
      </w:r>
      <w:r>
        <w:rPr>
          <w:spacing w:val="-4"/>
          <w:sz w:val="26"/>
        </w:rPr>
        <w:t> </w:t>
      </w:r>
      <w:r>
        <w:rPr>
          <w:sz w:val="26"/>
        </w:rPr>
        <w:t>founder</w:t>
      </w:r>
      <w:r>
        <w:rPr>
          <w:spacing w:val="-7"/>
          <w:sz w:val="26"/>
        </w:rPr>
        <w:t> </w:t>
      </w:r>
      <w:r>
        <w:rPr>
          <w:sz w:val="26"/>
        </w:rPr>
        <w:t>trustees</w:t>
      </w:r>
      <w:r>
        <w:rPr>
          <w:spacing w:val="-7"/>
          <w:sz w:val="26"/>
        </w:rPr>
        <w:t> </w:t>
      </w:r>
      <w:r>
        <w:rPr>
          <w:sz w:val="26"/>
        </w:rPr>
        <w:t>of</w:t>
      </w:r>
      <w:r>
        <w:rPr>
          <w:spacing w:val="-5"/>
          <w:sz w:val="26"/>
        </w:rPr>
        <w:t> </w:t>
      </w:r>
      <w:r>
        <w:rPr>
          <w:sz w:val="26"/>
        </w:rPr>
        <w:t>the</w:t>
      </w:r>
      <w:r>
        <w:rPr>
          <w:spacing w:val="-5"/>
          <w:sz w:val="26"/>
        </w:rPr>
        <w:t> </w:t>
      </w:r>
      <w:r>
        <w:rPr>
          <w:sz w:val="26"/>
        </w:rPr>
        <w:t>trust.;</w:t>
      </w:r>
    </w:p>
    <w:p>
      <w:pPr>
        <w:pStyle w:val="BodyText"/>
        <w:spacing w:before="151"/>
      </w:pPr>
    </w:p>
    <w:p>
      <w:pPr>
        <w:pStyle w:val="ListParagraph"/>
        <w:numPr>
          <w:ilvl w:val="1"/>
          <w:numId w:val="2"/>
        </w:numPr>
        <w:tabs>
          <w:tab w:pos="1233" w:val="left" w:leader="none"/>
        </w:tabs>
        <w:spacing w:line="240" w:lineRule="auto" w:before="0" w:after="0"/>
        <w:ind w:left="1233" w:right="0" w:hanging="567"/>
        <w:jc w:val="left"/>
        <w:rPr>
          <w:sz w:val="26"/>
        </w:rPr>
      </w:pPr>
      <w:r>
        <w:rPr>
          <w:sz w:val="26"/>
        </w:rPr>
        <w:t>McDonald</w:t>
      </w:r>
      <w:r>
        <w:rPr>
          <w:spacing w:val="-12"/>
          <w:sz w:val="26"/>
        </w:rPr>
        <w:t> </w:t>
      </w:r>
      <w:r>
        <w:rPr>
          <w:sz w:val="26"/>
        </w:rPr>
        <w:t>Cyril</w:t>
      </w:r>
      <w:r>
        <w:rPr>
          <w:spacing w:val="-11"/>
          <w:sz w:val="26"/>
        </w:rPr>
        <w:t> </w:t>
      </w:r>
      <w:r>
        <w:rPr>
          <w:spacing w:val="-2"/>
          <w:sz w:val="26"/>
        </w:rPr>
        <w:t>Mogane;</w:t>
      </w:r>
    </w:p>
    <w:p>
      <w:pPr>
        <w:pStyle w:val="BodyText"/>
        <w:spacing w:before="297"/>
      </w:pPr>
    </w:p>
    <w:p>
      <w:pPr>
        <w:pStyle w:val="ListParagraph"/>
        <w:numPr>
          <w:ilvl w:val="1"/>
          <w:numId w:val="2"/>
        </w:numPr>
        <w:tabs>
          <w:tab w:pos="1233" w:val="left" w:leader="none"/>
        </w:tabs>
        <w:spacing w:line="240" w:lineRule="auto" w:before="0" w:after="0"/>
        <w:ind w:left="1233" w:right="0" w:hanging="567"/>
        <w:jc w:val="left"/>
        <w:rPr>
          <w:sz w:val="26"/>
        </w:rPr>
      </w:pPr>
      <w:r>
        <w:rPr>
          <w:sz w:val="26"/>
        </w:rPr>
        <w:t>Patrick</w:t>
      </w:r>
      <w:r>
        <w:rPr>
          <w:spacing w:val="-7"/>
          <w:sz w:val="26"/>
        </w:rPr>
        <w:t> </w:t>
      </w:r>
      <w:r>
        <w:rPr>
          <w:sz w:val="26"/>
        </w:rPr>
        <w:t>Shane</w:t>
      </w:r>
      <w:r>
        <w:rPr>
          <w:spacing w:val="-7"/>
          <w:sz w:val="26"/>
        </w:rPr>
        <w:t> </w:t>
      </w:r>
      <w:r>
        <w:rPr>
          <w:sz w:val="26"/>
        </w:rPr>
        <w:t>Mogane;</w:t>
      </w:r>
      <w:r>
        <w:rPr>
          <w:spacing w:val="-4"/>
          <w:sz w:val="26"/>
        </w:rPr>
        <w:t> </w:t>
      </w:r>
      <w:r>
        <w:rPr>
          <w:spacing w:val="-5"/>
          <w:sz w:val="26"/>
        </w:rPr>
        <w:t>and</w:t>
      </w:r>
    </w:p>
    <w:p>
      <w:pPr>
        <w:pStyle w:val="BodyText"/>
      </w:pPr>
    </w:p>
    <w:p>
      <w:pPr>
        <w:pStyle w:val="BodyText"/>
        <w:spacing w:before="1"/>
      </w:pPr>
    </w:p>
    <w:p>
      <w:pPr>
        <w:pStyle w:val="ListParagraph"/>
        <w:numPr>
          <w:ilvl w:val="1"/>
          <w:numId w:val="2"/>
        </w:numPr>
        <w:tabs>
          <w:tab w:pos="1233" w:val="left" w:leader="none"/>
        </w:tabs>
        <w:spacing w:line="240" w:lineRule="auto" w:before="0" w:after="0"/>
        <w:ind w:left="1233" w:right="0" w:hanging="567"/>
        <w:jc w:val="left"/>
        <w:rPr>
          <w:sz w:val="26"/>
        </w:rPr>
      </w:pPr>
      <w:r>
        <w:rPr>
          <w:sz w:val="26"/>
        </w:rPr>
        <w:t>Boitumelo</w:t>
      </w:r>
      <w:r>
        <w:rPr>
          <w:spacing w:val="-10"/>
          <w:sz w:val="26"/>
        </w:rPr>
        <w:t> </w:t>
      </w:r>
      <w:r>
        <w:rPr>
          <w:spacing w:val="-2"/>
          <w:sz w:val="26"/>
        </w:rPr>
        <w:t>Mawela.</w:t>
      </w:r>
    </w:p>
    <w:p>
      <w:pPr>
        <w:pStyle w:val="BodyText"/>
      </w:pPr>
    </w:p>
    <w:p>
      <w:pPr>
        <w:pStyle w:val="BodyText"/>
      </w:pPr>
    </w:p>
    <w:p>
      <w:pPr>
        <w:pStyle w:val="ListParagraph"/>
        <w:numPr>
          <w:ilvl w:val="0"/>
          <w:numId w:val="2"/>
        </w:numPr>
        <w:tabs>
          <w:tab w:pos="819" w:val="left" w:leader="none"/>
        </w:tabs>
        <w:spacing w:line="360" w:lineRule="auto" w:before="1" w:after="0"/>
        <w:ind w:left="100" w:right="115" w:firstLine="0"/>
        <w:jc w:val="both"/>
        <w:rPr>
          <w:sz w:val="26"/>
        </w:rPr>
      </w:pPr>
      <w:r>
        <w:rPr>
          <w:sz w:val="26"/>
        </w:rPr>
        <w:t>The application is brought on an urgent basis essentially on the ground that </w:t>
      </w:r>
      <w:r>
        <w:rPr>
          <w:sz w:val="26"/>
        </w:rPr>
        <w:t>the current trustees are </w:t>
      </w:r>
      <w:r>
        <w:rPr>
          <w:i/>
          <w:sz w:val="26"/>
        </w:rPr>
        <w:t>“wreaking havoc at the Trust Property” </w:t>
      </w:r>
      <w:r>
        <w:rPr>
          <w:sz w:val="26"/>
        </w:rPr>
        <w:t>and that this interim structure of trustees was dissolved by an order of court dated 28 October 2022.</w:t>
      </w:r>
    </w:p>
    <w:p>
      <w:pPr>
        <w:pStyle w:val="BodyText"/>
        <w:spacing w:before="148"/>
      </w:pPr>
    </w:p>
    <w:p>
      <w:pPr>
        <w:pStyle w:val="ListParagraph"/>
        <w:numPr>
          <w:ilvl w:val="0"/>
          <w:numId w:val="2"/>
        </w:numPr>
        <w:tabs>
          <w:tab w:pos="819" w:val="left" w:leader="none"/>
        </w:tabs>
        <w:spacing w:line="360" w:lineRule="auto" w:before="0" w:after="0"/>
        <w:ind w:left="100" w:right="118" w:firstLine="0"/>
        <w:jc w:val="both"/>
        <w:rPr>
          <w:sz w:val="26"/>
        </w:rPr>
      </w:pPr>
      <w:r>
        <w:rPr>
          <w:sz w:val="26"/>
        </w:rPr>
        <w:t>That order, in material terms, declared the election of the current trustees unlawful; directed that the applicants in that case (Maboa and trust beneficiaries) </w:t>
      </w:r>
      <w:r>
        <w:rPr>
          <w:sz w:val="26"/>
        </w:rPr>
        <w:t>must select persons who are to assume the office of trustees and convene an annual general meeting</w:t>
      </w:r>
      <w:r>
        <w:rPr>
          <w:spacing w:val="-6"/>
          <w:sz w:val="26"/>
        </w:rPr>
        <w:t> </w:t>
      </w:r>
      <w:r>
        <w:rPr>
          <w:sz w:val="26"/>
        </w:rPr>
        <w:t>for</w:t>
      </w:r>
      <w:r>
        <w:rPr>
          <w:spacing w:val="-6"/>
          <w:sz w:val="26"/>
        </w:rPr>
        <w:t> </w:t>
      </w:r>
      <w:r>
        <w:rPr>
          <w:sz w:val="26"/>
        </w:rPr>
        <w:t>the</w:t>
      </w:r>
      <w:r>
        <w:rPr>
          <w:spacing w:val="-6"/>
          <w:sz w:val="26"/>
        </w:rPr>
        <w:t> </w:t>
      </w:r>
      <w:r>
        <w:rPr>
          <w:sz w:val="26"/>
        </w:rPr>
        <w:t>election</w:t>
      </w:r>
      <w:r>
        <w:rPr>
          <w:spacing w:val="-6"/>
          <w:sz w:val="26"/>
        </w:rPr>
        <w:t> </w:t>
      </w:r>
      <w:r>
        <w:rPr>
          <w:sz w:val="26"/>
        </w:rPr>
        <w:t>of</w:t>
      </w:r>
      <w:r>
        <w:rPr>
          <w:spacing w:val="-4"/>
          <w:sz w:val="26"/>
        </w:rPr>
        <w:t> </w:t>
      </w:r>
      <w:r>
        <w:rPr>
          <w:sz w:val="26"/>
        </w:rPr>
        <w:t>new</w:t>
      </w:r>
      <w:r>
        <w:rPr>
          <w:spacing w:val="-4"/>
          <w:sz w:val="26"/>
        </w:rPr>
        <w:t> </w:t>
      </w:r>
      <w:r>
        <w:rPr>
          <w:sz w:val="26"/>
        </w:rPr>
        <w:t>and/or</w:t>
      </w:r>
      <w:r>
        <w:rPr>
          <w:spacing w:val="-4"/>
          <w:sz w:val="26"/>
        </w:rPr>
        <w:t> </w:t>
      </w:r>
      <w:r>
        <w:rPr>
          <w:sz w:val="26"/>
        </w:rPr>
        <w:t>additional</w:t>
      </w:r>
      <w:r>
        <w:rPr>
          <w:spacing w:val="-6"/>
          <w:sz w:val="26"/>
        </w:rPr>
        <w:t> </w:t>
      </w:r>
      <w:r>
        <w:rPr>
          <w:sz w:val="26"/>
        </w:rPr>
        <w:t>trustees</w:t>
      </w:r>
      <w:r>
        <w:rPr>
          <w:spacing w:val="-6"/>
          <w:sz w:val="26"/>
        </w:rPr>
        <w:t> </w:t>
      </w:r>
      <w:r>
        <w:rPr>
          <w:sz w:val="26"/>
        </w:rPr>
        <w:t>within</w:t>
      </w:r>
      <w:r>
        <w:rPr>
          <w:spacing w:val="-6"/>
          <w:sz w:val="26"/>
        </w:rPr>
        <w:t> </w:t>
      </w:r>
      <w:r>
        <w:rPr>
          <w:sz w:val="26"/>
        </w:rPr>
        <w:t>6</w:t>
      </w:r>
      <w:r>
        <w:rPr>
          <w:spacing w:val="-4"/>
          <w:sz w:val="26"/>
        </w:rPr>
        <w:t> </w:t>
      </w:r>
      <w:r>
        <w:rPr>
          <w:sz w:val="26"/>
        </w:rPr>
        <w:t>months</w:t>
      </w:r>
      <w:r>
        <w:rPr>
          <w:spacing w:val="-6"/>
          <w:sz w:val="26"/>
        </w:rPr>
        <w:t> </w:t>
      </w:r>
      <w:r>
        <w:rPr>
          <w:sz w:val="26"/>
        </w:rPr>
        <w:t>of</w:t>
      </w:r>
      <w:r>
        <w:rPr>
          <w:spacing w:val="-4"/>
          <w:sz w:val="26"/>
        </w:rPr>
        <w:t> </w:t>
      </w:r>
      <w:r>
        <w:rPr>
          <w:sz w:val="26"/>
        </w:rPr>
        <w:t>the</w:t>
      </w:r>
      <w:r>
        <w:rPr>
          <w:spacing w:val="-6"/>
          <w:sz w:val="26"/>
        </w:rPr>
        <w:t> </w:t>
      </w:r>
      <w:r>
        <w:rPr>
          <w:sz w:val="26"/>
        </w:rPr>
        <w:t>order; </w:t>
      </w:r>
      <w:r>
        <w:rPr>
          <w:spacing w:val="-2"/>
          <w:sz w:val="26"/>
        </w:rPr>
        <w:t>directing</w:t>
      </w:r>
      <w:r>
        <w:rPr>
          <w:spacing w:val="-6"/>
          <w:sz w:val="26"/>
        </w:rPr>
        <w:t> </w:t>
      </w:r>
      <w:r>
        <w:rPr>
          <w:spacing w:val="-2"/>
          <w:sz w:val="26"/>
        </w:rPr>
        <w:t>that</w:t>
      </w:r>
      <w:r>
        <w:rPr>
          <w:spacing w:val="-6"/>
          <w:sz w:val="26"/>
        </w:rPr>
        <w:t> </w:t>
      </w:r>
      <w:r>
        <w:rPr>
          <w:spacing w:val="-2"/>
          <w:sz w:val="26"/>
        </w:rPr>
        <w:t>notice</w:t>
      </w:r>
      <w:r>
        <w:rPr>
          <w:spacing w:val="-6"/>
          <w:sz w:val="26"/>
        </w:rPr>
        <w:t> </w:t>
      </w:r>
      <w:r>
        <w:rPr>
          <w:spacing w:val="-2"/>
          <w:sz w:val="26"/>
        </w:rPr>
        <w:t>of</w:t>
      </w:r>
      <w:r>
        <w:rPr>
          <w:spacing w:val="-8"/>
          <w:sz w:val="26"/>
        </w:rPr>
        <w:t> </w:t>
      </w:r>
      <w:r>
        <w:rPr>
          <w:spacing w:val="-2"/>
          <w:sz w:val="26"/>
        </w:rPr>
        <w:t>the</w:t>
      </w:r>
      <w:r>
        <w:rPr>
          <w:spacing w:val="-8"/>
          <w:sz w:val="26"/>
        </w:rPr>
        <w:t> </w:t>
      </w:r>
      <w:r>
        <w:rPr>
          <w:spacing w:val="-2"/>
          <w:sz w:val="26"/>
        </w:rPr>
        <w:t>annual</w:t>
      </w:r>
      <w:r>
        <w:rPr>
          <w:spacing w:val="-6"/>
          <w:sz w:val="26"/>
        </w:rPr>
        <w:t> </w:t>
      </w:r>
      <w:r>
        <w:rPr>
          <w:spacing w:val="-2"/>
          <w:sz w:val="26"/>
        </w:rPr>
        <w:t>general</w:t>
      </w:r>
      <w:r>
        <w:rPr>
          <w:spacing w:val="-9"/>
          <w:sz w:val="26"/>
        </w:rPr>
        <w:t> </w:t>
      </w:r>
      <w:r>
        <w:rPr>
          <w:spacing w:val="-2"/>
          <w:sz w:val="26"/>
        </w:rPr>
        <w:t>meeting</w:t>
      </w:r>
      <w:r>
        <w:rPr>
          <w:spacing w:val="-5"/>
          <w:sz w:val="26"/>
        </w:rPr>
        <w:t> </w:t>
      </w:r>
      <w:r>
        <w:rPr>
          <w:spacing w:val="-2"/>
          <w:sz w:val="26"/>
        </w:rPr>
        <w:t>must</w:t>
      </w:r>
      <w:r>
        <w:rPr>
          <w:spacing w:val="-6"/>
          <w:sz w:val="26"/>
        </w:rPr>
        <w:t> </w:t>
      </w:r>
      <w:r>
        <w:rPr>
          <w:spacing w:val="-2"/>
          <w:sz w:val="26"/>
        </w:rPr>
        <w:t>be</w:t>
      </w:r>
      <w:r>
        <w:rPr>
          <w:spacing w:val="-6"/>
          <w:sz w:val="26"/>
        </w:rPr>
        <w:t> </w:t>
      </w:r>
      <w:r>
        <w:rPr>
          <w:spacing w:val="-2"/>
          <w:sz w:val="26"/>
        </w:rPr>
        <w:t>advertised</w:t>
      </w:r>
      <w:r>
        <w:rPr>
          <w:spacing w:val="-7"/>
          <w:sz w:val="26"/>
        </w:rPr>
        <w:t> </w:t>
      </w:r>
      <w:r>
        <w:rPr>
          <w:spacing w:val="-2"/>
          <w:sz w:val="26"/>
        </w:rPr>
        <w:t>to</w:t>
      </w:r>
      <w:r>
        <w:rPr>
          <w:spacing w:val="-9"/>
          <w:sz w:val="26"/>
        </w:rPr>
        <w:t> </w:t>
      </w:r>
      <w:r>
        <w:rPr>
          <w:spacing w:val="-2"/>
          <w:sz w:val="26"/>
        </w:rPr>
        <w:t>all</w:t>
      </w:r>
      <w:r>
        <w:rPr>
          <w:spacing w:val="-9"/>
          <w:sz w:val="26"/>
        </w:rPr>
        <w:t> </w:t>
      </w:r>
      <w:r>
        <w:rPr>
          <w:spacing w:val="-2"/>
          <w:sz w:val="26"/>
        </w:rPr>
        <w:t>beneficiaries </w:t>
      </w:r>
      <w:r>
        <w:rPr>
          <w:sz w:val="26"/>
        </w:rPr>
        <w:t>in a national newspaper within 2 months of the order; directing that the elections must be held in accordance with clause 13 of the Trust Deed.</w:t>
      </w:r>
    </w:p>
    <w:p>
      <w:pPr>
        <w:pStyle w:val="BodyText"/>
        <w:spacing w:before="151"/>
      </w:pPr>
    </w:p>
    <w:p>
      <w:pPr>
        <w:pStyle w:val="ListParagraph"/>
        <w:numPr>
          <w:ilvl w:val="0"/>
          <w:numId w:val="2"/>
        </w:numPr>
        <w:tabs>
          <w:tab w:pos="819" w:val="left" w:leader="none"/>
        </w:tabs>
        <w:spacing w:line="360" w:lineRule="auto" w:before="0" w:after="0"/>
        <w:ind w:left="100" w:right="116" w:firstLine="0"/>
        <w:jc w:val="both"/>
        <w:rPr>
          <w:sz w:val="26"/>
        </w:rPr>
      </w:pPr>
      <w:r>
        <w:rPr>
          <w:sz w:val="26"/>
        </w:rPr>
        <w:t>Election was held and new trustees elected. But when attempts were made to enforce the order, the Master baulked following objection by the current trustees in November 2022.</w:t>
      </w:r>
    </w:p>
    <w:p>
      <w:pPr>
        <w:spacing w:after="0" w:line="360" w:lineRule="auto"/>
        <w:jc w:val="both"/>
        <w:rPr>
          <w:sz w:val="26"/>
        </w:rPr>
        <w:sectPr>
          <w:headerReference w:type="default" r:id="rId6"/>
          <w:pgSz w:w="11910" w:h="16840"/>
          <w:pgMar w:header="718" w:footer="0" w:top="1360" w:bottom="280" w:left="1340" w:right="1320"/>
          <w:pgNumType w:start="2"/>
        </w:sectPr>
      </w:pPr>
    </w:p>
    <w:p>
      <w:pPr>
        <w:pStyle w:val="ListParagraph"/>
        <w:numPr>
          <w:ilvl w:val="0"/>
          <w:numId w:val="2"/>
        </w:numPr>
        <w:tabs>
          <w:tab w:pos="819" w:val="left" w:leader="none"/>
        </w:tabs>
        <w:spacing w:line="360" w:lineRule="auto" w:before="78" w:after="0"/>
        <w:ind w:left="100" w:right="116" w:firstLine="0"/>
        <w:jc w:val="both"/>
        <w:rPr>
          <w:sz w:val="26"/>
        </w:rPr>
      </w:pPr>
      <w:r>
        <w:rPr>
          <w:sz w:val="26"/>
        </w:rPr>
        <w:t>Counsel</w:t>
      </w:r>
      <w:r>
        <w:rPr>
          <w:spacing w:val="-15"/>
          <w:sz w:val="26"/>
        </w:rPr>
        <w:t> </w:t>
      </w:r>
      <w:r>
        <w:rPr>
          <w:sz w:val="26"/>
        </w:rPr>
        <w:t>for</w:t>
      </w:r>
      <w:r>
        <w:rPr>
          <w:spacing w:val="-15"/>
          <w:sz w:val="26"/>
        </w:rPr>
        <w:t> </w:t>
      </w:r>
      <w:r>
        <w:rPr>
          <w:sz w:val="26"/>
        </w:rPr>
        <w:t>the</w:t>
      </w:r>
      <w:r>
        <w:rPr>
          <w:spacing w:val="-12"/>
          <w:sz w:val="26"/>
        </w:rPr>
        <w:t> </w:t>
      </w:r>
      <w:r>
        <w:rPr>
          <w:sz w:val="26"/>
        </w:rPr>
        <w:t>applicants</w:t>
      </w:r>
      <w:r>
        <w:rPr>
          <w:spacing w:val="-15"/>
          <w:sz w:val="26"/>
        </w:rPr>
        <w:t> </w:t>
      </w:r>
      <w:r>
        <w:rPr>
          <w:sz w:val="26"/>
        </w:rPr>
        <w:t>made</w:t>
      </w:r>
      <w:r>
        <w:rPr>
          <w:spacing w:val="-12"/>
          <w:sz w:val="26"/>
        </w:rPr>
        <w:t> </w:t>
      </w:r>
      <w:r>
        <w:rPr>
          <w:sz w:val="26"/>
        </w:rPr>
        <w:t>a</w:t>
      </w:r>
      <w:r>
        <w:rPr>
          <w:spacing w:val="-15"/>
          <w:sz w:val="26"/>
        </w:rPr>
        <w:t> </w:t>
      </w:r>
      <w:r>
        <w:rPr>
          <w:sz w:val="26"/>
        </w:rPr>
        <w:t>valiant</w:t>
      </w:r>
      <w:r>
        <w:rPr>
          <w:spacing w:val="-15"/>
          <w:sz w:val="26"/>
        </w:rPr>
        <w:t> </w:t>
      </w:r>
      <w:r>
        <w:rPr>
          <w:sz w:val="26"/>
        </w:rPr>
        <w:t>effort</w:t>
      </w:r>
      <w:r>
        <w:rPr>
          <w:spacing w:val="-15"/>
          <w:sz w:val="26"/>
        </w:rPr>
        <w:t> </w:t>
      </w:r>
      <w:r>
        <w:rPr>
          <w:sz w:val="26"/>
        </w:rPr>
        <w:t>to</w:t>
      </w:r>
      <w:r>
        <w:rPr>
          <w:spacing w:val="-15"/>
          <w:sz w:val="26"/>
        </w:rPr>
        <w:t> </w:t>
      </w:r>
      <w:r>
        <w:rPr>
          <w:sz w:val="26"/>
        </w:rPr>
        <w:t>press</w:t>
      </w:r>
      <w:r>
        <w:rPr>
          <w:spacing w:val="-15"/>
          <w:sz w:val="26"/>
        </w:rPr>
        <w:t> </w:t>
      </w:r>
      <w:r>
        <w:rPr>
          <w:sz w:val="26"/>
        </w:rPr>
        <w:t>their</w:t>
      </w:r>
      <w:r>
        <w:rPr>
          <w:spacing w:val="-12"/>
          <w:sz w:val="26"/>
        </w:rPr>
        <w:t> </w:t>
      </w:r>
      <w:r>
        <w:rPr>
          <w:sz w:val="26"/>
        </w:rPr>
        <w:t>clients’</w:t>
      </w:r>
      <w:r>
        <w:rPr>
          <w:spacing w:val="-12"/>
          <w:sz w:val="26"/>
        </w:rPr>
        <w:t> </w:t>
      </w:r>
      <w:r>
        <w:rPr>
          <w:sz w:val="26"/>
        </w:rPr>
        <w:t>case.</w:t>
      </w:r>
      <w:r>
        <w:rPr>
          <w:spacing w:val="-15"/>
          <w:sz w:val="26"/>
        </w:rPr>
        <w:t> </w:t>
      </w:r>
      <w:r>
        <w:rPr>
          <w:sz w:val="26"/>
        </w:rPr>
        <w:t>I</w:t>
      </w:r>
      <w:r>
        <w:rPr>
          <w:spacing w:val="-15"/>
          <w:sz w:val="26"/>
        </w:rPr>
        <w:t> </w:t>
      </w:r>
      <w:r>
        <w:rPr>
          <w:sz w:val="26"/>
        </w:rPr>
        <w:t>have no</w:t>
      </w:r>
      <w:r>
        <w:rPr>
          <w:spacing w:val="-10"/>
          <w:sz w:val="26"/>
        </w:rPr>
        <w:t> </w:t>
      </w:r>
      <w:r>
        <w:rPr>
          <w:sz w:val="26"/>
        </w:rPr>
        <w:t>difficulty</w:t>
      </w:r>
      <w:r>
        <w:rPr>
          <w:spacing w:val="-8"/>
          <w:sz w:val="26"/>
        </w:rPr>
        <w:t> </w:t>
      </w:r>
      <w:r>
        <w:rPr>
          <w:sz w:val="26"/>
        </w:rPr>
        <w:t>accepting</w:t>
      </w:r>
      <w:r>
        <w:rPr>
          <w:spacing w:val="-6"/>
          <w:sz w:val="26"/>
        </w:rPr>
        <w:t> </w:t>
      </w:r>
      <w:r>
        <w:rPr>
          <w:sz w:val="26"/>
        </w:rPr>
        <w:t>that</w:t>
      </w:r>
      <w:r>
        <w:rPr>
          <w:spacing w:val="-10"/>
          <w:sz w:val="26"/>
        </w:rPr>
        <w:t> </w:t>
      </w:r>
      <w:r>
        <w:rPr>
          <w:sz w:val="26"/>
        </w:rPr>
        <w:t>there</w:t>
      </w:r>
      <w:r>
        <w:rPr>
          <w:spacing w:val="-9"/>
          <w:sz w:val="26"/>
        </w:rPr>
        <w:t> </w:t>
      </w:r>
      <w:r>
        <w:rPr>
          <w:sz w:val="26"/>
        </w:rPr>
        <w:t>appears</w:t>
      </w:r>
      <w:r>
        <w:rPr>
          <w:spacing w:val="-10"/>
          <w:sz w:val="26"/>
        </w:rPr>
        <w:t> </w:t>
      </w:r>
      <w:r>
        <w:rPr>
          <w:sz w:val="26"/>
        </w:rPr>
        <w:t>to</w:t>
      </w:r>
      <w:r>
        <w:rPr>
          <w:spacing w:val="-10"/>
          <w:sz w:val="26"/>
        </w:rPr>
        <w:t> </w:t>
      </w:r>
      <w:r>
        <w:rPr>
          <w:sz w:val="26"/>
        </w:rPr>
        <w:t>be</w:t>
      </w:r>
      <w:r>
        <w:rPr>
          <w:spacing w:val="-5"/>
          <w:sz w:val="26"/>
        </w:rPr>
        <w:t> </w:t>
      </w:r>
      <w:r>
        <w:rPr>
          <w:sz w:val="26"/>
        </w:rPr>
        <w:t>much</w:t>
      </w:r>
      <w:r>
        <w:rPr>
          <w:spacing w:val="-10"/>
          <w:sz w:val="26"/>
        </w:rPr>
        <w:t> </w:t>
      </w:r>
      <w:r>
        <w:rPr>
          <w:sz w:val="26"/>
        </w:rPr>
        <w:t>that</w:t>
      </w:r>
      <w:r>
        <w:rPr>
          <w:spacing w:val="-10"/>
          <w:sz w:val="26"/>
        </w:rPr>
        <w:t> </w:t>
      </w:r>
      <w:r>
        <w:rPr>
          <w:sz w:val="26"/>
        </w:rPr>
        <w:t>needs</w:t>
      </w:r>
      <w:r>
        <w:rPr>
          <w:spacing w:val="-7"/>
          <w:sz w:val="26"/>
        </w:rPr>
        <w:t> </w:t>
      </w:r>
      <w:r>
        <w:rPr>
          <w:sz w:val="26"/>
        </w:rPr>
        <w:t>probing</w:t>
      </w:r>
      <w:r>
        <w:rPr>
          <w:spacing w:val="-10"/>
          <w:sz w:val="26"/>
        </w:rPr>
        <w:t> </w:t>
      </w:r>
      <w:r>
        <w:rPr>
          <w:sz w:val="26"/>
        </w:rPr>
        <w:t>in</w:t>
      </w:r>
      <w:r>
        <w:rPr>
          <w:spacing w:val="-8"/>
          <w:sz w:val="26"/>
        </w:rPr>
        <w:t> </w:t>
      </w:r>
      <w:r>
        <w:rPr>
          <w:sz w:val="26"/>
        </w:rPr>
        <w:t>the</w:t>
      </w:r>
      <w:r>
        <w:rPr>
          <w:spacing w:val="-10"/>
          <w:sz w:val="26"/>
        </w:rPr>
        <w:t> </w:t>
      </w:r>
      <w:r>
        <w:rPr>
          <w:sz w:val="26"/>
        </w:rPr>
        <w:t>affairs</w:t>
      </w:r>
      <w:r>
        <w:rPr>
          <w:spacing w:val="-5"/>
          <w:sz w:val="26"/>
        </w:rPr>
        <w:t> </w:t>
      </w:r>
      <w:r>
        <w:rPr>
          <w:sz w:val="26"/>
        </w:rPr>
        <w:t>of the trust. The factual allegations made in the replying affidavit are in my view enough to trigger a closer inquiry into the affairs of the trust. But a case must be made out in the founding papers. I am not persuaded that a case for urgency has been made out in the</w:t>
      </w:r>
      <w:r>
        <w:rPr>
          <w:spacing w:val="-2"/>
          <w:sz w:val="26"/>
        </w:rPr>
        <w:t> </w:t>
      </w:r>
      <w:r>
        <w:rPr>
          <w:sz w:val="26"/>
        </w:rPr>
        <w:t>applicants’</w:t>
      </w:r>
      <w:r>
        <w:rPr>
          <w:spacing w:val="-1"/>
          <w:sz w:val="26"/>
        </w:rPr>
        <w:t> </w:t>
      </w:r>
      <w:r>
        <w:rPr>
          <w:sz w:val="26"/>
        </w:rPr>
        <w:t>founding</w:t>
      </w:r>
      <w:r>
        <w:rPr>
          <w:spacing w:val="-2"/>
          <w:sz w:val="26"/>
        </w:rPr>
        <w:t> </w:t>
      </w:r>
      <w:r>
        <w:rPr>
          <w:sz w:val="26"/>
        </w:rPr>
        <w:t>affidavit. An</w:t>
      </w:r>
      <w:r>
        <w:rPr>
          <w:spacing w:val="-1"/>
          <w:sz w:val="26"/>
        </w:rPr>
        <w:t> </w:t>
      </w:r>
      <w:r>
        <w:rPr>
          <w:sz w:val="26"/>
        </w:rPr>
        <w:t>allegation,</w:t>
      </w:r>
      <w:r>
        <w:rPr>
          <w:spacing w:val="-1"/>
          <w:sz w:val="26"/>
        </w:rPr>
        <w:t> </w:t>
      </w:r>
      <w:r>
        <w:rPr>
          <w:sz w:val="26"/>
        </w:rPr>
        <w:t>without</w:t>
      </w:r>
      <w:r>
        <w:rPr>
          <w:spacing w:val="-2"/>
          <w:sz w:val="26"/>
        </w:rPr>
        <w:t> </w:t>
      </w:r>
      <w:r>
        <w:rPr>
          <w:sz w:val="26"/>
        </w:rPr>
        <w:t>more, in</w:t>
      </w:r>
      <w:r>
        <w:rPr>
          <w:spacing w:val="-2"/>
          <w:sz w:val="26"/>
        </w:rPr>
        <w:t> </w:t>
      </w:r>
      <w:r>
        <w:rPr>
          <w:sz w:val="26"/>
        </w:rPr>
        <w:t>the</w:t>
      </w:r>
      <w:r>
        <w:rPr>
          <w:spacing w:val="-1"/>
          <w:sz w:val="26"/>
        </w:rPr>
        <w:t> </w:t>
      </w:r>
      <w:r>
        <w:rPr>
          <w:sz w:val="26"/>
        </w:rPr>
        <w:t>founding papers that the trustees are </w:t>
      </w:r>
      <w:r>
        <w:rPr>
          <w:i/>
          <w:sz w:val="26"/>
        </w:rPr>
        <w:t>“wreaking havoc at the Trust Property” </w:t>
      </w:r>
      <w:r>
        <w:rPr>
          <w:sz w:val="26"/>
        </w:rPr>
        <w:t>is not enough to found </w:t>
      </w:r>
      <w:r>
        <w:rPr>
          <w:spacing w:val="-2"/>
          <w:sz w:val="26"/>
        </w:rPr>
        <w:t>urgency.</w:t>
      </w:r>
    </w:p>
    <w:p>
      <w:pPr>
        <w:pStyle w:val="BodyText"/>
        <w:spacing w:before="151"/>
      </w:pPr>
    </w:p>
    <w:p>
      <w:pPr>
        <w:pStyle w:val="ListParagraph"/>
        <w:numPr>
          <w:ilvl w:val="0"/>
          <w:numId w:val="2"/>
        </w:numPr>
        <w:tabs>
          <w:tab w:pos="819" w:val="left" w:leader="none"/>
        </w:tabs>
        <w:spacing w:line="360" w:lineRule="auto" w:before="0" w:after="0"/>
        <w:ind w:left="100" w:right="117" w:firstLine="0"/>
        <w:jc w:val="both"/>
        <w:rPr>
          <w:sz w:val="26"/>
        </w:rPr>
      </w:pPr>
      <w:r>
        <w:rPr>
          <w:sz w:val="26"/>
        </w:rPr>
        <w:t>Objection by</w:t>
      </w:r>
      <w:r>
        <w:rPr>
          <w:spacing w:val="-2"/>
          <w:sz w:val="26"/>
        </w:rPr>
        <w:t> </w:t>
      </w:r>
      <w:r>
        <w:rPr>
          <w:sz w:val="26"/>
        </w:rPr>
        <w:t>the current</w:t>
      </w:r>
      <w:r>
        <w:rPr>
          <w:spacing w:val="-2"/>
          <w:sz w:val="26"/>
        </w:rPr>
        <w:t> </w:t>
      </w:r>
      <w:r>
        <w:rPr>
          <w:sz w:val="26"/>
        </w:rPr>
        <w:t>trustees to</w:t>
      </w:r>
      <w:r>
        <w:rPr>
          <w:spacing w:val="-2"/>
          <w:sz w:val="26"/>
        </w:rPr>
        <w:t> </w:t>
      </w:r>
      <w:r>
        <w:rPr>
          <w:sz w:val="26"/>
        </w:rPr>
        <w:t>the appointment</w:t>
      </w:r>
      <w:r>
        <w:rPr>
          <w:spacing w:val="-2"/>
          <w:sz w:val="26"/>
        </w:rPr>
        <w:t> </w:t>
      </w:r>
      <w:r>
        <w:rPr>
          <w:sz w:val="26"/>
        </w:rPr>
        <w:t>of new</w:t>
      </w:r>
      <w:r>
        <w:rPr>
          <w:spacing w:val="-1"/>
          <w:sz w:val="26"/>
        </w:rPr>
        <w:t> </w:t>
      </w:r>
      <w:r>
        <w:rPr>
          <w:sz w:val="26"/>
        </w:rPr>
        <w:t>trustees pursuant</w:t>
      </w:r>
      <w:r>
        <w:rPr>
          <w:spacing w:val="-1"/>
          <w:sz w:val="26"/>
        </w:rPr>
        <w:t> </w:t>
      </w:r>
      <w:r>
        <w:rPr>
          <w:sz w:val="26"/>
        </w:rPr>
        <w:t>to the order of 28 October 2022 is said to have been raised with the Master in November 2022. There is no sufficient explanation for the delay in launching these proceedings, which were launched only an entire year later.</w:t>
      </w:r>
    </w:p>
    <w:p>
      <w:pPr>
        <w:pStyle w:val="BodyText"/>
        <w:spacing w:before="149"/>
      </w:pPr>
    </w:p>
    <w:p>
      <w:pPr>
        <w:pStyle w:val="ListParagraph"/>
        <w:numPr>
          <w:ilvl w:val="0"/>
          <w:numId w:val="2"/>
        </w:numPr>
        <w:tabs>
          <w:tab w:pos="819" w:val="left" w:leader="none"/>
        </w:tabs>
        <w:spacing w:line="360" w:lineRule="auto" w:before="0" w:after="0"/>
        <w:ind w:left="100" w:right="115" w:firstLine="0"/>
        <w:jc w:val="both"/>
        <w:rPr>
          <w:sz w:val="26"/>
        </w:rPr>
      </w:pPr>
      <w:r>
        <w:rPr>
          <w:sz w:val="26"/>
        </w:rPr>
        <w:t>One of the bases advanced for urgency is that the current trustees are failing to account</w:t>
      </w:r>
      <w:r>
        <w:rPr>
          <w:spacing w:val="-1"/>
          <w:sz w:val="26"/>
        </w:rPr>
        <w:t> </w:t>
      </w:r>
      <w:r>
        <w:rPr>
          <w:sz w:val="26"/>
        </w:rPr>
        <w:t>to the</w:t>
      </w:r>
      <w:r>
        <w:rPr>
          <w:spacing w:val="-1"/>
          <w:sz w:val="26"/>
        </w:rPr>
        <w:t> </w:t>
      </w:r>
      <w:r>
        <w:rPr>
          <w:sz w:val="26"/>
        </w:rPr>
        <w:t>beneficiaries for</w:t>
      </w:r>
      <w:r>
        <w:rPr>
          <w:spacing w:val="-1"/>
          <w:sz w:val="26"/>
        </w:rPr>
        <w:t> </w:t>
      </w:r>
      <w:r>
        <w:rPr>
          <w:sz w:val="26"/>
        </w:rPr>
        <w:t>the</w:t>
      </w:r>
      <w:r>
        <w:rPr>
          <w:spacing w:val="-1"/>
          <w:sz w:val="26"/>
        </w:rPr>
        <w:t> </w:t>
      </w:r>
      <w:r>
        <w:rPr>
          <w:sz w:val="26"/>
        </w:rPr>
        <w:t>finances</w:t>
      </w:r>
      <w:r>
        <w:rPr>
          <w:spacing w:val="-1"/>
          <w:sz w:val="26"/>
        </w:rPr>
        <w:t> </w:t>
      </w:r>
      <w:r>
        <w:rPr>
          <w:sz w:val="26"/>
        </w:rPr>
        <w:t>of</w:t>
      </w:r>
      <w:r>
        <w:rPr>
          <w:spacing w:val="-1"/>
          <w:sz w:val="26"/>
        </w:rPr>
        <w:t> </w:t>
      </w:r>
      <w:r>
        <w:rPr>
          <w:sz w:val="26"/>
        </w:rPr>
        <w:t>the</w:t>
      </w:r>
      <w:r>
        <w:rPr>
          <w:spacing w:val="-1"/>
          <w:sz w:val="26"/>
        </w:rPr>
        <w:t> </w:t>
      </w:r>
      <w:r>
        <w:rPr>
          <w:sz w:val="26"/>
        </w:rPr>
        <w:t>trust. An</w:t>
      </w:r>
      <w:r>
        <w:rPr>
          <w:spacing w:val="-1"/>
          <w:sz w:val="26"/>
        </w:rPr>
        <w:t> </w:t>
      </w:r>
      <w:r>
        <w:rPr>
          <w:sz w:val="26"/>
        </w:rPr>
        <w:t>example is what happened to R10.3 million of the trust funds. But this was an event that occurred in 2012 and cannot found a case for urgency in 2023.</w:t>
      </w:r>
    </w:p>
    <w:p>
      <w:pPr>
        <w:pStyle w:val="BodyText"/>
        <w:spacing w:before="149"/>
      </w:pPr>
    </w:p>
    <w:p>
      <w:pPr>
        <w:pStyle w:val="ListParagraph"/>
        <w:numPr>
          <w:ilvl w:val="0"/>
          <w:numId w:val="2"/>
        </w:numPr>
        <w:tabs>
          <w:tab w:pos="819" w:val="left" w:leader="none"/>
        </w:tabs>
        <w:spacing w:line="360" w:lineRule="auto" w:before="0" w:after="0"/>
        <w:ind w:left="100" w:right="120" w:firstLine="0"/>
        <w:jc w:val="both"/>
        <w:rPr>
          <w:sz w:val="26"/>
        </w:rPr>
      </w:pPr>
      <w:r>
        <w:rPr>
          <w:sz w:val="26"/>
        </w:rPr>
        <w:t>I am not persuaded that the applicants cannot obtain substantial relief in due </w:t>
      </w:r>
      <w:r>
        <w:rPr>
          <w:spacing w:val="-2"/>
          <w:sz w:val="26"/>
        </w:rPr>
        <w:t>course.</w:t>
      </w:r>
    </w:p>
    <w:p>
      <w:pPr>
        <w:pStyle w:val="BodyText"/>
        <w:spacing w:before="150"/>
      </w:pPr>
    </w:p>
    <w:p>
      <w:pPr>
        <w:pStyle w:val="ListParagraph"/>
        <w:numPr>
          <w:ilvl w:val="0"/>
          <w:numId w:val="2"/>
        </w:numPr>
        <w:tabs>
          <w:tab w:pos="819" w:val="left" w:leader="none"/>
        </w:tabs>
        <w:spacing w:line="360" w:lineRule="auto" w:before="1" w:after="0"/>
        <w:ind w:left="100" w:right="117" w:firstLine="0"/>
        <w:jc w:val="both"/>
        <w:rPr>
          <w:sz w:val="26"/>
        </w:rPr>
      </w:pPr>
      <w:r>
        <w:rPr>
          <w:sz w:val="26"/>
        </w:rPr>
        <w:t>Lack of urgency is not the only difficulty facing the applicants. Questions have been</w:t>
      </w:r>
      <w:r>
        <w:rPr>
          <w:spacing w:val="-11"/>
          <w:sz w:val="26"/>
        </w:rPr>
        <w:t> </w:t>
      </w:r>
      <w:r>
        <w:rPr>
          <w:sz w:val="26"/>
        </w:rPr>
        <w:t>raised</w:t>
      </w:r>
      <w:r>
        <w:rPr>
          <w:spacing w:val="-11"/>
          <w:sz w:val="26"/>
        </w:rPr>
        <w:t> </w:t>
      </w:r>
      <w:r>
        <w:rPr>
          <w:sz w:val="26"/>
        </w:rPr>
        <w:t>about</w:t>
      </w:r>
      <w:r>
        <w:rPr>
          <w:spacing w:val="-11"/>
          <w:sz w:val="26"/>
        </w:rPr>
        <w:t> </w:t>
      </w:r>
      <w:r>
        <w:rPr>
          <w:sz w:val="26"/>
        </w:rPr>
        <w:t>non-joinder</w:t>
      </w:r>
      <w:r>
        <w:rPr>
          <w:spacing w:val="-11"/>
          <w:sz w:val="26"/>
        </w:rPr>
        <w:t> </w:t>
      </w:r>
      <w:r>
        <w:rPr>
          <w:sz w:val="26"/>
        </w:rPr>
        <w:t>of</w:t>
      </w:r>
      <w:r>
        <w:rPr>
          <w:spacing w:val="-9"/>
          <w:sz w:val="26"/>
        </w:rPr>
        <w:t> </w:t>
      </w:r>
      <w:r>
        <w:rPr>
          <w:sz w:val="26"/>
        </w:rPr>
        <w:t>all</w:t>
      </w:r>
      <w:r>
        <w:rPr>
          <w:spacing w:val="-9"/>
          <w:sz w:val="26"/>
        </w:rPr>
        <w:t> </w:t>
      </w:r>
      <w:r>
        <w:rPr>
          <w:sz w:val="26"/>
        </w:rPr>
        <w:t>the</w:t>
      </w:r>
      <w:r>
        <w:rPr>
          <w:spacing w:val="-11"/>
          <w:sz w:val="26"/>
        </w:rPr>
        <w:t> </w:t>
      </w:r>
      <w:r>
        <w:rPr>
          <w:sz w:val="26"/>
        </w:rPr>
        <w:t>trustees</w:t>
      </w:r>
      <w:r>
        <w:rPr>
          <w:spacing w:val="-11"/>
          <w:sz w:val="26"/>
        </w:rPr>
        <w:t> </w:t>
      </w:r>
      <w:r>
        <w:rPr>
          <w:sz w:val="26"/>
        </w:rPr>
        <w:t>and</w:t>
      </w:r>
      <w:r>
        <w:rPr>
          <w:spacing w:val="-6"/>
          <w:sz w:val="26"/>
        </w:rPr>
        <w:t> </w:t>
      </w:r>
      <w:r>
        <w:rPr>
          <w:sz w:val="26"/>
        </w:rPr>
        <w:t>verified</w:t>
      </w:r>
      <w:r>
        <w:rPr>
          <w:spacing w:val="-8"/>
          <w:sz w:val="26"/>
        </w:rPr>
        <w:t> </w:t>
      </w:r>
      <w:r>
        <w:rPr>
          <w:sz w:val="26"/>
        </w:rPr>
        <w:t>beneficiaries,</w:t>
      </w:r>
      <w:r>
        <w:rPr>
          <w:spacing w:val="-11"/>
          <w:sz w:val="26"/>
        </w:rPr>
        <w:t> </w:t>
      </w:r>
      <w:r>
        <w:rPr>
          <w:sz w:val="26"/>
        </w:rPr>
        <w:t>the</w:t>
      </w:r>
      <w:r>
        <w:rPr>
          <w:spacing w:val="-9"/>
          <w:sz w:val="26"/>
        </w:rPr>
        <w:t> </w:t>
      </w:r>
      <w:r>
        <w:rPr>
          <w:sz w:val="26"/>
        </w:rPr>
        <w:t>authority and </w:t>
      </w:r>
      <w:r>
        <w:rPr>
          <w:i/>
          <w:sz w:val="26"/>
        </w:rPr>
        <w:t>locus standi </w:t>
      </w:r>
      <w:r>
        <w:rPr>
          <w:sz w:val="26"/>
        </w:rPr>
        <w:t>of the first applicant to bring this application on behalf of the beneficiaries,</w:t>
      </w:r>
      <w:r>
        <w:rPr>
          <w:spacing w:val="-7"/>
          <w:sz w:val="26"/>
        </w:rPr>
        <w:t> </w:t>
      </w:r>
      <w:r>
        <w:rPr>
          <w:sz w:val="26"/>
        </w:rPr>
        <w:t>and</w:t>
      </w:r>
      <w:r>
        <w:rPr>
          <w:spacing w:val="-6"/>
          <w:sz w:val="26"/>
        </w:rPr>
        <w:t> </w:t>
      </w:r>
      <w:r>
        <w:rPr>
          <w:sz w:val="26"/>
        </w:rPr>
        <w:t>the</w:t>
      </w:r>
      <w:r>
        <w:rPr>
          <w:spacing w:val="-5"/>
          <w:sz w:val="26"/>
        </w:rPr>
        <w:t> </w:t>
      </w:r>
      <w:r>
        <w:rPr>
          <w:sz w:val="26"/>
        </w:rPr>
        <w:t>proper</w:t>
      </w:r>
      <w:r>
        <w:rPr>
          <w:spacing w:val="-8"/>
          <w:sz w:val="26"/>
        </w:rPr>
        <w:t> </w:t>
      </w:r>
      <w:r>
        <w:rPr>
          <w:sz w:val="26"/>
        </w:rPr>
        <w:t>service</w:t>
      </w:r>
      <w:r>
        <w:rPr>
          <w:spacing w:val="-8"/>
          <w:sz w:val="26"/>
        </w:rPr>
        <w:t> </w:t>
      </w:r>
      <w:r>
        <w:rPr>
          <w:sz w:val="26"/>
        </w:rPr>
        <w:t>of</w:t>
      </w:r>
      <w:r>
        <w:rPr>
          <w:spacing w:val="-6"/>
          <w:sz w:val="26"/>
        </w:rPr>
        <w:t> </w:t>
      </w:r>
      <w:r>
        <w:rPr>
          <w:sz w:val="26"/>
        </w:rPr>
        <w:t>the</w:t>
      </w:r>
      <w:r>
        <w:rPr>
          <w:spacing w:val="-7"/>
          <w:sz w:val="26"/>
        </w:rPr>
        <w:t> </w:t>
      </w:r>
      <w:r>
        <w:rPr>
          <w:sz w:val="26"/>
        </w:rPr>
        <w:t>papers</w:t>
      </w:r>
      <w:r>
        <w:rPr>
          <w:spacing w:val="-8"/>
          <w:sz w:val="26"/>
        </w:rPr>
        <w:t> </w:t>
      </w:r>
      <w:r>
        <w:rPr>
          <w:sz w:val="26"/>
        </w:rPr>
        <w:t>in</w:t>
      </w:r>
      <w:r>
        <w:rPr>
          <w:spacing w:val="-6"/>
          <w:sz w:val="26"/>
        </w:rPr>
        <w:t> </w:t>
      </w:r>
      <w:r>
        <w:rPr>
          <w:sz w:val="26"/>
        </w:rPr>
        <w:t>this</w:t>
      </w:r>
      <w:r>
        <w:rPr>
          <w:spacing w:val="-9"/>
          <w:sz w:val="26"/>
        </w:rPr>
        <w:t> </w:t>
      </w:r>
      <w:r>
        <w:rPr>
          <w:sz w:val="26"/>
        </w:rPr>
        <w:t>application</w:t>
      </w:r>
      <w:r>
        <w:rPr>
          <w:spacing w:val="-5"/>
          <w:sz w:val="26"/>
        </w:rPr>
        <w:t> </w:t>
      </w:r>
      <w:r>
        <w:rPr>
          <w:sz w:val="26"/>
        </w:rPr>
        <w:t>on</w:t>
      </w:r>
      <w:r>
        <w:rPr>
          <w:spacing w:val="-8"/>
          <w:sz w:val="26"/>
        </w:rPr>
        <w:t> </w:t>
      </w:r>
      <w:r>
        <w:rPr>
          <w:sz w:val="26"/>
        </w:rPr>
        <w:t>the</w:t>
      </w:r>
      <w:r>
        <w:rPr>
          <w:spacing w:val="-8"/>
          <w:sz w:val="26"/>
        </w:rPr>
        <w:t> </w:t>
      </w:r>
      <w:r>
        <w:rPr>
          <w:sz w:val="26"/>
        </w:rPr>
        <w:t>trustees.</w:t>
      </w:r>
      <w:r>
        <w:rPr>
          <w:spacing w:val="-5"/>
          <w:sz w:val="26"/>
        </w:rPr>
        <w:t> </w:t>
      </w:r>
      <w:r>
        <w:rPr>
          <w:sz w:val="26"/>
        </w:rPr>
        <w:t>To these questions, no satisfactory answer has been provided. Nevertheless, it is not necessary</w:t>
      </w:r>
      <w:r>
        <w:rPr>
          <w:spacing w:val="-1"/>
          <w:sz w:val="26"/>
        </w:rPr>
        <w:t> </w:t>
      </w:r>
      <w:r>
        <w:rPr>
          <w:sz w:val="26"/>
        </w:rPr>
        <w:t>to deal</w:t>
      </w:r>
      <w:r>
        <w:rPr>
          <w:spacing w:val="-1"/>
          <w:sz w:val="26"/>
        </w:rPr>
        <w:t> </w:t>
      </w:r>
      <w:r>
        <w:rPr>
          <w:sz w:val="26"/>
        </w:rPr>
        <w:t>with</w:t>
      </w:r>
      <w:r>
        <w:rPr>
          <w:spacing w:val="-2"/>
          <w:sz w:val="26"/>
        </w:rPr>
        <w:t> </w:t>
      </w:r>
      <w:r>
        <w:rPr>
          <w:sz w:val="26"/>
        </w:rPr>
        <w:t>these</w:t>
      </w:r>
      <w:r>
        <w:rPr>
          <w:spacing w:val="-1"/>
          <w:sz w:val="26"/>
        </w:rPr>
        <w:t> </w:t>
      </w:r>
      <w:r>
        <w:rPr>
          <w:sz w:val="26"/>
        </w:rPr>
        <w:t>questions</w:t>
      </w:r>
      <w:r>
        <w:rPr>
          <w:spacing w:val="-2"/>
          <w:sz w:val="26"/>
        </w:rPr>
        <w:t> </w:t>
      </w:r>
      <w:r>
        <w:rPr>
          <w:sz w:val="26"/>
        </w:rPr>
        <w:t>as</w:t>
      </w:r>
      <w:r>
        <w:rPr>
          <w:spacing w:val="-1"/>
          <w:sz w:val="26"/>
        </w:rPr>
        <w:t> </w:t>
      </w:r>
      <w:r>
        <w:rPr>
          <w:sz w:val="26"/>
        </w:rPr>
        <w:t>I</w:t>
      </w:r>
      <w:r>
        <w:rPr>
          <w:spacing w:val="-1"/>
          <w:sz w:val="26"/>
        </w:rPr>
        <w:t> </w:t>
      </w:r>
      <w:r>
        <w:rPr>
          <w:sz w:val="26"/>
        </w:rPr>
        <w:t>have</w:t>
      </w:r>
      <w:r>
        <w:rPr>
          <w:spacing w:val="-1"/>
          <w:sz w:val="26"/>
        </w:rPr>
        <w:t> </w:t>
      </w:r>
      <w:r>
        <w:rPr>
          <w:sz w:val="26"/>
        </w:rPr>
        <w:t>already</w:t>
      </w:r>
      <w:r>
        <w:rPr>
          <w:spacing w:val="-1"/>
          <w:sz w:val="26"/>
        </w:rPr>
        <w:t> </w:t>
      </w:r>
      <w:r>
        <w:rPr>
          <w:sz w:val="26"/>
        </w:rPr>
        <w:t>found</w:t>
      </w:r>
      <w:r>
        <w:rPr>
          <w:spacing w:val="-2"/>
          <w:sz w:val="26"/>
        </w:rPr>
        <w:t> </w:t>
      </w:r>
      <w:r>
        <w:rPr>
          <w:sz w:val="26"/>
        </w:rPr>
        <w:t>that the</w:t>
      </w:r>
      <w:r>
        <w:rPr>
          <w:spacing w:val="-1"/>
          <w:sz w:val="26"/>
        </w:rPr>
        <w:t> </w:t>
      </w:r>
      <w:r>
        <w:rPr>
          <w:sz w:val="26"/>
        </w:rPr>
        <w:t>applicants’</w:t>
      </w:r>
      <w:r>
        <w:rPr>
          <w:spacing w:val="-1"/>
          <w:sz w:val="26"/>
        </w:rPr>
        <w:t> </w:t>
      </w:r>
      <w:r>
        <w:rPr>
          <w:sz w:val="26"/>
        </w:rPr>
        <w:t>case founders at the urgency hurdle.</w:t>
      </w:r>
    </w:p>
    <w:p>
      <w:pPr>
        <w:spacing w:after="0" w:line="360" w:lineRule="auto"/>
        <w:jc w:val="both"/>
        <w:rPr>
          <w:sz w:val="26"/>
        </w:rPr>
        <w:sectPr>
          <w:pgSz w:w="11910" w:h="16840"/>
          <w:pgMar w:header="718" w:footer="0" w:top="1360" w:bottom="280" w:left="1340" w:right="1320"/>
        </w:sectPr>
      </w:pPr>
    </w:p>
    <w:p>
      <w:pPr>
        <w:pStyle w:val="ListParagraph"/>
        <w:numPr>
          <w:ilvl w:val="0"/>
          <w:numId w:val="2"/>
        </w:numPr>
        <w:tabs>
          <w:tab w:pos="818" w:val="left" w:leader="none"/>
        </w:tabs>
        <w:spacing w:line="360" w:lineRule="auto" w:before="78" w:after="0"/>
        <w:ind w:left="100" w:right="117" w:firstLine="0"/>
        <w:jc w:val="both"/>
        <w:rPr>
          <w:sz w:val="26"/>
        </w:rPr>
      </w:pPr>
      <w:r>
        <w:rPr>
          <w:sz w:val="26"/>
        </w:rPr>
        <w:t>The first respondent wants costs on a punitive scale against the first applicant and Mawela. While there is no reason why costs should not follow the cause, I am not inclined to grant costs on a punitive scale. I could detect no bad faith, abuse of court process, vexation or dishonesty on the part of the applicants.</w:t>
      </w:r>
    </w:p>
    <w:p>
      <w:pPr>
        <w:pStyle w:val="BodyText"/>
        <w:spacing w:before="149"/>
      </w:pPr>
    </w:p>
    <w:p>
      <w:pPr>
        <w:pStyle w:val="ListParagraph"/>
        <w:numPr>
          <w:ilvl w:val="0"/>
          <w:numId w:val="2"/>
        </w:numPr>
        <w:tabs>
          <w:tab w:pos="818" w:val="left" w:leader="none"/>
        </w:tabs>
        <w:spacing w:line="360" w:lineRule="auto" w:before="0" w:after="0"/>
        <w:ind w:left="100" w:right="116" w:firstLine="0"/>
        <w:jc w:val="both"/>
        <w:rPr>
          <w:sz w:val="26"/>
        </w:rPr>
      </w:pPr>
      <w:r>
        <w:rPr>
          <w:sz w:val="26"/>
        </w:rPr>
        <w:t>There is no reason why the trust should bear the costs of this application. The first applicant appears to be driver behind it. There is no indication that he has the backing</w:t>
      </w:r>
      <w:r>
        <w:rPr>
          <w:spacing w:val="-17"/>
          <w:sz w:val="26"/>
        </w:rPr>
        <w:t> </w:t>
      </w:r>
      <w:r>
        <w:rPr>
          <w:sz w:val="26"/>
        </w:rPr>
        <w:t>of</w:t>
      </w:r>
      <w:r>
        <w:rPr>
          <w:spacing w:val="-16"/>
          <w:sz w:val="26"/>
        </w:rPr>
        <w:t> </w:t>
      </w:r>
      <w:r>
        <w:rPr>
          <w:sz w:val="26"/>
        </w:rPr>
        <w:t>the</w:t>
      </w:r>
      <w:r>
        <w:rPr>
          <w:spacing w:val="-16"/>
          <w:sz w:val="26"/>
        </w:rPr>
        <w:t> </w:t>
      </w:r>
      <w:r>
        <w:rPr>
          <w:sz w:val="26"/>
        </w:rPr>
        <w:t>current</w:t>
      </w:r>
      <w:r>
        <w:rPr>
          <w:spacing w:val="-16"/>
          <w:sz w:val="26"/>
        </w:rPr>
        <w:t> </w:t>
      </w:r>
      <w:r>
        <w:rPr>
          <w:sz w:val="26"/>
        </w:rPr>
        <w:t>trustees.</w:t>
      </w:r>
      <w:r>
        <w:rPr>
          <w:spacing w:val="-17"/>
          <w:sz w:val="26"/>
        </w:rPr>
        <w:t> </w:t>
      </w:r>
      <w:r>
        <w:rPr>
          <w:sz w:val="26"/>
        </w:rPr>
        <w:t>No</w:t>
      </w:r>
      <w:r>
        <w:rPr>
          <w:spacing w:val="-16"/>
          <w:sz w:val="26"/>
        </w:rPr>
        <w:t> </w:t>
      </w:r>
      <w:r>
        <w:rPr>
          <w:sz w:val="26"/>
        </w:rPr>
        <w:t>facts</w:t>
      </w:r>
      <w:r>
        <w:rPr>
          <w:spacing w:val="-15"/>
          <w:sz w:val="26"/>
        </w:rPr>
        <w:t> </w:t>
      </w:r>
      <w:r>
        <w:rPr>
          <w:sz w:val="26"/>
        </w:rPr>
        <w:t>have</w:t>
      </w:r>
      <w:r>
        <w:rPr>
          <w:spacing w:val="-14"/>
          <w:sz w:val="26"/>
        </w:rPr>
        <w:t> </w:t>
      </w:r>
      <w:r>
        <w:rPr>
          <w:sz w:val="26"/>
        </w:rPr>
        <w:t>been</w:t>
      </w:r>
      <w:r>
        <w:rPr>
          <w:spacing w:val="-17"/>
          <w:sz w:val="26"/>
        </w:rPr>
        <w:t> </w:t>
      </w:r>
      <w:r>
        <w:rPr>
          <w:sz w:val="26"/>
        </w:rPr>
        <w:t>put</w:t>
      </w:r>
      <w:r>
        <w:rPr>
          <w:spacing w:val="-15"/>
          <w:sz w:val="26"/>
        </w:rPr>
        <w:t> </w:t>
      </w:r>
      <w:r>
        <w:rPr>
          <w:sz w:val="26"/>
        </w:rPr>
        <w:t>forward</w:t>
      </w:r>
      <w:r>
        <w:rPr>
          <w:spacing w:val="-17"/>
          <w:sz w:val="26"/>
        </w:rPr>
        <w:t> </w:t>
      </w:r>
      <w:r>
        <w:rPr>
          <w:sz w:val="26"/>
        </w:rPr>
        <w:t>to</w:t>
      </w:r>
      <w:r>
        <w:rPr>
          <w:spacing w:val="-13"/>
          <w:sz w:val="26"/>
        </w:rPr>
        <w:t> </w:t>
      </w:r>
      <w:r>
        <w:rPr>
          <w:sz w:val="26"/>
        </w:rPr>
        <w:t>mulct</w:t>
      </w:r>
      <w:r>
        <w:rPr>
          <w:spacing w:val="-17"/>
          <w:sz w:val="26"/>
        </w:rPr>
        <w:t> </w:t>
      </w:r>
      <w:r>
        <w:rPr>
          <w:sz w:val="26"/>
        </w:rPr>
        <w:t>Mawela</w:t>
      </w:r>
      <w:r>
        <w:rPr>
          <w:spacing w:val="-15"/>
          <w:sz w:val="26"/>
        </w:rPr>
        <w:t> </w:t>
      </w:r>
      <w:r>
        <w:rPr>
          <w:sz w:val="26"/>
        </w:rPr>
        <w:t>in</w:t>
      </w:r>
      <w:r>
        <w:rPr>
          <w:spacing w:val="-15"/>
          <w:sz w:val="26"/>
        </w:rPr>
        <w:t> </w:t>
      </w:r>
      <w:r>
        <w:rPr>
          <w:sz w:val="26"/>
        </w:rPr>
        <w:t>costs </w:t>
      </w:r>
      <w:r>
        <w:rPr>
          <w:spacing w:val="-4"/>
          <w:sz w:val="26"/>
        </w:rPr>
        <w:t>too.</w:t>
      </w:r>
    </w:p>
    <w:p>
      <w:pPr>
        <w:pStyle w:val="BodyText"/>
        <w:spacing w:before="152"/>
      </w:pPr>
    </w:p>
    <w:p>
      <w:pPr>
        <w:spacing w:before="0"/>
        <w:ind w:left="100" w:right="0" w:firstLine="0"/>
        <w:jc w:val="left"/>
        <w:rPr>
          <w:b/>
          <w:sz w:val="26"/>
        </w:rPr>
      </w:pPr>
      <w:r>
        <w:rPr>
          <w:b/>
          <w:spacing w:val="-2"/>
          <w:sz w:val="26"/>
          <w:u w:val="single"/>
        </w:rPr>
        <w:t>Order</w:t>
      </w:r>
    </w:p>
    <w:p>
      <w:pPr>
        <w:pStyle w:val="BodyText"/>
        <w:spacing w:before="297"/>
        <w:rPr>
          <w:b/>
        </w:rPr>
      </w:pPr>
    </w:p>
    <w:p>
      <w:pPr>
        <w:pStyle w:val="BodyText"/>
        <w:ind w:left="100"/>
      </w:pPr>
      <w:r>
        <w:rPr/>
        <w:t>In</w:t>
      </w:r>
      <w:r>
        <w:rPr>
          <w:spacing w:val="-6"/>
        </w:rPr>
        <w:t> </w:t>
      </w:r>
      <w:r>
        <w:rPr/>
        <w:t>the</w:t>
      </w:r>
      <w:r>
        <w:rPr>
          <w:spacing w:val="-5"/>
        </w:rPr>
        <w:t> </w:t>
      </w:r>
      <w:r>
        <w:rPr/>
        <w:t>result,</w:t>
      </w:r>
      <w:r>
        <w:rPr>
          <w:spacing w:val="-5"/>
        </w:rPr>
        <w:t> </w:t>
      </w:r>
      <w:r>
        <w:rPr/>
        <w:t>I</w:t>
      </w:r>
      <w:r>
        <w:rPr>
          <w:spacing w:val="-5"/>
        </w:rPr>
        <w:t> </w:t>
      </w:r>
      <w:r>
        <w:rPr/>
        <w:t>make</w:t>
      </w:r>
      <w:r>
        <w:rPr>
          <w:spacing w:val="-4"/>
        </w:rPr>
        <w:t> </w:t>
      </w:r>
      <w:r>
        <w:rPr/>
        <w:t>the</w:t>
      </w:r>
      <w:r>
        <w:rPr>
          <w:spacing w:val="-5"/>
        </w:rPr>
        <w:t> </w:t>
      </w:r>
      <w:r>
        <w:rPr/>
        <w:t>following</w:t>
      </w:r>
      <w:r>
        <w:rPr>
          <w:spacing w:val="-3"/>
        </w:rPr>
        <w:t> </w:t>
      </w:r>
      <w:r>
        <w:rPr>
          <w:spacing w:val="-2"/>
        </w:rPr>
        <w:t>order:</w:t>
      </w:r>
    </w:p>
    <w:p>
      <w:pPr>
        <w:pStyle w:val="BodyText"/>
      </w:pPr>
    </w:p>
    <w:p>
      <w:pPr>
        <w:pStyle w:val="BodyText"/>
        <w:spacing w:before="1"/>
      </w:pPr>
    </w:p>
    <w:p>
      <w:pPr>
        <w:pStyle w:val="ListParagraph"/>
        <w:numPr>
          <w:ilvl w:val="0"/>
          <w:numId w:val="3"/>
        </w:numPr>
        <w:tabs>
          <w:tab w:pos="808" w:val="left" w:leader="none"/>
        </w:tabs>
        <w:spacing w:line="240" w:lineRule="auto" w:before="0" w:after="0"/>
        <w:ind w:left="808" w:right="0" w:hanging="708"/>
        <w:jc w:val="left"/>
        <w:rPr>
          <w:sz w:val="26"/>
        </w:rPr>
      </w:pPr>
      <w:r>
        <w:rPr>
          <w:sz w:val="26"/>
        </w:rPr>
        <w:t>The</w:t>
      </w:r>
      <w:r>
        <w:rPr>
          <w:spacing w:val="-5"/>
          <w:sz w:val="26"/>
        </w:rPr>
        <w:t> </w:t>
      </w:r>
      <w:r>
        <w:rPr>
          <w:sz w:val="26"/>
        </w:rPr>
        <w:t>application</w:t>
      </w:r>
      <w:r>
        <w:rPr>
          <w:spacing w:val="-4"/>
          <w:sz w:val="26"/>
        </w:rPr>
        <w:t> </w:t>
      </w:r>
      <w:r>
        <w:rPr>
          <w:sz w:val="26"/>
        </w:rPr>
        <w:t>is</w:t>
      </w:r>
      <w:r>
        <w:rPr>
          <w:spacing w:val="-3"/>
          <w:sz w:val="26"/>
        </w:rPr>
        <w:t> </w:t>
      </w:r>
      <w:r>
        <w:rPr>
          <w:sz w:val="26"/>
        </w:rPr>
        <w:t>struck</w:t>
      </w:r>
      <w:r>
        <w:rPr>
          <w:spacing w:val="-5"/>
          <w:sz w:val="26"/>
        </w:rPr>
        <w:t> </w:t>
      </w:r>
      <w:r>
        <w:rPr>
          <w:sz w:val="26"/>
        </w:rPr>
        <w:t>off</w:t>
      </w:r>
      <w:r>
        <w:rPr>
          <w:spacing w:val="-4"/>
          <w:sz w:val="26"/>
        </w:rPr>
        <w:t> </w:t>
      </w:r>
      <w:r>
        <w:rPr>
          <w:sz w:val="26"/>
        </w:rPr>
        <w:t>the</w:t>
      </w:r>
      <w:r>
        <w:rPr>
          <w:spacing w:val="-4"/>
          <w:sz w:val="26"/>
        </w:rPr>
        <w:t> </w:t>
      </w:r>
      <w:r>
        <w:rPr>
          <w:sz w:val="26"/>
        </w:rPr>
        <w:t>roll</w:t>
      </w:r>
      <w:r>
        <w:rPr>
          <w:spacing w:val="-5"/>
          <w:sz w:val="26"/>
        </w:rPr>
        <w:t> </w:t>
      </w:r>
      <w:r>
        <w:rPr>
          <w:sz w:val="26"/>
        </w:rPr>
        <w:t>for</w:t>
      </w:r>
      <w:r>
        <w:rPr>
          <w:spacing w:val="-4"/>
          <w:sz w:val="26"/>
        </w:rPr>
        <w:t> </w:t>
      </w:r>
      <w:r>
        <w:rPr>
          <w:sz w:val="26"/>
        </w:rPr>
        <w:t>lack</w:t>
      </w:r>
      <w:r>
        <w:rPr>
          <w:spacing w:val="-4"/>
          <w:sz w:val="26"/>
        </w:rPr>
        <w:t> </w:t>
      </w:r>
      <w:r>
        <w:rPr>
          <w:sz w:val="26"/>
        </w:rPr>
        <w:t>of</w:t>
      </w:r>
      <w:r>
        <w:rPr>
          <w:spacing w:val="-2"/>
          <w:sz w:val="26"/>
        </w:rPr>
        <w:t> urgency.</w:t>
      </w:r>
    </w:p>
    <w:p>
      <w:pPr>
        <w:pStyle w:val="ListParagraph"/>
        <w:numPr>
          <w:ilvl w:val="0"/>
          <w:numId w:val="3"/>
        </w:numPr>
        <w:tabs>
          <w:tab w:pos="808" w:val="left" w:leader="none"/>
        </w:tabs>
        <w:spacing w:line="360" w:lineRule="auto" w:before="150" w:after="0"/>
        <w:ind w:left="808" w:right="127" w:hanging="708"/>
        <w:jc w:val="left"/>
        <w:rPr>
          <w:sz w:val="26"/>
        </w:rPr>
      </w:pPr>
      <w:r>
        <w:rPr>
          <w:sz w:val="26"/>
        </w:rPr>
        <w:t>The</w:t>
      </w:r>
      <w:r>
        <w:rPr>
          <w:spacing w:val="22"/>
          <w:sz w:val="26"/>
        </w:rPr>
        <w:t> </w:t>
      </w:r>
      <w:r>
        <w:rPr>
          <w:sz w:val="26"/>
        </w:rPr>
        <w:t>first</w:t>
      </w:r>
      <w:r>
        <w:rPr>
          <w:spacing w:val="25"/>
          <w:sz w:val="26"/>
        </w:rPr>
        <w:t> </w:t>
      </w:r>
      <w:r>
        <w:rPr>
          <w:sz w:val="26"/>
        </w:rPr>
        <w:t>applicant</w:t>
      </w:r>
      <w:r>
        <w:rPr>
          <w:spacing w:val="25"/>
          <w:sz w:val="26"/>
        </w:rPr>
        <w:t> </w:t>
      </w:r>
      <w:r>
        <w:rPr>
          <w:sz w:val="26"/>
        </w:rPr>
        <w:t>is</w:t>
      </w:r>
      <w:r>
        <w:rPr>
          <w:spacing w:val="22"/>
          <w:sz w:val="26"/>
        </w:rPr>
        <w:t> </w:t>
      </w:r>
      <w:r>
        <w:rPr>
          <w:sz w:val="26"/>
        </w:rPr>
        <w:t>to</w:t>
      </w:r>
      <w:r>
        <w:rPr>
          <w:spacing w:val="22"/>
          <w:sz w:val="26"/>
        </w:rPr>
        <w:t> </w:t>
      </w:r>
      <w:r>
        <w:rPr>
          <w:sz w:val="26"/>
        </w:rPr>
        <w:t>pay</w:t>
      </w:r>
      <w:r>
        <w:rPr>
          <w:spacing w:val="25"/>
          <w:sz w:val="26"/>
        </w:rPr>
        <w:t> </w:t>
      </w:r>
      <w:r>
        <w:rPr>
          <w:sz w:val="26"/>
        </w:rPr>
        <w:t>the</w:t>
      </w:r>
      <w:r>
        <w:rPr>
          <w:spacing w:val="25"/>
          <w:sz w:val="26"/>
        </w:rPr>
        <w:t> </w:t>
      </w:r>
      <w:r>
        <w:rPr>
          <w:sz w:val="26"/>
        </w:rPr>
        <w:t>costs</w:t>
      </w:r>
      <w:r>
        <w:rPr>
          <w:spacing w:val="25"/>
          <w:sz w:val="26"/>
        </w:rPr>
        <w:t> </w:t>
      </w:r>
      <w:r>
        <w:rPr>
          <w:sz w:val="26"/>
        </w:rPr>
        <w:t>of</w:t>
      </w:r>
      <w:r>
        <w:rPr>
          <w:spacing w:val="22"/>
          <w:sz w:val="26"/>
        </w:rPr>
        <w:t> </w:t>
      </w:r>
      <w:r>
        <w:rPr>
          <w:sz w:val="26"/>
        </w:rPr>
        <w:t>this</w:t>
      </w:r>
      <w:r>
        <w:rPr>
          <w:spacing w:val="25"/>
          <w:sz w:val="26"/>
        </w:rPr>
        <w:t> </w:t>
      </w:r>
      <w:r>
        <w:rPr>
          <w:sz w:val="26"/>
        </w:rPr>
        <w:t>application</w:t>
      </w:r>
      <w:r>
        <w:rPr>
          <w:spacing w:val="25"/>
          <w:sz w:val="26"/>
        </w:rPr>
        <w:t> </w:t>
      </w:r>
      <w:r>
        <w:rPr>
          <w:sz w:val="26"/>
        </w:rPr>
        <w:t>on</w:t>
      </w:r>
      <w:r>
        <w:rPr>
          <w:spacing w:val="22"/>
          <w:sz w:val="26"/>
        </w:rPr>
        <w:t> </w:t>
      </w:r>
      <w:r>
        <w:rPr>
          <w:sz w:val="26"/>
        </w:rPr>
        <w:t>a</w:t>
      </w:r>
      <w:r>
        <w:rPr>
          <w:spacing w:val="25"/>
          <w:sz w:val="26"/>
        </w:rPr>
        <w:t> </w:t>
      </w:r>
      <w:r>
        <w:rPr>
          <w:sz w:val="26"/>
        </w:rPr>
        <w:t>party</w:t>
      </w:r>
      <w:r>
        <w:rPr>
          <w:spacing w:val="25"/>
          <w:sz w:val="26"/>
        </w:rPr>
        <w:t> </w:t>
      </w:r>
      <w:r>
        <w:rPr>
          <w:sz w:val="26"/>
        </w:rPr>
        <w:t>and</w:t>
      </w:r>
      <w:r>
        <w:rPr>
          <w:spacing w:val="25"/>
          <w:sz w:val="26"/>
        </w:rPr>
        <w:t> </w:t>
      </w:r>
      <w:r>
        <w:rPr>
          <w:sz w:val="26"/>
        </w:rPr>
        <w:t>party </w:t>
      </w:r>
      <w:r>
        <w:rPr>
          <w:spacing w:val="-2"/>
          <w:sz w:val="26"/>
        </w:rPr>
        <w:t>scale.</w:t>
      </w:r>
    </w:p>
    <w:p>
      <w:pPr>
        <w:pStyle w:val="BodyText"/>
      </w:pPr>
    </w:p>
    <w:p>
      <w:pPr>
        <w:pStyle w:val="BodyText"/>
      </w:pPr>
    </w:p>
    <w:p>
      <w:pPr>
        <w:pStyle w:val="BodyText"/>
      </w:pPr>
    </w:p>
    <w:p>
      <w:pPr>
        <w:pStyle w:val="BodyText"/>
      </w:pPr>
    </w:p>
    <w:p>
      <w:pPr>
        <w:pStyle w:val="Heading1"/>
        <w:spacing w:line="360" w:lineRule="auto"/>
        <w:ind w:left="4325" w:right="116" w:firstLine="2978"/>
        <w:jc w:val="right"/>
      </w:pPr>
      <w:r>
        <w:rPr/>
        <w:t>V</w:t>
      </w:r>
      <w:r>
        <w:rPr>
          <w:spacing w:val="-17"/>
        </w:rPr>
        <w:t> </w:t>
      </w:r>
      <w:r>
        <w:rPr/>
        <w:t>NGALWANA</w:t>
      </w:r>
      <w:r>
        <w:rPr/>
        <w:t> ACTING</w:t>
      </w:r>
      <w:r>
        <w:rPr>
          <w:spacing w:val="-6"/>
        </w:rPr>
        <w:t> </w:t>
      </w:r>
      <w:r>
        <w:rPr/>
        <w:t>JUDGE</w:t>
      </w:r>
      <w:r>
        <w:rPr>
          <w:spacing w:val="-7"/>
        </w:rPr>
        <w:t> </w:t>
      </w:r>
      <w:r>
        <w:rPr/>
        <w:t>OF</w:t>
      </w:r>
      <w:r>
        <w:rPr>
          <w:spacing w:val="-6"/>
        </w:rPr>
        <w:t> </w:t>
      </w:r>
      <w:r>
        <w:rPr/>
        <w:t>THE</w:t>
      </w:r>
      <w:r>
        <w:rPr>
          <w:spacing w:val="-7"/>
        </w:rPr>
        <w:t> </w:t>
      </w:r>
      <w:r>
        <w:rPr/>
        <w:t>HIGH</w:t>
      </w:r>
      <w:r>
        <w:rPr>
          <w:spacing w:val="-8"/>
        </w:rPr>
        <w:t> </w:t>
      </w:r>
      <w:r>
        <w:rPr>
          <w:spacing w:val="-4"/>
        </w:rPr>
        <w:t>COURT</w:t>
      </w:r>
    </w:p>
    <w:p>
      <w:pPr>
        <w:spacing w:before="1"/>
        <w:ind w:left="0" w:right="118" w:firstLine="0"/>
        <w:jc w:val="right"/>
        <w:rPr>
          <w:b/>
          <w:sz w:val="26"/>
        </w:rPr>
      </w:pPr>
      <w:r>
        <w:rPr>
          <w:b/>
          <w:sz w:val="26"/>
        </w:rPr>
        <w:t>GAUTENG</w:t>
      </w:r>
      <w:r>
        <w:rPr>
          <w:b/>
          <w:spacing w:val="-8"/>
          <w:sz w:val="26"/>
        </w:rPr>
        <w:t> </w:t>
      </w:r>
      <w:r>
        <w:rPr>
          <w:b/>
          <w:sz w:val="26"/>
        </w:rPr>
        <w:t>DIVISION</w:t>
      </w:r>
      <w:r>
        <w:rPr>
          <w:b/>
          <w:spacing w:val="-8"/>
          <w:sz w:val="26"/>
        </w:rPr>
        <w:t> </w:t>
      </w:r>
      <w:r>
        <w:rPr>
          <w:b/>
          <w:sz w:val="26"/>
        </w:rPr>
        <w:t>OF</w:t>
      </w:r>
      <w:r>
        <w:rPr>
          <w:b/>
          <w:spacing w:val="-8"/>
          <w:sz w:val="26"/>
        </w:rPr>
        <w:t> </w:t>
      </w:r>
      <w:r>
        <w:rPr>
          <w:b/>
          <w:sz w:val="26"/>
        </w:rPr>
        <w:t>THE</w:t>
      </w:r>
      <w:r>
        <w:rPr>
          <w:b/>
          <w:spacing w:val="-7"/>
          <w:sz w:val="26"/>
        </w:rPr>
        <w:t> </w:t>
      </w:r>
      <w:r>
        <w:rPr>
          <w:b/>
          <w:sz w:val="26"/>
        </w:rPr>
        <w:t>HIGH</w:t>
      </w:r>
      <w:r>
        <w:rPr>
          <w:b/>
          <w:spacing w:val="-8"/>
          <w:sz w:val="26"/>
        </w:rPr>
        <w:t> </w:t>
      </w:r>
      <w:r>
        <w:rPr>
          <w:b/>
          <w:sz w:val="26"/>
        </w:rPr>
        <w:t>COURT,</w:t>
      </w:r>
      <w:r>
        <w:rPr>
          <w:b/>
          <w:spacing w:val="-5"/>
          <w:sz w:val="26"/>
        </w:rPr>
        <w:t> </w:t>
      </w:r>
      <w:r>
        <w:rPr>
          <w:b/>
          <w:spacing w:val="-2"/>
          <w:sz w:val="26"/>
        </w:rPr>
        <w:t>PRETORIA</w:t>
      </w:r>
    </w:p>
    <w:p>
      <w:pPr>
        <w:pStyle w:val="BodyText"/>
        <w:spacing w:before="297"/>
        <w:rPr>
          <w:b/>
        </w:rPr>
      </w:pPr>
    </w:p>
    <w:p>
      <w:pPr>
        <w:pStyle w:val="BodyText"/>
        <w:spacing w:line="360" w:lineRule="auto"/>
        <w:ind w:left="100" w:right="125"/>
        <w:jc w:val="both"/>
      </w:pPr>
      <w:r>
        <w:rPr/>
        <w:t>Delivered:</w:t>
      </w:r>
      <w:r>
        <w:rPr>
          <w:spacing w:val="40"/>
        </w:rPr>
        <w:t> </w:t>
      </w:r>
      <w:r>
        <w:rPr/>
        <w:t>This judgement was prepared and authored by the Judge whose name is reflected and is handed down electronically by circulation to the Parties/their legal representatives by email and by uploading it to the electronic file of this matter on CaseLines.</w:t>
      </w:r>
      <w:r>
        <w:rPr>
          <w:spacing w:val="40"/>
        </w:rPr>
        <w:t> </w:t>
      </w:r>
      <w:r>
        <w:rPr/>
        <w:t>The date for hand-down is deemed to be 29 November 2023.</w:t>
      </w:r>
    </w:p>
    <w:p>
      <w:pPr>
        <w:pStyle w:val="BodyText"/>
        <w:spacing w:before="152"/>
      </w:pPr>
    </w:p>
    <w:p>
      <w:pPr>
        <w:pStyle w:val="BodyText"/>
        <w:ind w:left="100"/>
      </w:pPr>
      <w:r>
        <w:rPr/>
        <w:t>Date</w:t>
      </w:r>
      <w:r>
        <w:rPr>
          <w:spacing w:val="-6"/>
        </w:rPr>
        <w:t> </w:t>
      </w:r>
      <w:r>
        <w:rPr/>
        <w:t>of</w:t>
      </w:r>
      <w:r>
        <w:rPr>
          <w:spacing w:val="-6"/>
        </w:rPr>
        <w:t> </w:t>
      </w:r>
      <w:r>
        <w:rPr/>
        <w:t>hearing:</w:t>
      </w:r>
      <w:r>
        <w:rPr>
          <w:spacing w:val="-6"/>
        </w:rPr>
        <w:t> </w:t>
      </w:r>
      <w:r>
        <w:rPr/>
        <w:t>28</w:t>
      </w:r>
      <w:r>
        <w:rPr>
          <w:spacing w:val="-4"/>
        </w:rPr>
        <w:t> </w:t>
      </w:r>
      <w:r>
        <w:rPr/>
        <w:t>November</w:t>
      </w:r>
      <w:r>
        <w:rPr>
          <w:spacing w:val="-4"/>
        </w:rPr>
        <w:t> 2023</w:t>
      </w:r>
    </w:p>
    <w:p>
      <w:pPr>
        <w:pStyle w:val="BodyText"/>
        <w:spacing w:before="147"/>
        <w:ind w:left="100"/>
      </w:pPr>
      <w:r>
        <w:rPr/>
        <w:t>Date</w:t>
      </w:r>
      <w:r>
        <w:rPr>
          <w:spacing w:val="-7"/>
        </w:rPr>
        <w:t> </w:t>
      </w:r>
      <w:r>
        <w:rPr/>
        <w:t>of</w:t>
      </w:r>
      <w:r>
        <w:rPr>
          <w:spacing w:val="-7"/>
        </w:rPr>
        <w:t> </w:t>
      </w:r>
      <w:r>
        <w:rPr/>
        <w:t>judgment:</w:t>
      </w:r>
      <w:r>
        <w:rPr>
          <w:spacing w:val="-4"/>
        </w:rPr>
        <w:t> </w:t>
      </w:r>
      <w:r>
        <w:rPr/>
        <w:t>29</w:t>
      </w:r>
      <w:r>
        <w:rPr>
          <w:spacing w:val="-5"/>
        </w:rPr>
        <w:t> </w:t>
      </w:r>
      <w:r>
        <w:rPr/>
        <w:t>November</w:t>
      </w:r>
      <w:r>
        <w:rPr>
          <w:spacing w:val="-4"/>
        </w:rPr>
        <w:t> 2023</w:t>
      </w:r>
    </w:p>
    <w:p>
      <w:pPr>
        <w:spacing w:after="0"/>
        <w:sectPr>
          <w:pgSz w:w="11910" w:h="16840"/>
          <w:pgMar w:header="718" w:footer="0" w:top="1360" w:bottom="280" w:left="1340" w:right="1320"/>
        </w:sectPr>
      </w:pPr>
    </w:p>
    <w:p>
      <w:pPr>
        <w:pStyle w:val="Heading1"/>
        <w:spacing w:before="78"/>
      </w:pPr>
      <w:r>
        <w:rPr>
          <w:spacing w:val="-2"/>
        </w:rPr>
        <w:t>Appearances:</w:t>
      </w:r>
    </w:p>
    <w:p>
      <w:pPr>
        <w:pStyle w:val="BodyText"/>
        <w:rPr>
          <w:b/>
        </w:rPr>
      </w:pPr>
    </w:p>
    <w:p>
      <w:pPr>
        <w:pStyle w:val="BodyText"/>
        <w:spacing w:before="1"/>
        <w:rPr>
          <w:b/>
        </w:rPr>
      </w:pPr>
    </w:p>
    <w:p>
      <w:pPr>
        <w:pStyle w:val="BodyText"/>
        <w:tabs>
          <w:tab w:pos="5140" w:val="left" w:leader="none"/>
        </w:tabs>
        <w:ind w:left="100"/>
      </w:pPr>
      <w:r>
        <w:rPr/>
        <w:t>Attorneys</w:t>
      </w:r>
      <w:r>
        <w:rPr>
          <w:spacing w:val="-7"/>
        </w:rPr>
        <w:t> </w:t>
      </w:r>
      <w:r>
        <w:rPr/>
        <w:t>for</w:t>
      </w:r>
      <w:r>
        <w:rPr>
          <w:spacing w:val="-6"/>
        </w:rPr>
        <w:t> </w:t>
      </w:r>
      <w:r>
        <w:rPr/>
        <w:t>the</w:t>
      </w:r>
      <w:r>
        <w:rPr>
          <w:spacing w:val="-6"/>
        </w:rPr>
        <w:t> </w:t>
      </w:r>
      <w:r>
        <w:rPr>
          <w:spacing w:val="-2"/>
        </w:rPr>
        <w:t>Applicants:</w:t>
      </w:r>
      <w:r>
        <w:rPr/>
        <w:tab/>
        <w:t>KN</w:t>
      </w:r>
      <w:r>
        <w:rPr>
          <w:spacing w:val="-8"/>
        </w:rPr>
        <w:t> </w:t>
      </w:r>
      <w:r>
        <w:rPr/>
        <w:t>Maleka</w:t>
      </w:r>
      <w:r>
        <w:rPr>
          <w:spacing w:val="-6"/>
        </w:rPr>
        <w:t> </w:t>
      </w:r>
      <w:r>
        <w:rPr/>
        <w:t>Attorneys</w:t>
      </w:r>
      <w:r>
        <w:rPr>
          <w:spacing w:val="-6"/>
        </w:rPr>
        <w:t> </w:t>
      </w:r>
      <w:r>
        <w:rPr>
          <w:spacing w:val="-5"/>
        </w:rPr>
        <w:t>Inc</w:t>
      </w:r>
    </w:p>
    <w:p>
      <w:pPr>
        <w:pStyle w:val="BodyText"/>
        <w:tabs>
          <w:tab w:pos="5140" w:val="left" w:leader="none"/>
        </w:tabs>
        <w:spacing w:before="150"/>
        <w:ind w:left="100"/>
      </w:pPr>
      <w:r>
        <w:rPr/>
        <w:t>Counsel</w:t>
      </w:r>
      <w:r>
        <w:rPr>
          <w:spacing w:val="-6"/>
        </w:rPr>
        <w:t> </w:t>
      </w:r>
      <w:r>
        <w:rPr/>
        <w:t>for</w:t>
      </w:r>
      <w:r>
        <w:rPr>
          <w:spacing w:val="-5"/>
        </w:rPr>
        <w:t> </w:t>
      </w:r>
      <w:r>
        <w:rPr/>
        <w:t>the</w:t>
      </w:r>
      <w:r>
        <w:rPr>
          <w:spacing w:val="-5"/>
        </w:rPr>
        <w:t> </w:t>
      </w:r>
      <w:r>
        <w:rPr>
          <w:spacing w:val="-2"/>
        </w:rPr>
        <w:t>Applicants:</w:t>
      </w:r>
      <w:r>
        <w:rPr/>
        <w:tab/>
        <w:t>M</w:t>
      </w:r>
      <w:r>
        <w:rPr>
          <w:spacing w:val="-5"/>
        </w:rPr>
        <w:t> </w:t>
      </w:r>
      <w:r>
        <w:rPr/>
        <w:t>Rasesemola</w:t>
      </w:r>
      <w:r>
        <w:rPr>
          <w:spacing w:val="-5"/>
        </w:rPr>
        <w:t> </w:t>
      </w:r>
      <w:r>
        <w:rPr/>
        <w:t>(068</w:t>
      </w:r>
      <w:r>
        <w:rPr>
          <w:spacing w:val="-5"/>
        </w:rPr>
        <w:t> </w:t>
      </w:r>
      <w:r>
        <w:rPr/>
        <w:t>141</w:t>
      </w:r>
      <w:r>
        <w:rPr>
          <w:spacing w:val="-5"/>
        </w:rPr>
        <w:t> </w:t>
      </w:r>
      <w:r>
        <w:rPr>
          <w:spacing w:val="-2"/>
        </w:rPr>
        <w:t>5553)</w:t>
      </w:r>
    </w:p>
    <w:p>
      <w:pPr>
        <w:pStyle w:val="BodyText"/>
        <w:spacing w:before="147"/>
        <w:ind w:left="5141"/>
      </w:pPr>
      <w:r>
        <w:rPr/>
        <w:t>M</w:t>
      </w:r>
      <w:r>
        <w:rPr>
          <w:spacing w:val="-6"/>
        </w:rPr>
        <w:t> </w:t>
      </w:r>
      <w:r>
        <w:rPr/>
        <w:t>de</w:t>
      </w:r>
      <w:r>
        <w:rPr>
          <w:spacing w:val="-5"/>
        </w:rPr>
        <w:t> </w:t>
      </w:r>
      <w:r>
        <w:rPr/>
        <w:t>Jager</w:t>
      </w:r>
      <w:r>
        <w:rPr>
          <w:spacing w:val="-2"/>
        </w:rPr>
        <w:t> </w:t>
      </w:r>
      <w:r>
        <w:rPr/>
        <w:t>(071</w:t>
      </w:r>
      <w:r>
        <w:rPr>
          <w:spacing w:val="-5"/>
        </w:rPr>
        <w:t> </w:t>
      </w:r>
      <w:r>
        <w:rPr/>
        <w:t>361</w:t>
      </w:r>
      <w:r>
        <w:rPr>
          <w:spacing w:val="-4"/>
        </w:rPr>
        <w:t> </w:t>
      </w:r>
      <w:r>
        <w:rPr>
          <w:spacing w:val="-2"/>
        </w:rPr>
        <w:t>8066)</w:t>
      </w:r>
    </w:p>
    <w:p>
      <w:pPr>
        <w:pStyle w:val="BodyText"/>
      </w:pPr>
    </w:p>
    <w:p>
      <w:pPr>
        <w:pStyle w:val="BodyText"/>
        <w:spacing w:before="1"/>
      </w:pPr>
    </w:p>
    <w:p>
      <w:pPr>
        <w:pStyle w:val="BodyText"/>
        <w:tabs>
          <w:tab w:pos="5140" w:val="left" w:leader="none"/>
        </w:tabs>
        <w:ind w:left="100"/>
      </w:pPr>
      <w:r>
        <w:rPr/>
        <w:t>Attorneys</w:t>
      </w:r>
      <w:r>
        <w:rPr>
          <w:spacing w:val="-7"/>
        </w:rPr>
        <w:t> </w:t>
      </w:r>
      <w:r>
        <w:rPr/>
        <w:t>for</w:t>
      </w:r>
      <w:r>
        <w:rPr>
          <w:spacing w:val="-7"/>
        </w:rPr>
        <w:t> </w:t>
      </w:r>
      <w:r>
        <w:rPr/>
        <w:t>First</w:t>
      </w:r>
      <w:r>
        <w:rPr>
          <w:spacing w:val="-4"/>
        </w:rPr>
        <w:t> </w:t>
      </w:r>
      <w:r>
        <w:rPr>
          <w:spacing w:val="-2"/>
        </w:rPr>
        <w:t>Respondent:</w:t>
      </w:r>
      <w:r>
        <w:rPr/>
        <w:tab/>
      </w:r>
      <w:r>
        <w:rPr>
          <w:spacing w:val="-2"/>
        </w:rPr>
        <w:t>MacRobert</w:t>
      </w:r>
      <w:r>
        <w:rPr/>
        <w:t> </w:t>
      </w:r>
      <w:r>
        <w:rPr>
          <w:spacing w:val="-5"/>
        </w:rPr>
        <w:t>Inc</w:t>
      </w:r>
    </w:p>
    <w:p>
      <w:pPr>
        <w:pStyle w:val="BodyText"/>
        <w:tabs>
          <w:tab w:pos="5140" w:val="left" w:leader="none"/>
        </w:tabs>
        <w:spacing w:before="150"/>
        <w:ind w:left="100"/>
      </w:pPr>
      <w:r>
        <w:rPr/>
        <w:t>Counsel</w:t>
      </w:r>
      <w:r>
        <w:rPr>
          <w:spacing w:val="-6"/>
        </w:rPr>
        <w:t> </w:t>
      </w:r>
      <w:r>
        <w:rPr/>
        <w:t>for</w:t>
      </w:r>
      <w:r>
        <w:rPr>
          <w:spacing w:val="-5"/>
        </w:rPr>
        <w:t> </w:t>
      </w:r>
      <w:r>
        <w:rPr/>
        <w:t>First</w:t>
      </w:r>
      <w:r>
        <w:rPr>
          <w:spacing w:val="-3"/>
        </w:rPr>
        <w:t> </w:t>
      </w:r>
      <w:r>
        <w:rPr>
          <w:spacing w:val="-2"/>
        </w:rPr>
        <w:t>Respondent:</w:t>
      </w:r>
      <w:r>
        <w:rPr/>
        <w:tab/>
        <w:t>Z</w:t>
      </w:r>
      <w:r>
        <w:rPr>
          <w:spacing w:val="-5"/>
        </w:rPr>
        <w:t> </w:t>
      </w:r>
      <w:r>
        <w:rPr/>
        <w:t>Schoeman</w:t>
      </w:r>
      <w:r>
        <w:rPr>
          <w:spacing w:val="-4"/>
        </w:rPr>
        <w:t> </w:t>
      </w:r>
      <w:r>
        <w:rPr/>
        <w:t>(072</w:t>
      </w:r>
      <w:r>
        <w:rPr>
          <w:spacing w:val="-5"/>
        </w:rPr>
        <w:t> </w:t>
      </w:r>
      <w:r>
        <w:rPr/>
        <w:t>123</w:t>
      </w:r>
      <w:r>
        <w:rPr>
          <w:spacing w:val="-3"/>
        </w:rPr>
        <w:t> </w:t>
      </w:r>
      <w:r>
        <w:rPr>
          <w:spacing w:val="-2"/>
        </w:rPr>
        <w:t>2614)</w:t>
      </w:r>
    </w:p>
    <w:sectPr>
      <w:pgSz w:w="11910" w:h="16840"/>
      <w:pgMar w:header="718" w:footer="0"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Calibri">
    <w:altName w:val="Calibri"/>
    <w:charset w:val="1"/>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08992">
              <wp:simplePos x="0" y="0"/>
              <wp:positionH relativeFrom="page">
                <wp:posOffset>6060185</wp:posOffset>
              </wp:positionH>
              <wp:positionV relativeFrom="page">
                <wp:posOffset>443033</wp:posOffset>
              </wp:positionV>
              <wp:extent cx="600710" cy="16573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600710" cy="165735"/>
                      </a:xfrm>
                      <a:prstGeom prst="rect">
                        <a:avLst/>
                      </a:prstGeom>
                    </wps:spPr>
                    <wps:txbx>
                      <w:txbxContent>
                        <w:p>
                          <w:pPr>
                            <w:spacing w:before="10"/>
                            <w:ind w:left="20" w:right="0" w:firstLine="0"/>
                            <w:jc w:val="left"/>
                            <w:rPr>
                              <w:b/>
                              <w:sz w:val="20"/>
                            </w:rPr>
                          </w:pPr>
                          <w:r>
                            <w:rPr>
                              <w:sz w:val="20"/>
                            </w:rPr>
                            <w:t>Page</w:t>
                          </w:r>
                          <w:r>
                            <w:rPr>
                              <w:spacing w:val="-2"/>
                              <w:sz w:val="20"/>
                            </w:rPr>
                            <w:t> </w:t>
                          </w:r>
                          <w:r>
                            <w:rPr>
                              <w:b/>
                              <w:sz w:val="20"/>
                            </w:rPr>
                            <w:fldChar w:fldCharType="begin"/>
                          </w:r>
                          <w:r>
                            <w:rPr>
                              <w:b/>
                              <w:sz w:val="20"/>
                            </w:rPr>
                            <w:instrText> PAGE </w:instrText>
                          </w:r>
                          <w:r>
                            <w:rPr>
                              <w:b/>
                              <w:sz w:val="20"/>
                            </w:rPr>
                            <w:fldChar w:fldCharType="separate"/>
                          </w:r>
                          <w:r>
                            <w:rPr>
                              <w:b/>
                              <w:sz w:val="20"/>
                            </w:rPr>
                            <w:t>2</w:t>
                          </w:r>
                          <w:r>
                            <w:rPr>
                              <w:b/>
                              <w:sz w:val="20"/>
                            </w:rPr>
                            <w:fldChar w:fldCharType="end"/>
                          </w:r>
                          <w:r>
                            <w:rPr>
                              <w:b/>
                              <w:spacing w:val="-1"/>
                              <w:sz w:val="20"/>
                            </w:rPr>
                            <w:t> </w:t>
                          </w:r>
                          <w:r>
                            <w:rPr>
                              <w:sz w:val="20"/>
                            </w:rPr>
                            <w:t>of</w:t>
                          </w:r>
                          <w:r>
                            <w:rPr>
                              <w:spacing w:val="-2"/>
                              <w:sz w:val="20"/>
                            </w:rPr>
                            <w:t> </w:t>
                          </w:r>
                          <w:r>
                            <w:rPr>
                              <w:b/>
                              <w:spacing w:val="-10"/>
                              <w:sz w:val="20"/>
                            </w:rPr>
                            <w:fldChar w:fldCharType="begin"/>
                          </w:r>
                          <w:r>
                            <w:rPr>
                              <w:b/>
                              <w:spacing w:val="-10"/>
                              <w:sz w:val="20"/>
                            </w:rPr>
                            <w:instrText> NUMPAGES </w:instrText>
                          </w:r>
                          <w:r>
                            <w:rPr>
                              <w:b/>
                              <w:spacing w:val="-10"/>
                              <w:sz w:val="20"/>
                            </w:rPr>
                            <w:fldChar w:fldCharType="separate"/>
                          </w:r>
                          <w:r>
                            <w:rPr>
                              <w:b/>
                              <w:spacing w:val="-10"/>
                              <w:sz w:val="20"/>
                            </w:rPr>
                            <w:t>5</w:t>
                          </w:r>
                          <w:r>
                            <w:rPr>
                              <w:b/>
                              <w:spacing w:val="-10"/>
                              <w:sz w:val="20"/>
                            </w:rPr>
                            <w:fldChar w:fldCharType="end"/>
                          </w:r>
                        </w:p>
                      </w:txbxContent>
                    </wps:txbx>
                    <wps:bodyPr wrap="square" lIns="0" tIns="0" rIns="0" bIns="0" rtlCol="0">
                      <a:noAutofit/>
                    </wps:bodyPr>
                  </wps:wsp>
                </a:graphicData>
              </a:graphic>
            </wp:anchor>
          </w:drawing>
        </mc:Choice>
        <mc:Fallback>
          <w:pict>
            <v:shape style="position:absolute;margin-left:477.179993pt;margin-top:34.884495pt;width:47.3pt;height:13.05pt;mso-position-horizontal-relative:page;mso-position-vertical-relative:page;z-index:-15807488" type="#_x0000_t202" id="docshape4" filled="false" stroked="false">
              <v:textbox inset="0,0,0,0">
                <w:txbxContent>
                  <w:p>
                    <w:pPr>
                      <w:spacing w:before="10"/>
                      <w:ind w:left="20" w:right="0" w:firstLine="0"/>
                      <w:jc w:val="left"/>
                      <w:rPr>
                        <w:b/>
                        <w:sz w:val="20"/>
                      </w:rPr>
                    </w:pPr>
                    <w:r>
                      <w:rPr>
                        <w:sz w:val="20"/>
                      </w:rPr>
                      <w:t>Page</w:t>
                    </w:r>
                    <w:r>
                      <w:rPr>
                        <w:spacing w:val="-2"/>
                        <w:sz w:val="20"/>
                      </w:rPr>
                      <w:t> </w:t>
                    </w:r>
                    <w:r>
                      <w:rPr>
                        <w:b/>
                        <w:sz w:val="20"/>
                      </w:rPr>
                      <w:fldChar w:fldCharType="begin"/>
                    </w:r>
                    <w:r>
                      <w:rPr>
                        <w:b/>
                        <w:sz w:val="20"/>
                      </w:rPr>
                      <w:instrText> PAGE </w:instrText>
                    </w:r>
                    <w:r>
                      <w:rPr>
                        <w:b/>
                        <w:sz w:val="20"/>
                      </w:rPr>
                      <w:fldChar w:fldCharType="separate"/>
                    </w:r>
                    <w:r>
                      <w:rPr>
                        <w:b/>
                        <w:sz w:val="20"/>
                      </w:rPr>
                      <w:t>2</w:t>
                    </w:r>
                    <w:r>
                      <w:rPr>
                        <w:b/>
                        <w:sz w:val="20"/>
                      </w:rPr>
                      <w:fldChar w:fldCharType="end"/>
                    </w:r>
                    <w:r>
                      <w:rPr>
                        <w:b/>
                        <w:spacing w:val="-1"/>
                        <w:sz w:val="20"/>
                      </w:rPr>
                      <w:t> </w:t>
                    </w:r>
                    <w:r>
                      <w:rPr>
                        <w:sz w:val="20"/>
                      </w:rPr>
                      <w:t>of</w:t>
                    </w:r>
                    <w:r>
                      <w:rPr>
                        <w:spacing w:val="-2"/>
                        <w:sz w:val="20"/>
                      </w:rPr>
                      <w:t> </w:t>
                    </w:r>
                    <w:r>
                      <w:rPr>
                        <w:b/>
                        <w:spacing w:val="-10"/>
                        <w:sz w:val="20"/>
                      </w:rPr>
                      <w:fldChar w:fldCharType="begin"/>
                    </w:r>
                    <w:r>
                      <w:rPr>
                        <w:b/>
                        <w:spacing w:val="-10"/>
                        <w:sz w:val="20"/>
                      </w:rPr>
                      <w:instrText> NUMPAGES </w:instrText>
                    </w:r>
                    <w:r>
                      <w:rPr>
                        <w:b/>
                        <w:spacing w:val="-10"/>
                        <w:sz w:val="20"/>
                      </w:rPr>
                      <w:fldChar w:fldCharType="separate"/>
                    </w:r>
                    <w:r>
                      <w:rPr>
                        <w:b/>
                        <w:spacing w:val="-10"/>
                        <w:sz w:val="20"/>
                      </w:rPr>
                      <w:t>5</w:t>
                    </w:r>
                    <w:r>
                      <w:rPr>
                        <w:b/>
                        <w:spacing w:val="-10"/>
                        <w:sz w:val="20"/>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08" w:hanging="708"/>
        <w:jc w:val="left"/>
      </w:pPr>
      <w:rPr>
        <w:rFonts w:hint="default" w:ascii="Times New Roman" w:hAnsi="Times New Roman" w:eastAsia="Times New Roman" w:cs="Times New Roman"/>
        <w:b w:val="0"/>
        <w:bCs w:val="0"/>
        <w:i w:val="0"/>
        <w:iCs w:val="0"/>
        <w:spacing w:val="0"/>
        <w:w w:val="99"/>
        <w:sz w:val="26"/>
        <w:szCs w:val="26"/>
        <w:lang w:val="en-US" w:eastAsia="en-US" w:bidi="ar-SA"/>
      </w:rPr>
    </w:lvl>
    <w:lvl w:ilvl="1">
      <w:start w:val="0"/>
      <w:numFmt w:val="bullet"/>
      <w:lvlText w:val="•"/>
      <w:lvlJc w:val="left"/>
      <w:pPr>
        <w:ind w:left="1644" w:hanging="708"/>
      </w:pPr>
      <w:rPr>
        <w:rFonts w:hint="default"/>
        <w:lang w:val="en-US" w:eastAsia="en-US" w:bidi="ar-SA"/>
      </w:rPr>
    </w:lvl>
    <w:lvl w:ilvl="2">
      <w:start w:val="0"/>
      <w:numFmt w:val="bullet"/>
      <w:lvlText w:val="•"/>
      <w:lvlJc w:val="left"/>
      <w:pPr>
        <w:ind w:left="2489" w:hanging="708"/>
      </w:pPr>
      <w:rPr>
        <w:rFonts w:hint="default"/>
        <w:lang w:val="en-US" w:eastAsia="en-US" w:bidi="ar-SA"/>
      </w:rPr>
    </w:lvl>
    <w:lvl w:ilvl="3">
      <w:start w:val="0"/>
      <w:numFmt w:val="bullet"/>
      <w:lvlText w:val="•"/>
      <w:lvlJc w:val="left"/>
      <w:pPr>
        <w:ind w:left="3333" w:hanging="708"/>
      </w:pPr>
      <w:rPr>
        <w:rFonts w:hint="default"/>
        <w:lang w:val="en-US" w:eastAsia="en-US" w:bidi="ar-SA"/>
      </w:rPr>
    </w:lvl>
    <w:lvl w:ilvl="4">
      <w:start w:val="0"/>
      <w:numFmt w:val="bullet"/>
      <w:lvlText w:val="•"/>
      <w:lvlJc w:val="left"/>
      <w:pPr>
        <w:ind w:left="4178" w:hanging="708"/>
      </w:pPr>
      <w:rPr>
        <w:rFonts w:hint="default"/>
        <w:lang w:val="en-US" w:eastAsia="en-US" w:bidi="ar-SA"/>
      </w:rPr>
    </w:lvl>
    <w:lvl w:ilvl="5">
      <w:start w:val="0"/>
      <w:numFmt w:val="bullet"/>
      <w:lvlText w:val="•"/>
      <w:lvlJc w:val="left"/>
      <w:pPr>
        <w:ind w:left="5023" w:hanging="708"/>
      </w:pPr>
      <w:rPr>
        <w:rFonts w:hint="default"/>
        <w:lang w:val="en-US" w:eastAsia="en-US" w:bidi="ar-SA"/>
      </w:rPr>
    </w:lvl>
    <w:lvl w:ilvl="6">
      <w:start w:val="0"/>
      <w:numFmt w:val="bullet"/>
      <w:lvlText w:val="•"/>
      <w:lvlJc w:val="left"/>
      <w:pPr>
        <w:ind w:left="5867" w:hanging="708"/>
      </w:pPr>
      <w:rPr>
        <w:rFonts w:hint="default"/>
        <w:lang w:val="en-US" w:eastAsia="en-US" w:bidi="ar-SA"/>
      </w:rPr>
    </w:lvl>
    <w:lvl w:ilvl="7">
      <w:start w:val="0"/>
      <w:numFmt w:val="bullet"/>
      <w:lvlText w:val="•"/>
      <w:lvlJc w:val="left"/>
      <w:pPr>
        <w:ind w:left="6712" w:hanging="708"/>
      </w:pPr>
      <w:rPr>
        <w:rFonts w:hint="default"/>
        <w:lang w:val="en-US" w:eastAsia="en-US" w:bidi="ar-SA"/>
      </w:rPr>
    </w:lvl>
    <w:lvl w:ilvl="8">
      <w:start w:val="0"/>
      <w:numFmt w:val="bullet"/>
      <w:lvlText w:val="•"/>
      <w:lvlJc w:val="left"/>
      <w:pPr>
        <w:ind w:left="7557" w:hanging="708"/>
      </w:pPr>
      <w:rPr>
        <w:rFonts w:hint="default"/>
        <w:lang w:val="en-US" w:eastAsia="en-US" w:bidi="ar-SA"/>
      </w:rPr>
    </w:lvl>
  </w:abstractNum>
  <w:abstractNum w:abstractNumId="1">
    <w:multiLevelType w:val="hybridMultilevel"/>
    <w:lvl w:ilvl="0">
      <w:start w:val="1"/>
      <w:numFmt w:val="decimal"/>
      <w:lvlText w:val="[%1]"/>
      <w:lvlJc w:val="left"/>
      <w:pPr>
        <w:ind w:left="100" w:hanging="720"/>
        <w:jc w:val="left"/>
      </w:pPr>
      <w:rPr>
        <w:rFonts w:hint="default" w:ascii="Times New Roman" w:hAnsi="Times New Roman" w:eastAsia="Times New Roman" w:cs="Times New Roman"/>
        <w:b w:val="0"/>
        <w:bCs w:val="0"/>
        <w:i w:val="0"/>
        <w:iCs w:val="0"/>
        <w:spacing w:val="0"/>
        <w:w w:val="99"/>
        <w:sz w:val="26"/>
        <w:szCs w:val="26"/>
        <w:lang w:val="en-US" w:eastAsia="en-US" w:bidi="ar-SA"/>
      </w:rPr>
    </w:lvl>
    <w:lvl w:ilvl="1">
      <w:start w:val="1"/>
      <w:numFmt w:val="lowerLetter"/>
      <w:lvlText w:val="(%2)"/>
      <w:lvlJc w:val="left"/>
      <w:pPr>
        <w:ind w:left="1233" w:hanging="567"/>
        <w:jc w:val="left"/>
      </w:pPr>
      <w:rPr>
        <w:rFonts w:hint="default" w:ascii="Times New Roman" w:hAnsi="Times New Roman" w:eastAsia="Times New Roman" w:cs="Times New Roman"/>
        <w:b w:val="0"/>
        <w:bCs w:val="0"/>
        <w:i w:val="0"/>
        <w:iCs w:val="0"/>
        <w:spacing w:val="0"/>
        <w:w w:val="99"/>
        <w:sz w:val="26"/>
        <w:szCs w:val="26"/>
        <w:lang w:val="en-US" w:eastAsia="en-US" w:bidi="ar-SA"/>
      </w:rPr>
    </w:lvl>
    <w:lvl w:ilvl="2">
      <w:start w:val="0"/>
      <w:numFmt w:val="bullet"/>
      <w:lvlText w:val="•"/>
      <w:lvlJc w:val="left"/>
      <w:pPr>
        <w:ind w:left="2129" w:hanging="567"/>
      </w:pPr>
      <w:rPr>
        <w:rFonts w:hint="default"/>
        <w:lang w:val="en-US" w:eastAsia="en-US" w:bidi="ar-SA"/>
      </w:rPr>
    </w:lvl>
    <w:lvl w:ilvl="3">
      <w:start w:val="0"/>
      <w:numFmt w:val="bullet"/>
      <w:lvlText w:val="•"/>
      <w:lvlJc w:val="left"/>
      <w:pPr>
        <w:ind w:left="3019" w:hanging="567"/>
      </w:pPr>
      <w:rPr>
        <w:rFonts w:hint="default"/>
        <w:lang w:val="en-US" w:eastAsia="en-US" w:bidi="ar-SA"/>
      </w:rPr>
    </w:lvl>
    <w:lvl w:ilvl="4">
      <w:start w:val="0"/>
      <w:numFmt w:val="bullet"/>
      <w:lvlText w:val="•"/>
      <w:lvlJc w:val="left"/>
      <w:pPr>
        <w:ind w:left="3908" w:hanging="567"/>
      </w:pPr>
      <w:rPr>
        <w:rFonts w:hint="default"/>
        <w:lang w:val="en-US" w:eastAsia="en-US" w:bidi="ar-SA"/>
      </w:rPr>
    </w:lvl>
    <w:lvl w:ilvl="5">
      <w:start w:val="0"/>
      <w:numFmt w:val="bullet"/>
      <w:lvlText w:val="•"/>
      <w:lvlJc w:val="left"/>
      <w:pPr>
        <w:ind w:left="4798" w:hanging="567"/>
      </w:pPr>
      <w:rPr>
        <w:rFonts w:hint="default"/>
        <w:lang w:val="en-US" w:eastAsia="en-US" w:bidi="ar-SA"/>
      </w:rPr>
    </w:lvl>
    <w:lvl w:ilvl="6">
      <w:start w:val="0"/>
      <w:numFmt w:val="bullet"/>
      <w:lvlText w:val="•"/>
      <w:lvlJc w:val="left"/>
      <w:pPr>
        <w:ind w:left="5688" w:hanging="567"/>
      </w:pPr>
      <w:rPr>
        <w:rFonts w:hint="default"/>
        <w:lang w:val="en-US" w:eastAsia="en-US" w:bidi="ar-SA"/>
      </w:rPr>
    </w:lvl>
    <w:lvl w:ilvl="7">
      <w:start w:val="0"/>
      <w:numFmt w:val="bullet"/>
      <w:lvlText w:val="•"/>
      <w:lvlJc w:val="left"/>
      <w:pPr>
        <w:ind w:left="6577" w:hanging="567"/>
      </w:pPr>
      <w:rPr>
        <w:rFonts w:hint="default"/>
        <w:lang w:val="en-US" w:eastAsia="en-US" w:bidi="ar-SA"/>
      </w:rPr>
    </w:lvl>
    <w:lvl w:ilvl="8">
      <w:start w:val="0"/>
      <w:numFmt w:val="bullet"/>
      <w:lvlText w:val="•"/>
      <w:lvlJc w:val="left"/>
      <w:pPr>
        <w:ind w:left="7467" w:hanging="567"/>
      </w:pPr>
      <w:rPr>
        <w:rFonts w:hint="default"/>
        <w:lang w:val="en-US" w:eastAsia="en-US" w:bidi="ar-SA"/>
      </w:rPr>
    </w:lvl>
  </w:abstractNum>
  <w:abstractNum w:abstractNumId="0">
    <w:multiLevelType w:val="hybridMultilevel"/>
    <w:lvl w:ilvl="0">
      <w:start w:val="1"/>
      <w:numFmt w:val="decimal"/>
      <w:lvlText w:val="(%1)"/>
      <w:lvlJc w:val="left"/>
      <w:pPr>
        <w:ind w:left="530" w:hanging="428"/>
        <w:jc w:val="left"/>
      </w:pPr>
      <w:rPr>
        <w:rFonts w:hint="default" w:ascii="Calibri" w:hAnsi="Calibri" w:eastAsia="Calibri" w:cs="Calibri"/>
        <w:b w:val="0"/>
        <w:bCs w:val="0"/>
        <w:i w:val="0"/>
        <w:iCs w:val="0"/>
        <w:spacing w:val="0"/>
        <w:w w:val="99"/>
        <w:sz w:val="26"/>
        <w:szCs w:val="26"/>
        <w:lang w:val="en-US" w:eastAsia="en-US" w:bidi="ar-SA"/>
      </w:rPr>
    </w:lvl>
    <w:lvl w:ilvl="1">
      <w:start w:val="0"/>
      <w:numFmt w:val="bullet"/>
      <w:lvlText w:val="•"/>
      <w:lvlJc w:val="left"/>
      <w:pPr>
        <w:ind w:left="1021" w:hanging="428"/>
      </w:pPr>
      <w:rPr>
        <w:rFonts w:hint="default"/>
        <w:lang w:val="en-US" w:eastAsia="en-US" w:bidi="ar-SA"/>
      </w:rPr>
    </w:lvl>
    <w:lvl w:ilvl="2">
      <w:start w:val="0"/>
      <w:numFmt w:val="bullet"/>
      <w:lvlText w:val="•"/>
      <w:lvlJc w:val="left"/>
      <w:pPr>
        <w:ind w:left="1502" w:hanging="428"/>
      </w:pPr>
      <w:rPr>
        <w:rFonts w:hint="default"/>
        <w:lang w:val="en-US" w:eastAsia="en-US" w:bidi="ar-SA"/>
      </w:rPr>
    </w:lvl>
    <w:lvl w:ilvl="3">
      <w:start w:val="0"/>
      <w:numFmt w:val="bullet"/>
      <w:lvlText w:val="•"/>
      <w:lvlJc w:val="left"/>
      <w:pPr>
        <w:ind w:left="1983" w:hanging="428"/>
      </w:pPr>
      <w:rPr>
        <w:rFonts w:hint="default"/>
        <w:lang w:val="en-US" w:eastAsia="en-US" w:bidi="ar-SA"/>
      </w:rPr>
    </w:lvl>
    <w:lvl w:ilvl="4">
      <w:start w:val="0"/>
      <w:numFmt w:val="bullet"/>
      <w:lvlText w:val="•"/>
      <w:lvlJc w:val="left"/>
      <w:pPr>
        <w:ind w:left="2464" w:hanging="428"/>
      </w:pPr>
      <w:rPr>
        <w:rFonts w:hint="default"/>
        <w:lang w:val="en-US" w:eastAsia="en-US" w:bidi="ar-SA"/>
      </w:rPr>
    </w:lvl>
    <w:lvl w:ilvl="5">
      <w:start w:val="0"/>
      <w:numFmt w:val="bullet"/>
      <w:lvlText w:val="•"/>
      <w:lvlJc w:val="left"/>
      <w:pPr>
        <w:ind w:left="2945" w:hanging="428"/>
      </w:pPr>
      <w:rPr>
        <w:rFonts w:hint="default"/>
        <w:lang w:val="en-US" w:eastAsia="en-US" w:bidi="ar-SA"/>
      </w:rPr>
    </w:lvl>
    <w:lvl w:ilvl="6">
      <w:start w:val="0"/>
      <w:numFmt w:val="bullet"/>
      <w:lvlText w:val="•"/>
      <w:lvlJc w:val="left"/>
      <w:pPr>
        <w:ind w:left="3426" w:hanging="428"/>
      </w:pPr>
      <w:rPr>
        <w:rFonts w:hint="default"/>
        <w:lang w:val="en-US" w:eastAsia="en-US" w:bidi="ar-SA"/>
      </w:rPr>
    </w:lvl>
    <w:lvl w:ilvl="7">
      <w:start w:val="0"/>
      <w:numFmt w:val="bullet"/>
      <w:lvlText w:val="•"/>
      <w:lvlJc w:val="left"/>
      <w:pPr>
        <w:ind w:left="3907" w:hanging="428"/>
      </w:pPr>
      <w:rPr>
        <w:rFonts w:hint="default"/>
        <w:lang w:val="en-US" w:eastAsia="en-US" w:bidi="ar-SA"/>
      </w:rPr>
    </w:lvl>
    <w:lvl w:ilvl="8">
      <w:start w:val="0"/>
      <w:numFmt w:val="bullet"/>
      <w:lvlText w:val="•"/>
      <w:lvlJc w:val="left"/>
      <w:pPr>
        <w:ind w:left="4388" w:hanging="428"/>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6"/>
      <w:szCs w:val="26"/>
      <w:lang w:val="en-US" w:eastAsia="en-US" w:bidi="ar-SA"/>
    </w:rPr>
  </w:style>
  <w:style w:styleId="Heading1" w:type="paragraph">
    <w:name w:val="Heading 1"/>
    <w:basedOn w:val="Normal"/>
    <w:uiPriority w:val="1"/>
    <w:qFormat/>
    <w:pPr>
      <w:ind w:left="100"/>
      <w:outlineLvl w:val="1"/>
    </w:pPr>
    <w:rPr>
      <w:rFonts w:ascii="Times New Roman" w:hAnsi="Times New Roman" w:eastAsia="Times New Roman" w:cs="Times New Roman"/>
      <w:b/>
      <w:bCs/>
      <w:sz w:val="26"/>
      <w:szCs w:val="26"/>
      <w:lang w:val="en-US" w:eastAsia="en-US" w:bidi="ar-SA"/>
    </w:rPr>
  </w:style>
  <w:style w:styleId="Heading2" w:type="paragraph">
    <w:name w:val="Heading 2"/>
    <w:basedOn w:val="Normal"/>
    <w:uiPriority w:val="1"/>
    <w:qFormat/>
    <w:pPr>
      <w:spacing w:line="310" w:lineRule="exact"/>
      <w:ind w:left="528" w:hanging="425"/>
      <w:outlineLvl w:val="2"/>
    </w:pPr>
    <w:rPr>
      <w:rFonts w:ascii="Times New Roman" w:hAnsi="Times New Roman" w:eastAsia="Times New Roman" w:cs="Times New Roman"/>
      <w:sz w:val="26"/>
      <w:szCs w:val="26"/>
      <w:lang w:val="en-US" w:eastAsia="en-US" w:bidi="ar-SA"/>
    </w:rPr>
  </w:style>
  <w:style w:styleId="ListParagraph" w:type="paragraph">
    <w:name w:val="List Paragraph"/>
    <w:basedOn w:val="Normal"/>
    <w:uiPriority w:val="1"/>
    <w:qFormat/>
    <w:pPr>
      <w:ind w:left="10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Judge-John Murphy</dc:creator>
  <dcterms:created xsi:type="dcterms:W3CDTF">2023-11-29T09:11:55Z</dcterms:created>
  <dcterms:modified xsi:type="dcterms:W3CDTF">2023-11-29T09:11:55Z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2023-11-29T00:00:00Z</vt:filetime>
  </property>
  <property fmtid="{D5CDD505-2E9C-101B-9397-08002B2CF9AE}" pid="3" name="Creator">
    <vt:lpwstr>Microsoft® Word for Microsoft 365</vt:lpwstr>
  </property>
  <property fmtid="{D5CDD505-2E9C-101B-9397-08002B2CF9AE}" pid="4" name="LastSaved">
    <vt:filetime>2023-11-29T00:00:00Z</vt:filetime>
  </property>
  <property fmtid="{D5CDD505-2E9C-101B-9397-08002B2CF9AE}" pid="5" name="Producer">
    <vt:lpwstr>Microsoft® Word for Microsoft 365</vt:lpwstr>
  </property>
</Properties>
</file>