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9C" w:rsidRDefault="00F46FD4">
      <w:pPr>
        <w:pStyle w:val="BodyText"/>
        <w:ind w:left="359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280159" cy="1280159"/>
            <wp:effectExtent l="0" t="0" r="0" b="0"/>
            <wp:docPr id="1" name="image1.png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09C" w:rsidRDefault="00F46FD4">
      <w:pPr>
        <w:pStyle w:val="Heading1"/>
        <w:spacing w:before="26"/>
        <w:ind w:left="2478" w:right="2038" w:hanging="444"/>
      </w:pPr>
      <w:r>
        <w:t>IN THE HIGH COURT OF SOUTH AFRICA</w:t>
      </w:r>
      <w:r>
        <w:rPr>
          <w:spacing w:val="-63"/>
        </w:rPr>
        <w:t xml:space="preserve"> </w:t>
      </w:r>
      <w:r>
        <w:t>(GAUTENG</w:t>
      </w:r>
      <w:r>
        <w:rPr>
          <w:spacing w:val="-2"/>
        </w:rPr>
        <w:t xml:space="preserve"> </w:t>
      </w:r>
      <w:r>
        <w:t>DIVISION,</w:t>
      </w:r>
      <w:r>
        <w:rPr>
          <w:spacing w:val="1"/>
        </w:rPr>
        <w:t xml:space="preserve"> </w:t>
      </w:r>
      <w:r>
        <w:t>PRETORIA)</w:t>
      </w:r>
    </w:p>
    <w:p w:rsidR="0086709C" w:rsidRDefault="0086709C">
      <w:pPr>
        <w:pStyle w:val="BodyText"/>
        <w:rPr>
          <w:b/>
          <w:sz w:val="28"/>
        </w:rPr>
      </w:pPr>
    </w:p>
    <w:p w:rsidR="0086709C" w:rsidRDefault="0086709C">
      <w:pPr>
        <w:pStyle w:val="BodyText"/>
        <w:rPr>
          <w:b/>
          <w:sz w:val="28"/>
        </w:rPr>
      </w:pPr>
    </w:p>
    <w:p w:rsidR="0086709C" w:rsidRDefault="00F46FD4">
      <w:pPr>
        <w:pStyle w:val="BodyText"/>
        <w:spacing w:before="251"/>
        <w:ind w:right="116"/>
        <w:jc w:val="right"/>
      </w:pPr>
      <w:r>
        <w:t>CASE</w:t>
      </w:r>
      <w:r>
        <w:rPr>
          <w:spacing w:val="-3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t>11</w:t>
      </w:r>
      <w:r w:rsidR="00AC2965">
        <w:t>6396</w:t>
      </w:r>
      <w:r>
        <w:t>/2023</w:t>
      </w:r>
    </w:p>
    <w:p w:rsidR="0086709C" w:rsidRDefault="0086709C">
      <w:pPr>
        <w:pStyle w:val="BodyText"/>
        <w:spacing w:before="3"/>
      </w:pPr>
    </w:p>
    <w:p w:rsidR="0086709C" w:rsidRDefault="00F46FD4">
      <w:pPr>
        <w:pStyle w:val="BodyText"/>
        <w:ind w:left="100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between:</w:t>
      </w:r>
    </w:p>
    <w:p w:rsidR="0086709C" w:rsidRDefault="0086709C">
      <w:pPr>
        <w:pStyle w:val="BodyText"/>
        <w:spacing w:before="11"/>
        <w:rPr>
          <w:sz w:val="25"/>
        </w:rPr>
      </w:pPr>
    </w:p>
    <w:p w:rsidR="0086709C" w:rsidRDefault="00AC2965">
      <w:pPr>
        <w:tabs>
          <w:tab w:val="left" w:pos="8003"/>
        </w:tabs>
        <w:ind w:right="118"/>
        <w:jc w:val="righ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2078990</wp:posOffset>
                </wp:positionH>
                <wp:positionV relativeFrom="paragraph">
                  <wp:posOffset>559435</wp:posOffset>
                </wp:positionV>
                <wp:extent cx="3404235" cy="15062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150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709C" w:rsidRDefault="00F46FD4">
                            <w:pPr>
                              <w:pStyle w:val="BodyText"/>
                              <w:spacing w:before="2"/>
                              <w:ind w:left="103"/>
                            </w:pPr>
                            <w:r>
                              <w:t>DELETE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WHICHEVER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 APPLICABLE</w:t>
                            </w:r>
                          </w:p>
                          <w:p w:rsidR="0086709C" w:rsidRDefault="00DD0C3B" w:rsidP="00DD0C3B">
                            <w:pPr>
                              <w:pStyle w:val="BodyText"/>
                              <w:tabs>
                                <w:tab w:val="left" w:pos="531"/>
                              </w:tabs>
                              <w:spacing w:before="1" w:line="310" w:lineRule="exact"/>
                              <w:ind w:left="530" w:hanging="428"/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(1)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ab/>
                            </w:r>
                            <w:r w:rsidR="00F46FD4">
                              <w:t>REPORTABLE: NO</w:t>
                            </w:r>
                          </w:p>
                          <w:p w:rsidR="0086709C" w:rsidRDefault="00DD0C3B" w:rsidP="00DD0C3B">
                            <w:pPr>
                              <w:pStyle w:val="BodyText"/>
                              <w:tabs>
                                <w:tab w:val="left" w:pos="531"/>
                              </w:tabs>
                              <w:spacing w:line="304" w:lineRule="exact"/>
                              <w:ind w:left="530" w:hanging="428"/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(2)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ab/>
                            </w:r>
                            <w:r w:rsidR="00F46FD4">
                              <w:t>OF</w:t>
                            </w:r>
                            <w:r w:rsidR="00F46FD4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46FD4">
                              <w:t>INTEREST</w:t>
                            </w:r>
                            <w:r w:rsidR="00F46FD4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46FD4">
                              <w:t>TO</w:t>
                            </w:r>
                            <w:r w:rsidR="00F46FD4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46FD4">
                              <w:t>OTHERS</w:t>
                            </w:r>
                            <w:r w:rsidR="00F46FD4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46FD4">
                              <w:t>JUDGES:</w:t>
                            </w:r>
                            <w:r w:rsidR="00F46FD4">
                              <w:rPr>
                                <w:spacing w:val="3"/>
                              </w:rPr>
                              <w:t xml:space="preserve"> </w:t>
                            </w:r>
                            <w:r w:rsidR="00F46FD4">
                              <w:t>NO</w:t>
                            </w:r>
                          </w:p>
                          <w:p w:rsidR="0086709C" w:rsidRDefault="00DD0C3B" w:rsidP="00DD0C3B">
                            <w:pPr>
                              <w:pStyle w:val="BodyText"/>
                              <w:tabs>
                                <w:tab w:val="left" w:pos="531"/>
                              </w:tabs>
                              <w:spacing w:line="311" w:lineRule="exact"/>
                              <w:ind w:left="530" w:hanging="428"/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(3)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ab/>
                            </w:r>
                            <w:r w:rsidR="00F46FD4">
                              <w:t>REVISED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7pt;margin-top:44.05pt;width:268.05pt;height:118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" filled="f" strokeweight=".48pt">
                <v:textbox inset="0,0,0,0">
                  <w:txbxContent>
                    <w:p w:rsidR="0086709C" w:rsidRDefault="00F46FD4">
                      <w:pPr>
                        <w:pStyle w:val="BodyText"/>
                        <w:spacing w:before="2"/>
                        <w:ind w:left="103"/>
                      </w:pPr>
                      <w:r>
                        <w:t>DELETE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WHICHEVER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 APPLICABLE</w:t>
                      </w:r>
                    </w:p>
                    <w:p w:rsidR="0086709C" w:rsidRDefault="00DD0C3B" w:rsidP="00DD0C3B">
                      <w:pPr>
                        <w:pStyle w:val="BodyText"/>
                        <w:tabs>
                          <w:tab w:val="left" w:pos="531"/>
                        </w:tabs>
                        <w:spacing w:before="1" w:line="310" w:lineRule="exact"/>
                        <w:ind w:left="530" w:hanging="428"/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(1)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ab/>
                      </w:r>
                      <w:r w:rsidR="00F46FD4">
                        <w:t>REPORTABLE: NO</w:t>
                      </w:r>
                    </w:p>
                    <w:p w:rsidR="0086709C" w:rsidRDefault="00DD0C3B" w:rsidP="00DD0C3B">
                      <w:pPr>
                        <w:pStyle w:val="BodyText"/>
                        <w:tabs>
                          <w:tab w:val="left" w:pos="531"/>
                        </w:tabs>
                        <w:spacing w:line="304" w:lineRule="exact"/>
                        <w:ind w:left="530" w:hanging="428"/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(2)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ab/>
                      </w:r>
                      <w:r w:rsidR="00F46FD4">
                        <w:t>OF</w:t>
                      </w:r>
                      <w:r w:rsidR="00F46FD4">
                        <w:rPr>
                          <w:spacing w:val="-2"/>
                        </w:rPr>
                        <w:t xml:space="preserve"> </w:t>
                      </w:r>
                      <w:r w:rsidR="00F46FD4">
                        <w:t>INTEREST</w:t>
                      </w:r>
                      <w:r w:rsidR="00F46FD4">
                        <w:rPr>
                          <w:spacing w:val="-2"/>
                        </w:rPr>
                        <w:t xml:space="preserve"> </w:t>
                      </w:r>
                      <w:r w:rsidR="00F46FD4">
                        <w:t>TO</w:t>
                      </w:r>
                      <w:r w:rsidR="00F46FD4">
                        <w:rPr>
                          <w:spacing w:val="-2"/>
                        </w:rPr>
                        <w:t xml:space="preserve"> </w:t>
                      </w:r>
                      <w:r w:rsidR="00F46FD4">
                        <w:t>OTHERS</w:t>
                      </w:r>
                      <w:r w:rsidR="00F46FD4">
                        <w:rPr>
                          <w:spacing w:val="-2"/>
                        </w:rPr>
                        <w:t xml:space="preserve"> </w:t>
                      </w:r>
                      <w:r w:rsidR="00F46FD4">
                        <w:t>JUDGES:</w:t>
                      </w:r>
                      <w:r w:rsidR="00F46FD4">
                        <w:rPr>
                          <w:spacing w:val="3"/>
                        </w:rPr>
                        <w:t xml:space="preserve"> </w:t>
                      </w:r>
                      <w:r w:rsidR="00F46FD4">
                        <w:t>NO</w:t>
                      </w:r>
                    </w:p>
                    <w:p w:rsidR="0086709C" w:rsidRDefault="00DD0C3B" w:rsidP="00DD0C3B">
                      <w:pPr>
                        <w:pStyle w:val="BodyText"/>
                        <w:tabs>
                          <w:tab w:val="left" w:pos="531"/>
                        </w:tabs>
                        <w:spacing w:line="311" w:lineRule="exact"/>
                        <w:ind w:left="530" w:hanging="428"/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(3)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ab/>
                      </w:r>
                      <w:r w:rsidR="00F46FD4">
                        <w:t>REVISED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6FD4">
        <w:rPr>
          <w:b/>
          <w:sz w:val="26"/>
        </w:rPr>
        <w:t>SIMON, YANIV</w:t>
      </w:r>
      <w:r w:rsidR="00F46FD4">
        <w:rPr>
          <w:b/>
          <w:spacing w:val="-1"/>
          <w:sz w:val="26"/>
        </w:rPr>
        <w:t xml:space="preserve"> </w:t>
      </w:r>
      <w:r w:rsidR="00F46FD4">
        <w:rPr>
          <w:b/>
          <w:sz w:val="26"/>
        </w:rPr>
        <w:t>NOSSI</w:t>
      </w:r>
      <w:r w:rsidR="00F46FD4">
        <w:rPr>
          <w:b/>
          <w:spacing w:val="-2"/>
          <w:sz w:val="26"/>
        </w:rPr>
        <w:t xml:space="preserve"> </w:t>
      </w:r>
      <w:r w:rsidR="00F46FD4">
        <w:rPr>
          <w:b/>
          <w:sz w:val="26"/>
        </w:rPr>
        <w:t>BEN</w:t>
      </w:r>
      <w:r w:rsidR="00F46FD4">
        <w:rPr>
          <w:b/>
          <w:sz w:val="26"/>
        </w:rPr>
        <w:tab/>
      </w:r>
      <w:r w:rsidR="00F46FD4">
        <w:rPr>
          <w:sz w:val="26"/>
        </w:rPr>
        <w:t>Applicant</w:t>
      </w:r>
    </w:p>
    <w:p w:rsidR="0086709C" w:rsidRDefault="0086709C">
      <w:pPr>
        <w:pStyle w:val="BodyText"/>
        <w:rPr>
          <w:sz w:val="28"/>
        </w:rPr>
      </w:pPr>
    </w:p>
    <w:p w:rsidR="0086709C" w:rsidRDefault="0086709C">
      <w:pPr>
        <w:pStyle w:val="BodyText"/>
        <w:rPr>
          <w:sz w:val="28"/>
        </w:rPr>
      </w:pPr>
    </w:p>
    <w:p w:rsidR="0086709C" w:rsidRDefault="0086709C">
      <w:pPr>
        <w:pStyle w:val="BodyText"/>
        <w:rPr>
          <w:sz w:val="28"/>
        </w:rPr>
      </w:pPr>
    </w:p>
    <w:p w:rsidR="0086709C" w:rsidRDefault="0086709C">
      <w:pPr>
        <w:pStyle w:val="BodyText"/>
        <w:rPr>
          <w:sz w:val="28"/>
        </w:rPr>
      </w:pPr>
    </w:p>
    <w:p w:rsidR="0086709C" w:rsidRDefault="00F46FD4">
      <w:pPr>
        <w:pStyle w:val="BodyText"/>
        <w:spacing w:before="206"/>
        <w:ind w:left="100"/>
      </w:pPr>
      <w:r>
        <w:t>and</w:t>
      </w:r>
    </w:p>
    <w:p w:rsidR="0086709C" w:rsidRDefault="0086709C">
      <w:pPr>
        <w:pStyle w:val="BodyText"/>
        <w:rPr>
          <w:sz w:val="28"/>
        </w:rPr>
      </w:pPr>
    </w:p>
    <w:p w:rsidR="0086709C" w:rsidRDefault="0086709C">
      <w:pPr>
        <w:pStyle w:val="BodyText"/>
        <w:rPr>
          <w:sz w:val="28"/>
        </w:rPr>
      </w:pPr>
    </w:p>
    <w:p w:rsidR="0086709C" w:rsidRDefault="0086709C">
      <w:pPr>
        <w:pStyle w:val="BodyText"/>
        <w:rPr>
          <w:sz w:val="28"/>
        </w:rPr>
      </w:pPr>
    </w:p>
    <w:p w:rsidR="0086709C" w:rsidRDefault="0086709C">
      <w:pPr>
        <w:pStyle w:val="BodyText"/>
        <w:rPr>
          <w:sz w:val="28"/>
        </w:rPr>
      </w:pPr>
    </w:p>
    <w:p w:rsidR="0086709C" w:rsidRDefault="0086709C">
      <w:pPr>
        <w:pStyle w:val="BodyText"/>
        <w:rPr>
          <w:sz w:val="28"/>
        </w:rPr>
      </w:pPr>
      <w:bookmarkStart w:id="0" w:name="_GoBack"/>
      <w:bookmarkEnd w:id="0"/>
    </w:p>
    <w:p w:rsidR="0086709C" w:rsidRDefault="0086709C">
      <w:pPr>
        <w:pStyle w:val="BodyText"/>
        <w:rPr>
          <w:sz w:val="28"/>
        </w:rPr>
      </w:pPr>
    </w:p>
    <w:p w:rsidR="0086709C" w:rsidRDefault="00F46FD4">
      <w:pPr>
        <w:tabs>
          <w:tab w:val="left" w:pos="7358"/>
        </w:tabs>
        <w:spacing w:before="162" w:line="298" w:lineRule="exact"/>
        <w:ind w:left="100"/>
        <w:jc w:val="both"/>
        <w:rPr>
          <w:sz w:val="26"/>
        </w:rPr>
      </w:pPr>
      <w:r>
        <w:rPr>
          <w:b/>
          <w:sz w:val="26"/>
        </w:rPr>
        <w:t>NATIONAL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COMMISSIONER, DCS</w:t>
      </w:r>
      <w:r>
        <w:rPr>
          <w:b/>
          <w:sz w:val="26"/>
        </w:rPr>
        <w:tab/>
      </w:r>
      <w:r>
        <w:rPr>
          <w:sz w:val="26"/>
        </w:rPr>
        <w:t>First</w:t>
      </w:r>
      <w:r>
        <w:rPr>
          <w:spacing w:val="-5"/>
          <w:sz w:val="26"/>
        </w:rPr>
        <w:t xml:space="preserve"> </w:t>
      </w:r>
      <w:r>
        <w:rPr>
          <w:sz w:val="26"/>
        </w:rPr>
        <w:t>Respondent</w:t>
      </w:r>
    </w:p>
    <w:p w:rsidR="0086709C" w:rsidRDefault="00F46FD4">
      <w:pPr>
        <w:spacing w:line="298" w:lineRule="exact"/>
        <w:ind w:left="100"/>
        <w:jc w:val="both"/>
        <w:rPr>
          <w:sz w:val="26"/>
        </w:rPr>
      </w:pPr>
      <w:r>
        <w:rPr>
          <w:b/>
          <w:sz w:val="26"/>
        </w:rPr>
        <w:t>MINISTER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 JUSTICE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&amp;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CORRECTIONAL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SERVICE    </w:t>
      </w:r>
      <w:r>
        <w:rPr>
          <w:b/>
          <w:spacing w:val="20"/>
          <w:sz w:val="26"/>
        </w:rPr>
        <w:t xml:space="preserve"> </w:t>
      </w:r>
      <w:r>
        <w:rPr>
          <w:sz w:val="26"/>
        </w:rPr>
        <w:t>Second</w:t>
      </w:r>
      <w:r>
        <w:rPr>
          <w:spacing w:val="-2"/>
          <w:sz w:val="26"/>
        </w:rPr>
        <w:t xml:space="preserve"> </w:t>
      </w:r>
      <w:r>
        <w:rPr>
          <w:sz w:val="26"/>
        </w:rPr>
        <w:t>Respondent</w:t>
      </w:r>
    </w:p>
    <w:p w:rsidR="0086709C" w:rsidRDefault="00F46FD4">
      <w:pPr>
        <w:tabs>
          <w:tab w:val="left" w:pos="7258"/>
        </w:tabs>
        <w:spacing w:before="1"/>
        <w:ind w:left="100" w:right="119"/>
        <w:jc w:val="both"/>
        <w:rPr>
          <w:b/>
          <w:sz w:val="26"/>
        </w:rPr>
      </w:pPr>
      <w:r>
        <w:rPr>
          <w:b/>
          <w:sz w:val="26"/>
        </w:rPr>
        <w:t>REGINAL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COMMISSIONER,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GAUTENG</w:t>
      </w:r>
      <w:r>
        <w:rPr>
          <w:b/>
          <w:sz w:val="26"/>
        </w:rPr>
        <w:tab/>
      </w:r>
      <w:r>
        <w:rPr>
          <w:sz w:val="26"/>
        </w:rPr>
        <w:t>Third Respondent</w:t>
      </w:r>
      <w:r>
        <w:rPr>
          <w:spacing w:val="-63"/>
          <w:sz w:val="26"/>
        </w:rPr>
        <w:t xml:space="preserve"> </w:t>
      </w:r>
      <w:r>
        <w:rPr>
          <w:b/>
          <w:sz w:val="26"/>
        </w:rPr>
        <w:t>AREA COMMISSIONER, KGOSI MAMPURU II AREA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Fourth Respondent</w:t>
      </w:r>
      <w:r>
        <w:rPr>
          <w:spacing w:val="-62"/>
          <w:sz w:val="26"/>
        </w:rPr>
        <w:t xml:space="preserve"> </w:t>
      </w:r>
      <w:r>
        <w:rPr>
          <w:b/>
          <w:sz w:val="26"/>
        </w:rPr>
        <w:t>HEAD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OFFICE,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KGOSI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MAPURU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II CORRECTIONAL</w:t>
      </w:r>
    </w:p>
    <w:p w:rsidR="0086709C" w:rsidRDefault="00F46FD4">
      <w:pPr>
        <w:tabs>
          <w:tab w:val="left" w:pos="7294"/>
        </w:tabs>
        <w:spacing w:before="1" w:line="298" w:lineRule="exact"/>
        <w:ind w:left="100"/>
        <w:rPr>
          <w:sz w:val="26"/>
        </w:rPr>
      </w:pPr>
      <w:r>
        <w:rPr>
          <w:b/>
          <w:sz w:val="26"/>
        </w:rPr>
        <w:t>CENTRE</w:t>
      </w:r>
      <w:r>
        <w:rPr>
          <w:b/>
          <w:sz w:val="26"/>
        </w:rPr>
        <w:tab/>
      </w:r>
      <w:r>
        <w:rPr>
          <w:sz w:val="26"/>
        </w:rPr>
        <w:t>Fifth</w:t>
      </w:r>
      <w:r>
        <w:rPr>
          <w:spacing w:val="-4"/>
          <w:sz w:val="26"/>
        </w:rPr>
        <w:t xml:space="preserve"> </w:t>
      </w:r>
      <w:r>
        <w:rPr>
          <w:sz w:val="26"/>
        </w:rPr>
        <w:t>Respondent</w:t>
      </w:r>
    </w:p>
    <w:p w:rsidR="0086709C" w:rsidRDefault="00F46FD4">
      <w:pPr>
        <w:pStyle w:val="Heading1"/>
        <w:spacing w:line="298" w:lineRule="exact"/>
      </w:pP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C-MAX,</w:t>
      </w:r>
      <w:r>
        <w:rPr>
          <w:spacing w:val="1"/>
        </w:rPr>
        <w:t xml:space="preserve"> </w:t>
      </w:r>
      <w:r>
        <w:t>KGOSI</w:t>
      </w:r>
      <w:r>
        <w:rPr>
          <w:spacing w:val="-1"/>
        </w:rPr>
        <w:t xml:space="preserve"> </w:t>
      </w:r>
      <w:r>
        <w:t>MAPURU</w:t>
      </w:r>
      <w:r>
        <w:rPr>
          <w:spacing w:val="-2"/>
        </w:rPr>
        <w:t xml:space="preserve"> </w:t>
      </w:r>
      <w:r>
        <w:t>II CORRECTIONAL</w:t>
      </w:r>
    </w:p>
    <w:p w:rsidR="0086709C" w:rsidRDefault="00F46FD4">
      <w:pPr>
        <w:tabs>
          <w:tab w:val="left" w:pos="7286"/>
        </w:tabs>
        <w:spacing w:before="1" w:line="298" w:lineRule="exact"/>
        <w:ind w:left="100"/>
        <w:rPr>
          <w:sz w:val="26"/>
        </w:rPr>
      </w:pPr>
      <w:r>
        <w:rPr>
          <w:b/>
          <w:sz w:val="26"/>
        </w:rPr>
        <w:t>CENTRE</w:t>
      </w:r>
      <w:r>
        <w:rPr>
          <w:b/>
          <w:sz w:val="26"/>
        </w:rPr>
        <w:tab/>
      </w:r>
      <w:r>
        <w:rPr>
          <w:sz w:val="26"/>
        </w:rPr>
        <w:t>Sixth</w:t>
      </w:r>
      <w:r>
        <w:rPr>
          <w:spacing w:val="-8"/>
          <w:sz w:val="26"/>
        </w:rPr>
        <w:t xml:space="preserve"> </w:t>
      </w:r>
      <w:r>
        <w:rPr>
          <w:sz w:val="26"/>
        </w:rPr>
        <w:t>Respondent</w:t>
      </w:r>
    </w:p>
    <w:p w:rsidR="0086709C" w:rsidRDefault="00F46FD4">
      <w:pPr>
        <w:pStyle w:val="Heading1"/>
        <w:spacing w:line="298" w:lineRule="exact"/>
      </w:pPr>
      <w:r>
        <w:t>INDEPENDENT</w:t>
      </w:r>
      <w:r>
        <w:rPr>
          <w:spacing w:val="-3"/>
        </w:rPr>
        <w:t xml:space="preserve"> </w:t>
      </w:r>
      <w:r>
        <w:t>CORRECTIONAL</w:t>
      </w:r>
      <w:r>
        <w:rPr>
          <w:spacing w:val="-1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VISITOR,</w:t>
      </w:r>
    </w:p>
    <w:p w:rsidR="0086709C" w:rsidRDefault="00F46FD4">
      <w:pPr>
        <w:tabs>
          <w:tab w:val="left" w:pos="6998"/>
        </w:tabs>
        <w:spacing w:before="2" w:line="298" w:lineRule="exact"/>
        <w:ind w:left="100"/>
        <w:rPr>
          <w:sz w:val="26"/>
        </w:rPr>
      </w:pPr>
      <w:r>
        <w:rPr>
          <w:b/>
          <w:sz w:val="26"/>
        </w:rPr>
        <w:t>KGOSI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MAPURU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II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CORRECTIONAL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CENTRE</w:t>
      </w:r>
      <w:r>
        <w:rPr>
          <w:b/>
          <w:sz w:val="26"/>
        </w:rPr>
        <w:tab/>
      </w:r>
      <w:r>
        <w:rPr>
          <w:sz w:val="26"/>
        </w:rPr>
        <w:t>Seventh</w:t>
      </w:r>
      <w:r>
        <w:rPr>
          <w:spacing w:val="-4"/>
          <w:sz w:val="26"/>
        </w:rPr>
        <w:t xml:space="preserve"> </w:t>
      </w:r>
      <w:r>
        <w:rPr>
          <w:sz w:val="26"/>
        </w:rPr>
        <w:t>Respondent</w:t>
      </w:r>
    </w:p>
    <w:p w:rsidR="0086709C" w:rsidRDefault="00F46FD4">
      <w:pPr>
        <w:pStyle w:val="Heading1"/>
        <w:spacing w:line="298" w:lineRule="exact"/>
      </w:pPr>
      <w:r>
        <w:t>JUDICIAL</w:t>
      </w:r>
      <w:r>
        <w:rPr>
          <w:spacing w:val="-3"/>
        </w:rPr>
        <w:t xml:space="preserve"> </w:t>
      </w:r>
      <w:r>
        <w:t>INSPECTOR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CORRECTIONAL</w:t>
      </w:r>
    </w:p>
    <w:p w:rsidR="0086709C" w:rsidRDefault="00F46FD4">
      <w:pPr>
        <w:tabs>
          <w:tab w:val="left" w:pos="7145"/>
        </w:tabs>
        <w:spacing w:before="1"/>
        <w:ind w:left="100"/>
        <w:rPr>
          <w:sz w:val="26"/>
        </w:rPr>
      </w:pPr>
      <w:r>
        <w:rPr>
          <w:b/>
          <w:sz w:val="26"/>
        </w:rPr>
        <w:t>SERVICES</w:t>
      </w:r>
      <w:r>
        <w:rPr>
          <w:b/>
          <w:sz w:val="26"/>
        </w:rPr>
        <w:tab/>
      </w:r>
      <w:r>
        <w:rPr>
          <w:sz w:val="26"/>
        </w:rPr>
        <w:t>Eighth</w:t>
      </w:r>
      <w:r>
        <w:rPr>
          <w:spacing w:val="-4"/>
          <w:sz w:val="26"/>
        </w:rPr>
        <w:t xml:space="preserve"> </w:t>
      </w:r>
      <w:r>
        <w:rPr>
          <w:sz w:val="26"/>
        </w:rPr>
        <w:t>Respondent</w:t>
      </w:r>
    </w:p>
    <w:p w:rsidR="0086709C" w:rsidRDefault="0086709C">
      <w:pPr>
        <w:pStyle w:val="BodyText"/>
        <w:spacing w:before="3"/>
        <w:rPr>
          <w:sz w:val="18"/>
        </w:rPr>
      </w:pPr>
    </w:p>
    <w:p w:rsidR="0086709C" w:rsidRDefault="00F46FD4">
      <w:pPr>
        <w:pStyle w:val="BodyText"/>
        <w:tabs>
          <w:tab w:val="left" w:pos="7928"/>
          <w:tab w:val="left" w:pos="8840"/>
        </w:tabs>
        <w:spacing w:before="88"/>
        <w:ind w:right="73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</w:p>
    <w:p w:rsidR="0086709C" w:rsidRDefault="0086709C">
      <w:pPr>
        <w:pStyle w:val="BodyText"/>
        <w:rPr>
          <w:sz w:val="28"/>
        </w:rPr>
      </w:pPr>
    </w:p>
    <w:p w:rsidR="0086709C" w:rsidRDefault="0086709C">
      <w:pPr>
        <w:pStyle w:val="BodyText"/>
        <w:spacing w:before="1"/>
        <w:rPr>
          <w:sz w:val="24"/>
        </w:rPr>
      </w:pPr>
    </w:p>
    <w:p w:rsidR="0086709C" w:rsidRDefault="00F46FD4">
      <w:pPr>
        <w:pStyle w:val="Heading1"/>
        <w:ind w:left="0" w:right="16"/>
        <w:jc w:val="center"/>
      </w:pPr>
      <w:r>
        <w:t>JUDGMENT</w:t>
      </w:r>
    </w:p>
    <w:p w:rsidR="0086709C" w:rsidRDefault="0086709C">
      <w:pPr>
        <w:pStyle w:val="BodyText"/>
        <w:spacing w:before="3"/>
        <w:rPr>
          <w:b/>
          <w:sz w:val="18"/>
        </w:rPr>
      </w:pPr>
    </w:p>
    <w:p w:rsidR="0086709C" w:rsidRDefault="00F46FD4">
      <w:pPr>
        <w:pStyle w:val="BodyText"/>
        <w:tabs>
          <w:tab w:val="left" w:pos="8940"/>
        </w:tabs>
        <w:spacing w:before="88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86709C" w:rsidRDefault="0086709C">
      <w:pPr>
        <w:sectPr w:rsidR="0086709C">
          <w:type w:val="continuous"/>
          <w:pgSz w:w="11910" w:h="16840"/>
          <w:pgMar w:top="1420" w:right="1320" w:bottom="280" w:left="1340" w:header="720" w:footer="720" w:gutter="0"/>
          <w:cols w:space="720"/>
        </w:sectPr>
      </w:pPr>
    </w:p>
    <w:p w:rsidR="0086709C" w:rsidRDefault="0086709C">
      <w:pPr>
        <w:pStyle w:val="BodyText"/>
        <w:rPr>
          <w:sz w:val="20"/>
        </w:rPr>
      </w:pPr>
    </w:p>
    <w:p w:rsidR="0086709C" w:rsidRDefault="0086709C">
      <w:pPr>
        <w:pStyle w:val="BodyText"/>
        <w:rPr>
          <w:sz w:val="20"/>
        </w:rPr>
      </w:pPr>
    </w:p>
    <w:p w:rsidR="0086709C" w:rsidRDefault="0086709C">
      <w:pPr>
        <w:pStyle w:val="BodyText"/>
        <w:rPr>
          <w:sz w:val="20"/>
        </w:rPr>
      </w:pPr>
    </w:p>
    <w:p w:rsidR="0086709C" w:rsidRDefault="0086709C">
      <w:pPr>
        <w:pStyle w:val="BodyText"/>
        <w:spacing w:before="2"/>
        <w:rPr>
          <w:sz w:val="17"/>
        </w:rPr>
      </w:pPr>
    </w:p>
    <w:p w:rsidR="0086709C" w:rsidRDefault="00F46FD4">
      <w:pPr>
        <w:pStyle w:val="Heading1"/>
        <w:spacing w:before="89"/>
      </w:pPr>
      <w:r>
        <w:t>NGALWANA</w:t>
      </w:r>
      <w:r>
        <w:rPr>
          <w:spacing w:val="-1"/>
        </w:rPr>
        <w:t xml:space="preserve"> </w:t>
      </w:r>
      <w:r>
        <w:t>AJ</w:t>
      </w:r>
    </w:p>
    <w:p w:rsidR="0086709C" w:rsidRDefault="0086709C">
      <w:pPr>
        <w:pStyle w:val="BodyText"/>
        <w:rPr>
          <w:b/>
          <w:sz w:val="28"/>
        </w:rPr>
      </w:pPr>
    </w:p>
    <w:p w:rsidR="0086709C" w:rsidRDefault="0086709C">
      <w:pPr>
        <w:pStyle w:val="BodyText"/>
        <w:rPr>
          <w:b/>
          <w:sz w:val="28"/>
        </w:rPr>
      </w:pPr>
    </w:p>
    <w:p w:rsidR="0086709C" w:rsidRDefault="0086709C">
      <w:pPr>
        <w:pStyle w:val="BodyText"/>
        <w:spacing w:before="9"/>
        <w:rPr>
          <w:b/>
          <w:sz w:val="34"/>
        </w:rPr>
      </w:pPr>
    </w:p>
    <w:p w:rsidR="0086709C" w:rsidRPr="00DD0C3B" w:rsidRDefault="00DD0C3B" w:rsidP="00DD0C3B">
      <w:pPr>
        <w:tabs>
          <w:tab w:val="left" w:pos="821"/>
        </w:tabs>
        <w:spacing w:before="1" w:line="360" w:lineRule="auto"/>
        <w:ind w:left="100"/>
        <w:jc w:val="both"/>
        <w:rPr>
          <w:sz w:val="26"/>
        </w:rPr>
      </w:pPr>
      <w:r>
        <w:rPr>
          <w:w w:val="99"/>
          <w:sz w:val="26"/>
          <w:szCs w:val="26"/>
        </w:rPr>
        <w:t>[1]</w:t>
      </w:r>
      <w:r>
        <w:rPr>
          <w:w w:val="99"/>
          <w:sz w:val="26"/>
          <w:szCs w:val="26"/>
        </w:rPr>
        <w:tab/>
      </w:r>
      <w:r w:rsidR="00F46FD4" w:rsidRPr="00DD0C3B">
        <w:rPr>
          <w:sz w:val="26"/>
        </w:rPr>
        <w:t xml:space="preserve">This is an application for the transfer of an </w:t>
      </w:r>
      <w:proofErr w:type="spellStart"/>
      <w:r w:rsidR="00F46FD4" w:rsidRPr="00DD0C3B">
        <w:rPr>
          <w:sz w:val="26"/>
        </w:rPr>
        <w:t>unsentenced</w:t>
      </w:r>
      <w:proofErr w:type="spellEnd"/>
      <w:r w:rsidR="00F46FD4" w:rsidRPr="00DD0C3B">
        <w:rPr>
          <w:sz w:val="26"/>
        </w:rPr>
        <w:t xml:space="preserve"> inmate from the C-max</w:t>
      </w:r>
      <w:r w:rsidR="00F46FD4" w:rsidRPr="00DD0C3B">
        <w:rPr>
          <w:spacing w:val="-62"/>
          <w:sz w:val="26"/>
        </w:rPr>
        <w:t xml:space="preserve"> </w:t>
      </w:r>
      <w:r w:rsidR="00F46FD4" w:rsidRPr="00DD0C3B">
        <w:rPr>
          <w:sz w:val="26"/>
        </w:rPr>
        <w:t xml:space="preserve">part to the remand </w:t>
      </w:r>
      <w:proofErr w:type="spellStart"/>
      <w:r w:rsidR="00F46FD4" w:rsidRPr="00DD0C3B">
        <w:rPr>
          <w:sz w:val="26"/>
        </w:rPr>
        <w:t>centre</w:t>
      </w:r>
      <w:proofErr w:type="spellEnd"/>
      <w:r w:rsidR="00F46FD4" w:rsidRPr="00DD0C3B">
        <w:rPr>
          <w:sz w:val="26"/>
        </w:rPr>
        <w:t xml:space="preserve"> part of the </w:t>
      </w:r>
      <w:proofErr w:type="spellStart"/>
      <w:r w:rsidR="00F46FD4" w:rsidRPr="00DD0C3B">
        <w:rPr>
          <w:sz w:val="26"/>
        </w:rPr>
        <w:t>Kgosi</w:t>
      </w:r>
      <w:proofErr w:type="spellEnd"/>
      <w:r w:rsidR="00F46FD4" w:rsidRPr="00DD0C3B">
        <w:rPr>
          <w:sz w:val="26"/>
        </w:rPr>
        <w:t xml:space="preserve"> </w:t>
      </w:r>
      <w:proofErr w:type="spellStart"/>
      <w:r w:rsidR="00F46FD4" w:rsidRPr="00DD0C3B">
        <w:rPr>
          <w:sz w:val="26"/>
        </w:rPr>
        <w:t>Mampuru</w:t>
      </w:r>
      <w:proofErr w:type="spellEnd"/>
      <w:r w:rsidR="00F46FD4" w:rsidRPr="00DD0C3B">
        <w:rPr>
          <w:sz w:val="26"/>
        </w:rPr>
        <w:t xml:space="preserve"> Correctional Centre, pending the</w:t>
      </w:r>
      <w:r w:rsidR="00F46FD4" w:rsidRPr="00DD0C3B">
        <w:rPr>
          <w:spacing w:val="-62"/>
          <w:sz w:val="26"/>
        </w:rPr>
        <w:t xml:space="preserve"> </w:t>
      </w:r>
      <w:r w:rsidR="00F46FD4" w:rsidRPr="00DD0C3B">
        <w:rPr>
          <w:sz w:val="26"/>
        </w:rPr>
        <w:t>outcome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of</w:t>
      </w:r>
      <w:r w:rsidR="00F46FD4" w:rsidRPr="00DD0C3B">
        <w:rPr>
          <w:spacing w:val="2"/>
          <w:sz w:val="26"/>
        </w:rPr>
        <w:t xml:space="preserve"> </w:t>
      </w:r>
      <w:r w:rsidR="00F46FD4" w:rsidRPr="00DD0C3B">
        <w:rPr>
          <w:sz w:val="26"/>
        </w:rPr>
        <w:t>the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review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of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that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decision.</w:t>
      </w:r>
    </w:p>
    <w:p w:rsidR="0086709C" w:rsidRDefault="0086709C">
      <w:pPr>
        <w:pStyle w:val="BodyText"/>
        <w:spacing w:before="1"/>
        <w:rPr>
          <w:sz w:val="39"/>
        </w:rPr>
      </w:pPr>
    </w:p>
    <w:p w:rsidR="0086709C" w:rsidRPr="00DD0C3B" w:rsidRDefault="00DD0C3B" w:rsidP="00DD0C3B">
      <w:pPr>
        <w:tabs>
          <w:tab w:val="left" w:pos="821"/>
        </w:tabs>
        <w:spacing w:before="1" w:line="360" w:lineRule="auto"/>
        <w:ind w:left="100" w:right="116"/>
        <w:jc w:val="both"/>
        <w:rPr>
          <w:sz w:val="26"/>
        </w:rPr>
      </w:pPr>
      <w:r>
        <w:rPr>
          <w:w w:val="99"/>
          <w:sz w:val="26"/>
          <w:szCs w:val="26"/>
        </w:rPr>
        <w:t>[2]</w:t>
      </w:r>
      <w:r>
        <w:rPr>
          <w:w w:val="99"/>
          <w:sz w:val="26"/>
          <w:szCs w:val="26"/>
        </w:rPr>
        <w:tab/>
      </w:r>
      <w:r w:rsidR="00F46FD4" w:rsidRPr="00DD0C3B">
        <w:rPr>
          <w:sz w:val="26"/>
        </w:rPr>
        <w:t>The</w:t>
      </w:r>
      <w:r w:rsidR="00F46FD4" w:rsidRPr="00DD0C3B">
        <w:rPr>
          <w:spacing w:val="-13"/>
          <w:sz w:val="26"/>
        </w:rPr>
        <w:t xml:space="preserve"> </w:t>
      </w:r>
      <w:r w:rsidR="00F46FD4" w:rsidRPr="00DD0C3B">
        <w:rPr>
          <w:sz w:val="26"/>
        </w:rPr>
        <w:t>application</w:t>
      </w:r>
      <w:r w:rsidR="00F46FD4" w:rsidRPr="00DD0C3B">
        <w:rPr>
          <w:spacing w:val="-13"/>
          <w:sz w:val="26"/>
        </w:rPr>
        <w:t xml:space="preserve"> </w:t>
      </w:r>
      <w:r w:rsidR="00F46FD4" w:rsidRPr="00DD0C3B">
        <w:rPr>
          <w:sz w:val="26"/>
        </w:rPr>
        <w:t>is</w:t>
      </w:r>
      <w:r w:rsidR="00F46FD4" w:rsidRPr="00DD0C3B">
        <w:rPr>
          <w:spacing w:val="-13"/>
          <w:sz w:val="26"/>
        </w:rPr>
        <w:t xml:space="preserve"> </w:t>
      </w:r>
      <w:r w:rsidR="00F46FD4" w:rsidRPr="00DD0C3B">
        <w:rPr>
          <w:sz w:val="26"/>
        </w:rPr>
        <w:t>brought</w:t>
      </w:r>
      <w:r w:rsidR="00F46FD4" w:rsidRPr="00DD0C3B">
        <w:rPr>
          <w:spacing w:val="-13"/>
          <w:sz w:val="26"/>
        </w:rPr>
        <w:t xml:space="preserve"> </w:t>
      </w:r>
      <w:r w:rsidR="00F46FD4" w:rsidRPr="00DD0C3B">
        <w:rPr>
          <w:sz w:val="26"/>
        </w:rPr>
        <w:t>on</w:t>
      </w:r>
      <w:r w:rsidR="00F46FD4" w:rsidRPr="00DD0C3B">
        <w:rPr>
          <w:spacing w:val="-13"/>
          <w:sz w:val="26"/>
        </w:rPr>
        <w:t xml:space="preserve"> </w:t>
      </w:r>
      <w:r w:rsidR="00F46FD4" w:rsidRPr="00DD0C3B">
        <w:rPr>
          <w:sz w:val="26"/>
        </w:rPr>
        <w:t>an</w:t>
      </w:r>
      <w:r w:rsidR="00F46FD4" w:rsidRPr="00DD0C3B">
        <w:rPr>
          <w:spacing w:val="-13"/>
          <w:sz w:val="26"/>
        </w:rPr>
        <w:t xml:space="preserve"> </w:t>
      </w:r>
      <w:r w:rsidR="00F46FD4" w:rsidRPr="00DD0C3B">
        <w:rPr>
          <w:sz w:val="26"/>
        </w:rPr>
        <w:t>urgent</w:t>
      </w:r>
      <w:r w:rsidR="00F46FD4" w:rsidRPr="00DD0C3B">
        <w:rPr>
          <w:spacing w:val="-13"/>
          <w:sz w:val="26"/>
        </w:rPr>
        <w:t xml:space="preserve"> </w:t>
      </w:r>
      <w:r w:rsidR="00F46FD4" w:rsidRPr="00DD0C3B">
        <w:rPr>
          <w:sz w:val="26"/>
        </w:rPr>
        <w:t>basis</w:t>
      </w:r>
      <w:r w:rsidR="00F46FD4" w:rsidRPr="00DD0C3B">
        <w:rPr>
          <w:spacing w:val="-10"/>
          <w:sz w:val="26"/>
        </w:rPr>
        <w:t xml:space="preserve"> </w:t>
      </w:r>
      <w:r w:rsidR="00F46FD4" w:rsidRPr="00DD0C3B">
        <w:rPr>
          <w:sz w:val="26"/>
        </w:rPr>
        <w:t>essentially</w:t>
      </w:r>
      <w:r w:rsidR="00F46FD4" w:rsidRPr="00DD0C3B">
        <w:rPr>
          <w:spacing w:val="-10"/>
          <w:sz w:val="26"/>
        </w:rPr>
        <w:t xml:space="preserve"> </w:t>
      </w:r>
      <w:r w:rsidR="00F46FD4" w:rsidRPr="00DD0C3B">
        <w:rPr>
          <w:sz w:val="26"/>
        </w:rPr>
        <w:t>on</w:t>
      </w:r>
      <w:r w:rsidR="00F46FD4" w:rsidRPr="00DD0C3B">
        <w:rPr>
          <w:spacing w:val="-13"/>
          <w:sz w:val="26"/>
        </w:rPr>
        <w:t xml:space="preserve"> </w:t>
      </w:r>
      <w:r w:rsidR="00F46FD4" w:rsidRPr="00DD0C3B">
        <w:rPr>
          <w:sz w:val="26"/>
        </w:rPr>
        <w:t>the</w:t>
      </w:r>
      <w:r w:rsidR="00F46FD4" w:rsidRPr="00DD0C3B">
        <w:rPr>
          <w:spacing w:val="-12"/>
          <w:sz w:val="26"/>
        </w:rPr>
        <w:t xml:space="preserve"> </w:t>
      </w:r>
      <w:r w:rsidR="00F46FD4" w:rsidRPr="00DD0C3B">
        <w:rPr>
          <w:sz w:val="26"/>
        </w:rPr>
        <w:t>ground</w:t>
      </w:r>
      <w:r w:rsidR="00F46FD4" w:rsidRPr="00DD0C3B">
        <w:rPr>
          <w:spacing w:val="-13"/>
          <w:sz w:val="26"/>
        </w:rPr>
        <w:t xml:space="preserve"> </w:t>
      </w:r>
      <w:r w:rsidR="00F46FD4" w:rsidRPr="00DD0C3B">
        <w:rPr>
          <w:sz w:val="26"/>
        </w:rPr>
        <w:t>that</w:t>
      </w:r>
      <w:r w:rsidR="00F46FD4" w:rsidRPr="00DD0C3B">
        <w:rPr>
          <w:spacing w:val="-12"/>
          <w:sz w:val="26"/>
        </w:rPr>
        <w:t xml:space="preserve"> </w:t>
      </w:r>
      <w:r w:rsidR="00F46FD4" w:rsidRPr="00DD0C3B">
        <w:rPr>
          <w:sz w:val="26"/>
        </w:rPr>
        <w:t>being</w:t>
      </w:r>
      <w:r w:rsidR="00F46FD4" w:rsidRPr="00DD0C3B">
        <w:rPr>
          <w:spacing w:val="-63"/>
          <w:sz w:val="26"/>
        </w:rPr>
        <w:t xml:space="preserve"> </w:t>
      </w:r>
      <w:r w:rsidR="00F46FD4" w:rsidRPr="00DD0C3B">
        <w:rPr>
          <w:sz w:val="26"/>
        </w:rPr>
        <w:t>held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in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solitary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confinement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constitutes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torture,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cruel,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degrading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and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inhumane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punishment. The submission is that interim relief to be released from such punishment</w:t>
      </w:r>
      <w:r w:rsidR="00F46FD4" w:rsidRPr="00DD0C3B">
        <w:rPr>
          <w:spacing w:val="-62"/>
          <w:sz w:val="26"/>
        </w:rPr>
        <w:t xml:space="preserve"> </w:t>
      </w:r>
      <w:r w:rsidR="00F46FD4" w:rsidRPr="00DD0C3B">
        <w:rPr>
          <w:sz w:val="26"/>
        </w:rPr>
        <w:t>is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  <w:u w:val="single"/>
        </w:rPr>
        <w:t>always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urgent.</w:t>
      </w:r>
    </w:p>
    <w:p w:rsidR="0086709C" w:rsidRDefault="0086709C">
      <w:pPr>
        <w:pStyle w:val="BodyText"/>
        <w:rPr>
          <w:sz w:val="20"/>
        </w:rPr>
      </w:pPr>
    </w:p>
    <w:p w:rsidR="0086709C" w:rsidRPr="00DD0C3B" w:rsidRDefault="00DD0C3B" w:rsidP="00DD0C3B">
      <w:pPr>
        <w:tabs>
          <w:tab w:val="left" w:pos="821"/>
        </w:tabs>
        <w:spacing w:before="217" w:line="360" w:lineRule="auto"/>
        <w:ind w:left="100" w:right="116"/>
        <w:jc w:val="both"/>
        <w:rPr>
          <w:sz w:val="26"/>
        </w:rPr>
      </w:pPr>
      <w:r>
        <w:rPr>
          <w:w w:val="99"/>
          <w:sz w:val="26"/>
          <w:szCs w:val="26"/>
        </w:rPr>
        <w:t>[3]</w:t>
      </w:r>
      <w:r>
        <w:rPr>
          <w:w w:val="99"/>
          <w:sz w:val="26"/>
          <w:szCs w:val="26"/>
        </w:rPr>
        <w:tab/>
      </w:r>
      <w:r w:rsidR="00F46FD4" w:rsidRPr="00DD0C3B">
        <w:rPr>
          <w:sz w:val="26"/>
        </w:rPr>
        <w:t>The first respondent says the application is not urgent as the decision to transfer</w:t>
      </w:r>
      <w:r w:rsidR="00F46FD4" w:rsidRPr="00DD0C3B">
        <w:rPr>
          <w:spacing w:val="-62"/>
          <w:sz w:val="26"/>
        </w:rPr>
        <w:t xml:space="preserve"> </w:t>
      </w:r>
      <w:r w:rsidR="00F46FD4" w:rsidRPr="00DD0C3B">
        <w:rPr>
          <w:w w:val="95"/>
          <w:sz w:val="26"/>
        </w:rPr>
        <w:t>the applicant was made in January 2023 and he threatened legal action in February 2023.</w:t>
      </w:r>
      <w:r w:rsidR="00F46FD4" w:rsidRPr="00DD0C3B">
        <w:rPr>
          <w:spacing w:val="1"/>
          <w:w w:val="95"/>
          <w:sz w:val="26"/>
        </w:rPr>
        <w:t xml:space="preserve"> </w:t>
      </w:r>
      <w:r w:rsidR="00F46FD4" w:rsidRPr="00DD0C3B">
        <w:rPr>
          <w:sz w:val="26"/>
        </w:rPr>
        <w:t>There</w:t>
      </w:r>
      <w:r w:rsidR="00F46FD4" w:rsidRPr="00DD0C3B">
        <w:rPr>
          <w:spacing w:val="-16"/>
          <w:sz w:val="26"/>
        </w:rPr>
        <w:t xml:space="preserve"> </w:t>
      </w:r>
      <w:r w:rsidR="00F46FD4" w:rsidRPr="00DD0C3B">
        <w:rPr>
          <w:sz w:val="26"/>
        </w:rPr>
        <w:t>is</w:t>
      </w:r>
      <w:r w:rsidR="00F46FD4" w:rsidRPr="00DD0C3B">
        <w:rPr>
          <w:spacing w:val="-16"/>
          <w:sz w:val="26"/>
        </w:rPr>
        <w:t xml:space="preserve"> </w:t>
      </w:r>
      <w:r w:rsidR="00F46FD4" w:rsidRPr="00DD0C3B">
        <w:rPr>
          <w:sz w:val="26"/>
        </w:rPr>
        <w:t>no</w:t>
      </w:r>
      <w:r w:rsidR="00F46FD4" w:rsidRPr="00DD0C3B">
        <w:rPr>
          <w:spacing w:val="-16"/>
          <w:sz w:val="26"/>
        </w:rPr>
        <w:t xml:space="preserve"> </w:t>
      </w:r>
      <w:r w:rsidR="00F46FD4" w:rsidRPr="00DD0C3B">
        <w:rPr>
          <w:sz w:val="26"/>
        </w:rPr>
        <w:t>explanation</w:t>
      </w:r>
      <w:r w:rsidR="00F46FD4" w:rsidRPr="00DD0C3B">
        <w:rPr>
          <w:spacing w:val="-14"/>
          <w:sz w:val="26"/>
        </w:rPr>
        <w:t xml:space="preserve"> </w:t>
      </w:r>
      <w:r w:rsidR="00F46FD4" w:rsidRPr="00DD0C3B">
        <w:rPr>
          <w:sz w:val="26"/>
        </w:rPr>
        <w:t>for</w:t>
      </w:r>
      <w:r w:rsidR="00F46FD4" w:rsidRPr="00DD0C3B">
        <w:rPr>
          <w:spacing w:val="-16"/>
          <w:sz w:val="26"/>
        </w:rPr>
        <w:t xml:space="preserve"> </w:t>
      </w:r>
      <w:r w:rsidR="00F46FD4" w:rsidRPr="00DD0C3B">
        <w:rPr>
          <w:sz w:val="26"/>
        </w:rPr>
        <w:t>the</w:t>
      </w:r>
      <w:r w:rsidR="00F46FD4" w:rsidRPr="00DD0C3B">
        <w:rPr>
          <w:spacing w:val="-16"/>
          <w:sz w:val="26"/>
        </w:rPr>
        <w:t xml:space="preserve"> </w:t>
      </w:r>
      <w:r w:rsidR="00F46FD4" w:rsidRPr="00DD0C3B">
        <w:rPr>
          <w:sz w:val="26"/>
        </w:rPr>
        <w:t>delay</w:t>
      </w:r>
      <w:r w:rsidR="00F46FD4" w:rsidRPr="00DD0C3B">
        <w:rPr>
          <w:spacing w:val="-16"/>
          <w:sz w:val="26"/>
        </w:rPr>
        <w:t xml:space="preserve"> </w:t>
      </w:r>
      <w:r w:rsidR="00F46FD4" w:rsidRPr="00DD0C3B">
        <w:rPr>
          <w:sz w:val="26"/>
        </w:rPr>
        <w:t>of</w:t>
      </w:r>
      <w:r w:rsidR="00F46FD4" w:rsidRPr="00DD0C3B">
        <w:rPr>
          <w:spacing w:val="-16"/>
          <w:sz w:val="26"/>
        </w:rPr>
        <w:t xml:space="preserve"> </w:t>
      </w:r>
      <w:r w:rsidR="00F46FD4" w:rsidRPr="00DD0C3B">
        <w:rPr>
          <w:sz w:val="26"/>
        </w:rPr>
        <w:t>9</w:t>
      </w:r>
      <w:r w:rsidR="00F46FD4" w:rsidRPr="00DD0C3B">
        <w:rPr>
          <w:spacing w:val="-16"/>
          <w:sz w:val="26"/>
        </w:rPr>
        <w:t xml:space="preserve"> </w:t>
      </w:r>
      <w:r w:rsidR="00F46FD4" w:rsidRPr="00DD0C3B">
        <w:rPr>
          <w:sz w:val="26"/>
        </w:rPr>
        <w:t>months.</w:t>
      </w:r>
      <w:r w:rsidR="00F46FD4" w:rsidRPr="00DD0C3B">
        <w:rPr>
          <w:spacing w:val="-16"/>
          <w:sz w:val="26"/>
        </w:rPr>
        <w:t xml:space="preserve"> </w:t>
      </w:r>
      <w:r w:rsidR="00F46FD4" w:rsidRPr="00DD0C3B">
        <w:rPr>
          <w:sz w:val="26"/>
        </w:rPr>
        <w:t>In</w:t>
      </w:r>
      <w:r w:rsidR="00F46FD4" w:rsidRPr="00DD0C3B">
        <w:rPr>
          <w:spacing w:val="-16"/>
          <w:sz w:val="26"/>
        </w:rPr>
        <w:t xml:space="preserve"> </w:t>
      </w:r>
      <w:r w:rsidR="00F46FD4" w:rsidRPr="00DD0C3B">
        <w:rPr>
          <w:sz w:val="26"/>
        </w:rPr>
        <w:t>any</w:t>
      </w:r>
      <w:r w:rsidR="00F46FD4" w:rsidRPr="00DD0C3B">
        <w:rPr>
          <w:spacing w:val="-16"/>
          <w:sz w:val="26"/>
        </w:rPr>
        <w:t xml:space="preserve"> </w:t>
      </w:r>
      <w:r w:rsidR="00F46FD4" w:rsidRPr="00DD0C3B">
        <w:rPr>
          <w:sz w:val="26"/>
        </w:rPr>
        <w:t>event,</w:t>
      </w:r>
      <w:r w:rsidR="00F46FD4" w:rsidRPr="00DD0C3B">
        <w:rPr>
          <w:spacing w:val="-16"/>
          <w:sz w:val="26"/>
        </w:rPr>
        <w:t xml:space="preserve"> </w:t>
      </w:r>
      <w:r w:rsidR="00F46FD4" w:rsidRPr="00DD0C3B">
        <w:rPr>
          <w:sz w:val="26"/>
        </w:rPr>
        <w:t>says</w:t>
      </w:r>
      <w:r w:rsidR="00F46FD4" w:rsidRPr="00DD0C3B">
        <w:rPr>
          <w:spacing w:val="-16"/>
          <w:sz w:val="26"/>
        </w:rPr>
        <w:t xml:space="preserve"> </w:t>
      </w:r>
      <w:r w:rsidR="00F46FD4" w:rsidRPr="00DD0C3B">
        <w:rPr>
          <w:sz w:val="26"/>
        </w:rPr>
        <w:t>the</w:t>
      </w:r>
      <w:r w:rsidR="00F46FD4" w:rsidRPr="00DD0C3B">
        <w:rPr>
          <w:spacing w:val="-14"/>
          <w:sz w:val="26"/>
        </w:rPr>
        <w:t xml:space="preserve"> </w:t>
      </w:r>
      <w:r w:rsidR="00F46FD4" w:rsidRPr="00DD0C3B">
        <w:rPr>
          <w:sz w:val="26"/>
        </w:rPr>
        <w:t>first</w:t>
      </w:r>
      <w:r w:rsidR="00F46FD4" w:rsidRPr="00DD0C3B">
        <w:rPr>
          <w:spacing w:val="-16"/>
          <w:sz w:val="26"/>
        </w:rPr>
        <w:t xml:space="preserve"> </w:t>
      </w:r>
      <w:r w:rsidR="00F46FD4" w:rsidRPr="00DD0C3B">
        <w:rPr>
          <w:sz w:val="26"/>
        </w:rPr>
        <w:t>respondent,</w:t>
      </w:r>
      <w:r w:rsidR="00F46FD4" w:rsidRPr="00DD0C3B">
        <w:rPr>
          <w:spacing w:val="-62"/>
          <w:sz w:val="26"/>
        </w:rPr>
        <w:t xml:space="preserve"> </w:t>
      </w:r>
      <w:r w:rsidR="00F46FD4" w:rsidRPr="00DD0C3B">
        <w:rPr>
          <w:sz w:val="26"/>
        </w:rPr>
        <w:t>an interdict is a remedy that is available to stop conduct that has not yet occurred, not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to stop conduct that has already occurred. He says what the applicant is inviting this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court to do is usurp the functions of the correctional services, thereby trenching on the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separation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of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powers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doctrine.</w:t>
      </w:r>
    </w:p>
    <w:p w:rsidR="0086709C" w:rsidRDefault="0086709C">
      <w:pPr>
        <w:pStyle w:val="BodyText"/>
        <w:spacing w:before="1"/>
        <w:rPr>
          <w:sz w:val="39"/>
        </w:rPr>
      </w:pPr>
    </w:p>
    <w:p w:rsidR="0086709C" w:rsidRPr="00DD0C3B" w:rsidRDefault="00DD0C3B" w:rsidP="00DD0C3B">
      <w:pPr>
        <w:tabs>
          <w:tab w:val="left" w:pos="821"/>
        </w:tabs>
        <w:spacing w:line="360" w:lineRule="auto"/>
        <w:ind w:left="100"/>
        <w:jc w:val="both"/>
        <w:rPr>
          <w:sz w:val="26"/>
        </w:rPr>
      </w:pPr>
      <w:r>
        <w:rPr>
          <w:w w:val="99"/>
          <w:sz w:val="26"/>
          <w:szCs w:val="26"/>
        </w:rPr>
        <w:t>[4]</w:t>
      </w:r>
      <w:r>
        <w:rPr>
          <w:w w:val="99"/>
          <w:sz w:val="26"/>
          <w:szCs w:val="26"/>
        </w:rPr>
        <w:tab/>
      </w:r>
      <w:r w:rsidR="00F46FD4" w:rsidRPr="00DD0C3B">
        <w:rPr>
          <w:sz w:val="26"/>
        </w:rPr>
        <w:t>In reply, the applicant says delay in bringing the application cannot trump his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right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not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to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be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subjected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to torture.</w:t>
      </w:r>
    </w:p>
    <w:p w:rsidR="0086709C" w:rsidRDefault="0086709C">
      <w:pPr>
        <w:pStyle w:val="BodyText"/>
        <w:spacing w:before="10"/>
        <w:rPr>
          <w:sz w:val="38"/>
        </w:rPr>
      </w:pPr>
    </w:p>
    <w:p w:rsidR="0086709C" w:rsidRPr="00DD0C3B" w:rsidRDefault="00DD0C3B" w:rsidP="00DD0C3B">
      <w:pPr>
        <w:tabs>
          <w:tab w:val="left" w:pos="821"/>
        </w:tabs>
        <w:spacing w:line="360" w:lineRule="auto"/>
        <w:ind w:left="100"/>
        <w:jc w:val="both"/>
        <w:rPr>
          <w:sz w:val="26"/>
        </w:rPr>
      </w:pPr>
      <w:r>
        <w:rPr>
          <w:w w:val="99"/>
          <w:sz w:val="26"/>
          <w:szCs w:val="26"/>
        </w:rPr>
        <w:t>[5]</w:t>
      </w:r>
      <w:r>
        <w:rPr>
          <w:w w:val="99"/>
          <w:sz w:val="26"/>
          <w:szCs w:val="26"/>
        </w:rPr>
        <w:tab/>
      </w:r>
      <w:r w:rsidR="00F46FD4" w:rsidRPr="00DD0C3B">
        <w:rPr>
          <w:sz w:val="26"/>
        </w:rPr>
        <w:t>Then he says he has made out a case for interim relief, largely because the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 xml:space="preserve">respondents have not denied his allegations that tend to prove a </w:t>
      </w:r>
      <w:r w:rsidR="00F46FD4" w:rsidRPr="00DD0C3B">
        <w:rPr>
          <w:i/>
          <w:sz w:val="26"/>
        </w:rPr>
        <w:t xml:space="preserve">prima facie </w:t>
      </w:r>
      <w:r w:rsidR="00F46FD4" w:rsidRPr="00DD0C3B">
        <w:rPr>
          <w:sz w:val="26"/>
        </w:rPr>
        <w:t>case,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balance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of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convenience</w:t>
      </w:r>
      <w:r w:rsidR="00F46FD4" w:rsidRPr="00DD0C3B">
        <w:rPr>
          <w:spacing w:val="2"/>
          <w:sz w:val="26"/>
        </w:rPr>
        <w:t xml:space="preserve"> </w:t>
      </w:r>
      <w:r w:rsidR="00F46FD4" w:rsidRPr="00DD0C3B">
        <w:rPr>
          <w:sz w:val="26"/>
        </w:rPr>
        <w:t>in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his</w:t>
      </w:r>
      <w:r w:rsidR="00F46FD4" w:rsidRPr="00DD0C3B">
        <w:rPr>
          <w:spacing w:val="-2"/>
          <w:sz w:val="26"/>
        </w:rPr>
        <w:t xml:space="preserve"> </w:t>
      </w:r>
      <w:proofErr w:type="spellStart"/>
      <w:r w:rsidR="00F46FD4" w:rsidRPr="00DD0C3B">
        <w:rPr>
          <w:sz w:val="26"/>
        </w:rPr>
        <w:t>favour</w:t>
      </w:r>
      <w:proofErr w:type="spellEnd"/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and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apprehension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of</w:t>
      </w:r>
      <w:r w:rsidR="00F46FD4" w:rsidRPr="00DD0C3B">
        <w:rPr>
          <w:spacing w:val="2"/>
          <w:sz w:val="26"/>
        </w:rPr>
        <w:t xml:space="preserve"> </w:t>
      </w:r>
      <w:r w:rsidR="00F46FD4" w:rsidRPr="00DD0C3B">
        <w:rPr>
          <w:sz w:val="26"/>
        </w:rPr>
        <w:t>irreparable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harm.</w:t>
      </w:r>
    </w:p>
    <w:p w:rsidR="0086709C" w:rsidRDefault="0086709C">
      <w:pPr>
        <w:pStyle w:val="BodyText"/>
        <w:spacing w:before="2"/>
        <w:rPr>
          <w:sz w:val="39"/>
        </w:rPr>
      </w:pPr>
    </w:p>
    <w:p w:rsidR="0086709C" w:rsidRPr="00DD0C3B" w:rsidRDefault="00DD0C3B" w:rsidP="00DD0C3B">
      <w:pPr>
        <w:tabs>
          <w:tab w:val="left" w:pos="821"/>
        </w:tabs>
        <w:spacing w:line="360" w:lineRule="auto"/>
        <w:ind w:left="100" w:right="117"/>
        <w:jc w:val="both"/>
        <w:rPr>
          <w:sz w:val="26"/>
        </w:rPr>
      </w:pPr>
      <w:r>
        <w:rPr>
          <w:w w:val="99"/>
          <w:sz w:val="26"/>
          <w:szCs w:val="26"/>
        </w:rPr>
        <w:t>[6]</w:t>
      </w:r>
      <w:r>
        <w:rPr>
          <w:w w:val="99"/>
          <w:sz w:val="26"/>
          <w:szCs w:val="26"/>
        </w:rPr>
        <w:tab/>
      </w:r>
      <w:r w:rsidR="00F46FD4" w:rsidRPr="00DD0C3B">
        <w:rPr>
          <w:sz w:val="26"/>
        </w:rPr>
        <w:t>In my view, this case falls to be disposed of on urgency. There is no adequate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explanation</w:t>
      </w:r>
      <w:r w:rsidR="00F46FD4" w:rsidRPr="00DD0C3B">
        <w:rPr>
          <w:spacing w:val="15"/>
          <w:sz w:val="26"/>
        </w:rPr>
        <w:t xml:space="preserve"> </w:t>
      </w:r>
      <w:r w:rsidR="00F46FD4" w:rsidRPr="00DD0C3B">
        <w:rPr>
          <w:sz w:val="26"/>
        </w:rPr>
        <w:t>for</w:t>
      </w:r>
      <w:r w:rsidR="00F46FD4" w:rsidRPr="00DD0C3B">
        <w:rPr>
          <w:spacing w:val="16"/>
          <w:sz w:val="26"/>
        </w:rPr>
        <w:t xml:space="preserve"> </w:t>
      </w:r>
      <w:r w:rsidR="00F46FD4" w:rsidRPr="00DD0C3B">
        <w:rPr>
          <w:sz w:val="26"/>
        </w:rPr>
        <w:t>the</w:t>
      </w:r>
      <w:r w:rsidR="00F46FD4" w:rsidRPr="00DD0C3B">
        <w:rPr>
          <w:spacing w:val="15"/>
          <w:sz w:val="26"/>
        </w:rPr>
        <w:t xml:space="preserve"> </w:t>
      </w:r>
      <w:r w:rsidR="00F46FD4" w:rsidRPr="00DD0C3B">
        <w:rPr>
          <w:sz w:val="26"/>
        </w:rPr>
        <w:t>delay</w:t>
      </w:r>
      <w:r w:rsidR="00F46FD4" w:rsidRPr="00DD0C3B">
        <w:rPr>
          <w:spacing w:val="16"/>
          <w:sz w:val="26"/>
        </w:rPr>
        <w:t xml:space="preserve"> </w:t>
      </w:r>
      <w:r w:rsidR="00F46FD4" w:rsidRPr="00DD0C3B">
        <w:rPr>
          <w:sz w:val="26"/>
        </w:rPr>
        <w:t>in</w:t>
      </w:r>
      <w:r w:rsidR="00F46FD4" w:rsidRPr="00DD0C3B">
        <w:rPr>
          <w:spacing w:val="15"/>
          <w:sz w:val="26"/>
        </w:rPr>
        <w:t xml:space="preserve"> </w:t>
      </w:r>
      <w:r w:rsidR="00F46FD4" w:rsidRPr="00DD0C3B">
        <w:rPr>
          <w:sz w:val="26"/>
        </w:rPr>
        <w:t>the</w:t>
      </w:r>
      <w:r w:rsidR="00F46FD4" w:rsidRPr="00DD0C3B">
        <w:rPr>
          <w:spacing w:val="15"/>
          <w:sz w:val="26"/>
        </w:rPr>
        <w:t xml:space="preserve"> </w:t>
      </w:r>
      <w:r w:rsidR="00F46FD4" w:rsidRPr="00DD0C3B">
        <w:rPr>
          <w:sz w:val="26"/>
        </w:rPr>
        <w:t>bringing</w:t>
      </w:r>
      <w:r w:rsidR="00F46FD4" w:rsidRPr="00DD0C3B">
        <w:rPr>
          <w:spacing w:val="15"/>
          <w:sz w:val="26"/>
        </w:rPr>
        <w:t xml:space="preserve"> </w:t>
      </w:r>
      <w:r w:rsidR="00F46FD4" w:rsidRPr="00DD0C3B">
        <w:rPr>
          <w:sz w:val="26"/>
        </w:rPr>
        <w:t>of</w:t>
      </w:r>
      <w:r w:rsidR="00F46FD4" w:rsidRPr="00DD0C3B">
        <w:rPr>
          <w:spacing w:val="16"/>
          <w:sz w:val="26"/>
        </w:rPr>
        <w:t xml:space="preserve"> </w:t>
      </w:r>
      <w:r w:rsidR="00F46FD4" w:rsidRPr="00DD0C3B">
        <w:rPr>
          <w:sz w:val="26"/>
        </w:rPr>
        <w:t>this</w:t>
      </w:r>
      <w:r w:rsidR="00F46FD4" w:rsidRPr="00DD0C3B">
        <w:rPr>
          <w:spacing w:val="15"/>
          <w:sz w:val="26"/>
        </w:rPr>
        <w:t xml:space="preserve"> </w:t>
      </w:r>
      <w:r w:rsidR="00F46FD4" w:rsidRPr="00DD0C3B">
        <w:rPr>
          <w:sz w:val="26"/>
        </w:rPr>
        <w:t>application</w:t>
      </w:r>
      <w:r w:rsidR="00F46FD4" w:rsidRPr="00DD0C3B">
        <w:rPr>
          <w:spacing w:val="15"/>
          <w:sz w:val="26"/>
        </w:rPr>
        <w:t xml:space="preserve"> </w:t>
      </w:r>
      <w:r w:rsidR="00F46FD4" w:rsidRPr="00DD0C3B">
        <w:rPr>
          <w:sz w:val="26"/>
        </w:rPr>
        <w:t>for</w:t>
      </w:r>
      <w:r w:rsidR="00F46FD4" w:rsidRPr="00DD0C3B">
        <w:rPr>
          <w:spacing w:val="15"/>
          <w:sz w:val="26"/>
        </w:rPr>
        <w:t xml:space="preserve"> </w:t>
      </w:r>
      <w:r w:rsidR="00F46FD4" w:rsidRPr="00DD0C3B">
        <w:rPr>
          <w:sz w:val="26"/>
        </w:rPr>
        <w:t>a</w:t>
      </w:r>
      <w:r w:rsidR="00F46FD4" w:rsidRPr="00DD0C3B">
        <w:rPr>
          <w:spacing w:val="16"/>
          <w:sz w:val="26"/>
        </w:rPr>
        <w:t xml:space="preserve"> </w:t>
      </w:r>
      <w:r w:rsidR="00F46FD4" w:rsidRPr="00DD0C3B">
        <w:rPr>
          <w:sz w:val="26"/>
        </w:rPr>
        <w:t>period</w:t>
      </w:r>
      <w:r w:rsidR="00F46FD4" w:rsidRPr="00DD0C3B">
        <w:rPr>
          <w:spacing w:val="15"/>
          <w:sz w:val="26"/>
        </w:rPr>
        <w:t xml:space="preserve"> </w:t>
      </w:r>
      <w:r w:rsidR="00F46FD4" w:rsidRPr="00DD0C3B">
        <w:rPr>
          <w:sz w:val="26"/>
        </w:rPr>
        <w:t>of</w:t>
      </w:r>
      <w:r w:rsidR="00F46FD4" w:rsidRPr="00DD0C3B">
        <w:rPr>
          <w:spacing w:val="15"/>
          <w:sz w:val="26"/>
        </w:rPr>
        <w:t xml:space="preserve"> </w:t>
      </w:r>
      <w:r w:rsidR="00F46FD4" w:rsidRPr="00DD0C3B">
        <w:rPr>
          <w:sz w:val="26"/>
        </w:rPr>
        <w:t>9</w:t>
      </w:r>
      <w:r w:rsidR="00F46FD4" w:rsidRPr="00DD0C3B">
        <w:rPr>
          <w:spacing w:val="16"/>
          <w:sz w:val="26"/>
        </w:rPr>
        <w:t xml:space="preserve"> </w:t>
      </w:r>
      <w:r w:rsidR="00F46FD4" w:rsidRPr="00DD0C3B">
        <w:rPr>
          <w:sz w:val="26"/>
        </w:rPr>
        <w:t>months.</w:t>
      </w:r>
    </w:p>
    <w:p w:rsidR="0086709C" w:rsidRDefault="0086709C">
      <w:pPr>
        <w:spacing w:line="360" w:lineRule="auto"/>
        <w:jc w:val="both"/>
        <w:rPr>
          <w:sz w:val="26"/>
        </w:rPr>
        <w:sectPr w:rsidR="0086709C">
          <w:headerReference w:type="default" r:id="rId8"/>
          <w:pgSz w:w="11910" w:h="16840"/>
          <w:pgMar w:top="1360" w:right="1320" w:bottom="280" w:left="1340" w:header="718" w:footer="0" w:gutter="0"/>
          <w:pgNumType w:start="2"/>
          <w:cols w:space="720"/>
        </w:sectPr>
      </w:pPr>
    </w:p>
    <w:p w:rsidR="0086709C" w:rsidRDefault="00F46FD4">
      <w:pPr>
        <w:pStyle w:val="BodyText"/>
        <w:spacing w:before="78" w:line="360" w:lineRule="auto"/>
        <w:ind w:left="100" w:right="117"/>
        <w:jc w:val="both"/>
      </w:pPr>
      <w:r>
        <w:lastRenderedPageBreak/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transferred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C-max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2023.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threatened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challenge</w:t>
      </w:r>
      <w:r>
        <w:rPr>
          <w:spacing w:val="-63"/>
        </w:rPr>
        <w:t xml:space="preserve"> </w:t>
      </w:r>
      <w:r>
        <w:t>in February 2023. He only launched this application in November 2023. His Counsel</w:t>
      </w:r>
      <w:r>
        <w:rPr>
          <w:spacing w:val="1"/>
        </w:rPr>
        <w:t xml:space="preserve"> </w:t>
      </w:r>
      <w:r>
        <w:t>says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stop</w:t>
      </w:r>
      <w:r>
        <w:rPr>
          <w:spacing w:val="-7"/>
        </w:rPr>
        <w:t xml:space="preserve"> </w:t>
      </w:r>
      <w:r>
        <w:t>torture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urgent.</w:t>
      </w:r>
      <w:r>
        <w:rPr>
          <w:spacing w:val="-6"/>
        </w:rPr>
        <w:t xml:space="preserve"> </w:t>
      </w:r>
      <w:r>
        <w:t>Well,</w:t>
      </w:r>
      <w:r>
        <w:rPr>
          <w:spacing w:val="-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January</w:t>
      </w:r>
      <w:r>
        <w:rPr>
          <w:spacing w:val="-62"/>
        </w:rPr>
        <w:t xml:space="preserve"> </w:t>
      </w:r>
      <w:r>
        <w:t>or February 2023 when the applicant threatened to challenge his transfer. That it took</w:t>
      </w:r>
      <w:r>
        <w:rPr>
          <w:spacing w:val="1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realise</w:t>
      </w:r>
      <w:proofErr w:type="spellEnd"/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torture</w:t>
      </w:r>
      <w:r>
        <w:rPr>
          <w:spacing w:val="1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urgency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doubt.</w:t>
      </w:r>
    </w:p>
    <w:p w:rsidR="0086709C" w:rsidRDefault="0086709C">
      <w:pPr>
        <w:pStyle w:val="BodyText"/>
        <w:rPr>
          <w:sz w:val="39"/>
        </w:rPr>
      </w:pPr>
    </w:p>
    <w:p w:rsidR="0086709C" w:rsidRPr="00DD0C3B" w:rsidRDefault="00DD0C3B" w:rsidP="00DD0C3B">
      <w:pPr>
        <w:tabs>
          <w:tab w:val="left" w:pos="821"/>
        </w:tabs>
        <w:spacing w:line="360" w:lineRule="auto"/>
        <w:ind w:left="100" w:right="117"/>
        <w:jc w:val="both"/>
        <w:rPr>
          <w:sz w:val="26"/>
        </w:rPr>
      </w:pPr>
      <w:r>
        <w:rPr>
          <w:w w:val="99"/>
          <w:sz w:val="26"/>
          <w:szCs w:val="26"/>
        </w:rPr>
        <w:t>[7]</w:t>
      </w:r>
      <w:r>
        <w:rPr>
          <w:w w:val="99"/>
          <w:sz w:val="26"/>
          <w:szCs w:val="26"/>
        </w:rPr>
        <w:tab/>
      </w:r>
      <w:r w:rsidR="00F46FD4" w:rsidRPr="00DD0C3B">
        <w:rPr>
          <w:sz w:val="26"/>
        </w:rPr>
        <w:t>In</w:t>
      </w:r>
      <w:r w:rsidR="00F46FD4" w:rsidRPr="00DD0C3B">
        <w:rPr>
          <w:spacing w:val="-4"/>
          <w:sz w:val="26"/>
        </w:rPr>
        <w:t xml:space="preserve"> </w:t>
      </w:r>
      <w:r w:rsidR="00F46FD4" w:rsidRPr="00DD0C3B">
        <w:rPr>
          <w:sz w:val="26"/>
        </w:rPr>
        <w:t>any</w:t>
      </w:r>
      <w:r w:rsidR="00F46FD4" w:rsidRPr="00DD0C3B">
        <w:rPr>
          <w:spacing w:val="-4"/>
          <w:sz w:val="26"/>
        </w:rPr>
        <w:t xml:space="preserve"> </w:t>
      </w:r>
      <w:r w:rsidR="00F46FD4" w:rsidRPr="00DD0C3B">
        <w:rPr>
          <w:sz w:val="26"/>
        </w:rPr>
        <w:t>event,</w:t>
      </w:r>
      <w:r w:rsidR="00F46FD4" w:rsidRPr="00DD0C3B">
        <w:rPr>
          <w:spacing w:val="-3"/>
          <w:sz w:val="26"/>
        </w:rPr>
        <w:t xml:space="preserve"> </w:t>
      </w:r>
      <w:r w:rsidR="00F46FD4" w:rsidRPr="00DD0C3B">
        <w:rPr>
          <w:sz w:val="26"/>
        </w:rPr>
        <w:t>I</w:t>
      </w:r>
      <w:r w:rsidR="00F46FD4" w:rsidRPr="00DD0C3B">
        <w:rPr>
          <w:spacing w:val="-4"/>
          <w:sz w:val="26"/>
        </w:rPr>
        <w:t xml:space="preserve"> </w:t>
      </w:r>
      <w:r w:rsidR="00F46FD4" w:rsidRPr="00DD0C3B">
        <w:rPr>
          <w:sz w:val="26"/>
        </w:rPr>
        <w:t>agree</w:t>
      </w:r>
      <w:r w:rsidR="00F46FD4" w:rsidRPr="00DD0C3B">
        <w:rPr>
          <w:spacing w:val="-3"/>
          <w:sz w:val="26"/>
        </w:rPr>
        <w:t xml:space="preserve"> </w:t>
      </w:r>
      <w:r w:rsidR="00F46FD4" w:rsidRPr="00DD0C3B">
        <w:rPr>
          <w:sz w:val="26"/>
        </w:rPr>
        <w:t>with</w:t>
      </w:r>
      <w:r w:rsidR="00F46FD4" w:rsidRPr="00DD0C3B">
        <w:rPr>
          <w:spacing w:val="-4"/>
          <w:sz w:val="26"/>
        </w:rPr>
        <w:t xml:space="preserve"> </w:t>
      </w:r>
      <w:r w:rsidR="00F46FD4" w:rsidRPr="00DD0C3B">
        <w:rPr>
          <w:sz w:val="26"/>
        </w:rPr>
        <w:t>Counsel</w:t>
      </w:r>
      <w:r w:rsidR="00F46FD4" w:rsidRPr="00DD0C3B">
        <w:rPr>
          <w:spacing w:val="-4"/>
          <w:sz w:val="26"/>
        </w:rPr>
        <w:t xml:space="preserve"> </w:t>
      </w:r>
      <w:r w:rsidR="00F46FD4" w:rsidRPr="00DD0C3B">
        <w:rPr>
          <w:sz w:val="26"/>
        </w:rPr>
        <w:t>for</w:t>
      </w:r>
      <w:r w:rsidR="00F46FD4" w:rsidRPr="00DD0C3B">
        <w:rPr>
          <w:spacing w:val="-3"/>
          <w:sz w:val="26"/>
        </w:rPr>
        <w:t xml:space="preserve"> </w:t>
      </w:r>
      <w:r w:rsidR="00F46FD4" w:rsidRPr="00DD0C3B">
        <w:rPr>
          <w:sz w:val="26"/>
        </w:rPr>
        <w:t>the</w:t>
      </w:r>
      <w:r w:rsidR="00F46FD4" w:rsidRPr="00DD0C3B">
        <w:rPr>
          <w:spacing w:val="-4"/>
          <w:sz w:val="26"/>
        </w:rPr>
        <w:t xml:space="preserve"> </w:t>
      </w:r>
      <w:r w:rsidR="00F46FD4" w:rsidRPr="00DD0C3B">
        <w:rPr>
          <w:sz w:val="26"/>
        </w:rPr>
        <w:t>first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respondent</w:t>
      </w:r>
      <w:r w:rsidR="00F46FD4" w:rsidRPr="00DD0C3B">
        <w:rPr>
          <w:spacing w:val="-4"/>
          <w:sz w:val="26"/>
        </w:rPr>
        <w:t xml:space="preserve"> </w:t>
      </w:r>
      <w:r w:rsidR="00F46FD4" w:rsidRPr="00DD0C3B">
        <w:rPr>
          <w:sz w:val="26"/>
        </w:rPr>
        <w:t>that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an</w:t>
      </w:r>
      <w:r w:rsidR="00F46FD4" w:rsidRPr="00DD0C3B">
        <w:rPr>
          <w:spacing w:val="-3"/>
          <w:sz w:val="26"/>
        </w:rPr>
        <w:t xml:space="preserve"> </w:t>
      </w:r>
      <w:r w:rsidR="00F46FD4" w:rsidRPr="00DD0C3B">
        <w:rPr>
          <w:sz w:val="26"/>
        </w:rPr>
        <w:t>urgent</w:t>
      </w:r>
      <w:r w:rsidR="00F46FD4" w:rsidRPr="00DD0C3B">
        <w:rPr>
          <w:spacing w:val="-4"/>
          <w:sz w:val="26"/>
        </w:rPr>
        <w:t xml:space="preserve"> </w:t>
      </w:r>
      <w:r w:rsidR="00F46FD4" w:rsidRPr="00DD0C3B">
        <w:rPr>
          <w:sz w:val="26"/>
        </w:rPr>
        <w:t>court</w:t>
      </w:r>
      <w:r w:rsidR="00F46FD4" w:rsidRPr="00DD0C3B">
        <w:rPr>
          <w:spacing w:val="-3"/>
          <w:sz w:val="26"/>
        </w:rPr>
        <w:t xml:space="preserve"> </w:t>
      </w:r>
      <w:r w:rsidR="00F46FD4" w:rsidRPr="00DD0C3B">
        <w:rPr>
          <w:sz w:val="26"/>
        </w:rPr>
        <w:t>is</w:t>
      </w:r>
      <w:r w:rsidR="00F46FD4" w:rsidRPr="00DD0C3B">
        <w:rPr>
          <w:spacing w:val="-63"/>
          <w:sz w:val="26"/>
        </w:rPr>
        <w:t xml:space="preserve"> </w:t>
      </w:r>
      <w:r w:rsidR="00F46FD4" w:rsidRPr="00DD0C3B">
        <w:rPr>
          <w:sz w:val="26"/>
        </w:rPr>
        <w:t>not suited for dealing with complex and novel matters of law. This case engages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 xml:space="preserve">complex issues of international law including the treatment of inmates and </w:t>
      </w:r>
      <w:proofErr w:type="spellStart"/>
      <w:r w:rsidR="00F46FD4" w:rsidRPr="00DD0C3B">
        <w:rPr>
          <w:sz w:val="26"/>
        </w:rPr>
        <w:t>turture</w:t>
      </w:r>
      <w:proofErr w:type="spellEnd"/>
      <w:r w:rsidR="00F46FD4" w:rsidRPr="00DD0C3B">
        <w:rPr>
          <w:sz w:val="26"/>
        </w:rPr>
        <w:t>. It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engages the power of the correctional services to classify inmates by their risk profile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and house them accordingly. Whether the exercise of such powers, or the manner of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their exercise, breaches an inmate’s constitutional rights is not a matter that founds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urgency</w:t>
      </w:r>
      <w:r w:rsidR="00F46FD4" w:rsidRPr="00DD0C3B">
        <w:rPr>
          <w:spacing w:val="-4"/>
          <w:sz w:val="26"/>
        </w:rPr>
        <w:t xml:space="preserve"> </w:t>
      </w:r>
      <w:r w:rsidR="00F46FD4" w:rsidRPr="00DD0C3B">
        <w:rPr>
          <w:sz w:val="26"/>
        </w:rPr>
        <w:t>or</w:t>
      </w:r>
      <w:r w:rsidR="00F46FD4" w:rsidRPr="00DD0C3B">
        <w:rPr>
          <w:spacing w:val="-4"/>
          <w:sz w:val="26"/>
        </w:rPr>
        <w:t xml:space="preserve"> </w:t>
      </w:r>
      <w:r w:rsidR="00F46FD4" w:rsidRPr="00DD0C3B">
        <w:rPr>
          <w:sz w:val="26"/>
        </w:rPr>
        <w:t>can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be</w:t>
      </w:r>
      <w:r w:rsidR="00F46FD4" w:rsidRPr="00DD0C3B">
        <w:rPr>
          <w:spacing w:val="-3"/>
          <w:sz w:val="26"/>
        </w:rPr>
        <w:t xml:space="preserve"> </w:t>
      </w:r>
      <w:r w:rsidR="00F46FD4" w:rsidRPr="00DD0C3B">
        <w:rPr>
          <w:sz w:val="26"/>
        </w:rPr>
        <w:t>determined</w:t>
      </w:r>
      <w:r w:rsidR="00F46FD4" w:rsidRPr="00DD0C3B">
        <w:rPr>
          <w:spacing w:val="-4"/>
          <w:sz w:val="26"/>
        </w:rPr>
        <w:t xml:space="preserve"> </w:t>
      </w:r>
      <w:r w:rsidR="00F46FD4" w:rsidRPr="00DD0C3B">
        <w:rPr>
          <w:sz w:val="26"/>
        </w:rPr>
        <w:t>in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urgent</w:t>
      </w:r>
      <w:r w:rsidR="00F46FD4" w:rsidRPr="00DD0C3B">
        <w:rPr>
          <w:spacing w:val="-4"/>
          <w:sz w:val="26"/>
        </w:rPr>
        <w:t xml:space="preserve"> </w:t>
      </w:r>
      <w:r w:rsidR="00F46FD4" w:rsidRPr="00DD0C3B">
        <w:rPr>
          <w:sz w:val="26"/>
        </w:rPr>
        <w:t>court.</w:t>
      </w:r>
      <w:r w:rsidR="00F46FD4" w:rsidRPr="00DD0C3B">
        <w:rPr>
          <w:spacing w:val="2"/>
          <w:sz w:val="26"/>
        </w:rPr>
        <w:t xml:space="preserve"> </w:t>
      </w:r>
      <w:r w:rsidR="00F46FD4" w:rsidRPr="00DD0C3B">
        <w:rPr>
          <w:sz w:val="26"/>
        </w:rPr>
        <w:t>These</w:t>
      </w:r>
      <w:r w:rsidR="00F46FD4" w:rsidRPr="00DD0C3B">
        <w:rPr>
          <w:spacing w:val="-4"/>
          <w:sz w:val="26"/>
        </w:rPr>
        <w:t xml:space="preserve"> </w:t>
      </w:r>
      <w:r w:rsidR="00F46FD4" w:rsidRPr="00DD0C3B">
        <w:rPr>
          <w:sz w:val="26"/>
        </w:rPr>
        <w:t>are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issues that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can</w:t>
      </w:r>
      <w:r w:rsidR="00F46FD4" w:rsidRPr="00DD0C3B">
        <w:rPr>
          <w:spacing w:val="-4"/>
          <w:sz w:val="26"/>
        </w:rPr>
        <w:t xml:space="preserve"> </w:t>
      </w:r>
      <w:r w:rsidR="00F46FD4" w:rsidRPr="00DD0C3B">
        <w:rPr>
          <w:sz w:val="26"/>
        </w:rPr>
        <w:t>best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be</w:t>
      </w:r>
      <w:r w:rsidR="00F46FD4" w:rsidRPr="00DD0C3B">
        <w:rPr>
          <w:spacing w:val="-3"/>
          <w:sz w:val="26"/>
        </w:rPr>
        <w:t xml:space="preserve"> </w:t>
      </w:r>
      <w:r w:rsidR="00F46FD4" w:rsidRPr="00DD0C3B">
        <w:rPr>
          <w:sz w:val="26"/>
        </w:rPr>
        <w:t>debated</w:t>
      </w:r>
      <w:r w:rsidR="00F46FD4" w:rsidRPr="00DD0C3B">
        <w:rPr>
          <w:spacing w:val="-63"/>
          <w:sz w:val="26"/>
        </w:rPr>
        <w:t xml:space="preserve"> </w:t>
      </w:r>
      <w:r w:rsidR="00F46FD4" w:rsidRPr="00DD0C3B">
        <w:rPr>
          <w:sz w:val="26"/>
        </w:rPr>
        <w:t>in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the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review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court</w:t>
      </w:r>
      <w:r w:rsidR="00F46FD4" w:rsidRPr="00DD0C3B">
        <w:rPr>
          <w:spacing w:val="2"/>
          <w:sz w:val="26"/>
        </w:rPr>
        <w:t xml:space="preserve"> </w:t>
      </w:r>
      <w:r w:rsidR="00F46FD4" w:rsidRPr="00DD0C3B">
        <w:rPr>
          <w:sz w:val="26"/>
        </w:rPr>
        <w:t>which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will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have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sufficient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time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to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consider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them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intimately.</w:t>
      </w:r>
    </w:p>
    <w:p w:rsidR="0086709C" w:rsidRDefault="0086709C">
      <w:pPr>
        <w:pStyle w:val="BodyText"/>
        <w:spacing w:before="1"/>
        <w:rPr>
          <w:sz w:val="39"/>
        </w:rPr>
      </w:pPr>
    </w:p>
    <w:p w:rsidR="0086709C" w:rsidRPr="00DD0C3B" w:rsidRDefault="00DD0C3B" w:rsidP="00DD0C3B">
      <w:pPr>
        <w:tabs>
          <w:tab w:val="left" w:pos="821"/>
        </w:tabs>
        <w:spacing w:line="360" w:lineRule="auto"/>
        <w:ind w:left="100" w:right="122"/>
        <w:jc w:val="both"/>
        <w:rPr>
          <w:sz w:val="26"/>
        </w:rPr>
      </w:pPr>
      <w:r>
        <w:rPr>
          <w:w w:val="99"/>
          <w:sz w:val="26"/>
          <w:szCs w:val="26"/>
        </w:rPr>
        <w:t>[8]</w:t>
      </w:r>
      <w:r>
        <w:rPr>
          <w:w w:val="99"/>
          <w:sz w:val="26"/>
          <w:szCs w:val="26"/>
        </w:rPr>
        <w:tab/>
      </w:r>
      <w:r w:rsidR="00F46FD4" w:rsidRPr="00DD0C3B">
        <w:rPr>
          <w:sz w:val="26"/>
        </w:rPr>
        <w:t>I am not persuaded that the applicant cannot obtain substantial relief in due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course. In any event,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the applicant has created his own urgency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by delaying his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challenge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for</w:t>
      </w:r>
      <w:r w:rsidR="00F46FD4" w:rsidRPr="00DD0C3B">
        <w:rPr>
          <w:spacing w:val="2"/>
          <w:sz w:val="26"/>
        </w:rPr>
        <w:t xml:space="preserve"> </w:t>
      </w:r>
      <w:r w:rsidR="00F46FD4" w:rsidRPr="00DD0C3B">
        <w:rPr>
          <w:sz w:val="26"/>
        </w:rPr>
        <w:t>over 9</w:t>
      </w:r>
      <w:r w:rsidR="00F46FD4" w:rsidRPr="00DD0C3B">
        <w:rPr>
          <w:spacing w:val="1"/>
          <w:sz w:val="26"/>
        </w:rPr>
        <w:t xml:space="preserve"> </w:t>
      </w:r>
      <w:r w:rsidR="00F46FD4" w:rsidRPr="00DD0C3B">
        <w:rPr>
          <w:sz w:val="26"/>
        </w:rPr>
        <w:t>months.</w:t>
      </w:r>
    </w:p>
    <w:p w:rsidR="0086709C" w:rsidRDefault="0086709C">
      <w:pPr>
        <w:pStyle w:val="BodyText"/>
        <w:spacing w:before="11"/>
        <w:rPr>
          <w:sz w:val="38"/>
        </w:rPr>
      </w:pPr>
    </w:p>
    <w:p w:rsidR="0086709C" w:rsidRDefault="00F46FD4">
      <w:pPr>
        <w:ind w:left="100"/>
        <w:rPr>
          <w:b/>
          <w:sz w:val="26"/>
        </w:rPr>
      </w:pPr>
      <w:r>
        <w:rPr>
          <w:b/>
          <w:sz w:val="26"/>
          <w:u w:val="thick"/>
        </w:rPr>
        <w:t>Order</w:t>
      </w:r>
    </w:p>
    <w:p w:rsidR="0086709C" w:rsidRDefault="0086709C">
      <w:pPr>
        <w:pStyle w:val="BodyText"/>
        <w:rPr>
          <w:b/>
          <w:sz w:val="20"/>
        </w:rPr>
      </w:pPr>
    </w:p>
    <w:p w:rsidR="0086709C" w:rsidRDefault="0086709C">
      <w:pPr>
        <w:pStyle w:val="BodyText"/>
        <w:spacing w:before="4"/>
        <w:rPr>
          <w:b/>
          <w:sz w:val="24"/>
        </w:rPr>
      </w:pPr>
    </w:p>
    <w:p w:rsidR="0086709C" w:rsidRDefault="00F46FD4">
      <w:pPr>
        <w:pStyle w:val="BodyText"/>
        <w:spacing w:before="89"/>
        <w:ind w:left="100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make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order:</w:t>
      </w:r>
    </w:p>
    <w:p w:rsidR="0086709C" w:rsidRDefault="0086709C">
      <w:pPr>
        <w:pStyle w:val="BodyText"/>
        <w:rPr>
          <w:sz w:val="28"/>
        </w:rPr>
      </w:pPr>
    </w:p>
    <w:p w:rsidR="0086709C" w:rsidRDefault="0086709C">
      <w:pPr>
        <w:pStyle w:val="BodyText"/>
        <w:rPr>
          <w:sz w:val="24"/>
        </w:rPr>
      </w:pPr>
    </w:p>
    <w:p w:rsidR="0086709C" w:rsidRPr="00DD0C3B" w:rsidRDefault="00DD0C3B" w:rsidP="00DD0C3B">
      <w:pPr>
        <w:tabs>
          <w:tab w:val="left" w:pos="808"/>
          <w:tab w:val="left" w:pos="809"/>
        </w:tabs>
        <w:ind w:left="808" w:hanging="709"/>
        <w:rPr>
          <w:sz w:val="26"/>
        </w:rPr>
      </w:pPr>
      <w:r>
        <w:rPr>
          <w:w w:val="99"/>
          <w:sz w:val="26"/>
          <w:szCs w:val="26"/>
        </w:rPr>
        <w:t>1.</w:t>
      </w:r>
      <w:r>
        <w:rPr>
          <w:w w:val="99"/>
          <w:sz w:val="26"/>
          <w:szCs w:val="26"/>
        </w:rPr>
        <w:tab/>
      </w:r>
      <w:r w:rsidR="00F46FD4" w:rsidRPr="00DD0C3B">
        <w:rPr>
          <w:sz w:val="26"/>
        </w:rPr>
        <w:t>The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application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is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struck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off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the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roll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for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lack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of</w:t>
      </w:r>
      <w:r w:rsidR="00F46FD4" w:rsidRPr="00DD0C3B">
        <w:rPr>
          <w:spacing w:val="2"/>
          <w:sz w:val="26"/>
        </w:rPr>
        <w:t xml:space="preserve"> </w:t>
      </w:r>
      <w:r w:rsidR="00F46FD4" w:rsidRPr="00DD0C3B">
        <w:rPr>
          <w:sz w:val="26"/>
        </w:rPr>
        <w:t>urgency.</w:t>
      </w:r>
    </w:p>
    <w:p w:rsidR="0086709C" w:rsidRPr="00DD0C3B" w:rsidRDefault="00DD0C3B" w:rsidP="00DD0C3B">
      <w:pPr>
        <w:tabs>
          <w:tab w:val="left" w:pos="808"/>
          <w:tab w:val="left" w:pos="809"/>
        </w:tabs>
        <w:spacing w:before="150"/>
        <w:ind w:left="808" w:hanging="709"/>
        <w:rPr>
          <w:sz w:val="26"/>
        </w:rPr>
      </w:pPr>
      <w:r>
        <w:rPr>
          <w:w w:val="99"/>
          <w:sz w:val="26"/>
          <w:szCs w:val="26"/>
        </w:rPr>
        <w:t>2.</w:t>
      </w:r>
      <w:r>
        <w:rPr>
          <w:w w:val="99"/>
          <w:sz w:val="26"/>
          <w:szCs w:val="26"/>
        </w:rPr>
        <w:tab/>
      </w:r>
      <w:r w:rsidR="00F46FD4" w:rsidRPr="00DD0C3B">
        <w:rPr>
          <w:sz w:val="26"/>
        </w:rPr>
        <w:t>The</w:t>
      </w:r>
      <w:r w:rsidR="00F46FD4" w:rsidRPr="00DD0C3B">
        <w:rPr>
          <w:spacing w:val="-3"/>
          <w:sz w:val="26"/>
        </w:rPr>
        <w:t xml:space="preserve"> </w:t>
      </w:r>
      <w:r w:rsidR="00F46FD4" w:rsidRPr="00DD0C3B">
        <w:rPr>
          <w:sz w:val="26"/>
        </w:rPr>
        <w:t>applicant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is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to pay the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costs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of this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application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on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a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party</w:t>
      </w:r>
      <w:r w:rsidR="00F46FD4" w:rsidRPr="00DD0C3B">
        <w:rPr>
          <w:spacing w:val="-2"/>
          <w:sz w:val="26"/>
        </w:rPr>
        <w:t xml:space="preserve"> </w:t>
      </w:r>
      <w:r w:rsidR="00F46FD4" w:rsidRPr="00DD0C3B">
        <w:rPr>
          <w:sz w:val="26"/>
        </w:rPr>
        <w:t>and party</w:t>
      </w:r>
      <w:r w:rsidR="00F46FD4" w:rsidRPr="00DD0C3B">
        <w:rPr>
          <w:spacing w:val="-1"/>
          <w:sz w:val="26"/>
        </w:rPr>
        <w:t xml:space="preserve"> </w:t>
      </w:r>
      <w:r w:rsidR="00F46FD4" w:rsidRPr="00DD0C3B">
        <w:rPr>
          <w:sz w:val="26"/>
        </w:rPr>
        <w:t>scale.</w:t>
      </w:r>
    </w:p>
    <w:p w:rsidR="0086709C" w:rsidRDefault="0086709C">
      <w:pPr>
        <w:pStyle w:val="BodyText"/>
        <w:rPr>
          <w:sz w:val="28"/>
        </w:rPr>
      </w:pPr>
    </w:p>
    <w:p w:rsidR="0086709C" w:rsidRDefault="0086709C">
      <w:pPr>
        <w:pStyle w:val="BodyText"/>
        <w:rPr>
          <w:sz w:val="28"/>
        </w:rPr>
      </w:pPr>
    </w:p>
    <w:p w:rsidR="0086709C" w:rsidRDefault="0086709C">
      <w:pPr>
        <w:pStyle w:val="BodyText"/>
        <w:rPr>
          <w:sz w:val="28"/>
        </w:rPr>
      </w:pPr>
    </w:p>
    <w:p w:rsidR="0086709C" w:rsidRDefault="0086709C">
      <w:pPr>
        <w:pStyle w:val="BodyText"/>
        <w:rPr>
          <w:sz w:val="33"/>
        </w:rPr>
      </w:pPr>
    </w:p>
    <w:p w:rsidR="0086709C" w:rsidRDefault="00F46FD4">
      <w:pPr>
        <w:pStyle w:val="Heading1"/>
        <w:spacing w:line="360" w:lineRule="auto"/>
        <w:ind w:left="4325" w:right="117" w:firstLine="2978"/>
        <w:jc w:val="right"/>
      </w:pPr>
      <w:r>
        <w:t>V NGALWANA</w:t>
      </w:r>
      <w:r>
        <w:rPr>
          <w:spacing w:val="-63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COURT</w:t>
      </w:r>
    </w:p>
    <w:p w:rsidR="0086709C" w:rsidRDefault="00F46FD4">
      <w:pPr>
        <w:spacing w:line="297" w:lineRule="exact"/>
        <w:ind w:right="118"/>
        <w:jc w:val="right"/>
        <w:rPr>
          <w:b/>
          <w:sz w:val="26"/>
        </w:rPr>
      </w:pPr>
      <w:r>
        <w:rPr>
          <w:b/>
          <w:sz w:val="26"/>
        </w:rPr>
        <w:t>GAUTENG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DIVISION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COURT,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PRETORIA</w:t>
      </w:r>
    </w:p>
    <w:p w:rsidR="0086709C" w:rsidRDefault="0086709C">
      <w:pPr>
        <w:spacing w:line="297" w:lineRule="exact"/>
        <w:jc w:val="right"/>
        <w:rPr>
          <w:sz w:val="26"/>
        </w:rPr>
        <w:sectPr w:rsidR="0086709C">
          <w:pgSz w:w="11910" w:h="16840"/>
          <w:pgMar w:top="1360" w:right="1320" w:bottom="280" w:left="1340" w:header="718" w:footer="0" w:gutter="0"/>
          <w:cols w:space="720"/>
        </w:sectPr>
      </w:pPr>
    </w:p>
    <w:p w:rsidR="0086709C" w:rsidRDefault="00F46FD4">
      <w:pPr>
        <w:pStyle w:val="BodyText"/>
        <w:spacing w:before="78" w:line="360" w:lineRule="auto"/>
        <w:ind w:left="100" w:right="123"/>
        <w:jc w:val="both"/>
      </w:pPr>
      <w:r>
        <w:lastRenderedPageBreak/>
        <w:t>Delivered:</w:t>
      </w:r>
      <w:r>
        <w:rPr>
          <w:spacing w:val="1"/>
        </w:rPr>
        <w:t xml:space="preserve"> </w:t>
      </w:r>
      <w:r>
        <w:t>This judgement was prepared and authored by the Judge whose name is</w:t>
      </w:r>
      <w:r>
        <w:rPr>
          <w:spacing w:val="1"/>
        </w:rPr>
        <w:t xml:space="preserve"> </w:t>
      </w:r>
      <w:r>
        <w:t>reflected and is handed down electronically by circulation to the Parties/their legal</w:t>
      </w:r>
      <w:r>
        <w:rPr>
          <w:spacing w:val="1"/>
        </w:rPr>
        <w:t xml:space="preserve"> </w:t>
      </w:r>
      <w:r>
        <w:t>representatives by email and by uploading it to the electronic file of this matter on</w:t>
      </w:r>
      <w:r>
        <w:rPr>
          <w:spacing w:val="1"/>
        </w:rPr>
        <w:t xml:space="preserve"> </w:t>
      </w:r>
      <w:proofErr w:type="spellStart"/>
      <w:r>
        <w:t>CaseLines</w:t>
      </w:r>
      <w:proofErr w:type="spellEnd"/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hand-down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29</w:t>
      </w:r>
      <w:r>
        <w:rPr>
          <w:spacing w:val="2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2023.</w:t>
      </w:r>
    </w:p>
    <w:p w:rsidR="0086709C" w:rsidRDefault="0086709C">
      <w:pPr>
        <w:pStyle w:val="BodyText"/>
        <w:spacing w:before="11"/>
        <w:rPr>
          <w:sz w:val="38"/>
        </w:rPr>
      </w:pPr>
    </w:p>
    <w:p w:rsidR="0086709C" w:rsidRDefault="00F46FD4">
      <w:pPr>
        <w:pStyle w:val="BodyText"/>
        <w:ind w:left="10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hearing:</w:t>
      </w:r>
      <w:r>
        <w:rPr>
          <w:spacing w:val="-2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November 2023</w:t>
      </w:r>
    </w:p>
    <w:p w:rsidR="0086709C" w:rsidRDefault="00F46FD4">
      <w:pPr>
        <w:pStyle w:val="BodyText"/>
        <w:spacing w:before="150"/>
        <w:ind w:left="10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judgment:</w:t>
      </w:r>
      <w:r>
        <w:rPr>
          <w:spacing w:val="1"/>
        </w:rPr>
        <w:t xml:space="preserve"> </w:t>
      </w:r>
      <w:r>
        <w:t>29 November 2023</w:t>
      </w:r>
    </w:p>
    <w:p w:rsidR="0086709C" w:rsidRDefault="0086709C">
      <w:pPr>
        <w:pStyle w:val="BodyText"/>
        <w:rPr>
          <w:sz w:val="28"/>
        </w:rPr>
      </w:pPr>
    </w:p>
    <w:p w:rsidR="0086709C" w:rsidRDefault="0086709C">
      <w:pPr>
        <w:pStyle w:val="BodyText"/>
        <w:rPr>
          <w:sz w:val="24"/>
        </w:rPr>
      </w:pPr>
    </w:p>
    <w:p w:rsidR="0086709C" w:rsidRDefault="00F46FD4">
      <w:pPr>
        <w:pStyle w:val="Heading1"/>
        <w:spacing w:before="1"/>
      </w:pPr>
      <w:r>
        <w:t>Appearances:</w:t>
      </w:r>
    </w:p>
    <w:p w:rsidR="0086709C" w:rsidRDefault="0086709C">
      <w:pPr>
        <w:pStyle w:val="BodyText"/>
        <w:rPr>
          <w:b/>
          <w:sz w:val="28"/>
        </w:rPr>
      </w:pPr>
    </w:p>
    <w:p w:rsidR="0086709C" w:rsidRDefault="0086709C">
      <w:pPr>
        <w:pStyle w:val="BodyText"/>
        <w:spacing w:before="1"/>
        <w:rPr>
          <w:b/>
          <w:sz w:val="24"/>
        </w:rPr>
      </w:pPr>
    </w:p>
    <w:p w:rsidR="0086709C" w:rsidRDefault="00F46FD4">
      <w:pPr>
        <w:pStyle w:val="BodyText"/>
        <w:tabs>
          <w:tab w:val="left" w:pos="5140"/>
        </w:tabs>
        <w:ind w:left="100"/>
      </w:pPr>
      <w:r>
        <w:t>Attorneys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Applicants:</w:t>
      </w:r>
      <w:r>
        <w:tab/>
        <w:t>Ian Levitt</w:t>
      </w:r>
      <w:r>
        <w:rPr>
          <w:spacing w:val="-2"/>
        </w:rPr>
        <w:t xml:space="preserve"> </w:t>
      </w:r>
      <w:r>
        <w:t>Attorneys</w:t>
      </w:r>
    </w:p>
    <w:p w:rsidR="0086709C" w:rsidRDefault="00F46FD4">
      <w:pPr>
        <w:pStyle w:val="BodyText"/>
        <w:tabs>
          <w:tab w:val="left" w:pos="5140"/>
        </w:tabs>
        <w:spacing w:before="147" w:line="360" w:lineRule="auto"/>
        <w:ind w:left="5141" w:right="1309" w:hanging="5041"/>
      </w:pPr>
      <w:r>
        <w:t>Counsel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Applicant:</w:t>
      </w:r>
      <w:r>
        <w:tab/>
        <w:t>A Katz SC (082 706 1744)</w:t>
      </w:r>
      <w:r>
        <w:rPr>
          <w:spacing w:val="-6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Cohen (076</w:t>
      </w:r>
      <w:r>
        <w:rPr>
          <w:spacing w:val="-2"/>
        </w:rPr>
        <w:t xml:space="preserve"> </w:t>
      </w:r>
      <w:r>
        <w:t>905</w:t>
      </w:r>
      <w:r>
        <w:rPr>
          <w:spacing w:val="2"/>
        </w:rPr>
        <w:t xml:space="preserve"> </w:t>
      </w:r>
      <w:r>
        <w:t>2342)</w:t>
      </w:r>
    </w:p>
    <w:p w:rsidR="0086709C" w:rsidRDefault="0086709C">
      <w:pPr>
        <w:pStyle w:val="BodyText"/>
        <w:spacing w:before="1"/>
        <w:rPr>
          <w:sz w:val="39"/>
        </w:rPr>
      </w:pPr>
    </w:p>
    <w:p w:rsidR="0086709C" w:rsidRDefault="00F46FD4">
      <w:pPr>
        <w:pStyle w:val="BodyText"/>
        <w:tabs>
          <w:tab w:val="left" w:pos="5140"/>
        </w:tabs>
        <w:ind w:left="100"/>
      </w:pPr>
      <w:r>
        <w:t>Attorneys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Respondent:</w:t>
      </w:r>
      <w:r>
        <w:tab/>
        <w:t>State</w:t>
      </w:r>
      <w:r>
        <w:rPr>
          <w:spacing w:val="-1"/>
        </w:rPr>
        <w:t xml:space="preserve"> </w:t>
      </w:r>
      <w:r>
        <w:t>Attorney,</w:t>
      </w:r>
      <w:r>
        <w:rPr>
          <w:spacing w:val="-2"/>
        </w:rPr>
        <w:t xml:space="preserve"> </w:t>
      </w:r>
      <w:r>
        <w:t>Pretoria</w:t>
      </w:r>
    </w:p>
    <w:p w:rsidR="0086709C" w:rsidRDefault="00F46FD4">
      <w:pPr>
        <w:pStyle w:val="BodyText"/>
        <w:tabs>
          <w:tab w:val="left" w:pos="5140"/>
        </w:tabs>
        <w:spacing w:before="150"/>
        <w:ind w:left="100"/>
      </w:pPr>
      <w:r>
        <w:t>Counsel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Respondent:</w:t>
      </w:r>
      <w:r>
        <w:tab/>
        <w:t xml:space="preserve">M </w:t>
      </w:r>
      <w:proofErr w:type="spellStart"/>
      <w:r>
        <w:t>Vimbi</w:t>
      </w:r>
      <w:proofErr w:type="spellEnd"/>
      <w:r>
        <w:rPr>
          <w:spacing w:val="-1"/>
        </w:rPr>
        <w:t xml:space="preserve"> </w:t>
      </w:r>
      <w:r>
        <w:t>(083</w:t>
      </w:r>
      <w:r>
        <w:rPr>
          <w:spacing w:val="-2"/>
        </w:rPr>
        <w:t xml:space="preserve"> </w:t>
      </w:r>
      <w:r>
        <w:t>269</w:t>
      </w:r>
      <w:r>
        <w:rPr>
          <w:spacing w:val="-1"/>
        </w:rPr>
        <w:t xml:space="preserve"> </w:t>
      </w:r>
      <w:r>
        <w:t>9465)</w:t>
      </w:r>
    </w:p>
    <w:sectPr w:rsidR="0086709C">
      <w:pgSz w:w="11910" w:h="16840"/>
      <w:pgMar w:top="1360" w:right="1320" w:bottom="280" w:left="134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BC" w:rsidRDefault="003655BC">
      <w:r>
        <w:separator/>
      </w:r>
    </w:p>
  </w:endnote>
  <w:endnote w:type="continuationSeparator" w:id="0">
    <w:p w:rsidR="003655BC" w:rsidRDefault="0036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BC" w:rsidRDefault="003655BC">
      <w:r>
        <w:separator/>
      </w:r>
    </w:p>
  </w:footnote>
  <w:footnote w:type="continuationSeparator" w:id="0">
    <w:p w:rsidR="003655BC" w:rsidRDefault="0036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9C" w:rsidRDefault="00AC29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6060440</wp:posOffset>
              </wp:positionH>
              <wp:positionV relativeFrom="page">
                <wp:posOffset>443230</wp:posOffset>
              </wp:positionV>
              <wp:extent cx="6388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09C" w:rsidRDefault="00F46FD4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0C3B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7.2pt;margin-top:34.9pt;width:50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7EZqw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" filled="f" stroked="f">
              <v:textbox inset="0,0,0,0">
                <w:txbxContent>
                  <w:p w:rsidR="0086709C" w:rsidRDefault="00F46FD4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0C3B"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1052"/>
    <w:multiLevelType w:val="hybridMultilevel"/>
    <w:tmpl w:val="BC4A0086"/>
    <w:lvl w:ilvl="0" w:tplc="5328A33E">
      <w:start w:val="1"/>
      <w:numFmt w:val="decimal"/>
      <w:lvlText w:val="%1."/>
      <w:lvlJc w:val="left"/>
      <w:pPr>
        <w:ind w:left="8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3309B02">
      <w:numFmt w:val="bullet"/>
      <w:lvlText w:val="•"/>
      <w:lvlJc w:val="left"/>
      <w:pPr>
        <w:ind w:left="4320" w:hanging="708"/>
      </w:pPr>
      <w:rPr>
        <w:rFonts w:hint="default"/>
        <w:lang w:val="en-US" w:eastAsia="en-US" w:bidi="ar-SA"/>
      </w:rPr>
    </w:lvl>
    <w:lvl w:ilvl="2" w:tplc="29B8E63A">
      <w:numFmt w:val="bullet"/>
      <w:lvlText w:val="•"/>
      <w:lvlJc w:val="left"/>
      <w:pPr>
        <w:ind w:left="4867" w:hanging="708"/>
      </w:pPr>
      <w:rPr>
        <w:rFonts w:hint="default"/>
        <w:lang w:val="en-US" w:eastAsia="en-US" w:bidi="ar-SA"/>
      </w:rPr>
    </w:lvl>
    <w:lvl w:ilvl="3" w:tplc="F72298D4">
      <w:numFmt w:val="bullet"/>
      <w:lvlText w:val="•"/>
      <w:lvlJc w:val="left"/>
      <w:pPr>
        <w:ind w:left="5414" w:hanging="708"/>
      </w:pPr>
      <w:rPr>
        <w:rFonts w:hint="default"/>
        <w:lang w:val="en-US" w:eastAsia="en-US" w:bidi="ar-SA"/>
      </w:rPr>
    </w:lvl>
    <w:lvl w:ilvl="4" w:tplc="992EF11A">
      <w:numFmt w:val="bullet"/>
      <w:lvlText w:val="•"/>
      <w:lvlJc w:val="left"/>
      <w:pPr>
        <w:ind w:left="5962" w:hanging="708"/>
      </w:pPr>
      <w:rPr>
        <w:rFonts w:hint="default"/>
        <w:lang w:val="en-US" w:eastAsia="en-US" w:bidi="ar-SA"/>
      </w:rPr>
    </w:lvl>
    <w:lvl w:ilvl="5" w:tplc="07C68FC4">
      <w:numFmt w:val="bullet"/>
      <w:lvlText w:val="•"/>
      <w:lvlJc w:val="left"/>
      <w:pPr>
        <w:ind w:left="6509" w:hanging="708"/>
      </w:pPr>
      <w:rPr>
        <w:rFonts w:hint="default"/>
        <w:lang w:val="en-US" w:eastAsia="en-US" w:bidi="ar-SA"/>
      </w:rPr>
    </w:lvl>
    <w:lvl w:ilvl="6" w:tplc="CF404C6E">
      <w:numFmt w:val="bullet"/>
      <w:lvlText w:val="•"/>
      <w:lvlJc w:val="left"/>
      <w:pPr>
        <w:ind w:left="7056" w:hanging="708"/>
      </w:pPr>
      <w:rPr>
        <w:rFonts w:hint="default"/>
        <w:lang w:val="en-US" w:eastAsia="en-US" w:bidi="ar-SA"/>
      </w:rPr>
    </w:lvl>
    <w:lvl w:ilvl="7" w:tplc="756ABED4">
      <w:numFmt w:val="bullet"/>
      <w:lvlText w:val="•"/>
      <w:lvlJc w:val="left"/>
      <w:pPr>
        <w:ind w:left="7604" w:hanging="708"/>
      </w:pPr>
      <w:rPr>
        <w:rFonts w:hint="default"/>
        <w:lang w:val="en-US" w:eastAsia="en-US" w:bidi="ar-SA"/>
      </w:rPr>
    </w:lvl>
    <w:lvl w:ilvl="8" w:tplc="529A31D2">
      <w:numFmt w:val="bullet"/>
      <w:lvlText w:val="•"/>
      <w:lvlJc w:val="left"/>
      <w:pPr>
        <w:ind w:left="8151" w:hanging="708"/>
      </w:pPr>
      <w:rPr>
        <w:rFonts w:hint="default"/>
        <w:lang w:val="en-US" w:eastAsia="en-US" w:bidi="ar-SA"/>
      </w:rPr>
    </w:lvl>
  </w:abstractNum>
  <w:abstractNum w:abstractNumId="1" w15:restartNumberingAfterBreak="0">
    <w:nsid w:val="580A5255"/>
    <w:multiLevelType w:val="hybridMultilevel"/>
    <w:tmpl w:val="A4A835DC"/>
    <w:lvl w:ilvl="0" w:tplc="94FAD03E">
      <w:start w:val="1"/>
      <w:numFmt w:val="decimal"/>
      <w:lvlText w:val="[%1]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3ACB3D4">
      <w:numFmt w:val="bullet"/>
      <w:lvlText w:val="•"/>
      <w:lvlJc w:val="left"/>
      <w:pPr>
        <w:ind w:left="1014" w:hanging="720"/>
      </w:pPr>
      <w:rPr>
        <w:rFonts w:hint="default"/>
        <w:lang w:val="en-US" w:eastAsia="en-US" w:bidi="ar-SA"/>
      </w:rPr>
    </w:lvl>
    <w:lvl w:ilvl="2" w:tplc="425AD0D8">
      <w:numFmt w:val="bullet"/>
      <w:lvlText w:val="•"/>
      <w:lvlJc w:val="left"/>
      <w:pPr>
        <w:ind w:left="1929" w:hanging="720"/>
      </w:pPr>
      <w:rPr>
        <w:rFonts w:hint="default"/>
        <w:lang w:val="en-US" w:eastAsia="en-US" w:bidi="ar-SA"/>
      </w:rPr>
    </w:lvl>
    <w:lvl w:ilvl="3" w:tplc="87CAF0FE">
      <w:numFmt w:val="bullet"/>
      <w:lvlText w:val="•"/>
      <w:lvlJc w:val="left"/>
      <w:pPr>
        <w:ind w:left="2843" w:hanging="720"/>
      </w:pPr>
      <w:rPr>
        <w:rFonts w:hint="default"/>
        <w:lang w:val="en-US" w:eastAsia="en-US" w:bidi="ar-SA"/>
      </w:rPr>
    </w:lvl>
    <w:lvl w:ilvl="4" w:tplc="E5B602B0">
      <w:numFmt w:val="bullet"/>
      <w:lvlText w:val="•"/>
      <w:lvlJc w:val="left"/>
      <w:pPr>
        <w:ind w:left="3758" w:hanging="720"/>
      </w:pPr>
      <w:rPr>
        <w:rFonts w:hint="default"/>
        <w:lang w:val="en-US" w:eastAsia="en-US" w:bidi="ar-SA"/>
      </w:rPr>
    </w:lvl>
    <w:lvl w:ilvl="5" w:tplc="82660CE4">
      <w:numFmt w:val="bullet"/>
      <w:lvlText w:val="•"/>
      <w:lvlJc w:val="left"/>
      <w:pPr>
        <w:ind w:left="4673" w:hanging="720"/>
      </w:pPr>
      <w:rPr>
        <w:rFonts w:hint="default"/>
        <w:lang w:val="en-US" w:eastAsia="en-US" w:bidi="ar-SA"/>
      </w:rPr>
    </w:lvl>
    <w:lvl w:ilvl="6" w:tplc="E0781920">
      <w:numFmt w:val="bullet"/>
      <w:lvlText w:val="•"/>
      <w:lvlJc w:val="left"/>
      <w:pPr>
        <w:ind w:left="5587" w:hanging="720"/>
      </w:pPr>
      <w:rPr>
        <w:rFonts w:hint="default"/>
        <w:lang w:val="en-US" w:eastAsia="en-US" w:bidi="ar-SA"/>
      </w:rPr>
    </w:lvl>
    <w:lvl w:ilvl="7" w:tplc="215C2282">
      <w:numFmt w:val="bullet"/>
      <w:lvlText w:val="•"/>
      <w:lvlJc w:val="left"/>
      <w:pPr>
        <w:ind w:left="6502" w:hanging="720"/>
      </w:pPr>
      <w:rPr>
        <w:rFonts w:hint="default"/>
        <w:lang w:val="en-US" w:eastAsia="en-US" w:bidi="ar-SA"/>
      </w:rPr>
    </w:lvl>
    <w:lvl w:ilvl="8" w:tplc="2C38B9A2">
      <w:numFmt w:val="bullet"/>
      <w:lvlText w:val="•"/>
      <w:lvlJc w:val="left"/>
      <w:pPr>
        <w:ind w:left="7417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7AC47F72"/>
    <w:multiLevelType w:val="hybridMultilevel"/>
    <w:tmpl w:val="295C0212"/>
    <w:lvl w:ilvl="0" w:tplc="C5AABC6A">
      <w:start w:val="1"/>
      <w:numFmt w:val="decimal"/>
      <w:lvlText w:val="(%1)"/>
      <w:lvlJc w:val="left"/>
      <w:pPr>
        <w:ind w:left="530" w:hanging="428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C9FAFF80">
      <w:numFmt w:val="bullet"/>
      <w:lvlText w:val="•"/>
      <w:lvlJc w:val="left"/>
      <w:pPr>
        <w:ind w:left="1021" w:hanging="428"/>
      </w:pPr>
      <w:rPr>
        <w:rFonts w:hint="default"/>
        <w:lang w:val="en-US" w:eastAsia="en-US" w:bidi="ar-SA"/>
      </w:rPr>
    </w:lvl>
    <w:lvl w:ilvl="2" w:tplc="93DE1760">
      <w:numFmt w:val="bullet"/>
      <w:lvlText w:val="•"/>
      <w:lvlJc w:val="left"/>
      <w:pPr>
        <w:ind w:left="1502" w:hanging="428"/>
      </w:pPr>
      <w:rPr>
        <w:rFonts w:hint="default"/>
        <w:lang w:val="en-US" w:eastAsia="en-US" w:bidi="ar-SA"/>
      </w:rPr>
    </w:lvl>
    <w:lvl w:ilvl="3" w:tplc="11A8C6DA">
      <w:numFmt w:val="bullet"/>
      <w:lvlText w:val="•"/>
      <w:lvlJc w:val="left"/>
      <w:pPr>
        <w:ind w:left="1983" w:hanging="428"/>
      </w:pPr>
      <w:rPr>
        <w:rFonts w:hint="default"/>
        <w:lang w:val="en-US" w:eastAsia="en-US" w:bidi="ar-SA"/>
      </w:rPr>
    </w:lvl>
    <w:lvl w:ilvl="4" w:tplc="183AE074">
      <w:numFmt w:val="bullet"/>
      <w:lvlText w:val="•"/>
      <w:lvlJc w:val="left"/>
      <w:pPr>
        <w:ind w:left="2464" w:hanging="428"/>
      </w:pPr>
      <w:rPr>
        <w:rFonts w:hint="default"/>
        <w:lang w:val="en-US" w:eastAsia="en-US" w:bidi="ar-SA"/>
      </w:rPr>
    </w:lvl>
    <w:lvl w:ilvl="5" w:tplc="6008B16C">
      <w:numFmt w:val="bullet"/>
      <w:lvlText w:val="•"/>
      <w:lvlJc w:val="left"/>
      <w:pPr>
        <w:ind w:left="2945" w:hanging="428"/>
      </w:pPr>
      <w:rPr>
        <w:rFonts w:hint="default"/>
        <w:lang w:val="en-US" w:eastAsia="en-US" w:bidi="ar-SA"/>
      </w:rPr>
    </w:lvl>
    <w:lvl w:ilvl="6" w:tplc="289C6D64">
      <w:numFmt w:val="bullet"/>
      <w:lvlText w:val="•"/>
      <w:lvlJc w:val="left"/>
      <w:pPr>
        <w:ind w:left="3426" w:hanging="428"/>
      </w:pPr>
      <w:rPr>
        <w:rFonts w:hint="default"/>
        <w:lang w:val="en-US" w:eastAsia="en-US" w:bidi="ar-SA"/>
      </w:rPr>
    </w:lvl>
    <w:lvl w:ilvl="7" w:tplc="FB768E0E">
      <w:numFmt w:val="bullet"/>
      <w:lvlText w:val="•"/>
      <w:lvlJc w:val="left"/>
      <w:pPr>
        <w:ind w:left="3907" w:hanging="428"/>
      </w:pPr>
      <w:rPr>
        <w:rFonts w:hint="default"/>
        <w:lang w:val="en-US" w:eastAsia="en-US" w:bidi="ar-SA"/>
      </w:rPr>
    </w:lvl>
    <w:lvl w:ilvl="8" w:tplc="2444A62C">
      <w:numFmt w:val="bullet"/>
      <w:lvlText w:val="•"/>
      <w:lvlJc w:val="left"/>
      <w:pPr>
        <w:ind w:left="4388" w:hanging="42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C"/>
    <w:rsid w:val="003655BC"/>
    <w:rsid w:val="0086709C"/>
    <w:rsid w:val="00AC2965"/>
    <w:rsid w:val="00DD0C3B"/>
    <w:rsid w:val="00F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1E10A8-D282-43DB-8722-C0444E3D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0" w:righ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2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Judge-John Murphy</dc:creator>
  <cp:lastModifiedBy>Sathish</cp:lastModifiedBy>
  <cp:revision>3</cp:revision>
  <cp:lastPrinted>2023-11-29T09:30:00Z</cp:lastPrinted>
  <dcterms:created xsi:type="dcterms:W3CDTF">2023-11-29T09:33:00Z</dcterms:created>
  <dcterms:modified xsi:type="dcterms:W3CDTF">2024-01-02T13:24:00Z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2023-11-29T00:00:00Z</vt:filetime>
  </property>
</Properties>
</file>