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51C9B" w14:textId="77777777" w:rsidR="004F7844" w:rsidRDefault="004F7844" w:rsidP="004F7844">
      <w:pPr>
        <w:spacing w:line="240" w:lineRule="auto"/>
        <w:jc w:val="center"/>
        <w:rPr>
          <w:rFonts w:ascii="Arial" w:hAnsi="Arial" w:cs="Arial"/>
          <w:b/>
          <w:bCs/>
          <w:sz w:val="24"/>
          <w:szCs w:val="24"/>
        </w:rPr>
      </w:pPr>
    </w:p>
    <w:p w14:paraId="5BA81FBA" w14:textId="77777777" w:rsidR="004F7844" w:rsidRDefault="004F7844" w:rsidP="004F7844">
      <w:pPr>
        <w:spacing w:line="240" w:lineRule="auto"/>
        <w:jc w:val="center"/>
        <w:rPr>
          <w:rFonts w:ascii="Arial" w:hAnsi="Arial" w:cs="Arial"/>
          <w:b/>
          <w:bCs/>
          <w:sz w:val="24"/>
          <w:szCs w:val="24"/>
        </w:rPr>
      </w:pPr>
    </w:p>
    <w:p w14:paraId="3A892218" w14:textId="68552579" w:rsidR="004F7844" w:rsidRDefault="004F7844" w:rsidP="004F7844">
      <w:pPr>
        <w:spacing w:line="240" w:lineRule="auto"/>
        <w:ind w:left="2160" w:firstLine="720"/>
        <w:rPr>
          <w:rFonts w:ascii="Arial" w:hAnsi="Arial" w:cs="Arial"/>
          <w:b/>
          <w:bCs/>
          <w:sz w:val="24"/>
          <w:szCs w:val="24"/>
        </w:rPr>
      </w:pPr>
      <w:r>
        <w:rPr>
          <w:rFonts w:ascii="Arial" w:hAnsi="Arial" w:cs="Arial"/>
          <w:b/>
          <w:bCs/>
          <w:noProof/>
          <w:sz w:val="24"/>
          <w:szCs w:val="24"/>
        </w:rPr>
        <w:drawing>
          <wp:inline distT="0" distB="0" distL="0" distR="0" wp14:anchorId="2B69A4E4" wp14:editId="5065B171">
            <wp:extent cx="1536065" cy="1438910"/>
            <wp:effectExtent l="0" t="0" r="6985" b="8890"/>
            <wp:docPr id="14034137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438910"/>
                    </a:xfrm>
                    <a:prstGeom prst="rect">
                      <a:avLst/>
                    </a:prstGeom>
                    <a:noFill/>
                  </pic:spPr>
                </pic:pic>
              </a:graphicData>
            </a:graphic>
          </wp:inline>
        </w:drawing>
      </w:r>
    </w:p>
    <w:p w14:paraId="0743670C" w14:textId="0A2DD47D" w:rsidR="004F7844" w:rsidRPr="004F7844" w:rsidRDefault="004F7844" w:rsidP="004F7844">
      <w:pPr>
        <w:spacing w:line="240" w:lineRule="auto"/>
        <w:jc w:val="center"/>
        <w:rPr>
          <w:rFonts w:ascii="Arial" w:hAnsi="Arial" w:cs="Arial"/>
          <w:b/>
          <w:bCs/>
          <w:sz w:val="24"/>
          <w:szCs w:val="24"/>
        </w:rPr>
      </w:pPr>
      <w:r w:rsidRPr="004F7844">
        <w:rPr>
          <w:rFonts w:ascii="Arial" w:hAnsi="Arial" w:cs="Arial"/>
          <w:b/>
          <w:bCs/>
          <w:sz w:val="24"/>
          <w:szCs w:val="24"/>
        </w:rPr>
        <w:t>IN THE HIGH COURT OF SOUTH AFRICA</w:t>
      </w:r>
    </w:p>
    <w:p w14:paraId="19085473" w14:textId="609C6F2C" w:rsidR="004F7844" w:rsidRPr="004F7844" w:rsidRDefault="004F7844" w:rsidP="004F7844">
      <w:pPr>
        <w:spacing w:line="240" w:lineRule="auto"/>
        <w:jc w:val="center"/>
        <w:rPr>
          <w:rFonts w:ascii="Arial" w:hAnsi="Arial" w:cs="Arial"/>
          <w:b/>
          <w:bCs/>
          <w:sz w:val="24"/>
          <w:szCs w:val="24"/>
        </w:rPr>
      </w:pPr>
      <w:r w:rsidRPr="004F7844">
        <w:rPr>
          <w:rFonts w:ascii="Arial" w:hAnsi="Arial" w:cs="Arial"/>
          <w:b/>
          <w:bCs/>
          <w:sz w:val="24"/>
          <w:szCs w:val="24"/>
        </w:rPr>
        <w:t>(GAUTENG DIVISION, PRETORIA)</w:t>
      </w:r>
    </w:p>
    <w:p w14:paraId="70C13CB9" w14:textId="47BB1C7D" w:rsidR="004F7844" w:rsidRPr="004F7844" w:rsidRDefault="004F7844" w:rsidP="004F7844">
      <w:pPr>
        <w:spacing w:line="480" w:lineRule="auto"/>
        <w:ind w:left="5760" w:firstLine="720"/>
        <w:rPr>
          <w:rFonts w:ascii="Arial" w:hAnsi="Arial" w:cs="Arial"/>
          <w:sz w:val="24"/>
          <w:szCs w:val="24"/>
        </w:rPr>
      </w:pPr>
      <w:r w:rsidRPr="004F7844">
        <w:rPr>
          <w:rFonts w:ascii="Arial" w:hAnsi="Arial" w:cs="Arial"/>
          <w:sz w:val="24"/>
          <w:szCs w:val="24"/>
        </w:rPr>
        <w:t>CASE NO: 40887/21</w:t>
      </w:r>
      <w:r w:rsidRPr="004F7844">
        <w:rPr>
          <w:rFonts w:ascii="Arial" w:hAnsi="Arial" w:cs="Arial"/>
          <w:noProof/>
          <w:sz w:val="24"/>
          <w:szCs w:val="24"/>
          <w:lang w:val="en-GB"/>
        </w:rPr>
        <mc:AlternateContent>
          <mc:Choice Requires="wps">
            <w:drawing>
              <wp:anchor distT="0" distB="0" distL="114300" distR="114300" simplePos="0" relativeHeight="251659264" behindDoc="0" locked="0" layoutInCell="1" allowOverlap="1" wp14:anchorId="404388DB" wp14:editId="79E618F0">
                <wp:simplePos x="0" y="0"/>
                <wp:positionH relativeFrom="column">
                  <wp:posOffset>-628650</wp:posOffset>
                </wp:positionH>
                <wp:positionV relativeFrom="paragraph">
                  <wp:posOffset>474344</wp:posOffset>
                </wp:positionV>
                <wp:extent cx="3670300" cy="1647825"/>
                <wp:effectExtent l="0" t="0" r="254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1647825"/>
                        </a:xfrm>
                        <a:prstGeom prst="rect">
                          <a:avLst/>
                        </a:prstGeom>
                        <a:solidFill>
                          <a:srgbClr val="FFFFFF"/>
                        </a:solidFill>
                        <a:ln w="9525">
                          <a:solidFill>
                            <a:srgbClr val="000000"/>
                          </a:solidFill>
                          <a:miter lim="800000"/>
                          <a:headEnd/>
                          <a:tailEnd/>
                        </a:ln>
                      </wps:spPr>
                      <wps:txbx>
                        <w:txbxContent>
                          <w:p w14:paraId="609BC675" w14:textId="0A7B66B9" w:rsidR="004F7844" w:rsidRDefault="00974EE5" w:rsidP="00974EE5">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844">
                              <w:rPr>
                                <w:rFonts w:ascii="Century Gothic" w:hAnsi="Century Gothic"/>
                                <w:b/>
                                <w:caps/>
                                <w:sz w:val="20"/>
                                <w:szCs w:val="20"/>
                              </w:rPr>
                              <w:t>REPORTABLE: [ Y/N]</w:t>
                            </w:r>
                          </w:p>
                          <w:p w14:paraId="531971C3" w14:textId="77777777" w:rsidR="004F7844" w:rsidRDefault="004F7844" w:rsidP="004F7844">
                            <w:pPr>
                              <w:ind w:left="900"/>
                              <w:rPr>
                                <w:rFonts w:ascii="Century Gothic" w:hAnsi="Century Gothic"/>
                                <w:sz w:val="20"/>
                                <w:szCs w:val="20"/>
                              </w:rPr>
                            </w:pPr>
                          </w:p>
                          <w:p w14:paraId="122E17F7" w14:textId="5618A4E9" w:rsidR="004F7844" w:rsidRDefault="00974EE5" w:rsidP="00974EE5">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844">
                              <w:rPr>
                                <w:rFonts w:ascii="Century Gothic" w:hAnsi="Century Gothic"/>
                                <w:sz w:val="20"/>
                                <w:szCs w:val="20"/>
                              </w:rPr>
                              <w:t>OF INTEREST TO OTHER JUDGES: [Y/N]</w:t>
                            </w:r>
                          </w:p>
                          <w:p w14:paraId="0D5A1535" w14:textId="77777777" w:rsidR="004F7844" w:rsidRDefault="004F7844" w:rsidP="004F7844">
                            <w:pPr>
                              <w:rPr>
                                <w:rFonts w:ascii="Century Gothic" w:hAnsi="Century Gothic"/>
                                <w:sz w:val="20"/>
                                <w:szCs w:val="20"/>
                              </w:rPr>
                            </w:pPr>
                          </w:p>
                          <w:p w14:paraId="53EC47C0" w14:textId="13664959" w:rsidR="004F7844" w:rsidRDefault="00974EE5" w:rsidP="00974EE5">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844">
                              <w:rPr>
                                <w:rFonts w:ascii="Century Gothic" w:hAnsi="Century Gothic"/>
                                <w:sz w:val="20"/>
                                <w:szCs w:val="20"/>
                              </w:rPr>
                              <w:t>REVISED: [Y/N]</w:t>
                            </w:r>
                          </w:p>
                          <w:p w14:paraId="2A89851E" w14:textId="77777777" w:rsidR="004F7844" w:rsidRDefault="004F7844" w:rsidP="004F7844">
                            <w:pPr>
                              <w:pStyle w:val="ListParagraph"/>
                              <w:rPr>
                                <w:rFonts w:ascii="Century Gothic" w:hAnsi="Century Gothic"/>
                                <w:sz w:val="20"/>
                                <w:szCs w:val="20"/>
                              </w:rPr>
                            </w:pPr>
                          </w:p>
                          <w:p w14:paraId="78C486BE" w14:textId="346B4C99" w:rsidR="004F7844" w:rsidRDefault="00974EE5" w:rsidP="00974EE5">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(4)</w:t>
                            </w:r>
                            <w:r>
                              <w:rPr>
                                <w:rFonts w:ascii="Century Gothic" w:hAnsi="Century Gothic" w:cs="Times New Roman"/>
                                <w:sz w:val="20"/>
                                <w:szCs w:val="20"/>
                              </w:rPr>
                              <w:tab/>
                            </w:r>
                            <w:r w:rsidR="004F7844">
                              <w:rPr>
                                <w:rFonts w:ascii="Century Gothic" w:hAnsi="Century Gothic"/>
                                <w:sz w:val="20"/>
                                <w:szCs w:val="20"/>
                              </w:rPr>
                              <w:t>Signature: ________________ Date: ____________</w:t>
                            </w:r>
                          </w:p>
                          <w:p w14:paraId="267225BB" w14:textId="77777777" w:rsidR="004F7844" w:rsidRDefault="004F7844" w:rsidP="004F7844">
                            <w:pPr>
                              <w:pStyle w:val="ListParagraph"/>
                              <w:rPr>
                                <w:rFonts w:ascii="Century Gothic" w:hAnsi="Century Gothic"/>
                                <w:sz w:val="20"/>
                                <w:szCs w:val="20"/>
                              </w:rPr>
                            </w:pPr>
                          </w:p>
                          <w:p w14:paraId="041E3068" w14:textId="77777777" w:rsidR="004F7844" w:rsidRDefault="004F7844" w:rsidP="004F7844">
                            <w:pPr>
                              <w:spacing w:after="120"/>
                              <w:rPr>
                                <w:rFonts w:ascii="Century Gothic" w:hAnsi="Century Gothic"/>
                                <w:sz w:val="20"/>
                                <w:szCs w:val="20"/>
                              </w:rPr>
                            </w:pPr>
                          </w:p>
                          <w:p w14:paraId="1533C579" w14:textId="77777777" w:rsidR="004F7844" w:rsidRDefault="004F7844" w:rsidP="004F7844">
                            <w:pPr>
                              <w:pStyle w:val="ListParagraph"/>
                              <w:rPr>
                                <w:rFonts w:ascii="Century Gothic" w:hAnsi="Century Gothic"/>
                                <w:sz w:val="20"/>
                                <w:szCs w:val="20"/>
                              </w:rPr>
                            </w:pPr>
                          </w:p>
                          <w:p w14:paraId="7E2B7591" w14:textId="3ECF5E8E" w:rsidR="004F7844" w:rsidRDefault="00974EE5" w:rsidP="00974EE5">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(5)</w:t>
                            </w:r>
                            <w:r>
                              <w:rPr>
                                <w:rFonts w:ascii="Century Gothic" w:hAnsi="Century Gothic" w:cs="Times New Roman"/>
                                <w:sz w:val="20"/>
                                <w:szCs w:val="20"/>
                              </w:rPr>
                              <w:tab/>
                            </w:r>
                          </w:p>
                          <w:p w14:paraId="644A27DF" w14:textId="77777777" w:rsidR="004F7844" w:rsidRDefault="004F7844" w:rsidP="004F7844">
                            <w:pPr>
                              <w:rPr>
                                <w:rFonts w:ascii="Century Gothic" w:hAnsi="Century Gothic"/>
                                <w:sz w:val="28"/>
                                <w:szCs w:val="28"/>
                              </w:rPr>
                            </w:pPr>
                            <w:r>
                              <w:rPr>
                                <w:rFonts w:ascii="Century Gothic" w:hAnsi="Century Gothic"/>
                              </w:rPr>
                              <w:t xml:space="preserve">Date: </w:t>
                            </w:r>
                            <w:r>
                              <w:rPr>
                                <w:rFonts w:ascii="Century Gothic" w:hAnsi="Century Gothic"/>
                                <w:b/>
                                <w:i/>
                                <w:u w:val="single"/>
                              </w:rPr>
                              <w:t>__________________</w:t>
                            </w:r>
                            <w:r>
                              <w:rPr>
                                <w:rFonts w:ascii="Century Gothic" w:hAnsi="Century Gothic"/>
                              </w:rPr>
                              <w:t xml:space="preserve"> Signature: _____________</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388DB" id="_x0000_t202" coordsize="21600,21600" o:spt="202" path="m,l,21600r21600,l21600,xe">
                <v:stroke joinstyle="miter"/>
                <v:path gradientshapeok="t" o:connecttype="rect"/>
              </v:shapetype>
              <v:shape id="Text Box 2" o:spid="_x0000_s1026" type="#_x0000_t202" style="position:absolute;left:0;text-align:left;margin-left:-49.5pt;margin-top:37.35pt;width:289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">
                <v:textbox>
                  <w:txbxContent>
                    <w:p w14:paraId="609BC675" w14:textId="0A7B66B9" w:rsidR="004F7844" w:rsidRDefault="00974EE5" w:rsidP="00974EE5">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844">
                        <w:rPr>
                          <w:rFonts w:ascii="Century Gothic" w:hAnsi="Century Gothic"/>
                          <w:b/>
                          <w:caps/>
                          <w:sz w:val="20"/>
                          <w:szCs w:val="20"/>
                        </w:rPr>
                        <w:t>REPORTABLE: [ Y/N]</w:t>
                      </w:r>
                    </w:p>
                    <w:p w14:paraId="531971C3" w14:textId="77777777" w:rsidR="004F7844" w:rsidRDefault="004F7844" w:rsidP="004F7844">
                      <w:pPr>
                        <w:ind w:left="900"/>
                        <w:rPr>
                          <w:rFonts w:ascii="Century Gothic" w:hAnsi="Century Gothic"/>
                          <w:sz w:val="20"/>
                          <w:szCs w:val="20"/>
                        </w:rPr>
                      </w:pPr>
                    </w:p>
                    <w:p w14:paraId="122E17F7" w14:textId="5618A4E9" w:rsidR="004F7844" w:rsidRDefault="00974EE5" w:rsidP="00974EE5">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844">
                        <w:rPr>
                          <w:rFonts w:ascii="Century Gothic" w:hAnsi="Century Gothic"/>
                          <w:sz w:val="20"/>
                          <w:szCs w:val="20"/>
                        </w:rPr>
                        <w:t>OF INTEREST TO OTHER JUDGES: [Y/N]</w:t>
                      </w:r>
                    </w:p>
                    <w:p w14:paraId="0D5A1535" w14:textId="77777777" w:rsidR="004F7844" w:rsidRDefault="004F7844" w:rsidP="004F7844">
                      <w:pPr>
                        <w:rPr>
                          <w:rFonts w:ascii="Century Gothic" w:hAnsi="Century Gothic"/>
                          <w:sz w:val="20"/>
                          <w:szCs w:val="20"/>
                        </w:rPr>
                      </w:pPr>
                    </w:p>
                    <w:p w14:paraId="53EC47C0" w14:textId="13664959" w:rsidR="004F7844" w:rsidRDefault="00974EE5" w:rsidP="00974EE5">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844">
                        <w:rPr>
                          <w:rFonts w:ascii="Century Gothic" w:hAnsi="Century Gothic"/>
                          <w:sz w:val="20"/>
                          <w:szCs w:val="20"/>
                        </w:rPr>
                        <w:t>REVISED: [Y/N]</w:t>
                      </w:r>
                    </w:p>
                    <w:p w14:paraId="2A89851E" w14:textId="77777777" w:rsidR="004F7844" w:rsidRDefault="004F7844" w:rsidP="004F7844">
                      <w:pPr>
                        <w:pStyle w:val="ListParagraph"/>
                        <w:rPr>
                          <w:rFonts w:ascii="Century Gothic" w:hAnsi="Century Gothic"/>
                          <w:sz w:val="20"/>
                          <w:szCs w:val="20"/>
                        </w:rPr>
                      </w:pPr>
                    </w:p>
                    <w:p w14:paraId="78C486BE" w14:textId="346B4C99" w:rsidR="004F7844" w:rsidRDefault="00974EE5" w:rsidP="00974EE5">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(4)</w:t>
                      </w:r>
                      <w:r>
                        <w:rPr>
                          <w:rFonts w:ascii="Century Gothic" w:hAnsi="Century Gothic" w:cs="Times New Roman"/>
                          <w:sz w:val="20"/>
                          <w:szCs w:val="20"/>
                        </w:rPr>
                        <w:tab/>
                      </w:r>
                      <w:r w:rsidR="004F7844">
                        <w:rPr>
                          <w:rFonts w:ascii="Century Gothic" w:hAnsi="Century Gothic"/>
                          <w:sz w:val="20"/>
                          <w:szCs w:val="20"/>
                        </w:rPr>
                        <w:t>Signature: ________________ Date: ____________</w:t>
                      </w:r>
                    </w:p>
                    <w:p w14:paraId="267225BB" w14:textId="77777777" w:rsidR="004F7844" w:rsidRDefault="004F7844" w:rsidP="004F7844">
                      <w:pPr>
                        <w:pStyle w:val="ListParagraph"/>
                        <w:rPr>
                          <w:rFonts w:ascii="Century Gothic" w:hAnsi="Century Gothic"/>
                          <w:sz w:val="20"/>
                          <w:szCs w:val="20"/>
                        </w:rPr>
                      </w:pPr>
                    </w:p>
                    <w:p w14:paraId="041E3068" w14:textId="77777777" w:rsidR="004F7844" w:rsidRDefault="004F7844" w:rsidP="004F7844">
                      <w:pPr>
                        <w:spacing w:after="120"/>
                        <w:rPr>
                          <w:rFonts w:ascii="Century Gothic" w:hAnsi="Century Gothic"/>
                          <w:sz w:val="20"/>
                          <w:szCs w:val="20"/>
                        </w:rPr>
                      </w:pPr>
                    </w:p>
                    <w:p w14:paraId="1533C579" w14:textId="77777777" w:rsidR="004F7844" w:rsidRDefault="004F7844" w:rsidP="004F7844">
                      <w:pPr>
                        <w:pStyle w:val="ListParagraph"/>
                        <w:rPr>
                          <w:rFonts w:ascii="Century Gothic" w:hAnsi="Century Gothic"/>
                          <w:sz w:val="20"/>
                          <w:szCs w:val="20"/>
                        </w:rPr>
                      </w:pPr>
                    </w:p>
                    <w:p w14:paraId="7E2B7591" w14:textId="3ECF5E8E" w:rsidR="004F7844" w:rsidRDefault="00974EE5" w:rsidP="00974EE5">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(5)</w:t>
                      </w:r>
                      <w:r>
                        <w:rPr>
                          <w:rFonts w:ascii="Century Gothic" w:hAnsi="Century Gothic" w:cs="Times New Roman"/>
                          <w:sz w:val="20"/>
                          <w:szCs w:val="20"/>
                        </w:rPr>
                        <w:tab/>
                      </w:r>
                    </w:p>
                    <w:p w14:paraId="644A27DF" w14:textId="77777777" w:rsidR="004F7844" w:rsidRDefault="004F7844" w:rsidP="004F7844">
                      <w:pPr>
                        <w:rPr>
                          <w:rFonts w:ascii="Century Gothic" w:hAnsi="Century Gothic"/>
                          <w:sz w:val="28"/>
                          <w:szCs w:val="28"/>
                        </w:rPr>
                      </w:pPr>
                      <w:r>
                        <w:rPr>
                          <w:rFonts w:ascii="Century Gothic" w:hAnsi="Century Gothic"/>
                        </w:rPr>
                        <w:t xml:space="preserve">Date: </w:t>
                      </w:r>
                      <w:r>
                        <w:rPr>
                          <w:rFonts w:ascii="Century Gothic" w:hAnsi="Century Gothic"/>
                          <w:b/>
                          <w:i/>
                          <w:u w:val="single"/>
                        </w:rPr>
                        <w:t>__________________</w:t>
                      </w:r>
                      <w:r>
                        <w:rPr>
                          <w:rFonts w:ascii="Century Gothic" w:hAnsi="Century Gothic"/>
                        </w:rPr>
                        <w:t xml:space="preserve"> Signature: _____________</w:t>
                      </w:r>
                    </w:p>
                  </w:txbxContent>
                </v:textbox>
              </v:shape>
            </w:pict>
          </mc:Fallback>
        </mc:AlternateContent>
      </w:r>
    </w:p>
    <w:p w14:paraId="7E49144F" w14:textId="77777777" w:rsidR="004F7844" w:rsidRDefault="004F7844" w:rsidP="004F7844">
      <w:pPr>
        <w:spacing w:line="480" w:lineRule="auto"/>
        <w:rPr>
          <w:rFonts w:ascii="Arial" w:hAnsi="Arial" w:cs="Arial"/>
          <w:sz w:val="24"/>
          <w:szCs w:val="24"/>
        </w:rPr>
      </w:pPr>
    </w:p>
    <w:p w14:paraId="29E18475" w14:textId="77777777" w:rsidR="004F7844" w:rsidRDefault="004F7844" w:rsidP="004F7844">
      <w:pPr>
        <w:spacing w:line="480" w:lineRule="auto"/>
        <w:rPr>
          <w:rFonts w:ascii="Arial" w:hAnsi="Arial" w:cs="Arial"/>
          <w:sz w:val="24"/>
          <w:szCs w:val="24"/>
        </w:rPr>
      </w:pPr>
    </w:p>
    <w:p w14:paraId="51F279A2" w14:textId="77777777" w:rsidR="004F7844" w:rsidRDefault="004F7844" w:rsidP="004F7844">
      <w:pPr>
        <w:spacing w:line="480" w:lineRule="auto"/>
        <w:rPr>
          <w:rFonts w:ascii="Arial" w:hAnsi="Arial" w:cs="Arial"/>
          <w:sz w:val="24"/>
          <w:szCs w:val="24"/>
        </w:rPr>
      </w:pPr>
    </w:p>
    <w:p w14:paraId="1F6FB291" w14:textId="77777777" w:rsidR="004F7844" w:rsidRDefault="004F7844" w:rsidP="004F7844">
      <w:pPr>
        <w:spacing w:line="480" w:lineRule="auto"/>
        <w:rPr>
          <w:rFonts w:ascii="Arial" w:hAnsi="Arial" w:cs="Arial"/>
          <w:sz w:val="24"/>
          <w:szCs w:val="24"/>
        </w:rPr>
      </w:pPr>
    </w:p>
    <w:p w14:paraId="32C70D19" w14:textId="5E312BF1" w:rsidR="004F7844" w:rsidRDefault="004F7844" w:rsidP="004F7844">
      <w:pPr>
        <w:spacing w:line="480" w:lineRule="auto"/>
        <w:rPr>
          <w:rFonts w:ascii="Arial" w:hAnsi="Arial" w:cs="Arial"/>
          <w:sz w:val="24"/>
          <w:szCs w:val="24"/>
        </w:rPr>
      </w:pPr>
      <w:r w:rsidRPr="004F7844">
        <w:rPr>
          <w:rFonts w:ascii="Arial" w:hAnsi="Arial" w:cs="Arial"/>
          <w:sz w:val="24"/>
          <w:szCs w:val="24"/>
        </w:rPr>
        <w:t xml:space="preserve">In the matter between: </w:t>
      </w:r>
    </w:p>
    <w:p w14:paraId="6CA3DCAA" w14:textId="6A42CCD5" w:rsidR="004F7844" w:rsidRPr="005B4A5D" w:rsidRDefault="004F7844" w:rsidP="004F7844">
      <w:pPr>
        <w:spacing w:line="480" w:lineRule="auto"/>
        <w:rPr>
          <w:rFonts w:ascii="Arial" w:hAnsi="Arial" w:cs="Arial"/>
          <w:b/>
          <w:bCs/>
          <w:sz w:val="24"/>
          <w:szCs w:val="24"/>
        </w:rPr>
      </w:pPr>
      <w:r w:rsidRPr="005B4A5D">
        <w:rPr>
          <w:rFonts w:ascii="Arial" w:hAnsi="Arial" w:cs="Arial"/>
          <w:b/>
          <w:bCs/>
          <w:sz w:val="24"/>
          <w:szCs w:val="24"/>
        </w:rPr>
        <w:t xml:space="preserve">FELANI SAUL GUMEDE </w:t>
      </w:r>
      <w:r w:rsidRPr="005B4A5D">
        <w:rPr>
          <w:rFonts w:ascii="Arial" w:hAnsi="Arial" w:cs="Arial"/>
          <w:b/>
          <w:bCs/>
          <w:sz w:val="24"/>
          <w:szCs w:val="24"/>
        </w:rPr>
        <w:tab/>
      </w:r>
      <w:r w:rsidRPr="005B4A5D">
        <w:rPr>
          <w:rFonts w:ascii="Arial" w:hAnsi="Arial" w:cs="Arial"/>
          <w:b/>
          <w:bCs/>
          <w:sz w:val="24"/>
          <w:szCs w:val="24"/>
        </w:rPr>
        <w:tab/>
      </w:r>
      <w:r w:rsidRPr="005B4A5D">
        <w:rPr>
          <w:rFonts w:ascii="Arial" w:hAnsi="Arial" w:cs="Arial"/>
          <w:b/>
          <w:bCs/>
          <w:sz w:val="24"/>
          <w:szCs w:val="24"/>
        </w:rPr>
        <w:tab/>
      </w:r>
      <w:r w:rsidRPr="005B4A5D">
        <w:rPr>
          <w:rFonts w:ascii="Arial" w:hAnsi="Arial" w:cs="Arial"/>
          <w:b/>
          <w:bCs/>
          <w:sz w:val="24"/>
          <w:szCs w:val="24"/>
        </w:rPr>
        <w:tab/>
      </w:r>
      <w:r w:rsidRPr="005B4A5D">
        <w:rPr>
          <w:rFonts w:ascii="Arial" w:hAnsi="Arial" w:cs="Arial"/>
          <w:b/>
          <w:bCs/>
          <w:sz w:val="24"/>
          <w:szCs w:val="24"/>
        </w:rPr>
        <w:tab/>
      </w:r>
      <w:r w:rsidRPr="005B4A5D">
        <w:rPr>
          <w:rFonts w:ascii="Arial" w:hAnsi="Arial" w:cs="Arial"/>
          <w:b/>
          <w:bCs/>
          <w:sz w:val="24"/>
          <w:szCs w:val="24"/>
        </w:rPr>
        <w:tab/>
      </w:r>
      <w:r w:rsidRPr="005B4A5D">
        <w:rPr>
          <w:rFonts w:ascii="Arial" w:hAnsi="Arial" w:cs="Arial"/>
          <w:b/>
          <w:bCs/>
          <w:sz w:val="24"/>
          <w:szCs w:val="24"/>
        </w:rPr>
        <w:tab/>
        <w:t xml:space="preserve">PLAINTIFF </w:t>
      </w:r>
    </w:p>
    <w:p w14:paraId="13A094E2" w14:textId="77777777" w:rsidR="004F7844" w:rsidRPr="005B4A5D" w:rsidRDefault="004F7844" w:rsidP="004F7844">
      <w:pPr>
        <w:spacing w:line="480" w:lineRule="auto"/>
        <w:rPr>
          <w:rFonts w:ascii="Arial" w:hAnsi="Arial" w:cs="Arial"/>
          <w:b/>
          <w:bCs/>
          <w:sz w:val="24"/>
          <w:szCs w:val="24"/>
        </w:rPr>
      </w:pPr>
      <w:r w:rsidRPr="005B4A5D">
        <w:rPr>
          <w:rFonts w:ascii="Arial" w:hAnsi="Arial" w:cs="Arial"/>
          <w:b/>
          <w:bCs/>
          <w:sz w:val="24"/>
          <w:szCs w:val="24"/>
        </w:rPr>
        <w:t xml:space="preserve">and </w:t>
      </w:r>
    </w:p>
    <w:p w14:paraId="46E90091" w14:textId="33D6E492" w:rsidR="004F7844" w:rsidRPr="005B4A5D" w:rsidRDefault="004F7844" w:rsidP="004F7844">
      <w:pPr>
        <w:spacing w:line="480" w:lineRule="auto"/>
        <w:rPr>
          <w:rFonts w:ascii="Arial" w:hAnsi="Arial" w:cs="Arial"/>
          <w:b/>
          <w:bCs/>
          <w:sz w:val="24"/>
          <w:szCs w:val="24"/>
        </w:rPr>
      </w:pPr>
      <w:r w:rsidRPr="005B4A5D">
        <w:rPr>
          <w:rFonts w:ascii="Arial" w:hAnsi="Arial" w:cs="Arial"/>
          <w:b/>
          <w:bCs/>
          <w:sz w:val="24"/>
          <w:szCs w:val="24"/>
        </w:rPr>
        <w:t xml:space="preserve">ROAD ACCIDENT FUND </w:t>
      </w:r>
      <w:r w:rsidRPr="005B4A5D">
        <w:rPr>
          <w:rFonts w:ascii="Arial" w:hAnsi="Arial" w:cs="Arial"/>
          <w:b/>
          <w:bCs/>
          <w:sz w:val="24"/>
          <w:szCs w:val="24"/>
        </w:rPr>
        <w:tab/>
      </w:r>
      <w:r w:rsidRPr="005B4A5D">
        <w:rPr>
          <w:rFonts w:ascii="Arial" w:hAnsi="Arial" w:cs="Arial"/>
          <w:b/>
          <w:bCs/>
          <w:sz w:val="24"/>
          <w:szCs w:val="24"/>
        </w:rPr>
        <w:tab/>
      </w:r>
      <w:r w:rsidRPr="005B4A5D">
        <w:rPr>
          <w:rFonts w:ascii="Arial" w:hAnsi="Arial" w:cs="Arial"/>
          <w:b/>
          <w:bCs/>
          <w:sz w:val="24"/>
          <w:szCs w:val="24"/>
        </w:rPr>
        <w:tab/>
      </w:r>
      <w:r w:rsidRPr="005B4A5D">
        <w:rPr>
          <w:rFonts w:ascii="Arial" w:hAnsi="Arial" w:cs="Arial"/>
          <w:b/>
          <w:bCs/>
          <w:sz w:val="24"/>
          <w:szCs w:val="24"/>
        </w:rPr>
        <w:tab/>
      </w:r>
      <w:r w:rsidRPr="005B4A5D">
        <w:rPr>
          <w:rFonts w:ascii="Arial" w:hAnsi="Arial" w:cs="Arial"/>
          <w:b/>
          <w:bCs/>
          <w:sz w:val="24"/>
          <w:szCs w:val="24"/>
        </w:rPr>
        <w:tab/>
      </w:r>
      <w:r w:rsidRPr="005B4A5D">
        <w:rPr>
          <w:rFonts w:ascii="Arial" w:hAnsi="Arial" w:cs="Arial"/>
          <w:b/>
          <w:bCs/>
          <w:sz w:val="24"/>
          <w:szCs w:val="24"/>
        </w:rPr>
        <w:tab/>
      </w:r>
      <w:r w:rsidRPr="005B4A5D">
        <w:rPr>
          <w:rFonts w:ascii="Arial" w:hAnsi="Arial" w:cs="Arial"/>
          <w:b/>
          <w:bCs/>
          <w:sz w:val="24"/>
          <w:szCs w:val="24"/>
        </w:rPr>
        <w:tab/>
        <w:t>DEFENDANT</w:t>
      </w:r>
    </w:p>
    <w:p w14:paraId="46B0CBBB" w14:textId="0799EECF" w:rsidR="004F7844" w:rsidRDefault="004F7844" w:rsidP="004F7844">
      <w:pPr>
        <w:spacing w:line="480" w:lineRule="auto"/>
        <w:rPr>
          <w:rFonts w:ascii="Arial" w:hAnsi="Arial" w:cs="Arial"/>
          <w:sz w:val="24"/>
          <w:szCs w:val="24"/>
        </w:rPr>
      </w:pPr>
      <w:r>
        <w:rPr>
          <w:rFonts w:ascii="Arial" w:hAnsi="Arial" w:cs="Arial"/>
          <w:sz w:val="24"/>
          <w:szCs w:val="24"/>
        </w:rPr>
        <w:t>___________________________________________________________________</w:t>
      </w:r>
    </w:p>
    <w:p w14:paraId="4B26374A" w14:textId="2C84E098" w:rsidR="004F7844" w:rsidRPr="005B4A5D" w:rsidRDefault="004F7844" w:rsidP="004F7844">
      <w:pPr>
        <w:pBdr>
          <w:bottom w:val="single" w:sz="12" w:space="1" w:color="auto"/>
        </w:pBdr>
        <w:spacing w:line="480" w:lineRule="auto"/>
        <w:rPr>
          <w:rFonts w:ascii="Arial" w:hAnsi="Arial" w:cs="Arial"/>
          <w:b/>
          <w:bCs/>
          <w:sz w:val="24"/>
          <w:szCs w:val="24"/>
        </w:rPr>
      </w:pPr>
      <w:r w:rsidRPr="004F7844">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B4A5D" w:rsidRPr="005B4A5D">
        <w:rPr>
          <w:rFonts w:ascii="Arial" w:hAnsi="Arial" w:cs="Arial"/>
          <w:b/>
          <w:bCs/>
          <w:sz w:val="24"/>
          <w:szCs w:val="24"/>
        </w:rPr>
        <w:t>JUDGMENT</w:t>
      </w:r>
      <w:r w:rsidRPr="005B4A5D">
        <w:rPr>
          <w:rFonts w:ascii="Arial" w:hAnsi="Arial" w:cs="Arial"/>
          <w:b/>
          <w:bCs/>
          <w:sz w:val="24"/>
          <w:szCs w:val="24"/>
        </w:rPr>
        <w:t xml:space="preserve"> </w:t>
      </w:r>
    </w:p>
    <w:p w14:paraId="43F1F6FF" w14:textId="45D18CFA" w:rsidR="004F7844" w:rsidRPr="004F7844" w:rsidRDefault="004F7844" w:rsidP="004F7844">
      <w:pPr>
        <w:pStyle w:val="NoSpacing"/>
        <w:rPr>
          <w:rFonts w:ascii="Arial" w:hAnsi="Arial" w:cs="Arial"/>
          <w:b/>
          <w:bCs/>
          <w:sz w:val="24"/>
          <w:szCs w:val="24"/>
          <w:u w:val="single"/>
        </w:rPr>
      </w:pPr>
      <w:r w:rsidRPr="004F7844">
        <w:rPr>
          <w:rFonts w:ascii="Arial" w:hAnsi="Arial" w:cs="Arial"/>
          <w:b/>
          <w:bCs/>
          <w:sz w:val="24"/>
          <w:szCs w:val="24"/>
          <w:u w:val="single"/>
        </w:rPr>
        <w:t>KHWINANA AJ</w:t>
      </w:r>
    </w:p>
    <w:p w14:paraId="6BD95CFA" w14:textId="77777777" w:rsidR="004F7844" w:rsidRDefault="004F7844" w:rsidP="004F7844">
      <w:pPr>
        <w:pStyle w:val="NoSpacing"/>
      </w:pPr>
      <w:r w:rsidRPr="004F7844">
        <w:rPr>
          <w:rFonts w:ascii="Arial" w:hAnsi="Arial" w:cs="Arial"/>
          <w:b/>
          <w:bCs/>
          <w:sz w:val="24"/>
          <w:szCs w:val="24"/>
          <w:u w:val="single"/>
        </w:rPr>
        <w:t>INTRODUCTION</w:t>
      </w:r>
    </w:p>
    <w:p w14:paraId="283CA765" w14:textId="7E39009C" w:rsidR="004F7844" w:rsidRDefault="004F7844" w:rsidP="004F7844">
      <w:pPr>
        <w:pStyle w:val="NoSpacing"/>
      </w:pPr>
      <w:r w:rsidRPr="004F7844">
        <w:t xml:space="preserve"> </w:t>
      </w:r>
    </w:p>
    <w:p w14:paraId="110B9BB2" w14:textId="41C4F65A" w:rsidR="004F7844" w:rsidRDefault="004F7844" w:rsidP="004F7844">
      <w:pPr>
        <w:spacing w:line="480" w:lineRule="auto"/>
        <w:ind w:left="720" w:hanging="720"/>
        <w:rPr>
          <w:rFonts w:ascii="Arial" w:hAnsi="Arial" w:cs="Arial"/>
          <w:sz w:val="24"/>
          <w:szCs w:val="24"/>
          <w:lang w:val="en-GB"/>
        </w:rPr>
      </w:pPr>
      <w:r>
        <w:rPr>
          <w:rFonts w:ascii="Arial" w:hAnsi="Arial" w:cs="Arial"/>
          <w:sz w:val="24"/>
          <w:szCs w:val="24"/>
          <w:lang w:val="en-GB"/>
        </w:rPr>
        <w:lastRenderedPageBreak/>
        <w:t>[1]</w:t>
      </w:r>
      <w:r>
        <w:rPr>
          <w:rFonts w:ascii="Arial" w:hAnsi="Arial" w:cs="Arial"/>
          <w:sz w:val="24"/>
          <w:szCs w:val="24"/>
          <w:lang w:val="en-GB"/>
        </w:rPr>
        <w:tab/>
      </w:r>
      <w:r w:rsidRPr="004F7844">
        <w:rPr>
          <w:rFonts w:ascii="Arial" w:hAnsi="Arial" w:cs="Arial"/>
          <w:sz w:val="24"/>
          <w:szCs w:val="24"/>
          <w:lang w:val="en-GB"/>
        </w:rPr>
        <w:t xml:space="preserve">The plaintiff, Mr </w:t>
      </w:r>
      <w:r w:rsidRPr="004F7844">
        <w:rPr>
          <w:rFonts w:ascii="Arial" w:hAnsi="Arial" w:cs="Arial"/>
          <w:sz w:val="24"/>
          <w:szCs w:val="24"/>
        </w:rPr>
        <w:t xml:space="preserve">FELANI SAUL GUMEDE </w:t>
      </w:r>
      <w:r w:rsidRPr="004F7844">
        <w:rPr>
          <w:rFonts w:ascii="Arial" w:hAnsi="Arial" w:cs="Arial"/>
          <w:sz w:val="24"/>
          <w:szCs w:val="24"/>
          <w:lang w:val="en-GB"/>
        </w:rPr>
        <w:t>instituted action proceedings in his personal capacity against the defendant for damages in terms of the Road Accident Fund Act 56 of 1996, pursuant to a motor vehicle collision.</w:t>
      </w:r>
    </w:p>
    <w:p w14:paraId="6626B4D1" w14:textId="3AA24BDF" w:rsidR="004F7844" w:rsidRDefault="004F7844" w:rsidP="004F7844">
      <w:pPr>
        <w:spacing w:line="480" w:lineRule="auto"/>
        <w:ind w:left="720" w:hanging="720"/>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Pr="004F7844">
        <w:rPr>
          <w:rFonts w:ascii="Arial" w:hAnsi="Arial" w:cs="Arial"/>
          <w:sz w:val="24"/>
          <w:szCs w:val="24"/>
          <w:lang w:val="en-GB"/>
        </w:rPr>
        <w:t xml:space="preserve">The plaintiff issued summons on </w:t>
      </w:r>
      <w:r w:rsidR="00A55DCD">
        <w:rPr>
          <w:rFonts w:ascii="Arial" w:hAnsi="Arial" w:cs="Arial"/>
          <w:sz w:val="24"/>
          <w:szCs w:val="24"/>
          <w:lang w:val="en-GB"/>
        </w:rPr>
        <w:t>18 August 2021</w:t>
      </w:r>
      <w:r w:rsidRPr="004F7844">
        <w:rPr>
          <w:rFonts w:ascii="Arial" w:hAnsi="Arial" w:cs="Arial"/>
          <w:sz w:val="24"/>
          <w:szCs w:val="24"/>
          <w:lang w:val="en-GB"/>
        </w:rPr>
        <w:t xml:space="preserve"> for</w:t>
      </w:r>
      <w:r>
        <w:rPr>
          <w:rFonts w:ascii="Arial" w:hAnsi="Arial" w:cs="Arial"/>
          <w:sz w:val="24"/>
          <w:szCs w:val="24"/>
          <w:lang w:val="en-GB"/>
        </w:rPr>
        <w:t xml:space="preserve"> </w:t>
      </w:r>
      <w:r w:rsidRPr="004F7844">
        <w:rPr>
          <w:rFonts w:ascii="Arial" w:hAnsi="Arial" w:cs="Arial"/>
          <w:sz w:val="24"/>
          <w:szCs w:val="24"/>
          <w:lang w:val="en-GB"/>
        </w:rPr>
        <w:t>future medical expenses, loss of earnings</w:t>
      </w:r>
      <w:r w:rsidR="00A55DCD">
        <w:rPr>
          <w:rFonts w:ascii="Arial" w:hAnsi="Arial" w:cs="Arial"/>
          <w:sz w:val="24"/>
          <w:szCs w:val="24"/>
          <w:lang w:val="en-GB"/>
        </w:rPr>
        <w:t>,</w:t>
      </w:r>
      <w:r w:rsidRPr="004F7844">
        <w:rPr>
          <w:rFonts w:ascii="Arial" w:hAnsi="Arial" w:cs="Arial"/>
          <w:sz w:val="24"/>
          <w:szCs w:val="24"/>
          <w:lang w:val="en-GB"/>
        </w:rPr>
        <w:t xml:space="preserve"> and general damages which were served on the defendant. The defendant entered </w:t>
      </w:r>
      <w:r w:rsidR="003F24AB">
        <w:rPr>
          <w:rFonts w:ascii="Arial" w:hAnsi="Arial" w:cs="Arial"/>
          <w:sz w:val="24"/>
          <w:szCs w:val="24"/>
          <w:lang w:val="en-GB"/>
        </w:rPr>
        <w:t xml:space="preserve">an </w:t>
      </w:r>
      <w:r w:rsidRPr="004F7844">
        <w:rPr>
          <w:rFonts w:ascii="Arial" w:hAnsi="Arial" w:cs="Arial"/>
          <w:sz w:val="24"/>
          <w:szCs w:val="24"/>
          <w:lang w:val="en-GB"/>
        </w:rPr>
        <w:t>appearance to defend</w:t>
      </w:r>
      <w:r w:rsidR="003F24AB">
        <w:rPr>
          <w:rFonts w:ascii="Arial" w:hAnsi="Arial" w:cs="Arial"/>
          <w:sz w:val="24"/>
          <w:szCs w:val="24"/>
          <w:lang w:val="en-GB"/>
        </w:rPr>
        <w:t xml:space="preserve">. </w:t>
      </w:r>
      <w:r w:rsidR="003F24AB" w:rsidRPr="003F24AB">
        <w:rPr>
          <w:rFonts w:ascii="Arial" w:hAnsi="Arial" w:cs="Arial"/>
          <w:sz w:val="24"/>
          <w:szCs w:val="24"/>
        </w:rPr>
        <w:t>The Plaintiff served and filed a notice of Bar on the defendant</w:t>
      </w:r>
      <w:r w:rsidR="003F24AB">
        <w:rPr>
          <w:rFonts w:ascii="Arial" w:hAnsi="Arial" w:cs="Arial"/>
          <w:sz w:val="24"/>
          <w:szCs w:val="24"/>
        </w:rPr>
        <w:t xml:space="preserve">. </w:t>
      </w:r>
      <w:r w:rsidR="003F24AB" w:rsidRPr="003F24AB">
        <w:rPr>
          <w:rFonts w:ascii="Arial" w:hAnsi="Arial" w:cs="Arial"/>
          <w:sz w:val="24"/>
          <w:szCs w:val="24"/>
        </w:rPr>
        <w:t>The Defendant then fil</w:t>
      </w:r>
      <w:r w:rsidR="003F24AB">
        <w:rPr>
          <w:rFonts w:ascii="Arial" w:hAnsi="Arial" w:cs="Arial"/>
          <w:sz w:val="24"/>
          <w:szCs w:val="24"/>
        </w:rPr>
        <w:t xml:space="preserve">ed a </w:t>
      </w:r>
      <w:r w:rsidR="003F24AB" w:rsidRPr="003F24AB">
        <w:rPr>
          <w:rFonts w:ascii="Arial" w:hAnsi="Arial" w:cs="Arial"/>
          <w:sz w:val="24"/>
          <w:szCs w:val="24"/>
        </w:rPr>
        <w:t>Plea, out of time, dated the 04th of March 2022</w:t>
      </w:r>
      <w:r w:rsidR="003F24AB">
        <w:rPr>
          <w:rFonts w:ascii="Arial" w:hAnsi="Arial" w:cs="Arial"/>
          <w:sz w:val="24"/>
          <w:szCs w:val="24"/>
        </w:rPr>
        <w:t xml:space="preserve">. Counsel submits that the defendant is not proper before the court. </w:t>
      </w:r>
      <w:r w:rsidR="003F24AB" w:rsidRPr="003F24AB">
        <w:rPr>
          <w:rFonts w:ascii="Arial" w:hAnsi="Arial" w:cs="Arial"/>
          <w:sz w:val="24"/>
          <w:szCs w:val="24"/>
        </w:rPr>
        <w:t xml:space="preserve">It is respectfully submitted that the defendant’s plea is not properly before this court. </w:t>
      </w:r>
      <w:r w:rsidR="003F24AB">
        <w:rPr>
          <w:rFonts w:ascii="Arial" w:hAnsi="Arial" w:cs="Arial"/>
          <w:sz w:val="24"/>
          <w:szCs w:val="24"/>
        </w:rPr>
        <w:t xml:space="preserve">The </w:t>
      </w:r>
      <w:r w:rsidR="003F24AB" w:rsidRPr="003F24AB">
        <w:rPr>
          <w:rFonts w:ascii="Arial" w:hAnsi="Arial" w:cs="Arial"/>
          <w:sz w:val="24"/>
          <w:szCs w:val="24"/>
        </w:rPr>
        <w:t xml:space="preserve">defendant has not appointed any experts, nor has it filed any expert reports. The defendant has further not made tender in respect of settlement. </w:t>
      </w:r>
      <w:r w:rsidRPr="004F7844">
        <w:rPr>
          <w:rFonts w:ascii="Arial" w:hAnsi="Arial" w:cs="Arial"/>
          <w:sz w:val="24"/>
          <w:szCs w:val="24"/>
          <w:lang w:val="en-GB"/>
        </w:rPr>
        <w:t xml:space="preserve"> </w:t>
      </w:r>
    </w:p>
    <w:p w14:paraId="293E1975" w14:textId="6BD3F7A3" w:rsidR="004F7844" w:rsidRPr="004F7844" w:rsidRDefault="004F7844" w:rsidP="004F7844">
      <w:pPr>
        <w:spacing w:line="480" w:lineRule="auto"/>
        <w:ind w:left="720" w:hanging="720"/>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503E97">
        <w:rPr>
          <w:rFonts w:ascii="Arial" w:hAnsi="Arial" w:cs="Arial"/>
          <w:sz w:val="24"/>
          <w:szCs w:val="24"/>
        </w:rPr>
        <w:t>The plaintiff</w:t>
      </w:r>
      <w:r w:rsidR="003F24AB" w:rsidRPr="003F24AB">
        <w:rPr>
          <w:rFonts w:ascii="Arial" w:hAnsi="Arial" w:cs="Arial"/>
          <w:sz w:val="24"/>
          <w:szCs w:val="24"/>
        </w:rPr>
        <w:t xml:space="preserve"> </w:t>
      </w:r>
      <w:r w:rsidR="003F24AB">
        <w:rPr>
          <w:rFonts w:ascii="Arial" w:hAnsi="Arial" w:cs="Arial"/>
          <w:sz w:val="24"/>
          <w:szCs w:val="24"/>
        </w:rPr>
        <w:t>proce</w:t>
      </w:r>
      <w:r w:rsidR="003F24AB" w:rsidRPr="003F24AB">
        <w:rPr>
          <w:rFonts w:ascii="Arial" w:hAnsi="Arial" w:cs="Arial"/>
          <w:sz w:val="24"/>
          <w:szCs w:val="24"/>
        </w:rPr>
        <w:t>eds on a default basis, in terms of Rule 39 (1) and (2) of the Uniform Rules of Court</w:t>
      </w:r>
      <w:r w:rsidR="003F24AB">
        <w:rPr>
          <w:rFonts w:ascii="Arial" w:hAnsi="Arial" w:cs="Arial"/>
          <w:sz w:val="24"/>
          <w:szCs w:val="24"/>
        </w:rPr>
        <w:t>.</w:t>
      </w:r>
      <w:r w:rsidRPr="004F7844">
        <w:rPr>
          <w:rFonts w:ascii="Arial" w:hAnsi="Arial" w:cs="Arial"/>
          <w:sz w:val="24"/>
          <w:szCs w:val="24"/>
          <w:lang w:val="en-GB"/>
        </w:rPr>
        <w:t xml:space="preserve"> The matter was </w:t>
      </w:r>
      <w:r w:rsidR="00503E97">
        <w:rPr>
          <w:rFonts w:ascii="Arial" w:hAnsi="Arial" w:cs="Arial"/>
          <w:sz w:val="24"/>
          <w:szCs w:val="24"/>
          <w:lang w:val="en-GB"/>
        </w:rPr>
        <w:t>set down</w:t>
      </w:r>
      <w:r w:rsidRPr="004F7844">
        <w:rPr>
          <w:rFonts w:ascii="Arial" w:hAnsi="Arial" w:cs="Arial"/>
          <w:sz w:val="24"/>
          <w:szCs w:val="24"/>
          <w:lang w:val="en-GB"/>
        </w:rPr>
        <w:t xml:space="preserve"> for trial on the </w:t>
      </w:r>
      <w:r w:rsidR="00A55DCD">
        <w:rPr>
          <w:rFonts w:ascii="Arial" w:hAnsi="Arial" w:cs="Arial"/>
          <w:sz w:val="24"/>
          <w:szCs w:val="24"/>
          <w:lang w:val="en-GB"/>
        </w:rPr>
        <w:t>24</w:t>
      </w:r>
      <w:r w:rsidRPr="004F7844">
        <w:rPr>
          <w:rFonts w:ascii="Arial" w:hAnsi="Arial" w:cs="Arial"/>
          <w:sz w:val="24"/>
          <w:szCs w:val="24"/>
          <w:vertAlign w:val="superscript"/>
          <w:lang w:val="en-GB"/>
        </w:rPr>
        <w:t>th</w:t>
      </w:r>
      <w:r w:rsidRPr="004F7844">
        <w:rPr>
          <w:rFonts w:ascii="Arial" w:hAnsi="Arial" w:cs="Arial"/>
          <w:sz w:val="24"/>
          <w:szCs w:val="24"/>
          <w:lang w:val="en-GB"/>
        </w:rPr>
        <w:t xml:space="preserve"> </w:t>
      </w:r>
      <w:r w:rsidR="00503E97">
        <w:rPr>
          <w:rFonts w:ascii="Arial" w:hAnsi="Arial" w:cs="Arial"/>
          <w:sz w:val="24"/>
          <w:szCs w:val="24"/>
          <w:lang w:val="en-GB"/>
        </w:rPr>
        <w:t xml:space="preserve">of </w:t>
      </w:r>
      <w:r w:rsidR="00A55DCD">
        <w:rPr>
          <w:rFonts w:ascii="Arial" w:hAnsi="Arial" w:cs="Arial"/>
          <w:sz w:val="24"/>
          <w:szCs w:val="24"/>
          <w:lang w:val="en-GB"/>
        </w:rPr>
        <w:t xml:space="preserve">October 2023 </w:t>
      </w:r>
      <w:r w:rsidRPr="004F7844">
        <w:rPr>
          <w:rFonts w:ascii="Arial" w:hAnsi="Arial" w:cs="Arial"/>
          <w:sz w:val="24"/>
          <w:szCs w:val="24"/>
          <w:lang w:val="en-GB"/>
        </w:rPr>
        <w:t xml:space="preserve">and </w:t>
      </w:r>
      <w:r w:rsidR="00503E97">
        <w:rPr>
          <w:rFonts w:ascii="Arial" w:hAnsi="Arial" w:cs="Arial"/>
          <w:sz w:val="24"/>
          <w:szCs w:val="24"/>
          <w:lang w:val="en-GB"/>
        </w:rPr>
        <w:t xml:space="preserve">the defendant’s attorney was served </w:t>
      </w:r>
      <w:r w:rsidRPr="004F7844">
        <w:rPr>
          <w:rFonts w:ascii="Arial" w:hAnsi="Arial" w:cs="Arial"/>
          <w:sz w:val="24"/>
          <w:szCs w:val="24"/>
          <w:lang w:val="en-GB"/>
        </w:rPr>
        <w:t xml:space="preserve">on the </w:t>
      </w:r>
      <w:r w:rsidR="00A55DCD">
        <w:rPr>
          <w:rFonts w:ascii="Arial" w:hAnsi="Arial" w:cs="Arial"/>
          <w:sz w:val="24"/>
          <w:szCs w:val="24"/>
          <w:lang w:val="en-GB"/>
        </w:rPr>
        <w:t>2</w:t>
      </w:r>
      <w:r w:rsidR="00503E97">
        <w:rPr>
          <w:rFonts w:ascii="Arial" w:hAnsi="Arial" w:cs="Arial"/>
          <w:sz w:val="24"/>
          <w:szCs w:val="24"/>
          <w:lang w:val="en-GB"/>
        </w:rPr>
        <w:t>2</w:t>
      </w:r>
      <w:r w:rsidR="00A55DCD" w:rsidRPr="00A55DCD">
        <w:rPr>
          <w:rFonts w:ascii="Arial" w:hAnsi="Arial" w:cs="Arial"/>
          <w:sz w:val="24"/>
          <w:szCs w:val="24"/>
          <w:vertAlign w:val="superscript"/>
          <w:lang w:val="en-GB"/>
        </w:rPr>
        <w:t>nd</w:t>
      </w:r>
      <w:r w:rsidR="00A55DCD">
        <w:rPr>
          <w:rFonts w:ascii="Arial" w:hAnsi="Arial" w:cs="Arial"/>
          <w:sz w:val="24"/>
          <w:szCs w:val="24"/>
          <w:lang w:val="en-GB"/>
        </w:rPr>
        <w:t xml:space="preserve"> </w:t>
      </w:r>
      <w:r w:rsidR="00503E97">
        <w:rPr>
          <w:rFonts w:ascii="Arial" w:hAnsi="Arial" w:cs="Arial"/>
          <w:sz w:val="24"/>
          <w:szCs w:val="24"/>
          <w:lang w:val="en-GB"/>
        </w:rPr>
        <w:t xml:space="preserve">of </w:t>
      </w:r>
      <w:r w:rsidRPr="004F7844">
        <w:rPr>
          <w:rFonts w:ascii="Arial" w:hAnsi="Arial" w:cs="Arial"/>
          <w:sz w:val="24"/>
          <w:szCs w:val="24"/>
          <w:lang w:val="en-GB"/>
        </w:rPr>
        <w:t>March 202</w:t>
      </w:r>
      <w:r w:rsidR="00A55DCD">
        <w:rPr>
          <w:rFonts w:ascii="Arial" w:hAnsi="Arial" w:cs="Arial"/>
          <w:sz w:val="24"/>
          <w:szCs w:val="24"/>
          <w:lang w:val="en-GB"/>
        </w:rPr>
        <w:t>3</w:t>
      </w:r>
      <w:r w:rsidRPr="004F7844">
        <w:rPr>
          <w:rFonts w:ascii="Arial" w:hAnsi="Arial" w:cs="Arial"/>
          <w:sz w:val="24"/>
          <w:szCs w:val="24"/>
          <w:lang w:val="en-GB"/>
        </w:rPr>
        <w:t>.</w:t>
      </w:r>
      <w:r w:rsidR="00503E97">
        <w:rPr>
          <w:rFonts w:ascii="Arial" w:hAnsi="Arial" w:cs="Arial"/>
          <w:sz w:val="24"/>
          <w:szCs w:val="24"/>
          <w:lang w:val="en-GB"/>
        </w:rPr>
        <w:t xml:space="preserve"> </w:t>
      </w:r>
    </w:p>
    <w:p w14:paraId="786094C0" w14:textId="1EB9E202" w:rsidR="004F7844" w:rsidRDefault="004F7844" w:rsidP="004F7844">
      <w:pPr>
        <w:spacing w:line="480" w:lineRule="auto"/>
        <w:ind w:left="720" w:hanging="720"/>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Pr="004F7844">
        <w:rPr>
          <w:rFonts w:ascii="Arial" w:hAnsi="Arial" w:cs="Arial"/>
          <w:sz w:val="24"/>
          <w:szCs w:val="24"/>
          <w:lang w:val="en-GB"/>
        </w:rPr>
        <w:t>The matter is before me for determination on both merits and quantum.</w:t>
      </w:r>
    </w:p>
    <w:p w14:paraId="34F030D3" w14:textId="70841310" w:rsidR="004F7844" w:rsidRPr="004F7844" w:rsidRDefault="004F7844" w:rsidP="004F7844">
      <w:pPr>
        <w:spacing w:line="480" w:lineRule="auto"/>
        <w:ind w:left="720" w:hanging="720"/>
        <w:rPr>
          <w:rFonts w:ascii="Arial" w:hAnsi="Arial" w:cs="Arial"/>
          <w:b/>
          <w:bCs/>
          <w:sz w:val="24"/>
          <w:szCs w:val="24"/>
          <w:u w:val="single"/>
          <w:lang w:val="en-GB"/>
        </w:rPr>
      </w:pPr>
      <w:r>
        <w:rPr>
          <w:rFonts w:ascii="Arial" w:hAnsi="Arial" w:cs="Arial"/>
          <w:sz w:val="24"/>
          <w:szCs w:val="24"/>
          <w:lang w:val="en-GB"/>
        </w:rPr>
        <w:tab/>
      </w:r>
      <w:r w:rsidRPr="004F7844">
        <w:rPr>
          <w:rFonts w:ascii="Arial" w:hAnsi="Arial" w:cs="Arial"/>
          <w:b/>
          <w:bCs/>
          <w:sz w:val="24"/>
          <w:szCs w:val="24"/>
          <w:u w:val="single"/>
          <w:lang w:val="en-GB"/>
        </w:rPr>
        <w:t>BACKGROUND</w:t>
      </w:r>
    </w:p>
    <w:p w14:paraId="1D6AD358" w14:textId="5CA3CD02" w:rsidR="004F7844" w:rsidRPr="004F7844" w:rsidRDefault="004F7844" w:rsidP="004F7844">
      <w:pPr>
        <w:spacing w:line="480" w:lineRule="auto"/>
        <w:ind w:left="720" w:hanging="720"/>
        <w:rPr>
          <w:rFonts w:ascii="Arial" w:hAnsi="Arial" w:cs="Arial"/>
          <w:bCs/>
          <w:sz w:val="24"/>
          <w:szCs w:val="24"/>
        </w:rPr>
      </w:pPr>
      <w:r>
        <w:rPr>
          <w:rFonts w:ascii="Arial" w:hAnsi="Arial" w:cs="Arial"/>
          <w:sz w:val="24"/>
          <w:szCs w:val="24"/>
          <w:lang w:val="en-GB"/>
        </w:rPr>
        <w:t>[5]</w:t>
      </w:r>
      <w:r>
        <w:rPr>
          <w:rFonts w:ascii="Arial" w:hAnsi="Arial" w:cs="Arial"/>
          <w:sz w:val="24"/>
          <w:szCs w:val="24"/>
          <w:lang w:val="en-GB"/>
        </w:rPr>
        <w:tab/>
      </w:r>
      <w:r w:rsidRPr="004F7844">
        <w:rPr>
          <w:rFonts w:ascii="Arial" w:hAnsi="Arial" w:cs="Arial"/>
          <w:sz w:val="24"/>
          <w:szCs w:val="24"/>
        </w:rPr>
        <w:t xml:space="preserve">The plaintiff is </w:t>
      </w:r>
      <w:r w:rsidRPr="004F7844">
        <w:rPr>
          <w:rFonts w:ascii="Arial" w:hAnsi="Arial" w:cs="Arial"/>
          <w:b/>
          <w:sz w:val="24"/>
          <w:szCs w:val="24"/>
        </w:rPr>
        <w:t xml:space="preserve">FELANI SAUL GUMEDE </w:t>
      </w:r>
      <w:r w:rsidRPr="004F7844">
        <w:rPr>
          <w:rFonts w:ascii="Arial" w:hAnsi="Arial" w:cs="Arial"/>
          <w:bCs/>
          <w:sz w:val="24"/>
          <w:szCs w:val="24"/>
          <w:lang w:val="en-GB"/>
        </w:rPr>
        <w:t>an adult male person born on 0</w:t>
      </w:r>
      <w:r w:rsidR="00503E97">
        <w:rPr>
          <w:rFonts w:ascii="Arial" w:hAnsi="Arial" w:cs="Arial"/>
          <w:bCs/>
          <w:sz w:val="24"/>
          <w:szCs w:val="24"/>
          <w:lang w:val="en-GB"/>
        </w:rPr>
        <w:t>2</w:t>
      </w:r>
      <w:proofErr w:type="gramStart"/>
      <w:r w:rsidR="00503E97" w:rsidRPr="00503E97">
        <w:rPr>
          <w:rFonts w:ascii="Arial" w:hAnsi="Arial" w:cs="Arial"/>
          <w:bCs/>
          <w:sz w:val="24"/>
          <w:szCs w:val="24"/>
          <w:vertAlign w:val="superscript"/>
          <w:lang w:val="en-GB"/>
        </w:rPr>
        <w:t>nd</w:t>
      </w:r>
      <w:r w:rsidR="00503E97">
        <w:rPr>
          <w:rFonts w:ascii="Arial" w:hAnsi="Arial" w:cs="Arial"/>
          <w:bCs/>
          <w:sz w:val="24"/>
          <w:szCs w:val="24"/>
          <w:lang w:val="en-GB"/>
        </w:rPr>
        <w:t xml:space="preserve"> </w:t>
      </w:r>
      <w:r w:rsidRPr="004F7844">
        <w:rPr>
          <w:rFonts w:ascii="Arial" w:hAnsi="Arial" w:cs="Arial"/>
          <w:bCs/>
          <w:sz w:val="24"/>
          <w:szCs w:val="24"/>
          <w:lang w:val="en-GB"/>
        </w:rPr>
        <w:t xml:space="preserve"> </w:t>
      </w:r>
      <w:r w:rsidR="00503E97">
        <w:rPr>
          <w:rFonts w:ascii="Arial" w:hAnsi="Arial" w:cs="Arial"/>
          <w:bCs/>
          <w:sz w:val="24"/>
          <w:szCs w:val="24"/>
          <w:lang w:val="en-GB"/>
        </w:rPr>
        <w:t>July</w:t>
      </w:r>
      <w:proofErr w:type="gramEnd"/>
      <w:r w:rsidRPr="004F7844">
        <w:rPr>
          <w:rFonts w:ascii="Arial" w:hAnsi="Arial" w:cs="Arial"/>
          <w:bCs/>
          <w:sz w:val="24"/>
          <w:szCs w:val="24"/>
          <w:lang w:val="en-GB"/>
        </w:rPr>
        <w:t xml:space="preserve"> 1</w:t>
      </w:r>
      <w:r w:rsidR="00503E97">
        <w:rPr>
          <w:rFonts w:ascii="Arial" w:hAnsi="Arial" w:cs="Arial"/>
          <w:bCs/>
          <w:sz w:val="24"/>
          <w:szCs w:val="24"/>
          <w:lang w:val="en-GB"/>
        </w:rPr>
        <w:t>974</w:t>
      </w:r>
      <w:r w:rsidRPr="004F7844">
        <w:rPr>
          <w:rFonts w:ascii="Arial" w:hAnsi="Arial" w:cs="Arial"/>
          <w:bCs/>
          <w:sz w:val="24"/>
          <w:szCs w:val="24"/>
          <w:lang w:val="en-GB"/>
        </w:rPr>
        <w:t xml:space="preserve"> residing at </w:t>
      </w:r>
      <w:r w:rsidR="00EE22C1">
        <w:rPr>
          <w:rFonts w:ascii="Arial" w:hAnsi="Arial" w:cs="Arial"/>
          <w:bCs/>
          <w:sz w:val="24"/>
          <w:szCs w:val="24"/>
          <w:lang w:val="en-GB"/>
        </w:rPr>
        <w:t>“….”</w:t>
      </w:r>
      <w:r w:rsidR="00503E97">
        <w:rPr>
          <w:rFonts w:ascii="Arial" w:hAnsi="Arial" w:cs="Arial"/>
          <w:bCs/>
          <w:sz w:val="24"/>
          <w:szCs w:val="24"/>
          <w:lang w:val="en-GB"/>
        </w:rPr>
        <w:t>.</w:t>
      </w:r>
      <w:r w:rsidRPr="004F7844">
        <w:rPr>
          <w:rFonts w:ascii="Arial" w:hAnsi="Arial" w:cs="Arial"/>
          <w:bCs/>
          <w:sz w:val="24"/>
          <w:szCs w:val="24"/>
          <w:lang w:val="en-GB"/>
        </w:rPr>
        <w:t xml:space="preserve">  </w:t>
      </w:r>
    </w:p>
    <w:p w14:paraId="263AA9C4" w14:textId="77777777" w:rsidR="004F7844" w:rsidRDefault="004F7844" w:rsidP="004F7844">
      <w:pPr>
        <w:spacing w:line="480" w:lineRule="auto"/>
        <w:ind w:left="720" w:hanging="720"/>
        <w:rPr>
          <w:rFonts w:ascii="Arial" w:hAnsi="Arial" w:cs="Arial"/>
          <w:sz w:val="24"/>
          <w:szCs w:val="24"/>
        </w:rPr>
      </w:pPr>
      <w:r w:rsidRPr="004F7844">
        <w:rPr>
          <w:rFonts w:ascii="Arial" w:hAnsi="Arial" w:cs="Arial"/>
          <w:sz w:val="24"/>
          <w:szCs w:val="24"/>
        </w:rPr>
        <w:t>[6]</w:t>
      </w:r>
      <w:r w:rsidRPr="004F7844">
        <w:rPr>
          <w:rFonts w:ascii="Arial" w:hAnsi="Arial" w:cs="Arial"/>
          <w:sz w:val="24"/>
          <w:szCs w:val="24"/>
        </w:rPr>
        <w:tab/>
        <w:t>The defendant is the Road Accident Fund, a schedule 3A public entity, established in terms of section 2(1) of the Road Accident Fund Act 56 of 1996, with its service office situated at 38 Ida Street, Menlo Park, Pretoria, Gauteng Province.</w:t>
      </w:r>
    </w:p>
    <w:p w14:paraId="7F4CD415" w14:textId="5CDBA7D8" w:rsidR="004F7844" w:rsidRDefault="004F7844" w:rsidP="004F7844">
      <w:pPr>
        <w:spacing w:line="480" w:lineRule="auto"/>
        <w:ind w:left="720" w:hanging="720"/>
        <w:rPr>
          <w:rFonts w:ascii="Arial" w:hAnsi="Arial" w:cs="Arial"/>
          <w:sz w:val="24"/>
          <w:szCs w:val="24"/>
          <w:lang w:val="en-GB"/>
        </w:rPr>
      </w:pPr>
      <w:r>
        <w:rPr>
          <w:rFonts w:ascii="Arial" w:hAnsi="Arial" w:cs="Arial"/>
          <w:sz w:val="24"/>
          <w:szCs w:val="24"/>
        </w:rPr>
        <w:lastRenderedPageBreak/>
        <w:t>[7]</w:t>
      </w:r>
      <w:r>
        <w:rPr>
          <w:rFonts w:ascii="Arial" w:hAnsi="Arial" w:cs="Arial"/>
          <w:sz w:val="24"/>
          <w:szCs w:val="24"/>
        </w:rPr>
        <w:tab/>
      </w:r>
      <w:r w:rsidRPr="004F7844">
        <w:rPr>
          <w:rFonts w:ascii="Arial" w:hAnsi="Arial" w:cs="Arial"/>
          <w:sz w:val="24"/>
          <w:szCs w:val="24"/>
          <w:lang w:val="en-GB"/>
        </w:rPr>
        <w:t xml:space="preserve">Counsel for the plaintiff </w:t>
      </w:r>
      <w:r>
        <w:rPr>
          <w:rFonts w:ascii="Arial" w:hAnsi="Arial" w:cs="Arial"/>
          <w:sz w:val="24"/>
          <w:szCs w:val="24"/>
          <w:lang w:val="en-GB"/>
        </w:rPr>
        <w:t xml:space="preserve">called the </w:t>
      </w:r>
      <w:r w:rsidRPr="004F7844">
        <w:rPr>
          <w:rFonts w:ascii="Arial" w:hAnsi="Arial" w:cs="Arial"/>
          <w:sz w:val="24"/>
          <w:szCs w:val="24"/>
          <w:lang w:val="en-GB"/>
        </w:rPr>
        <w:t xml:space="preserve">plaintiff </w:t>
      </w:r>
      <w:r>
        <w:rPr>
          <w:rFonts w:ascii="Arial" w:hAnsi="Arial" w:cs="Arial"/>
          <w:sz w:val="24"/>
          <w:szCs w:val="24"/>
          <w:lang w:val="en-GB"/>
        </w:rPr>
        <w:t xml:space="preserve">to testify and his testimony under oath </w:t>
      </w:r>
      <w:r w:rsidR="000A1162">
        <w:rPr>
          <w:rFonts w:ascii="Arial" w:hAnsi="Arial" w:cs="Arial"/>
          <w:sz w:val="24"/>
          <w:szCs w:val="24"/>
          <w:lang w:val="en-GB"/>
        </w:rPr>
        <w:t xml:space="preserve">that he </w:t>
      </w:r>
      <w:r w:rsidR="007A51A2">
        <w:rPr>
          <w:rFonts w:ascii="Arial" w:hAnsi="Arial" w:cs="Arial"/>
          <w:sz w:val="24"/>
          <w:szCs w:val="24"/>
          <w:lang w:val="en-GB"/>
        </w:rPr>
        <w:t xml:space="preserve">is 46 years of age, he was </w:t>
      </w:r>
      <w:r w:rsidR="000A1162">
        <w:rPr>
          <w:rFonts w:ascii="Arial" w:hAnsi="Arial" w:cs="Arial"/>
          <w:sz w:val="24"/>
          <w:szCs w:val="24"/>
          <w:lang w:val="en-GB"/>
        </w:rPr>
        <w:t xml:space="preserve">the driver when he was </w:t>
      </w:r>
      <w:r w:rsidRPr="004F7844">
        <w:rPr>
          <w:rFonts w:ascii="Arial" w:hAnsi="Arial" w:cs="Arial"/>
          <w:sz w:val="24"/>
          <w:szCs w:val="24"/>
          <w:lang w:val="en-GB"/>
        </w:rPr>
        <w:t>involved in a motor collision on the</w:t>
      </w:r>
      <w:r w:rsidR="008A2260">
        <w:rPr>
          <w:rFonts w:ascii="Arial" w:hAnsi="Arial" w:cs="Arial"/>
          <w:sz w:val="24"/>
          <w:szCs w:val="24"/>
          <w:lang w:val="en-GB"/>
        </w:rPr>
        <w:t xml:space="preserve"> </w:t>
      </w:r>
      <w:proofErr w:type="gramStart"/>
      <w:r w:rsidR="000A1162">
        <w:rPr>
          <w:rFonts w:ascii="Arial" w:hAnsi="Arial" w:cs="Arial"/>
          <w:sz w:val="24"/>
          <w:szCs w:val="24"/>
          <w:lang w:val="en-GB"/>
        </w:rPr>
        <w:t>22</w:t>
      </w:r>
      <w:r w:rsidR="000A1162" w:rsidRPr="000A1162">
        <w:rPr>
          <w:rFonts w:ascii="Arial" w:hAnsi="Arial" w:cs="Arial"/>
          <w:sz w:val="24"/>
          <w:szCs w:val="24"/>
          <w:vertAlign w:val="superscript"/>
          <w:lang w:val="en-GB"/>
        </w:rPr>
        <w:t>nd</w:t>
      </w:r>
      <w:proofErr w:type="gramEnd"/>
      <w:r w:rsidR="000A1162">
        <w:rPr>
          <w:rFonts w:ascii="Arial" w:hAnsi="Arial" w:cs="Arial"/>
          <w:sz w:val="24"/>
          <w:szCs w:val="24"/>
          <w:lang w:val="en-GB"/>
        </w:rPr>
        <w:t xml:space="preserve"> June 2020 between 19h30 and 20h00 pm.</w:t>
      </w:r>
      <w:r w:rsidR="008A2260">
        <w:rPr>
          <w:rFonts w:ascii="Arial" w:hAnsi="Arial" w:cs="Arial"/>
          <w:sz w:val="24"/>
          <w:szCs w:val="24"/>
          <w:lang w:val="en-GB"/>
        </w:rPr>
        <w:t xml:space="preserve"> He says he </w:t>
      </w:r>
      <w:r w:rsidR="008A2260" w:rsidRPr="008A2260">
        <w:rPr>
          <w:rFonts w:ascii="Arial" w:hAnsi="Arial" w:cs="Arial"/>
          <w:sz w:val="24"/>
          <w:szCs w:val="24"/>
        </w:rPr>
        <w:t xml:space="preserve">was a driver of the motor vehicle with registration letters and numbers </w:t>
      </w:r>
      <w:r w:rsidR="00EE22C1">
        <w:rPr>
          <w:rFonts w:ascii="Arial" w:hAnsi="Arial" w:cs="Arial"/>
          <w:sz w:val="24"/>
          <w:szCs w:val="24"/>
        </w:rPr>
        <w:t>“….”</w:t>
      </w:r>
      <w:r w:rsidR="008A2260" w:rsidRPr="008A2260">
        <w:rPr>
          <w:rFonts w:ascii="Arial" w:hAnsi="Arial" w:cs="Arial"/>
          <w:sz w:val="24"/>
          <w:szCs w:val="24"/>
        </w:rPr>
        <w:t xml:space="preserve"> and </w:t>
      </w:r>
      <w:r w:rsidR="008A2260">
        <w:rPr>
          <w:rFonts w:ascii="Arial" w:hAnsi="Arial" w:cs="Arial"/>
          <w:sz w:val="24"/>
          <w:szCs w:val="24"/>
        </w:rPr>
        <w:t>he</w:t>
      </w:r>
      <w:r w:rsidR="008A2260" w:rsidRPr="008A2260">
        <w:rPr>
          <w:rFonts w:ascii="Arial" w:hAnsi="Arial" w:cs="Arial"/>
          <w:sz w:val="24"/>
          <w:szCs w:val="24"/>
        </w:rPr>
        <w:t xml:space="preserve"> was driving between Trichardt and Kinross on the N17 Highway. Another unknown motor vehicle was overtaking another motor vehicle and came into </w:t>
      </w:r>
      <w:r w:rsidR="008A2260">
        <w:rPr>
          <w:rFonts w:ascii="Arial" w:hAnsi="Arial" w:cs="Arial"/>
          <w:sz w:val="24"/>
          <w:szCs w:val="24"/>
        </w:rPr>
        <w:t xml:space="preserve">his </w:t>
      </w:r>
      <w:r w:rsidR="008A2260" w:rsidRPr="008A2260">
        <w:rPr>
          <w:rFonts w:ascii="Arial" w:hAnsi="Arial" w:cs="Arial"/>
          <w:sz w:val="24"/>
          <w:szCs w:val="24"/>
        </w:rPr>
        <w:t xml:space="preserve">lane of travel. </w:t>
      </w:r>
      <w:r w:rsidR="008A2260">
        <w:rPr>
          <w:rFonts w:ascii="Arial" w:hAnsi="Arial" w:cs="Arial"/>
          <w:sz w:val="24"/>
          <w:szCs w:val="24"/>
        </w:rPr>
        <w:t>He says he</w:t>
      </w:r>
      <w:r w:rsidR="008A2260" w:rsidRPr="008A2260">
        <w:rPr>
          <w:rFonts w:ascii="Arial" w:hAnsi="Arial" w:cs="Arial"/>
          <w:sz w:val="24"/>
          <w:szCs w:val="24"/>
        </w:rPr>
        <w:t xml:space="preserve"> tried to avoid the collision by swerving on the side of the road and unfortunately</w:t>
      </w:r>
      <w:r w:rsidR="008A2260">
        <w:rPr>
          <w:rFonts w:ascii="Arial" w:hAnsi="Arial" w:cs="Arial"/>
          <w:sz w:val="24"/>
          <w:szCs w:val="24"/>
        </w:rPr>
        <w:t>, he</w:t>
      </w:r>
      <w:r w:rsidR="008A2260" w:rsidRPr="008A2260">
        <w:rPr>
          <w:rFonts w:ascii="Arial" w:hAnsi="Arial" w:cs="Arial"/>
          <w:sz w:val="24"/>
          <w:szCs w:val="24"/>
        </w:rPr>
        <w:t xml:space="preserve"> lost control of the motor vehicle and it then </w:t>
      </w:r>
      <w:r w:rsidR="008A2260">
        <w:rPr>
          <w:rFonts w:ascii="Arial" w:hAnsi="Arial" w:cs="Arial"/>
          <w:sz w:val="24"/>
          <w:szCs w:val="24"/>
        </w:rPr>
        <w:t>overturned</w:t>
      </w:r>
      <w:r w:rsidR="008A2260">
        <w:rPr>
          <w:rFonts w:ascii="Arial" w:hAnsi="Arial" w:cs="Arial"/>
          <w:sz w:val="24"/>
          <w:szCs w:val="24"/>
          <w:lang w:val="en-GB"/>
        </w:rPr>
        <w:t>.</w:t>
      </w:r>
    </w:p>
    <w:p w14:paraId="14C707D6" w14:textId="4D5933F4" w:rsidR="008A2260" w:rsidRDefault="008A2260" w:rsidP="004F7844">
      <w:pPr>
        <w:spacing w:line="480" w:lineRule="auto"/>
        <w:ind w:left="720" w:hanging="720"/>
        <w:rPr>
          <w:rFonts w:ascii="Arial" w:hAnsi="Arial" w:cs="Arial"/>
          <w:sz w:val="24"/>
          <w:szCs w:val="24"/>
        </w:rPr>
      </w:pPr>
      <w:r>
        <w:rPr>
          <w:rFonts w:ascii="Arial" w:hAnsi="Arial" w:cs="Arial"/>
          <w:sz w:val="24"/>
          <w:szCs w:val="24"/>
          <w:lang w:val="en-GB"/>
        </w:rPr>
        <w:t>[8]</w:t>
      </w:r>
      <w:r>
        <w:rPr>
          <w:rFonts w:ascii="Arial" w:hAnsi="Arial" w:cs="Arial"/>
          <w:sz w:val="24"/>
          <w:szCs w:val="24"/>
          <w:lang w:val="en-GB"/>
        </w:rPr>
        <w:tab/>
        <w:t xml:space="preserve">He says he was traveling alone on the night in question. He says he tried to avoid the </w:t>
      </w:r>
      <w:proofErr w:type="gramStart"/>
      <w:r>
        <w:rPr>
          <w:rFonts w:ascii="Arial" w:hAnsi="Arial" w:cs="Arial"/>
          <w:sz w:val="24"/>
          <w:szCs w:val="24"/>
          <w:lang w:val="en-GB"/>
        </w:rPr>
        <w:t>accident</w:t>
      </w:r>
      <w:proofErr w:type="gramEnd"/>
      <w:r>
        <w:rPr>
          <w:rFonts w:ascii="Arial" w:hAnsi="Arial" w:cs="Arial"/>
          <w:sz w:val="24"/>
          <w:szCs w:val="24"/>
          <w:lang w:val="en-GB"/>
        </w:rPr>
        <w:t xml:space="preserve"> but </w:t>
      </w:r>
      <w:r w:rsidR="007A51A2">
        <w:rPr>
          <w:rFonts w:ascii="Arial" w:hAnsi="Arial" w:cs="Arial"/>
          <w:sz w:val="24"/>
          <w:szCs w:val="24"/>
          <w:lang w:val="en-GB"/>
        </w:rPr>
        <w:t xml:space="preserve">it was impossible. </w:t>
      </w:r>
      <w:r>
        <w:rPr>
          <w:rFonts w:ascii="Arial" w:hAnsi="Arial" w:cs="Arial"/>
          <w:sz w:val="24"/>
          <w:szCs w:val="24"/>
          <w:lang w:val="en-GB"/>
        </w:rPr>
        <w:t xml:space="preserve">He says he sustained injuries </w:t>
      </w:r>
      <w:proofErr w:type="gramStart"/>
      <w:r>
        <w:rPr>
          <w:rFonts w:ascii="Arial" w:hAnsi="Arial" w:cs="Arial"/>
          <w:sz w:val="24"/>
          <w:szCs w:val="24"/>
          <w:lang w:val="en-GB"/>
        </w:rPr>
        <w:t>as a result of</w:t>
      </w:r>
      <w:proofErr w:type="gramEnd"/>
      <w:r>
        <w:rPr>
          <w:rFonts w:ascii="Arial" w:hAnsi="Arial" w:cs="Arial"/>
          <w:sz w:val="24"/>
          <w:szCs w:val="24"/>
          <w:lang w:val="en-GB"/>
        </w:rPr>
        <w:t xml:space="preserve"> the accident. </w:t>
      </w:r>
    </w:p>
    <w:p w14:paraId="72284279" w14:textId="7D2394B1" w:rsidR="004F7844" w:rsidRPr="004F7844" w:rsidRDefault="004F7844" w:rsidP="004F7844">
      <w:pPr>
        <w:spacing w:line="480" w:lineRule="auto"/>
        <w:ind w:left="720" w:hanging="720"/>
        <w:rPr>
          <w:rFonts w:ascii="Arial" w:hAnsi="Arial" w:cs="Arial"/>
          <w:b/>
          <w:bCs/>
          <w:sz w:val="24"/>
          <w:szCs w:val="24"/>
          <w:u w:val="single"/>
        </w:rPr>
      </w:pPr>
      <w:r>
        <w:rPr>
          <w:rFonts w:ascii="Arial" w:hAnsi="Arial" w:cs="Arial"/>
          <w:sz w:val="24"/>
          <w:szCs w:val="24"/>
        </w:rPr>
        <w:tab/>
      </w:r>
      <w:r w:rsidRPr="004F7844">
        <w:rPr>
          <w:rFonts w:ascii="Arial" w:hAnsi="Arial" w:cs="Arial"/>
          <w:b/>
          <w:bCs/>
          <w:sz w:val="24"/>
          <w:szCs w:val="24"/>
          <w:u w:val="single"/>
        </w:rPr>
        <w:t>LEGAL PRINCIPLES</w:t>
      </w:r>
    </w:p>
    <w:p w14:paraId="7AD7D000" w14:textId="7DABA899" w:rsidR="004F7844" w:rsidRPr="004F7844" w:rsidRDefault="004F7844" w:rsidP="004F7844">
      <w:pPr>
        <w:spacing w:line="480" w:lineRule="auto"/>
        <w:ind w:left="720" w:hanging="720"/>
        <w:rPr>
          <w:rFonts w:ascii="Arial" w:hAnsi="Arial" w:cs="Arial"/>
          <w:sz w:val="24"/>
          <w:szCs w:val="24"/>
        </w:rPr>
      </w:pPr>
      <w:r>
        <w:rPr>
          <w:rFonts w:ascii="Arial" w:hAnsi="Arial" w:cs="Arial"/>
          <w:sz w:val="24"/>
          <w:szCs w:val="24"/>
        </w:rPr>
        <w:t>[</w:t>
      </w:r>
      <w:r w:rsidR="007A51A2">
        <w:rPr>
          <w:rFonts w:ascii="Arial" w:hAnsi="Arial" w:cs="Arial"/>
          <w:sz w:val="24"/>
          <w:szCs w:val="24"/>
        </w:rPr>
        <w:t>9</w:t>
      </w:r>
      <w:r>
        <w:rPr>
          <w:rFonts w:ascii="Arial" w:hAnsi="Arial" w:cs="Arial"/>
          <w:sz w:val="24"/>
          <w:szCs w:val="24"/>
        </w:rPr>
        <w:t>]</w:t>
      </w:r>
      <w:r>
        <w:rPr>
          <w:rFonts w:ascii="Arial" w:hAnsi="Arial" w:cs="Arial"/>
          <w:sz w:val="24"/>
          <w:szCs w:val="24"/>
        </w:rPr>
        <w:tab/>
      </w:r>
      <w:r w:rsidRPr="004F7844">
        <w:rPr>
          <w:rFonts w:ascii="Arial" w:hAnsi="Arial" w:cs="Arial"/>
          <w:sz w:val="24"/>
          <w:szCs w:val="24"/>
        </w:rPr>
        <w:t xml:space="preserve">The party who bears the onus of proof can only discharge it if he has adduced enough credible evidence to support the case of the party on whom the onus rests. "In deciding </w:t>
      </w:r>
      <w:r>
        <w:rPr>
          <w:rFonts w:ascii="Arial" w:hAnsi="Arial" w:cs="Arial"/>
          <w:sz w:val="24"/>
          <w:szCs w:val="24"/>
        </w:rPr>
        <w:t>whether</w:t>
      </w:r>
      <w:r w:rsidRPr="004F7844">
        <w:rPr>
          <w:rFonts w:ascii="Arial" w:hAnsi="Arial" w:cs="Arial"/>
          <w:sz w:val="24"/>
          <w:szCs w:val="24"/>
        </w:rPr>
        <w:t xml:space="preserve"> the evidence is true or not the court will weigh up and test the plaintiff's allegations against the general probabilities. The estimate of the credibility of a witness will therefore be inextricably bound up with a consideration of the probabilities of the case and, if the balance of probabilities favours the plaintiff, then the court will accept his version as being probably true."</w:t>
      </w:r>
      <w:r w:rsidRPr="004F7844">
        <w:rPr>
          <w:rFonts w:ascii="Arial" w:hAnsi="Arial" w:cs="Arial"/>
          <w:sz w:val="24"/>
          <w:szCs w:val="24"/>
          <w:vertAlign w:val="superscript"/>
        </w:rPr>
        <w:footnoteReference w:id="1"/>
      </w:r>
    </w:p>
    <w:p w14:paraId="44537C7F" w14:textId="7B9D55E6" w:rsidR="004F7844" w:rsidRPr="004F7844" w:rsidRDefault="004F7844" w:rsidP="004F7844">
      <w:pPr>
        <w:spacing w:line="480" w:lineRule="auto"/>
        <w:ind w:left="720" w:hanging="720"/>
        <w:rPr>
          <w:rFonts w:ascii="Arial" w:hAnsi="Arial" w:cs="Arial"/>
          <w:sz w:val="24"/>
          <w:szCs w:val="24"/>
        </w:rPr>
      </w:pPr>
      <w:r w:rsidRPr="004F7844">
        <w:rPr>
          <w:rFonts w:ascii="Arial" w:hAnsi="Arial" w:cs="Arial"/>
          <w:sz w:val="24"/>
          <w:szCs w:val="24"/>
        </w:rPr>
        <w:t>[</w:t>
      </w:r>
      <w:r w:rsidR="007A51A2">
        <w:rPr>
          <w:rFonts w:ascii="Arial" w:hAnsi="Arial" w:cs="Arial"/>
          <w:sz w:val="24"/>
          <w:szCs w:val="24"/>
        </w:rPr>
        <w:t>10</w:t>
      </w:r>
      <w:r w:rsidRPr="004F7844">
        <w:rPr>
          <w:rFonts w:ascii="Arial" w:hAnsi="Arial" w:cs="Arial"/>
          <w:sz w:val="24"/>
          <w:szCs w:val="24"/>
        </w:rPr>
        <w:t>]</w:t>
      </w:r>
      <w:r w:rsidRPr="004F7844">
        <w:rPr>
          <w:rFonts w:ascii="Arial" w:hAnsi="Arial" w:cs="Arial"/>
          <w:sz w:val="24"/>
          <w:szCs w:val="24"/>
        </w:rPr>
        <w:tab/>
        <w:t xml:space="preserve">“Liability generally depends on the wrongfulness of the act or omission relied on by the plaintiff. Wrongfulness, in these cases is inferred from the fact that </w:t>
      </w:r>
      <w:r w:rsidRPr="004F7844">
        <w:rPr>
          <w:rFonts w:ascii="Arial" w:hAnsi="Arial" w:cs="Arial"/>
          <w:sz w:val="24"/>
          <w:szCs w:val="24"/>
        </w:rPr>
        <w:lastRenderedPageBreak/>
        <w:t>the third party negligently caused the accident. The statutory nature of the liability is such that the RAF insures the third party “</w:t>
      </w:r>
      <w:r w:rsidRPr="004F7844">
        <w:rPr>
          <w:rFonts w:ascii="Arial" w:hAnsi="Arial" w:cs="Arial"/>
          <w:i/>
          <w:iCs/>
          <w:sz w:val="24"/>
          <w:szCs w:val="24"/>
        </w:rPr>
        <w:t>for any loss or damage which the third party has suffered as a result of any bodily injury to himself … if the injury … is due to the negligence or other wrongful act of … the insured driver”.</w:t>
      </w:r>
      <w:r w:rsidRPr="004F7844">
        <w:rPr>
          <w:rFonts w:ascii="Arial" w:hAnsi="Arial" w:cs="Arial"/>
          <w:sz w:val="24"/>
          <w:szCs w:val="24"/>
        </w:rPr>
        <w:t xml:space="preserve"> Thus, once negligence of the </w:t>
      </w:r>
      <w:r w:rsidR="007A51A2" w:rsidRPr="004F7844">
        <w:rPr>
          <w:rFonts w:ascii="Arial" w:hAnsi="Arial" w:cs="Arial"/>
          <w:sz w:val="24"/>
          <w:szCs w:val="24"/>
        </w:rPr>
        <w:t>third-party</w:t>
      </w:r>
      <w:r w:rsidRPr="004F7844">
        <w:rPr>
          <w:rFonts w:ascii="Arial" w:hAnsi="Arial" w:cs="Arial"/>
          <w:sz w:val="24"/>
          <w:szCs w:val="24"/>
        </w:rPr>
        <w:t xml:space="preserve"> driver is proved, wrongfulness is generally assumed.”</w:t>
      </w:r>
      <w:r w:rsidRPr="004F7844">
        <w:rPr>
          <w:rFonts w:ascii="Arial" w:hAnsi="Arial" w:cs="Arial"/>
          <w:sz w:val="24"/>
          <w:szCs w:val="24"/>
          <w:vertAlign w:val="superscript"/>
        </w:rPr>
        <w:footnoteReference w:id="2"/>
      </w:r>
    </w:p>
    <w:p w14:paraId="5BED4749" w14:textId="24E5840F" w:rsidR="004F7844" w:rsidRPr="004F7844" w:rsidRDefault="004F7844" w:rsidP="004F7844">
      <w:pPr>
        <w:spacing w:line="480" w:lineRule="auto"/>
        <w:ind w:left="720" w:hanging="720"/>
        <w:rPr>
          <w:rFonts w:ascii="Arial" w:hAnsi="Arial" w:cs="Arial"/>
          <w:sz w:val="24"/>
          <w:szCs w:val="24"/>
        </w:rPr>
      </w:pPr>
      <w:r w:rsidRPr="004F7844">
        <w:rPr>
          <w:rFonts w:ascii="Arial" w:hAnsi="Arial" w:cs="Arial"/>
          <w:sz w:val="24"/>
          <w:szCs w:val="24"/>
        </w:rPr>
        <w:t>[1</w:t>
      </w:r>
      <w:r w:rsidR="007A51A2">
        <w:rPr>
          <w:rFonts w:ascii="Arial" w:hAnsi="Arial" w:cs="Arial"/>
          <w:sz w:val="24"/>
          <w:szCs w:val="24"/>
        </w:rPr>
        <w:t>1</w:t>
      </w:r>
      <w:r w:rsidRPr="004F7844">
        <w:rPr>
          <w:rFonts w:ascii="Arial" w:hAnsi="Arial" w:cs="Arial"/>
          <w:sz w:val="24"/>
          <w:szCs w:val="24"/>
        </w:rPr>
        <w:t xml:space="preserve">]   </w:t>
      </w:r>
      <w:r w:rsidRPr="004F7844">
        <w:rPr>
          <w:rFonts w:ascii="Arial" w:hAnsi="Arial" w:cs="Arial"/>
          <w:sz w:val="24"/>
          <w:szCs w:val="24"/>
        </w:rPr>
        <w:tab/>
        <w:t>The evidence of the plaintiff</w:t>
      </w:r>
      <w:r w:rsidR="007A51A2">
        <w:rPr>
          <w:rFonts w:ascii="Arial" w:hAnsi="Arial" w:cs="Arial"/>
          <w:sz w:val="24"/>
          <w:szCs w:val="24"/>
        </w:rPr>
        <w:t xml:space="preserve">’s evidence </w:t>
      </w:r>
      <w:r w:rsidRPr="004F7844">
        <w:rPr>
          <w:rFonts w:ascii="Arial" w:hAnsi="Arial" w:cs="Arial"/>
          <w:sz w:val="24"/>
          <w:szCs w:val="24"/>
        </w:rPr>
        <w:t>has not been rebutted. It is trite that the court will not just accept the evidence because the defendant did not show but will apply its mind to the facts as presented. It is evident that the accident took place. I have evenly balanced the probabilities and they favour the plaintiff's case more than they do the defendant's, I have no reason to doubt the plaintiff and I believe him</w:t>
      </w:r>
      <w:r w:rsidR="007A51A2">
        <w:rPr>
          <w:rFonts w:ascii="Arial" w:hAnsi="Arial" w:cs="Arial"/>
          <w:sz w:val="24"/>
          <w:szCs w:val="24"/>
        </w:rPr>
        <w:t>.</w:t>
      </w:r>
      <w:r w:rsidRPr="004F7844">
        <w:rPr>
          <w:rFonts w:ascii="Arial" w:hAnsi="Arial" w:cs="Arial"/>
          <w:sz w:val="24"/>
          <w:szCs w:val="24"/>
        </w:rPr>
        <w:t xml:space="preserve"> I am satisfied that his evidence is </w:t>
      </w:r>
      <w:proofErr w:type="gramStart"/>
      <w:r w:rsidRPr="004F7844">
        <w:rPr>
          <w:rFonts w:ascii="Arial" w:hAnsi="Arial" w:cs="Arial"/>
          <w:sz w:val="24"/>
          <w:szCs w:val="24"/>
        </w:rPr>
        <w:t>true</w:t>
      </w:r>
      <w:proofErr w:type="gramEnd"/>
      <w:r w:rsidRPr="004F7844">
        <w:rPr>
          <w:rFonts w:ascii="Arial" w:hAnsi="Arial" w:cs="Arial"/>
          <w:sz w:val="24"/>
          <w:szCs w:val="24"/>
        </w:rPr>
        <w:t xml:space="preserve"> and that the </w:t>
      </w:r>
      <w:r w:rsidR="007A51A2">
        <w:rPr>
          <w:rFonts w:ascii="Arial" w:hAnsi="Arial" w:cs="Arial"/>
          <w:sz w:val="24"/>
          <w:szCs w:val="24"/>
        </w:rPr>
        <w:t>defendant</w:t>
      </w:r>
      <w:r w:rsidRPr="004F7844">
        <w:rPr>
          <w:rFonts w:ascii="Arial" w:hAnsi="Arial" w:cs="Arial"/>
          <w:sz w:val="24"/>
          <w:szCs w:val="24"/>
        </w:rPr>
        <w:t xml:space="preserve"> has no version. </w:t>
      </w:r>
      <w:r w:rsidRPr="004F7844">
        <w:rPr>
          <w:rFonts w:ascii="Arial" w:hAnsi="Arial" w:cs="Arial"/>
          <w:iCs/>
          <w:sz w:val="24"/>
          <w:szCs w:val="24"/>
        </w:rPr>
        <w:t xml:space="preserve">I therefore </w:t>
      </w:r>
      <w:r w:rsidRPr="004F7844">
        <w:rPr>
          <w:rFonts w:ascii="Arial" w:hAnsi="Arial" w:cs="Arial"/>
          <w:sz w:val="24"/>
          <w:szCs w:val="24"/>
        </w:rPr>
        <w:t>conclude for the reasons above that the insured driver was 100% negligent.</w:t>
      </w:r>
    </w:p>
    <w:p w14:paraId="38D4B32E" w14:textId="6FFA8C12" w:rsidR="004F7844" w:rsidRPr="004F7844" w:rsidRDefault="004F7844" w:rsidP="004F7844">
      <w:pPr>
        <w:spacing w:line="480" w:lineRule="auto"/>
        <w:ind w:left="720" w:hanging="720"/>
        <w:rPr>
          <w:rFonts w:ascii="Arial" w:hAnsi="Arial" w:cs="Arial"/>
          <w:sz w:val="24"/>
          <w:szCs w:val="24"/>
        </w:rPr>
      </w:pPr>
      <w:r w:rsidRPr="004F7844">
        <w:rPr>
          <w:rFonts w:ascii="Arial" w:hAnsi="Arial" w:cs="Arial"/>
          <w:sz w:val="24"/>
          <w:szCs w:val="24"/>
        </w:rPr>
        <w:t>[1</w:t>
      </w:r>
      <w:r w:rsidR="007A51A2">
        <w:rPr>
          <w:rFonts w:ascii="Arial" w:hAnsi="Arial" w:cs="Arial"/>
          <w:sz w:val="24"/>
          <w:szCs w:val="24"/>
        </w:rPr>
        <w:t>2</w:t>
      </w:r>
      <w:r w:rsidRPr="004F7844">
        <w:rPr>
          <w:rFonts w:ascii="Arial" w:hAnsi="Arial" w:cs="Arial"/>
          <w:sz w:val="24"/>
          <w:szCs w:val="24"/>
        </w:rPr>
        <w:t>]</w:t>
      </w:r>
      <w:r w:rsidRPr="004F7844">
        <w:rPr>
          <w:rFonts w:ascii="Arial" w:hAnsi="Arial" w:cs="Arial"/>
          <w:sz w:val="24"/>
          <w:szCs w:val="24"/>
        </w:rPr>
        <w:tab/>
      </w:r>
      <w:bookmarkStart w:id="0" w:name="_Hlk136385953"/>
      <w:r w:rsidRPr="004F7844">
        <w:rPr>
          <w:rFonts w:ascii="Arial" w:hAnsi="Arial" w:cs="Arial"/>
          <w:sz w:val="24"/>
          <w:szCs w:val="24"/>
        </w:rPr>
        <w:t xml:space="preserve">It is trite that the question that follows is whether the injuries and the sequelae sustained </w:t>
      </w:r>
      <w:r w:rsidR="007A51A2">
        <w:rPr>
          <w:rFonts w:ascii="Arial" w:hAnsi="Arial" w:cs="Arial"/>
          <w:sz w:val="24"/>
          <w:szCs w:val="24"/>
        </w:rPr>
        <w:t>are</w:t>
      </w:r>
      <w:r w:rsidRPr="004F7844">
        <w:rPr>
          <w:rFonts w:ascii="Arial" w:hAnsi="Arial" w:cs="Arial"/>
          <w:sz w:val="24"/>
          <w:szCs w:val="24"/>
        </w:rPr>
        <w:t xml:space="preserve"> a result of the </w:t>
      </w:r>
      <w:r w:rsidR="00756627" w:rsidRPr="004F7844">
        <w:rPr>
          <w:rFonts w:ascii="Arial" w:hAnsi="Arial" w:cs="Arial"/>
          <w:sz w:val="24"/>
          <w:szCs w:val="24"/>
        </w:rPr>
        <w:t>accident. (</w:t>
      </w:r>
      <w:r w:rsidRPr="004F7844">
        <w:rPr>
          <w:rFonts w:ascii="Arial" w:hAnsi="Arial" w:cs="Arial"/>
          <w:i/>
          <w:iCs/>
          <w:sz w:val="24"/>
          <w:szCs w:val="24"/>
        </w:rPr>
        <w:t>sine qua non</w:t>
      </w:r>
      <w:r w:rsidRPr="004F7844">
        <w:rPr>
          <w:rFonts w:ascii="Arial" w:hAnsi="Arial" w:cs="Arial"/>
          <w:sz w:val="24"/>
          <w:szCs w:val="24"/>
        </w:rPr>
        <w:t xml:space="preserve">). </w:t>
      </w:r>
      <w:r w:rsidR="007A51A2">
        <w:rPr>
          <w:rFonts w:ascii="Arial" w:hAnsi="Arial" w:cs="Arial"/>
          <w:sz w:val="24"/>
          <w:szCs w:val="24"/>
        </w:rPr>
        <w:t>Th</w:t>
      </w:r>
      <w:r w:rsidRPr="004F7844">
        <w:rPr>
          <w:rFonts w:ascii="Arial" w:hAnsi="Arial" w:cs="Arial"/>
          <w:sz w:val="24"/>
          <w:szCs w:val="24"/>
        </w:rPr>
        <w:t xml:space="preserve">e causation principle as discussed </w:t>
      </w:r>
      <w:proofErr w:type="spellStart"/>
      <w:r w:rsidRPr="004F7844">
        <w:rPr>
          <w:rFonts w:ascii="Arial" w:hAnsi="Arial" w:cs="Arial"/>
          <w:sz w:val="24"/>
          <w:szCs w:val="24"/>
        </w:rPr>
        <w:t>i</w:t>
      </w:r>
      <w:proofErr w:type="spellEnd"/>
      <w:r w:rsidRPr="004F7844">
        <w:rPr>
          <w:rFonts w:ascii="Arial" w:hAnsi="Arial" w:cs="Arial"/>
          <w:i/>
          <w:iCs/>
          <w:sz w:val="24"/>
          <w:szCs w:val="24"/>
          <w:lang w:val="en-GB"/>
        </w:rPr>
        <w:t>n</w:t>
      </w:r>
      <w:r w:rsidRPr="004F7844">
        <w:rPr>
          <w:rFonts w:ascii="Arial" w:hAnsi="Arial" w:cs="Arial"/>
          <w:sz w:val="24"/>
          <w:szCs w:val="24"/>
        </w:rPr>
        <w:t> </w:t>
      </w:r>
      <w:r w:rsidRPr="004F7844">
        <w:rPr>
          <w:rFonts w:ascii="Arial" w:hAnsi="Arial" w:cs="Arial"/>
          <w:i/>
          <w:iCs/>
          <w:sz w:val="24"/>
          <w:szCs w:val="24"/>
        </w:rPr>
        <w:t xml:space="preserve">Lee v Minister of Correctional </w:t>
      </w:r>
      <w:proofErr w:type="gramStart"/>
      <w:r w:rsidRPr="004F7844">
        <w:rPr>
          <w:rFonts w:ascii="Arial" w:hAnsi="Arial" w:cs="Arial"/>
          <w:i/>
          <w:iCs/>
          <w:sz w:val="24"/>
          <w:szCs w:val="24"/>
        </w:rPr>
        <w:t>Services</w:t>
      </w:r>
      <w:r w:rsidRPr="004F7844">
        <w:rPr>
          <w:rFonts w:ascii="Arial" w:hAnsi="Arial" w:cs="Arial"/>
          <w:sz w:val="24"/>
          <w:szCs w:val="24"/>
        </w:rPr>
        <w:t>  (</w:t>
      </w:r>
      <w:proofErr w:type="gramEnd"/>
      <w:r w:rsidRPr="004F7844">
        <w:rPr>
          <w:rFonts w:ascii="Arial" w:hAnsi="Arial" w:cs="Arial"/>
          <w:sz w:val="24"/>
          <w:szCs w:val="24"/>
        </w:rPr>
        <w:t>per Nkabinde J for the majority) recognised that the ‘but for’ (or </w:t>
      </w:r>
      <w:r w:rsidRPr="004F7844">
        <w:rPr>
          <w:rFonts w:ascii="Arial" w:hAnsi="Arial" w:cs="Arial"/>
          <w:i/>
          <w:iCs/>
          <w:sz w:val="24"/>
          <w:szCs w:val="24"/>
        </w:rPr>
        <w:t>sine qua non</w:t>
      </w:r>
      <w:r w:rsidRPr="004F7844">
        <w:rPr>
          <w:rFonts w:ascii="Arial" w:hAnsi="Arial" w:cs="Arial"/>
          <w:sz w:val="24"/>
          <w:szCs w:val="24"/>
        </w:rPr>
        <w:t>) test as stated in </w:t>
      </w:r>
      <w:r w:rsidRPr="004F7844">
        <w:rPr>
          <w:rFonts w:ascii="Arial" w:hAnsi="Arial" w:cs="Arial"/>
          <w:i/>
          <w:iCs/>
          <w:sz w:val="24"/>
          <w:szCs w:val="24"/>
        </w:rPr>
        <w:t>International Shipping Co (Pty) Ltd v Bentley </w:t>
      </w:r>
      <w:r w:rsidRPr="004F7844">
        <w:rPr>
          <w:rFonts w:ascii="Arial" w:hAnsi="Arial" w:cs="Arial"/>
          <w:sz w:val="24"/>
          <w:szCs w:val="24"/>
        </w:rPr>
        <w:t>was the most frequently employed theory of causation but found that it was not always satisfactory when determining whether a specific omission caused a certain consequence. In finding that there was a need for flexibility in the causation assessment</w:t>
      </w:r>
      <w:bookmarkStart w:id="1" w:name="_ftnref6"/>
      <w:r w:rsidRPr="004F7844">
        <w:rPr>
          <w:rFonts w:ascii="Arial" w:hAnsi="Arial" w:cs="Arial"/>
          <w:sz w:val="24"/>
          <w:szCs w:val="24"/>
        </w:rPr>
        <w:fldChar w:fldCharType="begin"/>
      </w:r>
      <w:r w:rsidRPr="004F7844">
        <w:rPr>
          <w:rFonts w:ascii="Arial" w:hAnsi="Arial" w:cs="Arial"/>
          <w:sz w:val="24"/>
          <w:szCs w:val="24"/>
        </w:rPr>
        <w:instrText xml:space="preserve"> HYPERLINK "http://www.saflii.org/za/cases/ZAGPJHC/2019/84.html" \l "_ftn6" </w:instrText>
      </w:r>
      <w:r w:rsidRPr="004F7844">
        <w:rPr>
          <w:rFonts w:ascii="Arial" w:hAnsi="Arial" w:cs="Arial"/>
          <w:sz w:val="24"/>
          <w:szCs w:val="24"/>
        </w:rPr>
      </w:r>
      <w:r w:rsidR="00000000">
        <w:rPr>
          <w:rFonts w:ascii="Arial" w:hAnsi="Arial" w:cs="Arial"/>
          <w:sz w:val="24"/>
          <w:szCs w:val="24"/>
        </w:rPr>
        <w:fldChar w:fldCharType="separate"/>
      </w:r>
      <w:r w:rsidRPr="004F7844">
        <w:rPr>
          <w:rFonts w:ascii="Arial" w:hAnsi="Arial" w:cs="Arial"/>
          <w:sz w:val="24"/>
          <w:szCs w:val="24"/>
        </w:rPr>
        <w:fldChar w:fldCharType="end"/>
      </w:r>
      <w:bookmarkEnd w:id="1"/>
      <w:r w:rsidRPr="004F7844">
        <w:rPr>
          <w:rFonts w:ascii="Arial" w:hAnsi="Arial" w:cs="Arial"/>
          <w:sz w:val="24"/>
          <w:szCs w:val="24"/>
        </w:rPr>
        <w:t> she had the following to say:</w:t>
      </w:r>
    </w:p>
    <w:p w14:paraId="52EAC89F" w14:textId="77777777" w:rsidR="004F7844" w:rsidRPr="004F7844" w:rsidRDefault="004F7844" w:rsidP="007A51A2">
      <w:pPr>
        <w:spacing w:line="480" w:lineRule="auto"/>
        <w:ind w:left="720"/>
        <w:rPr>
          <w:rFonts w:ascii="Arial" w:hAnsi="Arial" w:cs="Arial"/>
          <w:sz w:val="24"/>
          <w:szCs w:val="24"/>
        </w:rPr>
      </w:pPr>
      <w:r w:rsidRPr="004F7844">
        <w:rPr>
          <w:rFonts w:ascii="Arial" w:hAnsi="Arial" w:cs="Arial"/>
          <w:sz w:val="24"/>
          <w:szCs w:val="24"/>
        </w:rPr>
        <w:lastRenderedPageBreak/>
        <w:t>“</w:t>
      </w:r>
      <w:proofErr w:type="gramStart"/>
      <w:r w:rsidRPr="004F7844">
        <w:rPr>
          <w:rFonts w:ascii="Arial" w:hAnsi="Arial" w:cs="Arial"/>
          <w:i/>
          <w:iCs/>
          <w:sz w:val="24"/>
          <w:szCs w:val="24"/>
        </w:rPr>
        <w:t>Indeed</w:t>
      </w:r>
      <w:proofErr w:type="gramEnd"/>
      <w:r w:rsidRPr="004F7844">
        <w:rPr>
          <w:rFonts w:ascii="Arial" w:hAnsi="Arial" w:cs="Arial"/>
          <w:i/>
          <w:iCs/>
          <w:sz w:val="24"/>
          <w:szCs w:val="24"/>
        </w:rPr>
        <w:t xml:space="preserve"> there is no magic formula by which one can generally establish a causal nexus. The existence of the nexus will be dependent on the facts of a particular case”</w:t>
      </w:r>
      <w:r w:rsidRPr="004F7844">
        <w:rPr>
          <w:rFonts w:ascii="Arial" w:hAnsi="Arial" w:cs="Arial"/>
          <w:i/>
          <w:iCs/>
          <w:sz w:val="24"/>
          <w:szCs w:val="24"/>
          <w:vertAlign w:val="superscript"/>
        </w:rPr>
        <w:footnoteReference w:id="3"/>
      </w:r>
      <w:r w:rsidRPr="004F7844">
        <w:rPr>
          <w:rFonts w:ascii="Arial" w:hAnsi="Arial" w:cs="Arial"/>
          <w:i/>
          <w:iCs/>
          <w:sz w:val="24"/>
          <w:szCs w:val="24"/>
        </w:rPr>
        <w:t>.</w:t>
      </w:r>
    </w:p>
    <w:bookmarkEnd w:id="0"/>
    <w:p w14:paraId="22AC7C6F" w14:textId="0821F0CC" w:rsidR="004F7844" w:rsidRDefault="004F7844" w:rsidP="007A51A2">
      <w:pPr>
        <w:spacing w:line="480" w:lineRule="auto"/>
        <w:ind w:left="720" w:hanging="720"/>
        <w:rPr>
          <w:rFonts w:ascii="Arial" w:hAnsi="Arial" w:cs="Arial"/>
          <w:sz w:val="24"/>
          <w:szCs w:val="24"/>
        </w:rPr>
      </w:pPr>
      <w:r w:rsidRPr="004F7844">
        <w:rPr>
          <w:rFonts w:ascii="Arial" w:hAnsi="Arial" w:cs="Arial"/>
          <w:sz w:val="24"/>
          <w:szCs w:val="24"/>
        </w:rPr>
        <w:t>[1</w:t>
      </w:r>
      <w:r w:rsidR="007A51A2">
        <w:rPr>
          <w:rFonts w:ascii="Arial" w:hAnsi="Arial" w:cs="Arial"/>
          <w:sz w:val="24"/>
          <w:szCs w:val="24"/>
        </w:rPr>
        <w:t>3</w:t>
      </w:r>
      <w:r w:rsidRPr="004F7844">
        <w:rPr>
          <w:rFonts w:ascii="Arial" w:hAnsi="Arial" w:cs="Arial"/>
          <w:sz w:val="24"/>
          <w:szCs w:val="24"/>
        </w:rPr>
        <w:t>]</w:t>
      </w:r>
      <w:r w:rsidRPr="004F7844">
        <w:rPr>
          <w:rFonts w:ascii="Arial" w:hAnsi="Arial" w:cs="Arial"/>
          <w:sz w:val="24"/>
          <w:szCs w:val="24"/>
        </w:rPr>
        <w:tab/>
      </w:r>
      <w:bookmarkStart w:id="2" w:name="_Hlk136386062"/>
      <w:r w:rsidRPr="004F7844">
        <w:rPr>
          <w:rFonts w:ascii="Arial" w:hAnsi="Arial" w:cs="Arial"/>
          <w:sz w:val="24"/>
          <w:szCs w:val="24"/>
        </w:rPr>
        <w:t>It is trite that in cases of claims for personal injury, the plaintiff must show that the injuries were sustained in the accident and that these injuries have had certain effects on the person of the claimant. Once these effects are established, the court can move to determine how such effects translate into loss.</w:t>
      </w:r>
      <w:bookmarkStart w:id="3" w:name="_ftnref7"/>
      <w:r w:rsidRPr="004F7844">
        <w:rPr>
          <w:rFonts w:ascii="Arial" w:hAnsi="Arial" w:cs="Arial"/>
          <w:sz w:val="24"/>
          <w:szCs w:val="24"/>
        </w:rPr>
        <w:fldChar w:fldCharType="begin"/>
      </w:r>
      <w:r w:rsidRPr="004F7844">
        <w:rPr>
          <w:rFonts w:ascii="Arial" w:hAnsi="Arial" w:cs="Arial"/>
          <w:sz w:val="24"/>
          <w:szCs w:val="24"/>
        </w:rPr>
        <w:instrText xml:space="preserve"> HYPERLINK "http://www.saflii.org/za/cases/ZAGPJHC/2019/84.html" \l "_ftn7" </w:instrText>
      </w:r>
      <w:r w:rsidRPr="004F7844">
        <w:rPr>
          <w:rFonts w:ascii="Arial" w:hAnsi="Arial" w:cs="Arial"/>
          <w:sz w:val="24"/>
          <w:szCs w:val="24"/>
        </w:rPr>
      </w:r>
      <w:r w:rsidR="00000000">
        <w:rPr>
          <w:rFonts w:ascii="Arial" w:hAnsi="Arial" w:cs="Arial"/>
          <w:sz w:val="24"/>
          <w:szCs w:val="24"/>
        </w:rPr>
        <w:fldChar w:fldCharType="separate"/>
      </w:r>
      <w:r w:rsidRPr="004F7844">
        <w:rPr>
          <w:rFonts w:ascii="Arial" w:hAnsi="Arial" w:cs="Arial"/>
          <w:sz w:val="24"/>
          <w:szCs w:val="24"/>
        </w:rPr>
        <w:fldChar w:fldCharType="end"/>
      </w:r>
      <w:bookmarkEnd w:id="3"/>
      <w:r w:rsidRPr="004F7844">
        <w:rPr>
          <w:rFonts w:ascii="Arial" w:hAnsi="Arial" w:cs="Arial"/>
          <w:sz w:val="24"/>
          <w:szCs w:val="24"/>
        </w:rPr>
        <w:t xml:space="preserve"> The assessment as to quantum does not require proof of facts. </w:t>
      </w:r>
      <w:proofErr w:type="gramStart"/>
      <w:r w:rsidRPr="004F7844">
        <w:rPr>
          <w:rFonts w:ascii="Arial" w:hAnsi="Arial" w:cs="Arial"/>
          <w:sz w:val="24"/>
          <w:szCs w:val="24"/>
        </w:rPr>
        <w:t>Instead</w:t>
      </w:r>
      <w:proofErr w:type="gramEnd"/>
      <w:r w:rsidRPr="004F7844">
        <w:rPr>
          <w:rFonts w:ascii="Arial" w:hAnsi="Arial" w:cs="Arial"/>
          <w:sz w:val="24"/>
          <w:szCs w:val="24"/>
        </w:rPr>
        <w:t xml:space="preserve"> it is based on an acceptance of the facts proved in the causation inquiry.</w:t>
      </w:r>
      <w:r w:rsidRPr="004F7844">
        <w:rPr>
          <w:rFonts w:ascii="Arial" w:hAnsi="Arial" w:cs="Arial"/>
          <w:sz w:val="24"/>
          <w:szCs w:val="24"/>
          <w:vertAlign w:val="superscript"/>
        </w:rPr>
        <w:footnoteReference w:id="4"/>
      </w:r>
      <w:bookmarkEnd w:id="2"/>
    </w:p>
    <w:p w14:paraId="3135BA98" w14:textId="133555F3" w:rsidR="003F24AB" w:rsidRPr="003F24AB" w:rsidRDefault="003F24AB" w:rsidP="007A51A2">
      <w:pPr>
        <w:spacing w:line="480" w:lineRule="auto"/>
        <w:ind w:left="720" w:hanging="720"/>
        <w:rPr>
          <w:rFonts w:ascii="Arial" w:hAnsi="Arial" w:cs="Arial"/>
          <w:b/>
          <w:bCs/>
          <w:sz w:val="24"/>
          <w:szCs w:val="24"/>
          <w:u w:val="single"/>
        </w:rPr>
      </w:pPr>
      <w:r>
        <w:rPr>
          <w:rFonts w:ascii="Arial" w:hAnsi="Arial" w:cs="Arial"/>
          <w:sz w:val="24"/>
          <w:szCs w:val="24"/>
        </w:rPr>
        <w:tab/>
      </w:r>
      <w:r w:rsidRPr="003F24AB">
        <w:rPr>
          <w:rFonts w:ascii="Arial" w:hAnsi="Arial" w:cs="Arial"/>
          <w:b/>
          <w:bCs/>
          <w:sz w:val="24"/>
          <w:szCs w:val="24"/>
          <w:u w:val="single"/>
        </w:rPr>
        <w:t>APPLICATION IN TERM</w:t>
      </w:r>
      <w:r>
        <w:rPr>
          <w:rFonts w:ascii="Arial" w:hAnsi="Arial" w:cs="Arial"/>
          <w:b/>
          <w:bCs/>
          <w:sz w:val="24"/>
          <w:szCs w:val="24"/>
          <w:u w:val="single"/>
        </w:rPr>
        <w:t>S</w:t>
      </w:r>
      <w:r w:rsidRPr="003F24AB">
        <w:rPr>
          <w:rFonts w:ascii="Arial" w:hAnsi="Arial" w:cs="Arial"/>
          <w:b/>
          <w:bCs/>
          <w:sz w:val="24"/>
          <w:szCs w:val="24"/>
          <w:u w:val="single"/>
        </w:rPr>
        <w:t xml:space="preserve"> OF RULE 38</w:t>
      </w:r>
      <w:r w:rsidR="00D51D07">
        <w:rPr>
          <w:rFonts w:ascii="Arial" w:hAnsi="Arial" w:cs="Arial"/>
          <w:b/>
          <w:bCs/>
          <w:sz w:val="24"/>
          <w:szCs w:val="24"/>
          <w:u w:val="single"/>
        </w:rPr>
        <w:t xml:space="preserve"> OF UNIFORM RULE</w:t>
      </w:r>
    </w:p>
    <w:p w14:paraId="23D422CE" w14:textId="77777777" w:rsidR="00D51D07" w:rsidRDefault="003F24AB" w:rsidP="003F24AB">
      <w:pPr>
        <w:spacing w:line="480" w:lineRule="auto"/>
        <w:ind w:left="720" w:hanging="720"/>
        <w:rPr>
          <w:rFonts w:ascii="Arial" w:hAnsi="Arial" w:cs="Arial"/>
          <w:sz w:val="24"/>
          <w:szCs w:val="24"/>
        </w:rPr>
      </w:pPr>
      <w:r>
        <w:rPr>
          <w:rFonts w:ascii="Arial" w:hAnsi="Arial" w:cs="Arial"/>
          <w:sz w:val="24"/>
          <w:szCs w:val="24"/>
        </w:rPr>
        <w:t>[14]</w:t>
      </w:r>
      <w:r>
        <w:rPr>
          <w:rFonts w:ascii="Arial" w:hAnsi="Arial" w:cs="Arial"/>
          <w:sz w:val="24"/>
          <w:szCs w:val="24"/>
        </w:rPr>
        <w:tab/>
      </w:r>
      <w:r w:rsidRPr="003F24AB">
        <w:rPr>
          <w:rFonts w:ascii="Arial" w:hAnsi="Arial" w:cs="Arial"/>
          <w:sz w:val="24"/>
          <w:szCs w:val="24"/>
        </w:rPr>
        <w:t>The plaintiff further applie</w:t>
      </w:r>
      <w:r w:rsidR="00D51D07">
        <w:rPr>
          <w:rFonts w:ascii="Arial" w:hAnsi="Arial" w:cs="Arial"/>
          <w:sz w:val="24"/>
          <w:szCs w:val="24"/>
        </w:rPr>
        <w:t>d</w:t>
      </w:r>
      <w:r w:rsidRPr="003F24AB">
        <w:rPr>
          <w:rFonts w:ascii="Arial" w:hAnsi="Arial" w:cs="Arial"/>
          <w:sz w:val="24"/>
          <w:szCs w:val="24"/>
        </w:rPr>
        <w:t xml:space="preserve"> in terms of Rule 38 of the uniform rules of court, to proceed on the evidence as contained by the medical experts, as confirmed by the expert affidavits</w:t>
      </w:r>
      <w:r w:rsidR="00D51D07">
        <w:rPr>
          <w:rFonts w:ascii="Arial" w:hAnsi="Arial" w:cs="Arial"/>
          <w:sz w:val="24"/>
          <w:szCs w:val="24"/>
        </w:rPr>
        <w:t xml:space="preserve">. </w:t>
      </w:r>
    </w:p>
    <w:p w14:paraId="463C1520" w14:textId="72516498" w:rsidR="003F24AB" w:rsidRDefault="00D51D07" w:rsidP="003F24AB">
      <w:pPr>
        <w:spacing w:line="480" w:lineRule="auto"/>
        <w:ind w:left="720" w:hanging="720"/>
        <w:rPr>
          <w:rFonts w:ascii="Arial" w:hAnsi="Arial" w:cs="Arial"/>
          <w:sz w:val="24"/>
          <w:szCs w:val="24"/>
          <w:lang w:val="en-US"/>
        </w:rPr>
      </w:pPr>
      <w:r>
        <w:rPr>
          <w:rFonts w:ascii="Arial" w:hAnsi="Arial" w:cs="Arial"/>
          <w:sz w:val="24"/>
          <w:szCs w:val="24"/>
        </w:rPr>
        <w:t>[15]</w:t>
      </w:r>
      <w:r>
        <w:rPr>
          <w:rFonts w:ascii="Arial" w:hAnsi="Arial" w:cs="Arial"/>
          <w:sz w:val="24"/>
          <w:szCs w:val="24"/>
        </w:rPr>
        <w:tab/>
      </w:r>
      <w:r w:rsidR="003F24AB" w:rsidRPr="003F24AB">
        <w:rPr>
          <w:rFonts w:ascii="Arial" w:hAnsi="Arial" w:cs="Arial"/>
          <w:sz w:val="24"/>
          <w:szCs w:val="24"/>
        </w:rPr>
        <w:t xml:space="preserve"> </w:t>
      </w:r>
      <w:r w:rsidRPr="00D51D07">
        <w:rPr>
          <w:rFonts w:ascii="Arial" w:hAnsi="Arial" w:cs="Arial"/>
          <w:sz w:val="24"/>
          <w:szCs w:val="24"/>
          <w:lang w:val="en-US"/>
        </w:rPr>
        <w:t>It is trite that evidence should be given viva voce at trial, but in certain circumstances the court may allow evidence to be led by way of an affidavit, such instances are exceptional based on sufficient reason given to the court, as contemplated under Rule 38(2). Gutta J, in </w:t>
      </w:r>
      <w:r w:rsidRPr="00D51D07">
        <w:rPr>
          <w:rFonts w:ascii="Arial" w:hAnsi="Arial" w:cs="Arial"/>
          <w:b/>
          <w:bCs/>
          <w:sz w:val="24"/>
          <w:szCs w:val="24"/>
          <w:u w:val="single"/>
          <w:lang w:val="en-US"/>
        </w:rPr>
        <w:t>Bafokeng Land Buyers Association and others v Royal Bafokeng Nation</w:t>
      </w:r>
      <w:r w:rsidRPr="00D51D07">
        <w:rPr>
          <w:rFonts w:ascii="Arial" w:hAnsi="Arial" w:cs="Arial"/>
          <w:sz w:val="24"/>
          <w:szCs w:val="24"/>
          <w:lang w:val="en-US"/>
        </w:rPr>
        <w:t xml:space="preserve"> 2018 (3) All SA (NWM) at 64, held that the determination of "sufficient reason" necessarily involves the </w:t>
      </w:r>
      <w:r w:rsidRPr="00D51D07">
        <w:rPr>
          <w:rFonts w:ascii="Arial" w:hAnsi="Arial" w:cs="Arial"/>
          <w:sz w:val="24"/>
          <w:szCs w:val="24"/>
          <w:lang w:val="en-US"/>
        </w:rPr>
        <w:lastRenderedPageBreak/>
        <w:t>exercise of a discretion which discretion has to be exercised judicially having regard to the options available to the Court.</w:t>
      </w:r>
      <w:r>
        <w:rPr>
          <w:rStyle w:val="FootnoteReference"/>
          <w:rFonts w:ascii="Arial" w:hAnsi="Arial" w:cs="Arial"/>
          <w:sz w:val="24"/>
          <w:szCs w:val="24"/>
          <w:lang w:val="en-US"/>
        </w:rPr>
        <w:footnoteReference w:id="5"/>
      </w:r>
      <w:r w:rsidRPr="00D51D07">
        <w:rPr>
          <w:rFonts w:ascii="Arial" w:hAnsi="Arial" w:cs="Arial"/>
          <w:sz w:val="24"/>
          <w:szCs w:val="24"/>
          <w:lang w:val="en-US"/>
        </w:rPr>
        <w:t> </w:t>
      </w:r>
    </w:p>
    <w:p w14:paraId="3C47D12D" w14:textId="3B4073BB" w:rsidR="00D51D07" w:rsidRPr="003F24AB" w:rsidRDefault="00D51D07" w:rsidP="003F24AB">
      <w:pPr>
        <w:spacing w:line="480" w:lineRule="auto"/>
        <w:ind w:left="720" w:hanging="720"/>
        <w:rPr>
          <w:rFonts w:ascii="Arial" w:hAnsi="Arial" w:cs="Arial"/>
          <w:sz w:val="24"/>
          <w:szCs w:val="24"/>
        </w:rPr>
      </w:pPr>
      <w:r>
        <w:rPr>
          <w:rFonts w:ascii="Arial" w:hAnsi="Arial" w:cs="Arial"/>
          <w:sz w:val="24"/>
          <w:szCs w:val="24"/>
          <w:lang w:val="en-US"/>
        </w:rPr>
        <w:t>[16]</w:t>
      </w:r>
      <w:r>
        <w:rPr>
          <w:rFonts w:ascii="Arial" w:hAnsi="Arial" w:cs="Arial"/>
          <w:sz w:val="24"/>
          <w:szCs w:val="24"/>
          <w:lang w:val="en-US"/>
        </w:rPr>
        <w:tab/>
        <w:t xml:space="preserve">I have considered the application </w:t>
      </w:r>
      <w:r w:rsidR="00FA5F2C">
        <w:rPr>
          <w:rFonts w:ascii="Arial" w:hAnsi="Arial" w:cs="Arial"/>
          <w:sz w:val="24"/>
          <w:szCs w:val="24"/>
          <w:lang w:val="en-US"/>
        </w:rPr>
        <w:t>and I ordered that the plaintiff proceed in terms of Rule 38 of the uniform Rules of Court.</w:t>
      </w:r>
    </w:p>
    <w:p w14:paraId="74C924F2" w14:textId="77777777" w:rsidR="00C929FB" w:rsidRPr="00C929FB" w:rsidRDefault="00C929FB" w:rsidP="00C929FB">
      <w:pPr>
        <w:spacing w:line="480" w:lineRule="auto"/>
        <w:ind w:firstLine="720"/>
        <w:rPr>
          <w:rFonts w:ascii="Arial" w:hAnsi="Arial" w:cs="Arial"/>
          <w:b/>
          <w:bCs/>
          <w:sz w:val="24"/>
          <w:szCs w:val="24"/>
          <w:u w:val="single"/>
        </w:rPr>
      </w:pPr>
      <w:r w:rsidRPr="00C929FB">
        <w:rPr>
          <w:rFonts w:ascii="Arial" w:hAnsi="Arial" w:cs="Arial"/>
          <w:b/>
          <w:bCs/>
          <w:sz w:val="24"/>
          <w:szCs w:val="24"/>
          <w:u w:val="single"/>
        </w:rPr>
        <w:t>INJURIES SUSTAINED</w:t>
      </w:r>
    </w:p>
    <w:p w14:paraId="47E61180" w14:textId="77777777" w:rsidR="00C929FB" w:rsidRDefault="00C929FB" w:rsidP="00C929FB">
      <w:pPr>
        <w:spacing w:line="480" w:lineRule="auto"/>
        <w:ind w:left="720" w:hanging="720"/>
        <w:rPr>
          <w:rFonts w:ascii="Arial" w:hAnsi="Arial" w:cs="Arial"/>
          <w:sz w:val="24"/>
          <w:szCs w:val="24"/>
        </w:rPr>
      </w:pPr>
      <w:r>
        <w:rPr>
          <w:rFonts w:ascii="Arial" w:hAnsi="Arial" w:cs="Arial"/>
          <w:sz w:val="24"/>
          <w:szCs w:val="24"/>
        </w:rPr>
        <w:t>[17]</w:t>
      </w:r>
      <w:r>
        <w:rPr>
          <w:rFonts w:ascii="Arial" w:hAnsi="Arial" w:cs="Arial"/>
          <w:sz w:val="24"/>
          <w:szCs w:val="24"/>
        </w:rPr>
        <w:tab/>
      </w:r>
      <w:r w:rsidRPr="00C929FB">
        <w:rPr>
          <w:rFonts w:ascii="Arial" w:hAnsi="Arial" w:cs="Arial"/>
          <w:sz w:val="24"/>
          <w:szCs w:val="24"/>
        </w:rPr>
        <w:t xml:space="preserve">According to Hospital Records and the Raf 1 form, the plaintiff sustained the following injuries in the accident under discussion: </w:t>
      </w:r>
    </w:p>
    <w:p w14:paraId="35988B35" w14:textId="77777777" w:rsidR="00C929FB" w:rsidRDefault="00C929FB" w:rsidP="00C929FB">
      <w:pPr>
        <w:spacing w:line="480" w:lineRule="auto"/>
        <w:ind w:left="720"/>
        <w:rPr>
          <w:rFonts w:ascii="Arial" w:hAnsi="Arial" w:cs="Arial"/>
          <w:sz w:val="24"/>
          <w:szCs w:val="24"/>
        </w:rPr>
      </w:pPr>
      <w:r w:rsidRPr="00C929FB">
        <w:rPr>
          <w:rFonts w:ascii="Arial" w:hAnsi="Arial" w:cs="Arial"/>
          <w:sz w:val="24"/>
          <w:szCs w:val="24"/>
        </w:rPr>
        <w:t xml:space="preserve">- Head injury in the form of a </w:t>
      </w:r>
      <w:proofErr w:type="gramStart"/>
      <w:r w:rsidRPr="00C929FB">
        <w:rPr>
          <w:rFonts w:ascii="Arial" w:hAnsi="Arial" w:cs="Arial"/>
          <w:sz w:val="24"/>
          <w:szCs w:val="24"/>
        </w:rPr>
        <w:t>concussion;</w:t>
      </w:r>
      <w:proofErr w:type="gramEnd"/>
      <w:r w:rsidRPr="00C929FB">
        <w:rPr>
          <w:rFonts w:ascii="Arial" w:hAnsi="Arial" w:cs="Arial"/>
          <w:sz w:val="24"/>
          <w:szCs w:val="24"/>
        </w:rPr>
        <w:t xml:space="preserve"> </w:t>
      </w:r>
    </w:p>
    <w:p w14:paraId="6F0A9910" w14:textId="77777777" w:rsidR="00C929FB" w:rsidRDefault="00C929FB" w:rsidP="00C929FB">
      <w:pPr>
        <w:spacing w:line="480" w:lineRule="auto"/>
        <w:ind w:left="720"/>
        <w:rPr>
          <w:rFonts w:ascii="Arial" w:hAnsi="Arial" w:cs="Arial"/>
          <w:sz w:val="24"/>
          <w:szCs w:val="24"/>
        </w:rPr>
      </w:pPr>
      <w:r w:rsidRPr="00C929FB">
        <w:rPr>
          <w:rFonts w:ascii="Arial" w:hAnsi="Arial" w:cs="Arial"/>
          <w:sz w:val="24"/>
          <w:szCs w:val="24"/>
        </w:rPr>
        <w:t xml:space="preserve">- Right sternoclavicular joint </w:t>
      </w:r>
      <w:proofErr w:type="gramStart"/>
      <w:r w:rsidRPr="00C929FB">
        <w:rPr>
          <w:rFonts w:ascii="Arial" w:hAnsi="Arial" w:cs="Arial"/>
          <w:sz w:val="24"/>
          <w:szCs w:val="24"/>
        </w:rPr>
        <w:t>dislocation;</w:t>
      </w:r>
      <w:proofErr w:type="gramEnd"/>
    </w:p>
    <w:p w14:paraId="5F47BA45" w14:textId="77777777" w:rsidR="00C929FB" w:rsidRDefault="00C929FB" w:rsidP="00C929FB">
      <w:pPr>
        <w:spacing w:line="480" w:lineRule="auto"/>
        <w:ind w:left="720"/>
        <w:rPr>
          <w:rFonts w:ascii="Arial" w:hAnsi="Arial" w:cs="Arial"/>
          <w:sz w:val="24"/>
          <w:szCs w:val="24"/>
        </w:rPr>
      </w:pPr>
      <w:r w:rsidRPr="00C929FB">
        <w:rPr>
          <w:rFonts w:ascii="Arial" w:hAnsi="Arial" w:cs="Arial"/>
          <w:sz w:val="24"/>
          <w:szCs w:val="24"/>
        </w:rPr>
        <w:t xml:space="preserve"> - Right hip pain. </w:t>
      </w:r>
    </w:p>
    <w:p w14:paraId="14B002EC" w14:textId="77777777" w:rsidR="00C929FB" w:rsidRPr="00C929FB" w:rsidRDefault="00C929FB" w:rsidP="00C929FB">
      <w:pPr>
        <w:spacing w:line="480" w:lineRule="auto"/>
        <w:ind w:left="720"/>
        <w:rPr>
          <w:rFonts w:ascii="Arial" w:hAnsi="Arial" w:cs="Arial"/>
          <w:b/>
          <w:bCs/>
          <w:sz w:val="24"/>
          <w:szCs w:val="24"/>
          <w:u w:val="single"/>
        </w:rPr>
      </w:pPr>
      <w:r w:rsidRPr="00C929FB">
        <w:rPr>
          <w:rFonts w:ascii="Arial" w:hAnsi="Arial" w:cs="Arial"/>
          <w:b/>
          <w:bCs/>
          <w:sz w:val="24"/>
          <w:szCs w:val="24"/>
          <w:u w:val="single"/>
        </w:rPr>
        <w:t>TREATMENT RECEIVED</w:t>
      </w:r>
    </w:p>
    <w:p w14:paraId="0025C429" w14:textId="77777777" w:rsidR="00C929FB" w:rsidRDefault="00C929FB" w:rsidP="00C929FB">
      <w:pPr>
        <w:spacing w:line="480" w:lineRule="auto"/>
        <w:ind w:left="720" w:hanging="720"/>
        <w:rPr>
          <w:rFonts w:ascii="Arial" w:hAnsi="Arial" w:cs="Arial"/>
          <w:sz w:val="24"/>
          <w:szCs w:val="24"/>
        </w:rPr>
      </w:pPr>
      <w:r>
        <w:rPr>
          <w:rFonts w:ascii="Arial" w:hAnsi="Arial" w:cs="Arial"/>
          <w:sz w:val="24"/>
          <w:szCs w:val="24"/>
        </w:rPr>
        <w:t>[18]</w:t>
      </w:r>
      <w:r>
        <w:rPr>
          <w:rFonts w:ascii="Arial" w:hAnsi="Arial" w:cs="Arial"/>
          <w:sz w:val="24"/>
          <w:szCs w:val="24"/>
        </w:rPr>
        <w:tab/>
        <w:t xml:space="preserve">The plaintiff was </w:t>
      </w:r>
      <w:r w:rsidRPr="00C929FB">
        <w:rPr>
          <w:rFonts w:ascii="Arial" w:hAnsi="Arial" w:cs="Arial"/>
          <w:sz w:val="24"/>
          <w:szCs w:val="24"/>
        </w:rPr>
        <w:t xml:space="preserve">evacuated to Netcare Union Hospital, where he received the following definitive treatment: </w:t>
      </w:r>
    </w:p>
    <w:p w14:paraId="77C48A1B" w14:textId="77777777" w:rsidR="00C929FB" w:rsidRDefault="00C929FB" w:rsidP="00C929FB">
      <w:pPr>
        <w:spacing w:line="480" w:lineRule="auto"/>
        <w:ind w:left="720"/>
        <w:rPr>
          <w:rFonts w:ascii="Arial" w:hAnsi="Arial" w:cs="Arial"/>
          <w:sz w:val="24"/>
          <w:szCs w:val="24"/>
        </w:rPr>
      </w:pPr>
      <w:r w:rsidRPr="00C929FB">
        <w:rPr>
          <w:rFonts w:ascii="Arial" w:hAnsi="Arial" w:cs="Arial"/>
          <w:sz w:val="24"/>
          <w:szCs w:val="24"/>
        </w:rPr>
        <w:t xml:space="preserve">- Clinical and radiological </w:t>
      </w:r>
      <w:proofErr w:type="gramStart"/>
      <w:r w:rsidRPr="00C929FB">
        <w:rPr>
          <w:rFonts w:ascii="Arial" w:hAnsi="Arial" w:cs="Arial"/>
          <w:sz w:val="24"/>
          <w:szCs w:val="24"/>
        </w:rPr>
        <w:t>examination;</w:t>
      </w:r>
      <w:proofErr w:type="gramEnd"/>
      <w:r w:rsidRPr="00C929FB">
        <w:rPr>
          <w:rFonts w:ascii="Arial" w:hAnsi="Arial" w:cs="Arial"/>
          <w:sz w:val="24"/>
          <w:szCs w:val="24"/>
        </w:rPr>
        <w:t xml:space="preserve"> </w:t>
      </w:r>
    </w:p>
    <w:p w14:paraId="0F2DD261" w14:textId="77777777" w:rsidR="00C929FB" w:rsidRDefault="00C929FB" w:rsidP="00C929FB">
      <w:pPr>
        <w:spacing w:line="480" w:lineRule="auto"/>
        <w:ind w:left="720"/>
        <w:rPr>
          <w:rFonts w:ascii="Arial" w:hAnsi="Arial" w:cs="Arial"/>
          <w:sz w:val="24"/>
          <w:szCs w:val="24"/>
        </w:rPr>
      </w:pPr>
      <w:r w:rsidRPr="00C929FB">
        <w:rPr>
          <w:rFonts w:ascii="Arial" w:hAnsi="Arial" w:cs="Arial"/>
          <w:sz w:val="24"/>
          <w:szCs w:val="24"/>
        </w:rPr>
        <w:t xml:space="preserve">- CT scan of the brain - opinion deferred to </w:t>
      </w:r>
      <w:proofErr w:type="gramStart"/>
      <w:r w:rsidRPr="00C929FB">
        <w:rPr>
          <w:rFonts w:ascii="Arial" w:hAnsi="Arial" w:cs="Arial"/>
          <w:sz w:val="24"/>
          <w:szCs w:val="24"/>
        </w:rPr>
        <w:t>neurosurgeon;</w:t>
      </w:r>
      <w:proofErr w:type="gramEnd"/>
      <w:r w:rsidRPr="00C929FB">
        <w:rPr>
          <w:rFonts w:ascii="Arial" w:hAnsi="Arial" w:cs="Arial"/>
          <w:sz w:val="24"/>
          <w:szCs w:val="24"/>
        </w:rPr>
        <w:t xml:space="preserve"> </w:t>
      </w:r>
    </w:p>
    <w:p w14:paraId="6A5DDEA5" w14:textId="77777777" w:rsidR="00C929FB" w:rsidRDefault="00C929FB" w:rsidP="00C929FB">
      <w:pPr>
        <w:spacing w:line="480" w:lineRule="auto"/>
        <w:ind w:left="720"/>
        <w:rPr>
          <w:rFonts w:ascii="Arial" w:hAnsi="Arial" w:cs="Arial"/>
          <w:sz w:val="24"/>
          <w:szCs w:val="24"/>
        </w:rPr>
      </w:pPr>
      <w:r w:rsidRPr="00C929FB">
        <w:rPr>
          <w:rFonts w:ascii="Arial" w:hAnsi="Arial" w:cs="Arial"/>
          <w:sz w:val="24"/>
          <w:szCs w:val="24"/>
        </w:rPr>
        <w:t xml:space="preserve">- Neuro observation - opinion deferred to </w:t>
      </w:r>
      <w:proofErr w:type="gramStart"/>
      <w:r w:rsidRPr="00C929FB">
        <w:rPr>
          <w:rFonts w:ascii="Arial" w:hAnsi="Arial" w:cs="Arial"/>
          <w:sz w:val="24"/>
          <w:szCs w:val="24"/>
        </w:rPr>
        <w:t>neurosurgeon;</w:t>
      </w:r>
      <w:proofErr w:type="gramEnd"/>
      <w:r w:rsidRPr="00C929FB">
        <w:rPr>
          <w:rFonts w:ascii="Arial" w:hAnsi="Arial" w:cs="Arial"/>
          <w:sz w:val="24"/>
          <w:szCs w:val="24"/>
        </w:rPr>
        <w:t xml:space="preserve"> </w:t>
      </w:r>
    </w:p>
    <w:p w14:paraId="0041E80E" w14:textId="1DB9C791" w:rsidR="00C929FB" w:rsidRDefault="00C929FB" w:rsidP="00C929FB">
      <w:pPr>
        <w:spacing w:line="480" w:lineRule="auto"/>
        <w:ind w:left="720"/>
        <w:rPr>
          <w:rFonts w:ascii="Arial" w:hAnsi="Arial" w:cs="Arial"/>
          <w:sz w:val="24"/>
          <w:szCs w:val="24"/>
        </w:rPr>
      </w:pPr>
      <w:r w:rsidRPr="00C929FB">
        <w:rPr>
          <w:rFonts w:ascii="Arial" w:hAnsi="Arial" w:cs="Arial"/>
          <w:sz w:val="24"/>
          <w:szCs w:val="24"/>
        </w:rPr>
        <w:t xml:space="preserve">- Right arm sling - until </w:t>
      </w:r>
      <w:r>
        <w:rPr>
          <w:rFonts w:ascii="Arial" w:hAnsi="Arial" w:cs="Arial"/>
          <w:sz w:val="24"/>
          <w:szCs w:val="24"/>
        </w:rPr>
        <w:t>pain-</w:t>
      </w:r>
      <w:proofErr w:type="gramStart"/>
      <w:r>
        <w:rPr>
          <w:rFonts w:ascii="Arial" w:hAnsi="Arial" w:cs="Arial"/>
          <w:sz w:val="24"/>
          <w:szCs w:val="24"/>
        </w:rPr>
        <w:t>free</w:t>
      </w:r>
      <w:r w:rsidRPr="00C929FB">
        <w:rPr>
          <w:rFonts w:ascii="Arial" w:hAnsi="Arial" w:cs="Arial"/>
          <w:sz w:val="24"/>
          <w:szCs w:val="24"/>
        </w:rPr>
        <w:t>;</w:t>
      </w:r>
      <w:proofErr w:type="gramEnd"/>
      <w:r w:rsidRPr="00C929FB">
        <w:rPr>
          <w:rFonts w:ascii="Arial" w:hAnsi="Arial" w:cs="Arial"/>
          <w:sz w:val="24"/>
          <w:szCs w:val="24"/>
        </w:rPr>
        <w:t xml:space="preserve"> </w:t>
      </w:r>
    </w:p>
    <w:p w14:paraId="1E8B9821" w14:textId="44ECA886" w:rsidR="00756627" w:rsidRDefault="00C929FB" w:rsidP="00756627">
      <w:pPr>
        <w:spacing w:line="480" w:lineRule="auto"/>
        <w:ind w:left="720"/>
        <w:rPr>
          <w:rFonts w:ascii="Arial" w:hAnsi="Arial" w:cs="Arial"/>
          <w:sz w:val="24"/>
          <w:szCs w:val="24"/>
        </w:rPr>
      </w:pPr>
      <w:r w:rsidRPr="00C929FB">
        <w:rPr>
          <w:rFonts w:ascii="Arial" w:hAnsi="Arial" w:cs="Arial"/>
          <w:sz w:val="24"/>
          <w:szCs w:val="24"/>
        </w:rPr>
        <w:t xml:space="preserve">- Pain management; - Physiotherapy. </w:t>
      </w:r>
    </w:p>
    <w:p w14:paraId="09E97F79" w14:textId="77777777" w:rsidR="00756627" w:rsidRDefault="00756627" w:rsidP="00756627">
      <w:pPr>
        <w:spacing w:line="480" w:lineRule="auto"/>
        <w:ind w:left="720"/>
        <w:rPr>
          <w:rFonts w:ascii="Arial" w:hAnsi="Arial" w:cs="Arial"/>
          <w:sz w:val="24"/>
          <w:szCs w:val="24"/>
        </w:rPr>
      </w:pPr>
    </w:p>
    <w:p w14:paraId="0AE49F18" w14:textId="28544BA7" w:rsidR="00C929FB" w:rsidRDefault="00C929FB" w:rsidP="00756627">
      <w:pPr>
        <w:spacing w:line="480" w:lineRule="auto"/>
        <w:ind w:left="720"/>
        <w:rPr>
          <w:rFonts w:ascii="Arial" w:hAnsi="Arial" w:cs="Arial"/>
          <w:sz w:val="24"/>
          <w:szCs w:val="24"/>
        </w:rPr>
      </w:pPr>
      <w:r w:rsidRPr="00756627">
        <w:rPr>
          <w:rFonts w:ascii="Arial" w:hAnsi="Arial" w:cs="Arial"/>
          <w:b/>
          <w:bCs/>
          <w:sz w:val="24"/>
          <w:szCs w:val="24"/>
          <w:u w:val="single"/>
        </w:rPr>
        <w:lastRenderedPageBreak/>
        <w:t>FURTHER TREATMEN</w:t>
      </w:r>
      <w:r w:rsidR="00756627">
        <w:rPr>
          <w:rFonts w:ascii="Arial" w:hAnsi="Arial" w:cs="Arial"/>
          <w:b/>
          <w:bCs/>
          <w:sz w:val="24"/>
          <w:szCs w:val="24"/>
          <w:u w:val="single"/>
        </w:rPr>
        <w:t>T</w:t>
      </w:r>
    </w:p>
    <w:p w14:paraId="07627994" w14:textId="44E70ECC" w:rsidR="00756627" w:rsidRDefault="00756627" w:rsidP="00756627">
      <w:pPr>
        <w:spacing w:line="480" w:lineRule="auto"/>
        <w:ind w:left="720" w:hanging="720"/>
        <w:rPr>
          <w:rFonts w:ascii="Arial" w:hAnsi="Arial" w:cs="Arial"/>
          <w:sz w:val="24"/>
          <w:szCs w:val="24"/>
        </w:rPr>
      </w:pPr>
      <w:r>
        <w:rPr>
          <w:rFonts w:ascii="Arial" w:hAnsi="Arial" w:cs="Arial"/>
          <w:sz w:val="24"/>
          <w:szCs w:val="24"/>
        </w:rPr>
        <w:t>[19]</w:t>
      </w:r>
      <w:r>
        <w:rPr>
          <w:rFonts w:ascii="Arial" w:hAnsi="Arial" w:cs="Arial"/>
          <w:sz w:val="24"/>
          <w:szCs w:val="24"/>
        </w:rPr>
        <w:tab/>
      </w:r>
      <w:r w:rsidR="00C929FB" w:rsidRPr="00C929FB">
        <w:rPr>
          <w:rFonts w:ascii="Arial" w:hAnsi="Arial" w:cs="Arial"/>
          <w:sz w:val="24"/>
          <w:szCs w:val="24"/>
        </w:rPr>
        <w:t>The plaintiff received follow</w:t>
      </w:r>
      <w:r>
        <w:rPr>
          <w:rFonts w:ascii="Arial" w:hAnsi="Arial" w:cs="Arial"/>
          <w:sz w:val="24"/>
          <w:szCs w:val="24"/>
        </w:rPr>
        <w:t>-up</w:t>
      </w:r>
      <w:r w:rsidR="00C929FB" w:rsidRPr="00C929FB">
        <w:rPr>
          <w:rFonts w:ascii="Arial" w:hAnsi="Arial" w:cs="Arial"/>
          <w:sz w:val="24"/>
          <w:szCs w:val="24"/>
        </w:rPr>
        <w:t xml:space="preserve"> treatment as an out-patient post-discharge</w:t>
      </w:r>
      <w:r>
        <w:rPr>
          <w:rFonts w:ascii="Arial" w:hAnsi="Arial" w:cs="Arial"/>
          <w:sz w:val="24"/>
          <w:szCs w:val="24"/>
        </w:rPr>
        <w:t>.</w:t>
      </w:r>
      <w:r w:rsidR="00C929FB" w:rsidRPr="00C929FB">
        <w:rPr>
          <w:rFonts w:ascii="Arial" w:hAnsi="Arial" w:cs="Arial"/>
          <w:sz w:val="24"/>
          <w:szCs w:val="24"/>
        </w:rPr>
        <w:t xml:space="preserve"> </w:t>
      </w:r>
    </w:p>
    <w:p w14:paraId="6A2CE16F" w14:textId="39504F75" w:rsidR="00756627" w:rsidRPr="00756627" w:rsidRDefault="00C929FB" w:rsidP="00756627">
      <w:pPr>
        <w:spacing w:line="480" w:lineRule="auto"/>
        <w:ind w:left="720"/>
        <w:rPr>
          <w:rFonts w:ascii="Arial" w:hAnsi="Arial" w:cs="Arial"/>
          <w:b/>
          <w:bCs/>
          <w:sz w:val="24"/>
          <w:szCs w:val="24"/>
          <w:u w:val="single"/>
        </w:rPr>
      </w:pPr>
      <w:r w:rsidRPr="00756627">
        <w:rPr>
          <w:rFonts w:ascii="Arial" w:hAnsi="Arial" w:cs="Arial"/>
          <w:b/>
          <w:bCs/>
          <w:sz w:val="24"/>
          <w:szCs w:val="24"/>
          <w:u w:val="single"/>
        </w:rPr>
        <w:t>EVIDENCE OF THE PLAINTIFF</w:t>
      </w:r>
    </w:p>
    <w:p w14:paraId="5F979FDD" w14:textId="6DC8A19B" w:rsidR="003F24AB" w:rsidRPr="004F7844" w:rsidRDefault="00C929FB" w:rsidP="00756627">
      <w:pPr>
        <w:spacing w:line="480" w:lineRule="auto"/>
        <w:ind w:left="720"/>
        <w:rPr>
          <w:rFonts w:ascii="Arial" w:hAnsi="Arial" w:cs="Arial"/>
          <w:sz w:val="24"/>
          <w:szCs w:val="24"/>
        </w:rPr>
      </w:pPr>
      <w:r w:rsidRPr="00C929FB">
        <w:rPr>
          <w:rFonts w:ascii="Arial" w:hAnsi="Arial" w:cs="Arial"/>
          <w:sz w:val="24"/>
          <w:szCs w:val="24"/>
        </w:rPr>
        <w:t xml:space="preserve">The following exposition is a summary of the </w:t>
      </w:r>
      <w:r w:rsidR="00756627">
        <w:rPr>
          <w:rFonts w:ascii="Arial" w:hAnsi="Arial" w:cs="Arial"/>
          <w:sz w:val="24"/>
          <w:szCs w:val="24"/>
        </w:rPr>
        <w:t>experts'</w:t>
      </w:r>
      <w:r w:rsidRPr="00C929FB">
        <w:rPr>
          <w:rFonts w:ascii="Arial" w:hAnsi="Arial" w:cs="Arial"/>
          <w:sz w:val="24"/>
          <w:szCs w:val="24"/>
        </w:rPr>
        <w:t xml:space="preserve"> reports and the expert findings contained therein.</w:t>
      </w:r>
    </w:p>
    <w:p w14:paraId="0FB5EE1B" w14:textId="387F76E6" w:rsidR="003F24AB" w:rsidRPr="00756627" w:rsidRDefault="007A51A2" w:rsidP="00C929FB">
      <w:pPr>
        <w:spacing w:line="480" w:lineRule="auto"/>
        <w:ind w:left="720" w:hanging="720"/>
        <w:rPr>
          <w:rFonts w:ascii="Arial" w:hAnsi="Arial" w:cs="Arial"/>
          <w:b/>
          <w:bCs/>
          <w:sz w:val="24"/>
          <w:szCs w:val="24"/>
          <w:u w:val="single"/>
        </w:rPr>
      </w:pPr>
      <w:r>
        <w:rPr>
          <w:rFonts w:ascii="Arial" w:hAnsi="Arial" w:cs="Arial"/>
          <w:sz w:val="24"/>
          <w:szCs w:val="24"/>
        </w:rPr>
        <w:tab/>
      </w:r>
      <w:r w:rsidR="00756627">
        <w:rPr>
          <w:rFonts w:ascii="Arial" w:hAnsi="Arial" w:cs="Arial"/>
          <w:b/>
          <w:bCs/>
          <w:sz w:val="24"/>
          <w:szCs w:val="24"/>
          <w:u w:val="single"/>
        </w:rPr>
        <w:t>QUANTUM</w:t>
      </w:r>
      <w:r w:rsidR="004F7844" w:rsidRPr="00756627">
        <w:rPr>
          <w:rFonts w:ascii="Arial" w:hAnsi="Arial" w:cs="Arial"/>
          <w:b/>
          <w:bCs/>
          <w:sz w:val="24"/>
          <w:szCs w:val="24"/>
          <w:u w:val="single"/>
        </w:rPr>
        <w:t xml:space="preserve"> </w:t>
      </w:r>
    </w:p>
    <w:p w14:paraId="4BAFDF87" w14:textId="3884E140" w:rsidR="00C031F6" w:rsidRPr="00756627" w:rsidRDefault="0072273C" w:rsidP="00756627">
      <w:pPr>
        <w:spacing w:line="480" w:lineRule="auto"/>
        <w:ind w:left="720" w:hanging="720"/>
        <w:rPr>
          <w:rFonts w:ascii="Arial" w:hAnsi="Arial" w:cs="Arial"/>
          <w:b/>
          <w:bCs/>
          <w:sz w:val="24"/>
          <w:szCs w:val="24"/>
          <w:u w:val="single"/>
        </w:rPr>
      </w:pPr>
      <w:r>
        <w:rPr>
          <w:rFonts w:ascii="Arial" w:hAnsi="Arial" w:cs="Arial"/>
          <w:sz w:val="24"/>
          <w:szCs w:val="24"/>
        </w:rPr>
        <w:t>[</w:t>
      </w:r>
      <w:r w:rsidR="004B1CE5">
        <w:rPr>
          <w:rFonts w:ascii="Arial" w:hAnsi="Arial" w:cs="Arial"/>
          <w:sz w:val="24"/>
          <w:szCs w:val="24"/>
        </w:rPr>
        <w:t>20</w:t>
      </w:r>
      <w:r>
        <w:rPr>
          <w:rFonts w:ascii="Arial" w:hAnsi="Arial" w:cs="Arial"/>
          <w:sz w:val="24"/>
          <w:szCs w:val="24"/>
        </w:rPr>
        <w:t>]</w:t>
      </w:r>
      <w:r>
        <w:rPr>
          <w:rFonts w:ascii="Arial" w:hAnsi="Arial" w:cs="Arial"/>
          <w:sz w:val="24"/>
          <w:szCs w:val="24"/>
        </w:rPr>
        <w:tab/>
      </w:r>
      <w:r w:rsidR="004F7844" w:rsidRPr="004F7844">
        <w:rPr>
          <w:rFonts w:ascii="Arial" w:hAnsi="Arial" w:cs="Arial"/>
          <w:sz w:val="24"/>
          <w:szCs w:val="24"/>
        </w:rPr>
        <w:t xml:space="preserve">The quantum further remains in dispute insofar </w:t>
      </w:r>
      <w:r w:rsidR="00C031F6">
        <w:rPr>
          <w:rFonts w:ascii="Arial" w:hAnsi="Arial" w:cs="Arial"/>
          <w:sz w:val="24"/>
          <w:szCs w:val="24"/>
        </w:rPr>
        <w:t xml:space="preserve">as </w:t>
      </w:r>
      <w:r w:rsidR="004F7844" w:rsidRPr="004F7844">
        <w:rPr>
          <w:rFonts w:ascii="Arial" w:hAnsi="Arial" w:cs="Arial"/>
          <w:sz w:val="24"/>
          <w:szCs w:val="24"/>
        </w:rPr>
        <w:t xml:space="preserve">it pertains to: </w:t>
      </w:r>
    </w:p>
    <w:p w14:paraId="18CCD2FD" w14:textId="0D803BBF" w:rsidR="00C031F6" w:rsidRDefault="004F7844" w:rsidP="00C929FB">
      <w:pPr>
        <w:spacing w:line="480" w:lineRule="auto"/>
        <w:ind w:left="720"/>
        <w:rPr>
          <w:rFonts w:ascii="Arial" w:hAnsi="Arial" w:cs="Arial"/>
          <w:sz w:val="24"/>
          <w:szCs w:val="24"/>
        </w:rPr>
      </w:pPr>
      <w:r w:rsidRPr="004F7844">
        <w:rPr>
          <w:rFonts w:ascii="Arial" w:hAnsi="Arial" w:cs="Arial"/>
          <w:sz w:val="24"/>
          <w:szCs w:val="24"/>
        </w:rPr>
        <w:t xml:space="preserve">Future medical expenses, which will become resolved, by way of an undertaking, </w:t>
      </w:r>
      <w:r w:rsidR="00C031F6">
        <w:rPr>
          <w:rFonts w:ascii="Arial" w:hAnsi="Arial" w:cs="Arial"/>
          <w:sz w:val="24"/>
          <w:szCs w:val="24"/>
        </w:rPr>
        <w:t xml:space="preserve">are </w:t>
      </w:r>
      <w:r w:rsidRPr="004F7844">
        <w:rPr>
          <w:rFonts w:ascii="Arial" w:hAnsi="Arial" w:cs="Arial"/>
          <w:sz w:val="24"/>
          <w:szCs w:val="24"/>
        </w:rPr>
        <w:t>to be furnished by the defendant in terms of S17 (4) (a) of the Road Accident Fund Act 56 of 1996, as amended.</w:t>
      </w:r>
      <w:r w:rsidR="00C031F6">
        <w:rPr>
          <w:rFonts w:ascii="Arial" w:hAnsi="Arial" w:cs="Arial"/>
          <w:sz w:val="24"/>
          <w:szCs w:val="24"/>
        </w:rPr>
        <w:t xml:space="preserve"> Counsel requests that an </w:t>
      </w:r>
      <w:r w:rsidRPr="004F7844">
        <w:rPr>
          <w:rFonts w:ascii="Arial" w:hAnsi="Arial" w:cs="Arial"/>
          <w:sz w:val="24"/>
          <w:szCs w:val="24"/>
        </w:rPr>
        <w:t xml:space="preserve">order </w:t>
      </w:r>
      <w:r w:rsidR="00C031F6">
        <w:rPr>
          <w:rFonts w:ascii="Arial" w:hAnsi="Arial" w:cs="Arial"/>
          <w:sz w:val="24"/>
          <w:szCs w:val="24"/>
        </w:rPr>
        <w:t xml:space="preserve">be </w:t>
      </w:r>
      <w:r w:rsidRPr="004F7844">
        <w:rPr>
          <w:rFonts w:ascii="Arial" w:hAnsi="Arial" w:cs="Arial"/>
          <w:sz w:val="24"/>
          <w:szCs w:val="24"/>
        </w:rPr>
        <w:t>furnish</w:t>
      </w:r>
      <w:r w:rsidR="00C031F6">
        <w:rPr>
          <w:rFonts w:ascii="Arial" w:hAnsi="Arial" w:cs="Arial"/>
          <w:sz w:val="24"/>
          <w:szCs w:val="24"/>
        </w:rPr>
        <w:t>ed</w:t>
      </w:r>
      <w:r w:rsidRPr="004F7844">
        <w:rPr>
          <w:rFonts w:ascii="Arial" w:hAnsi="Arial" w:cs="Arial"/>
          <w:sz w:val="24"/>
          <w:szCs w:val="24"/>
        </w:rPr>
        <w:t xml:space="preserve"> in terms of Section 17 (4) (a) of the Act. </w:t>
      </w:r>
    </w:p>
    <w:p w14:paraId="0D7BAF2D" w14:textId="30AF198D" w:rsidR="00C031F6" w:rsidRPr="00C031F6" w:rsidRDefault="00C031F6" w:rsidP="00C031F6">
      <w:pPr>
        <w:spacing w:line="480" w:lineRule="auto"/>
        <w:ind w:left="720"/>
        <w:rPr>
          <w:rFonts w:ascii="Arial" w:hAnsi="Arial" w:cs="Arial"/>
          <w:b/>
          <w:bCs/>
          <w:sz w:val="24"/>
          <w:szCs w:val="24"/>
          <w:u w:val="single"/>
        </w:rPr>
      </w:pPr>
      <w:r w:rsidRPr="00C031F6">
        <w:rPr>
          <w:rFonts w:ascii="Arial" w:hAnsi="Arial" w:cs="Arial"/>
          <w:b/>
          <w:bCs/>
          <w:sz w:val="24"/>
          <w:szCs w:val="24"/>
          <w:u w:val="single"/>
        </w:rPr>
        <w:t>GENERAL DAMAGES</w:t>
      </w:r>
    </w:p>
    <w:p w14:paraId="412CF8C1" w14:textId="390167C4" w:rsidR="00C031F6" w:rsidRDefault="00C031F6" w:rsidP="00C031F6">
      <w:pPr>
        <w:spacing w:line="480" w:lineRule="auto"/>
        <w:ind w:left="720" w:hanging="720"/>
        <w:rPr>
          <w:rFonts w:ascii="Arial" w:hAnsi="Arial" w:cs="Arial"/>
          <w:sz w:val="24"/>
          <w:szCs w:val="24"/>
        </w:rPr>
      </w:pPr>
      <w:r>
        <w:rPr>
          <w:rFonts w:ascii="Arial" w:hAnsi="Arial" w:cs="Arial"/>
          <w:sz w:val="24"/>
          <w:szCs w:val="24"/>
        </w:rPr>
        <w:t>[</w:t>
      </w:r>
      <w:r w:rsidR="004B1CE5">
        <w:rPr>
          <w:rFonts w:ascii="Arial" w:hAnsi="Arial" w:cs="Arial"/>
          <w:sz w:val="24"/>
          <w:szCs w:val="24"/>
        </w:rPr>
        <w:t>21</w:t>
      </w:r>
      <w:r>
        <w:rPr>
          <w:rFonts w:ascii="Arial" w:hAnsi="Arial" w:cs="Arial"/>
          <w:sz w:val="24"/>
          <w:szCs w:val="24"/>
        </w:rPr>
        <w:t>]</w:t>
      </w:r>
      <w:r>
        <w:rPr>
          <w:rFonts w:ascii="Arial" w:hAnsi="Arial" w:cs="Arial"/>
          <w:sz w:val="24"/>
          <w:szCs w:val="24"/>
        </w:rPr>
        <w:tab/>
        <w:t>Counsel submits that t</w:t>
      </w:r>
      <w:r w:rsidR="004F7844" w:rsidRPr="004F7844">
        <w:rPr>
          <w:rFonts w:ascii="Arial" w:hAnsi="Arial" w:cs="Arial"/>
          <w:sz w:val="24"/>
          <w:szCs w:val="24"/>
        </w:rPr>
        <w:t>he issue of general damages further remains in dispute. The defendant has</w:t>
      </w:r>
      <w:r>
        <w:rPr>
          <w:rFonts w:ascii="Arial" w:hAnsi="Arial" w:cs="Arial"/>
          <w:sz w:val="24"/>
          <w:szCs w:val="24"/>
        </w:rPr>
        <w:t>,</w:t>
      </w:r>
      <w:r w:rsidR="004F7844" w:rsidRPr="004F7844">
        <w:rPr>
          <w:rFonts w:ascii="Arial" w:hAnsi="Arial" w:cs="Arial"/>
          <w:sz w:val="24"/>
          <w:szCs w:val="24"/>
        </w:rPr>
        <w:t xml:space="preserve"> however, yet to accept, alternatively reject the seriousness of the injuries of the Plaintiff as per the seriousness injury assessment. </w:t>
      </w:r>
    </w:p>
    <w:p w14:paraId="5B49E5DA" w14:textId="1B516796" w:rsidR="00C929FB" w:rsidRDefault="004F7844" w:rsidP="00C031F6">
      <w:pPr>
        <w:spacing w:line="480" w:lineRule="auto"/>
        <w:ind w:left="720"/>
        <w:rPr>
          <w:rFonts w:ascii="Arial" w:hAnsi="Arial" w:cs="Arial"/>
          <w:sz w:val="24"/>
          <w:szCs w:val="24"/>
        </w:rPr>
      </w:pPr>
      <w:r w:rsidRPr="004F7844">
        <w:rPr>
          <w:rFonts w:ascii="Arial" w:hAnsi="Arial" w:cs="Arial"/>
          <w:sz w:val="24"/>
          <w:szCs w:val="24"/>
        </w:rPr>
        <w:t>The Issue of General Damages</w:t>
      </w:r>
      <w:r w:rsidR="00C929FB">
        <w:rPr>
          <w:rFonts w:ascii="Arial" w:hAnsi="Arial" w:cs="Arial"/>
          <w:sz w:val="24"/>
          <w:szCs w:val="24"/>
        </w:rPr>
        <w:t xml:space="preserve"> is </w:t>
      </w:r>
      <w:r w:rsidRPr="004F7844">
        <w:rPr>
          <w:rFonts w:ascii="Arial" w:hAnsi="Arial" w:cs="Arial"/>
          <w:sz w:val="24"/>
          <w:szCs w:val="24"/>
        </w:rPr>
        <w:t>postponed sine side</w:t>
      </w:r>
      <w:r w:rsidR="00C929FB">
        <w:rPr>
          <w:rFonts w:ascii="Arial" w:hAnsi="Arial" w:cs="Arial"/>
          <w:sz w:val="24"/>
          <w:szCs w:val="24"/>
        </w:rPr>
        <w:t>.</w:t>
      </w:r>
    </w:p>
    <w:p w14:paraId="17C4D464" w14:textId="77777777" w:rsidR="00C929FB" w:rsidRPr="00C929FB" w:rsidRDefault="00C929FB" w:rsidP="00C929FB">
      <w:pPr>
        <w:spacing w:line="480" w:lineRule="auto"/>
        <w:ind w:left="720"/>
        <w:rPr>
          <w:rFonts w:ascii="Arial" w:hAnsi="Arial" w:cs="Arial"/>
          <w:b/>
          <w:bCs/>
          <w:sz w:val="24"/>
          <w:szCs w:val="24"/>
          <w:u w:val="single"/>
        </w:rPr>
      </w:pPr>
      <w:r w:rsidRPr="00C929FB">
        <w:rPr>
          <w:rFonts w:ascii="Arial" w:hAnsi="Arial" w:cs="Arial"/>
          <w:b/>
          <w:bCs/>
          <w:sz w:val="24"/>
          <w:szCs w:val="24"/>
          <w:u w:val="single"/>
        </w:rPr>
        <w:t>LOSS OF EARNINGS AND OR LOSS OF EARNING CAPACITY</w:t>
      </w:r>
    </w:p>
    <w:p w14:paraId="0B80D187" w14:textId="77777777" w:rsidR="00C929FB" w:rsidRPr="00C929FB" w:rsidRDefault="00C929FB" w:rsidP="00C929FB">
      <w:pPr>
        <w:spacing w:line="480" w:lineRule="auto"/>
        <w:ind w:left="720"/>
        <w:rPr>
          <w:rFonts w:ascii="Arial" w:hAnsi="Arial" w:cs="Arial"/>
          <w:b/>
          <w:bCs/>
          <w:sz w:val="24"/>
          <w:szCs w:val="24"/>
          <w:u w:val="single"/>
        </w:rPr>
      </w:pPr>
      <w:r w:rsidRPr="00C929FB">
        <w:rPr>
          <w:rFonts w:ascii="Arial" w:hAnsi="Arial" w:cs="Arial"/>
          <w:b/>
          <w:bCs/>
          <w:sz w:val="24"/>
          <w:szCs w:val="24"/>
          <w:u w:val="single"/>
        </w:rPr>
        <w:t>EMPLOYMENT HISTORY</w:t>
      </w:r>
    </w:p>
    <w:p w14:paraId="67F2D1ED" w14:textId="6567895C" w:rsidR="00C929FB" w:rsidRPr="00C929FB" w:rsidRDefault="00C929FB" w:rsidP="00C929FB">
      <w:pPr>
        <w:spacing w:line="480" w:lineRule="auto"/>
        <w:ind w:left="720" w:hanging="720"/>
        <w:rPr>
          <w:rFonts w:ascii="Arial" w:hAnsi="Arial" w:cs="Arial"/>
          <w:sz w:val="24"/>
          <w:szCs w:val="24"/>
        </w:rPr>
      </w:pPr>
      <w:r w:rsidRPr="00C929FB">
        <w:rPr>
          <w:rFonts w:ascii="Arial" w:hAnsi="Arial" w:cs="Arial"/>
          <w:sz w:val="24"/>
          <w:szCs w:val="24"/>
        </w:rPr>
        <w:t>[</w:t>
      </w:r>
      <w:r w:rsidR="004B1CE5">
        <w:rPr>
          <w:rFonts w:ascii="Arial" w:hAnsi="Arial" w:cs="Arial"/>
          <w:sz w:val="24"/>
          <w:szCs w:val="24"/>
        </w:rPr>
        <w:t>22</w:t>
      </w:r>
      <w:r w:rsidRPr="00C929FB">
        <w:rPr>
          <w:rFonts w:ascii="Arial" w:hAnsi="Arial" w:cs="Arial"/>
          <w:sz w:val="24"/>
          <w:szCs w:val="24"/>
        </w:rPr>
        <w:t xml:space="preserve">] </w:t>
      </w:r>
      <w:r w:rsidRPr="00C929FB">
        <w:rPr>
          <w:rFonts w:ascii="Arial" w:hAnsi="Arial" w:cs="Arial"/>
          <w:sz w:val="24"/>
          <w:szCs w:val="24"/>
        </w:rPr>
        <w:tab/>
        <w:t xml:space="preserve">At the time of the aforesaid accident, the plaintiff was 46 years old, and was employed at Chief Albert Luthuli Municipality as a Station Manager managing 2 fire stations at the time of the accident. He is 49 years old to date.  </w:t>
      </w:r>
    </w:p>
    <w:p w14:paraId="55F7A013" w14:textId="77777777" w:rsidR="00C929FB" w:rsidRDefault="00C929FB" w:rsidP="00C031F6">
      <w:pPr>
        <w:spacing w:line="480" w:lineRule="auto"/>
        <w:ind w:left="720"/>
        <w:rPr>
          <w:rFonts w:ascii="Arial" w:hAnsi="Arial" w:cs="Arial"/>
          <w:sz w:val="24"/>
          <w:szCs w:val="24"/>
        </w:rPr>
      </w:pPr>
    </w:p>
    <w:p w14:paraId="4A94575E" w14:textId="37E89794" w:rsidR="00F15968" w:rsidRPr="00F15968" w:rsidRDefault="004F7844" w:rsidP="00F15968">
      <w:pPr>
        <w:pStyle w:val="NoSpacing"/>
        <w:rPr>
          <w:rFonts w:ascii="Arial" w:hAnsi="Arial" w:cs="Arial"/>
          <w:b/>
          <w:bCs/>
          <w:sz w:val="24"/>
          <w:szCs w:val="24"/>
          <w:u w:val="single"/>
        </w:rPr>
      </w:pPr>
      <w:r w:rsidRPr="004F7844">
        <w:t xml:space="preserve"> </w:t>
      </w:r>
      <w:r w:rsidR="00F15968">
        <w:tab/>
      </w:r>
      <w:r w:rsidRPr="00F15968">
        <w:rPr>
          <w:rFonts w:ascii="Arial" w:hAnsi="Arial" w:cs="Arial"/>
          <w:b/>
          <w:bCs/>
          <w:sz w:val="24"/>
          <w:szCs w:val="24"/>
          <w:u w:val="single"/>
        </w:rPr>
        <w:t>ORTHOPAEDIC SURGEON</w:t>
      </w:r>
    </w:p>
    <w:p w14:paraId="4D8F77C3" w14:textId="77777777" w:rsidR="00F15968" w:rsidRDefault="004F7844" w:rsidP="00F15968">
      <w:pPr>
        <w:pStyle w:val="NoSpacing"/>
        <w:ind w:firstLine="720"/>
        <w:rPr>
          <w:rFonts w:ascii="Arial" w:hAnsi="Arial" w:cs="Arial"/>
          <w:b/>
          <w:bCs/>
          <w:sz w:val="24"/>
          <w:szCs w:val="24"/>
          <w:u w:val="single"/>
        </w:rPr>
      </w:pPr>
      <w:r w:rsidRPr="00F15968">
        <w:rPr>
          <w:rFonts w:ascii="Arial" w:hAnsi="Arial" w:cs="Arial"/>
          <w:b/>
          <w:bCs/>
          <w:sz w:val="24"/>
          <w:szCs w:val="24"/>
          <w:u w:val="single"/>
        </w:rPr>
        <w:t xml:space="preserve">DR P. KUMBIRAI </w:t>
      </w:r>
    </w:p>
    <w:p w14:paraId="6BFEF426" w14:textId="77777777" w:rsidR="00F15968" w:rsidRPr="00F15968" w:rsidRDefault="00F15968" w:rsidP="00F15968">
      <w:pPr>
        <w:pStyle w:val="NoSpacing"/>
        <w:ind w:firstLine="720"/>
        <w:rPr>
          <w:rFonts w:ascii="Arial" w:hAnsi="Arial" w:cs="Arial"/>
          <w:b/>
          <w:bCs/>
          <w:sz w:val="24"/>
          <w:szCs w:val="24"/>
          <w:u w:val="single"/>
        </w:rPr>
      </w:pPr>
    </w:p>
    <w:p w14:paraId="28560450" w14:textId="77777777" w:rsidR="00CE3E76" w:rsidRDefault="004F7844" w:rsidP="00C031F6">
      <w:pPr>
        <w:spacing w:line="480" w:lineRule="auto"/>
        <w:ind w:left="720"/>
        <w:rPr>
          <w:rFonts w:ascii="Arial" w:hAnsi="Arial" w:cs="Arial"/>
          <w:b/>
          <w:bCs/>
          <w:sz w:val="24"/>
          <w:szCs w:val="24"/>
        </w:rPr>
      </w:pPr>
      <w:r w:rsidRPr="00F15968">
        <w:rPr>
          <w:rFonts w:ascii="Arial" w:hAnsi="Arial" w:cs="Arial"/>
          <w:b/>
          <w:bCs/>
          <w:sz w:val="24"/>
          <w:szCs w:val="24"/>
          <w:u w:val="single"/>
        </w:rPr>
        <w:t>HISTORY OF ACCIDENT</w:t>
      </w:r>
      <w:r w:rsidRPr="00F15968">
        <w:rPr>
          <w:rFonts w:ascii="Arial" w:hAnsi="Arial" w:cs="Arial"/>
          <w:b/>
          <w:bCs/>
          <w:sz w:val="24"/>
          <w:szCs w:val="24"/>
        </w:rPr>
        <w:t xml:space="preserve"> </w:t>
      </w:r>
    </w:p>
    <w:p w14:paraId="7F2349BF" w14:textId="559FBD9C" w:rsidR="00F15968" w:rsidRDefault="004B1CE5" w:rsidP="004B1CE5">
      <w:pPr>
        <w:spacing w:line="480" w:lineRule="auto"/>
        <w:ind w:left="720" w:hanging="720"/>
        <w:rPr>
          <w:rFonts w:ascii="Arial" w:hAnsi="Arial" w:cs="Arial"/>
          <w:sz w:val="24"/>
          <w:szCs w:val="24"/>
        </w:rPr>
      </w:pPr>
      <w:r>
        <w:rPr>
          <w:rFonts w:ascii="Arial" w:hAnsi="Arial" w:cs="Arial"/>
          <w:sz w:val="24"/>
          <w:szCs w:val="24"/>
        </w:rPr>
        <w:t>[23]</w:t>
      </w:r>
      <w:r>
        <w:rPr>
          <w:rFonts w:ascii="Arial" w:hAnsi="Arial" w:cs="Arial"/>
          <w:sz w:val="24"/>
          <w:szCs w:val="24"/>
        </w:rPr>
        <w:tab/>
      </w:r>
      <w:r w:rsidR="004F7844" w:rsidRPr="00F15968">
        <w:rPr>
          <w:rFonts w:ascii="Arial" w:hAnsi="Arial" w:cs="Arial"/>
          <w:sz w:val="24"/>
          <w:szCs w:val="24"/>
        </w:rPr>
        <w:t>The</w:t>
      </w:r>
      <w:r w:rsidR="004F7844" w:rsidRPr="004F7844">
        <w:rPr>
          <w:rFonts w:ascii="Arial" w:hAnsi="Arial" w:cs="Arial"/>
          <w:sz w:val="24"/>
          <w:szCs w:val="24"/>
        </w:rPr>
        <w:t xml:space="preserve"> </w:t>
      </w:r>
      <w:r w:rsidR="00F15968">
        <w:rPr>
          <w:rFonts w:ascii="Arial" w:hAnsi="Arial" w:cs="Arial"/>
          <w:sz w:val="24"/>
          <w:szCs w:val="24"/>
        </w:rPr>
        <w:t xml:space="preserve">plaintiff </w:t>
      </w:r>
      <w:r w:rsidR="004F7844" w:rsidRPr="004F7844">
        <w:rPr>
          <w:rFonts w:ascii="Arial" w:hAnsi="Arial" w:cs="Arial"/>
          <w:sz w:val="24"/>
          <w:szCs w:val="24"/>
        </w:rPr>
        <w:t>state</w:t>
      </w:r>
      <w:r w:rsidR="00F15968">
        <w:rPr>
          <w:rFonts w:ascii="Arial" w:hAnsi="Arial" w:cs="Arial"/>
          <w:sz w:val="24"/>
          <w:szCs w:val="24"/>
        </w:rPr>
        <w:t>d</w:t>
      </w:r>
      <w:r w:rsidR="004F7844" w:rsidRPr="004F7844">
        <w:rPr>
          <w:rFonts w:ascii="Arial" w:hAnsi="Arial" w:cs="Arial"/>
          <w:sz w:val="24"/>
          <w:szCs w:val="24"/>
        </w:rPr>
        <w:t xml:space="preserve"> that he was involved in a motor vehicle accident as the driver of a private car when he lost control whilst trying to avoid a head-on collision and he was thrown out of the vehicle. He sustained </w:t>
      </w:r>
      <w:r w:rsidR="00F15968">
        <w:rPr>
          <w:rFonts w:ascii="Arial" w:hAnsi="Arial" w:cs="Arial"/>
          <w:sz w:val="24"/>
          <w:szCs w:val="24"/>
        </w:rPr>
        <w:t xml:space="preserve">a </w:t>
      </w:r>
      <w:r w:rsidR="004F7844" w:rsidRPr="004F7844">
        <w:rPr>
          <w:rFonts w:ascii="Arial" w:hAnsi="Arial" w:cs="Arial"/>
          <w:sz w:val="24"/>
          <w:szCs w:val="24"/>
        </w:rPr>
        <w:t xml:space="preserve">loss of consciousness and woke up in </w:t>
      </w:r>
      <w:r w:rsidR="00F15968">
        <w:rPr>
          <w:rFonts w:ascii="Arial" w:hAnsi="Arial" w:cs="Arial"/>
          <w:sz w:val="24"/>
          <w:szCs w:val="24"/>
        </w:rPr>
        <w:t xml:space="preserve">the </w:t>
      </w:r>
      <w:r w:rsidR="004F7844" w:rsidRPr="004F7844">
        <w:rPr>
          <w:rFonts w:ascii="Arial" w:hAnsi="Arial" w:cs="Arial"/>
          <w:sz w:val="24"/>
          <w:szCs w:val="24"/>
        </w:rPr>
        <w:t xml:space="preserve">hospital. </w:t>
      </w:r>
    </w:p>
    <w:p w14:paraId="46E471BA" w14:textId="77777777" w:rsidR="00CE3E76" w:rsidRDefault="004F7844" w:rsidP="00C031F6">
      <w:pPr>
        <w:spacing w:line="480" w:lineRule="auto"/>
        <w:ind w:left="720"/>
        <w:rPr>
          <w:rFonts w:ascii="Arial" w:hAnsi="Arial" w:cs="Arial"/>
          <w:b/>
          <w:bCs/>
          <w:sz w:val="24"/>
          <w:szCs w:val="24"/>
          <w:u w:val="single"/>
        </w:rPr>
      </w:pPr>
      <w:r w:rsidRPr="00F15968">
        <w:rPr>
          <w:rFonts w:ascii="Arial" w:hAnsi="Arial" w:cs="Arial"/>
          <w:b/>
          <w:bCs/>
          <w:sz w:val="24"/>
          <w:szCs w:val="24"/>
          <w:u w:val="single"/>
        </w:rPr>
        <w:t>INJURIES SUSTAINED</w:t>
      </w:r>
      <w:r w:rsidR="002654B9">
        <w:rPr>
          <w:rFonts w:ascii="Arial" w:hAnsi="Arial" w:cs="Arial"/>
          <w:b/>
          <w:bCs/>
          <w:sz w:val="24"/>
          <w:szCs w:val="24"/>
          <w:u w:val="single"/>
        </w:rPr>
        <w:t xml:space="preserve"> </w:t>
      </w:r>
    </w:p>
    <w:p w14:paraId="53EDC508" w14:textId="34434D22" w:rsidR="00F15968" w:rsidRDefault="004B1CE5" w:rsidP="004B1CE5">
      <w:pPr>
        <w:spacing w:line="480" w:lineRule="auto"/>
        <w:ind w:left="720" w:hanging="720"/>
        <w:rPr>
          <w:rFonts w:ascii="Arial" w:hAnsi="Arial" w:cs="Arial"/>
          <w:sz w:val="24"/>
          <w:szCs w:val="24"/>
        </w:rPr>
      </w:pPr>
      <w:r>
        <w:rPr>
          <w:rFonts w:ascii="Arial" w:hAnsi="Arial" w:cs="Arial"/>
          <w:sz w:val="24"/>
          <w:szCs w:val="24"/>
        </w:rPr>
        <w:t>[24]</w:t>
      </w:r>
      <w:r>
        <w:rPr>
          <w:rFonts w:ascii="Arial" w:hAnsi="Arial" w:cs="Arial"/>
          <w:sz w:val="24"/>
          <w:szCs w:val="24"/>
        </w:rPr>
        <w:tab/>
      </w:r>
      <w:r w:rsidR="004F7844" w:rsidRPr="004F7844">
        <w:rPr>
          <w:rFonts w:ascii="Arial" w:hAnsi="Arial" w:cs="Arial"/>
          <w:sz w:val="24"/>
          <w:szCs w:val="24"/>
        </w:rPr>
        <w:t xml:space="preserve">According to the </w:t>
      </w:r>
      <w:r w:rsidR="00F15968">
        <w:rPr>
          <w:rFonts w:ascii="Arial" w:hAnsi="Arial" w:cs="Arial"/>
          <w:sz w:val="24"/>
          <w:szCs w:val="24"/>
        </w:rPr>
        <w:t>plaintiff</w:t>
      </w:r>
      <w:r w:rsidR="004F7844" w:rsidRPr="004F7844">
        <w:rPr>
          <w:rFonts w:ascii="Arial" w:hAnsi="Arial" w:cs="Arial"/>
          <w:sz w:val="24"/>
          <w:szCs w:val="24"/>
        </w:rPr>
        <w:t xml:space="preserve"> and hospital notes in file no. 1012598688 kept at Netcare Union Hospital, as well as information on the RAF1 form filled in by </w:t>
      </w:r>
      <w:proofErr w:type="spellStart"/>
      <w:r w:rsidR="004F7844" w:rsidRPr="004F7844">
        <w:rPr>
          <w:rFonts w:ascii="Arial" w:hAnsi="Arial" w:cs="Arial"/>
          <w:sz w:val="24"/>
          <w:szCs w:val="24"/>
        </w:rPr>
        <w:t>Dr.</w:t>
      </w:r>
      <w:proofErr w:type="spellEnd"/>
      <w:r w:rsidR="004F7844" w:rsidRPr="004F7844">
        <w:rPr>
          <w:rFonts w:ascii="Arial" w:hAnsi="Arial" w:cs="Arial"/>
          <w:sz w:val="24"/>
          <w:szCs w:val="24"/>
        </w:rPr>
        <w:t xml:space="preserve"> M. Nell, the </w:t>
      </w:r>
      <w:r w:rsidR="00F15968">
        <w:rPr>
          <w:rFonts w:ascii="Arial" w:hAnsi="Arial" w:cs="Arial"/>
          <w:sz w:val="24"/>
          <w:szCs w:val="24"/>
        </w:rPr>
        <w:t>plaintiff</w:t>
      </w:r>
      <w:r w:rsidR="004F7844" w:rsidRPr="004F7844">
        <w:rPr>
          <w:rFonts w:ascii="Arial" w:hAnsi="Arial" w:cs="Arial"/>
          <w:sz w:val="24"/>
          <w:szCs w:val="24"/>
        </w:rPr>
        <w:t xml:space="preserve"> sustained the following injuries: - Head injury - opinion deferred to neurosurgeon. - Right sternoclavicular joint dislocation - opinion deferred to cardiothoracic surgeon. - Right hip pain. </w:t>
      </w:r>
    </w:p>
    <w:p w14:paraId="24AD25C4" w14:textId="77777777" w:rsidR="00CE3E76" w:rsidRDefault="004F7844" w:rsidP="00C031F6">
      <w:pPr>
        <w:spacing w:line="480" w:lineRule="auto"/>
        <w:ind w:left="720"/>
        <w:rPr>
          <w:rFonts w:ascii="Arial" w:hAnsi="Arial" w:cs="Arial"/>
          <w:sz w:val="24"/>
          <w:szCs w:val="24"/>
        </w:rPr>
      </w:pPr>
      <w:r w:rsidRPr="00F15968">
        <w:rPr>
          <w:rFonts w:ascii="Arial" w:hAnsi="Arial" w:cs="Arial"/>
          <w:b/>
          <w:bCs/>
          <w:sz w:val="24"/>
          <w:szCs w:val="24"/>
          <w:u w:val="single"/>
        </w:rPr>
        <w:t>TREATMENT RECEIVED</w:t>
      </w:r>
      <w:r w:rsidRPr="004F7844">
        <w:rPr>
          <w:rFonts w:ascii="Arial" w:hAnsi="Arial" w:cs="Arial"/>
          <w:sz w:val="24"/>
          <w:szCs w:val="24"/>
        </w:rPr>
        <w:t xml:space="preserve"> </w:t>
      </w:r>
    </w:p>
    <w:p w14:paraId="6012ACC4" w14:textId="50ED142D" w:rsidR="00F15968" w:rsidRDefault="004B1CE5" w:rsidP="004B1CE5">
      <w:pPr>
        <w:spacing w:line="480" w:lineRule="auto"/>
        <w:ind w:left="720" w:hanging="720"/>
        <w:rPr>
          <w:rFonts w:ascii="Arial" w:hAnsi="Arial" w:cs="Arial"/>
          <w:sz w:val="24"/>
          <w:szCs w:val="24"/>
        </w:rPr>
      </w:pPr>
      <w:r>
        <w:rPr>
          <w:rFonts w:ascii="Arial" w:hAnsi="Arial" w:cs="Arial"/>
          <w:sz w:val="24"/>
          <w:szCs w:val="24"/>
        </w:rPr>
        <w:t>[25]</w:t>
      </w:r>
      <w:r>
        <w:rPr>
          <w:rFonts w:ascii="Arial" w:hAnsi="Arial" w:cs="Arial"/>
          <w:sz w:val="24"/>
          <w:szCs w:val="24"/>
        </w:rPr>
        <w:tab/>
      </w:r>
      <w:r w:rsidR="004F7844" w:rsidRPr="004F7844">
        <w:rPr>
          <w:rFonts w:ascii="Arial" w:hAnsi="Arial" w:cs="Arial"/>
          <w:sz w:val="24"/>
          <w:szCs w:val="24"/>
        </w:rPr>
        <w:t>After the accident</w:t>
      </w:r>
      <w:r w:rsidR="00F15968">
        <w:rPr>
          <w:rFonts w:ascii="Arial" w:hAnsi="Arial" w:cs="Arial"/>
          <w:sz w:val="24"/>
          <w:szCs w:val="24"/>
        </w:rPr>
        <w:t>,</w:t>
      </w:r>
      <w:r w:rsidR="004F7844" w:rsidRPr="004F7844">
        <w:rPr>
          <w:rFonts w:ascii="Arial" w:hAnsi="Arial" w:cs="Arial"/>
          <w:sz w:val="24"/>
          <w:szCs w:val="24"/>
        </w:rPr>
        <w:t xml:space="preserve"> the </w:t>
      </w:r>
      <w:r w:rsidR="00F15968">
        <w:rPr>
          <w:rFonts w:ascii="Arial" w:hAnsi="Arial" w:cs="Arial"/>
          <w:sz w:val="24"/>
          <w:szCs w:val="24"/>
        </w:rPr>
        <w:t>plaintiff</w:t>
      </w:r>
      <w:r w:rsidR="004F7844" w:rsidRPr="004F7844">
        <w:rPr>
          <w:rFonts w:ascii="Arial" w:hAnsi="Arial" w:cs="Arial"/>
          <w:sz w:val="24"/>
          <w:szCs w:val="24"/>
        </w:rPr>
        <w:t xml:space="preserve"> was evacuated to Netcare Union Hospital, where he received the following definitive treatment: - Clinical and radiological examination; - CT scan of the brain - opinion deferred to neurosurgeon; - Neuro observation - opinion deferred to neurosurgeon; - Right arm sling - until </w:t>
      </w:r>
      <w:r w:rsidR="00F15968">
        <w:rPr>
          <w:rFonts w:ascii="Arial" w:hAnsi="Arial" w:cs="Arial"/>
          <w:sz w:val="24"/>
          <w:szCs w:val="24"/>
        </w:rPr>
        <w:t>pain-free</w:t>
      </w:r>
      <w:r w:rsidR="004F7844" w:rsidRPr="004F7844">
        <w:rPr>
          <w:rFonts w:ascii="Arial" w:hAnsi="Arial" w:cs="Arial"/>
          <w:sz w:val="24"/>
          <w:szCs w:val="24"/>
        </w:rPr>
        <w:t xml:space="preserve">. - Pain management. - Physiotherapy. - Wheelchair. - Rehabilitation. - Discharged after 2 months. </w:t>
      </w:r>
    </w:p>
    <w:p w14:paraId="4DF56553" w14:textId="77777777" w:rsidR="00F15968" w:rsidRPr="00F15968" w:rsidRDefault="004F7844" w:rsidP="00C031F6">
      <w:pPr>
        <w:spacing w:line="480" w:lineRule="auto"/>
        <w:ind w:left="720"/>
        <w:rPr>
          <w:rFonts w:ascii="Arial" w:hAnsi="Arial" w:cs="Arial"/>
          <w:b/>
          <w:bCs/>
          <w:sz w:val="24"/>
          <w:szCs w:val="24"/>
          <w:u w:val="single"/>
        </w:rPr>
      </w:pPr>
      <w:r w:rsidRPr="00F15968">
        <w:rPr>
          <w:rFonts w:ascii="Arial" w:hAnsi="Arial" w:cs="Arial"/>
          <w:b/>
          <w:bCs/>
          <w:sz w:val="24"/>
          <w:szCs w:val="24"/>
          <w:u w:val="single"/>
        </w:rPr>
        <w:t>STATUS OF THE CLAIMANT BEFORE THE ACCIDENT SOCIAL</w:t>
      </w:r>
    </w:p>
    <w:p w14:paraId="2CA42492" w14:textId="1CCBB85A" w:rsidR="00F15968" w:rsidRDefault="004B1CE5" w:rsidP="004B1CE5">
      <w:pPr>
        <w:spacing w:line="480" w:lineRule="auto"/>
        <w:rPr>
          <w:rFonts w:ascii="Arial" w:hAnsi="Arial" w:cs="Arial"/>
          <w:sz w:val="24"/>
          <w:szCs w:val="24"/>
        </w:rPr>
      </w:pPr>
      <w:r>
        <w:rPr>
          <w:rFonts w:ascii="Arial" w:hAnsi="Arial" w:cs="Arial"/>
          <w:sz w:val="24"/>
          <w:szCs w:val="24"/>
        </w:rPr>
        <w:t>[26]</w:t>
      </w:r>
      <w:r>
        <w:rPr>
          <w:rFonts w:ascii="Arial" w:hAnsi="Arial" w:cs="Arial"/>
          <w:sz w:val="24"/>
          <w:szCs w:val="24"/>
        </w:rPr>
        <w:tab/>
      </w:r>
      <w:r w:rsidR="004F7844" w:rsidRPr="004F7844">
        <w:rPr>
          <w:rFonts w:ascii="Arial" w:hAnsi="Arial" w:cs="Arial"/>
          <w:sz w:val="24"/>
          <w:szCs w:val="24"/>
        </w:rPr>
        <w:t xml:space="preserve">The </w:t>
      </w:r>
      <w:r w:rsidR="00F15968">
        <w:rPr>
          <w:rFonts w:ascii="Arial" w:hAnsi="Arial" w:cs="Arial"/>
          <w:sz w:val="24"/>
          <w:szCs w:val="24"/>
        </w:rPr>
        <w:t>plaintiff</w:t>
      </w:r>
      <w:r w:rsidR="004F7844" w:rsidRPr="004F7844">
        <w:rPr>
          <w:rFonts w:ascii="Arial" w:hAnsi="Arial" w:cs="Arial"/>
          <w:sz w:val="24"/>
          <w:szCs w:val="24"/>
        </w:rPr>
        <w:t xml:space="preserve"> states that he </w:t>
      </w:r>
      <w:r>
        <w:rPr>
          <w:rFonts w:ascii="Arial" w:hAnsi="Arial" w:cs="Arial"/>
          <w:sz w:val="24"/>
          <w:szCs w:val="24"/>
        </w:rPr>
        <w:t>is</w:t>
      </w:r>
      <w:r w:rsidR="004F7844" w:rsidRPr="004F7844">
        <w:rPr>
          <w:rFonts w:ascii="Arial" w:hAnsi="Arial" w:cs="Arial"/>
          <w:sz w:val="24"/>
          <w:szCs w:val="24"/>
        </w:rPr>
        <w:t xml:space="preserve"> married and ha</w:t>
      </w:r>
      <w:r w:rsidR="00F15968">
        <w:rPr>
          <w:rFonts w:ascii="Arial" w:hAnsi="Arial" w:cs="Arial"/>
          <w:sz w:val="24"/>
          <w:szCs w:val="24"/>
        </w:rPr>
        <w:t>s</w:t>
      </w:r>
      <w:r w:rsidR="004F7844" w:rsidRPr="004F7844">
        <w:rPr>
          <w:rFonts w:ascii="Arial" w:hAnsi="Arial" w:cs="Arial"/>
          <w:sz w:val="24"/>
          <w:szCs w:val="24"/>
        </w:rPr>
        <w:t xml:space="preserve"> </w:t>
      </w:r>
      <w:r w:rsidR="00F15968">
        <w:rPr>
          <w:rFonts w:ascii="Arial" w:hAnsi="Arial" w:cs="Arial"/>
          <w:sz w:val="24"/>
          <w:szCs w:val="24"/>
        </w:rPr>
        <w:t>two</w:t>
      </w:r>
      <w:r w:rsidR="004F7844" w:rsidRPr="004F7844">
        <w:rPr>
          <w:rFonts w:ascii="Arial" w:hAnsi="Arial" w:cs="Arial"/>
          <w:sz w:val="24"/>
          <w:szCs w:val="24"/>
        </w:rPr>
        <w:t xml:space="preserve"> children. </w:t>
      </w:r>
    </w:p>
    <w:p w14:paraId="0B078387" w14:textId="77777777" w:rsidR="004B1CE5" w:rsidRDefault="004F7844" w:rsidP="00C031F6">
      <w:pPr>
        <w:spacing w:line="480" w:lineRule="auto"/>
        <w:ind w:left="720"/>
        <w:rPr>
          <w:rFonts w:ascii="Arial" w:hAnsi="Arial" w:cs="Arial"/>
          <w:sz w:val="24"/>
          <w:szCs w:val="24"/>
        </w:rPr>
      </w:pPr>
      <w:r w:rsidRPr="00F15968">
        <w:rPr>
          <w:rFonts w:ascii="Arial" w:hAnsi="Arial" w:cs="Arial"/>
          <w:b/>
          <w:bCs/>
          <w:sz w:val="24"/>
          <w:szCs w:val="24"/>
          <w:u w:val="single"/>
        </w:rPr>
        <w:lastRenderedPageBreak/>
        <w:t>OCCUPATION</w:t>
      </w:r>
      <w:r w:rsidRPr="004F7844">
        <w:rPr>
          <w:rFonts w:ascii="Arial" w:hAnsi="Arial" w:cs="Arial"/>
          <w:sz w:val="24"/>
          <w:szCs w:val="24"/>
        </w:rPr>
        <w:t xml:space="preserve"> </w:t>
      </w:r>
    </w:p>
    <w:p w14:paraId="226E8F58" w14:textId="7E6A4CC0" w:rsidR="00F15968" w:rsidRDefault="004B1CE5" w:rsidP="004B1CE5">
      <w:pPr>
        <w:spacing w:line="480" w:lineRule="auto"/>
        <w:ind w:left="720" w:hanging="720"/>
        <w:rPr>
          <w:rFonts w:ascii="Arial" w:hAnsi="Arial" w:cs="Arial"/>
          <w:sz w:val="24"/>
          <w:szCs w:val="24"/>
        </w:rPr>
      </w:pPr>
      <w:r>
        <w:rPr>
          <w:rFonts w:ascii="Arial" w:hAnsi="Arial" w:cs="Arial"/>
          <w:sz w:val="24"/>
          <w:szCs w:val="24"/>
        </w:rPr>
        <w:t>[27]</w:t>
      </w:r>
      <w:r>
        <w:rPr>
          <w:rFonts w:ascii="Arial" w:hAnsi="Arial" w:cs="Arial"/>
          <w:sz w:val="24"/>
          <w:szCs w:val="24"/>
        </w:rPr>
        <w:tab/>
      </w:r>
      <w:r w:rsidR="004F7844" w:rsidRPr="004F7844">
        <w:rPr>
          <w:rFonts w:ascii="Arial" w:hAnsi="Arial" w:cs="Arial"/>
          <w:sz w:val="24"/>
          <w:szCs w:val="24"/>
        </w:rPr>
        <w:t xml:space="preserve">The </w:t>
      </w:r>
      <w:r w:rsidR="00F15968">
        <w:rPr>
          <w:rFonts w:ascii="Arial" w:hAnsi="Arial" w:cs="Arial"/>
          <w:sz w:val="24"/>
          <w:szCs w:val="24"/>
        </w:rPr>
        <w:t>plaintiff</w:t>
      </w:r>
      <w:r w:rsidR="004F7844" w:rsidRPr="004F7844">
        <w:rPr>
          <w:rFonts w:ascii="Arial" w:hAnsi="Arial" w:cs="Arial"/>
          <w:sz w:val="24"/>
          <w:szCs w:val="24"/>
        </w:rPr>
        <w:t xml:space="preserve"> states that his highest level of formal education is Matric, a BA in Public Management</w:t>
      </w:r>
      <w:r w:rsidR="00F15968">
        <w:rPr>
          <w:rFonts w:ascii="Arial" w:hAnsi="Arial" w:cs="Arial"/>
          <w:sz w:val="24"/>
          <w:szCs w:val="24"/>
        </w:rPr>
        <w:t>,</w:t>
      </w:r>
      <w:r w:rsidR="004F7844" w:rsidRPr="004F7844">
        <w:rPr>
          <w:rFonts w:ascii="Arial" w:hAnsi="Arial" w:cs="Arial"/>
          <w:sz w:val="24"/>
          <w:szCs w:val="24"/>
        </w:rPr>
        <w:t xml:space="preserve"> and a Certificate in Firefighting. He was working as a Firefighter at Chief Albert Luthuli Municipality. This job required good cognitive function, lifting heavy </w:t>
      </w:r>
      <w:proofErr w:type="gramStart"/>
      <w:r w:rsidR="004F7844" w:rsidRPr="004F7844">
        <w:rPr>
          <w:rFonts w:ascii="Arial" w:hAnsi="Arial" w:cs="Arial"/>
          <w:sz w:val="24"/>
          <w:szCs w:val="24"/>
        </w:rPr>
        <w:t>weights</w:t>
      </w:r>
      <w:proofErr w:type="gramEnd"/>
      <w:r w:rsidR="004F7844" w:rsidRPr="004F7844">
        <w:rPr>
          <w:rFonts w:ascii="Arial" w:hAnsi="Arial" w:cs="Arial"/>
          <w:sz w:val="24"/>
          <w:szCs w:val="24"/>
        </w:rPr>
        <w:t xml:space="preserve"> and driving whilst fighting fires and carrying out other duties as a Firefighter. </w:t>
      </w:r>
    </w:p>
    <w:p w14:paraId="240ED44D" w14:textId="77777777" w:rsidR="004B1CE5" w:rsidRDefault="002654B9" w:rsidP="00C031F6">
      <w:pPr>
        <w:spacing w:line="480" w:lineRule="auto"/>
        <w:ind w:left="720"/>
        <w:rPr>
          <w:rFonts w:ascii="Arial" w:hAnsi="Arial" w:cs="Arial"/>
          <w:sz w:val="24"/>
          <w:szCs w:val="24"/>
        </w:rPr>
      </w:pPr>
      <w:r w:rsidRPr="002654B9">
        <w:rPr>
          <w:rFonts w:ascii="Arial" w:hAnsi="Arial" w:cs="Arial"/>
          <w:b/>
          <w:bCs/>
          <w:sz w:val="24"/>
          <w:szCs w:val="24"/>
          <w:u w:val="single"/>
        </w:rPr>
        <w:t>HEALTH</w:t>
      </w:r>
      <w:r w:rsidRPr="004F7844">
        <w:rPr>
          <w:rFonts w:ascii="Arial" w:hAnsi="Arial" w:cs="Arial"/>
          <w:sz w:val="24"/>
          <w:szCs w:val="24"/>
        </w:rPr>
        <w:t xml:space="preserve"> </w:t>
      </w:r>
    </w:p>
    <w:p w14:paraId="63ECD8CA" w14:textId="5DDEA4BF" w:rsidR="002654B9" w:rsidRDefault="004B1CE5" w:rsidP="004B1CE5">
      <w:pPr>
        <w:spacing w:line="480" w:lineRule="auto"/>
        <w:ind w:left="720" w:hanging="720"/>
        <w:rPr>
          <w:rFonts w:ascii="Arial" w:hAnsi="Arial" w:cs="Arial"/>
          <w:sz w:val="24"/>
          <w:szCs w:val="24"/>
        </w:rPr>
      </w:pPr>
      <w:r>
        <w:rPr>
          <w:rFonts w:ascii="Arial" w:hAnsi="Arial" w:cs="Arial"/>
          <w:sz w:val="24"/>
          <w:szCs w:val="24"/>
        </w:rPr>
        <w:t>[28]</w:t>
      </w:r>
      <w:r>
        <w:rPr>
          <w:rFonts w:ascii="Arial" w:hAnsi="Arial" w:cs="Arial"/>
          <w:sz w:val="24"/>
          <w:szCs w:val="24"/>
        </w:rPr>
        <w:tab/>
      </w:r>
      <w:r w:rsidR="002654B9" w:rsidRPr="004F7844">
        <w:rPr>
          <w:rFonts w:ascii="Arial" w:hAnsi="Arial" w:cs="Arial"/>
          <w:sz w:val="24"/>
          <w:szCs w:val="24"/>
        </w:rPr>
        <w:t>The</w:t>
      </w:r>
      <w:r w:rsidR="004F7844" w:rsidRPr="004F7844">
        <w:rPr>
          <w:rFonts w:ascii="Arial" w:hAnsi="Arial" w:cs="Arial"/>
          <w:sz w:val="24"/>
          <w:szCs w:val="24"/>
        </w:rPr>
        <w:t xml:space="preserve"> </w:t>
      </w:r>
      <w:r w:rsidR="00F15968">
        <w:rPr>
          <w:rFonts w:ascii="Arial" w:hAnsi="Arial" w:cs="Arial"/>
          <w:sz w:val="24"/>
          <w:szCs w:val="24"/>
        </w:rPr>
        <w:t xml:space="preserve">plaintiff </w:t>
      </w:r>
      <w:r>
        <w:rPr>
          <w:rFonts w:ascii="Arial" w:hAnsi="Arial" w:cs="Arial"/>
          <w:sz w:val="24"/>
          <w:szCs w:val="24"/>
        </w:rPr>
        <w:t>informed</w:t>
      </w:r>
      <w:r w:rsidR="004F7844" w:rsidRPr="004F7844">
        <w:rPr>
          <w:rFonts w:ascii="Arial" w:hAnsi="Arial" w:cs="Arial"/>
          <w:sz w:val="24"/>
          <w:szCs w:val="24"/>
        </w:rPr>
        <w:t xml:space="preserve"> </w:t>
      </w:r>
      <w:r>
        <w:rPr>
          <w:rFonts w:ascii="Arial" w:hAnsi="Arial" w:cs="Arial"/>
          <w:sz w:val="24"/>
          <w:szCs w:val="24"/>
        </w:rPr>
        <w:t xml:space="preserve">the doctor that </w:t>
      </w:r>
      <w:r w:rsidR="004F7844" w:rsidRPr="004F7844">
        <w:rPr>
          <w:rFonts w:ascii="Arial" w:hAnsi="Arial" w:cs="Arial"/>
          <w:sz w:val="24"/>
          <w:szCs w:val="24"/>
        </w:rPr>
        <w:t xml:space="preserve">this was his first motor vehicle accident. He has no history of any known chronic diseases. He reports undergoing neck surgery in 2016. </w:t>
      </w:r>
    </w:p>
    <w:p w14:paraId="67ECBCA9" w14:textId="72D1C9FD" w:rsidR="002654B9" w:rsidRPr="002654B9" w:rsidRDefault="004F7844" w:rsidP="00C031F6">
      <w:pPr>
        <w:spacing w:line="480" w:lineRule="auto"/>
        <w:ind w:left="720"/>
        <w:rPr>
          <w:rFonts w:ascii="Arial" w:hAnsi="Arial" w:cs="Arial"/>
          <w:b/>
          <w:bCs/>
          <w:sz w:val="24"/>
          <w:szCs w:val="24"/>
          <w:u w:val="single"/>
        </w:rPr>
      </w:pPr>
      <w:r w:rsidRPr="002654B9">
        <w:rPr>
          <w:rFonts w:ascii="Arial" w:hAnsi="Arial" w:cs="Arial"/>
          <w:b/>
          <w:bCs/>
          <w:sz w:val="24"/>
          <w:szCs w:val="24"/>
          <w:u w:val="single"/>
        </w:rPr>
        <w:t xml:space="preserve">STATUS OF THE </w:t>
      </w:r>
      <w:r w:rsidR="002654B9" w:rsidRPr="002654B9">
        <w:rPr>
          <w:rFonts w:ascii="Arial" w:hAnsi="Arial" w:cs="Arial"/>
          <w:b/>
          <w:bCs/>
          <w:sz w:val="24"/>
          <w:szCs w:val="24"/>
          <w:u w:val="single"/>
        </w:rPr>
        <w:t>PLAINTIFF</w:t>
      </w:r>
      <w:r w:rsidRPr="002654B9">
        <w:rPr>
          <w:rFonts w:ascii="Arial" w:hAnsi="Arial" w:cs="Arial"/>
          <w:b/>
          <w:bCs/>
          <w:sz w:val="24"/>
          <w:szCs w:val="24"/>
          <w:u w:val="single"/>
        </w:rPr>
        <w:t xml:space="preserve"> SINCE THE ACCIDENT SOCIAL</w:t>
      </w:r>
    </w:p>
    <w:p w14:paraId="7BD46811" w14:textId="354A1790" w:rsidR="002654B9" w:rsidRDefault="002F4A0F" w:rsidP="002F4A0F">
      <w:pPr>
        <w:spacing w:line="480" w:lineRule="auto"/>
        <w:ind w:left="720" w:hanging="720"/>
        <w:rPr>
          <w:rFonts w:ascii="Arial" w:hAnsi="Arial" w:cs="Arial"/>
          <w:sz w:val="24"/>
          <w:szCs w:val="24"/>
        </w:rPr>
      </w:pPr>
      <w:r>
        <w:rPr>
          <w:rFonts w:ascii="Arial" w:hAnsi="Arial" w:cs="Arial"/>
          <w:sz w:val="24"/>
          <w:szCs w:val="24"/>
        </w:rPr>
        <w:t>[29]</w:t>
      </w:r>
      <w:r>
        <w:rPr>
          <w:rFonts w:ascii="Arial" w:hAnsi="Arial" w:cs="Arial"/>
          <w:sz w:val="24"/>
          <w:szCs w:val="24"/>
        </w:rPr>
        <w:tab/>
      </w:r>
      <w:r w:rsidR="004F7844" w:rsidRPr="004F7844">
        <w:rPr>
          <w:rFonts w:ascii="Arial" w:hAnsi="Arial" w:cs="Arial"/>
          <w:sz w:val="24"/>
          <w:szCs w:val="24"/>
        </w:rPr>
        <w:t xml:space="preserve">The </w:t>
      </w:r>
      <w:r w:rsidR="002654B9">
        <w:rPr>
          <w:rFonts w:ascii="Arial" w:hAnsi="Arial" w:cs="Arial"/>
          <w:sz w:val="24"/>
          <w:szCs w:val="24"/>
        </w:rPr>
        <w:t xml:space="preserve">plaintiff </w:t>
      </w:r>
      <w:r w:rsidR="004F7844" w:rsidRPr="004F7844">
        <w:rPr>
          <w:rFonts w:ascii="Arial" w:hAnsi="Arial" w:cs="Arial"/>
          <w:sz w:val="24"/>
          <w:szCs w:val="24"/>
        </w:rPr>
        <w:t xml:space="preserve">reports that he is still working as a Firefighter. He reports that the lifting of heavy weights exacerbates the pain in the right shoulder and the prolonged standing exacerbates the pain in the right hip and </w:t>
      </w:r>
      <w:r w:rsidR="002654B9">
        <w:rPr>
          <w:rFonts w:ascii="Arial" w:hAnsi="Arial" w:cs="Arial"/>
          <w:sz w:val="24"/>
          <w:szCs w:val="24"/>
        </w:rPr>
        <w:t>lower</w:t>
      </w:r>
      <w:r w:rsidR="004F7844" w:rsidRPr="004F7844">
        <w:rPr>
          <w:rFonts w:ascii="Arial" w:hAnsi="Arial" w:cs="Arial"/>
          <w:sz w:val="24"/>
          <w:szCs w:val="24"/>
        </w:rPr>
        <w:t xml:space="preserve"> </w:t>
      </w:r>
      <w:proofErr w:type="gramStart"/>
      <w:r w:rsidR="004F7844" w:rsidRPr="004F7844">
        <w:rPr>
          <w:rFonts w:ascii="Arial" w:hAnsi="Arial" w:cs="Arial"/>
          <w:sz w:val="24"/>
          <w:szCs w:val="24"/>
        </w:rPr>
        <w:t>back</w:t>
      </w:r>
      <w:proofErr w:type="gramEnd"/>
      <w:r w:rsidR="004F7844" w:rsidRPr="004F7844">
        <w:rPr>
          <w:rFonts w:ascii="Arial" w:hAnsi="Arial" w:cs="Arial"/>
          <w:sz w:val="24"/>
          <w:szCs w:val="24"/>
        </w:rPr>
        <w:t xml:space="preserve"> but he perseveres as this is his only source of income. </w:t>
      </w:r>
    </w:p>
    <w:p w14:paraId="3CB1B1C9" w14:textId="77777777" w:rsidR="002654B9" w:rsidRPr="002654B9" w:rsidRDefault="004F7844" w:rsidP="00C031F6">
      <w:pPr>
        <w:spacing w:line="480" w:lineRule="auto"/>
        <w:ind w:left="720"/>
        <w:rPr>
          <w:rFonts w:ascii="Arial" w:hAnsi="Arial" w:cs="Arial"/>
          <w:b/>
          <w:bCs/>
          <w:sz w:val="24"/>
          <w:szCs w:val="24"/>
          <w:u w:val="single"/>
        </w:rPr>
      </w:pPr>
      <w:r w:rsidRPr="002654B9">
        <w:rPr>
          <w:rFonts w:ascii="Arial" w:hAnsi="Arial" w:cs="Arial"/>
          <w:b/>
          <w:bCs/>
          <w:sz w:val="24"/>
          <w:szCs w:val="24"/>
          <w:u w:val="single"/>
        </w:rPr>
        <w:t>SPORTS, HOBBIES AND AMENETIES</w:t>
      </w:r>
    </w:p>
    <w:p w14:paraId="66B137A3" w14:textId="00355529" w:rsidR="002654B9" w:rsidRDefault="002F4A0F" w:rsidP="002F4A0F">
      <w:pPr>
        <w:spacing w:line="480" w:lineRule="auto"/>
        <w:rPr>
          <w:rFonts w:ascii="Arial" w:hAnsi="Arial" w:cs="Arial"/>
          <w:sz w:val="24"/>
          <w:szCs w:val="24"/>
        </w:rPr>
      </w:pPr>
      <w:r>
        <w:rPr>
          <w:rFonts w:ascii="Arial" w:hAnsi="Arial" w:cs="Arial"/>
          <w:sz w:val="24"/>
          <w:szCs w:val="24"/>
        </w:rPr>
        <w:t>[30]</w:t>
      </w:r>
      <w:r>
        <w:rPr>
          <w:rFonts w:ascii="Arial" w:hAnsi="Arial" w:cs="Arial"/>
          <w:sz w:val="24"/>
          <w:szCs w:val="24"/>
        </w:rPr>
        <w:tab/>
      </w:r>
      <w:r w:rsidR="004F7844" w:rsidRPr="004F7844">
        <w:rPr>
          <w:rFonts w:ascii="Arial" w:hAnsi="Arial" w:cs="Arial"/>
          <w:sz w:val="24"/>
          <w:szCs w:val="24"/>
        </w:rPr>
        <w:t xml:space="preserve">He reports that he stopped playing soccer due to a painful right hip. </w:t>
      </w:r>
    </w:p>
    <w:p w14:paraId="305F71CD" w14:textId="77777777" w:rsidR="002F4A0F" w:rsidRDefault="004F7844" w:rsidP="00C031F6">
      <w:pPr>
        <w:spacing w:line="480" w:lineRule="auto"/>
        <w:ind w:left="720"/>
        <w:rPr>
          <w:rFonts w:ascii="Arial" w:hAnsi="Arial" w:cs="Arial"/>
          <w:sz w:val="24"/>
          <w:szCs w:val="24"/>
        </w:rPr>
      </w:pPr>
      <w:r w:rsidRPr="002654B9">
        <w:rPr>
          <w:rFonts w:ascii="Arial" w:hAnsi="Arial" w:cs="Arial"/>
          <w:b/>
          <w:bCs/>
          <w:sz w:val="24"/>
          <w:szCs w:val="24"/>
          <w:u w:val="single"/>
        </w:rPr>
        <w:t>HEALTH</w:t>
      </w:r>
      <w:r w:rsidRPr="004F7844">
        <w:rPr>
          <w:rFonts w:ascii="Arial" w:hAnsi="Arial" w:cs="Arial"/>
          <w:sz w:val="24"/>
          <w:szCs w:val="24"/>
        </w:rPr>
        <w:t xml:space="preserve"> </w:t>
      </w:r>
    </w:p>
    <w:p w14:paraId="731F0DC3" w14:textId="3B10E620" w:rsidR="002654B9" w:rsidRDefault="002F4A0F" w:rsidP="002F4A0F">
      <w:pPr>
        <w:spacing w:line="480" w:lineRule="auto"/>
        <w:ind w:left="720" w:hanging="720"/>
        <w:rPr>
          <w:rFonts w:ascii="Arial" w:hAnsi="Arial" w:cs="Arial"/>
          <w:sz w:val="24"/>
          <w:szCs w:val="24"/>
        </w:rPr>
      </w:pPr>
      <w:r>
        <w:rPr>
          <w:rFonts w:ascii="Arial" w:hAnsi="Arial" w:cs="Arial"/>
          <w:sz w:val="24"/>
          <w:szCs w:val="24"/>
        </w:rPr>
        <w:t>[31]</w:t>
      </w:r>
      <w:r>
        <w:rPr>
          <w:rFonts w:ascii="Arial" w:hAnsi="Arial" w:cs="Arial"/>
          <w:sz w:val="24"/>
          <w:szCs w:val="24"/>
        </w:rPr>
        <w:tab/>
      </w:r>
      <w:r w:rsidR="004F7844" w:rsidRPr="004F7844">
        <w:rPr>
          <w:rFonts w:ascii="Arial" w:hAnsi="Arial" w:cs="Arial"/>
          <w:sz w:val="24"/>
          <w:szCs w:val="24"/>
        </w:rPr>
        <w:t xml:space="preserve">The </w:t>
      </w:r>
      <w:r w:rsidR="00CE3E76">
        <w:rPr>
          <w:rFonts w:ascii="Arial" w:hAnsi="Arial" w:cs="Arial"/>
          <w:sz w:val="24"/>
          <w:szCs w:val="24"/>
        </w:rPr>
        <w:t xml:space="preserve">plaintiff </w:t>
      </w:r>
      <w:r w:rsidR="004F7844" w:rsidRPr="004F7844">
        <w:rPr>
          <w:rFonts w:ascii="Arial" w:hAnsi="Arial" w:cs="Arial"/>
          <w:sz w:val="24"/>
          <w:szCs w:val="24"/>
        </w:rPr>
        <w:t xml:space="preserve">now complains that the injuries sustained in this accident have affected his health adversely as mentioned below. </w:t>
      </w:r>
    </w:p>
    <w:p w14:paraId="02E4703C" w14:textId="454F67ED" w:rsidR="002F4A0F" w:rsidRDefault="004F7844" w:rsidP="00C031F6">
      <w:pPr>
        <w:spacing w:line="480" w:lineRule="auto"/>
        <w:ind w:left="720"/>
        <w:rPr>
          <w:rFonts w:ascii="Arial" w:hAnsi="Arial" w:cs="Arial"/>
          <w:sz w:val="24"/>
          <w:szCs w:val="24"/>
        </w:rPr>
      </w:pPr>
      <w:r w:rsidRPr="002654B9">
        <w:rPr>
          <w:rFonts w:ascii="Arial" w:hAnsi="Arial" w:cs="Arial"/>
          <w:b/>
          <w:bCs/>
          <w:sz w:val="24"/>
          <w:szCs w:val="24"/>
          <w:u w:val="single"/>
        </w:rPr>
        <w:t xml:space="preserve">PRESENT MAIN </w:t>
      </w:r>
      <w:r w:rsidR="00CE3E76" w:rsidRPr="002654B9">
        <w:rPr>
          <w:rFonts w:ascii="Arial" w:hAnsi="Arial" w:cs="Arial"/>
          <w:b/>
          <w:bCs/>
          <w:sz w:val="24"/>
          <w:szCs w:val="24"/>
          <w:u w:val="single"/>
        </w:rPr>
        <w:t>COMPLAINTS</w:t>
      </w:r>
      <w:r w:rsidR="00CE3E76" w:rsidRPr="004F7844">
        <w:rPr>
          <w:rFonts w:ascii="Arial" w:hAnsi="Arial" w:cs="Arial"/>
          <w:sz w:val="24"/>
          <w:szCs w:val="24"/>
        </w:rPr>
        <w:t xml:space="preserve"> </w:t>
      </w:r>
    </w:p>
    <w:p w14:paraId="69C42F19" w14:textId="5A0D24F3" w:rsidR="002654B9" w:rsidRDefault="002F4A0F" w:rsidP="002F4A0F">
      <w:pPr>
        <w:spacing w:line="480" w:lineRule="auto"/>
        <w:ind w:left="720" w:hanging="720"/>
        <w:rPr>
          <w:rFonts w:ascii="Arial" w:hAnsi="Arial" w:cs="Arial"/>
          <w:sz w:val="24"/>
          <w:szCs w:val="24"/>
        </w:rPr>
      </w:pPr>
      <w:r w:rsidRPr="002F4A0F">
        <w:rPr>
          <w:rFonts w:ascii="Arial" w:hAnsi="Arial" w:cs="Arial"/>
          <w:sz w:val="24"/>
          <w:szCs w:val="24"/>
        </w:rPr>
        <w:lastRenderedPageBreak/>
        <w:t>[32]</w:t>
      </w:r>
      <w:r w:rsidRPr="002F4A0F">
        <w:rPr>
          <w:rFonts w:ascii="Arial" w:hAnsi="Arial" w:cs="Arial"/>
          <w:sz w:val="24"/>
          <w:szCs w:val="24"/>
        </w:rPr>
        <w:tab/>
        <w:t>T</w:t>
      </w:r>
      <w:r w:rsidR="00CE3E76" w:rsidRPr="002F4A0F">
        <w:rPr>
          <w:rFonts w:ascii="Arial" w:hAnsi="Arial" w:cs="Arial"/>
          <w:sz w:val="24"/>
          <w:szCs w:val="24"/>
        </w:rPr>
        <w:t>he</w:t>
      </w:r>
      <w:r w:rsidR="004F7844" w:rsidRPr="004F7844">
        <w:rPr>
          <w:rFonts w:ascii="Arial" w:hAnsi="Arial" w:cs="Arial"/>
          <w:sz w:val="24"/>
          <w:szCs w:val="24"/>
        </w:rPr>
        <w:t xml:space="preserve"> major complaints </w:t>
      </w:r>
      <w:proofErr w:type="gramStart"/>
      <w:r w:rsidR="004F7844" w:rsidRPr="004F7844">
        <w:rPr>
          <w:rFonts w:ascii="Arial" w:hAnsi="Arial" w:cs="Arial"/>
          <w:sz w:val="24"/>
          <w:szCs w:val="24"/>
        </w:rPr>
        <w:t>at the moment</w:t>
      </w:r>
      <w:proofErr w:type="gramEnd"/>
      <w:r w:rsidR="004F7844" w:rsidRPr="004F7844">
        <w:rPr>
          <w:rFonts w:ascii="Arial" w:hAnsi="Arial" w:cs="Arial"/>
          <w:sz w:val="24"/>
          <w:szCs w:val="24"/>
        </w:rPr>
        <w:t xml:space="preserve"> are: - recurrent headaches; - poor short-term memory. - poor concentration span, - recurrent dizziness. - Painful right shoulder - this is exacerbated by lifting of heavy weights. - Painful right sternoclavicular joint </w:t>
      </w:r>
      <w:r w:rsidR="002654B9">
        <w:rPr>
          <w:rFonts w:ascii="Arial" w:hAnsi="Arial" w:cs="Arial"/>
          <w:sz w:val="24"/>
          <w:szCs w:val="24"/>
        </w:rPr>
        <w:t>-</w:t>
      </w:r>
      <w:r w:rsidR="004F7844" w:rsidRPr="004F7844">
        <w:rPr>
          <w:rFonts w:ascii="Arial" w:hAnsi="Arial" w:cs="Arial"/>
          <w:sz w:val="24"/>
          <w:szCs w:val="24"/>
        </w:rPr>
        <w:t xml:space="preserve">Painful right hip joint - this is exacerbated by prolonged standing and walking. </w:t>
      </w:r>
    </w:p>
    <w:p w14:paraId="0D9A295D" w14:textId="77777777" w:rsidR="002F4A0F" w:rsidRDefault="004F7844" w:rsidP="00C031F6">
      <w:pPr>
        <w:spacing w:line="480" w:lineRule="auto"/>
        <w:ind w:left="720"/>
        <w:rPr>
          <w:rFonts w:ascii="Arial" w:hAnsi="Arial" w:cs="Arial"/>
          <w:sz w:val="24"/>
          <w:szCs w:val="24"/>
        </w:rPr>
      </w:pPr>
      <w:r w:rsidRPr="00CE3E76">
        <w:rPr>
          <w:rFonts w:ascii="Arial" w:hAnsi="Arial" w:cs="Arial"/>
          <w:b/>
          <w:bCs/>
          <w:sz w:val="24"/>
          <w:szCs w:val="24"/>
          <w:u w:val="single"/>
        </w:rPr>
        <w:t xml:space="preserve">CLINICAL </w:t>
      </w:r>
      <w:r w:rsidR="00CE3E76">
        <w:rPr>
          <w:rFonts w:ascii="Arial" w:hAnsi="Arial" w:cs="Arial"/>
          <w:b/>
          <w:bCs/>
          <w:sz w:val="24"/>
          <w:szCs w:val="24"/>
          <w:u w:val="single"/>
        </w:rPr>
        <w:t>ASSESSMENT</w:t>
      </w:r>
      <w:r w:rsidRPr="004F7844">
        <w:rPr>
          <w:rFonts w:ascii="Arial" w:hAnsi="Arial" w:cs="Arial"/>
          <w:sz w:val="24"/>
          <w:szCs w:val="24"/>
        </w:rPr>
        <w:t xml:space="preserve"> </w:t>
      </w:r>
    </w:p>
    <w:p w14:paraId="6FD9A8E2" w14:textId="1D1EE45F" w:rsidR="00CE3E76" w:rsidRDefault="002F4A0F" w:rsidP="002F4A0F">
      <w:pPr>
        <w:spacing w:line="480" w:lineRule="auto"/>
        <w:ind w:left="720" w:hanging="720"/>
        <w:rPr>
          <w:rFonts w:ascii="Arial" w:hAnsi="Arial" w:cs="Arial"/>
          <w:sz w:val="24"/>
          <w:szCs w:val="24"/>
        </w:rPr>
      </w:pPr>
      <w:r>
        <w:rPr>
          <w:rFonts w:ascii="Arial" w:hAnsi="Arial" w:cs="Arial"/>
          <w:sz w:val="24"/>
          <w:szCs w:val="24"/>
        </w:rPr>
        <w:t>[33]</w:t>
      </w:r>
      <w:r>
        <w:rPr>
          <w:rFonts w:ascii="Arial" w:hAnsi="Arial" w:cs="Arial"/>
          <w:sz w:val="24"/>
          <w:szCs w:val="24"/>
        </w:rPr>
        <w:tab/>
      </w:r>
      <w:r w:rsidR="004F7844" w:rsidRPr="004F7844">
        <w:rPr>
          <w:rFonts w:ascii="Arial" w:hAnsi="Arial" w:cs="Arial"/>
          <w:sz w:val="24"/>
          <w:szCs w:val="24"/>
        </w:rPr>
        <w:t xml:space="preserve">The </w:t>
      </w:r>
      <w:r w:rsidR="00CE3E76">
        <w:rPr>
          <w:rFonts w:ascii="Arial" w:hAnsi="Arial" w:cs="Arial"/>
          <w:sz w:val="24"/>
          <w:szCs w:val="24"/>
        </w:rPr>
        <w:t>plaintiff</w:t>
      </w:r>
      <w:r w:rsidR="004F7844" w:rsidRPr="004F7844">
        <w:rPr>
          <w:rFonts w:ascii="Arial" w:hAnsi="Arial" w:cs="Arial"/>
          <w:sz w:val="24"/>
          <w:szCs w:val="24"/>
        </w:rPr>
        <w:t xml:space="preserve"> is a reasonably healthy 47-year-old male with no obvious signs of systemic disease, he walks with a mild right antalgic gait</w:t>
      </w:r>
      <w:r w:rsidR="00CE3E76">
        <w:rPr>
          <w:rFonts w:ascii="Arial" w:hAnsi="Arial" w:cs="Arial"/>
          <w:sz w:val="24"/>
          <w:szCs w:val="24"/>
        </w:rPr>
        <w:t>.</w:t>
      </w:r>
    </w:p>
    <w:p w14:paraId="3CF61C78" w14:textId="77777777" w:rsidR="002F4A0F" w:rsidRDefault="004F7844" w:rsidP="00C031F6">
      <w:pPr>
        <w:spacing w:line="480" w:lineRule="auto"/>
        <w:ind w:left="720"/>
        <w:rPr>
          <w:rFonts w:ascii="Arial" w:hAnsi="Arial" w:cs="Arial"/>
          <w:sz w:val="24"/>
          <w:szCs w:val="24"/>
        </w:rPr>
      </w:pPr>
      <w:r w:rsidRPr="00CE3E76">
        <w:rPr>
          <w:rFonts w:ascii="Arial" w:hAnsi="Arial" w:cs="Arial"/>
          <w:b/>
          <w:bCs/>
          <w:sz w:val="24"/>
          <w:szCs w:val="24"/>
          <w:u w:val="single"/>
        </w:rPr>
        <w:t>SYSTEMIC EXAMINATION</w:t>
      </w:r>
      <w:r w:rsidRPr="004F7844">
        <w:rPr>
          <w:rFonts w:ascii="Arial" w:hAnsi="Arial" w:cs="Arial"/>
          <w:sz w:val="24"/>
          <w:szCs w:val="24"/>
        </w:rPr>
        <w:t xml:space="preserve"> </w:t>
      </w:r>
    </w:p>
    <w:p w14:paraId="5A638451" w14:textId="21A9D61C" w:rsidR="002654B9" w:rsidRDefault="002F4A0F" w:rsidP="002F4A0F">
      <w:pPr>
        <w:spacing w:line="480" w:lineRule="auto"/>
        <w:ind w:left="720" w:hanging="720"/>
        <w:rPr>
          <w:rFonts w:ascii="Arial" w:hAnsi="Arial" w:cs="Arial"/>
          <w:sz w:val="24"/>
          <w:szCs w:val="24"/>
        </w:rPr>
      </w:pPr>
      <w:r>
        <w:rPr>
          <w:rFonts w:ascii="Arial" w:hAnsi="Arial" w:cs="Arial"/>
          <w:sz w:val="24"/>
          <w:szCs w:val="24"/>
        </w:rPr>
        <w:t>[34]</w:t>
      </w:r>
      <w:r>
        <w:rPr>
          <w:rFonts w:ascii="Arial" w:hAnsi="Arial" w:cs="Arial"/>
          <w:sz w:val="24"/>
          <w:szCs w:val="24"/>
        </w:rPr>
        <w:tab/>
      </w:r>
      <w:r w:rsidR="004F7844" w:rsidRPr="004F7844">
        <w:rPr>
          <w:rFonts w:ascii="Arial" w:hAnsi="Arial" w:cs="Arial"/>
          <w:sz w:val="24"/>
          <w:szCs w:val="24"/>
        </w:rPr>
        <w:t xml:space="preserve">X-rays of the right shoulder showed: anterior dislocation of the right sternoclavicular joint - opinion deferred to cardiothoracic surgeon. </w:t>
      </w:r>
    </w:p>
    <w:p w14:paraId="0B166DE4" w14:textId="77777777" w:rsidR="00CE3E76" w:rsidRDefault="004F7844" w:rsidP="00C031F6">
      <w:pPr>
        <w:spacing w:line="480" w:lineRule="auto"/>
        <w:ind w:left="720"/>
        <w:rPr>
          <w:rFonts w:ascii="Arial" w:hAnsi="Arial" w:cs="Arial"/>
          <w:b/>
          <w:bCs/>
          <w:sz w:val="24"/>
          <w:szCs w:val="24"/>
          <w:u w:val="single"/>
        </w:rPr>
      </w:pPr>
      <w:r w:rsidRPr="00CE3E76">
        <w:rPr>
          <w:rFonts w:ascii="Arial" w:hAnsi="Arial" w:cs="Arial"/>
          <w:b/>
          <w:bCs/>
          <w:sz w:val="24"/>
          <w:szCs w:val="24"/>
          <w:u w:val="single"/>
        </w:rPr>
        <w:t>OPINION ON DAMAGES</w:t>
      </w:r>
    </w:p>
    <w:p w14:paraId="710EE7AB" w14:textId="77777777" w:rsidR="00CE3E76" w:rsidRDefault="004F7844" w:rsidP="00C031F6">
      <w:pPr>
        <w:spacing w:line="480" w:lineRule="auto"/>
        <w:ind w:left="720"/>
        <w:rPr>
          <w:rFonts w:ascii="Arial" w:hAnsi="Arial" w:cs="Arial"/>
          <w:sz w:val="24"/>
          <w:szCs w:val="24"/>
        </w:rPr>
      </w:pPr>
      <w:r w:rsidRPr="00CE3E76">
        <w:rPr>
          <w:rFonts w:ascii="Arial" w:hAnsi="Arial" w:cs="Arial"/>
          <w:b/>
          <w:bCs/>
          <w:sz w:val="24"/>
          <w:szCs w:val="24"/>
          <w:u w:val="single"/>
        </w:rPr>
        <w:t>PAIN AND SUFFERING</w:t>
      </w:r>
    </w:p>
    <w:p w14:paraId="18D06707" w14:textId="6EA4B027" w:rsidR="002654B9" w:rsidRDefault="00A105AE" w:rsidP="00A105AE">
      <w:pPr>
        <w:spacing w:line="480" w:lineRule="auto"/>
        <w:ind w:left="720" w:hanging="720"/>
        <w:rPr>
          <w:rFonts w:ascii="Arial" w:hAnsi="Arial" w:cs="Arial"/>
          <w:sz w:val="24"/>
          <w:szCs w:val="24"/>
        </w:rPr>
      </w:pPr>
      <w:r>
        <w:rPr>
          <w:rFonts w:ascii="Arial" w:hAnsi="Arial" w:cs="Arial"/>
          <w:sz w:val="24"/>
          <w:szCs w:val="24"/>
        </w:rPr>
        <w:t>[36]</w:t>
      </w:r>
      <w:r>
        <w:rPr>
          <w:rFonts w:ascii="Arial" w:hAnsi="Arial" w:cs="Arial"/>
          <w:sz w:val="24"/>
          <w:szCs w:val="24"/>
        </w:rPr>
        <w:tab/>
      </w:r>
      <w:r w:rsidR="004F7844" w:rsidRPr="004F7844">
        <w:rPr>
          <w:rFonts w:ascii="Arial" w:hAnsi="Arial" w:cs="Arial"/>
          <w:sz w:val="24"/>
          <w:szCs w:val="24"/>
        </w:rPr>
        <w:t xml:space="preserve">No significant negative </w:t>
      </w:r>
      <w:r w:rsidRPr="004F7844">
        <w:rPr>
          <w:rFonts w:ascii="Arial" w:hAnsi="Arial" w:cs="Arial"/>
          <w:sz w:val="24"/>
          <w:szCs w:val="24"/>
        </w:rPr>
        <w:t>orthopaedic</w:t>
      </w:r>
      <w:r w:rsidR="004F7844" w:rsidRPr="004F7844">
        <w:rPr>
          <w:rFonts w:ascii="Arial" w:hAnsi="Arial" w:cs="Arial"/>
          <w:sz w:val="24"/>
          <w:szCs w:val="24"/>
        </w:rPr>
        <w:t xml:space="preserve"> effect </w:t>
      </w:r>
      <w:r w:rsidR="004B1CE5">
        <w:rPr>
          <w:rFonts w:ascii="Arial" w:hAnsi="Arial" w:cs="Arial"/>
          <w:sz w:val="24"/>
          <w:szCs w:val="24"/>
        </w:rPr>
        <w:t xml:space="preserve">is </w:t>
      </w:r>
      <w:r w:rsidR="004F7844" w:rsidRPr="004F7844">
        <w:rPr>
          <w:rFonts w:ascii="Arial" w:hAnsi="Arial" w:cs="Arial"/>
          <w:sz w:val="24"/>
          <w:szCs w:val="24"/>
        </w:rPr>
        <w:t xml:space="preserve">foreseen. Further opinion </w:t>
      </w:r>
      <w:r w:rsidR="004B1CE5">
        <w:rPr>
          <w:rFonts w:ascii="Arial" w:hAnsi="Arial" w:cs="Arial"/>
          <w:sz w:val="24"/>
          <w:szCs w:val="24"/>
        </w:rPr>
        <w:t xml:space="preserve">was </w:t>
      </w:r>
      <w:r w:rsidR="004F7844" w:rsidRPr="004F7844">
        <w:rPr>
          <w:rFonts w:ascii="Arial" w:hAnsi="Arial" w:cs="Arial"/>
          <w:sz w:val="24"/>
          <w:szCs w:val="24"/>
        </w:rPr>
        <w:t xml:space="preserve">deferred to </w:t>
      </w:r>
      <w:r w:rsidR="004B1CE5">
        <w:rPr>
          <w:rFonts w:ascii="Arial" w:hAnsi="Arial" w:cs="Arial"/>
          <w:sz w:val="24"/>
          <w:szCs w:val="24"/>
        </w:rPr>
        <w:t xml:space="preserve">the </w:t>
      </w:r>
      <w:r w:rsidR="004F7844" w:rsidRPr="004F7844">
        <w:rPr>
          <w:rFonts w:ascii="Arial" w:hAnsi="Arial" w:cs="Arial"/>
          <w:sz w:val="24"/>
          <w:szCs w:val="24"/>
        </w:rPr>
        <w:t xml:space="preserve">neurosurgeon and cardiothoracic surgeon. </w:t>
      </w:r>
    </w:p>
    <w:p w14:paraId="039652BC" w14:textId="72DD6623" w:rsidR="002654B9" w:rsidRPr="00CE3E76" w:rsidRDefault="004F7844" w:rsidP="00C031F6">
      <w:pPr>
        <w:spacing w:line="480" w:lineRule="auto"/>
        <w:ind w:left="720"/>
        <w:rPr>
          <w:rFonts w:ascii="Arial" w:hAnsi="Arial" w:cs="Arial"/>
          <w:b/>
          <w:bCs/>
          <w:sz w:val="24"/>
          <w:szCs w:val="24"/>
          <w:u w:val="single"/>
        </w:rPr>
      </w:pPr>
      <w:r w:rsidRPr="00CE3E76">
        <w:rPr>
          <w:rFonts w:ascii="Arial" w:hAnsi="Arial" w:cs="Arial"/>
          <w:b/>
          <w:bCs/>
          <w:sz w:val="24"/>
          <w:szCs w:val="24"/>
          <w:u w:val="single"/>
        </w:rPr>
        <w:t>SUMMARY AND CONCLUSIONS</w:t>
      </w:r>
    </w:p>
    <w:p w14:paraId="6F10D8B4" w14:textId="1E8BB771" w:rsidR="00CE3E76" w:rsidRDefault="00A105AE" w:rsidP="00A105AE">
      <w:pPr>
        <w:spacing w:line="480" w:lineRule="auto"/>
        <w:ind w:left="720" w:hanging="720"/>
        <w:rPr>
          <w:rFonts w:ascii="Arial" w:hAnsi="Arial" w:cs="Arial"/>
          <w:sz w:val="24"/>
          <w:szCs w:val="24"/>
        </w:rPr>
      </w:pPr>
      <w:r>
        <w:rPr>
          <w:rFonts w:ascii="Arial" w:hAnsi="Arial" w:cs="Arial"/>
          <w:sz w:val="24"/>
          <w:szCs w:val="24"/>
        </w:rPr>
        <w:t>[37]</w:t>
      </w:r>
      <w:r>
        <w:rPr>
          <w:rFonts w:ascii="Arial" w:hAnsi="Arial" w:cs="Arial"/>
          <w:sz w:val="24"/>
          <w:szCs w:val="24"/>
        </w:rPr>
        <w:tab/>
      </w:r>
      <w:r w:rsidR="004F7844" w:rsidRPr="004F7844">
        <w:rPr>
          <w:rFonts w:ascii="Arial" w:hAnsi="Arial" w:cs="Arial"/>
          <w:sz w:val="24"/>
          <w:szCs w:val="24"/>
        </w:rPr>
        <w:t xml:space="preserve">Effect on Employment: The </w:t>
      </w:r>
      <w:r w:rsidR="00CE3E76">
        <w:rPr>
          <w:rFonts w:ascii="Arial" w:hAnsi="Arial" w:cs="Arial"/>
          <w:sz w:val="24"/>
          <w:szCs w:val="24"/>
        </w:rPr>
        <w:t>plaintiff</w:t>
      </w:r>
      <w:r w:rsidR="004F7844" w:rsidRPr="004F7844">
        <w:rPr>
          <w:rFonts w:ascii="Arial" w:hAnsi="Arial" w:cs="Arial"/>
          <w:sz w:val="24"/>
          <w:szCs w:val="24"/>
        </w:rPr>
        <w:t xml:space="preserve"> </w:t>
      </w:r>
      <w:r>
        <w:rPr>
          <w:rFonts w:ascii="Arial" w:hAnsi="Arial" w:cs="Arial"/>
          <w:sz w:val="24"/>
          <w:szCs w:val="24"/>
        </w:rPr>
        <w:t xml:space="preserve">reported </w:t>
      </w:r>
      <w:r w:rsidR="004F7844" w:rsidRPr="004F7844">
        <w:rPr>
          <w:rFonts w:ascii="Arial" w:hAnsi="Arial" w:cs="Arial"/>
          <w:sz w:val="24"/>
          <w:szCs w:val="24"/>
        </w:rPr>
        <w:t xml:space="preserve">that he is still working as a Firefighter. He reports that the lifting of heavy weights exacerbates the pain in the right shoulder and the prolonged standing exacerbates the pain in the right hip and </w:t>
      </w:r>
      <w:r w:rsidR="00CE3E76">
        <w:rPr>
          <w:rFonts w:ascii="Arial" w:hAnsi="Arial" w:cs="Arial"/>
          <w:sz w:val="24"/>
          <w:szCs w:val="24"/>
        </w:rPr>
        <w:t>lower</w:t>
      </w:r>
      <w:r w:rsidR="004F7844" w:rsidRPr="004F7844">
        <w:rPr>
          <w:rFonts w:ascii="Arial" w:hAnsi="Arial" w:cs="Arial"/>
          <w:sz w:val="24"/>
          <w:szCs w:val="24"/>
        </w:rPr>
        <w:t xml:space="preserve"> </w:t>
      </w:r>
      <w:proofErr w:type="gramStart"/>
      <w:r w:rsidR="004F7844" w:rsidRPr="004F7844">
        <w:rPr>
          <w:rFonts w:ascii="Arial" w:hAnsi="Arial" w:cs="Arial"/>
          <w:sz w:val="24"/>
          <w:szCs w:val="24"/>
        </w:rPr>
        <w:t>back</w:t>
      </w:r>
      <w:proofErr w:type="gramEnd"/>
      <w:r w:rsidR="004F7844" w:rsidRPr="004F7844">
        <w:rPr>
          <w:rFonts w:ascii="Arial" w:hAnsi="Arial" w:cs="Arial"/>
          <w:sz w:val="24"/>
          <w:szCs w:val="24"/>
        </w:rPr>
        <w:t xml:space="preserve"> but he perseveres as this is his only source of income. </w:t>
      </w:r>
    </w:p>
    <w:p w14:paraId="3B99F288" w14:textId="736E71CE" w:rsidR="00CE3E76" w:rsidRDefault="002654B9" w:rsidP="00C031F6">
      <w:pPr>
        <w:spacing w:line="480" w:lineRule="auto"/>
        <w:ind w:left="720"/>
        <w:rPr>
          <w:rFonts w:ascii="Arial" w:hAnsi="Arial" w:cs="Arial"/>
          <w:sz w:val="24"/>
          <w:szCs w:val="24"/>
        </w:rPr>
      </w:pPr>
      <w:r w:rsidRPr="002654B9">
        <w:rPr>
          <w:rFonts w:ascii="Arial" w:hAnsi="Arial" w:cs="Arial"/>
          <w:b/>
          <w:bCs/>
          <w:sz w:val="24"/>
          <w:szCs w:val="24"/>
          <w:u w:val="single"/>
        </w:rPr>
        <w:t>SERIOUSNESS OF INJURY:</w:t>
      </w:r>
      <w:r w:rsidRPr="004F7844">
        <w:rPr>
          <w:rFonts w:ascii="Arial" w:hAnsi="Arial" w:cs="Arial"/>
          <w:sz w:val="24"/>
          <w:szCs w:val="24"/>
        </w:rPr>
        <w:t xml:space="preserve"> </w:t>
      </w:r>
    </w:p>
    <w:p w14:paraId="24DDF7DA" w14:textId="33820D1E" w:rsidR="00CE3E76" w:rsidRDefault="00A105AE" w:rsidP="00A105AE">
      <w:pPr>
        <w:spacing w:line="480" w:lineRule="auto"/>
        <w:ind w:left="720" w:hanging="720"/>
        <w:rPr>
          <w:rFonts w:ascii="Arial" w:hAnsi="Arial" w:cs="Arial"/>
          <w:sz w:val="24"/>
          <w:szCs w:val="24"/>
        </w:rPr>
      </w:pPr>
      <w:r>
        <w:rPr>
          <w:rFonts w:ascii="Arial" w:hAnsi="Arial" w:cs="Arial"/>
          <w:sz w:val="24"/>
          <w:szCs w:val="24"/>
        </w:rPr>
        <w:lastRenderedPageBreak/>
        <w:t>[38]</w:t>
      </w:r>
      <w:r>
        <w:rPr>
          <w:rFonts w:ascii="Arial" w:hAnsi="Arial" w:cs="Arial"/>
          <w:sz w:val="24"/>
          <w:szCs w:val="24"/>
        </w:rPr>
        <w:tab/>
      </w:r>
      <w:r w:rsidR="004F7844" w:rsidRPr="004F7844">
        <w:rPr>
          <w:rFonts w:ascii="Arial" w:hAnsi="Arial" w:cs="Arial"/>
          <w:sz w:val="24"/>
          <w:szCs w:val="24"/>
        </w:rPr>
        <w:t xml:space="preserve">No significant negative orthopaedic effect </w:t>
      </w:r>
      <w:r w:rsidR="00CE3E76">
        <w:rPr>
          <w:rFonts w:ascii="Arial" w:hAnsi="Arial" w:cs="Arial"/>
          <w:sz w:val="24"/>
          <w:szCs w:val="24"/>
        </w:rPr>
        <w:t xml:space="preserve">was </w:t>
      </w:r>
      <w:r w:rsidR="004F7844" w:rsidRPr="004F7844">
        <w:rPr>
          <w:rFonts w:ascii="Arial" w:hAnsi="Arial" w:cs="Arial"/>
          <w:sz w:val="24"/>
          <w:szCs w:val="24"/>
        </w:rPr>
        <w:t>foreseen</w:t>
      </w:r>
      <w:r w:rsidR="00CE3E76">
        <w:rPr>
          <w:rFonts w:ascii="Arial" w:hAnsi="Arial" w:cs="Arial"/>
          <w:sz w:val="24"/>
          <w:szCs w:val="24"/>
        </w:rPr>
        <w:t>,</w:t>
      </w:r>
      <w:r w:rsidR="004F7844" w:rsidRPr="004F7844">
        <w:rPr>
          <w:rFonts w:ascii="Arial" w:hAnsi="Arial" w:cs="Arial"/>
          <w:sz w:val="24"/>
          <w:szCs w:val="24"/>
        </w:rPr>
        <w:t xml:space="preserve"> </w:t>
      </w:r>
      <w:r w:rsidR="00CE3E76">
        <w:rPr>
          <w:rFonts w:ascii="Arial" w:hAnsi="Arial" w:cs="Arial"/>
          <w:sz w:val="24"/>
          <w:szCs w:val="24"/>
        </w:rPr>
        <w:t xml:space="preserve">and </w:t>
      </w:r>
      <w:r w:rsidR="004F7844" w:rsidRPr="004F7844">
        <w:rPr>
          <w:rFonts w:ascii="Arial" w:hAnsi="Arial" w:cs="Arial"/>
          <w:sz w:val="24"/>
          <w:szCs w:val="24"/>
        </w:rPr>
        <w:t xml:space="preserve">opinion on </w:t>
      </w:r>
      <w:r w:rsidR="00CE3E76">
        <w:rPr>
          <w:rFonts w:ascii="Arial" w:hAnsi="Arial" w:cs="Arial"/>
          <w:sz w:val="24"/>
          <w:szCs w:val="24"/>
        </w:rPr>
        <w:t xml:space="preserve">the </w:t>
      </w:r>
      <w:r w:rsidR="004F7844" w:rsidRPr="004F7844">
        <w:rPr>
          <w:rFonts w:ascii="Arial" w:hAnsi="Arial" w:cs="Arial"/>
          <w:sz w:val="24"/>
          <w:szCs w:val="24"/>
        </w:rPr>
        <w:t xml:space="preserve">seriousness of </w:t>
      </w:r>
      <w:r w:rsidR="00CE3E76">
        <w:rPr>
          <w:rFonts w:ascii="Arial" w:hAnsi="Arial" w:cs="Arial"/>
          <w:sz w:val="24"/>
          <w:szCs w:val="24"/>
        </w:rPr>
        <w:t xml:space="preserve">the </w:t>
      </w:r>
      <w:r w:rsidR="004F7844" w:rsidRPr="004F7844">
        <w:rPr>
          <w:rFonts w:ascii="Arial" w:hAnsi="Arial" w:cs="Arial"/>
          <w:sz w:val="24"/>
          <w:szCs w:val="24"/>
        </w:rPr>
        <w:t xml:space="preserve">head injury and right sternoclavicular joint dislocation </w:t>
      </w:r>
      <w:r w:rsidR="00CE3E76">
        <w:rPr>
          <w:rFonts w:ascii="Arial" w:hAnsi="Arial" w:cs="Arial"/>
          <w:sz w:val="24"/>
          <w:szCs w:val="24"/>
        </w:rPr>
        <w:t xml:space="preserve">was </w:t>
      </w:r>
      <w:r w:rsidR="004F7844" w:rsidRPr="004F7844">
        <w:rPr>
          <w:rFonts w:ascii="Arial" w:hAnsi="Arial" w:cs="Arial"/>
          <w:sz w:val="24"/>
          <w:szCs w:val="24"/>
        </w:rPr>
        <w:t xml:space="preserve">deferred to </w:t>
      </w:r>
      <w:r w:rsidR="00CE3E76">
        <w:rPr>
          <w:rFonts w:ascii="Arial" w:hAnsi="Arial" w:cs="Arial"/>
          <w:sz w:val="24"/>
          <w:szCs w:val="24"/>
        </w:rPr>
        <w:t xml:space="preserve">a </w:t>
      </w:r>
      <w:r w:rsidR="004F7844" w:rsidRPr="004F7844">
        <w:rPr>
          <w:rFonts w:ascii="Arial" w:hAnsi="Arial" w:cs="Arial"/>
          <w:sz w:val="24"/>
          <w:szCs w:val="24"/>
        </w:rPr>
        <w:t xml:space="preserve">neurosurgeon and cardiothoracic surgeon. </w:t>
      </w:r>
    </w:p>
    <w:p w14:paraId="0D16E41B" w14:textId="77777777" w:rsidR="00CE3E76" w:rsidRPr="00CE3E76" w:rsidRDefault="004F7844" w:rsidP="00C031F6">
      <w:pPr>
        <w:spacing w:line="480" w:lineRule="auto"/>
        <w:ind w:left="720"/>
        <w:rPr>
          <w:rFonts w:ascii="Arial" w:hAnsi="Arial" w:cs="Arial"/>
          <w:b/>
          <w:bCs/>
          <w:sz w:val="24"/>
          <w:szCs w:val="24"/>
          <w:u w:val="single"/>
        </w:rPr>
      </w:pPr>
      <w:r w:rsidRPr="00CE3E76">
        <w:rPr>
          <w:rFonts w:ascii="Arial" w:hAnsi="Arial" w:cs="Arial"/>
          <w:b/>
          <w:bCs/>
          <w:sz w:val="24"/>
          <w:szCs w:val="24"/>
          <w:u w:val="single"/>
        </w:rPr>
        <w:t xml:space="preserve">NEUROSURGEON: DR. B. MOSADI </w:t>
      </w:r>
    </w:p>
    <w:p w14:paraId="52854EAE" w14:textId="77777777" w:rsidR="00CE3E76" w:rsidRDefault="004F7844" w:rsidP="00C031F6">
      <w:pPr>
        <w:spacing w:line="480" w:lineRule="auto"/>
        <w:ind w:left="720"/>
        <w:rPr>
          <w:rFonts w:ascii="Arial" w:hAnsi="Arial" w:cs="Arial"/>
          <w:b/>
          <w:bCs/>
          <w:sz w:val="24"/>
          <w:szCs w:val="24"/>
          <w:u w:val="single"/>
        </w:rPr>
      </w:pPr>
      <w:r w:rsidRPr="00CE3E76">
        <w:rPr>
          <w:rFonts w:ascii="Arial" w:hAnsi="Arial" w:cs="Arial"/>
          <w:b/>
          <w:bCs/>
          <w:sz w:val="24"/>
          <w:szCs w:val="24"/>
          <w:u w:val="single"/>
        </w:rPr>
        <w:t>MAIN COMPLAINTS</w:t>
      </w:r>
      <w:r w:rsidR="00CE3E76" w:rsidRPr="00CE3E76">
        <w:rPr>
          <w:rFonts w:ascii="Arial" w:hAnsi="Arial" w:cs="Arial"/>
          <w:b/>
          <w:bCs/>
          <w:sz w:val="24"/>
          <w:szCs w:val="24"/>
          <w:u w:val="single"/>
        </w:rPr>
        <w:t xml:space="preserve"> </w:t>
      </w:r>
    </w:p>
    <w:p w14:paraId="47DA357B" w14:textId="6AB35478" w:rsidR="00580F20" w:rsidRDefault="00A105AE" w:rsidP="00A105AE">
      <w:pPr>
        <w:spacing w:line="480" w:lineRule="auto"/>
        <w:ind w:left="720" w:hanging="720"/>
        <w:rPr>
          <w:rFonts w:ascii="Arial" w:hAnsi="Arial" w:cs="Arial"/>
          <w:sz w:val="24"/>
          <w:szCs w:val="24"/>
        </w:rPr>
      </w:pPr>
      <w:r>
        <w:rPr>
          <w:rFonts w:ascii="Arial" w:hAnsi="Arial" w:cs="Arial"/>
          <w:sz w:val="24"/>
          <w:szCs w:val="24"/>
        </w:rPr>
        <w:t>[40]</w:t>
      </w:r>
      <w:r>
        <w:rPr>
          <w:rFonts w:ascii="Arial" w:hAnsi="Arial" w:cs="Arial"/>
          <w:sz w:val="24"/>
          <w:szCs w:val="24"/>
        </w:rPr>
        <w:tab/>
      </w:r>
      <w:r w:rsidR="004F7844" w:rsidRPr="004F7844">
        <w:rPr>
          <w:rFonts w:ascii="Arial" w:hAnsi="Arial" w:cs="Arial"/>
          <w:sz w:val="24"/>
          <w:szCs w:val="24"/>
        </w:rPr>
        <w:t>Headache; Memory problems; Right shoulder pain. Headache, which started after the accident - Frontal headache; - Intermittent (approximately 3-4 x a week) Relieved by analgesia; - No aggravating factors - Not associated with seizures</w:t>
      </w:r>
      <w:r>
        <w:rPr>
          <w:rFonts w:ascii="Arial" w:hAnsi="Arial" w:cs="Arial"/>
          <w:sz w:val="24"/>
          <w:szCs w:val="24"/>
        </w:rPr>
        <w:t>, Memory loss s</w:t>
      </w:r>
      <w:r w:rsidR="004F7844" w:rsidRPr="004F7844">
        <w:rPr>
          <w:rFonts w:ascii="Arial" w:hAnsi="Arial" w:cs="Arial"/>
          <w:sz w:val="24"/>
          <w:szCs w:val="24"/>
        </w:rPr>
        <w:t xml:space="preserve">tarted after the accident; - Recent memory is more impaired than </w:t>
      </w:r>
      <w:r w:rsidR="00580F20">
        <w:rPr>
          <w:rFonts w:ascii="Arial" w:hAnsi="Arial" w:cs="Arial"/>
          <w:sz w:val="24"/>
          <w:szCs w:val="24"/>
        </w:rPr>
        <w:t>long-term</w:t>
      </w:r>
      <w:r w:rsidR="004F7844" w:rsidRPr="004F7844">
        <w:rPr>
          <w:rFonts w:ascii="Arial" w:hAnsi="Arial" w:cs="Arial"/>
          <w:sz w:val="24"/>
          <w:szCs w:val="24"/>
        </w:rPr>
        <w:t xml:space="preserve"> memory; - Right shoulder pain; - Started after the accident; - Aggravated by physical activity, Relieved by analgesia. </w:t>
      </w:r>
    </w:p>
    <w:p w14:paraId="283B3002" w14:textId="77777777" w:rsidR="00580F20" w:rsidRPr="00580F20" w:rsidRDefault="004F7844" w:rsidP="00C031F6">
      <w:pPr>
        <w:spacing w:line="480" w:lineRule="auto"/>
        <w:ind w:left="720"/>
        <w:rPr>
          <w:rFonts w:ascii="Arial" w:hAnsi="Arial" w:cs="Arial"/>
          <w:b/>
          <w:bCs/>
          <w:sz w:val="24"/>
          <w:szCs w:val="24"/>
          <w:u w:val="single"/>
        </w:rPr>
      </w:pPr>
      <w:r w:rsidRPr="00580F20">
        <w:rPr>
          <w:rFonts w:ascii="Arial" w:hAnsi="Arial" w:cs="Arial"/>
          <w:b/>
          <w:bCs/>
          <w:sz w:val="24"/>
          <w:szCs w:val="24"/>
          <w:u w:val="single"/>
        </w:rPr>
        <w:t xml:space="preserve">SYSTEMIC ENQUIRY: PAST MEDICAL HISTORY: </w:t>
      </w:r>
    </w:p>
    <w:p w14:paraId="381C0428" w14:textId="2AFB02F1" w:rsidR="00580F20" w:rsidRDefault="00A105AE" w:rsidP="00A105AE">
      <w:pPr>
        <w:spacing w:line="480" w:lineRule="auto"/>
        <w:ind w:left="720" w:hanging="720"/>
        <w:rPr>
          <w:rFonts w:ascii="Arial" w:hAnsi="Arial" w:cs="Arial"/>
          <w:sz w:val="24"/>
          <w:szCs w:val="24"/>
        </w:rPr>
      </w:pPr>
      <w:r>
        <w:rPr>
          <w:rFonts w:ascii="Arial" w:hAnsi="Arial" w:cs="Arial"/>
          <w:sz w:val="24"/>
          <w:szCs w:val="24"/>
        </w:rPr>
        <w:t>[41]</w:t>
      </w:r>
      <w:r>
        <w:rPr>
          <w:rFonts w:ascii="Arial" w:hAnsi="Arial" w:cs="Arial"/>
          <w:sz w:val="24"/>
          <w:szCs w:val="24"/>
        </w:rPr>
        <w:tab/>
      </w:r>
      <w:r w:rsidR="004F7844" w:rsidRPr="004F7844">
        <w:rPr>
          <w:rFonts w:ascii="Arial" w:hAnsi="Arial" w:cs="Arial"/>
          <w:sz w:val="24"/>
          <w:szCs w:val="24"/>
        </w:rPr>
        <w:t xml:space="preserve">Mr Gumede was a relatively healthy adult before the accident, with no chronic illnesses. He has never been involved in any other motor vehicle accident. Language: </w:t>
      </w:r>
      <w:proofErr w:type="spellStart"/>
      <w:r w:rsidR="004F7844" w:rsidRPr="004F7844">
        <w:rPr>
          <w:rFonts w:ascii="Arial" w:hAnsi="Arial" w:cs="Arial"/>
          <w:sz w:val="24"/>
          <w:szCs w:val="24"/>
        </w:rPr>
        <w:t>Felani</w:t>
      </w:r>
      <w:proofErr w:type="spellEnd"/>
      <w:r w:rsidR="004F7844" w:rsidRPr="004F7844">
        <w:rPr>
          <w:rFonts w:ascii="Arial" w:hAnsi="Arial" w:cs="Arial"/>
          <w:sz w:val="24"/>
          <w:szCs w:val="24"/>
        </w:rPr>
        <w:t xml:space="preserve"> has been </w:t>
      </w:r>
      <w:r>
        <w:rPr>
          <w:rFonts w:ascii="Arial" w:hAnsi="Arial" w:cs="Arial"/>
          <w:sz w:val="24"/>
          <w:szCs w:val="24"/>
        </w:rPr>
        <w:t>right-handed</w:t>
      </w:r>
      <w:r w:rsidR="004F7844" w:rsidRPr="004F7844">
        <w:rPr>
          <w:rFonts w:ascii="Arial" w:hAnsi="Arial" w:cs="Arial"/>
          <w:sz w:val="24"/>
          <w:szCs w:val="24"/>
        </w:rPr>
        <w:t xml:space="preserve"> since birth. During the interview speech was fluent. Intelligence: At </w:t>
      </w:r>
      <w:r w:rsidR="00580F20">
        <w:rPr>
          <w:rFonts w:ascii="Arial" w:hAnsi="Arial" w:cs="Arial"/>
          <w:sz w:val="24"/>
          <w:szCs w:val="24"/>
        </w:rPr>
        <w:t xml:space="preserve">the </w:t>
      </w:r>
      <w:r w:rsidR="004F7844" w:rsidRPr="004F7844">
        <w:rPr>
          <w:rFonts w:ascii="Arial" w:hAnsi="Arial" w:cs="Arial"/>
          <w:sz w:val="24"/>
          <w:szCs w:val="24"/>
        </w:rPr>
        <w:t xml:space="preserve">observation level, </w:t>
      </w:r>
      <w:proofErr w:type="spellStart"/>
      <w:r w:rsidR="004F7844" w:rsidRPr="004F7844">
        <w:rPr>
          <w:rFonts w:ascii="Arial" w:hAnsi="Arial" w:cs="Arial"/>
          <w:sz w:val="24"/>
          <w:szCs w:val="24"/>
        </w:rPr>
        <w:t>Felani</w:t>
      </w:r>
      <w:proofErr w:type="spellEnd"/>
      <w:r w:rsidR="004F7844" w:rsidRPr="004F7844">
        <w:rPr>
          <w:rFonts w:ascii="Arial" w:hAnsi="Arial" w:cs="Arial"/>
          <w:sz w:val="24"/>
          <w:szCs w:val="24"/>
        </w:rPr>
        <w:t xml:space="preserve"> appeared to be of average intelligence. No full evaluation of I.Q. was done, as it is beyond the scope of this report. Attention: </w:t>
      </w:r>
      <w:proofErr w:type="spellStart"/>
      <w:r w:rsidR="004F7844" w:rsidRPr="004F7844">
        <w:rPr>
          <w:rFonts w:ascii="Arial" w:hAnsi="Arial" w:cs="Arial"/>
          <w:sz w:val="24"/>
          <w:szCs w:val="24"/>
        </w:rPr>
        <w:t>Felani</w:t>
      </w:r>
      <w:proofErr w:type="spellEnd"/>
      <w:r w:rsidR="004F7844" w:rsidRPr="004F7844">
        <w:rPr>
          <w:rFonts w:ascii="Arial" w:hAnsi="Arial" w:cs="Arial"/>
          <w:sz w:val="24"/>
          <w:szCs w:val="24"/>
        </w:rPr>
        <w:t xml:space="preserve"> paid attention well during the </w:t>
      </w:r>
      <w:proofErr w:type="gramStart"/>
      <w:r w:rsidR="004F7844" w:rsidRPr="004F7844">
        <w:rPr>
          <w:rFonts w:ascii="Arial" w:hAnsi="Arial" w:cs="Arial"/>
          <w:sz w:val="24"/>
          <w:szCs w:val="24"/>
        </w:rPr>
        <w:t>interview, and</w:t>
      </w:r>
      <w:proofErr w:type="gramEnd"/>
      <w:r w:rsidR="004F7844" w:rsidRPr="004F7844">
        <w:rPr>
          <w:rFonts w:ascii="Arial" w:hAnsi="Arial" w:cs="Arial"/>
          <w:sz w:val="24"/>
          <w:szCs w:val="24"/>
        </w:rPr>
        <w:t xml:space="preserve"> sustained it throughout. MEMORY:  </w:t>
      </w:r>
      <w:proofErr w:type="spellStart"/>
      <w:r w:rsidR="004F7844" w:rsidRPr="004F7844">
        <w:rPr>
          <w:rFonts w:ascii="Arial" w:hAnsi="Arial" w:cs="Arial"/>
          <w:sz w:val="24"/>
          <w:szCs w:val="24"/>
        </w:rPr>
        <w:t>Felani</w:t>
      </w:r>
      <w:proofErr w:type="spellEnd"/>
      <w:r w:rsidR="004F7844" w:rsidRPr="004F7844">
        <w:rPr>
          <w:rFonts w:ascii="Arial" w:hAnsi="Arial" w:cs="Arial"/>
          <w:sz w:val="24"/>
          <w:szCs w:val="24"/>
        </w:rPr>
        <w:t xml:space="preserve"> has memory problems after the accident. His recent memory seems impaired. </w:t>
      </w:r>
    </w:p>
    <w:p w14:paraId="7675247D" w14:textId="77777777" w:rsidR="00580F20" w:rsidRPr="00E5625F" w:rsidRDefault="004F7844" w:rsidP="00C031F6">
      <w:pPr>
        <w:spacing w:line="480" w:lineRule="auto"/>
        <w:ind w:left="720"/>
        <w:rPr>
          <w:rFonts w:ascii="Arial" w:hAnsi="Arial" w:cs="Arial"/>
          <w:b/>
          <w:bCs/>
          <w:sz w:val="24"/>
          <w:szCs w:val="24"/>
          <w:u w:val="single"/>
        </w:rPr>
      </w:pPr>
      <w:r w:rsidRPr="00E5625F">
        <w:rPr>
          <w:rFonts w:ascii="Arial" w:hAnsi="Arial" w:cs="Arial"/>
          <w:b/>
          <w:bCs/>
          <w:sz w:val="24"/>
          <w:szCs w:val="24"/>
          <w:u w:val="single"/>
        </w:rPr>
        <w:t xml:space="preserve">SUMMARY AND OVERVIEW: </w:t>
      </w:r>
    </w:p>
    <w:p w14:paraId="28F5483E" w14:textId="767F8145" w:rsidR="006C5811" w:rsidRDefault="00A105AE" w:rsidP="00A105AE">
      <w:pPr>
        <w:spacing w:line="480" w:lineRule="auto"/>
        <w:ind w:left="720" w:hanging="720"/>
        <w:rPr>
          <w:rFonts w:ascii="Arial" w:hAnsi="Arial" w:cs="Arial"/>
          <w:sz w:val="24"/>
          <w:szCs w:val="24"/>
        </w:rPr>
      </w:pPr>
      <w:r>
        <w:rPr>
          <w:rFonts w:ascii="Arial" w:hAnsi="Arial" w:cs="Arial"/>
          <w:sz w:val="24"/>
          <w:szCs w:val="24"/>
        </w:rPr>
        <w:t>[42]</w:t>
      </w:r>
      <w:r>
        <w:rPr>
          <w:rFonts w:ascii="Arial" w:hAnsi="Arial" w:cs="Arial"/>
          <w:sz w:val="24"/>
          <w:szCs w:val="24"/>
        </w:rPr>
        <w:tab/>
        <w:t xml:space="preserve">He opines that </w:t>
      </w:r>
      <w:r w:rsidR="004F7844" w:rsidRPr="004F7844">
        <w:rPr>
          <w:rFonts w:ascii="Arial" w:hAnsi="Arial" w:cs="Arial"/>
          <w:sz w:val="24"/>
          <w:szCs w:val="24"/>
        </w:rPr>
        <w:t xml:space="preserve">he suffered the following injuries: - Grade 3 concussion as a subset of mild head injury. It is evidenced </w:t>
      </w:r>
      <w:r w:rsidR="006C5811" w:rsidRPr="004F7844">
        <w:rPr>
          <w:rFonts w:ascii="Arial" w:hAnsi="Arial" w:cs="Arial"/>
          <w:sz w:val="24"/>
          <w:szCs w:val="24"/>
        </w:rPr>
        <w:t>by</w:t>
      </w:r>
      <w:r w:rsidR="004F7844" w:rsidRPr="004F7844">
        <w:rPr>
          <w:rFonts w:ascii="Arial" w:hAnsi="Arial" w:cs="Arial"/>
          <w:sz w:val="24"/>
          <w:szCs w:val="24"/>
        </w:rPr>
        <w:t xml:space="preserve"> </w:t>
      </w:r>
      <w:r w:rsidR="00E5625F">
        <w:rPr>
          <w:rFonts w:ascii="Arial" w:hAnsi="Arial" w:cs="Arial"/>
          <w:sz w:val="24"/>
          <w:szCs w:val="24"/>
        </w:rPr>
        <w:t>a hi</w:t>
      </w:r>
      <w:r w:rsidR="004F7844" w:rsidRPr="004F7844">
        <w:rPr>
          <w:rFonts w:ascii="Arial" w:hAnsi="Arial" w:cs="Arial"/>
          <w:sz w:val="24"/>
          <w:szCs w:val="24"/>
        </w:rPr>
        <w:t xml:space="preserve">story of loss of </w:t>
      </w:r>
      <w:r w:rsidR="004F7844" w:rsidRPr="004F7844">
        <w:rPr>
          <w:rFonts w:ascii="Arial" w:hAnsi="Arial" w:cs="Arial"/>
          <w:sz w:val="24"/>
          <w:szCs w:val="24"/>
        </w:rPr>
        <w:lastRenderedPageBreak/>
        <w:t>consciousness</w:t>
      </w:r>
      <w:r w:rsidR="00E5625F">
        <w:rPr>
          <w:rFonts w:ascii="Arial" w:hAnsi="Arial" w:cs="Arial"/>
          <w:sz w:val="24"/>
          <w:szCs w:val="24"/>
        </w:rPr>
        <w:t xml:space="preserve">, </w:t>
      </w:r>
      <w:r w:rsidR="004F7844" w:rsidRPr="004F7844">
        <w:rPr>
          <w:rFonts w:ascii="Arial" w:hAnsi="Arial" w:cs="Arial"/>
          <w:sz w:val="24"/>
          <w:szCs w:val="24"/>
        </w:rPr>
        <w:t xml:space="preserve">Chronic </w:t>
      </w:r>
      <w:r w:rsidR="00E5625F">
        <w:rPr>
          <w:rFonts w:ascii="Arial" w:hAnsi="Arial" w:cs="Arial"/>
          <w:sz w:val="24"/>
          <w:szCs w:val="24"/>
        </w:rPr>
        <w:t>headaches</w:t>
      </w:r>
      <w:r w:rsidR="006C5811">
        <w:rPr>
          <w:rFonts w:ascii="Arial" w:hAnsi="Arial" w:cs="Arial"/>
          <w:sz w:val="24"/>
          <w:szCs w:val="24"/>
        </w:rPr>
        <w:t>,</w:t>
      </w:r>
      <w:r w:rsidR="00E5625F">
        <w:rPr>
          <w:rFonts w:ascii="Arial" w:hAnsi="Arial" w:cs="Arial"/>
          <w:sz w:val="24"/>
          <w:szCs w:val="24"/>
        </w:rPr>
        <w:t xml:space="preserve"> </w:t>
      </w:r>
      <w:r w:rsidR="00E5625F" w:rsidRPr="00E5625F">
        <w:rPr>
          <w:rFonts w:ascii="Arial" w:hAnsi="Arial" w:cs="Arial"/>
          <w:sz w:val="24"/>
          <w:szCs w:val="24"/>
        </w:rPr>
        <w:t>and</w:t>
      </w:r>
      <w:r w:rsidR="00E5625F">
        <w:rPr>
          <w:rFonts w:ascii="Arial" w:hAnsi="Arial" w:cs="Arial"/>
          <w:sz w:val="24"/>
          <w:szCs w:val="24"/>
        </w:rPr>
        <w:t xml:space="preserve"> </w:t>
      </w:r>
      <w:r w:rsidR="004F7844" w:rsidRPr="004F7844">
        <w:rPr>
          <w:rFonts w:ascii="Arial" w:hAnsi="Arial" w:cs="Arial"/>
          <w:sz w:val="24"/>
          <w:szCs w:val="24"/>
        </w:rPr>
        <w:t xml:space="preserve">Memory </w:t>
      </w:r>
      <w:r w:rsidR="006C5811" w:rsidRPr="004F7844">
        <w:rPr>
          <w:rFonts w:ascii="Arial" w:hAnsi="Arial" w:cs="Arial"/>
          <w:sz w:val="24"/>
          <w:szCs w:val="24"/>
        </w:rPr>
        <w:t>problems.</w:t>
      </w:r>
      <w:r w:rsidR="006C5811">
        <w:rPr>
          <w:rFonts w:ascii="Arial" w:hAnsi="Arial" w:cs="Arial"/>
          <w:sz w:val="24"/>
          <w:szCs w:val="24"/>
        </w:rPr>
        <w:t xml:space="preserve"> </w:t>
      </w:r>
      <w:r w:rsidR="006C5811" w:rsidRPr="004F7844">
        <w:rPr>
          <w:rFonts w:ascii="Arial" w:hAnsi="Arial" w:cs="Arial"/>
          <w:sz w:val="24"/>
          <w:szCs w:val="24"/>
        </w:rPr>
        <w:t>Injury</w:t>
      </w:r>
      <w:r w:rsidR="004F7844" w:rsidRPr="004F7844">
        <w:rPr>
          <w:rFonts w:ascii="Arial" w:hAnsi="Arial" w:cs="Arial"/>
          <w:sz w:val="24"/>
          <w:szCs w:val="24"/>
        </w:rPr>
        <w:t xml:space="preserve"> could result in suffering prolonged neurocognitive impairments. He has </w:t>
      </w:r>
      <w:r w:rsidR="006C5811">
        <w:rPr>
          <w:rFonts w:ascii="Arial" w:hAnsi="Arial" w:cs="Arial"/>
          <w:sz w:val="24"/>
          <w:szCs w:val="24"/>
        </w:rPr>
        <w:t>a 1</w:t>
      </w:r>
      <w:r w:rsidR="004F7844" w:rsidRPr="004F7844">
        <w:rPr>
          <w:rFonts w:ascii="Arial" w:hAnsi="Arial" w:cs="Arial"/>
          <w:sz w:val="24"/>
          <w:szCs w:val="24"/>
        </w:rPr>
        <w:t xml:space="preserve">2-5% chance of developing </w:t>
      </w:r>
      <w:r w:rsidR="006C5811">
        <w:rPr>
          <w:rFonts w:ascii="Arial" w:hAnsi="Arial" w:cs="Arial"/>
          <w:sz w:val="24"/>
          <w:szCs w:val="24"/>
        </w:rPr>
        <w:t>late-onset</w:t>
      </w:r>
      <w:r w:rsidR="004F7844" w:rsidRPr="004F7844">
        <w:rPr>
          <w:rFonts w:ascii="Arial" w:hAnsi="Arial" w:cs="Arial"/>
          <w:sz w:val="24"/>
          <w:szCs w:val="24"/>
        </w:rPr>
        <w:t xml:space="preserve"> </w:t>
      </w:r>
      <w:r w:rsidR="006C5811">
        <w:rPr>
          <w:rFonts w:ascii="Arial" w:hAnsi="Arial" w:cs="Arial"/>
          <w:sz w:val="24"/>
          <w:szCs w:val="24"/>
        </w:rPr>
        <w:t>post-traumatic</w:t>
      </w:r>
      <w:r w:rsidR="004F7844" w:rsidRPr="004F7844">
        <w:rPr>
          <w:rFonts w:ascii="Arial" w:hAnsi="Arial" w:cs="Arial"/>
          <w:sz w:val="24"/>
          <w:szCs w:val="24"/>
        </w:rPr>
        <w:t xml:space="preserve"> epilepsy.</w:t>
      </w:r>
    </w:p>
    <w:p w14:paraId="0D5B5785" w14:textId="2EC62198" w:rsidR="006C5811" w:rsidRDefault="004F7844" w:rsidP="00E5625F">
      <w:pPr>
        <w:spacing w:line="480" w:lineRule="auto"/>
        <w:ind w:left="720"/>
        <w:rPr>
          <w:rFonts w:ascii="Arial" w:hAnsi="Arial" w:cs="Arial"/>
          <w:sz w:val="24"/>
          <w:szCs w:val="24"/>
        </w:rPr>
      </w:pPr>
      <w:r w:rsidRPr="004F7844">
        <w:rPr>
          <w:rFonts w:ascii="Arial" w:hAnsi="Arial" w:cs="Arial"/>
          <w:sz w:val="24"/>
          <w:szCs w:val="24"/>
        </w:rPr>
        <w:t xml:space="preserve">He is suffering from post-concussion headaches. It is well documented in the neurosurgical literature that + 80% of patients suffering from post-concussion headaches recover within 2-3 years. </w:t>
      </w:r>
      <w:r w:rsidR="006C5811" w:rsidRPr="004F7844">
        <w:rPr>
          <w:rFonts w:ascii="Arial" w:hAnsi="Arial" w:cs="Arial"/>
          <w:sz w:val="24"/>
          <w:szCs w:val="24"/>
        </w:rPr>
        <w:t>However,</w:t>
      </w:r>
      <w:r w:rsidRPr="004F7844">
        <w:rPr>
          <w:rFonts w:ascii="Arial" w:hAnsi="Arial" w:cs="Arial"/>
          <w:sz w:val="24"/>
          <w:szCs w:val="24"/>
        </w:rPr>
        <w:t xml:space="preserve"> + 20% of patients remain with chronic symptoms. Money should be set aside for treatment of headaches for 3-5 years. </w:t>
      </w:r>
    </w:p>
    <w:p w14:paraId="39F71EFE" w14:textId="77777777" w:rsidR="006C5811" w:rsidRPr="00C456B1" w:rsidRDefault="004F7844" w:rsidP="00E5625F">
      <w:pPr>
        <w:spacing w:line="480" w:lineRule="auto"/>
        <w:ind w:left="720"/>
        <w:rPr>
          <w:rFonts w:ascii="Arial" w:hAnsi="Arial" w:cs="Arial"/>
          <w:b/>
          <w:bCs/>
          <w:sz w:val="24"/>
          <w:szCs w:val="24"/>
          <w:u w:val="single"/>
        </w:rPr>
      </w:pPr>
      <w:r w:rsidRPr="00C456B1">
        <w:rPr>
          <w:rFonts w:ascii="Arial" w:hAnsi="Arial" w:cs="Arial"/>
          <w:b/>
          <w:bCs/>
          <w:sz w:val="24"/>
          <w:szCs w:val="24"/>
          <w:u w:val="single"/>
        </w:rPr>
        <w:t xml:space="preserve">NEUROLOGIST: DR MOKABANE </w:t>
      </w:r>
    </w:p>
    <w:p w14:paraId="00511A33" w14:textId="71B52CAC" w:rsidR="002F4A0F" w:rsidRDefault="00A105AE" w:rsidP="00A105AE">
      <w:pPr>
        <w:spacing w:line="480" w:lineRule="auto"/>
        <w:ind w:left="720" w:hanging="720"/>
        <w:rPr>
          <w:rFonts w:ascii="Arial" w:hAnsi="Arial" w:cs="Arial"/>
          <w:sz w:val="24"/>
          <w:szCs w:val="24"/>
        </w:rPr>
      </w:pPr>
      <w:r>
        <w:rPr>
          <w:rFonts w:ascii="Arial" w:hAnsi="Arial" w:cs="Arial"/>
          <w:sz w:val="24"/>
          <w:szCs w:val="24"/>
        </w:rPr>
        <w:t>[43]</w:t>
      </w:r>
      <w:r>
        <w:rPr>
          <w:rFonts w:ascii="Arial" w:hAnsi="Arial" w:cs="Arial"/>
          <w:sz w:val="24"/>
          <w:szCs w:val="24"/>
        </w:rPr>
        <w:tab/>
      </w:r>
      <w:r w:rsidR="004F7844" w:rsidRPr="004F7844">
        <w:rPr>
          <w:rFonts w:ascii="Arial" w:hAnsi="Arial" w:cs="Arial"/>
          <w:sz w:val="24"/>
          <w:szCs w:val="24"/>
        </w:rPr>
        <w:t xml:space="preserve">The </w:t>
      </w:r>
      <w:r w:rsidR="00C456B1">
        <w:rPr>
          <w:rFonts w:ascii="Arial" w:hAnsi="Arial" w:cs="Arial"/>
          <w:sz w:val="24"/>
          <w:szCs w:val="24"/>
        </w:rPr>
        <w:t xml:space="preserve">plaintiff </w:t>
      </w:r>
      <w:r w:rsidR="004F7844" w:rsidRPr="004F7844">
        <w:rPr>
          <w:rFonts w:ascii="Arial" w:hAnsi="Arial" w:cs="Arial"/>
          <w:sz w:val="24"/>
          <w:szCs w:val="24"/>
        </w:rPr>
        <w:t xml:space="preserve">reported to have been the driver of the vehicle that got involved in an accident. He reported that he was avoiding a collision and the car lost control and rolled several times. He reported to have lost consciousness and to have regained same at the scene. He reported that there was no help from </w:t>
      </w:r>
      <w:r w:rsidR="002F4A0F" w:rsidRPr="004F7844">
        <w:rPr>
          <w:rFonts w:ascii="Arial" w:hAnsi="Arial" w:cs="Arial"/>
          <w:sz w:val="24"/>
          <w:szCs w:val="24"/>
        </w:rPr>
        <w:t>passers-by,</w:t>
      </w:r>
      <w:r w:rsidR="004F7844" w:rsidRPr="004F7844">
        <w:rPr>
          <w:rFonts w:ascii="Arial" w:hAnsi="Arial" w:cs="Arial"/>
          <w:sz w:val="24"/>
          <w:szCs w:val="24"/>
        </w:rPr>
        <w:t xml:space="preserve"> and he had to walk to the garage at Kinross because it was dark. He reported that thenceforth he has no recollection of subsequent events. </w:t>
      </w:r>
    </w:p>
    <w:p w14:paraId="0277C5BE" w14:textId="77777777" w:rsidR="00A105AE" w:rsidRDefault="00A105AE" w:rsidP="00A105AE">
      <w:pPr>
        <w:spacing w:line="480" w:lineRule="auto"/>
        <w:ind w:left="720" w:hanging="720"/>
        <w:rPr>
          <w:rFonts w:ascii="Arial" w:hAnsi="Arial" w:cs="Arial"/>
          <w:sz w:val="24"/>
          <w:szCs w:val="24"/>
        </w:rPr>
      </w:pPr>
      <w:r>
        <w:rPr>
          <w:rFonts w:ascii="Arial" w:hAnsi="Arial" w:cs="Arial"/>
          <w:sz w:val="24"/>
          <w:szCs w:val="24"/>
        </w:rPr>
        <w:t>[44]</w:t>
      </w:r>
      <w:r>
        <w:rPr>
          <w:rFonts w:ascii="Arial" w:hAnsi="Arial" w:cs="Arial"/>
          <w:sz w:val="24"/>
          <w:szCs w:val="24"/>
        </w:rPr>
        <w:tab/>
      </w:r>
      <w:r w:rsidR="004F7844" w:rsidRPr="004F7844">
        <w:rPr>
          <w:rFonts w:ascii="Arial" w:hAnsi="Arial" w:cs="Arial"/>
          <w:sz w:val="24"/>
          <w:szCs w:val="24"/>
        </w:rPr>
        <w:t xml:space="preserve">He reported to have regained consciousness at Union Hospital. He stated that his family informed him that they fetched him at the garage and transported to Trichardt Hospital. He said that he does not remember being at Trichardt Hospital. He said he was injured on the head, collar bone and right side of the trunk.  According to the nursing notes from Mediclinic Highveld dated 2020.08.11, 16h45 (time of arrival), the claimant presented with chest pain on the left side </w:t>
      </w:r>
      <w:proofErr w:type="gramStart"/>
      <w:r w:rsidR="004F7844" w:rsidRPr="004F7844">
        <w:rPr>
          <w:rFonts w:ascii="Arial" w:hAnsi="Arial" w:cs="Arial"/>
          <w:sz w:val="24"/>
          <w:szCs w:val="24"/>
        </w:rPr>
        <w:t>since</w:t>
      </w:r>
      <w:proofErr w:type="gramEnd"/>
      <w:r w:rsidR="004F7844" w:rsidRPr="004F7844">
        <w:rPr>
          <w:rFonts w:ascii="Arial" w:hAnsi="Arial" w:cs="Arial"/>
          <w:sz w:val="24"/>
          <w:szCs w:val="24"/>
        </w:rPr>
        <w:t xml:space="preserve"> 2 days ago. </w:t>
      </w:r>
    </w:p>
    <w:p w14:paraId="5B592F40" w14:textId="77777777" w:rsidR="00A105AE" w:rsidRDefault="00A105AE" w:rsidP="00A105AE">
      <w:pPr>
        <w:spacing w:line="480" w:lineRule="auto"/>
        <w:ind w:left="720" w:hanging="720"/>
        <w:rPr>
          <w:rFonts w:ascii="Arial" w:hAnsi="Arial" w:cs="Arial"/>
          <w:sz w:val="24"/>
          <w:szCs w:val="24"/>
        </w:rPr>
      </w:pPr>
      <w:r>
        <w:rPr>
          <w:rFonts w:ascii="Arial" w:hAnsi="Arial" w:cs="Arial"/>
          <w:sz w:val="24"/>
          <w:szCs w:val="24"/>
        </w:rPr>
        <w:t>[45]</w:t>
      </w:r>
      <w:r>
        <w:rPr>
          <w:rFonts w:ascii="Arial" w:hAnsi="Arial" w:cs="Arial"/>
          <w:sz w:val="24"/>
          <w:szCs w:val="24"/>
        </w:rPr>
        <w:tab/>
      </w:r>
      <w:r w:rsidR="004F7844" w:rsidRPr="004F7844">
        <w:rPr>
          <w:rFonts w:ascii="Arial" w:hAnsi="Arial" w:cs="Arial"/>
          <w:sz w:val="24"/>
          <w:szCs w:val="24"/>
        </w:rPr>
        <w:t xml:space="preserve">The chest pain was reported to be radiating to the right side. He was reported to have a blood pressure of 143/92 mmHg, pulse of 86/min, respiratory rate of </w:t>
      </w:r>
      <w:r w:rsidR="004F7844" w:rsidRPr="004F7844">
        <w:rPr>
          <w:rFonts w:ascii="Arial" w:hAnsi="Arial" w:cs="Arial"/>
          <w:sz w:val="24"/>
          <w:szCs w:val="24"/>
        </w:rPr>
        <w:lastRenderedPageBreak/>
        <w:t>20/min, temperature of 37.2°C, and saturating at 100%. He had an HGT of 5.8 mmol/. At 18h45 it was reported that he was waiting for blood results. At 18h50 it was reported that he wanted to go home. It was reported that he said that he would come the following day to fetch the blood results. He was reported to have signed RHT (refusal of hospital treatment), however, about 5 hours later (23h20) he presented to casualty with history of MVA.</w:t>
      </w:r>
    </w:p>
    <w:p w14:paraId="48A3F17D" w14:textId="77777777" w:rsidR="00A105AE" w:rsidRDefault="00A105AE" w:rsidP="00A105AE">
      <w:pPr>
        <w:spacing w:line="480" w:lineRule="auto"/>
        <w:ind w:left="720" w:hanging="720"/>
        <w:rPr>
          <w:rFonts w:ascii="Arial" w:hAnsi="Arial" w:cs="Arial"/>
          <w:sz w:val="24"/>
          <w:szCs w:val="24"/>
        </w:rPr>
      </w:pPr>
      <w:r>
        <w:rPr>
          <w:rFonts w:ascii="Arial" w:hAnsi="Arial" w:cs="Arial"/>
          <w:sz w:val="24"/>
          <w:szCs w:val="24"/>
        </w:rPr>
        <w:t>[46]</w:t>
      </w:r>
      <w:r>
        <w:rPr>
          <w:rFonts w:ascii="Arial" w:hAnsi="Arial" w:cs="Arial"/>
          <w:sz w:val="24"/>
          <w:szCs w:val="24"/>
        </w:rPr>
        <w:tab/>
      </w:r>
      <w:r w:rsidR="004F7844" w:rsidRPr="004F7844">
        <w:rPr>
          <w:rFonts w:ascii="Arial" w:hAnsi="Arial" w:cs="Arial"/>
          <w:sz w:val="24"/>
          <w:szCs w:val="24"/>
        </w:rPr>
        <w:t xml:space="preserve"> He was reported to have complained of severe headache, right shoulder pain and pain on the upper back. He was reported to have been the driver. He was reported to be ambulant. His blood pressure was reported to be 109/93 mmHg, pulse 97/min, respiratory rate 24/min, temperature 36°C, and saturating at 99%. 6.3.7. He had a HGT of 6.1 mmol/. He was admitted with a diagnosis MVA, soft tissue injury and confusion for further management. Radiological investigations were undertaken. 6.3.8. The CT Brain done on 2020.08.12 reported a displaced fracture of the right ramus of the mandible, chronic </w:t>
      </w:r>
      <w:proofErr w:type="gramStart"/>
      <w:r w:rsidR="004F7844" w:rsidRPr="004F7844">
        <w:rPr>
          <w:rFonts w:ascii="Arial" w:hAnsi="Arial" w:cs="Arial"/>
          <w:sz w:val="24"/>
          <w:szCs w:val="24"/>
        </w:rPr>
        <w:t>sinusitis</w:t>
      </w:r>
      <w:proofErr w:type="gramEnd"/>
      <w:r w:rsidR="004F7844" w:rsidRPr="004F7844">
        <w:rPr>
          <w:rFonts w:ascii="Arial" w:hAnsi="Arial" w:cs="Arial"/>
          <w:sz w:val="24"/>
          <w:szCs w:val="24"/>
        </w:rPr>
        <w:t xml:space="preserve"> and no intracranial </w:t>
      </w:r>
      <w:proofErr w:type="spellStart"/>
      <w:r w:rsidR="004F7844" w:rsidRPr="004F7844">
        <w:rPr>
          <w:rFonts w:ascii="Arial" w:hAnsi="Arial" w:cs="Arial"/>
          <w:sz w:val="24"/>
          <w:szCs w:val="24"/>
        </w:rPr>
        <w:t>hemorrhage</w:t>
      </w:r>
      <w:proofErr w:type="spellEnd"/>
      <w:r w:rsidR="004F7844" w:rsidRPr="004F7844">
        <w:rPr>
          <w:rFonts w:ascii="Arial" w:hAnsi="Arial" w:cs="Arial"/>
          <w:sz w:val="24"/>
          <w:szCs w:val="24"/>
        </w:rPr>
        <w:t xml:space="preserve">. </w:t>
      </w:r>
    </w:p>
    <w:p w14:paraId="2BD1224D" w14:textId="77777777" w:rsidR="00A105AE" w:rsidRDefault="00A105AE" w:rsidP="00A105AE">
      <w:pPr>
        <w:spacing w:line="480" w:lineRule="auto"/>
        <w:ind w:left="720" w:hanging="720"/>
        <w:rPr>
          <w:rFonts w:ascii="Arial" w:hAnsi="Arial" w:cs="Arial"/>
          <w:sz w:val="24"/>
          <w:szCs w:val="24"/>
        </w:rPr>
      </w:pPr>
      <w:r>
        <w:rPr>
          <w:rFonts w:ascii="Arial" w:hAnsi="Arial" w:cs="Arial"/>
          <w:sz w:val="24"/>
          <w:szCs w:val="24"/>
        </w:rPr>
        <w:t>[45]</w:t>
      </w:r>
      <w:r>
        <w:rPr>
          <w:rFonts w:ascii="Arial" w:hAnsi="Arial" w:cs="Arial"/>
          <w:sz w:val="24"/>
          <w:szCs w:val="24"/>
        </w:rPr>
        <w:tab/>
      </w:r>
      <w:r w:rsidR="004F7844" w:rsidRPr="004F7844">
        <w:rPr>
          <w:rFonts w:ascii="Arial" w:hAnsi="Arial" w:cs="Arial"/>
          <w:sz w:val="24"/>
          <w:szCs w:val="24"/>
        </w:rPr>
        <w:t xml:space="preserve">The CT Chest was reported to have shown bi-basal areas of linear/plate atelectasis, </w:t>
      </w:r>
      <w:proofErr w:type="spellStart"/>
      <w:r w:rsidR="004F7844" w:rsidRPr="004F7844">
        <w:rPr>
          <w:rFonts w:ascii="Arial" w:hAnsi="Arial" w:cs="Arial"/>
          <w:sz w:val="24"/>
          <w:szCs w:val="24"/>
        </w:rPr>
        <w:t>comminuted</w:t>
      </w:r>
      <w:proofErr w:type="spellEnd"/>
      <w:r w:rsidR="004F7844" w:rsidRPr="004F7844">
        <w:rPr>
          <w:rFonts w:ascii="Arial" w:hAnsi="Arial" w:cs="Arial"/>
          <w:sz w:val="24"/>
          <w:szCs w:val="24"/>
        </w:rPr>
        <w:t xml:space="preserve"> fracture of the proximal 1/3 of the clavicle with dislocation of the ipsilateral sternoclavicular joint, multilevel degenerative changes of the visualised spine, and no lung contusions, </w:t>
      </w:r>
      <w:proofErr w:type="spellStart"/>
      <w:r w:rsidR="004F7844" w:rsidRPr="004F7844">
        <w:rPr>
          <w:rFonts w:ascii="Arial" w:hAnsi="Arial" w:cs="Arial"/>
          <w:sz w:val="24"/>
          <w:szCs w:val="24"/>
        </w:rPr>
        <w:t>hemo</w:t>
      </w:r>
      <w:proofErr w:type="spellEnd"/>
      <w:r w:rsidR="004F7844" w:rsidRPr="004F7844">
        <w:rPr>
          <w:rFonts w:ascii="Arial" w:hAnsi="Arial" w:cs="Arial"/>
          <w:sz w:val="24"/>
          <w:szCs w:val="24"/>
        </w:rPr>
        <w:t xml:space="preserve">- / pneumothorax. He was transferred to Netcare Union Hospital for further management. According to the nursing from the emergency department at Netcare Union Hospital </w:t>
      </w:r>
      <w:proofErr w:type="gramStart"/>
      <w:r w:rsidR="004F7844" w:rsidRPr="004F7844">
        <w:rPr>
          <w:rFonts w:ascii="Arial" w:hAnsi="Arial" w:cs="Arial"/>
          <w:sz w:val="24"/>
          <w:szCs w:val="24"/>
        </w:rPr>
        <w:t>dated  2020.08.12</w:t>
      </w:r>
      <w:proofErr w:type="gramEnd"/>
      <w:r w:rsidR="004F7844" w:rsidRPr="004F7844">
        <w:rPr>
          <w:rFonts w:ascii="Arial" w:hAnsi="Arial" w:cs="Arial"/>
          <w:sz w:val="24"/>
          <w:szCs w:val="24"/>
        </w:rPr>
        <w:t xml:space="preserve"> the claimant was reported to have been involved in an MVA. </w:t>
      </w:r>
    </w:p>
    <w:p w14:paraId="6D15E840" w14:textId="77777777" w:rsidR="00FD7B48" w:rsidRDefault="00A105AE" w:rsidP="00A105AE">
      <w:pPr>
        <w:spacing w:line="480" w:lineRule="auto"/>
        <w:ind w:left="720" w:hanging="720"/>
        <w:rPr>
          <w:rFonts w:ascii="Arial" w:hAnsi="Arial" w:cs="Arial"/>
          <w:sz w:val="24"/>
          <w:szCs w:val="24"/>
        </w:rPr>
      </w:pPr>
      <w:r>
        <w:rPr>
          <w:rFonts w:ascii="Arial" w:hAnsi="Arial" w:cs="Arial"/>
          <w:sz w:val="24"/>
          <w:szCs w:val="24"/>
        </w:rPr>
        <w:lastRenderedPageBreak/>
        <w:t>[46]</w:t>
      </w:r>
      <w:r>
        <w:rPr>
          <w:rFonts w:ascii="Arial" w:hAnsi="Arial" w:cs="Arial"/>
          <w:sz w:val="24"/>
          <w:szCs w:val="24"/>
        </w:rPr>
        <w:tab/>
      </w:r>
      <w:r w:rsidR="004F7844" w:rsidRPr="004F7844">
        <w:rPr>
          <w:rFonts w:ascii="Arial" w:hAnsi="Arial" w:cs="Arial"/>
          <w:sz w:val="24"/>
          <w:szCs w:val="24"/>
        </w:rPr>
        <w:t xml:space="preserve">His GCS was reported to be 15/15, and </w:t>
      </w:r>
      <w:r w:rsidR="00FD7B48">
        <w:rPr>
          <w:rFonts w:ascii="Arial" w:hAnsi="Arial" w:cs="Arial"/>
          <w:sz w:val="24"/>
          <w:szCs w:val="24"/>
        </w:rPr>
        <w:t xml:space="preserve">his </w:t>
      </w:r>
      <w:r w:rsidR="004F7844" w:rsidRPr="004F7844">
        <w:rPr>
          <w:rFonts w:ascii="Arial" w:hAnsi="Arial" w:cs="Arial"/>
          <w:sz w:val="24"/>
          <w:szCs w:val="24"/>
        </w:rPr>
        <w:t xml:space="preserve">pupils about 3 mm and reactive to light. He was reported to have swelling and tenderness over the right mandibular area and right clavicle. Intravenous (IV) analgesics were administered.  A </w:t>
      </w:r>
      <w:r w:rsidR="00FD7B48" w:rsidRPr="004F7844">
        <w:rPr>
          <w:rFonts w:ascii="Arial" w:hAnsi="Arial" w:cs="Arial"/>
          <w:sz w:val="24"/>
          <w:szCs w:val="24"/>
        </w:rPr>
        <w:t>CT PAN scan</w:t>
      </w:r>
      <w:r w:rsidR="004F7844" w:rsidRPr="004F7844">
        <w:rPr>
          <w:rFonts w:ascii="Arial" w:hAnsi="Arial" w:cs="Arial"/>
          <w:sz w:val="24"/>
          <w:szCs w:val="24"/>
        </w:rPr>
        <w:t xml:space="preserve"> was done, and the following was reported: - </w:t>
      </w:r>
      <w:r w:rsidR="00FD7B48">
        <w:rPr>
          <w:rFonts w:ascii="Arial" w:hAnsi="Arial" w:cs="Arial"/>
          <w:sz w:val="24"/>
          <w:szCs w:val="24"/>
        </w:rPr>
        <w:t>Non-contrast</w:t>
      </w:r>
      <w:r w:rsidR="004F7844" w:rsidRPr="004F7844">
        <w:rPr>
          <w:rFonts w:ascii="Arial" w:hAnsi="Arial" w:cs="Arial"/>
          <w:sz w:val="24"/>
          <w:szCs w:val="24"/>
        </w:rPr>
        <w:t xml:space="preserve"> CT Brain; - Fracture of the right mandibular condyle; - Subluxation of </w:t>
      </w:r>
      <w:r w:rsidR="00FD7B48">
        <w:rPr>
          <w:rFonts w:ascii="Arial" w:hAnsi="Arial" w:cs="Arial"/>
          <w:sz w:val="24"/>
          <w:szCs w:val="24"/>
        </w:rPr>
        <w:t>right-sided</w:t>
      </w:r>
      <w:r w:rsidR="004F7844" w:rsidRPr="004F7844">
        <w:rPr>
          <w:rFonts w:ascii="Arial" w:hAnsi="Arial" w:cs="Arial"/>
          <w:sz w:val="24"/>
          <w:szCs w:val="24"/>
        </w:rPr>
        <w:t xml:space="preserve"> temporomandibular joint; - Post contrast CT Chest; - Fracture first ribs, left and right side; - </w:t>
      </w:r>
    </w:p>
    <w:p w14:paraId="5913FACF" w14:textId="77777777" w:rsidR="00FD7B48" w:rsidRDefault="00FD7B48" w:rsidP="00A105AE">
      <w:pPr>
        <w:spacing w:line="480" w:lineRule="auto"/>
        <w:ind w:left="720" w:hanging="720"/>
        <w:rPr>
          <w:rFonts w:ascii="Arial" w:hAnsi="Arial" w:cs="Arial"/>
          <w:sz w:val="24"/>
          <w:szCs w:val="24"/>
        </w:rPr>
      </w:pPr>
      <w:r>
        <w:rPr>
          <w:rFonts w:ascii="Arial" w:hAnsi="Arial" w:cs="Arial"/>
          <w:sz w:val="24"/>
          <w:szCs w:val="24"/>
        </w:rPr>
        <w:t>[47]</w:t>
      </w:r>
      <w:r>
        <w:rPr>
          <w:rFonts w:ascii="Arial" w:hAnsi="Arial" w:cs="Arial"/>
          <w:sz w:val="24"/>
          <w:szCs w:val="24"/>
        </w:rPr>
        <w:tab/>
      </w:r>
      <w:r w:rsidR="004F7844" w:rsidRPr="004F7844">
        <w:rPr>
          <w:rFonts w:ascii="Arial" w:hAnsi="Arial" w:cs="Arial"/>
          <w:sz w:val="24"/>
          <w:szCs w:val="24"/>
        </w:rPr>
        <w:t xml:space="preserve">Fracture medial aspect right clavicular fracture and at the sternoclavicular joint. - Extensive hematoma around the medial aspect of the right clavicular fracture and at the sternoclavicular joint; - Bilateral basal consolidation - Loss of vertebral height bodies in the upper dorsal spine but no definite fracture identified. - Un-displaced fracture of the superior aspect of the body of the sternum; Fractures right sided 11th, 12th ribs - Bilateral level 3, 4, necrotic lymph nodes. </w:t>
      </w:r>
    </w:p>
    <w:p w14:paraId="3FB06B4D" w14:textId="77777777" w:rsidR="00FD7B48" w:rsidRDefault="00FD7B48" w:rsidP="00A105AE">
      <w:pPr>
        <w:spacing w:line="480" w:lineRule="auto"/>
        <w:ind w:left="720" w:hanging="720"/>
        <w:rPr>
          <w:rFonts w:ascii="Arial" w:hAnsi="Arial" w:cs="Arial"/>
          <w:sz w:val="24"/>
          <w:szCs w:val="24"/>
        </w:rPr>
      </w:pPr>
      <w:r>
        <w:rPr>
          <w:rFonts w:ascii="Arial" w:hAnsi="Arial" w:cs="Arial"/>
          <w:sz w:val="24"/>
          <w:szCs w:val="24"/>
        </w:rPr>
        <w:t>[48]</w:t>
      </w:r>
      <w:r>
        <w:rPr>
          <w:rFonts w:ascii="Arial" w:hAnsi="Arial" w:cs="Arial"/>
          <w:sz w:val="24"/>
          <w:szCs w:val="24"/>
        </w:rPr>
        <w:tab/>
      </w:r>
      <w:r w:rsidR="004F7844" w:rsidRPr="004F7844">
        <w:rPr>
          <w:rFonts w:ascii="Arial" w:hAnsi="Arial" w:cs="Arial"/>
          <w:sz w:val="24"/>
          <w:szCs w:val="24"/>
        </w:rPr>
        <w:t xml:space="preserve">Differential diagnosis would include metastasis, squamous cell carcinoma. He was also seen by the Physiotherapist that morning {2020.08.12 (AM)}. It was reported that he was awake, vitals stable, MVA - right and left rib fractures, multiple rib fractures, sternum fracture, right clavicle fracture, </w:t>
      </w:r>
      <w:r>
        <w:rPr>
          <w:rFonts w:ascii="Arial" w:hAnsi="Arial" w:cs="Arial"/>
          <w:sz w:val="24"/>
          <w:szCs w:val="24"/>
        </w:rPr>
        <w:t xml:space="preserve">and </w:t>
      </w:r>
      <w:r w:rsidR="004F7844" w:rsidRPr="004F7844">
        <w:rPr>
          <w:rFonts w:ascii="Arial" w:hAnsi="Arial" w:cs="Arial"/>
          <w:sz w:val="24"/>
          <w:szCs w:val="24"/>
        </w:rPr>
        <w:t xml:space="preserve">slight confusion. He was reported to have decreased air entry, </w:t>
      </w:r>
      <w:r>
        <w:rPr>
          <w:rFonts w:ascii="Arial" w:hAnsi="Arial" w:cs="Arial"/>
          <w:sz w:val="24"/>
          <w:szCs w:val="24"/>
        </w:rPr>
        <w:t xml:space="preserve">and </w:t>
      </w:r>
      <w:r w:rsidR="004F7844" w:rsidRPr="004F7844">
        <w:rPr>
          <w:rFonts w:ascii="Arial" w:hAnsi="Arial" w:cs="Arial"/>
          <w:sz w:val="24"/>
          <w:szCs w:val="24"/>
        </w:rPr>
        <w:t xml:space="preserve">bi-basal crepitations. </w:t>
      </w:r>
    </w:p>
    <w:p w14:paraId="22368F78" w14:textId="77777777" w:rsidR="00FD7B48" w:rsidRDefault="00FD7B48" w:rsidP="00A105AE">
      <w:pPr>
        <w:spacing w:line="480" w:lineRule="auto"/>
        <w:ind w:left="720" w:hanging="720"/>
        <w:rPr>
          <w:rFonts w:ascii="Arial" w:hAnsi="Arial" w:cs="Arial"/>
          <w:sz w:val="24"/>
          <w:szCs w:val="24"/>
        </w:rPr>
      </w:pPr>
      <w:r>
        <w:rPr>
          <w:rFonts w:ascii="Arial" w:hAnsi="Arial" w:cs="Arial"/>
          <w:sz w:val="24"/>
          <w:szCs w:val="24"/>
        </w:rPr>
        <w:t>[49]</w:t>
      </w:r>
      <w:r>
        <w:rPr>
          <w:rFonts w:ascii="Arial" w:hAnsi="Arial" w:cs="Arial"/>
          <w:sz w:val="24"/>
          <w:szCs w:val="24"/>
        </w:rPr>
        <w:tab/>
      </w:r>
      <w:r w:rsidR="004F7844" w:rsidRPr="004F7844">
        <w:rPr>
          <w:rFonts w:ascii="Arial" w:hAnsi="Arial" w:cs="Arial"/>
          <w:sz w:val="24"/>
          <w:szCs w:val="24"/>
        </w:rPr>
        <w:t xml:space="preserve">On 2020.08.13 (Day 2), 02:48, it was reported that he was admitted to the ward from casualty accompanied by a porter and a nurse on a stretcher. He was reported to have been involved in an MVA. He was reported to be stable, </w:t>
      </w:r>
      <w:r w:rsidR="004F7844" w:rsidRPr="004F7844">
        <w:rPr>
          <w:rFonts w:ascii="Arial" w:hAnsi="Arial" w:cs="Arial"/>
          <w:sz w:val="24"/>
          <w:szCs w:val="24"/>
        </w:rPr>
        <w:lastRenderedPageBreak/>
        <w:t xml:space="preserve">no laceration noted, GCS 15/15, vital signs in normal ranges. He was reported by the Physiotherapist to be awake. </w:t>
      </w:r>
    </w:p>
    <w:p w14:paraId="41F8BBF4" w14:textId="77777777" w:rsidR="00FD7B48" w:rsidRDefault="00FD7B48" w:rsidP="00A105AE">
      <w:pPr>
        <w:spacing w:line="480" w:lineRule="auto"/>
        <w:ind w:left="720" w:hanging="720"/>
        <w:rPr>
          <w:rFonts w:ascii="Arial" w:hAnsi="Arial" w:cs="Arial"/>
          <w:sz w:val="24"/>
          <w:szCs w:val="24"/>
        </w:rPr>
      </w:pPr>
      <w:r>
        <w:rPr>
          <w:rFonts w:ascii="Arial" w:hAnsi="Arial" w:cs="Arial"/>
          <w:sz w:val="24"/>
          <w:szCs w:val="24"/>
        </w:rPr>
        <w:t>[50]</w:t>
      </w:r>
      <w:r>
        <w:rPr>
          <w:rFonts w:ascii="Arial" w:hAnsi="Arial" w:cs="Arial"/>
          <w:sz w:val="24"/>
          <w:szCs w:val="24"/>
        </w:rPr>
        <w:tab/>
      </w:r>
      <w:r w:rsidR="004F7844" w:rsidRPr="004F7844">
        <w:rPr>
          <w:rFonts w:ascii="Arial" w:hAnsi="Arial" w:cs="Arial"/>
          <w:sz w:val="24"/>
          <w:szCs w:val="24"/>
        </w:rPr>
        <w:t>On 2020.08.14 he had a CRP of 83 mg/L, relatively normal U&amp;E and CD4 count of 386 cells/</w:t>
      </w:r>
      <w:proofErr w:type="spellStart"/>
      <w:r w:rsidR="004F7844" w:rsidRPr="004F7844">
        <w:rPr>
          <w:rFonts w:ascii="Arial" w:hAnsi="Arial" w:cs="Arial"/>
          <w:sz w:val="24"/>
          <w:szCs w:val="24"/>
        </w:rPr>
        <w:t>uL</w:t>
      </w:r>
      <w:proofErr w:type="spellEnd"/>
      <w:r w:rsidR="004F7844" w:rsidRPr="004F7844">
        <w:rPr>
          <w:rFonts w:ascii="Arial" w:hAnsi="Arial" w:cs="Arial"/>
          <w:sz w:val="24"/>
          <w:szCs w:val="24"/>
        </w:rPr>
        <w:t xml:space="preserve">. On 2020.08.15 was done - CSF Proteins 1368, 11 mononuclear cells, polymorphs, 1 red blood cell, CSF T. pallidum negative, CSF virology negative, CSF cryptococcus negative, CSF negative for TB. On 2020.08.16 (Day 5) it was reported in the nursing notes that he was confused He was reportedly restrained, and a urinary catheter was inserted. It was reported that he was disoriented with a GCS of 14/15. </w:t>
      </w:r>
    </w:p>
    <w:p w14:paraId="5F14CA2D" w14:textId="77777777" w:rsidR="00FD7B48" w:rsidRDefault="00FD7B48" w:rsidP="00A105AE">
      <w:pPr>
        <w:spacing w:line="480" w:lineRule="auto"/>
        <w:ind w:left="720" w:hanging="720"/>
        <w:rPr>
          <w:rFonts w:ascii="Arial" w:hAnsi="Arial" w:cs="Arial"/>
          <w:sz w:val="24"/>
          <w:szCs w:val="24"/>
        </w:rPr>
      </w:pPr>
      <w:r>
        <w:rPr>
          <w:rFonts w:ascii="Arial" w:hAnsi="Arial" w:cs="Arial"/>
          <w:sz w:val="24"/>
          <w:szCs w:val="24"/>
        </w:rPr>
        <w:t>[51]</w:t>
      </w:r>
      <w:r>
        <w:rPr>
          <w:rFonts w:ascii="Arial" w:hAnsi="Arial" w:cs="Arial"/>
          <w:sz w:val="24"/>
          <w:szCs w:val="24"/>
        </w:rPr>
        <w:tab/>
      </w:r>
      <w:r w:rsidR="004F7844" w:rsidRPr="004F7844">
        <w:rPr>
          <w:rFonts w:ascii="Arial" w:hAnsi="Arial" w:cs="Arial"/>
          <w:sz w:val="24"/>
          <w:szCs w:val="24"/>
        </w:rPr>
        <w:t xml:space="preserve">On 2022.08.18 (Day 7) it was reported in the nursing notes that he was due for surgery that day for reduction of the fractured mandible. He was reported to have a GCS of 14/15.  On 2020.08.27 (Day 16) it was reported in the nursing notes that he was </w:t>
      </w:r>
      <w:r>
        <w:rPr>
          <w:rFonts w:ascii="Arial" w:hAnsi="Arial" w:cs="Arial"/>
          <w:sz w:val="24"/>
          <w:szCs w:val="24"/>
        </w:rPr>
        <w:t>mobilizing</w:t>
      </w:r>
      <w:r w:rsidR="004F7844" w:rsidRPr="004F7844">
        <w:rPr>
          <w:rFonts w:ascii="Arial" w:hAnsi="Arial" w:cs="Arial"/>
          <w:sz w:val="24"/>
          <w:szCs w:val="24"/>
        </w:rPr>
        <w:t xml:space="preserve"> independently even though he is weak. His vital signs were reported to be normal. His GCS was reported to be 14/15. </w:t>
      </w:r>
    </w:p>
    <w:p w14:paraId="5FF76AF4" w14:textId="77777777" w:rsidR="00FD7B48" w:rsidRDefault="00FD7B48" w:rsidP="00A105AE">
      <w:pPr>
        <w:spacing w:line="480" w:lineRule="auto"/>
        <w:ind w:left="720" w:hanging="720"/>
        <w:rPr>
          <w:rFonts w:ascii="Arial" w:hAnsi="Arial" w:cs="Arial"/>
          <w:sz w:val="24"/>
          <w:szCs w:val="24"/>
        </w:rPr>
      </w:pPr>
      <w:r>
        <w:rPr>
          <w:rFonts w:ascii="Arial" w:hAnsi="Arial" w:cs="Arial"/>
          <w:sz w:val="24"/>
          <w:szCs w:val="24"/>
        </w:rPr>
        <w:t>[52]</w:t>
      </w:r>
      <w:r>
        <w:rPr>
          <w:rFonts w:ascii="Arial" w:hAnsi="Arial" w:cs="Arial"/>
          <w:sz w:val="24"/>
          <w:szCs w:val="24"/>
        </w:rPr>
        <w:tab/>
      </w:r>
      <w:r w:rsidR="004F7844" w:rsidRPr="004F7844">
        <w:rPr>
          <w:rFonts w:ascii="Arial" w:hAnsi="Arial" w:cs="Arial"/>
          <w:sz w:val="24"/>
          <w:szCs w:val="24"/>
        </w:rPr>
        <w:t xml:space="preserve">On 2020.08.28 (Day 17), 08h20, it was reported in the nursing notes that the </w:t>
      </w:r>
      <w:r>
        <w:rPr>
          <w:rFonts w:ascii="Arial" w:hAnsi="Arial" w:cs="Arial"/>
          <w:sz w:val="24"/>
          <w:szCs w:val="24"/>
        </w:rPr>
        <w:t xml:space="preserve">plaintiff </w:t>
      </w:r>
      <w:r w:rsidR="004F7844" w:rsidRPr="004F7844">
        <w:rPr>
          <w:rFonts w:ascii="Arial" w:hAnsi="Arial" w:cs="Arial"/>
          <w:sz w:val="24"/>
          <w:szCs w:val="24"/>
        </w:rPr>
        <w:t xml:space="preserve">was handed over in a stable condition, alert and oriented. His GCS was reported to be 15/15. Pupil size was reported to be normal. It was reported that he had wires on the teeth to support the mandibular fracture. It was reported that he was able to </w:t>
      </w:r>
      <w:r>
        <w:rPr>
          <w:rFonts w:ascii="Arial" w:hAnsi="Arial" w:cs="Arial"/>
          <w:sz w:val="24"/>
          <w:szCs w:val="24"/>
        </w:rPr>
        <w:t>mobilize</w:t>
      </w:r>
      <w:r w:rsidR="004F7844" w:rsidRPr="004F7844">
        <w:rPr>
          <w:rFonts w:ascii="Arial" w:hAnsi="Arial" w:cs="Arial"/>
          <w:sz w:val="24"/>
          <w:szCs w:val="24"/>
        </w:rPr>
        <w:t xml:space="preserve"> out of bed with minimal support. At 11h50 it was reported that the doctor was notified that the </w:t>
      </w:r>
      <w:r>
        <w:rPr>
          <w:rFonts w:ascii="Arial" w:hAnsi="Arial" w:cs="Arial"/>
          <w:sz w:val="24"/>
          <w:szCs w:val="24"/>
        </w:rPr>
        <w:t>plaintiff</w:t>
      </w:r>
      <w:r w:rsidR="004F7844" w:rsidRPr="004F7844">
        <w:rPr>
          <w:rFonts w:ascii="Arial" w:hAnsi="Arial" w:cs="Arial"/>
          <w:sz w:val="24"/>
          <w:szCs w:val="24"/>
        </w:rPr>
        <w:t xml:space="preserve"> was going to be transferred to New Kensington Rehab. </w:t>
      </w:r>
    </w:p>
    <w:p w14:paraId="706C3A13" w14:textId="714BB3F3" w:rsidR="00FD7B48" w:rsidRDefault="00FD7B48" w:rsidP="00A105AE">
      <w:pPr>
        <w:spacing w:line="480" w:lineRule="auto"/>
        <w:ind w:left="720" w:hanging="720"/>
        <w:rPr>
          <w:rFonts w:ascii="Arial" w:hAnsi="Arial" w:cs="Arial"/>
          <w:sz w:val="24"/>
          <w:szCs w:val="24"/>
        </w:rPr>
      </w:pPr>
      <w:r>
        <w:rPr>
          <w:rFonts w:ascii="Arial" w:hAnsi="Arial" w:cs="Arial"/>
          <w:sz w:val="24"/>
          <w:szCs w:val="24"/>
        </w:rPr>
        <w:t>[53]</w:t>
      </w:r>
      <w:r>
        <w:rPr>
          <w:rFonts w:ascii="Arial" w:hAnsi="Arial" w:cs="Arial"/>
          <w:sz w:val="24"/>
          <w:szCs w:val="24"/>
        </w:rPr>
        <w:tab/>
      </w:r>
      <w:r w:rsidR="00CD18AB">
        <w:rPr>
          <w:rFonts w:ascii="Arial" w:hAnsi="Arial" w:cs="Arial"/>
          <w:sz w:val="24"/>
          <w:szCs w:val="24"/>
        </w:rPr>
        <w:t>The plaintiff</w:t>
      </w:r>
      <w:r w:rsidR="004F7844" w:rsidRPr="004F7844">
        <w:rPr>
          <w:rFonts w:ascii="Arial" w:hAnsi="Arial" w:cs="Arial"/>
          <w:sz w:val="24"/>
          <w:szCs w:val="24"/>
        </w:rPr>
        <w:t xml:space="preserve"> sustained the following injuries: - Head injury; - Loss of consciousness; - </w:t>
      </w:r>
      <w:proofErr w:type="gramStart"/>
      <w:r w:rsidR="004F7844" w:rsidRPr="004F7844">
        <w:rPr>
          <w:rFonts w:ascii="Arial" w:hAnsi="Arial" w:cs="Arial"/>
          <w:sz w:val="24"/>
          <w:szCs w:val="24"/>
        </w:rPr>
        <w:t>Post-traumatic</w:t>
      </w:r>
      <w:proofErr w:type="gramEnd"/>
      <w:r w:rsidR="004F7844" w:rsidRPr="004F7844">
        <w:rPr>
          <w:rFonts w:ascii="Arial" w:hAnsi="Arial" w:cs="Arial"/>
          <w:sz w:val="24"/>
          <w:szCs w:val="24"/>
        </w:rPr>
        <w:t xml:space="preserve"> confusion; - Severe post-traumatic headache; - Displaced fracture of the right mandible, and subluxation of </w:t>
      </w:r>
      <w:r>
        <w:rPr>
          <w:rFonts w:ascii="Arial" w:hAnsi="Arial" w:cs="Arial"/>
          <w:sz w:val="24"/>
          <w:szCs w:val="24"/>
        </w:rPr>
        <w:t>right-</w:t>
      </w:r>
      <w:r>
        <w:rPr>
          <w:rFonts w:ascii="Arial" w:hAnsi="Arial" w:cs="Arial"/>
          <w:sz w:val="24"/>
          <w:szCs w:val="24"/>
        </w:rPr>
        <w:lastRenderedPageBreak/>
        <w:t>sided</w:t>
      </w:r>
      <w:r w:rsidR="004F7844" w:rsidRPr="004F7844">
        <w:rPr>
          <w:rFonts w:ascii="Arial" w:hAnsi="Arial" w:cs="Arial"/>
          <w:sz w:val="24"/>
          <w:szCs w:val="24"/>
        </w:rPr>
        <w:t xml:space="preserve"> temporomandibular joint/ </w:t>
      </w:r>
      <w:proofErr w:type="spellStart"/>
      <w:r w:rsidR="004F7844" w:rsidRPr="004F7844">
        <w:rPr>
          <w:rFonts w:ascii="Arial" w:hAnsi="Arial" w:cs="Arial"/>
          <w:sz w:val="24"/>
          <w:szCs w:val="24"/>
        </w:rPr>
        <w:t>Comminuted</w:t>
      </w:r>
      <w:proofErr w:type="spellEnd"/>
      <w:r w:rsidR="004F7844" w:rsidRPr="004F7844">
        <w:rPr>
          <w:rFonts w:ascii="Arial" w:hAnsi="Arial" w:cs="Arial"/>
          <w:sz w:val="24"/>
          <w:szCs w:val="24"/>
        </w:rPr>
        <w:t xml:space="preserve"> fracture of the proximal 1/3 of the clavicle with dislocation of the ipsilateral sternoclavicular joint; - Bilateral rib fractures - </w:t>
      </w:r>
      <w:r w:rsidRPr="004F7844">
        <w:rPr>
          <w:rFonts w:ascii="Arial" w:hAnsi="Arial" w:cs="Arial"/>
          <w:sz w:val="24"/>
          <w:szCs w:val="24"/>
        </w:rPr>
        <w:t>Displaced</w:t>
      </w:r>
      <w:r w:rsidR="004F7844" w:rsidRPr="004F7844">
        <w:rPr>
          <w:rFonts w:ascii="Arial" w:hAnsi="Arial" w:cs="Arial"/>
          <w:sz w:val="24"/>
          <w:szCs w:val="24"/>
        </w:rPr>
        <w:t xml:space="preserve"> fracture of the superior aspect of the body of the sternum</w:t>
      </w:r>
    </w:p>
    <w:p w14:paraId="1E0CC301" w14:textId="5B98D6D0" w:rsidR="00FD7B48" w:rsidRDefault="00FD7B48" w:rsidP="00FD7B48">
      <w:pPr>
        <w:spacing w:line="480" w:lineRule="auto"/>
        <w:ind w:left="720" w:hanging="720"/>
        <w:rPr>
          <w:rFonts w:ascii="Arial" w:hAnsi="Arial" w:cs="Arial"/>
          <w:sz w:val="24"/>
          <w:szCs w:val="24"/>
        </w:rPr>
      </w:pPr>
      <w:r>
        <w:rPr>
          <w:rFonts w:ascii="Arial" w:hAnsi="Arial" w:cs="Arial"/>
          <w:sz w:val="24"/>
          <w:szCs w:val="24"/>
        </w:rPr>
        <w:t>[54]</w:t>
      </w:r>
      <w:r>
        <w:rPr>
          <w:rFonts w:ascii="Arial" w:hAnsi="Arial" w:cs="Arial"/>
          <w:sz w:val="24"/>
          <w:szCs w:val="24"/>
        </w:rPr>
        <w:tab/>
      </w:r>
      <w:r w:rsidR="004F7844" w:rsidRPr="004F7844">
        <w:rPr>
          <w:rFonts w:ascii="Arial" w:hAnsi="Arial" w:cs="Arial"/>
          <w:sz w:val="24"/>
          <w:szCs w:val="24"/>
        </w:rPr>
        <w:t xml:space="preserve">The </w:t>
      </w:r>
      <w:r w:rsidR="00CD18AB">
        <w:rPr>
          <w:rFonts w:ascii="Arial" w:hAnsi="Arial" w:cs="Arial"/>
          <w:sz w:val="24"/>
          <w:szCs w:val="24"/>
        </w:rPr>
        <w:t>plaintiff</w:t>
      </w:r>
      <w:r w:rsidR="004F7844" w:rsidRPr="004F7844">
        <w:rPr>
          <w:rFonts w:ascii="Arial" w:hAnsi="Arial" w:cs="Arial"/>
          <w:sz w:val="24"/>
          <w:szCs w:val="24"/>
        </w:rPr>
        <w:t xml:space="preserve"> was admitted to Mediclinic Highveld. He received the following treatment: - Pain management; - Radiological investigations - CT of the Brain; - CT of the Chest;  He was transferred to Netcare Union Hospital and received the following treatment: - CT PAN Scan; - Non-contrast CT Brain and Facial Bones; - Non-contrast CT Cervical Spine; - Post-contrast CT Chest; - Post-contrast CT Abdomen; - Post-contrast CT Angiogram; - Admitted to High Care at Netcare Union Hospital on 2020.08.12; - Intravenous analgesics; - Intravenous antibiotics; - Lumbar puncture on 2020.08.15 (Day 4) and treated for meningitis; - He received physiotherapy in the ward - He was transferred to New Kensington Rehabilitation Centre on 2020.08.28. </w:t>
      </w:r>
    </w:p>
    <w:p w14:paraId="6263655F" w14:textId="0C43244E" w:rsidR="00890DF6" w:rsidRDefault="00FD7B48" w:rsidP="00FD7B48">
      <w:pPr>
        <w:spacing w:line="480" w:lineRule="auto"/>
        <w:ind w:left="720" w:hanging="720"/>
        <w:rPr>
          <w:rFonts w:ascii="Arial" w:hAnsi="Arial" w:cs="Arial"/>
          <w:sz w:val="24"/>
          <w:szCs w:val="24"/>
        </w:rPr>
      </w:pPr>
      <w:r>
        <w:rPr>
          <w:rFonts w:ascii="Arial" w:hAnsi="Arial" w:cs="Arial"/>
          <w:sz w:val="24"/>
          <w:szCs w:val="24"/>
        </w:rPr>
        <w:t>[55]</w:t>
      </w:r>
      <w:r>
        <w:rPr>
          <w:rFonts w:ascii="Arial" w:hAnsi="Arial" w:cs="Arial"/>
          <w:sz w:val="24"/>
          <w:szCs w:val="24"/>
        </w:rPr>
        <w:tab/>
      </w:r>
      <w:r w:rsidR="00890DF6">
        <w:rPr>
          <w:rFonts w:ascii="Arial" w:hAnsi="Arial" w:cs="Arial"/>
          <w:sz w:val="24"/>
          <w:szCs w:val="24"/>
        </w:rPr>
        <w:t>He reported m</w:t>
      </w:r>
      <w:r w:rsidR="004F7844" w:rsidRPr="004F7844">
        <w:rPr>
          <w:rFonts w:ascii="Arial" w:hAnsi="Arial" w:cs="Arial"/>
          <w:sz w:val="24"/>
          <w:szCs w:val="24"/>
        </w:rPr>
        <w:t xml:space="preserve">emory disturbance; - He reported to have become forgetful since the accident; - He reported that he misplaces things. He reported that it also affects his work - Fatigue: He reported that he tires easily. He reported that his work also includes inspection of the building. He reported that it </w:t>
      </w:r>
      <w:r w:rsidR="00890DF6">
        <w:rPr>
          <w:rFonts w:ascii="Arial" w:hAnsi="Arial" w:cs="Arial"/>
          <w:sz w:val="24"/>
          <w:szCs w:val="24"/>
        </w:rPr>
        <w:t>has been</w:t>
      </w:r>
      <w:r w:rsidR="004F7844" w:rsidRPr="004F7844">
        <w:rPr>
          <w:rFonts w:ascii="Arial" w:hAnsi="Arial" w:cs="Arial"/>
          <w:sz w:val="24"/>
          <w:szCs w:val="24"/>
        </w:rPr>
        <w:t xml:space="preserve"> difficult for him since the accident. Right shoulder pain: </w:t>
      </w:r>
    </w:p>
    <w:p w14:paraId="5F4D03BB" w14:textId="065A5D78" w:rsidR="00890DF6" w:rsidRDefault="00890DF6" w:rsidP="00FD7B48">
      <w:pPr>
        <w:spacing w:line="480" w:lineRule="auto"/>
        <w:ind w:left="720" w:hanging="720"/>
        <w:rPr>
          <w:rFonts w:ascii="Arial" w:hAnsi="Arial" w:cs="Arial"/>
          <w:sz w:val="24"/>
          <w:szCs w:val="24"/>
        </w:rPr>
      </w:pPr>
      <w:r>
        <w:rPr>
          <w:rFonts w:ascii="Arial" w:hAnsi="Arial" w:cs="Arial"/>
          <w:sz w:val="24"/>
          <w:szCs w:val="24"/>
        </w:rPr>
        <w:t>[56]</w:t>
      </w:r>
      <w:r>
        <w:rPr>
          <w:rFonts w:ascii="Arial" w:hAnsi="Arial" w:cs="Arial"/>
          <w:sz w:val="24"/>
          <w:szCs w:val="24"/>
        </w:rPr>
        <w:tab/>
      </w:r>
      <w:r w:rsidR="004F7844" w:rsidRPr="004F7844">
        <w:rPr>
          <w:rFonts w:ascii="Arial" w:hAnsi="Arial" w:cs="Arial"/>
          <w:sz w:val="24"/>
          <w:szCs w:val="24"/>
        </w:rPr>
        <w:t xml:space="preserve">He reported to have been experiencing right shoulder pain since the accident. He reported that even with minimal exertion; - Backache: She reported that she has been experiencing right thoracic pain since the accident. He said the pain is there even on minimal exertion; - Headache: He reported that he has been experiencing </w:t>
      </w:r>
      <w:r>
        <w:rPr>
          <w:rFonts w:ascii="Arial" w:hAnsi="Arial" w:cs="Arial"/>
          <w:sz w:val="24"/>
          <w:szCs w:val="24"/>
        </w:rPr>
        <w:t xml:space="preserve">a </w:t>
      </w:r>
      <w:r w:rsidR="004F7844" w:rsidRPr="004F7844">
        <w:rPr>
          <w:rFonts w:ascii="Arial" w:hAnsi="Arial" w:cs="Arial"/>
          <w:sz w:val="24"/>
          <w:szCs w:val="24"/>
        </w:rPr>
        <w:t xml:space="preserve">right frontal headache since the accident. He reported </w:t>
      </w:r>
      <w:r w:rsidR="004F7844" w:rsidRPr="004F7844">
        <w:rPr>
          <w:rFonts w:ascii="Arial" w:hAnsi="Arial" w:cs="Arial"/>
          <w:sz w:val="24"/>
          <w:szCs w:val="24"/>
        </w:rPr>
        <w:lastRenderedPageBreak/>
        <w:t>that it is an almost daily headache. It was reported to be throbbing in nature and severe, 10/10. He reported that he takes Ad</w:t>
      </w:r>
      <w:r>
        <w:rPr>
          <w:rFonts w:ascii="Arial" w:hAnsi="Arial" w:cs="Arial"/>
          <w:sz w:val="24"/>
          <w:szCs w:val="24"/>
        </w:rPr>
        <w:t>o</w:t>
      </w:r>
      <w:r w:rsidR="004F7844" w:rsidRPr="004F7844">
        <w:rPr>
          <w:rFonts w:ascii="Arial" w:hAnsi="Arial" w:cs="Arial"/>
          <w:sz w:val="24"/>
          <w:szCs w:val="24"/>
        </w:rPr>
        <w:t xml:space="preserve">l, or Lina pain for pain relief. </w:t>
      </w:r>
    </w:p>
    <w:p w14:paraId="00BDEC93" w14:textId="21180770" w:rsidR="007E5904" w:rsidRDefault="00890DF6" w:rsidP="00FD7B48">
      <w:pPr>
        <w:spacing w:line="480" w:lineRule="auto"/>
        <w:ind w:left="720" w:hanging="720"/>
        <w:rPr>
          <w:rFonts w:ascii="Arial" w:hAnsi="Arial" w:cs="Arial"/>
          <w:sz w:val="24"/>
          <w:szCs w:val="24"/>
        </w:rPr>
      </w:pPr>
      <w:r>
        <w:rPr>
          <w:rFonts w:ascii="Arial" w:hAnsi="Arial" w:cs="Arial"/>
          <w:sz w:val="24"/>
          <w:szCs w:val="24"/>
        </w:rPr>
        <w:t>[57]</w:t>
      </w:r>
      <w:r>
        <w:rPr>
          <w:rFonts w:ascii="Arial" w:hAnsi="Arial" w:cs="Arial"/>
          <w:sz w:val="24"/>
          <w:szCs w:val="24"/>
        </w:rPr>
        <w:tab/>
      </w:r>
      <w:r w:rsidR="004F7844" w:rsidRPr="004F7844">
        <w:rPr>
          <w:rFonts w:ascii="Arial" w:hAnsi="Arial" w:cs="Arial"/>
          <w:sz w:val="24"/>
          <w:szCs w:val="24"/>
        </w:rPr>
        <w:t xml:space="preserve">He reported to have been well </w:t>
      </w:r>
      <w:r>
        <w:rPr>
          <w:rFonts w:ascii="Arial" w:hAnsi="Arial" w:cs="Arial"/>
          <w:sz w:val="24"/>
          <w:szCs w:val="24"/>
        </w:rPr>
        <w:t>before</w:t>
      </w:r>
      <w:r w:rsidR="004F7844" w:rsidRPr="004F7844">
        <w:rPr>
          <w:rFonts w:ascii="Arial" w:hAnsi="Arial" w:cs="Arial"/>
          <w:sz w:val="24"/>
          <w:szCs w:val="24"/>
        </w:rPr>
        <w:t xml:space="preserve"> the accident. He reported that he was on ARTs at the time of the accident. Emotional disturbance: He reported to have become irritable and short-tempered since the accident. He stated that it affects his relationship with family and colleagues. He reported that he no longer enjoys the company of family and friends. He stated that he prefers to be alone. He denied </w:t>
      </w:r>
      <w:r w:rsidR="00CD18AB">
        <w:rPr>
          <w:rFonts w:ascii="Arial" w:hAnsi="Arial" w:cs="Arial"/>
          <w:sz w:val="24"/>
          <w:szCs w:val="24"/>
        </w:rPr>
        <w:t>a</w:t>
      </w:r>
      <w:r w:rsidR="004F7844" w:rsidRPr="004F7844">
        <w:rPr>
          <w:rFonts w:ascii="Arial" w:hAnsi="Arial" w:cs="Arial"/>
          <w:sz w:val="24"/>
          <w:szCs w:val="24"/>
        </w:rPr>
        <w:t xml:space="preserve"> history of seizures or episodic impairment of consciousness. </w:t>
      </w:r>
    </w:p>
    <w:p w14:paraId="077F20DC" w14:textId="7BAFDCB8" w:rsidR="007E5904" w:rsidRDefault="007E5904" w:rsidP="00C031F6">
      <w:pPr>
        <w:spacing w:line="480" w:lineRule="auto"/>
        <w:ind w:left="720"/>
        <w:rPr>
          <w:rFonts w:ascii="Arial" w:hAnsi="Arial" w:cs="Arial"/>
          <w:sz w:val="24"/>
          <w:szCs w:val="24"/>
        </w:rPr>
      </w:pPr>
      <w:r w:rsidRPr="007E5904">
        <w:rPr>
          <w:rFonts w:ascii="Arial" w:hAnsi="Arial" w:cs="Arial"/>
          <w:b/>
          <w:bCs/>
          <w:sz w:val="24"/>
          <w:szCs w:val="24"/>
          <w:u w:val="single"/>
        </w:rPr>
        <w:t>CARDIOVASCULAR SYSTEM</w:t>
      </w:r>
    </w:p>
    <w:p w14:paraId="4A7C2BE2" w14:textId="66F50579" w:rsidR="00DB6175" w:rsidRDefault="00CD18AB" w:rsidP="00CD18AB">
      <w:pPr>
        <w:spacing w:line="480" w:lineRule="auto"/>
        <w:ind w:left="720" w:hanging="720"/>
        <w:rPr>
          <w:rFonts w:ascii="Arial" w:hAnsi="Arial" w:cs="Arial"/>
          <w:sz w:val="24"/>
          <w:szCs w:val="24"/>
        </w:rPr>
      </w:pPr>
      <w:r>
        <w:rPr>
          <w:rFonts w:ascii="Arial" w:hAnsi="Arial" w:cs="Arial"/>
          <w:sz w:val="24"/>
          <w:szCs w:val="24"/>
        </w:rPr>
        <w:t>[58]</w:t>
      </w:r>
      <w:r>
        <w:rPr>
          <w:rFonts w:ascii="Arial" w:hAnsi="Arial" w:cs="Arial"/>
          <w:sz w:val="24"/>
          <w:szCs w:val="24"/>
        </w:rPr>
        <w:tab/>
      </w:r>
      <w:r w:rsidR="004F7844" w:rsidRPr="004F7844">
        <w:rPr>
          <w:rFonts w:ascii="Arial" w:hAnsi="Arial" w:cs="Arial"/>
          <w:sz w:val="24"/>
          <w:szCs w:val="24"/>
        </w:rPr>
        <w:t xml:space="preserve">He denied </w:t>
      </w:r>
      <w:r w:rsidR="007E5904">
        <w:rPr>
          <w:rFonts w:ascii="Arial" w:hAnsi="Arial" w:cs="Arial"/>
          <w:sz w:val="24"/>
          <w:szCs w:val="24"/>
        </w:rPr>
        <w:t>a</w:t>
      </w:r>
      <w:r w:rsidR="004F7844" w:rsidRPr="004F7844">
        <w:rPr>
          <w:rFonts w:ascii="Arial" w:hAnsi="Arial" w:cs="Arial"/>
          <w:sz w:val="24"/>
          <w:szCs w:val="24"/>
        </w:rPr>
        <w:t xml:space="preserve"> history of hypertension or diabetes mellitus. He reported to have been experiencing lower backache during sexual intercourse since the accident. He reported to have been experiencing neck pain since the accident. The neck pain radiates to the right shoulder. </w:t>
      </w:r>
    </w:p>
    <w:p w14:paraId="213019E4" w14:textId="66CBB0A1" w:rsidR="00DB6175" w:rsidRPr="00DB6175" w:rsidRDefault="00DB6175" w:rsidP="00C031F6">
      <w:pPr>
        <w:spacing w:line="480" w:lineRule="auto"/>
        <w:ind w:left="720"/>
        <w:rPr>
          <w:rFonts w:ascii="Arial" w:hAnsi="Arial" w:cs="Arial"/>
          <w:b/>
          <w:bCs/>
          <w:sz w:val="24"/>
          <w:szCs w:val="24"/>
          <w:u w:val="single"/>
        </w:rPr>
      </w:pPr>
      <w:r w:rsidRPr="00DB6175">
        <w:rPr>
          <w:rFonts w:ascii="Arial" w:hAnsi="Arial" w:cs="Arial"/>
          <w:b/>
          <w:bCs/>
          <w:sz w:val="24"/>
          <w:szCs w:val="24"/>
          <w:u w:val="single"/>
        </w:rPr>
        <w:t>IMPAIRMENT AND OUTCOME</w:t>
      </w:r>
    </w:p>
    <w:p w14:paraId="38C3047A" w14:textId="2115996C" w:rsidR="00DB6175" w:rsidRDefault="00CD18AB" w:rsidP="00CD18AB">
      <w:pPr>
        <w:spacing w:line="480" w:lineRule="auto"/>
        <w:ind w:left="720" w:hanging="720"/>
        <w:rPr>
          <w:rFonts w:ascii="Arial" w:hAnsi="Arial" w:cs="Arial"/>
          <w:sz w:val="24"/>
          <w:szCs w:val="24"/>
        </w:rPr>
      </w:pPr>
      <w:r>
        <w:rPr>
          <w:rFonts w:ascii="Arial" w:hAnsi="Arial" w:cs="Arial"/>
          <w:sz w:val="24"/>
          <w:szCs w:val="24"/>
        </w:rPr>
        <w:t>[59]</w:t>
      </w:r>
      <w:r>
        <w:rPr>
          <w:rFonts w:ascii="Arial" w:hAnsi="Arial" w:cs="Arial"/>
          <w:sz w:val="24"/>
          <w:szCs w:val="24"/>
        </w:rPr>
        <w:tab/>
      </w:r>
      <w:r w:rsidR="00DB6175">
        <w:rPr>
          <w:rFonts w:ascii="Arial" w:hAnsi="Arial" w:cs="Arial"/>
          <w:sz w:val="24"/>
          <w:szCs w:val="24"/>
        </w:rPr>
        <w:t>The plaintiff</w:t>
      </w:r>
      <w:r w:rsidR="004F7844" w:rsidRPr="004F7844">
        <w:rPr>
          <w:rFonts w:ascii="Arial" w:hAnsi="Arial" w:cs="Arial"/>
          <w:sz w:val="24"/>
          <w:szCs w:val="24"/>
        </w:rPr>
        <w:t xml:space="preserve"> has the following impairment and outcome: Post-traumatic headache; Headache post head trauma and whiplash injury. It usually resolves within 2- 3 years in about 80% of individuals. It may persist beyond 4 years in about 20% of individuals. The </w:t>
      </w:r>
      <w:r w:rsidR="00DB6175">
        <w:rPr>
          <w:rFonts w:ascii="Arial" w:hAnsi="Arial" w:cs="Arial"/>
          <w:sz w:val="24"/>
          <w:szCs w:val="24"/>
        </w:rPr>
        <w:t xml:space="preserve">plaintiff </w:t>
      </w:r>
      <w:r w:rsidR="004F7844" w:rsidRPr="004F7844">
        <w:rPr>
          <w:rFonts w:ascii="Arial" w:hAnsi="Arial" w:cs="Arial"/>
          <w:sz w:val="24"/>
          <w:szCs w:val="24"/>
        </w:rPr>
        <w:t xml:space="preserve">has post-traumatic amnesia of an unknown duration. He was reported to have been confused even on the 7th day. However, it should be noted that the </w:t>
      </w:r>
      <w:r w:rsidR="00DB6175">
        <w:rPr>
          <w:rFonts w:ascii="Arial" w:hAnsi="Arial" w:cs="Arial"/>
          <w:sz w:val="24"/>
          <w:szCs w:val="24"/>
        </w:rPr>
        <w:t>4th-day</w:t>
      </w:r>
      <w:r w:rsidR="004F7844" w:rsidRPr="004F7844">
        <w:rPr>
          <w:rFonts w:ascii="Arial" w:hAnsi="Arial" w:cs="Arial"/>
          <w:sz w:val="24"/>
          <w:szCs w:val="24"/>
        </w:rPr>
        <w:t xml:space="preserve"> lumbar puncture was done, and meningitis was proven on CSF. Meningitis is thus a confounder.</w:t>
      </w:r>
    </w:p>
    <w:p w14:paraId="39FBCD95" w14:textId="051C3158" w:rsidR="00DB6175" w:rsidRDefault="00CD18AB" w:rsidP="00CD18AB">
      <w:pPr>
        <w:spacing w:line="480" w:lineRule="auto"/>
        <w:ind w:left="720" w:hanging="720"/>
        <w:rPr>
          <w:rFonts w:ascii="Arial" w:hAnsi="Arial" w:cs="Arial"/>
          <w:sz w:val="24"/>
          <w:szCs w:val="24"/>
        </w:rPr>
      </w:pPr>
      <w:r>
        <w:rPr>
          <w:rFonts w:ascii="Arial" w:hAnsi="Arial" w:cs="Arial"/>
          <w:sz w:val="24"/>
          <w:szCs w:val="24"/>
        </w:rPr>
        <w:t>[60]</w:t>
      </w:r>
      <w:r>
        <w:rPr>
          <w:rFonts w:ascii="Arial" w:hAnsi="Arial" w:cs="Arial"/>
          <w:sz w:val="24"/>
          <w:szCs w:val="24"/>
        </w:rPr>
        <w:tab/>
      </w:r>
      <w:r w:rsidR="004F7844" w:rsidRPr="004F7844">
        <w:rPr>
          <w:rFonts w:ascii="Arial" w:hAnsi="Arial" w:cs="Arial"/>
          <w:sz w:val="24"/>
          <w:szCs w:val="24"/>
        </w:rPr>
        <w:t xml:space="preserve">In conclusion, </w:t>
      </w:r>
      <w:r w:rsidR="00DB6175">
        <w:rPr>
          <w:rFonts w:ascii="Arial" w:hAnsi="Arial" w:cs="Arial"/>
          <w:sz w:val="24"/>
          <w:szCs w:val="24"/>
        </w:rPr>
        <w:t>the plaintiff</w:t>
      </w:r>
      <w:r w:rsidR="004F7844" w:rsidRPr="004F7844">
        <w:rPr>
          <w:rFonts w:ascii="Arial" w:hAnsi="Arial" w:cs="Arial"/>
          <w:sz w:val="24"/>
          <w:szCs w:val="24"/>
        </w:rPr>
        <w:t xml:space="preserve"> sustained a possible mild traumatic brain injury. About five hours </w:t>
      </w:r>
      <w:r w:rsidR="00DB6175">
        <w:rPr>
          <w:rFonts w:ascii="Arial" w:hAnsi="Arial" w:cs="Arial"/>
          <w:sz w:val="24"/>
          <w:szCs w:val="24"/>
        </w:rPr>
        <w:t>before</w:t>
      </w:r>
      <w:r w:rsidR="004F7844" w:rsidRPr="004F7844">
        <w:rPr>
          <w:rFonts w:ascii="Arial" w:hAnsi="Arial" w:cs="Arial"/>
          <w:sz w:val="24"/>
          <w:szCs w:val="24"/>
        </w:rPr>
        <w:t xml:space="preserve"> the accident, he was seen at the emergency </w:t>
      </w:r>
      <w:r w:rsidR="004F7844" w:rsidRPr="004F7844">
        <w:rPr>
          <w:rFonts w:ascii="Arial" w:hAnsi="Arial" w:cs="Arial"/>
          <w:sz w:val="24"/>
          <w:szCs w:val="24"/>
        </w:rPr>
        <w:lastRenderedPageBreak/>
        <w:t xml:space="preserve">department at Mediclinic Highveld. He presented with chest pain. About 2 hours later it was reported in the nursing notes that the blood results were still not out, and the </w:t>
      </w:r>
      <w:r w:rsidR="00DB6175">
        <w:rPr>
          <w:rFonts w:ascii="Arial" w:hAnsi="Arial" w:cs="Arial"/>
          <w:sz w:val="24"/>
          <w:szCs w:val="24"/>
        </w:rPr>
        <w:t>plaintiff w</w:t>
      </w:r>
      <w:r w:rsidR="004F7844" w:rsidRPr="004F7844">
        <w:rPr>
          <w:rFonts w:ascii="Arial" w:hAnsi="Arial" w:cs="Arial"/>
          <w:sz w:val="24"/>
          <w:szCs w:val="24"/>
        </w:rPr>
        <w:t xml:space="preserve">anted to go home. He signed HT with the intention </w:t>
      </w:r>
      <w:r w:rsidR="00DB6175">
        <w:rPr>
          <w:rFonts w:ascii="Arial" w:hAnsi="Arial" w:cs="Arial"/>
          <w:sz w:val="24"/>
          <w:szCs w:val="24"/>
        </w:rPr>
        <w:t>of coming</w:t>
      </w:r>
      <w:r w:rsidR="004F7844" w:rsidRPr="004F7844">
        <w:rPr>
          <w:rFonts w:ascii="Arial" w:hAnsi="Arial" w:cs="Arial"/>
          <w:sz w:val="24"/>
          <w:szCs w:val="24"/>
        </w:rPr>
        <w:t xml:space="preserve"> back the following day to get the results. </w:t>
      </w:r>
    </w:p>
    <w:p w14:paraId="435B542E" w14:textId="6EB7F1E7" w:rsidR="00CE3E76" w:rsidRDefault="005A0846" w:rsidP="005A0846">
      <w:pPr>
        <w:spacing w:line="480" w:lineRule="auto"/>
        <w:ind w:left="720" w:hanging="720"/>
        <w:rPr>
          <w:rFonts w:ascii="Arial" w:hAnsi="Arial" w:cs="Arial"/>
          <w:sz w:val="24"/>
          <w:szCs w:val="24"/>
        </w:rPr>
      </w:pPr>
      <w:r>
        <w:rPr>
          <w:rFonts w:ascii="Arial" w:hAnsi="Arial" w:cs="Arial"/>
          <w:sz w:val="24"/>
          <w:szCs w:val="24"/>
        </w:rPr>
        <w:t>[61]</w:t>
      </w:r>
      <w:r>
        <w:rPr>
          <w:rFonts w:ascii="Arial" w:hAnsi="Arial" w:cs="Arial"/>
          <w:sz w:val="24"/>
          <w:szCs w:val="24"/>
        </w:rPr>
        <w:tab/>
      </w:r>
      <w:r w:rsidR="004F7844" w:rsidRPr="004F7844">
        <w:rPr>
          <w:rFonts w:ascii="Arial" w:hAnsi="Arial" w:cs="Arial"/>
          <w:sz w:val="24"/>
          <w:szCs w:val="24"/>
        </w:rPr>
        <w:t xml:space="preserve"> Deference is made to the Maxillo-Facial &amp; Oral Surgeon for the mandibular fracture. He has memory and emotional </w:t>
      </w:r>
      <w:proofErr w:type="gramStart"/>
      <w:r w:rsidR="004F7844" w:rsidRPr="004F7844">
        <w:rPr>
          <w:rFonts w:ascii="Arial" w:hAnsi="Arial" w:cs="Arial"/>
          <w:sz w:val="24"/>
          <w:szCs w:val="24"/>
        </w:rPr>
        <w:t>disturbance  Deference</w:t>
      </w:r>
      <w:proofErr w:type="gramEnd"/>
      <w:r w:rsidR="004F7844" w:rsidRPr="004F7844">
        <w:rPr>
          <w:rFonts w:ascii="Arial" w:hAnsi="Arial" w:cs="Arial"/>
          <w:sz w:val="24"/>
          <w:szCs w:val="24"/>
        </w:rPr>
        <w:t xml:space="preserve"> is made to the Neuropsychologist with regards to cognitive and psychological functioning. The </w:t>
      </w:r>
      <w:r>
        <w:rPr>
          <w:rFonts w:ascii="Arial" w:hAnsi="Arial" w:cs="Arial"/>
          <w:sz w:val="24"/>
          <w:szCs w:val="24"/>
        </w:rPr>
        <w:t>plaintiff</w:t>
      </w:r>
      <w:r w:rsidR="004F7844" w:rsidRPr="004F7844">
        <w:rPr>
          <w:rFonts w:ascii="Arial" w:hAnsi="Arial" w:cs="Arial"/>
          <w:sz w:val="24"/>
          <w:szCs w:val="24"/>
        </w:rPr>
        <w:t xml:space="preserve"> reports lower backache during sexual intercourse, an activity of daily living. Deference is made to the </w:t>
      </w:r>
      <w:r w:rsidRPr="004F7844">
        <w:rPr>
          <w:rFonts w:ascii="Arial" w:hAnsi="Arial" w:cs="Arial"/>
          <w:sz w:val="24"/>
          <w:szCs w:val="24"/>
        </w:rPr>
        <w:t>Orthopaedic</w:t>
      </w:r>
      <w:r w:rsidR="004F7844" w:rsidRPr="004F7844">
        <w:rPr>
          <w:rFonts w:ascii="Arial" w:hAnsi="Arial" w:cs="Arial"/>
          <w:sz w:val="24"/>
          <w:szCs w:val="24"/>
        </w:rPr>
        <w:t xml:space="preserve"> Surgeon </w:t>
      </w:r>
      <w:r>
        <w:rPr>
          <w:rFonts w:ascii="Arial" w:hAnsi="Arial" w:cs="Arial"/>
          <w:sz w:val="24"/>
          <w:szCs w:val="24"/>
        </w:rPr>
        <w:t>concerning</w:t>
      </w:r>
      <w:r w:rsidR="004F7844" w:rsidRPr="004F7844">
        <w:rPr>
          <w:rFonts w:ascii="Arial" w:hAnsi="Arial" w:cs="Arial"/>
          <w:sz w:val="24"/>
          <w:szCs w:val="24"/>
        </w:rPr>
        <w:t xml:space="preserve"> </w:t>
      </w:r>
      <w:r w:rsidRPr="004F7844">
        <w:rPr>
          <w:rFonts w:ascii="Arial" w:hAnsi="Arial" w:cs="Arial"/>
          <w:sz w:val="24"/>
          <w:szCs w:val="24"/>
        </w:rPr>
        <w:t>orthopaedic</w:t>
      </w:r>
      <w:r w:rsidR="004F7844" w:rsidRPr="004F7844">
        <w:rPr>
          <w:rFonts w:ascii="Arial" w:hAnsi="Arial" w:cs="Arial"/>
          <w:sz w:val="24"/>
          <w:szCs w:val="24"/>
        </w:rPr>
        <w:t xml:space="preserve"> injuries. Deference is made to the Occupational Therapist </w:t>
      </w:r>
      <w:r>
        <w:rPr>
          <w:rFonts w:ascii="Arial" w:hAnsi="Arial" w:cs="Arial"/>
          <w:sz w:val="24"/>
          <w:szCs w:val="24"/>
        </w:rPr>
        <w:t>about</w:t>
      </w:r>
      <w:r w:rsidR="004F7844" w:rsidRPr="004F7844">
        <w:rPr>
          <w:rFonts w:ascii="Arial" w:hAnsi="Arial" w:cs="Arial"/>
          <w:sz w:val="24"/>
          <w:szCs w:val="24"/>
        </w:rPr>
        <w:t xml:space="preserve"> his occupational functioning. The </w:t>
      </w:r>
      <w:r>
        <w:rPr>
          <w:rFonts w:ascii="Arial" w:hAnsi="Arial" w:cs="Arial"/>
          <w:sz w:val="24"/>
          <w:szCs w:val="24"/>
        </w:rPr>
        <w:t>plaintiff</w:t>
      </w:r>
      <w:r w:rsidR="004F7844" w:rsidRPr="004F7844">
        <w:rPr>
          <w:rFonts w:ascii="Arial" w:hAnsi="Arial" w:cs="Arial"/>
          <w:sz w:val="24"/>
          <w:szCs w:val="24"/>
        </w:rPr>
        <w:t xml:space="preserve"> should be fairly compensated for the injuries sustained in the accident. </w:t>
      </w:r>
    </w:p>
    <w:p w14:paraId="22AC625E" w14:textId="77777777" w:rsidR="00CE3E76" w:rsidRPr="00CE3E76" w:rsidRDefault="004F7844" w:rsidP="00CE3E76">
      <w:pPr>
        <w:spacing w:line="240" w:lineRule="auto"/>
        <w:ind w:left="720"/>
        <w:rPr>
          <w:rFonts w:ascii="Arial" w:hAnsi="Arial" w:cs="Arial"/>
          <w:b/>
          <w:bCs/>
          <w:sz w:val="24"/>
          <w:szCs w:val="24"/>
          <w:u w:val="single"/>
        </w:rPr>
      </w:pPr>
      <w:r w:rsidRPr="00CE3E76">
        <w:rPr>
          <w:rFonts w:ascii="Arial" w:hAnsi="Arial" w:cs="Arial"/>
          <w:b/>
          <w:bCs/>
          <w:sz w:val="24"/>
          <w:szCs w:val="24"/>
          <w:u w:val="single"/>
        </w:rPr>
        <w:t xml:space="preserve">CARDIOTHORACIC SURGEON: DR K. MALEFAHLO: </w:t>
      </w:r>
    </w:p>
    <w:p w14:paraId="54F06A13" w14:textId="77777777" w:rsidR="00CE3E76" w:rsidRPr="00CE3E76" w:rsidRDefault="004F7844" w:rsidP="00CE3E76">
      <w:pPr>
        <w:spacing w:line="240" w:lineRule="auto"/>
        <w:ind w:left="720"/>
        <w:rPr>
          <w:rFonts w:ascii="Arial" w:hAnsi="Arial" w:cs="Arial"/>
          <w:b/>
          <w:bCs/>
          <w:sz w:val="24"/>
          <w:szCs w:val="24"/>
          <w:u w:val="single"/>
        </w:rPr>
      </w:pPr>
      <w:r w:rsidRPr="00CE3E76">
        <w:rPr>
          <w:rFonts w:ascii="Arial" w:hAnsi="Arial" w:cs="Arial"/>
          <w:b/>
          <w:bCs/>
          <w:sz w:val="24"/>
          <w:szCs w:val="24"/>
          <w:u w:val="single"/>
        </w:rPr>
        <w:t>HISTORY OF INTERVENTIONS</w:t>
      </w:r>
    </w:p>
    <w:p w14:paraId="6E5ADB52" w14:textId="15C13BCB" w:rsidR="00DB6175" w:rsidRPr="005A0846" w:rsidRDefault="005A0846" w:rsidP="005A0846">
      <w:pPr>
        <w:spacing w:line="480" w:lineRule="auto"/>
        <w:ind w:left="720" w:hanging="720"/>
        <w:rPr>
          <w:rFonts w:ascii="Arial" w:hAnsi="Arial" w:cs="Arial"/>
          <w:b/>
          <w:bCs/>
          <w:sz w:val="24"/>
          <w:szCs w:val="24"/>
          <w:u w:val="single"/>
        </w:rPr>
      </w:pPr>
      <w:r>
        <w:rPr>
          <w:rFonts w:ascii="Arial" w:hAnsi="Arial" w:cs="Arial"/>
          <w:sz w:val="24"/>
          <w:szCs w:val="24"/>
        </w:rPr>
        <w:t>[62]</w:t>
      </w:r>
      <w:r>
        <w:rPr>
          <w:rFonts w:ascii="Arial" w:hAnsi="Arial" w:cs="Arial"/>
          <w:sz w:val="24"/>
          <w:szCs w:val="24"/>
        </w:rPr>
        <w:tab/>
      </w:r>
      <w:r w:rsidR="004F7844" w:rsidRPr="004F7844">
        <w:rPr>
          <w:rFonts w:ascii="Arial" w:hAnsi="Arial" w:cs="Arial"/>
          <w:sz w:val="24"/>
          <w:szCs w:val="24"/>
        </w:rPr>
        <w:t xml:space="preserve">He was admitted </w:t>
      </w:r>
      <w:r w:rsidR="00CE3E76">
        <w:rPr>
          <w:rFonts w:ascii="Arial" w:hAnsi="Arial" w:cs="Arial"/>
          <w:sz w:val="24"/>
          <w:szCs w:val="24"/>
        </w:rPr>
        <w:t>to</w:t>
      </w:r>
      <w:r w:rsidR="004F7844" w:rsidRPr="004F7844">
        <w:rPr>
          <w:rFonts w:ascii="Arial" w:hAnsi="Arial" w:cs="Arial"/>
          <w:sz w:val="24"/>
          <w:szCs w:val="24"/>
        </w:rPr>
        <w:t xml:space="preserve"> </w:t>
      </w:r>
      <w:r w:rsidR="00CE3E76">
        <w:rPr>
          <w:rFonts w:ascii="Arial" w:hAnsi="Arial" w:cs="Arial"/>
          <w:sz w:val="24"/>
          <w:szCs w:val="24"/>
        </w:rPr>
        <w:t xml:space="preserve">the </w:t>
      </w:r>
      <w:r w:rsidR="004F7844" w:rsidRPr="004F7844">
        <w:rPr>
          <w:rFonts w:ascii="Arial" w:hAnsi="Arial" w:cs="Arial"/>
          <w:sz w:val="24"/>
          <w:szCs w:val="24"/>
        </w:rPr>
        <w:t xml:space="preserve">intensive care unit (ICU) for medical management. He was seen at the emergency unit. He was diagnosed with multiple rib </w:t>
      </w:r>
      <w:r w:rsidR="00CE3E76">
        <w:rPr>
          <w:rFonts w:ascii="Arial" w:hAnsi="Arial" w:cs="Arial"/>
          <w:sz w:val="24"/>
          <w:szCs w:val="24"/>
        </w:rPr>
        <w:t>fractures</w:t>
      </w:r>
      <w:r w:rsidR="004F7844" w:rsidRPr="004F7844">
        <w:rPr>
          <w:rFonts w:ascii="Arial" w:hAnsi="Arial" w:cs="Arial"/>
          <w:sz w:val="24"/>
          <w:szCs w:val="24"/>
        </w:rPr>
        <w:t xml:space="preserve">. Closed reduction of mandible fracture, Conservative management of fractured ribs and clavicle. Nursing management, Physiotherapy, Rehabilitation management Emergency </w:t>
      </w:r>
      <w:r w:rsidR="00DB6175">
        <w:rPr>
          <w:rFonts w:ascii="Arial" w:hAnsi="Arial" w:cs="Arial"/>
          <w:sz w:val="24"/>
          <w:szCs w:val="24"/>
        </w:rPr>
        <w:t>Medical</w:t>
      </w:r>
      <w:r w:rsidR="004F7844" w:rsidRPr="004F7844">
        <w:rPr>
          <w:rFonts w:ascii="Arial" w:hAnsi="Arial" w:cs="Arial"/>
          <w:sz w:val="24"/>
          <w:szCs w:val="24"/>
        </w:rPr>
        <w:t xml:space="preserve"> Attention. The patient stayed in </w:t>
      </w:r>
      <w:r w:rsidR="00DB6175">
        <w:rPr>
          <w:rFonts w:ascii="Arial" w:hAnsi="Arial" w:cs="Arial"/>
          <w:sz w:val="24"/>
          <w:szCs w:val="24"/>
        </w:rPr>
        <w:t xml:space="preserve">the </w:t>
      </w:r>
      <w:r w:rsidR="004F7844" w:rsidRPr="004F7844">
        <w:rPr>
          <w:rFonts w:ascii="Arial" w:hAnsi="Arial" w:cs="Arial"/>
          <w:sz w:val="24"/>
          <w:szCs w:val="24"/>
        </w:rPr>
        <w:t xml:space="preserve">hospital for about 3 months in total before he was discharged. This is because of the multiple injuries </w:t>
      </w:r>
      <w:r w:rsidR="00DB6175">
        <w:rPr>
          <w:rFonts w:ascii="Arial" w:hAnsi="Arial" w:cs="Arial"/>
          <w:sz w:val="24"/>
          <w:szCs w:val="24"/>
        </w:rPr>
        <w:t>that</w:t>
      </w:r>
      <w:r w:rsidR="004F7844" w:rsidRPr="004F7844">
        <w:rPr>
          <w:rFonts w:ascii="Arial" w:hAnsi="Arial" w:cs="Arial"/>
          <w:sz w:val="24"/>
          <w:szCs w:val="24"/>
        </w:rPr>
        <w:t xml:space="preserve"> he sustained and required rehabilitation before he could be discharged to go home. </w:t>
      </w:r>
    </w:p>
    <w:p w14:paraId="631BCA24" w14:textId="44220F8E" w:rsidR="00F01C0D" w:rsidRDefault="00AA5B81" w:rsidP="00AA5B81">
      <w:pPr>
        <w:spacing w:line="480" w:lineRule="auto"/>
        <w:ind w:left="720" w:hanging="720"/>
        <w:rPr>
          <w:rFonts w:ascii="Arial" w:hAnsi="Arial" w:cs="Arial"/>
          <w:sz w:val="24"/>
          <w:szCs w:val="24"/>
        </w:rPr>
      </w:pPr>
      <w:r>
        <w:rPr>
          <w:rFonts w:ascii="Arial" w:hAnsi="Arial" w:cs="Arial"/>
          <w:sz w:val="24"/>
          <w:szCs w:val="24"/>
        </w:rPr>
        <w:t>[63]</w:t>
      </w:r>
      <w:r>
        <w:rPr>
          <w:rFonts w:ascii="Arial" w:hAnsi="Arial" w:cs="Arial"/>
          <w:sz w:val="24"/>
          <w:szCs w:val="24"/>
        </w:rPr>
        <w:tab/>
      </w:r>
      <w:r w:rsidR="004F7844" w:rsidRPr="004F7844">
        <w:rPr>
          <w:rFonts w:ascii="Arial" w:hAnsi="Arial" w:cs="Arial"/>
          <w:sz w:val="24"/>
          <w:szCs w:val="24"/>
        </w:rPr>
        <w:t xml:space="preserve">Previous accidents or disabilities: none. Medically: none Surgically: salivary gland. Social and hobbies: he neither drinks nor smokes. He used to work as a </w:t>
      </w:r>
      <w:r w:rsidR="00DB6175">
        <w:rPr>
          <w:rFonts w:ascii="Arial" w:hAnsi="Arial" w:cs="Arial"/>
          <w:sz w:val="24"/>
          <w:szCs w:val="24"/>
        </w:rPr>
        <w:t>firefighter</w:t>
      </w:r>
      <w:r w:rsidR="004F7844" w:rsidRPr="004F7844">
        <w:rPr>
          <w:rFonts w:ascii="Arial" w:hAnsi="Arial" w:cs="Arial"/>
          <w:sz w:val="24"/>
          <w:szCs w:val="24"/>
        </w:rPr>
        <w:t xml:space="preserve">. He used to play soccer. Marital status and family living: married </w:t>
      </w:r>
      <w:r w:rsidR="004F7844" w:rsidRPr="004F7844">
        <w:rPr>
          <w:rFonts w:ascii="Arial" w:hAnsi="Arial" w:cs="Arial"/>
          <w:sz w:val="24"/>
          <w:szCs w:val="24"/>
        </w:rPr>
        <w:lastRenderedPageBreak/>
        <w:t xml:space="preserve">with 2 children. </w:t>
      </w:r>
      <w:r>
        <w:rPr>
          <w:rFonts w:ascii="Arial" w:hAnsi="Arial" w:cs="Arial"/>
          <w:sz w:val="24"/>
          <w:szCs w:val="24"/>
        </w:rPr>
        <w:t xml:space="preserve">He studied </w:t>
      </w:r>
      <w:r w:rsidR="004F7844" w:rsidRPr="004F7844">
        <w:rPr>
          <w:rFonts w:ascii="Arial" w:hAnsi="Arial" w:cs="Arial"/>
          <w:sz w:val="24"/>
          <w:szCs w:val="24"/>
        </w:rPr>
        <w:t xml:space="preserve">Degree in Public </w:t>
      </w:r>
      <w:r w:rsidR="00DB6175">
        <w:rPr>
          <w:rFonts w:ascii="Arial" w:hAnsi="Arial" w:cs="Arial"/>
          <w:sz w:val="24"/>
          <w:szCs w:val="24"/>
        </w:rPr>
        <w:t>Management</w:t>
      </w:r>
      <w:r>
        <w:rPr>
          <w:rFonts w:ascii="Arial" w:hAnsi="Arial" w:cs="Arial"/>
          <w:sz w:val="24"/>
          <w:szCs w:val="24"/>
        </w:rPr>
        <w:t>. He has been experiencing c</w:t>
      </w:r>
      <w:r w:rsidR="004F7844" w:rsidRPr="004F7844">
        <w:rPr>
          <w:rFonts w:ascii="Arial" w:hAnsi="Arial" w:cs="Arial"/>
          <w:sz w:val="24"/>
          <w:szCs w:val="24"/>
        </w:rPr>
        <w:t>hest pains</w:t>
      </w:r>
      <w:r w:rsidR="006E7C82">
        <w:rPr>
          <w:rFonts w:ascii="Arial" w:hAnsi="Arial" w:cs="Arial"/>
          <w:sz w:val="24"/>
          <w:szCs w:val="24"/>
        </w:rPr>
        <w:t>, d</w:t>
      </w:r>
      <w:r w:rsidR="004F7844" w:rsidRPr="004F7844">
        <w:rPr>
          <w:rFonts w:ascii="Arial" w:hAnsi="Arial" w:cs="Arial"/>
          <w:sz w:val="24"/>
          <w:szCs w:val="24"/>
        </w:rPr>
        <w:t>ifficulty in lifting heavy objects</w:t>
      </w:r>
      <w:r w:rsidR="006E7C82">
        <w:rPr>
          <w:rFonts w:ascii="Arial" w:hAnsi="Arial" w:cs="Arial"/>
          <w:sz w:val="24"/>
          <w:szCs w:val="24"/>
        </w:rPr>
        <w:t xml:space="preserve">, and </w:t>
      </w:r>
      <w:r>
        <w:rPr>
          <w:rFonts w:ascii="Arial" w:hAnsi="Arial" w:cs="Arial"/>
          <w:sz w:val="24"/>
          <w:szCs w:val="24"/>
        </w:rPr>
        <w:t>headaches</w:t>
      </w:r>
      <w:r w:rsidR="004F7844" w:rsidRPr="004F7844">
        <w:rPr>
          <w:rFonts w:ascii="Arial" w:hAnsi="Arial" w:cs="Arial"/>
          <w:sz w:val="24"/>
          <w:szCs w:val="24"/>
        </w:rPr>
        <w:t xml:space="preserve">. </w:t>
      </w:r>
    </w:p>
    <w:p w14:paraId="33A72A23" w14:textId="77777777" w:rsidR="00F01C0D" w:rsidRPr="00F01C0D" w:rsidRDefault="004F7844" w:rsidP="00C031F6">
      <w:pPr>
        <w:spacing w:line="480" w:lineRule="auto"/>
        <w:ind w:left="720"/>
        <w:rPr>
          <w:rFonts w:ascii="Arial" w:hAnsi="Arial" w:cs="Arial"/>
          <w:b/>
          <w:bCs/>
          <w:sz w:val="24"/>
          <w:szCs w:val="24"/>
          <w:u w:val="single"/>
        </w:rPr>
      </w:pPr>
      <w:r w:rsidRPr="00F01C0D">
        <w:rPr>
          <w:rFonts w:ascii="Arial" w:hAnsi="Arial" w:cs="Arial"/>
          <w:b/>
          <w:bCs/>
          <w:sz w:val="24"/>
          <w:szCs w:val="24"/>
          <w:u w:val="single"/>
        </w:rPr>
        <w:t>CLINICAL EXAMINATION OF THE CHEST</w:t>
      </w:r>
    </w:p>
    <w:p w14:paraId="44A698A8" w14:textId="2607BAAC" w:rsidR="006E7C82" w:rsidRDefault="00DB24EB" w:rsidP="00DB24EB">
      <w:pPr>
        <w:spacing w:line="480" w:lineRule="auto"/>
        <w:ind w:left="720" w:hanging="720"/>
        <w:rPr>
          <w:rFonts w:ascii="Arial" w:hAnsi="Arial" w:cs="Arial"/>
          <w:sz w:val="24"/>
          <w:szCs w:val="24"/>
        </w:rPr>
      </w:pPr>
      <w:r>
        <w:rPr>
          <w:rFonts w:ascii="Arial" w:hAnsi="Arial" w:cs="Arial"/>
          <w:sz w:val="24"/>
          <w:szCs w:val="24"/>
        </w:rPr>
        <w:t>[64]</w:t>
      </w:r>
      <w:r>
        <w:rPr>
          <w:rFonts w:ascii="Arial" w:hAnsi="Arial" w:cs="Arial"/>
          <w:sz w:val="24"/>
          <w:szCs w:val="24"/>
        </w:rPr>
        <w:tab/>
      </w:r>
      <w:r w:rsidR="004F7844" w:rsidRPr="004F7844">
        <w:rPr>
          <w:rFonts w:ascii="Arial" w:hAnsi="Arial" w:cs="Arial"/>
          <w:sz w:val="24"/>
          <w:szCs w:val="24"/>
        </w:rPr>
        <w:t xml:space="preserve">Lung functions test: FEV1 (forced expired volume in I second) 70% Electrocardiogram: not assessed Chest &amp;- ray: relied on clinical notes. The long-term effects of thoracic injuries are contingent upon the nature and severity of the injury, as well as the promptness and efficacy of treatment. </w:t>
      </w:r>
    </w:p>
    <w:p w14:paraId="3F4CB62B" w14:textId="77777777" w:rsidR="00B6797D" w:rsidRDefault="004F7844" w:rsidP="00C031F6">
      <w:pPr>
        <w:spacing w:line="480" w:lineRule="auto"/>
        <w:ind w:left="720"/>
        <w:rPr>
          <w:rFonts w:ascii="Arial" w:hAnsi="Arial" w:cs="Arial"/>
          <w:b/>
          <w:bCs/>
          <w:sz w:val="24"/>
          <w:szCs w:val="24"/>
          <w:u w:val="single"/>
        </w:rPr>
      </w:pPr>
      <w:r w:rsidRPr="00B6797D">
        <w:rPr>
          <w:rFonts w:ascii="Arial" w:hAnsi="Arial" w:cs="Arial"/>
          <w:b/>
          <w:bCs/>
          <w:sz w:val="24"/>
          <w:szCs w:val="24"/>
          <w:u w:val="single"/>
        </w:rPr>
        <w:t>PERMANENT DISABILITY</w:t>
      </w:r>
    </w:p>
    <w:p w14:paraId="2B77AB28" w14:textId="7948C13B" w:rsidR="00B6797D" w:rsidRDefault="00DB24EB" w:rsidP="00DB24EB">
      <w:pPr>
        <w:spacing w:line="480" w:lineRule="auto"/>
        <w:ind w:left="720" w:hanging="720"/>
        <w:rPr>
          <w:rFonts w:ascii="Arial" w:hAnsi="Arial" w:cs="Arial"/>
          <w:sz w:val="24"/>
          <w:szCs w:val="24"/>
        </w:rPr>
      </w:pPr>
      <w:r>
        <w:rPr>
          <w:rFonts w:ascii="Arial" w:hAnsi="Arial" w:cs="Arial"/>
          <w:sz w:val="24"/>
          <w:szCs w:val="24"/>
        </w:rPr>
        <w:t>[65]</w:t>
      </w:r>
      <w:r>
        <w:rPr>
          <w:rFonts w:ascii="Arial" w:hAnsi="Arial" w:cs="Arial"/>
          <w:sz w:val="24"/>
          <w:szCs w:val="24"/>
        </w:rPr>
        <w:tab/>
      </w:r>
      <w:r w:rsidR="004F7844" w:rsidRPr="004F7844">
        <w:rPr>
          <w:rFonts w:ascii="Arial" w:hAnsi="Arial" w:cs="Arial"/>
          <w:sz w:val="24"/>
          <w:szCs w:val="24"/>
        </w:rPr>
        <w:t xml:space="preserve">Lung damage is permanent and irreversible. The patient has </w:t>
      </w:r>
      <w:r w:rsidR="00B6797D">
        <w:rPr>
          <w:rFonts w:ascii="Arial" w:hAnsi="Arial" w:cs="Arial"/>
          <w:sz w:val="24"/>
          <w:szCs w:val="24"/>
        </w:rPr>
        <w:t>a reduced lung function</w:t>
      </w:r>
      <w:r w:rsidR="004F7844" w:rsidRPr="004F7844">
        <w:rPr>
          <w:rFonts w:ascii="Arial" w:hAnsi="Arial" w:cs="Arial"/>
          <w:sz w:val="24"/>
          <w:szCs w:val="24"/>
        </w:rPr>
        <w:t xml:space="preserve"> as evidenced by </w:t>
      </w:r>
      <w:proofErr w:type="spellStart"/>
      <w:r w:rsidR="004F7844" w:rsidRPr="004F7844">
        <w:rPr>
          <w:rFonts w:ascii="Arial" w:hAnsi="Arial" w:cs="Arial"/>
          <w:sz w:val="24"/>
          <w:szCs w:val="24"/>
        </w:rPr>
        <w:t>FEVl</w:t>
      </w:r>
      <w:proofErr w:type="spellEnd"/>
      <w:r w:rsidR="004F7844" w:rsidRPr="004F7844">
        <w:rPr>
          <w:rFonts w:ascii="Arial" w:hAnsi="Arial" w:cs="Arial"/>
          <w:sz w:val="24"/>
          <w:szCs w:val="24"/>
        </w:rPr>
        <w:t xml:space="preserve"> less than 80%. LIFE EXPECTANCY: 6.4.21. Reduced </w:t>
      </w:r>
      <w:proofErr w:type="spellStart"/>
      <w:r w:rsidR="004F7844" w:rsidRPr="004F7844">
        <w:rPr>
          <w:rFonts w:ascii="Arial" w:hAnsi="Arial" w:cs="Arial"/>
          <w:sz w:val="24"/>
          <w:szCs w:val="24"/>
        </w:rPr>
        <w:t>FEVl</w:t>
      </w:r>
      <w:proofErr w:type="spellEnd"/>
      <w:r w:rsidR="004F7844" w:rsidRPr="004F7844">
        <w:rPr>
          <w:rFonts w:ascii="Arial" w:hAnsi="Arial" w:cs="Arial"/>
          <w:sz w:val="24"/>
          <w:szCs w:val="24"/>
        </w:rPr>
        <w:t xml:space="preserve"> and Increased Mortality: A systematic review and meta-analysis of 29 studies found that reduced FEV1 was associated with an increased risk of mortality from </w:t>
      </w:r>
      <w:r>
        <w:rPr>
          <w:rFonts w:ascii="Arial" w:hAnsi="Arial" w:cs="Arial"/>
          <w:sz w:val="24"/>
          <w:szCs w:val="24"/>
        </w:rPr>
        <w:t>respiratory-related</w:t>
      </w:r>
      <w:r w:rsidR="004F7844" w:rsidRPr="004F7844">
        <w:rPr>
          <w:rFonts w:ascii="Arial" w:hAnsi="Arial" w:cs="Arial"/>
          <w:sz w:val="24"/>
          <w:szCs w:val="24"/>
        </w:rPr>
        <w:t xml:space="preserve"> causes, cardiovascular disease, and all-cause mortality. (Source: Global Initiative for Chronic Obstructive Lung Disease (GOLD) 2021 report). </w:t>
      </w:r>
      <w:r w:rsidR="00B6797D">
        <w:rPr>
          <w:rFonts w:ascii="Arial" w:hAnsi="Arial" w:cs="Arial"/>
          <w:sz w:val="24"/>
          <w:szCs w:val="24"/>
        </w:rPr>
        <w:t>The p</w:t>
      </w:r>
      <w:r>
        <w:rPr>
          <w:rFonts w:ascii="Arial" w:hAnsi="Arial" w:cs="Arial"/>
          <w:sz w:val="24"/>
          <w:szCs w:val="24"/>
        </w:rPr>
        <w:t xml:space="preserve">laintiff </w:t>
      </w:r>
      <w:r w:rsidR="004F7844" w:rsidRPr="004F7844">
        <w:rPr>
          <w:rFonts w:ascii="Arial" w:hAnsi="Arial" w:cs="Arial"/>
          <w:sz w:val="24"/>
          <w:szCs w:val="24"/>
        </w:rPr>
        <w:t xml:space="preserve">will need a specialist review of his chest injuries by a cardiothoracic surgeon and a pulmonologist estimated at an annual cost of R50 000.00. </w:t>
      </w:r>
    </w:p>
    <w:p w14:paraId="6A1C2498" w14:textId="77777777" w:rsidR="00B6797D" w:rsidRPr="00DB24EB" w:rsidRDefault="004F7844" w:rsidP="00C031F6">
      <w:pPr>
        <w:spacing w:line="480" w:lineRule="auto"/>
        <w:ind w:left="720"/>
        <w:rPr>
          <w:rFonts w:ascii="Arial" w:hAnsi="Arial" w:cs="Arial"/>
          <w:b/>
          <w:bCs/>
          <w:sz w:val="24"/>
          <w:szCs w:val="24"/>
          <w:u w:val="single"/>
        </w:rPr>
      </w:pPr>
      <w:r w:rsidRPr="00DB24EB">
        <w:rPr>
          <w:rFonts w:ascii="Arial" w:hAnsi="Arial" w:cs="Arial"/>
          <w:b/>
          <w:bCs/>
          <w:sz w:val="24"/>
          <w:szCs w:val="24"/>
          <w:u w:val="single"/>
        </w:rPr>
        <w:t xml:space="preserve">CLINICAL PSYCHOLOGIST: </w:t>
      </w:r>
      <w:proofErr w:type="gramStart"/>
      <w:r w:rsidRPr="00DB24EB">
        <w:rPr>
          <w:rFonts w:ascii="Arial" w:hAnsi="Arial" w:cs="Arial"/>
          <w:b/>
          <w:bCs/>
          <w:sz w:val="24"/>
          <w:szCs w:val="24"/>
          <w:u w:val="single"/>
        </w:rPr>
        <w:t>MS.</w:t>
      </w:r>
      <w:r w:rsidR="00B6797D" w:rsidRPr="00DB24EB">
        <w:rPr>
          <w:rFonts w:ascii="Arial" w:hAnsi="Arial" w:cs="Arial"/>
          <w:b/>
          <w:bCs/>
          <w:sz w:val="24"/>
          <w:szCs w:val="24"/>
          <w:u w:val="single"/>
        </w:rPr>
        <w:t>NALEDI</w:t>
      </w:r>
      <w:proofErr w:type="gramEnd"/>
      <w:r w:rsidR="00B6797D" w:rsidRPr="00DB24EB">
        <w:rPr>
          <w:rFonts w:ascii="Arial" w:hAnsi="Arial" w:cs="Arial"/>
          <w:b/>
          <w:bCs/>
          <w:sz w:val="24"/>
          <w:szCs w:val="24"/>
          <w:u w:val="single"/>
        </w:rPr>
        <w:t xml:space="preserve"> MQHAYI </w:t>
      </w:r>
    </w:p>
    <w:p w14:paraId="3A8AC093" w14:textId="11FD1925" w:rsidR="00B6797D" w:rsidRDefault="00DB24EB" w:rsidP="00DB24EB">
      <w:pPr>
        <w:spacing w:line="480" w:lineRule="auto"/>
        <w:ind w:left="720" w:hanging="720"/>
        <w:rPr>
          <w:rFonts w:ascii="Arial" w:hAnsi="Arial" w:cs="Arial"/>
          <w:sz w:val="24"/>
          <w:szCs w:val="24"/>
        </w:rPr>
      </w:pPr>
      <w:r>
        <w:rPr>
          <w:rFonts w:ascii="Arial" w:hAnsi="Arial" w:cs="Arial"/>
          <w:sz w:val="24"/>
          <w:szCs w:val="24"/>
        </w:rPr>
        <w:t>[66]</w:t>
      </w:r>
      <w:r>
        <w:rPr>
          <w:rFonts w:ascii="Arial" w:hAnsi="Arial" w:cs="Arial"/>
          <w:sz w:val="24"/>
          <w:szCs w:val="24"/>
        </w:rPr>
        <w:tab/>
      </w:r>
      <w:r w:rsidR="004F7844" w:rsidRPr="004F7844">
        <w:rPr>
          <w:rFonts w:ascii="Arial" w:hAnsi="Arial" w:cs="Arial"/>
          <w:sz w:val="24"/>
          <w:szCs w:val="24"/>
        </w:rPr>
        <w:t xml:space="preserve">Mr. Gumede is a 47 year 11 months old married man with 2 dependents. He was living with RVD on HAART, in reasonably good health </w:t>
      </w:r>
      <w:r w:rsidR="00B6797D">
        <w:rPr>
          <w:rFonts w:ascii="Arial" w:hAnsi="Arial" w:cs="Arial"/>
          <w:sz w:val="24"/>
          <w:szCs w:val="24"/>
        </w:rPr>
        <w:t>before</w:t>
      </w:r>
      <w:r w:rsidR="004F7844" w:rsidRPr="004F7844">
        <w:rPr>
          <w:rFonts w:ascii="Arial" w:hAnsi="Arial" w:cs="Arial"/>
          <w:sz w:val="24"/>
          <w:szCs w:val="24"/>
        </w:rPr>
        <w:t xml:space="preserve"> the accident with no history of a previous head injury or mental illness. He had undergone a neck surgery in 2016. He was involved in a motor vehicle accident on the 11th </w:t>
      </w:r>
      <w:r w:rsidR="00B6797D">
        <w:rPr>
          <w:rFonts w:ascii="Arial" w:hAnsi="Arial" w:cs="Arial"/>
          <w:sz w:val="24"/>
          <w:szCs w:val="24"/>
        </w:rPr>
        <w:t xml:space="preserve">of </w:t>
      </w:r>
      <w:r w:rsidR="004F7844" w:rsidRPr="004F7844">
        <w:rPr>
          <w:rFonts w:ascii="Arial" w:hAnsi="Arial" w:cs="Arial"/>
          <w:sz w:val="24"/>
          <w:szCs w:val="24"/>
        </w:rPr>
        <w:t xml:space="preserve">August 2020 as a driver and sustained lung contusion, multiple rib injuries, right clavicle fracture, </w:t>
      </w:r>
      <w:r w:rsidR="00B6797D">
        <w:rPr>
          <w:rFonts w:ascii="Arial" w:hAnsi="Arial" w:cs="Arial"/>
          <w:sz w:val="24"/>
          <w:szCs w:val="24"/>
        </w:rPr>
        <w:t xml:space="preserve">and </w:t>
      </w:r>
      <w:r w:rsidR="004F7844" w:rsidRPr="004F7844">
        <w:rPr>
          <w:rFonts w:ascii="Arial" w:hAnsi="Arial" w:cs="Arial"/>
          <w:sz w:val="24"/>
          <w:szCs w:val="24"/>
        </w:rPr>
        <w:t xml:space="preserve">vascular injury with GCS 14/15 recorded </w:t>
      </w:r>
      <w:r w:rsidR="004F7844" w:rsidRPr="004F7844">
        <w:rPr>
          <w:rFonts w:ascii="Arial" w:hAnsi="Arial" w:cs="Arial"/>
          <w:sz w:val="24"/>
          <w:szCs w:val="24"/>
        </w:rPr>
        <w:lastRenderedPageBreak/>
        <w:t xml:space="preserve">by hospital medical records. He was initially evacuated to Mediclinic Highveld and transferred to Netcare Union Hospital. </w:t>
      </w:r>
    </w:p>
    <w:p w14:paraId="4723374D" w14:textId="6199936A" w:rsidR="00B6797D" w:rsidRDefault="00DB24EB" w:rsidP="00DB24EB">
      <w:pPr>
        <w:spacing w:line="480" w:lineRule="auto"/>
        <w:ind w:left="720" w:hanging="720"/>
        <w:rPr>
          <w:rFonts w:ascii="Arial" w:hAnsi="Arial" w:cs="Arial"/>
          <w:sz w:val="24"/>
          <w:szCs w:val="24"/>
        </w:rPr>
      </w:pPr>
      <w:r>
        <w:rPr>
          <w:rFonts w:ascii="Arial" w:hAnsi="Arial" w:cs="Arial"/>
          <w:sz w:val="24"/>
          <w:szCs w:val="24"/>
        </w:rPr>
        <w:t>[67]</w:t>
      </w:r>
      <w:r>
        <w:rPr>
          <w:rFonts w:ascii="Arial" w:hAnsi="Arial" w:cs="Arial"/>
          <w:sz w:val="24"/>
          <w:szCs w:val="24"/>
        </w:rPr>
        <w:tab/>
      </w:r>
      <w:r w:rsidR="004F7844" w:rsidRPr="004F7844">
        <w:rPr>
          <w:rFonts w:ascii="Arial" w:hAnsi="Arial" w:cs="Arial"/>
          <w:sz w:val="24"/>
          <w:szCs w:val="24"/>
        </w:rPr>
        <w:t xml:space="preserve">His treatment included diagnostic radiologist consultation, blood analysis, wheelchair, analgesics, urinary catheter, high care, surgery, physiotherapy, and oxygen. According to </w:t>
      </w:r>
      <w:r w:rsidR="004F6510">
        <w:rPr>
          <w:rFonts w:ascii="Arial" w:hAnsi="Arial" w:cs="Arial"/>
          <w:sz w:val="24"/>
          <w:szCs w:val="24"/>
        </w:rPr>
        <w:t xml:space="preserve">the </w:t>
      </w:r>
      <w:r w:rsidR="004F7844" w:rsidRPr="004F7844">
        <w:rPr>
          <w:rFonts w:ascii="Arial" w:hAnsi="Arial" w:cs="Arial"/>
          <w:sz w:val="24"/>
          <w:szCs w:val="24"/>
        </w:rPr>
        <w:t xml:space="preserve">RAF 1 form, he sustained contusion and was treated with emergency transport, hospital care, stabilized radiology, and confusion </w:t>
      </w:r>
      <w:r w:rsidR="004F6510">
        <w:rPr>
          <w:rFonts w:ascii="Arial" w:hAnsi="Arial" w:cs="Arial"/>
          <w:sz w:val="24"/>
          <w:szCs w:val="24"/>
        </w:rPr>
        <w:t>fixed</w:t>
      </w:r>
      <w:r w:rsidR="004F7844" w:rsidRPr="004F7844">
        <w:rPr>
          <w:rFonts w:ascii="Arial" w:hAnsi="Arial" w:cs="Arial"/>
          <w:sz w:val="24"/>
          <w:szCs w:val="24"/>
        </w:rPr>
        <w:t xml:space="preserve"> with STI right shoulder. </w:t>
      </w:r>
    </w:p>
    <w:p w14:paraId="222E3799" w14:textId="77777777" w:rsidR="00B6797D" w:rsidRPr="00B6797D" w:rsidRDefault="004F7844" w:rsidP="00B6797D">
      <w:pPr>
        <w:spacing w:line="480" w:lineRule="auto"/>
        <w:ind w:left="720"/>
        <w:rPr>
          <w:rFonts w:ascii="Arial" w:hAnsi="Arial" w:cs="Arial"/>
          <w:b/>
          <w:bCs/>
          <w:sz w:val="24"/>
          <w:szCs w:val="24"/>
          <w:u w:val="single"/>
        </w:rPr>
      </w:pPr>
      <w:r w:rsidRPr="00B6797D">
        <w:rPr>
          <w:rFonts w:ascii="Arial" w:hAnsi="Arial" w:cs="Arial"/>
          <w:b/>
          <w:bCs/>
          <w:sz w:val="24"/>
          <w:szCs w:val="24"/>
          <w:u w:val="single"/>
        </w:rPr>
        <w:t>POST-ACCIDENT HISTORY</w:t>
      </w:r>
    </w:p>
    <w:p w14:paraId="776EF843" w14:textId="5BB92EBC" w:rsidR="00B6797D" w:rsidRDefault="00DB24EB" w:rsidP="00DB24EB">
      <w:pPr>
        <w:spacing w:line="480" w:lineRule="auto"/>
        <w:ind w:left="720" w:hanging="720"/>
        <w:rPr>
          <w:rFonts w:ascii="Arial" w:hAnsi="Arial" w:cs="Arial"/>
          <w:sz w:val="24"/>
          <w:szCs w:val="24"/>
        </w:rPr>
      </w:pPr>
      <w:r>
        <w:rPr>
          <w:rFonts w:ascii="Arial" w:hAnsi="Arial" w:cs="Arial"/>
          <w:sz w:val="24"/>
          <w:szCs w:val="24"/>
        </w:rPr>
        <w:t>[68]</w:t>
      </w:r>
      <w:r>
        <w:rPr>
          <w:rFonts w:ascii="Arial" w:hAnsi="Arial" w:cs="Arial"/>
          <w:sz w:val="24"/>
          <w:szCs w:val="24"/>
        </w:rPr>
        <w:tab/>
      </w:r>
      <w:r w:rsidR="004F7844" w:rsidRPr="004F7844">
        <w:rPr>
          <w:rFonts w:ascii="Arial" w:hAnsi="Arial" w:cs="Arial"/>
          <w:sz w:val="24"/>
          <w:szCs w:val="24"/>
        </w:rPr>
        <w:t xml:space="preserve">After the accident in question, Mr. Gumede returned to work after 6 months of recuperating. He is still employed as a </w:t>
      </w:r>
      <w:r w:rsidR="00F17E8E">
        <w:rPr>
          <w:rFonts w:ascii="Arial" w:hAnsi="Arial" w:cs="Arial"/>
          <w:sz w:val="24"/>
          <w:szCs w:val="24"/>
        </w:rPr>
        <w:t>firefighter</w:t>
      </w:r>
      <w:r w:rsidR="004F7844" w:rsidRPr="004F7844">
        <w:rPr>
          <w:rFonts w:ascii="Arial" w:hAnsi="Arial" w:cs="Arial"/>
          <w:sz w:val="24"/>
          <w:szCs w:val="24"/>
        </w:rPr>
        <w:t xml:space="preserve"> but reported that his performance is poor due to accident-related injuries, and he is being reasonably accommodated. He complains of headaches, inability to sit, stand and walk for a prolonged period, poor concentration, and </w:t>
      </w:r>
      <w:r w:rsidR="004F6510">
        <w:rPr>
          <w:rFonts w:ascii="Arial" w:hAnsi="Arial" w:cs="Arial"/>
          <w:sz w:val="24"/>
          <w:szCs w:val="24"/>
        </w:rPr>
        <w:t xml:space="preserve">a </w:t>
      </w:r>
      <w:r w:rsidR="00F17E8E">
        <w:rPr>
          <w:rFonts w:ascii="Arial" w:hAnsi="Arial" w:cs="Arial"/>
          <w:sz w:val="24"/>
          <w:szCs w:val="24"/>
        </w:rPr>
        <w:t>short temper</w:t>
      </w:r>
      <w:r w:rsidR="004F7844" w:rsidRPr="004F7844">
        <w:rPr>
          <w:rFonts w:ascii="Arial" w:hAnsi="Arial" w:cs="Arial"/>
          <w:sz w:val="24"/>
          <w:szCs w:val="24"/>
        </w:rPr>
        <w:t xml:space="preserve">. Therefore, his physical, </w:t>
      </w:r>
      <w:r w:rsidR="00F17E8E">
        <w:rPr>
          <w:rFonts w:ascii="Arial" w:hAnsi="Arial" w:cs="Arial"/>
          <w:sz w:val="24"/>
          <w:szCs w:val="24"/>
        </w:rPr>
        <w:t xml:space="preserve">and </w:t>
      </w:r>
      <w:r w:rsidR="004F7844" w:rsidRPr="004F7844">
        <w:rPr>
          <w:rFonts w:ascii="Arial" w:hAnsi="Arial" w:cs="Arial"/>
          <w:sz w:val="24"/>
          <w:szCs w:val="24"/>
        </w:rPr>
        <w:t xml:space="preserve">mental functioning and mood state changed significantly after the accident in question as indicated by the assessments, clinical interview, and the perused documents. </w:t>
      </w:r>
    </w:p>
    <w:p w14:paraId="13C4DAB6" w14:textId="77777777" w:rsidR="00F17E8E" w:rsidRPr="00F17E8E" w:rsidRDefault="004F7844" w:rsidP="00B6797D">
      <w:pPr>
        <w:spacing w:line="480" w:lineRule="auto"/>
        <w:ind w:left="720"/>
        <w:rPr>
          <w:rFonts w:ascii="Arial" w:hAnsi="Arial" w:cs="Arial"/>
          <w:b/>
          <w:bCs/>
          <w:sz w:val="24"/>
          <w:szCs w:val="24"/>
          <w:u w:val="single"/>
        </w:rPr>
      </w:pPr>
      <w:r w:rsidRPr="00F17E8E">
        <w:rPr>
          <w:rFonts w:ascii="Arial" w:hAnsi="Arial" w:cs="Arial"/>
          <w:b/>
          <w:bCs/>
          <w:sz w:val="24"/>
          <w:szCs w:val="24"/>
          <w:u w:val="single"/>
        </w:rPr>
        <w:t>PSYCHOMETRIC ASSESSMENT OUTCOMES</w:t>
      </w:r>
    </w:p>
    <w:p w14:paraId="40C9E214" w14:textId="59ECC42D" w:rsidR="00F17E8E" w:rsidRDefault="004F6510" w:rsidP="004F6510">
      <w:pPr>
        <w:spacing w:line="480" w:lineRule="auto"/>
        <w:ind w:left="720" w:hanging="720"/>
        <w:rPr>
          <w:rFonts w:ascii="Arial" w:hAnsi="Arial" w:cs="Arial"/>
          <w:sz w:val="24"/>
          <w:szCs w:val="24"/>
        </w:rPr>
      </w:pPr>
      <w:r>
        <w:rPr>
          <w:rFonts w:ascii="Arial" w:hAnsi="Arial" w:cs="Arial"/>
          <w:sz w:val="24"/>
          <w:szCs w:val="24"/>
        </w:rPr>
        <w:t>[69]</w:t>
      </w:r>
      <w:r>
        <w:rPr>
          <w:rFonts w:ascii="Arial" w:hAnsi="Arial" w:cs="Arial"/>
          <w:sz w:val="24"/>
          <w:szCs w:val="24"/>
        </w:rPr>
        <w:tab/>
      </w:r>
      <w:r w:rsidR="004F7844" w:rsidRPr="004F7844">
        <w:rPr>
          <w:rFonts w:ascii="Arial" w:hAnsi="Arial" w:cs="Arial"/>
          <w:sz w:val="24"/>
          <w:szCs w:val="24"/>
        </w:rPr>
        <w:t xml:space="preserve">A neuropsychological assessment was conducted to establish the nature and severity of any cognitive impairment and how this may have impacted Mr. Gumede's ability to function interpersonally and occupationally. He demonstrates areas of difficulty </w:t>
      </w:r>
      <w:r w:rsidR="00F17E8E">
        <w:rPr>
          <w:rFonts w:ascii="Arial" w:hAnsi="Arial" w:cs="Arial"/>
          <w:sz w:val="24"/>
          <w:szCs w:val="24"/>
        </w:rPr>
        <w:t>in</w:t>
      </w:r>
      <w:r w:rsidR="004F7844" w:rsidRPr="004F7844">
        <w:rPr>
          <w:rFonts w:ascii="Arial" w:hAnsi="Arial" w:cs="Arial"/>
          <w:sz w:val="24"/>
          <w:szCs w:val="24"/>
        </w:rPr>
        <w:t xml:space="preserve"> various domains of neurocognitive functioning including: - Inadequate complex attention and concentration; - Inadequate sustained attention and impaired auditory divided attention; - Impaired working memory and impaired </w:t>
      </w:r>
      <w:r w:rsidR="00F17E8E">
        <w:rPr>
          <w:rFonts w:ascii="Arial" w:hAnsi="Arial" w:cs="Arial"/>
          <w:sz w:val="24"/>
          <w:szCs w:val="24"/>
        </w:rPr>
        <w:t>double-tracking</w:t>
      </w:r>
      <w:r w:rsidR="004F7844" w:rsidRPr="004F7844">
        <w:rPr>
          <w:rFonts w:ascii="Arial" w:hAnsi="Arial" w:cs="Arial"/>
          <w:sz w:val="24"/>
          <w:szCs w:val="24"/>
        </w:rPr>
        <w:t xml:space="preserve"> </w:t>
      </w:r>
      <w:proofErr w:type="gramStart"/>
      <w:r w:rsidR="004F7844" w:rsidRPr="004F7844">
        <w:rPr>
          <w:rFonts w:ascii="Arial" w:hAnsi="Arial" w:cs="Arial"/>
          <w:sz w:val="24"/>
          <w:szCs w:val="24"/>
        </w:rPr>
        <w:t>abilities;</w:t>
      </w:r>
      <w:proofErr w:type="gramEnd"/>
    </w:p>
    <w:p w14:paraId="3B611287" w14:textId="30A72044" w:rsidR="004F6510" w:rsidRDefault="004F6510" w:rsidP="004F6510">
      <w:pPr>
        <w:spacing w:line="480" w:lineRule="auto"/>
        <w:ind w:left="720" w:hanging="720"/>
        <w:rPr>
          <w:rFonts w:ascii="Arial" w:hAnsi="Arial" w:cs="Arial"/>
          <w:sz w:val="24"/>
          <w:szCs w:val="24"/>
        </w:rPr>
      </w:pPr>
      <w:r>
        <w:rPr>
          <w:rFonts w:ascii="Arial" w:hAnsi="Arial" w:cs="Arial"/>
          <w:sz w:val="24"/>
          <w:szCs w:val="24"/>
        </w:rPr>
        <w:lastRenderedPageBreak/>
        <w:t>[70]</w:t>
      </w:r>
      <w:r>
        <w:rPr>
          <w:rFonts w:ascii="Arial" w:hAnsi="Arial" w:cs="Arial"/>
          <w:sz w:val="24"/>
          <w:szCs w:val="24"/>
        </w:rPr>
        <w:tab/>
      </w:r>
      <w:r w:rsidR="004F7844" w:rsidRPr="004F7844">
        <w:rPr>
          <w:rFonts w:ascii="Arial" w:hAnsi="Arial" w:cs="Arial"/>
          <w:sz w:val="24"/>
          <w:szCs w:val="24"/>
        </w:rPr>
        <w:t xml:space="preserve">Impaired mental speed with inadequate psychomotor speed; - Inadequate short-term verbal memory, inadequate information retention with inadequate long-term verbal memory; - Impaired immediate narrative and impaired long-term narrative memory; Adequate verbal fluency and general knowledge with inadequate verbal creativity: - </w:t>
      </w:r>
      <w:r w:rsidR="00F17E8E">
        <w:rPr>
          <w:rFonts w:ascii="Arial" w:hAnsi="Arial" w:cs="Arial"/>
          <w:sz w:val="24"/>
          <w:szCs w:val="24"/>
        </w:rPr>
        <w:t>Visuospatial</w:t>
      </w:r>
      <w:r w:rsidR="004F7844" w:rsidRPr="004F7844">
        <w:rPr>
          <w:rFonts w:ascii="Arial" w:hAnsi="Arial" w:cs="Arial"/>
          <w:sz w:val="24"/>
          <w:szCs w:val="24"/>
        </w:rPr>
        <w:t xml:space="preserve"> abilities and perceptual functioning were adequate with adequate - Executive functioning was inadequate: - Adequate fine motor skills on his domain hand (right) and inadequate fine motor skills on his non-dominant hand (left)</w:t>
      </w:r>
      <w:r>
        <w:rPr>
          <w:rFonts w:ascii="Arial" w:hAnsi="Arial" w:cs="Arial"/>
          <w:sz w:val="24"/>
          <w:szCs w:val="24"/>
        </w:rPr>
        <w:t>.</w:t>
      </w:r>
      <w:r w:rsidR="004F7844" w:rsidRPr="004F7844">
        <w:rPr>
          <w:rFonts w:ascii="Arial" w:hAnsi="Arial" w:cs="Arial"/>
          <w:sz w:val="24"/>
          <w:szCs w:val="24"/>
        </w:rPr>
        <w:t>Mild PTSD symptoms with comorbid moderate anxiety and severe depression.</w:t>
      </w:r>
    </w:p>
    <w:p w14:paraId="370BE09D" w14:textId="1881C072" w:rsidR="00F17E8E" w:rsidRDefault="004F6510" w:rsidP="004F6510">
      <w:pPr>
        <w:spacing w:line="480" w:lineRule="auto"/>
        <w:ind w:left="720" w:hanging="720"/>
        <w:rPr>
          <w:rFonts w:ascii="Arial" w:hAnsi="Arial" w:cs="Arial"/>
          <w:sz w:val="24"/>
          <w:szCs w:val="24"/>
        </w:rPr>
      </w:pPr>
      <w:r>
        <w:rPr>
          <w:rFonts w:ascii="Arial" w:hAnsi="Arial" w:cs="Arial"/>
          <w:sz w:val="24"/>
          <w:szCs w:val="24"/>
        </w:rPr>
        <w:t>[71]</w:t>
      </w:r>
      <w:r>
        <w:rPr>
          <w:rFonts w:ascii="Arial" w:hAnsi="Arial" w:cs="Arial"/>
          <w:sz w:val="24"/>
          <w:szCs w:val="24"/>
        </w:rPr>
        <w:tab/>
      </w:r>
      <w:r w:rsidR="004F7844" w:rsidRPr="004F7844">
        <w:rPr>
          <w:rFonts w:ascii="Arial" w:hAnsi="Arial" w:cs="Arial"/>
          <w:sz w:val="24"/>
          <w:szCs w:val="24"/>
        </w:rPr>
        <w:t xml:space="preserve"> Mr. Gumede demonstrated moderate neurocognitive deficits that are not only consistent with a mild head injury (grade 3 concussion) as opined by the Neurosurgeon. Neurologist further opined that he sustained a mild traumatic brain injury.</w:t>
      </w:r>
      <w:r>
        <w:rPr>
          <w:rFonts w:ascii="Arial" w:hAnsi="Arial" w:cs="Arial"/>
          <w:sz w:val="24"/>
          <w:szCs w:val="24"/>
        </w:rPr>
        <w:t xml:space="preserve"> Which </w:t>
      </w:r>
      <w:r w:rsidR="004F7844" w:rsidRPr="004F7844">
        <w:rPr>
          <w:rFonts w:ascii="Arial" w:hAnsi="Arial" w:cs="Arial"/>
          <w:sz w:val="24"/>
          <w:szCs w:val="24"/>
        </w:rPr>
        <w:t xml:space="preserve">can result in subtle but consistent symptoms enough to impact on quality and enjoyment of life. His performance could be affected by his emotional dysregulation and low motivation during assessment. </w:t>
      </w:r>
    </w:p>
    <w:p w14:paraId="4154BA4B" w14:textId="77777777" w:rsidR="00F17E8E" w:rsidRPr="004F6510" w:rsidRDefault="004F7844" w:rsidP="00B6797D">
      <w:pPr>
        <w:spacing w:line="480" w:lineRule="auto"/>
        <w:ind w:left="720"/>
        <w:rPr>
          <w:rFonts w:ascii="Arial" w:hAnsi="Arial" w:cs="Arial"/>
          <w:b/>
          <w:bCs/>
          <w:sz w:val="24"/>
          <w:szCs w:val="24"/>
          <w:u w:val="single"/>
        </w:rPr>
      </w:pPr>
      <w:r w:rsidRPr="004F6510">
        <w:rPr>
          <w:rFonts w:ascii="Arial" w:hAnsi="Arial" w:cs="Arial"/>
          <w:b/>
          <w:bCs/>
          <w:sz w:val="24"/>
          <w:szCs w:val="24"/>
          <w:u w:val="single"/>
        </w:rPr>
        <w:t>NEUROBEHAVIOURAL CHANGES</w:t>
      </w:r>
    </w:p>
    <w:p w14:paraId="4EB38BCA" w14:textId="1DCC6D22" w:rsidR="00012553" w:rsidRDefault="004F6510" w:rsidP="004F6510">
      <w:pPr>
        <w:spacing w:line="480" w:lineRule="auto"/>
        <w:ind w:left="720" w:hanging="720"/>
        <w:rPr>
          <w:rFonts w:ascii="Arial" w:hAnsi="Arial" w:cs="Arial"/>
          <w:sz w:val="24"/>
          <w:szCs w:val="24"/>
        </w:rPr>
      </w:pPr>
      <w:r>
        <w:rPr>
          <w:rFonts w:ascii="Arial" w:hAnsi="Arial" w:cs="Arial"/>
          <w:sz w:val="24"/>
          <w:szCs w:val="24"/>
        </w:rPr>
        <w:t>[72]</w:t>
      </w:r>
      <w:r>
        <w:rPr>
          <w:rFonts w:ascii="Arial" w:hAnsi="Arial" w:cs="Arial"/>
          <w:sz w:val="24"/>
          <w:szCs w:val="24"/>
        </w:rPr>
        <w:tab/>
      </w:r>
      <w:r w:rsidR="004F7844" w:rsidRPr="004F7844">
        <w:rPr>
          <w:rFonts w:ascii="Arial" w:hAnsi="Arial" w:cs="Arial"/>
          <w:sz w:val="24"/>
          <w:szCs w:val="24"/>
        </w:rPr>
        <w:t xml:space="preserve">Mr. Gumede's current clinical psychology results indicated that he is suffering mild PTSD, </w:t>
      </w:r>
      <w:r>
        <w:rPr>
          <w:rFonts w:ascii="Arial" w:hAnsi="Arial" w:cs="Arial"/>
          <w:sz w:val="24"/>
          <w:szCs w:val="24"/>
        </w:rPr>
        <w:t xml:space="preserve">and </w:t>
      </w:r>
      <w:r w:rsidR="004F7844" w:rsidRPr="004F7844">
        <w:rPr>
          <w:rFonts w:ascii="Arial" w:hAnsi="Arial" w:cs="Arial"/>
          <w:sz w:val="24"/>
          <w:szCs w:val="24"/>
        </w:rPr>
        <w:t xml:space="preserve">moderate symptoms of anxiety with comorbid severe depression which are attributable to the sequelae of the trauma he experienced and the aftermath of the accident in question. His cognitive, physical impairments and emotional difficulties are affecting his enjoyment of life and social functioning. Personality changes including irritability and </w:t>
      </w:r>
      <w:r>
        <w:rPr>
          <w:rFonts w:ascii="Arial" w:hAnsi="Arial" w:cs="Arial"/>
          <w:sz w:val="24"/>
          <w:szCs w:val="24"/>
        </w:rPr>
        <w:t>short temper</w:t>
      </w:r>
      <w:r w:rsidR="004F7844" w:rsidRPr="004F7844">
        <w:rPr>
          <w:rFonts w:ascii="Arial" w:hAnsi="Arial" w:cs="Arial"/>
          <w:sz w:val="24"/>
          <w:szCs w:val="24"/>
        </w:rPr>
        <w:t xml:space="preserve"> could result in a negative influence on his interpersonal relationships. Mr. Gumede's moderate neurocognitive and emotional fallouts have limited </w:t>
      </w:r>
      <w:r w:rsidR="004F7844" w:rsidRPr="004F7844">
        <w:rPr>
          <w:rFonts w:ascii="Arial" w:hAnsi="Arial" w:cs="Arial"/>
          <w:sz w:val="24"/>
          <w:szCs w:val="24"/>
        </w:rPr>
        <w:lastRenderedPageBreak/>
        <w:t xml:space="preserve">his enjoyment of life </w:t>
      </w:r>
      <w:r w:rsidR="00F17E8E">
        <w:rPr>
          <w:rFonts w:ascii="Arial" w:hAnsi="Arial" w:cs="Arial"/>
          <w:sz w:val="24"/>
          <w:szCs w:val="24"/>
        </w:rPr>
        <w:t xml:space="preserve">and </w:t>
      </w:r>
      <w:r w:rsidR="004F7844" w:rsidRPr="004F7844">
        <w:rPr>
          <w:rFonts w:ascii="Arial" w:hAnsi="Arial" w:cs="Arial"/>
          <w:sz w:val="24"/>
          <w:szCs w:val="24"/>
        </w:rPr>
        <w:t xml:space="preserve">social and occupational functioning. </w:t>
      </w:r>
      <w:r>
        <w:rPr>
          <w:rFonts w:ascii="Arial" w:hAnsi="Arial" w:cs="Arial"/>
          <w:sz w:val="24"/>
          <w:szCs w:val="24"/>
        </w:rPr>
        <w:t>H</w:t>
      </w:r>
      <w:r w:rsidR="004F7844" w:rsidRPr="004F7844">
        <w:rPr>
          <w:rFonts w:ascii="Arial" w:hAnsi="Arial" w:cs="Arial"/>
          <w:sz w:val="24"/>
          <w:szCs w:val="24"/>
        </w:rPr>
        <w:t xml:space="preserve">e has serious mental and behavioural impairments that seem to be long-term. </w:t>
      </w:r>
    </w:p>
    <w:p w14:paraId="3A5B23B4" w14:textId="77777777" w:rsidR="004F6510" w:rsidRDefault="004F6510" w:rsidP="00B6797D">
      <w:pPr>
        <w:spacing w:line="480" w:lineRule="auto"/>
        <w:ind w:left="720"/>
        <w:rPr>
          <w:rFonts w:ascii="Arial" w:hAnsi="Arial" w:cs="Arial"/>
          <w:sz w:val="24"/>
          <w:szCs w:val="24"/>
        </w:rPr>
      </w:pPr>
    </w:p>
    <w:p w14:paraId="0B2BBDAB" w14:textId="4CA67AC5" w:rsidR="00012553" w:rsidRDefault="004F6510" w:rsidP="004F6510">
      <w:pPr>
        <w:spacing w:line="480" w:lineRule="auto"/>
        <w:ind w:left="720" w:hanging="720"/>
        <w:rPr>
          <w:rFonts w:ascii="Arial" w:hAnsi="Arial" w:cs="Arial"/>
          <w:sz w:val="24"/>
          <w:szCs w:val="24"/>
        </w:rPr>
      </w:pPr>
      <w:r>
        <w:rPr>
          <w:rFonts w:ascii="Arial" w:hAnsi="Arial" w:cs="Arial"/>
          <w:sz w:val="24"/>
          <w:szCs w:val="24"/>
        </w:rPr>
        <w:t>[73]</w:t>
      </w:r>
      <w:r>
        <w:rPr>
          <w:rFonts w:ascii="Arial" w:hAnsi="Arial" w:cs="Arial"/>
          <w:sz w:val="24"/>
          <w:szCs w:val="24"/>
        </w:rPr>
        <w:tab/>
      </w:r>
      <w:r w:rsidR="004F7844" w:rsidRPr="004F7844">
        <w:rPr>
          <w:rFonts w:ascii="Arial" w:hAnsi="Arial" w:cs="Arial"/>
          <w:sz w:val="24"/>
          <w:szCs w:val="24"/>
        </w:rPr>
        <w:t xml:space="preserve">Mr. Gumede will benefit from psychotherapy (48 sessions); He can benefit from Neuropsychological rehabilitation; Defer to the Occupational Therapist for opinion on work impact. </w:t>
      </w:r>
    </w:p>
    <w:p w14:paraId="5EDDA9DC" w14:textId="77777777" w:rsidR="00FF2686" w:rsidRPr="004F6510" w:rsidRDefault="004F7844" w:rsidP="00B6797D">
      <w:pPr>
        <w:spacing w:line="480" w:lineRule="auto"/>
        <w:ind w:left="720"/>
        <w:rPr>
          <w:rFonts w:ascii="Arial" w:hAnsi="Arial" w:cs="Arial"/>
          <w:b/>
          <w:bCs/>
          <w:sz w:val="24"/>
          <w:szCs w:val="24"/>
          <w:u w:val="single"/>
        </w:rPr>
      </w:pPr>
      <w:r w:rsidRPr="004F6510">
        <w:rPr>
          <w:rFonts w:ascii="Arial" w:hAnsi="Arial" w:cs="Arial"/>
          <w:b/>
          <w:bCs/>
          <w:sz w:val="24"/>
          <w:szCs w:val="24"/>
          <w:u w:val="single"/>
        </w:rPr>
        <w:t>OCCUPATIONAL THERAPIST: BOGONE NGWATO</w:t>
      </w:r>
    </w:p>
    <w:p w14:paraId="7D8919AC" w14:textId="393A0C02" w:rsidR="00FF2686" w:rsidRDefault="004F6510" w:rsidP="004F6510">
      <w:pPr>
        <w:spacing w:line="480" w:lineRule="auto"/>
        <w:ind w:left="720" w:hanging="720"/>
        <w:rPr>
          <w:rFonts w:ascii="Arial" w:hAnsi="Arial" w:cs="Arial"/>
          <w:sz w:val="24"/>
          <w:szCs w:val="24"/>
        </w:rPr>
      </w:pPr>
      <w:r>
        <w:rPr>
          <w:rFonts w:ascii="Arial" w:hAnsi="Arial" w:cs="Arial"/>
          <w:sz w:val="24"/>
          <w:szCs w:val="24"/>
        </w:rPr>
        <w:t>[74]</w:t>
      </w:r>
      <w:r>
        <w:rPr>
          <w:rFonts w:ascii="Arial" w:hAnsi="Arial" w:cs="Arial"/>
          <w:sz w:val="24"/>
          <w:szCs w:val="24"/>
        </w:rPr>
        <w:tab/>
      </w:r>
      <w:r w:rsidR="004F7844" w:rsidRPr="004F7844">
        <w:rPr>
          <w:rFonts w:ascii="Arial" w:hAnsi="Arial" w:cs="Arial"/>
          <w:sz w:val="24"/>
          <w:szCs w:val="24"/>
        </w:rPr>
        <w:t xml:space="preserve">Mr. Gumede is married and has 2 dependent children. He lives with his wife and children. They live in a </w:t>
      </w:r>
      <w:r w:rsidR="00FF2686">
        <w:rPr>
          <w:rFonts w:ascii="Arial" w:hAnsi="Arial" w:cs="Arial"/>
          <w:sz w:val="24"/>
          <w:szCs w:val="24"/>
        </w:rPr>
        <w:t>7-roomed</w:t>
      </w:r>
      <w:r w:rsidR="004F7844" w:rsidRPr="004F7844">
        <w:rPr>
          <w:rFonts w:ascii="Arial" w:hAnsi="Arial" w:cs="Arial"/>
          <w:sz w:val="24"/>
          <w:szCs w:val="24"/>
        </w:rPr>
        <w:t xml:space="preserve"> house. The house and yard are easily accessible. The area is urban in nature. Electricity and water are available. Essential facilities are within easy reach. Recurrent headaches; - Painful right side of the jaw. Unable to chew hard food; - Chest pain; - Right shoulder pain. He is unable to lift heavy objects; - Midthoracic to low back pain; - Right pelvic/hip pain; - Painful right leg from hip to knee. The right leg also gets cramps; - He is unable to sit for long, walk or drive for prolonged distances. </w:t>
      </w:r>
    </w:p>
    <w:p w14:paraId="284A5422" w14:textId="11C96144" w:rsidR="00FF2686" w:rsidRDefault="004F6510" w:rsidP="004F6510">
      <w:pPr>
        <w:spacing w:line="480" w:lineRule="auto"/>
        <w:ind w:left="720" w:hanging="720"/>
        <w:rPr>
          <w:rFonts w:ascii="Arial" w:hAnsi="Arial" w:cs="Arial"/>
          <w:sz w:val="24"/>
          <w:szCs w:val="24"/>
        </w:rPr>
      </w:pPr>
      <w:r>
        <w:rPr>
          <w:rFonts w:ascii="Arial" w:hAnsi="Arial" w:cs="Arial"/>
          <w:sz w:val="24"/>
          <w:szCs w:val="24"/>
        </w:rPr>
        <w:t>[75]</w:t>
      </w:r>
      <w:r>
        <w:rPr>
          <w:rFonts w:ascii="Arial" w:hAnsi="Arial" w:cs="Arial"/>
          <w:sz w:val="24"/>
          <w:szCs w:val="24"/>
        </w:rPr>
        <w:tab/>
      </w:r>
      <w:r w:rsidR="004F7844" w:rsidRPr="004F7844">
        <w:rPr>
          <w:rFonts w:ascii="Arial" w:hAnsi="Arial" w:cs="Arial"/>
          <w:sz w:val="24"/>
          <w:szCs w:val="24"/>
        </w:rPr>
        <w:t xml:space="preserve"> </w:t>
      </w:r>
      <w:r>
        <w:rPr>
          <w:rFonts w:ascii="Arial" w:hAnsi="Arial" w:cs="Arial"/>
          <w:sz w:val="24"/>
          <w:szCs w:val="24"/>
        </w:rPr>
        <w:t xml:space="preserve">He </w:t>
      </w:r>
      <w:r w:rsidR="00DB71F3">
        <w:rPr>
          <w:rFonts w:ascii="Arial" w:hAnsi="Arial" w:cs="Arial"/>
          <w:sz w:val="24"/>
          <w:szCs w:val="24"/>
        </w:rPr>
        <w:t>becomes</w:t>
      </w:r>
      <w:r w:rsidR="004F7844" w:rsidRPr="004F7844">
        <w:rPr>
          <w:rFonts w:ascii="Arial" w:hAnsi="Arial" w:cs="Arial"/>
          <w:sz w:val="24"/>
          <w:szCs w:val="24"/>
        </w:rPr>
        <w:t xml:space="preserve"> easily forgetful. Forgets information, passcodes names</w:t>
      </w:r>
      <w:r>
        <w:rPr>
          <w:rFonts w:ascii="Arial" w:hAnsi="Arial" w:cs="Arial"/>
          <w:sz w:val="24"/>
          <w:szCs w:val="24"/>
        </w:rPr>
        <w:t>,</w:t>
      </w:r>
      <w:r w:rsidR="004F7844" w:rsidRPr="004F7844">
        <w:rPr>
          <w:rFonts w:ascii="Arial" w:hAnsi="Arial" w:cs="Arial"/>
          <w:sz w:val="24"/>
          <w:szCs w:val="24"/>
        </w:rPr>
        <w:t xml:space="preserve"> etc; - He gets angry very easily, is short tempered and this affects relations at home and work; - He prefers to isolate himself and keeps quiet; - He has anxiety and flashbacks of the accident.</w:t>
      </w:r>
      <w:r>
        <w:rPr>
          <w:rFonts w:ascii="Arial" w:hAnsi="Arial" w:cs="Arial"/>
          <w:sz w:val="24"/>
          <w:szCs w:val="24"/>
        </w:rPr>
        <w:t xml:space="preserve"> </w:t>
      </w:r>
      <w:r w:rsidR="004F7844" w:rsidRPr="004F7844">
        <w:rPr>
          <w:rFonts w:ascii="Arial" w:hAnsi="Arial" w:cs="Arial"/>
          <w:sz w:val="24"/>
          <w:szCs w:val="24"/>
        </w:rPr>
        <w:t xml:space="preserve">Mr. Gumede generally appears healthy with </w:t>
      </w:r>
      <w:r w:rsidR="00FF2686">
        <w:rPr>
          <w:rFonts w:ascii="Arial" w:hAnsi="Arial" w:cs="Arial"/>
          <w:sz w:val="24"/>
          <w:szCs w:val="24"/>
        </w:rPr>
        <w:t>good-quality</w:t>
      </w:r>
      <w:r w:rsidR="004F7844" w:rsidRPr="004F7844">
        <w:rPr>
          <w:rFonts w:ascii="Arial" w:hAnsi="Arial" w:cs="Arial"/>
          <w:sz w:val="24"/>
          <w:szCs w:val="24"/>
        </w:rPr>
        <w:t xml:space="preserve"> skin and hair. He walks with a limping gait with a report of pain. He presented with functional vision and hearing. He however reported diminished vision and keeps on narrowing his right eye. He reported </w:t>
      </w:r>
      <w:r w:rsidR="00FF2686">
        <w:rPr>
          <w:rFonts w:ascii="Arial" w:hAnsi="Arial" w:cs="Arial"/>
          <w:sz w:val="24"/>
          <w:szCs w:val="24"/>
        </w:rPr>
        <w:t xml:space="preserve">a </w:t>
      </w:r>
      <w:r w:rsidR="004F7844" w:rsidRPr="004F7844">
        <w:rPr>
          <w:rFonts w:ascii="Arial" w:hAnsi="Arial" w:cs="Arial"/>
          <w:sz w:val="24"/>
          <w:szCs w:val="24"/>
        </w:rPr>
        <w:t xml:space="preserve">diminished sense of smell. Recurrent headaches and occasional dizziness were reported. He reported pain over the right side of the jaw. Left shoulder </w:t>
      </w:r>
      <w:r w:rsidR="004F7844" w:rsidRPr="004F7844">
        <w:rPr>
          <w:rFonts w:ascii="Arial" w:hAnsi="Arial" w:cs="Arial"/>
          <w:sz w:val="24"/>
          <w:szCs w:val="24"/>
        </w:rPr>
        <w:lastRenderedPageBreak/>
        <w:t xml:space="preserve">pain </w:t>
      </w:r>
      <w:r w:rsidR="00FF2686">
        <w:rPr>
          <w:rFonts w:ascii="Arial" w:hAnsi="Arial" w:cs="Arial"/>
          <w:sz w:val="24"/>
          <w:szCs w:val="24"/>
        </w:rPr>
        <w:t xml:space="preserve">was </w:t>
      </w:r>
      <w:r w:rsidR="004F7844" w:rsidRPr="004F7844">
        <w:rPr>
          <w:rFonts w:ascii="Arial" w:hAnsi="Arial" w:cs="Arial"/>
          <w:sz w:val="24"/>
          <w:szCs w:val="24"/>
        </w:rPr>
        <w:t xml:space="preserve">reported. Bony protuberance </w:t>
      </w:r>
      <w:r w:rsidR="00FF2686">
        <w:rPr>
          <w:rFonts w:ascii="Arial" w:hAnsi="Arial" w:cs="Arial"/>
          <w:sz w:val="24"/>
          <w:szCs w:val="24"/>
        </w:rPr>
        <w:t xml:space="preserve">was </w:t>
      </w:r>
      <w:r w:rsidR="004F7844" w:rsidRPr="004F7844">
        <w:rPr>
          <w:rFonts w:ascii="Arial" w:hAnsi="Arial" w:cs="Arial"/>
          <w:sz w:val="24"/>
          <w:szCs w:val="24"/>
        </w:rPr>
        <w:t>noted at the end of the right clavicle.</w:t>
      </w:r>
    </w:p>
    <w:p w14:paraId="602D7DA4" w14:textId="2D812C7B" w:rsidR="00FF2686" w:rsidRDefault="00DB71F3" w:rsidP="00DB71F3">
      <w:pPr>
        <w:spacing w:line="480" w:lineRule="auto"/>
        <w:ind w:left="720" w:hanging="720"/>
        <w:rPr>
          <w:rFonts w:ascii="Arial" w:hAnsi="Arial" w:cs="Arial"/>
          <w:sz w:val="24"/>
          <w:szCs w:val="24"/>
        </w:rPr>
      </w:pPr>
      <w:r>
        <w:rPr>
          <w:rFonts w:ascii="Arial" w:hAnsi="Arial" w:cs="Arial"/>
          <w:sz w:val="24"/>
          <w:szCs w:val="24"/>
        </w:rPr>
        <w:t>[76]</w:t>
      </w:r>
      <w:r>
        <w:rPr>
          <w:rFonts w:ascii="Arial" w:hAnsi="Arial" w:cs="Arial"/>
          <w:sz w:val="24"/>
          <w:szCs w:val="24"/>
        </w:rPr>
        <w:tab/>
      </w:r>
      <w:r w:rsidR="004F7844" w:rsidRPr="004F7844">
        <w:rPr>
          <w:rFonts w:ascii="Arial" w:hAnsi="Arial" w:cs="Arial"/>
          <w:sz w:val="24"/>
          <w:szCs w:val="24"/>
        </w:rPr>
        <w:t xml:space="preserve">Functional range of movement for all the upper and lower limbs. Pain at the end of the range for shoulder movements. Regarding his hand function, his movements were slow for the left hand with Incoordination of the left hand demonstrated with, DDK and FT tests. On </w:t>
      </w:r>
      <w:r w:rsidR="00FF2686">
        <w:rPr>
          <w:rFonts w:ascii="Arial" w:hAnsi="Arial" w:cs="Arial"/>
          <w:sz w:val="24"/>
          <w:szCs w:val="24"/>
        </w:rPr>
        <w:t xml:space="preserve">the </w:t>
      </w:r>
      <w:r w:rsidR="004F7844" w:rsidRPr="004F7844">
        <w:rPr>
          <w:rFonts w:ascii="Arial" w:hAnsi="Arial" w:cs="Arial"/>
          <w:sz w:val="24"/>
          <w:szCs w:val="24"/>
        </w:rPr>
        <w:t xml:space="preserve">evaluation of his grip strength: Mr. Gumede's grip strength for both hands is within average using the sex norm of men of his age, though the right and dominant hand is weaker. On </w:t>
      </w:r>
      <w:r w:rsidR="00FF2686">
        <w:rPr>
          <w:rFonts w:ascii="Arial" w:hAnsi="Arial" w:cs="Arial"/>
          <w:sz w:val="24"/>
          <w:szCs w:val="24"/>
        </w:rPr>
        <w:t xml:space="preserve">the </w:t>
      </w:r>
      <w:r w:rsidR="004F7844" w:rsidRPr="004F7844">
        <w:rPr>
          <w:rFonts w:ascii="Arial" w:hAnsi="Arial" w:cs="Arial"/>
          <w:sz w:val="24"/>
          <w:szCs w:val="24"/>
        </w:rPr>
        <w:t xml:space="preserve">assessment of his ability to do </w:t>
      </w:r>
      <w:r w:rsidR="00FF2686">
        <w:rPr>
          <w:rFonts w:ascii="Arial" w:hAnsi="Arial" w:cs="Arial"/>
          <w:sz w:val="24"/>
          <w:szCs w:val="24"/>
        </w:rPr>
        <w:t>ADLs</w:t>
      </w:r>
      <w:r w:rsidR="004F7844" w:rsidRPr="004F7844">
        <w:rPr>
          <w:rFonts w:ascii="Arial" w:hAnsi="Arial" w:cs="Arial"/>
          <w:sz w:val="24"/>
          <w:szCs w:val="24"/>
        </w:rPr>
        <w:t xml:space="preserve"> (Activities of Daily living, the occupational therapist noted that he is independent with self-care and </w:t>
      </w:r>
      <w:r w:rsidR="00FF2686">
        <w:rPr>
          <w:rFonts w:ascii="Arial" w:hAnsi="Arial" w:cs="Arial"/>
          <w:sz w:val="24"/>
          <w:szCs w:val="24"/>
        </w:rPr>
        <w:t>uses</w:t>
      </w:r>
      <w:r w:rsidR="004F7844" w:rsidRPr="004F7844">
        <w:rPr>
          <w:rFonts w:ascii="Arial" w:hAnsi="Arial" w:cs="Arial"/>
          <w:sz w:val="24"/>
          <w:szCs w:val="24"/>
        </w:rPr>
        <w:t xml:space="preserve"> adapted ways. </w:t>
      </w:r>
    </w:p>
    <w:p w14:paraId="20A81993" w14:textId="77777777" w:rsidR="00FF2686" w:rsidRDefault="004F7844" w:rsidP="00B6797D">
      <w:pPr>
        <w:spacing w:line="480" w:lineRule="auto"/>
        <w:ind w:left="720"/>
        <w:rPr>
          <w:rFonts w:ascii="Arial" w:hAnsi="Arial" w:cs="Arial"/>
          <w:sz w:val="24"/>
          <w:szCs w:val="24"/>
        </w:rPr>
      </w:pPr>
      <w:r w:rsidRPr="004F7844">
        <w:rPr>
          <w:rFonts w:ascii="Arial" w:hAnsi="Arial" w:cs="Arial"/>
          <w:sz w:val="24"/>
          <w:szCs w:val="24"/>
        </w:rPr>
        <w:t xml:space="preserve">He is unable to manage heavy chores. He has Code 10 driver's license but has problems with prolonged driving. He has the necessary basic life and community living skills and is an independent member of the community. He further reported that He suffers </w:t>
      </w:r>
      <w:r w:rsidR="00FF2686">
        <w:rPr>
          <w:rFonts w:ascii="Arial" w:hAnsi="Arial" w:cs="Arial"/>
          <w:sz w:val="24"/>
          <w:szCs w:val="24"/>
        </w:rPr>
        <w:t xml:space="preserve">from </w:t>
      </w:r>
      <w:r w:rsidRPr="004F7844">
        <w:rPr>
          <w:rFonts w:ascii="Arial" w:hAnsi="Arial" w:cs="Arial"/>
          <w:sz w:val="24"/>
          <w:szCs w:val="24"/>
        </w:rPr>
        <w:t xml:space="preserve">Insomnia and struggles to find a comfortable sleeping position. </w:t>
      </w:r>
    </w:p>
    <w:p w14:paraId="6BD41E66" w14:textId="1A5C4BF4" w:rsidR="000D417D" w:rsidRPr="00DB71F3" w:rsidRDefault="00DB71F3" w:rsidP="00DB71F3">
      <w:pPr>
        <w:pStyle w:val="NoSpacing"/>
        <w:ind w:firstLine="720"/>
        <w:rPr>
          <w:rFonts w:ascii="Arial" w:hAnsi="Arial" w:cs="Arial"/>
          <w:b/>
          <w:bCs/>
          <w:sz w:val="24"/>
          <w:szCs w:val="24"/>
          <w:u w:val="single"/>
        </w:rPr>
      </w:pPr>
      <w:r w:rsidRPr="00DB71F3">
        <w:rPr>
          <w:rFonts w:ascii="Arial" w:hAnsi="Arial" w:cs="Arial"/>
          <w:b/>
          <w:bCs/>
          <w:sz w:val="24"/>
          <w:szCs w:val="24"/>
          <w:u w:val="single"/>
        </w:rPr>
        <w:t xml:space="preserve">FUNCTIONAL CAPACITY EVALUATION: </w:t>
      </w:r>
    </w:p>
    <w:p w14:paraId="1DB3F5FD" w14:textId="1BF0BAC9" w:rsidR="00DB71F3" w:rsidRDefault="00DB71F3" w:rsidP="00DB71F3">
      <w:pPr>
        <w:pStyle w:val="NoSpacing"/>
        <w:ind w:firstLine="720"/>
        <w:rPr>
          <w:rFonts w:ascii="Arial" w:hAnsi="Arial" w:cs="Arial"/>
          <w:b/>
          <w:bCs/>
          <w:sz w:val="24"/>
          <w:szCs w:val="24"/>
          <w:u w:val="single"/>
        </w:rPr>
      </w:pPr>
      <w:r w:rsidRPr="00DB71F3">
        <w:rPr>
          <w:rFonts w:ascii="Arial" w:hAnsi="Arial" w:cs="Arial"/>
          <w:b/>
          <w:bCs/>
          <w:sz w:val="24"/>
          <w:szCs w:val="24"/>
          <w:u w:val="single"/>
        </w:rPr>
        <w:t xml:space="preserve">EDUCATIONAL AND EMPLOYMENT BACKGROUND: </w:t>
      </w:r>
    </w:p>
    <w:p w14:paraId="47CBC42A" w14:textId="77777777" w:rsidR="00DB71F3" w:rsidRPr="00DB71F3" w:rsidRDefault="00DB71F3" w:rsidP="00DB71F3">
      <w:pPr>
        <w:pStyle w:val="NoSpacing"/>
        <w:ind w:firstLine="720"/>
        <w:rPr>
          <w:rFonts w:ascii="Arial" w:hAnsi="Arial" w:cs="Arial"/>
          <w:b/>
          <w:bCs/>
          <w:sz w:val="24"/>
          <w:szCs w:val="24"/>
          <w:u w:val="single"/>
        </w:rPr>
      </w:pPr>
    </w:p>
    <w:p w14:paraId="79EBF2DC" w14:textId="2B8DBE78" w:rsidR="000D417D" w:rsidRDefault="00DB71F3" w:rsidP="00DB71F3">
      <w:pPr>
        <w:spacing w:line="480" w:lineRule="auto"/>
        <w:ind w:left="720" w:hanging="720"/>
        <w:rPr>
          <w:rFonts w:ascii="Arial" w:hAnsi="Arial" w:cs="Arial"/>
          <w:sz w:val="24"/>
          <w:szCs w:val="24"/>
        </w:rPr>
      </w:pPr>
      <w:r>
        <w:rPr>
          <w:rFonts w:ascii="Arial" w:hAnsi="Arial" w:cs="Arial"/>
          <w:sz w:val="24"/>
          <w:szCs w:val="24"/>
        </w:rPr>
        <w:t>[77]</w:t>
      </w:r>
      <w:r>
        <w:rPr>
          <w:rFonts w:ascii="Arial" w:hAnsi="Arial" w:cs="Arial"/>
          <w:sz w:val="24"/>
          <w:szCs w:val="24"/>
        </w:rPr>
        <w:tab/>
      </w:r>
      <w:r w:rsidR="004F7844" w:rsidRPr="004F7844">
        <w:rPr>
          <w:rFonts w:ascii="Arial" w:hAnsi="Arial" w:cs="Arial"/>
          <w:sz w:val="24"/>
          <w:szCs w:val="24"/>
        </w:rPr>
        <w:t>He has Grade 12 and has a diploma, advanced diploma</w:t>
      </w:r>
      <w:r w:rsidR="000D417D">
        <w:rPr>
          <w:rFonts w:ascii="Arial" w:hAnsi="Arial" w:cs="Arial"/>
          <w:sz w:val="24"/>
          <w:szCs w:val="24"/>
        </w:rPr>
        <w:t>,</w:t>
      </w:r>
      <w:r w:rsidR="004F7844" w:rsidRPr="004F7844">
        <w:rPr>
          <w:rFonts w:ascii="Arial" w:hAnsi="Arial" w:cs="Arial"/>
          <w:sz w:val="24"/>
          <w:szCs w:val="24"/>
        </w:rPr>
        <w:t xml:space="preserve"> and Qualification a degree</w:t>
      </w:r>
      <w:r w:rsidR="000D417D">
        <w:rPr>
          <w:rFonts w:ascii="Arial" w:hAnsi="Arial" w:cs="Arial"/>
          <w:sz w:val="24"/>
          <w:szCs w:val="24"/>
        </w:rPr>
        <w:t>,</w:t>
      </w:r>
      <w:r w:rsidR="004F7844" w:rsidRPr="004F7844">
        <w:rPr>
          <w:rFonts w:ascii="Arial" w:hAnsi="Arial" w:cs="Arial"/>
          <w:sz w:val="24"/>
          <w:szCs w:val="24"/>
        </w:rPr>
        <w:t xml:space="preserve"> and an Honours degree in Public </w:t>
      </w:r>
      <w:r w:rsidR="000D417D">
        <w:rPr>
          <w:rFonts w:ascii="Arial" w:hAnsi="Arial" w:cs="Arial"/>
          <w:sz w:val="24"/>
          <w:szCs w:val="24"/>
        </w:rPr>
        <w:t>Administration</w:t>
      </w:r>
      <w:r w:rsidR="004F7844" w:rsidRPr="004F7844">
        <w:rPr>
          <w:rFonts w:ascii="Arial" w:hAnsi="Arial" w:cs="Arial"/>
          <w:sz w:val="24"/>
          <w:szCs w:val="24"/>
        </w:rPr>
        <w:t xml:space="preserve"> from South African Business School. He also has diplomas in Education and Firefighting. He has no other working experience other than that of a </w:t>
      </w:r>
      <w:r w:rsidR="000D417D">
        <w:rPr>
          <w:rFonts w:ascii="Arial" w:hAnsi="Arial" w:cs="Arial"/>
          <w:sz w:val="24"/>
          <w:szCs w:val="24"/>
        </w:rPr>
        <w:t>firefighter</w:t>
      </w:r>
      <w:r w:rsidR="004F7844" w:rsidRPr="004F7844">
        <w:rPr>
          <w:rFonts w:ascii="Arial" w:hAnsi="Arial" w:cs="Arial"/>
          <w:sz w:val="24"/>
          <w:szCs w:val="24"/>
        </w:rPr>
        <w:t>. At the time of the Accident (Position, Duties, use of equipment, Driving</w:t>
      </w:r>
      <w:r w:rsidR="000D417D">
        <w:rPr>
          <w:rFonts w:ascii="Arial" w:hAnsi="Arial" w:cs="Arial"/>
          <w:sz w:val="24"/>
          <w:szCs w:val="24"/>
        </w:rPr>
        <w:t>,</w:t>
      </w:r>
      <w:r w:rsidR="004F7844" w:rsidRPr="004F7844">
        <w:rPr>
          <w:rFonts w:ascii="Arial" w:hAnsi="Arial" w:cs="Arial"/>
          <w:sz w:val="24"/>
          <w:szCs w:val="24"/>
        </w:rPr>
        <w:t xml:space="preserve"> etc./ 2018): He was employed at Chief Albert Luthuli Municipality as a Station Manager managing 2 fire stations. Supervising </w:t>
      </w:r>
      <w:r w:rsidR="000D417D">
        <w:rPr>
          <w:rFonts w:ascii="Arial" w:hAnsi="Arial" w:cs="Arial"/>
          <w:sz w:val="24"/>
          <w:szCs w:val="24"/>
        </w:rPr>
        <w:t>firefighters</w:t>
      </w:r>
      <w:r w:rsidR="004F7844" w:rsidRPr="004F7844">
        <w:rPr>
          <w:rFonts w:ascii="Arial" w:hAnsi="Arial" w:cs="Arial"/>
          <w:sz w:val="24"/>
          <w:szCs w:val="24"/>
        </w:rPr>
        <w:t xml:space="preserve">, attending to </w:t>
      </w:r>
      <w:proofErr w:type="gramStart"/>
      <w:r w:rsidR="004F7844" w:rsidRPr="004F7844">
        <w:rPr>
          <w:rFonts w:ascii="Arial" w:hAnsi="Arial" w:cs="Arial"/>
          <w:sz w:val="24"/>
          <w:szCs w:val="24"/>
        </w:rPr>
        <w:t>scenes</w:t>
      </w:r>
      <w:proofErr w:type="gramEnd"/>
      <w:r w:rsidR="004F7844" w:rsidRPr="004F7844">
        <w:rPr>
          <w:rFonts w:ascii="Arial" w:hAnsi="Arial" w:cs="Arial"/>
          <w:sz w:val="24"/>
          <w:szCs w:val="24"/>
        </w:rPr>
        <w:t xml:space="preserve"> and providing strategic management, inspecting buildings for compliance, participating in </w:t>
      </w:r>
      <w:r w:rsidR="004F7844" w:rsidRPr="004F7844">
        <w:rPr>
          <w:rFonts w:ascii="Arial" w:hAnsi="Arial" w:cs="Arial"/>
          <w:sz w:val="24"/>
          <w:szCs w:val="24"/>
        </w:rPr>
        <w:lastRenderedPageBreak/>
        <w:t xml:space="preserve">fire operations and demonstration as well as </w:t>
      </w:r>
      <w:r w:rsidR="000D417D">
        <w:rPr>
          <w:rFonts w:ascii="Arial" w:hAnsi="Arial" w:cs="Arial"/>
          <w:sz w:val="24"/>
          <w:szCs w:val="24"/>
        </w:rPr>
        <w:t>performing</w:t>
      </w:r>
      <w:r w:rsidR="004F7844" w:rsidRPr="004F7844">
        <w:rPr>
          <w:rFonts w:ascii="Arial" w:hAnsi="Arial" w:cs="Arial"/>
          <w:sz w:val="24"/>
          <w:szCs w:val="24"/>
        </w:rPr>
        <w:t xml:space="preserve"> the necessary administrative work. </w:t>
      </w:r>
    </w:p>
    <w:p w14:paraId="0274C80F" w14:textId="5F7D1DB8" w:rsidR="000D417D" w:rsidRDefault="00DB71F3" w:rsidP="00DB71F3">
      <w:pPr>
        <w:spacing w:line="480" w:lineRule="auto"/>
        <w:ind w:left="720" w:hanging="720"/>
        <w:rPr>
          <w:rFonts w:ascii="Arial" w:hAnsi="Arial" w:cs="Arial"/>
          <w:sz w:val="24"/>
          <w:szCs w:val="24"/>
        </w:rPr>
      </w:pPr>
      <w:r>
        <w:rPr>
          <w:rFonts w:ascii="Arial" w:hAnsi="Arial" w:cs="Arial"/>
          <w:sz w:val="24"/>
          <w:szCs w:val="24"/>
        </w:rPr>
        <w:t>[78]</w:t>
      </w:r>
      <w:r>
        <w:rPr>
          <w:rFonts w:ascii="Arial" w:hAnsi="Arial" w:cs="Arial"/>
          <w:sz w:val="24"/>
          <w:szCs w:val="24"/>
        </w:rPr>
        <w:tab/>
      </w:r>
      <w:r w:rsidR="004F7844" w:rsidRPr="004F7844">
        <w:rPr>
          <w:rFonts w:ascii="Arial" w:hAnsi="Arial" w:cs="Arial"/>
          <w:sz w:val="24"/>
          <w:szCs w:val="24"/>
        </w:rPr>
        <w:t xml:space="preserve">Post-Accident: He returned to work after 6 months of recuperation. He resumed his normal duties with regular pain disturbance. and high absenteeism. He now delegates most physically demanding duties, which are limited </w:t>
      </w:r>
      <w:r w:rsidR="000D417D">
        <w:rPr>
          <w:rFonts w:ascii="Arial" w:hAnsi="Arial" w:cs="Arial"/>
          <w:sz w:val="24"/>
          <w:szCs w:val="24"/>
        </w:rPr>
        <w:t>to</w:t>
      </w:r>
      <w:r w:rsidR="004F7844" w:rsidRPr="004F7844">
        <w:rPr>
          <w:rFonts w:ascii="Arial" w:hAnsi="Arial" w:cs="Arial"/>
          <w:sz w:val="24"/>
          <w:szCs w:val="24"/>
        </w:rPr>
        <w:t xml:space="preserve"> prolonged driving, standing, walking, and climbing. He is forgetful and make errors at work. He also still relieves the accident and has anxiety. </w:t>
      </w:r>
    </w:p>
    <w:p w14:paraId="06087A96" w14:textId="0E5371CF" w:rsidR="000D417D" w:rsidRPr="000D417D" w:rsidRDefault="004F7844" w:rsidP="00B6797D">
      <w:pPr>
        <w:spacing w:line="480" w:lineRule="auto"/>
        <w:ind w:left="720"/>
        <w:rPr>
          <w:rFonts w:ascii="Arial" w:hAnsi="Arial" w:cs="Arial"/>
          <w:b/>
          <w:bCs/>
          <w:sz w:val="24"/>
          <w:szCs w:val="24"/>
          <w:u w:val="single"/>
        </w:rPr>
      </w:pPr>
      <w:r w:rsidRPr="000D417D">
        <w:rPr>
          <w:rFonts w:ascii="Arial" w:hAnsi="Arial" w:cs="Arial"/>
          <w:b/>
          <w:bCs/>
          <w:sz w:val="24"/>
          <w:szCs w:val="24"/>
          <w:u w:val="single"/>
        </w:rPr>
        <w:t xml:space="preserve">BASIC PHYSICAL DEMANDS ASSESSMENT: FIREFIGHTER: </w:t>
      </w:r>
    </w:p>
    <w:p w14:paraId="3F61F387" w14:textId="326181F5" w:rsidR="000D417D" w:rsidRDefault="00DB71F3" w:rsidP="00DB71F3">
      <w:pPr>
        <w:spacing w:line="480" w:lineRule="auto"/>
        <w:ind w:left="720" w:hanging="720"/>
        <w:rPr>
          <w:rFonts w:ascii="Arial" w:hAnsi="Arial" w:cs="Arial"/>
          <w:sz w:val="24"/>
          <w:szCs w:val="24"/>
        </w:rPr>
      </w:pPr>
      <w:r>
        <w:rPr>
          <w:rFonts w:ascii="Arial" w:hAnsi="Arial" w:cs="Arial"/>
          <w:sz w:val="24"/>
          <w:szCs w:val="24"/>
        </w:rPr>
        <w:t>[79]</w:t>
      </w:r>
      <w:r>
        <w:rPr>
          <w:rFonts w:ascii="Arial" w:hAnsi="Arial" w:cs="Arial"/>
          <w:sz w:val="24"/>
          <w:szCs w:val="24"/>
        </w:rPr>
        <w:tab/>
      </w:r>
      <w:r w:rsidR="004F7844" w:rsidRPr="004F7844">
        <w:rPr>
          <w:rFonts w:ascii="Arial" w:hAnsi="Arial" w:cs="Arial"/>
          <w:sz w:val="24"/>
          <w:szCs w:val="24"/>
        </w:rPr>
        <w:t xml:space="preserve">Controls and extinguishes fires, protects life and </w:t>
      </w:r>
      <w:proofErr w:type="gramStart"/>
      <w:r w:rsidR="004F7844" w:rsidRPr="004F7844">
        <w:rPr>
          <w:rFonts w:ascii="Arial" w:hAnsi="Arial" w:cs="Arial"/>
          <w:sz w:val="24"/>
          <w:szCs w:val="24"/>
        </w:rPr>
        <w:t>property</w:t>
      </w:r>
      <w:proofErr w:type="gramEnd"/>
      <w:r w:rsidR="004F7844" w:rsidRPr="004F7844">
        <w:rPr>
          <w:rFonts w:ascii="Arial" w:hAnsi="Arial" w:cs="Arial"/>
          <w:sz w:val="24"/>
          <w:szCs w:val="24"/>
        </w:rPr>
        <w:t xml:space="preserve"> and maintains equipment as volunteer or employee of city, township, or industrial plant: Responds to fire alarms and other emergency calls. Selects hose nozzle, depending on </w:t>
      </w:r>
      <w:r w:rsidR="000D417D">
        <w:rPr>
          <w:rFonts w:ascii="Arial" w:hAnsi="Arial" w:cs="Arial"/>
          <w:sz w:val="24"/>
          <w:szCs w:val="24"/>
        </w:rPr>
        <w:t xml:space="preserve">the </w:t>
      </w:r>
      <w:r w:rsidR="004F7844" w:rsidRPr="004F7844">
        <w:rPr>
          <w:rFonts w:ascii="Arial" w:hAnsi="Arial" w:cs="Arial"/>
          <w:sz w:val="24"/>
          <w:szCs w:val="24"/>
        </w:rPr>
        <w:t xml:space="preserve">type of fire, and directs </w:t>
      </w:r>
      <w:r w:rsidR="000D417D">
        <w:rPr>
          <w:rFonts w:ascii="Arial" w:hAnsi="Arial" w:cs="Arial"/>
          <w:sz w:val="24"/>
          <w:szCs w:val="24"/>
        </w:rPr>
        <w:t xml:space="preserve">a </w:t>
      </w:r>
      <w:r w:rsidR="004F7844" w:rsidRPr="004F7844">
        <w:rPr>
          <w:rFonts w:ascii="Arial" w:hAnsi="Arial" w:cs="Arial"/>
          <w:sz w:val="24"/>
          <w:szCs w:val="24"/>
        </w:rPr>
        <w:t xml:space="preserve">stream of water or chemicals onto </w:t>
      </w:r>
      <w:r w:rsidR="000D417D">
        <w:rPr>
          <w:rFonts w:ascii="Arial" w:hAnsi="Arial" w:cs="Arial"/>
          <w:sz w:val="24"/>
          <w:szCs w:val="24"/>
        </w:rPr>
        <w:t xml:space="preserve">the </w:t>
      </w:r>
      <w:r w:rsidR="004F7844" w:rsidRPr="004F7844">
        <w:rPr>
          <w:rFonts w:ascii="Arial" w:hAnsi="Arial" w:cs="Arial"/>
          <w:sz w:val="24"/>
          <w:szCs w:val="24"/>
        </w:rPr>
        <w:t xml:space="preserve">fire. Positions and climbs ladders to gain access to upper levels of buildings or to assist individuals from burning structures. Creates openings in buildings for ventilation or entrance, using </w:t>
      </w:r>
      <w:r w:rsidR="000D417D">
        <w:rPr>
          <w:rFonts w:ascii="Arial" w:hAnsi="Arial" w:cs="Arial"/>
          <w:sz w:val="24"/>
          <w:szCs w:val="24"/>
        </w:rPr>
        <w:t xml:space="preserve">an </w:t>
      </w:r>
      <w:r w:rsidR="004F7844" w:rsidRPr="004F7844">
        <w:rPr>
          <w:rFonts w:ascii="Arial" w:hAnsi="Arial" w:cs="Arial"/>
          <w:sz w:val="24"/>
          <w:szCs w:val="24"/>
        </w:rPr>
        <w:t xml:space="preserve">axe, chisel, crowbar, electric saw, core cutter, and other power equipment. </w:t>
      </w:r>
    </w:p>
    <w:p w14:paraId="42318AFD" w14:textId="77777777" w:rsidR="000D417D" w:rsidRDefault="000D417D" w:rsidP="00B6797D">
      <w:pPr>
        <w:spacing w:line="480" w:lineRule="auto"/>
        <w:ind w:left="720"/>
        <w:rPr>
          <w:rFonts w:ascii="Arial" w:hAnsi="Arial" w:cs="Arial"/>
          <w:sz w:val="24"/>
          <w:szCs w:val="24"/>
        </w:rPr>
      </w:pPr>
    </w:p>
    <w:p w14:paraId="55BD4330" w14:textId="657A5B9D" w:rsidR="000D417D" w:rsidRDefault="00DB71F3" w:rsidP="00DB71F3">
      <w:pPr>
        <w:spacing w:line="480" w:lineRule="auto"/>
        <w:ind w:left="720" w:hanging="720"/>
        <w:rPr>
          <w:rFonts w:ascii="Arial" w:hAnsi="Arial" w:cs="Arial"/>
          <w:sz w:val="24"/>
          <w:szCs w:val="24"/>
        </w:rPr>
      </w:pPr>
      <w:r>
        <w:rPr>
          <w:rFonts w:ascii="Arial" w:hAnsi="Arial" w:cs="Arial"/>
          <w:sz w:val="24"/>
          <w:szCs w:val="24"/>
        </w:rPr>
        <w:t>[80]</w:t>
      </w:r>
      <w:r>
        <w:rPr>
          <w:rFonts w:ascii="Arial" w:hAnsi="Arial" w:cs="Arial"/>
          <w:sz w:val="24"/>
          <w:szCs w:val="24"/>
        </w:rPr>
        <w:tab/>
      </w:r>
      <w:r w:rsidR="004F7844" w:rsidRPr="004F7844">
        <w:rPr>
          <w:rFonts w:ascii="Arial" w:hAnsi="Arial" w:cs="Arial"/>
          <w:sz w:val="24"/>
          <w:szCs w:val="24"/>
        </w:rPr>
        <w:t xml:space="preserve">The assessment of his ability to assume Dynamic Postures revealed that it was difficult for him to balance on a simulated balance beam, with Inadequate skill demonstrated for the right leg. In summary, Mr. Gumede managed to complete all the activities at </w:t>
      </w:r>
      <w:r w:rsidR="000D417D">
        <w:rPr>
          <w:rFonts w:ascii="Arial" w:hAnsi="Arial" w:cs="Arial"/>
          <w:sz w:val="24"/>
          <w:szCs w:val="24"/>
        </w:rPr>
        <w:t>below-average</w:t>
      </w:r>
      <w:r w:rsidR="004F7844" w:rsidRPr="004F7844">
        <w:rPr>
          <w:rFonts w:ascii="Arial" w:hAnsi="Arial" w:cs="Arial"/>
          <w:sz w:val="24"/>
          <w:szCs w:val="24"/>
        </w:rPr>
        <w:t xml:space="preserve"> speed, with pain. His ability was graded at a 3, which is below average. </w:t>
      </w:r>
    </w:p>
    <w:p w14:paraId="4CD75A58" w14:textId="08E9DB17" w:rsidR="000D417D" w:rsidRDefault="004F7844" w:rsidP="00B6797D">
      <w:pPr>
        <w:spacing w:line="480" w:lineRule="auto"/>
        <w:ind w:left="720"/>
        <w:rPr>
          <w:rFonts w:ascii="Arial" w:hAnsi="Arial" w:cs="Arial"/>
          <w:sz w:val="24"/>
          <w:szCs w:val="24"/>
        </w:rPr>
      </w:pPr>
      <w:r w:rsidRPr="004F7844">
        <w:rPr>
          <w:rFonts w:ascii="Arial" w:hAnsi="Arial" w:cs="Arial"/>
          <w:sz w:val="24"/>
          <w:szCs w:val="24"/>
        </w:rPr>
        <w:t xml:space="preserve">“A client who has difficulty with dynamic postures will </w:t>
      </w:r>
      <w:proofErr w:type="gramStart"/>
      <w:r w:rsidRPr="004F7844">
        <w:rPr>
          <w:rFonts w:ascii="Arial" w:hAnsi="Arial" w:cs="Arial"/>
          <w:sz w:val="24"/>
          <w:szCs w:val="24"/>
        </w:rPr>
        <w:t>experience difficulty</w:t>
      </w:r>
      <w:proofErr w:type="gramEnd"/>
      <w:r w:rsidRPr="004F7844">
        <w:rPr>
          <w:rFonts w:ascii="Arial" w:hAnsi="Arial" w:cs="Arial"/>
          <w:sz w:val="24"/>
          <w:szCs w:val="24"/>
        </w:rPr>
        <w:t xml:space="preserve"> in a job that has demands for manual/physical labour, or work that demands good </w:t>
      </w:r>
      <w:r w:rsidRPr="004F7844">
        <w:rPr>
          <w:rFonts w:ascii="Arial" w:hAnsi="Arial" w:cs="Arial"/>
          <w:sz w:val="24"/>
          <w:szCs w:val="24"/>
        </w:rPr>
        <w:lastRenderedPageBreak/>
        <w:t>physical stamina. If a client has specific difficulties with bending, crouching, reaching, squatting, lifting</w:t>
      </w:r>
      <w:r w:rsidR="000D417D">
        <w:rPr>
          <w:rFonts w:ascii="Arial" w:hAnsi="Arial" w:cs="Arial"/>
          <w:sz w:val="24"/>
          <w:szCs w:val="24"/>
        </w:rPr>
        <w:t>,</w:t>
      </w:r>
      <w:r w:rsidRPr="004F7844">
        <w:rPr>
          <w:rFonts w:ascii="Arial" w:hAnsi="Arial" w:cs="Arial"/>
          <w:sz w:val="24"/>
          <w:szCs w:val="24"/>
        </w:rPr>
        <w:t xml:space="preserve"> etc. </w:t>
      </w:r>
      <w:r w:rsidR="000D417D">
        <w:rPr>
          <w:rFonts w:ascii="Arial" w:hAnsi="Arial" w:cs="Arial"/>
          <w:sz w:val="24"/>
          <w:szCs w:val="24"/>
        </w:rPr>
        <w:t>They will likely</w:t>
      </w:r>
      <w:r w:rsidRPr="004F7844">
        <w:rPr>
          <w:rFonts w:ascii="Arial" w:hAnsi="Arial" w:cs="Arial"/>
          <w:sz w:val="24"/>
          <w:szCs w:val="24"/>
        </w:rPr>
        <w:t xml:space="preserve"> have difficulty meeting the repetitive dynamic postural demands of work.” </w:t>
      </w:r>
    </w:p>
    <w:p w14:paraId="4908EB2C" w14:textId="77777777" w:rsidR="000D417D" w:rsidRDefault="000D417D" w:rsidP="00B6797D">
      <w:pPr>
        <w:spacing w:line="480" w:lineRule="auto"/>
        <w:ind w:left="720"/>
        <w:rPr>
          <w:rFonts w:ascii="Arial" w:hAnsi="Arial" w:cs="Arial"/>
          <w:sz w:val="24"/>
          <w:szCs w:val="24"/>
        </w:rPr>
      </w:pPr>
    </w:p>
    <w:p w14:paraId="6F357939" w14:textId="35E30224" w:rsidR="004B1CE5" w:rsidRDefault="004F7844" w:rsidP="00B6797D">
      <w:pPr>
        <w:spacing w:line="480" w:lineRule="auto"/>
        <w:ind w:left="720"/>
        <w:rPr>
          <w:rFonts w:ascii="Arial" w:hAnsi="Arial" w:cs="Arial"/>
          <w:sz w:val="24"/>
          <w:szCs w:val="24"/>
        </w:rPr>
      </w:pPr>
      <w:r w:rsidRPr="004B1CE5">
        <w:rPr>
          <w:rFonts w:ascii="Arial" w:hAnsi="Arial" w:cs="Arial"/>
          <w:b/>
          <w:bCs/>
          <w:sz w:val="24"/>
          <w:szCs w:val="24"/>
          <w:u w:val="single"/>
        </w:rPr>
        <w:t>ERGO SCIENCE PROTOCOL (ABILITY TO SAFELY PERFORM THE PHYSICAL DEMANDS OF WORK</w:t>
      </w:r>
    </w:p>
    <w:p w14:paraId="03B07E3A" w14:textId="76BD0B97" w:rsidR="00FF2686" w:rsidRDefault="00DB71F3" w:rsidP="00DB71F3">
      <w:pPr>
        <w:spacing w:line="480" w:lineRule="auto"/>
        <w:ind w:left="720" w:hanging="720"/>
        <w:rPr>
          <w:rFonts w:ascii="Arial" w:hAnsi="Arial" w:cs="Arial"/>
          <w:sz w:val="24"/>
          <w:szCs w:val="24"/>
        </w:rPr>
      </w:pPr>
      <w:r>
        <w:rPr>
          <w:rFonts w:ascii="Arial" w:hAnsi="Arial" w:cs="Arial"/>
          <w:sz w:val="24"/>
          <w:szCs w:val="24"/>
        </w:rPr>
        <w:t>[81]</w:t>
      </w:r>
      <w:r>
        <w:rPr>
          <w:rFonts w:ascii="Arial" w:hAnsi="Arial" w:cs="Arial"/>
          <w:sz w:val="24"/>
          <w:szCs w:val="24"/>
        </w:rPr>
        <w:tab/>
      </w:r>
      <w:r w:rsidR="004F7844" w:rsidRPr="004F7844">
        <w:rPr>
          <w:rFonts w:ascii="Arial" w:hAnsi="Arial" w:cs="Arial"/>
          <w:sz w:val="24"/>
          <w:szCs w:val="24"/>
        </w:rPr>
        <w:t xml:space="preserve">His heart rate was still within the acceptable limit. Signs of maximum effort included increased pain and respiration, posterior trunk lean, and increased time to complete a repetition. He reported tiredness and rested the box on his body and weight distributed more to the left. His ability rating is stated as being Light to low Medium. </w:t>
      </w:r>
    </w:p>
    <w:p w14:paraId="506CB028" w14:textId="7C12EAE3" w:rsidR="00FF2686" w:rsidRDefault="004F7844" w:rsidP="00B6797D">
      <w:pPr>
        <w:spacing w:line="480" w:lineRule="auto"/>
        <w:ind w:left="720"/>
        <w:rPr>
          <w:rFonts w:ascii="Arial" w:hAnsi="Arial" w:cs="Arial"/>
          <w:sz w:val="24"/>
          <w:szCs w:val="24"/>
        </w:rPr>
      </w:pPr>
      <w:r w:rsidRPr="004B1CE5">
        <w:rPr>
          <w:rFonts w:ascii="Arial" w:hAnsi="Arial" w:cs="Arial"/>
          <w:b/>
          <w:bCs/>
          <w:sz w:val="24"/>
          <w:szCs w:val="24"/>
          <w:u w:val="single"/>
        </w:rPr>
        <w:t>CONCLUSION AND RECOMMENDATIONS</w:t>
      </w:r>
    </w:p>
    <w:p w14:paraId="322B40D2" w14:textId="21B61A5A" w:rsidR="00FF2686" w:rsidRDefault="00DB71F3" w:rsidP="00DB71F3">
      <w:pPr>
        <w:spacing w:line="480" w:lineRule="auto"/>
        <w:ind w:left="720" w:hanging="720"/>
        <w:rPr>
          <w:rFonts w:ascii="Arial" w:hAnsi="Arial" w:cs="Arial"/>
          <w:sz w:val="24"/>
          <w:szCs w:val="24"/>
        </w:rPr>
      </w:pPr>
      <w:r>
        <w:rPr>
          <w:rFonts w:ascii="Arial" w:hAnsi="Arial" w:cs="Arial"/>
          <w:sz w:val="24"/>
          <w:szCs w:val="24"/>
        </w:rPr>
        <w:t>[82]</w:t>
      </w:r>
      <w:r>
        <w:rPr>
          <w:rFonts w:ascii="Arial" w:hAnsi="Arial" w:cs="Arial"/>
          <w:sz w:val="24"/>
          <w:szCs w:val="24"/>
        </w:rPr>
        <w:tab/>
      </w:r>
      <w:r w:rsidR="004F7844" w:rsidRPr="004F7844">
        <w:rPr>
          <w:rFonts w:ascii="Arial" w:hAnsi="Arial" w:cs="Arial"/>
          <w:sz w:val="24"/>
          <w:szCs w:val="24"/>
        </w:rPr>
        <w:t xml:space="preserve">16 hours of therapy inclusive of one home visit, is recommended to assist Mr. Gumede with adjusted ways of task approach and coping strategies. Hourly rates of Occupational Therapy services are no longer fixed. On average it is R800.00 per hour including VAT. Additional R450.00 is recommended for home and work visits. AA rates are recommended to cover the therapist traveling expenses. Due to </w:t>
      </w:r>
      <w:r w:rsidR="00FF2686">
        <w:rPr>
          <w:rFonts w:ascii="Arial" w:hAnsi="Arial" w:cs="Arial"/>
          <w:sz w:val="24"/>
          <w:szCs w:val="24"/>
        </w:rPr>
        <w:t xml:space="preserve">the </w:t>
      </w:r>
      <w:r w:rsidR="004F7844" w:rsidRPr="004F7844">
        <w:rPr>
          <w:rFonts w:ascii="Arial" w:hAnsi="Arial" w:cs="Arial"/>
          <w:sz w:val="24"/>
          <w:szCs w:val="24"/>
        </w:rPr>
        <w:t xml:space="preserve">head injury diagnosed, a case manager (a social worker or Occupational Therapist) should be appointed on </w:t>
      </w:r>
      <w:r w:rsidR="004B1CE5">
        <w:rPr>
          <w:rFonts w:ascii="Arial" w:hAnsi="Arial" w:cs="Arial"/>
          <w:sz w:val="24"/>
          <w:szCs w:val="24"/>
        </w:rPr>
        <w:t xml:space="preserve">a </w:t>
      </w:r>
      <w:r w:rsidR="00FF2686">
        <w:rPr>
          <w:rFonts w:ascii="Arial" w:hAnsi="Arial" w:cs="Arial"/>
          <w:sz w:val="24"/>
          <w:szCs w:val="24"/>
        </w:rPr>
        <w:t>long-term</w:t>
      </w:r>
      <w:r w:rsidR="004F7844" w:rsidRPr="004F7844">
        <w:rPr>
          <w:rFonts w:ascii="Arial" w:hAnsi="Arial" w:cs="Arial"/>
          <w:sz w:val="24"/>
          <w:szCs w:val="24"/>
        </w:rPr>
        <w:t xml:space="preserve"> basis to oversee the coordination of services </w:t>
      </w:r>
      <w:r w:rsidR="00FF2686">
        <w:rPr>
          <w:rFonts w:ascii="Arial" w:hAnsi="Arial" w:cs="Arial"/>
          <w:sz w:val="24"/>
          <w:szCs w:val="24"/>
        </w:rPr>
        <w:t xml:space="preserve">and </w:t>
      </w:r>
      <w:r w:rsidR="004F7844" w:rsidRPr="004F7844">
        <w:rPr>
          <w:rFonts w:ascii="Arial" w:hAnsi="Arial" w:cs="Arial"/>
          <w:sz w:val="24"/>
          <w:szCs w:val="24"/>
        </w:rPr>
        <w:t xml:space="preserve">monitor the progress and management in the labour market. </w:t>
      </w:r>
    </w:p>
    <w:p w14:paraId="1F9E3865" w14:textId="77777777" w:rsidR="00FF2686" w:rsidRPr="004B1CE5" w:rsidRDefault="004F7844" w:rsidP="00B6797D">
      <w:pPr>
        <w:spacing w:line="480" w:lineRule="auto"/>
        <w:ind w:left="720"/>
        <w:rPr>
          <w:rFonts w:ascii="Arial" w:hAnsi="Arial" w:cs="Arial"/>
          <w:b/>
          <w:bCs/>
          <w:sz w:val="24"/>
          <w:szCs w:val="24"/>
          <w:u w:val="single"/>
        </w:rPr>
      </w:pPr>
      <w:r w:rsidRPr="004B1CE5">
        <w:rPr>
          <w:rFonts w:ascii="Arial" w:hAnsi="Arial" w:cs="Arial"/>
          <w:b/>
          <w:bCs/>
          <w:sz w:val="24"/>
          <w:szCs w:val="24"/>
          <w:u w:val="single"/>
        </w:rPr>
        <w:t>EARNING CAPACITY</w:t>
      </w:r>
    </w:p>
    <w:p w14:paraId="6F1B09DC" w14:textId="0EF5E437" w:rsidR="00FF2686" w:rsidRDefault="00DB71F3" w:rsidP="00DB71F3">
      <w:pPr>
        <w:spacing w:line="480" w:lineRule="auto"/>
        <w:ind w:left="720" w:hanging="720"/>
        <w:rPr>
          <w:rFonts w:ascii="Arial" w:hAnsi="Arial" w:cs="Arial"/>
          <w:sz w:val="24"/>
          <w:szCs w:val="24"/>
        </w:rPr>
      </w:pPr>
      <w:r>
        <w:rPr>
          <w:rFonts w:ascii="Arial" w:hAnsi="Arial" w:cs="Arial"/>
          <w:sz w:val="24"/>
          <w:szCs w:val="24"/>
        </w:rPr>
        <w:lastRenderedPageBreak/>
        <w:t>[83]</w:t>
      </w:r>
      <w:r>
        <w:rPr>
          <w:rFonts w:ascii="Arial" w:hAnsi="Arial" w:cs="Arial"/>
          <w:sz w:val="24"/>
          <w:szCs w:val="24"/>
        </w:rPr>
        <w:tab/>
      </w:r>
      <w:r w:rsidR="004F7844" w:rsidRPr="004F7844">
        <w:rPr>
          <w:rFonts w:ascii="Arial" w:hAnsi="Arial" w:cs="Arial"/>
          <w:sz w:val="24"/>
          <w:szCs w:val="24"/>
        </w:rPr>
        <w:t xml:space="preserve">Mr. Gumede has </w:t>
      </w:r>
      <w:r w:rsidR="00FF2686">
        <w:rPr>
          <w:rFonts w:ascii="Arial" w:hAnsi="Arial" w:cs="Arial"/>
          <w:sz w:val="24"/>
          <w:szCs w:val="24"/>
        </w:rPr>
        <w:t xml:space="preserve">a </w:t>
      </w:r>
      <w:r w:rsidR="004F7844" w:rsidRPr="004F7844">
        <w:rPr>
          <w:rFonts w:ascii="Arial" w:hAnsi="Arial" w:cs="Arial"/>
          <w:sz w:val="24"/>
          <w:szCs w:val="24"/>
        </w:rPr>
        <w:t xml:space="preserve">Grade 12 level of education and has a diploma, advanced diploma, a degree, and an Honours degree in Public </w:t>
      </w:r>
      <w:r>
        <w:rPr>
          <w:rFonts w:ascii="Arial" w:hAnsi="Arial" w:cs="Arial"/>
          <w:sz w:val="24"/>
          <w:szCs w:val="24"/>
        </w:rPr>
        <w:t>Administration</w:t>
      </w:r>
      <w:r w:rsidR="004F7844" w:rsidRPr="004F7844">
        <w:rPr>
          <w:rFonts w:ascii="Arial" w:hAnsi="Arial" w:cs="Arial"/>
          <w:sz w:val="24"/>
          <w:szCs w:val="24"/>
        </w:rPr>
        <w:t xml:space="preserve"> from South African Business School. He also has diplomas in Education and Firefighting. At the time of the accident, he was employed at Chief Albert Luthuli Municipality as a Station Manager, managing 2 fire stations. </w:t>
      </w:r>
      <w:r>
        <w:rPr>
          <w:rFonts w:ascii="Arial" w:hAnsi="Arial" w:cs="Arial"/>
          <w:sz w:val="24"/>
          <w:szCs w:val="24"/>
        </w:rPr>
        <w:t>His</w:t>
      </w:r>
      <w:r w:rsidR="004F7844" w:rsidRPr="004F7844">
        <w:rPr>
          <w:rFonts w:ascii="Arial" w:hAnsi="Arial" w:cs="Arial"/>
          <w:sz w:val="24"/>
          <w:szCs w:val="24"/>
        </w:rPr>
        <w:t xml:space="preserve"> duties included supervising </w:t>
      </w:r>
      <w:r w:rsidR="00FF2686">
        <w:rPr>
          <w:rFonts w:ascii="Arial" w:hAnsi="Arial" w:cs="Arial"/>
          <w:sz w:val="24"/>
          <w:szCs w:val="24"/>
        </w:rPr>
        <w:t>firefighters</w:t>
      </w:r>
      <w:r w:rsidR="004F7844" w:rsidRPr="004F7844">
        <w:rPr>
          <w:rFonts w:ascii="Arial" w:hAnsi="Arial" w:cs="Arial"/>
          <w:sz w:val="24"/>
          <w:szCs w:val="24"/>
        </w:rPr>
        <w:t xml:space="preserve">, attending to scenes, providing strategic management, inspecting buildings for compliance, participating in fire operations and demonstration as well as performing the necessary administrative work. </w:t>
      </w:r>
    </w:p>
    <w:p w14:paraId="1F9D30B5" w14:textId="3FC559FE" w:rsidR="00FF2686" w:rsidRDefault="00DB71F3" w:rsidP="00DB71F3">
      <w:pPr>
        <w:spacing w:line="480" w:lineRule="auto"/>
        <w:ind w:left="720" w:hanging="720"/>
        <w:rPr>
          <w:rFonts w:ascii="Arial" w:hAnsi="Arial" w:cs="Arial"/>
          <w:sz w:val="24"/>
          <w:szCs w:val="24"/>
        </w:rPr>
      </w:pPr>
      <w:r>
        <w:rPr>
          <w:rFonts w:ascii="Arial" w:hAnsi="Arial" w:cs="Arial"/>
          <w:sz w:val="24"/>
          <w:szCs w:val="24"/>
        </w:rPr>
        <w:t>[84]</w:t>
      </w:r>
      <w:r>
        <w:rPr>
          <w:rFonts w:ascii="Arial" w:hAnsi="Arial" w:cs="Arial"/>
          <w:sz w:val="24"/>
          <w:szCs w:val="24"/>
        </w:rPr>
        <w:tab/>
      </w:r>
      <w:r w:rsidR="004F7844" w:rsidRPr="004F7844">
        <w:rPr>
          <w:rFonts w:ascii="Arial" w:hAnsi="Arial" w:cs="Arial"/>
          <w:sz w:val="24"/>
          <w:szCs w:val="24"/>
        </w:rPr>
        <w:t>Following the accident, he returned to work after 6 months of recuperation. He resumed his normal duties with regular pain disturbance and high absenteeism. He is limited with prolonged driving, standing, walking, and climbing and now delegates most physically demanding duties. He is forgetful and make errors at work. He also still relieves the accident and is has anxiety. He continues to work as such inconveniences and difficulties.</w:t>
      </w:r>
    </w:p>
    <w:p w14:paraId="5AAE283F" w14:textId="77777777" w:rsidR="00DB71F3" w:rsidRDefault="00DB71F3" w:rsidP="00DB71F3">
      <w:pPr>
        <w:spacing w:line="480" w:lineRule="auto"/>
        <w:ind w:left="720" w:hanging="720"/>
        <w:rPr>
          <w:rFonts w:ascii="Arial" w:hAnsi="Arial" w:cs="Arial"/>
          <w:sz w:val="24"/>
          <w:szCs w:val="24"/>
        </w:rPr>
      </w:pPr>
      <w:r>
        <w:rPr>
          <w:rFonts w:ascii="Arial" w:hAnsi="Arial" w:cs="Arial"/>
          <w:sz w:val="24"/>
          <w:szCs w:val="24"/>
        </w:rPr>
        <w:t>[85]</w:t>
      </w:r>
      <w:r>
        <w:rPr>
          <w:rFonts w:ascii="Arial" w:hAnsi="Arial" w:cs="Arial"/>
          <w:sz w:val="24"/>
          <w:szCs w:val="24"/>
        </w:rPr>
        <w:tab/>
      </w:r>
      <w:r w:rsidR="004F7844" w:rsidRPr="004F7844">
        <w:rPr>
          <w:rFonts w:ascii="Arial" w:hAnsi="Arial" w:cs="Arial"/>
          <w:sz w:val="24"/>
          <w:szCs w:val="24"/>
        </w:rPr>
        <w:t xml:space="preserve">Following the injuries sustained Mr. Gumede complains of right shoulder pain. A deformity of the right clavicle is noted, and movement are full but painful to the end of the range. The grip strength for both hands </w:t>
      </w:r>
      <w:r w:rsidR="000D417D">
        <w:rPr>
          <w:rFonts w:ascii="Arial" w:hAnsi="Arial" w:cs="Arial"/>
          <w:sz w:val="24"/>
          <w:szCs w:val="24"/>
        </w:rPr>
        <w:t>is</w:t>
      </w:r>
      <w:r w:rsidR="004F7844" w:rsidRPr="004F7844">
        <w:rPr>
          <w:rFonts w:ascii="Arial" w:hAnsi="Arial" w:cs="Arial"/>
          <w:sz w:val="24"/>
          <w:szCs w:val="24"/>
        </w:rPr>
        <w:t xml:space="preserve"> within the norm range using age and sex norms, though the right and dominant hand is weaker than the left hand. He further complains of chest, midthoracic to </w:t>
      </w:r>
      <w:r w:rsidR="000D417D">
        <w:rPr>
          <w:rFonts w:ascii="Arial" w:hAnsi="Arial" w:cs="Arial"/>
          <w:sz w:val="24"/>
          <w:szCs w:val="24"/>
        </w:rPr>
        <w:t>lower</w:t>
      </w:r>
      <w:r w:rsidR="004F7844" w:rsidRPr="004F7844">
        <w:rPr>
          <w:rFonts w:ascii="Arial" w:hAnsi="Arial" w:cs="Arial"/>
          <w:sz w:val="24"/>
          <w:szCs w:val="24"/>
        </w:rPr>
        <w:t xml:space="preserve"> back pain with prolonged sitting and standing. He also complains of right pelvic/hip pain affecting the right leg to the knee. The right leg also has regular cramps. He walks with a limping gait, with a report of pain. He demonstrated inadequate dynamic postural abilities but intolerance for repetitive bending, </w:t>
      </w:r>
      <w:r w:rsidR="004F7844" w:rsidRPr="004F7844">
        <w:rPr>
          <w:rFonts w:ascii="Arial" w:hAnsi="Arial" w:cs="Arial"/>
          <w:sz w:val="24"/>
          <w:szCs w:val="24"/>
        </w:rPr>
        <w:lastRenderedPageBreak/>
        <w:t xml:space="preserve">squatting, stair climbing, and inadequate balance was demonstrated for the right leg. </w:t>
      </w:r>
    </w:p>
    <w:p w14:paraId="42E962E5" w14:textId="03EB1B24" w:rsidR="000D417D" w:rsidRDefault="00DB71F3" w:rsidP="00DB71F3">
      <w:pPr>
        <w:spacing w:line="480" w:lineRule="auto"/>
        <w:ind w:left="720" w:hanging="720"/>
        <w:rPr>
          <w:rFonts w:ascii="Arial" w:hAnsi="Arial" w:cs="Arial"/>
          <w:sz w:val="24"/>
          <w:szCs w:val="24"/>
        </w:rPr>
      </w:pPr>
      <w:r>
        <w:rPr>
          <w:rFonts w:ascii="Arial" w:hAnsi="Arial" w:cs="Arial"/>
          <w:sz w:val="24"/>
          <w:szCs w:val="24"/>
        </w:rPr>
        <w:t>[86]</w:t>
      </w:r>
      <w:r>
        <w:rPr>
          <w:rFonts w:ascii="Arial" w:hAnsi="Arial" w:cs="Arial"/>
          <w:sz w:val="24"/>
          <w:szCs w:val="24"/>
        </w:rPr>
        <w:tab/>
      </w:r>
      <w:r w:rsidR="004F7844" w:rsidRPr="004F7844">
        <w:rPr>
          <w:rFonts w:ascii="Arial" w:hAnsi="Arial" w:cs="Arial"/>
          <w:sz w:val="24"/>
          <w:szCs w:val="24"/>
        </w:rPr>
        <w:t xml:space="preserve">His speed was below the pre-determined time standards, and </w:t>
      </w:r>
      <w:r>
        <w:rPr>
          <w:rFonts w:ascii="Arial" w:hAnsi="Arial" w:cs="Arial"/>
          <w:sz w:val="24"/>
          <w:szCs w:val="24"/>
        </w:rPr>
        <w:t xml:space="preserve">his </w:t>
      </w:r>
      <w:r w:rsidR="004F7844" w:rsidRPr="004F7844">
        <w:rPr>
          <w:rFonts w:ascii="Arial" w:hAnsi="Arial" w:cs="Arial"/>
          <w:sz w:val="24"/>
          <w:szCs w:val="24"/>
        </w:rPr>
        <w:t xml:space="preserve">competence </w:t>
      </w:r>
      <w:r>
        <w:rPr>
          <w:rFonts w:ascii="Arial" w:hAnsi="Arial" w:cs="Arial"/>
          <w:sz w:val="24"/>
          <w:szCs w:val="24"/>
        </w:rPr>
        <w:t xml:space="preserve">was </w:t>
      </w:r>
      <w:r w:rsidR="004F7844" w:rsidRPr="004F7844">
        <w:rPr>
          <w:rFonts w:ascii="Arial" w:hAnsi="Arial" w:cs="Arial"/>
          <w:sz w:val="24"/>
          <w:szCs w:val="24"/>
        </w:rPr>
        <w:t xml:space="preserve">below normal </w:t>
      </w:r>
      <w:r>
        <w:rPr>
          <w:rFonts w:ascii="Arial" w:hAnsi="Arial" w:cs="Arial"/>
          <w:sz w:val="24"/>
          <w:szCs w:val="24"/>
        </w:rPr>
        <w:t>workers'</w:t>
      </w:r>
      <w:r w:rsidR="004F7844" w:rsidRPr="004F7844">
        <w:rPr>
          <w:rFonts w:ascii="Arial" w:hAnsi="Arial" w:cs="Arial"/>
          <w:sz w:val="24"/>
          <w:szCs w:val="24"/>
        </w:rPr>
        <w:t xml:space="preserve"> expectations due to pain. He exerted maximum effort and made appropriate pain statements during the test which are </w:t>
      </w:r>
      <w:r>
        <w:rPr>
          <w:rFonts w:ascii="Arial" w:hAnsi="Arial" w:cs="Arial"/>
          <w:sz w:val="24"/>
          <w:szCs w:val="24"/>
        </w:rPr>
        <w:t>in keeping</w:t>
      </w:r>
      <w:r w:rsidR="004F7844" w:rsidRPr="004F7844">
        <w:rPr>
          <w:rFonts w:ascii="Arial" w:hAnsi="Arial" w:cs="Arial"/>
          <w:sz w:val="24"/>
          <w:szCs w:val="24"/>
        </w:rPr>
        <w:t xml:space="preserve"> with the reported injury. </w:t>
      </w:r>
      <w:r w:rsidR="000D417D">
        <w:rPr>
          <w:rFonts w:ascii="Arial" w:hAnsi="Arial" w:cs="Arial"/>
          <w:sz w:val="24"/>
          <w:szCs w:val="24"/>
        </w:rPr>
        <w:t>Given</w:t>
      </w:r>
      <w:r w:rsidR="004F7844" w:rsidRPr="004F7844">
        <w:rPr>
          <w:rFonts w:ascii="Arial" w:hAnsi="Arial" w:cs="Arial"/>
          <w:sz w:val="24"/>
          <w:szCs w:val="24"/>
        </w:rPr>
        <w:t xml:space="preserve"> the above assessments and other </w:t>
      </w:r>
      <w:r w:rsidR="000D417D">
        <w:rPr>
          <w:rFonts w:ascii="Arial" w:hAnsi="Arial" w:cs="Arial"/>
          <w:sz w:val="24"/>
          <w:szCs w:val="24"/>
        </w:rPr>
        <w:t>specialists'</w:t>
      </w:r>
      <w:r w:rsidR="004F7844" w:rsidRPr="004F7844">
        <w:rPr>
          <w:rFonts w:ascii="Arial" w:hAnsi="Arial" w:cs="Arial"/>
          <w:sz w:val="24"/>
          <w:szCs w:val="24"/>
        </w:rPr>
        <w:t xml:space="preserve"> opinions, Mr. Gumede should potentially qualify to do work within the light to </w:t>
      </w:r>
      <w:r w:rsidR="000D417D">
        <w:rPr>
          <w:rFonts w:ascii="Arial" w:hAnsi="Arial" w:cs="Arial"/>
          <w:sz w:val="24"/>
          <w:szCs w:val="24"/>
        </w:rPr>
        <w:t>low-medium</w:t>
      </w:r>
      <w:r w:rsidR="004F7844" w:rsidRPr="004F7844">
        <w:rPr>
          <w:rFonts w:ascii="Arial" w:hAnsi="Arial" w:cs="Arial"/>
          <w:sz w:val="24"/>
          <w:szCs w:val="24"/>
        </w:rPr>
        <w:t xml:space="preserve"> work category. His pre-accident work as a Fire Station Manager</w:t>
      </w:r>
      <w:r w:rsidR="000D417D">
        <w:rPr>
          <w:rFonts w:ascii="Arial" w:hAnsi="Arial" w:cs="Arial"/>
          <w:sz w:val="24"/>
          <w:szCs w:val="24"/>
        </w:rPr>
        <w:t xml:space="preserve"> </w:t>
      </w:r>
      <w:r w:rsidR="004F7844" w:rsidRPr="004F7844">
        <w:rPr>
          <w:rFonts w:ascii="Arial" w:hAnsi="Arial" w:cs="Arial"/>
          <w:sz w:val="24"/>
          <w:szCs w:val="24"/>
        </w:rPr>
        <w:t xml:space="preserve">has medium to heavy and very heavy physical demands and requires adequate function and strength of the upper and lower limbs as well as the trunk. </w:t>
      </w:r>
    </w:p>
    <w:p w14:paraId="3B67A993" w14:textId="5DA18243" w:rsidR="00012553" w:rsidRDefault="00350458" w:rsidP="00350458">
      <w:pPr>
        <w:spacing w:line="480" w:lineRule="auto"/>
        <w:ind w:left="720" w:hanging="720"/>
        <w:rPr>
          <w:rFonts w:ascii="Arial" w:hAnsi="Arial" w:cs="Arial"/>
          <w:sz w:val="24"/>
          <w:szCs w:val="24"/>
        </w:rPr>
      </w:pPr>
      <w:r>
        <w:rPr>
          <w:rFonts w:ascii="Arial" w:hAnsi="Arial" w:cs="Arial"/>
          <w:sz w:val="24"/>
          <w:szCs w:val="24"/>
        </w:rPr>
        <w:t>[87]</w:t>
      </w:r>
      <w:r>
        <w:rPr>
          <w:rFonts w:ascii="Arial" w:hAnsi="Arial" w:cs="Arial"/>
          <w:sz w:val="24"/>
          <w:szCs w:val="24"/>
        </w:rPr>
        <w:tab/>
      </w:r>
      <w:r w:rsidR="004F7844" w:rsidRPr="004F7844">
        <w:rPr>
          <w:rFonts w:ascii="Arial" w:hAnsi="Arial" w:cs="Arial"/>
          <w:sz w:val="24"/>
          <w:szCs w:val="24"/>
        </w:rPr>
        <w:t xml:space="preserve">Mr. Gumede therefore does not hold adequate physical capacity for his job. His limitations, both physical and psychological including </w:t>
      </w:r>
      <w:r w:rsidR="000D417D">
        <w:rPr>
          <w:rFonts w:ascii="Arial" w:hAnsi="Arial" w:cs="Arial"/>
          <w:sz w:val="24"/>
          <w:szCs w:val="24"/>
        </w:rPr>
        <w:t xml:space="preserve">a </w:t>
      </w:r>
      <w:r w:rsidR="004F7844" w:rsidRPr="004F7844">
        <w:rPr>
          <w:rFonts w:ascii="Arial" w:hAnsi="Arial" w:cs="Arial"/>
          <w:sz w:val="24"/>
          <w:szCs w:val="24"/>
        </w:rPr>
        <w:t xml:space="preserve">reduced sense of smell further </w:t>
      </w:r>
      <w:r w:rsidR="000D417D">
        <w:rPr>
          <w:rFonts w:ascii="Arial" w:hAnsi="Arial" w:cs="Arial"/>
          <w:sz w:val="24"/>
          <w:szCs w:val="24"/>
        </w:rPr>
        <w:t>pose</w:t>
      </w:r>
      <w:r w:rsidR="004F7844" w:rsidRPr="004F7844">
        <w:rPr>
          <w:rFonts w:ascii="Arial" w:hAnsi="Arial" w:cs="Arial"/>
          <w:sz w:val="24"/>
          <w:szCs w:val="24"/>
        </w:rPr>
        <w:t xml:space="preserve"> a potential safety hazard. He now works in a reduced capacity and delegates most physically demanding tasks. Should post-traumatic epilepsy occur, Mr. Gumede will further need to be exempted from work modalities that may trigger epileptic seizures or which may be considered hazardous. He remains a compromised competitor due to not only his physical limitations but also his psychological limitations.</w:t>
      </w:r>
    </w:p>
    <w:p w14:paraId="304EC56F" w14:textId="77777777" w:rsidR="00012553" w:rsidRPr="00012553" w:rsidRDefault="004F7844" w:rsidP="00012553">
      <w:pPr>
        <w:spacing w:line="240" w:lineRule="auto"/>
        <w:ind w:left="720"/>
        <w:rPr>
          <w:rFonts w:ascii="Arial" w:hAnsi="Arial" w:cs="Arial"/>
          <w:b/>
          <w:bCs/>
          <w:sz w:val="24"/>
          <w:szCs w:val="24"/>
          <w:u w:val="single"/>
        </w:rPr>
      </w:pPr>
      <w:r w:rsidRPr="00012553">
        <w:rPr>
          <w:rFonts w:ascii="Arial" w:hAnsi="Arial" w:cs="Arial"/>
          <w:b/>
          <w:bCs/>
          <w:sz w:val="24"/>
          <w:szCs w:val="24"/>
          <w:u w:val="single"/>
        </w:rPr>
        <w:t>INDUSTRIAL PSYCHOLOGIST: ORAPELENG SECHUD</w:t>
      </w:r>
    </w:p>
    <w:p w14:paraId="71FC4514" w14:textId="7A3B43CC" w:rsidR="00012553" w:rsidRDefault="004F7844" w:rsidP="00012553">
      <w:pPr>
        <w:spacing w:line="240" w:lineRule="auto"/>
        <w:ind w:left="720"/>
        <w:rPr>
          <w:rFonts w:ascii="Arial" w:hAnsi="Arial" w:cs="Arial"/>
          <w:b/>
          <w:bCs/>
          <w:sz w:val="24"/>
          <w:szCs w:val="24"/>
          <w:u w:val="single"/>
        </w:rPr>
      </w:pPr>
      <w:r w:rsidRPr="00012553">
        <w:rPr>
          <w:rFonts w:ascii="Arial" w:hAnsi="Arial" w:cs="Arial"/>
          <w:b/>
          <w:bCs/>
          <w:sz w:val="24"/>
          <w:szCs w:val="24"/>
          <w:u w:val="single"/>
        </w:rPr>
        <w:t>FORMAL BASIC EDUCATION</w:t>
      </w:r>
    </w:p>
    <w:p w14:paraId="26BCFDA4" w14:textId="77777777" w:rsidR="00012553" w:rsidRPr="00012553" w:rsidRDefault="00012553" w:rsidP="00012553">
      <w:pPr>
        <w:spacing w:line="240" w:lineRule="auto"/>
        <w:ind w:left="720"/>
        <w:rPr>
          <w:rFonts w:ascii="Arial" w:hAnsi="Arial" w:cs="Arial"/>
          <w:b/>
          <w:bCs/>
          <w:sz w:val="24"/>
          <w:szCs w:val="24"/>
          <w:u w:val="single"/>
        </w:rPr>
      </w:pPr>
    </w:p>
    <w:p w14:paraId="55D59FC1" w14:textId="576A8302" w:rsidR="00012553" w:rsidRDefault="00350458" w:rsidP="00350458">
      <w:pPr>
        <w:spacing w:line="480" w:lineRule="auto"/>
        <w:ind w:left="720" w:hanging="720"/>
        <w:rPr>
          <w:rFonts w:ascii="Arial" w:hAnsi="Arial" w:cs="Arial"/>
          <w:sz w:val="24"/>
          <w:szCs w:val="24"/>
        </w:rPr>
      </w:pPr>
      <w:r>
        <w:rPr>
          <w:rFonts w:ascii="Arial" w:hAnsi="Arial" w:cs="Arial"/>
          <w:sz w:val="24"/>
          <w:szCs w:val="24"/>
        </w:rPr>
        <w:t>[88]</w:t>
      </w:r>
      <w:r>
        <w:rPr>
          <w:rFonts w:ascii="Arial" w:hAnsi="Arial" w:cs="Arial"/>
          <w:sz w:val="24"/>
          <w:szCs w:val="24"/>
        </w:rPr>
        <w:tab/>
      </w:r>
      <w:r w:rsidR="004F7844" w:rsidRPr="004F7844">
        <w:rPr>
          <w:rFonts w:ascii="Arial" w:hAnsi="Arial" w:cs="Arial"/>
          <w:sz w:val="24"/>
          <w:szCs w:val="24"/>
        </w:rPr>
        <w:t xml:space="preserve">Pre-accident Education Background: Mr. Gumede matriculated in 1994 at Rev. SA Nkosi Senior Secondary School. Thereafter, he furthered his education and managed to obtain the following </w:t>
      </w:r>
      <w:r w:rsidRPr="004F7844">
        <w:rPr>
          <w:rFonts w:ascii="Arial" w:hAnsi="Arial" w:cs="Arial"/>
          <w:sz w:val="24"/>
          <w:szCs w:val="24"/>
        </w:rPr>
        <w:t>qualifications</w:t>
      </w:r>
      <w:r>
        <w:rPr>
          <w:rFonts w:ascii="Arial" w:hAnsi="Arial" w:cs="Arial"/>
          <w:sz w:val="24"/>
          <w:szCs w:val="24"/>
        </w:rPr>
        <w:t xml:space="preserve">, </w:t>
      </w:r>
      <w:r w:rsidRPr="004F7844">
        <w:rPr>
          <w:rFonts w:ascii="Arial" w:hAnsi="Arial" w:cs="Arial"/>
          <w:sz w:val="24"/>
          <w:szCs w:val="24"/>
        </w:rPr>
        <w:t>computer</w:t>
      </w:r>
      <w:r w:rsidR="004F7844" w:rsidRPr="004F7844">
        <w:rPr>
          <w:rFonts w:ascii="Arial" w:hAnsi="Arial" w:cs="Arial"/>
          <w:sz w:val="24"/>
          <w:szCs w:val="24"/>
        </w:rPr>
        <w:t xml:space="preserve"> </w:t>
      </w:r>
      <w:r w:rsidR="004F7844" w:rsidRPr="004F7844">
        <w:rPr>
          <w:rFonts w:ascii="Arial" w:hAnsi="Arial" w:cs="Arial"/>
          <w:sz w:val="24"/>
          <w:szCs w:val="24"/>
        </w:rPr>
        <w:lastRenderedPageBreak/>
        <w:t xml:space="preserve">literacy </w:t>
      </w:r>
      <w:r w:rsidR="00012553">
        <w:rPr>
          <w:rFonts w:ascii="Arial" w:hAnsi="Arial" w:cs="Arial"/>
          <w:sz w:val="24"/>
          <w:szCs w:val="24"/>
        </w:rPr>
        <w:t>c</w:t>
      </w:r>
      <w:r w:rsidR="004F7844" w:rsidRPr="004F7844">
        <w:rPr>
          <w:rFonts w:ascii="Arial" w:hAnsi="Arial" w:cs="Arial"/>
          <w:sz w:val="24"/>
          <w:szCs w:val="24"/>
        </w:rPr>
        <w:t xml:space="preserve">ertificate in 1997 from Technicon SA; Fire Fighting Certificates level 01 </w:t>
      </w:r>
      <w:r>
        <w:rPr>
          <w:rFonts w:ascii="Arial" w:hAnsi="Arial" w:cs="Arial"/>
          <w:sz w:val="24"/>
          <w:szCs w:val="24"/>
        </w:rPr>
        <w:t xml:space="preserve">and </w:t>
      </w:r>
      <w:r w:rsidR="004F7844" w:rsidRPr="004F7844">
        <w:rPr>
          <w:rFonts w:ascii="Arial" w:hAnsi="Arial" w:cs="Arial"/>
          <w:sz w:val="24"/>
          <w:szCs w:val="24"/>
        </w:rPr>
        <w:t>02 from FPA in 2002; Hazmat Technician Certificate in 2004 from Sasol Academy; Advanced Fire Investigation in 2006 from FPA; Fire Prevention Certificate in 2006 from FPA;</w:t>
      </w:r>
      <w:r>
        <w:rPr>
          <w:rFonts w:ascii="Arial" w:hAnsi="Arial" w:cs="Arial"/>
          <w:sz w:val="24"/>
          <w:szCs w:val="24"/>
        </w:rPr>
        <w:t xml:space="preserve"> </w:t>
      </w:r>
      <w:r w:rsidR="004F7844" w:rsidRPr="004F7844">
        <w:rPr>
          <w:rFonts w:ascii="Arial" w:hAnsi="Arial" w:cs="Arial"/>
          <w:sz w:val="24"/>
          <w:szCs w:val="24"/>
        </w:rPr>
        <w:t xml:space="preserve">Diploma in Management from SBS in </w:t>
      </w:r>
      <w:proofErr w:type="gramStart"/>
      <w:r w:rsidR="004F7844" w:rsidRPr="004F7844">
        <w:rPr>
          <w:rFonts w:ascii="Arial" w:hAnsi="Arial" w:cs="Arial"/>
          <w:sz w:val="24"/>
          <w:szCs w:val="24"/>
        </w:rPr>
        <w:t>2014;</w:t>
      </w:r>
      <w:proofErr w:type="gramEnd"/>
      <w:r w:rsidR="004F7844" w:rsidRPr="004F7844">
        <w:rPr>
          <w:rFonts w:ascii="Arial" w:hAnsi="Arial" w:cs="Arial"/>
          <w:sz w:val="24"/>
          <w:szCs w:val="24"/>
        </w:rPr>
        <w:t xml:space="preserve"> </w:t>
      </w:r>
    </w:p>
    <w:p w14:paraId="59DA86F0" w14:textId="056E457F" w:rsidR="00012553" w:rsidRDefault="004F7844" w:rsidP="00350458">
      <w:pPr>
        <w:spacing w:line="480" w:lineRule="auto"/>
        <w:ind w:left="720"/>
        <w:rPr>
          <w:rFonts w:ascii="Arial" w:hAnsi="Arial" w:cs="Arial"/>
          <w:sz w:val="24"/>
          <w:szCs w:val="24"/>
        </w:rPr>
      </w:pPr>
      <w:r w:rsidRPr="004F7844">
        <w:rPr>
          <w:rFonts w:ascii="Arial" w:hAnsi="Arial" w:cs="Arial"/>
          <w:sz w:val="24"/>
          <w:szCs w:val="24"/>
        </w:rPr>
        <w:t xml:space="preserve">Advanced Diploma in Management from SBS in 2015; degree in Management from SBS </w:t>
      </w:r>
      <w:r w:rsidR="00350458">
        <w:rPr>
          <w:rFonts w:ascii="Arial" w:hAnsi="Arial" w:cs="Arial"/>
          <w:sz w:val="24"/>
          <w:szCs w:val="24"/>
        </w:rPr>
        <w:t xml:space="preserve">in </w:t>
      </w:r>
      <w:r w:rsidRPr="004F7844">
        <w:rPr>
          <w:rFonts w:ascii="Arial" w:hAnsi="Arial" w:cs="Arial"/>
          <w:sz w:val="24"/>
          <w:szCs w:val="24"/>
        </w:rPr>
        <w:t xml:space="preserve">2016. </w:t>
      </w:r>
    </w:p>
    <w:p w14:paraId="1725B7A6" w14:textId="77777777" w:rsidR="00012553" w:rsidRDefault="004F7844" w:rsidP="00B6797D">
      <w:pPr>
        <w:spacing w:line="480" w:lineRule="auto"/>
        <w:ind w:left="720"/>
        <w:rPr>
          <w:rFonts w:ascii="Arial" w:hAnsi="Arial" w:cs="Arial"/>
          <w:sz w:val="24"/>
          <w:szCs w:val="24"/>
        </w:rPr>
      </w:pPr>
      <w:r w:rsidRPr="004F7844">
        <w:rPr>
          <w:rFonts w:ascii="Arial" w:hAnsi="Arial" w:cs="Arial"/>
          <w:sz w:val="24"/>
          <w:szCs w:val="24"/>
        </w:rPr>
        <w:t xml:space="preserve">Note: The claimant has a code EC1 driver's license. Mr. Gumede did not undertake any vocational training post-accident. </w:t>
      </w:r>
    </w:p>
    <w:p w14:paraId="043CA409" w14:textId="44BD864A" w:rsidR="00012553" w:rsidRPr="00012553" w:rsidRDefault="004F7844" w:rsidP="00B6797D">
      <w:pPr>
        <w:spacing w:line="480" w:lineRule="auto"/>
        <w:ind w:left="720"/>
        <w:rPr>
          <w:rFonts w:ascii="Arial" w:hAnsi="Arial" w:cs="Arial"/>
          <w:b/>
          <w:bCs/>
          <w:sz w:val="24"/>
          <w:szCs w:val="24"/>
          <w:u w:val="single"/>
        </w:rPr>
      </w:pPr>
      <w:r w:rsidRPr="00012553">
        <w:rPr>
          <w:rFonts w:ascii="Arial" w:hAnsi="Arial" w:cs="Arial"/>
          <w:b/>
          <w:bCs/>
          <w:sz w:val="24"/>
          <w:szCs w:val="24"/>
          <w:u w:val="single"/>
        </w:rPr>
        <w:t>EMPLOYMENT HISTORY</w:t>
      </w:r>
    </w:p>
    <w:p w14:paraId="3E0B4246" w14:textId="3260F5CE" w:rsidR="00012553" w:rsidRDefault="00350458" w:rsidP="00350458">
      <w:pPr>
        <w:spacing w:line="480" w:lineRule="auto"/>
        <w:ind w:left="720" w:hanging="720"/>
        <w:rPr>
          <w:rFonts w:ascii="Arial" w:hAnsi="Arial" w:cs="Arial"/>
          <w:sz w:val="24"/>
          <w:szCs w:val="24"/>
        </w:rPr>
      </w:pPr>
      <w:r>
        <w:rPr>
          <w:rFonts w:ascii="Arial" w:hAnsi="Arial" w:cs="Arial"/>
          <w:sz w:val="24"/>
          <w:szCs w:val="24"/>
        </w:rPr>
        <w:t>[89]</w:t>
      </w:r>
      <w:r>
        <w:rPr>
          <w:rFonts w:ascii="Arial" w:hAnsi="Arial" w:cs="Arial"/>
          <w:sz w:val="24"/>
          <w:szCs w:val="24"/>
        </w:rPr>
        <w:tab/>
      </w:r>
      <w:r w:rsidR="004F7844" w:rsidRPr="004F7844">
        <w:rPr>
          <w:rFonts w:ascii="Arial" w:hAnsi="Arial" w:cs="Arial"/>
          <w:sz w:val="24"/>
          <w:szCs w:val="24"/>
        </w:rPr>
        <w:t>November 2003 to December 2007: Mr Gumede was employed by the Govan Mbeki Municipality as a fire fighter, earning a monthly salary of R 5 700.00. he left this position as he had received a promotion. 17 December 2007 to date of accident (2020): Mr Gumede was employed to the Chief Albert Luthuli Municipality in the capacity of a station manager, earning a total monthly salary of R 81 610.27 (including allowances). Mr. Gumede took 06 months off from work to recuperate. On his return to work</w:t>
      </w:r>
      <w:r w:rsidR="00012553">
        <w:rPr>
          <w:rFonts w:ascii="Arial" w:hAnsi="Arial" w:cs="Arial"/>
          <w:sz w:val="24"/>
          <w:szCs w:val="24"/>
        </w:rPr>
        <w:t>,</w:t>
      </w:r>
      <w:r w:rsidR="004F7844" w:rsidRPr="004F7844">
        <w:rPr>
          <w:rFonts w:ascii="Arial" w:hAnsi="Arial" w:cs="Arial"/>
          <w:sz w:val="24"/>
          <w:szCs w:val="24"/>
        </w:rPr>
        <w:t xml:space="preserve"> he was accommodated by his employer.</w:t>
      </w:r>
    </w:p>
    <w:p w14:paraId="058F457F" w14:textId="76A539BF" w:rsidR="00012553" w:rsidRDefault="00350458" w:rsidP="00350458">
      <w:pPr>
        <w:spacing w:line="480" w:lineRule="auto"/>
        <w:ind w:left="720" w:hanging="720"/>
        <w:rPr>
          <w:rFonts w:ascii="Arial" w:hAnsi="Arial" w:cs="Arial"/>
          <w:sz w:val="24"/>
          <w:szCs w:val="24"/>
        </w:rPr>
      </w:pPr>
      <w:r>
        <w:rPr>
          <w:rFonts w:ascii="Arial" w:hAnsi="Arial" w:cs="Arial"/>
          <w:sz w:val="24"/>
          <w:szCs w:val="24"/>
        </w:rPr>
        <w:t>[90]</w:t>
      </w:r>
      <w:r>
        <w:rPr>
          <w:rFonts w:ascii="Arial" w:hAnsi="Arial" w:cs="Arial"/>
          <w:sz w:val="24"/>
          <w:szCs w:val="24"/>
        </w:rPr>
        <w:tab/>
        <w:t xml:space="preserve">During </w:t>
      </w:r>
      <w:r w:rsidR="004F7844" w:rsidRPr="004F7844">
        <w:rPr>
          <w:rFonts w:ascii="Arial" w:hAnsi="Arial" w:cs="Arial"/>
          <w:sz w:val="24"/>
          <w:szCs w:val="24"/>
        </w:rPr>
        <w:t xml:space="preserve">February 2021 to June 2022, He remained in his employment as at the time of the accident, earning a monthly salary of R 81 610.27. he left this capacity </w:t>
      </w:r>
      <w:proofErr w:type="gramStart"/>
      <w:r w:rsidR="004F7844" w:rsidRPr="004F7844">
        <w:rPr>
          <w:rFonts w:ascii="Arial" w:hAnsi="Arial" w:cs="Arial"/>
          <w:sz w:val="24"/>
          <w:szCs w:val="24"/>
        </w:rPr>
        <w:t>as a result of</w:t>
      </w:r>
      <w:proofErr w:type="gramEnd"/>
      <w:r w:rsidR="004F7844" w:rsidRPr="004F7844">
        <w:rPr>
          <w:rFonts w:ascii="Arial" w:hAnsi="Arial" w:cs="Arial"/>
          <w:sz w:val="24"/>
          <w:szCs w:val="24"/>
        </w:rPr>
        <w:t xml:space="preserve"> a promotion. July 2022 to date: Mr Gumede is employed as a regional manager at the Govan Mbeki Municipality, earning a monthly salary in the amount of R 67 368.18.</w:t>
      </w:r>
    </w:p>
    <w:p w14:paraId="4C2E79F0" w14:textId="39E0DA10" w:rsidR="00012553" w:rsidRPr="00012553" w:rsidRDefault="00012553" w:rsidP="00012553">
      <w:pPr>
        <w:pStyle w:val="NoSpacing"/>
        <w:ind w:firstLine="720"/>
        <w:rPr>
          <w:rFonts w:ascii="Arial" w:hAnsi="Arial" w:cs="Arial"/>
          <w:b/>
          <w:bCs/>
          <w:sz w:val="24"/>
          <w:szCs w:val="24"/>
          <w:u w:val="single"/>
        </w:rPr>
      </w:pPr>
      <w:r w:rsidRPr="00012553">
        <w:rPr>
          <w:rFonts w:ascii="Arial" w:hAnsi="Arial" w:cs="Arial"/>
          <w:b/>
          <w:bCs/>
          <w:sz w:val="24"/>
          <w:szCs w:val="24"/>
          <w:u w:val="single"/>
        </w:rPr>
        <w:t xml:space="preserve">PRE AND POST ACCIDENT ABILITIES AND POTENTIAL: </w:t>
      </w:r>
    </w:p>
    <w:p w14:paraId="2034BCA4" w14:textId="3103B489" w:rsidR="00012553" w:rsidRDefault="00012553" w:rsidP="00012553">
      <w:pPr>
        <w:pStyle w:val="NoSpacing"/>
        <w:ind w:firstLine="720"/>
        <w:rPr>
          <w:rFonts w:ascii="Arial" w:hAnsi="Arial" w:cs="Arial"/>
          <w:b/>
          <w:bCs/>
          <w:sz w:val="24"/>
          <w:szCs w:val="24"/>
          <w:u w:val="single"/>
        </w:rPr>
      </w:pPr>
      <w:r w:rsidRPr="00012553">
        <w:rPr>
          <w:rFonts w:ascii="Arial" w:hAnsi="Arial" w:cs="Arial"/>
          <w:b/>
          <w:bCs/>
          <w:sz w:val="24"/>
          <w:szCs w:val="24"/>
          <w:u w:val="single"/>
        </w:rPr>
        <w:lastRenderedPageBreak/>
        <w:t>PRE-ACCIDENT POTENTIAL</w:t>
      </w:r>
    </w:p>
    <w:p w14:paraId="6A8B907A" w14:textId="77777777" w:rsidR="00012553" w:rsidRPr="00012553" w:rsidRDefault="00012553" w:rsidP="00012553">
      <w:pPr>
        <w:pStyle w:val="NoSpacing"/>
        <w:ind w:firstLine="720"/>
        <w:rPr>
          <w:rFonts w:ascii="Arial" w:hAnsi="Arial" w:cs="Arial"/>
          <w:b/>
          <w:bCs/>
          <w:sz w:val="24"/>
          <w:szCs w:val="24"/>
          <w:u w:val="single"/>
        </w:rPr>
      </w:pPr>
    </w:p>
    <w:p w14:paraId="17518F23" w14:textId="77777777" w:rsidR="00350458" w:rsidRDefault="00350458" w:rsidP="00350458">
      <w:pPr>
        <w:spacing w:line="480" w:lineRule="auto"/>
        <w:ind w:left="720" w:hanging="720"/>
        <w:rPr>
          <w:rFonts w:ascii="Arial" w:hAnsi="Arial" w:cs="Arial"/>
          <w:sz w:val="24"/>
          <w:szCs w:val="24"/>
        </w:rPr>
      </w:pPr>
      <w:r>
        <w:rPr>
          <w:rFonts w:ascii="Arial" w:hAnsi="Arial" w:cs="Arial"/>
          <w:sz w:val="24"/>
          <w:szCs w:val="24"/>
        </w:rPr>
        <w:t>[91]</w:t>
      </w:r>
      <w:r>
        <w:rPr>
          <w:rFonts w:ascii="Arial" w:hAnsi="Arial" w:cs="Arial"/>
          <w:sz w:val="24"/>
          <w:szCs w:val="24"/>
        </w:rPr>
        <w:tab/>
      </w:r>
      <w:r w:rsidR="004F7844" w:rsidRPr="004F7844">
        <w:rPr>
          <w:rFonts w:ascii="Arial" w:hAnsi="Arial" w:cs="Arial"/>
          <w:sz w:val="24"/>
          <w:szCs w:val="24"/>
        </w:rPr>
        <w:t xml:space="preserve">Mr. Gumede's education background indicates that he matriculated and obtained several </w:t>
      </w:r>
      <w:r w:rsidR="00012553">
        <w:rPr>
          <w:rFonts w:ascii="Arial" w:hAnsi="Arial" w:cs="Arial"/>
          <w:sz w:val="24"/>
          <w:szCs w:val="24"/>
        </w:rPr>
        <w:t>tertiary-level</w:t>
      </w:r>
      <w:r w:rsidR="004F7844" w:rsidRPr="004F7844">
        <w:rPr>
          <w:rFonts w:ascii="Arial" w:hAnsi="Arial" w:cs="Arial"/>
          <w:sz w:val="24"/>
          <w:szCs w:val="24"/>
        </w:rPr>
        <w:t xml:space="preserve"> qualifications. Nevertheless, the writer noticed that the claimant spent his entire career progressing in the profession of a </w:t>
      </w:r>
      <w:r w:rsidR="00012553">
        <w:rPr>
          <w:rFonts w:ascii="Arial" w:hAnsi="Arial" w:cs="Arial"/>
          <w:sz w:val="24"/>
          <w:szCs w:val="24"/>
        </w:rPr>
        <w:t>firefighter</w:t>
      </w:r>
      <w:r w:rsidR="004F7844" w:rsidRPr="004F7844">
        <w:rPr>
          <w:rFonts w:ascii="Arial" w:hAnsi="Arial" w:cs="Arial"/>
          <w:sz w:val="24"/>
          <w:szCs w:val="24"/>
        </w:rPr>
        <w:t>. At the time of the accident, he was employed at Chief Albert Luthuli Municipality as a station manager (</w:t>
      </w:r>
      <w:r w:rsidR="00012553">
        <w:rPr>
          <w:rFonts w:ascii="Arial" w:hAnsi="Arial" w:cs="Arial"/>
          <w:sz w:val="24"/>
          <w:szCs w:val="24"/>
        </w:rPr>
        <w:t>firefighter</w:t>
      </w:r>
      <w:r w:rsidR="004F7844" w:rsidRPr="004F7844">
        <w:rPr>
          <w:rFonts w:ascii="Arial" w:hAnsi="Arial" w:cs="Arial"/>
          <w:sz w:val="24"/>
          <w:szCs w:val="24"/>
        </w:rPr>
        <w:t xml:space="preserve">). </w:t>
      </w:r>
      <w:r>
        <w:rPr>
          <w:rFonts w:ascii="Arial" w:hAnsi="Arial" w:cs="Arial"/>
          <w:sz w:val="24"/>
          <w:szCs w:val="24"/>
        </w:rPr>
        <w:t xml:space="preserve">He </w:t>
      </w:r>
      <w:proofErr w:type="gramStart"/>
      <w:r w:rsidR="004F7844" w:rsidRPr="004F7844">
        <w:rPr>
          <w:rFonts w:ascii="Arial" w:hAnsi="Arial" w:cs="Arial"/>
          <w:sz w:val="24"/>
          <w:szCs w:val="24"/>
        </w:rPr>
        <w:t>Lead</w:t>
      </w:r>
      <w:proofErr w:type="gramEnd"/>
      <w:r w:rsidR="004F7844" w:rsidRPr="004F7844">
        <w:rPr>
          <w:rFonts w:ascii="Arial" w:hAnsi="Arial" w:cs="Arial"/>
          <w:sz w:val="24"/>
          <w:szCs w:val="24"/>
        </w:rPr>
        <w:t xml:space="preserve"> and manage the delivery of an emergency service within the incident command system and provide strategic leadership and support at incidents and events that present a significant risk to the community to ensure their effective management</w:t>
      </w:r>
      <w:r>
        <w:rPr>
          <w:rFonts w:ascii="Arial" w:hAnsi="Arial" w:cs="Arial"/>
          <w:sz w:val="24"/>
          <w:szCs w:val="24"/>
        </w:rPr>
        <w:t>.</w:t>
      </w:r>
      <w:r w:rsidR="004F7844" w:rsidRPr="004F7844">
        <w:rPr>
          <w:rFonts w:ascii="Arial" w:hAnsi="Arial" w:cs="Arial"/>
          <w:sz w:val="24"/>
          <w:szCs w:val="24"/>
        </w:rPr>
        <w:t xml:space="preserve"> </w:t>
      </w:r>
      <w:r>
        <w:rPr>
          <w:rFonts w:ascii="Arial" w:hAnsi="Arial" w:cs="Arial"/>
          <w:sz w:val="24"/>
          <w:szCs w:val="24"/>
        </w:rPr>
        <w:t xml:space="preserve">He </w:t>
      </w:r>
      <w:proofErr w:type="gramStart"/>
      <w:r>
        <w:rPr>
          <w:rFonts w:ascii="Arial" w:hAnsi="Arial" w:cs="Arial"/>
          <w:sz w:val="24"/>
          <w:szCs w:val="24"/>
        </w:rPr>
        <w:t>organize</w:t>
      </w:r>
      <w:proofErr w:type="gramEnd"/>
      <w:r w:rsidR="004F7844" w:rsidRPr="004F7844">
        <w:rPr>
          <w:rFonts w:ascii="Arial" w:hAnsi="Arial" w:cs="Arial"/>
          <w:sz w:val="24"/>
          <w:szCs w:val="24"/>
        </w:rPr>
        <w:t xml:space="preserve"> and support the activities of </w:t>
      </w:r>
      <w:r>
        <w:rPr>
          <w:rFonts w:ascii="Arial" w:hAnsi="Arial" w:cs="Arial"/>
          <w:sz w:val="24"/>
          <w:szCs w:val="24"/>
        </w:rPr>
        <w:t>several</w:t>
      </w:r>
      <w:r w:rsidR="004F7844" w:rsidRPr="004F7844">
        <w:rPr>
          <w:rFonts w:ascii="Arial" w:hAnsi="Arial" w:cs="Arial"/>
          <w:sz w:val="24"/>
          <w:szCs w:val="24"/>
        </w:rPr>
        <w:t xml:space="preserve"> functional areas to achieve the objectives of the Corporate and Service Plans and </w:t>
      </w:r>
      <w:r>
        <w:rPr>
          <w:rFonts w:ascii="Arial" w:hAnsi="Arial" w:cs="Arial"/>
          <w:sz w:val="24"/>
          <w:szCs w:val="24"/>
        </w:rPr>
        <w:t>control</w:t>
      </w:r>
      <w:r w:rsidR="004F7844" w:rsidRPr="004F7844">
        <w:rPr>
          <w:rFonts w:ascii="Arial" w:hAnsi="Arial" w:cs="Arial"/>
          <w:sz w:val="24"/>
          <w:szCs w:val="24"/>
        </w:rPr>
        <w:t xml:space="preserve"> the effective use of resources</w:t>
      </w:r>
      <w:r>
        <w:rPr>
          <w:rFonts w:ascii="Arial" w:hAnsi="Arial" w:cs="Arial"/>
          <w:sz w:val="24"/>
          <w:szCs w:val="24"/>
        </w:rPr>
        <w:t>.</w:t>
      </w:r>
    </w:p>
    <w:p w14:paraId="2B39B6B1" w14:textId="248C4F71" w:rsidR="00012553" w:rsidRDefault="00350458" w:rsidP="00350458">
      <w:pPr>
        <w:spacing w:line="480" w:lineRule="auto"/>
        <w:ind w:left="720" w:hanging="720"/>
        <w:rPr>
          <w:rFonts w:ascii="Arial" w:hAnsi="Arial" w:cs="Arial"/>
          <w:sz w:val="24"/>
          <w:szCs w:val="24"/>
        </w:rPr>
      </w:pPr>
      <w:r>
        <w:rPr>
          <w:rFonts w:ascii="Arial" w:hAnsi="Arial" w:cs="Arial"/>
          <w:sz w:val="24"/>
          <w:szCs w:val="24"/>
        </w:rPr>
        <w:t>[92]</w:t>
      </w:r>
      <w:r>
        <w:rPr>
          <w:rFonts w:ascii="Arial" w:hAnsi="Arial" w:cs="Arial"/>
          <w:sz w:val="24"/>
          <w:szCs w:val="24"/>
        </w:rPr>
        <w:tab/>
        <w:t>He manages</w:t>
      </w:r>
      <w:r w:rsidR="004F7844" w:rsidRPr="004F7844">
        <w:rPr>
          <w:rFonts w:ascii="Arial" w:hAnsi="Arial" w:cs="Arial"/>
          <w:sz w:val="24"/>
          <w:szCs w:val="24"/>
        </w:rPr>
        <w:t xml:space="preserve"> teams and individuals through effective performance - management, applying policies and procedures as necessary, to ensure that corporate aims and objectives are achieved, and </w:t>
      </w:r>
      <w:r>
        <w:rPr>
          <w:rFonts w:ascii="Arial" w:hAnsi="Arial" w:cs="Arial"/>
          <w:sz w:val="24"/>
          <w:szCs w:val="24"/>
        </w:rPr>
        <w:t>developing</w:t>
      </w:r>
      <w:r w:rsidR="004F7844" w:rsidRPr="004F7844">
        <w:rPr>
          <w:rFonts w:ascii="Arial" w:hAnsi="Arial" w:cs="Arial"/>
          <w:sz w:val="24"/>
          <w:szCs w:val="24"/>
        </w:rPr>
        <w:t xml:space="preserve"> and implement strategic plans and reports</w:t>
      </w:r>
      <w:r>
        <w:rPr>
          <w:rFonts w:ascii="Arial" w:hAnsi="Arial" w:cs="Arial"/>
          <w:sz w:val="24"/>
          <w:szCs w:val="24"/>
        </w:rPr>
        <w:t>, He analyses</w:t>
      </w:r>
      <w:r w:rsidR="004F7844" w:rsidRPr="004F7844">
        <w:rPr>
          <w:rFonts w:ascii="Arial" w:hAnsi="Arial" w:cs="Arial"/>
          <w:sz w:val="24"/>
          <w:szCs w:val="24"/>
        </w:rPr>
        <w:t xml:space="preserve">, </w:t>
      </w:r>
      <w:proofErr w:type="gramStart"/>
      <w:r w:rsidR="004F7844" w:rsidRPr="004F7844">
        <w:rPr>
          <w:rFonts w:ascii="Arial" w:hAnsi="Arial" w:cs="Arial"/>
          <w:sz w:val="24"/>
          <w:szCs w:val="24"/>
        </w:rPr>
        <w:t>evaluate</w:t>
      </w:r>
      <w:proofErr w:type="gramEnd"/>
      <w:r w:rsidR="004F7844" w:rsidRPr="004F7844">
        <w:rPr>
          <w:rFonts w:ascii="Arial" w:hAnsi="Arial" w:cs="Arial"/>
          <w:sz w:val="24"/>
          <w:szCs w:val="24"/>
        </w:rPr>
        <w:t xml:space="preserve"> and communicate information to support </w:t>
      </w:r>
      <w:r w:rsidR="00012553">
        <w:rPr>
          <w:rFonts w:ascii="Arial" w:hAnsi="Arial" w:cs="Arial"/>
          <w:sz w:val="24"/>
          <w:szCs w:val="24"/>
        </w:rPr>
        <w:t>decision-making</w:t>
      </w:r>
      <w:r w:rsidR="004F7844" w:rsidRPr="004F7844">
        <w:rPr>
          <w:rFonts w:ascii="Arial" w:hAnsi="Arial" w:cs="Arial"/>
          <w:sz w:val="24"/>
          <w:szCs w:val="24"/>
        </w:rPr>
        <w:t xml:space="preserve"> and facilitate the assessment of the effectiveness and quality of service provision.  To represent the Service at </w:t>
      </w:r>
      <w:r w:rsidR="00012553">
        <w:rPr>
          <w:rFonts w:ascii="Arial" w:hAnsi="Arial" w:cs="Arial"/>
          <w:sz w:val="24"/>
          <w:szCs w:val="24"/>
        </w:rPr>
        <w:t xml:space="preserve">the </w:t>
      </w:r>
      <w:r w:rsidR="004F7844" w:rsidRPr="004F7844">
        <w:rPr>
          <w:rFonts w:ascii="Arial" w:hAnsi="Arial" w:cs="Arial"/>
          <w:sz w:val="24"/>
          <w:szCs w:val="24"/>
        </w:rPr>
        <w:t>local, corporate</w:t>
      </w:r>
      <w:r w:rsidR="00012553">
        <w:rPr>
          <w:rFonts w:ascii="Arial" w:hAnsi="Arial" w:cs="Arial"/>
          <w:sz w:val="24"/>
          <w:szCs w:val="24"/>
        </w:rPr>
        <w:t>,</w:t>
      </w:r>
      <w:r w:rsidR="004F7844" w:rsidRPr="004F7844">
        <w:rPr>
          <w:rFonts w:ascii="Arial" w:hAnsi="Arial" w:cs="Arial"/>
          <w:sz w:val="24"/>
          <w:szCs w:val="24"/>
        </w:rPr>
        <w:t xml:space="preserve"> and national </w:t>
      </w:r>
      <w:r w:rsidR="006B65FF">
        <w:rPr>
          <w:rFonts w:ascii="Arial" w:hAnsi="Arial" w:cs="Arial"/>
          <w:sz w:val="24"/>
          <w:szCs w:val="24"/>
        </w:rPr>
        <w:t>levels</w:t>
      </w:r>
      <w:r w:rsidR="004F7844" w:rsidRPr="004F7844">
        <w:rPr>
          <w:rFonts w:ascii="Arial" w:hAnsi="Arial" w:cs="Arial"/>
          <w:sz w:val="24"/>
          <w:szCs w:val="24"/>
        </w:rPr>
        <w:t xml:space="preserve"> when required. </w:t>
      </w:r>
    </w:p>
    <w:p w14:paraId="226E495F" w14:textId="77777777" w:rsidR="00012553" w:rsidRDefault="00012553" w:rsidP="00B6797D">
      <w:pPr>
        <w:spacing w:line="480" w:lineRule="auto"/>
        <w:ind w:left="720"/>
        <w:rPr>
          <w:rFonts w:ascii="Arial" w:hAnsi="Arial" w:cs="Arial"/>
          <w:sz w:val="24"/>
          <w:szCs w:val="24"/>
        </w:rPr>
      </w:pPr>
    </w:p>
    <w:p w14:paraId="43D3567F" w14:textId="79F63A67" w:rsidR="00252032" w:rsidRDefault="006B65FF" w:rsidP="006B65FF">
      <w:pPr>
        <w:spacing w:line="480" w:lineRule="auto"/>
        <w:ind w:left="720" w:hanging="720"/>
        <w:rPr>
          <w:rFonts w:ascii="Arial" w:hAnsi="Arial" w:cs="Arial"/>
          <w:sz w:val="24"/>
          <w:szCs w:val="24"/>
        </w:rPr>
      </w:pPr>
      <w:r>
        <w:rPr>
          <w:rFonts w:ascii="Arial" w:hAnsi="Arial" w:cs="Arial"/>
          <w:sz w:val="24"/>
          <w:szCs w:val="24"/>
        </w:rPr>
        <w:t>[93]</w:t>
      </w:r>
      <w:r>
        <w:rPr>
          <w:rFonts w:ascii="Arial" w:hAnsi="Arial" w:cs="Arial"/>
          <w:sz w:val="24"/>
          <w:szCs w:val="24"/>
        </w:rPr>
        <w:tab/>
      </w:r>
      <w:r w:rsidR="004F7844" w:rsidRPr="004F7844">
        <w:rPr>
          <w:rFonts w:ascii="Arial" w:hAnsi="Arial" w:cs="Arial"/>
          <w:sz w:val="24"/>
          <w:szCs w:val="24"/>
        </w:rPr>
        <w:t xml:space="preserve">Mr. Gumede was earning a monthly salary of R81 610.27 total earnings, which amounts to R979 323.24 per year on average. </w:t>
      </w:r>
      <w:r>
        <w:rPr>
          <w:rFonts w:ascii="Arial" w:hAnsi="Arial" w:cs="Arial"/>
          <w:sz w:val="24"/>
          <w:szCs w:val="24"/>
        </w:rPr>
        <w:t>T</w:t>
      </w:r>
      <w:r w:rsidR="004F7844" w:rsidRPr="004F7844">
        <w:rPr>
          <w:rFonts w:ascii="Arial" w:hAnsi="Arial" w:cs="Arial"/>
          <w:sz w:val="24"/>
          <w:szCs w:val="24"/>
        </w:rPr>
        <w:t xml:space="preserve">he </w:t>
      </w:r>
      <w:r>
        <w:rPr>
          <w:rFonts w:ascii="Arial" w:hAnsi="Arial" w:cs="Arial"/>
          <w:sz w:val="24"/>
          <w:szCs w:val="24"/>
        </w:rPr>
        <w:t>plaintiff</w:t>
      </w:r>
      <w:r w:rsidR="004F7844" w:rsidRPr="004F7844">
        <w:rPr>
          <w:rFonts w:ascii="Arial" w:hAnsi="Arial" w:cs="Arial"/>
          <w:sz w:val="24"/>
          <w:szCs w:val="24"/>
        </w:rPr>
        <w:t xml:space="preserve"> appeared to be an individual </w:t>
      </w:r>
      <w:r>
        <w:rPr>
          <w:rFonts w:ascii="Arial" w:hAnsi="Arial" w:cs="Arial"/>
          <w:sz w:val="24"/>
          <w:szCs w:val="24"/>
        </w:rPr>
        <w:t>who</w:t>
      </w:r>
      <w:r w:rsidR="004F7844" w:rsidRPr="004F7844">
        <w:rPr>
          <w:rFonts w:ascii="Arial" w:hAnsi="Arial" w:cs="Arial"/>
          <w:sz w:val="24"/>
          <w:szCs w:val="24"/>
        </w:rPr>
        <w:t xml:space="preserve"> was interested in progressing academically regardless of his age. He had also achieved multiple promotions pre-accident. </w:t>
      </w:r>
    </w:p>
    <w:p w14:paraId="790872E5" w14:textId="1CECAEE4" w:rsidR="004B4C8D" w:rsidRDefault="006B65FF" w:rsidP="006B65FF">
      <w:pPr>
        <w:spacing w:line="480" w:lineRule="auto"/>
        <w:ind w:left="720"/>
        <w:rPr>
          <w:rFonts w:ascii="Arial" w:hAnsi="Arial" w:cs="Arial"/>
          <w:sz w:val="24"/>
          <w:szCs w:val="24"/>
        </w:rPr>
      </w:pPr>
      <w:r>
        <w:rPr>
          <w:rFonts w:ascii="Arial" w:hAnsi="Arial" w:cs="Arial"/>
          <w:sz w:val="24"/>
          <w:szCs w:val="24"/>
        </w:rPr>
        <w:lastRenderedPageBreak/>
        <w:t>T</w:t>
      </w:r>
      <w:r w:rsidR="004F7844" w:rsidRPr="00252032">
        <w:rPr>
          <w:rFonts w:ascii="Arial" w:hAnsi="Arial" w:cs="Arial"/>
          <w:sz w:val="24"/>
          <w:szCs w:val="24"/>
        </w:rPr>
        <w:t xml:space="preserve">he </w:t>
      </w:r>
      <w:r>
        <w:rPr>
          <w:rFonts w:ascii="Arial" w:hAnsi="Arial" w:cs="Arial"/>
          <w:sz w:val="24"/>
          <w:szCs w:val="24"/>
        </w:rPr>
        <w:t>expert o</w:t>
      </w:r>
      <w:r w:rsidR="004F7844" w:rsidRPr="00252032">
        <w:rPr>
          <w:rFonts w:ascii="Arial" w:hAnsi="Arial" w:cs="Arial"/>
          <w:sz w:val="24"/>
          <w:szCs w:val="24"/>
        </w:rPr>
        <w:t xml:space="preserve">pines that the </w:t>
      </w:r>
      <w:r w:rsidR="004B4C8D">
        <w:rPr>
          <w:rFonts w:ascii="Arial" w:hAnsi="Arial" w:cs="Arial"/>
          <w:sz w:val="24"/>
          <w:szCs w:val="24"/>
        </w:rPr>
        <w:t>plaintiff</w:t>
      </w:r>
      <w:r w:rsidR="004F7844" w:rsidRPr="00252032">
        <w:rPr>
          <w:rFonts w:ascii="Arial" w:hAnsi="Arial" w:cs="Arial"/>
          <w:sz w:val="24"/>
          <w:szCs w:val="24"/>
        </w:rPr>
        <w:t xml:space="preserve"> may have pursued another promotion before allowing his career to plateau. As such, he would have likely reached his career ceiling by the age of 50 years (instead of the normative 45 years). Resultantly, his income would have in due course increased in a straight</w:t>
      </w:r>
      <w:r w:rsidR="004B4C8D">
        <w:rPr>
          <w:rFonts w:ascii="Arial" w:hAnsi="Arial" w:cs="Arial"/>
          <w:sz w:val="24"/>
          <w:szCs w:val="24"/>
        </w:rPr>
        <w:t xml:space="preserve"> </w:t>
      </w:r>
      <w:r w:rsidR="004F7844" w:rsidRPr="00252032">
        <w:rPr>
          <w:rFonts w:ascii="Arial" w:hAnsi="Arial" w:cs="Arial"/>
          <w:sz w:val="24"/>
          <w:szCs w:val="24"/>
        </w:rPr>
        <w:t xml:space="preserve">line with his earnings progressing towards the Median of Paterson level D3 [R1279 000] per year total package (Koch, 2020). From the age of 51 years, his career activities would have plateaued as he focused on maintaining his source of income until he retired from the job market. Nonetheless, he would have earned only additional inflationary increases until retirement age. Therefore, the </w:t>
      </w:r>
      <w:r>
        <w:rPr>
          <w:rFonts w:ascii="Arial" w:hAnsi="Arial" w:cs="Arial"/>
          <w:sz w:val="24"/>
          <w:szCs w:val="24"/>
        </w:rPr>
        <w:t xml:space="preserve">plaintiff </w:t>
      </w:r>
      <w:r w:rsidR="004F7844" w:rsidRPr="00252032">
        <w:rPr>
          <w:rFonts w:ascii="Arial" w:hAnsi="Arial" w:cs="Arial"/>
          <w:sz w:val="24"/>
          <w:szCs w:val="24"/>
        </w:rPr>
        <w:t xml:space="preserve">would have possibly retired at the age of 65 years as per employers' policy and with his health permitting. </w:t>
      </w:r>
    </w:p>
    <w:p w14:paraId="503844CE" w14:textId="77777777" w:rsidR="004B4C8D" w:rsidRPr="006B65FF" w:rsidRDefault="004F7844" w:rsidP="00B6797D">
      <w:pPr>
        <w:spacing w:line="480" w:lineRule="auto"/>
        <w:ind w:left="720"/>
        <w:rPr>
          <w:rFonts w:ascii="Arial" w:hAnsi="Arial" w:cs="Arial"/>
          <w:b/>
          <w:bCs/>
          <w:sz w:val="24"/>
          <w:szCs w:val="24"/>
          <w:u w:val="single"/>
        </w:rPr>
      </w:pPr>
      <w:r w:rsidRPr="006B65FF">
        <w:rPr>
          <w:rFonts w:ascii="Arial" w:hAnsi="Arial" w:cs="Arial"/>
          <w:b/>
          <w:bCs/>
          <w:sz w:val="24"/>
          <w:szCs w:val="24"/>
          <w:u w:val="single"/>
        </w:rPr>
        <w:t>POST-ACCIDENT POTENTIAL:</w:t>
      </w:r>
    </w:p>
    <w:p w14:paraId="768FCCCF" w14:textId="34C79ACB" w:rsidR="001E756B" w:rsidRDefault="006B65FF" w:rsidP="006B65FF">
      <w:pPr>
        <w:spacing w:line="480" w:lineRule="auto"/>
        <w:ind w:left="720" w:hanging="720"/>
        <w:rPr>
          <w:rFonts w:ascii="Arial" w:hAnsi="Arial" w:cs="Arial"/>
          <w:sz w:val="24"/>
          <w:szCs w:val="24"/>
        </w:rPr>
      </w:pPr>
      <w:r>
        <w:rPr>
          <w:rFonts w:ascii="Arial" w:hAnsi="Arial" w:cs="Arial"/>
          <w:sz w:val="24"/>
          <w:szCs w:val="24"/>
        </w:rPr>
        <w:t>[95]</w:t>
      </w:r>
      <w:r>
        <w:rPr>
          <w:rFonts w:ascii="Arial" w:hAnsi="Arial" w:cs="Arial"/>
          <w:sz w:val="24"/>
          <w:szCs w:val="24"/>
        </w:rPr>
        <w:tab/>
        <w:t xml:space="preserve">He </w:t>
      </w:r>
      <w:r w:rsidR="004F7844" w:rsidRPr="00252032">
        <w:rPr>
          <w:rFonts w:ascii="Arial" w:hAnsi="Arial" w:cs="Arial"/>
          <w:sz w:val="24"/>
          <w:szCs w:val="24"/>
        </w:rPr>
        <w:t xml:space="preserve">returned to work, and he was accommodated by his employer. This has allowed him to continue working within his chosen profession. </w:t>
      </w:r>
      <w:r>
        <w:rPr>
          <w:rFonts w:ascii="Arial" w:hAnsi="Arial" w:cs="Arial"/>
          <w:sz w:val="24"/>
          <w:szCs w:val="24"/>
        </w:rPr>
        <w:t>He s</w:t>
      </w:r>
      <w:r w:rsidR="004F7844" w:rsidRPr="00252032">
        <w:rPr>
          <w:rFonts w:ascii="Arial" w:hAnsi="Arial" w:cs="Arial"/>
          <w:sz w:val="24"/>
          <w:szCs w:val="24"/>
        </w:rPr>
        <w:t>ecured a promotion in July 2022</w:t>
      </w:r>
      <w:r>
        <w:rPr>
          <w:rFonts w:ascii="Arial" w:hAnsi="Arial" w:cs="Arial"/>
          <w:sz w:val="24"/>
          <w:szCs w:val="24"/>
        </w:rPr>
        <w:t xml:space="preserve"> and is </w:t>
      </w:r>
      <w:r w:rsidR="004F7844" w:rsidRPr="00252032">
        <w:rPr>
          <w:rFonts w:ascii="Arial" w:hAnsi="Arial" w:cs="Arial"/>
          <w:sz w:val="24"/>
          <w:szCs w:val="24"/>
        </w:rPr>
        <w:t>currently employed at Govan Mbeki Municipality as a regional manager. Mr. Gumede is no longer a fair competitor in the labour market despit</w:t>
      </w:r>
      <w:r>
        <w:rPr>
          <w:rFonts w:ascii="Arial" w:hAnsi="Arial" w:cs="Arial"/>
          <w:sz w:val="24"/>
          <w:szCs w:val="24"/>
        </w:rPr>
        <w:t xml:space="preserve">e </w:t>
      </w:r>
      <w:r w:rsidR="004F7844" w:rsidRPr="00252032">
        <w:rPr>
          <w:rFonts w:ascii="Arial" w:hAnsi="Arial" w:cs="Arial"/>
          <w:sz w:val="24"/>
          <w:szCs w:val="24"/>
        </w:rPr>
        <w:t>retaining his job to date. It must be considered that the claimant works within a government institution and such employment environments tend to be accommodative of their vulnerable employees</w:t>
      </w:r>
      <w:r>
        <w:rPr>
          <w:rFonts w:ascii="Arial" w:hAnsi="Arial" w:cs="Arial"/>
          <w:sz w:val="24"/>
          <w:szCs w:val="24"/>
        </w:rPr>
        <w:t xml:space="preserve"> and </w:t>
      </w:r>
      <w:r w:rsidR="005C5CF9">
        <w:rPr>
          <w:rFonts w:ascii="Arial" w:hAnsi="Arial" w:cs="Arial"/>
          <w:sz w:val="24"/>
          <w:szCs w:val="24"/>
        </w:rPr>
        <w:t xml:space="preserve">hi career outlook </w:t>
      </w:r>
      <w:r w:rsidR="004F7844" w:rsidRPr="00252032">
        <w:rPr>
          <w:rFonts w:ascii="Arial" w:hAnsi="Arial" w:cs="Arial"/>
          <w:sz w:val="24"/>
          <w:szCs w:val="24"/>
        </w:rPr>
        <w:t xml:space="preserve">is </w:t>
      </w:r>
      <w:r w:rsidR="005C5CF9">
        <w:rPr>
          <w:rFonts w:ascii="Arial" w:hAnsi="Arial" w:cs="Arial"/>
          <w:sz w:val="24"/>
          <w:szCs w:val="24"/>
        </w:rPr>
        <w:t>compromised</w:t>
      </w:r>
      <w:r w:rsidR="004F7844" w:rsidRPr="00252032">
        <w:rPr>
          <w:rFonts w:ascii="Arial" w:hAnsi="Arial" w:cs="Arial"/>
          <w:sz w:val="24"/>
          <w:szCs w:val="24"/>
        </w:rPr>
        <w:t xml:space="preserve">. </w:t>
      </w:r>
    </w:p>
    <w:p w14:paraId="2E654447" w14:textId="060BA438" w:rsidR="001E756B" w:rsidRDefault="005C5CF9" w:rsidP="005C5CF9">
      <w:pPr>
        <w:spacing w:line="480" w:lineRule="auto"/>
        <w:ind w:left="720" w:hanging="720"/>
        <w:rPr>
          <w:rFonts w:ascii="Arial" w:hAnsi="Arial" w:cs="Arial"/>
          <w:sz w:val="24"/>
          <w:szCs w:val="24"/>
        </w:rPr>
      </w:pPr>
      <w:r>
        <w:rPr>
          <w:rFonts w:ascii="Arial" w:hAnsi="Arial" w:cs="Arial"/>
          <w:sz w:val="24"/>
          <w:szCs w:val="24"/>
        </w:rPr>
        <w:t>[96]</w:t>
      </w:r>
      <w:r>
        <w:rPr>
          <w:rFonts w:ascii="Arial" w:hAnsi="Arial" w:cs="Arial"/>
          <w:sz w:val="24"/>
          <w:szCs w:val="24"/>
        </w:rPr>
        <w:tab/>
      </w:r>
      <w:r w:rsidR="004F7844" w:rsidRPr="00252032">
        <w:rPr>
          <w:rFonts w:ascii="Arial" w:hAnsi="Arial" w:cs="Arial"/>
          <w:sz w:val="24"/>
          <w:szCs w:val="24"/>
        </w:rPr>
        <w:t xml:space="preserve">Regarding the </w:t>
      </w:r>
      <w:r>
        <w:rPr>
          <w:rFonts w:ascii="Arial" w:hAnsi="Arial" w:cs="Arial"/>
          <w:sz w:val="24"/>
          <w:szCs w:val="24"/>
        </w:rPr>
        <w:t xml:space="preserve">plaintiff’s </w:t>
      </w:r>
      <w:r w:rsidR="004F7844" w:rsidRPr="00252032">
        <w:rPr>
          <w:rFonts w:ascii="Arial" w:hAnsi="Arial" w:cs="Arial"/>
          <w:sz w:val="24"/>
          <w:szCs w:val="24"/>
        </w:rPr>
        <w:t xml:space="preserve">future employment prospects, the </w:t>
      </w:r>
      <w:r>
        <w:rPr>
          <w:rFonts w:ascii="Arial" w:hAnsi="Arial" w:cs="Arial"/>
          <w:sz w:val="24"/>
          <w:szCs w:val="24"/>
        </w:rPr>
        <w:t>expert</w:t>
      </w:r>
      <w:r w:rsidR="004F7844" w:rsidRPr="00252032">
        <w:rPr>
          <w:rFonts w:ascii="Arial" w:hAnsi="Arial" w:cs="Arial"/>
          <w:sz w:val="24"/>
          <w:szCs w:val="24"/>
        </w:rPr>
        <w:t xml:space="preserve"> considered various factors that may hinder his capacity to discharge his duties productively and effectively. The available information suggests that he experiences a decline in his physical aptitude as well as deficits </w:t>
      </w:r>
      <w:r>
        <w:rPr>
          <w:rFonts w:ascii="Arial" w:hAnsi="Arial" w:cs="Arial"/>
          <w:sz w:val="24"/>
          <w:szCs w:val="24"/>
        </w:rPr>
        <w:t>in</w:t>
      </w:r>
      <w:r w:rsidR="004F7844" w:rsidRPr="00252032">
        <w:rPr>
          <w:rFonts w:ascii="Arial" w:hAnsi="Arial" w:cs="Arial"/>
          <w:sz w:val="24"/>
          <w:szCs w:val="24"/>
        </w:rPr>
        <w:t xml:space="preserve"> his </w:t>
      </w:r>
      <w:r w:rsidR="004F7844" w:rsidRPr="00252032">
        <w:rPr>
          <w:rFonts w:ascii="Arial" w:hAnsi="Arial" w:cs="Arial"/>
          <w:sz w:val="24"/>
          <w:szCs w:val="24"/>
        </w:rPr>
        <w:lastRenderedPageBreak/>
        <w:t xml:space="preserve">neurocognitive and neuropsychological </w:t>
      </w:r>
      <w:r w:rsidR="001E756B">
        <w:rPr>
          <w:rFonts w:ascii="Arial" w:hAnsi="Arial" w:cs="Arial"/>
          <w:sz w:val="24"/>
          <w:szCs w:val="24"/>
        </w:rPr>
        <w:t>well-being</w:t>
      </w:r>
      <w:r w:rsidR="004F7844" w:rsidRPr="00252032">
        <w:rPr>
          <w:rFonts w:ascii="Arial" w:hAnsi="Arial" w:cs="Arial"/>
          <w:sz w:val="24"/>
          <w:szCs w:val="24"/>
        </w:rPr>
        <w:t xml:space="preserve">. </w:t>
      </w:r>
      <w:r>
        <w:rPr>
          <w:rFonts w:ascii="Arial" w:hAnsi="Arial" w:cs="Arial"/>
          <w:sz w:val="24"/>
          <w:szCs w:val="24"/>
        </w:rPr>
        <w:t xml:space="preserve">He opines </w:t>
      </w:r>
      <w:r w:rsidR="004F7844" w:rsidRPr="00252032">
        <w:rPr>
          <w:rFonts w:ascii="Arial" w:hAnsi="Arial" w:cs="Arial"/>
          <w:sz w:val="24"/>
          <w:szCs w:val="24"/>
        </w:rPr>
        <w:t xml:space="preserve">that Mr. Gumede may be regarded as </w:t>
      </w:r>
      <w:r w:rsidR="001E756B">
        <w:rPr>
          <w:rFonts w:ascii="Arial" w:hAnsi="Arial" w:cs="Arial"/>
          <w:sz w:val="24"/>
          <w:szCs w:val="24"/>
        </w:rPr>
        <w:t xml:space="preserve">a </w:t>
      </w:r>
      <w:r w:rsidR="004F7844" w:rsidRPr="00252032">
        <w:rPr>
          <w:rFonts w:ascii="Arial" w:hAnsi="Arial" w:cs="Arial"/>
          <w:sz w:val="24"/>
          <w:szCs w:val="24"/>
        </w:rPr>
        <w:t xml:space="preserve">somewhat vulnerable candidate in the job market. As such, it is realistic to assume that the </w:t>
      </w:r>
      <w:proofErr w:type="gramStart"/>
      <w:r>
        <w:rPr>
          <w:rFonts w:ascii="Arial" w:hAnsi="Arial" w:cs="Arial"/>
          <w:sz w:val="24"/>
          <w:szCs w:val="24"/>
        </w:rPr>
        <w:t xml:space="preserve">plaintiff </w:t>
      </w:r>
      <w:r w:rsidR="004F7844" w:rsidRPr="00252032">
        <w:rPr>
          <w:rFonts w:ascii="Arial" w:hAnsi="Arial" w:cs="Arial"/>
          <w:sz w:val="24"/>
          <w:szCs w:val="24"/>
        </w:rPr>
        <w:t xml:space="preserve"> may</w:t>
      </w:r>
      <w:proofErr w:type="gramEnd"/>
      <w:r w:rsidR="004F7844" w:rsidRPr="00252032">
        <w:rPr>
          <w:rFonts w:ascii="Arial" w:hAnsi="Arial" w:cs="Arial"/>
          <w:sz w:val="24"/>
          <w:szCs w:val="24"/>
        </w:rPr>
        <w:t xml:space="preserve"> struggle to retain his current job. He is already struggling to discharge his duties which may expose him as a less effective or less productive employee when compared to his colleagues. Thus, the available information suggests that Mr. Gumede likely relies extensively on the provision of reasonable accommodation. </w:t>
      </w:r>
    </w:p>
    <w:p w14:paraId="17F8F9DA" w14:textId="163BC920" w:rsidR="001E756B" w:rsidRDefault="005C5CF9" w:rsidP="005C5CF9">
      <w:pPr>
        <w:spacing w:line="480" w:lineRule="auto"/>
        <w:ind w:left="720" w:hanging="720"/>
        <w:rPr>
          <w:rFonts w:ascii="Arial" w:hAnsi="Arial" w:cs="Arial"/>
          <w:sz w:val="24"/>
          <w:szCs w:val="24"/>
        </w:rPr>
      </w:pPr>
      <w:r>
        <w:rPr>
          <w:rFonts w:ascii="Arial" w:hAnsi="Arial" w:cs="Arial"/>
          <w:sz w:val="24"/>
          <w:szCs w:val="24"/>
        </w:rPr>
        <w:t>[97]</w:t>
      </w:r>
      <w:r>
        <w:rPr>
          <w:rFonts w:ascii="Arial" w:hAnsi="Arial" w:cs="Arial"/>
          <w:sz w:val="24"/>
          <w:szCs w:val="24"/>
        </w:rPr>
        <w:tab/>
      </w:r>
      <w:r w:rsidR="004F7844" w:rsidRPr="00252032">
        <w:rPr>
          <w:rFonts w:ascii="Arial" w:hAnsi="Arial" w:cs="Arial"/>
          <w:sz w:val="24"/>
          <w:szCs w:val="24"/>
        </w:rPr>
        <w:t xml:space="preserve">Furthermore, he is possibly at risk of job loss either through resignation, </w:t>
      </w:r>
      <w:proofErr w:type="gramStart"/>
      <w:r w:rsidR="004F7844" w:rsidRPr="00252032">
        <w:rPr>
          <w:rFonts w:ascii="Arial" w:hAnsi="Arial" w:cs="Arial"/>
          <w:sz w:val="24"/>
          <w:szCs w:val="24"/>
        </w:rPr>
        <w:t>dismissal</w:t>
      </w:r>
      <w:proofErr w:type="gramEnd"/>
      <w:r w:rsidR="004F7844" w:rsidRPr="00252032">
        <w:rPr>
          <w:rFonts w:ascii="Arial" w:hAnsi="Arial" w:cs="Arial"/>
          <w:sz w:val="24"/>
          <w:szCs w:val="24"/>
        </w:rPr>
        <w:t xml:space="preserve"> or retrenchment. In the current socio-economic climate, it may be unrealistic to expect him to be accommodated within his current working environment until he reaches retirement age. Thus, he remains at risk of job loss should his employer become dissatisfied with his current work output or should he fail </w:t>
      </w:r>
      <w:r w:rsidR="001E756B">
        <w:rPr>
          <w:rFonts w:ascii="Arial" w:hAnsi="Arial" w:cs="Arial"/>
          <w:sz w:val="24"/>
          <w:szCs w:val="24"/>
        </w:rPr>
        <w:t>one</w:t>
      </w:r>
      <w:r w:rsidR="004F7844" w:rsidRPr="00252032">
        <w:rPr>
          <w:rFonts w:ascii="Arial" w:hAnsi="Arial" w:cs="Arial"/>
          <w:sz w:val="24"/>
          <w:szCs w:val="24"/>
        </w:rPr>
        <w:t xml:space="preserve"> of his physical/health assessments. </w:t>
      </w:r>
    </w:p>
    <w:p w14:paraId="0D1190BC" w14:textId="41B13B06" w:rsidR="001E756B" w:rsidRDefault="005C5CF9" w:rsidP="005C5CF9">
      <w:pPr>
        <w:spacing w:line="480" w:lineRule="auto"/>
        <w:ind w:left="720" w:hanging="720"/>
        <w:rPr>
          <w:rFonts w:ascii="Arial" w:hAnsi="Arial" w:cs="Arial"/>
          <w:sz w:val="24"/>
          <w:szCs w:val="24"/>
        </w:rPr>
      </w:pPr>
      <w:r>
        <w:rPr>
          <w:rFonts w:ascii="Arial" w:hAnsi="Arial" w:cs="Arial"/>
          <w:sz w:val="24"/>
          <w:szCs w:val="24"/>
        </w:rPr>
        <w:t>[98]</w:t>
      </w:r>
      <w:r>
        <w:rPr>
          <w:rFonts w:ascii="Arial" w:hAnsi="Arial" w:cs="Arial"/>
          <w:sz w:val="24"/>
          <w:szCs w:val="24"/>
        </w:rPr>
        <w:tab/>
      </w:r>
      <w:r w:rsidR="004F7844" w:rsidRPr="00252032">
        <w:rPr>
          <w:rFonts w:ascii="Arial" w:hAnsi="Arial" w:cs="Arial"/>
          <w:sz w:val="24"/>
          <w:szCs w:val="24"/>
        </w:rPr>
        <w:t xml:space="preserve">Resultantly, should he fail to retain his job as a regional manager for any reason, he may struggle to secure another job in </w:t>
      </w:r>
      <w:r w:rsidR="001E756B">
        <w:rPr>
          <w:rFonts w:ascii="Arial" w:hAnsi="Arial" w:cs="Arial"/>
          <w:sz w:val="24"/>
          <w:szCs w:val="24"/>
        </w:rPr>
        <w:t xml:space="preserve">the </w:t>
      </w:r>
      <w:r w:rsidR="004F7844" w:rsidRPr="00252032">
        <w:rPr>
          <w:rFonts w:ascii="Arial" w:hAnsi="Arial" w:cs="Arial"/>
          <w:sz w:val="24"/>
          <w:szCs w:val="24"/>
        </w:rPr>
        <w:t xml:space="preserve">future. Instead, his </w:t>
      </w:r>
      <w:r w:rsidR="001E756B">
        <w:rPr>
          <w:rFonts w:ascii="Arial" w:hAnsi="Arial" w:cs="Arial"/>
          <w:sz w:val="24"/>
          <w:szCs w:val="24"/>
        </w:rPr>
        <w:t>job-seeking</w:t>
      </w:r>
      <w:r w:rsidR="004F7844" w:rsidRPr="00252032">
        <w:rPr>
          <w:rFonts w:ascii="Arial" w:hAnsi="Arial" w:cs="Arial"/>
          <w:sz w:val="24"/>
          <w:szCs w:val="24"/>
        </w:rPr>
        <w:t xml:space="preserve"> efforts would likely be overshadowed by </w:t>
      </w:r>
      <w:r w:rsidR="001E756B">
        <w:rPr>
          <w:rFonts w:ascii="Arial" w:hAnsi="Arial" w:cs="Arial"/>
          <w:sz w:val="24"/>
          <w:szCs w:val="24"/>
        </w:rPr>
        <w:t>prejudiced</w:t>
      </w:r>
      <w:r w:rsidR="004F7844" w:rsidRPr="00252032">
        <w:rPr>
          <w:rFonts w:ascii="Arial" w:hAnsi="Arial" w:cs="Arial"/>
          <w:sz w:val="24"/>
          <w:szCs w:val="24"/>
        </w:rPr>
        <w:t xml:space="preserve"> employers that show </w:t>
      </w:r>
      <w:r w:rsidR="001E756B">
        <w:rPr>
          <w:rFonts w:ascii="Arial" w:hAnsi="Arial" w:cs="Arial"/>
          <w:sz w:val="24"/>
          <w:szCs w:val="24"/>
        </w:rPr>
        <w:t>preferences</w:t>
      </w:r>
      <w:r w:rsidR="004F7844" w:rsidRPr="00252032">
        <w:rPr>
          <w:rFonts w:ascii="Arial" w:hAnsi="Arial" w:cs="Arial"/>
          <w:sz w:val="24"/>
          <w:szCs w:val="24"/>
        </w:rPr>
        <w:t xml:space="preserve"> for abled-bodied candidates. Moreover, the writer further noticed that the claimant has been working within the government throughout his entire career. Thus, he may struggle to secure a job in the private sector. </w:t>
      </w:r>
    </w:p>
    <w:p w14:paraId="3E386334" w14:textId="343BF417" w:rsidR="001E756B" w:rsidRDefault="005C5CF9" w:rsidP="005C5CF9">
      <w:pPr>
        <w:spacing w:line="480" w:lineRule="auto"/>
        <w:ind w:left="720" w:hanging="720"/>
        <w:rPr>
          <w:rFonts w:ascii="Arial" w:hAnsi="Arial" w:cs="Arial"/>
          <w:sz w:val="24"/>
          <w:szCs w:val="24"/>
        </w:rPr>
      </w:pPr>
      <w:r>
        <w:rPr>
          <w:rFonts w:ascii="Arial" w:hAnsi="Arial" w:cs="Arial"/>
          <w:sz w:val="24"/>
          <w:szCs w:val="24"/>
        </w:rPr>
        <w:t>[99]</w:t>
      </w:r>
      <w:r>
        <w:rPr>
          <w:rFonts w:ascii="Arial" w:hAnsi="Arial" w:cs="Arial"/>
          <w:sz w:val="24"/>
          <w:szCs w:val="24"/>
        </w:rPr>
        <w:tab/>
        <w:t xml:space="preserve">He </w:t>
      </w:r>
      <w:r w:rsidR="004F7844" w:rsidRPr="00252032">
        <w:rPr>
          <w:rFonts w:ascii="Arial" w:hAnsi="Arial" w:cs="Arial"/>
          <w:sz w:val="24"/>
          <w:szCs w:val="24"/>
        </w:rPr>
        <w:t xml:space="preserve">opines that Mr. Gumede may continue to work within his current position for as long as he is accommodated by his employer. However, should he for any reason suffer job loss, he may be </w:t>
      </w:r>
      <w:r w:rsidR="001E756B">
        <w:rPr>
          <w:rFonts w:ascii="Arial" w:hAnsi="Arial" w:cs="Arial"/>
          <w:sz w:val="24"/>
          <w:szCs w:val="24"/>
        </w:rPr>
        <w:t>exposed</w:t>
      </w:r>
      <w:r w:rsidR="004F7844" w:rsidRPr="00252032">
        <w:rPr>
          <w:rFonts w:ascii="Arial" w:hAnsi="Arial" w:cs="Arial"/>
          <w:sz w:val="24"/>
          <w:szCs w:val="24"/>
        </w:rPr>
        <w:t xml:space="preserve"> to </w:t>
      </w:r>
      <w:r w:rsidR="001E756B">
        <w:rPr>
          <w:rFonts w:ascii="Arial" w:hAnsi="Arial" w:cs="Arial"/>
          <w:sz w:val="24"/>
          <w:szCs w:val="24"/>
        </w:rPr>
        <w:t>lengthy</w:t>
      </w:r>
      <w:r w:rsidR="004F7844" w:rsidRPr="00252032">
        <w:rPr>
          <w:rFonts w:ascii="Arial" w:hAnsi="Arial" w:cs="Arial"/>
          <w:sz w:val="24"/>
          <w:szCs w:val="24"/>
        </w:rPr>
        <w:t xml:space="preserve"> periods of unemployment. This would possibly be attributed to the limitations imposed as </w:t>
      </w:r>
      <w:r w:rsidR="004F7844" w:rsidRPr="00252032">
        <w:rPr>
          <w:rFonts w:ascii="Arial" w:hAnsi="Arial" w:cs="Arial"/>
          <w:sz w:val="24"/>
          <w:szCs w:val="24"/>
        </w:rPr>
        <w:lastRenderedPageBreak/>
        <w:t xml:space="preserve">well as his need for reasonable accommodation </w:t>
      </w:r>
      <w:r>
        <w:rPr>
          <w:rFonts w:ascii="Arial" w:hAnsi="Arial" w:cs="Arial"/>
          <w:sz w:val="24"/>
          <w:szCs w:val="24"/>
        </w:rPr>
        <w:t>in</w:t>
      </w:r>
      <w:r w:rsidR="004F7844" w:rsidRPr="00252032">
        <w:rPr>
          <w:rFonts w:ascii="Arial" w:hAnsi="Arial" w:cs="Arial"/>
          <w:sz w:val="24"/>
          <w:szCs w:val="24"/>
        </w:rPr>
        <w:t xml:space="preserve"> the workforce. The difficulties he may face once he suffers </w:t>
      </w:r>
      <w:r w:rsidR="001E756B">
        <w:rPr>
          <w:rFonts w:ascii="Arial" w:hAnsi="Arial" w:cs="Arial"/>
          <w:sz w:val="24"/>
          <w:szCs w:val="24"/>
        </w:rPr>
        <w:t xml:space="preserve">a </w:t>
      </w:r>
      <w:r w:rsidR="004F7844" w:rsidRPr="00252032">
        <w:rPr>
          <w:rFonts w:ascii="Arial" w:hAnsi="Arial" w:cs="Arial"/>
          <w:sz w:val="24"/>
          <w:szCs w:val="24"/>
        </w:rPr>
        <w:t xml:space="preserve">job may also narrow his choice of employment. Most employers may not be convinced to accommodate him on their workforce. Thus, he may be limited to piece jobs for the rest of his life. </w:t>
      </w:r>
    </w:p>
    <w:p w14:paraId="2D957ECE" w14:textId="77777777" w:rsidR="005C5CF9" w:rsidRDefault="005C5CF9" w:rsidP="00B6797D">
      <w:pPr>
        <w:spacing w:line="480" w:lineRule="auto"/>
        <w:ind w:left="720"/>
        <w:rPr>
          <w:rFonts w:ascii="Arial" w:hAnsi="Arial" w:cs="Arial"/>
          <w:sz w:val="24"/>
          <w:szCs w:val="24"/>
        </w:rPr>
      </w:pPr>
    </w:p>
    <w:p w14:paraId="59437347" w14:textId="61A83CB4" w:rsidR="001E756B" w:rsidRDefault="005C5CF9" w:rsidP="005C5CF9">
      <w:pPr>
        <w:spacing w:line="480" w:lineRule="auto"/>
        <w:ind w:left="720" w:hanging="720"/>
        <w:rPr>
          <w:rFonts w:ascii="Arial" w:hAnsi="Arial" w:cs="Arial"/>
          <w:sz w:val="24"/>
          <w:szCs w:val="24"/>
        </w:rPr>
      </w:pPr>
      <w:r>
        <w:rPr>
          <w:rFonts w:ascii="Arial" w:hAnsi="Arial" w:cs="Arial"/>
          <w:sz w:val="24"/>
          <w:szCs w:val="24"/>
        </w:rPr>
        <w:t>[100]</w:t>
      </w:r>
      <w:r>
        <w:rPr>
          <w:rFonts w:ascii="Arial" w:hAnsi="Arial" w:cs="Arial"/>
          <w:sz w:val="24"/>
          <w:szCs w:val="24"/>
        </w:rPr>
        <w:tab/>
      </w:r>
      <w:r w:rsidR="004F7844" w:rsidRPr="00252032">
        <w:rPr>
          <w:rFonts w:ascii="Arial" w:hAnsi="Arial" w:cs="Arial"/>
          <w:sz w:val="24"/>
          <w:szCs w:val="24"/>
        </w:rPr>
        <w:t xml:space="preserve">Resultantly, Mr. Gumede is no longer a fair competitor for employment in the labour market. It is thus apparent that the injuries sustained in the accident in question have likely compromise the claimant's participation in the open labour market. </w:t>
      </w:r>
    </w:p>
    <w:p w14:paraId="210EAA62" w14:textId="32063052" w:rsidR="001E756B" w:rsidRPr="00C42DC5" w:rsidRDefault="004F7844" w:rsidP="00B6797D">
      <w:pPr>
        <w:spacing w:line="480" w:lineRule="auto"/>
        <w:ind w:left="720"/>
        <w:rPr>
          <w:rFonts w:ascii="Arial" w:hAnsi="Arial" w:cs="Arial"/>
          <w:b/>
          <w:bCs/>
          <w:sz w:val="24"/>
          <w:szCs w:val="24"/>
          <w:u w:val="single"/>
        </w:rPr>
      </w:pPr>
      <w:r w:rsidRPr="00C42DC5">
        <w:rPr>
          <w:rFonts w:ascii="Arial" w:hAnsi="Arial" w:cs="Arial"/>
          <w:b/>
          <w:bCs/>
          <w:sz w:val="24"/>
          <w:szCs w:val="24"/>
          <w:u w:val="single"/>
        </w:rPr>
        <w:t xml:space="preserve">ACTUARIAL CALCULATION: CLEMANS, MURFIN &amp; ROLLAND </w:t>
      </w:r>
    </w:p>
    <w:p w14:paraId="4397D245" w14:textId="7ECEB57F" w:rsidR="001E756B" w:rsidRDefault="00C42DC5" w:rsidP="00C42DC5">
      <w:pPr>
        <w:spacing w:line="480" w:lineRule="auto"/>
        <w:ind w:left="720" w:hanging="720"/>
        <w:rPr>
          <w:rFonts w:ascii="Arial" w:hAnsi="Arial" w:cs="Arial"/>
          <w:sz w:val="24"/>
          <w:szCs w:val="24"/>
        </w:rPr>
      </w:pPr>
      <w:r>
        <w:rPr>
          <w:rFonts w:ascii="Arial" w:hAnsi="Arial" w:cs="Arial"/>
          <w:sz w:val="24"/>
          <w:szCs w:val="24"/>
        </w:rPr>
        <w:t>[101]</w:t>
      </w:r>
      <w:r>
        <w:rPr>
          <w:rFonts w:ascii="Arial" w:hAnsi="Arial" w:cs="Arial"/>
          <w:sz w:val="24"/>
          <w:szCs w:val="24"/>
        </w:rPr>
        <w:tab/>
      </w:r>
      <w:r w:rsidR="005C5CF9">
        <w:rPr>
          <w:rFonts w:ascii="Arial" w:hAnsi="Arial" w:cs="Arial"/>
          <w:sz w:val="24"/>
          <w:szCs w:val="24"/>
        </w:rPr>
        <w:t xml:space="preserve">The </w:t>
      </w:r>
      <w:r w:rsidR="004F7844" w:rsidRPr="00252032">
        <w:rPr>
          <w:rFonts w:ascii="Arial" w:hAnsi="Arial" w:cs="Arial"/>
          <w:sz w:val="24"/>
          <w:szCs w:val="24"/>
        </w:rPr>
        <w:t xml:space="preserve">actuary has calculated the present value of the potential loss of earnings suffered by Mr Gumede ('the Claimant) </w:t>
      </w:r>
      <w:proofErr w:type="gramStart"/>
      <w:r w:rsidR="004F7844" w:rsidRPr="00252032">
        <w:rPr>
          <w:rFonts w:ascii="Arial" w:hAnsi="Arial" w:cs="Arial"/>
          <w:sz w:val="24"/>
          <w:szCs w:val="24"/>
        </w:rPr>
        <w:t>as a result of</w:t>
      </w:r>
      <w:proofErr w:type="gramEnd"/>
      <w:r w:rsidR="004F7844" w:rsidRPr="00252032">
        <w:rPr>
          <w:rFonts w:ascii="Arial" w:hAnsi="Arial" w:cs="Arial"/>
          <w:sz w:val="24"/>
          <w:szCs w:val="24"/>
        </w:rPr>
        <w:t xml:space="preserve"> an accident that occurred </w:t>
      </w:r>
      <w:r w:rsidR="001E756B">
        <w:rPr>
          <w:rFonts w:ascii="Arial" w:hAnsi="Arial" w:cs="Arial"/>
          <w:sz w:val="24"/>
          <w:szCs w:val="24"/>
        </w:rPr>
        <w:t>th</w:t>
      </w:r>
      <w:r w:rsidR="004F7844" w:rsidRPr="00252032">
        <w:rPr>
          <w:rFonts w:ascii="Arial" w:hAnsi="Arial" w:cs="Arial"/>
          <w:sz w:val="24"/>
          <w:szCs w:val="24"/>
        </w:rPr>
        <w:t xml:space="preserve">e calculation is based on the findings of the primary experts and the reports of the appointed assessor as well as the industrial psychologist in particular. </w:t>
      </w:r>
    </w:p>
    <w:p w14:paraId="39646EAE" w14:textId="77777777" w:rsidR="001E756B" w:rsidRPr="00C42DC5" w:rsidRDefault="004F7844" w:rsidP="00B6797D">
      <w:pPr>
        <w:spacing w:line="480" w:lineRule="auto"/>
        <w:ind w:left="720"/>
        <w:rPr>
          <w:rFonts w:ascii="Arial" w:hAnsi="Arial" w:cs="Arial"/>
          <w:b/>
          <w:bCs/>
          <w:sz w:val="24"/>
          <w:szCs w:val="24"/>
          <w:u w:val="single"/>
        </w:rPr>
      </w:pPr>
      <w:r w:rsidRPr="00C42DC5">
        <w:rPr>
          <w:rFonts w:ascii="Arial" w:hAnsi="Arial" w:cs="Arial"/>
          <w:b/>
          <w:bCs/>
          <w:sz w:val="24"/>
          <w:szCs w:val="24"/>
          <w:u w:val="single"/>
        </w:rPr>
        <w:t>PRE-ACCIDENT EARNINGS</w:t>
      </w:r>
    </w:p>
    <w:p w14:paraId="731BF3D1" w14:textId="67700454" w:rsidR="001E756B" w:rsidRDefault="00C42DC5" w:rsidP="00C42DC5">
      <w:pPr>
        <w:spacing w:line="480" w:lineRule="auto"/>
        <w:ind w:left="720" w:hanging="720"/>
        <w:rPr>
          <w:rFonts w:ascii="Arial" w:hAnsi="Arial" w:cs="Arial"/>
          <w:sz w:val="24"/>
          <w:szCs w:val="24"/>
        </w:rPr>
      </w:pPr>
      <w:r>
        <w:rPr>
          <w:rFonts w:ascii="Arial" w:hAnsi="Arial" w:cs="Arial"/>
          <w:sz w:val="24"/>
          <w:szCs w:val="24"/>
        </w:rPr>
        <w:t>[102]</w:t>
      </w:r>
      <w:r>
        <w:rPr>
          <w:rFonts w:ascii="Arial" w:hAnsi="Arial" w:cs="Arial"/>
          <w:sz w:val="24"/>
          <w:szCs w:val="24"/>
        </w:rPr>
        <w:tab/>
      </w:r>
      <w:r w:rsidR="004F7844" w:rsidRPr="00252032">
        <w:rPr>
          <w:rFonts w:ascii="Arial" w:hAnsi="Arial" w:cs="Arial"/>
          <w:sz w:val="24"/>
          <w:szCs w:val="24"/>
        </w:rPr>
        <w:t xml:space="preserve">At the time of the accident Mr Gumede was employed and at the present time he would have earned an income of R1 006 586 per annum, the same income that he is earning now that the accident has occurred. The actuary notes that the Plaintiff did not suffer a past loss of income. </w:t>
      </w:r>
      <w:r>
        <w:rPr>
          <w:rFonts w:ascii="Arial" w:hAnsi="Arial" w:cs="Arial"/>
          <w:sz w:val="24"/>
          <w:szCs w:val="24"/>
        </w:rPr>
        <w:t xml:space="preserve">He </w:t>
      </w:r>
      <w:r w:rsidR="004F7844" w:rsidRPr="00252032">
        <w:rPr>
          <w:rFonts w:ascii="Arial" w:hAnsi="Arial" w:cs="Arial"/>
          <w:sz w:val="24"/>
          <w:szCs w:val="24"/>
        </w:rPr>
        <w:t xml:space="preserve">postulated that his income would have increased on promotion at age 50 to R1 279 000 per annum (effective </w:t>
      </w:r>
      <w:r>
        <w:rPr>
          <w:rFonts w:ascii="Arial" w:hAnsi="Arial" w:cs="Arial"/>
          <w:sz w:val="24"/>
          <w:szCs w:val="24"/>
        </w:rPr>
        <w:t>on</w:t>
      </w:r>
      <w:r w:rsidR="004F7844" w:rsidRPr="00252032">
        <w:rPr>
          <w:rFonts w:ascii="Arial" w:hAnsi="Arial" w:cs="Arial"/>
          <w:sz w:val="24"/>
          <w:szCs w:val="24"/>
        </w:rPr>
        <w:t xml:space="preserve"> 1 July 2020 and adjusted for inflation to R1 518 000 per annum </w:t>
      </w:r>
      <w:r>
        <w:rPr>
          <w:rFonts w:ascii="Arial" w:hAnsi="Arial" w:cs="Arial"/>
          <w:sz w:val="24"/>
          <w:szCs w:val="24"/>
        </w:rPr>
        <w:t>at present</w:t>
      </w:r>
      <w:r w:rsidR="004F7844" w:rsidRPr="00252032">
        <w:rPr>
          <w:rFonts w:ascii="Arial" w:hAnsi="Arial" w:cs="Arial"/>
          <w:sz w:val="24"/>
          <w:szCs w:val="24"/>
        </w:rPr>
        <w:t xml:space="preserve"> per Quantum Yearbook 2023) on Level D3. (Package, Median) at </w:t>
      </w:r>
      <w:r w:rsidR="004F7844" w:rsidRPr="00252032">
        <w:rPr>
          <w:rFonts w:ascii="Arial" w:hAnsi="Arial" w:cs="Arial"/>
          <w:sz w:val="24"/>
          <w:szCs w:val="24"/>
        </w:rPr>
        <w:lastRenderedPageBreak/>
        <w:t xml:space="preserve">age 50. Thereafter his earnings will remain constant apart from inflationary increases to his retirement, postulated at age 65. </w:t>
      </w:r>
    </w:p>
    <w:p w14:paraId="5CFB6C64" w14:textId="4F62FCC8" w:rsidR="001E756B" w:rsidRPr="00C42DC5" w:rsidRDefault="004F7844" w:rsidP="00C42DC5">
      <w:pPr>
        <w:spacing w:line="480" w:lineRule="auto"/>
        <w:ind w:firstLine="720"/>
        <w:rPr>
          <w:rFonts w:ascii="Arial" w:hAnsi="Arial" w:cs="Arial"/>
          <w:b/>
          <w:bCs/>
          <w:sz w:val="24"/>
          <w:szCs w:val="24"/>
          <w:u w:val="single"/>
        </w:rPr>
      </w:pPr>
      <w:r w:rsidRPr="00C42DC5">
        <w:rPr>
          <w:rFonts w:ascii="Arial" w:hAnsi="Arial" w:cs="Arial"/>
          <w:b/>
          <w:bCs/>
          <w:sz w:val="24"/>
          <w:szCs w:val="24"/>
          <w:u w:val="single"/>
        </w:rPr>
        <w:t xml:space="preserve">POST-ACCIDENT EARNINGS: </w:t>
      </w:r>
    </w:p>
    <w:p w14:paraId="3AEED76A" w14:textId="635B2FB4" w:rsidR="00FF2686" w:rsidRDefault="00C42DC5" w:rsidP="00C42DC5">
      <w:pPr>
        <w:spacing w:line="480" w:lineRule="auto"/>
        <w:ind w:left="720" w:hanging="720"/>
        <w:rPr>
          <w:rFonts w:ascii="Arial" w:hAnsi="Arial" w:cs="Arial"/>
          <w:sz w:val="24"/>
          <w:szCs w:val="24"/>
        </w:rPr>
      </w:pPr>
      <w:r>
        <w:rPr>
          <w:rFonts w:ascii="Arial" w:hAnsi="Arial" w:cs="Arial"/>
          <w:sz w:val="24"/>
          <w:szCs w:val="24"/>
        </w:rPr>
        <w:t>[103]</w:t>
      </w:r>
      <w:r>
        <w:rPr>
          <w:rFonts w:ascii="Arial" w:hAnsi="Arial" w:cs="Arial"/>
          <w:sz w:val="24"/>
          <w:szCs w:val="24"/>
        </w:rPr>
        <w:tab/>
      </w:r>
      <w:r w:rsidR="004F7844" w:rsidRPr="00252032">
        <w:rPr>
          <w:rFonts w:ascii="Arial" w:hAnsi="Arial" w:cs="Arial"/>
          <w:sz w:val="24"/>
          <w:szCs w:val="24"/>
        </w:rPr>
        <w:t xml:space="preserve">Mr Gumede has incurred no past loss. </w:t>
      </w:r>
      <w:r w:rsidR="001E756B">
        <w:rPr>
          <w:rFonts w:ascii="Arial" w:hAnsi="Arial" w:cs="Arial"/>
          <w:sz w:val="24"/>
          <w:szCs w:val="24"/>
        </w:rPr>
        <w:t>At present</w:t>
      </w:r>
      <w:r w:rsidR="00FF2686">
        <w:rPr>
          <w:rFonts w:ascii="Arial" w:hAnsi="Arial" w:cs="Arial"/>
          <w:sz w:val="24"/>
          <w:szCs w:val="24"/>
        </w:rPr>
        <w:t>,</w:t>
      </w:r>
      <w:r w:rsidR="004F7844" w:rsidRPr="00252032">
        <w:rPr>
          <w:rFonts w:ascii="Arial" w:hAnsi="Arial" w:cs="Arial"/>
          <w:sz w:val="24"/>
          <w:szCs w:val="24"/>
        </w:rPr>
        <w:t xml:space="preserve"> he is earning an income of</w:t>
      </w:r>
      <w:r>
        <w:rPr>
          <w:rFonts w:ascii="Arial" w:hAnsi="Arial" w:cs="Arial"/>
          <w:sz w:val="24"/>
          <w:szCs w:val="24"/>
        </w:rPr>
        <w:t xml:space="preserve"> </w:t>
      </w:r>
      <w:r w:rsidR="004F7844" w:rsidRPr="00252032">
        <w:rPr>
          <w:rFonts w:ascii="Arial" w:hAnsi="Arial" w:cs="Arial"/>
          <w:sz w:val="24"/>
          <w:szCs w:val="24"/>
        </w:rPr>
        <w:t xml:space="preserve">R 1 006 586.00 per annum, consisting of a basic income of R43 500 per month plus cash allowances of R23 868.18 per month and taxable </w:t>
      </w:r>
      <w:r>
        <w:rPr>
          <w:rFonts w:ascii="Arial" w:hAnsi="Arial" w:cs="Arial"/>
          <w:sz w:val="24"/>
          <w:szCs w:val="24"/>
        </w:rPr>
        <w:t>R</w:t>
      </w:r>
      <w:r w:rsidR="004F7844" w:rsidRPr="00252032">
        <w:rPr>
          <w:rFonts w:ascii="Arial" w:hAnsi="Arial" w:cs="Arial"/>
          <w:sz w:val="24"/>
          <w:szCs w:val="24"/>
        </w:rPr>
        <w:t xml:space="preserve">62 62 perks (employer contribution) of R12 889 per month (per payslips for January, </w:t>
      </w:r>
      <w:proofErr w:type="gramStart"/>
      <w:r w:rsidR="004F7844" w:rsidRPr="00252032">
        <w:rPr>
          <w:rFonts w:ascii="Arial" w:hAnsi="Arial" w:cs="Arial"/>
          <w:sz w:val="24"/>
          <w:szCs w:val="24"/>
        </w:rPr>
        <w:t>February</w:t>
      </w:r>
      <w:proofErr w:type="gramEnd"/>
      <w:r w:rsidR="004F7844" w:rsidRPr="00252032">
        <w:rPr>
          <w:rFonts w:ascii="Arial" w:hAnsi="Arial" w:cs="Arial"/>
          <w:sz w:val="24"/>
          <w:szCs w:val="24"/>
        </w:rPr>
        <w:t xml:space="preserve"> and March 2023) as well as an annual bonus equal to one month's basic income (per payslips for November 2018 and November 2019.) </w:t>
      </w:r>
    </w:p>
    <w:p w14:paraId="495E1FA3" w14:textId="37B7572E" w:rsidR="00FF2686" w:rsidRDefault="00C42DC5" w:rsidP="00534B5A">
      <w:pPr>
        <w:spacing w:line="480" w:lineRule="auto"/>
        <w:ind w:left="720" w:hanging="720"/>
        <w:rPr>
          <w:rFonts w:ascii="Arial" w:hAnsi="Arial" w:cs="Arial"/>
          <w:sz w:val="24"/>
          <w:szCs w:val="24"/>
        </w:rPr>
      </w:pPr>
      <w:r>
        <w:rPr>
          <w:rFonts w:ascii="Arial" w:hAnsi="Arial" w:cs="Arial"/>
          <w:sz w:val="24"/>
          <w:szCs w:val="24"/>
        </w:rPr>
        <w:t>[104]</w:t>
      </w:r>
      <w:r>
        <w:rPr>
          <w:rFonts w:ascii="Arial" w:hAnsi="Arial" w:cs="Arial"/>
          <w:sz w:val="24"/>
          <w:szCs w:val="24"/>
        </w:rPr>
        <w:tab/>
      </w:r>
      <w:r w:rsidR="004F7844" w:rsidRPr="00252032">
        <w:rPr>
          <w:rFonts w:ascii="Arial" w:hAnsi="Arial" w:cs="Arial"/>
          <w:sz w:val="24"/>
          <w:szCs w:val="24"/>
        </w:rPr>
        <w:t>The industrial psychologist does not postulate any further career growth/promotions and the actuary has assumed that his income will now remain constant apart from inflationary increases until his retirement, postulated to be at age 65. As a result of his injuries, Mr Gumede will be more prone to periods of unemployment.</w:t>
      </w:r>
      <w:r w:rsidR="00534B5A">
        <w:rPr>
          <w:rFonts w:ascii="Arial" w:hAnsi="Arial" w:cs="Arial"/>
          <w:sz w:val="24"/>
          <w:szCs w:val="24"/>
        </w:rPr>
        <w:t xml:space="preserve"> </w:t>
      </w:r>
      <w:r w:rsidR="004F7844" w:rsidRPr="00252032">
        <w:rPr>
          <w:rFonts w:ascii="Arial" w:hAnsi="Arial" w:cs="Arial"/>
          <w:sz w:val="24"/>
          <w:szCs w:val="24"/>
        </w:rPr>
        <w:t xml:space="preserve"> </w:t>
      </w:r>
      <w:r w:rsidR="00534B5A">
        <w:rPr>
          <w:rFonts w:ascii="Arial" w:hAnsi="Arial" w:cs="Arial"/>
          <w:sz w:val="24"/>
          <w:szCs w:val="24"/>
        </w:rPr>
        <w:t xml:space="preserve">IP </w:t>
      </w:r>
      <w:r w:rsidR="004F7844" w:rsidRPr="00252032">
        <w:rPr>
          <w:rFonts w:ascii="Arial" w:hAnsi="Arial" w:cs="Arial"/>
          <w:sz w:val="24"/>
          <w:szCs w:val="24"/>
        </w:rPr>
        <w:t xml:space="preserve">assess that it would be appropriate to use a rate of interest of 8.65% per annum compound to </w:t>
      </w:r>
      <w:r w:rsidR="00534B5A">
        <w:rPr>
          <w:rFonts w:ascii="Arial" w:hAnsi="Arial" w:cs="Arial"/>
          <w:sz w:val="24"/>
          <w:szCs w:val="24"/>
        </w:rPr>
        <w:t>capitalize</w:t>
      </w:r>
      <w:r w:rsidR="004F7844" w:rsidRPr="00252032">
        <w:rPr>
          <w:rFonts w:ascii="Arial" w:hAnsi="Arial" w:cs="Arial"/>
          <w:sz w:val="24"/>
          <w:szCs w:val="24"/>
        </w:rPr>
        <w:t xml:space="preserve"> the compensation. The use of this rate of interest in conjunction with the inflation rates set out above gives a net </w:t>
      </w:r>
      <w:r w:rsidR="00534B5A">
        <w:rPr>
          <w:rFonts w:ascii="Arial" w:hAnsi="Arial" w:cs="Arial"/>
          <w:sz w:val="24"/>
          <w:szCs w:val="24"/>
        </w:rPr>
        <w:t>capitalization</w:t>
      </w:r>
      <w:r w:rsidR="004F7844" w:rsidRPr="00252032">
        <w:rPr>
          <w:rFonts w:ascii="Arial" w:hAnsi="Arial" w:cs="Arial"/>
          <w:sz w:val="24"/>
          <w:szCs w:val="24"/>
        </w:rPr>
        <w:t xml:space="preserve"> rate of 2,5% per annum compound. </w:t>
      </w:r>
    </w:p>
    <w:p w14:paraId="30747930" w14:textId="77777777" w:rsidR="00534B5A" w:rsidRDefault="00534B5A" w:rsidP="00B6797D">
      <w:pPr>
        <w:spacing w:line="480" w:lineRule="auto"/>
        <w:ind w:left="720"/>
        <w:rPr>
          <w:rFonts w:ascii="Arial" w:hAnsi="Arial" w:cs="Arial"/>
          <w:sz w:val="24"/>
          <w:szCs w:val="24"/>
        </w:rPr>
      </w:pPr>
    </w:p>
    <w:p w14:paraId="517D90C5" w14:textId="308D9C6C" w:rsidR="00252032" w:rsidRDefault="00534B5A" w:rsidP="00534B5A">
      <w:pPr>
        <w:spacing w:line="480" w:lineRule="auto"/>
        <w:ind w:left="720" w:hanging="720"/>
        <w:rPr>
          <w:rFonts w:ascii="Arial" w:hAnsi="Arial" w:cs="Arial"/>
          <w:sz w:val="24"/>
          <w:szCs w:val="24"/>
        </w:rPr>
      </w:pPr>
      <w:r>
        <w:rPr>
          <w:rFonts w:ascii="Arial" w:hAnsi="Arial" w:cs="Arial"/>
          <w:sz w:val="24"/>
          <w:szCs w:val="24"/>
        </w:rPr>
        <w:t>[105]</w:t>
      </w:r>
      <w:r>
        <w:rPr>
          <w:rFonts w:ascii="Arial" w:hAnsi="Arial" w:cs="Arial"/>
          <w:sz w:val="24"/>
          <w:szCs w:val="24"/>
        </w:rPr>
        <w:tab/>
      </w:r>
      <w:r w:rsidR="004F7844" w:rsidRPr="00252032">
        <w:rPr>
          <w:rFonts w:ascii="Arial" w:hAnsi="Arial" w:cs="Arial"/>
          <w:sz w:val="24"/>
          <w:szCs w:val="24"/>
        </w:rPr>
        <w:t xml:space="preserve">The actuary has allowed for taxation at the actual rates of income tax applicable in each year during the accrued period, and at the rates for the 2023/24 tax year adjusted for inflation in the prospective period. In calculating the value of the loss of income, the actuary has allowed for the fact that the compensation should be calculated as </w:t>
      </w:r>
      <w:r w:rsidR="00FF2686">
        <w:rPr>
          <w:rFonts w:ascii="Arial" w:hAnsi="Arial" w:cs="Arial"/>
          <w:sz w:val="24"/>
          <w:szCs w:val="24"/>
        </w:rPr>
        <w:t>at present</w:t>
      </w:r>
      <w:r w:rsidR="004F7844" w:rsidRPr="00252032">
        <w:rPr>
          <w:rFonts w:ascii="Arial" w:hAnsi="Arial" w:cs="Arial"/>
          <w:sz w:val="24"/>
          <w:szCs w:val="24"/>
        </w:rPr>
        <w:t xml:space="preserve"> and not at the date of the </w:t>
      </w:r>
      <w:r w:rsidR="004F7844" w:rsidRPr="00252032">
        <w:rPr>
          <w:rFonts w:ascii="Arial" w:hAnsi="Arial" w:cs="Arial"/>
          <w:sz w:val="24"/>
          <w:szCs w:val="24"/>
        </w:rPr>
        <w:lastRenderedPageBreak/>
        <w:t xml:space="preserve">accident. The actuary thus allowed for discounting back to the present time only in calculating the compensation and, also </w:t>
      </w:r>
      <w:r w:rsidR="00FF2686">
        <w:rPr>
          <w:rFonts w:ascii="Arial" w:hAnsi="Arial" w:cs="Arial"/>
          <w:sz w:val="24"/>
          <w:szCs w:val="24"/>
        </w:rPr>
        <w:t>per</w:t>
      </w:r>
      <w:r w:rsidR="004F7844" w:rsidRPr="00252032">
        <w:rPr>
          <w:rFonts w:ascii="Arial" w:hAnsi="Arial" w:cs="Arial"/>
          <w:sz w:val="24"/>
          <w:szCs w:val="24"/>
        </w:rPr>
        <w:t xml:space="preserve"> Court rulings, the actuary has not allowed for interest on damages that have occurred to the present time. The actuary has made no allowance for the effect of mortality from the date of the accident to the present time. </w:t>
      </w:r>
    </w:p>
    <w:p w14:paraId="62BA77DD" w14:textId="77777777" w:rsidR="00252032" w:rsidRPr="00534B5A" w:rsidRDefault="004F7844" w:rsidP="00B6797D">
      <w:pPr>
        <w:spacing w:line="480" w:lineRule="auto"/>
        <w:ind w:left="720"/>
        <w:rPr>
          <w:rFonts w:ascii="Arial" w:hAnsi="Arial" w:cs="Arial"/>
          <w:b/>
          <w:bCs/>
          <w:sz w:val="24"/>
          <w:szCs w:val="24"/>
          <w:u w:val="single"/>
        </w:rPr>
      </w:pPr>
      <w:r w:rsidRPr="00534B5A">
        <w:rPr>
          <w:rFonts w:ascii="Arial" w:hAnsi="Arial" w:cs="Arial"/>
          <w:b/>
          <w:bCs/>
          <w:sz w:val="24"/>
          <w:szCs w:val="24"/>
          <w:u w:val="single"/>
        </w:rPr>
        <w:t xml:space="preserve">LIMITATION ON COMPENSATION: </w:t>
      </w:r>
    </w:p>
    <w:p w14:paraId="190F1706" w14:textId="5FEFA4F6" w:rsidR="004B4C8D" w:rsidRDefault="00534B5A" w:rsidP="00534B5A">
      <w:pPr>
        <w:spacing w:line="480" w:lineRule="auto"/>
        <w:ind w:left="720" w:hanging="720"/>
        <w:rPr>
          <w:rFonts w:ascii="Arial" w:hAnsi="Arial" w:cs="Arial"/>
          <w:sz w:val="24"/>
          <w:szCs w:val="24"/>
        </w:rPr>
      </w:pPr>
      <w:r>
        <w:rPr>
          <w:rFonts w:ascii="Arial" w:hAnsi="Arial" w:cs="Arial"/>
          <w:sz w:val="24"/>
          <w:szCs w:val="24"/>
        </w:rPr>
        <w:t>[107]</w:t>
      </w:r>
      <w:r>
        <w:rPr>
          <w:rFonts w:ascii="Arial" w:hAnsi="Arial" w:cs="Arial"/>
          <w:sz w:val="24"/>
          <w:szCs w:val="24"/>
        </w:rPr>
        <w:tab/>
      </w:r>
      <w:r w:rsidR="004F7844" w:rsidRPr="00252032">
        <w:rPr>
          <w:rFonts w:ascii="Arial" w:hAnsi="Arial" w:cs="Arial"/>
          <w:sz w:val="24"/>
          <w:szCs w:val="24"/>
        </w:rPr>
        <w:t>In terms of Section 17(4) (c) and Section 17(4</w:t>
      </w:r>
      <w:proofErr w:type="gramStart"/>
      <w:r w:rsidR="004F7844" w:rsidRPr="00252032">
        <w:rPr>
          <w:rFonts w:ascii="Arial" w:hAnsi="Arial" w:cs="Arial"/>
          <w:sz w:val="24"/>
          <w:szCs w:val="24"/>
        </w:rPr>
        <w:t>A)(</w:t>
      </w:r>
      <w:proofErr w:type="gramEnd"/>
      <w:r w:rsidR="004F7844" w:rsidRPr="00252032">
        <w:rPr>
          <w:rFonts w:ascii="Arial" w:hAnsi="Arial" w:cs="Arial"/>
          <w:sz w:val="24"/>
          <w:szCs w:val="24"/>
        </w:rPr>
        <w:t xml:space="preserve">a) of the Road Accident Fund Act the annual loss shall be proportionately calculated to an amount not exceeding R160 000 adjusted for inflation to the date of the accident. The actuary has applied the Statutory Limit at the date of the accident to the past losses and to the </w:t>
      </w:r>
      <w:r w:rsidR="00252032">
        <w:rPr>
          <w:rFonts w:ascii="Arial" w:hAnsi="Arial" w:cs="Arial"/>
          <w:sz w:val="24"/>
          <w:szCs w:val="24"/>
        </w:rPr>
        <w:t>present-day</w:t>
      </w:r>
      <w:r w:rsidR="004F7844" w:rsidRPr="00252032">
        <w:rPr>
          <w:rFonts w:ascii="Arial" w:hAnsi="Arial" w:cs="Arial"/>
          <w:sz w:val="24"/>
          <w:szCs w:val="24"/>
        </w:rPr>
        <w:t xml:space="preserve"> discounted value of the future losses arising in successive years </w:t>
      </w:r>
      <w:r>
        <w:rPr>
          <w:rFonts w:ascii="Arial" w:hAnsi="Arial" w:cs="Arial"/>
          <w:sz w:val="24"/>
          <w:szCs w:val="24"/>
        </w:rPr>
        <w:t>per</w:t>
      </w:r>
      <w:r w:rsidR="004F7844" w:rsidRPr="00252032">
        <w:rPr>
          <w:rFonts w:ascii="Arial" w:hAnsi="Arial" w:cs="Arial"/>
          <w:sz w:val="24"/>
          <w:szCs w:val="24"/>
        </w:rPr>
        <w:t xml:space="preserve"> the Judgment in Sweatman v 018-63 018-63, Western Cape High Court) and RAF v </w:t>
      </w:r>
      <w:proofErr w:type="gramStart"/>
      <w:r w:rsidR="004F7844" w:rsidRPr="00252032">
        <w:rPr>
          <w:rFonts w:ascii="Arial" w:hAnsi="Arial" w:cs="Arial"/>
          <w:sz w:val="24"/>
          <w:szCs w:val="24"/>
        </w:rPr>
        <w:t>Sweatman(</w:t>
      </w:r>
      <w:proofErr w:type="gramEnd"/>
      <w:r w:rsidR="004F7844" w:rsidRPr="00252032">
        <w:rPr>
          <w:rFonts w:ascii="Arial" w:hAnsi="Arial" w:cs="Arial"/>
          <w:sz w:val="24"/>
          <w:szCs w:val="24"/>
        </w:rPr>
        <w:t xml:space="preserve">(162/2014[2015] ZASCA 22 (20 March 2015)). </w:t>
      </w:r>
    </w:p>
    <w:p w14:paraId="35ACB544" w14:textId="5B8DB29B" w:rsidR="00534B5A" w:rsidRDefault="00534B5A" w:rsidP="00534B5A">
      <w:pPr>
        <w:spacing w:line="480" w:lineRule="auto"/>
        <w:ind w:left="720" w:hanging="720"/>
        <w:rPr>
          <w:rFonts w:ascii="Arial" w:hAnsi="Arial" w:cs="Arial"/>
          <w:sz w:val="24"/>
          <w:szCs w:val="24"/>
        </w:rPr>
      </w:pPr>
      <w:r>
        <w:rPr>
          <w:rFonts w:ascii="Arial" w:hAnsi="Arial" w:cs="Arial"/>
          <w:sz w:val="24"/>
          <w:szCs w:val="24"/>
        </w:rPr>
        <w:t>[108]</w:t>
      </w:r>
      <w:r>
        <w:rPr>
          <w:rFonts w:ascii="Arial" w:hAnsi="Arial" w:cs="Arial"/>
          <w:sz w:val="24"/>
          <w:szCs w:val="24"/>
        </w:rPr>
        <w:tab/>
      </w:r>
      <w:r w:rsidR="004F7844" w:rsidRPr="00252032">
        <w:rPr>
          <w:rFonts w:ascii="Arial" w:hAnsi="Arial" w:cs="Arial"/>
          <w:sz w:val="24"/>
          <w:szCs w:val="24"/>
        </w:rPr>
        <w:t xml:space="preserve">The annual loss does not exceed the Statutory Limit in the present claim. </w:t>
      </w:r>
    </w:p>
    <w:p w14:paraId="3BA30B51" w14:textId="413EA6E9" w:rsidR="00161D0E" w:rsidRDefault="004F7844" w:rsidP="0083751F">
      <w:pPr>
        <w:spacing w:line="480" w:lineRule="auto"/>
        <w:ind w:left="720"/>
        <w:rPr>
          <w:rFonts w:ascii="Arial" w:hAnsi="Arial" w:cs="Arial"/>
          <w:sz w:val="24"/>
          <w:szCs w:val="24"/>
        </w:rPr>
      </w:pPr>
      <w:r w:rsidRPr="00252032">
        <w:rPr>
          <w:rFonts w:ascii="Arial" w:hAnsi="Arial" w:cs="Arial"/>
          <w:sz w:val="24"/>
          <w:szCs w:val="24"/>
        </w:rPr>
        <w:t xml:space="preserve">Total Loss of Earnings: 3 221 568.80 In assessing the value of the income allowance may be made for the various contingencies of life that occur such as sickness and unemployment. The industrial psychologist suggests a higher post-morbid contingency. Contingencies are proposed as follows: </w:t>
      </w:r>
    </w:p>
    <w:p w14:paraId="3E66199A" w14:textId="737DC95E" w:rsidR="00252032" w:rsidRDefault="004F7844" w:rsidP="00161D0E">
      <w:pPr>
        <w:spacing w:line="480" w:lineRule="auto"/>
        <w:ind w:left="720"/>
        <w:rPr>
          <w:rFonts w:ascii="Arial" w:hAnsi="Arial" w:cs="Arial"/>
          <w:sz w:val="24"/>
          <w:szCs w:val="24"/>
        </w:rPr>
      </w:pPr>
      <w:r w:rsidRPr="00252032">
        <w:rPr>
          <w:rFonts w:ascii="Arial" w:hAnsi="Arial" w:cs="Arial"/>
          <w:sz w:val="24"/>
          <w:szCs w:val="24"/>
        </w:rPr>
        <w:t xml:space="preserve">PRE-MORBID: 15% POST MORBID: 20% </w:t>
      </w:r>
    </w:p>
    <w:p w14:paraId="1035B54C" w14:textId="5EDAB963" w:rsidR="00252032" w:rsidRPr="006B65FF" w:rsidRDefault="004F7844" w:rsidP="00B6797D">
      <w:pPr>
        <w:spacing w:line="480" w:lineRule="auto"/>
        <w:ind w:left="720"/>
        <w:rPr>
          <w:rFonts w:ascii="Arial" w:hAnsi="Arial" w:cs="Arial"/>
          <w:b/>
          <w:bCs/>
          <w:sz w:val="24"/>
          <w:szCs w:val="24"/>
          <w:u w:val="single"/>
        </w:rPr>
      </w:pPr>
      <w:r w:rsidRPr="006B65FF">
        <w:rPr>
          <w:rFonts w:ascii="Arial" w:hAnsi="Arial" w:cs="Arial"/>
          <w:b/>
          <w:bCs/>
          <w:sz w:val="24"/>
          <w:szCs w:val="24"/>
          <w:u w:val="single"/>
        </w:rPr>
        <w:t>COSTS</w:t>
      </w:r>
    </w:p>
    <w:p w14:paraId="72CCECBD" w14:textId="2EAD0022" w:rsidR="00252032" w:rsidRDefault="00161D0E" w:rsidP="00161D0E">
      <w:pPr>
        <w:spacing w:line="480" w:lineRule="auto"/>
        <w:ind w:left="720" w:hanging="720"/>
        <w:rPr>
          <w:rFonts w:ascii="Arial" w:hAnsi="Arial" w:cs="Arial"/>
          <w:sz w:val="24"/>
          <w:szCs w:val="24"/>
        </w:rPr>
      </w:pPr>
      <w:r>
        <w:rPr>
          <w:rFonts w:ascii="Arial" w:hAnsi="Arial" w:cs="Arial"/>
          <w:sz w:val="24"/>
          <w:szCs w:val="24"/>
        </w:rPr>
        <w:t>[1</w:t>
      </w:r>
      <w:r w:rsidR="0083751F">
        <w:rPr>
          <w:rFonts w:ascii="Arial" w:hAnsi="Arial" w:cs="Arial"/>
          <w:sz w:val="24"/>
          <w:szCs w:val="24"/>
        </w:rPr>
        <w:t>09</w:t>
      </w:r>
      <w:r>
        <w:rPr>
          <w:rFonts w:ascii="Arial" w:hAnsi="Arial" w:cs="Arial"/>
          <w:sz w:val="24"/>
          <w:szCs w:val="24"/>
        </w:rPr>
        <w:t>]</w:t>
      </w:r>
      <w:r>
        <w:rPr>
          <w:rFonts w:ascii="Arial" w:hAnsi="Arial" w:cs="Arial"/>
          <w:sz w:val="24"/>
          <w:szCs w:val="24"/>
        </w:rPr>
        <w:tab/>
      </w:r>
      <w:r w:rsidR="004F7844" w:rsidRPr="00252032">
        <w:rPr>
          <w:rFonts w:ascii="Arial" w:hAnsi="Arial" w:cs="Arial"/>
          <w:sz w:val="24"/>
          <w:szCs w:val="24"/>
        </w:rPr>
        <w:t xml:space="preserve">The Plaintiff will be entitled to the cost of the suit, as He will be substantially successful in his </w:t>
      </w:r>
      <w:proofErr w:type="gramStart"/>
      <w:r w:rsidR="004F7844" w:rsidRPr="00252032">
        <w:rPr>
          <w:rFonts w:ascii="Arial" w:hAnsi="Arial" w:cs="Arial"/>
          <w:sz w:val="24"/>
          <w:szCs w:val="24"/>
        </w:rPr>
        <w:t>claim</w:t>
      </w:r>
      <w:proofErr w:type="gramEnd"/>
      <w:r w:rsidR="004F7844" w:rsidRPr="00252032">
        <w:rPr>
          <w:rFonts w:ascii="Arial" w:hAnsi="Arial" w:cs="Arial"/>
          <w:sz w:val="24"/>
          <w:szCs w:val="24"/>
        </w:rPr>
        <w:t xml:space="preserve"> and it is accordingly submitted that </w:t>
      </w:r>
      <w:r>
        <w:rPr>
          <w:rFonts w:ascii="Arial" w:hAnsi="Arial" w:cs="Arial"/>
          <w:sz w:val="24"/>
          <w:szCs w:val="24"/>
        </w:rPr>
        <w:t xml:space="preserve">the </w:t>
      </w:r>
      <w:r w:rsidR="004F7844" w:rsidRPr="00252032">
        <w:rPr>
          <w:rFonts w:ascii="Arial" w:hAnsi="Arial" w:cs="Arial"/>
          <w:sz w:val="24"/>
          <w:szCs w:val="24"/>
        </w:rPr>
        <w:t xml:space="preserve">court is to order </w:t>
      </w:r>
      <w:r w:rsidR="004F7844" w:rsidRPr="00252032">
        <w:rPr>
          <w:rFonts w:ascii="Arial" w:hAnsi="Arial" w:cs="Arial"/>
          <w:sz w:val="24"/>
          <w:szCs w:val="24"/>
        </w:rPr>
        <w:lastRenderedPageBreak/>
        <w:t xml:space="preserve">the Defendant to pay the Plaintiff’s costs on a High Court, party and party scale. </w:t>
      </w:r>
    </w:p>
    <w:p w14:paraId="71E4A0EF" w14:textId="77F73EB7" w:rsidR="005B4A5D" w:rsidRPr="005B4A5D" w:rsidRDefault="005B4A5D" w:rsidP="005B4A5D">
      <w:pPr>
        <w:spacing w:line="480" w:lineRule="auto"/>
        <w:ind w:hanging="720"/>
        <w:rPr>
          <w:rFonts w:ascii="Arial" w:hAnsi="Arial" w:cs="Arial"/>
          <w:sz w:val="24"/>
          <w:szCs w:val="24"/>
        </w:rPr>
      </w:pPr>
      <w:r>
        <w:rPr>
          <w:rFonts w:ascii="Arial" w:hAnsi="Arial" w:cs="Arial"/>
          <w:sz w:val="24"/>
          <w:szCs w:val="24"/>
        </w:rPr>
        <w:t>[110]</w:t>
      </w:r>
      <w:r>
        <w:rPr>
          <w:rFonts w:ascii="Arial" w:hAnsi="Arial" w:cs="Arial"/>
          <w:sz w:val="24"/>
          <w:szCs w:val="24"/>
        </w:rPr>
        <w:tab/>
      </w:r>
      <w:r w:rsidRPr="005B4A5D">
        <w:rPr>
          <w:rFonts w:ascii="Arial" w:hAnsi="Arial" w:cs="Arial"/>
        </w:rPr>
        <w:t> </w:t>
      </w:r>
      <w:r w:rsidRPr="005B4A5D">
        <w:rPr>
          <w:rFonts w:ascii="Arial" w:hAnsi="Arial" w:cs="Arial"/>
          <w:sz w:val="24"/>
          <w:szCs w:val="24"/>
        </w:rPr>
        <w:t>In </w:t>
      </w:r>
      <w:r w:rsidRPr="005B4A5D">
        <w:rPr>
          <w:rFonts w:ascii="Arial" w:hAnsi="Arial" w:cs="Arial"/>
          <w:i/>
          <w:iCs/>
          <w:sz w:val="24"/>
          <w:szCs w:val="24"/>
        </w:rPr>
        <w:t>Southern Insurance Association v Bailey NO</w:t>
      </w:r>
      <w:r>
        <w:rPr>
          <w:rStyle w:val="FootnoteReference"/>
          <w:rFonts w:ascii="Arial" w:hAnsi="Arial" w:cs="Arial"/>
          <w:i/>
          <w:iCs/>
          <w:sz w:val="24"/>
          <w:szCs w:val="24"/>
        </w:rPr>
        <w:footnoteReference w:id="6"/>
      </w:r>
      <w:r w:rsidRPr="005B4A5D">
        <w:rPr>
          <w:rFonts w:ascii="Arial" w:hAnsi="Arial" w:cs="Arial"/>
          <w:sz w:val="24"/>
          <w:szCs w:val="24"/>
        </w:rPr>
        <w:t> it was held that:</w:t>
      </w:r>
    </w:p>
    <w:p w14:paraId="6AFEDBAB" w14:textId="02746E09" w:rsidR="005B4A5D" w:rsidRPr="005B4A5D" w:rsidRDefault="005B4A5D" w:rsidP="005B4A5D">
      <w:pPr>
        <w:spacing w:line="480" w:lineRule="auto"/>
        <w:ind w:left="720" w:hanging="720"/>
        <w:rPr>
          <w:rFonts w:ascii="Arial" w:hAnsi="Arial" w:cs="Arial"/>
          <w:sz w:val="24"/>
          <w:szCs w:val="24"/>
        </w:rPr>
      </w:pPr>
      <w:r w:rsidRPr="005B4A5D">
        <w:rPr>
          <w:rFonts w:ascii="Arial" w:hAnsi="Arial" w:cs="Arial"/>
          <w:sz w:val="24"/>
          <w:szCs w:val="24"/>
        </w:rPr>
        <w:t>‘</w:t>
      </w:r>
      <w:r>
        <w:rPr>
          <w:rFonts w:ascii="Arial" w:hAnsi="Arial" w:cs="Arial"/>
          <w:sz w:val="24"/>
          <w:szCs w:val="24"/>
        </w:rPr>
        <w:tab/>
      </w:r>
      <w:r w:rsidRPr="005B4A5D">
        <w:rPr>
          <w:rFonts w:ascii="Arial" w:hAnsi="Arial" w:cs="Arial"/>
          <w:i/>
          <w:iCs/>
          <w:sz w:val="24"/>
          <w:szCs w:val="24"/>
        </w:rPr>
        <w:t xml:space="preserve">It is, however, erroneous to regard the fortunes of life as being always adverse: they may be favourable. In dealing with the question of contingencies, </w:t>
      </w:r>
      <w:proofErr w:type="spellStart"/>
      <w:r w:rsidRPr="005B4A5D">
        <w:rPr>
          <w:rFonts w:ascii="Arial" w:hAnsi="Arial" w:cs="Arial"/>
          <w:i/>
          <w:iCs/>
          <w:sz w:val="24"/>
          <w:szCs w:val="24"/>
        </w:rPr>
        <w:t>Windeyer</w:t>
      </w:r>
      <w:proofErr w:type="spellEnd"/>
      <w:r w:rsidRPr="005B4A5D">
        <w:rPr>
          <w:rFonts w:ascii="Arial" w:hAnsi="Arial" w:cs="Arial"/>
          <w:i/>
          <w:iCs/>
          <w:sz w:val="24"/>
          <w:szCs w:val="24"/>
        </w:rPr>
        <w:t xml:space="preserve"> J said in the Australian case of </w:t>
      </w:r>
      <w:proofErr w:type="spellStart"/>
      <w:r w:rsidRPr="005B4A5D">
        <w:rPr>
          <w:rFonts w:ascii="Arial" w:hAnsi="Arial" w:cs="Arial"/>
          <w:sz w:val="24"/>
          <w:szCs w:val="24"/>
        </w:rPr>
        <w:t>Bresatz</w:t>
      </w:r>
      <w:proofErr w:type="spellEnd"/>
      <w:r w:rsidRPr="005B4A5D">
        <w:rPr>
          <w:rFonts w:ascii="Arial" w:hAnsi="Arial" w:cs="Arial"/>
          <w:sz w:val="24"/>
          <w:szCs w:val="24"/>
        </w:rPr>
        <w:t xml:space="preserve"> v </w:t>
      </w:r>
      <w:proofErr w:type="spellStart"/>
      <w:r w:rsidRPr="005B4A5D">
        <w:rPr>
          <w:rFonts w:ascii="Arial" w:hAnsi="Arial" w:cs="Arial"/>
          <w:sz w:val="24"/>
          <w:szCs w:val="24"/>
        </w:rPr>
        <w:t>Przibilla</w:t>
      </w:r>
      <w:proofErr w:type="spellEnd"/>
      <w:r w:rsidRPr="005B4A5D">
        <w:rPr>
          <w:rFonts w:ascii="Arial" w:hAnsi="Arial" w:cs="Arial"/>
          <w:i/>
          <w:iCs/>
          <w:sz w:val="24"/>
          <w:szCs w:val="24"/>
        </w:rPr>
        <w:t> (1962) 36 ALJR 212 (HCA) at 213:</w:t>
      </w:r>
    </w:p>
    <w:p w14:paraId="4E3E3039" w14:textId="77777777" w:rsidR="005B4A5D" w:rsidRPr="005B4A5D" w:rsidRDefault="005B4A5D" w:rsidP="005B4A5D">
      <w:pPr>
        <w:spacing w:line="480" w:lineRule="auto"/>
        <w:ind w:left="720"/>
        <w:rPr>
          <w:rFonts w:ascii="Arial" w:hAnsi="Arial" w:cs="Arial"/>
          <w:sz w:val="24"/>
          <w:szCs w:val="24"/>
        </w:rPr>
      </w:pPr>
      <w:r w:rsidRPr="005B4A5D">
        <w:rPr>
          <w:rFonts w:ascii="Arial" w:hAnsi="Arial" w:cs="Arial"/>
          <w:sz w:val="24"/>
          <w:szCs w:val="24"/>
        </w:rPr>
        <w:t>“</w:t>
      </w:r>
      <w:r w:rsidRPr="005B4A5D">
        <w:rPr>
          <w:rFonts w:ascii="Arial" w:hAnsi="Arial" w:cs="Arial"/>
          <w:i/>
          <w:iCs/>
          <w:sz w:val="24"/>
          <w:szCs w:val="24"/>
        </w:rPr>
        <w:t xml:space="preserve">It is a mistake to suppose that it necessarily involves a ‘scaling down’. What it involves depends, not on arithmetic, but on considering what the future may have held for the </w:t>
      </w:r>
      <w:proofErr w:type="gramStart"/>
      <w:r w:rsidRPr="005B4A5D">
        <w:rPr>
          <w:rFonts w:ascii="Arial" w:hAnsi="Arial" w:cs="Arial"/>
          <w:i/>
          <w:iCs/>
          <w:sz w:val="24"/>
          <w:szCs w:val="24"/>
        </w:rPr>
        <w:t>particular individual</w:t>
      </w:r>
      <w:proofErr w:type="gramEnd"/>
      <w:r w:rsidRPr="005B4A5D">
        <w:rPr>
          <w:rFonts w:ascii="Arial" w:hAnsi="Arial" w:cs="Arial"/>
          <w:i/>
          <w:iCs/>
          <w:sz w:val="24"/>
          <w:szCs w:val="24"/>
        </w:rPr>
        <w:t xml:space="preserve"> concerned… (The) generalisation that there must be a ‘scaling down’ for contingencies seems mistaken. All ‘contingencies’ are not adverse: All ‘vicissitudes’ are not harmful. A particular plaintiff might have had prospects or chances of advancement and increasingly remunerative employment. Why count the possible buffets and ignore the rewards of fortune? Each case depends upon its own facts. In some it may seem that the chance of good fortune might have balanced or even outweighed the risk of bad.’”</w:t>
      </w:r>
    </w:p>
    <w:p w14:paraId="50F1EEBC" w14:textId="2DA3E6D9" w:rsidR="005B4A5D" w:rsidRPr="005B4A5D" w:rsidRDefault="005B4A5D" w:rsidP="005B4A5D">
      <w:pPr>
        <w:spacing w:line="480" w:lineRule="auto"/>
        <w:ind w:left="720" w:hanging="720"/>
        <w:rPr>
          <w:rFonts w:ascii="Arial" w:hAnsi="Arial" w:cs="Arial"/>
          <w:sz w:val="24"/>
          <w:szCs w:val="24"/>
        </w:rPr>
      </w:pPr>
      <w:r>
        <w:rPr>
          <w:rFonts w:ascii="Arial" w:hAnsi="Arial" w:cs="Arial"/>
          <w:sz w:val="24"/>
          <w:szCs w:val="24"/>
        </w:rPr>
        <w:t>[111]</w:t>
      </w:r>
      <w:r>
        <w:rPr>
          <w:rFonts w:ascii="Arial" w:hAnsi="Arial" w:cs="Arial"/>
          <w:sz w:val="24"/>
          <w:szCs w:val="24"/>
        </w:rPr>
        <w:tab/>
      </w:r>
      <w:r w:rsidRPr="005B4A5D">
        <w:rPr>
          <w:rFonts w:ascii="Arial" w:hAnsi="Arial" w:cs="Arial"/>
          <w:sz w:val="24"/>
          <w:szCs w:val="24"/>
        </w:rPr>
        <w:t>In </w:t>
      </w:r>
      <w:proofErr w:type="spellStart"/>
      <w:r w:rsidRPr="005B4A5D">
        <w:rPr>
          <w:rFonts w:ascii="Arial" w:hAnsi="Arial" w:cs="Arial"/>
          <w:i/>
          <w:iCs/>
          <w:sz w:val="24"/>
          <w:szCs w:val="24"/>
        </w:rPr>
        <w:t>D’Oliveira</w:t>
      </w:r>
      <w:proofErr w:type="spellEnd"/>
      <w:r w:rsidRPr="005B4A5D">
        <w:rPr>
          <w:rFonts w:ascii="Arial" w:hAnsi="Arial" w:cs="Arial"/>
          <w:i/>
          <w:iCs/>
          <w:sz w:val="24"/>
          <w:szCs w:val="24"/>
        </w:rPr>
        <w:t xml:space="preserve"> v RAF</w:t>
      </w:r>
      <w:r>
        <w:rPr>
          <w:rStyle w:val="FootnoteReference"/>
          <w:rFonts w:ascii="Arial" w:hAnsi="Arial" w:cs="Arial"/>
          <w:i/>
          <w:iCs/>
          <w:sz w:val="24"/>
          <w:szCs w:val="24"/>
        </w:rPr>
        <w:footnoteReference w:id="7"/>
      </w:r>
      <w:r w:rsidRPr="005B4A5D">
        <w:rPr>
          <w:rFonts w:ascii="Arial" w:hAnsi="Arial" w:cs="Arial"/>
          <w:sz w:val="24"/>
          <w:szCs w:val="24"/>
        </w:rPr>
        <w:t xml:space="preserve"> it was stated </w:t>
      </w:r>
      <w:proofErr w:type="gramStart"/>
      <w:r w:rsidRPr="005B4A5D">
        <w:rPr>
          <w:rFonts w:ascii="Arial" w:hAnsi="Arial" w:cs="Arial"/>
          <w:sz w:val="24"/>
          <w:szCs w:val="24"/>
        </w:rPr>
        <w:t>that</w:t>
      </w:r>
      <w:proofErr w:type="gramEnd"/>
    </w:p>
    <w:p w14:paraId="6C609323" w14:textId="3D4AB8D5" w:rsidR="005B4A5D" w:rsidRPr="005B4A5D" w:rsidRDefault="005B4A5D" w:rsidP="005B4A5D">
      <w:pPr>
        <w:spacing w:line="480" w:lineRule="auto"/>
        <w:ind w:left="720" w:hanging="720"/>
        <w:rPr>
          <w:rFonts w:ascii="Arial" w:hAnsi="Arial" w:cs="Arial"/>
          <w:sz w:val="24"/>
          <w:szCs w:val="24"/>
        </w:rPr>
      </w:pPr>
      <w:r w:rsidRPr="005B4A5D">
        <w:rPr>
          <w:rFonts w:ascii="Arial" w:hAnsi="Arial" w:cs="Arial"/>
          <w:sz w:val="24"/>
          <w:szCs w:val="24"/>
        </w:rPr>
        <w:t>‘</w:t>
      </w:r>
      <w:r>
        <w:rPr>
          <w:rFonts w:ascii="Arial" w:hAnsi="Arial" w:cs="Arial"/>
          <w:sz w:val="24"/>
          <w:szCs w:val="24"/>
        </w:rPr>
        <w:tab/>
      </w:r>
      <w:r w:rsidRPr="005B4A5D">
        <w:rPr>
          <w:rFonts w:ascii="Arial" w:hAnsi="Arial" w:cs="Arial"/>
          <w:i/>
          <w:iCs/>
          <w:sz w:val="24"/>
          <w:szCs w:val="24"/>
        </w:rPr>
        <w:t>The purpose behind applying a contingency deduction in an award for damages is to take account of the unpredictable “vicissitudes of life”. These include –</w:t>
      </w:r>
    </w:p>
    <w:p w14:paraId="4FF994AF" w14:textId="77777777" w:rsidR="005B4A5D" w:rsidRPr="005B4A5D" w:rsidRDefault="005B4A5D" w:rsidP="005B4A5D">
      <w:pPr>
        <w:spacing w:line="480" w:lineRule="auto"/>
        <w:ind w:left="720"/>
        <w:rPr>
          <w:rFonts w:ascii="Arial" w:hAnsi="Arial" w:cs="Arial"/>
          <w:sz w:val="24"/>
          <w:szCs w:val="24"/>
        </w:rPr>
      </w:pPr>
      <w:r w:rsidRPr="005B4A5D">
        <w:rPr>
          <w:rFonts w:ascii="Arial" w:hAnsi="Arial" w:cs="Arial"/>
          <w:sz w:val="24"/>
          <w:szCs w:val="24"/>
        </w:rPr>
        <w:lastRenderedPageBreak/>
        <w:t>“</w:t>
      </w:r>
      <w:proofErr w:type="gramStart"/>
      <w:r w:rsidRPr="005B4A5D">
        <w:rPr>
          <w:rFonts w:ascii="Arial" w:hAnsi="Arial" w:cs="Arial"/>
          <w:i/>
          <w:iCs/>
          <w:sz w:val="24"/>
          <w:szCs w:val="24"/>
        </w:rPr>
        <w:t>the</w:t>
      </w:r>
      <w:proofErr w:type="gramEnd"/>
      <w:r w:rsidRPr="005B4A5D">
        <w:rPr>
          <w:rFonts w:ascii="Arial" w:hAnsi="Arial" w:cs="Arial"/>
          <w:i/>
          <w:iCs/>
          <w:sz w:val="24"/>
          <w:szCs w:val="24"/>
        </w:rPr>
        <w:t xml:space="preserve"> possibility that the plaintiff may in the result have a less than ‘normal’ expectation of life; and that he may experience periods of unemployment by reason of incapacity due to illness or accident, or to labour unrest or general economic conditions.”</w:t>
      </w:r>
    </w:p>
    <w:p w14:paraId="4267495D" w14:textId="192687D8" w:rsidR="005B4A5D" w:rsidRDefault="005B4A5D" w:rsidP="005B4A5D">
      <w:pPr>
        <w:spacing w:line="480" w:lineRule="auto"/>
        <w:ind w:left="720"/>
        <w:rPr>
          <w:rFonts w:ascii="Arial" w:hAnsi="Arial" w:cs="Arial"/>
          <w:sz w:val="24"/>
          <w:szCs w:val="24"/>
        </w:rPr>
      </w:pPr>
      <w:r w:rsidRPr="005B4A5D">
        <w:rPr>
          <w:rFonts w:ascii="Arial" w:hAnsi="Arial" w:cs="Arial"/>
          <w:i/>
          <w:iCs/>
          <w:sz w:val="24"/>
          <w:szCs w:val="24"/>
        </w:rPr>
        <w:t>The quantification of the extent of the contingency lies entirely within the discretion of the court and must be determined upon the court’s impression of the case. In fixing the contingency deduction, a court will have regard to objective factors present, common logic, expert evidence</w:t>
      </w:r>
      <w:r>
        <w:rPr>
          <w:rFonts w:ascii="Arial" w:hAnsi="Arial" w:cs="Arial"/>
          <w:i/>
          <w:iCs/>
          <w:sz w:val="24"/>
          <w:szCs w:val="24"/>
        </w:rPr>
        <w:t>,</w:t>
      </w:r>
      <w:r w:rsidRPr="005B4A5D">
        <w:rPr>
          <w:rFonts w:ascii="Arial" w:hAnsi="Arial" w:cs="Arial"/>
          <w:i/>
          <w:iCs/>
          <w:sz w:val="24"/>
          <w:szCs w:val="24"/>
        </w:rPr>
        <w:t xml:space="preserve"> and the like.’</w:t>
      </w:r>
    </w:p>
    <w:p w14:paraId="0273378B" w14:textId="77777777" w:rsidR="005B4A5D" w:rsidRDefault="005B4A5D" w:rsidP="005B4A5D">
      <w:pPr>
        <w:spacing w:line="480" w:lineRule="auto"/>
        <w:ind w:left="720"/>
        <w:rPr>
          <w:rFonts w:ascii="Arial" w:hAnsi="Arial" w:cs="Arial"/>
          <w:sz w:val="24"/>
          <w:szCs w:val="24"/>
        </w:rPr>
      </w:pPr>
    </w:p>
    <w:p w14:paraId="5E5BD1A7" w14:textId="77777777" w:rsidR="00161D0E" w:rsidRDefault="00161D0E" w:rsidP="00B6797D">
      <w:pPr>
        <w:spacing w:line="480" w:lineRule="auto"/>
        <w:ind w:left="720"/>
        <w:rPr>
          <w:rFonts w:ascii="Arial" w:hAnsi="Arial" w:cs="Arial"/>
          <w:b/>
          <w:bCs/>
          <w:sz w:val="24"/>
          <w:szCs w:val="24"/>
          <w:u w:val="single"/>
        </w:rPr>
      </w:pPr>
      <w:r>
        <w:rPr>
          <w:rFonts w:ascii="Arial" w:hAnsi="Arial" w:cs="Arial"/>
          <w:b/>
          <w:bCs/>
          <w:sz w:val="24"/>
          <w:szCs w:val="24"/>
          <w:u w:val="single"/>
        </w:rPr>
        <w:t>ANALYSIS</w:t>
      </w:r>
    </w:p>
    <w:p w14:paraId="39AD22BC" w14:textId="7920960E" w:rsidR="00400923" w:rsidRPr="00400923" w:rsidRDefault="00400923" w:rsidP="00400923">
      <w:pPr>
        <w:spacing w:line="480" w:lineRule="auto"/>
        <w:ind w:left="720" w:hanging="720"/>
        <w:rPr>
          <w:rFonts w:ascii="Arial" w:hAnsi="Arial" w:cs="Arial"/>
          <w:sz w:val="24"/>
          <w:szCs w:val="24"/>
        </w:rPr>
      </w:pPr>
      <w:r>
        <w:rPr>
          <w:rFonts w:ascii="Arial" w:hAnsi="Arial" w:cs="Arial"/>
          <w:sz w:val="24"/>
          <w:szCs w:val="24"/>
        </w:rPr>
        <w:t>[11</w:t>
      </w:r>
      <w:r w:rsidR="0083751F">
        <w:rPr>
          <w:rFonts w:ascii="Arial" w:hAnsi="Arial" w:cs="Arial"/>
          <w:sz w:val="24"/>
          <w:szCs w:val="24"/>
        </w:rPr>
        <w:t>0</w:t>
      </w:r>
      <w:r>
        <w:rPr>
          <w:rFonts w:ascii="Arial" w:hAnsi="Arial" w:cs="Arial"/>
          <w:sz w:val="24"/>
          <w:szCs w:val="24"/>
        </w:rPr>
        <w:t>]</w:t>
      </w:r>
      <w:r>
        <w:rPr>
          <w:rFonts w:ascii="Arial" w:hAnsi="Arial" w:cs="Arial"/>
          <w:sz w:val="24"/>
          <w:szCs w:val="24"/>
        </w:rPr>
        <w:tab/>
        <w:t xml:space="preserve">In </w:t>
      </w:r>
      <w:proofErr w:type="spellStart"/>
      <w:r w:rsidRPr="00400923">
        <w:rPr>
          <w:rFonts w:ascii="Arial" w:hAnsi="Arial" w:cs="Arial"/>
          <w:sz w:val="24"/>
          <w:szCs w:val="24"/>
        </w:rPr>
        <w:t>analyzing</w:t>
      </w:r>
      <w:proofErr w:type="spellEnd"/>
      <w:r w:rsidRPr="00400923">
        <w:rPr>
          <w:rFonts w:ascii="Arial" w:hAnsi="Arial" w:cs="Arial"/>
          <w:sz w:val="24"/>
          <w:szCs w:val="24"/>
        </w:rPr>
        <w:t xml:space="preserve"> the extensive medical, occupational, and actuarial evidence presented in this case, </w:t>
      </w:r>
      <w:proofErr w:type="gramStart"/>
      <w:r w:rsidRPr="00400923">
        <w:rPr>
          <w:rFonts w:ascii="Arial" w:hAnsi="Arial" w:cs="Arial"/>
          <w:sz w:val="24"/>
          <w:szCs w:val="24"/>
        </w:rPr>
        <w:t>it is clear that Mr.</w:t>
      </w:r>
      <w:proofErr w:type="gramEnd"/>
      <w:r w:rsidRPr="00400923">
        <w:rPr>
          <w:rFonts w:ascii="Arial" w:hAnsi="Arial" w:cs="Arial"/>
          <w:sz w:val="24"/>
          <w:szCs w:val="24"/>
        </w:rPr>
        <w:t xml:space="preserve"> Gumede has suffered significant injuries and impairments as a result of the motor vehicle accident. These injuries have not only caused physical and psychological harm but have also substantially impacted his occupational functioning and earning capacity.</w:t>
      </w:r>
    </w:p>
    <w:p w14:paraId="421A4816" w14:textId="4166FA94" w:rsidR="00400923" w:rsidRPr="00400923" w:rsidRDefault="00400923" w:rsidP="00400923">
      <w:pPr>
        <w:spacing w:line="480" w:lineRule="auto"/>
        <w:ind w:left="720" w:hanging="720"/>
        <w:rPr>
          <w:rFonts w:ascii="Arial" w:hAnsi="Arial" w:cs="Arial"/>
          <w:sz w:val="24"/>
          <w:szCs w:val="24"/>
        </w:rPr>
      </w:pPr>
      <w:r>
        <w:rPr>
          <w:rFonts w:ascii="Arial" w:hAnsi="Arial" w:cs="Arial"/>
          <w:sz w:val="24"/>
          <w:szCs w:val="24"/>
        </w:rPr>
        <w:t>[11</w:t>
      </w:r>
      <w:r w:rsidR="0083751F">
        <w:rPr>
          <w:rFonts w:ascii="Arial" w:hAnsi="Arial" w:cs="Arial"/>
          <w:sz w:val="24"/>
          <w:szCs w:val="24"/>
        </w:rPr>
        <w:t>1</w:t>
      </w:r>
      <w:r>
        <w:rPr>
          <w:rFonts w:ascii="Arial" w:hAnsi="Arial" w:cs="Arial"/>
          <w:sz w:val="24"/>
          <w:szCs w:val="24"/>
        </w:rPr>
        <w:t>]</w:t>
      </w:r>
      <w:r>
        <w:rPr>
          <w:rFonts w:ascii="Arial" w:hAnsi="Arial" w:cs="Arial"/>
          <w:sz w:val="24"/>
          <w:szCs w:val="24"/>
        </w:rPr>
        <w:tab/>
      </w:r>
      <w:r w:rsidRPr="00400923">
        <w:rPr>
          <w:rFonts w:ascii="Arial" w:hAnsi="Arial" w:cs="Arial"/>
          <w:sz w:val="24"/>
          <w:szCs w:val="24"/>
        </w:rPr>
        <w:t>The medical evidence, including assessments from an orthopaedic surgeon, neurosurgeon, cardiothoracic surgeon, and clinical psychologist, clearly documents the severity of Mr. Gumede's injuries and their ongoing impact. His post-accident condition, characterized by physical limitations and cognitive impairments, has markedly altered his ability to perform his duties as a Fire Station Manager effectively.</w:t>
      </w:r>
    </w:p>
    <w:p w14:paraId="054C39E7" w14:textId="49B8EE49" w:rsidR="00400923" w:rsidRPr="00400923" w:rsidRDefault="00400923" w:rsidP="00400923">
      <w:pPr>
        <w:spacing w:line="480" w:lineRule="auto"/>
        <w:ind w:left="720" w:hanging="720"/>
        <w:rPr>
          <w:rFonts w:ascii="Arial" w:hAnsi="Arial" w:cs="Arial"/>
          <w:sz w:val="24"/>
          <w:szCs w:val="24"/>
        </w:rPr>
      </w:pPr>
      <w:r>
        <w:rPr>
          <w:rFonts w:ascii="Arial" w:hAnsi="Arial" w:cs="Arial"/>
          <w:sz w:val="24"/>
          <w:szCs w:val="24"/>
        </w:rPr>
        <w:t>[113]</w:t>
      </w:r>
      <w:r>
        <w:rPr>
          <w:rFonts w:ascii="Arial" w:hAnsi="Arial" w:cs="Arial"/>
          <w:sz w:val="24"/>
          <w:szCs w:val="24"/>
        </w:rPr>
        <w:tab/>
      </w:r>
      <w:r w:rsidRPr="00400923">
        <w:rPr>
          <w:rFonts w:ascii="Arial" w:hAnsi="Arial" w:cs="Arial"/>
          <w:sz w:val="24"/>
          <w:szCs w:val="24"/>
        </w:rPr>
        <w:t xml:space="preserve">Furthermore, the occupational therapist's evaluation underscores the profound changes in Mr. Gumede's functional capabilities, particularly in </w:t>
      </w:r>
      <w:r w:rsidRPr="00400923">
        <w:rPr>
          <w:rFonts w:ascii="Arial" w:hAnsi="Arial" w:cs="Arial"/>
          <w:sz w:val="24"/>
          <w:szCs w:val="24"/>
        </w:rPr>
        <w:lastRenderedPageBreak/>
        <w:t>relation to his job requirements. His reduced physical and cognitive abilities have necessitated modifications in his work role and environment.</w:t>
      </w:r>
    </w:p>
    <w:p w14:paraId="58561873" w14:textId="48DAFF4F" w:rsidR="00400923" w:rsidRPr="00400923" w:rsidRDefault="00C911F1" w:rsidP="00C911F1">
      <w:pPr>
        <w:spacing w:line="480" w:lineRule="auto"/>
        <w:ind w:left="720" w:hanging="720"/>
        <w:rPr>
          <w:rFonts w:ascii="Arial" w:hAnsi="Arial" w:cs="Arial"/>
          <w:sz w:val="24"/>
          <w:szCs w:val="24"/>
        </w:rPr>
      </w:pPr>
      <w:r>
        <w:rPr>
          <w:rFonts w:ascii="Arial" w:hAnsi="Arial" w:cs="Arial"/>
          <w:sz w:val="24"/>
          <w:szCs w:val="24"/>
        </w:rPr>
        <w:t>[114]</w:t>
      </w:r>
      <w:r>
        <w:rPr>
          <w:rFonts w:ascii="Arial" w:hAnsi="Arial" w:cs="Arial"/>
          <w:sz w:val="24"/>
          <w:szCs w:val="24"/>
        </w:rPr>
        <w:tab/>
      </w:r>
      <w:r w:rsidR="00400923" w:rsidRPr="00400923">
        <w:rPr>
          <w:rFonts w:ascii="Arial" w:hAnsi="Arial" w:cs="Arial"/>
          <w:sz w:val="24"/>
          <w:szCs w:val="24"/>
        </w:rPr>
        <w:t>The actuarial calculation, considering the expert opinions and Mr. Gumede's employment history and potential, presents a clear picture of his financial losses due to the accident. The calculation of loss of earnings, both past and future, reflects the reduced earning capacity and the likelihood of continued employment challenges.</w:t>
      </w:r>
    </w:p>
    <w:p w14:paraId="79F4E331" w14:textId="4114A412" w:rsidR="00400923" w:rsidRPr="00400923" w:rsidRDefault="00C911F1" w:rsidP="00C911F1">
      <w:pPr>
        <w:spacing w:line="480" w:lineRule="auto"/>
        <w:ind w:left="720" w:hanging="720"/>
        <w:rPr>
          <w:rFonts w:ascii="Arial" w:hAnsi="Arial" w:cs="Arial"/>
          <w:sz w:val="24"/>
          <w:szCs w:val="24"/>
        </w:rPr>
      </w:pPr>
      <w:r>
        <w:rPr>
          <w:rFonts w:ascii="Arial" w:hAnsi="Arial" w:cs="Arial"/>
          <w:sz w:val="24"/>
          <w:szCs w:val="24"/>
        </w:rPr>
        <w:t>[115]</w:t>
      </w:r>
      <w:r>
        <w:rPr>
          <w:rFonts w:ascii="Arial" w:hAnsi="Arial" w:cs="Arial"/>
          <w:sz w:val="24"/>
          <w:szCs w:val="24"/>
        </w:rPr>
        <w:tab/>
      </w:r>
      <w:r w:rsidR="00400923" w:rsidRPr="00400923">
        <w:rPr>
          <w:rFonts w:ascii="Arial" w:hAnsi="Arial" w:cs="Arial"/>
          <w:sz w:val="24"/>
          <w:szCs w:val="24"/>
        </w:rPr>
        <w:t xml:space="preserve">Given the totality of the evidence and the significant impact of the accident on Mr. Gumede's life, it is appropriate to compensate him for his losses. The proposed contingency deductions of 15% pre-morbid and 20% post-morbid are reasonable and </w:t>
      </w:r>
      <w:proofErr w:type="gramStart"/>
      <w:r w:rsidR="00400923" w:rsidRPr="00400923">
        <w:rPr>
          <w:rFonts w:ascii="Arial" w:hAnsi="Arial" w:cs="Arial"/>
          <w:sz w:val="24"/>
          <w:szCs w:val="24"/>
        </w:rPr>
        <w:t>take into account</w:t>
      </w:r>
      <w:proofErr w:type="gramEnd"/>
      <w:r w:rsidR="00400923" w:rsidRPr="00400923">
        <w:rPr>
          <w:rFonts w:ascii="Arial" w:hAnsi="Arial" w:cs="Arial"/>
          <w:sz w:val="24"/>
          <w:szCs w:val="24"/>
        </w:rPr>
        <w:t xml:space="preserve"> the typical uncertainties of life, such as sickness and unemployment, which are likely to be exacerbated in his case due to his injuries.</w:t>
      </w:r>
    </w:p>
    <w:p w14:paraId="42BCD2D3" w14:textId="1B055089" w:rsidR="00400923" w:rsidRPr="00400923" w:rsidRDefault="00C911F1" w:rsidP="00C911F1">
      <w:pPr>
        <w:spacing w:line="480" w:lineRule="auto"/>
        <w:ind w:left="720" w:hanging="720"/>
        <w:rPr>
          <w:rFonts w:ascii="Arial" w:hAnsi="Arial" w:cs="Arial"/>
          <w:sz w:val="24"/>
          <w:szCs w:val="24"/>
        </w:rPr>
      </w:pPr>
      <w:r>
        <w:rPr>
          <w:rFonts w:ascii="Arial" w:hAnsi="Arial" w:cs="Arial"/>
          <w:sz w:val="24"/>
          <w:szCs w:val="24"/>
        </w:rPr>
        <w:t>[116]</w:t>
      </w:r>
      <w:r>
        <w:rPr>
          <w:rFonts w:ascii="Arial" w:hAnsi="Arial" w:cs="Arial"/>
          <w:sz w:val="24"/>
          <w:szCs w:val="24"/>
        </w:rPr>
        <w:tab/>
      </w:r>
      <w:r w:rsidR="00400923" w:rsidRPr="00400923">
        <w:rPr>
          <w:rFonts w:ascii="Arial" w:hAnsi="Arial" w:cs="Arial"/>
          <w:sz w:val="24"/>
          <w:szCs w:val="24"/>
        </w:rPr>
        <w:t>In conclusion, based on the substantial and compelling evidence presented, I find that Mr. Gumede is entitled to compensation for his loss of earnings, pain, suffering, and the negative impact on his quality of life. The compensation should adequately reflect the severe and lasting effects of his injuries and the consequent changes in his personal and professional life.</w:t>
      </w:r>
    </w:p>
    <w:p w14:paraId="4DAAB15E" w14:textId="1F02B482" w:rsidR="004F7844" w:rsidRPr="00252032" w:rsidRDefault="00161D0E" w:rsidP="00B6797D">
      <w:pPr>
        <w:spacing w:line="480" w:lineRule="auto"/>
        <w:ind w:left="720"/>
        <w:rPr>
          <w:rFonts w:ascii="Arial" w:hAnsi="Arial" w:cs="Arial"/>
          <w:sz w:val="24"/>
          <w:szCs w:val="24"/>
        </w:rPr>
      </w:pPr>
      <w:r w:rsidRPr="00161D0E">
        <w:rPr>
          <w:rFonts w:ascii="Arial" w:hAnsi="Arial" w:cs="Arial"/>
          <w:b/>
          <w:bCs/>
          <w:sz w:val="24"/>
          <w:szCs w:val="24"/>
        </w:rPr>
        <w:t xml:space="preserve">I </w:t>
      </w:r>
      <w:r w:rsidR="00252032">
        <w:rPr>
          <w:rFonts w:ascii="Arial" w:hAnsi="Arial" w:cs="Arial"/>
          <w:sz w:val="24"/>
          <w:szCs w:val="24"/>
        </w:rPr>
        <w:t>have considered the draft order and I have amended it and marked it X</w:t>
      </w:r>
      <w:r w:rsidR="004F7844" w:rsidRPr="00252032">
        <w:rPr>
          <w:rFonts w:ascii="Arial" w:hAnsi="Arial" w:cs="Arial"/>
          <w:sz w:val="24"/>
          <w:szCs w:val="24"/>
        </w:rPr>
        <w:t>.</w:t>
      </w:r>
      <w:r w:rsidR="00252032">
        <w:rPr>
          <w:rFonts w:ascii="Arial" w:hAnsi="Arial" w:cs="Arial"/>
          <w:sz w:val="24"/>
          <w:szCs w:val="24"/>
        </w:rPr>
        <w:t xml:space="preserve"> I make it an order of court.</w:t>
      </w:r>
      <w:r w:rsidR="004F7844" w:rsidRPr="00252032">
        <w:rPr>
          <w:rFonts w:ascii="Arial" w:hAnsi="Arial" w:cs="Arial"/>
          <w:sz w:val="24"/>
          <w:szCs w:val="24"/>
        </w:rPr>
        <w:t xml:space="preserve"> </w:t>
      </w:r>
    </w:p>
    <w:p w14:paraId="63CC8605" w14:textId="77777777" w:rsidR="004F7844" w:rsidRPr="004F7844" w:rsidRDefault="004F7844" w:rsidP="004F7844">
      <w:pPr>
        <w:spacing w:line="480" w:lineRule="auto"/>
        <w:ind w:left="4320" w:firstLine="720"/>
        <w:rPr>
          <w:rFonts w:ascii="Arial" w:hAnsi="Arial" w:cs="Arial"/>
          <w:sz w:val="24"/>
          <w:szCs w:val="24"/>
          <w:lang w:val="en-GB"/>
        </w:rPr>
      </w:pPr>
      <w:r w:rsidRPr="004F7844">
        <w:rPr>
          <w:rFonts w:ascii="Arial" w:hAnsi="Arial" w:cs="Arial"/>
          <w:sz w:val="24"/>
          <w:szCs w:val="24"/>
          <w:lang w:val="en-GB"/>
        </w:rPr>
        <w:t>___________________________</w:t>
      </w:r>
    </w:p>
    <w:p w14:paraId="383E68B3" w14:textId="77777777" w:rsidR="004F7844" w:rsidRPr="004F7844" w:rsidRDefault="004F7844" w:rsidP="004F7844">
      <w:pPr>
        <w:spacing w:line="480" w:lineRule="auto"/>
        <w:rPr>
          <w:rFonts w:ascii="Arial" w:hAnsi="Arial" w:cs="Arial"/>
          <w:b/>
          <w:bCs/>
          <w:sz w:val="24"/>
          <w:szCs w:val="24"/>
          <w:lang w:val="en-GB"/>
        </w:rPr>
      </w:pPr>
      <w:r w:rsidRPr="004F7844">
        <w:rPr>
          <w:rFonts w:ascii="Arial" w:hAnsi="Arial" w:cs="Arial"/>
          <w:sz w:val="24"/>
          <w:szCs w:val="24"/>
          <w:lang w:val="en-GB"/>
        </w:rPr>
        <w:tab/>
      </w:r>
      <w:r w:rsidRPr="004F7844">
        <w:rPr>
          <w:rFonts w:ascii="Arial" w:hAnsi="Arial" w:cs="Arial"/>
          <w:sz w:val="24"/>
          <w:szCs w:val="24"/>
          <w:lang w:val="en-GB"/>
        </w:rPr>
        <w:tab/>
      </w:r>
      <w:r w:rsidRPr="004F7844">
        <w:rPr>
          <w:rFonts w:ascii="Arial" w:hAnsi="Arial" w:cs="Arial"/>
          <w:sz w:val="24"/>
          <w:szCs w:val="24"/>
          <w:lang w:val="en-GB"/>
        </w:rPr>
        <w:tab/>
      </w:r>
      <w:r w:rsidRPr="004F7844">
        <w:rPr>
          <w:rFonts w:ascii="Arial" w:hAnsi="Arial" w:cs="Arial"/>
          <w:sz w:val="24"/>
          <w:szCs w:val="24"/>
          <w:lang w:val="en-GB"/>
        </w:rPr>
        <w:tab/>
      </w:r>
      <w:r w:rsidRPr="004F7844">
        <w:rPr>
          <w:rFonts w:ascii="Arial" w:hAnsi="Arial" w:cs="Arial"/>
          <w:sz w:val="24"/>
          <w:szCs w:val="24"/>
          <w:lang w:val="en-GB"/>
        </w:rPr>
        <w:tab/>
      </w:r>
      <w:r w:rsidRPr="004F7844">
        <w:rPr>
          <w:rFonts w:ascii="Arial" w:hAnsi="Arial" w:cs="Arial"/>
          <w:sz w:val="24"/>
          <w:szCs w:val="24"/>
          <w:lang w:val="en-GB"/>
        </w:rPr>
        <w:tab/>
      </w:r>
      <w:r w:rsidRPr="004F7844">
        <w:rPr>
          <w:rFonts w:ascii="Arial" w:hAnsi="Arial" w:cs="Arial"/>
          <w:sz w:val="24"/>
          <w:szCs w:val="24"/>
          <w:lang w:val="en-GB"/>
        </w:rPr>
        <w:tab/>
      </w:r>
      <w:r w:rsidRPr="004F7844">
        <w:rPr>
          <w:rFonts w:ascii="Arial" w:hAnsi="Arial" w:cs="Arial"/>
          <w:b/>
          <w:bCs/>
          <w:sz w:val="24"/>
          <w:szCs w:val="24"/>
          <w:lang w:val="en-GB"/>
        </w:rPr>
        <w:t>KHWINANA ENB</w:t>
      </w:r>
    </w:p>
    <w:p w14:paraId="4D4370AB" w14:textId="77777777" w:rsidR="004F7844" w:rsidRPr="004F7844" w:rsidRDefault="004F7844" w:rsidP="004F7844">
      <w:pPr>
        <w:spacing w:line="480" w:lineRule="auto"/>
        <w:rPr>
          <w:rFonts w:ascii="Arial" w:hAnsi="Arial" w:cs="Arial"/>
          <w:b/>
          <w:bCs/>
          <w:sz w:val="24"/>
          <w:szCs w:val="24"/>
          <w:lang w:val="en-GB"/>
        </w:rPr>
      </w:pPr>
      <w:r w:rsidRPr="004F7844">
        <w:rPr>
          <w:rFonts w:ascii="Arial" w:hAnsi="Arial" w:cs="Arial"/>
          <w:b/>
          <w:bCs/>
          <w:sz w:val="24"/>
          <w:szCs w:val="24"/>
          <w:lang w:val="en-GB"/>
        </w:rPr>
        <w:tab/>
      </w:r>
      <w:r w:rsidRPr="004F7844">
        <w:rPr>
          <w:rFonts w:ascii="Arial" w:hAnsi="Arial" w:cs="Arial"/>
          <w:b/>
          <w:bCs/>
          <w:sz w:val="24"/>
          <w:szCs w:val="24"/>
          <w:lang w:val="en-GB"/>
        </w:rPr>
        <w:tab/>
      </w:r>
      <w:r w:rsidRPr="004F7844">
        <w:rPr>
          <w:rFonts w:ascii="Arial" w:hAnsi="Arial" w:cs="Arial"/>
          <w:b/>
          <w:bCs/>
          <w:sz w:val="24"/>
          <w:szCs w:val="24"/>
          <w:lang w:val="en-GB"/>
        </w:rPr>
        <w:tab/>
      </w:r>
      <w:r w:rsidRPr="004F7844">
        <w:rPr>
          <w:rFonts w:ascii="Arial" w:hAnsi="Arial" w:cs="Arial"/>
          <w:b/>
          <w:bCs/>
          <w:sz w:val="24"/>
          <w:szCs w:val="24"/>
          <w:lang w:val="en-GB"/>
        </w:rPr>
        <w:tab/>
      </w:r>
      <w:r w:rsidRPr="004F7844">
        <w:rPr>
          <w:rFonts w:ascii="Arial" w:hAnsi="Arial" w:cs="Arial"/>
          <w:b/>
          <w:bCs/>
          <w:sz w:val="24"/>
          <w:szCs w:val="24"/>
          <w:lang w:val="en-GB"/>
        </w:rPr>
        <w:tab/>
      </w:r>
      <w:r w:rsidRPr="004F7844">
        <w:rPr>
          <w:rFonts w:ascii="Arial" w:hAnsi="Arial" w:cs="Arial"/>
          <w:b/>
          <w:bCs/>
          <w:sz w:val="24"/>
          <w:szCs w:val="24"/>
          <w:lang w:val="en-GB"/>
        </w:rPr>
        <w:tab/>
      </w:r>
      <w:r w:rsidRPr="004F7844">
        <w:rPr>
          <w:rFonts w:ascii="Arial" w:hAnsi="Arial" w:cs="Arial"/>
          <w:b/>
          <w:bCs/>
          <w:sz w:val="24"/>
          <w:szCs w:val="24"/>
          <w:lang w:val="en-GB"/>
        </w:rPr>
        <w:tab/>
        <w:t>Acting Judge of the High Court</w:t>
      </w:r>
    </w:p>
    <w:p w14:paraId="00FB9FE7" w14:textId="083CA57E" w:rsidR="004F7844" w:rsidRPr="00252032" w:rsidRDefault="004F7844" w:rsidP="004F7844">
      <w:pPr>
        <w:spacing w:line="480" w:lineRule="auto"/>
        <w:rPr>
          <w:rFonts w:ascii="Arial" w:hAnsi="Arial" w:cs="Arial"/>
          <w:b/>
          <w:bCs/>
          <w:sz w:val="24"/>
          <w:szCs w:val="24"/>
          <w:lang w:val="en-GB"/>
        </w:rPr>
      </w:pPr>
      <w:r w:rsidRPr="004F7844">
        <w:rPr>
          <w:rFonts w:ascii="Arial" w:hAnsi="Arial" w:cs="Arial"/>
          <w:b/>
          <w:bCs/>
          <w:sz w:val="24"/>
          <w:szCs w:val="24"/>
          <w:lang w:val="en-GB"/>
        </w:rPr>
        <w:lastRenderedPageBreak/>
        <w:tab/>
      </w:r>
      <w:r w:rsidRPr="004F7844">
        <w:rPr>
          <w:rFonts w:ascii="Arial" w:hAnsi="Arial" w:cs="Arial"/>
          <w:b/>
          <w:bCs/>
          <w:sz w:val="24"/>
          <w:szCs w:val="24"/>
          <w:lang w:val="en-GB"/>
        </w:rPr>
        <w:tab/>
      </w:r>
      <w:r w:rsidRPr="004F7844">
        <w:rPr>
          <w:rFonts w:ascii="Arial" w:hAnsi="Arial" w:cs="Arial"/>
          <w:b/>
          <w:bCs/>
          <w:sz w:val="24"/>
          <w:szCs w:val="24"/>
          <w:lang w:val="en-GB"/>
        </w:rPr>
        <w:tab/>
      </w:r>
      <w:r w:rsidRPr="004F7844">
        <w:rPr>
          <w:rFonts w:ascii="Arial" w:hAnsi="Arial" w:cs="Arial"/>
          <w:b/>
          <w:bCs/>
          <w:sz w:val="24"/>
          <w:szCs w:val="24"/>
          <w:lang w:val="en-GB"/>
        </w:rPr>
        <w:tab/>
      </w:r>
      <w:r w:rsidRPr="004F7844">
        <w:rPr>
          <w:rFonts w:ascii="Arial" w:hAnsi="Arial" w:cs="Arial"/>
          <w:b/>
          <w:bCs/>
          <w:sz w:val="24"/>
          <w:szCs w:val="24"/>
          <w:lang w:val="en-GB"/>
        </w:rPr>
        <w:tab/>
      </w:r>
      <w:r w:rsidRPr="004F7844">
        <w:rPr>
          <w:rFonts w:ascii="Arial" w:hAnsi="Arial" w:cs="Arial"/>
          <w:b/>
          <w:bCs/>
          <w:sz w:val="24"/>
          <w:szCs w:val="24"/>
          <w:lang w:val="en-GB"/>
        </w:rPr>
        <w:tab/>
      </w:r>
      <w:r w:rsidRPr="004F7844">
        <w:rPr>
          <w:rFonts w:ascii="Arial" w:hAnsi="Arial" w:cs="Arial"/>
          <w:b/>
          <w:bCs/>
          <w:sz w:val="24"/>
          <w:szCs w:val="24"/>
          <w:lang w:val="en-GB"/>
        </w:rPr>
        <w:tab/>
        <w:t>Gauteng Division, Pretoria</w:t>
      </w:r>
    </w:p>
    <w:p w14:paraId="2CCC524A" w14:textId="77777777" w:rsidR="004F7844" w:rsidRPr="00252032" w:rsidRDefault="004F7844" w:rsidP="004F7844">
      <w:pPr>
        <w:spacing w:line="480" w:lineRule="auto"/>
        <w:rPr>
          <w:rFonts w:ascii="Arial" w:hAnsi="Arial" w:cs="Arial"/>
          <w:sz w:val="24"/>
          <w:szCs w:val="24"/>
        </w:rPr>
      </w:pPr>
    </w:p>
    <w:p w14:paraId="0047235E" w14:textId="107233DF" w:rsidR="004F7844" w:rsidRPr="00252032" w:rsidRDefault="004F7844" w:rsidP="004F7844">
      <w:pPr>
        <w:spacing w:line="480" w:lineRule="auto"/>
        <w:rPr>
          <w:rFonts w:ascii="Arial" w:hAnsi="Arial" w:cs="Arial"/>
          <w:sz w:val="24"/>
          <w:szCs w:val="24"/>
        </w:rPr>
      </w:pPr>
      <w:r w:rsidRPr="00252032">
        <w:rPr>
          <w:rFonts w:ascii="Arial" w:hAnsi="Arial" w:cs="Arial"/>
          <w:sz w:val="24"/>
          <w:szCs w:val="24"/>
        </w:rPr>
        <w:t>COUNSEL FOR THE PLAINTIFF</w:t>
      </w:r>
      <w:r w:rsidR="00252032">
        <w:rPr>
          <w:rFonts w:ascii="Arial" w:hAnsi="Arial" w:cs="Arial"/>
          <w:sz w:val="24"/>
          <w:szCs w:val="24"/>
        </w:rPr>
        <w:t>: A</w:t>
      </w:r>
      <w:r w:rsidR="00252032" w:rsidRPr="00252032">
        <w:rPr>
          <w:rFonts w:ascii="Arial" w:hAnsi="Arial" w:cs="Arial"/>
          <w:sz w:val="24"/>
          <w:szCs w:val="24"/>
        </w:rPr>
        <w:t>DV J THEMANE</w:t>
      </w:r>
    </w:p>
    <w:p w14:paraId="3651728C" w14:textId="65FF6A65" w:rsidR="004F7844" w:rsidRDefault="005B4A5D" w:rsidP="004F7844">
      <w:pPr>
        <w:spacing w:line="480" w:lineRule="auto"/>
        <w:rPr>
          <w:rFonts w:ascii="Arial" w:hAnsi="Arial" w:cs="Arial"/>
          <w:sz w:val="24"/>
          <w:szCs w:val="24"/>
        </w:rPr>
      </w:pPr>
      <w:r>
        <w:rPr>
          <w:rFonts w:ascii="Arial" w:hAnsi="Arial" w:cs="Arial"/>
          <w:sz w:val="24"/>
          <w:szCs w:val="24"/>
        </w:rPr>
        <w:t>DATE OF HEARING:</w:t>
      </w:r>
      <w:r w:rsidR="00A55DCD">
        <w:rPr>
          <w:rFonts w:ascii="Arial" w:hAnsi="Arial" w:cs="Arial"/>
          <w:sz w:val="24"/>
          <w:szCs w:val="24"/>
        </w:rPr>
        <w:t xml:space="preserve"> </w:t>
      </w:r>
    </w:p>
    <w:p w14:paraId="447C85F8" w14:textId="1731A123" w:rsidR="005B4A5D" w:rsidRPr="004F7844" w:rsidRDefault="005B4A5D" w:rsidP="004F7844">
      <w:pPr>
        <w:spacing w:line="480" w:lineRule="auto"/>
        <w:rPr>
          <w:rFonts w:ascii="Arial" w:hAnsi="Arial" w:cs="Arial"/>
          <w:sz w:val="24"/>
          <w:szCs w:val="24"/>
        </w:rPr>
      </w:pPr>
      <w:r>
        <w:rPr>
          <w:rFonts w:ascii="Arial" w:hAnsi="Arial" w:cs="Arial"/>
          <w:sz w:val="24"/>
          <w:szCs w:val="24"/>
        </w:rPr>
        <w:t xml:space="preserve">DATE OF JUDGMENT: </w:t>
      </w:r>
      <w:r w:rsidR="00A55DCD">
        <w:rPr>
          <w:rFonts w:ascii="Arial" w:hAnsi="Arial" w:cs="Arial"/>
          <w:sz w:val="24"/>
          <w:szCs w:val="24"/>
        </w:rPr>
        <w:t>31 DECEMBER 2023</w:t>
      </w:r>
    </w:p>
    <w:sectPr w:rsidR="005B4A5D" w:rsidRPr="004F78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2F416" w14:textId="77777777" w:rsidR="00C75C75" w:rsidRDefault="00C75C75" w:rsidP="004F7844">
      <w:pPr>
        <w:spacing w:after="0" w:line="240" w:lineRule="auto"/>
      </w:pPr>
      <w:r>
        <w:separator/>
      </w:r>
    </w:p>
  </w:endnote>
  <w:endnote w:type="continuationSeparator" w:id="0">
    <w:p w14:paraId="45187449" w14:textId="77777777" w:rsidR="00C75C75" w:rsidRDefault="00C75C75" w:rsidP="004F7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43ED" w14:textId="77777777" w:rsidR="00C75C75" w:rsidRDefault="00C75C75" w:rsidP="004F7844">
      <w:pPr>
        <w:spacing w:after="0" w:line="240" w:lineRule="auto"/>
      </w:pPr>
      <w:r>
        <w:separator/>
      </w:r>
    </w:p>
  </w:footnote>
  <w:footnote w:type="continuationSeparator" w:id="0">
    <w:p w14:paraId="47B24CFD" w14:textId="77777777" w:rsidR="00C75C75" w:rsidRDefault="00C75C75" w:rsidP="004F7844">
      <w:pPr>
        <w:spacing w:after="0" w:line="240" w:lineRule="auto"/>
      </w:pPr>
      <w:r>
        <w:continuationSeparator/>
      </w:r>
    </w:p>
  </w:footnote>
  <w:footnote w:id="1">
    <w:p w14:paraId="127CB71A" w14:textId="77777777" w:rsidR="004F7844" w:rsidRDefault="004F7844" w:rsidP="004F7844">
      <w:pPr>
        <w:pStyle w:val="FootnoteText"/>
      </w:pPr>
      <w:r>
        <w:rPr>
          <w:rStyle w:val="FootnoteReference"/>
        </w:rPr>
        <w:footnoteRef/>
      </w:r>
      <w:r>
        <w:t xml:space="preserve"> National Employer's General Insurance v Jagers 1984 (4) SA 437 (E) at 440 D - G</w:t>
      </w:r>
    </w:p>
  </w:footnote>
  <w:footnote w:id="2">
    <w:p w14:paraId="558917AB" w14:textId="77777777" w:rsidR="004F7844" w:rsidRDefault="004F7844" w:rsidP="004F7844">
      <w:pPr>
        <w:pStyle w:val="FootnoteText"/>
      </w:pPr>
      <w:r>
        <w:rPr>
          <w:rStyle w:val="FootnoteReference"/>
        </w:rPr>
        <w:footnoteRef/>
      </w:r>
      <w:r>
        <w:t xml:space="preserve"> MS vs RAF</w:t>
      </w:r>
    </w:p>
  </w:footnote>
  <w:footnote w:id="3">
    <w:p w14:paraId="075DCFF2" w14:textId="77777777" w:rsidR="004F7844" w:rsidRPr="002B6340" w:rsidRDefault="004F7844" w:rsidP="004F7844">
      <w:pPr>
        <w:pStyle w:val="Heading2"/>
        <w:shd w:val="clear" w:color="auto" w:fill="FFFFFF"/>
        <w:spacing w:before="240" w:after="180" w:line="288" w:lineRule="atLeast"/>
        <w:rPr>
          <w:rFonts w:ascii="Arial" w:eastAsia="Times New Roman" w:hAnsi="Arial" w:cs="Arial"/>
          <w:color w:val="64473A"/>
          <w:sz w:val="16"/>
          <w:szCs w:val="16"/>
          <w:lang w:val="en-ZA" w:eastAsia="en-ZA"/>
        </w:rPr>
      </w:pPr>
      <w:r>
        <w:rPr>
          <w:rStyle w:val="FootnoteReference"/>
        </w:rPr>
        <w:footnoteRef/>
      </w:r>
      <w:r>
        <w:t xml:space="preserve"> </w:t>
      </w:r>
      <w:r>
        <w:rPr>
          <w:rFonts w:ascii="Arial" w:eastAsia="Times New Roman" w:hAnsi="Arial" w:cs="Arial"/>
          <w:color w:val="64473A"/>
          <w:sz w:val="16"/>
          <w:szCs w:val="16"/>
          <w:lang w:val="en-ZA" w:eastAsia="en-ZA"/>
        </w:rPr>
        <w:t>Ibid</w:t>
      </w:r>
    </w:p>
  </w:footnote>
  <w:footnote w:id="4">
    <w:p w14:paraId="34FF1BB4" w14:textId="77777777" w:rsidR="004F7844" w:rsidRPr="002B6340" w:rsidRDefault="004F7844" w:rsidP="004F7844">
      <w:pPr>
        <w:pStyle w:val="Heading2"/>
        <w:shd w:val="clear" w:color="auto" w:fill="FFFFFF"/>
        <w:spacing w:before="240" w:after="180" w:line="288" w:lineRule="atLeast"/>
        <w:rPr>
          <w:rFonts w:ascii="Arial" w:eastAsia="Times New Roman" w:hAnsi="Arial" w:cs="Arial"/>
          <w:color w:val="64473A"/>
          <w:sz w:val="16"/>
          <w:szCs w:val="16"/>
          <w:lang w:val="en-ZA" w:eastAsia="en-ZA"/>
        </w:rPr>
      </w:pPr>
      <w:r>
        <w:rPr>
          <w:rStyle w:val="FootnoteReference"/>
        </w:rPr>
        <w:footnoteRef/>
      </w:r>
      <w:r>
        <w:t xml:space="preserve"> </w:t>
      </w:r>
      <w:r>
        <w:rPr>
          <w:rFonts w:ascii="Arial" w:eastAsia="Times New Roman" w:hAnsi="Arial" w:cs="Arial"/>
          <w:color w:val="64473A"/>
          <w:sz w:val="16"/>
          <w:szCs w:val="16"/>
          <w:lang w:val="en-ZA" w:eastAsia="en-ZA"/>
        </w:rPr>
        <w:t>Ibid</w:t>
      </w:r>
    </w:p>
    <w:p w14:paraId="39D6A959" w14:textId="77777777" w:rsidR="004F7844" w:rsidRDefault="004F7844" w:rsidP="004F7844">
      <w:pPr>
        <w:pStyle w:val="FootnoteText"/>
      </w:pPr>
    </w:p>
  </w:footnote>
  <w:footnote w:id="5">
    <w:p w14:paraId="6C80FAF2" w14:textId="6C802D6E" w:rsidR="00D51D07" w:rsidRPr="00D51D07" w:rsidRDefault="00D51D07">
      <w:pPr>
        <w:pStyle w:val="FootnoteText"/>
        <w:rPr>
          <w:lang w:val="en-ZA"/>
        </w:rPr>
      </w:pPr>
      <w:r>
        <w:rPr>
          <w:rStyle w:val="FootnoteReference"/>
        </w:rPr>
        <w:footnoteRef/>
      </w:r>
      <w:r>
        <w:t xml:space="preserve"> </w:t>
      </w:r>
      <w:r w:rsidRPr="00D51D07">
        <w:rPr>
          <w:lang w:val="en-ZA"/>
        </w:rPr>
        <w:t>Molefe v Road Accident Fund (22195/2018) [2021] ZAGPPHC 583; 2022 (2) SA 461 (GP) (8 September 2021)</w:t>
      </w:r>
    </w:p>
  </w:footnote>
  <w:footnote w:id="6">
    <w:p w14:paraId="632DEF76" w14:textId="3534FEEF" w:rsidR="005B4A5D" w:rsidRPr="005B4A5D" w:rsidRDefault="005B4A5D">
      <w:pPr>
        <w:pStyle w:val="FootnoteText"/>
        <w:rPr>
          <w:lang w:val="en-ZA"/>
        </w:rPr>
      </w:pPr>
      <w:r>
        <w:rPr>
          <w:rStyle w:val="FootnoteReference"/>
        </w:rPr>
        <w:footnoteRef/>
      </w:r>
      <w:r>
        <w:t xml:space="preserve"> </w:t>
      </w:r>
      <w:r w:rsidRPr="005B4A5D">
        <w:rPr>
          <w:lang w:val="en-ZA"/>
        </w:rPr>
        <w:t>1984 (1) SA 98 (AD) at 117B-D; see also </w:t>
      </w:r>
      <w:r w:rsidRPr="005B4A5D">
        <w:rPr>
          <w:i/>
          <w:iCs/>
          <w:lang w:val="en-ZA"/>
        </w:rPr>
        <w:t>Ngubane v South African Transport Services </w:t>
      </w:r>
      <w:r w:rsidRPr="005B4A5D">
        <w:rPr>
          <w:lang w:val="en-ZA"/>
        </w:rPr>
        <w:t>1991 (1) SA 756 (AD) at 781F-782C.</w:t>
      </w:r>
    </w:p>
  </w:footnote>
  <w:footnote w:id="7">
    <w:p w14:paraId="6398DBFC" w14:textId="77777777" w:rsidR="005B4A5D" w:rsidRPr="005B4A5D" w:rsidRDefault="005B4A5D" w:rsidP="005B4A5D">
      <w:pPr>
        <w:pStyle w:val="FootnoteText"/>
        <w:rPr>
          <w:lang w:val="en-ZA"/>
        </w:rPr>
      </w:pPr>
      <w:r>
        <w:rPr>
          <w:rStyle w:val="FootnoteReference"/>
        </w:rPr>
        <w:footnoteRef/>
      </w:r>
      <w:r>
        <w:t xml:space="preserve"> </w:t>
      </w:r>
      <w:r w:rsidRPr="005B4A5D">
        <w:rPr>
          <w:lang w:val="en-ZA"/>
        </w:rPr>
        <w:t>2019 (2) SA 247 (WCC) at para [8].</w:t>
      </w:r>
    </w:p>
    <w:p w14:paraId="03DBEFAC" w14:textId="721ADCA6" w:rsidR="005B4A5D" w:rsidRPr="005B4A5D" w:rsidRDefault="005B4A5D">
      <w:pPr>
        <w:pStyle w:val="FootnoteText"/>
        <w:rPr>
          <w:lang w:val="en-Z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16cid:durableId="10128022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44"/>
    <w:rsid w:val="00012553"/>
    <w:rsid w:val="000A1162"/>
    <w:rsid w:val="000D417D"/>
    <w:rsid w:val="000F6FC2"/>
    <w:rsid w:val="00161D0E"/>
    <w:rsid w:val="001E756B"/>
    <w:rsid w:val="001F2153"/>
    <w:rsid w:val="00221C9C"/>
    <w:rsid w:val="00252032"/>
    <w:rsid w:val="002654B9"/>
    <w:rsid w:val="002F4A0F"/>
    <w:rsid w:val="00350458"/>
    <w:rsid w:val="003F24AB"/>
    <w:rsid w:val="00400923"/>
    <w:rsid w:val="00444F70"/>
    <w:rsid w:val="004B1CE5"/>
    <w:rsid w:val="004B4C8D"/>
    <w:rsid w:val="004F6510"/>
    <w:rsid w:val="004F7844"/>
    <w:rsid w:val="00503E97"/>
    <w:rsid w:val="00534B5A"/>
    <w:rsid w:val="00554CF6"/>
    <w:rsid w:val="00580F20"/>
    <w:rsid w:val="005A0846"/>
    <w:rsid w:val="005B4A5D"/>
    <w:rsid w:val="005C5CF9"/>
    <w:rsid w:val="006B65FF"/>
    <w:rsid w:val="006C5811"/>
    <w:rsid w:val="006E7C82"/>
    <w:rsid w:val="0072273C"/>
    <w:rsid w:val="00756627"/>
    <w:rsid w:val="007A51A2"/>
    <w:rsid w:val="007E5904"/>
    <w:rsid w:val="0083751F"/>
    <w:rsid w:val="00890DF6"/>
    <w:rsid w:val="008A2260"/>
    <w:rsid w:val="00974EE5"/>
    <w:rsid w:val="00A105AE"/>
    <w:rsid w:val="00A55DCD"/>
    <w:rsid w:val="00AA5B81"/>
    <w:rsid w:val="00B6797D"/>
    <w:rsid w:val="00C031F6"/>
    <w:rsid w:val="00C42DC5"/>
    <w:rsid w:val="00C456B1"/>
    <w:rsid w:val="00C75C75"/>
    <w:rsid w:val="00C911F1"/>
    <w:rsid w:val="00C929FB"/>
    <w:rsid w:val="00CD18AB"/>
    <w:rsid w:val="00CE3E76"/>
    <w:rsid w:val="00D51D07"/>
    <w:rsid w:val="00DB24EB"/>
    <w:rsid w:val="00DB6175"/>
    <w:rsid w:val="00DB71F3"/>
    <w:rsid w:val="00E5625F"/>
    <w:rsid w:val="00EE22C1"/>
    <w:rsid w:val="00F01C0D"/>
    <w:rsid w:val="00F15968"/>
    <w:rsid w:val="00F17E8E"/>
    <w:rsid w:val="00F8623C"/>
    <w:rsid w:val="00FA5F2C"/>
    <w:rsid w:val="00FD7B48"/>
    <w:rsid w:val="00FE7453"/>
    <w:rsid w:val="00FF2686"/>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B5CF0"/>
  <w15:chartTrackingRefBased/>
  <w15:docId w15:val="{DE11DBD3-A163-4551-9F06-ABC4F521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F7844"/>
    <w:pPr>
      <w:keepNext/>
      <w:keepLines/>
      <w:overflowPunct w:val="0"/>
      <w:autoSpaceDE w:val="0"/>
      <w:autoSpaceDN w:val="0"/>
      <w:adjustRightInd w:val="0"/>
      <w:spacing w:before="40" w:after="0" w:line="240" w:lineRule="auto"/>
      <w:textAlignment w:val="baseline"/>
      <w:outlineLvl w:val="1"/>
    </w:pPr>
    <w:rPr>
      <w:rFonts w:asciiTheme="majorHAnsi" w:eastAsiaTheme="majorEastAsia" w:hAnsiTheme="majorHAnsi" w:cstheme="majorBidi"/>
      <w:color w:val="2F5496" w:themeColor="accent1" w:themeShade="BF"/>
      <w:kern w:val="0"/>
      <w:sz w:val="26"/>
      <w:szCs w:val="26"/>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844"/>
    <w:pPr>
      <w:ind w:left="720"/>
      <w:contextualSpacing/>
    </w:pPr>
  </w:style>
  <w:style w:type="paragraph" w:styleId="NoSpacing">
    <w:name w:val="No Spacing"/>
    <w:uiPriority w:val="1"/>
    <w:qFormat/>
    <w:rsid w:val="004F7844"/>
    <w:pPr>
      <w:spacing w:after="0" w:line="240" w:lineRule="auto"/>
    </w:pPr>
  </w:style>
  <w:style w:type="character" w:customStyle="1" w:styleId="Heading2Char">
    <w:name w:val="Heading 2 Char"/>
    <w:basedOn w:val="DefaultParagraphFont"/>
    <w:link w:val="Heading2"/>
    <w:uiPriority w:val="9"/>
    <w:rsid w:val="004F7844"/>
    <w:rPr>
      <w:rFonts w:asciiTheme="majorHAnsi" w:eastAsiaTheme="majorEastAsia" w:hAnsiTheme="majorHAnsi" w:cstheme="majorBidi"/>
      <w:color w:val="2F5496" w:themeColor="accent1" w:themeShade="BF"/>
      <w:kern w:val="0"/>
      <w:sz w:val="26"/>
      <w:szCs w:val="26"/>
      <w:lang w:val="en-GB"/>
      <w14:ligatures w14:val="none"/>
    </w:rPr>
  </w:style>
  <w:style w:type="paragraph" w:styleId="FootnoteText">
    <w:name w:val="footnote text"/>
    <w:basedOn w:val="Normal"/>
    <w:link w:val="FootnoteTextChar"/>
    <w:uiPriority w:val="99"/>
    <w:semiHidden/>
    <w:unhideWhenUsed/>
    <w:rsid w:val="004F7844"/>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val="en-GB"/>
      <w14:ligatures w14:val="none"/>
    </w:rPr>
  </w:style>
  <w:style w:type="character" w:customStyle="1" w:styleId="FootnoteTextChar">
    <w:name w:val="Footnote Text Char"/>
    <w:basedOn w:val="DefaultParagraphFont"/>
    <w:link w:val="FootnoteText"/>
    <w:uiPriority w:val="99"/>
    <w:semiHidden/>
    <w:rsid w:val="004F7844"/>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uiPriority w:val="99"/>
    <w:semiHidden/>
    <w:unhideWhenUsed/>
    <w:rsid w:val="004F7844"/>
    <w:rPr>
      <w:vertAlign w:val="superscript"/>
    </w:rPr>
  </w:style>
  <w:style w:type="character" w:styleId="Hyperlink">
    <w:name w:val="Hyperlink"/>
    <w:basedOn w:val="DefaultParagraphFont"/>
    <w:uiPriority w:val="99"/>
    <w:unhideWhenUsed/>
    <w:rsid w:val="004F7844"/>
    <w:rPr>
      <w:color w:val="0563C1" w:themeColor="hyperlink"/>
      <w:u w:val="single"/>
    </w:rPr>
  </w:style>
  <w:style w:type="paragraph" w:styleId="NormalWeb">
    <w:name w:val="Normal (Web)"/>
    <w:basedOn w:val="Normal"/>
    <w:uiPriority w:val="99"/>
    <w:semiHidden/>
    <w:unhideWhenUsed/>
    <w:rsid w:val="005B4A5D"/>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B4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3926">
      <w:bodyDiv w:val="1"/>
      <w:marLeft w:val="0"/>
      <w:marRight w:val="0"/>
      <w:marTop w:val="0"/>
      <w:marBottom w:val="0"/>
      <w:divBdr>
        <w:top w:val="none" w:sz="0" w:space="0" w:color="auto"/>
        <w:left w:val="none" w:sz="0" w:space="0" w:color="auto"/>
        <w:bottom w:val="none" w:sz="0" w:space="0" w:color="auto"/>
        <w:right w:val="none" w:sz="0" w:space="0" w:color="auto"/>
      </w:divBdr>
    </w:div>
    <w:div w:id="1169949893">
      <w:bodyDiv w:val="1"/>
      <w:marLeft w:val="0"/>
      <w:marRight w:val="0"/>
      <w:marTop w:val="0"/>
      <w:marBottom w:val="0"/>
      <w:divBdr>
        <w:top w:val="none" w:sz="0" w:space="0" w:color="auto"/>
        <w:left w:val="none" w:sz="0" w:space="0" w:color="auto"/>
        <w:bottom w:val="none" w:sz="0" w:space="0" w:color="auto"/>
        <w:right w:val="none" w:sz="0" w:space="0" w:color="auto"/>
      </w:divBdr>
    </w:div>
    <w:div w:id="1276057642">
      <w:bodyDiv w:val="1"/>
      <w:marLeft w:val="0"/>
      <w:marRight w:val="0"/>
      <w:marTop w:val="0"/>
      <w:marBottom w:val="0"/>
      <w:divBdr>
        <w:top w:val="none" w:sz="0" w:space="0" w:color="auto"/>
        <w:left w:val="none" w:sz="0" w:space="0" w:color="auto"/>
        <w:bottom w:val="none" w:sz="0" w:space="0" w:color="auto"/>
        <w:right w:val="none" w:sz="0" w:space="0" w:color="auto"/>
      </w:divBdr>
    </w:div>
    <w:div w:id="1628505778">
      <w:bodyDiv w:val="1"/>
      <w:marLeft w:val="0"/>
      <w:marRight w:val="0"/>
      <w:marTop w:val="0"/>
      <w:marBottom w:val="0"/>
      <w:divBdr>
        <w:top w:val="none" w:sz="0" w:space="0" w:color="auto"/>
        <w:left w:val="none" w:sz="0" w:space="0" w:color="auto"/>
        <w:bottom w:val="none" w:sz="0" w:space="0" w:color="auto"/>
        <w:right w:val="none" w:sz="0" w:space="0" w:color="auto"/>
      </w:divBdr>
    </w:div>
    <w:div w:id="1861123789">
      <w:bodyDiv w:val="1"/>
      <w:marLeft w:val="0"/>
      <w:marRight w:val="0"/>
      <w:marTop w:val="0"/>
      <w:marBottom w:val="0"/>
      <w:divBdr>
        <w:top w:val="none" w:sz="0" w:space="0" w:color="auto"/>
        <w:left w:val="none" w:sz="0" w:space="0" w:color="auto"/>
        <w:bottom w:val="none" w:sz="0" w:space="0" w:color="auto"/>
        <w:right w:val="none" w:sz="0" w:space="0" w:color="auto"/>
      </w:divBdr>
      <w:divsChild>
        <w:div w:id="508255664">
          <w:marLeft w:val="0"/>
          <w:marRight w:val="0"/>
          <w:marTop w:val="0"/>
          <w:marBottom w:val="0"/>
          <w:divBdr>
            <w:top w:val="none" w:sz="0" w:space="0" w:color="auto"/>
            <w:left w:val="none" w:sz="0" w:space="0" w:color="auto"/>
            <w:bottom w:val="none" w:sz="0" w:space="0" w:color="auto"/>
            <w:right w:val="none" w:sz="0" w:space="0" w:color="auto"/>
          </w:divBdr>
        </w:div>
        <w:div w:id="1358585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5BB5C-24F7-4895-BAE6-0BF35FA3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38</Pages>
  <Words>8309</Words>
  <Characters>47364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27837475753</dc:creator>
  <cp:keywords/>
  <dc:description/>
  <cp:lastModifiedBy>Lilitha Mdleleni</cp:lastModifiedBy>
  <cp:revision>17</cp:revision>
  <dcterms:created xsi:type="dcterms:W3CDTF">2024-01-01T07:47:00Z</dcterms:created>
  <dcterms:modified xsi:type="dcterms:W3CDTF">2024-01-18T13:57:00Z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0dc73889-6f07-47b9-9953-799b99e12cde</vt:lpwstr>
  </property>
</Properties>
</file>