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51976" w14:textId="77777777" w:rsidR="00A16813" w:rsidRPr="00BE1F8C" w:rsidRDefault="00A16813" w:rsidP="00A16813">
      <w:pPr>
        <w:spacing w:after="0" w:line="240" w:lineRule="auto"/>
        <w:jc w:val="center"/>
        <w:rPr>
          <w:rFonts w:ascii="Arial" w:eastAsia="Times New Roman" w:hAnsi="Arial" w:cs="Arial"/>
          <w:b/>
          <w:sz w:val="28"/>
          <w:szCs w:val="28"/>
          <w:lang w:eastAsia="en-GB"/>
        </w:rPr>
      </w:pPr>
      <w:r w:rsidRPr="00BE1F8C">
        <w:rPr>
          <w:rFonts w:ascii="Arial" w:eastAsia="Times New Roman" w:hAnsi="Arial" w:cs="Arial"/>
          <w:b/>
          <w:sz w:val="28"/>
          <w:szCs w:val="28"/>
          <w:lang w:eastAsia="en-GB"/>
        </w:rPr>
        <w:t>REPUBLIC OF SOUTH AFRICA</w:t>
      </w:r>
    </w:p>
    <w:p w14:paraId="68DE8700" w14:textId="77777777" w:rsidR="00A16813" w:rsidRPr="0086332B" w:rsidRDefault="00A16813" w:rsidP="00A16813">
      <w:pPr>
        <w:spacing w:after="0" w:line="240" w:lineRule="auto"/>
        <w:jc w:val="center"/>
        <w:rPr>
          <w:rFonts w:ascii="Arial" w:eastAsia="Times New Roman" w:hAnsi="Arial" w:cs="Arial"/>
          <w:b/>
          <w:sz w:val="28"/>
          <w:szCs w:val="28"/>
          <w:lang w:eastAsia="en-GB"/>
        </w:rPr>
      </w:pPr>
      <w:r w:rsidRPr="00B87546">
        <w:rPr>
          <w:rFonts w:ascii="Arial" w:hAnsi="Arial" w:cs="Arial"/>
          <w:b/>
          <w:noProof/>
          <w:sz w:val="28"/>
          <w:szCs w:val="28"/>
        </w:rPr>
        <w:drawing>
          <wp:inline distT="0" distB="0" distL="0" distR="0" wp14:anchorId="4DACC65B" wp14:editId="7842644D">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3BEE019D" w14:textId="77777777" w:rsidR="00A16813" w:rsidRPr="0086332B" w:rsidRDefault="00A16813" w:rsidP="00A16813">
      <w:pPr>
        <w:spacing w:after="0" w:line="240" w:lineRule="auto"/>
        <w:jc w:val="center"/>
        <w:rPr>
          <w:rFonts w:ascii="Arial" w:eastAsia="Times New Roman" w:hAnsi="Arial" w:cs="Arial"/>
          <w:b/>
          <w:sz w:val="28"/>
          <w:szCs w:val="28"/>
          <w:lang w:eastAsia="en-GB"/>
        </w:rPr>
      </w:pPr>
      <w:r w:rsidRPr="0086332B">
        <w:rPr>
          <w:rFonts w:ascii="Arial" w:eastAsia="Times New Roman" w:hAnsi="Arial" w:cs="Arial"/>
          <w:b/>
          <w:sz w:val="28"/>
          <w:szCs w:val="28"/>
          <w:lang w:eastAsia="en-GB"/>
        </w:rPr>
        <w:t>IN THE HIGH COURT OF SOUTH AFRICA</w:t>
      </w:r>
    </w:p>
    <w:p w14:paraId="34C0AC1E" w14:textId="77777777" w:rsidR="00A16813" w:rsidRPr="0086332B" w:rsidRDefault="00A16813" w:rsidP="00A16813">
      <w:pPr>
        <w:spacing w:after="0" w:line="240" w:lineRule="auto"/>
        <w:jc w:val="center"/>
        <w:rPr>
          <w:rFonts w:ascii="Arial" w:eastAsia="Times New Roman" w:hAnsi="Arial" w:cs="Arial"/>
          <w:b/>
          <w:sz w:val="28"/>
          <w:szCs w:val="28"/>
          <w:lang w:eastAsia="en-GB"/>
        </w:rPr>
      </w:pPr>
      <w:r w:rsidRPr="0086332B">
        <w:rPr>
          <w:rFonts w:ascii="Arial" w:eastAsia="Times New Roman" w:hAnsi="Arial" w:cs="Arial"/>
          <w:b/>
          <w:sz w:val="28"/>
          <w:szCs w:val="28"/>
          <w:lang w:eastAsia="en-GB"/>
        </w:rPr>
        <w:t>GAUTENG DIVISION, PRETORIA</w:t>
      </w:r>
    </w:p>
    <w:p w14:paraId="5E97CAB2" w14:textId="77777777" w:rsidR="00633DA7" w:rsidRPr="0086332B" w:rsidRDefault="00633DA7" w:rsidP="00A16813">
      <w:pPr>
        <w:spacing w:after="0" w:line="240" w:lineRule="auto"/>
        <w:jc w:val="center"/>
        <w:rPr>
          <w:rFonts w:ascii="Arial" w:eastAsia="Times New Roman" w:hAnsi="Arial" w:cs="Arial"/>
          <w:b/>
          <w:sz w:val="28"/>
          <w:szCs w:val="28"/>
          <w:lang w:eastAsia="en-GB"/>
        </w:rPr>
      </w:pPr>
    </w:p>
    <w:p w14:paraId="0047F9AA" w14:textId="5646E346" w:rsidR="00633DA7" w:rsidRPr="0086332B" w:rsidRDefault="00957B4A" w:rsidP="003C77A3">
      <w:pPr>
        <w:spacing w:before="240" w:after="240" w:line="240" w:lineRule="auto"/>
        <w:jc w:val="right"/>
        <w:rPr>
          <w:rFonts w:ascii="Arial" w:hAnsi="Arial" w:cs="Arial"/>
          <w:b/>
          <w:sz w:val="24"/>
          <w:szCs w:val="24"/>
        </w:rPr>
      </w:pPr>
      <w:r w:rsidRPr="0086332B">
        <w:rPr>
          <w:rFonts w:ascii="Arial" w:hAnsi="Arial" w:cs="Arial"/>
          <w:b/>
          <w:sz w:val="24"/>
          <w:szCs w:val="24"/>
        </w:rPr>
        <w:t>CASE Number</w:t>
      </w:r>
      <w:r w:rsidR="00633DA7" w:rsidRPr="0086332B">
        <w:rPr>
          <w:rFonts w:ascii="Arial" w:hAnsi="Arial" w:cs="Arial"/>
          <w:b/>
          <w:sz w:val="24"/>
          <w:szCs w:val="24"/>
        </w:rPr>
        <w:t xml:space="preserve">: </w:t>
      </w:r>
      <w:r w:rsidR="008C64DE">
        <w:rPr>
          <w:rFonts w:ascii="Arial" w:hAnsi="Arial" w:cs="Arial"/>
          <w:b/>
          <w:sz w:val="24"/>
          <w:szCs w:val="24"/>
        </w:rPr>
        <w:t>A</w:t>
      </w:r>
      <w:bookmarkStart w:id="0" w:name="_GoBack"/>
      <w:bookmarkEnd w:id="0"/>
      <w:r w:rsidR="002763C1" w:rsidRPr="0086332B">
        <w:rPr>
          <w:rFonts w:ascii="Arial" w:hAnsi="Arial" w:cs="Arial"/>
          <w:b/>
          <w:sz w:val="24"/>
          <w:szCs w:val="24"/>
        </w:rPr>
        <w:t>70/2021</w:t>
      </w:r>
    </w:p>
    <w:p w14:paraId="6441B0EB" w14:textId="77777777" w:rsidR="002763C1" w:rsidRPr="0086332B" w:rsidRDefault="00B87546" w:rsidP="003C77A3">
      <w:pPr>
        <w:spacing w:before="240" w:after="240" w:line="240" w:lineRule="auto"/>
        <w:jc w:val="right"/>
        <w:rPr>
          <w:rFonts w:ascii="Arial" w:hAnsi="Arial" w:cs="Arial"/>
          <w:b/>
          <w:sz w:val="24"/>
          <w:szCs w:val="24"/>
        </w:rPr>
      </w:pPr>
      <w:r w:rsidRPr="0086332B">
        <w:rPr>
          <w:rFonts w:ascii="Arial" w:hAnsi="Arial" w:cs="Arial"/>
          <w:b/>
          <w:noProof/>
          <w:sz w:val="24"/>
          <w:szCs w:val="24"/>
        </w:rPr>
        <mc:AlternateContent>
          <mc:Choice Requires="wps">
            <w:drawing>
              <wp:anchor distT="0" distB="0" distL="114300" distR="114300" simplePos="0" relativeHeight="251659264" behindDoc="0" locked="0" layoutInCell="1" allowOverlap="1" wp14:anchorId="260ED69C" wp14:editId="224BE33C">
                <wp:simplePos x="0" y="0"/>
                <wp:positionH relativeFrom="column">
                  <wp:posOffset>-342900</wp:posOffset>
                </wp:positionH>
                <wp:positionV relativeFrom="paragraph">
                  <wp:posOffset>349250</wp:posOffset>
                </wp:positionV>
                <wp:extent cx="3171825" cy="11334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133475"/>
                        </a:xfrm>
                        <a:prstGeom prst="rect">
                          <a:avLst/>
                        </a:prstGeom>
                        <a:solidFill>
                          <a:srgbClr val="FFFFFF"/>
                        </a:solidFill>
                        <a:ln w="9525">
                          <a:solidFill>
                            <a:srgbClr val="000000"/>
                          </a:solidFill>
                          <a:miter lim="800000"/>
                          <a:headEnd/>
                          <a:tailEnd/>
                        </a:ln>
                      </wps:spPr>
                      <wps:txbx>
                        <w:txbxContent>
                          <w:p w14:paraId="163FAE29" w14:textId="77777777" w:rsidR="0074751D" w:rsidRDefault="0074751D" w:rsidP="00A16813">
                            <w:pPr>
                              <w:numPr>
                                <w:ilvl w:val="0"/>
                                <w:numId w:val="12"/>
                              </w:numPr>
                              <w:spacing w:after="0" w:line="240" w:lineRule="auto"/>
                              <w:rPr>
                                <w:rFonts w:ascii="Century Gothic" w:hAnsi="Century Gothic"/>
                                <w:sz w:val="20"/>
                                <w:szCs w:val="20"/>
                              </w:rPr>
                            </w:pPr>
                            <w:r>
                              <w:rPr>
                                <w:rFonts w:ascii="Century Gothic" w:hAnsi="Century Gothic"/>
                                <w:sz w:val="20"/>
                                <w:szCs w:val="20"/>
                              </w:rPr>
                              <w:t>REPORTABLE: NO</w:t>
                            </w:r>
                          </w:p>
                          <w:p w14:paraId="24091BB6" w14:textId="77777777" w:rsidR="0074751D" w:rsidRDefault="0074751D" w:rsidP="00A16813">
                            <w:pPr>
                              <w:numPr>
                                <w:ilvl w:val="0"/>
                                <w:numId w:val="12"/>
                              </w:numPr>
                              <w:spacing w:after="0" w:line="240" w:lineRule="auto"/>
                              <w:rPr>
                                <w:rFonts w:ascii="Century Gothic" w:hAnsi="Century Gothic"/>
                                <w:sz w:val="20"/>
                                <w:szCs w:val="20"/>
                              </w:rPr>
                            </w:pPr>
                            <w:r>
                              <w:rPr>
                                <w:rFonts w:ascii="Century Gothic" w:hAnsi="Century Gothic"/>
                                <w:sz w:val="20"/>
                                <w:szCs w:val="20"/>
                              </w:rPr>
                              <w:t>OF INTEREST TO OTHER JUDGES: NO</w:t>
                            </w:r>
                          </w:p>
                          <w:p w14:paraId="0C78CD2B" w14:textId="77777777" w:rsidR="0074751D" w:rsidRDefault="0074751D" w:rsidP="00A16813">
                            <w:pPr>
                              <w:numPr>
                                <w:ilvl w:val="0"/>
                                <w:numId w:val="12"/>
                              </w:numPr>
                              <w:spacing w:after="0" w:line="240" w:lineRule="auto"/>
                              <w:rPr>
                                <w:rFonts w:ascii="Century Gothic" w:hAnsi="Century Gothic"/>
                                <w:sz w:val="20"/>
                                <w:szCs w:val="20"/>
                              </w:rPr>
                            </w:pPr>
                            <w:r>
                              <w:rPr>
                                <w:rFonts w:ascii="Century Gothic" w:hAnsi="Century Gothic"/>
                                <w:sz w:val="20"/>
                                <w:szCs w:val="20"/>
                              </w:rPr>
                              <w:t>REVISED: YES</w:t>
                            </w:r>
                          </w:p>
                          <w:p w14:paraId="11639901" w14:textId="77777777" w:rsidR="0074751D" w:rsidRDefault="0074751D" w:rsidP="00A16813">
                            <w:pPr>
                              <w:spacing w:after="0" w:line="240" w:lineRule="auto"/>
                              <w:rPr>
                                <w:rFonts w:ascii="Century Gothic" w:hAnsi="Century Gothic"/>
                                <w:sz w:val="20"/>
                                <w:szCs w:val="20"/>
                              </w:rPr>
                            </w:pPr>
                          </w:p>
                          <w:p w14:paraId="34F17F8D" w14:textId="77777777" w:rsidR="0074751D" w:rsidRDefault="0074751D" w:rsidP="00A16813">
                            <w:pPr>
                              <w:spacing w:after="0" w:line="240" w:lineRule="auto"/>
                              <w:ind w:firstLine="180"/>
                              <w:rPr>
                                <w:rFonts w:ascii="Century Gothic" w:hAnsi="Century Gothic"/>
                                <w:sz w:val="20"/>
                                <w:szCs w:val="20"/>
                              </w:rPr>
                            </w:pPr>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t>……………………..</w:t>
                            </w:r>
                          </w:p>
                          <w:p w14:paraId="2FB702F0" w14:textId="77777777" w:rsidR="0074751D" w:rsidRDefault="0074751D" w:rsidP="00B87546">
                            <w:pPr>
                              <w:spacing w:after="0" w:line="240" w:lineRule="auto"/>
                              <w:ind w:firstLine="180"/>
                              <w:rPr>
                                <w:rFonts w:ascii="Century Gothic" w:hAnsi="Century Gothic"/>
                                <w:sz w:val="18"/>
                                <w:szCs w:val="18"/>
                              </w:rPr>
                            </w:pPr>
                            <w:r>
                              <w:rPr>
                                <w:rFonts w:ascii="Century Gothic" w:hAnsi="Century Gothic"/>
                                <w:sz w:val="20"/>
                                <w:szCs w:val="20"/>
                              </w:rPr>
                              <w:t xml:space="preserve"> SIGNATURE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DATE</w:t>
                            </w: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60ED69C" id="_x0000_t202" coordsize="21600,21600" o:spt="202" path="m,l,21600r21600,l21600,xe">
                <v:stroke joinstyle="miter"/>
                <v:path gradientshapeok="t" o:connecttype="rect"/>
              </v:shapetype>
              <v:shape id="Text Box 2" o:spid="_x0000_s1026" type="#_x0000_t202" style="position:absolute;left:0;text-align:left;margin-left:-27pt;margin-top:27.5pt;width:249.7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">
                <v:textbox>
                  <w:txbxContent>
                    <w:p w14:paraId="163FAE29" w14:textId="77777777" w:rsidR="0074751D" w:rsidRDefault="0074751D" w:rsidP="00A16813">
                      <w:pPr>
                        <w:numPr>
                          <w:ilvl w:val="0"/>
                          <w:numId w:val="12"/>
                        </w:numPr>
                        <w:spacing w:after="0" w:line="240" w:lineRule="auto"/>
                        <w:rPr>
                          <w:rFonts w:ascii="Century Gothic" w:hAnsi="Century Gothic"/>
                          <w:sz w:val="20"/>
                          <w:szCs w:val="20"/>
                        </w:rPr>
                      </w:pPr>
                      <w:r>
                        <w:rPr>
                          <w:rFonts w:ascii="Century Gothic" w:hAnsi="Century Gothic"/>
                          <w:sz w:val="20"/>
                          <w:szCs w:val="20"/>
                        </w:rPr>
                        <w:t>REPORTABLE: NO</w:t>
                      </w:r>
                    </w:p>
                    <w:p w14:paraId="24091BB6" w14:textId="77777777" w:rsidR="0074751D" w:rsidRDefault="0074751D" w:rsidP="00A16813">
                      <w:pPr>
                        <w:numPr>
                          <w:ilvl w:val="0"/>
                          <w:numId w:val="12"/>
                        </w:numPr>
                        <w:spacing w:after="0" w:line="240" w:lineRule="auto"/>
                        <w:rPr>
                          <w:rFonts w:ascii="Century Gothic" w:hAnsi="Century Gothic"/>
                          <w:sz w:val="20"/>
                          <w:szCs w:val="20"/>
                        </w:rPr>
                      </w:pPr>
                      <w:r>
                        <w:rPr>
                          <w:rFonts w:ascii="Century Gothic" w:hAnsi="Century Gothic"/>
                          <w:sz w:val="20"/>
                          <w:szCs w:val="20"/>
                        </w:rPr>
                        <w:t>OF INTEREST TO OTHER JUDGES: NO</w:t>
                      </w:r>
                    </w:p>
                    <w:p w14:paraId="0C78CD2B" w14:textId="77777777" w:rsidR="0074751D" w:rsidRDefault="0074751D" w:rsidP="00A16813">
                      <w:pPr>
                        <w:numPr>
                          <w:ilvl w:val="0"/>
                          <w:numId w:val="12"/>
                        </w:numPr>
                        <w:spacing w:after="0" w:line="240" w:lineRule="auto"/>
                        <w:rPr>
                          <w:rFonts w:ascii="Century Gothic" w:hAnsi="Century Gothic"/>
                          <w:sz w:val="20"/>
                          <w:szCs w:val="20"/>
                        </w:rPr>
                      </w:pPr>
                      <w:r>
                        <w:rPr>
                          <w:rFonts w:ascii="Century Gothic" w:hAnsi="Century Gothic"/>
                          <w:sz w:val="20"/>
                          <w:szCs w:val="20"/>
                        </w:rPr>
                        <w:t>REVISED: YES</w:t>
                      </w:r>
                    </w:p>
                    <w:p w14:paraId="11639901" w14:textId="77777777" w:rsidR="0074751D" w:rsidRDefault="0074751D" w:rsidP="00A16813">
                      <w:pPr>
                        <w:spacing w:after="0" w:line="240" w:lineRule="auto"/>
                        <w:rPr>
                          <w:rFonts w:ascii="Century Gothic" w:hAnsi="Century Gothic"/>
                          <w:sz w:val="20"/>
                          <w:szCs w:val="20"/>
                        </w:rPr>
                      </w:pPr>
                    </w:p>
                    <w:p w14:paraId="34F17F8D" w14:textId="77777777" w:rsidR="0074751D" w:rsidRDefault="0074751D" w:rsidP="00A16813">
                      <w:pPr>
                        <w:spacing w:after="0" w:line="240" w:lineRule="auto"/>
                        <w:ind w:firstLine="180"/>
                        <w:rPr>
                          <w:rFonts w:ascii="Century Gothic" w:hAnsi="Century Gothic"/>
                          <w:sz w:val="20"/>
                          <w:szCs w:val="20"/>
                        </w:rPr>
                      </w:pPr>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t>……………………..</w:t>
                      </w:r>
                    </w:p>
                    <w:p w14:paraId="2FB702F0" w14:textId="77777777" w:rsidR="0074751D" w:rsidRDefault="0074751D" w:rsidP="00B87546">
                      <w:pPr>
                        <w:spacing w:after="0" w:line="240" w:lineRule="auto"/>
                        <w:ind w:firstLine="180"/>
                        <w:rPr>
                          <w:rFonts w:ascii="Century Gothic" w:hAnsi="Century Gothic"/>
                          <w:sz w:val="18"/>
                          <w:szCs w:val="18"/>
                        </w:rPr>
                      </w:pPr>
                      <w:r>
                        <w:rPr>
                          <w:rFonts w:ascii="Century Gothic" w:hAnsi="Century Gothic"/>
                          <w:sz w:val="20"/>
                          <w:szCs w:val="20"/>
                        </w:rPr>
                        <w:t xml:space="preserve"> SIGNATURE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DATE</w:t>
                      </w:r>
                      <w:r>
                        <w:rPr>
                          <w:rFonts w:ascii="Century Gothic" w:hAnsi="Century Gothic"/>
                          <w:b/>
                          <w:sz w:val="18"/>
                          <w:szCs w:val="18"/>
                        </w:rPr>
                        <w:t xml:space="preserve"> </w:t>
                      </w:r>
                    </w:p>
                  </w:txbxContent>
                </v:textbox>
              </v:shape>
            </w:pict>
          </mc:Fallback>
        </mc:AlternateContent>
      </w:r>
      <w:r w:rsidR="002763C1" w:rsidRPr="0086332B">
        <w:rPr>
          <w:rFonts w:ascii="Arial" w:hAnsi="Arial" w:cs="Arial"/>
          <w:b/>
          <w:sz w:val="24"/>
          <w:szCs w:val="24"/>
        </w:rPr>
        <w:t>COURT A QUO CASE NO: 69859/2017</w:t>
      </w:r>
    </w:p>
    <w:p w14:paraId="472D101F" w14:textId="77777777" w:rsidR="00A16813" w:rsidRPr="00B87546" w:rsidRDefault="00A16813" w:rsidP="00A16813">
      <w:pPr>
        <w:tabs>
          <w:tab w:val="left" w:pos="4917"/>
        </w:tabs>
        <w:spacing w:after="0" w:line="240" w:lineRule="auto"/>
        <w:jc w:val="center"/>
        <w:rPr>
          <w:rFonts w:ascii="Arial" w:hAnsi="Arial" w:cs="Arial"/>
          <w:sz w:val="24"/>
          <w:szCs w:val="24"/>
        </w:rPr>
      </w:pPr>
    </w:p>
    <w:p w14:paraId="26D05AF1" w14:textId="77777777" w:rsidR="00A16813" w:rsidRPr="00B87546" w:rsidRDefault="00A16813" w:rsidP="00A16813">
      <w:pPr>
        <w:tabs>
          <w:tab w:val="left" w:pos="4917"/>
        </w:tabs>
        <w:spacing w:after="0" w:line="240" w:lineRule="auto"/>
        <w:jc w:val="center"/>
        <w:rPr>
          <w:rFonts w:ascii="Arial" w:hAnsi="Arial" w:cs="Arial"/>
          <w:sz w:val="24"/>
          <w:szCs w:val="24"/>
        </w:rPr>
      </w:pPr>
    </w:p>
    <w:p w14:paraId="223D95B0" w14:textId="77777777" w:rsidR="00A16813" w:rsidRPr="00B87546" w:rsidRDefault="00A16813" w:rsidP="00A16813">
      <w:pPr>
        <w:tabs>
          <w:tab w:val="left" w:pos="4917"/>
        </w:tabs>
        <w:spacing w:after="0" w:line="240" w:lineRule="auto"/>
        <w:jc w:val="right"/>
        <w:rPr>
          <w:rFonts w:ascii="Arial" w:hAnsi="Arial" w:cs="Arial"/>
          <w:b/>
          <w:sz w:val="24"/>
          <w:szCs w:val="24"/>
          <w:u w:val="single"/>
        </w:rPr>
      </w:pPr>
    </w:p>
    <w:p w14:paraId="2FA43504" w14:textId="77777777" w:rsidR="00A16813" w:rsidRPr="00B87546" w:rsidRDefault="00A16813" w:rsidP="00A16813">
      <w:pPr>
        <w:tabs>
          <w:tab w:val="left" w:pos="4917"/>
        </w:tabs>
        <w:spacing w:after="0" w:line="240" w:lineRule="auto"/>
        <w:jc w:val="right"/>
        <w:rPr>
          <w:rFonts w:ascii="Arial" w:hAnsi="Arial" w:cs="Arial"/>
          <w:b/>
          <w:sz w:val="24"/>
          <w:szCs w:val="24"/>
          <w:u w:val="single"/>
        </w:rPr>
      </w:pPr>
    </w:p>
    <w:p w14:paraId="49929725" w14:textId="77777777" w:rsidR="00A16813" w:rsidRPr="00B87546" w:rsidRDefault="00A16813" w:rsidP="00A16813">
      <w:pPr>
        <w:tabs>
          <w:tab w:val="left" w:pos="4917"/>
        </w:tabs>
        <w:spacing w:after="0" w:line="240" w:lineRule="auto"/>
        <w:jc w:val="right"/>
        <w:rPr>
          <w:rFonts w:ascii="Arial" w:hAnsi="Arial" w:cs="Arial"/>
          <w:b/>
          <w:sz w:val="24"/>
          <w:szCs w:val="24"/>
          <w:u w:val="single"/>
        </w:rPr>
      </w:pPr>
    </w:p>
    <w:p w14:paraId="17BD453A" w14:textId="77777777" w:rsidR="00A16813" w:rsidRPr="00B87546" w:rsidRDefault="00A16813" w:rsidP="00A16813">
      <w:pPr>
        <w:tabs>
          <w:tab w:val="left" w:pos="4917"/>
        </w:tabs>
        <w:spacing w:after="0" w:line="240" w:lineRule="auto"/>
        <w:jc w:val="right"/>
        <w:rPr>
          <w:rFonts w:ascii="Arial" w:hAnsi="Arial" w:cs="Arial"/>
          <w:b/>
          <w:sz w:val="24"/>
          <w:szCs w:val="24"/>
          <w:u w:val="single"/>
        </w:rPr>
      </w:pPr>
    </w:p>
    <w:p w14:paraId="5315934B" w14:textId="77777777" w:rsidR="00A16813" w:rsidRPr="00B87546" w:rsidRDefault="00A16813" w:rsidP="00A16813">
      <w:pPr>
        <w:tabs>
          <w:tab w:val="left" w:pos="4917"/>
        </w:tabs>
        <w:spacing w:after="0" w:line="240" w:lineRule="auto"/>
        <w:jc w:val="right"/>
        <w:rPr>
          <w:rFonts w:ascii="Arial" w:hAnsi="Arial" w:cs="Arial"/>
          <w:b/>
          <w:sz w:val="24"/>
          <w:szCs w:val="24"/>
          <w:u w:val="single"/>
        </w:rPr>
      </w:pPr>
    </w:p>
    <w:p w14:paraId="7DC07A2F" w14:textId="77777777" w:rsidR="00A16813" w:rsidRDefault="00A16813" w:rsidP="00A16813">
      <w:pPr>
        <w:tabs>
          <w:tab w:val="left" w:pos="4917"/>
        </w:tabs>
        <w:spacing w:after="0" w:line="240" w:lineRule="auto"/>
        <w:jc w:val="right"/>
        <w:rPr>
          <w:rFonts w:ascii="Arial" w:hAnsi="Arial" w:cs="Arial"/>
          <w:b/>
          <w:sz w:val="24"/>
          <w:szCs w:val="24"/>
          <w:u w:val="single"/>
        </w:rPr>
      </w:pPr>
    </w:p>
    <w:p w14:paraId="5C1C6A63" w14:textId="77777777" w:rsidR="00A16813" w:rsidRDefault="00A16813" w:rsidP="00A16813">
      <w:pPr>
        <w:tabs>
          <w:tab w:val="left" w:pos="4917"/>
        </w:tabs>
        <w:spacing w:after="0" w:line="240" w:lineRule="auto"/>
        <w:jc w:val="both"/>
        <w:rPr>
          <w:rFonts w:ascii="Arial" w:hAnsi="Arial" w:cs="Arial"/>
          <w:sz w:val="24"/>
          <w:szCs w:val="24"/>
        </w:rPr>
      </w:pPr>
      <w:r w:rsidRPr="00B87546">
        <w:rPr>
          <w:rFonts w:ascii="Arial" w:hAnsi="Arial" w:cs="Arial"/>
          <w:sz w:val="24"/>
          <w:szCs w:val="24"/>
        </w:rPr>
        <w:t xml:space="preserve">In the </w:t>
      </w:r>
      <w:r w:rsidR="00AF7E0B" w:rsidRPr="00B87546">
        <w:rPr>
          <w:rFonts w:ascii="Arial" w:hAnsi="Arial" w:cs="Arial"/>
          <w:sz w:val="24"/>
          <w:szCs w:val="24"/>
        </w:rPr>
        <w:t>matter</w:t>
      </w:r>
      <w:r w:rsidRPr="00B87546">
        <w:rPr>
          <w:rFonts w:ascii="Arial" w:hAnsi="Arial" w:cs="Arial"/>
          <w:sz w:val="24"/>
          <w:szCs w:val="24"/>
        </w:rPr>
        <w:t xml:space="preserve"> between:</w:t>
      </w:r>
      <w:r w:rsidR="00633DA7" w:rsidRPr="00B87546">
        <w:rPr>
          <w:rFonts w:ascii="Arial" w:hAnsi="Arial" w:cs="Arial"/>
          <w:sz w:val="24"/>
          <w:szCs w:val="24"/>
        </w:rPr>
        <w:t>-</w:t>
      </w:r>
    </w:p>
    <w:p w14:paraId="492A47FB" w14:textId="77777777" w:rsidR="0086332B" w:rsidRPr="00B87546" w:rsidRDefault="0086332B" w:rsidP="00A16813">
      <w:pPr>
        <w:tabs>
          <w:tab w:val="left" w:pos="4917"/>
        </w:tabs>
        <w:spacing w:after="0" w:line="240" w:lineRule="auto"/>
        <w:jc w:val="both"/>
        <w:rPr>
          <w:rFonts w:ascii="Arial" w:hAnsi="Arial" w:cs="Arial"/>
          <w:sz w:val="24"/>
          <w:szCs w:val="24"/>
        </w:rPr>
      </w:pPr>
    </w:p>
    <w:p w14:paraId="76185739" w14:textId="77777777" w:rsidR="00633DA7" w:rsidRDefault="00633DA7" w:rsidP="00A16813">
      <w:pPr>
        <w:tabs>
          <w:tab w:val="left" w:pos="4917"/>
        </w:tabs>
        <w:spacing w:after="0" w:line="240" w:lineRule="auto"/>
        <w:jc w:val="both"/>
        <w:rPr>
          <w:rFonts w:ascii="Arial" w:hAnsi="Arial" w:cs="Arial"/>
          <w:sz w:val="24"/>
          <w:szCs w:val="24"/>
        </w:rPr>
      </w:pPr>
    </w:p>
    <w:p w14:paraId="1ED72D41" w14:textId="77777777" w:rsidR="00FC143C" w:rsidRDefault="0086332B" w:rsidP="0086332B">
      <w:pPr>
        <w:tabs>
          <w:tab w:val="left" w:pos="4917"/>
        </w:tabs>
        <w:spacing w:after="0" w:line="360" w:lineRule="auto"/>
        <w:jc w:val="both"/>
        <w:rPr>
          <w:rFonts w:ascii="Arial" w:hAnsi="Arial" w:cs="Arial"/>
          <w:b/>
          <w:sz w:val="24"/>
          <w:szCs w:val="24"/>
        </w:rPr>
      </w:pPr>
      <w:r>
        <w:rPr>
          <w:rFonts w:ascii="Arial" w:hAnsi="Arial" w:cs="Arial"/>
          <w:b/>
          <w:sz w:val="24"/>
          <w:szCs w:val="24"/>
        </w:rPr>
        <w:t>THE ME</w:t>
      </w:r>
      <w:r w:rsidR="00562CF0">
        <w:rPr>
          <w:rFonts w:ascii="Arial" w:hAnsi="Arial" w:cs="Arial"/>
          <w:b/>
          <w:sz w:val="24"/>
          <w:szCs w:val="24"/>
        </w:rPr>
        <w:t xml:space="preserve">C FOR HEALTH &amp; SOCIAL DEVELOPMENT OF </w:t>
      </w:r>
      <w:r w:rsidR="00562CF0">
        <w:rPr>
          <w:rFonts w:ascii="Arial" w:hAnsi="Arial" w:cs="Arial"/>
          <w:b/>
          <w:sz w:val="24"/>
          <w:szCs w:val="24"/>
        </w:rPr>
        <w:tab/>
      </w:r>
      <w:r>
        <w:rPr>
          <w:rFonts w:ascii="Arial" w:hAnsi="Arial" w:cs="Arial"/>
          <w:b/>
          <w:sz w:val="24"/>
          <w:szCs w:val="24"/>
        </w:rPr>
        <w:tab/>
        <w:t>APPELLANT</w:t>
      </w:r>
    </w:p>
    <w:p w14:paraId="3FEFE0B8" w14:textId="77777777" w:rsidR="0086332B" w:rsidRDefault="00562CF0" w:rsidP="0086332B">
      <w:pPr>
        <w:tabs>
          <w:tab w:val="left" w:pos="4917"/>
        </w:tabs>
        <w:spacing w:after="0" w:line="360" w:lineRule="auto"/>
        <w:jc w:val="both"/>
        <w:rPr>
          <w:rFonts w:ascii="Arial" w:hAnsi="Arial" w:cs="Arial"/>
          <w:b/>
          <w:sz w:val="24"/>
          <w:szCs w:val="24"/>
        </w:rPr>
      </w:pPr>
      <w:r>
        <w:rPr>
          <w:rFonts w:ascii="Arial" w:hAnsi="Arial" w:cs="Arial"/>
          <w:b/>
          <w:sz w:val="24"/>
          <w:szCs w:val="24"/>
        </w:rPr>
        <w:t>GAUTENG PROVINCIAL GOVERNMENT</w:t>
      </w:r>
    </w:p>
    <w:p w14:paraId="708CBEF8" w14:textId="77777777" w:rsidR="0086332B" w:rsidRDefault="0086332B" w:rsidP="0086332B">
      <w:pPr>
        <w:tabs>
          <w:tab w:val="left" w:pos="4917"/>
        </w:tabs>
        <w:spacing w:after="0" w:line="360" w:lineRule="auto"/>
        <w:jc w:val="both"/>
        <w:rPr>
          <w:rFonts w:ascii="Arial" w:hAnsi="Arial" w:cs="Arial"/>
          <w:b/>
          <w:sz w:val="24"/>
          <w:szCs w:val="24"/>
        </w:rPr>
      </w:pPr>
    </w:p>
    <w:p w14:paraId="62871EE9" w14:textId="77777777" w:rsidR="0086332B" w:rsidRDefault="0086332B" w:rsidP="0086332B">
      <w:pPr>
        <w:tabs>
          <w:tab w:val="left" w:pos="4917"/>
        </w:tabs>
        <w:spacing w:after="0" w:line="360" w:lineRule="auto"/>
        <w:jc w:val="both"/>
        <w:rPr>
          <w:rFonts w:ascii="Arial" w:hAnsi="Arial" w:cs="Arial"/>
          <w:sz w:val="24"/>
          <w:szCs w:val="24"/>
        </w:rPr>
      </w:pPr>
      <w:r>
        <w:rPr>
          <w:rFonts w:ascii="Arial" w:hAnsi="Arial" w:cs="Arial"/>
          <w:sz w:val="24"/>
          <w:szCs w:val="24"/>
        </w:rPr>
        <w:t>and</w:t>
      </w:r>
    </w:p>
    <w:p w14:paraId="74B9C35B" w14:textId="77777777" w:rsidR="0086332B" w:rsidRDefault="0086332B" w:rsidP="0086332B">
      <w:pPr>
        <w:tabs>
          <w:tab w:val="left" w:pos="4917"/>
        </w:tabs>
        <w:spacing w:after="0" w:line="360" w:lineRule="auto"/>
        <w:jc w:val="both"/>
        <w:rPr>
          <w:rFonts w:ascii="Arial" w:hAnsi="Arial" w:cs="Arial"/>
          <w:sz w:val="24"/>
          <w:szCs w:val="24"/>
        </w:rPr>
      </w:pPr>
    </w:p>
    <w:p w14:paraId="15887DC9" w14:textId="77777777" w:rsidR="0086332B" w:rsidRPr="0086332B" w:rsidRDefault="00562CF0" w:rsidP="0086332B">
      <w:pPr>
        <w:tabs>
          <w:tab w:val="left" w:pos="4917"/>
        </w:tabs>
        <w:spacing w:after="0" w:line="360" w:lineRule="auto"/>
        <w:jc w:val="both"/>
        <w:rPr>
          <w:rFonts w:ascii="Arial" w:hAnsi="Arial" w:cs="Arial"/>
          <w:b/>
          <w:sz w:val="24"/>
          <w:szCs w:val="24"/>
        </w:rPr>
      </w:pPr>
      <w:r>
        <w:rPr>
          <w:rFonts w:ascii="Arial" w:hAnsi="Arial" w:cs="Arial"/>
          <w:b/>
          <w:sz w:val="24"/>
          <w:szCs w:val="24"/>
        </w:rPr>
        <w:t>TEBOGO EVAH MACHETE</w:t>
      </w:r>
      <w:r w:rsidR="0086332B">
        <w:rPr>
          <w:rFonts w:ascii="Arial" w:hAnsi="Arial" w:cs="Arial"/>
          <w:b/>
          <w:sz w:val="24"/>
          <w:szCs w:val="24"/>
        </w:rPr>
        <w:tab/>
      </w:r>
      <w:r w:rsidR="0086332B">
        <w:rPr>
          <w:rFonts w:ascii="Arial" w:hAnsi="Arial" w:cs="Arial"/>
          <w:b/>
          <w:sz w:val="24"/>
          <w:szCs w:val="24"/>
        </w:rPr>
        <w:tab/>
      </w:r>
      <w:r w:rsidR="0086332B">
        <w:rPr>
          <w:rFonts w:ascii="Arial" w:hAnsi="Arial" w:cs="Arial"/>
          <w:b/>
          <w:sz w:val="24"/>
          <w:szCs w:val="24"/>
        </w:rPr>
        <w:tab/>
      </w:r>
      <w:r w:rsidR="0086332B">
        <w:rPr>
          <w:rFonts w:ascii="Arial" w:hAnsi="Arial" w:cs="Arial"/>
          <w:b/>
          <w:sz w:val="24"/>
          <w:szCs w:val="24"/>
        </w:rPr>
        <w:tab/>
      </w:r>
      <w:r w:rsidR="0086332B">
        <w:rPr>
          <w:rFonts w:ascii="Arial" w:hAnsi="Arial" w:cs="Arial"/>
          <w:b/>
          <w:sz w:val="24"/>
          <w:szCs w:val="24"/>
        </w:rPr>
        <w:tab/>
        <w:t>RESPONDENT</w:t>
      </w:r>
    </w:p>
    <w:p w14:paraId="304E4816" w14:textId="77777777" w:rsidR="00A16813" w:rsidRPr="0086332B" w:rsidRDefault="003242FE" w:rsidP="00A16813">
      <w:pPr>
        <w:tabs>
          <w:tab w:val="left" w:pos="4917"/>
        </w:tabs>
        <w:spacing w:before="360" w:after="0" w:line="240" w:lineRule="auto"/>
        <w:jc w:val="both"/>
        <w:rPr>
          <w:rFonts w:ascii="Arial" w:hAnsi="Arial" w:cs="Arial"/>
          <w:b/>
          <w:sz w:val="24"/>
          <w:szCs w:val="24"/>
        </w:rPr>
      </w:pPr>
      <w:r>
        <w:rPr>
          <w:rFonts w:ascii="Arial" w:hAnsi="Arial" w:cs="Arial"/>
          <w:b/>
          <w:sz w:val="24"/>
          <w:szCs w:val="24"/>
        </w:rPr>
        <w:pict w14:anchorId="54592FFD">
          <v:rect id="_x0000_i1025" style="width:0;height:1.5pt" o:hralign="center" o:hrstd="t" o:hr="t" fillcolor="#a0a0a0" stroked="f"/>
        </w:pict>
      </w:r>
    </w:p>
    <w:p w14:paraId="46303315" w14:textId="77777777" w:rsidR="00A16813" w:rsidRPr="0086332B" w:rsidRDefault="00A16813" w:rsidP="00A16813">
      <w:pPr>
        <w:spacing w:before="240" w:after="0" w:line="240" w:lineRule="auto"/>
        <w:jc w:val="center"/>
        <w:rPr>
          <w:rFonts w:ascii="Arial" w:hAnsi="Arial" w:cs="Arial"/>
          <w:b/>
          <w:sz w:val="24"/>
          <w:szCs w:val="24"/>
        </w:rPr>
      </w:pPr>
      <w:r w:rsidRPr="0086332B">
        <w:rPr>
          <w:rFonts w:ascii="Arial" w:hAnsi="Arial" w:cs="Arial"/>
          <w:b/>
          <w:sz w:val="24"/>
          <w:szCs w:val="24"/>
        </w:rPr>
        <w:t>JUDGMENT</w:t>
      </w:r>
    </w:p>
    <w:p w14:paraId="42248438" w14:textId="77777777" w:rsidR="00A16813" w:rsidRPr="0086332B" w:rsidRDefault="003242FE" w:rsidP="00A16813">
      <w:pPr>
        <w:spacing w:after="0" w:line="240" w:lineRule="auto"/>
        <w:jc w:val="both"/>
        <w:rPr>
          <w:rFonts w:ascii="Arial" w:hAnsi="Arial" w:cs="Arial"/>
          <w:b/>
          <w:sz w:val="24"/>
          <w:szCs w:val="24"/>
        </w:rPr>
      </w:pPr>
      <w:r>
        <w:rPr>
          <w:rFonts w:ascii="Arial" w:hAnsi="Arial" w:cs="Arial"/>
          <w:b/>
          <w:sz w:val="24"/>
          <w:szCs w:val="24"/>
        </w:rPr>
        <w:pict w14:anchorId="7C92E9C7">
          <v:rect id="_x0000_i1026" style="width:0;height:1.5pt" o:hralign="center" o:hrstd="t" o:hr="t" fillcolor="#a0a0a0" stroked="f"/>
        </w:pict>
      </w:r>
    </w:p>
    <w:p w14:paraId="3E1B29F9" w14:textId="77777777" w:rsidR="00FC35B4" w:rsidRDefault="00FC35B4" w:rsidP="0086332B">
      <w:pPr>
        <w:spacing w:before="240" w:after="0" w:line="480" w:lineRule="auto"/>
        <w:ind w:left="720" w:hanging="720"/>
        <w:jc w:val="both"/>
        <w:rPr>
          <w:rFonts w:ascii="Arial" w:hAnsi="Arial" w:cs="Arial"/>
          <w:sz w:val="24"/>
          <w:szCs w:val="24"/>
        </w:rPr>
      </w:pPr>
    </w:p>
    <w:p w14:paraId="7B10505F" w14:textId="3B1F62B9" w:rsidR="00FA6209" w:rsidRPr="00B87546" w:rsidRDefault="0086332B" w:rsidP="0086332B">
      <w:pPr>
        <w:spacing w:before="240" w:after="0" w:line="48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4D19F6" w:rsidRPr="00B87546">
        <w:rPr>
          <w:rFonts w:ascii="Arial" w:hAnsi="Arial" w:cs="Arial"/>
          <w:sz w:val="24"/>
          <w:szCs w:val="24"/>
        </w:rPr>
        <w:t xml:space="preserve">This is an appeal </w:t>
      </w:r>
      <w:r w:rsidR="00BA0478" w:rsidRPr="00B87546">
        <w:rPr>
          <w:rFonts w:ascii="Arial" w:hAnsi="Arial" w:cs="Arial"/>
          <w:sz w:val="24"/>
          <w:szCs w:val="24"/>
        </w:rPr>
        <w:t>against an order granted by the Gauteng Division of the High Court,</w:t>
      </w:r>
      <w:r>
        <w:rPr>
          <w:rFonts w:ascii="Arial" w:hAnsi="Arial" w:cs="Arial"/>
          <w:sz w:val="24"/>
          <w:szCs w:val="24"/>
        </w:rPr>
        <w:t xml:space="preserve"> </w:t>
      </w:r>
      <w:r w:rsidR="00BA0478" w:rsidRPr="00B87546">
        <w:rPr>
          <w:rFonts w:ascii="Arial" w:hAnsi="Arial" w:cs="Arial"/>
          <w:sz w:val="24"/>
          <w:szCs w:val="24"/>
        </w:rPr>
        <w:t>Pretoria (per TLHAPI J) (</w:t>
      </w:r>
      <w:r w:rsidR="00BA0478" w:rsidRPr="00B87546">
        <w:rPr>
          <w:rFonts w:ascii="Arial" w:hAnsi="Arial" w:cs="Arial"/>
          <w:iCs/>
          <w:sz w:val="24"/>
          <w:szCs w:val="24"/>
        </w:rPr>
        <w:t>court</w:t>
      </w:r>
      <w:r w:rsidR="00BA0478" w:rsidRPr="00B87546">
        <w:rPr>
          <w:rFonts w:ascii="Arial" w:hAnsi="Arial" w:cs="Arial"/>
          <w:i/>
          <w:sz w:val="24"/>
          <w:szCs w:val="24"/>
        </w:rPr>
        <w:t xml:space="preserve"> a quo</w:t>
      </w:r>
      <w:r w:rsidR="00BA0478" w:rsidRPr="00B87546">
        <w:rPr>
          <w:rFonts w:ascii="Arial" w:hAnsi="Arial" w:cs="Arial"/>
          <w:sz w:val="24"/>
          <w:szCs w:val="24"/>
        </w:rPr>
        <w:t xml:space="preserve">) in favour of the respondent, who </w:t>
      </w:r>
      <w:r w:rsidR="00BA0478" w:rsidRPr="00B87546">
        <w:rPr>
          <w:rFonts w:ascii="Arial" w:hAnsi="Arial" w:cs="Arial"/>
          <w:sz w:val="24"/>
          <w:szCs w:val="24"/>
        </w:rPr>
        <w:lastRenderedPageBreak/>
        <w:t>as the Plaintiff, ha</w:t>
      </w:r>
      <w:r w:rsidR="00B87546" w:rsidRPr="00B87546">
        <w:rPr>
          <w:rFonts w:ascii="Arial" w:hAnsi="Arial" w:cs="Arial"/>
          <w:sz w:val="24"/>
          <w:szCs w:val="24"/>
        </w:rPr>
        <w:t>d</w:t>
      </w:r>
      <w:r w:rsidR="00BA0478" w:rsidRPr="00B87546">
        <w:rPr>
          <w:rFonts w:ascii="Arial" w:hAnsi="Arial" w:cs="Arial"/>
          <w:sz w:val="24"/>
          <w:szCs w:val="24"/>
        </w:rPr>
        <w:t xml:space="preserve"> instituted a medical negligence claim against the Member of the Executive Council for Health and Social Development, Gauteng (the MEC).  The respondent’s claim is on behalf of her minor child, Lesedi</w:t>
      </w:r>
      <w:r w:rsidR="00B87546" w:rsidRPr="00B87546">
        <w:rPr>
          <w:rFonts w:ascii="Arial" w:hAnsi="Arial" w:cs="Arial"/>
          <w:sz w:val="24"/>
          <w:szCs w:val="24"/>
        </w:rPr>
        <w:t xml:space="preserve"> (the minor)</w:t>
      </w:r>
      <w:r w:rsidR="00BA0478" w:rsidRPr="00B87546">
        <w:rPr>
          <w:rFonts w:ascii="Arial" w:hAnsi="Arial" w:cs="Arial"/>
          <w:sz w:val="24"/>
          <w:szCs w:val="24"/>
        </w:rPr>
        <w:t xml:space="preserve">, who had suffered cerebral palsy as a result of a </w:t>
      </w:r>
      <w:r w:rsidR="00907C08" w:rsidRPr="00B87546">
        <w:rPr>
          <w:rFonts w:ascii="Arial" w:hAnsi="Arial" w:cs="Arial"/>
          <w:sz w:val="24"/>
          <w:szCs w:val="24"/>
        </w:rPr>
        <w:t xml:space="preserve">hypoxic ischemic event that occurred during the birth process.  The court </w:t>
      </w:r>
      <w:r w:rsidR="00907C08" w:rsidRPr="00B87546">
        <w:rPr>
          <w:rFonts w:ascii="Arial" w:hAnsi="Arial" w:cs="Arial"/>
          <w:i/>
          <w:sz w:val="24"/>
          <w:szCs w:val="24"/>
        </w:rPr>
        <w:t>a quo</w:t>
      </w:r>
      <w:r w:rsidR="00907C08" w:rsidRPr="00B87546">
        <w:rPr>
          <w:rFonts w:ascii="Arial" w:hAnsi="Arial" w:cs="Arial"/>
          <w:sz w:val="24"/>
          <w:szCs w:val="24"/>
        </w:rPr>
        <w:t xml:space="preserve">, having been called upon to decide the matter on </w:t>
      </w:r>
      <w:r w:rsidR="008F52D7" w:rsidRPr="00B87546">
        <w:rPr>
          <w:rFonts w:ascii="Arial" w:hAnsi="Arial" w:cs="Arial"/>
          <w:sz w:val="24"/>
          <w:szCs w:val="24"/>
        </w:rPr>
        <w:t>the issue of liability only, found in favour of the respondent – that the respondent had succeeded in proving negligen</w:t>
      </w:r>
      <w:r w:rsidR="00B87546" w:rsidRPr="00B87546">
        <w:rPr>
          <w:rFonts w:ascii="Arial" w:hAnsi="Arial" w:cs="Arial"/>
          <w:sz w:val="24"/>
          <w:szCs w:val="24"/>
        </w:rPr>
        <w:t>ce</w:t>
      </w:r>
      <w:r w:rsidR="008F52D7" w:rsidRPr="00B87546">
        <w:rPr>
          <w:rFonts w:ascii="Arial" w:hAnsi="Arial" w:cs="Arial"/>
          <w:sz w:val="24"/>
          <w:szCs w:val="24"/>
        </w:rPr>
        <w:t xml:space="preserve"> and causation on the part of the employees of the MEC</w:t>
      </w:r>
      <w:r w:rsidR="0013300A" w:rsidRPr="00B87546">
        <w:rPr>
          <w:rFonts w:ascii="Arial" w:hAnsi="Arial" w:cs="Arial"/>
          <w:sz w:val="24"/>
          <w:szCs w:val="24"/>
        </w:rPr>
        <w:t xml:space="preserve"> (the staff).  Therefore</w:t>
      </w:r>
      <w:r w:rsidR="005616C1" w:rsidRPr="00B87546">
        <w:rPr>
          <w:rFonts w:ascii="Arial" w:hAnsi="Arial" w:cs="Arial"/>
          <w:sz w:val="24"/>
          <w:szCs w:val="24"/>
        </w:rPr>
        <w:t xml:space="preserve">, </w:t>
      </w:r>
      <w:r w:rsidR="001375CC" w:rsidRPr="00B87546">
        <w:rPr>
          <w:rFonts w:ascii="Arial" w:hAnsi="Arial" w:cs="Arial"/>
          <w:sz w:val="24"/>
          <w:szCs w:val="24"/>
        </w:rPr>
        <w:t xml:space="preserve">the court </w:t>
      </w:r>
      <w:r w:rsidR="001375CC" w:rsidRPr="00B87546">
        <w:rPr>
          <w:rFonts w:ascii="Arial" w:hAnsi="Arial" w:cs="Arial"/>
          <w:i/>
          <w:sz w:val="24"/>
          <w:szCs w:val="24"/>
        </w:rPr>
        <w:t>a quo</w:t>
      </w:r>
      <w:r w:rsidR="001375CC" w:rsidRPr="00B87546">
        <w:rPr>
          <w:rFonts w:ascii="Arial" w:hAnsi="Arial" w:cs="Arial"/>
          <w:sz w:val="24"/>
          <w:szCs w:val="24"/>
        </w:rPr>
        <w:t xml:space="preserve"> found that the MEC was vicariously liable to compensate the respondent, because the staff at Mamelodi Hospital had dispensed medical care to the respondent within the course and scope of their employment.  Aggrieved by this decision, the MEC lodged an appeal, which appeal was dismissed with costs by the court </w:t>
      </w:r>
      <w:r w:rsidR="001375CC" w:rsidRPr="00B87546">
        <w:rPr>
          <w:rFonts w:ascii="Arial" w:hAnsi="Arial" w:cs="Arial"/>
          <w:i/>
          <w:sz w:val="24"/>
          <w:szCs w:val="24"/>
        </w:rPr>
        <w:t>a quo</w:t>
      </w:r>
      <w:r w:rsidR="001375CC" w:rsidRPr="00B87546">
        <w:rPr>
          <w:rFonts w:ascii="Arial" w:hAnsi="Arial" w:cs="Arial"/>
          <w:sz w:val="24"/>
          <w:szCs w:val="24"/>
        </w:rPr>
        <w:t xml:space="preserve">.  The </w:t>
      </w:r>
      <w:r w:rsidR="00EF0F39" w:rsidRPr="00B87546">
        <w:rPr>
          <w:rFonts w:ascii="Arial" w:hAnsi="Arial" w:cs="Arial"/>
          <w:sz w:val="24"/>
          <w:szCs w:val="24"/>
        </w:rPr>
        <w:t xml:space="preserve">MEC then launched an application for leave to appeal to the Supreme Court of Appeal (SCA).  The SCA ordered </w:t>
      </w:r>
      <w:r w:rsidR="00FA6209" w:rsidRPr="00B87546">
        <w:rPr>
          <w:rFonts w:ascii="Arial" w:hAnsi="Arial" w:cs="Arial"/>
          <w:sz w:val="24"/>
          <w:szCs w:val="24"/>
        </w:rPr>
        <w:t>as follows:</w:t>
      </w:r>
    </w:p>
    <w:p w14:paraId="3BE835DD" w14:textId="77777777" w:rsidR="00FA6209" w:rsidRPr="00B87546" w:rsidRDefault="00FA6209" w:rsidP="00B87546">
      <w:pPr>
        <w:spacing w:before="360" w:after="0" w:line="480" w:lineRule="auto"/>
        <w:ind w:left="2160" w:hanging="720"/>
        <w:jc w:val="both"/>
        <w:rPr>
          <w:rFonts w:ascii="Arial" w:hAnsi="Arial" w:cs="Arial"/>
          <w:i/>
          <w:iCs/>
        </w:rPr>
      </w:pPr>
      <w:r w:rsidRPr="00B87546">
        <w:rPr>
          <w:rFonts w:ascii="Arial" w:hAnsi="Arial" w:cs="Arial"/>
          <w:i/>
          <w:iCs/>
        </w:rPr>
        <w:t>1.</w:t>
      </w:r>
      <w:r w:rsidRPr="00B87546">
        <w:rPr>
          <w:rFonts w:ascii="Arial" w:hAnsi="Arial" w:cs="Arial"/>
          <w:i/>
          <w:iCs/>
        </w:rPr>
        <w:tab/>
        <w:t>Condonation as applied for is granted.  The applicant for condonation to pay the costs of th</w:t>
      </w:r>
      <w:r w:rsidR="00B87546" w:rsidRPr="00B87546">
        <w:rPr>
          <w:rFonts w:ascii="Arial" w:hAnsi="Arial" w:cs="Arial"/>
          <w:i/>
          <w:iCs/>
        </w:rPr>
        <w:t>e</w:t>
      </w:r>
      <w:r w:rsidRPr="00B87546">
        <w:rPr>
          <w:rFonts w:ascii="Arial" w:hAnsi="Arial" w:cs="Arial"/>
          <w:i/>
          <w:iCs/>
        </w:rPr>
        <w:t xml:space="preserve"> application.  </w:t>
      </w:r>
    </w:p>
    <w:p w14:paraId="566721BF" w14:textId="77777777" w:rsidR="00752367" w:rsidRPr="00B87546" w:rsidRDefault="00FA6209" w:rsidP="00B87546">
      <w:pPr>
        <w:spacing w:before="360" w:after="0" w:line="480" w:lineRule="auto"/>
        <w:ind w:left="2160" w:hanging="720"/>
        <w:jc w:val="both"/>
        <w:rPr>
          <w:rFonts w:ascii="Arial" w:hAnsi="Arial" w:cs="Arial"/>
          <w:i/>
          <w:iCs/>
        </w:rPr>
      </w:pPr>
      <w:r w:rsidRPr="00B87546">
        <w:rPr>
          <w:rFonts w:ascii="Arial" w:hAnsi="Arial" w:cs="Arial"/>
          <w:i/>
          <w:iCs/>
        </w:rPr>
        <w:t>2.</w:t>
      </w:r>
      <w:r w:rsidRPr="00B87546">
        <w:rPr>
          <w:rFonts w:ascii="Arial" w:hAnsi="Arial" w:cs="Arial"/>
          <w:i/>
          <w:iCs/>
        </w:rPr>
        <w:tab/>
      </w:r>
      <w:r w:rsidR="004D60AA" w:rsidRPr="00B87546">
        <w:rPr>
          <w:rFonts w:ascii="Arial" w:hAnsi="Arial" w:cs="Arial"/>
          <w:i/>
          <w:iCs/>
        </w:rPr>
        <w:t>Leave to appeal is granted to the Full Court</w:t>
      </w:r>
      <w:r w:rsidR="00752367" w:rsidRPr="00B87546">
        <w:rPr>
          <w:rFonts w:ascii="Arial" w:hAnsi="Arial" w:cs="Arial"/>
          <w:i/>
          <w:iCs/>
        </w:rPr>
        <w:t xml:space="preserve"> of the Gauteng Division of the High Court, Pretoria.</w:t>
      </w:r>
    </w:p>
    <w:p w14:paraId="4D867AA5" w14:textId="77777777" w:rsidR="002436A1" w:rsidRPr="00B87546" w:rsidRDefault="00752367" w:rsidP="00B87546">
      <w:pPr>
        <w:spacing w:before="360" w:after="0" w:line="480" w:lineRule="auto"/>
        <w:ind w:left="2160" w:hanging="720"/>
        <w:jc w:val="both"/>
        <w:rPr>
          <w:rFonts w:ascii="Arial" w:hAnsi="Arial" w:cs="Arial"/>
          <w:i/>
          <w:iCs/>
        </w:rPr>
      </w:pPr>
      <w:r w:rsidRPr="00B87546">
        <w:rPr>
          <w:rFonts w:ascii="Arial" w:hAnsi="Arial" w:cs="Arial"/>
          <w:i/>
          <w:iCs/>
        </w:rPr>
        <w:t>3.</w:t>
      </w:r>
      <w:r w:rsidRPr="00B87546">
        <w:rPr>
          <w:rFonts w:ascii="Arial" w:hAnsi="Arial" w:cs="Arial"/>
          <w:i/>
          <w:iCs/>
        </w:rPr>
        <w:tab/>
      </w:r>
      <w:r w:rsidR="002436A1" w:rsidRPr="00B87546">
        <w:rPr>
          <w:rFonts w:ascii="Arial" w:hAnsi="Arial" w:cs="Arial"/>
          <w:i/>
          <w:iCs/>
        </w:rPr>
        <w:t>The costs order of the court a quo in dismissing the application for leave to appeal is set aside AND the costs of the application for leave to appeal in this court and the court a quo are costs in the appeal.  If the applicant does not proceed with the appeal, the applicant is to pay these costs.</w:t>
      </w:r>
    </w:p>
    <w:p w14:paraId="3B1BF91D" w14:textId="77777777" w:rsidR="0092044E" w:rsidRPr="00B87546" w:rsidRDefault="0086332B" w:rsidP="0086332B">
      <w:pPr>
        <w:spacing w:before="360" w:after="0" w:line="480" w:lineRule="auto"/>
        <w:ind w:left="720" w:hanging="720"/>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92044E" w:rsidRPr="00B87546">
        <w:rPr>
          <w:rFonts w:ascii="Arial" w:hAnsi="Arial" w:cs="Arial"/>
          <w:sz w:val="24"/>
          <w:szCs w:val="24"/>
        </w:rPr>
        <w:t xml:space="preserve">The basis of the appeal is that the court </w:t>
      </w:r>
      <w:r w:rsidR="0092044E" w:rsidRPr="00B87546">
        <w:rPr>
          <w:rFonts w:ascii="Arial" w:hAnsi="Arial" w:cs="Arial"/>
          <w:i/>
          <w:sz w:val="24"/>
          <w:szCs w:val="24"/>
        </w:rPr>
        <w:t>a quo</w:t>
      </w:r>
      <w:r w:rsidR="0092044E" w:rsidRPr="00B87546">
        <w:rPr>
          <w:rFonts w:ascii="Arial" w:hAnsi="Arial" w:cs="Arial"/>
          <w:sz w:val="24"/>
          <w:szCs w:val="24"/>
        </w:rPr>
        <w:t xml:space="preserve"> erred in fact and law, misdirected itself and committed several irregularities.  </w:t>
      </w:r>
      <w:r w:rsidR="008139B9" w:rsidRPr="00B87546">
        <w:rPr>
          <w:rFonts w:ascii="Arial" w:hAnsi="Arial" w:cs="Arial"/>
          <w:sz w:val="24"/>
          <w:szCs w:val="24"/>
        </w:rPr>
        <w:t xml:space="preserve">The respondent on the other hand </w:t>
      </w:r>
      <w:r w:rsidR="00070C0E" w:rsidRPr="00B87546">
        <w:rPr>
          <w:rFonts w:ascii="Arial" w:hAnsi="Arial" w:cs="Arial"/>
          <w:sz w:val="24"/>
          <w:szCs w:val="24"/>
        </w:rPr>
        <w:t xml:space="preserve">relies on a breach of a legal duty of care towards her by the medical and nursing </w:t>
      </w:r>
      <w:r w:rsidR="00B87546">
        <w:rPr>
          <w:rFonts w:ascii="Arial" w:hAnsi="Arial" w:cs="Arial"/>
          <w:sz w:val="24"/>
          <w:szCs w:val="24"/>
        </w:rPr>
        <w:t>staff</w:t>
      </w:r>
      <w:r w:rsidR="00CC1C4F">
        <w:rPr>
          <w:rFonts w:ascii="Arial" w:hAnsi="Arial" w:cs="Arial"/>
          <w:sz w:val="24"/>
          <w:szCs w:val="24"/>
        </w:rPr>
        <w:t xml:space="preserve"> </w:t>
      </w:r>
      <w:r w:rsidR="00070C0E" w:rsidRPr="00B87546">
        <w:rPr>
          <w:rFonts w:ascii="Arial" w:hAnsi="Arial" w:cs="Arial"/>
          <w:sz w:val="24"/>
          <w:szCs w:val="24"/>
        </w:rPr>
        <w:t xml:space="preserve">acting within the course and scope of their employment.  </w:t>
      </w:r>
    </w:p>
    <w:p w14:paraId="3B3099F6" w14:textId="77777777" w:rsidR="00070C0E" w:rsidRPr="00B87546" w:rsidRDefault="00070C0E" w:rsidP="0092044E">
      <w:pPr>
        <w:spacing w:before="240" w:after="0" w:line="480" w:lineRule="auto"/>
        <w:jc w:val="both"/>
        <w:rPr>
          <w:rFonts w:ascii="Arial" w:hAnsi="Arial" w:cs="Arial"/>
          <w:b/>
          <w:bCs/>
          <w:sz w:val="24"/>
          <w:szCs w:val="24"/>
        </w:rPr>
      </w:pPr>
      <w:r w:rsidRPr="00B87546">
        <w:rPr>
          <w:rFonts w:ascii="Arial" w:hAnsi="Arial" w:cs="Arial"/>
          <w:b/>
          <w:bCs/>
          <w:sz w:val="24"/>
          <w:szCs w:val="24"/>
          <w:u w:val="single"/>
        </w:rPr>
        <w:t>Background Facts</w:t>
      </w:r>
    </w:p>
    <w:p w14:paraId="528F56B2" w14:textId="77777777" w:rsidR="00512CCE" w:rsidRPr="00B87546" w:rsidRDefault="0086332B" w:rsidP="0086332B">
      <w:pPr>
        <w:spacing w:before="360" w:after="0" w:line="48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070C0E" w:rsidRPr="00B87546">
        <w:rPr>
          <w:rFonts w:ascii="Arial" w:hAnsi="Arial" w:cs="Arial"/>
          <w:sz w:val="24"/>
          <w:szCs w:val="24"/>
        </w:rPr>
        <w:t xml:space="preserve">The common cause facts are that the respondent who was a </w:t>
      </w:r>
      <w:r w:rsidR="00B87546">
        <w:rPr>
          <w:rFonts w:ascii="Arial" w:hAnsi="Arial" w:cs="Arial"/>
          <w:sz w:val="24"/>
          <w:szCs w:val="24"/>
        </w:rPr>
        <w:t>primigravida</w:t>
      </w:r>
      <w:r w:rsidR="00070C0E" w:rsidRPr="00B87546">
        <w:rPr>
          <w:rFonts w:ascii="Arial" w:hAnsi="Arial" w:cs="Arial"/>
          <w:sz w:val="24"/>
          <w:szCs w:val="24"/>
        </w:rPr>
        <w:t xml:space="preserve"> was admitted at gestational term (38 weeks) at approximate</w:t>
      </w:r>
      <w:r w:rsidR="00B87546">
        <w:rPr>
          <w:rFonts w:ascii="Arial" w:hAnsi="Arial" w:cs="Arial"/>
          <w:sz w:val="24"/>
          <w:szCs w:val="24"/>
        </w:rPr>
        <w:t>ly</w:t>
      </w:r>
      <w:r w:rsidR="00070C0E" w:rsidRPr="00B87546">
        <w:rPr>
          <w:rFonts w:ascii="Arial" w:hAnsi="Arial" w:cs="Arial"/>
          <w:sz w:val="24"/>
          <w:szCs w:val="24"/>
        </w:rPr>
        <w:t xml:space="preserve"> midnight on 16/17 May 2009 at Mamelodi Hospital.  The respondent gave birth by normal vaginal delivery.  The respondent was fully dilated at 11h00 on 17 May 20</w:t>
      </w:r>
      <w:r w:rsidR="00B87546">
        <w:rPr>
          <w:rFonts w:ascii="Arial" w:hAnsi="Arial" w:cs="Arial"/>
          <w:sz w:val="24"/>
          <w:szCs w:val="24"/>
        </w:rPr>
        <w:t>0</w:t>
      </w:r>
      <w:r w:rsidR="00070C0E" w:rsidRPr="00B87546">
        <w:rPr>
          <w:rFonts w:ascii="Arial" w:hAnsi="Arial" w:cs="Arial"/>
          <w:sz w:val="24"/>
          <w:szCs w:val="24"/>
        </w:rPr>
        <w:t xml:space="preserve">9.  There </w:t>
      </w:r>
      <w:r w:rsidR="00CD5282" w:rsidRPr="00B87546">
        <w:rPr>
          <w:rFonts w:ascii="Arial" w:hAnsi="Arial" w:cs="Arial"/>
          <w:sz w:val="24"/>
          <w:szCs w:val="24"/>
        </w:rPr>
        <w:t>is a dispute</w:t>
      </w:r>
      <w:r w:rsidR="00973053" w:rsidRPr="00B87546">
        <w:rPr>
          <w:rFonts w:ascii="Arial" w:hAnsi="Arial" w:cs="Arial"/>
          <w:sz w:val="24"/>
          <w:szCs w:val="24"/>
        </w:rPr>
        <w:t xml:space="preserve"> between the appellant and the respondent as to whether the normal vaginal delivery occurred at 11h45 on 17 May 2009.  The respondent submission is, however, that whether the delivery had been at 11h45 on 14h00; there had been a failure to appropriate</w:t>
      </w:r>
      <w:r w:rsidR="00B87546">
        <w:rPr>
          <w:rFonts w:ascii="Arial" w:hAnsi="Arial" w:cs="Arial"/>
          <w:sz w:val="24"/>
          <w:szCs w:val="24"/>
        </w:rPr>
        <w:t>ly</w:t>
      </w:r>
      <w:r w:rsidR="00973053" w:rsidRPr="00B87546">
        <w:rPr>
          <w:rFonts w:ascii="Arial" w:hAnsi="Arial" w:cs="Arial"/>
          <w:sz w:val="24"/>
          <w:szCs w:val="24"/>
        </w:rPr>
        <w:t xml:space="preserve"> or at all monitor the labour process of the respondent leading to the birth complication of </w:t>
      </w:r>
      <w:r w:rsidR="00B87546">
        <w:rPr>
          <w:rFonts w:ascii="Arial" w:hAnsi="Arial" w:cs="Arial"/>
          <w:sz w:val="24"/>
          <w:szCs w:val="24"/>
        </w:rPr>
        <w:t>the minor</w:t>
      </w:r>
      <w:r w:rsidR="00973053" w:rsidRPr="00B87546">
        <w:rPr>
          <w:rFonts w:ascii="Arial" w:hAnsi="Arial" w:cs="Arial"/>
          <w:sz w:val="24"/>
          <w:szCs w:val="24"/>
        </w:rPr>
        <w:t>.</w:t>
      </w:r>
    </w:p>
    <w:p w14:paraId="5FFDCCD2" w14:textId="77777777" w:rsidR="000F3280" w:rsidRPr="00B87546" w:rsidRDefault="0086332B" w:rsidP="0086332B">
      <w:pPr>
        <w:spacing w:before="360" w:after="0" w:line="48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512CCE" w:rsidRPr="00B87546">
        <w:rPr>
          <w:rFonts w:ascii="Arial" w:hAnsi="Arial" w:cs="Arial"/>
          <w:sz w:val="24"/>
          <w:szCs w:val="24"/>
        </w:rPr>
        <w:t>On admission a CTG scan was used to document the hear</w:t>
      </w:r>
      <w:r w:rsidR="00B87546">
        <w:rPr>
          <w:rFonts w:ascii="Arial" w:hAnsi="Arial" w:cs="Arial"/>
          <w:sz w:val="24"/>
          <w:szCs w:val="24"/>
        </w:rPr>
        <w:t>t</w:t>
      </w:r>
      <w:r w:rsidR="00512CCE" w:rsidRPr="00B87546">
        <w:rPr>
          <w:rFonts w:ascii="Arial" w:hAnsi="Arial" w:cs="Arial"/>
          <w:sz w:val="24"/>
          <w:szCs w:val="24"/>
        </w:rPr>
        <w:t xml:space="preserve"> of the foetus.  The foetal heartbeat was checked and recorded at 08h00 and 10h00 on 17 May 2009 and no abnormalities that needed any intervention were detected at that state.  The practice is to monitor a patient during the labour with a CTG monitor</w:t>
      </w:r>
      <w:r w:rsidR="0069195B" w:rsidRPr="00B87546">
        <w:rPr>
          <w:rFonts w:ascii="Arial" w:hAnsi="Arial" w:cs="Arial"/>
          <w:sz w:val="24"/>
          <w:szCs w:val="24"/>
        </w:rPr>
        <w:t xml:space="preserve"> (a </w:t>
      </w:r>
      <w:r w:rsidR="00B87546" w:rsidRPr="00B87546">
        <w:rPr>
          <w:rFonts w:ascii="Arial" w:hAnsi="Arial" w:cs="Arial"/>
          <w:sz w:val="24"/>
          <w:szCs w:val="24"/>
        </w:rPr>
        <w:t>cardiotocograph</w:t>
      </w:r>
      <w:r w:rsidR="0069195B" w:rsidRPr="00B87546">
        <w:rPr>
          <w:rFonts w:ascii="Arial" w:hAnsi="Arial" w:cs="Arial"/>
          <w:sz w:val="24"/>
          <w:szCs w:val="24"/>
        </w:rPr>
        <w:t>, an instrument measuring the foetal heartrate and contractions of the mother an</w:t>
      </w:r>
      <w:r w:rsidR="000F3280" w:rsidRPr="00B87546">
        <w:rPr>
          <w:rFonts w:ascii="Arial" w:hAnsi="Arial" w:cs="Arial"/>
          <w:sz w:val="24"/>
          <w:szCs w:val="24"/>
        </w:rPr>
        <w:t>d</w:t>
      </w:r>
      <w:r w:rsidR="0069195B" w:rsidRPr="00B87546">
        <w:rPr>
          <w:rFonts w:ascii="Arial" w:hAnsi="Arial" w:cs="Arial"/>
          <w:sz w:val="24"/>
          <w:szCs w:val="24"/>
        </w:rPr>
        <w:t xml:space="preserve"> recorded on a paper tracing).  It is also common cause that according </w:t>
      </w:r>
      <w:r w:rsidR="00510318" w:rsidRPr="00B87546">
        <w:rPr>
          <w:rFonts w:ascii="Arial" w:hAnsi="Arial" w:cs="Arial"/>
          <w:sz w:val="24"/>
          <w:szCs w:val="24"/>
        </w:rPr>
        <w:t>to the</w:t>
      </w:r>
      <w:r w:rsidR="000F3280" w:rsidRPr="00B87546">
        <w:rPr>
          <w:rFonts w:ascii="Arial" w:hAnsi="Arial" w:cs="Arial"/>
          <w:sz w:val="24"/>
          <w:szCs w:val="24"/>
        </w:rPr>
        <w:t xml:space="preserve"> guidelines foetal heartrate has to be checked and recorded half hourly in the active stage of labour.  </w:t>
      </w:r>
    </w:p>
    <w:p w14:paraId="26A76C2F" w14:textId="77777777" w:rsidR="00070C0E" w:rsidRPr="00B87546" w:rsidRDefault="00D96EC6" w:rsidP="00D96EC6">
      <w:pPr>
        <w:spacing w:before="360" w:after="0" w:line="480" w:lineRule="auto"/>
        <w:ind w:left="720" w:hanging="720"/>
        <w:jc w:val="both"/>
        <w:rPr>
          <w:rFonts w:ascii="Arial" w:hAnsi="Arial" w:cs="Arial"/>
          <w:sz w:val="24"/>
          <w:szCs w:val="24"/>
        </w:rPr>
      </w:pPr>
      <w:r>
        <w:rPr>
          <w:rFonts w:ascii="Arial" w:hAnsi="Arial" w:cs="Arial"/>
          <w:sz w:val="24"/>
          <w:szCs w:val="24"/>
        </w:rPr>
        <w:lastRenderedPageBreak/>
        <w:t>[5]</w:t>
      </w:r>
      <w:r>
        <w:rPr>
          <w:rFonts w:ascii="Arial" w:hAnsi="Arial" w:cs="Arial"/>
          <w:sz w:val="24"/>
          <w:szCs w:val="24"/>
        </w:rPr>
        <w:tab/>
      </w:r>
      <w:r w:rsidR="00A70B98" w:rsidRPr="00B87546">
        <w:rPr>
          <w:rFonts w:ascii="Arial" w:hAnsi="Arial" w:cs="Arial"/>
          <w:sz w:val="24"/>
          <w:szCs w:val="24"/>
        </w:rPr>
        <w:t xml:space="preserve">It is common cause that </w:t>
      </w:r>
      <w:r w:rsidR="00B87546">
        <w:rPr>
          <w:rFonts w:ascii="Arial" w:hAnsi="Arial" w:cs="Arial"/>
          <w:sz w:val="24"/>
          <w:szCs w:val="24"/>
        </w:rPr>
        <w:t>the minor,</w:t>
      </w:r>
      <w:r w:rsidR="00A70B98" w:rsidRPr="00B87546">
        <w:rPr>
          <w:rFonts w:ascii="Arial" w:hAnsi="Arial" w:cs="Arial"/>
          <w:sz w:val="24"/>
          <w:szCs w:val="24"/>
        </w:rPr>
        <w:t xml:space="preserve"> when born, was compromised.  </w:t>
      </w:r>
      <w:r w:rsidR="00B87546">
        <w:rPr>
          <w:rFonts w:ascii="Arial" w:hAnsi="Arial" w:cs="Arial"/>
          <w:sz w:val="24"/>
          <w:szCs w:val="24"/>
        </w:rPr>
        <w:t>The minor</w:t>
      </w:r>
      <w:r w:rsidR="00A70B98" w:rsidRPr="00B87546">
        <w:rPr>
          <w:rFonts w:ascii="Arial" w:hAnsi="Arial" w:cs="Arial"/>
          <w:sz w:val="24"/>
          <w:szCs w:val="24"/>
        </w:rPr>
        <w:t xml:space="preserve"> suffered from an acute profound hypoxic ischemic brain injury as recorded by both parties’ expert Radiologists</w:t>
      </w:r>
      <w:r w:rsidR="00B87546">
        <w:rPr>
          <w:rFonts w:ascii="Arial" w:hAnsi="Arial" w:cs="Arial"/>
          <w:sz w:val="24"/>
          <w:szCs w:val="24"/>
        </w:rPr>
        <w:t xml:space="preserve">’ </w:t>
      </w:r>
      <w:r w:rsidR="00A70B98" w:rsidRPr="00B87546">
        <w:rPr>
          <w:rFonts w:ascii="Arial" w:hAnsi="Arial" w:cs="Arial"/>
          <w:sz w:val="24"/>
          <w:szCs w:val="24"/>
        </w:rPr>
        <w:t xml:space="preserve">joint minutes which were accepted by both parties and the court </w:t>
      </w:r>
      <w:r w:rsidR="00A70B98" w:rsidRPr="00B87546">
        <w:rPr>
          <w:rFonts w:ascii="Arial" w:hAnsi="Arial" w:cs="Arial"/>
          <w:i/>
          <w:sz w:val="24"/>
          <w:szCs w:val="24"/>
        </w:rPr>
        <w:t>a quo</w:t>
      </w:r>
      <w:r w:rsidR="00A70B98" w:rsidRPr="00B87546">
        <w:rPr>
          <w:rFonts w:ascii="Arial" w:hAnsi="Arial" w:cs="Arial"/>
          <w:sz w:val="24"/>
          <w:szCs w:val="24"/>
        </w:rPr>
        <w:t xml:space="preserve"> as evidence.  On 18 May 2009, on referral of Dr Sigwadi, a paediatric registrar who testified for the respondent, </w:t>
      </w:r>
      <w:r w:rsidR="00CC1C4F">
        <w:rPr>
          <w:rFonts w:ascii="Arial" w:hAnsi="Arial" w:cs="Arial"/>
          <w:sz w:val="24"/>
          <w:szCs w:val="24"/>
        </w:rPr>
        <w:t>the minor</w:t>
      </w:r>
      <w:r w:rsidR="00A70B98" w:rsidRPr="00B87546">
        <w:rPr>
          <w:rFonts w:ascii="Arial" w:hAnsi="Arial" w:cs="Arial"/>
          <w:sz w:val="24"/>
          <w:szCs w:val="24"/>
        </w:rPr>
        <w:t xml:space="preserve"> was transferred to the Steve Biko Academic Hospital (SBAH) for further management.  </w:t>
      </w:r>
    </w:p>
    <w:p w14:paraId="7FEDFD05" w14:textId="77777777" w:rsidR="00B5160E" w:rsidRPr="00B87546" w:rsidRDefault="00D96EC6" w:rsidP="00D96EC6">
      <w:pPr>
        <w:spacing w:before="360" w:after="0" w:line="48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F236BB" w:rsidRPr="00B87546">
        <w:rPr>
          <w:rFonts w:ascii="Arial" w:hAnsi="Arial" w:cs="Arial"/>
          <w:sz w:val="24"/>
          <w:szCs w:val="24"/>
        </w:rPr>
        <w:t xml:space="preserve">The respondent’s case is that the hospital failed to notice that she was experiencing </w:t>
      </w:r>
      <w:r w:rsidR="00B01401" w:rsidRPr="00B87546">
        <w:rPr>
          <w:rFonts w:ascii="Arial" w:hAnsi="Arial" w:cs="Arial"/>
          <w:sz w:val="24"/>
          <w:szCs w:val="24"/>
        </w:rPr>
        <w:t xml:space="preserve">some form of complications during labour and thereafter get other suitably qualified personnel (a doctor) to attend to her case.  She </w:t>
      </w:r>
      <w:r w:rsidR="00DA4D28" w:rsidRPr="00B87546">
        <w:rPr>
          <w:rFonts w:ascii="Arial" w:hAnsi="Arial" w:cs="Arial"/>
          <w:sz w:val="24"/>
          <w:szCs w:val="24"/>
        </w:rPr>
        <w:t xml:space="preserve">contends that the failure of the staff to adequately monitor her, in line with the recommended intervals and then take the necessary steps, led to </w:t>
      </w:r>
      <w:r w:rsidR="00CC1C4F">
        <w:rPr>
          <w:rFonts w:ascii="Arial" w:hAnsi="Arial" w:cs="Arial"/>
          <w:sz w:val="24"/>
          <w:szCs w:val="24"/>
        </w:rPr>
        <w:t>the minor</w:t>
      </w:r>
      <w:r w:rsidR="00DA4D28" w:rsidRPr="00B87546">
        <w:rPr>
          <w:rFonts w:ascii="Arial" w:hAnsi="Arial" w:cs="Arial"/>
          <w:sz w:val="24"/>
          <w:szCs w:val="24"/>
        </w:rPr>
        <w:t xml:space="preserve"> developing cerebral palsy.  </w:t>
      </w:r>
      <w:r w:rsidR="001C6D70" w:rsidRPr="00B87546">
        <w:rPr>
          <w:rFonts w:ascii="Arial" w:hAnsi="Arial" w:cs="Arial"/>
          <w:sz w:val="24"/>
          <w:szCs w:val="24"/>
        </w:rPr>
        <w:t xml:space="preserve">According to her, the failure to monitor her progress in accordance with the National Maternal guidelines published in 2007 (2007 guidelines) </w:t>
      </w:r>
      <w:r w:rsidR="000A68F7" w:rsidRPr="00B87546">
        <w:rPr>
          <w:rFonts w:ascii="Arial" w:hAnsi="Arial" w:cs="Arial"/>
          <w:sz w:val="24"/>
          <w:szCs w:val="24"/>
        </w:rPr>
        <w:t xml:space="preserve">constituted a negligent omission that resulted in the foetus suffering a hypoxic ischemic encephalopathy of an acute profound nature.  According to the respondent, if the 2007 guidelines had been </w:t>
      </w:r>
      <w:r w:rsidR="00777028" w:rsidRPr="00B87546">
        <w:rPr>
          <w:rFonts w:ascii="Arial" w:hAnsi="Arial" w:cs="Arial"/>
          <w:sz w:val="24"/>
          <w:szCs w:val="24"/>
        </w:rPr>
        <w:t xml:space="preserve">followed in monitoring her labour, a change in the condition of the foetus would have been observed </w:t>
      </w:r>
      <w:r w:rsidR="007044D2" w:rsidRPr="00B87546">
        <w:rPr>
          <w:rFonts w:ascii="Arial" w:hAnsi="Arial" w:cs="Arial"/>
          <w:sz w:val="24"/>
          <w:szCs w:val="24"/>
        </w:rPr>
        <w:t>in time and the delivery would have been expedited with the necessary expertise</w:t>
      </w:r>
      <w:r w:rsidR="00D40DEE" w:rsidRPr="00B87546">
        <w:rPr>
          <w:rFonts w:ascii="Arial" w:hAnsi="Arial" w:cs="Arial"/>
          <w:sz w:val="24"/>
          <w:szCs w:val="24"/>
        </w:rPr>
        <w:t>,</w:t>
      </w:r>
      <w:r w:rsidR="007044D2" w:rsidRPr="00B87546">
        <w:rPr>
          <w:rFonts w:ascii="Arial" w:hAnsi="Arial" w:cs="Arial"/>
          <w:sz w:val="24"/>
          <w:szCs w:val="24"/>
        </w:rPr>
        <w:t xml:space="preserve"> </w:t>
      </w:r>
      <w:r w:rsidR="00D40DEE" w:rsidRPr="00B87546">
        <w:rPr>
          <w:rFonts w:ascii="Arial" w:hAnsi="Arial" w:cs="Arial"/>
          <w:sz w:val="24"/>
          <w:szCs w:val="24"/>
        </w:rPr>
        <w:t xml:space="preserve">which actions would </w:t>
      </w:r>
      <w:r w:rsidR="00750318" w:rsidRPr="00B87546">
        <w:rPr>
          <w:rFonts w:ascii="Arial" w:hAnsi="Arial" w:cs="Arial"/>
          <w:sz w:val="24"/>
          <w:szCs w:val="24"/>
        </w:rPr>
        <w:t xml:space="preserve">have prevented the brain injury.  It was alleged that </w:t>
      </w:r>
      <w:r w:rsidR="00CC1C4F">
        <w:rPr>
          <w:rFonts w:ascii="Arial" w:hAnsi="Arial" w:cs="Arial"/>
          <w:sz w:val="24"/>
          <w:szCs w:val="24"/>
        </w:rPr>
        <w:t>a</w:t>
      </w:r>
      <w:r w:rsidR="00750318" w:rsidRPr="00B87546">
        <w:rPr>
          <w:rFonts w:ascii="Arial" w:hAnsi="Arial" w:cs="Arial"/>
          <w:sz w:val="24"/>
          <w:szCs w:val="24"/>
        </w:rPr>
        <w:t xml:space="preserve"> caesarean section </w:t>
      </w:r>
      <w:r w:rsidR="007D2059" w:rsidRPr="00B87546">
        <w:rPr>
          <w:rFonts w:ascii="Arial" w:hAnsi="Arial" w:cs="Arial"/>
          <w:sz w:val="24"/>
          <w:szCs w:val="24"/>
        </w:rPr>
        <w:t>was not performed within an hour of the decision to operate being taken contrary to the 2007 guidelines.  Therefore</w:t>
      </w:r>
      <w:r w:rsidR="00BF4E0A">
        <w:rPr>
          <w:rFonts w:ascii="Arial" w:hAnsi="Arial" w:cs="Arial"/>
          <w:sz w:val="24"/>
          <w:szCs w:val="24"/>
        </w:rPr>
        <w:t>,</w:t>
      </w:r>
      <w:r w:rsidR="007D2059" w:rsidRPr="00B87546">
        <w:rPr>
          <w:rFonts w:ascii="Arial" w:hAnsi="Arial" w:cs="Arial"/>
          <w:sz w:val="24"/>
          <w:szCs w:val="24"/>
        </w:rPr>
        <w:t xml:space="preserve"> the hospital staff had acted negligently by failing to expedite delivery of the foetus when the circumstances warranted it.  </w:t>
      </w:r>
    </w:p>
    <w:p w14:paraId="6810A0A0" w14:textId="6658C267" w:rsidR="00B16D72" w:rsidRPr="00B87546" w:rsidRDefault="00D96EC6" w:rsidP="00D96EC6">
      <w:pPr>
        <w:spacing w:before="360" w:after="0" w:line="480" w:lineRule="auto"/>
        <w:ind w:left="720" w:hanging="720"/>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r>
      <w:r w:rsidR="00B83210" w:rsidRPr="00B87546">
        <w:rPr>
          <w:rFonts w:ascii="Arial" w:hAnsi="Arial" w:cs="Arial"/>
          <w:sz w:val="24"/>
          <w:szCs w:val="24"/>
        </w:rPr>
        <w:t xml:space="preserve">The appellant on the other hand contended that the hospital staff had acted with the necessary skill, care and diligence as could have reasonably been expected of persons in similar circumstances.  </w:t>
      </w:r>
      <w:r w:rsidR="00CC1C4F">
        <w:rPr>
          <w:rFonts w:ascii="Arial" w:hAnsi="Arial" w:cs="Arial"/>
          <w:sz w:val="24"/>
          <w:szCs w:val="24"/>
        </w:rPr>
        <w:t>I</w:t>
      </w:r>
      <w:r w:rsidR="00B83210" w:rsidRPr="00B87546">
        <w:rPr>
          <w:rFonts w:ascii="Arial" w:hAnsi="Arial" w:cs="Arial"/>
          <w:sz w:val="24"/>
          <w:szCs w:val="24"/>
        </w:rPr>
        <w:t xml:space="preserve">t was also </w:t>
      </w:r>
      <w:r w:rsidR="00B02ABA" w:rsidRPr="00B87546">
        <w:rPr>
          <w:rFonts w:ascii="Arial" w:hAnsi="Arial" w:cs="Arial"/>
          <w:sz w:val="24"/>
          <w:szCs w:val="24"/>
        </w:rPr>
        <w:t>alleged that the hospital staff had not been negligent in their treatment of the respondent.  Of utmost importance</w:t>
      </w:r>
      <w:r w:rsidR="00040FB1" w:rsidRPr="00B87546">
        <w:rPr>
          <w:rFonts w:ascii="Arial" w:hAnsi="Arial" w:cs="Arial"/>
          <w:sz w:val="24"/>
          <w:szCs w:val="24"/>
        </w:rPr>
        <w:t xml:space="preserve">, the appellant denies that there is any causal link between the negligent omission alleged by the respondent and the brain injury suffered by </w:t>
      </w:r>
      <w:r w:rsidR="00CC1C4F">
        <w:rPr>
          <w:rFonts w:ascii="Arial" w:hAnsi="Arial" w:cs="Arial"/>
          <w:sz w:val="24"/>
          <w:szCs w:val="24"/>
        </w:rPr>
        <w:t>the minor</w:t>
      </w:r>
      <w:r w:rsidR="00040FB1" w:rsidRPr="00B87546">
        <w:rPr>
          <w:rFonts w:ascii="Arial" w:hAnsi="Arial" w:cs="Arial"/>
          <w:sz w:val="24"/>
          <w:szCs w:val="24"/>
        </w:rPr>
        <w:t xml:space="preserve">.  The issue then is whether the respondent has proven the elements of negligence and causation on a balance of probabilities.  That is, was the CTG scan taken </w:t>
      </w:r>
      <w:r w:rsidR="00C523CA" w:rsidRPr="00B87546">
        <w:rPr>
          <w:rFonts w:ascii="Arial" w:hAnsi="Arial" w:cs="Arial"/>
          <w:sz w:val="24"/>
          <w:szCs w:val="24"/>
        </w:rPr>
        <w:t xml:space="preserve">at </w:t>
      </w:r>
      <w:r w:rsidR="00CC1C4F" w:rsidRPr="00CC1C4F">
        <w:rPr>
          <w:rFonts w:ascii="Arial" w:hAnsi="Arial" w:cs="Arial"/>
          <w:sz w:val="24"/>
          <w:szCs w:val="24"/>
        </w:rPr>
        <w:t>10h00 on 17 May 2009</w:t>
      </w:r>
      <w:r w:rsidR="00445DB3" w:rsidRPr="00B87546">
        <w:rPr>
          <w:rFonts w:ascii="Arial" w:hAnsi="Arial" w:cs="Arial"/>
          <w:sz w:val="24"/>
          <w:szCs w:val="24"/>
        </w:rPr>
        <w:t xml:space="preserve"> s</w:t>
      </w:r>
      <w:r w:rsidR="00502CFE" w:rsidRPr="00B87546">
        <w:rPr>
          <w:rFonts w:ascii="Arial" w:hAnsi="Arial" w:cs="Arial"/>
          <w:sz w:val="24"/>
          <w:szCs w:val="24"/>
        </w:rPr>
        <w:t>uspicio</w:t>
      </w:r>
      <w:r w:rsidR="00CC1C4F">
        <w:rPr>
          <w:rFonts w:ascii="Arial" w:hAnsi="Arial" w:cs="Arial"/>
          <w:sz w:val="24"/>
          <w:szCs w:val="24"/>
        </w:rPr>
        <w:t>u</w:t>
      </w:r>
      <w:r w:rsidR="00502CFE" w:rsidRPr="00B87546">
        <w:rPr>
          <w:rFonts w:ascii="Arial" w:hAnsi="Arial" w:cs="Arial"/>
          <w:sz w:val="24"/>
          <w:szCs w:val="24"/>
        </w:rPr>
        <w:t xml:space="preserve">s enough to </w:t>
      </w:r>
      <w:r w:rsidR="00445DB3" w:rsidRPr="00B87546">
        <w:rPr>
          <w:rFonts w:ascii="Arial" w:hAnsi="Arial" w:cs="Arial"/>
          <w:sz w:val="24"/>
          <w:szCs w:val="24"/>
        </w:rPr>
        <w:t>warrant monitoring.</w:t>
      </w:r>
      <w:r w:rsidR="0053455D" w:rsidRPr="00B87546">
        <w:rPr>
          <w:rFonts w:ascii="Arial" w:hAnsi="Arial" w:cs="Arial"/>
          <w:sz w:val="24"/>
          <w:szCs w:val="24"/>
        </w:rPr>
        <w:t xml:space="preserve">  In addition, whether the failure to monitor the respondent between </w:t>
      </w:r>
      <w:r w:rsidR="00CC1C4F" w:rsidRPr="00CC1C4F">
        <w:rPr>
          <w:rFonts w:ascii="Arial" w:hAnsi="Arial" w:cs="Arial"/>
          <w:sz w:val="24"/>
          <w:szCs w:val="24"/>
        </w:rPr>
        <w:t>08h00</w:t>
      </w:r>
      <w:r w:rsidR="0053455D" w:rsidRPr="00CC1C4F">
        <w:rPr>
          <w:rFonts w:ascii="Arial" w:hAnsi="Arial" w:cs="Arial"/>
          <w:sz w:val="24"/>
          <w:szCs w:val="24"/>
        </w:rPr>
        <w:t xml:space="preserve"> and </w:t>
      </w:r>
      <w:r w:rsidR="00CC1C4F" w:rsidRPr="00CC1C4F">
        <w:rPr>
          <w:rFonts w:ascii="Arial" w:hAnsi="Arial" w:cs="Arial"/>
          <w:sz w:val="24"/>
          <w:szCs w:val="24"/>
        </w:rPr>
        <w:t>10h00</w:t>
      </w:r>
      <w:r w:rsidR="0053455D" w:rsidRPr="00B87546">
        <w:rPr>
          <w:rFonts w:ascii="Arial" w:hAnsi="Arial" w:cs="Arial"/>
          <w:sz w:val="24"/>
          <w:szCs w:val="24"/>
        </w:rPr>
        <w:t xml:space="preserve"> </w:t>
      </w:r>
      <w:r w:rsidR="00411072" w:rsidRPr="00B87546">
        <w:rPr>
          <w:rFonts w:ascii="Arial" w:hAnsi="Arial" w:cs="Arial"/>
          <w:sz w:val="24"/>
          <w:szCs w:val="24"/>
        </w:rPr>
        <w:t xml:space="preserve">taken with the failure to deliver </w:t>
      </w:r>
      <w:r w:rsidR="00CC1C4F">
        <w:rPr>
          <w:rFonts w:ascii="Arial" w:hAnsi="Arial" w:cs="Arial"/>
          <w:sz w:val="24"/>
          <w:szCs w:val="24"/>
        </w:rPr>
        <w:t>the minor</w:t>
      </w:r>
      <w:r w:rsidR="00CC194A" w:rsidRPr="00B87546">
        <w:rPr>
          <w:rFonts w:ascii="Arial" w:hAnsi="Arial" w:cs="Arial"/>
          <w:sz w:val="24"/>
          <w:szCs w:val="24"/>
        </w:rPr>
        <w:t xml:space="preserve"> within an hour of the decision to perform a caesarean section, constituted </w:t>
      </w:r>
      <w:r w:rsidR="00425C09" w:rsidRPr="00B87546">
        <w:rPr>
          <w:rFonts w:ascii="Arial" w:hAnsi="Arial" w:cs="Arial"/>
          <w:sz w:val="24"/>
          <w:szCs w:val="24"/>
        </w:rPr>
        <w:t>negligence w</w:t>
      </w:r>
      <w:r w:rsidR="004B0D5C">
        <w:rPr>
          <w:rFonts w:ascii="Arial" w:hAnsi="Arial" w:cs="Arial"/>
          <w:sz w:val="24"/>
          <w:szCs w:val="24"/>
        </w:rPr>
        <w:t>hic</w:t>
      </w:r>
      <w:r w:rsidR="00425C09" w:rsidRPr="00B87546">
        <w:rPr>
          <w:rFonts w:ascii="Arial" w:hAnsi="Arial" w:cs="Arial"/>
          <w:sz w:val="24"/>
          <w:szCs w:val="24"/>
        </w:rPr>
        <w:t xml:space="preserve">h caused </w:t>
      </w:r>
      <w:r w:rsidR="00CC1C4F">
        <w:rPr>
          <w:rFonts w:ascii="Arial" w:hAnsi="Arial" w:cs="Arial"/>
          <w:sz w:val="24"/>
          <w:szCs w:val="24"/>
        </w:rPr>
        <w:t>the minor</w:t>
      </w:r>
      <w:r w:rsidR="00425C09" w:rsidRPr="00B87546">
        <w:rPr>
          <w:rFonts w:ascii="Arial" w:hAnsi="Arial" w:cs="Arial"/>
          <w:sz w:val="24"/>
          <w:szCs w:val="24"/>
        </w:rPr>
        <w:t>’s cerebral palsy.  R</w:t>
      </w:r>
      <w:r w:rsidR="0005139B" w:rsidRPr="00B87546">
        <w:rPr>
          <w:rFonts w:ascii="Arial" w:hAnsi="Arial" w:cs="Arial"/>
          <w:sz w:val="24"/>
          <w:szCs w:val="24"/>
        </w:rPr>
        <w:t xml:space="preserve">elying on the expert evidence of Dr Sigwadi and Prof Cronje, the court </w:t>
      </w:r>
      <w:r w:rsidR="0005139B" w:rsidRPr="00B87546">
        <w:rPr>
          <w:rFonts w:ascii="Arial" w:hAnsi="Arial" w:cs="Arial"/>
          <w:i/>
          <w:sz w:val="24"/>
          <w:szCs w:val="24"/>
        </w:rPr>
        <w:t>a quo</w:t>
      </w:r>
      <w:r w:rsidR="0005139B" w:rsidRPr="00B87546">
        <w:rPr>
          <w:rFonts w:ascii="Arial" w:hAnsi="Arial" w:cs="Arial"/>
          <w:sz w:val="24"/>
          <w:szCs w:val="24"/>
        </w:rPr>
        <w:t xml:space="preserve"> found that negligence and causation were proven</w:t>
      </w:r>
      <w:r w:rsidR="0051441D" w:rsidRPr="00B87546">
        <w:rPr>
          <w:rFonts w:ascii="Arial" w:hAnsi="Arial" w:cs="Arial"/>
          <w:sz w:val="24"/>
          <w:szCs w:val="24"/>
        </w:rPr>
        <w:t xml:space="preserve"> on a balance of probabilities.  The result </w:t>
      </w:r>
      <w:r w:rsidR="006B54A5" w:rsidRPr="00B87546">
        <w:rPr>
          <w:rFonts w:ascii="Arial" w:hAnsi="Arial" w:cs="Arial"/>
          <w:sz w:val="24"/>
          <w:szCs w:val="24"/>
        </w:rPr>
        <w:t xml:space="preserve">was that the court </w:t>
      </w:r>
      <w:r w:rsidR="006B54A5" w:rsidRPr="00B87546">
        <w:rPr>
          <w:rFonts w:ascii="Arial" w:hAnsi="Arial" w:cs="Arial"/>
          <w:i/>
          <w:sz w:val="24"/>
          <w:szCs w:val="24"/>
        </w:rPr>
        <w:t>a quo</w:t>
      </w:r>
      <w:r w:rsidR="006B54A5" w:rsidRPr="00B87546">
        <w:rPr>
          <w:rFonts w:ascii="Arial" w:hAnsi="Arial" w:cs="Arial"/>
          <w:sz w:val="24"/>
          <w:szCs w:val="24"/>
        </w:rPr>
        <w:t xml:space="preserve"> found in the respondent’s favour.</w:t>
      </w:r>
    </w:p>
    <w:p w14:paraId="60EF050C" w14:textId="77777777" w:rsidR="00B16D72" w:rsidRPr="00CC1C4F" w:rsidRDefault="00B16D72" w:rsidP="00984549">
      <w:pPr>
        <w:spacing w:before="360" w:after="0" w:line="480" w:lineRule="auto"/>
        <w:jc w:val="both"/>
        <w:rPr>
          <w:rFonts w:ascii="Arial" w:hAnsi="Arial" w:cs="Arial"/>
          <w:b/>
          <w:bCs/>
          <w:sz w:val="24"/>
          <w:szCs w:val="24"/>
        </w:rPr>
      </w:pPr>
      <w:r w:rsidRPr="00CC1C4F">
        <w:rPr>
          <w:rFonts w:ascii="Arial" w:hAnsi="Arial" w:cs="Arial"/>
          <w:b/>
          <w:bCs/>
          <w:sz w:val="24"/>
          <w:szCs w:val="24"/>
          <w:u w:val="single"/>
        </w:rPr>
        <w:t>Issues to be decided</w:t>
      </w:r>
    </w:p>
    <w:p w14:paraId="4CA17EEA" w14:textId="77777777" w:rsidR="00852976" w:rsidRPr="00B87546" w:rsidRDefault="00D96EC6" w:rsidP="00D96EC6">
      <w:pPr>
        <w:spacing w:before="240" w:after="0" w:line="48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r>
      <w:r w:rsidR="00711CC4" w:rsidRPr="00B87546">
        <w:rPr>
          <w:rFonts w:ascii="Arial" w:hAnsi="Arial" w:cs="Arial"/>
          <w:sz w:val="24"/>
          <w:szCs w:val="24"/>
        </w:rPr>
        <w:t xml:space="preserve">Therefore, the issues for determination are whether the staff were negligent </w:t>
      </w:r>
      <w:r w:rsidR="005C79D8" w:rsidRPr="00B87546">
        <w:rPr>
          <w:rFonts w:ascii="Arial" w:hAnsi="Arial" w:cs="Arial"/>
          <w:sz w:val="24"/>
          <w:szCs w:val="24"/>
        </w:rPr>
        <w:t xml:space="preserve">in the treatment of the respondent, and if so, whether such negligence was the cause of </w:t>
      </w:r>
      <w:r w:rsidR="00CC1C4F">
        <w:rPr>
          <w:rFonts w:ascii="Arial" w:hAnsi="Arial" w:cs="Arial"/>
          <w:sz w:val="24"/>
          <w:szCs w:val="24"/>
        </w:rPr>
        <w:t>the minor</w:t>
      </w:r>
      <w:r w:rsidR="005C79D8" w:rsidRPr="00B87546">
        <w:rPr>
          <w:rFonts w:ascii="Arial" w:hAnsi="Arial" w:cs="Arial"/>
          <w:sz w:val="24"/>
          <w:szCs w:val="24"/>
        </w:rPr>
        <w:t xml:space="preserve">’s hypoxic ischemic injury and the resultant cerebral </w:t>
      </w:r>
      <w:r w:rsidR="005A040B" w:rsidRPr="00B87546">
        <w:rPr>
          <w:rFonts w:ascii="Arial" w:hAnsi="Arial" w:cs="Arial"/>
          <w:sz w:val="24"/>
          <w:szCs w:val="24"/>
        </w:rPr>
        <w:t>palsy.</w:t>
      </w:r>
    </w:p>
    <w:p w14:paraId="6A8EC3E0" w14:textId="77777777" w:rsidR="00852976" w:rsidRPr="00CC1C4F" w:rsidRDefault="00852976" w:rsidP="0092044E">
      <w:pPr>
        <w:spacing w:before="240" w:after="0" w:line="480" w:lineRule="auto"/>
        <w:jc w:val="both"/>
        <w:rPr>
          <w:rFonts w:ascii="Arial" w:hAnsi="Arial" w:cs="Arial"/>
          <w:b/>
          <w:bCs/>
          <w:sz w:val="24"/>
          <w:szCs w:val="24"/>
          <w:u w:val="single"/>
        </w:rPr>
      </w:pPr>
      <w:r w:rsidRPr="00CC1C4F">
        <w:rPr>
          <w:rFonts w:ascii="Arial" w:hAnsi="Arial" w:cs="Arial"/>
          <w:b/>
          <w:bCs/>
          <w:sz w:val="24"/>
          <w:szCs w:val="24"/>
          <w:u w:val="single"/>
        </w:rPr>
        <w:t>Joint minutes</w:t>
      </w:r>
    </w:p>
    <w:p w14:paraId="01FD65A9" w14:textId="77777777" w:rsidR="003B607E" w:rsidRPr="00B87546" w:rsidRDefault="00D96EC6" w:rsidP="00A65438">
      <w:pPr>
        <w:spacing w:before="360" w:after="0"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3B607E" w:rsidRPr="00B87546">
        <w:rPr>
          <w:rFonts w:ascii="Arial" w:hAnsi="Arial" w:cs="Arial"/>
          <w:sz w:val="24"/>
          <w:szCs w:val="24"/>
        </w:rPr>
        <w:t>The joint minutes of the following experts can be summarised as follows:</w:t>
      </w:r>
    </w:p>
    <w:p w14:paraId="7131AC7A" w14:textId="77777777" w:rsidR="004360CA" w:rsidRPr="00B87546" w:rsidRDefault="001E5B24" w:rsidP="00A65438">
      <w:pPr>
        <w:spacing w:before="360" w:after="0" w:line="480" w:lineRule="auto"/>
        <w:ind w:left="1440" w:hanging="720"/>
        <w:jc w:val="both"/>
        <w:rPr>
          <w:rFonts w:ascii="Arial" w:hAnsi="Arial" w:cs="Arial"/>
          <w:sz w:val="24"/>
          <w:szCs w:val="24"/>
        </w:rPr>
      </w:pPr>
      <w:r w:rsidRPr="00B87546">
        <w:rPr>
          <w:rFonts w:ascii="Arial" w:hAnsi="Arial" w:cs="Arial"/>
          <w:sz w:val="24"/>
          <w:szCs w:val="24"/>
        </w:rPr>
        <w:lastRenderedPageBreak/>
        <w:t>-</w:t>
      </w:r>
      <w:r w:rsidRPr="00CC1C4F">
        <w:rPr>
          <w:rFonts w:ascii="Arial" w:hAnsi="Arial" w:cs="Arial"/>
          <w:i/>
          <w:iCs/>
          <w:sz w:val="24"/>
          <w:szCs w:val="24"/>
        </w:rPr>
        <w:tab/>
        <w:t>Neonatologist: Prof PA Cooper</w:t>
      </w:r>
      <w:r w:rsidR="00BF4029" w:rsidRPr="00CC1C4F">
        <w:rPr>
          <w:rFonts w:ascii="Arial" w:hAnsi="Arial" w:cs="Arial"/>
          <w:i/>
          <w:iCs/>
          <w:sz w:val="24"/>
          <w:szCs w:val="24"/>
        </w:rPr>
        <w:t xml:space="preserve"> (for appellant) and Prof VA Davies (for respondent)</w:t>
      </w:r>
    </w:p>
    <w:p w14:paraId="19B2CB59" w14:textId="77777777" w:rsidR="00F8381E" w:rsidRPr="00B87546" w:rsidRDefault="00D96EC6" w:rsidP="00D96EC6">
      <w:pPr>
        <w:spacing w:before="360" w:after="0" w:line="48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E31994" w:rsidRPr="00B87546">
        <w:rPr>
          <w:rFonts w:ascii="Arial" w:hAnsi="Arial" w:cs="Arial"/>
          <w:sz w:val="24"/>
          <w:szCs w:val="24"/>
        </w:rPr>
        <w:t xml:space="preserve">They agree that </w:t>
      </w:r>
      <w:r w:rsidR="00CC1C4F">
        <w:rPr>
          <w:rFonts w:ascii="Arial" w:hAnsi="Arial" w:cs="Arial"/>
          <w:sz w:val="24"/>
          <w:szCs w:val="24"/>
        </w:rPr>
        <w:t>the minor</w:t>
      </w:r>
      <w:r w:rsidR="00E31994" w:rsidRPr="00B87546">
        <w:rPr>
          <w:rFonts w:ascii="Arial" w:hAnsi="Arial" w:cs="Arial"/>
          <w:sz w:val="24"/>
          <w:szCs w:val="24"/>
        </w:rPr>
        <w:t xml:space="preserve"> presents with moderate to severe neonatal</w:t>
      </w:r>
      <w:r w:rsidR="00DA3A73" w:rsidRPr="00B87546">
        <w:rPr>
          <w:rFonts w:ascii="Arial" w:hAnsi="Arial" w:cs="Arial"/>
          <w:sz w:val="24"/>
          <w:szCs w:val="24"/>
        </w:rPr>
        <w:t xml:space="preserve"> </w:t>
      </w:r>
      <w:r w:rsidR="00BB1455" w:rsidRPr="00B87546">
        <w:rPr>
          <w:rFonts w:ascii="Arial" w:hAnsi="Arial" w:cs="Arial"/>
          <w:sz w:val="24"/>
          <w:szCs w:val="24"/>
        </w:rPr>
        <w:t xml:space="preserve">encephalopathy (NE) </w:t>
      </w:r>
      <w:r w:rsidR="00A5667B" w:rsidRPr="00B87546">
        <w:rPr>
          <w:rFonts w:ascii="Arial" w:hAnsi="Arial" w:cs="Arial"/>
          <w:sz w:val="24"/>
          <w:szCs w:val="24"/>
        </w:rPr>
        <w:t xml:space="preserve">(new term used for HIE [hypoxic ischemic encephalopathy)] </w:t>
      </w:r>
      <w:r w:rsidR="00BB1455" w:rsidRPr="00B87546">
        <w:rPr>
          <w:rFonts w:ascii="Arial" w:hAnsi="Arial" w:cs="Arial"/>
          <w:sz w:val="24"/>
          <w:szCs w:val="24"/>
        </w:rPr>
        <w:t xml:space="preserve">with convulsions initially </w:t>
      </w:r>
      <w:r w:rsidR="00A5667B" w:rsidRPr="00B87546">
        <w:rPr>
          <w:rFonts w:ascii="Arial" w:hAnsi="Arial" w:cs="Arial"/>
          <w:sz w:val="24"/>
          <w:szCs w:val="24"/>
        </w:rPr>
        <w:t>difficult to control.  They agree that this</w:t>
      </w:r>
      <w:r w:rsidR="004D33D7" w:rsidRPr="00B87546">
        <w:rPr>
          <w:rFonts w:ascii="Arial" w:hAnsi="Arial" w:cs="Arial"/>
          <w:sz w:val="24"/>
          <w:szCs w:val="24"/>
        </w:rPr>
        <w:t xml:space="preserve"> </w:t>
      </w:r>
      <w:r w:rsidR="002B12B5" w:rsidRPr="00B87546">
        <w:rPr>
          <w:rFonts w:ascii="Arial" w:hAnsi="Arial" w:cs="Arial"/>
          <w:sz w:val="24"/>
          <w:szCs w:val="24"/>
        </w:rPr>
        <w:t>was most probably due to intrapartum h</w:t>
      </w:r>
      <w:r w:rsidR="004F2611" w:rsidRPr="00B87546">
        <w:rPr>
          <w:rFonts w:ascii="Arial" w:hAnsi="Arial" w:cs="Arial"/>
          <w:sz w:val="24"/>
          <w:szCs w:val="24"/>
        </w:rPr>
        <w:t xml:space="preserve">ypoxia-ischemia, having </w:t>
      </w:r>
      <w:r w:rsidR="00A929FC" w:rsidRPr="00B87546">
        <w:rPr>
          <w:rFonts w:ascii="Arial" w:hAnsi="Arial" w:cs="Arial"/>
          <w:sz w:val="24"/>
          <w:szCs w:val="24"/>
        </w:rPr>
        <w:t xml:space="preserve">excluded other causes.  They agree that baby Lesedi’s subsequent neurological handicap is consistent with a brain injury sustained as a </w:t>
      </w:r>
      <w:r w:rsidR="00C21D01" w:rsidRPr="00B87546">
        <w:rPr>
          <w:rFonts w:ascii="Arial" w:hAnsi="Arial" w:cs="Arial"/>
          <w:sz w:val="24"/>
          <w:szCs w:val="24"/>
        </w:rPr>
        <w:t xml:space="preserve">term infant.  They also agree that the care and management of </w:t>
      </w:r>
      <w:r w:rsidR="00CC1C4F">
        <w:rPr>
          <w:rFonts w:ascii="Arial" w:hAnsi="Arial" w:cs="Arial"/>
          <w:sz w:val="24"/>
          <w:szCs w:val="24"/>
        </w:rPr>
        <w:t>the minor</w:t>
      </w:r>
      <w:r w:rsidR="00D522EA" w:rsidRPr="00B87546">
        <w:rPr>
          <w:rFonts w:ascii="Arial" w:hAnsi="Arial" w:cs="Arial"/>
          <w:sz w:val="24"/>
          <w:szCs w:val="24"/>
        </w:rPr>
        <w:t xml:space="preserve"> after admission to the neonatal ICU</w:t>
      </w:r>
      <w:r w:rsidR="00BE1F8C">
        <w:rPr>
          <w:rFonts w:ascii="Arial" w:hAnsi="Arial" w:cs="Arial"/>
          <w:sz w:val="24"/>
          <w:szCs w:val="24"/>
        </w:rPr>
        <w:t>.</w:t>
      </w:r>
      <w:r w:rsidR="00D522EA" w:rsidRPr="00B87546">
        <w:rPr>
          <w:rFonts w:ascii="Arial" w:hAnsi="Arial" w:cs="Arial"/>
          <w:sz w:val="24"/>
          <w:szCs w:val="24"/>
        </w:rPr>
        <w:t xml:space="preserve"> at SBAH was appropriate. </w:t>
      </w:r>
    </w:p>
    <w:p w14:paraId="7B2FC5A8" w14:textId="77777777" w:rsidR="00563F53" w:rsidRPr="00CC1C4F" w:rsidRDefault="00F8381E" w:rsidP="00D96EC6">
      <w:pPr>
        <w:spacing w:before="360" w:after="0" w:line="480" w:lineRule="auto"/>
        <w:ind w:left="1440" w:hanging="720"/>
        <w:jc w:val="both"/>
        <w:rPr>
          <w:rFonts w:ascii="Arial" w:hAnsi="Arial" w:cs="Arial"/>
          <w:i/>
          <w:iCs/>
          <w:sz w:val="24"/>
          <w:szCs w:val="24"/>
        </w:rPr>
      </w:pPr>
      <w:r w:rsidRPr="00CC1C4F">
        <w:rPr>
          <w:rFonts w:ascii="Arial" w:hAnsi="Arial" w:cs="Arial"/>
          <w:i/>
          <w:iCs/>
          <w:sz w:val="24"/>
          <w:szCs w:val="24"/>
        </w:rPr>
        <w:t>-</w:t>
      </w:r>
      <w:r w:rsidRPr="00CC1C4F">
        <w:rPr>
          <w:rFonts w:ascii="Arial" w:hAnsi="Arial" w:cs="Arial"/>
          <w:i/>
          <w:iCs/>
          <w:sz w:val="24"/>
          <w:szCs w:val="24"/>
        </w:rPr>
        <w:tab/>
      </w:r>
      <w:r w:rsidR="00563F53" w:rsidRPr="00CC1C4F">
        <w:rPr>
          <w:rFonts w:ascii="Arial" w:hAnsi="Arial" w:cs="Arial"/>
          <w:i/>
          <w:iCs/>
          <w:sz w:val="24"/>
          <w:szCs w:val="24"/>
        </w:rPr>
        <w:t>Paediatric neurologists: Dr Hauptfleis</w:t>
      </w:r>
      <w:r w:rsidR="00CC1C4F" w:rsidRPr="00CC1C4F">
        <w:rPr>
          <w:rFonts w:ascii="Arial" w:hAnsi="Arial" w:cs="Arial"/>
          <w:i/>
          <w:iCs/>
          <w:sz w:val="24"/>
          <w:szCs w:val="24"/>
        </w:rPr>
        <w:t>c</w:t>
      </w:r>
      <w:r w:rsidR="00563F53" w:rsidRPr="00CC1C4F">
        <w:rPr>
          <w:rFonts w:ascii="Arial" w:hAnsi="Arial" w:cs="Arial"/>
          <w:i/>
          <w:iCs/>
          <w:sz w:val="24"/>
          <w:szCs w:val="24"/>
        </w:rPr>
        <w:t>h (for appellant) and Dr MM Lippert (for respondent)</w:t>
      </w:r>
    </w:p>
    <w:p w14:paraId="72BEC44D" w14:textId="77777777" w:rsidR="00563F53" w:rsidRPr="00B87546" w:rsidRDefault="00D96EC6" w:rsidP="00D96EC6">
      <w:pPr>
        <w:spacing w:before="360" w:after="0" w:line="48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2D059E" w:rsidRPr="00B87546">
        <w:rPr>
          <w:rFonts w:ascii="Arial" w:hAnsi="Arial" w:cs="Arial"/>
          <w:sz w:val="24"/>
          <w:szCs w:val="24"/>
        </w:rPr>
        <w:t xml:space="preserve">They agree that the minor suffers from a severe form of </w:t>
      </w:r>
      <w:r w:rsidR="00D60926" w:rsidRPr="00B87546">
        <w:rPr>
          <w:rFonts w:ascii="Arial" w:hAnsi="Arial" w:cs="Arial"/>
          <w:sz w:val="24"/>
          <w:szCs w:val="24"/>
        </w:rPr>
        <w:t xml:space="preserve">cerebral palsy, is quadriplegic, chiefly spastic form with abundant complications including joint contractures and chronic epilepsy.  Even with the absence of certain evidence due to missing documents or it not having been </w:t>
      </w:r>
      <w:r w:rsidR="00CE1F8E" w:rsidRPr="00B87546">
        <w:rPr>
          <w:rFonts w:ascii="Arial" w:hAnsi="Arial" w:cs="Arial"/>
          <w:sz w:val="24"/>
          <w:szCs w:val="24"/>
        </w:rPr>
        <w:t xml:space="preserve">documented, they are in agreement “therefore no reasonable doubt that the child’s condition, as is now, is the result of </w:t>
      </w:r>
      <w:r w:rsidR="00CC1C4F">
        <w:rPr>
          <w:rFonts w:ascii="Arial" w:hAnsi="Arial" w:cs="Arial"/>
          <w:sz w:val="24"/>
          <w:szCs w:val="24"/>
        </w:rPr>
        <w:t xml:space="preserve">an </w:t>
      </w:r>
      <w:r w:rsidR="00CE1F8E" w:rsidRPr="00B87546">
        <w:rPr>
          <w:rFonts w:ascii="Arial" w:hAnsi="Arial" w:cs="Arial"/>
          <w:sz w:val="24"/>
          <w:szCs w:val="24"/>
        </w:rPr>
        <w:t xml:space="preserve">intrapartum asphyxia event in the face of missing components of action taken by the hospital staff or recording them”.  </w:t>
      </w:r>
    </w:p>
    <w:p w14:paraId="1B7DAAFF" w14:textId="77777777" w:rsidR="00320BFA" w:rsidRPr="00CC1C4F" w:rsidRDefault="00320BFA" w:rsidP="00D96EC6">
      <w:pPr>
        <w:spacing w:before="360" w:after="0" w:line="480" w:lineRule="auto"/>
        <w:ind w:firstLine="720"/>
        <w:jc w:val="both"/>
        <w:rPr>
          <w:rFonts w:ascii="Arial" w:hAnsi="Arial" w:cs="Arial"/>
          <w:i/>
          <w:iCs/>
          <w:sz w:val="24"/>
          <w:szCs w:val="24"/>
        </w:rPr>
      </w:pPr>
      <w:r w:rsidRPr="00CC1C4F">
        <w:rPr>
          <w:rFonts w:ascii="Arial" w:hAnsi="Arial" w:cs="Arial"/>
          <w:i/>
          <w:iCs/>
          <w:sz w:val="24"/>
          <w:szCs w:val="24"/>
        </w:rPr>
        <w:t>-</w:t>
      </w:r>
      <w:r w:rsidRPr="00CC1C4F">
        <w:rPr>
          <w:rFonts w:ascii="Arial" w:hAnsi="Arial" w:cs="Arial"/>
          <w:i/>
          <w:iCs/>
          <w:sz w:val="24"/>
          <w:szCs w:val="24"/>
        </w:rPr>
        <w:tab/>
        <w:t>Obstetricians: Dr Koll (for appellant) and Prof Cronje (for respondent</w:t>
      </w:r>
      <w:r w:rsidR="00CC1C4F" w:rsidRPr="00CC1C4F">
        <w:rPr>
          <w:rFonts w:ascii="Arial" w:hAnsi="Arial" w:cs="Arial"/>
          <w:i/>
          <w:iCs/>
          <w:sz w:val="24"/>
          <w:szCs w:val="24"/>
        </w:rPr>
        <w:t>)</w:t>
      </w:r>
    </w:p>
    <w:p w14:paraId="3F15B734" w14:textId="77777777" w:rsidR="00064ECF" w:rsidRPr="00B87546" w:rsidRDefault="00D96EC6" w:rsidP="00D96EC6">
      <w:pPr>
        <w:spacing w:before="360" w:after="0" w:line="48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064ECF" w:rsidRPr="00B87546">
        <w:rPr>
          <w:rFonts w:ascii="Arial" w:hAnsi="Arial" w:cs="Arial"/>
          <w:sz w:val="24"/>
          <w:szCs w:val="24"/>
        </w:rPr>
        <w:t xml:space="preserve">They agreed that the respondent was admitted at around midnight on 16/17 May 2009 in the latent phase of labour.  Shortly after admission the foetal </w:t>
      </w:r>
      <w:r w:rsidR="00064ECF" w:rsidRPr="00B87546">
        <w:rPr>
          <w:rFonts w:ascii="Arial" w:hAnsi="Arial" w:cs="Arial"/>
          <w:sz w:val="24"/>
          <w:szCs w:val="24"/>
        </w:rPr>
        <w:lastRenderedPageBreak/>
        <w:t xml:space="preserve">heartrate was monitored electronically by CTG and there were </w:t>
      </w:r>
      <w:r w:rsidR="008668F4" w:rsidRPr="00B87546">
        <w:rPr>
          <w:rFonts w:ascii="Arial" w:hAnsi="Arial" w:cs="Arial"/>
          <w:sz w:val="24"/>
          <w:szCs w:val="24"/>
        </w:rPr>
        <w:t xml:space="preserve">minor abnormalities which were not </w:t>
      </w:r>
      <w:r w:rsidR="00414EA2" w:rsidRPr="00B87546">
        <w:rPr>
          <w:rFonts w:ascii="Arial" w:hAnsi="Arial" w:cs="Arial"/>
          <w:sz w:val="24"/>
          <w:szCs w:val="24"/>
        </w:rPr>
        <w:t xml:space="preserve">indicative of a shortage of oxygen to the baby (foetal distress).  </w:t>
      </w:r>
      <w:r w:rsidR="00F822E2" w:rsidRPr="00B87546">
        <w:rPr>
          <w:rFonts w:ascii="Arial" w:hAnsi="Arial" w:cs="Arial"/>
          <w:sz w:val="24"/>
          <w:szCs w:val="24"/>
        </w:rPr>
        <w:t>The foetal heartrate was recorded at 04h00</w:t>
      </w:r>
      <w:r w:rsidR="004142D1" w:rsidRPr="00B87546">
        <w:rPr>
          <w:rFonts w:ascii="Arial" w:hAnsi="Arial" w:cs="Arial"/>
          <w:sz w:val="24"/>
          <w:szCs w:val="24"/>
        </w:rPr>
        <w:t xml:space="preserve">, 08h00 and 10h00 by the nursing staff.  </w:t>
      </w:r>
    </w:p>
    <w:p w14:paraId="3F221311" w14:textId="77777777" w:rsidR="00F958E0" w:rsidRPr="00B87546" w:rsidRDefault="00D96EC6" w:rsidP="00D96EC6">
      <w:pPr>
        <w:spacing w:before="360" w:after="0" w:line="48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F958E0" w:rsidRPr="00B87546">
        <w:rPr>
          <w:rFonts w:ascii="Arial" w:hAnsi="Arial" w:cs="Arial"/>
          <w:sz w:val="24"/>
          <w:szCs w:val="24"/>
        </w:rPr>
        <w:t xml:space="preserve">A doctor was called in the second stage of labour due to poor maternal effort; </w:t>
      </w:r>
      <w:r w:rsidR="00FC143C" w:rsidRPr="00B87546">
        <w:rPr>
          <w:rFonts w:ascii="Arial" w:hAnsi="Arial" w:cs="Arial"/>
          <w:sz w:val="24"/>
          <w:szCs w:val="24"/>
        </w:rPr>
        <w:t>however,</w:t>
      </w:r>
      <w:r w:rsidR="00F958E0" w:rsidRPr="00B87546">
        <w:rPr>
          <w:rFonts w:ascii="Arial" w:hAnsi="Arial" w:cs="Arial"/>
          <w:sz w:val="24"/>
          <w:szCs w:val="24"/>
        </w:rPr>
        <w:t xml:space="preserve"> could not come immediately as he was busy in theatre.  She was fully dilated at 11h00 (10cm) and baby was born normal, head first.</w:t>
      </w:r>
    </w:p>
    <w:p w14:paraId="19425077" w14:textId="77777777" w:rsidR="008544F7" w:rsidRPr="00B87546" w:rsidRDefault="00D96EC6" w:rsidP="00D96EC6">
      <w:pPr>
        <w:spacing w:before="360" w:after="0" w:line="48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A8004B" w:rsidRPr="00B87546">
        <w:rPr>
          <w:rFonts w:ascii="Arial" w:hAnsi="Arial" w:cs="Arial"/>
          <w:sz w:val="24"/>
          <w:szCs w:val="24"/>
        </w:rPr>
        <w:t xml:space="preserve">The baby suffered from cerebral palsy and radiological studies pointed out the shortage of oxygen </w:t>
      </w:r>
      <w:r w:rsidR="00A37BC1" w:rsidRPr="00B87546">
        <w:rPr>
          <w:rFonts w:ascii="Arial" w:hAnsi="Arial" w:cs="Arial"/>
          <w:sz w:val="24"/>
          <w:szCs w:val="24"/>
        </w:rPr>
        <w:t xml:space="preserve">before, during or after delivery and they agree </w:t>
      </w:r>
      <w:r w:rsidR="00970B61" w:rsidRPr="00B87546">
        <w:rPr>
          <w:rFonts w:ascii="Arial" w:hAnsi="Arial" w:cs="Arial"/>
          <w:sz w:val="24"/>
          <w:szCs w:val="24"/>
        </w:rPr>
        <w:t>and are of the opinion that it probably occ</w:t>
      </w:r>
      <w:r w:rsidR="00FA0D0E" w:rsidRPr="00B87546">
        <w:rPr>
          <w:rFonts w:ascii="Arial" w:hAnsi="Arial" w:cs="Arial"/>
          <w:sz w:val="24"/>
          <w:szCs w:val="24"/>
        </w:rPr>
        <w:t>urred just before delivery.</w:t>
      </w:r>
    </w:p>
    <w:p w14:paraId="20159E2E" w14:textId="77777777" w:rsidR="008544F7" w:rsidRPr="00B87546" w:rsidRDefault="008544F7" w:rsidP="00A65438">
      <w:pPr>
        <w:spacing w:before="360" w:after="0" w:line="480" w:lineRule="auto"/>
        <w:ind w:left="1440" w:hanging="720"/>
        <w:jc w:val="both"/>
        <w:rPr>
          <w:rFonts w:ascii="Arial" w:hAnsi="Arial" w:cs="Arial"/>
          <w:sz w:val="24"/>
          <w:szCs w:val="24"/>
        </w:rPr>
      </w:pPr>
      <w:r w:rsidRPr="00B87546">
        <w:rPr>
          <w:rFonts w:ascii="Arial" w:hAnsi="Arial" w:cs="Arial"/>
          <w:sz w:val="24"/>
          <w:szCs w:val="24"/>
        </w:rPr>
        <w:t>-</w:t>
      </w:r>
      <w:r w:rsidRPr="00B87546">
        <w:rPr>
          <w:rFonts w:ascii="Arial" w:hAnsi="Arial" w:cs="Arial"/>
          <w:sz w:val="24"/>
          <w:szCs w:val="24"/>
        </w:rPr>
        <w:tab/>
      </w:r>
      <w:r w:rsidRPr="00CC1C4F">
        <w:rPr>
          <w:rFonts w:ascii="Arial" w:hAnsi="Arial" w:cs="Arial"/>
          <w:i/>
          <w:iCs/>
          <w:sz w:val="24"/>
          <w:szCs w:val="24"/>
        </w:rPr>
        <w:t>Nursing experts: Sister R Smit (for appellant) and Dr Candice Harris (for respondent)</w:t>
      </w:r>
    </w:p>
    <w:p w14:paraId="7861FFFB" w14:textId="77777777" w:rsidR="000B5561" w:rsidRPr="00B87546" w:rsidRDefault="00D96EC6" w:rsidP="00D96EC6">
      <w:pPr>
        <w:spacing w:before="360" w:after="0" w:line="480" w:lineRule="auto"/>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r>
      <w:r w:rsidR="0029435D" w:rsidRPr="00B87546">
        <w:rPr>
          <w:rFonts w:ascii="Arial" w:hAnsi="Arial" w:cs="Arial"/>
          <w:sz w:val="24"/>
          <w:szCs w:val="24"/>
        </w:rPr>
        <w:t xml:space="preserve">The nursing experts are critical </w:t>
      </w:r>
      <w:r w:rsidR="0072363D" w:rsidRPr="00B87546">
        <w:rPr>
          <w:rFonts w:ascii="Arial" w:hAnsi="Arial" w:cs="Arial"/>
          <w:sz w:val="24"/>
          <w:szCs w:val="24"/>
        </w:rPr>
        <w:t xml:space="preserve">of the standard of care given by the nursing staff at the time of </w:t>
      </w:r>
      <w:r w:rsidR="00315EF4" w:rsidRPr="00B87546">
        <w:rPr>
          <w:rFonts w:ascii="Arial" w:hAnsi="Arial" w:cs="Arial"/>
          <w:sz w:val="24"/>
          <w:szCs w:val="24"/>
        </w:rPr>
        <w:t xml:space="preserve">admission at Mamelodi hospital.  They </w:t>
      </w:r>
      <w:r w:rsidR="004E2410" w:rsidRPr="00B87546">
        <w:rPr>
          <w:rFonts w:ascii="Arial" w:hAnsi="Arial" w:cs="Arial"/>
          <w:sz w:val="24"/>
          <w:szCs w:val="24"/>
        </w:rPr>
        <w:t xml:space="preserve">agreed that the respondent had a normal pregnancy.  At admission, they agree that reasonable </w:t>
      </w:r>
      <w:r w:rsidR="00C46DA8" w:rsidRPr="00B87546">
        <w:rPr>
          <w:rFonts w:ascii="Arial" w:hAnsi="Arial" w:cs="Arial"/>
          <w:sz w:val="24"/>
          <w:szCs w:val="24"/>
        </w:rPr>
        <w:t>midwifery and labour assessment was performed.  The latent phase of labour progressed normally.</w:t>
      </w:r>
    </w:p>
    <w:p w14:paraId="62A64601" w14:textId="77777777" w:rsidR="00885915" w:rsidRPr="00B87546" w:rsidRDefault="00D96EC6" w:rsidP="00D96EC6">
      <w:pPr>
        <w:spacing w:before="360" w:after="0" w:line="480" w:lineRule="auto"/>
        <w:ind w:left="720" w:hanging="720"/>
        <w:jc w:val="both"/>
        <w:rPr>
          <w:rFonts w:ascii="Arial" w:hAnsi="Arial" w:cs="Arial"/>
          <w:sz w:val="24"/>
          <w:szCs w:val="24"/>
        </w:rPr>
      </w:pPr>
      <w:r>
        <w:rPr>
          <w:rFonts w:ascii="Arial" w:hAnsi="Arial" w:cs="Arial"/>
          <w:sz w:val="24"/>
          <w:szCs w:val="24"/>
        </w:rPr>
        <w:t>[16]</w:t>
      </w:r>
      <w:r>
        <w:rPr>
          <w:rFonts w:ascii="Arial" w:hAnsi="Arial" w:cs="Arial"/>
          <w:sz w:val="24"/>
          <w:szCs w:val="24"/>
        </w:rPr>
        <w:tab/>
      </w:r>
      <w:r w:rsidR="000B5561" w:rsidRPr="00B87546">
        <w:rPr>
          <w:rFonts w:ascii="Arial" w:hAnsi="Arial" w:cs="Arial"/>
          <w:sz w:val="24"/>
          <w:szCs w:val="24"/>
        </w:rPr>
        <w:t xml:space="preserve">They agree that during the active </w:t>
      </w:r>
      <w:r w:rsidR="00885915" w:rsidRPr="00B87546">
        <w:rPr>
          <w:rFonts w:ascii="Arial" w:hAnsi="Arial" w:cs="Arial"/>
          <w:sz w:val="24"/>
          <w:szCs w:val="24"/>
        </w:rPr>
        <w:t>phase of labour it is reasonable to expect the midwife to assess the foetal heartrate every 30 minutes.  It was an omission that the foetal heartrate was not assessed and documented between 08h00 and 10h00.</w:t>
      </w:r>
    </w:p>
    <w:p w14:paraId="1FD87E17" w14:textId="77777777" w:rsidR="00540F77" w:rsidRPr="00B87546" w:rsidRDefault="00540F77" w:rsidP="00D96EC6">
      <w:pPr>
        <w:spacing w:before="360" w:after="0" w:line="480" w:lineRule="auto"/>
        <w:ind w:left="1440" w:hanging="720"/>
        <w:jc w:val="both"/>
        <w:rPr>
          <w:rFonts w:ascii="Arial" w:hAnsi="Arial" w:cs="Arial"/>
          <w:sz w:val="24"/>
          <w:szCs w:val="24"/>
        </w:rPr>
      </w:pPr>
      <w:r w:rsidRPr="00B87546">
        <w:rPr>
          <w:rFonts w:ascii="Arial" w:hAnsi="Arial" w:cs="Arial"/>
          <w:sz w:val="24"/>
          <w:szCs w:val="24"/>
        </w:rPr>
        <w:lastRenderedPageBreak/>
        <w:t>-</w:t>
      </w:r>
      <w:r w:rsidRPr="00B87546">
        <w:rPr>
          <w:rFonts w:ascii="Arial" w:hAnsi="Arial" w:cs="Arial"/>
          <w:sz w:val="24"/>
          <w:szCs w:val="24"/>
        </w:rPr>
        <w:tab/>
      </w:r>
      <w:r w:rsidRPr="00CC1C4F">
        <w:rPr>
          <w:rFonts w:ascii="Arial" w:hAnsi="Arial" w:cs="Arial"/>
          <w:i/>
          <w:iCs/>
          <w:sz w:val="24"/>
          <w:szCs w:val="24"/>
        </w:rPr>
        <w:t>Radiologists: Dr Tracy Westgarth-Taylor (for appellant) and Dr Ranchod (for respondent)</w:t>
      </w:r>
    </w:p>
    <w:p w14:paraId="4F69F725" w14:textId="77777777" w:rsidR="00CC1C4F" w:rsidRDefault="00D96EC6" w:rsidP="00D96EC6">
      <w:pPr>
        <w:spacing w:before="360" w:after="0" w:line="480" w:lineRule="auto"/>
        <w:ind w:left="720" w:hanging="720"/>
        <w:jc w:val="both"/>
        <w:rPr>
          <w:rFonts w:ascii="Arial" w:hAnsi="Arial" w:cs="Arial"/>
          <w:sz w:val="24"/>
          <w:szCs w:val="24"/>
        </w:rPr>
      </w:pPr>
      <w:r>
        <w:rPr>
          <w:rFonts w:ascii="Arial" w:hAnsi="Arial" w:cs="Arial"/>
          <w:sz w:val="24"/>
          <w:szCs w:val="24"/>
        </w:rPr>
        <w:t>[17]</w:t>
      </w:r>
      <w:r>
        <w:rPr>
          <w:rFonts w:ascii="Arial" w:hAnsi="Arial" w:cs="Arial"/>
          <w:sz w:val="24"/>
          <w:szCs w:val="24"/>
        </w:rPr>
        <w:tab/>
      </w:r>
      <w:r w:rsidR="00481BFC" w:rsidRPr="00B87546">
        <w:rPr>
          <w:rFonts w:ascii="Arial" w:hAnsi="Arial" w:cs="Arial"/>
          <w:sz w:val="24"/>
          <w:szCs w:val="24"/>
        </w:rPr>
        <w:t xml:space="preserve">The radiologist agree that the MRI dated 31 January 2019 indicates features consistent with chronic sequelae of an acute profound </w:t>
      </w:r>
      <w:r w:rsidR="004B5278" w:rsidRPr="00B87546">
        <w:rPr>
          <w:rFonts w:ascii="Arial" w:hAnsi="Arial" w:cs="Arial"/>
          <w:sz w:val="24"/>
          <w:szCs w:val="24"/>
        </w:rPr>
        <w:t xml:space="preserve">hypoxic ischemic brain injury, but </w:t>
      </w:r>
      <w:r w:rsidR="00762D25" w:rsidRPr="00B87546">
        <w:rPr>
          <w:rFonts w:ascii="Arial" w:hAnsi="Arial" w:cs="Arial"/>
          <w:sz w:val="24"/>
          <w:szCs w:val="24"/>
        </w:rPr>
        <w:t>the scan was unable to determine when the injury took place.</w:t>
      </w:r>
      <w:r w:rsidR="00B61EDE" w:rsidRPr="00B87546">
        <w:rPr>
          <w:rFonts w:ascii="Arial" w:hAnsi="Arial" w:cs="Arial"/>
          <w:sz w:val="24"/>
          <w:szCs w:val="24"/>
        </w:rPr>
        <w:t xml:space="preserve">  </w:t>
      </w:r>
    </w:p>
    <w:p w14:paraId="2F3B2886" w14:textId="77777777" w:rsidR="00540F77" w:rsidRPr="00B87546" w:rsidRDefault="00D96EC6" w:rsidP="00D96EC6">
      <w:pPr>
        <w:spacing w:before="360" w:after="0" w:line="480" w:lineRule="auto"/>
        <w:ind w:left="720" w:hanging="720"/>
        <w:jc w:val="both"/>
        <w:rPr>
          <w:rFonts w:ascii="Arial" w:hAnsi="Arial" w:cs="Arial"/>
          <w:sz w:val="24"/>
          <w:szCs w:val="24"/>
        </w:rPr>
      </w:pPr>
      <w:r>
        <w:rPr>
          <w:rFonts w:ascii="Arial" w:hAnsi="Arial" w:cs="Arial"/>
          <w:sz w:val="24"/>
          <w:szCs w:val="24"/>
        </w:rPr>
        <w:t>[18]</w:t>
      </w:r>
      <w:r>
        <w:rPr>
          <w:rFonts w:ascii="Arial" w:hAnsi="Arial" w:cs="Arial"/>
          <w:sz w:val="24"/>
          <w:szCs w:val="24"/>
        </w:rPr>
        <w:tab/>
      </w:r>
      <w:r w:rsidR="00B61EDE" w:rsidRPr="00B87546">
        <w:rPr>
          <w:rFonts w:ascii="Arial" w:hAnsi="Arial" w:cs="Arial"/>
          <w:sz w:val="24"/>
          <w:szCs w:val="24"/>
        </w:rPr>
        <w:t xml:space="preserve">In paragraph 28 of her judgment the learned judge in the court </w:t>
      </w:r>
      <w:r w:rsidR="00B61EDE" w:rsidRPr="00B87546">
        <w:rPr>
          <w:rFonts w:ascii="Arial" w:hAnsi="Arial" w:cs="Arial"/>
          <w:i/>
          <w:sz w:val="24"/>
          <w:szCs w:val="24"/>
        </w:rPr>
        <w:t>a quo</w:t>
      </w:r>
      <w:r w:rsidR="00B61EDE" w:rsidRPr="00B87546">
        <w:rPr>
          <w:rFonts w:ascii="Arial" w:hAnsi="Arial" w:cs="Arial"/>
          <w:sz w:val="24"/>
          <w:szCs w:val="24"/>
        </w:rPr>
        <w:t xml:space="preserve"> deals with the joint expert reports or minutes, makes reference to the authorities in this </w:t>
      </w:r>
      <w:r w:rsidR="0083042B" w:rsidRPr="00B87546">
        <w:rPr>
          <w:rFonts w:ascii="Arial" w:hAnsi="Arial" w:cs="Arial"/>
          <w:sz w:val="24"/>
          <w:szCs w:val="24"/>
        </w:rPr>
        <w:t>regard, and correctly concludes as follows:</w:t>
      </w:r>
    </w:p>
    <w:p w14:paraId="0B8E6D9B" w14:textId="77777777" w:rsidR="0072363E" w:rsidRPr="00B87546" w:rsidRDefault="00173FB5" w:rsidP="00A65438">
      <w:pPr>
        <w:spacing w:before="360" w:after="0" w:line="480" w:lineRule="auto"/>
        <w:ind w:left="1440"/>
        <w:jc w:val="both"/>
        <w:rPr>
          <w:rFonts w:ascii="Arial" w:hAnsi="Arial" w:cs="Arial"/>
          <w:sz w:val="24"/>
          <w:szCs w:val="24"/>
        </w:rPr>
      </w:pPr>
      <w:r w:rsidRPr="00B87546">
        <w:rPr>
          <w:rFonts w:ascii="Arial" w:hAnsi="Arial" w:cs="Arial"/>
          <w:sz w:val="24"/>
          <w:szCs w:val="24"/>
        </w:rPr>
        <w:t xml:space="preserve">“the parties </w:t>
      </w:r>
      <w:r w:rsidR="003B70F0" w:rsidRPr="00B87546">
        <w:rPr>
          <w:rFonts w:ascii="Arial" w:hAnsi="Arial" w:cs="Arial"/>
          <w:sz w:val="24"/>
          <w:szCs w:val="24"/>
        </w:rPr>
        <w:t>have</w:t>
      </w:r>
      <w:r w:rsidRPr="00B87546">
        <w:rPr>
          <w:rFonts w:ascii="Arial" w:hAnsi="Arial" w:cs="Arial"/>
          <w:sz w:val="24"/>
          <w:szCs w:val="24"/>
        </w:rPr>
        <w:t xml:space="preserve"> therefore,</w:t>
      </w:r>
      <w:r w:rsidR="003B70F0" w:rsidRPr="00B87546">
        <w:rPr>
          <w:rFonts w:ascii="Arial" w:hAnsi="Arial" w:cs="Arial"/>
          <w:sz w:val="24"/>
          <w:szCs w:val="24"/>
        </w:rPr>
        <w:t xml:space="preserve"> agreed that they are bound by the joint minutes</w:t>
      </w:r>
      <w:r w:rsidR="0072363E" w:rsidRPr="00B87546">
        <w:rPr>
          <w:rFonts w:ascii="Arial" w:hAnsi="Arial" w:cs="Arial"/>
          <w:sz w:val="24"/>
          <w:szCs w:val="24"/>
        </w:rPr>
        <w:t>.”</w:t>
      </w:r>
    </w:p>
    <w:p w14:paraId="720F8D60" w14:textId="77777777" w:rsidR="0072363E" w:rsidRPr="002834ED" w:rsidRDefault="005B3D6D" w:rsidP="00D96EC6">
      <w:pPr>
        <w:spacing w:before="360" w:after="0" w:line="480" w:lineRule="auto"/>
        <w:jc w:val="both"/>
        <w:rPr>
          <w:rFonts w:ascii="Arial" w:hAnsi="Arial" w:cs="Arial"/>
          <w:b/>
          <w:bCs/>
          <w:sz w:val="24"/>
          <w:szCs w:val="24"/>
        </w:rPr>
      </w:pPr>
      <w:r w:rsidRPr="002834ED">
        <w:rPr>
          <w:rFonts w:ascii="Arial" w:hAnsi="Arial" w:cs="Arial"/>
          <w:b/>
          <w:bCs/>
          <w:sz w:val="24"/>
          <w:szCs w:val="24"/>
          <w:u w:val="single"/>
        </w:rPr>
        <w:t>Negligence</w:t>
      </w:r>
    </w:p>
    <w:p w14:paraId="59AF934F" w14:textId="77777777" w:rsidR="005B3D6D" w:rsidRPr="00B87546" w:rsidRDefault="00BE1F8C" w:rsidP="00D96EC6">
      <w:pPr>
        <w:spacing w:before="360" w:after="0" w:line="480" w:lineRule="auto"/>
        <w:ind w:left="720" w:hanging="720"/>
        <w:jc w:val="both"/>
        <w:rPr>
          <w:rFonts w:ascii="Arial" w:hAnsi="Arial" w:cs="Arial"/>
          <w:sz w:val="24"/>
          <w:szCs w:val="24"/>
        </w:rPr>
      </w:pPr>
      <w:r>
        <w:rPr>
          <w:rFonts w:ascii="Arial" w:hAnsi="Arial" w:cs="Arial"/>
          <w:sz w:val="24"/>
          <w:szCs w:val="24"/>
        </w:rPr>
        <w:t>[19</w:t>
      </w:r>
      <w:r w:rsidR="00D96EC6">
        <w:rPr>
          <w:rFonts w:ascii="Arial" w:hAnsi="Arial" w:cs="Arial"/>
          <w:sz w:val="24"/>
          <w:szCs w:val="24"/>
        </w:rPr>
        <w:t>]</w:t>
      </w:r>
      <w:r w:rsidR="00D96EC6">
        <w:rPr>
          <w:rFonts w:ascii="Arial" w:hAnsi="Arial" w:cs="Arial"/>
          <w:sz w:val="24"/>
          <w:szCs w:val="24"/>
        </w:rPr>
        <w:tab/>
      </w:r>
      <w:r w:rsidR="0088499B" w:rsidRPr="00B87546">
        <w:rPr>
          <w:rFonts w:ascii="Arial" w:hAnsi="Arial" w:cs="Arial"/>
          <w:sz w:val="24"/>
          <w:szCs w:val="24"/>
        </w:rPr>
        <w:t xml:space="preserve">In order to satisfy the existence or otherwise of negligence, the approach is that as laid down in </w:t>
      </w:r>
      <w:r w:rsidR="0088499B" w:rsidRPr="00BF4E0A">
        <w:rPr>
          <w:rFonts w:ascii="Arial" w:hAnsi="Arial" w:cs="Arial"/>
          <w:b/>
          <w:i/>
          <w:sz w:val="24"/>
          <w:szCs w:val="24"/>
        </w:rPr>
        <w:t>Kruger v Coetzee</w:t>
      </w:r>
      <w:r w:rsidR="0088499B" w:rsidRPr="00BF4E0A">
        <w:rPr>
          <w:rFonts w:ascii="Arial" w:hAnsi="Arial" w:cs="Arial"/>
          <w:b/>
          <w:sz w:val="24"/>
          <w:szCs w:val="24"/>
        </w:rPr>
        <w:t xml:space="preserve"> [1966 (2) SA 428 (A) at 430 E-H] </w:t>
      </w:r>
      <w:r w:rsidR="00BF6636" w:rsidRPr="00BF4E0A">
        <w:rPr>
          <w:rFonts w:ascii="Arial" w:hAnsi="Arial" w:cs="Arial"/>
          <w:b/>
          <w:sz w:val="24"/>
          <w:szCs w:val="24"/>
        </w:rPr>
        <w:t>HOLMES JA</w:t>
      </w:r>
      <w:r w:rsidR="00BF6636" w:rsidRPr="00B87546">
        <w:rPr>
          <w:rFonts w:ascii="Arial" w:hAnsi="Arial" w:cs="Arial"/>
          <w:sz w:val="24"/>
          <w:szCs w:val="24"/>
        </w:rPr>
        <w:t xml:space="preserve"> sets it out as follows:</w:t>
      </w:r>
    </w:p>
    <w:p w14:paraId="3FB32C38" w14:textId="77777777" w:rsidR="00BF6636" w:rsidRPr="00B87546" w:rsidRDefault="00C13C40" w:rsidP="0072363E">
      <w:pPr>
        <w:spacing w:before="240" w:after="0" w:line="480" w:lineRule="auto"/>
        <w:jc w:val="both"/>
        <w:rPr>
          <w:rFonts w:ascii="Arial" w:hAnsi="Arial" w:cs="Arial"/>
          <w:sz w:val="24"/>
          <w:szCs w:val="24"/>
        </w:rPr>
      </w:pPr>
      <w:r w:rsidRPr="00B87546">
        <w:rPr>
          <w:rFonts w:ascii="Arial" w:hAnsi="Arial" w:cs="Arial"/>
          <w:sz w:val="24"/>
          <w:szCs w:val="24"/>
        </w:rPr>
        <w:tab/>
      </w:r>
      <w:r w:rsidRPr="00B87546">
        <w:rPr>
          <w:rFonts w:ascii="Arial" w:hAnsi="Arial" w:cs="Arial"/>
          <w:sz w:val="24"/>
          <w:szCs w:val="24"/>
        </w:rPr>
        <w:tab/>
        <w:t xml:space="preserve">“For the purposes of liability, </w:t>
      </w:r>
      <w:r w:rsidRPr="002834ED">
        <w:rPr>
          <w:rFonts w:ascii="Arial" w:hAnsi="Arial" w:cs="Arial"/>
          <w:i/>
          <w:iCs/>
          <w:sz w:val="24"/>
          <w:szCs w:val="24"/>
        </w:rPr>
        <w:t>culpa</w:t>
      </w:r>
      <w:r w:rsidRPr="00B87546">
        <w:rPr>
          <w:rFonts w:ascii="Arial" w:hAnsi="Arial" w:cs="Arial"/>
          <w:sz w:val="24"/>
          <w:szCs w:val="24"/>
        </w:rPr>
        <w:t xml:space="preserve"> arises if – </w:t>
      </w:r>
    </w:p>
    <w:p w14:paraId="57B4371C" w14:textId="77777777" w:rsidR="00C13C40" w:rsidRPr="00B87546" w:rsidRDefault="00C13C40" w:rsidP="0072363E">
      <w:pPr>
        <w:spacing w:before="240" w:after="0" w:line="480" w:lineRule="auto"/>
        <w:jc w:val="both"/>
        <w:rPr>
          <w:rFonts w:ascii="Arial" w:hAnsi="Arial" w:cs="Arial"/>
          <w:sz w:val="24"/>
          <w:szCs w:val="24"/>
        </w:rPr>
      </w:pPr>
      <w:r w:rsidRPr="00B87546">
        <w:rPr>
          <w:rFonts w:ascii="Arial" w:hAnsi="Arial" w:cs="Arial"/>
          <w:sz w:val="24"/>
          <w:szCs w:val="24"/>
        </w:rPr>
        <w:tab/>
      </w:r>
      <w:r w:rsidRPr="00B87546">
        <w:rPr>
          <w:rFonts w:ascii="Arial" w:hAnsi="Arial" w:cs="Arial"/>
          <w:sz w:val="24"/>
          <w:szCs w:val="24"/>
        </w:rPr>
        <w:tab/>
        <w:t>(a)</w:t>
      </w:r>
      <w:r w:rsidRPr="00B87546">
        <w:rPr>
          <w:rFonts w:ascii="Arial" w:hAnsi="Arial" w:cs="Arial"/>
          <w:sz w:val="24"/>
          <w:szCs w:val="24"/>
        </w:rPr>
        <w:tab/>
      </w:r>
      <w:r w:rsidR="00315FC9" w:rsidRPr="00B87546">
        <w:rPr>
          <w:rFonts w:ascii="Arial" w:hAnsi="Arial" w:cs="Arial"/>
          <w:sz w:val="24"/>
          <w:szCs w:val="24"/>
        </w:rPr>
        <w:t xml:space="preserve">a </w:t>
      </w:r>
      <w:r w:rsidR="0086332B" w:rsidRPr="002834ED">
        <w:rPr>
          <w:rFonts w:ascii="Arial" w:hAnsi="Arial" w:cs="Arial"/>
          <w:i/>
          <w:iCs/>
          <w:sz w:val="24"/>
          <w:szCs w:val="24"/>
        </w:rPr>
        <w:t>diligent</w:t>
      </w:r>
      <w:r w:rsidR="00315FC9" w:rsidRPr="002834ED">
        <w:rPr>
          <w:rFonts w:ascii="Arial" w:hAnsi="Arial" w:cs="Arial"/>
          <w:i/>
          <w:iCs/>
          <w:sz w:val="24"/>
          <w:szCs w:val="24"/>
        </w:rPr>
        <w:t xml:space="preserve"> paterfamilias</w:t>
      </w:r>
      <w:r w:rsidR="00315FC9" w:rsidRPr="00B87546">
        <w:rPr>
          <w:rFonts w:ascii="Arial" w:hAnsi="Arial" w:cs="Arial"/>
          <w:sz w:val="24"/>
          <w:szCs w:val="24"/>
        </w:rPr>
        <w:t xml:space="preserve"> in the position of the Defendant – </w:t>
      </w:r>
    </w:p>
    <w:p w14:paraId="37B3140D" w14:textId="77777777" w:rsidR="00160A6C" w:rsidRPr="00B87546" w:rsidRDefault="00604F14" w:rsidP="00160A6C">
      <w:pPr>
        <w:spacing w:before="240" w:after="0" w:line="480" w:lineRule="auto"/>
        <w:ind w:left="2880" w:hanging="720"/>
        <w:jc w:val="both"/>
        <w:rPr>
          <w:rFonts w:ascii="Arial" w:hAnsi="Arial" w:cs="Arial"/>
          <w:sz w:val="24"/>
          <w:szCs w:val="24"/>
        </w:rPr>
      </w:pPr>
      <w:r w:rsidRPr="00B87546">
        <w:rPr>
          <w:rFonts w:ascii="Arial" w:hAnsi="Arial" w:cs="Arial"/>
          <w:sz w:val="24"/>
          <w:szCs w:val="24"/>
        </w:rPr>
        <w:t>(i)</w:t>
      </w:r>
      <w:r w:rsidRPr="00B87546">
        <w:rPr>
          <w:rFonts w:ascii="Arial" w:hAnsi="Arial" w:cs="Arial"/>
          <w:sz w:val="24"/>
          <w:szCs w:val="24"/>
        </w:rPr>
        <w:tab/>
      </w:r>
      <w:r w:rsidR="0014370C" w:rsidRPr="00B87546">
        <w:rPr>
          <w:rFonts w:ascii="Arial" w:hAnsi="Arial" w:cs="Arial"/>
          <w:sz w:val="24"/>
          <w:szCs w:val="24"/>
        </w:rPr>
        <w:t>would foresee the reasonable possibility of his conduct injuring another in his person or property and causing him patrimonial loss</w:t>
      </w:r>
      <w:r w:rsidR="00160A6C" w:rsidRPr="00B87546">
        <w:rPr>
          <w:rFonts w:ascii="Arial" w:hAnsi="Arial" w:cs="Arial"/>
          <w:sz w:val="24"/>
          <w:szCs w:val="24"/>
        </w:rPr>
        <w:t>; and</w:t>
      </w:r>
    </w:p>
    <w:p w14:paraId="6C14F942" w14:textId="77777777" w:rsidR="00CE19B1" w:rsidRPr="00B87546" w:rsidRDefault="00CE19B1" w:rsidP="00160A6C">
      <w:pPr>
        <w:spacing w:before="240" w:after="0" w:line="480" w:lineRule="auto"/>
        <w:ind w:left="2880" w:hanging="720"/>
        <w:jc w:val="both"/>
        <w:rPr>
          <w:rFonts w:ascii="Arial" w:hAnsi="Arial" w:cs="Arial"/>
          <w:sz w:val="24"/>
          <w:szCs w:val="24"/>
        </w:rPr>
      </w:pPr>
      <w:r w:rsidRPr="00B87546">
        <w:rPr>
          <w:rFonts w:ascii="Arial" w:hAnsi="Arial" w:cs="Arial"/>
          <w:sz w:val="24"/>
          <w:szCs w:val="24"/>
        </w:rPr>
        <w:lastRenderedPageBreak/>
        <w:t>(ii)</w:t>
      </w:r>
      <w:r w:rsidRPr="00B87546">
        <w:rPr>
          <w:rFonts w:ascii="Arial" w:hAnsi="Arial" w:cs="Arial"/>
          <w:sz w:val="24"/>
          <w:szCs w:val="24"/>
        </w:rPr>
        <w:tab/>
      </w:r>
      <w:r w:rsidR="00EE69D1" w:rsidRPr="00B87546">
        <w:rPr>
          <w:rFonts w:ascii="Arial" w:hAnsi="Arial" w:cs="Arial"/>
          <w:sz w:val="24"/>
          <w:szCs w:val="24"/>
        </w:rPr>
        <w:t xml:space="preserve">would take </w:t>
      </w:r>
      <w:r w:rsidR="002834ED">
        <w:rPr>
          <w:rFonts w:ascii="Arial" w:hAnsi="Arial" w:cs="Arial"/>
          <w:sz w:val="24"/>
          <w:szCs w:val="24"/>
        </w:rPr>
        <w:t xml:space="preserve">reasonable steps to guard against </w:t>
      </w:r>
      <w:r w:rsidR="00EE69D1" w:rsidRPr="00B87546">
        <w:rPr>
          <w:rFonts w:ascii="Arial" w:hAnsi="Arial" w:cs="Arial"/>
          <w:sz w:val="24"/>
          <w:szCs w:val="24"/>
        </w:rPr>
        <w:t>such occurrence; and</w:t>
      </w:r>
    </w:p>
    <w:p w14:paraId="7BAB3E34" w14:textId="77777777" w:rsidR="000D06EB" w:rsidRPr="00B87546" w:rsidRDefault="00EE69D1" w:rsidP="00EE69D1">
      <w:pPr>
        <w:spacing w:before="240" w:after="0" w:line="480" w:lineRule="auto"/>
        <w:jc w:val="both"/>
        <w:rPr>
          <w:rFonts w:ascii="Arial" w:hAnsi="Arial" w:cs="Arial"/>
          <w:sz w:val="24"/>
          <w:szCs w:val="24"/>
        </w:rPr>
      </w:pPr>
      <w:r w:rsidRPr="00B87546">
        <w:rPr>
          <w:rFonts w:ascii="Arial" w:hAnsi="Arial" w:cs="Arial"/>
          <w:sz w:val="24"/>
          <w:szCs w:val="24"/>
        </w:rPr>
        <w:tab/>
      </w:r>
      <w:r w:rsidRPr="00B87546">
        <w:rPr>
          <w:rFonts w:ascii="Arial" w:hAnsi="Arial" w:cs="Arial"/>
          <w:sz w:val="24"/>
          <w:szCs w:val="24"/>
        </w:rPr>
        <w:tab/>
        <w:t>(b)</w:t>
      </w:r>
      <w:r w:rsidRPr="00B87546">
        <w:rPr>
          <w:rFonts w:ascii="Arial" w:hAnsi="Arial" w:cs="Arial"/>
          <w:sz w:val="24"/>
          <w:szCs w:val="24"/>
        </w:rPr>
        <w:tab/>
      </w:r>
      <w:r w:rsidR="000D06EB" w:rsidRPr="00B87546">
        <w:rPr>
          <w:rFonts w:ascii="Arial" w:hAnsi="Arial" w:cs="Arial"/>
          <w:sz w:val="24"/>
          <w:szCs w:val="24"/>
        </w:rPr>
        <w:t>the Defendant failed to take such steps.”</w:t>
      </w:r>
    </w:p>
    <w:p w14:paraId="737E3A03" w14:textId="77777777" w:rsidR="00542EB8" w:rsidRPr="00B87546" w:rsidRDefault="00BE1F8C" w:rsidP="00D96EC6">
      <w:pPr>
        <w:spacing w:before="360" w:after="0" w:line="480" w:lineRule="auto"/>
        <w:ind w:left="720" w:hanging="720"/>
        <w:jc w:val="both"/>
        <w:rPr>
          <w:rFonts w:ascii="Arial" w:hAnsi="Arial" w:cs="Arial"/>
          <w:sz w:val="24"/>
          <w:szCs w:val="24"/>
        </w:rPr>
      </w:pPr>
      <w:r>
        <w:rPr>
          <w:rFonts w:ascii="Arial" w:hAnsi="Arial" w:cs="Arial"/>
          <w:sz w:val="24"/>
          <w:szCs w:val="24"/>
        </w:rPr>
        <w:t>[20</w:t>
      </w:r>
      <w:r w:rsidR="00D96EC6">
        <w:rPr>
          <w:rFonts w:ascii="Arial" w:hAnsi="Arial" w:cs="Arial"/>
          <w:sz w:val="24"/>
          <w:szCs w:val="24"/>
        </w:rPr>
        <w:t>]</w:t>
      </w:r>
      <w:r w:rsidR="00D96EC6">
        <w:rPr>
          <w:rFonts w:ascii="Arial" w:hAnsi="Arial" w:cs="Arial"/>
          <w:sz w:val="24"/>
          <w:szCs w:val="24"/>
        </w:rPr>
        <w:tab/>
      </w:r>
      <w:r w:rsidR="000D06EB" w:rsidRPr="00B87546">
        <w:rPr>
          <w:rFonts w:ascii="Arial" w:hAnsi="Arial" w:cs="Arial"/>
          <w:sz w:val="24"/>
          <w:szCs w:val="24"/>
        </w:rPr>
        <w:t>Therefore, the test rests on two legs namely, reasonable foreseeability and the reasonable preventability of damage.  The facts and circumstances of each and every case would determine what was reasonably foreseeable in each matter.  The appellant’s staff are required to act with the necessary c</w:t>
      </w:r>
      <w:r w:rsidR="002834ED">
        <w:rPr>
          <w:rFonts w:ascii="Arial" w:hAnsi="Arial" w:cs="Arial"/>
          <w:sz w:val="24"/>
          <w:szCs w:val="24"/>
        </w:rPr>
        <w:t>a</w:t>
      </w:r>
      <w:r w:rsidR="000D06EB" w:rsidRPr="00B87546">
        <w:rPr>
          <w:rFonts w:ascii="Arial" w:hAnsi="Arial" w:cs="Arial"/>
          <w:sz w:val="24"/>
          <w:szCs w:val="24"/>
        </w:rPr>
        <w:t>re, skill and diligence</w:t>
      </w:r>
      <w:r w:rsidR="00D60DDE" w:rsidRPr="00B87546">
        <w:rPr>
          <w:rFonts w:ascii="Arial" w:hAnsi="Arial" w:cs="Arial"/>
          <w:sz w:val="24"/>
          <w:szCs w:val="24"/>
        </w:rPr>
        <w:t xml:space="preserve"> of members of their profession when doing their work.  What this court is being asked to do </w:t>
      </w:r>
      <w:r w:rsidR="00192746" w:rsidRPr="00B87546">
        <w:rPr>
          <w:rFonts w:ascii="Arial" w:hAnsi="Arial" w:cs="Arial"/>
          <w:sz w:val="24"/>
          <w:szCs w:val="24"/>
        </w:rPr>
        <w:t xml:space="preserve">is to determine whether in these circumstances, persons similarly qualified as the appellant’s staff would have acted otherwise; i.e. </w:t>
      </w:r>
      <w:r w:rsidR="00FB3033" w:rsidRPr="00B87546">
        <w:rPr>
          <w:rFonts w:ascii="Arial" w:hAnsi="Arial" w:cs="Arial"/>
          <w:sz w:val="24"/>
          <w:szCs w:val="24"/>
        </w:rPr>
        <w:t xml:space="preserve">would they have reasonably foreseen the possibility of harm to the respondent and taken such steps as were </w:t>
      </w:r>
      <w:r w:rsidR="00CF44FC" w:rsidRPr="00B87546">
        <w:rPr>
          <w:rFonts w:ascii="Arial" w:hAnsi="Arial" w:cs="Arial"/>
          <w:sz w:val="24"/>
          <w:szCs w:val="24"/>
        </w:rPr>
        <w:t>necessary to prev</w:t>
      </w:r>
      <w:r w:rsidR="00542EB8" w:rsidRPr="00B87546">
        <w:rPr>
          <w:rFonts w:ascii="Arial" w:hAnsi="Arial" w:cs="Arial"/>
          <w:sz w:val="24"/>
          <w:szCs w:val="24"/>
        </w:rPr>
        <w:t>ent the harm from materialising.</w:t>
      </w:r>
    </w:p>
    <w:p w14:paraId="4C847F4C" w14:textId="77777777" w:rsidR="00542EB8" w:rsidRPr="002834ED" w:rsidRDefault="00542EB8" w:rsidP="00A65438">
      <w:pPr>
        <w:spacing w:before="360" w:after="0" w:line="480" w:lineRule="auto"/>
        <w:jc w:val="both"/>
        <w:rPr>
          <w:rFonts w:ascii="Arial" w:hAnsi="Arial" w:cs="Arial"/>
          <w:b/>
          <w:bCs/>
          <w:sz w:val="24"/>
          <w:szCs w:val="24"/>
        </w:rPr>
      </w:pPr>
      <w:r w:rsidRPr="002834ED">
        <w:rPr>
          <w:rFonts w:ascii="Arial" w:hAnsi="Arial" w:cs="Arial"/>
          <w:b/>
          <w:bCs/>
          <w:sz w:val="24"/>
          <w:szCs w:val="24"/>
          <w:u w:val="single"/>
        </w:rPr>
        <w:t>Causation</w:t>
      </w:r>
    </w:p>
    <w:p w14:paraId="12146A58" w14:textId="77777777" w:rsidR="009D3113" w:rsidRPr="00B87546" w:rsidRDefault="00BE1F8C" w:rsidP="00D96EC6">
      <w:pPr>
        <w:spacing w:before="240" w:after="0" w:line="480" w:lineRule="auto"/>
        <w:ind w:left="720" w:hanging="720"/>
        <w:jc w:val="both"/>
        <w:rPr>
          <w:rFonts w:ascii="Arial" w:hAnsi="Arial" w:cs="Arial"/>
          <w:sz w:val="24"/>
          <w:szCs w:val="24"/>
        </w:rPr>
      </w:pPr>
      <w:r>
        <w:rPr>
          <w:rFonts w:ascii="Arial" w:hAnsi="Arial" w:cs="Arial"/>
          <w:sz w:val="24"/>
          <w:szCs w:val="24"/>
        </w:rPr>
        <w:t>[21</w:t>
      </w:r>
      <w:r w:rsidR="00D96EC6">
        <w:rPr>
          <w:rFonts w:ascii="Arial" w:hAnsi="Arial" w:cs="Arial"/>
          <w:sz w:val="24"/>
          <w:szCs w:val="24"/>
        </w:rPr>
        <w:t>]</w:t>
      </w:r>
      <w:r w:rsidR="00D96EC6">
        <w:rPr>
          <w:rFonts w:ascii="Arial" w:hAnsi="Arial" w:cs="Arial"/>
          <w:sz w:val="24"/>
          <w:szCs w:val="24"/>
        </w:rPr>
        <w:tab/>
      </w:r>
      <w:r w:rsidR="00067103" w:rsidRPr="00B87546">
        <w:rPr>
          <w:rFonts w:ascii="Arial" w:hAnsi="Arial" w:cs="Arial"/>
          <w:sz w:val="24"/>
          <w:szCs w:val="24"/>
        </w:rPr>
        <w:t xml:space="preserve">The test for factual causation is whether or not an act </w:t>
      </w:r>
      <w:r w:rsidR="003A359F" w:rsidRPr="00B87546">
        <w:rPr>
          <w:rFonts w:ascii="Arial" w:hAnsi="Arial" w:cs="Arial"/>
          <w:sz w:val="24"/>
          <w:szCs w:val="24"/>
        </w:rPr>
        <w:t xml:space="preserve">or omission of the defendant has been proven </w:t>
      </w:r>
      <w:r w:rsidR="004E1F3C" w:rsidRPr="00B87546">
        <w:rPr>
          <w:rFonts w:ascii="Arial" w:hAnsi="Arial" w:cs="Arial"/>
          <w:sz w:val="24"/>
          <w:szCs w:val="24"/>
        </w:rPr>
        <w:t xml:space="preserve">to have caused or materially contributed to the harm suffered.  In </w:t>
      </w:r>
      <w:r w:rsidR="004E1F3C" w:rsidRPr="00BF4E0A">
        <w:rPr>
          <w:rFonts w:ascii="Arial" w:hAnsi="Arial" w:cs="Arial"/>
          <w:b/>
          <w:i/>
          <w:sz w:val="24"/>
          <w:szCs w:val="24"/>
        </w:rPr>
        <w:t>ZA v Smith [2015 (4) SA 574 (SCA)]</w:t>
      </w:r>
      <w:r w:rsidR="004E1F3C" w:rsidRPr="00B87546">
        <w:rPr>
          <w:rFonts w:ascii="Arial" w:hAnsi="Arial" w:cs="Arial"/>
          <w:sz w:val="24"/>
          <w:szCs w:val="24"/>
        </w:rPr>
        <w:t>, at paragraph 30, the court states as follows:</w:t>
      </w:r>
    </w:p>
    <w:p w14:paraId="34405C61" w14:textId="77777777" w:rsidR="004E1F3C" w:rsidRPr="00BE1F8C" w:rsidRDefault="00C3694F" w:rsidP="00A65438">
      <w:pPr>
        <w:spacing w:before="360" w:after="0" w:line="480" w:lineRule="auto"/>
        <w:ind w:left="1440"/>
        <w:jc w:val="both"/>
        <w:rPr>
          <w:rFonts w:ascii="Arial" w:hAnsi="Arial" w:cs="Arial"/>
          <w:i/>
          <w:sz w:val="24"/>
          <w:szCs w:val="24"/>
        </w:rPr>
      </w:pPr>
      <w:r w:rsidRPr="00BE1F8C">
        <w:rPr>
          <w:rFonts w:ascii="Arial" w:hAnsi="Arial" w:cs="Arial"/>
          <w:i/>
          <w:sz w:val="24"/>
          <w:szCs w:val="24"/>
        </w:rPr>
        <w:t xml:space="preserve">“the criterion applied by the court a quo for determining factual causation was the well-known but-for-test as formulated e.g. by CORBETT CJ in </w:t>
      </w:r>
      <w:r w:rsidRPr="00BE1F8C">
        <w:rPr>
          <w:rFonts w:ascii="Arial" w:hAnsi="Arial" w:cs="Arial"/>
          <w:b/>
          <w:i/>
          <w:sz w:val="24"/>
          <w:szCs w:val="24"/>
        </w:rPr>
        <w:t>International Shipping Co (Pty) Ltd v Bentley 1990 (1) SA A at (1989) ZASCA</w:t>
      </w:r>
      <w:r w:rsidR="00091E3B" w:rsidRPr="00BE1F8C">
        <w:rPr>
          <w:rFonts w:ascii="Arial" w:hAnsi="Arial" w:cs="Arial"/>
          <w:b/>
          <w:i/>
          <w:sz w:val="24"/>
          <w:szCs w:val="24"/>
        </w:rPr>
        <w:t xml:space="preserve"> </w:t>
      </w:r>
      <w:r w:rsidRPr="00BE1F8C">
        <w:rPr>
          <w:rFonts w:ascii="Arial" w:hAnsi="Arial" w:cs="Arial"/>
          <w:b/>
          <w:i/>
          <w:sz w:val="24"/>
          <w:szCs w:val="24"/>
        </w:rPr>
        <w:t>(138) at 70E-H</w:t>
      </w:r>
      <w:r w:rsidR="00512A67" w:rsidRPr="00BE1F8C">
        <w:rPr>
          <w:rFonts w:ascii="Arial" w:hAnsi="Arial" w:cs="Arial"/>
          <w:i/>
          <w:sz w:val="24"/>
          <w:szCs w:val="24"/>
        </w:rPr>
        <w:t xml:space="preserve">.  What it essentially lays down is the enquiry in the case of an omission – as to whether, but for the defendant’s wrongful </w:t>
      </w:r>
      <w:r w:rsidR="00512A67" w:rsidRPr="00BE1F8C">
        <w:rPr>
          <w:rFonts w:ascii="Arial" w:hAnsi="Arial" w:cs="Arial"/>
          <w:i/>
          <w:sz w:val="24"/>
          <w:szCs w:val="24"/>
        </w:rPr>
        <w:lastRenderedPageBreak/>
        <w:t xml:space="preserve">and negligent failure to take reasonable steps, the plaintiff’s loss would not have ensued.  In this regard this court has said on more than one occasion that the application of the </w:t>
      </w:r>
      <w:r w:rsidR="00CD2AEF" w:rsidRPr="00BE1F8C">
        <w:rPr>
          <w:rFonts w:ascii="Arial" w:hAnsi="Arial" w:cs="Arial"/>
          <w:i/>
          <w:sz w:val="24"/>
          <w:szCs w:val="24"/>
        </w:rPr>
        <w:t>but for test is not based on mathematics</w:t>
      </w:r>
      <w:r w:rsidR="002834ED" w:rsidRPr="00BE1F8C">
        <w:rPr>
          <w:rFonts w:ascii="Arial" w:hAnsi="Arial" w:cs="Arial"/>
          <w:i/>
          <w:sz w:val="24"/>
          <w:szCs w:val="24"/>
        </w:rPr>
        <w:t>,</w:t>
      </w:r>
      <w:r w:rsidR="00CD2AEF" w:rsidRPr="00BE1F8C">
        <w:rPr>
          <w:rFonts w:ascii="Arial" w:hAnsi="Arial" w:cs="Arial"/>
          <w:i/>
          <w:sz w:val="24"/>
          <w:szCs w:val="24"/>
        </w:rPr>
        <w:t xml:space="preserve"> pure science or philosophy.  It is a matter of common sense, based on the practical way in which the minds of ordinary </w:t>
      </w:r>
      <w:r w:rsidR="00B528B5" w:rsidRPr="00BE1F8C">
        <w:rPr>
          <w:rFonts w:ascii="Arial" w:hAnsi="Arial" w:cs="Arial"/>
          <w:i/>
          <w:sz w:val="24"/>
          <w:szCs w:val="24"/>
        </w:rPr>
        <w:t>people work, against the background of everyday life experiences.  In a</w:t>
      </w:r>
      <w:r w:rsidR="00CE24CA" w:rsidRPr="00BE1F8C">
        <w:rPr>
          <w:rFonts w:ascii="Arial" w:hAnsi="Arial" w:cs="Arial"/>
          <w:i/>
          <w:sz w:val="24"/>
          <w:szCs w:val="24"/>
        </w:rPr>
        <w:t xml:space="preserve">pplying this common sense, practical test, a plaintiff therefore has to </w:t>
      </w:r>
      <w:r w:rsidR="003F691D" w:rsidRPr="00BE1F8C">
        <w:rPr>
          <w:rFonts w:ascii="Arial" w:hAnsi="Arial" w:cs="Arial"/>
          <w:i/>
          <w:sz w:val="24"/>
          <w:szCs w:val="24"/>
        </w:rPr>
        <w:t xml:space="preserve">establish that it is more likely than not that but for that, but for the defendant’s wrongful and negligent conduct, his or her </w:t>
      </w:r>
      <w:r w:rsidR="00CB5339" w:rsidRPr="00BE1F8C">
        <w:rPr>
          <w:rFonts w:ascii="Arial" w:hAnsi="Arial" w:cs="Arial"/>
          <w:i/>
          <w:sz w:val="24"/>
          <w:szCs w:val="24"/>
        </w:rPr>
        <w:t xml:space="preserve">harm would not have ensued.  The plaintiff is not required to establish this causal link </w:t>
      </w:r>
      <w:r w:rsidR="00091E3B" w:rsidRPr="00BE1F8C">
        <w:rPr>
          <w:rFonts w:ascii="Arial" w:hAnsi="Arial" w:cs="Arial"/>
          <w:i/>
          <w:sz w:val="24"/>
          <w:szCs w:val="24"/>
        </w:rPr>
        <w:t>with certainty.”</w:t>
      </w:r>
    </w:p>
    <w:p w14:paraId="2424C7BD" w14:textId="77777777" w:rsidR="0005743E" w:rsidRPr="00B87546" w:rsidRDefault="00BE1F8C" w:rsidP="00D96EC6">
      <w:pPr>
        <w:spacing w:before="360" w:after="0" w:line="480" w:lineRule="auto"/>
        <w:ind w:left="720" w:hanging="720"/>
        <w:jc w:val="both"/>
        <w:rPr>
          <w:rFonts w:ascii="Arial" w:hAnsi="Arial" w:cs="Arial"/>
          <w:sz w:val="24"/>
          <w:szCs w:val="24"/>
        </w:rPr>
      </w:pPr>
      <w:r>
        <w:rPr>
          <w:rFonts w:ascii="Arial" w:hAnsi="Arial" w:cs="Arial"/>
          <w:sz w:val="24"/>
          <w:szCs w:val="24"/>
        </w:rPr>
        <w:t>[22</w:t>
      </w:r>
      <w:r w:rsidR="00D96EC6">
        <w:rPr>
          <w:rFonts w:ascii="Arial" w:hAnsi="Arial" w:cs="Arial"/>
          <w:sz w:val="24"/>
          <w:szCs w:val="24"/>
        </w:rPr>
        <w:t>]</w:t>
      </w:r>
      <w:r w:rsidR="00D96EC6">
        <w:rPr>
          <w:rFonts w:ascii="Arial" w:hAnsi="Arial" w:cs="Arial"/>
          <w:sz w:val="24"/>
          <w:szCs w:val="24"/>
        </w:rPr>
        <w:tab/>
      </w:r>
      <w:r w:rsidR="0005743E" w:rsidRPr="00B87546">
        <w:rPr>
          <w:rFonts w:ascii="Arial" w:hAnsi="Arial" w:cs="Arial"/>
          <w:sz w:val="24"/>
          <w:szCs w:val="24"/>
        </w:rPr>
        <w:t>Therefore, it is not enough to prove that the appellant’s staff breach</w:t>
      </w:r>
      <w:r w:rsidR="002834ED">
        <w:rPr>
          <w:rFonts w:ascii="Arial" w:hAnsi="Arial" w:cs="Arial"/>
          <w:sz w:val="24"/>
          <w:szCs w:val="24"/>
        </w:rPr>
        <w:t>ed</w:t>
      </w:r>
      <w:r w:rsidR="0005743E" w:rsidRPr="00B87546">
        <w:rPr>
          <w:rFonts w:ascii="Arial" w:hAnsi="Arial" w:cs="Arial"/>
          <w:sz w:val="24"/>
          <w:szCs w:val="24"/>
        </w:rPr>
        <w:t xml:space="preserve"> the legal duty of care and that the respondent suffered harm, it must still be proven that the breach is what caused the harm suffered </w:t>
      </w:r>
      <w:r w:rsidR="0005743E" w:rsidRPr="00BF4E0A">
        <w:rPr>
          <w:rFonts w:ascii="Arial" w:hAnsi="Arial" w:cs="Arial"/>
          <w:b/>
          <w:sz w:val="24"/>
          <w:szCs w:val="24"/>
        </w:rPr>
        <w:t>(</w:t>
      </w:r>
      <w:r w:rsidR="0005743E" w:rsidRPr="00BF4E0A">
        <w:rPr>
          <w:rFonts w:ascii="Arial" w:hAnsi="Arial" w:cs="Arial"/>
          <w:b/>
          <w:i/>
          <w:sz w:val="24"/>
          <w:szCs w:val="24"/>
        </w:rPr>
        <w:t>AN obo EN v Member of the Executive Council for Health Eastern Cape</w:t>
      </w:r>
      <w:r w:rsidR="0005743E" w:rsidRPr="00BF4E0A">
        <w:rPr>
          <w:rFonts w:ascii="Arial" w:hAnsi="Arial" w:cs="Arial"/>
          <w:b/>
          <w:sz w:val="24"/>
          <w:szCs w:val="24"/>
        </w:rPr>
        <w:t xml:space="preserve"> [2019] ZASCA 102 [2019] 4 All SA 1 (SCA) para 4)</w:t>
      </w:r>
      <w:r w:rsidR="00B015D0" w:rsidRPr="00B87546">
        <w:rPr>
          <w:rFonts w:ascii="Arial" w:hAnsi="Arial" w:cs="Arial"/>
          <w:sz w:val="24"/>
          <w:szCs w:val="24"/>
        </w:rPr>
        <w:t xml:space="preserve">.  In </w:t>
      </w:r>
      <w:r w:rsidR="00116C91" w:rsidRPr="00B87546">
        <w:rPr>
          <w:rFonts w:ascii="Arial" w:hAnsi="Arial" w:cs="Arial"/>
          <w:sz w:val="24"/>
          <w:szCs w:val="24"/>
        </w:rPr>
        <w:t xml:space="preserve">this instance, a determination has to be made whether the injury sustained by </w:t>
      </w:r>
      <w:r w:rsidR="002834ED">
        <w:rPr>
          <w:rFonts w:ascii="Arial" w:hAnsi="Arial" w:cs="Arial"/>
          <w:sz w:val="24"/>
          <w:szCs w:val="24"/>
        </w:rPr>
        <w:t>the minor</w:t>
      </w:r>
      <w:r w:rsidR="00116C91" w:rsidRPr="00B87546">
        <w:rPr>
          <w:rFonts w:ascii="Arial" w:hAnsi="Arial" w:cs="Arial"/>
          <w:sz w:val="24"/>
          <w:szCs w:val="24"/>
        </w:rPr>
        <w:t xml:space="preserve"> would have been avoided if the hospital staff had </w:t>
      </w:r>
      <w:r w:rsidR="00981D0B" w:rsidRPr="00B87546">
        <w:rPr>
          <w:rFonts w:ascii="Arial" w:hAnsi="Arial" w:cs="Arial"/>
          <w:sz w:val="24"/>
          <w:szCs w:val="24"/>
        </w:rPr>
        <w:t xml:space="preserve">properly monitored the respondent and foetus and acted in line with the results of such monitoring.  If yes, then there would be </w:t>
      </w:r>
      <w:r w:rsidR="00817422" w:rsidRPr="00B87546">
        <w:rPr>
          <w:rFonts w:ascii="Arial" w:hAnsi="Arial" w:cs="Arial"/>
          <w:sz w:val="24"/>
          <w:szCs w:val="24"/>
        </w:rPr>
        <w:t>factual causation.</w:t>
      </w:r>
      <w:r w:rsidR="00A11366" w:rsidRPr="00B87546">
        <w:rPr>
          <w:rFonts w:ascii="Arial" w:hAnsi="Arial" w:cs="Arial"/>
          <w:sz w:val="24"/>
          <w:szCs w:val="24"/>
        </w:rPr>
        <w:t xml:space="preserve"> </w:t>
      </w:r>
    </w:p>
    <w:p w14:paraId="320F509D" w14:textId="77777777" w:rsidR="00A11366" w:rsidRPr="002834ED" w:rsidRDefault="00A11366" w:rsidP="00A65438">
      <w:pPr>
        <w:spacing w:before="360" w:after="0" w:line="480" w:lineRule="auto"/>
        <w:jc w:val="both"/>
        <w:rPr>
          <w:rFonts w:ascii="Arial" w:hAnsi="Arial" w:cs="Arial"/>
          <w:b/>
          <w:bCs/>
          <w:sz w:val="24"/>
          <w:szCs w:val="24"/>
        </w:rPr>
      </w:pPr>
      <w:r w:rsidRPr="002834ED">
        <w:rPr>
          <w:rFonts w:ascii="Arial" w:hAnsi="Arial" w:cs="Arial"/>
          <w:b/>
          <w:bCs/>
          <w:sz w:val="24"/>
          <w:szCs w:val="24"/>
          <w:u w:val="single"/>
        </w:rPr>
        <w:t>The evidence</w:t>
      </w:r>
    </w:p>
    <w:p w14:paraId="10945E4C" w14:textId="77777777" w:rsidR="00AE60A7" w:rsidRPr="00B87546" w:rsidRDefault="00BE1F8C" w:rsidP="00D96EC6">
      <w:pPr>
        <w:spacing w:before="240" w:after="0" w:line="480" w:lineRule="auto"/>
        <w:ind w:left="720" w:hanging="720"/>
        <w:jc w:val="both"/>
        <w:rPr>
          <w:rFonts w:ascii="Arial" w:hAnsi="Arial" w:cs="Arial"/>
          <w:sz w:val="24"/>
          <w:szCs w:val="24"/>
        </w:rPr>
      </w:pPr>
      <w:r>
        <w:rPr>
          <w:rFonts w:ascii="Arial" w:hAnsi="Arial" w:cs="Arial"/>
          <w:sz w:val="24"/>
          <w:szCs w:val="24"/>
        </w:rPr>
        <w:t>[23</w:t>
      </w:r>
      <w:r w:rsidR="00D96EC6">
        <w:rPr>
          <w:rFonts w:ascii="Arial" w:hAnsi="Arial" w:cs="Arial"/>
          <w:sz w:val="24"/>
          <w:szCs w:val="24"/>
        </w:rPr>
        <w:t>]</w:t>
      </w:r>
      <w:r w:rsidR="00D96EC6">
        <w:rPr>
          <w:rFonts w:ascii="Arial" w:hAnsi="Arial" w:cs="Arial"/>
          <w:sz w:val="24"/>
          <w:szCs w:val="24"/>
        </w:rPr>
        <w:tab/>
      </w:r>
      <w:r w:rsidR="00A11366" w:rsidRPr="00B87546">
        <w:rPr>
          <w:rFonts w:ascii="Arial" w:hAnsi="Arial" w:cs="Arial"/>
          <w:sz w:val="24"/>
          <w:szCs w:val="24"/>
        </w:rPr>
        <w:t>Apart from the admitted joint</w:t>
      </w:r>
      <w:r w:rsidR="00CB326B" w:rsidRPr="00B87546">
        <w:rPr>
          <w:rFonts w:ascii="Arial" w:hAnsi="Arial" w:cs="Arial"/>
          <w:sz w:val="24"/>
          <w:szCs w:val="24"/>
        </w:rPr>
        <w:t xml:space="preserve"> minutes, the court heard evidence from the respondent, the respondent’s </w:t>
      </w:r>
      <w:r w:rsidR="002834ED">
        <w:rPr>
          <w:rFonts w:ascii="Arial" w:hAnsi="Arial" w:cs="Arial"/>
          <w:sz w:val="24"/>
          <w:szCs w:val="24"/>
        </w:rPr>
        <w:t>father</w:t>
      </w:r>
      <w:r w:rsidR="00CB326B" w:rsidRPr="00B87546">
        <w:rPr>
          <w:rFonts w:ascii="Arial" w:hAnsi="Arial" w:cs="Arial"/>
          <w:sz w:val="24"/>
          <w:szCs w:val="24"/>
        </w:rPr>
        <w:t xml:space="preserve"> – Mr Machete; and respondent’s expert witness Dr Se</w:t>
      </w:r>
      <w:r w:rsidR="002834ED">
        <w:rPr>
          <w:rFonts w:ascii="Arial" w:hAnsi="Arial" w:cs="Arial"/>
          <w:sz w:val="24"/>
          <w:szCs w:val="24"/>
        </w:rPr>
        <w:t>g</w:t>
      </w:r>
      <w:r w:rsidR="00CB326B" w:rsidRPr="00B87546">
        <w:rPr>
          <w:rFonts w:ascii="Arial" w:hAnsi="Arial" w:cs="Arial"/>
          <w:sz w:val="24"/>
          <w:szCs w:val="24"/>
        </w:rPr>
        <w:t xml:space="preserve">wadi and </w:t>
      </w:r>
      <w:r w:rsidR="002834ED">
        <w:rPr>
          <w:rFonts w:ascii="Arial" w:hAnsi="Arial" w:cs="Arial"/>
          <w:sz w:val="24"/>
          <w:szCs w:val="24"/>
        </w:rPr>
        <w:t>P</w:t>
      </w:r>
      <w:r w:rsidR="00CB326B" w:rsidRPr="00B87546">
        <w:rPr>
          <w:rFonts w:ascii="Arial" w:hAnsi="Arial" w:cs="Arial"/>
          <w:sz w:val="24"/>
          <w:szCs w:val="24"/>
        </w:rPr>
        <w:t>rof Cronje.  For the appellant, the following witnesses testified; Sisters Mogale and Komote and the expert</w:t>
      </w:r>
      <w:r w:rsidR="00115D45" w:rsidRPr="00B87546">
        <w:rPr>
          <w:rFonts w:ascii="Arial" w:hAnsi="Arial" w:cs="Arial"/>
          <w:sz w:val="24"/>
          <w:szCs w:val="24"/>
        </w:rPr>
        <w:t xml:space="preserve"> </w:t>
      </w:r>
      <w:r w:rsidR="00075C28" w:rsidRPr="00B87546">
        <w:rPr>
          <w:rFonts w:ascii="Arial" w:hAnsi="Arial" w:cs="Arial"/>
          <w:sz w:val="24"/>
          <w:szCs w:val="24"/>
        </w:rPr>
        <w:t xml:space="preserve">witness, Dr Koll.  The SCA </w:t>
      </w:r>
      <w:r w:rsidR="00075C28" w:rsidRPr="00B87546">
        <w:rPr>
          <w:rFonts w:ascii="Arial" w:hAnsi="Arial" w:cs="Arial"/>
          <w:sz w:val="24"/>
          <w:szCs w:val="24"/>
        </w:rPr>
        <w:lastRenderedPageBreak/>
        <w:t xml:space="preserve">in </w:t>
      </w:r>
      <w:r w:rsidR="00075C28" w:rsidRPr="00B87546">
        <w:rPr>
          <w:rFonts w:ascii="Arial" w:hAnsi="Arial" w:cs="Arial"/>
          <w:i/>
          <w:sz w:val="24"/>
          <w:szCs w:val="24"/>
        </w:rPr>
        <w:t xml:space="preserve">Coopers </w:t>
      </w:r>
      <w:r w:rsidR="00075C28" w:rsidRPr="00BF4E0A">
        <w:rPr>
          <w:rFonts w:ascii="Arial" w:hAnsi="Arial" w:cs="Arial"/>
          <w:b/>
          <w:i/>
          <w:sz w:val="24"/>
          <w:szCs w:val="24"/>
        </w:rPr>
        <w:t xml:space="preserve">(South Africa) (Pty) Ltd v Deutsche </w:t>
      </w:r>
      <w:r w:rsidR="002834ED" w:rsidRPr="00BF4E0A">
        <w:rPr>
          <w:rFonts w:ascii="Arial" w:hAnsi="Arial" w:cs="Arial"/>
          <w:b/>
          <w:i/>
          <w:sz w:val="24"/>
          <w:szCs w:val="24"/>
        </w:rPr>
        <w:t>Gesellschaft</w:t>
      </w:r>
      <w:r w:rsidR="00075C28" w:rsidRPr="00BF4E0A">
        <w:rPr>
          <w:rFonts w:ascii="Arial" w:hAnsi="Arial" w:cs="Arial"/>
          <w:b/>
          <w:i/>
          <w:sz w:val="24"/>
          <w:szCs w:val="24"/>
        </w:rPr>
        <w:t xml:space="preserve"> </w:t>
      </w:r>
      <w:r w:rsidR="002834ED" w:rsidRPr="00BF4E0A">
        <w:rPr>
          <w:rFonts w:ascii="Arial" w:hAnsi="Arial" w:cs="Arial"/>
          <w:b/>
          <w:i/>
          <w:sz w:val="24"/>
          <w:szCs w:val="24"/>
        </w:rPr>
        <w:t>f</w:t>
      </w:r>
      <w:r w:rsidR="00E45D88" w:rsidRPr="00BF4E0A">
        <w:rPr>
          <w:rFonts w:ascii="Arial" w:hAnsi="Arial" w:cs="Arial"/>
          <w:b/>
          <w:i/>
          <w:sz w:val="24"/>
          <w:szCs w:val="24"/>
        </w:rPr>
        <w:t>ür Schädling be</w:t>
      </w:r>
      <w:r w:rsidR="00FF5B5F" w:rsidRPr="00BF4E0A">
        <w:rPr>
          <w:rFonts w:ascii="Arial" w:hAnsi="Arial" w:cs="Arial"/>
          <w:b/>
          <w:i/>
          <w:sz w:val="24"/>
          <w:szCs w:val="24"/>
        </w:rPr>
        <w:t>kämpfung MBH</w:t>
      </w:r>
      <w:r w:rsidR="00FF5B5F" w:rsidRPr="00BF4E0A">
        <w:rPr>
          <w:rFonts w:ascii="Arial" w:hAnsi="Arial" w:cs="Arial"/>
          <w:b/>
          <w:sz w:val="24"/>
          <w:szCs w:val="24"/>
        </w:rPr>
        <w:t xml:space="preserve"> [19</w:t>
      </w:r>
      <w:r w:rsidR="0005760C" w:rsidRPr="00BF4E0A">
        <w:rPr>
          <w:rFonts w:ascii="Arial" w:hAnsi="Arial" w:cs="Arial"/>
          <w:b/>
          <w:sz w:val="24"/>
          <w:szCs w:val="24"/>
        </w:rPr>
        <w:t>76 (3) SA 352 (A) at 371 F-G]</w:t>
      </w:r>
      <w:r w:rsidR="00AE60A7" w:rsidRPr="00B87546">
        <w:rPr>
          <w:rFonts w:ascii="Arial" w:hAnsi="Arial" w:cs="Arial"/>
          <w:sz w:val="24"/>
          <w:szCs w:val="24"/>
        </w:rPr>
        <w:t xml:space="preserve"> stated as follows:</w:t>
      </w:r>
    </w:p>
    <w:p w14:paraId="26F2331F" w14:textId="77777777" w:rsidR="00364FD2" w:rsidRPr="00BF4E0A" w:rsidRDefault="00AE60A7" w:rsidP="00A65438">
      <w:pPr>
        <w:spacing w:before="360" w:after="0" w:line="480" w:lineRule="auto"/>
        <w:ind w:left="1440"/>
        <w:jc w:val="both"/>
        <w:rPr>
          <w:rFonts w:ascii="Arial" w:hAnsi="Arial" w:cs="Arial"/>
          <w:i/>
          <w:sz w:val="24"/>
          <w:szCs w:val="24"/>
        </w:rPr>
      </w:pPr>
      <w:r w:rsidRPr="00BF4E0A">
        <w:rPr>
          <w:rFonts w:ascii="Arial" w:hAnsi="Arial" w:cs="Arial"/>
          <w:i/>
          <w:sz w:val="24"/>
          <w:szCs w:val="24"/>
        </w:rPr>
        <w:t>“</w:t>
      </w:r>
      <w:r w:rsidR="00D979D2" w:rsidRPr="00BF4E0A">
        <w:rPr>
          <w:rFonts w:ascii="Arial" w:hAnsi="Arial" w:cs="Arial"/>
          <w:i/>
          <w:sz w:val="24"/>
          <w:szCs w:val="24"/>
        </w:rPr>
        <w:t xml:space="preserve">An expert’s opinion represents his reasoned conclusion based on </w:t>
      </w:r>
      <w:r w:rsidR="00D54398" w:rsidRPr="00BF4E0A">
        <w:rPr>
          <w:rFonts w:ascii="Arial" w:hAnsi="Arial" w:cs="Arial"/>
          <w:i/>
          <w:sz w:val="24"/>
          <w:szCs w:val="24"/>
        </w:rPr>
        <w:t>ce</w:t>
      </w:r>
      <w:r w:rsidR="00C03039" w:rsidRPr="00BF4E0A">
        <w:rPr>
          <w:rFonts w:ascii="Arial" w:hAnsi="Arial" w:cs="Arial"/>
          <w:i/>
          <w:sz w:val="24"/>
          <w:szCs w:val="24"/>
        </w:rPr>
        <w:t xml:space="preserve">rtain facts or data which, are either common cause, or established by his own evidence or that of some other competent witness.  Except possibly where it is </w:t>
      </w:r>
      <w:r w:rsidR="009E7825" w:rsidRPr="00BF4E0A">
        <w:rPr>
          <w:rFonts w:ascii="Arial" w:hAnsi="Arial" w:cs="Arial"/>
          <w:i/>
          <w:sz w:val="24"/>
          <w:szCs w:val="24"/>
        </w:rPr>
        <w:t xml:space="preserve">not controverted, an expert’s bald statement of his </w:t>
      </w:r>
      <w:r w:rsidR="00364FD2" w:rsidRPr="00BF4E0A">
        <w:rPr>
          <w:rFonts w:ascii="Arial" w:hAnsi="Arial" w:cs="Arial"/>
          <w:i/>
          <w:sz w:val="24"/>
          <w:szCs w:val="24"/>
        </w:rPr>
        <w:t>opinion is not of any real assistance.  Proper evaluation of the opinion can only be undertaken if the process of reasoning which led to the conclusion, including the premises from which the reasoning proceeds are disclosed by process of reasoning which led to the conclusion, including the premises from which the reasoning proceeds are disclosed by the experts.”</w:t>
      </w:r>
    </w:p>
    <w:p w14:paraId="349FF7DE" w14:textId="77777777" w:rsidR="00DD2E73" w:rsidRPr="00B87546" w:rsidRDefault="00BE1F8C" w:rsidP="00D96EC6">
      <w:pPr>
        <w:spacing w:before="360" w:after="0" w:line="480" w:lineRule="auto"/>
        <w:ind w:left="720" w:hanging="720"/>
        <w:jc w:val="both"/>
        <w:rPr>
          <w:rFonts w:ascii="Arial" w:hAnsi="Arial" w:cs="Arial"/>
          <w:sz w:val="24"/>
          <w:szCs w:val="24"/>
        </w:rPr>
      </w:pPr>
      <w:r>
        <w:rPr>
          <w:rFonts w:ascii="Arial" w:hAnsi="Arial" w:cs="Arial"/>
          <w:sz w:val="24"/>
          <w:szCs w:val="24"/>
        </w:rPr>
        <w:t>[24</w:t>
      </w:r>
      <w:r w:rsidR="00D96EC6">
        <w:rPr>
          <w:rFonts w:ascii="Arial" w:hAnsi="Arial" w:cs="Arial"/>
          <w:sz w:val="24"/>
          <w:szCs w:val="24"/>
        </w:rPr>
        <w:t>]</w:t>
      </w:r>
      <w:r w:rsidR="00D96EC6">
        <w:rPr>
          <w:rFonts w:ascii="Arial" w:hAnsi="Arial" w:cs="Arial"/>
          <w:sz w:val="24"/>
          <w:szCs w:val="24"/>
        </w:rPr>
        <w:tab/>
      </w:r>
      <w:r w:rsidR="006354FD" w:rsidRPr="00B87546">
        <w:rPr>
          <w:rFonts w:ascii="Arial" w:hAnsi="Arial" w:cs="Arial"/>
          <w:sz w:val="24"/>
          <w:szCs w:val="24"/>
        </w:rPr>
        <w:t xml:space="preserve">The functions of an expert witness were enunciated in </w:t>
      </w:r>
      <w:r w:rsidR="006354FD" w:rsidRPr="00BF4E0A">
        <w:rPr>
          <w:rFonts w:ascii="Arial" w:hAnsi="Arial" w:cs="Arial"/>
          <w:b/>
          <w:i/>
          <w:sz w:val="24"/>
          <w:szCs w:val="24"/>
        </w:rPr>
        <w:t>McGregor and Another v MEC Health Western Cape</w:t>
      </w:r>
      <w:r w:rsidR="008613B2" w:rsidRPr="00BF4E0A">
        <w:rPr>
          <w:rFonts w:ascii="Arial" w:hAnsi="Arial" w:cs="Arial"/>
          <w:b/>
          <w:sz w:val="24"/>
          <w:szCs w:val="24"/>
        </w:rPr>
        <w:t xml:space="preserve"> ([2020] ZASCA 89 para 17)</w:t>
      </w:r>
      <w:r w:rsidR="00A05B08" w:rsidRPr="00BF4E0A">
        <w:rPr>
          <w:rFonts w:ascii="Arial" w:hAnsi="Arial" w:cs="Arial"/>
          <w:b/>
          <w:sz w:val="24"/>
          <w:szCs w:val="24"/>
        </w:rPr>
        <w:t>.</w:t>
      </w:r>
      <w:r w:rsidR="00A05B08" w:rsidRPr="00B87546">
        <w:rPr>
          <w:rFonts w:ascii="Arial" w:hAnsi="Arial" w:cs="Arial"/>
          <w:sz w:val="24"/>
          <w:szCs w:val="24"/>
        </w:rPr>
        <w:t xml:space="preserve">  “The functions </w:t>
      </w:r>
      <w:r w:rsidR="00AF1346" w:rsidRPr="00B87546">
        <w:rPr>
          <w:rFonts w:ascii="Arial" w:hAnsi="Arial" w:cs="Arial"/>
          <w:sz w:val="24"/>
          <w:szCs w:val="24"/>
        </w:rPr>
        <w:t>of an expert witness are threefold.  First, where they have themselves observed relevant facts that evidence will be evidence of fact and admissible as such.  Second, they provide the court with abst</w:t>
      </w:r>
      <w:r w:rsidR="00906399" w:rsidRPr="00B87546">
        <w:rPr>
          <w:rFonts w:ascii="Arial" w:hAnsi="Arial" w:cs="Arial"/>
          <w:sz w:val="24"/>
          <w:szCs w:val="24"/>
        </w:rPr>
        <w:t>r</w:t>
      </w:r>
      <w:r w:rsidR="00AF1346" w:rsidRPr="00B87546">
        <w:rPr>
          <w:rFonts w:ascii="Arial" w:hAnsi="Arial" w:cs="Arial"/>
          <w:sz w:val="24"/>
          <w:szCs w:val="24"/>
        </w:rPr>
        <w:t xml:space="preserve">act or general knowledge </w:t>
      </w:r>
      <w:r w:rsidR="003945DE" w:rsidRPr="00B87546">
        <w:rPr>
          <w:rFonts w:ascii="Arial" w:hAnsi="Arial" w:cs="Arial"/>
          <w:sz w:val="24"/>
          <w:szCs w:val="24"/>
        </w:rPr>
        <w:t xml:space="preserve">concerning their discipline that is necessary to enable the court to understand the issues arising in the litigation.  This includes evidence of the </w:t>
      </w:r>
      <w:r w:rsidR="00F63912" w:rsidRPr="00B87546">
        <w:rPr>
          <w:rFonts w:ascii="Arial" w:hAnsi="Arial" w:cs="Arial"/>
          <w:sz w:val="24"/>
          <w:szCs w:val="24"/>
        </w:rPr>
        <w:t xml:space="preserve">current state of knowledge and generally accepted practice in the field in question.  </w:t>
      </w:r>
      <w:r w:rsidR="00E52362" w:rsidRPr="00B87546">
        <w:rPr>
          <w:rFonts w:ascii="Arial" w:hAnsi="Arial" w:cs="Arial"/>
          <w:sz w:val="24"/>
          <w:szCs w:val="24"/>
        </w:rPr>
        <w:t xml:space="preserve">Although such evidence can only be given by an expert qualified in the relevant field, it remains, at the end of the day, essentially evidence of fact on which the court will have to make factual findings.  It is necessary to enable the court to assess the validity of opinions that they express.  Third, they give evidence concerning </w:t>
      </w:r>
      <w:r w:rsidR="00E52362" w:rsidRPr="00B87546">
        <w:rPr>
          <w:rFonts w:ascii="Arial" w:hAnsi="Arial" w:cs="Arial"/>
          <w:sz w:val="24"/>
          <w:szCs w:val="24"/>
        </w:rPr>
        <w:lastRenderedPageBreak/>
        <w:t xml:space="preserve">their own inference and </w:t>
      </w:r>
      <w:r w:rsidR="0074435B" w:rsidRPr="00B87546">
        <w:rPr>
          <w:rFonts w:ascii="Arial" w:hAnsi="Arial" w:cs="Arial"/>
          <w:sz w:val="24"/>
          <w:szCs w:val="24"/>
        </w:rPr>
        <w:t>opinions on the issues in the case and the grounds</w:t>
      </w:r>
      <w:r w:rsidR="00795D97" w:rsidRPr="00B87546">
        <w:rPr>
          <w:rFonts w:ascii="Arial" w:hAnsi="Arial" w:cs="Arial"/>
          <w:sz w:val="24"/>
          <w:szCs w:val="24"/>
        </w:rPr>
        <w:t xml:space="preserve"> for drawing those inferences and expressing those conclusions.</w:t>
      </w:r>
    </w:p>
    <w:p w14:paraId="77F4BDB0" w14:textId="77777777" w:rsidR="00DD2E73" w:rsidRPr="002834ED" w:rsidRDefault="00DD2E73" w:rsidP="00A65438">
      <w:pPr>
        <w:spacing w:before="360" w:after="0" w:line="480" w:lineRule="auto"/>
        <w:jc w:val="both"/>
        <w:rPr>
          <w:rFonts w:ascii="Arial" w:hAnsi="Arial" w:cs="Arial"/>
          <w:b/>
          <w:bCs/>
          <w:sz w:val="24"/>
          <w:szCs w:val="24"/>
        </w:rPr>
      </w:pPr>
      <w:r w:rsidRPr="002834ED">
        <w:rPr>
          <w:rFonts w:ascii="Arial" w:hAnsi="Arial" w:cs="Arial"/>
          <w:b/>
          <w:bCs/>
          <w:sz w:val="24"/>
          <w:szCs w:val="24"/>
          <w:u w:val="single"/>
        </w:rPr>
        <w:t>Missing neonatal records</w:t>
      </w:r>
    </w:p>
    <w:p w14:paraId="031DF211" w14:textId="77777777" w:rsidR="00C74987" w:rsidRPr="00B87546" w:rsidRDefault="00BE1F8C" w:rsidP="00D96EC6">
      <w:pPr>
        <w:spacing w:before="240" w:after="0" w:line="480" w:lineRule="auto"/>
        <w:ind w:left="720" w:hanging="720"/>
        <w:jc w:val="both"/>
        <w:rPr>
          <w:rFonts w:ascii="Arial" w:hAnsi="Arial" w:cs="Arial"/>
          <w:sz w:val="24"/>
          <w:szCs w:val="24"/>
        </w:rPr>
      </w:pPr>
      <w:r>
        <w:rPr>
          <w:rFonts w:ascii="Arial" w:hAnsi="Arial" w:cs="Arial"/>
          <w:sz w:val="24"/>
          <w:szCs w:val="24"/>
        </w:rPr>
        <w:t>[25</w:t>
      </w:r>
      <w:r w:rsidR="00D96EC6">
        <w:rPr>
          <w:rFonts w:ascii="Arial" w:hAnsi="Arial" w:cs="Arial"/>
          <w:sz w:val="24"/>
          <w:szCs w:val="24"/>
        </w:rPr>
        <w:t>]</w:t>
      </w:r>
      <w:r w:rsidR="00D96EC6">
        <w:rPr>
          <w:rFonts w:ascii="Arial" w:hAnsi="Arial" w:cs="Arial"/>
          <w:sz w:val="24"/>
          <w:szCs w:val="24"/>
        </w:rPr>
        <w:tab/>
      </w:r>
      <w:r w:rsidR="00215B64" w:rsidRPr="00B87546">
        <w:rPr>
          <w:rFonts w:ascii="Arial" w:hAnsi="Arial" w:cs="Arial"/>
          <w:sz w:val="24"/>
          <w:szCs w:val="24"/>
        </w:rPr>
        <w:t xml:space="preserve">The paediatric/neonatal file of </w:t>
      </w:r>
      <w:r w:rsidR="002834ED">
        <w:rPr>
          <w:rFonts w:ascii="Arial" w:hAnsi="Arial" w:cs="Arial"/>
          <w:sz w:val="24"/>
          <w:szCs w:val="24"/>
        </w:rPr>
        <w:t>the minor</w:t>
      </w:r>
      <w:r w:rsidR="00215B64" w:rsidRPr="00B87546">
        <w:rPr>
          <w:rFonts w:ascii="Arial" w:hAnsi="Arial" w:cs="Arial"/>
          <w:sz w:val="24"/>
          <w:szCs w:val="24"/>
        </w:rPr>
        <w:t xml:space="preserve"> was not </w:t>
      </w:r>
      <w:r w:rsidR="003F2BD6" w:rsidRPr="00B87546">
        <w:rPr>
          <w:rFonts w:ascii="Arial" w:hAnsi="Arial" w:cs="Arial"/>
          <w:sz w:val="24"/>
          <w:szCs w:val="24"/>
        </w:rPr>
        <w:t>available</w:t>
      </w:r>
      <w:r w:rsidR="00215B64" w:rsidRPr="00B87546">
        <w:rPr>
          <w:rFonts w:ascii="Arial" w:hAnsi="Arial" w:cs="Arial"/>
          <w:sz w:val="24"/>
          <w:szCs w:val="24"/>
        </w:rPr>
        <w:t xml:space="preserve">.  The appellant contends throughout that such a file does not exist.  Sister Mogale on behalf of the appellant, testified that there is no </w:t>
      </w:r>
      <w:r w:rsidR="00DA0814" w:rsidRPr="00B87546">
        <w:rPr>
          <w:rFonts w:ascii="Arial" w:hAnsi="Arial" w:cs="Arial"/>
          <w:sz w:val="24"/>
          <w:szCs w:val="24"/>
        </w:rPr>
        <w:t xml:space="preserve">separate file opened for a </w:t>
      </w:r>
      <w:r w:rsidR="00DB4EEB" w:rsidRPr="00B87546">
        <w:rPr>
          <w:rFonts w:ascii="Arial" w:hAnsi="Arial" w:cs="Arial"/>
          <w:sz w:val="24"/>
          <w:szCs w:val="24"/>
        </w:rPr>
        <w:t>newborn</w:t>
      </w:r>
      <w:r w:rsidR="00DA0814" w:rsidRPr="00B87546">
        <w:rPr>
          <w:rFonts w:ascii="Arial" w:hAnsi="Arial" w:cs="Arial"/>
          <w:sz w:val="24"/>
          <w:szCs w:val="24"/>
        </w:rPr>
        <w:t xml:space="preserve"> </w:t>
      </w:r>
      <w:r w:rsidR="003F2BD6" w:rsidRPr="00B87546">
        <w:rPr>
          <w:rFonts w:ascii="Arial" w:hAnsi="Arial" w:cs="Arial"/>
          <w:sz w:val="24"/>
          <w:szCs w:val="24"/>
        </w:rPr>
        <w:t>at the labour ward, but she does not know what happens at the neonatal/paediatric ward where the new born was taken after birth</w:t>
      </w:r>
      <w:r w:rsidR="00A97FE9" w:rsidRPr="00B87546">
        <w:rPr>
          <w:rFonts w:ascii="Arial" w:hAnsi="Arial" w:cs="Arial"/>
          <w:sz w:val="24"/>
          <w:szCs w:val="24"/>
        </w:rPr>
        <w:t>.  Dr Sigwadi, for the respondent, testified that the information she completed on the application for transfer to SBAH was obtained from the neonatal/paediatric file, which information is not in the respondent’s obstetrical file kept at the maternity section.</w:t>
      </w:r>
    </w:p>
    <w:p w14:paraId="2EDC23A9" w14:textId="2E77B229" w:rsidR="00840567" w:rsidRPr="00B87546" w:rsidRDefault="00BE1F8C" w:rsidP="00D96EC6">
      <w:pPr>
        <w:spacing w:before="360" w:after="0" w:line="480" w:lineRule="auto"/>
        <w:ind w:left="720" w:hanging="720"/>
        <w:jc w:val="both"/>
        <w:rPr>
          <w:rFonts w:ascii="Arial" w:hAnsi="Arial" w:cs="Arial"/>
          <w:sz w:val="24"/>
          <w:szCs w:val="24"/>
        </w:rPr>
      </w:pPr>
      <w:r>
        <w:rPr>
          <w:rFonts w:ascii="Arial" w:hAnsi="Arial" w:cs="Arial"/>
          <w:sz w:val="24"/>
          <w:szCs w:val="24"/>
        </w:rPr>
        <w:t>[26</w:t>
      </w:r>
      <w:r w:rsidR="00D96EC6">
        <w:rPr>
          <w:rFonts w:ascii="Arial" w:hAnsi="Arial" w:cs="Arial"/>
          <w:sz w:val="24"/>
          <w:szCs w:val="24"/>
        </w:rPr>
        <w:t>]</w:t>
      </w:r>
      <w:r w:rsidR="00D96EC6">
        <w:rPr>
          <w:rFonts w:ascii="Arial" w:hAnsi="Arial" w:cs="Arial"/>
          <w:sz w:val="24"/>
          <w:szCs w:val="24"/>
        </w:rPr>
        <w:tab/>
      </w:r>
      <w:r w:rsidR="00C74987" w:rsidRPr="00B87546">
        <w:rPr>
          <w:rFonts w:ascii="Arial" w:hAnsi="Arial" w:cs="Arial"/>
          <w:sz w:val="24"/>
          <w:szCs w:val="24"/>
        </w:rPr>
        <w:t xml:space="preserve">In this regard, the court </w:t>
      </w:r>
      <w:r w:rsidR="00C74987" w:rsidRPr="00B87546">
        <w:rPr>
          <w:rFonts w:ascii="Arial" w:hAnsi="Arial" w:cs="Arial"/>
          <w:i/>
          <w:sz w:val="24"/>
          <w:szCs w:val="24"/>
        </w:rPr>
        <w:t>a quo</w:t>
      </w:r>
      <w:r w:rsidR="00C74987" w:rsidRPr="00B87546">
        <w:rPr>
          <w:rFonts w:ascii="Arial" w:hAnsi="Arial" w:cs="Arial"/>
          <w:sz w:val="24"/>
          <w:szCs w:val="24"/>
        </w:rPr>
        <w:t xml:space="preserve"> relie</w:t>
      </w:r>
      <w:r w:rsidR="004B0D5C">
        <w:rPr>
          <w:rFonts w:ascii="Arial" w:hAnsi="Arial" w:cs="Arial"/>
          <w:sz w:val="24"/>
          <w:szCs w:val="24"/>
        </w:rPr>
        <w:t>d</w:t>
      </w:r>
      <w:r w:rsidR="00C74987" w:rsidRPr="00B87546">
        <w:rPr>
          <w:rFonts w:ascii="Arial" w:hAnsi="Arial" w:cs="Arial"/>
          <w:sz w:val="24"/>
          <w:szCs w:val="24"/>
        </w:rPr>
        <w:t xml:space="preserve"> on what was stated in </w:t>
      </w:r>
      <w:r w:rsidR="00C74987" w:rsidRPr="00BF4E0A">
        <w:rPr>
          <w:rFonts w:ascii="Arial" w:hAnsi="Arial" w:cs="Arial"/>
          <w:b/>
          <w:i/>
          <w:sz w:val="24"/>
          <w:szCs w:val="24"/>
        </w:rPr>
        <w:t>Khoza v MEC for Health and Social Development</w:t>
      </w:r>
      <w:r w:rsidR="00C74987" w:rsidRPr="00BF4E0A">
        <w:rPr>
          <w:rFonts w:ascii="Arial" w:hAnsi="Arial" w:cs="Arial"/>
          <w:b/>
          <w:sz w:val="24"/>
          <w:szCs w:val="24"/>
        </w:rPr>
        <w:t xml:space="preserve"> [2015 (3) SA 266 (GJ) at paragraph [35]</w:t>
      </w:r>
      <w:r w:rsidR="004F2622" w:rsidRPr="00BF4E0A">
        <w:rPr>
          <w:rFonts w:ascii="Arial" w:hAnsi="Arial" w:cs="Arial"/>
          <w:b/>
          <w:sz w:val="24"/>
          <w:szCs w:val="24"/>
        </w:rPr>
        <w:t>], referring to section 13 and 17 of the National Health Act (Act 16 of 2003)</w:t>
      </w:r>
      <w:r w:rsidR="004F2622" w:rsidRPr="00B87546">
        <w:rPr>
          <w:rFonts w:ascii="Arial" w:hAnsi="Arial" w:cs="Arial"/>
          <w:sz w:val="24"/>
          <w:szCs w:val="24"/>
        </w:rPr>
        <w:t xml:space="preserve"> that requires not only that the records of hospitals and clinics be maintained and safely stored, but </w:t>
      </w:r>
      <w:r w:rsidR="008D76A0" w:rsidRPr="00B87546">
        <w:rPr>
          <w:rFonts w:ascii="Arial" w:hAnsi="Arial" w:cs="Arial"/>
          <w:sz w:val="24"/>
          <w:szCs w:val="24"/>
        </w:rPr>
        <w:t>also that adequate control</w:t>
      </w:r>
      <w:r w:rsidR="004B0D5C">
        <w:rPr>
          <w:rFonts w:ascii="Arial" w:hAnsi="Arial" w:cs="Arial"/>
          <w:sz w:val="24"/>
          <w:szCs w:val="24"/>
        </w:rPr>
        <w:t>s</w:t>
      </w:r>
      <w:r w:rsidR="008D76A0" w:rsidRPr="00B87546">
        <w:rPr>
          <w:rFonts w:ascii="Arial" w:hAnsi="Arial" w:cs="Arial"/>
          <w:sz w:val="24"/>
          <w:szCs w:val="24"/>
        </w:rPr>
        <w:t xml:space="preserve"> of access are put in place:</w:t>
      </w:r>
    </w:p>
    <w:p w14:paraId="4E50C7B0" w14:textId="77777777" w:rsidR="00840567" w:rsidRPr="00DB4EEB" w:rsidRDefault="00840567" w:rsidP="00BE1F8C">
      <w:pPr>
        <w:spacing w:before="360" w:after="0" w:line="480" w:lineRule="auto"/>
        <w:ind w:left="1440"/>
        <w:jc w:val="both"/>
        <w:rPr>
          <w:rFonts w:ascii="Arial" w:hAnsi="Arial" w:cs="Arial"/>
          <w:i/>
          <w:iCs/>
        </w:rPr>
      </w:pPr>
      <w:r w:rsidRPr="00DB4EEB">
        <w:rPr>
          <w:rFonts w:ascii="Arial" w:hAnsi="Arial" w:cs="Arial"/>
          <w:i/>
          <w:iCs/>
        </w:rPr>
        <w:t>Section 13: obligation to keep records “the person in charge of health establishment must ensure that health records containing such information as may be prescribe</w:t>
      </w:r>
      <w:r w:rsidR="0065712D" w:rsidRPr="00DB4EEB">
        <w:rPr>
          <w:rFonts w:ascii="Arial" w:hAnsi="Arial" w:cs="Arial"/>
          <w:i/>
          <w:iCs/>
        </w:rPr>
        <w:t>d</w:t>
      </w:r>
      <w:r w:rsidRPr="00DB4EEB">
        <w:rPr>
          <w:rFonts w:ascii="Arial" w:hAnsi="Arial" w:cs="Arial"/>
          <w:i/>
          <w:iCs/>
        </w:rPr>
        <w:t xml:space="preserve"> is created and maintained at that health establishment.</w:t>
      </w:r>
    </w:p>
    <w:p w14:paraId="0C098BC0" w14:textId="19D101FA" w:rsidR="0065712D" w:rsidRPr="00DB4EEB" w:rsidRDefault="00F94A04" w:rsidP="00BE1F8C">
      <w:pPr>
        <w:spacing w:before="360" w:after="0" w:line="480" w:lineRule="auto"/>
        <w:ind w:left="1440"/>
        <w:jc w:val="both"/>
        <w:rPr>
          <w:rFonts w:ascii="Arial" w:hAnsi="Arial" w:cs="Arial"/>
          <w:i/>
          <w:iCs/>
        </w:rPr>
      </w:pPr>
      <w:r w:rsidRPr="00DB4EEB">
        <w:rPr>
          <w:rFonts w:ascii="Arial" w:hAnsi="Arial" w:cs="Arial"/>
          <w:i/>
          <w:iCs/>
        </w:rPr>
        <w:t xml:space="preserve">Section 17: </w:t>
      </w:r>
      <w:r w:rsidR="004B0D5C">
        <w:rPr>
          <w:rFonts w:ascii="Arial" w:hAnsi="Arial" w:cs="Arial"/>
          <w:i/>
          <w:iCs/>
        </w:rPr>
        <w:t xml:space="preserve">protection of </w:t>
      </w:r>
      <w:r w:rsidRPr="00DB4EEB">
        <w:rPr>
          <w:rFonts w:ascii="Arial" w:hAnsi="Arial" w:cs="Arial"/>
          <w:i/>
          <w:iCs/>
        </w:rPr>
        <w:t xml:space="preserve">health </w:t>
      </w:r>
      <w:r w:rsidR="004B0D5C">
        <w:rPr>
          <w:rFonts w:ascii="Arial" w:hAnsi="Arial" w:cs="Arial"/>
          <w:i/>
          <w:iCs/>
        </w:rPr>
        <w:t xml:space="preserve">records </w:t>
      </w:r>
      <w:r w:rsidRPr="00DB4EEB">
        <w:rPr>
          <w:rFonts w:ascii="Arial" w:hAnsi="Arial" w:cs="Arial"/>
          <w:i/>
          <w:iCs/>
        </w:rPr>
        <w:t>“</w:t>
      </w:r>
      <w:r w:rsidR="004B0D5C">
        <w:rPr>
          <w:rFonts w:ascii="Arial" w:hAnsi="Arial" w:cs="Arial"/>
          <w:i/>
          <w:iCs/>
        </w:rPr>
        <w:t xml:space="preserve">the person in charge of health records </w:t>
      </w:r>
      <w:r w:rsidRPr="00DB4EEB">
        <w:rPr>
          <w:rFonts w:ascii="Arial" w:hAnsi="Arial" w:cs="Arial"/>
          <w:i/>
          <w:iCs/>
        </w:rPr>
        <w:t xml:space="preserve">must set up control measures to prevent unauthorised access to such records”.  </w:t>
      </w:r>
    </w:p>
    <w:p w14:paraId="6542EBF0" w14:textId="77777777" w:rsidR="008B4C07" w:rsidRPr="00B87546" w:rsidRDefault="00BE1F8C" w:rsidP="00DB4EEB">
      <w:pPr>
        <w:spacing w:before="360" w:after="0" w:line="480" w:lineRule="auto"/>
        <w:jc w:val="both"/>
        <w:rPr>
          <w:rFonts w:ascii="Arial" w:hAnsi="Arial" w:cs="Arial"/>
          <w:sz w:val="24"/>
          <w:szCs w:val="24"/>
        </w:rPr>
      </w:pPr>
      <w:r>
        <w:rPr>
          <w:rFonts w:ascii="Arial" w:hAnsi="Arial" w:cs="Arial"/>
          <w:sz w:val="24"/>
          <w:szCs w:val="24"/>
        </w:rPr>
        <w:t>[27</w:t>
      </w:r>
      <w:r w:rsidR="00D96EC6">
        <w:rPr>
          <w:rFonts w:ascii="Arial" w:hAnsi="Arial" w:cs="Arial"/>
          <w:sz w:val="24"/>
          <w:szCs w:val="24"/>
        </w:rPr>
        <w:t>]</w:t>
      </w:r>
      <w:r w:rsidR="00D96EC6">
        <w:rPr>
          <w:rFonts w:ascii="Arial" w:hAnsi="Arial" w:cs="Arial"/>
          <w:sz w:val="24"/>
          <w:szCs w:val="24"/>
        </w:rPr>
        <w:tab/>
      </w:r>
      <w:r w:rsidR="008B4C07" w:rsidRPr="00B87546">
        <w:rPr>
          <w:rFonts w:ascii="Arial" w:hAnsi="Arial" w:cs="Arial"/>
          <w:sz w:val="24"/>
          <w:szCs w:val="24"/>
        </w:rPr>
        <w:t xml:space="preserve">In finding for the respondent, the court </w:t>
      </w:r>
      <w:r w:rsidR="008B4C07" w:rsidRPr="00B87546">
        <w:rPr>
          <w:rFonts w:ascii="Arial" w:hAnsi="Arial" w:cs="Arial"/>
          <w:i/>
          <w:sz w:val="24"/>
          <w:szCs w:val="24"/>
        </w:rPr>
        <w:t>a quo</w:t>
      </w:r>
      <w:r w:rsidR="008B4C07" w:rsidRPr="00B87546">
        <w:rPr>
          <w:rFonts w:ascii="Arial" w:hAnsi="Arial" w:cs="Arial"/>
          <w:sz w:val="24"/>
          <w:szCs w:val="24"/>
        </w:rPr>
        <w:t xml:space="preserve"> stated as follows:</w:t>
      </w:r>
    </w:p>
    <w:p w14:paraId="53622FF3" w14:textId="77777777" w:rsidR="008B4C07" w:rsidRPr="00BE1F8C" w:rsidRDefault="000F3245" w:rsidP="00D93AB3">
      <w:pPr>
        <w:spacing w:before="240" w:after="0" w:line="480" w:lineRule="auto"/>
        <w:ind w:left="2160" w:hanging="720"/>
        <w:jc w:val="both"/>
        <w:rPr>
          <w:rFonts w:ascii="Arial" w:hAnsi="Arial" w:cs="Arial"/>
          <w:i/>
          <w:sz w:val="24"/>
          <w:szCs w:val="24"/>
        </w:rPr>
      </w:pPr>
      <w:r w:rsidRPr="00BE1F8C">
        <w:rPr>
          <w:rFonts w:ascii="Arial" w:hAnsi="Arial" w:cs="Arial"/>
          <w:i/>
          <w:sz w:val="24"/>
          <w:szCs w:val="24"/>
        </w:rPr>
        <w:lastRenderedPageBreak/>
        <w:t>“44</w:t>
      </w:r>
      <w:r w:rsidRPr="00BE1F8C">
        <w:rPr>
          <w:rFonts w:ascii="Arial" w:hAnsi="Arial" w:cs="Arial"/>
          <w:i/>
          <w:sz w:val="24"/>
          <w:szCs w:val="24"/>
        </w:rPr>
        <w:tab/>
        <w:t xml:space="preserve">In my view and all probabilities </w:t>
      </w:r>
      <w:r w:rsidR="00D93AB3" w:rsidRPr="00BE1F8C">
        <w:rPr>
          <w:rFonts w:ascii="Arial" w:hAnsi="Arial" w:cs="Arial"/>
          <w:i/>
          <w:sz w:val="24"/>
          <w:szCs w:val="24"/>
        </w:rPr>
        <w:t>the foetal distress was as</w:t>
      </w:r>
      <w:r w:rsidR="00A541ED" w:rsidRPr="00BE1F8C">
        <w:rPr>
          <w:rFonts w:ascii="Arial" w:hAnsi="Arial" w:cs="Arial"/>
          <w:i/>
          <w:sz w:val="24"/>
          <w:szCs w:val="24"/>
        </w:rPr>
        <w:t xml:space="preserve"> a </w:t>
      </w:r>
      <w:r w:rsidR="00D93AB3" w:rsidRPr="00BE1F8C">
        <w:rPr>
          <w:rFonts w:ascii="Arial" w:hAnsi="Arial" w:cs="Arial"/>
          <w:i/>
          <w:sz w:val="24"/>
          <w:szCs w:val="24"/>
        </w:rPr>
        <w:t>result of insufficient monitoring.”</w:t>
      </w:r>
    </w:p>
    <w:p w14:paraId="78D66E57" w14:textId="77777777" w:rsidR="007D3CEF" w:rsidRPr="007D3CEF" w:rsidRDefault="007D3CEF" w:rsidP="00D96EC6">
      <w:pPr>
        <w:spacing w:before="360" w:after="0" w:line="480" w:lineRule="auto"/>
        <w:ind w:left="720" w:hanging="720"/>
        <w:jc w:val="both"/>
        <w:rPr>
          <w:rFonts w:ascii="Arial" w:hAnsi="Arial" w:cs="Arial"/>
          <w:b/>
          <w:sz w:val="24"/>
          <w:szCs w:val="24"/>
          <w:u w:val="single"/>
        </w:rPr>
      </w:pPr>
      <w:r>
        <w:rPr>
          <w:rFonts w:ascii="Arial" w:hAnsi="Arial" w:cs="Arial"/>
          <w:b/>
          <w:sz w:val="24"/>
          <w:szCs w:val="24"/>
          <w:u w:val="single"/>
        </w:rPr>
        <w:t>Liability</w:t>
      </w:r>
    </w:p>
    <w:p w14:paraId="5554037A" w14:textId="77777777" w:rsidR="007D3CEF" w:rsidRDefault="00D96EC6" w:rsidP="00D96EC6">
      <w:pPr>
        <w:spacing w:before="360" w:after="0" w:line="480" w:lineRule="auto"/>
        <w:ind w:left="720" w:hanging="720"/>
        <w:jc w:val="both"/>
        <w:rPr>
          <w:rFonts w:ascii="Arial" w:hAnsi="Arial" w:cs="Arial"/>
          <w:sz w:val="24"/>
          <w:szCs w:val="24"/>
        </w:rPr>
      </w:pPr>
      <w:r>
        <w:rPr>
          <w:rFonts w:ascii="Arial" w:hAnsi="Arial" w:cs="Arial"/>
          <w:sz w:val="24"/>
          <w:szCs w:val="24"/>
        </w:rPr>
        <w:t>[2</w:t>
      </w:r>
      <w:r w:rsidR="00BE1F8C">
        <w:rPr>
          <w:rFonts w:ascii="Arial" w:hAnsi="Arial" w:cs="Arial"/>
          <w:sz w:val="24"/>
          <w:szCs w:val="24"/>
        </w:rPr>
        <w:t>8</w:t>
      </w:r>
      <w:r>
        <w:rPr>
          <w:rFonts w:ascii="Arial" w:hAnsi="Arial" w:cs="Arial"/>
          <w:sz w:val="24"/>
          <w:szCs w:val="24"/>
        </w:rPr>
        <w:t>]</w:t>
      </w:r>
      <w:r>
        <w:rPr>
          <w:rFonts w:ascii="Arial" w:hAnsi="Arial" w:cs="Arial"/>
          <w:sz w:val="24"/>
          <w:szCs w:val="24"/>
        </w:rPr>
        <w:tab/>
      </w:r>
      <w:r w:rsidR="003F5F61" w:rsidRPr="00B87546">
        <w:rPr>
          <w:rFonts w:ascii="Arial" w:hAnsi="Arial" w:cs="Arial"/>
          <w:sz w:val="24"/>
          <w:szCs w:val="24"/>
        </w:rPr>
        <w:t xml:space="preserve">At the outset, it must be stated that while there is conflicting information on whether the delivery occurred at 11h45 or at approximately 14h00, both appellant and respondent’s information in </w:t>
      </w:r>
      <w:r w:rsidR="00DB4EEB" w:rsidRPr="00B87546">
        <w:rPr>
          <w:rFonts w:ascii="Arial" w:hAnsi="Arial" w:cs="Arial"/>
          <w:sz w:val="24"/>
          <w:szCs w:val="24"/>
        </w:rPr>
        <w:t>this regard</w:t>
      </w:r>
      <w:r w:rsidR="003F5F61" w:rsidRPr="00B87546">
        <w:rPr>
          <w:rFonts w:ascii="Arial" w:hAnsi="Arial" w:cs="Arial"/>
          <w:sz w:val="24"/>
          <w:szCs w:val="24"/>
        </w:rPr>
        <w:t xml:space="preserve"> is inconclusive.  The issue is, however, irrelevant for purposes of determining this appeal as Prof Cronje on behalf of the respondent testified that it was the failure to conduct frequent monitoring with the CTG between 08h00 and 10h00</w:t>
      </w:r>
      <w:r w:rsidR="00D209D0" w:rsidRPr="00B87546">
        <w:rPr>
          <w:rFonts w:ascii="Arial" w:hAnsi="Arial" w:cs="Arial"/>
          <w:sz w:val="24"/>
          <w:szCs w:val="24"/>
        </w:rPr>
        <w:t xml:space="preserve"> that </w:t>
      </w:r>
      <w:r w:rsidR="00BA4462" w:rsidRPr="00B87546">
        <w:rPr>
          <w:rFonts w:ascii="Arial" w:hAnsi="Arial" w:cs="Arial"/>
          <w:sz w:val="24"/>
          <w:szCs w:val="24"/>
        </w:rPr>
        <w:t xml:space="preserve">resulted in the nursing staff not picking up the foetal distress.  </w:t>
      </w:r>
      <w:r w:rsidR="007D3CEF">
        <w:rPr>
          <w:rFonts w:ascii="Arial" w:hAnsi="Arial" w:cs="Arial"/>
          <w:sz w:val="24"/>
          <w:szCs w:val="24"/>
        </w:rPr>
        <w:t>Prof Cronje testified as follows:</w:t>
      </w:r>
    </w:p>
    <w:p w14:paraId="1316538A" w14:textId="77777777" w:rsidR="007D3CEF" w:rsidRDefault="00BF4E0A" w:rsidP="00BE1F8C">
      <w:pPr>
        <w:spacing w:before="360" w:after="0" w:line="480" w:lineRule="auto"/>
        <w:ind w:left="1440"/>
        <w:jc w:val="both"/>
        <w:rPr>
          <w:rFonts w:ascii="Arial" w:hAnsi="Arial" w:cs="Arial"/>
          <w:i/>
          <w:sz w:val="24"/>
          <w:szCs w:val="24"/>
        </w:rPr>
      </w:pPr>
      <w:r>
        <w:rPr>
          <w:rFonts w:ascii="Arial" w:hAnsi="Arial" w:cs="Arial"/>
          <w:i/>
          <w:sz w:val="24"/>
          <w:szCs w:val="24"/>
        </w:rPr>
        <w:t>“</w:t>
      </w:r>
      <w:r w:rsidR="007D3CEF">
        <w:rPr>
          <w:rFonts w:ascii="Arial" w:hAnsi="Arial" w:cs="Arial"/>
          <w:i/>
          <w:sz w:val="24"/>
          <w:szCs w:val="24"/>
        </w:rPr>
        <w:t>The important point is whether delivery was 11:45 or at 14:00 to monitoring was insufficient and fetal distress was not detected prior to delivery.  There must have been fetal distress because the baby was born with severe birth asphyxia which there is just no other explanation, so there was fetal distress before delivery it does not really matter when the deliver occurred and it was not detected.</w:t>
      </w:r>
    </w:p>
    <w:p w14:paraId="5A8F7E0B" w14:textId="02459024" w:rsidR="007632B0" w:rsidRDefault="007632B0" w:rsidP="00BE1F8C">
      <w:pPr>
        <w:spacing w:before="360" w:after="0" w:line="480" w:lineRule="auto"/>
        <w:ind w:left="1440"/>
        <w:jc w:val="both"/>
        <w:rPr>
          <w:rFonts w:ascii="Arial" w:hAnsi="Arial" w:cs="Arial"/>
          <w:i/>
          <w:sz w:val="24"/>
          <w:szCs w:val="24"/>
        </w:rPr>
      </w:pPr>
      <w:r>
        <w:rPr>
          <w:rFonts w:ascii="Arial" w:hAnsi="Arial" w:cs="Arial"/>
          <w:i/>
          <w:sz w:val="24"/>
          <w:szCs w:val="24"/>
        </w:rPr>
        <w:t>If the delivery was at 14:00 the additional factor is that the…the second sate was…stage was most probably prolonged which is still a burdening of… another burdening factor but the absence of proper monitoring is the key factor in that led to a baby as we saw the file this morning and this is so sad to me.</w:t>
      </w:r>
      <w:r w:rsidR="00BF4E0A">
        <w:rPr>
          <w:rFonts w:ascii="Arial" w:hAnsi="Arial" w:cs="Arial"/>
          <w:i/>
          <w:sz w:val="24"/>
          <w:szCs w:val="24"/>
        </w:rPr>
        <w:t xml:space="preserve">”  </w:t>
      </w:r>
      <w:r w:rsidR="003F35F3">
        <w:rPr>
          <w:rFonts w:ascii="Arial" w:hAnsi="Arial" w:cs="Arial"/>
          <w:i/>
          <w:sz w:val="24"/>
          <w:szCs w:val="24"/>
        </w:rPr>
        <w:t>(Record 005-65)</w:t>
      </w:r>
    </w:p>
    <w:p w14:paraId="4DE34C94" w14:textId="77777777" w:rsidR="00B47FBA" w:rsidRPr="007632B0" w:rsidRDefault="00BE1F8C" w:rsidP="007632B0">
      <w:pPr>
        <w:spacing w:before="360" w:after="0" w:line="480" w:lineRule="auto"/>
        <w:ind w:left="720" w:hanging="720"/>
        <w:jc w:val="both"/>
        <w:rPr>
          <w:rFonts w:ascii="Arial" w:hAnsi="Arial" w:cs="Arial"/>
          <w:sz w:val="24"/>
          <w:szCs w:val="24"/>
        </w:rPr>
      </w:pPr>
      <w:r>
        <w:rPr>
          <w:rFonts w:ascii="Arial" w:hAnsi="Arial" w:cs="Arial"/>
          <w:sz w:val="24"/>
          <w:szCs w:val="24"/>
        </w:rPr>
        <w:lastRenderedPageBreak/>
        <w:t>[29</w:t>
      </w:r>
      <w:r w:rsidR="007632B0" w:rsidRPr="007632B0">
        <w:rPr>
          <w:rFonts w:ascii="Arial" w:hAnsi="Arial" w:cs="Arial"/>
          <w:sz w:val="24"/>
          <w:szCs w:val="24"/>
        </w:rPr>
        <w:t>]</w:t>
      </w:r>
      <w:r w:rsidR="007632B0">
        <w:rPr>
          <w:rFonts w:ascii="Arial" w:hAnsi="Arial" w:cs="Arial"/>
          <w:sz w:val="24"/>
          <w:szCs w:val="24"/>
        </w:rPr>
        <w:tab/>
      </w:r>
      <w:r w:rsidR="00BA4462" w:rsidRPr="007632B0">
        <w:rPr>
          <w:rFonts w:ascii="Arial" w:hAnsi="Arial" w:cs="Arial"/>
          <w:sz w:val="24"/>
          <w:szCs w:val="24"/>
        </w:rPr>
        <w:t xml:space="preserve">Although the respondent testified that she gave birth at approximately 14h00, she also indicated that she was back in the ward at 14h00.  </w:t>
      </w:r>
      <w:r w:rsidR="008D4648" w:rsidRPr="007632B0">
        <w:rPr>
          <w:rFonts w:ascii="Arial" w:hAnsi="Arial" w:cs="Arial"/>
          <w:sz w:val="24"/>
          <w:szCs w:val="24"/>
        </w:rPr>
        <w:t xml:space="preserve">Sister Mogale testified that she was back in the ward at 14h00.  </w:t>
      </w:r>
      <w:r w:rsidR="00DE554B" w:rsidRPr="007632B0">
        <w:rPr>
          <w:rFonts w:ascii="Arial" w:hAnsi="Arial" w:cs="Arial"/>
          <w:sz w:val="24"/>
          <w:szCs w:val="24"/>
        </w:rPr>
        <w:t xml:space="preserve">Sister Mogale testified that the birth was at 11h45 and recorded much later which is why Dr Sigwadi </w:t>
      </w:r>
      <w:r w:rsidR="007546C3" w:rsidRPr="007632B0">
        <w:rPr>
          <w:rFonts w:ascii="Arial" w:hAnsi="Arial" w:cs="Arial"/>
          <w:sz w:val="24"/>
          <w:szCs w:val="24"/>
        </w:rPr>
        <w:t xml:space="preserve">misunderstood the entries on the transfer letter to SBAH.  Dr Koll </w:t>
      </w:r>
      <w:r w:rsidR="00AC5085" w:rsidRPr="007632B0">
        <w:rPr>
          <w:rFonts w:ascii="Arial" w:hAnsi="Arial" w:cs="Arial"/>
          <w:sz w:val="24"/>
          <w:szCs w:val="24"/>
        </w:rPr>
        <w:t xml:space="preserve">on the other hand, relied on Sister Mogale’s </w:t>
      </w:r>
      <w:r w:rsidR="00B0357C" w:rsidRPr="007632B0">
        <w:rPr>
          <w:rFonts w:ascii="Arial" w:hAnsi="Arial" w:cs="Arial"/>
          <w:sz w:val="24"/>
          <w:szCs w:val="24"/>
        </w:rPr>
        <w:t xml:space="preserve">entries as to time of birth. The respondent was fully dilated </w:t>
      </w:r>
      <w:r w:rsidR="00C55670" w:rsidRPr="007632B0">
        <w:rPr>
          <w:rFonts w:ascii="Arial" w:hAnsi="Arial" w:cs="Arial"/>
          <w:sz w:val="24"/>
          <w:szCs w:val="24"/>
        </w:rPr>
        <w:t>at 11h00.</w:t>
      </w:r>
      <w:r w:rsidR="007D3CEF" w:rsidRPr="007632B0">
        <w:rPr>
          <w:rFonts w:ascii="Arial" w:hAnsi="Arial" w:cs="Arial"/>
          <w:sz w:val="24"/>
          <w:szCs w:val="24"/>
        </w:rPr>
        <w:t xml:space="preserve">  This is when the second stage of labour starts</w:t>
      </w:r>
    </w:p>
    <w:p w14:paraId="23FDA8C7" w14:textId="77777777" w:rsidR="007632B0" w:rsidRDefault="00D96EC6" w:rsidP="00D96EC6">
      <w:pPr>
        <w:spacing w:before="360" w:after="0" w:line="480" w:lineRule="auto"/>
        <w:ind w:left="720" w:hanging="720"/>
        <w:jc w:val="both"/>
        <w:rPr>
          <w:rFonts w:ascii="Arial" w:hAnsi="Arial" w:cs="Arial"/>
          <w:sz w:val="24"/>
          <w:szCs w:val="24"/>
        </w:rPr>
      </w:pPr>
      <w:r>
        <w:rPr>
          <w:rFonts w:ascii="Arial" w:hAnsi="Arial" w:cs="Arial"/>
          <w:sz w:val="24"/>
          <w:szCs w:val="24"/>
        </w:rPr>
        <w:t>[3</w:t>
      </w:r>
      <w:r w:rsidR="00BE1F8C">
        <w:rPr>
          <w:rFonts w:ascii="Arial" w:hAnsi="Arial" w:cs="Arial"/>
          <w:sz w:val="24"/>
          <w:szCs w:val="24"/>
        </w:rPr>
        <w:t>0</w:t>
      </w:r>
      <w:r>
        <w:rPr>
          <w:rFonts w:ascii="Arial" w:hAnsi="Arial" w:cs="Arial"/>
          <w:sz w:val="24"/>
          <w:szCs w:val="24"/>
        </w:rPr>
        <w:t>]</w:t>
      </w:r>
      <w:r>
        <w:rPr>
          <w:rFonts w:ascii="Arial" w:hAnsi="Arial" w:cs="Arial"/>
          <w:sz w:val="24"/>
          <w:szCs w:val="24"/>
        </w:rPr>
        <w:tab/>
      </w:r>
      <w:r w:rsidR="00A82534" w:rsidRPr="00B87546">
        <w:rPr>
          <w:rFonts w:ascii="Arial" w:hAnsi="Arial" w:cs="Arial"/>
          <w:sz w:val="24"/>
          <w:szCs w:val="24"/>
        </w:rPr>
        <w:t xml:space="preserve">During the appeal, it became clear that the respondent’s case is based on the failure of the nursing staff to adequately monitor the respondent, i.e. not in line with the guidelines, thereby rendering substandard care.  The respondent </w:t>
      </w:r>
      <w:r w:rsidR="006F25A2" w:rsidRPr="00B87546">
        <w:rPr>
          <w:rFonts w:ascii="Arial" w:hAnsi="Arial" w:cs="Arial"/>
          <w:sz w:val="24"/>
          <w:szCs w:val="24"/>
        </w:rPr>
        <w:t xml:space="preserve">was admitted at midnight on 16/17 May 2009.  Upon </w:t>
      </w:r>
      <w:r w:rsidR="005F4696" w:rsidRPr="00B87546">
        <w:rPr>
          <w:rFonts w:ascii="Arial" w:hAnsi="Arial" w:cs="Arial"/>
          <w:sz w:val="24"/>
          <w:szCs w:val="24"/>
        </w:rPr>
        <w:t xml:space="preserve">such admission the foetal heartrate </w:t>
      </w:r>
      <w:r w:rsidR="0078742F" w:rsidRPr="00B87546">
        <w:rPr>
          <w:rFonts w:ascii="Arial" w:hAnsi="Arial" w:cs="Arial"/>
          <w:sz w:val="24"/>
          <w:szCs w:val="24"/>
        </w:rPr>
        <w:t>was normal.  A CTG scan was used to docum</w:t>
      </w:r>
      <w:r w:rsidR="0055601B" w:rsidRPr="00B87546">
        <w:rPr>
          <w:rFonts w:ascii="Arial" w:hAnsi="Arial" w:cs="Arial"/>
          <w:sz w:val="24"/>
          <w:szCs w:val="24"/>
        </w:rPr>
        <w:t>ent the heartrate of the</w:t>
      </w:r>
      <w:r w:rsidR="00BF4E0A">
        <w:rPr>
          <w:rFonts w:ascii="Arial" w:hAnsi="Arial" w:cs="Arial"/>
          <w:sz w:val="24"/>
          <w:szCs w:val="24"/>
        </w:rPr>
        <w:t>.</w:t>
      </w:r>
      <w:r w:rsidR="0055601B" w:rsidRPr="00B87546">
        <w:rPr>
          <w:rFonts w:ascii="Arial" w:hAnsi="Arial" w:cs="Arial"/>
          <w:sz w:val="24"/>
          <w:szCs w:val="24"/>
        </w:rPr>
        <w:t xml:space="preserve"> foetus.  </w:t>
      </w:r>
      <w:r w:rsidR="007632B0">
        <w:rPr>
          <w:rFonts w:ascii="Arial" w:hAnsi="Arial" w:cs="Arial"/>
          <w:sz w:val="24"/>
          <w:szCs w:val="24"/>
        </w:rPr>
        <w:t>In support</w:t>
      </w:r>
      <w:r w:rsidR="003F35F3">
        <w:rPr>
          <w:rFonts w:ascii="Arial" w:hAnsi="Arial" w:cs="Arial"/>
          <w:sz w:val="24"/>
          <w:szCs w:val="24"/>
        </w:rPr>
        <w:t>,</w:t>
      </w:r>
      <w:r w:rsidR="007632B0">
        <w:rPr>
          <w:rFonts w:ascii="Arial" w:hAnsi="Arial" w:cs="Arial"/>
          <w:sz w:val="24"/>
          <w:szCs w:val="24"/>
        </w:rPr>
        <w:t xml:space="preserve"> Prof Cronje mentions as follows:</w:t>
      </w:r>
    </w:p>
    <w:p w14:paraId="55409A0E" w14:textId="41B77105" w:rsidR="003F35F3" w:rsidRDefault="00BF4E0A" w:rsidP="00BE1F8C">
      <w:pPr>
        <w:spacing w:before="360" w:after="0" w:line="480" w:lineRule="auto"/>
        <w:ind w:left="1440"/>
        <w:jc w:val="both"/>
        <w:rPr>
          <w:rFonts w:ascii="Arial" w:hAnsi="Arial" w:cs="Arial"/>
          <w:i/>
          <w:sz w:val="24"/>
          <w:szCs w:val="24"/>
        </w:rPr>
      </w:pPr>
      <w:r>
        <w:rPr>
          <w:rFonts w:ascii="Arial" w:hAnsi="Arial" w:cs="Arial"/>
          <w:i/>
          <w:sz w:val="24"/>
          <w:szCs w:val="24"/>
        </w:rPr>
        <w:t>“</w:t>
      </w:r>
      <w:r w:rsidR="007632B0">
        <w:rPr>
          <w:rFonts w:ascii="Arial" w:hAnsi="Arial" w:cs="Arial"/>
          <w:i/>
          <w:sz w:val="24"/>
          <w:szCs w:val="24"/>
        </w:rPr>
        <w:t>Practice is to monitor a patient during labour with a CTG monitor it is a cardiotocograph, an instrument measuring the foetal heart rate and contractions of the mother and recorded on a paper tracing.</w:t>
      </w:r>
      <w:r>
        <w:rPr>
          <w:rFonts w:ascii="Arial" w:hAnsi="Arial" w:cs="Arial"/>
          <w:i/>
          <w:sz w:val="24"/>
          <w:szCs w:val="24"/>
        </w:rPr>
        <w:t xml:space="preserve">” </w:t>
      </w:r>
      <w:r w:rsidR="007632B0">
        <w:rPr>
          <w:rFonts w:ascii="Arial" w:hAnsi="Arial" w:cs="Arial"/>
          <w:i/>
          <w:sz w:val="24"/>
          <w:szCs w:val="24"/>
        </w:rPr>
        <w:t xml:space="preserve"> </w:t>
      </w:r>
      <w:r w:rsidR="003F35F3">
        <w:rPr>
          <w:rFonts w:ascii="Arial" w:hAnsi="Arial" w:cs="Arial"/>
          <w:i/>
          <w:sz w:val="24"/>
          <w:szCs w:val="24"/>
        </w:rPr>
        <w:t>(Record 005-28)</w:t>
      </w:r>
      <w:r w:rsidR="007632B0">
        <w:rPr>
          <w:rFonts w:ascii="Arial" w:hAnsi="Arial" w:cs="Arial"/>
          <w:i/>
          <w:sz w:val="24"/>
          <w:szCs w:val="24"/>
        </w:rPr>
        <w:t xml:space="preserve"> </w:t>
      </w:r>
    </w:p>
    <w:p w14:paraId="2A62FB08" w14:textId="77777777" w:rsidR="007632B0" w:rsidRPr="003F35F3" w:rsidRDefault="00BE1F8C" w:rsidP="003F35F3">
      <w:pPr>
        <w:spacing w:before="360" w:after="0" w:line="480" w:lineRule="auto"/>
        <w:ind w:left="720" w:hanging="720"/>
        <w:jc w:val="both"/>
        <w:rPr>
          <w:rFonts w:ascii="Arial" w:hAnsi="Arial" w:cs="Arial"/>
          <w:iCs/>
          <w:sz w:val="24"/>
          <w:szCs w:val="24"/>
        </w:rPr>
      </w:pPr>
      <w:r>
        <w:rPr>
          <w:rFonts w:ascii="Arial" w:hAnsi="Arial" w:cs="Arial"/>
          <w:iCs/>
          <w:sz w:val="24"/>
          <w:szCs w:val="24"/>
        </w:rPr>
        <w:t>[31</w:t>
      </w:r>
      <w:r w:rsidR="003F35F3" w:rsidRPr="003F35F3">
        <w:rPr>
          <w:rFonts w:ascii="Arial" w:hAnsi="Arial" w:cs="Arial"/>
          <w:iCs/>
          <w:sz w:val="24"/>
          <w:szCs w:val="24"/>
        </w:rPr>
        <w:t>]</w:t>
      </w:r>
      <w:r w:rsidR="003F35F3" w:rsidRPr="003F35F3">
        <w:rPr>
          <w:rFonts w:ascii="Arial" w:hAnsi="Arial" w:cs="Arial"/>
          <w:iCs/>
          <w:sz w:val="24"/>
          <w:szCs w:val="24"/>
        </w:rPr>
        <w:tab/>
      </w:r>
      <w:r w:rsidR="007632B0" w:rsidRPr="003F35F3">
        <w:rPr>
          <w:rFonts w:ascii="Arial" w:hAnsi="Arial" w:cs="Arial"/>
          <w:iCs/>
          <w:sz w:val="24"/>
          <w:szCs w:val="24"/>
        </w:rPr>
        <w:t>There were v</w:t>
      </w:r>
      <w:r w:rsidR="00EC020D" w:rsidRPr="003F35F3">
        <w:rPr>
          <w:rFonts w:ascii="Arial" w:hAnsi="Arial" w:cs="Arial"/>
          <w:iCs/>
          <w:sz w:val="24"/>
          <w:szCs w:val="24"/>
        </w:rPr>
        <w:t>ari</w:t>
      </w:r>
      <w:r w:rsidR="007632B0" w:rsidRPr="003F35F3">
        <w:rPr>
          <w:rFonts w:ascii="Arial" w:hAnsi="Arial" w:cs="Arial"/>
          <w:iCs/>
          <w:sz w:val="24"/>
          <w:szCs w:val="24"/>
        </w:rPr>
        <w:t>able deceleration</w:t>
      </w:r>
      <w:r w:rsidR="003F35F3">
        <w:rPr>
          <w:rFonts w:ascii="Arial" w:hAnsi="Arial" w:cs="Arial"/>
          <w:iCs/>
          <w:sz w:val="24"/>
          <w:szCs w:val="24"/>
        </w:rPr>
        <w:t>s</w:t>
      </w:r>
      <w:r w:rsidR="007632B0" w:rsidRPr="003F35F3">
        <w:rPr>
          <w:rFonts w:ascii="Arial" w:hAnsi="Arial" w:cs="Arial"/>
          <w:iCs/>
          <w:sz w:val="24"/>
          <w:szCs w:val="24"/>
        </w:rPr>
        <w:t xml:space="preserve"> </w:t>
      </w:r>
      <w:r w:rsidR="00EC020D" w:rsidRPr="003F35F3">
        <w:rPr>
          <w:rFonts w:ascii="Arial" w:hAnsi="Arial" w:cs="Arial"/>
          <w:iCs/>
          <w:sz w:val="24"/>
          <w:szCs w:val="24"/>
        </w:rPr>
        <w:t>on the CTG scan at 00h23 and 00h37 and these</w:t>
      </w:r>
      <w:r w:rsidR="003F35F3">
        <w:rPr>
          <w:rFonts w:ascii="Arial" w:hAnsi="Arial" w:cs="Arial"/>
          <w:iCs/>
          <w:sz w:val="24"/>
          <w:szCs w:val="24"/>
        </w:rPr>
        <w:t>,</w:t>
      </w:r>
      <w:r w:rsidR="00EC020D" w:rsidRPr="003F35F3">
        <w:rPr>
          <w:rFonts w:ascii="Arial" w:hAnsi="Arial" w:cs="Arial"/>
          <w:iCs/>
          <w:sz w:val="24"/>
          <w:szCs w:val="24"/>
        </w:rPr>
        <w:t xml:space="preserve"> Prof Cronje concluded as follows:</w:t>
      </w:r>
    </w:p>
    <w:p w14:paraId="3245239F" w14:textId="77777777" w:rsidR="00EC020D" w:rsidRDefault="00BF4E0A" w:rsidP="00BE1F8C">
      <w:pPr>
        <w:spacing w:before="360" w:after="0" w:line="480" w:lineRule="auto"/>
        <w:ind w:left="1440"/>
        <w:jc w:val="both"/>
        <w:rPr>
          <w:rFonts w:ascii="Arial" w:hAnsi="Arial" w:cs="Arial"/>
          <w:i/>
          <w:sz w:val="24"/>
          <w:szCs w:val="24"/>
        </w:rPr>
      </w:pPr>
      <w:r>
        <w:rPr>
          <w:rFonts w:ascii="Arial" w:hAnsi="Arial" w:cs="Arial"/>
          <w:i/>
          <w:sz w:val="24"/>
          <w:szCs w:val="24"/>
        </w:rPr>
        <w:t>“</w:t>
      </w:r>
      <w:r w:rsidR="00EC020D">
        <w:rPr>
          <w:rFonts w:ascii="Arial" w:hAnsi="Arial" w:cs="Arial"/>
          <w:i/>
          <w:sz w:val="24"/>
          <w:szCs w:val="24"/>
        </w:rPr>
        <w:t>So there are two of these variable decelerations the one at Block 7971 at 00H23, is that correct? ---  That is correct.</w:t>
      </w:r>
    </w:p>
    <w:p w14:paraId="217449B4" w14:textId="77777777" w:rsidR="00EC020D" w:rsidRDefault="00EC020D" w:rsidP="00BE1F8C">
      <w:pPr>
        <w:spacing w:before="360" w:after="0" w:line="480" w:lineRule="auto"/>
        <w:ind w:left="1440"/>
        <w:jc w:val="both"/>
        <w:rPr>
          <w:rFonts w:ascii="Arial" w:hAnsi="Arial" w:cs="Arial"/>
          <w:i/>
          <w:sz w:val="24"/>
          <w:szCs w:val="24"/>
        </w:rPr>
      </w:pPr>
      <w:r>
        <w:rPr>
          <w:rFonts w:ascii="Arial" w:hAnsi="Arial" w:cs="Arial"/>
          <w:i/>
          <w:sz w:val="24"/>
          <w:szCs w:val="24"/>
        </w:rPr>
        <w:lastRenderedPageBreak/>
        <w:t>And then there is a second one where do you identify that/ ---  The second one is in Block 7972 right at the end close to the number there 120 just before 120, and you will see it drops down to almost 90.</w:t>
      </w:r>
    </w:p>
    <w:p w14:paraId="053C480D" w14:textId="77777777" w:rsidR="00EC020D" w:rsidRDefault="00EC020D" w:rsidP="00BE1F8C">
      <w:pPr>
        <w:spacing w:before="360" w:after="0" w:line="480" w:lineRule="auto"/>
        <w:ind w:left="720" w:firstLine="720"/>
        <w:jc w:val="both"/>
        <w:rPr>
          <w:rFonts w:ascii="Arial" w:hAnsi="Arial" w:cs="Arial"/>
          <w:i/>
          <w:sz w:val="24"/>
          <w:szCs w:val="24"/>
        </w:rPr>
      </w:pPr>
      <w:r>
        <w:rPr>
          <w:rFonts w:ascii="Arial" w:hAnsi="Arial" w:cs="Arial"/>
          <w:i/>
          <w:sz w:val="24"/>
          <w:szCs w:val="24"/>
        </w:rPr>
        <w:t>I detected it as being as 00H37 would that be correct? ---  That is correct.</w:t>
      </w:r>
    </w:p>
    <w:p w14:paraId="74A4BD09" w14:textId="77777777" w:rsidR="00EC020D" w:rsidRDefault="00EC020D" w:rsidP="00BE1F8C">
      <w:pPr>
        <w:spacing w:before="360" w:after="0" w:line="480" w:lineRule="auto"/>
        <w:ind w:left="1440"/>
        <w:jc w:val="both"/>
        <w:rPr>
          <w:rFonts w:ascii="Arial" w:hAnsi="Arial" w:cs="Arial"/>
          <w:i/>
          <w:sz w:val="24"/>
          <w:szCs w:val="24"/>
        </w:rPr>
      </w:pPr>
      <w:r>
        <w:rPr>
          <w:rFonts w:ascii="Arial" w:hAnsi="Arial" w:cs="Arial"/>
          <w:i/>
          <w:sz w:val="24"/>
          <w:szCs w:val="24"/>
        </w:rPr>
        <w:t>Now this one has a deeper decelerations as the previous one, is that correct? ---That is correct.</w:t>
      </w:r>
    </w:p>
    <w:p w14:paraId="6EF509D0" w14:textId="77777777" w:rsidR="00CB2965" w:rsidRDefault="00EC020D" w:rsidP="00BE1F8C">
      <w:pPr>
        <w:spacing w:before="360" w:after="0" w:line="480" w:lineRule="auto"/>
        <w:ind w:left="1440"/>
        <w:jc w:val="both"/>
        <w:rPr>
          <w:rFonts w:ascii="Arial" w:hAnsi="Arial" w:cs="Arial"/>
          <w:i/>
          <w:sz w:val="24"/>
          <w:szCs w:val="24"/>
        </w:rPr>
      </w:pPr>
      <w:r>
        <w:rPr>
          <w:rFonts w:ascii="Arial" w:hAnsi="Arial" w:cs="Arial"/>
          <w:i/>
          <w:sz w:val="24"/>
          <w:szCs w:val="24"/>
        </w:rPr>
        <w:t xml:space="preserve">All right, this does not necessarily indicate a shortage of oxygen to the foetus, is that correct? --- Not on the on the long-term it is just a moment of oxygen shortage but it does not indicate foetal distress.  </w:t>
      </w:r>
      <w:r w:rsidR="00CB2965">
        <w:rPr>
          <w:rFonts w:ascii="Arial" w:hAnsi="Arial" w:cs="Arial"/>
          <w:i/>
          <w:sz w:val="24"/>
          <w:szCs w:val="24"/>
        </w:rPr>
        <w:t>Foetal distress is a pathological condition of not enough oxygen.</w:t>
      </w:r>
    </w:p>
    <w:p w14:paraId="49866108" w14:textId="3577B2A6" w:rsidR="00EC020D" w:rsidRDefault="00CB2965" w:rsidP="00BE1F8C">
      <w:pPr>
        <w:spacing w:before="360" w:after="0" w:line="480" w:lineRule="auto"/>
        <w:ind w:left="1440"/>
        <w:jc w:val="both"/>
        <w:rPr>
          <w:rFonts w:ascii="Arial" w:hAnsi="Arial" w:cs="Arial"/>
          <w:i/>
          <w:sz w:val="24"/>
          <w:szCs w:val="24"/>
        </w:rPr>
      </w:pPr>
      <w:r>
        <w:rPr>
          <w:rFonts w:ascii="Arial" w:hAnsi="Arial" w:cs="Arial"/>
          <w:i/>
          <w:sz w:val="24"/>
          <w:szCs w:val="24"/>
        </w:rPr>
        <w:t>Now that is what I want to get to.  What do you do when you as a midwife or a medical practitioner see these two even if they can call slight abnormalities, what would you do? ---  Well slight I agree that these are slight abnormalities and they are warning signs red lights that tell the Staff that this baby must be monitored very accurately because there is a risk that these variable decelerations can become worse, and it can happen within a very short period of time, so  a baby like this has to be monitored very closely throughout labour.</w:t>
      </w:r>
      <w:r w:rsidR="00BF4E0A">
        <w:rPr>
          <w:rFonts w:ascii="Arial" w:hAnsi="Arial" w:cs="Arial"/>
          <w:i/>
          <w:sz w:val="24"/>
          <w:szCs w:val="24"/>
        </w:rPr>
        <w:t>”</w:t>
      </w:r>
      <w:r w:rsidR="00EC020D">
        <w:rPr>
          <w:rFonts w:ascii="Arial" w:hAnsi="Arial" w:cs="Arial"/>
          <w:i/>
          <w:sz w:val="24"/>
          <w:szCs w:val="24"/>
        </w:rPr>
        <w:t xml:space="preserve"> </w:t>
      </w:r>
      <w:r w:rsidR="003F35F3">
        <w:rPr>
          <w:rFonts w:ascii="Arial" w:hAnsi="Arial" w:cs="Arial"/>
          <w:i/>
          <w:sz w:val="24"/>
          <w:szCs w:val="24"/>
        </w:rPr>
        <w:t>(Record 005-36 to 005-37)</w:t>
      </w:r>
      <w:r w:rsidR="00EC020D">
        <w:rPr>
          <w:rFonts w:ascii="Arial" w:hAnsi="Arial" w:cs="Arial"/>
          <w:i/>
          <w:sz w:val="24"/>
          <w:szCs w:val="24"/>
        </w:rPr>
        <w:t xml:space="preserve">  </w:t>
      </w:r>
    </w:p>
    <w:p w14:paraId="43453C1C" w14:textId="77777777" w:rsidR="00073377" w:rsidRDefault="007632B0" w:rsidP="007632B0">
      <w:pPr>
        <w:spacing w:before="360" w:after="0" w:line="480" w:lineRule="auto"/>
        <w:ind w:left="720" w:hanging="720"/>
        <w:jc w:val="both"/>
        <w:rPr>
          <w:rFonts w:ascii="Arial" w:hAnsi="Arial" w:cs="Arial"/>
          <w:sz w:val="24"/>
          <w:szCs w:val="24"/>
        </w:rPr>
      </w:pPr>
      <w:r>
        <w:rPr>
          <w:rFonts w:ascii="Arial" w:hAnsi="Arial" w:cs="Arial"/>
          <w:sz w:val="24"/>
          <w:szCs w:val="24"/>
        </w:rPr>
        <w:t>[3</w:t>
      </w:r>
      <w:r w:rsidR="00BE1F8C">
        <w:rPr>
          <w:rFonts w:ascii="Arial" w:hAnsi="Arial" w:cs="Arial"/>
          <w:sz w:val="24"/>
          <w:szCs w:val="24"/>
        </w:rPr>
        <w:t>2</w:t>
      </w:r>
      <w:r>
        <w:rPr>
          <w:rFonts w:ascii="Arial" w:hAnsi="Arial" w:cs="Arial"/>
          <w:sz w:val="24"/>
          <w:szCs w:val="24"/>
        </w:rPr>
        <w:t>]</w:t>
      </w:r>
      <w:r>
        <w:rPr>
          <w:rFonts w:ascii="Arial" w:hAnsi="Arial" w:cs="Arial"/>
          <w:sz w:val="24"/>
          <w:szCs w:val="24"/>
        </w:rPr>
        <w:tab/>
      </w:r>
      <w:r w:rsidR="0055601B" w:rsidRPr="00B87546">
        <w:rPr>
          <w:rFonts w:ascii="Arial" w:hAnsi="Arial" w:cs="Arial"/>
          <w:sz w:val="24"/>
          <w:szCs w:val="24"/>
        </w:rPr>
        <w:t>The foetal hea</w:t>
      </w:r>
      <w:r w:rsidR="005A068F" w:rsidRPr="00B87546">
        <w:rPr>
          <w:rFonts w:ascii="Arial" w:hAnsi="Arial" w:cs="Arial"/>
          <w:sz w:val="24"/>
          <w:szCs w:val="24"/>
        </w:rPr>
        <w:t>rtbeat was checked and rec</w:t>
      </w:r>
      <w:r w:rsidR="0055601B" w:rsidRPr="00B87546">
        <w:rPr>
          <w:rFonts w:ascii="Arial" w:hAnsi="Arial" w:cs="Arial"/>
          <w:sz w:val="24"/>
          <w:szCs w:val="24"/>
        </w:rPr>
        <w:t>orded at 08h00</w:t>
      </w:r>
      <w:r w:rsidR="0064529A" w:rsidRPr="00B87546">
        <w:rPr>
          <w:rFonts w:ascii="Arial" w:hAnsi="Arial" w:cs="Arial"/>
          <w:sz w:val="24"/>
          <w:szCs w:val="24"/>
        </w:rPr>
        <w:t xml:space="preserve"> </w:t>
      </w:r>
      <w:r w:rsidR="001A6F57" w:rsidRPr="00B87546">
        <w:rPr>
          <w:rFonts w:ascii="Arial" w:hAnsi="Arial" w:cs="Arial"/>
          <w:sz w:val="24"/>
          <w:szCs w:val="24"/>
        </w:rPr>
        <w:t xml:space="preserve">and 10h00 </w:t>
      </w:r>
      <w:r w:rsidR="00013FDC" w:rsidRPr="00B87546">
        <w:rPr>
          <w:rFonts w:ascii="Arial" w:hAnsi="Arial" w:cs="Arial"/>
          <w:sz w:val="24"/>
          <w:szCs w:val="24"/>
        </w:rPr>
        <w:t>with no abnormalities that required any intervention being detected.  It is so that in terms of the maternal guidelines of 20</w:t>
      </w:r>
      <w:r w:rsidR="00DB4EEB">
        <w:rPr>
          <w:rFonts w:ascii="Arial" w:hAnsi="Arial" w:cs="Arial"/>
          <w:sz w:val="24"/>
          <w:szCs w:val="24"/>
        </w:rPr>
        <w:t>0</w:t>
      </w:r>
      <w:r w:rsidR="00013FDC" w:rsidRPr="00B87546">
        <w:rPr>
          <w:rFonts w:ascii="Arial" w:hAnsi="Arial" w:cs="Arial"/>
          <w:sz w:val="24"/>
          <w:szCs w:val="24"/>
        </w:rPr>
        <w:t xml:space="preserve">7, the foetal heartrate should have been </w:t>
      </w:r>
      <w:r w:rsidR="00496C52" w:rsidRPr="00B87546">
        <w:rPr>
          <w:rFonts w:ascii="Arial" w:hAnsi="Arial" w:cs="Arial"/>
          <w:sz w:val="24"/>
          <w:szCs w:val="24"/>
        </w:rPr>
        <w:t>checked and recorded every 30 minutes</w:t>
      </w:r>
      <w:r w:rsidR="008B6430" w:rsidRPr="00B87546">
        <w:rPr>
          <w:rFonts w:ascii="Arial" w:hAnsi="Arial" w:cs="Arial"/>
          <w:sz w:val="24"/>
          <w:szCs w:val="24"/>
        </w:rPr>
        <w:t>.  Therefore</w:t>
      </w:r>
      <w:r w:rsidR="003D3EE4" w:rsidRPr="00B87546">
        <w:rPr>
          <w:rFonts w:ascii="Arial" w:hAnsi="Arial" w:cs="Arial"/>
          <w:sz w:val="24"/>
          <w:szCs w:val="24"/>
        </w:rPr>
        <w:t>,</w:t>
      </w:r>
      <w:r w:rsidR="008B6430" w:rsidRPr="00B87546">
        <w:rPr>
          <w:rFonts w:ascii="Arial" w:hAnsi="Arial" w:cs="Arial"/>
          <w:sz w:val="24"/>
          <w:szCs w:val="24"/>
        </w:rPr>
        <w:t xml:space="preserve"> there should have been </w:t>
      </w:r>
      <w:r w:rsidR="008B6430" w:rsidRPr="00B87546">
        <w:rPr>
          <w:rFonts w:ascii="Arial" w:hAnsi="Arial" w:cs="Arial"/>
          <w:sz w:val="24"/>
          <w:szCs w:val="24"/>
        </w:rPr>
        <w:lastRenderedPageBreak/>
        <w:t>readings for 8h30, 9h00, 9h30 and 10h30.  Both</w:t>
      </w:r>
      <w:r w:rsidR="00E42224" w:rsidRPr="00B87546">
        <w:rPr>
          <w:rFonts w:ascii="Arial" w:hAnsi="Arial" w:cs="Arial"/>
          <w:sz w:val="24"/>
          <w:szCs w:val="24"/>
        </w:rPr>
        <w:t xml:space="preserve"> parties accepted that the </w:t>
      </w:r>
      <w:r w:rsidR="002E6366" w:rsidRPr="00B87546">
        <w:rPr>
          <w:rFonts w:ascii="Arial" w:hAnsi="Arial" w:cs="Arial"/>
          <w:sz w:val="24"/>
          <w:szCs w:val="24"/>
        </w:rPr>
        <w:t>focus in terms of the failure to monitor on the part of the nursing staff is at this period; because from 11h00 when the respondent was fully dilated, there wa</w:t>
      </w:r>
      <w:r w:rsidR="00CB2965">
        <w:rPr>
          <w:rFonts w:ascii="Arial" w:hAnsi="Arial" w:cs="Arial"/>
          <w:sz w:val="24"/>
          <w:szCs w:val="24"/>
        </w:rPr>
        <w:t>s continued activity around her:</w:t>
      </w:r>
    </w:p>
    <w:p w14:paraId="521FCD98" w14:textId="77777777" w:rsidR="00CB2965" w:rsidRDefault="00BE1F8C" w:rsidP="00BE1F8C">
      <w:pPr>
        <w:spacing w:before="360" w:after="0" w:line="480" w:lineRule="auto"/>
        <w:ind w:left="1440"/>
        <w:jc w:val="both"/>
        <w:rPr>
          <w:rFonts w:ascii="Arial" w:hAnsi="Arial" w:cs="Arial"/>
          <w:i/>
          <w:sz w:val="24"/>
          <w:szCs w:val="24"/>
        </w:rPr>
      </w:pPr>
      <w:r>
        <w:rPr>
          <w:rFonts w:ascii="Arial" w:hAnsi="Arial" w:cs="Arial"/>
          <w:sz w:val="24"/>
          <w:szCs w:val="24"/>
        </w:rPr>
        <w:t>“</w:t>
      </w:r>
      <w:r w:rsidR="00CB2965">
        <w:rPr>
          <w:rFonts w:ascii="Arial" w:hAnsi="Arial" w:cs="Arial"/>
          <w:i/>
          <w:sz w:val="24"/>
          <w:szCs w:val="24"/>
        </w:rPr>
        <w:t xml:space="preserve">---  It is very unlikely that a patient that is fully dilated will walk particularly after a very good progress </w:t>
      </w:r>
      <w:r w:rsidR="00B356E6">
        <w:rPr>
          <w:rFonts w:ascii="Arial" w:hAnsi="Arial" w:cs="Arial"/>
          <w:i/>
          <w:sz w:val="24"/>
          <w:szCs w:val="24"/>
        </w:rPr>
        <w:t>in the first stage because that progress in indicative of strong contractions.</w:t>
      </w:r>
    </w:p>
    <w:p w14:paraId="291F2EBD" w14:textId="77777777" w:rsidR="00B356E6" w:rsidRDefault="00B356E6" w:rsidP="00BE1F8C">
      <w:pPr>
        <w:spacing w:before="360" w:after="0" w:line="480" w:lineRule="auto"/>
        <w:ind w:left="1440"/>
        <w:jc w:val="both"/>
        <w:rPr>
          <w:rFonts w:ascii="Arial" w:hAnsi="Arial" w:cs="Arial"/>
          <w:i/>
          <w:sz w:val="24"/>
          <w:szCs w:val="24"/>
        </w:rPr>
      </w:pPr>
      <w:r>
        <w:rPr>
          <w:rFonts w:ascii="Arial" w:hAnsi="Arial" w:cs="Arial"/>
          <w:i/>
          <w:sz w:val="24"/>
          <w:szCs w:val="24"/>
        </w:rPr>
        <w:t>Now you had indicated to the Court over the period from 06:00 in the morning until delivery whether it was 11:45 or whether it was 14:00 there had only been two monitoring at 08:00 and 10:00 is that…. [Intervene].  ---  That is correct.</w:t>
      </w:r>
    </w:p>
    <w:p w14:paraId="2C50DF6E" w14:textId="77777777" w:rsidR="00B356E6" w:rsidRDefault="00B356E6" w:rsidP="00BE1F8C">
      <w:pPr>
        <w:spacing w:before="360" w:after="0" w:line="480" w:lineRule="auto"/>
        <w:ind w:left="1440"/>
        <w:jc w:val="both"/>
        <w:rPr>
          <w:rFonts w:ascii="Arial" w:hAnsi="Arial" w:cs="Arial"/>
          <w:i/>
          <w:sz w:val="24"/>
          <w:szCs w:val="24"/>
        </w:rPr>
      </w:pPr>
      <w:r>
        <w:rPr>
          <w:rFonts w:ascii="Arial" w:hAnsi="Arial" w:cs="Arial"/>
          <w:i/>
          <w:sz w:val="24"/>
          <w:szCs w:val="24"/>
        </w:rPr>
        <w:t>Does that not pose the problem that there is a failure to properly monitor when it is required?  ---  That is correct I think the main problem in this case was the absence of adequate monitoring of the fetal hear</w:t>
      </w:r>
      <w:r w:rsidR="003F35F3">
        <w:rPr>
          <w:rFonts w:ascii="Arial" w:hAnsi="Arial" w:cs="Arial"/>
          <w:i/>
          <w:sz w:val="24"/>
          <w:szCs w:val="24"/>
        </w:rPr>
        <w:t>t</w:t>
      </w:r>
      <w:r>
        <w:rPr>
          <w:rFonts w:ascii="Arial" w:hAnsi="Arial" w:cs="Arial"/>
          <w:i/>
          <w:sz w:val="24"/>
          <w:szCs w:val="24"/>
        </w:rPr>
        <w:t>.  The evidence points towards insufficient oxygen to the baby before delivery and that should have been picked up if the monitoring was adequate.</w:t>
      </w:r>
    </w:p>
    <w:p w14:paraId="35983F7A" w14:textId="77777777" w:rsidR="00B356E6" w:rsidRDefault="00B356E6" w:rsidP="00BE1F8C">
      <w:pPr>
        <w:spacing w:before="360" w:after="0" w:line="480" w:lineRule="auto"/>
        <w:ind w:left="1440"/>
        <w:jc w:val="both"/>
        <w:rPr>
          <w:rFonts w:ascii="Arial" w:hAnsi="Arial" w:cs="Arial"/>
          <w:i/>
          <w:sz w:val="24"/>
          <w:szCs w:val="24"/>
        </w:rPr>
      </w:pPr>
      <w:r>
        <w:rPr>
          <w:rFonts w:ascii="Arial" w:hAnsi="Arial" w:cs="Arial"/>
          <w:i/>
          <w:sz w:val="24"/>
          <w:szCs w:val="24"/>
        </w:rPr>
        <w:t>The stages of monitoring at 08:00 and 10:00 is just a few seconds of … can I call it of observation at that stage but from 06:00 to 11:45 or 06:00 to 14:00 only a few seconds are then taken into consideration is that correct? ---  That is correct.</w:t>
      </w:r>
    </w:p>
    <w:p w14:paraId="2CC7EDDC" w14:textId="4C0D4F03" w:rsidR="00B356E6" w:rsidRPr="00CB2965" w:rsidRDefault="00B356E6" w:rsidP="00BE1F8C">
      <w:pPr>
        <w:spacing w:before="360" w:after="0" w:line="480" w:lineRule="auto"/>
        <w:ind w:left="1440"/>
        <w:jc w:val="both"/>
        <w:rPr>
          <w:rFonts w:ascii="Arial" w:hAnsi="Arial" w:cs="Arial"/>
          <w:i/>
          <w:sz w:val="24"/>
          <w:szCs w:val="24"/>
        </w:rPr>
      </w:pPr>
      <w:r>
        <w:rPr>
          <w:rFonts w:ascii="Arial" w:hAnsi="Arial" w:cs="Arial"/>
          <w:i/>
          <w:sz w:val="24"/>
          <w:szCs w:val="24"/>
        </w:rPr>
        <w:t xml:space="preserve">Do you consider this conduct in any way in an obstetrical or nursing…  aspect as acceptable only monitored twice?  ---  It is… it is completely </w:t>
      </w:r>
      <w:r>
        <w:rPr>
          <w:rFonts w:ascii="Arial" w:hAnsi="Arial" w:cs="Arial"/>
          <w:i/>
          <w:sz w:val="24"/>
          <w:szCs w:val="24"/>
        </w:rPr>
        <w:lastRenderedPageBreak/>
        <w:t xml:space="preserve">unacceptable I think that is why we encourage woman to come to a facility for their deliver </w:t>
      </w:r>
      <w:r w:rsidR="00D972A8">
        <w:rPr>
          <w:rFonts w:ascii="Arial" w:hAnsi="Arial" w:cs="Arial"/>
          <w:i/>
          <w:sz w:val="24"/>
          <w:szCs w:val="24"/>
        </w:rPr>
        <w:t>and this is probably the most important aspect and that is the proper monitoring of the fetal heart</w:t>
      </w:r>
      <w:r w:rsidR="00BF4E0A">
        <w:rPr>
          <w:rFonts w:ascii="Arial" w:hAnsi="Arial" w:cs="Arial"/>
          <w:i/>
          <w:sz w:val="24"/>
          <w:szCs w:val="24"/>
        </w:rPr>
        <w:t>”</w:t>
      </w:r>
      <w:r w:rsidR="00D972A8">
        <w:rPr>
          <w:rFonts w:ascii="Arial" w:hAnsi="Arial" w:cs="Arial"/>
          <w:i/>
          <w:sz w:val="24"/>
          <w:szCs w:val="24"/>
        </w:rPr>
        <w:t>.</w:t>
      </w:r>
      <w:r w:rsidR="003F35F3">
        <w:rPr>
          <w:rFonts w:ascii="Arial" w:hAnsi="Arial" w:cs="Arial"/>
          <w:i/>
          <w:sz w:val="24"/>
          <w:szCs w:val="24"/>
        </w:rPr>
        <w:t xml:space="preserve"> </w:t>
      </w:r>
      <w:r w:rsidR="00BF4E0A">
        <w:rPr>
          <w:rFonts w:ascii="Arial" w:hAnsi="Arial" w:cs="Arial"/>
          <w:i/>
          <w:sz w:val="24"/>
          <w:szCs w:val="24"/>
        </w:rPr>
        <w:t xml:space="preserve"> </w:t>
      </w:r>
      <w:r w:rsidR="003F35F3">
        <w:rPr>
          <w:rFonts w:ascii="Arial" w:hAnsi="Arial" w:cs="Arial"/>
          <w:i/>
          <w:sz w:val="24"/>
          <w:szCs w:val="24"/>
        </w:rPr>
        <w:t>(Record 005 -56 to 005-57)</w:t>
      </w:r>
    </w:p>
    <w:p w14:paraId="0CFCCFCA" w14:textId="77777777" w:rsidR="00E72033" w:rsidRDefault="00D972A8" w:rsidP="00D96EC6">
      <w:pPr>
        <w:spacing w:before="360" w:after="0" w:line="480" w:lineRule="auto"/>
        <w:ind w:left="720" w:hanging="720"/>
        <w:jc w:val="both"/>
        <w:rPr>
          <w:rFonts w:ascii="Arial" w:hAnsi="Arial" w:cs="Arial"/>
          <w:sz w:val="24"/>
          <w:szCs w:val="24"/>
        </w:rPr>
      </w:pPr>
      <w:r>
        <w:rPr>
          <w:rFonts w:ascii="Arial" w:hAnsi="Arial" w:cs="Arial"/>
          <w:sz w:val="24"/>
          <w:szCs w:val="24"/>
        </w:rPr>
        <w:t>[3</w:t>
      </w:r>
      <w:r w:rsidR="00A91F78">
        <w:rPr>
          <w:rFonts w:ascii="Arial" w:hAnsi="Arial" w:cs="Arial"/>
          <w:sz w:val="24"/>
          <w:szCs w:val="24"/>
        </w:rPr>
        <w:t>3</w:t>
      </w:r>
      <w:r w:rsidR="00D96EC6">
        <w:rPr>
          <w:rFonts w:ascii="Arial" w:hAnsi="Arial" w:cs="Arial"/>
          <w:sz w:val="24"/>
          <w:szCs w:val="24"/>
        </w:rPr>
        <w:t>]</w:t>
      </w:r>
      <w:r w:rsidR="00D96EC6">
        <w:rPr>
          <w:rFonts w:ascii="Arial" w:hAnsi="Arial" w:cs="Arial"/>
          <w:sz w:val="24"/>
          <w:szCs w:val="24"/>
        </w:rPr>
        <w:tab/>
      </w:r>
      <w:r w:rsidR="00073377" w:rsidRPr="00B87546">
        <w:rPr>
          <w:rFonts w:ascii="Arial" w:hAnsi="Arial" w:cs="Arial"/>
          <w:sz w:val="24"/>
          <w:szCs w:val="24"/>
        </w:rPr>
        <w:t xml:space="preserve">The </w:t>
      </w:r>
      <w:r w:rsidR="00C268DA" w:rsidRPr="00B87546">
        <w:rPr>
          <w:rFonts w:ascii="Arial" w:hAnsi="Arial" w:cs="Arial"/>
          <w:sz w:val="24"/>
          <w:szCs w:val="24"/>
        </w:rPr>
        <w:t>suggestion from Prof Cronje is that the minor suffered a hypoxic ischemic injury of a prolonged type.  He bases his opinion on the acceptance that the respondent delivered the minor at 14h00</w:t>
      </w:r>
      <w:r w:rsidR="006B464F" w:rsidRPr="00B87546">
        <w:rPr>
          <w:rFonts w:ascii="Arial" w:hAnsi="Arial" w:cs="Arial"/>
          <w:sz w:val="24"/>
          <w:szCs w:val="24"/>
        </w:rPr>
        <w:t xml:space="preserve"> and there</w:t>
      </w:r>
      <w:r>
        <w:rPr>
          <w:rFonts w:ascii="Arial" w:hAnsi="Arial" w:cs="Arial"/>
          <w:sz w:val="24"/>
          <w:szCs w:val="24"/>
        </w:rPr>
        <w:t xml:space="preserve">fore </w:t>
      </w:r>
      <w:r w:rsidR="006B464F" w:rsidRPr="00B87546">
        <w:rPr>
          <w:rFonts w:ascii="Arial" w:hAnsi="Arial" w:cs="Arial"/>
          <w:sz w:val="24"/>
          <w:szCs w:val="24"/>
        </w:rPr>
        <w:t xml:space="preserve">the second stage of labour was prolonged eating into the </w:t>
      </w:r>
      <w:r w:rsidR="007D071A" w:rsidRPr="00B87546">
        <w:rPr>
          <w:rFonts w:ascii="Arial" w:hAnsi="Arial" w:cs="Arial"/>
          <w:sz w:val="24"/>
          <w:szCs w:val="24"/>
        </w:rPr>
        <w:t>foetus</w:t>
      </w:r>
      <w:r w:rsidR="00DB4EEB">
        <w:rPr>
          <w:rFonts w:ascii="Arial" w:hAnsi="Arial" w:cs="Arial"/>
          <w:sz w:val="24"/>
          <w:szCs w:val="24"/>
        </w:rPr>
        <w:t xml:space="preserve">’ </w:t>
      </w:r>
      <w:r w:rsidR="007D071A" w:rsidRPr="00B87546">
        <w:rPr>
          <w:rFonts w:ascii="Arial" w:hAnsi="Arial" w:cs="Arial"/>
          <w:sz w:val="24"/>
          <w:szCs w:val="24"/>
        </w:rPr>
        <w:t xml:space="preserve">reserves in terms of oxygen supply.  Further that </w:t>
      </w:r>
      <w:r w:rsidR="005B67BF" w:rsidRPr="00B87546">
        <w:rPr>
          <w:rFonts w:ascii="Arial" w:hAnsi="Arial" w:cs="Arial"/>
          <w:sz w:val="24"/>
          <w:szCs w:val="24"/>
        </w:rPr>
        <w:t xml:space="preserve">had there been proper monitoring, the foetal heartrate would have </w:t>
      </w:r>
      <w:r w:rsidR="001466B7" w:rsidRPr="00B87546">
        <w:rPr>
          <w:rFonts w:ascii="Arial" w:hAnsi="Arial" w:cs="Arial"/>
          <w:sz w:val="24"/>
          <w:szCs w:val="24"/>
        </w:rPr>
        <w:t>necessitated that the hospital staff take preventative action.</w:t>
      </w:r>
      <w:r>
        <w:rPr>
          <w:rFonts w:ascii="Arial" w:hAnsi="Arial" w:cs="Arial"/>
          <w:sz w:val="24"/>
          <w:szCs w:val="24"/>
        </w:rPr>
        <w:t xml:space="preserve">  However</w:t>
      </w:r>
      <w:r w:rsidR="00BF4E0A">
        <w:rPr>
          <w:rFonts w:ascii="Arial" w:hAnsi="Arial" w:cs="Arial"/>
          <w:sz w:val="24"/>
          <w:szCs w:val="24"/>
        </w:rPr>
        <w:t>,</w:t>
      </w:r>
      <w:r>
        <w:rPr>
          <w:rFonts w:ascii="Arial" w:hAnsi="Arial" w:cs="Arial"/>
          <w:sz w:val="24"/>
          <w:szCs w:val="24"/>
        </w:rPr>
        <w:t xml:space="preserve"> Prof Cronje concedes under cross-examination that first stage of labour was normal and if the insult had occurred within 45 minutes of the second stage, it could not have been prevented:</w:t>
      </w:r>
    </w:p>
    <w:p w14:paraId="59BC3B11" w14:textId="77777777" w:rsidR="00D972A8" w:rsidRDefault="00BF4E0A" w:rsidP="00A91F78">
      <w:pPr>
        <w:spacing w:before="360" w:after="0" w:line="480" w:lineRule="auto"/>
        <w:ind w:left="1440"/>
        <w:jc w:val="both"/>
        <w:rPr>
          <w:rFonts w:ascii="Arial" w:hAnsi="Arial" w:cs="Arial"/>
          <w:i/>
          <w:sz w:val="24"/>
          <w:szCs w:val="24"/>
        </w:rPr>
      </w:pPr>
      <w:r>
        <w:rPr>
          <w:rFonts w:ascii="Arial" w:hAnsi="Arial" w:cs="Arial"/>
          <w:sz w:val="24"/>
          <w:szCs w:val="24"/>
        </w:rPr>
        <w:t>“</w:t>
      </w:r>
      <w:r w:rsidR="00D972A8">
        <w:rPr>
          <w:rFonts w:ascii="Arial" w:hAnsi="Arial" w:cs="Arial"/>
          <w:i/>
          <w:sz w:val="24"/>
          <w:szCs w:val="24"/>
        </w:rPr>
        <w:t>If there were any problems are you then saying this could be in the second stage of labour because in the first stage of labour… the first stage of labour was normal? ---  The progress of labour was normal in the first stage.</w:t>
      </w:r>
    </w:p>
    <w:p w14:paraId="2532EE58" w14:textId="77777777" w:rsidR="0034419B" w:rsidRDefault="00D972A8" w:rsidP="00A91F78">
      <w:pPr>
        <w:spacing w:before="360" w:after="0" w:line="480" w:lineRule="auto"/>
        <w:ind w:left="1440"/>
        <w:jc w:val="both"/>
        <w:rPr>
          <w:rFonts w:ascii="Arial" w:hAnsi="Arial" w:cs="Arial"/>
          <w:i/>
          <w:sz w:val="24"/>
          <w:szCs w:val="24"/>
        </w:rPr>
      </w:pPr>
      <w:r>
        <w:rPr>
          <w:rFonts w:ascii="Arial" w:hAnsi="Arial" w:cs="Arial"/>
          <w:i/>
          <w:sz w:val="24"/>
          <w:szCs w:val="24"/>
        </w:rPr>
        <w:t>The… the insult if any… you exclude occurrence in the first stage is that correct?---  No it is not correct the insult could have occurred in the first stage already, I already said that with a baby of this size 3.7 it was a healthy norm</w:t>
      </w:r>
      <w:r w:rsidR="0034419B">
        <w:rPr>
          <w:rFonts w:ascii="Arial" w:hAnsi="Arial" w:cs="Arial"/>
          <w:i/>
          <w:sz w:val="24"/>
          <w:szCs w:val="24"/>
        </w:rPr>
        <w:t>a</w:t>
      </w:r>
      <w:r>
        <w:rPr>
          <w:rFonts w:ascii="Arial" w:hAnsi="Arial" w:cs="Arial"/>
          <w:i/>
          <w:sz w:val="24"/>
          <w:szCs w:val="24"/>
        </w:rPr>
        <w:t>l baby no disease.</w:t>
      </w:r>
    </w:p>
    <w:p w14:paraId="2DEE606A" w14:textId="359D1596" w:rsidR="00C13798" w:rsidRDefault="0034419B" w:rsidP="00A91F78">
      <w:pPr>
        <w:spacing w:before="360" w:after="0" w:line="480" w:lineRule="auto"/>
        <w:ind w:left="1440"/>
        <w:jc w:val="both"/>
        <w:rPr>
          <w:rFonts w:ascii="Arial" w:hAnsi="Arial" w:cs="Arial"/>
          <w:i/>
          <w:sz w:val="24"/>
          <w:szCs w:val="24"/>
        </w:rPr>
      </w:pPr>
      <w:r>
        <w:rPr>
          <w:rFonts w:ascii="Arial" w:hAnsi="Arial" w:cs="Arial"/>
          <w:i/>
          <w:sz w:val="24"/>
          <w:szCs w:val="24"/>
        </w:rPr>
        <w:t>Now what methods or way are there to determine the timing of the insult.  ---  Monitoring that is all</w:t>
      </w:r>
      <w:r w:rsidR="00BF4E0A">
        <w:rPr>
          <w:rFonts w:ascii="Arial" w:hAnsi="Arial" w:cs="Arial"/>
          <w:i/>
          <w:sz w:val="24"/>
          <w:szCs w:val="24"/>
        </w:rPr>
        <w:t>”</w:t>
      </w:r>
      <w:r>
        <w:rPr>
          <w:rFonts w:ascii="Arial" w:hAnsi="Arial" w:cs="Arial"/>
          <w:i/>
          <w:sz w:val="24"/>
          <w:szCs w:val="24"/>
        </w:rPr>
        <w:t>.</w:t>
      </w:r>
      <w:r w:rsidR="00C13798">
        <w:rPr>
          <w:rFonts w:ascii="Arial" w:hAnsi="Arial" w:cs="Arial"/>
          <w:i/>
          <w:sz w:val="24"/>
          <w:szCs w:val="24"/>
        </w:rPr>
        <w:t xml:space="preserve"> </w:t>
      </w:r>
      <w:r w:rsidR="00BF4E0A">
        <w:rPr>
          <w:rFonts w:ascii="Arial" w:hAnsi="Arial" w:cs="Arial"/>
          <w:i/>
          <w:sz w:val="24"/>
          <w:szCs w:val="24"/>
        </w:rPr>
        <w:t xml:space="preserve"> </w:t>
      </w:r>
      <w:r w:rsidR="00C13798">
        <w:rPr>
          <w:rFonts w:ascii="Arial" w:hAnsi="Arial" w:cs="Arial"/>
          <w:i/>
          <w:sz w:val="24"/>
          <w:szCs w:val="24"/>
        </w:rPr>
        <w:t>(Record 005-79 to 005 – 80)</w:t>
      </w:r>
    </w:p>
    <w:p w14:paraId="2CF5900F" w14:textId="77777777" w:rsidR="0034419B" w:rsidRPr="00C13798" w:rsidRDefault="00A91F78" w:rsidP="00D96EC6">
      <w:pPr>
        <w:spacing w:before="360" w:after="0" w:line="480" w:lineRule="auto"/>
        <w:ind w:left="720" w:hanging="720"/>
        <w:jc w:val="both"/>
        <w:rPr>
          <w:rFonts w:ascii="Arial" w:hAnsi="Arial" w:cs="Arial"/>
          <w:iCs/>
          <w:sz w:val="24"/>
          <w:szCs w:val="24"/>
        </w:rPr>
      </w:pPr>
      <w:r>
        <w:rPr>
          <w:rFonts w:ascii="Arial" w:hAnsi="Arial" w:cs="Arial"/>
          <w:iCs/>
          <w:sz w:val="24"/>
          <w:szCs w:val="24"/>
        </w:rPr>
        <w:lastRenderedPageBreak/>
        <w:t>[34]</w:t>
      </w:r>
      <w:r w:rsidR="00C13798">
        <w:rPr>
          <w:rFonts w:ascii="Arial" w:hAnsi="Arial" w:cs="Arial"/>
          <w:iCs/>
          <w:sz w:val="24"/>
          <w:szCs w:val="24"/>
        </w:rPr>
        <w:tab/>
      </w:r>
      <w:r w:rsidR="0034419B" w:rsidRPr="00C13798">
        <w:rPr>
          <w:rFonts w:ascii="Arial" w:hAnsi="Arial" w:cs="Arial"/>
          <w:iCs/>
          <w:sz w:val="24"/>
          <w:szCs w:val="24"/>
        </w:rPr>
        <w:t>He also agrees that the recorded monitoring up to 10h00 did not call for a caesarean</w:t>
      </w:r>
      <w:r w:rsidR="00C13798">
        <w:rPr>
          <w:rFonts w:ascii="Arial" w:hAnsi="Arial" w:cs="Arial"/>
          <w:iCs/>
          <w:sz w:val="24"/>
          <w:szCs w:val="24"/>
        </w:rPr>
        <w:t xml:space="preserve"> section:</w:t>
      </w:r>
    </w:p>
    <w:p w14:paraId="63A46936" w14:textId="77777777" w:rsidR="00D972A8" w:rsidRDefault="00BF4E0A" w:rsidP="00A91F78">
      <w:pPr>
        <w:spacing w:before="360" w:after="0" w:line="480" w:lineRule="auto"/>
        <w:ind w:left="1440"/>
        <w:jc w:val="both"/>
        <w:rPr>
          <w:rFonts w:ascii="Arial" w:hAnsi="Arial" w:cs="Arial"/>
          <w:i/>
          <w:sz w:val="24"/>
          <w:szCs w:val="24"/>
        </w:rPr>
      </w:pPr>
      <w:r>
        <w:rPr>
          <w:rFonts w:ascii="Arial" w:hAnsi="Arial" w:cs="Arial"/>
          <w:i/>
          <w:sz w:val="24"/>
          <w:szCs w:val="24"/>
        </w:rPr>
        <w:t>“</w:t>
      </w:r>
      <w:r w:rsidR="0034419B">
        <w:rPr>
          <w:rFonts w:ascii="Arial" w:hAnsi="Arial" w:cs="Arial"/>
          <w:i/>
          <w:sz w:val="24"/>
          <w:szCs w:val="24"/>
        </w:rPr>
        <w:t>The recording as they stand and as you correctly point out… did not call for a caesarean section for example at that stage.  ---  That is correct</w:t>
      </w:r>
      <w:r>
        <w:rPr>
          <w:rFonts w:ascii="Arial" w:hAnsi="Arial" w:cs="Arial"/>
          <w:i/>
          <w:sz w:val="24"/>
          <w:szCs w:val="24"/>
        </w:rPr>
        <w:t>”</w:t>
      </w:r>
      <w:r w:rsidR="0034419B">
        <w:rPr>
          <w:rFonts w:ascii="Arial" w:hAnsi="Arial" w:cs="Arial"/>
          <w:i/>
          <w:sz w:val="24"/>
          <w:szCs w:val="24"/>
        </w:rPr>
        <w:t xml:space="preserve">. </w:t>
      </w:r>
      <w:r>
        <w:rPr>
          <w:rFonts w:ascii="Arial" w:hAnsi="Arial" w:cs="Arial"/>
          <w:i/>
          <w:sz w:val="24"/>
          <w:szCs w:val="24"/>
        </w:rPr>
        <w:t xml:space="preserve"> </w:t>
      </w:r>
      <w:r w:rsidR="00C13798">
        <w:rPr>
          <w:rFonts w:ascii="Arial" w:hAnsi="Arial" w:cs="Arial"/>
          <w:i/>
          <w:sz w:val="24"/>
          <w:szCs w:val="24"/>
        </w:rPr>
        <w:t>(CaseLines Record 005 – 91)</w:t>
      </w:r>
      <w:r w:rsidR="00D972A8">
        <w:rPr>
          <w:rFonts w:ascii="Arial" w:hAnsi="Arial" w:cs="Arial"/>
          <w:i/>
          <w:sz w:val="24"/>
          <w:szCs w:val="24"/>
        </w:rPr>
        <w:t xml:space="preserve"> </w:t>
      </w:r>
    </w:p>
    <w:p w14:paraId="35652DAF" w14:textId="77777777" w:rsidR="00C13798" w:rsidRDefault="00A91F78" w:rsidP="00C13798">
      <w:pPr>
        <w:spacing w:before="360" w:after="0" w:line="480" w:lineRule="auto"/>
        <w:ind w:left="720" w:hanging="720"/>
        <w:jc w:val="both"/>
        <w:rPr>
          <w:rFonts w:ascii="Arial" w:hAnsi="Arial" w:cs="Arial"/>
          <w:sz w:val="24"/>
          <w:szCs w:val="24"/>
        </w:rPr>
      </w:pPr>
      <w:r>
        <w:rPr>
          <w:rFonts w:ascii="Arial" w:hAnsi="Arial" w:cs="Arial"/>
          <w:sz w:val="24"/>
          <w:szCs w:val="24"/>
        </w:rPr>
        <w:t>[35</w:t>
      </w:r>
      <w:r w:rsidR="00C13798">
        <w:rPr>
          <w:rFonts w:ascii="Arial" w:hAnsi="Arial" w:cs="Arial"/>
          <w:sz w:val="24"/>
          <w:szCs w:val="24"/>
        </w:rPr>
        <w:t>]</w:t>
      </w:r>
      <w:r w:rsidR="00C13798">
        <w:rPr>
          <w:rFonts w:ascii="Arial" w:hAnsi="Arial" w:cs="Arial"/>
          <w:sz w:val="24"/>
          <w:szCs w:val="24"/>
        </w:rPr>
        <w:tab/>
        <w:t>Further Dr Kol</w:t>
      </w:r>
      <w:r w:rsidR="00BF4E0A">
        <w:rPr>
          <w:rFonts w:ascii="Arial" w:hAnsi="Arial" w:cs="Arial"/>
          <w:sz w:val="24"/>
          <w:szCs w:val="24"/>
        </w:rPr>
        <w:t>l</w:t>
      </w:r>
      <w:r w:rsidR="00C13798">
        <w:rPr>
          <w:rFonts w:ascii="Arial" w:hAnsi="Arial" w:cs="Arial"/>
          <w:sz w:val="24"/>
          <w:szCs w:val="24"/>
        </w:rPr>
        <w:t xml:space="preserve"> testified as follows as to the possibility of having performed a caesarean section:</w:t>
      </w:r>
    </w:p>
    <w:p w14:paraId="05967017" w14:textId="6651D9C1" w:rsidR="00C13798" w:rsidRPr="00EF45C7" w:rsidRDefault="00BF4E0A" w:rsidP="00A91F78">
      <w:pPr>
        <w:spacing w:before="360" w:after="0" w:line="480" w:lineRule="auto"/>
        <w:ind w:left="1440"/>
        <w:jc w:val="both"/>
        <w:rPr>
          <w:rFonts w:ascii="Arial" w:hAnsi="Arial" w:cs="Arial"/>
          <w:sz w:val="24"/>
          <w:szCs w:val="24"/>
        </w:rPr>
      </w:pPr>
      <w:r>
        <w:rPr>
          <w:rFonts w:ascii="Arial" w:hAnsi="Arial" w:cs="Arial"/>
          <w:i/>
          <w:sz w:val="24"/>
          <w:szCs w:val="24"/>
        </w:rPr>
        <w:t>“</w:t>
      </w:r>
      <w:r w:rsidR="00C13798">
        <w:rPr>
          <w:rFonts w:ascii="Arial" w:hAnsi="Arial" w:cs="Arial"/>
          <w:i/>
          <w:sz w:val="24"/>
          <w:szCs w:val="24"/>
        </w:rPr>
        <w:t>It is correct that if they did a Caesarean section at 7 to 8cm it would have been prevented the acute injury, but I cannot see any indication why a Caesarean section should have been done at 7 to 8cm, if the baby was distressed at 7 to 8cm  and was born some hours later, there would be a partial prolonged injury or a mixed injury, there would not be a pure acute profound injury, because the injury occurred late in labour, but there was no indication, no reason to do a Caesarean section at 7 to 8cm, the labour was progressing adequately and we know that the baby was not distressed at that time, because there is no partial prolonged injury</w:t>
      </w:r>
      <w:r>
        <w:rPr>
          <w:rFonts w:ascii="Arial" w:hAnsi="Arial" w:cs="Arial"/>
          <w:i/>
          <w:sz w:val="24"/>
          <w:szCs w:val="24"/>
        </w:rPr>
        <w:t>”</w:t>
      </w:r>
      <w:r w:rsidR="00C13798">
        <w:rPr>
          <w:rFonts w:ascii="Arial" w:hAnsi="Arial" w:cs="Arial"/>
          <w:i/>
          <w:sz w:val="24"/>
          <w:szCs w:val="24"/>
        </w:rPr>
        <w:t xml:space="preserve">. </w:t>
      </w:r>
      <w:r>
        <w:rPr>
          <w:rFonts w:ascii="Arial" w:hAnsi="Arial" w:cs="Arial"/>
          <w:i/>
          <w:sz w:val="24"/>
          <w:szCs w:val="24"/>
        </w:rPr>
        <w:t xml:space="preserve"> </w:t>
      </w:r>
      <w:r w:rsidR="0059161A">
        <w:rPr>
          <w:rFonts w:ascii="Arial" w:hAnsi="Arial" w:cs="Arial"/>
          <w:i/>
          <w:sz w:val="24"/>
          <w:szCs w:val="24"/>
        </w:rPr>
        <w:t>(Record 008 – 71)</w:t>
      </w:r>
    </w:p>
    <w:p w14:paraId="7756C9D7" w14:textId="77777777" w:rsidR="0086664A" w:rsidRDefault="00D96EC6" w:rsidP="00D96EC6">
      <w:pPr>
        <w:spacing w:before="360" w:after="0" w:line="480" w:lineRule="auto"/>
        <w:ind w:left="720" w:hanging="720"/>
        <w:jc w:val="both"/>
        <w:rPr>
          <w:rFonts w:ascii="Arial" w:hAnsi="Arial" w:cs="Arial"/>
          <w:sz w:val="24"/>
          <w:szCs w:val="24"/>
        </w:rPr>
      </w:pPr>
      <w:r>
        <w:rPr>
          <w:rFonts w:ascii="Arial" w:hAnsi="Arial" w:cs="Arial"/>
          <w:sz w:val="24"/>
          <w:szCs w:val="24"/>
        </w:rPr>
        <w:t>[3</w:t>
      </w:r>
      <w:r w:rsidR="00A91F78">
        <w:rPr>
          <w:rFonts w:ascii="Arial" w:hAnsi="Arial" w:cs="Arial"/>
          <w:sz w:val="24"/>
          <w:szCs w:val="24"/>
        </w:rPr>
        <w:t>6</w:t>
      </w:r>
      <w:r>
        <w:rPr>
          <w:rFonts w:ascii="Arial" w:hAnsi="Arial" w:cs="Arial"/>
          <w:sz w:val="24"/>
          <w:szCs w:val="24"/>
        </w:rPr>
        <w:t>]</w:t>
      </w:r>
      <w:r>
        <w:rPr>
          <w:rFonts w:ascii="Arial" w:hAnsi="Arial" w:cs="Arial"/>
          <w:sz w:val="24"/>
          <w:szCs w:val="24"/>
        </w:rPr>
        <w:tab/>
      </w:r>
      <w:r w:rsidR="00E72033" w:rsidRPr="00B87546">
        <w:rPr>
          <w:rFonts w:ascii="Arial" w:hAnsi="Arial" w:cs="Arial"/>
          <w:sz w:val="24"/>
          <w:szCs w:val="24"/>
        </w:rPr>
        <w:t>In contrast the radiologists’ joint minute brain injury record</w:t>
      </w:r>
      <w:r w:rsidR="0034419B">
        <w:rPr>
          <w:rFonts w:ascii="Arial" w:hAnsi="Arial" w:cs="Arial"/>
          <w:sz w:val="24"/>
          <w:szCs w:val="24"/>
        </w:rPr>
        <w:t xml:space="preserve">s </w:t>
      </w:r>
      <w:r w:rsidR="00C13798">
        <w:rPr>
          <w:rFonts w:ascii="Arial" w:hAnsi="Arial" w:cs="Arial"/>
          <w:sz w:val="24"/>
          <w:szCs w:val="24"/>
        </w:rPr>
        <w:t xml:space="preserve">the brain injury </w:t>
      </w:r>
      <w:r w:rsidR="0034419B">
        <w:rPr>
          <w:rFonts w:ascii="Arial" w:hAnsi="Arial" w:cs="Arial"/>
          <w:sz w:val="24"/>
          <w:szCs w:val="24"/>
        </w:rPr>
        <w:t>he</w:t>
      </w:r>
      <w:r w:rsidR="00E72033" w:rsidRPr="00B87546">
        <w:rPr>
          <w:rFonts w:ascii="Arial" w:hAnsi="Arial" w:cs="Arial"/>
          <w:sz w:val="24"/>
          <w:szCs w:val="24"/>
        </w:rPr>
        <w:t xml:space="preserve"> as being </w:t>
      </w:r>
      <w:r w:rsidR="0034419B">
        <w:rPr>
          <w:rFonts w:ascii="Arial" w:hAnsi="Arial" w:cs="Arial"/>
          <w:sz w:val="24"/>
          <w:szCs w:val="24"/>
        </w:rPr>
        <w:t xml:space="preserve">of </w:t>
      </w:r>
      <w:r w:rsidR="00E72033" w:rsidRPr="00B87546">
        <w:rPr>
          <w:rFonts w:ascii="Arial" w:hAnsi="Arial" w:cs="Arial"/>
          <w:sz w:val="24"/>
          <w:szCs w:val="24"/>
        </w:rPr>
        <w:t>an acute profound type.  The joint minutes were accepted as evidence by both parties and even though the radiologists could not state when the insult on the foetus took place, the MRI pattern confirms an injury which is an acute profound type.  This</w:t>
      </w:r>
      <w:r w:rsidR="0034419B">
        <w:rPr>
          <w:rFonts w:ascii="Arial" w:hAnsi="Arial" w:cs="Arial"/>
          <w:sz w:val="24"/>
          <w:szCs w:val="24"/>
        </w:rPr>
        <w:t>,</w:t>
      </w:r>
      <w:r w:rsidR="00656142" w:rsidRPr="00B87546">
        <w:rPr>
          <w:rFonts w:ascii="Arial" w:hAnsi="Arial" w:cs="Arial"/>
          <w:sz w:val="24"/>
          <w:szCs w:val="24"/>
        </w:rPr>
        <w:t xml:space="preserve"> </w:t>
      </w:r>
      <w:r w:rsidR="00E72033" w:rsidRPr="00B87546">
        <w:rPr>
          <w:rFonts w:ascii="Arial" w:hAnsi="Arial" w:cs="Arial"/>
          <w:sz w:val="24"/>
          <w:szCs w:val="24"/>
        </w:rPr>
        <w:t>as submitted by the applicant</w:t>
      </w:r>
      <w:r w:rsidR="0034419B">
        <w:rPr>
          <w:rFonts w:ascii="Arial" w:hAnsi="Arial" w:cs="Arial"/>
          <w:sz w:val="24"/>
          <w:szCs w:val="24"/>
        </w:rPr>
        <w:t>,</w:t>
      </w:r>
      <w:r w:rsidR="00656142" w:rsidRPr="00B87546">
        <w:rPr>
          <w:rFonts w:ascii="Arial" w:hAnsi="Arial" w:cs="Arial"/>
          <w:sz w:val="24"/>
          <w:szCs w:val="24"/>
        </w:rPr>
        <w:t xml:space="preserve"> </w:t>
      </w:r>
      <w:r w:rsidR="001C60B3" w:rsidRPr="00B87546">
        <w:rPr>
          <w:rFonts w:ascii="Arial" w:hAnsi="Arial" w:cs="Arial"/>
          <w:sz w:val="24"/>
          <w:szCs w:val="24"/>
        </w:rPr>
        <w:t>is direct evidence.</w:t>
      </w:r>
      <w:r w:rsidR="0034419B">
        <w:rPr>
          <w:rFonts w:ascii="Arial" w:hAnsi="Arial" w:cs="Arial"/>
          <w:sz w:val="24"/>
          <w:szCs w:val="24"/>
        </w:rPr>
        <w:t xml:space="preserve">  In his evidence, Prof Cronje on behalf of the respondent admits as such:</w:t>
      </w:r>
    </w:p>
    <w:p w14:paraId="578A32BE" w14:textId="77777777" w:rsidR="0034419B" w:rsidRDefault="00A91F78" w:rsidP="00A91F78">
      <w:pPr>
        <w:spacing w:before="360" w:after="0" w:line="480" w:lineRule="auto"/>
        <w:ind w:left="1440"/>
        <w:jc w:val="both"/>
        <w:rPr>
          <w:rFonts w:ascii="Arial" w:hAnsi="Arial" w:cs="Arial"/>
          <w:i/>
          <w:sz w:val="24"/>
          <w:szCs w:val="24"/>
        </w:rPr>
      </w:pPr>
      <w:r>
        <w:rPr>
          <w:rFonts w:ascii="Arial" w:hAnsi="Arial" w:cs="Arial"/>
          <w:sz w:val="24"/>
          <w:szCs w:val="24"/>
        </w:rPr>
        <w:lastRenderedPageBreak/>
        <w:t>“</w:t>
      </w:r>
      <w:r w:rsidR="0034419B">
        <w:rPr>
          <w:rFonts w:ascii="Arial" w:hAnsi="Arial" w:cs="Arial"/>
          <w:i/>
          <w:sz w:val="24"/>
          <w:szCs w:val="24"/>
        </w:rPr>
        <w:t>In other words MRI wise nothing abnormal was found with the brain, is that correct? ---  That is correct, yes.   Could I just explain?  The most important things are congenital abnormalities for example a water head or a brain that does not develop all those things were absent in this case</w:t>
      </w:r>
      <w:r w:rsidR="008110BD">
        <w:rPr>
          <w:rFonts w:ascii="Arial" w:hAnsi="Arial" w:cs="Arial"/>
          <w:i/>
          <w:sz w:val="24"/>
          <w:szCs w:val="24"/>
        </w:rPr>
        <w:t>.</w:t>
      </w:r>
    </w:p>
    <w:p w14:paraId="6BC983C1" w14:textId="77777777" w:rsidR="008110BD" w:rsidRDefault="008110BD" w:rsidP="00A91F78">
      <w:pPr>
        <w:spacing w:before="360" w:after="0" w:line="480" w:lineRule="auto"/>
        <w:ind w:left="1440"/>
        <w:jc w:val="both"/>
        <w:rPr>
          <w:rFonts w:ascii="Arial" w:hAnsi="Arial" w:cs="Arial"/>
          <w:i/>
          <w:sz w:val="24"/>
          <w:szCs w:val="24"/>
        </w:rPr>
      </w:pPr>
      <w:r>
        <w:rPr>
          <w:rFonts w:ascii="Arial" w:hAnsi="Arial" w:cs="Arial"/>
          <w:i/>
          <w:sz w:val="24"/>
          <w:szCs w:val="24"/>
        </w:rPr>
        <w:t>And those things were absent.  Then in the neonatology period they established by way of blood tests and of a lumber puncture performed that there was no septicaemia no sepsis and also no meningitis.  ---  That is right, that is correct.</w:t>
      </w:r>
    </w:p>
    <w:p w14:paraId="2CD0700F" w14:textId="77777777" w:rsidR="008110BD" w:rsidRDefault="008110BD" w:rsidP="00A91F78">
      <w:pPr>
        <w:spacing w:before="360" w:after="0" w:line="480" w:lineRule="auto"/>
        <w:ind w:left="1440"/>
        <w:jc w:val="both"/>
        <w:rPr>
          <w:rFonts w:ascii="Arial" w:hAnsi="Arial" w:cs="Arial"/>
          <w:i/>
          <w:sz w:val="24"/>
          <w:szCs w:val="24"/>
        </w:rPr>
      </w:pPr>
      <w:r>
        <w:rPr>
          <w:rFonts w:ascii="Arial" w:hAnsi="Arial" w:cs="Arial"/>
          <w:i/>
          <w:sz w:val="24"/>
          <w:szCs w:val="24"/>
        </w:rPr>
        <w:t>In other words as the Paediatric Neurologists conveyed in their report if I can just get to that I will read it to you as well.  The Paediatrician Neurologist Doctor M.N. Lippett and Doctor M.K. [indistinct] recorded as follows on Pages 5 to 6.</w:t>
      </w:r>
    </w:p>
    <w:p w14:paraId="5367CD7C" w14:textId="77777777" w:rsidR="008110BD" w:rsidRDefault="00A91F78" w:rsidP="00A91F78">
      <w:pPr>
        <w:spacing w:before="360" w:after="0" w:line="480" w:lineRule="auto"/>
        <w:ind w:left="1440"/>
        <w:jc w:val="both"/>
        <w:rPr>
          <w:rFonts w:ascii="Arial" w:hAnsi="Arial" w:cs="Arial"/>
          <w:i/>
          <w:sz w:val="24"/>
          <w:szCs w:val="24"/>
        </w:rPr>
      </w:pPr>
      <w:r>
        <w:rPr>
          <w:rFonts w:ascii="Arial" w:hAnsi="Arial" w:cs="Arial"/>
          <w:i/>
          <w:sz w:val="24"/>
          <w:szCs w:val="24"/>
        </w:rPr>
        <w:t>‘</w:t>
      </w:r>
      <w:r w:rsidR="008110BD">
        <w:rPr>
          <w:rFonts w:ascii="Arial" w:hAnsi="Arial" w:cs="Arial"/>
          <w:i/>
          <w:sz w:val="24"/>
          <w:szCs w:val="24"/>
        </w:rPr>
        <w:t>Radiological evidence scan supports the exclusive pathology of perinatal asphyxia of severe extent.’</w:t>
      </w:r>
    </w:p>
    <w:p w14:paraId="5042E650" w14:textId="77777777" w:rsidR="008110BD" w:rsidRDefault="008110BD" w:rsidP="00A91F78">
      <w:pPr>
        <w:spacing w:before="360" w:after="0" w:line="480" w:lineRule="auto"/>
        <w:ind w:left="1440"/>
        <w:jc w:val="both"/>
        <w:rPr>
          <w:rFonts w:ascii="Arial" w:hAnsi="Arial" w:cs="Arial"/>
          <w:i/>
          <w:sz w:val="24"/>
          <w:szCs w:val="24"/>
        </w:rPr>
      </w:pPr>
      <w:r>
        <w:rPr>
          <w:rFonts w:ascii="Arial" w:hAnsi="Arial" w:cs="Arial"/>
          <w:i/>
          <w:sz w:val="24"/>
          <w:szCs w:val="24"/>
        </w:rPr>
        <w:t xml:space="preserve">Doctor Hobflish did not consider it but he did disagree with Doctor Lippett in the evaluation of that document.  Then the Neonatologists came to the conclusion </w:t>
      </w:r>
      <w:r w:rsidR="009013B5">
        <w:rPr>
          <w:rFonts w:ascii="Arial" w:hAnsi="Arial" w:cs="Arial"/>
          <w:i/>
          <w:sz w:val="24"/>
          <w:szCs w:val="24"/>
        </w:rPr>
        <w:t>in Paragraphs 5 on Page 2 of the joint minutes.</w:t>
      </w:r>
    </w:p>
    <w:p w14:paraId="318A63DB" w14:textId="77777777" w:rsidR="009013B5" w:rsidRDefault="009013B5" w:rsidP="00A91F78">
      <w:pPr>
        <w:spacing w:before="360" w:after="0" w:line="480" w:lineRule="auto"/>
        <w:ind w:left="1440"/>
        <w:jc w:val="both"/>
        <w:rPr>
          <w:rFonts w:ascii="Arial" w:hAnsi="Arial" w:cs="Arial"/>
          <w:i/>
          <w:sz w:val="24"/>
          <w:szCs w:val="24"/>
        </w:rPr>
      </w:pPr>
      <w:r>
        <w:rPr>
          <w:rFonts w:ascii="Arial" w:hAnsi="Arial" w:cs="Arial"/>
          <w:i/>
          <w:sz w:val="24"/>
          <w:szCs w:val="24"/>
        </w:rPr>
        <w:t>‘Davis, and Professor Cooper agree that neonatal encephalopathy that is what it is called it was previously call HIE also confirmed by Doctor Sigwale was most probably due to intrapartum hypoxia ischemia, and only black gas would have been informative in confirming this this but was apparently not done.</w:t>
      </w:r>
    </w:p>
    <w:p w14:paraId="25258567" w14:textId="6D1BBF24" w:rsidR="009013B5" w:rsidRPr="0034419B" w:rsidRDefault="009013B5" w:rsidP="00A91F78">
      <w:pPr>
        <w:spacing w:before="360" w:after="0" w:line="480" w:lineRule="auto"/>
        <w:ind w:left="1440"/>
        <w:jc w:val="both"/>
        <w:rPr>
          <w:rFonts w:ascii="Arial" w:hAnsi="Arial" w:cs="Arial"/>
          <w:i/>
          <w:sz w:val="24"/>
          <w:szCs w:val="24"/>
        </w:rPr>
      </w:pPr>
      <w:r>
        <w:rPr>
          <w:rFonts w:ascii="Arial" w:hAnsi="Arial" w:cs="Arial"/>
          <w:i/>
          <w:sz w:val="24"/>
          <w:szCs w:val="24"/>
        </w:rPr>
        <w:lastRenderedPageBreak/>
        <w:t>Other causes of [indistinct] such as intracranial bleeding or structural brain abnormalities were excluded by [indistinct] while tests excluded meningitis and septicaemia, do you agree with that?  ---  I agree with that, yes</w:t>
      </w:r>
      <w:r w:rsidR="00BF4E0A">
        <w:rPr>
          <w:rFonts w:ascii="Arial" w:hAnsi="Arial" w:cs="Arial"/>
          <w:i/>
          <w:sz w:val="24"/>
          <w:szCs w:val="24"/>
        </w:rPr>
        <w:t>”</w:t>
      </w:r>
      <w:r>
        <w:rPr>
          <w:rFonts w:ascii="Arial" w:hAnsi="Arial" w:cs="Arial"/>
          <w:i/>
          <w:sz w:val="24"/>
          <w:szCs w:val="24"/>
        </w:rPr>
        <w:t>.</w:t>
      </w:r>
      <w:r w:rsidR="00C13798">
        <w:rPr>
          <w:rFonts w:ascii="Arial" w:hAnsi="Arial" w:cs="Arial"/>
          <w:i/>
          <w:sz w:val="24"/>
          <w:szCs w:val="24"/>
        </w:rPr>
        <w:t xml:space="preserve"> </w:t>
      </w:r>
      <w:r w:rsidR="00BF4E0A">
        <w:rPr>
          <w:rFonts w:ascii="Arial" w:hAnsi="Arial" w:cs="Arial"/>
          <w:i/>
          <w:sz w:val="24"/>
          <w:szCs w:val="24"/>
        </w:rPr>
        <w:t xml:space="preserve"> </w:t>
      </w:r>
      <w:r w:rsidR="00C13798">
        <w:rPr>
          <w:rFonts w:ascii="Arial" w:hAnsi="Arial" w:cs="Arial"/>
          <w:i/>
          <w:sz w:val="24"/>
          <w:szCs w:val="24"/>
        </w:rPr>
        <w:t>(Record 005 – 26 to 005 – 27)</w:t>
      </w:r>
    </w:p>
    <w:p w14:paraId="2B7B86C7" w14:textId="77777777" w:rsidR="00CE12EA" w:rsidRDefault="00D96EC6" w:rsidP="00D96EC6">
      <w:pPr>
        <w:spacing w:before="360" w:after="0" w:line="480" w:lineRule="auto"/>
        <w:ind w:left="720" w:hanging="720"/>
        <w:jc w:val="both"/>
        <w:rPr>
          <w:rFonts w:ascii="Arial" w:hAnsi="Arial" w:cs="Arial"/>
          <w:sz w:val="24"/>
          <w:szCs w:val="24"/>
        </w:rPr>
      </w:pPr>
      <w:r>
        <w:rPr>
          <w:rFonts w:ascii="Arial" w:hAnsi="Arial" w:cs="Arial"/>
          <w:sz w:val="24"/>
          <w:szCs w:val="24"/>
        </w:rPr>
        <w:t>[3</w:t>
      </w:r>
      <w:r w:rsidR="00A91F78">
        <w:rPr>
          <w:rFonts w:ascii="Arial" w:hAnsi="Arial" w:cs="Arial"/>
          <w:sz w:val="24"/>
          <w:szCs w:val="24"/>
        </w:rPr>
        <w:t>7</w:t>
      </w:r>
      <w:r>
        <w:rPr>
          <w:rFonts w:ascii="Arial" w:hAnsi="Arial" w:cs="Arial"/>
          <w:sz w:val="24"/>
          <w:szCs w:val="24"/>
        </w:rPr>
        <w:t>]</w:t>
      </w:r>
      <w:r>
        <w:rPr>
          <w:rFonts w:ascii="Arial" w:hAnsi="Arial" w:cs="Arial"/>
          <w:sz w:val="24"/>
          <w:szCs w:val="24"/>
        </w:rPr>
        <w:tab/>
      </w:r>
      <w:r w:rsidR="0086664A" w:rsidRPr="00B87546">
        <w:rPr>
          <w:rFonts w:ascii="Arial" w:hAnsi="Arial" w:cs="Arial"/>
          <w:sz w:val="24"/>
          <w:szCs w:val="24"/>
        </w:rPr>
        <w:t xml:space="preserve">Even during argument, the respondent </w:t>
      </w:r>
      <w:r w:rsidR="009013B5">
        <w:rPr>
          <w:rFonts w:ascii="Arial" w:hAnsi="Arial" w:cs="Arial"/>
          <w:sz w:val="24"/>
          <w:szCs w:val="24"/>
        </w:rPr>
        <w:t>submitted</w:t>
      </w:r>
      <w:r w:rsidR="0086664A" w:rsidRPr="00B87546">
        <w:rPr>
          <w:rFonts w:ascii="Arial" w:hAnsi="Arial" w:cs="Arial"/>
          <w:sz w:val="24"/>
          <w:szCs w:val="24"/>
        </w:rPr>
        <w:t xml:space="preserve"> that because the radiologists were unable to tell when the insult on the foetus took place, their argument that it was a prolonged type brain injury should prevail as evidenced by Prof Cronje and Dr Sigwadi referencing a pro</w:t>
      </w:r>
      <w:r w:rsidR="009013B5">
        <w:rPr>
          <w:rFonts w:ascii="Arial" w:hAnsi="Arial" w:cs="Arial"/>
          <w:sz w:val="24"/>
          <w:szCs w:val="24"/>
        </w:rPr>
        <w:t xml:space="preserve">longed second stage of labour.  </w:t>
      </w:r>
    </w:p>
    <w:p w14:paraId="3CEE4946" w14:textId="77777777" w:rsidR="00CE12EA" w:rsidRDefault="00BF4E0A" w:rsidP="00A91F78">
      <w:pPr>
        <w:spacing w:before="360" w:after="0" w:line="480" w:lineRule="auto"/>
        <w:ind w:left="1440"/>
        <w:jc w:val="both"/>
        <w:rPr>
          <w:rFonts w:ascii="Arial" w:hAnsi="Arial" w:cs="Arial"/>
          <w:i/>
          <w:sz w:val="24"/>
          <w:szCs w:val="24"/>
        </w:rPr>
      </w:pPr>
      <w:r>
        <w:rPr>
          <w:rFonts w:ascii="Arial" w:hAnsi="Arial" w:cs="Arial"/>
          <w:i/>
          <w:sz w:val="24"/>
          <w:szCs w:val="24"/>
        </w:rPr>
        <w:t>“</w:t>
      </w:r>
      <w:r w:rsidR="009013B5" w:rsidRPr="00CE12EA">
        <w:rPr>
          <w:rFonts w:ascii="Arial" w:hAnsi="Arial" w:cs="Arial"/>
          <w:i/>
          <w:sz w:val="24"/>
          <w:szCs w:val="24"/>
        </w:rPr>
        <w:t>Whether there was a prolonged second stage or not the critical factor here was insufficient oxygen before delivery which was not detected because of insufficient monitoring.  That is the crucial factor whether there was a prolonged second stage or not</w:t>
      </w:r>
      <w:r w:rsidR="00CE12EA" w:rsidRPr="00CE12EA">
        <w:rPr>
          <w:rFonts w:ascii="Arial" w:hAnsi="Arial" w:cs="Arial"/>
          <w:i/>
          <w:sz w:val="24"/>
          <w:szCs w:val="24"/>
        </w:rPr>
        <w:t>.</w:t>
      </w:r>
    </w:p>
    <w:p w14:paraId="1C7DD920" w14:textId="5C80B5D9" w:rsidR="00CE12EA" w:rsidRDefault="00CE12EA" w:rsidP="00A91F78">
      <w:pPr>
        <w:spacing w:before="360" w:after="0" w:line="480" w:lineRule="auto"/>
        <w:ind w:left="1440"/>
        <w:jc w:val="both"/>
        <w:rPr>
          <w:rFonts w:ascii="Arial" w:hAnsi="Arial" w:cs="Arial"/>
          <w:i/>
          <w:sz w:val="24"/>
          <w:szCs w:val="24"/>
        </w:rPr>
      </w:pPr>
      <w:r>
        <w:rPr>
          <w:rFonts w:ascii="Arial" w:hAnsi="Arial" w:cs="Arial"/>
          <w:i/>
          <w:sz w:val="24"/>
          <w:szCs w:val="24"/>
        </w:rPr>
        <w:t xml:space="preserve">Yes.  --- If there was a prolonged stage it just </w:t>
      </w:r>
      <w:r w:rsidR="00BF4E0A">
        <w:rPr>
          <w:rFonts w:ascii="Arial" w:hAnsi="Arial" w:cs="Arial"/>
          <w:i/>
          <w:sz w:val="24"/>
          <w:szCs w:val="24"/>
        </w:rPr>
        <w:t>strengthens</w:t>
      </w:r>
      <w:r>
        <w:rPr>
          <w:rFonts w:ascii="Arial" w:hAnsi="Arial" w:cs="Arial"/>
          <w:i/>
          <w:sz w:val="24"/>
          <w:szCs w:val="24"/>
        </w:rPr>
        <w:t xml:space="preserve"> my whole argument but my argument still stands even if there was not a prolonged second stage.</w:t>
      </w:r>
      <w:r w:rsidR="00BF4E0A">
        <w:rPr>
          <w:rFonts w:ascii="Arial" w:hAnsi="Arial" w:cs="Arial"/>
          <w:i/>
          <w:sz w:val="24"/>
          <w:szCs w:val="24"/>
        </w:rPr>
        <w:t>”</w:t>
      </w:r>
      <w:r>
        <w:rPr>
          <w:rFonts w:ascii="Arial" w:hAnsi="Arial" w:cs="Arial"/>
          <w:i/>
          <w:sz w:val="24"/>
          <w:szCs w:val="24"/>
        </w:rPr>
        <w:t xml:space="preserve"> </w:t>
      </w:r>
      <w:r w:rsidR="00C13798">
        <w:rPr>
          <w:rFonts w:ascii="Arial" w:hAnsi="Arial" w:cs="Arial"/>
          <w:i/>
          <w:sz w:val="24"/>
          <w:szCs w:val="24"/>
        </w:rPr>
        <w:t>(Record 005 -96)</w:t>
      </w:r>
    </w:p>
    <w:p w14:paraId="22FF5A2C" w14:textId="77777777" w:rsidR="00CE12EA" w:rsidRDefault="00A91F78" w:rsidP="00CE12EA">
      <w:pPr>
        <w:spacing w:before="360" w:after="0" w:line="480" w:lineRule="auto"/>
        <w:ind w:left="720" w:hanging="720"/>
        <w:jc w:val="both"/>
        <w:rPr>
          <w:rFonts w:ascii="Arial" w:hAnsi="Arial" w:cs="Arial"/>
          <w:sz w:val="24"/>
          <w:szCs w:val="24"/>
        </w:rPr>
      </w:pPr>
      <w:r>
        <w:rPr>
          <w:rFonts w:ascii="Arial" w:hAnsi="Arial" w:cs="Arial"/>
          <w:sz w:val="24"/>
          <w:szCs w:val="24"/>
        </w:rPr>
        <w:t>[38</w:t>
      </w:r>
      <w:r w:rsidR="00CE12EA">
        <w:rPr>
          <w:rFonts w:ascii="Arial" w:hAnsi="Arial" w:cs="Arial"/>
          <w:sz w:val="24"/>
          <w:szCs w:val="24"/>
        </w:rPr>
        <w:t>]</w:t>
      </w:r>
      <w:r w:rsidR="00CE12EA">
        <w:rPr>
          <w:rFonts w:ascii="Arial" w:hAnsi="Arial" w:cs="Arial"/>
          <w:sz w:val="24"/>
          <w:szCs w:val="24"/>
        </w:rPr>
        <w:tab/>
      </w:r>
      <w:r w:rsidR="0086664A" w:rsidRPr="00B87546">
        <w:rPr>
          <w:rFonts w:ascii="Arial" w:hAnsi="Arial" w:cs="Arial"/>
          <w:sz w:val="24"/>
          <w:szCs w:val="24"/>
        </w:rPr>
        <w:t xml:space="preserve">This argument on the facts and the joint minute of the radiologists cannot hold </w:t>
      </w:r>
      <w:r w:rsidR="008D7B66" w:rsidRPr="00B87546">
        <w:rPr>
          <w:rFonts w:ascii="Arial" w:hAnsi="Arial" w:cs="Arial"/>
          <w:sz w:val="24"/>
          <w:szCs w:val="24"/>
        </w:rPr>
        <w:t xml:space="preserve">because the MRI scan points </w:t>
      </w:r>
      <w:r w:rsidR="001968D5" w:rsidRPr="00B87546">
        <w:rPr>
          <w:rFonts w:ascii="Arial" w:hAnsi="Arial" w:cs="Arial"/>
          <w:sz w:val="24"/>
          <w:szCs w:val="24"/>
        </w:rPr>
        <w:t>to a brain i</w:t>
      </w:r>
      <w:r w:rsidR="00CE12EA">
        <w:rPr>
          <w:rFonts w:ascii="Arial" w:hAnsi="Arial" w:cs="Arial"/>
          <w:sz w:val="24"/>
          <w:szCs w:val="24"/>
        </w:rPr>
        <w:t>njury of an acute profound type which Prof Cronje describes as follows:</w:t>
      </w:r>
    </w:p>
    <w:p w14:paraId="393310A4" w14:textId="50CD23B7" w:rsidR="008A39AD" w:rsidRPr="00B87546" w:rsidRDefault="00BF4E0A" w:rsidP="00A91F78">
      <w:pPr>
        <w:spacing w:before="360" w:after="0" w:line="480" w:lineRule="auto"/>
        <w:ind w:left="1440"/>
        <w:jc w:val="both"/>
        <w:rPr>
          <w:rFonts w:ascii="Arial" w:hAnsi="Arial" w:cs="Arial"/>
          <w:sz w:val="24"/>
          <w:szCs w:val="24"/>
        </w:rPr>
      </w:pPr>
      <w:r>
        <w:rPr>
          <w:rFonts w:ascii="Arial" w:hAnsi="Arial" w:cs="Arial"/>
          <w:sz w:val="24"/>
          <w:szCs w:val="24"/>
        </w:rPr>
        <w:t>“</w:t>
      </w:r>
      <w:r w:rsidR="00CE12EA">
        <w:rPr>
          <w:rFonts w:ascii="Arial" w:hAnsi="Arial" w:cs="Arial"/>
          <w:i/>
          <w:sz w:val="24"/>
          <w:szCs w:val="24"/>
        </w:rPr>
        <w:t>Professor what is a…  what is acute profound injury?  ---  That is an incident in the late second stage of labour where there is an acute shortage of oxygen.  Usually within about ten to… on the most say 20 minutes before delivery</w:t>
      </w:r>
      <w:r>
        <w:rPr>
          <w:rFonts w:ascii="Arial" w:hAnsi="Arial" w:cs="Arial"/>
          <w:i/>
          <w:sz w:val="24"/>
          <w:szCs w:val="24"/>
        </w:rPr>
        <w:t>”</w:t>
      </w:r>
      <w:r w:rsidR="00CE12EA">
        <w:rPr>
          <w:rFonts w:ascii="Arial" w:hAnsi="Arial" w:cs="Arial"/>
          <w:i/>
          <w:sz w:val="24"/>
          <w:szCs w:val="24"/>
        </w:rPr>
        <w:t>.</w:t>
      </w:r>
      <w:r w:rsidR="001968D5" w:rsidRPr="00B87546">
        <w:rPr>
          <w:rFonts w:ascii="Arial" w:hAnsi="Arial" w:cs="Arial"/>
          <w:sz w:val="24"/>
          <w:szCs w:val="24"/>
        </w:rPr>
        <w:t xml:space="preserve"> </w:t>
      </w:r>
      <w:r w:rsidR="00C13798">
        <w:rPr>
          <w:rFonts w:ascii="Arial" w:hAnsi="Arial" w:cs="Arial"/>
          <w:sz w:val="24"/>
          <w:szCs w:val="24"/>
        </w:rPr>
        <w:t>(Record 006 – 16)</w:t>
      </w:r>
    </w:p>
    <w:p w14:paraId="7712486E" w14:textId="7772BD03" w:rsidR="003F1EB3" w:rsidRDefault="00A91F78" w:rsidP="00D96EC6">
      <w:pPr>
        <w:spacing w:before="360" w:after="0" w:line="480" w:lineRule="auto"/>
        <w:ind w:left="720" w:hanging="720"/>
        <w:jc w:val="both"/>
        <w:rPr>
          <w:rFonts w:ascii="Arial" w:hAnsi="Arial" w:cs="Arial"/>
          <w:sz w:val="24"/>
          <w:szCs w:val="24"/>
        </w:rPr>
      </w:pPr>
      <w:r>
        <w:rPr>
          <w:rFonts w:ascii="Arial" w:hAnsi="Arial" w:cs="Arial"/>
          <w:sz w:val="24"/>
          <w:szCs w:val="24"/>
        </w:rPr>
        <w:lastRenderedPageBreak/>
        <w:t>[39</w:t>
      </w:r>
      <w:r w:rsidR="00D96EC6">
        <w:rPr>
          <w:rFonts w:ascii="Arial" w:hAnsi="Arial" w:cs="Arial"/>
          <w:sz w:val="24"/>
          <w:szCs w:val="24"/>
        </w:rPr>
        <w:t>]</w:t>
      </w:r>
      <w:r w:rsidR="00D96EC6">
        <w:rPr>
          <w:rFonts w:ascii="Arial" w:hAnsi="Arial" w:cs="Arial"/>
          <w:sz w:val="24"/>
          <w:szCs w:val="24"/>
        </w:rPr>
        <w:tab/>
      </w:r>
      <w:r w:rsidR="008A39AD" w:rsidRPr="00B87546">
        <w:rPr>
          <w:rFonts w:ascii="Arial" w:hAnsi="Arial" w:cs="Arial"/>
          <w:sz w:val="24"/>
          <w:szCs w:val="24"/>
        </w:rPr>
        <w:t>The</w:t>
      </w:r>
      <w:r w:rsidR="00DB4EEB">
        <w:rPr>
          <w:rFonts w:ascii="Arial" w:hAnsi="Arial" w:cs="Arial"/>
          <w:sz w:val="24"/>
          <w:szCs w:val="24"/>
        </w:rPr>
        <w:t>re</w:t>
      </w:r>
      <w:r w:rsidR="008A39AD" w:rsidRPr="00B87546">
        <w:rPr>
          <w:rFonts w:ascii="Arial" w:hAnsi="Arial" w:cs="Arial"/>
          <w:sz w:val="24"/>
          <w:szCs w:val="24"/>
        </w:rPr>
        <w:t xml:space="preserve"> remains for the respondent to prove that the conduct of the nursing staff complained of was responsible for the harm suffered by the minor.  Even if there is acceptance that the nursing staff failed to monitor the foetal heartrate every 30 minutes as prescribed by the maternal guidelines, such failure has no causal </w:t>
      </w:r>
      <w:r w:rsidR="00800D18" w:rsidRPr="00B87546">
        <w:rPr>
          <w:rFonts w:ascii="Arial" w:hAnsi="Arial" w:cs="Arial"/>
          <w:sz w:val="24"/>
          <w:szCs w:val="24"/>
        </w:rPr>
        <w:t>connection with what occurred after 10</w:t>
      </w:r>
      <w:r w:rsidR="00CE12EA">
        <w:rPr>
          <w:rFonts w:ascii="Arial" w:hAnsi="Arial" w:cs="Arial"/>
          <w:sz w:val="24"/>
          <w:szCs w:val="24"/>
        </w:rPr>
        <w:t>h0</w:t>
      </w:r>
      <w:r w:rsidR="003E37DD" w:rsidRPr="00B87546">
        <w:rPr>
          <w:rFonts w:ascii="Arial" w:hAnsi="Arial" w:cs="Arial"/>
          <w:sz w:val="24"/>
          <w:szCs w:val="24"/>
        </w:rPr>
        <w:t>0.  The results of the monitor</w:t>
      </w:r>
      <w:r w:rsidR="00DB4EEB">
        <w:rPr>
          <w:rFonts w:ascii="Arial" w:hAnsi="Arial" w:cs="Arial"/>
          <w:sz w:val="24"/>
          <w:szCs w:val="24"/>
        </w:rPr>
        <w:t>ing</w:t>
      </w:r>
      <w:r w:rsidR="003E37DD" w:rsidRPr="00B87546">
        <w:rPr>
          <w:rFonts w:ascii="Arial" w:hAnsi="Arial" w:cs="Arial"/>
          <w:sz w:val="24"/>
          <w:szCs w:val="24"/>
        </w:rPr>
        <w:t xml:space="preserve"> at 08h00 and 10h00 did not warrant any intervention.  </w:t>
      </w:r>
      <w:r w:rsidR="003F1EB3">
        <w:rPr>
          <w:rFonts w:ascii="Arial" w:hAnsi="Arial" w:cs="Arial"/>
          <w:sz w:val="24"/>
          <w:szCs w:val="24"/>
        </w:rPr>
        <w:t xml:space="preserve">Dr Koll concludes from the documentation that as at 10h00, </w:t>
      </w:r>
      <w:r w:rsidR="003F1EB3" w:rsidRPr="00C13798">
        <w:rPr>
          <w:rFonts w:ascii="Arial" w:hAnsi="Arial" w:cs="Arial"/>
          <w:i/>
          <w:iCs/>
          <w:sz w:val="24"/>
          <w:szCs w:val="24"/>
        </w:rPr>
        <w:t>“we had a reasonable documentation of a healthy baby…”</w:t>
      </w:r>
      <w:r w:rsidR="003F1EB3">
        <w:rPr>
          <w:rFonts w:ascii="Arial" w:hAnsi="Arial" w:cs="Arial"/>
          <w:sz w:val="24"/>
          <w:szCs w:val="24"/>
        </w:rPr>
        <w:t xml:space="preserve">  </w:t>
      </w:r>
      <w:r w:rsidR="00C13798">
        <w:rPr>
          <w:rFonts w:ascii="Arial" w:hAnsi="Arial" w:cs="Arial"/>
          <w:sz w:val="24"/>
          <w:szCs w:val="24"/>
        </w:rPr>
        <w:t>(Record 008 – 61)</w:t>
      </w:r>
    </w:p>
    <w:p w14:paraId="13719089" w14:textId="77777777" w:rsidR="00C13798" w:rsidRDefault="00C13798" w:rsidP="00D96EC6">
      <w:pPr>
        <w:spacing w:before="360" w:after="0" w:line="480" w:lineRule="auto"/>
        <w:ind w:left="720" w:hanging="720"/>
        <w:jc w:val="both"/>
        <w:rPr>
          <w:rFonts w:ascii="Arial" w:hAnsi="Arial" w:cs="Arial"/>
          <w:sz w:val="24"/>
          <w:szCs w:val="24"/>
        </w:rPr>
      </w:pPr>
      <w:r>
        <w:rPr>
          <w:rFonts w:ascii="Arial" w:hAnsi="Arial" w:cs="Arial"/>
          <w:sz w:val="24"/>
          <w:szCs w:val="24"/>
        </w:rPr>
        <w:t>[</w:t>
      </w:r>
      <w:r w:rsidR="00A91F78">
        <w:rPr>
          <w:rFonts w:ascii="Arial" w:hAnsi="Arial" w:cs="Arial"/>
          <w:sz w:val="24"/>
          <w:szCs w:val="24"/>
        </w:rPr>
        <w:t>40]</w:t>
      </w:r>
      <w:r w:rsidR="0059161A">
        <w:rPr>
          <w:rFonts w:ascii="Arial" w:hAnsi="Arial" w:cs="Arial"/>
          <w:sz w:val="24"/>
          <w:szCs w:val="24"/>
        </w:rPr>
        <w:tab/>
        <w:t>And if there had been evidence of foetal distress at 10h00, there would have been a partial prolonged or mixed pattern injury.</w:t>
      </w:r>
    </w:p>
    <w:p w14:paraId="06C292E4" w14:textId="77777777" w:rsidR="003F1EB3" w:rsidRDefault="00BF4E0A" w:rsidP="00A91F78">
      <w:pPr>
        <w:spacing w:before="360" w:after="0" w:line="480" w:lineRule="auto"/>
        <w:ind w:left="1440"/>
        <w:jc w:val="both"/>
        <w:rPr>
          <w:rFonts w:ascii="Arial" w:hAnsi="Arial" w:cs="Arial"/>
          <w:i/>
          <w:sz w:val="24"/>
          <w:szCs w:val="24"/>
        </w:rPr>
      </w:pPr>
      <w:r>
        <w:rPr>
          <w:rFonts w:ascii="Arial" w:hAnsi="Arial" w:cs="Arial"/>
          <w:sz w:val="24"/>
          <w:szCs w:val="24"/>
        </w:rPr>
        <w:t>“</w:t>
      </w:r>
      <w:r w:rsidR="003F1EB3">
        <w:rPr>
          <w:rFonts w:ascii="Arial" w:hAnsi="Arial" w:cs="Arial"/>
          <w:i/>
          <w:sz w:val="24"/>
          <w:szCs w:val="24"/>
        </w:rPr>
        <w:t>So my conclusion was that the management and recording of observations at Mamelodi Hospital during the latent phase of labour did not meet the guidelines, the foetal heart was however recorded as normal, in the notes at 10:00 a.m. and clear lycol, which is also an indi</w:t>
      </w:r>
      <w:r>
        <w:rPr>
          <w:rFonts w:ascii="Arial" w:hAnsi="Arial" w:cs="Arial"/>
          <w:i/>
          <w:sz w:val="24"/>
          <w:szCs w:val="24"/>
        </w:rPr>
        <w:t>c</w:t>
      </w:r>
      <w:r w:rsidR="003F1EB3">
        <w:rPr>
          <w:rFonts w:ascii="Arial" w:hAnsi="Arial" w:cs="Arial"/>
          <w:i/>
          <w:sz w:val="24"/>
          <w:szCs w:val="24"/>
        </w:rPr>
        <w:t>ator that foetal wellbeing was documented at 10:00.  So in my opinion we had a reasonable documentation of a healthy baby at 10:00.</w:t>
      </w:r>
    </w:p>
    <w:p w14:paraId="7189F45D" w14:textId="07CA24EA" w:rsidR="0059161A" w:rsidRDefault="003F1EB3" w:rsidP="00A91F78">
      <w:pPr>
        <w:spacing w:before="360" w:after="0" w:line="480" w:lineRule="auto"/>
        <w:ind w:left="1440"/>
        <w:jc w:val="both"/>
        <w:rPr>
          <w:rFonts w:ascii="Arial" w:hAnsi="Arial" w:cs="Arial"/>
          <w:i/>
          <w:sz w:val="24"/>
          <w:szCs w:val="24"/>
        </w:rPr>
      </w:pPr>
      <w:r>
        <w:rPr>
          <w:rFonts w:ascii="Arial" w:hAnsi="Arial" w:cs="Arial"/>
          <w:i/>
          <w:sz w:val="24"/>
          <w:szCs w:val="24"/>
        </w:rPr>
        <w:t xml:space="preserve">There no record of recording the foetal heart between 10:00 and 11:45 and it should have been recorded at 10:30 and again at 11:00, </w:t>
      </w:r>
      <w:r w:rsidR="0074751D">
        <w:rPr>
          <w:rFonts w:ascii="Arial" w:hAnsi="Arial" w:cs="Arial"/>
          <w:i/>
          <w:sz w:val="24"/>
          <w:szCs w:val="24"/>
        </w:rPr>
        <w:t>when full dilatation was noted.  And if there had been evidence of foetal distress at 10h</w:t>
      </w:r>
      <w:r w:rsidR="0059161A">
        <w:rPr>
          <w:rFonts w:ascii="Arial" w:hAnsi="Arial" w:cs="Arial"/>
          <w:i/>
          <w:sz w:val="24"/>
          <w:szCs w:val="24"/>
        </w:rPr>
        <w:t>00</w:t>
      </w:r>
      <w:r w:rsidR="0074751D">
        <w:rPr>
          <w:rFonts w:ascii="Arial" w:hAnsi="Arial" w:cs="Arial"/>
          <w:i/>
          <w:sz w:val="24"/>
          <w:szCs w:val="24"/>
        </w:rPr>
        <w:t>, there would be a partial prolonged or mixed pattern injury evidence of foetal distress at 10:00, then there would be a partial prolonged or a mixed pattern</w:t>
      </w:r>
      <w:r w:rsidR="00BE1F8C">
        <w:rPr>
          <w:rFonts w:ascii="Arial" w:hAnsi="Arial" w:cs="Arial"/>
          <w:i/>
          <w:sz w:val="24"/>
          <w:szCs w:val="24"/>
        </w:rPr>
        <w:t>”</w:t>
      </w:r>
      <w:r w:rsidR="0074751D">
        <w:rPr>
          <w:rFonts w:ascii="Arial" w:hAnsi="Arial" w:cs="Arial"/>
          <w:i/>
          <w:sz w:val="24"/>
          <w:szCs w:val="24"/>
        </w:rPr>
        <w:t>.</w:t>
      </w:r>
      <w:r w:rsidR="00BE1F8C">
        <w:rPr>
          <w:rFonts w:ascii="Arial" w:hAnsi="Arial" w:cs="Arial"/>
          <w:i/>
          <w:sz w:val="24"/>
          <w:szCs w:val="24"/>
        </w:rPr>
        <w:t xml:space="preserve"> </w:t>
      </w:r>
      <w:r w:rsidR="0074751D">
        <w:rPr>
          <w:rFonts w:ascii="Arial" w:hAnsi="Arial" w:cs="Arial"/>
          <w:i/>
          <w:sz w:val="24"/>
          <w:szCs w:val="24"/>
        </w:rPr>
        <w:t xml:space="preserve"> </w:t>
      </w:r>
      <w:r w:rsidR="0059161A">
        <w:rPr>
          <w:rFonts w:ascii="Arial" w:hAnsi="Arial" w:cs="Arial"/>
          <w:i/>
          <w:sz w:val="24"/>
          <w:szCs w:val="24"/>
        </w:rPr>
        <w:t>(Record 008 – 61)</w:t>
      </w:r>
    </w:p>
    <w:p w14:paraId="5470952F" w14:textId="77777777" w:rsidR="0074751D" w:rsidRPr="0059161A" w:rsidRDefault="00A91F78" w:rsidP="00D96EC6">
      <w:pPr>
        <w:spacing w:before="360" w:after="0" w:line="480" w:lineRule="auto"/>
        <w:ind w:left="720" w:hanging="720"/>
        <w:jc w:val="both"/>
        <w:rPr>
          <w:rFonts w:ascii="Arial" w:hAnsi="Arial" w:cs="Arial"/>
          <w:iCs/>
          <w:sz w:val="24"/>
          <w:szCs w:val="24"/>
        </w:rPr>
      </w:pPr>
      <w:r>
        <w:rPr>
          <w:rFonts w:ascii="Arial" w:hAnsi="Arial" w:cs="Arial"/>
          <w:iCs/>
          <w:sz w:val="24"/>
          <w:szCs w:val="24"/>
        </w:rPr>
        <w:t>[41]</w:t>
      </w:r>
      <w:r w:rsidR="0059161A" w:rsidRPr="0059161A">
        <w:rPr>
          <w:rFonts w:ascii="Arial" w:hAnsi="Arial" w:cs="Arial"/>
          <w:iCs/>
          <w:sz w:val="24"/>
          <w:szCs w:val="24"/>
        </w:rPr>
        <w:tab/>
      </w:r>
      <w:r w:rsidR="0074751D" w:rsidRPr="0059161A">
        <w:rPr>
          <w:rFonts w:ascii="Arial" w:hAnsi="Arial" w:cs="Arial"/>
          <w:iCs/>
          <w:sz w:val="24"/>
          <w:szCs w:val="24"/>
        </w:rPr>
        <w:t>This emphasises under cross-examination</w:t>
      </w:r>
    </w:p>
    <w:p w14:paraId="7E182096" w14:textId="68E0142C" w:rsidR="003F1EB3" w:rsidRPr="0074751D" w:rsidRDefault="00BE1F8C" w:rsidP="00A91F78">
      <w:pPr>
        <w:spacing w:before="360" w:after="0" w:line="480" w:lineRule="auto"/>
        <w:ind w:left="1440"/>
        <w:jc w:val="both"/>
        <w:rPr>
          <w:rFonts w:ascii="Arial" w:hAnsi="Arial" w:cs="Arial"/>
          <w:i/>
          <w:sz w:val="24"/>
          <w:szCs w:val="24"/>
        </w:rPr>
      </w:pPr>
      <w:r>
        <w:rPr>
          <w:rFonts w:ascii="Arial" w:hAnsi="Arial" w:cs="Arial"/>
          <w:i/>
          <w:sz w:val="24"/>
          <w:szCs w:val="24"/>
        </w:rPr>
        <w:lastRenderedPageBreak/>
        <w:t>“</w:t>
      </w:r>
      <w:r w:rsidR="0074751D">
        <w:rPr>
          <w:rFonts w:ascii="Arial" w:hAnsi="Arial" w:cs="Arial"/>
          <w:i/>
          <w:sz w:val="24"/>
          <w:szCs w:val="24"/>
        </w:rPr>
        <w:t>That’s exactly the point of Professor Cronje.  He says over a period of time the reserves had just been drained of this child, it’s a big healthy baby and then there was clear brain damage caused because of no more reserves an</w:t>
      </w:r>
      <w:r w:rsidR="00E32687">
        <w:rPr>
          <w:rFonts w:ascii="Arial" w:hAnsi="Arial" w:cs="Arial"/>
          <w:i/>
          <w:sz w:val="24"/>
          <w:szCs w:val="24"/>
        </w:rPr>
        <w:t>d the prolonged stage of labour…  ---  That would have been correct if there was evidence of a partial prolonged injury on the MRI, there was no evidence of a partial prolonged – it was an acute event that happened suddenly as described in an acute hypoxic brain injury in this article</w:t>
      </w:r>
      <w:r>
        <w:rPr>
          <w:rFonts w:ascii="Arial" w:hAnsi="Arial" w:cs="Arial"/>
          <w:i/>
          <w:sz w:val="24"/>
          <w:szCs w:val="24"/>
        </w:rPr>
        <w:t>”</w:t>
      </w:r>
      <w:r w:rsidR="00E32687">
        <w:rPr>
          <w:rFonts w:ascii="Arial" w:hAnsi="Arial" w:cs="Arial"/>
          <w:i/>
          <w:sz w:val="24"/>
          <w:szCs w:val="24"/>
        </w:rPr>
        <w:t>.</w:t>
      </w:r>
      <w:r w:rsidR="0074751D">
        <w:rPr>
          <w:rFonts w:ascii="Arial" w:hAnsi="Arial" w:cs="Arial"/>
          <w:i/>
          <w:sz w:val="24"/>
          <w:szCs w:val="24"/>
        </w:rPr>
        <w:t xml:space="preserve"> </w:t>
      </w:r>
      <w:r>
        <w:rPr>
          <w:rFonts w:ascii="Arial" w:hAnsi="Arial" w:cs="Arial"/>
          <w:i/>
          <w:sz w:val="24"/>
          <w:szCs w:val="24"/>
        </w:rPr>
        <w:t xml:space="preserve"> </w:t>
      </w:r>
      <w:r w:rsidR="0059161A">
        <w:rPr>
          <w:rFonts w:ascii="Arial" w:hAnsi="Arial" w:cs="Arial"/>
          <w:i/>
          <w:sz w:val="24"/>
          <w:szCs w:val="24"/>
        </w:rPr>
        <w:t>(Record 009 – 28)</w:t>
      </w:r>
      <w:r w:rsidR="003F1EB3" w:rsidRPr="0074751D">
        <w:rPr>
          <w:rFonts w:ascii="Arial" w:hAnsi="Arial" w:cs="Arial"/>
          <w:i/>
          <w:sz w:val="24"/>
          <w:szCs w:val="24"/>
        </w:rPr>
        <w:t xml:space="preserve"> </w:t>
      </w:r>
    </w:p>
    <w:p w14:paraId="7EA705A3" w14:textId="77777777" w:rsidR="00F90193" w:rsidRDefault="00A91F78" w:rsidP="00D96EC6">
      <w:pPr>
        <w:spacing w:before="360" w:after="0" w:line="480" w:lineRule="auto"/>
        <w:ind w:left="720" w:hanging="720"/>
        <w:jc w:val="both"/>
        <w:rPr>
          <w:rFonts w:ascii="Arial" w:hAnsi="Arial" w:cs="Arial"/>
          <w:sz w:val="24"/>
          <w:szCs w:val="24"/>
        </w:rPr>
      </w:pPr>
      <w:r>
        <w:rPr>
          <w:rFonts w:ascii="Arial" w:hAnsi="Arial" w:cs="Arial"/>
          <w:sz w:val="24"/>
          <w:szCs w:val="24"/>
        </w:rPr>
        <w:t>[42</w:t>
      </w:r>
      <w:r w:rsidR="003F1EB3">
        <w:rPr>
          <w:rFonts w:ascii="Arial" w:hAnsi="Arial" w:cs="Arial"/>
          <w:sz w:val="24"/>
          <w:szCs w:val="24"/>
        </w:rPr>
        <w:t>]</w:t>
      </w:r>
      <w:r w:rsidR="003F1EB3">
        <w:rPr>
          <w:rFonts w:ascii="Arial" w:hAnsi="Arial" w:cs="Arial"/>
          <w:sz w:val="24"/>
          <w:szCs w:val="24"/>
        </w:rPr>
        <w:tab/>
      </w:r>
      <w:r w:rsidR="003E37DD" w:rsidRPr="00B87546">
        <w:rPr>
          <w:rFonts w:ascii="Arial" w:hAnsi="Arial" w:cs="Arial"/>
          <w:sz w:val="24"/>
          <w:szCs w:val="24"/>
        </w:rPr>
        <w:t>Most importantly, give</w:t>
      </w:r>
      <w:r w:rsidR="00DB4EEB">
        <w:rPr>
          <w:rFonts w:ascii="Arial" w:hAnsi="Arial" w:cs="Arial"/>
          <w:sz w:val="24"/>
          <w:szCs w:val="24"/>
        </w:rPr>
        <w:t>n</w:t>
      </w:r>
      <w:r w:rsidR="003E37DD" w:rsidRPr="00B87546">
        <w:rPr>
          <w:rFonts w:ascii="Arial" w:hAnsi="Arial" w:cs="Arial"/>
          <w:sz w:val="24"/>
          <w:szCs w:val="24"/>
        </w:rPr>
        <w:t xml:space="preserve"> that this matter concerns an acute profound type injury that occurred immediately before delivery and not a partial prolonged </w:t>
      </w:r>
      <w:r w:rsidR="00922D75" w:rsidRPr="00B87546">
        <w:rPr>
          <w:rFonts w:ascii="Arial" w:hAnsi="Arial" w:cs="Arial"/>
          <w:sz w:val="24"/>
          <w:szCs w:val="24"/>
        </w:rPr>
        <w:t>injury, the failure to monito</w:t>
      </w:r>
      <w:r w:rsidR="00F90193" w:rsidRPr="00B87546">
        <w:rPr>
          <w:rFonts w:ascii="Arial" w:hAnsi="Arial" w:cs="Arial"/>
          <w:sz w:val="24"/>
          <w:szCs w:val="24"/>
        </w:rPr>
        <w:t>r at that time is irrelevant.</w:t>
      </w:r>
      <w:r w:rsidR="00E32687">
        <w:rPr>
          <w:rFonts w:ascii="Arial" w:hAnsi="Arial" w:cs="Arial"/>
          <w:sz w:val="24"/>
          <w:szCs w:val="24"/>
        </w:rPr>
        <w:t xml:space="preserve">  In that regard, Prof Cronje testified as follows:</w:t>
      </w:r>
    </w:p>
    <w:p w14:paraId="689034D3" w14:textId="77777777" w:rsidR="00EE057B" w:rsidRDefault="00BE1F8C" w:rsidP="00A91F78">
      <w:pPr>
        <w:spacing w:before="360" w:after="0" w:line="480" w:lineRule="auto"/>
        <w:ind w:left="1440"/>
        <w:jc w:val="both"/>
        <w:rPr>
          <w:rFonts w:ascii="Arial" w:hAnsi="Arial" w:cs="Arial"/>
          <w:i/>
          <w:sz w:val="24"/>
          <w:szCs w:val="24"/>
        </w:rPr>
      </w:pPr>
      <w:r>
        <w:rPr>
          <w:rFonts w:ascii="Arial" w:hAnsi="Arial" w:cs="Arial"/>
          <w:sz w:val="24"/>
          <w:szCs w:val="24"/>
        </w:rPr>
        <w:t>“</w:t>
      </w:r>
      <w:r w:rsidR="00EE057B">
        <w:rPr>
          <w:rFonts w:ascii="Arial" w:hAnsi="Arial" w:cs="Arial"/>
          <w:i/>
          <w:sz w:val="24"/>
          <w:szCs w:val="24"/>
        </w:rPr>
        <w:t>Now as you explained it Professor this acute… type of injury is the type of… or guess under circumstances for example where one cannot have an opportunity to do a caesarean section.  ---  Yes that is usually too late for a caesarean section, an acute profound injury or event is usually very late in the second stage and instead of a caesarean section it is usually possible to do an assisted delivery with an instrument.</w:t>
      </w:r>
    </w:p>
    <w:p w14:paraId="7F47712B" w14:textId="70F6CC31" w:rsidR="00EF45C7" w:rsidRDefault="00EE057B" w:rsidP="00A91F78">
      <w:pPr>
        <w:spacing w:before="360" w:after="0" w:line="480" w:lineRule="auto"/>
        <w:ind w:left="1440"/>
        <w:jc w:val="both"/>
        <w:rPr>
          <w:rFonts w:ascii="Arial" w:hAnsi="Arial" w:cs="Arial"/>
          <w:i/>
          <w:sz w:val="24"/>
          <w:szCs w:val="24"/>
        </w:rPr>
      </w:pPr>
      <w:r>
        <w:rPr>
          <w:rFonts w:ascii="Arial" w:hAnsi="Arial" w:cs="Arial"/>
          <w:i/>
          <w:sz w:val="24"/>
          <w:szCs w:val="24"/>
        </w:rPr>
        <w:t xml:space="preserve">I see.  So in short Professor one can correctly say that in that case because of the sudden nature of this thing… it is not preventable or options </w:t>
      </w:r>
      <w:r w:rsidR="00EF45C7">
        <w:rPr>
          <w:rFonts w:ascii="Arial" w:hAnsi="Arial" w:cs="Arial"/>
          <w:i/>
          <w:sz w:val="24"/>
          <w:szCs w:val="24"/>
        </w:rPr>
        <w:t xml:space="preserve">of preventing it are indeed limited.  ---  I think if you look at the circumstantial evidence of this case the Hypoxia or the fetal distress </w:t>
      </w:r>
      <w:r w:rsidR="00EF45C7">
        <w:rPr>
          <w:rFonts w:ascii="Arial" w:hAnsi="Arial" w:cs="Arial"/>
          <w:i/>
          <w:sz w:val="24"/>
          <w:szCs w:val="24"/>
        </w:rPr>
        <w:lastRenderedPageBreak/>
        <w:t>must have lasted longer than we understand under acute profound</w:t>
      </w:r>
      <w:r w:rsidR="00BE1F8C">
        <w:rPr>
          <w:rFonts w:ascii="Arial" w:hAnsi="Arial" w:cs="Arial"/>
          <w:i/>
          <w:sz w:val="24"/>
          <w:szCs w:val="24"/>
        </w:rPr>
        <w:t>”</w:t>
      </w:r>
      <w:r w:rsidR="00EF45C7">
        <w:rPr>
          <w:rFonts w:ascii="Arial" w:hAnsi="Arial" w:cs="Arial"/>
          <w:i/>
          <w:sz w:val="24"/>
          <w:szCs w:val="24"/>
        </w:rPr>
        <w:t>.</w:t>
      </w:r>
      <w:r w:rsidR="00BE1F8C">
        <w:rPr>
          <w:rFonts w:ascii="Arial" w:hAnsi="Arial" w:cs="Arial"/>
          <w:i/>
          <w:sz w:val="24"/>
          <w:szCs w:val="24"/>
        </w:rPr>
        <w:t xml:space="preserve"> </w:t>
      </w:r>
      <w:r w:rsidR="0059161A">
        <w:rPr>
          <w:rFonts w:ascii="Arial" w:hAnsi="Arial" w:cs="Arial"/>
          <w:i/>
          <w:sz w:val="24"/>
          <w:szCs w:val="24"/>
        </w:rPr>
        <w:t xml:space="preserve"> (Record 006 – 18)</w:t>
      </w:r>
    </w:p>
    <w:p w14:paraId="72CD7BC0" w14:textId="77777777" w:rsidR="00EF45C7" w:rsidRDefault="00A91F78" w:rsidP="00EF45C7">
      <w:pPr>
        <w:spacing w:before="360" w:after="0" w:line="480" w:lineRule="auto"/>
        <w:ind w:left="720" w:hanging="720"/>
        <w:jc w:val="both"/>
        <w:rPr>
          <w:rFonts w:ascii="Arial" w:hAnsi="Arial" w:cs="Arial"/>
          <w:sz w:val="24"/>
          <w:szCs w:val="24"/>
        </w:rPr>
      </w:pPr>
      <w:r>
        <w:rPr>
          <w:rFonts w:ascii="Arial" w:hAnsi="Arial" w:cs="Arial"/>
          <w:sz w:val="24"/>
          <w:szCs w:val="24"/>
        </w:rPr>
        <w:t>[43</w:t>
      </w:r>
      <w:r w:rsidR="00EF45C7">
        <w:rPr>
          <w:rFonts w:ascii="Arial" w:hAnsi="Arial" w:cs="Arial"/>
          <w:sz w:val="24"/>
          <w:szCs w:val="24"/>
        </w:rPr>
        <w:t>]</w:t>
      </w:r>
      <w:r w:rsidR="00EF45C7">
        <w:rPr>
          <w:rFonts w:ascii="Arial" w:hAnsi="Arial" w:cs="Arial"/>
          <w:sz w:val="24"/>
          <w:szCs w:val="24"/>
        </w:rPr>
        <w:tab/>
        <w:t>Dr Kol</w:t>
      </w:r>
      <w:r w:rsidR="00BE1F8C">
        <w:rPr>
          <w:rFonts w:ascii="Arial" w:hAnsi="Arial" w:cs="Arial"/>
          <w:sz w:val="24"/>
          <w:szCs w:val="24"/>
        </w:rPr>
        <w:t>l</w:t>
      </w:r>
      <w:r w:rsidR="00EF45C7">
        <w:rPr>
          <w:rFonts w:ascii="Arial" w:hAnsi="Arial" w:cs="Arial"/>
          <w:sz w:val="24"/>
          <w:szCs w:val="24"/>
        </w:rPr>
        <w:t xml:space="preserve"> confirmed as much:</w:t>
      </w:r>
    </w:p>
    <w:p w14:paraId="50115BC7" w14:textId="470473EE" w:rsidR="003B4234" w:rsidRDefault="00BE1F8C" w:rsidP="00A91F78">
      <w:pPr>
        <w:spacing w:before="360" w:after="0" w:line="480" w:lineRule="auto"/>
        <w:ind w:left="1440"/>
        <w:jc w:val="both"/>
        <w:rPr>
          <w:rFonts w:ascii="Arial" w:hAnsi="Arial" w:cs="Arial"/>
          <w:i/>
          <w:sz w:val="24"/>
          <w:szCs w:val="24"/>
        </w:rPr>
      </w:pPr>
      <w:r>
        <w:rPr>
          <w:rFonts w:ascii="Arial" w:hAnsi="Arial" w:cs="Arial"/>
          <w:i/>
          <w:sz w:val="24"/>
          <w:szCs w:val="24"/>
        </w:rPr>
        <w:t>“</w:t>
      </w:r>
      <w:r w:rsidR="00EF45C7">
        <w:rPr>
          <w:rFonts w:ascii="Arial" w:hAnsi="Arial" w:cs="Arial"/>
          <w:i/>
          <w:sz w:val="24"/>
          <w:szCs w:val="24"/>
        </w:rPr>
        <w:t xml:space="preserve">But the connection, the event isn’t there.  If they had missed fetal distress because of their failure to monitor, this baby would have had a mixed pattern or a partial prolonged pattern without </w:t>
      </w:r>
      <w:r w:rsidR="003B4234">
        <w:rPr>
          <w:rFonts w:ascii="Arial" w:hAnsi="Arial" w:cs="Arial"/>
          <w:i/>
          <w:sz w:val="24"/>
          <w:szCs w:val="24"/>
        </w:rPr>
        <w:t>– with the monitoring as it is, I would have very definitely said, you know, there’s no case</w:t>
      </w:r>
      <w:r>
        <w:rPr>
          <w:rFonts w:ascii="Arial" w:hAnsi="Arial" w:cs="Arial"/>
          <w:i/>
          <w:sz w:val="24"/>
          <w:szCs w:val="24"/>
        </w:rPr>
        <w:t>”</w:t>
      </w:r>
      <w:r w:rsidR="003B4234">
        <w:rPr>
          <w:rFonts w:ascii="Arial" w:hAnsi="Arial" w:cs="Arial"/>
          <w:i/>
          <w:sz w:val="24"/>
          <w:szCs w:val="24"/>
        </w:rPr>
        <w:t>.</w:t>
      </w:r>
      <w:r w:rsidR="0059161A">
        <w:rPr>
          <w:rFonts w:ascii="Arial" w:hAnsi="Arial" w:cs="Arial"/>
          <w:i/>
          <w:sz w:val="24"/>
          <w:szCs w:val="24"/>
        </w:rPr>
        <w:t xml:space="preserve"> </w:t>
      </w:r>
      <w:r>
        <w:rPr>
          <w:rFonts w:ascii="Arial" w:hAnsi="Arial" w:cs="Arial"/>
          <w:i/>
          <w:sz w:val="24"/>
          <w:szCs w:val="24"/>
        </w:rPr>
        <w:t xml:space="preserve"> </w:t>
      </w:r>
      <w:r w:rsidR="0059161A">
        <w:rPr>
          <w:rFonts w:ascii="Arial" w:hAnsi="Arial" w:cs="Arial"/>
          <w:i/>
          <w:sz w:val="24"/>
          <w:szCs w:val="24"/>
        </w:rPr>
        <w:t>(Record 006 – 18)</w:t>
      </w:r>
    </w:p>
    <w:p w14:paraId="44FAB1D7" w14:textId="77777777" w:rsidR="00F85BEB" w:rsidRPr="00B87546" w:rsidRDefault="00D96EC6" w:rsidP="00DB4EEB">
      <w:pPr>
        <w:spacing w:before="360" w:after="0" w:line="480" w:lineRule="auto"/>
        <w:jc w:val="both"/>
        <w:rPr>
          <w:rFonts w:ascii="Arial" w:hAnsi="Arial" w:cs="Arial"/>
          <w:sz w:val="24"/>
          <w:szCs w:val="24"/>
        </w:rPr>
      </w:pPr>
      <w:r>
        <w:rPr>
          <w:rFonts w:ascii="Arial" w:hAnsi="Arial" w:cs="Arial"/>
          <w:sz w:val="24"/>
          <w:szCs w:val="24"/>
        </w:rPr>
        <w:t>[</w:t>
      </w:r>
      <w:r w:rsidR="00E372BE">
        <w:rPr>
          <w:rFonts w:ascii="Arial" w:hAnsi="Arial" w:cs="Arial"/>
          <w:sz w:val="24"/>
          <w:szCs w:val="24"/>
        </w:rPr>
        <w:t>4</w:t>
      </w:r>
      <w:r w:rsidR="00A91F78">
        <w:rPr>
          <w:rFonts w:ascii="Arial" w:hAnsi="Arial" w:cs="Arial"/>
          <w:sz w:val="24"/>
          <w:szCs w:val="24"/>
        </w:rPr>
        <w:t>4</w:t>
      </w:r>
      <w:r w:rsidR="00E372BE">
        <w:rPr>
          <w:rFonts w:ascii="Arial" w:hAnsi="Arial" w:cs="Arial"/>
          <w:sz w:val="24"/>
          <w:szCs w:val="24"/>
        </w:rPr>
        <w:t>]</w:t>
      </w:r>
      <w:r>
        <w:rPr>
          <w:rFonts w:ascii="Arial" w:hAnsi="Arial" w:cs="Arial"/>
          <w:sz w:val="24"/>
          <w:szCs w:val="24"/>
        </w:rPr>
        <w:tab/>
      </w:r>
      <w:r w:rsidR="00F85BEB" w:rsidRPr="00B87546">
        <w:rPr>
          <w:rFonts w:ascii="Arial" w:hAnsi="Arial" w:cs="Arial"/>
          <w:sz w:val="24"/>
          <w:szCs w:val="24"/>
        </w:rPr>
        <w:t>It follows that the appeal must succeed.  The following order is made:</w:t>
      </w:r>
    </w:p>
    <w:p w14:paraId="6085690F" w14:textId="77777777" w:rsidR="00A50C59" w:rsidRPr="00B87546" w:rsidRDefault="00C9070A" w:rsidP="003F5F61">
      <w:pPr>
        <w:spacing w:before="240" w:after="0" w:line="480" w:lineRule="auto"/>
        <w:jc w:val="both"/>
        <w:rPr>
          <w:rFonts w:ascii="Arial" w:hAnsi="Arial" w:cs="Arial"/>
          <w:sz w:val="24"/>
          <w:szCs w:val="24"/>
        </w:rPr>
      </w:pPr>
      <w:r w:rsidRPr="00B87546">
        <w:rPr>
          <w:rFonts w:ascii="Arial" w:hAnsi="Arial" w:cs="Arial"/>
          <w:sz w:val="24"/>
          <w:szCs w:val="24"/>
        </w:rPr>
        <w:tab/>
        <w:t>1.</w:t>
      </w:r>
      <w:r w:rsidRPr="00B87546">
        <w:rPr>
          <w:rFonts w:ascii="Arial" w:hAnsi="Arial" w:cs="Arial"/>
          <w:sz w:val="24"/>
          <w:szCs w:val="24"/>
        </w:rPr>
        <w:tab/>
      </w:r>
      <w:r w:rsidR="00A50C59" w:rsidRPr="00B87546">
        <w:rPr>
          <w:rFonts w:ascii="Arial" w:hAnsi="Arial" w:cs="Arial"/>
          <w:sz w:val="24"/>
          <w:szCs w:val="24"/>
        </w:rPr>
        <w:t>The appeal is upheld.</w:t>
      </w:r>
    </w:p>
    <w:p w14:paraId="791C4A20" w14:textId="77777777" w:rsidR="00A55A56" w:rsidRPr="00B87546" w:rsidRDefault="00A50C59" w:rsidP="00A55A56">
      <w:pPr>
        <w:spacing w:before="240" w:after="0" w:line="480" w:lineRule="auto"/>
        <w:ind w:left="1440" w:hanging="720"/>
        <w:jc w:val="both"/>
        <w:rPr>
          <w:rFonts w:ascii="Arial" w:hAnsi="Arial" w:cs="Arial"/>
          <w:sz w:val="24"/>
          <w:szCs w:val="24"/>
        </w:rPr>
      </w:pPr>
      <w:r w:rsidRPr="00B87546">
        <w:rPr>
          <w:rFonts w:ascii="Arial" w:hAnsi="Arial" w:cs="Arial"/>
          <w:sz w:val="24"/>
          <w:szCs w:val="24"/>
        </w:rPr>
        <w:t>2.</w:t>
      </w:r>
      <w:r w:rsidRPr="00B87546">
        <w:rPr>
          <w:rFonts w:ascii="Arial" w:hAnsi="Arial" w:cs="Arial"/>
          <w:sz w:val="24"/>
          <w:szCs w:val="24"/>
        </w:rPr>
        <w:tab/>
      </w:r>
      <w:r w:rsidR="00A55A56" w:rsidRPr="00B87546">
        <w:rPr>
          <w:rFonts w:ascii="Arial" w:hAnsi="Arial" w:cs="Arial"/>
          <w:sz w:val="24"/>
          <w:szCs w:val="24"/>
        </w:rPr>
        <w:t xml:space="preserve">The order of the high court is set aside and replaced with the following: </w:t>
      </w:r>
    </w:p>
    <w:p w14:paraId="4D549A1F" w14:textId="191CFE19" w:rsidR="00A55A56" w:rsidRDefault="00A55A56" w:rsidP="00A55A56">
      <w:pPr>
        <w:spacing w:before="240" w:after="0" w:line="480" w:lineRule="auto"/>
        <w:ind w:left="1440" w:hanging="720"/>
        <w:jc w:val="both"/>
        <w:rPr>
          <w:rFonts w:ascii="Arial" w:hAnsi="Arial" w:cs="Arial"/>
          <w:sz w:val="24"/>
          <w:szCs w:val="24"/>
        </w:rPr>
      </w:pPr>
      <w:r w:rsidRPr="00B87546">
        <w:rPr>
          <w:rFonts w:ascii="Arial" w:hAnsi="Arial" w:cs="Arial"/>
          <w:sz w:val="24"/>
          <w:szCs w:val="24"/>
        </w:rPr>
        <w:tab/>
      </w:r>
      <w:r w:rsidR="001830F3" w:rsidRPr="00B87546">
        <w:rPr>
          <w:rFonts w:ascii="Arial" w:hAnsi="Arial" w:cs="Arial"/>
          <w:sz w:val="24"/>
          <w:szCs w:val="24"/>
        </w:rPr>
        <w:t>The plaintiff’s claim is dismissed</w:t>
      </w:r>
      <w:r w:rsidR="004B0D5C">
        <w:rPr>
          <w:rFonts w:ascii="Arial" w:hAnsi="Arial" w:cs="Arial"/>
          <w:sz w:val="24"/>
          <w:szCs w:val="24"/>
        </w:rPr>
        <w:t xml:space="preserve"> with costs</w:t>
      </w:r>
      <w:r w:rsidR="001830F3" w:rsidRPr="00B87546">
        <w:rPr>
          <w:rFonts w:ascii="Arial" w:hAnsi="Arial" w:cs="Arial"/>
          <w:sz w:val="24"/>
          <w:szCs w:val="24"/>
        </w:rPr>
        <w:t xml:space="preserve">. </w:t>
      </w:r>
    </w:p>
    <w:p w14:paraId="6D9FD260" w14:textId="2756AF67" w:rsidR="00365FC3" w:rsidRDefault="00365FC3" w:rsidP="00A55A56">
      <w:pPr>
        <w:spacing w:before="240" w:after="0" w:line="480" w:lineRule="auto"/>
        <w:ind w:left="1440" w:hanging="720"/>
        <w:jc w:val="both"/>
        <w:rPr>
          <w:rFonts w:ascii="Arial" w:hAnsi="Arial" w:cs="Arial"/>
          <w:sz w:val="24"/>
          <w:szCs w:val="24"/>
        </w:rPr>
      </w:pPr>
    </w:p>
    <w:p w14:paraId="4393C614" w14:textId="77777777" w:rsidR="00365FC3" w:rsidRPr="00B87546" w:rsidRDefault="00365FC3" w:rsidP="00A55A56">
      <w:pPr>
        <w:spacing w:before="240" w:after="0" w:line="480" w:lineRule="auto"/>
        <w:ind w:left="1440" w:hanging="720"/>
        <w:jc w:val="both"/>
        <w:rPr>
          <w:rFonts w:ascii="Arial" w:hAnsi="Arial" w:cs="Arial"/>
          <w:sz w:val="24"/>
          <w:szCs w:val="24"/>
        </w:rPr>
      </w:pPr>
    </w:p>
    <w:p w14:paraId="5D32F557" w14:textId="77777777" w:rsidR="00365FC3" w:rsidRDefault="00365FC3" w:rsidP="00365FC3">
      <w:pPr>
        <w:tabs>
          <w:tab w:val="left" w:pos="1134"/>
        </w:tabs>
        <w:spacing w:after="0" w:line="360" w:lineRule="auto"/>
        <w:contextualSpacing/>
        <w:jc w:val="right"/>
        <w:rPr>
          <w:rFonts w:ascii="Gigi" w:eastAsia="SimSun" w:hAnsi="Gigi" w:cs="Times New Roman"/>
          <w:b/>
          <w:sz w:val="24"/>
          <w:szCs w:val="24"/>
          <w:lang w:val="en-GB" w:eastAsia="zh-CN"/>
        </w:rPr>
      </w:pPr>
    </w:p>
    <w:p w14:paraId="6636CBC0" w14:textId="77777777" w:rsidR="00365FC3" w:rsidRDefault="00365FC3" w:rsidP="00365FC3">
      <w:pPr>
        <w:tabs>
          <w:tab w:val="left" w:pos="1134"/>
        </w:tabs>
        <w:spacing w:after="0" w:line="360" w:lineRule="auto"/>
        <w:contextualSpacing/>
        <w:jc w:val="right"/>
        <w:rPr>
          <w:rFonts w:ascii="Gigi" w:eastAsia="SimSun" w:hAnsi="Gigi" w:cs="Times New Roman"/>
          <w:b/>
          <w:sz w:val="24"/>
          <w:szCs w:val="24"/>
          <w:lang w:val="en-GB" w:eastAsia="zh-CN"/>
        </w:rPr>
      </w:pPr>
    </w:p>
    <w:p w14:paraId="6E0D3180" w14:textId="77777777" w:rsidR="00365FC3" w:rsidRDefault="00365FC3" w:rsidP="00365FC3">
      <w:pPr>
        <w:tabs>
          <w:tab w:val="left" w:pos="1134"/>
        </w:tabs>
        <w:spacing w:after="0" w:line="360" w:lineRule="auto"/>
        <w:contextualSpacing/>
        <w:jc w:val="right"/>
        <w:rPr>
          <w:rFonts w:ascii="Gigi" w:eastAsia="SimSun" w:hAnsi="Gigi" w:cs="Times New Roman"/>
          <w:b/>
          <w:sz w:val="24"/>
          <w:szCs w:val="24"/>
          <w:lang w:val="en-GB" w:eastAsia="zh-CN"/>
        </w:rPr>
      </w:pPr>
      <w:r>
        <w:rPr>
          <w:rFonts w:ascii="Gigi" w:eastAsia="SimSun" w:hAnsi="Gigi" w:cs="Times New Roman"/>
          <w:b/>
          <w:sz w:val="24"/>
          <w:szCs w:val="24"/>
          <w:lang w:val="en-GB" w:eastAsia="zh-CN"/>
        </w:rPr>
        <w:t>_____________________________________</w:t>
      </w:r>
    </w:p>
    <w:p w14:paraId="6788962D" w14:textId="77777777" w:rsidR="004B0D5C" w:rsidRDefault="004B0D5C" w:rsidP="00365FC3">
      <w:pPr>
        <w:tabs>
          <w:tab w:val="left" w:pos="1134"/>
        </w:tabs>
        <w:spacing w:line="360" w:lineRule="auto"/>
        <w:jc w:val="right"/>
        <w:rPr>
          <w:rFonts w:ascii="Arial" w:eastAsia="SimSun" w:hAnsi="Arial" w:cs="Arial"/>
          <w:sz w:val="24"/>
          <w:szCs w:val="24"/>
          <w:lang w:val="en-GB" w:eastAsia="zh-CN"/>
        </w:rPr>
      </w:pPr>
      <w:r>
        <w:rPr>
          <w:rFonts w:ascii="Arial" w:eastAsia="SimSun" w:hAnsi="Arial" w:cs="Arial"/>
          <w:sz w:val="24"/>
          <w:szCs w:val="24"/>
          <w:lang w:val="en-GB" w:eastAsia="zh-CN"/>
        </w:rPr>
        <w:t xml:space="preserve">MA LUKHAIMANE </w:t>
      </w:r>
    </w:p>
    <w:p w14:paraId="706043B4" w14:textId="1FAA68F1" w:rsidR="00365FC3" w:rsidRDefault="00365FC3" w:rsidP="00365FC3">
      <w:pPr>
        <w:tabs>
          <w:tab w:val="left" w:pos="1134"/>
        </w:tabs>
        <w:spacing w:line="360" w:lineRule="auto"/>
        <w:jc w:val="right"/>
        <w:rPr>
          <w:rFonts w:ascii="Arial" w:eastAsia="SimSun" w:hAnsi="Arial" w:cs="Arial"/>
          <w:sz w:val="24"/>
          <w:szCs w:val="24"/>
          <w:lang w:val="en-GB" w:eastAsia="zh-CN"/>
        </w:rPr>
      </w:pPr>
      <w:r>
        <w:rPr>
          <w:rFonts w:ascii="Arial" w:eastAsia="SimSun" w:hAnsi="Arial" w:cs="Arial"/>
          <w:sz w:val="24"/>
          <w:szCs w:val="24"/>
          <w:lang w:val="en-GB" w:eastAsia="zh-CN"/>
        </w:rPr>
        <w:t>ACTING JUDGE OF THE HIGH COURT</w:t>
      </w:r>
    </w:p>
    <w:p w14:paraId="7027CC3A" w14:textId="00E0B05A" w:rsidR="00365FC3" w:rsidRDefault="00365FC3" w:rsidP="00365FC3">
      <w:pPr>
        <w:tabs>
          <w:tab w:val="left" w:pos="1134"/>
        </w:tabs>
        <w:spacing w:line="360" w:lineRule="auto"/>
        <w:jc w:val="right"/>
        <w:rPr>
          <w:rFonts w:ascii="Arial" w:eastAsia="SimSun" w:hAnsi="Arial" w:cs="Arial"/>
          <w:sz w:val="24"/>
          <w:szCs w:val="24"/>
          <w:lang w:val="en-GB" w:eastAsia="zh-CN"/>
        </w:rPr>
      </w:pPr>
      <w:r>
        <w:rPr>
          <w:rFonts w:ascii="Arial" w:eastAsia="SimSun" w:hAnsi="Arial" w:cs="Arial"/>
          <w:sz w:val="24"/>
          <w:szCs w:val="24"/>
          <w:lang w:val="en-GB" w:eastAsia="zh-CN"/>
        </w:rPr>
        <w:t>GAUTENG DIVISION, PRETORIA</w:t>
      </w:r>
    </w:p>
    <w:p w14:paraId="41E5478C" w14:textId="77777777" w:rsidR="00365FC3" w:rsidRDefault="00365FC3" w:rsidP="00365FC3">
      <w:pPr>
        <w:tabs>
          <w:tab w:val="left" w:pos="1134"/>
        </w:tabs>
        <w:autoSpaceDE w:val="0"/>
        <w:autoSpaceDN w:val="0"/>
        <w:adjustRightInd w:val="0"/>
        <w:spacing w:after="0" w:line="360" w:lineRule="auto"/>
        <w:rPr>
          <w:rFonts w:ascii="Arial" w:eastAsia="SimSun" w:hAnsi="Arial" w:cs="Arial"/>
          <w:color w:val="000000"/>
          <w:sz w:val="24"/>
          <w:szCs w:val="24"/>
        </w:rPr>
      </w:pPr>
    </w:p>
    <w:p w14:paraId="6CB83201" w14:textId="77777777" w:rsidR="00365FC3" w:rsidRDefault="00365FC3" w:rsidP="00365FC3">
      <w:pPr>
        <w:tabs>
          <w:tab w:val="left" w:pos="1134"/>
        </w:tabs>
        <w:spacing w:line="360" w:lineRule="auto"/>
        <w:jc w:val="both"/>
        <w:rPr>
          <w:rFonts w:ascii="Arial" w:eastAsia="Arial Unicode MS" w:hAnsi="Arial" w:cs="Arial"/>
          <w:bCs/>
          <w:sz w:val="24"/>
          <w:szCs w:val="24"/>
          <w:lang w:val="en-GB" w:eastAsia="zh-CN"/>
        </w:rPr>
      </w:pPr>
    </w:p>
    <w:p w14:paraId="592E2304" w14:textId="02E38028" w:rsidR="00365FC3" w:rsidRDefault="00365FC3" w:rsidP="00365FC3">
      <w:pPr>
        <w:tabs>
          <w:tab w:val="left" w:pos="1134"/>
        </w:tabs>
        <w:spacing w:line="360" w:lineRule="auto"/>
        <w:jc w:val="both"/>
        <w:rPr>
          <w:rFonts w:ascii="Arial" w:eastAsia="Arial Unicode MS" w:hAnsi="Arial" w:cs="Arial"/>
          <w:bCs/>
          <w:sz w:val="24"/>
          <w:szCs w:val="24"/>
          <w:lang w:val="en-GB" w:eastAsia="zh-CN"/>
        </w:rPr>
      </w:pPr>
      <w:r>
        <w:rPr>
          <w:rFonts w:ascii="Arial" w:eastAsia="Arial Unicode MS" w:hAnsi="Arial" w:cs="Arial"/>
          <w:bCs/>
          <w:sz w:val="24"/>
          <w:szCs w:val="24"/>
          <w:lang w:val="en-GB" w:eastAsia="zh-CN"/>
        </w:rPr>
        <w:t>I agree</w:t>
      </w:r>
    </w:p>
    <w:p w14:paraId="5A023096" w14:textId="77777777" w:rsidR="00365FC3" w:rsidRDefault="00365FC3" w:rsidP="00365FC3">
      <w:pPr>
        <w:tabs>
          <w:tab w:val="left" w:pos="1134"/>
        </w:tabs>
        <w:spacing w:line="360" w:lineRule="auto"/>
        <w:jc w:val="both"/>
        <w:rPr>
          <w:rFonts w:ascii="Arial" w:eastAsia="Arial Unicode MS" w:hAnsi="Arial" w:cs="Arial"/>
          <w:bCs/>
          <w:sz w:val="24"/>
          <w:szCs w:val="24"/>
          <w:lang w:val="en-GB" w:eastAsia="zh-CN"/>
        </w:rPr>
      </w:pPr>
    </w:p>
    <w:p w14:paraId="210EC60F" w14:textId="77777777" w:rsidR="00365FC3" w:rsidRDefault="00365FC3" w:rsidP="00365FC3">
      <w:pPr>
        <w:tabs>
          <w:tab w:val="left" w:pos="1134"/>
        </w:tabs>
        <w:spacing w:line="360" w:lineRule="auto"/>
        <w:jc w:val="right"/>
        <w:rPr>
          <w:rFonts w:ascii="Arial" w:eastAsia="Arial Unicode MS" w:hAnsi="Arial" w:cs="Arial"/>
          <w:bCs/>
          <w:sz w:val="24"/>
          <w:szCs w:val="24"/>
          <w:lang w:val="en-GB" w:eastAsia="zh-CN"/>
        </w:rPr>
      </w:pP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t>_____________________________________</w:t>
      </w:r>
    </w:p>
    <w:p w14:paraId="4ED0DF93" w14:textId="3B79C41E" w:rsidR="00365FC3" w:rsidRDefault="00365FC3" w:rsidP="00365FC3">
      <w:pPr>
        <w:tabs>
          <w:tab w:val="left" w:pos="1134"/>
        </w:tabs>
        <w:spacing w:line="360" w:lineRule="auto"/>
        <w:jc w:val="right"/>
        <w:rPr>
          <w:rFonts w:ascii="Arial" w:eastAsia="Arial Unicode MS" w:hAnsi="Arial" w:cs="Arial"/>
          <w:bCs/>
          <w:sz w:val="24"/>
          <w:szCs w:val="24"/>
          <w:lang w:val="en-GB" w:eastAsia="zh-CN"/>
        </w:rPr>
      </w:pPr>
      <w:r>
        <w:rPr>
          <w:rFonts w:ascii="Arial" w:eastAsia="Arial Unicode MS" w:hAnsi="Arial" w:cs="Arial"/>
          <w:bCs/>
          <w:sz w:val="24"/>
          <w:szCs w:val="24"/>
          <w:lang w:val="en-GB" w:eastAsia="zh-CN"/>
        </w:rPr>
        <w:t xml:space="preserve">                                                                                 AJ MOTHA</w:t>
      </w:r>
    </w:p>
    <w:p w14:paraId="49657B34" w14:textId="46DA1F7F" w:rsidR="00365FC3" w:rsidRDefault="00365FC3" w:rsidP="00365FC3">
      <w:pPr>
        <w:tabs>
          <w:tab w:val="left" w:pos="1134"/>
        </w:tabs>
        <w:spacing w:line="360" w:lineRule="auto"/>
        <w:jc w:val="right"/>
        <w:rPr>
          <w:rFonts w:ascii="Arial" w:eastAsia="Arial Unicode MS" w:hAnsi="Arial" w:cs="Arial"/>
          <w:bCs/>
          <w:sz w:val="24"/>
          <w:szCs w:val="24"/>
          <w:lang w:val="en-GB" w:eastAsia="zh-CN"/>
        </w:rPr>
      </w:pPr>
      <w:r>
        <w:rPr>
          <w:rFonts w:ascii="Arial" w:eastAsia="Arial Unicode MS" w:hAnsi="Arial" w:cs="Arial"/>
          <w:bCs/>
          <w:sz w:val="24"/>
          <w:szCs w:val="24"/>
          <w:lang w:val="en-GB" w:eastAsia="zh-CN"/>
        </w:rPr>
        <w:t>ACTING JUDGE OF THE HIGH COURT</w:t>
      </w:r>
    </w:p>
    <w:p w14:paraId="38F72AD2" w14:textId="31475043" w:rsidR="00365FC3" w:rsidRDefault="00365FC3" w:rsidP="00365FC3">
      <w:pPr>
        <w:tabs>
          <w:tab w:val="left" w:pos="1134"/>
        </w:tabs>
        <w:spacing w:line="360" w:lineRule="auto"/>
        <w:jc w:val="right"/>
        <w:rPr>
          <w:rFonts w:ascii="Arial" w:eastAsia="Arial Unicode MS" w:hAnsi="Arial" w:cs="Arial"/>
          <w:bCs/>
          <w:sz w:val="24"/>
          <w:szCs w:val="24"/>
          <w:lang w:val="en-GB" w:eastAsia="zh-CN"/>
        </w:rPr>
      </w:pPr>
      <w:r>
        <w:rPr>
          <w:rFonts w:ascii="Arial" w:eastAsia="Arial Unicode MS" w:hAnsi="Arial" w:cs="Arial"/>
          <w:bCs/>
          <w:sz w:val="24"/>
          <w:szCs w:val="24"/>
          <w:lang w:val="en-GB" w:eastAsia="zh-CN"/>
        </w:rPr>
        <w:t>GAUTENG DIVISION, PRETORIA</w:t>
      </w:r>
    </w:p>
    <w:p w14:paraId="53F42494" w14:textId="77777777" w:rsidR="00365FC3" w:rsidRPr="00BC1E45" w:rsidRDefault="00365FC3" w:rsidP="00365FC3">
      <w:pPr>
        <w:tabs>
          <w:tab w:val="left" w:pos="1134"/>
        </w:tabs>
        <w:spacing w:line="360" w:lineRule="auto"/>
        <w:rPr>
          <w:rFonts w:ascii="Arial" w:eastAsia="Arial Unicode MS" w:hAnsi="Arial" w:cs="Arial"/>
          <w:bCs/>
          <w:sz w:val="24"/>
          <w:szCs w:val="24"/>
          <w:lang w:val="en-GB" w:eastAsia="zh-CN"/>
        </w:rPr>
      </w:pPr>
      <w:r>
        <w:rPr>
          <w:rFonts w:ascii="Arial" w:eastAsia="Arial Unicode MS" w:hAnsi="Arial" w:cs="Arial"/>
          <w:bCs/>
          <w:sz w:val="24"/>
          <w:szCs w:val="24"/>
          <w:lang w:val="en-GB" w:eastAsia="zh-CN"/>
        </w:rPr>
        <w:t xml:space="preserve">   </w:t>
      </w: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r>
    </w:p>
    <w:p w14:paraId="582C268B" w14:textId="77777777" w:rsidR="00365FC3" w:rsidRDefault="00365FC3" w:rsidP="00365FC3">
      <w:pPr>
        <w:tabs>
          <w:tab w:val="left" w:pos="1134"/>
        </w:tabs>
        <w:spacing w:line="360" w:lineRule="auto"/>
        <w:jc w:val="both"/>
        <w:rPr>
          <w:rFonts w:ascii="Arial" w:eastAsia="Arial Unicode MS" w:hAnsi="Arial" w:cs="Arial"/>
          <w:bCs/>
          <w:sz w:val="24"/>
          <w:szCs w:val="24"/>
          <w:lang w:val="en-GB" w:eastAsia="zh-CN"/>
        </w:rPr>
      </w:pPr>
      <w:r>
        <w:rPr>
          <w:rFonts w:ascii="Arial" w:eastAsia="Arial Unicode MS" w:hAnsi="Arial" w:cs="Arial"/>
          <w:bCs/>
          <w:sz w:val="24"/>
          <w:szCs w:val="24"/>
          <w:lang w:val="en-GB" w:eastAsia="zh-CN"/>
        </w:rPr>
        <w:t>I agree, and it is so ordered</w:t>
      </w:r>
    </w:p>
    <w:p w14:paraId="30CF881A" w14:textId="77777777" w:rsidR="00365FC3" w:rsidRDefault="00365FC3" w:rsidP="00365FC3">
      <w:pPr>
        <w:tabs>
          <w:tab w:val="left" w:pos="1134"/>
        </w:tabs>
        <w:spacing w:line="360" w:lineRule="auto"/>
        <w:jc w:val="both"/>
        <w:rPr>
          <w:rFonts w:ascii="Arial" w:eastAsia="Arial Unicode MS" w:hAnsi="Arial" w:cs="Arial"/>
          <w:bCs/>
          <w:sz w:val="24"/>
          <w:szCs w:val="24"/>
          <w:lang w:val="en-GB" w:eastAsia="zh-CN"/>
        </w:rPr>
      </w:pPr>
    </w:p>
    <w:p w14:paraId="24A50C9D" w14:textId="77777777" w:rsidR="00365FC3" w:rsidRDefault="00365FC3" w:rsidP="00365FC3">
      <w:pPr>
        <w:tabs>
          <w:tab w:val="left" w:pos="1134"/>
        </w:tabs>
        <w:spacing w:line="360" w:lineRule="auto"/>
        <w:jc w:val="right"/>
        <w:rPr>
          <w:rFonts w:ascii="Arial" w:eastAsia="Arial Unicode MS" w:hAnsi="Arial" w:cs="Arial"/>
          <w:bCs/>
          <w:sz w:val="24"/>
          <w:szCs w:val="24"/>
          <w:lang w:val="en-GB" w:eastAsia="zh-CN"/>
        </w:rPr>
      </w:pP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t>_____________________________________</w:t>
      </w:r>
    </w:p>
    <w:p w14:paraId="6AE19B3B" w14:textId="17DEECD7" w:rsidR="00365FC3" w:rsidRDefault="00365FC3" w:rsidP="00365FC3">
      <w:pPr>
        <w:tabs>
          <w:tab w:val="left" w:pos="1134"/>
        </w:tabs>
        <w:spacing w:line="360" w:lineRule="auto"/>
        <w:jc w:val="right"/>
        <w:rPr>
          <w:rFonts w:ascii="Arial" w:eastAsia="Arial Unicode MS" w:hAnsi="Arial" w:cs="Arial"/>
          <w:bCs/>
          <w:sz w:val="24"/>
          <w:szCs w:val="24"/>
          <w:lang w:val="en-GB" w:eastAsia="zh-CN"/>
        </w:rPr>
      </w:pPr>
      <w:r>
        <w:rPr>
          <w:rFonts w:ascii="Arial" w:eastAsia="Arial Unicode MS" w:hAnsi="Arial" w:cs="Arial"/>
          <w:bCs/>
          <w:sz w:val="24"/>
          <w:szCs w:val="24"/>
          <w:lang w:val="en-GB" w:eastAsia="zh-CN"/>
        </w:rPr>
        <w:t xml:space="preserve">                                                                             CJ VAN DER WESTHUIZEN         </w:t>
      </w:r>
    </w:p>
    <w:p w14:paraId="6C0D091D" w14:textId="77777777" w:rsidR="00365FC3" w:rsidRDefault="00365FC3" w:rsidP="00365FC3">
      <w:pPr>
        <w:tabs>
          <w:tab w:val="left" w:pos="1134"/>
        </w:tabs>
        <w:spacing w:line="360" w:lineRule="auto"/>
        <w:jc w:val="right"/>
        <w:rPr>
          <w:rFonts w:ascii="Arial" w:eastAsia="Arial Unicode MS" w:hAnsi="Arial" w:cs="Arial"/>
          <w:bCs/>
          <w:sz w:val="24"/>
          <w:szCs w:val="24"/>
          <w:lang w:val="en-GB" w:eastAsia="zh-CN"/>
        </w:rPr>
      </w:pPr>
      <w:r>
        <w:rPr>
          <w:rFonts w:ascii="Arial" w:eastAsia="Arial Unicode MS" w:hAnsi="Arial" w:cs="Arial"/>
          <w:bCs/>
          <w:sz w:val="24"/>
          <w:szCs w:val="24"/>
          <w:lang w:val="en-GB" w:eastAsia="zh-CN"/>
        </w:rPr>
        <w:t xml:space="preserve">   </w:t>
      </w: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t xml:space="preserve">                               JUDGE OF THE HIGH COURT</w:t>
      </w:r>
    </w:p>
    <w:p w14:paraId="0FCD2EA9" w14:textId="551FB462" w:rsidR="00365FC3" w:rsidRDefault="00365FC3" w:rsidP="00365FC3">
      <w:pPr>
        <w:tabs>
          <w:tab w:val="left" w:pos="1134"/>
        </w:tabs>
        <w:spacing w:line="360" w:lineRule="auto"/>
        <w:jc w:val="right"/>
        <w:rPr>
          <w:rFonts w:ascii="Times New Roman" w:eastAsia="SimSun" w:hAnsi="Times New Roman" w:cs="Times New Roman"/>
          <w:b/>
          <w:bCs/>
          <w:color w:val="000000"/>
          <w:sz w:val="28"/>
          <w:szCs w:val="28"/>
        </w:rPr>
      </w:pPr>
      <w:r>
        <w:rPr>
          <w:rFonts w:ascii="Arial" w:eastAsia="Arial Unicode MS" w:hAnsi="Arial" w:cs="Arial"/>
          <w:bCs/>
          <w:sz w:val="24"/>
          <w:szCs w:val="24"/>
          <w:lang w:val="en-GB" w:eastAsia="zh-CN"/>
        </w:rPr>
        <w:t xml:space="preserve">  </w:t>
      </w: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r>
      <w:r>
        <w:rPr>
          <w:rFonts w:ascii="Arial" w:eastAsia="Arial Unicode MS" w:hAnsi="Arial" w:cs="Arial"/>
          <w:bCs/>
          <w:sz w:val="24"/>
          <w:szCs w:val="24"/>
          <w:lang w:val="en-GB" w:eastAsia="zh-CN"/>
        </w:rPr>
        <w:tab/>
        <w:t xml:space="preserve">          GAUTENG  DIVISION, PRETORIA</w:t>
      </w:r>
    </w:p>
    <w:p w14:paraId="4D83B17B" w14:textId="77777777" w:rsidR="00365FC3" w:rsidRDefault="00365FC3" w:rsidP="00365FC3">
      <w:pPr>
        <w:autoSpaceDE w:val="0"/>
        <w:autoSpaceDN w:val="0"/>
        <w:adjustRightInd w:val="0"/>
        <w:spacing w:after="0" w:line="360" w:lineRule="auto"/>
        <w:rPr>
          <w:rFonts w:ascii="Times New Roman" w:eastAsia="SimSun" w:hAnsi="Times New Roman" w:cs="Times New Roman"/>
          <w:b/>
          <w:bCs/>
          <w:color w:val="000000"/>
          <w:sz w:val="28"/>
          <w:szCs w:val="28"/>
        </w:rPr>
      </w:pPr>
    </w:p>
    <w:p w14:paraId="26F1AC6E" w14:textId="4F2B673B" w:rsidR="00635731" w:rsidRPr="00DB4EEB" w:rsidRDefault="0057559A" w:rsidP="00EA1BA0">
      <w:pPr>
        <w:spacing w:before="360" w:after="0" w:line="240" w:lineRule="auto"/>
        <w:jc w:val="both"/>
        <w:rPr>
          <w:rFonts w:ascii="Arial" w:hAnsi="Arial" w:cs="Arial"/>
          <w:i/>
          <w:iCs/>
          <w:sz w:val="24"/>
          <w:szCs w:val="24"/>
        </w:rPr>
      </w:pPr>
      <w:r w:rsidRPr="00DB4EEB">
        <w:rPr>
          <w:rFonts w:ascii="Arial" w:hAnsi="Arial" w:cs="Arial"/>
          <w:i/>
          <w:iCs/>
          <w:sz w:val="24"/>
          <w:szCs w:val="24"/>
        </w:rPr>
        <w:t>Heard on:</w:t>
      </w:r>
      <w:r w:rsidR="00291221" w:rsidRPr="00DB4EEB">
        <w:rPr>
          <w:rFonts w:ascii="Arial" w:hAnsi="Arial" w:cs="Arial"/>
          <w:i/>
          <w:iCs/>
          <w:sz w:val="24"/>
          <w:szCs w:val="24"/>
        </w:rPr>
        <w:tab/>
      </w:r>
      <w:r w:rsidR="00291221" w:rsidRPr="00DB4EEB">
        <w:rPr>
          <w:rFonts w:ascii="Arial" w:hAnsi="Arial" w:cs="Arial"/>
          <w:i/>
          <w:iCs/>
          <w:sz w:val="24"/>
          <w:szCs w:val="24"/>
        </w:rPr>
        <w:tab/>
      </w:r>
      <w:r w:rsidR="00291221" w:rsidRPr="00DB4EEB">
        <w:rPr>
          <w:rFonts w:ascii="Arial" w:hAnsi="Arial" w:cs="Arial"/>
          <w:i/>
          <w:iCs/>
          <w:sz w:val="24"/>
          <w:szCs w:val="24"/>
        </w:rPr>
        <w:tab/>
      </w:r>
      <w:r w:rsidR="00291221" w:rsidRPr="00DB4EEB">
        <w:rPr>
          <w:rFonts w:ascii="Arial" w:hAnsi="Arial" w:cs="Arial"/>
          <w:i/>
          <w:iCs/>
          <w:sz w:val="24"/>
          <w:szCs w:val="24"/>
        </w:rPr>
        <w:tab/>
      </w:r>
      <w:r w:rsidR="00365FC3">
        <w:rPr>
          <w:rFonts w:ascii="Arial" w:hAnsi="Arial" w:cs="Arial"/>
          <w:i/>
          <w:iCs/>
          <w:sz w:val="24"/>
          <w:szCs w:val="24"/>
        </w:rPr>
        <w:t>19 October 2022</w:t>
      </w:r>
    </w:p>
    <w:p w14:paraId="2070CFEE" w14:textId="77777777" w:rsidR="00291221" w:rsidRPr="00DB4EEB" w:rsidRDefault="0057559A" w:rsidP="00291221">
      <w:pPr>
        <w:spacing w:after="0"/>
        <w:rPr>
          <w:rFonts w:ascii="Arial" w:hAnsi="Arial" w:cs="Arial"/>
          <w:bCs/>
          <w:i/>
          <w:iCs/>
          <w:spacing w:val="-3"/>
          <w:sz w:val="24"/>
          <w:szCs w:val="24"/>
        </w:rPr>
      </w:pPr>
      <w:r w:rsidRPr="00DB4EEB">
        <w:rPr>
          <w:rFonts w:ascii="Arial" w:hAnsi="Arial" w:cs="Arial"/>
          <w:i/>
          <w:iCs/>
          <w:sz w:val="24"/>
          <w:szCs w:val="24"/>
        </w:rPr>
        <w:t>For the</w:t>
      </w:r>
      <w:r w:rsidR="000B3D5E" w:rsidRPr="00DB4EEB">
        <w:rPr>
          <w:rFonts w:ascii="Arial" w:hAnsi="Arial" w:cs="Arial"/>
          <w:i/>
          <w:iCs/>
          <w:sz w:val="24"/>
          <w:szCs w:val="24"/>
        </w:rPr>
        <w:t xml:space="preserve"> </w:t>
      </w:r>
      <w:r w:rsidR="006E3382" w:rsidRPr="00DB4EEB">
        <w:rPr>
          <w:rFonts w:ascii="Arial" w:hAnsi="Arial" w:cs="Arial"/>
          <w:i/>
          <w:iCs/>
          <w:sz w:val="24"/>
          <w:szCs w:val="24"/>
        </w:rPr>
        <w:t>Applicant</w:t>
      </w:r>
      <w:r w:rsidRPr="00DB4EEB">
        <w:rPr>
          <w:rFonts w:ascii="Arial" w:hAnsi="Arial" w:cs="Arial"/>
          <w:i/>
          <w:iCs/>
          <w:sz w:val="24"/>
          <w:szCs w:val="24"/>
        </w:rPr>
        <w:t>:</w:t>
      </w:r>
      <w:r w:rsidR="00291221" w:rsidRPr="00DB4EEB">
        <w:rPr>
          <w:rFonts w:ascii="Arial" w:hAnsi="Arial" w:cs="Arial"/>
          <w:i/>
          <w:iCs/>
          <w:sz w:val="24"/>
          <w:szCs w:val="24"/>
        </w:rPr>
        <w:tab/>
      </w:r>
      <w:r w:rsidR="00562CF0">
        <w:rPr>
          <w:rFonts w:ascii="Arial" w:hAnsi="Arial" w:cs="Arial"/>
          <w:i/>
          <w:iCs/>
          <w:sz w:val="24"/>
          <w:szCs w:val="24"/>
        </w:rPr>
        <w:tab/>
      </w:r>
      <w:r w:rsidR="00562CF0">
        <w:rPr>
          <w:rFonts w:ascii="Arial" w:hAnsi="Arial" w:cs="Arial"/>
          <w:i/>
          <w:iCs/>
          <w:sz w:val="24"/>
          <w:szCs w:val="24"/>
        </w:rPr>
        <w:tab/>
      </w:r>
      <w:r w:rsidR="00E372BE">
        <w:rPr>
          <w:rFonts w:ascii="Arial" w:hAnsi="Arial" w:cs="Arial"/>
          <w:i/>
          <w:iCs/>
          <w:sz w:val="24"/>
          <w:szCs w:val="24"/>
        </w:rPr>
        <w:t>SS Maakane, SC</w:t>
      </w:r>
      <w:r w:rsidR="00291221" w:rsidRPr="00DB4EEB">
        <w:rPr>
          <w:rFonts w:ascii="Arial" w:hAnsi="Arial" w:cs="Arial"/>
          <w:i/>
          <w:iCs/>
          <w:sz w:val="24"/>
          <w:szCs w:val="24"/>
        </w:rPr>
        <w:tab/>
      </w:r>
      <w:r w:rsidR="00291221" w:rsidRPr="00DB4EEB">
        <w:rPr>
          <w:rFonts w:ascii="Arial" w:hAnsi="Arial" w:cs="Arial"/>
          <w:i/>
          <w:iCs/>
          <w:sz w:val="24"/>
          <w:szCs w:val="24"/>
        </w:rPr>
        <w:tab/>
      </w:r>
    </w:p>
    <w:p w14:paraId="22E5A5E2" w14:textId="77777777" w:rsidR="0057559A" w:rsidRPr="00DB4EEB" w:rsidRDefault="0057559A" w:rsidP="00EA1BA0">
      <w:pPr>
        <w:spacing w:after="0" w:line="240" w:lineRule="auto"/>
        <w:jc w:val="both"/>
        <w:rPr>
          <w:rFonts w:ascii="Arial" w:hAnsi="Arial" w:cs="Arial"/>
          <w:i/>
          <w:iCs/>
          <w:sz w:val="24"/>
          <w:szCs w:val="24"/>
        </w:rPr>
      </w:pPr>
      <w:r w:rsidRPr="00DB4EEB">
        <w:rPr>
          <w:rFonts w:ascii="Arial" w:hAnsi="Arial" w:cs="Arial"/>
          <w:i/>
          <w:iCs/>
          <w:sz w:val="24"/>
          <w:szCs w:val="24"/>
        </w:rPr>
        <w:t>Instructed by:</w:t>
      </w:r>
      <w:r w:rsidR="001C7AE9" w:rsidRPr="00DB4EEB">
        <w:rPr>
          <w:rFonts w:ascii="Arial" w:hAnsi="Arial" w:cs="Arial"/>
          <w:i/>
          <w:iCs/>
          <w:sz w:val="24"/>
          <w:szCs w:val="24"/>
        </w:rPr>
        <w:tab/>
      </w:r>
      <w:r w:rsidR="001C7AE9" w:rsidRPr="00DB4EEB">
        <w:rPr>
          <w:rFonts w:ascii="Arial" w:hAnsi="Arial" w:cs="Arial"/>
          <w:i/>
          <w:iCs/>
          <w:sz w:val="24"/>
          <w:szCs w:val="24"/>
        </w:rPr>
        <w:tab/>
      </w:r>
      <w:r w:rsidR="001C7AE9" w:rsidRPr="00DB4EEB">
        <w:rPr>
          <w:rFonts w:ascii="Arial" w:hAnsi="Arial" w:cs="Arial"/>
          <w:i/>
          <w:iCs/>
          <w:sz w:val="24"/>
          <w:szCs w:val="24"/>
        </w:rPr>
        <w:tab/>
      </w:r>
      <w:r w:rsidR="00562CF0">
        <w:rPr>
          <w:rFonts w:ascii="Arial" w:hAnsi="Arial" w:cs="Arial"/>
          <w:i/>
          <w:iCs/>
          <w:sz w:val="24"/>
          <w:szCs w:val="24"/>
        </w:rPr>
        <w:t>The State Attorney</w:t>
      </w:r>
    </w:p>
    <w:p w14:paraId="5F1984B6" w14:textId="77777777" w:rsidR="0057559A" w:rsidRPr="00DB4EEB" w:rsidRDefault="0057559A" w:rsidP="00EA1BA0">
      <w:pPr>
        <w:spacing w:after="0" w:line="240" w:lineRule="auto"/>
        <w:jc w:val="both"/>
        <w:rPr>
          <w:rFonts w:ascii="Arial" w:hAnsi="Arial" w:cs="Arial"/>
          <w:i/>
          <w:iCs/>
          <w:sz w:val="24"/>
          <w:szCs w:val="24"/>
        </w:rPr>
      </w:pPr>
      <w:r w:rsidRPr="00DB4EEB">
        <w:rPr>
          <w:rFonts w:ascii="Arial" w:hAnsi="Arial" w:cs="Arial"/>
          <w:i/>
          <w:iCs/>
          <w:sz w:val="24"/>
          <w:szCs w:val="24"/>
        </w:rPr>
        <w:t>For the</w:t>
      </w:r>
      <w:r w:rsidR="000B3D5E" w:rsidRPr="00DB4EEB">
        <w:rPr>
          <w:rFonts w:ascii="Arial" w:hAnsi="Arial" w:cs="Arial"/>
          <w:i/>
          <w:iCs/>
          <w:sz w:val="24"/>
          <w:szCs w:val="24"/>
        </w:rPr>
        <w:t xml:space="preserve"> Defendants</w:t>
      </w:r>
      <w:r w:rsidRPr="00DB4EEB">
        <w:rPr>
          <w:rFonts w:ascii="Arial" w:hAnsi="Arial" w:cs="Arial"/>
          <w:i/>
          <w:iCs/>
          <w:sz w:val="24"/>
          <w:szCs w:val="24"/>
        </w:rPr>
        <w:t>:</w:t>
      </w:r>
      <w:r w:rsidRPr="00DB4EEB">
        <w:rPr>
          <w:rFonts w:ascii="Arial" w:hAnsi="Arial" w:cs="Arial"/>
          <w:i/>
          <w:iCs/>
          <w:sz w:val="24"/>
          <w:szCs w:val="24"/>
        </w:rPr>
        <w:tab/>
      </w:r>
      <w:r w:rsidRPr="00DB4EEB">
        <w:rPr>
          <w:rFonts w:ascii="Arial" w:hAnsi="Arial" w:cs="Arial"/>
          <w:i/>
          <w:iCs/>
          <w:sz w:val="24"/>
          <w:szCs w:val="24"/>
        </w:rPr>
        <w:tab/>
      </w:r>
      <w:r w:rsidR="00E05FD0" w:rsidRPr="00DB4EEB">
        <w:rPr>
          <w:rFonts w:ascii="Arial" w:hAnsi="Arial" w:cs="Arial"/>
          <w:i/>
          <w:iCs/>
          <w:sz w:val="24"/>
          <w:szCs w:val="24"/>
        </w:rPr>
        <w:t xml:space="preserve"> </w:t>
      </w:r>
      <w:r w:rsidR="00562CF0">
        <w:rPr>
          <w:rFonts w:ascii="Arial" w:hAnsi="Arial" w:cs="Arial"/>
          <w:i/>
          <w:iCs/>
          <w:sz w:val="24"/>
          <w:szCs w:val="24"/>
        </w:rPr>
        <w:tab/>
      </w:r>
      <w:r w:rsidR="00E372BE">
        <w:rPr>
          <w:rFonts w:ascii="Arial" w:hAnsi="Arial" w:cs="Arial"/>
          <w:i/>
          <w:iCs/>
          <w:sz w:val="24"/>
          <w:szCs w:val="24"/>
        </w:rPr>
        <w:t>AN Tshabalala</w:t>
      </w:r>
    </w:p>
    <w:p w14:paraId="710525C0" w14:textId="77777777" w:rsidR="0057559A" w:rsidRPr="00DB4EEB" w:rsidRDefault="0057559A" w:rsidP="00EA1BA0">
      <w:pPr>
        <w:spacing w:after="0" w:line="240" w:lineRule="auto"/>
        <w:jc w:val="both"/>
        <w:rPr>
          <w:rFonts w:ascii="Arial" w:hAnsi="Arial" w:cs="Arial"/>
          <w:i/>
          <w:iCs/>
          <w:sz w:val="24"/>
          <w:szCs w:val="24"/>
        </w:rPr>
      </w:pPr>
      <w:r w:rsidRPr="00DB4EEB">
        <w:rPr>
          <w:rFonts w:ascii="Arial" w:hAnsi="Arial" w:cs="Arial"/>
          <w:i/>
          <w:iCs/>
          <w:sz w:val="24"/>
          <w:szCs w:val="24"/>
        </w:rPr>
        <w:t>Instructed by:</w:t>
      </w:r>
      <w:r w:rsidR="00E05FD0" w:rsidRPr="00DB4EEB">
        <w:rPr>
          <w:rFonts w:ascii="Arial" w:hAnsi="Arial" w:cs="Arial"/>
          <w:i/>
          <w:iCs/>
          <w:sz w:val="24"/>
          <w:szCs w:val="24"/>
        </w:rPr>
        <w:tab/>
      </w:r>
      <w:r w:rsidR="00E05FD0" w:rsidRPr="00DB4EEB">
        <w:rPr>
          <w:rFonts w:ascii="Arial" w:hAnsi="Arial" w:cs="Arial"/>
          <w:i/>
          <w:iCs/>
          <w:sz w:val="24"/>
          <w:szCs w:val="24"/>
        </w:rPr>
        <w:tab/>
      </w:r>
      <w:r w:rsidR="00E05FD0" w:rsidRPr="00DB4EEB">
        <w:rPr>
          <w:rFonts w:ascii="Arial" w:hAnsi="Arial" w:cs="Arial"/>
          <w:i/>
          <w:iCs/>
          <w:sz w:val="24"/>
          <w:szCs w:val="24"/>
        </w:rPr>
        <w:tab/>
      </w:r>
      <w:r w:rsidR="00562CF0">
        <w:rPr>
          <w:rFonts w:ascii="Arial" w:hAnsi="Arial" w:cs="Arial"/>
          <w:i/>
          <w:iCs/>
          <w:sz w:val="24"/>
          <w:szCs w:val="24"/>
        </w:rPr>
        <w:t>Adele Van Der Walt Inc Attorneys</w:t>
      </w:r>
    </w:p>
    <w:p w14:paraId="6D8620FF" w14:textId="425EF114" w:rsidR="0057559A" w:rsidRPr="00B87546" w:rsidRDefault="0057559A" w:rsidP="00EA1BA0">
      <w:pPr>
        <w:spacing w:after="0" w:line="240" w:lineRule="auto"/>
        <w:jc w:val="both"/>
        <w:rPr>
          <w:rFonts w:ascii="Arial" w:hAnsi="Arial" w:cs="Arial"/>
          <w:sz w:val="24"/>
          <w:szCs w:val="24"/>
        </w:rPr>
      </w:pPr>
      <w:r w:rsidRPr="00DB4EEB">
        <w:rPr>
          <w:rFonts w:ascii="Arial" w:hAnsi="Arial" w:cs="Arial"/>
          <w:i/>
          <w:iCs/>
          <w:sz w:val="24"/>
          <w:szCs w:val="24"/>
        </w:rPr>
        <w:t>Date of Judgment:</w:t>
      </w:r>
      <w:r w:rsidR="00CC7C9D" w:rsidRPr="00DB4EEB">
        <w:rPr>
          <w:rFonts w:ascii="Arial" w:hAnsi="Arial" w:cs="Arial"/>
          <w:i/>
          <w:iCs/>
          <w:sz w:val="24"/>
          <w:szCs w:val="24"/>
        </w:rPr>
        <w:tab/>
      </w:r>
      <w:r w:rsidR="00AE526D">
        <w:rPr>
          <w:rFonts w:ascii="Arial" w:hAnsi="Arial" w:cs="Arial"/>
          <w:i/>
          <w:iCs/>
          <w:sz w:val="24"/>
          <w:szCs w:val="24"/>
        </w:rPr>
        <w:tab/>
      </w:r>
      <w:r w:rsidR="00AE526D">
        <w:rPr>
          <w:rFonts w:ascii="Arial" w:hAnsi="Arial" w:cs="Arial"/>
          <w:i/>
          <w:iCs/>
          <w:sz w:val="24"/>
          <w:szCs w:val="24"/>
        </w:rPr>
        <w:tab/>
        <w:t>20 January 2023</w:t>
      </w:r>
      <w:r w:rsidR="00CC7C9D" w:rsidRPr="00DB4EEB">
        <w:rPr>
          <w:rFonts w:ascii="Arial" w:hAnsi="Arial" w:cs="Arial"/>
          <w:sz w:val="24"/>
          <w:szCs w:val="24"/>
        </w:rPr>
        <w:tab/>
      </w:r>
      <w:r w:rsidR="00CC7C9D" w:rsidRPr="00B87546">
        <w:rPr>
          <w:rFonts w:ascii="Arial" w:hAnsi="Arial" w:cs="Arial"/>
          <w:sz w:val="24"/>
          <w:szCs w:val="24"/>
        </w:rPr>
        <w:tab/>
      </w:r>
    </w:p>
    <w:sectPr w:rsidR="0057559A" w:rsidRPr="00B87546" w:rsidSect="005569F5">
      <w:headerReference w:type="defaul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30D20" w14:textId="77777777" w:rsidR="003242FE" w:rsidRDefault="003242FE" w:rsidP="001F6D57">
      <w:pPr>
        <w:spacing w:after="0" w:line="240" w:lineRule="auto"/>
      </w:pPr>
      <w:r>
        <w:separator/>
      </w:r>
    </w:p>
  </w:endnote>
  <w:endnote w:type="continuationSeparator" w:id="0">
    <w:p w14:paraId="6FBA8B8D" w14:textId="77777777" w:rsidR="003242FE" w:rsidRDefault="003242FE" w:rsidP="001F6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gi">
    <w:panose1 w:val="04040504061007020D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F999E" w14:textId="77777777" w:rsidR="003242FE" w:rsidRDefault="003242FE" w:rsidP="001F6D57">
      <w:pPr>
        <w:spacing w:after="0" w:line="240" w:lineRule="auto"/>
      </w:pPr>
      <w:r>
        <w:separator/>
      </w:r>
    </w:p>
  </w:footnote>
  <w:footnote w:type="continuationSeparator" w:id="0">
    <w:p w14:paraId="14324E61" w14:textId="77777777" w:rsidR="003242FE" w:rsidRDefault="003242FE" w:rsidP="001F6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822081"/>
      <w:docPartObj>
        <w:docPartGallery w:val="Page Numbers (Top of Page)"/>
        <w:docPartUnique/>
      </w:docPartObj>
    </w:sdtPr>
    <w:sdtEndPr/>
    <w:sdtContent>
      <w:p w14:paraId="607496FE" w14:textId="73A0325D" w:rsidR="0074751D" w:rsidRDefault="0074751D">
        <w:pPr>
          <w:pStyle w:val="Header"/>
          <w:jc w:val="right"/>
        </w:pPr>
        <w:r>
          <w:fldChar w:fldCharType="begin"/>
        </w:r>
        <w:r>
          <w:instrText xml:space="preserve"> PAGE   \* MERGEFORMAT </w:instrText>
        </w:r>
        <w:r>
          <w:fldChar w:fldCharType="separate"/>
        </w:r>
        <w:r w:rsidR="008C64DE">
          <w:rPr>
            <w:noProof/>
          </w:rPr>
          <w:t>5</w:t>
        </w:r>
        <w:r>
          <w:rPr>
            <w:noProof/>
          </w:rPr>
          <w:fldChar w:fldCharType="end"/>
        </w:r>
      </w:p>
    </w:sdtContent>
  </w:sdt>
  <w:p w14:paraId="73D18675" w14:textId="77777777" w:rsidR="0074751D" w:rsidRDefault="007475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76C2A9E"/>
    <w:lvl w:ilvl="0">
      <w:start w:val="1"/>
      <w:numFmt w:val="bullet"/>
      <w:pStyle w:val="ListBullet5"/>
      <w:lvlText w:val=""/>
      <w:lvlJc w:val="left"/>
      <w:pPr>
        <w:ind w:left="1800" w:hanging="360"/>
      </w:pPr>
      <w:rPr>
        <w:rFonts w:ascii="Wingdings" w:hAnsi="Wingdings" w:hint="default"/>
      </w:rPr>
    </w:lvl>
  </w:abstractNum>
  <w:abstractNum w:abstractNumId="1" w15:restartNumberingAfterBreak="0">
    <w:nsid w:val="FFFFFF83"/>
    <w:multiLevelType w:val="singleLevel"/>
    <w:tmpl w:val="E2847074"/>
    <w:lvl w:ilvl="0">
      <w:start w:val="1"/>
      <w:numFmt w:val="bullet"/>
      <w:pStyle w:val="ListBullet2"/>
      <w:lvlText w:val=""/>
      <w:lvlJc w:val="left"/>
      <w:pPr>
        <w:ind w:left="720" w:hanging="360"/>
      </w:pPr>
      <w:rPr>
        <w:rFonts w:ascii="Wingdings" w:hAnsi="Wingdings" w:hint="default"/>
      </w:rPr>
    </w:lvl>
  </w:abstractNum>
  <w:abstractNum w:abstractNumId="2" w15:restartNumberingAfterBreak="0">
    <w:nsid w:val="FFFFFF88"/>
    <w:multiLevelType w:val="singleLevel"/>
    <w:tmpl w:val="B882C3C2"/>
    <w:lvl w:ilvl="0">
      <w:start w:val="1"/>
      <w:numFmt w:val="decimal"/>
      <w:pStyle w:val="ListNumber"/>
      <w:lvlText w:val="%1."/>
      <w:lvlJc w:val="left"/>
      <w:pPr>
        <w:tabs>
          <w:tab w:val="num" w:pos="360"/>
        </w:tabs>
        <w:ind w:left="360" w:hanging="360"/>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4" w15:restartNumberingAfterBreak="0">
    <w:nsid w:val="1E305038"/>
    <w:multiLevelType w:val="hybridMultilevel"/>
    <w:tmpl w:val="C35E78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0B42E09"/>
    <w:multiLevelType w:val="hybridMultilevel"/>
    <w:tmpl w:val="15305320"/>
    <w:lvl w:ilvl="0" w:tplc="038C85E0">
      <w:start w:val="1"/>
      <w:numFmt w:val="decimal"/>
      <w:pStyle w:val="Heading2"/>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5BF2AED"/>
    <w:multiLevelType w:val="hybridMultilevel"/>
    <w:tmpl w:val="E01408EC"/>
    <w:lvl w:ilvl="0" w:tplc="94726AAC">
      <w:start w:val="1"/>
      <w:numFmt w:val="decimal"/>
      <w:lvlText w:val="%1."/>
      <w:lvlJc w:val="left"/>
      <w:pPr>
        <w:ind w:left="720" w:hanging="360"/>
      </w:pPr>
      <w:rPr>
        <w:rFonts w:cstheme="minorBid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3E733F4"/>
    <w:multiLevelType w:val="hybridMultilevel"/>
    <w:tmpl w:val="C4940FA2"/>
    <w:lvl w:ilvl="0" w:tplc="3F807556">
      <w:start w:val="1"/>
      <w:numFmt w:val="decimal"/>
      <w:lvlText w:val="%1."/>
      <w:lvlJc w:val="left"/>
      <w:pPr>
        <w:ind w:left="720" w:hanging="360"/>
      </w:pPr>
      <w:rPr>
        <w:rFonts w:cstheme="minorBid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DAA42FE"/>
    <w:multiLevelType w:val="hybridMultilevel"/>
    <w:tmpl w:val="A59611EE"/>
    <w:lvl w:ilvl="0" w:tplc="A9F4A1A6">
      <w:start w:val="1"/>
      <w:numFmt w:val="decimal"/>
      <w:pStyle w:val="StyleHeading2Left063cmFirstline0cm"/>
      <w:lvlText w:val="%1.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6"/>
  </w:num>
  <w:num w:numId="2">
    <w:abstractNumId w:val="6"/>
  </w:num>
  <w:num w:numId="3">
    <w:abstractNumId w:val="6"/>
  </w:num>
  <w:num w:numId="4">
    <w:abstractNumId w:val="9"/>
  </w:num>
  <w:num w:numId="5">
    <w:abstractNumId w:val="1"/>
  </w:num>
  <w:num w:numId="6">
    <w:abstractNumId w:val="1"/>
  </w:num>
  <w:num w:numId="7">
    <w:abstractNumId w:val="0"/>
  </w:num>
  <w:num w:numId="8">
    <w:abstractNumId w:val="0"/>
  </w:num>
  <w:num w:numId="9">
    <w:abstractNumId w:val="2"/>
  </w:num>
  <w:num w:numId="10">
    <w:abstractNumId w:val="2"/>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731"/>
    <w:rsid w:val="0000104B"/>
    <w:rsid w:val="00002863"/>
    <w:rsid w:val="00013FDC"/>
    <w:rsid w:val="0002496C"/>
    <w:rsid w:val="0002687E"/>
    <w:rsid w:val="000371DD"/>
    <w:rsid w:val="00040D92"/>
    <w:rsid w:val="00040FB1"/>
    <w:rsid w:val="00046955"/>
    <w:rsid w:val="00047F17"/>
    <w:rsid w:val="0005139B"/>
    <w:rsid w:val="00051E03"/>
    <w:rsid w:val="00056365"/>
    <w:rsid w:val="0005743E"/>
    <w:rsid w:val="0005760C"/>
    <w:rsid w:val="00062E90"/>
    <w:rsid w:val="000644DF"/>
    <w:rsid w:val="00064ECF"/>
    <w:rsid w:val="00067103"/>
    <w:rsid w:val="00070C0E"/>
    <w:rsid w:val="000727D9"/>
    <w:rsid w:val="00073377"/>
    <w:rsid w:val="00075C28"/>
    <w:rsid w:val="0007638A"/>
    <w:rsid w:val="00077F3F"/>
    <w:rsid w:val="0008382E"/>
    <w:rsid w:val="000902DC"/>
    <w:rsid w:val="00091E3B"/>
    <w:rsid w:val="000A0B84"/>
    <w:rsid w:val="000A16CE"/>
    <w:rsid w:val="000A429D"/>
    <w:rsid w:val="000A68F7"/>
    <w:rsid w:val="000A7E09"/>
    <w:rsid w:val="000B045F"/>
    <w:rsid w:val="000B3D5E"/>
    <w:rsid w:val="000B5561"/>
    <w:rsid w:val="000B77B3"/>
    <w:rsid w:val="000C0ED1"/>
    <w:rsid w:val="000C229E"/>
    <w:rsid w:val="000D06EB"/>
    <w:rsid w:val="000E00AA"/>
    <w:rsid w:val="000F1090"/>
    <w:rsid w:val="000F3245"/>
    <w:rsid w:val="000F3280"/>
    <w:rsid w:val="001021C5"/>
    <w:rsid w:val="001064F9"/>
    <w:rsid w:val="001121E0"/>
    <w:rsid w:val="00115D45"/>
    <w:rsid w:val="00116C91"/>
    <w:rsid w:val="0012634F"/>
    <w:rsid w:val="00130DA1"/>
    <w:rsid w:val="0013300A"/>
    <w:rsid w:val="001375CC"/>
    <w:rsid w:val="0014370C"/>
    <w:rsid w:val="001466B7"/>
    <w:rsid w:val="00160A6C"/>
    <w:rsid w:val="001729CC"/>
    <w:rsid w:val="00173FB5"/>
    <w:rsid w:val="001815E6"/>
    <w:rsid w:val="00182E9E"/>
    <w:rsid w:val="001830F3"/>
    <w:rsid w:val="00192746"/>
    <w:rsid w:val="001968D5"/>
    <w:rsid w:val="001969C2"/>
    <w:rsid w:val="00197121"/>
    <w:rsid w:val="001A6F57"/>
    <w:rsid w:val="001A7FD6"/>
    <w:rsid w:val="001B0E21"/>
    <w:rsid w:val="001B20C9"/>
    <w:rsid w:val="001B30E6"/>
    <w:rsid w:val="001B3C5B"/>
    <w:rsid w:val="001B78FF"/>
    <w:rsid w:val="001C60B3"/>
    <w:rsid w:val="001C6D70"/>
    <w:rsid w:val="001C7AE9"/>
    <w:rsid w:val="001D2321"/>
    <w:rsid w:val="001D6399"/>
    <w:rsid w:val="001E0735"/>
    <w:rsid w:val="001E5B24"/>
    <w:rsid w:val="001E5F6C"/>
    <w:rsid w:val="001F115F"/>
    <w:rsid w:val="001F1776"/>
    <w:rsid w:val="001F5A6C"/>
    <w:rsid w:val="001F6D57"/>
    <w:rsid w:val="002013CE"/>
    <w:rsid w:val="00207529"/>
    <w:rsid w:val="00215B64"/>
    <w:rsid w:val="0022312C"/>
    <w:rsid w:val="00233523"/>
    <w:rsid w:val="002436A1"/>
    <w:rsid w:val="0024516E"/>
    <w:rsid w:val="002456F7"/>
    <w:rsid w:val="002521B5"/>
    <w:rsid w:val="002533DE"/>
    <w:rsid w:val="002621FE"/>
    <w:rsid w:val="00267821"/>
    <w:rsid w:val="0027264D"/>
    <w:rsid w:val="002727E7"/>
    <w:rsid w:val="00274056"/>
    <w:rsid w:val="00275823"/>
    <w:rsid w:val="002763C1"/>
    <w:rsid w:val="0028267B"/>
    <w:rsid w:val="002834ED"/>
    <w:rsid w:val="00291221"/>
    <w:rsid w:val="00291C0C"/>
    <w:rsid w:val="00293F71"/>
    <w:rsid w:val="0029435D"/>
    <w:rsid w:val="002A385A"/>
    <w:rsid w:val="002A6287"/>
    <w:rsid w:val="002B12B5"/>
    <w:rsid w:val="002B3CB8"/>
    <w:rsid w:val="002B4315"/>
    <w:rsid w:val="002B5A46"/>
    <w:rsid w:val="002C1181"/>
    <w:rsid w:val="002D059E"/>
    <w:rsid w:val="002D52A7"/>
    <w:rsid w:val="002E6366"/>
    <w:rsid w:val="002F0C9A"/>
    <w:rsid w:val="00302C13"/>
    <w:rsid w:val="00307B8D"/>
    <w:rsid w:val="00310575"/>
    <w:rsid w:val="00315EF4"/>
    <w:rsid w:val="00315FC9"/>
    <w:rsid w:val="00316D13"/>
    <w:rsid w:val="00320BFA"/>
    <w:rsid w:val="003242FE"/>
    <w:rsid w:val="0032698A"/>
    <w:rsid w:val="003322D6"/>
    <w:rsid w:val="00342574"/>
    <w:rsid w:val="0034419B"/>
    <w:rsid w:val="00353539"/>
    <w:rsid w:val="00355D8D"/>
    <w:rsid w:val="00364FD2"/>
    <w:rsid w:val="00365FC3"/>
    <w:rsid w:val="0037108E"/>
    <w:rsid w:val="00382D1B"/>
    <w:rsid w:val="00386574"/>
    <w:rsid w:val="003875C4"/>
    <w:rsid w:val="00391882"/>
    <w:rsid w:val="003945DE"/>
    <w:rsid w:val="00395E63"/>
    <w:rsid w:val="00397705"/>
    <w:rsid w:val="003A359F"/>
    <w:rsid w:val="003A7E85"/>
    <w:rsid w:val="003B4234"/>
    <w:rsid w:val="003B5280"/>
    <w:rsid w:val="003B607E"/>
    <w:rsid w:val="003B70F0"/>
    <w:rsid w:val="003C77A3"/>
    <w:rsid w:val="003D2A10"/>
    <w:rsid w:val="003D3EE4"/>
    <w:rsid w:val="003E369E"/>
    <w:rsid w:val="003E37DD"/>
    <w:rsid w:val="003E6A4C"/>
    <w:rsid w:val="003E7C59"/>
    <w:rsid w:val="003F1EB3"/>
    <w:rsid w:val="003F2BD6"/>
    <w:rsid w:val="003F35F3"/>
    <w:rsid w:val="003F5F61"/>
    <w:rsid w:val="003F691D"/>
    <w:rsid w:val="00411072"/>
    <w:rsid w:val="004142D1"/>
    <w:rsid w:val="00414EA2"/>
    <w:rsid w:val="00420C83"/>
    <w:rsid w:val="00421036"/>
    <w:rsid w:val="0042325B"/>
    <w:rsid w:val="00425C09"/>
    <w:rsid w:val="004266D3"/>
    <w:rsid w:val="004360CA"/>
    <w:rsid w:val="004430F3"/>
    <w:rsid w:val="00445DB3"/>
    <w:rsid w:val="004641C0"/>
    <w:rsid w:val="00464224"/>
    <w:rsid w:val="00481BFC"/>
    <w:rsid w:val="00496C52"/>
    <w:rsid w:val="00497961"/>
    <w:rsid w:val="004A5BF8"/>
    <w:rsid w:val="004B07D4"/>
    <w:rsid w:val="004B0D5C"/>
    <w:rsid w:val="004B5278"/>
    <w:rsid w:val="004B6136"/>
    <w:rsid w:val="004C28C1"/>
    <w:rsid w:val="004C2A68"/>
    <w:rsid w:val="004D0C0A"/>
    <w:rsid w:val="004D19F6"/>
    <w:rsid w:val="004D1CFC"/>
    <w:rsid w:val="004D220B"/>
    <w:rsid w:val="004D2834"/>
    <w:rsid w:val="004D33D7"/>
    <w:rsid w:val="004D60AA"/>
    <w:rsid w:val="004E181F"/>
    <w:rsid w:val="004E1F3C"/>
    <w:rsid w:val="004E2410"/>
    <w:rsid w:val="004F2611"/>
    <w:rsid w:val="004F2622"/>
    <w:rsid w:val="004F443F"/>
    <w:rsid w:val="00502CFE"/>
    <w:rsid w:val="00510318"/>
    <w:rsid w:val="005119EF"/>
    <w:rsid w:val="00511E3C"/>
    <w:rsid w:val="00512A67"/>
    <w:rsid w:val="00512CCE"/>
    <w:rsid w:val="0051441D"/>
    <w:rsid w:val="00517E72"/>
    <w:rsid w:val="00523D67"/>
    <w:rsid w:val="00532255"/>
    <w:rsid w:val="0053455D"/>
    <w:rsid w:val="00540433"/>
    <w:rsid w:val="00540E98"/>
    <w:rsid w:val="00540F77"/>
    <w:rsid w:val="005414F4"/>
    <w:rsid w:val="0054207D"/>
    <w:rsid w:val="00542EB8"/>
    <w:rsid w:val="00555F8A"/>
    <w:rsid w:val="00555FEF"/>
    <w:rsid w:val="0055601B"/>
    <w:rsid w:val="005569F5"/>
    <w:rsid w:val="005616C1"/>
    <w:rsid w:val="0056192B"/>
    <w:rsid w:val="00561E6E"/>
    <w:rsid w:val="00562601"/>
    <w:rsid w:val="00562CF0"/>
    <w:rsid w:val="00563F53"/>
    <w:rsid w:val="0056518F"/>
    <w:rsid w:val="0056568C"/>
    <w:rsid w:val="005666DB"/>
    <w:rsid w:val="0057559A"/>
    <w:rsid w:val="00576C35"/>
    <w:rsid w:val="0059161A"/>
    <w:rsid w:val="00591C15"/>
    <w:rsid w:val="005964E5"/>
    <w:rsid w:val="00597842"/>
    <w:rsid w:val="005A040B"/>
    <w:rsid w:val="005A068F"/>
    <w:rsid w:val="005B3D6D"/>
    <w:rsid w:val="005B5A26"/>
    <w:rsid w:val="005B636C"/>
    <w:rsid w:val="005B67BF"/>
    <w:rsid w:val="005C79D8"/>
    <w:rsid w:val="005C7A1A"/>
    <w:rsid w:val="005E70C8"/>
    <w:rsid w:val="005E77E7"/>
    <w:rsid w:val="005F3350"/>
    <w:rsid w:val="005F4696"/>
    <w:rsid w:val="005F7838"/>
    <w:rsid w:val="00602CF8"/>
    <w:rsid w:val="006041CF"/>
    <w:rsid w:val="00604F14"/>
    <w:rsid w:val="00607B04"/>
    <w:rsid w:val="00620B47"/>
    <w:rsid w:val="00622102"/>
    <w:rsid w:val="006336C5"/>
    <w:rsid w:val="00633DA7"/>
    <w:rsid w:val="006354FD"/>
    <w:rsid w:val="00635731"/>
    <w:rsid w:val="006401F1"/>
    <w:rsid w:val="0064529A"/>
    <w:rsid w:val="00656142"/>
    <w:rsid w:val="0065712D"/>
    <w:rsid w:val="006606D9"/>
    <w:rsid w:val="00667C07"/>
    <w:rsid w:val="00670044"/>
    <w:rsid w:val="00670556"/>
    <w:rsid w:val="006905FC"/>
    <w:rsid w:val="0069195B"/>
    <w:rsid w:val="00691BB0"/>
    <w:rsid w:val="006A191A"/>
    <w:rsid w:val="006A26E5"/>
    <w:rsid w:val="006A500A"/>
    <w:rsid w:val="006B464F"/>
    <w:rsid w:val="006B54A5"/>
    <w:rsid w:val="006D7C79"/>
    <w:rsid w:val="006E3090"/>
    <w:rsid w:val="006E3382"/>
    <w:rsid w:val="006E5A9F"/>
    <w:rsid w:val="006E73C9"/>
    <w:rsid w:val="006F022B"/>
    <w:rsid w:val="006F25A2"/>
    <w:rsid w:val="00700215"/>
    <w:rsid w:val="00701AF8"/>
    <w:rsid w:val="007044D2"/>
    <w:rsid w:val="007062E8"/>
    <w:rsid w:val="0070672F"/>
    <w:rsid w:val="00706C06"/>
    <w:rsid w:val="00706F95"/>
    <w:rsid w:val="00710A38"/>
    <w:rsid w:val="00711CC4"/>
    <w:rsid w:val="00713EB7"/>
    <w:rsid w:val="00720909"/>
    <w:rsid w:val="00723559"/>
    <w:rsid w:val="0072363D"/>
    <w:rsid w:val="0072363E"/>
    <w:rsid w:val="00731F6E"/>
    <w:rsid w:val="00733594"/>
    <w:rsid w:val="007433FA"/>
    <w:rsid w:val="0074435B"/>
    <w:rsid w:val="0074751D"/>
    <w:rsid w:val="00750318"/>
    <w:rsid w:val="00751A19"/>
    <w:rsid w:val="00752367"/>
    <w:rsid w:val="00752C01"/>
    <w:rsid w:val="0075369C"/>
    <w:rsid w:val="007546C3"/>
    <w:rsid w:val="00760939"/>
    <w:rsid w:val="0076272A"/>
    <w:rsid w:val="00762D25"/>
    <w:rsid w:val="007632B0"/>
    <w:rsid w:val="007757B9"/>
    <w:rsid w:val="00775BB8"/>
    <w:rsid w:val="00777028"/>
    <w:rsid w:val="00780340"/>
    <w:rsid w:val="0078742F"/>
    <w:rsid w:val="00787A75"/>
    <w:rsid w:val="00791A91"/>
    <w:rsid w:val="00795D97"/>
    <w:rsid w:val="007A0AAC"/>
    <w:rsid w:val="007B1DC6"/>
    <w:rsid w:val="007B5145"/>
    <w:rsid w:val="007C231C"/>
    <w:rsid w:val="007D071A"/>
    <w:rsid w:val="007D1473"/>
    <w:rsid w:val="007D1782"/>
    <w:rsid w:val="007D2059"/>
    <w:rsid w:val="007D3CEF"/>
    <w:rsid w:val="007D7BC3"/>
    <w:rsid w:val="007E3289"/>
    <w:rsid w:val="007F036B"/>
    <w:rsid w:val="007F2E7E"/>
    <w:rsid w:val="007F59F1"/>
    <w:rsid w:val="00800D18"/>
    <w:rsid w:val="0080246E"/>
    <w:rsid w:val="008110BD"/>
    <w:rsid w:val="008139B9"/>
    <w:rsid w:val="008168CF"/>
    <w:rsid w:val="00816FE4"/>
    <w:rsid w:val="00817422"/>
    <w:rsid w:val="00824CD4"/>
    <w:rsid w:val="0083042B"/>
    <w:rsid w:val="00834CB6"/>
    <w:rsid w:val="00834F62"/>
    <w:rsid w:val="0083516C"/>
    <w:rsid w:val="00840567"/>
    <w:rsid w:val="008440A4"/>
    <w:rsid w:val="0084624D"/>
    <w:rsid w:val="00846D31"/>
    <w:rsid w:val="00847BEC"/>
    <w:rsid w:val="00847C04"/>
    <w:rsid w:val="00852976"/>
    <w:rsid w:val="00853456"/>
    <w:rsid w:val="008544F7"/>
    <w:rsid w:val="008613B2"/>
    <w:rsid w:val="0086332B"/>
    <w:rsid w:val="0086664A"/>
    <w:rsid w:val="008668F4"/>
    <w:rsid w:val="0088499B"/>
    <w:rsid w:val="0088588D"/>
    <w:rsid w:val="00885915"/>
    <w:rsid w:val="00890E05"/>
    <w:rsid w:val="008924E8"/>
    <w:rsid w:val="00896860"/>
    <w:rsid w:val="008A1552"/>
    <w:rsid w:val="008A19B9"/>
    <w:rsid w:val="008A2011"/>
    <w:rsid w:val="008A39AD"/>
    <w:rsid w:val="008B4C07"/>
    <w:rsid w:val="008B59A2"/>
    <w:rsid w:val="008B6430"/>
    <w:rsid w:val="008C13A5"/>
    <w:rsid w:val="008C64DE"/>
    <w:rsid w:val="008C68B9"/>
    <w:rsid w:val="008D4648"/>
    <w:rsid w:val="008D60CF"/>
    <w:rsid w:val="008D6AAC"/>
    <w:rsid w:val="008D6FBF"/>
    <w:rsid w:val="008D76A0"/>
    <w:rsid w:val="008D7B66"/>
    <w:rsid w:val="008E0F63"/>
    <w:rsid w:val="008F37F4"/>
    <w:rsid w:val="008F52D7"/>
    <w:rsid w:val="008F7DB4"/>
    <w:rsid w:val="009013B5"/>
    <w:rsid w:val="00906399"/>
    <w:rsid w:val="00907C08"/>
    <w:rsid w:val="009105B7"/>
    <w:rsid w:val="0092044E"/>
    <w:rsid w:val="00922D75"/>
    <w:rsid w:val="00931B9A"/>
    <w:rsid w:val="009322B3"/>
    <w:rsid w:val="00935134"/>
    <w:rsid w:val="00935DFC"/>
    <w:rsid w:val="009377EE"/>
    <w:rsid w:val="0094547F"/>
    <w:rsid w:val="00945F87"/>
    <w:rsid w:val="00951A25"/>
    <w:rsid w:val="0095659B"/>
    <w:rsid w:val="00957B4A"/>
    <w:rsid w:val="00967960"/>
    <w:rsid w:val="00970B61"/>
    <w:rsid w:val="00971680"/>
    <w:rsid w:val="00973053"/>
    <w:rsid w:val="00981D0B"/>
    <w:rsid w:val="00984549"/>
    <w:rsid w:val="009914E3"/>
    <w:rsid w:val="009A1B4E"/>
    <w:rsid w:val="009A78A9"/>
    <w:rsid w:val="009B23B7"/>
    <w:rsid w:val="009B39AF"/>
    <w:rsid w:val="009B5E0A"/>
    <w:rsid w:val="009C2926"/>
    <w:rsid w:val="009D3113"/>
    <w:rsid w:val="009D3CD0"/>
    <w:rsid w:val="009D4277"/>
    <w:rsid w:val="009E09F6"/>
    <w:rsid w:val="009E7825"/>
    <w:rsid w:val="009F0E11"/>
    <w:rsid w:val="009F2C59"/>
    <w:rsid w:val="009F3D03"/>
    <w:rsid w:val="00A03BFE"/>
    <w:rsid w:val="00A05B08"/>
    <w:rsid w:val="00A07B6F"/>
    <w:rsid w:val="00A11366"/>
    <w:rsid w:val="00A12142"/>
    <w:rsid w:val="00A16813"/>
    <w:rsid w:val="00A16B21"/>
    <w:rsid w:val="00A16BA0"/>
    <w:rsid w:val="00A27774"/>
    <w:rsid w:val="00A339B1"/>
    <w:rsid w:val="00A37BC1"/>
    <w:rsid w:val="00A4084C"/>
    <w:rsid w:val="00A4521F"/>
    <w:rsid w:val="00A47859"/>
    <w:rsid w:val="00A50C59"/>
    <w:rsid w:val="00A53EAA"/>
    <w:rsid w:val="00A541ED"/>
    <w:rsid w:val="00A54E59"/>
    <w:rsid w:val="00A55A56"/>
    <w:rsid w:val="00A5667B"/>
    <w:rsid w:val="00A60AAD"/>
    <w:rsid w:val="00A65438"/>
    <w:rsid w:val="00A70B98"/>
    <w:rsid w:val="00A8004B"/>
    <w:rsid w:val="00A82534"/>
    <w:rsid w:val="00A91F78"/>
    <w:rsid w:val="00A929FC"/>
    <w:rsid w:val="00A92D3D"/>
    <w:rsid w:val="00A939A1"/>
    <w:rsid w:val="00A95A58"/>
    <w:rsid w:val="00A95D62"/>
    <w:rsid w:val="00A9694C"/>
    <w:rsid w:val="00A97FE9"/>
    <w:rsid w:val="00AA716C"/>
    <w:rsid w:val="00AB642D"/>
    <w:rsid w:val="00AC11DC"/>
    <w:rsid w:val="00AC1C7B"/>
    <w:rsid w:val="00AC2C6E"/>
    <w:rsid w:val="00AC2ED3"/>
    <w:rsid w:val="00AC5085"/>
    <w:rsid w:val="00AD4C1E"/>
    <w:rsid w:val="00AD6D18"/>
    <w:rsid w:val="00AE256B"/>
    <w:rsid w:val="00AE325F"/>
    <w:rsid w:val="00AE33CE"/>
    <w:rsid w:val="00AE442A"/>
    <w:rsid w:val="00AE526D"/>
    <w:rsid w:val="00AE60A7"/>
    <w:rsid w:val="00AE6E95"/>
    <w:rsid w:val="00AF03F7"/>
    <w:rsid w:val="00AF0E2F"/>
    <w:rsid w:val="00AF1346"/>
    <w:rsid w:val="00AF7E0B"/>
    <w:rsid w:val="00B01401"/>
    <w:rsid w:val="00B015D0"/>
    <w:rsid w:val="00B02ABA"/>
    <w:rsid w:val="00B0357C"/>
    <w:rsid w:val="00B04B2F"/>
    <w:rsid w:val="00B07157"/>
    <w:rsid w:val="00B0745F"/>
    <w:rsid w:val="00B16D72"/>
    <w:rsid w:val="00B216FD"/>
    <w:rsid w:val="00B27197"/>
    <w:rsid w:val="00B34EEF"/>
    <w:rsid w:val="00B356E6"/>
    <w:rsid w:val="00B45A25"/>
    <w:rsid w:val="00B47FBA"/>
    <w:rsid w:val="00B50C6A"/>
    <w:rsid w:val="00B5160E"/>
    <w:rsid w:val="00B51EED"/>
    <w:rsid w:val="00B528B5"/>
    <w:rsid w:val="00B541BB"/>
    <w:rsid w:val="00B56714"/>
    <w:rsid w:val="00B61EDE"/>
    <w:rsid w:val="00B6391F"/>
    <w:rsid w:val="00B67121"/>
    <w:rsid w:val="00B814DA"/>
    <w:rsid w:val="00B82754"/>
    <w:rsid w:val="00B83210"/>
    <w:rsid w:val="00B85883"/>
    <w:rsid w:val="00B87546"/>
    <w:rsid w:val="00B9183C"/>
    <w:rsid w:val="00B918F6"/>
    <w:rsid w:val="00B96348"/>
    <w:rsid w:val="00BA0478"/>
    <w:rsid w:val="00BA4462"/>
    <w:rsid w:val="00BB0E95"/>
    <w:rsid w:val="00BB132B"/>
    <w:rsid w:val="00BB1455"/>
    <w:rsid w:val="00BB4349"/>
    <w:rsid w:val="00BB6ED0"/>
    <w:rsid w:val="00BD71B6"/>
    <w:rsid w:val="00BD7216"/>
    <w:rsid w:val="00BE1F8C"/>
    <w:rsid w:val="00BE3326"/>
    <w:rsid w:val="00BE59CD"/>
    <w:rsid w:val="00BE6E05"/>
    <w:rsid w:val="00BF4029"/>
    <w:rsid w:val="00BF4E0A"/>
    <w:rsid w:val="00BF6636"/>
    <w:rsid w:val="00C03039"/>
    <w:rsid w:val="00C06908"/>
    <w:rsid w:val="00C11605"/>
    <w:rsid w:val="00C1292B"/>
    <w:rsid w:val="00C13798"/>
    <w:rsid w:val="00C13C40"/>
    <w:rsid w:val="00C209E3"/>
    <w:rsid w:val="00C21D01"/>
    <w:rsid w:val="00C268DA"/>
    <w:rsid w:val="00C3694F"/>
    <w:rsid w:val="00C42303"/>
    <w:rsid w:val="00C45E09"/>
    <w:rsid w:val="00C46DA8"/>
    <w:rsid w:val="00C51545"/>
    <w:rsid w:val="00C523CA"/>
    <w:rsid w:val="00C52441"/>
    <w:rsid w:val="00C55561"/>
    <w:rsid w:val="00C55670"/>
    <w:rsid w:val="00C56AC3"/>
    <w:rsid w:val="00C6086B"/>
    <w:rsid w:val="00C6193F"/>
    <w:rsid w:val="00C64627"/>
    <w:rsid w:val="00C67AAF"/>
    <w:rsid w:val="00C747BC"/>
    <w:rsid w:val="00C74987"/>
    <w:rsid w:val="00C81435"/>
    <w:rsid w:val="00C81826"/>
    <w:rsid w:val="00C85E96"/>
    <w:rsid w:val="00C87DFC"/>
    <w:rsid w:val="00C9070A"/>
    <w:rsid w:val="00C90CE1"/>
    <w:rsid w:val="00C96932"/>
    <w:rsid w:val="00CA6618"/>
    <w:rsid w:val="00CA7797"/>
    <w:rsid w:val="00CB2965"/>
    <w:rsid w:val="00CB2BF3"/>
    <w:rsid w:val="00CB326B"/>
    <w:rsid w:val="00CB4774"/>
    <w:rsid w:val="00CB5339"/>
    <w:rsid w:val="00CC194A"/>
    <w:rsid w:val="00CC1AF6"/>
    <w:rsid w:val="00CC1C4F"/>
    <w:rsid w:val="00CC6A31"/>
    <w:rsid w:val="00CC7C9D"/>
    <w:rsid w:val="00CD0917"/>
    <w:rsid w:val="00CD2AEF"/>
    <w:rsid w:val="00CD451D"/>
    <w:rsid w:val="00CD5282"/>
    <w:rsid w:val="00CE12EA"/>
    <w:rsid w:val="00CE19B1"/>
    <w:rsid w:val="00CE1DF9"/>
    <w:rsid w:val="00CE1F8E"/>
    <w:rsid w:val="00CE24CA"/>
    <w:rsid w:val="00CE44D5"/>
    <w:rsid w:val="00CF27AD"/>
    <w:rsid w:val="00CF44FC"/>
    <w:rsid w:val="00CF52F9"/>
    <w:rsid w:val="00CF5D5F"/>
    <w:rsid w:val="00CF676B"/>
    <w:rsid w:val="00CF74DF"/>
    <w:rsid w:val="00D1219E"/>
    <w:rsid w:val="00D14EB8"/>
    <w:rsid w:val="00D209D0"/>
    <w:rsid w:val="00D24C93"/>
    <w:rsid w:val="00D27A43"/>
    <w:rsid w:val="00D31B2B"/>
    <w:rsid w:val="00D37F00"/>
    <w:rsid w:val="00D40DEE"/>
    <w:rsid w:val="00D41BB5"/>
    <w:rsid w:val="00D44DAD"/>
    <w:rsid w:val="00D522EA"/>
    <w:rsid w:val="00D54398"/>
    <w:rsid w:val="00D60926"/>
    <w:rsid w:val="00D60DDE"/>
    <w:rsid w:val="00D627A5"/>
    <w:rsid w:val="00D63C7B"/>
    <w:rsid w:val="00D65E5A"/>
    <w:rsid w:val="00D67635"/>
    <w:rsid w:val="00D70086"/>
    <w:rsid w:val="00D737AF"/>
    <w:rsid w:val="00D7581E"/>
    <w:rsid w:val="00D80AF0"/>
    <w:rsid w:val="00D81B74"/>
    <w:rsid w:val="00D90D50"/>
    <w:rsid w:val="00D93AB3"/>
    <w:rsid w:val="00D9595C"/>
    <w:rsid w:val="00D96666"/>
    <w:rsid w:val="00D96A0C"/>
    <w:rsid w:val="00D96EC6"/>
    <w:rsid w:val="00D972A8"/>
    <w:rsid w:val="00D979D2"/>
    <w:rsid w:val="00DA0814"/>
    <w:rsid w:val="00DA1EB1"/>
    <w:rsid w:val="00DA3A73"/>
    <w:rsid w:val="00DA4D28"/>
    <w:rsid w:val="00DB4EEB"/>
    <w:rsid w:val="00DB5FB0"/>
    <w:rsid w:val="00DC0AE3"/>
    <w:rsid w:val="00DD2E73"/>
    <w:rsid w:val="00DD417D"/>
    <w:rsid w:val="00DD5489"/>
    <w:rsid w:val="00DD6DAC"/>
    <w:rsid w:val="00DE17C0"/>
    <w:rsid w:val="00DE43A8"/>
    <w:rsid w:val="00DE554B"/>
    <w:rsid w:val="00DE5D64"/>
    <w:rsid w:val="00E05FD0"/>
    <w:rsid w:val="00E070AA"/>
    <w:rsid w:val="00E13697"/>
    <w:rsid w:val="00E22D52"/>
    <w:rsid w:val="00E31994"/>
    <w:rsid w:val="00E32687"/>
    <w:rsid w:val="00E35696"/>
    <w:rsid w:val="00E36BFA"/>
    <w:rsid w:val="00E372BE"/>
    <w:rsid w:val="00E42224"/>
    <w:rsid w:val="00E44ECF"/>
    <w:rsid w:val="00E45D88"/>
    <w:rsid w:val="00E5077A"/>
    <w:rsid w:val="00E52362"/>
    <w:rsid w:val="00E61063"/>
    <w:rsid w:val="00E6182C"/>
    <w:rsid w:val="00E6642E"/>
    <w:rsid w:val="00E72033"/>
    <w:rsid w:val="00E74C0F"/>
    <w:rsid w:val="00E76D48"/>
    <w:rsid w:val="00E907D9"/>
    <w:rsid w:val="00E90B50"/>
    <w:rsid w:val="00E96F5B"/>
    <w:rsid w:val="00EA1BA0"/>
    <w:rsid w:val="00EA7A3D"/>
    <w:rsid w:val="00EB0C94"/>
    <w:rsid w:val="00EB0D2F"/>
    <w:rsid w:val="00EB1838"/>
    <w:rsid w:val="00EC020D"/>
    <w:rsid w:val="00EC3E8F"/>
    <w:rsid w:val="00EC6628"/>
    <w:rsid w:val="00EC69DC"/>
    <w:rsid w:val="00ED7599"/>
    <w:rsid w:val="00EE057B"/>
    <w:rsid w:val="00EE69D1"/>
    <w:rsid w:val="00EE74E9"/>
    <w:rsid w:val="00EF0D05"/>
    <w:rsid w:val="00EF0F39"/>
    <w:rsid w:val="00EF243C"/>
    <w:rsid w:val="00EF45C7"/>
    <w:rsid w:val="00EF7EC5"/>
    <w:rsid w:val="00F10660"/>
    <w:rsid w:val="00F10ADC"/>
    <w:rsid w:val="00F209BA"/>
    <w:rsid w:val="00F214EB"/>
    <w:rsid w:val="00F236BB"/>
    <w:rsid w:val="00F23F93"/>
    <w:rsid w:val="00F25F55"/>
    <w:rsid w:val="00F27482"/>
    <w:rsid w:val="00F3075B"/>
    <w:rsid w:val="00F63912"/>
    <w:rsid w:val="00F643A2"/>
    <w:rsid w:val="00F66D24"/>
    <w:rsid w:val="00F70F2C"/>
    <w:rsid w:val="00F735A8"/>
    <w:rsid w:val="00F738E2"/>
    <w:rsid w:val="00F76663"/>
    <w:rsid w:val="00F822E2"/>
    <w:rsid w:val="00F8381E"/>
    <w:rsid w:val="00F85BEB"/>
    <w:rsid w:val="00F87883"/>
    <w:rsid w:val="00F90193"/>
    <w:rsid w:val="00F909BF"/>
    <w:rsid w:val="00F93586"/>
    <w:rsid w:val="00F94A04"/>
    <w:rsid w:val="00F958E0"/>
    <w:rsid w:val="00FA0D0E"/>
    <w:rsid w:val="00FA46C0"/>
    <w:rsid w:val="00FA6209"/>
    <w:rsid w:val="00FA6F57"/>
    <w:rsid w:val="00FB3033"/>
    <w:rsid w:val="00FC143C"/>
    <w:rsid w:val="00FC23FC"/>
    <w:rsid w:val="00FC35B4"/>
    <w:rsid w:val="00FC6223"/>
    <w:rsid w:val="00FC7606"/>
    <w:rsid w:val="00FD3C76"/>
    <w:rsid w:val="00FD7162"/>
    <w:rsid w:val="00FE1968"/>
    <w:rsid w:val="00FE7015"/>
    <w:rsid w:val="00FF5B5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BBE2F"/>
  <w15:docId w15:val="{9F0355B7-12F3-449C-B257-76BBC884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11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706F95"/>
    <w:pPr>
      <w:keepNext/>
      <w:keepLines/>
      <w:numPr>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11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6F95"/>
    <w:rPr>
      <w:rFonts w:asciiTheme="majorHAnsi" w:eastAsiaTheme="majorEastAsia" w:hAnsiTheme="majorHAnsi" w:cstheme="majorBidi"/>
      <w:b/>
      <w:bCs/>
      <w:color w:val="4F81BD" w:themeColor="accent1"/>
      <w:sz w:val="26"/>
      <w:szCs w:val="26"/>
    </w:rPr>
  </w:style>
  <w:style w:type="paragraph" w:customStyle="1" w:styleId="StyleHeading2Left063cmFirstline0cm">
    <w:name w:val="Style Heading 2 + Left:  0.63 cm First line:  0 cm"/>
    <w:basedOn w:val="Heading2"/>
    <w:autoRedefine/>
    <w:qFormat/>
    <w:rsid w:val="00706F95"/>
    <w:pPr>
      <w:numPr>
        <w:numId w:val="4"/>
      </w:numPr>
      <w:spacing w:before="80"/>
    </w:pPr>
    <w:rPr>
      <w:rFonts w:eastAsia="Times New Roman" w:cs="Times New Roman"/>
      <w:szCs w:val="20"/>
    </w:rPr>
  </w:style>
  <w:style w:type="paragraph" w:styleId="ListBullet2">
    <w:name w:val="List Bullet 2"/>
    <w:basedOn w:val="Normal"/>
    <w:uiPriority w:val="99"/>
    <w:unhideWhenUsed/>
    <w:rsid w:val="009B5E0A"/>
    <w:pPr>
      <w:numPr>
        <w:numId w:val="6"/>
      </w:numPr>
      <w:contextualSpacing/>
    </w:pPr>
    <w:rPr>
      <w:rFonts w:ascii="Baskerville Old Face" w:hAnsi="Baskerville Old Face"/>
      <w:sz w:val="24"/>
    </w:rPr>
  </w:style>
  <w:style w:type="paragraph" w:styleId="ListBullet5">
    <w:name w:val="List Bullet 5"/>
    <w:basedOn w:val="Normal"/>
    <w:uiPriority w:val="99"/>
    <w:unhideWhenUsed/>
    <w:rsid w:val="009B5E0A"/>
    <w:pPr>
      <w:numPr>
        <w:numId w:val="8"/>
      </w:numPr>
      <w:contextualSpacing/>
    </w:pPr>
    <w:rPr>
      <w:rFonts w:ascii="Baskerville Old Face" w:hAnsi="Baskerville Old Face"/>
    </w:rPr>
  </w:style>
  <w:style w:type="paragraph" w:styleId="ListNumber">
    <w:name w:val="List Number"/>
    <w:basedOn w:val="Normal"/>
    <w:autoRedefine/>
    <w:uiPriority w:val="99"/>
    <w:unhideWhenUsed/>
    <w:qFormat/>
    <w:rsid w:val="009B5E0A"/>
    <w:pPr>
      <w:numPr>
        <w:numId w:val="10"/>
      </w:numPr>
      <w:contextualSpacing/>
    </w:pPr>
    <w:rPr>
      <w:rFonts w:ascii="Baskerville Old Face" w:hAnsi="Baskerville Old Face"/>
      <w:sz w:val="24"/>
    </w:rPr>
  </w:style>
  <w:style w:type="paragraph" w:styleId="ListParagraph">
    <w:name w:val="List Paragraph"/>
    <w:basedOn w:val="Normal"/>
    <w:uiPriority w:val="34"/>
    <w:qFormat/>
    <w:rsid w:val="002621FE"/>
    <w:pPr>
      <w:ind w:left="720"/>
      <w:contextualSpacing/>
    </w:pPr>
    <w:rPr>
      <w:rFonts w:ascii="Calibri" w:eastAsia="Calibri" w:hAnsi="Calibri" w:cs="Times New Roman"/>
      <w:lang w:val="af-ZA"/>
    </w:rPr>
  </w:style>
  <w:style w:type="paragraph" w:styleId="Header">
    <w:name w:val="header"/>
    <w:basedOn w:val="Normal"/>
    <w:link w:val="HeaderChar"/>
    <w:uiPriority w:val="99"/>
    <w:unhideWhenUsed/>
    <w:rsid w:val="001F6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D57"/>
  </w:style>
  <w:style w:type="paragraph" w:styleId="Footer">
    <w:name w:val="footer"/>
    <w:basedOn w:val="Normal"/>
    <w:link w:val="FooterChar"/>
    <w:uiPriority w:val="99"/>
    <w:unhideWhenUsed/>
    <w:rsid w:val="001F6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D57"/>
  </w:style>
  <w:style w:type="paragraph" w:styleId="BalloonText">
    <w:name w:val="Balloon Text"/>
    <w:basedOn w:val="Normal"/>
    <w:link w:val="BalloonTextChar"/>
    <w:uiPriority w:val="99"/>
    <w:semiHidden/>
    <w:unhideWhenUsed/>
    <w:rsid w:val="001D2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321"/>
    <w:rPr>
      <w:rFonts w:ascii="Tahoma" w:hAnsi="Tahoma" w:cs="Tahoma"/>
      <w:sz w:val="16"/>
      <w:szCs w:val="16"/>
    </w:rPr>
  </w:style>
  <w:style w:type="paragraph" w:styleId="FootnoteText">
    <w:name w:val="footnote text"/>
    <w:basedOn w:val="Normal"/>
    <w:link w:val="FootnoteTextChar"/>
    <w:uiPriority w:val="99"/>
    <w:semiHidden/>
    <w:unhideWhenUsed/>
    <w:rsid w:val="003E7C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7C59"/>
    <w:rPr>
      <w:sz w:val="20"/>
      <w:szCs w:val="20"/>
    </w:rPr>
  </w:style>
  <w:style w:type="character" w:styleId="FootnoteReference">
    <w:name w:val="footnote reference"/>
    <w:basedOn w:val="DefaultParagraphFont"/>
    <w:uiPriority w:val="99"/>
    <w:semiHidden/>
    <w:unhideWhenUsed/>
    <w:rsid w:val="003E7C59"/>
    <w:rPr>
      <w:vertAlign w:val="superscript"/>
    </w:rPr>
  </w:style>
  <w:style w:type="character" w:customStyle="1" w:styleId="Heading1Char">
    <w:name w:val="Heading 1 Char"/>
    <w:basedOn w:val="DefaultParagraphFont"/>
    <w:link w:val="Heading1"/>
    <w:uiPriority w:val="9"/>
    <w:rsid w:val="00AC11D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AC11D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84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B1759-1EC4-4B31-911A-770F65AA4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5015</Words>
  <Characters>28587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33535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Geldenhuys Simone</dc:creator>
  <cp:lastModifiedBy>Bokka VZyl</cp:lastModifiedBy>
  <cp:revision>2</cp:revision>
  <cp:lastPrinted>2022-12-20T08:41:00Z</cp:lastPrinted>
  <dcterms:created xsi:type="dcterms:W3CDTF">2023-01-20T07:24:00Z</dcterms:created>
  <dcterms:modified xsi:type="dcterms:W3CDTF">2023-01-20T07:24:00Z</dcterms:modified>
</cp:coreProperties>
</file>