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733A" w14:textId="371811FF" w:rsidR="00AF6BB3" w:rsidRPr="00AF6BB3" w:rsidRDefault="00AF6BB3" w:rsidP="00AF6BB3">
      <w:pPr>
        <w:rPr>
          <w:color w:val="FF0000"/>
          <w:u w:val="single"/>
        </w:rPr>
      </w:pPr>
      <w:r>
        <w:rPr>
          <w:rFonts w:ascii="Arial" w:hAnsi="Arial" w:cs="Arial"/>
          <w:color w:val="FF0000"/>
        </w:rPr>
        <w:t>Editorial note: Certain information has been redacted from this judgment in compliance with the law.</w:t>
      </w:r>
    </w:p>
    <w:p w14:paraId="409F8ED0" w14:textId="42F203BE"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05436CFD"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072F7D">
        <w:rPr>
          <w:rFonts w:ascii="Arial" w:eastAsia="Times New Roman" w:hAnsi="Arial" w:cs="Arial"/>
          <w:sz w:val="28"/>
          <w:szCs w:val="28"/>
          <w:lang w:eastAsia="en-GB"/>
        </w:rPr>
        <w:t xml:space="preserve"> </w:t>
      </w:r>
      <w:r w:rsidR="0013048B">
        <w:rPr>
          <w:rFonts w:ascii="Arial" w:eastAsia="Times New Roman" w:hAnsi="Arial" w:cs="Arial"/>
          <w:sz w:val="28"/>
          <w:szCs w:val="28"/>
          <w:lang w:eastAsia="en-GB"/>
        </w:rPr>
        <w:t>2023 - 063599</w:t>
      </w:r>
      <w:r w:rsidR="00DE3835">
        <w:rPr>
          <w:rFonts w:ascii="Arial" w:eastAsia="Times New Roman" w:hAnsi="Arial" w:cs="Arial"/>
          <w:sz w:val="28"/>
          <w:szCs w:val="28"/>
          <w:lang w:eastAsia="en-GB"/>
        </w:rPr>
        <w:t xml:space="preserve"> </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D8A8A5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13248">
                              <w:rPr>
                                <w:rFonts w:ascii="Century Gothic" w:hAnsi="Century Gothic"/>
                                <w:sz w:val="20"/>
                                <w:szCs w:val="20"/>
                              </w:rPr>
                              <w:t>2</w:t>
                            </w:r>
                            <w:r w:rsidR="004255CF">
                              <w:rPr>
                                <w:rFonts w:ascii="Century Gothic" w:hAnsi="Century Gothic"/>
                                <w:sz w:val="20"/>
                                <w:szCs w:val="20"/>
                              </w:rPr>
                              <w:t>5</w:t>
                            </w:r>
                            <w:r w:rsidR="00B13248">
                              <w:rPr>
                                <w:rFonts w:ascii="Century Gothic" w:hAnsi="Century Gothic"/>
                                <w:sz w:val="20"/>
                                <w:szCs w:val="20"/>
                              </w:rPr>
                              <w:t xml:space="preserve"> July 2023</w:t>
                            </w:r>
                            <w:r w:rsidR="00494B3B">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39EEF61F"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REPORTABLE: YES/NO</w:t>
                      </w:r>
                    </w:p>
                    <w:p w14:paraId="240656F9" w14:textId="5C28C6E2"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OF INTEREST TO OTHER JUDGES: NO</w:t>
                      </w:r>
                    </w:p>
                    <w:p w14:paraId="22436154" w14:textId="41039798" w:rsidR="00494B3B" w:rsidRDefault="00494B3B" w:rsidP="00ED2FC5">
                      <w:pPr>
                        <w:numPr>
                          <w:ilvl w:val="0"/>
                          <w:numId w:val="8"/>
                        </w:numPr>
                        <w:spacing w:after="0" w:line="240" w:lineRule="auto"/>
                        <w:rPr>
                          <w:rFonts w:ascii="Century Gothic" w:hAnsi="Century Gothic"/>
                          <w:sz w:val="20"/>
                          <w:szCs w:val="20"/>
                        </w:rPr>
                      </w:pPr>
                      <w:r>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D8A8A57"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B13248">
                        <w:rPr>
                          <w:rFonts w:ascii="Century Gothic" w:hAnsi="Century Gothic"/>
                          <w:sz w:val="20"/>
                          <w:szCs w:val="20"/>
                        </w:rPr>
                        <w:t>2</w:t>
                      </w:r>
                      <w:r w:rsidR="004255CF">
                        <w:rPr>
                          <w:rFonts w:ascii="Century Gothic" w:hAnsi="Century Gothic"/>
                          <w:sz w:val="20"/>
                          <w:szCs w:val="20"/>
                        </w:rPr>
                        <w:t>5</w:t>
                      </w:r>
                      <w:r w:rsidR="00B13248">
                        <w:rPr>
                          <w:rFonts w:ascii="Century Gothic" w:hAnsi="Century Gothic"/>
                          <w:sz w:val="20"/>
                          <w:szCs w:val="20"/>
                        </w:rPr>
                        <w:t xml:space="preserve"> July 2023</w:t>
                      </w:r>
                      <w:r w:rsidR="00494B3B">
                        <w:rPr>
                          <w:rFonts w:ascii="Century Gothic" w:hAnsi="Century Gothic"/>
                          <w:sz w:val="20"/>
                          <w:szCs w:val="20"/>
                        </w:rPr>
                        <w:tab/>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2EEE407A" w:rsidR="00CE3E3F" w:rsidRDefault="00B13248"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T</w:t>
      </w:r>
      <w:r w:rsidR="00AF6BB3">
        <w:rPr>
          <w:rFonts w:ascii="Arial" w:hAnsi="Arial" w:cs="Arial"/>
          <w:sz w:val="24"/>
          <w:szCs w:val="24"/>
        </w:rPr>
        <w:t>[</w:t>
      </w:r>
      <w:proofErr w:type="gramEnd"/>
      <w:r w:rsidR="00AF6BB3">
        <w:rPr>
          <w:rFonts w:ascii="Arial" w:hAnsi="Arial" w:cs="Arial"/>
          <w:sz w:val="24"/>
          <w:szCs w:val="24"/>
        </w:rPr>
        <w:t>…]</w:t>
      </w:r>
      <w:r>
        <w:rPr>
          <w:rFonts w:ascii="Arial" w:hAnsi="Arial" w:cs="Arial"/>
          <w:sz w:val="24"/>
          <w:szCs w:val="24"/>
        </w:rPr>
        <w:t xml:space="preserve"> D</w:t>
      </w:r>
      <w:r w:rsidR="00AF6BB3">
        <w:rPr>
          <w:rFonts w:ascii="Arial" w:hAnsi="Arial" w:cs="Arial"/>
          <w:sz w:val="24"/>
          <w:szCs w:val="24"/>
        </w:rPr>
        <w:t>[…]</w:t>
      </w:r>
      <w:r>
        <w:rPr>
          <w:rFonts w:ascii="Arial" w:hAnsi="Arial" w:cs="Arial"/>
          <w:sz w:val="24"/>
          <w:szCs w:val="24"/>
        </w:rPr>
        <w:tab/>
      </w:r>
      <w:r>
        <w:rPr>
          <w:rFonts w:ascii="Arial" w:hAnsi="Arial" w:cs="Arial"/>
          <w:sz w:val="24"/>
          <w:szCs w:val="24"/>
        </w:rPr>
        <w:tab/>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62095486" w:rsidR="00BD164A" w:rsidRDefault="00B13248"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C</w:t>
      </w:r>
      <w:r w:rsidR="00AF6BB3">
        <w:rPr>
          <w:rFonts w:ascii="Arial" w:hAnsi="Arial" w:cs="Arial"/>
          <w:sz w:val="24"/>
          <w:szCs w:val="24"/>
        </w:rPr>
        <w:t>[</w:t>
      </w:r>
      <w:proofErr w:type="gramEnd"/>
      <w:r w:rsidR="00AF6BB3">
        <w:rPr>
          <w:rFonts w:ascii="Arial" w:hAnsi="Arial" w:cs="Arial"/>
          <w:sz w:val="24"/>
          <w:szCs w:val="24"/>
        </w:rPr>
        <w:t>…]</w:t>
      </w:r>
      <w:r>
        <w:rPr>
          <w:rFonts w:ascii="Arial" w:hAnsi="Arial" w:cs="Arial"/>
          <w:sz w:val="24"/>
          <w:szCs w:val="24"/>
        </w:rPr>
        <w:t xml:space="preserve"> D</w:t>
      </w:r>
      <w:r w:rsidR="00AF6BB3">
        <w:rPr>
          <w:rFonts w:ascii="Arial" w:hAnsi="Arial" w:cs="Arial"/>
          <w:sz w:val="24"/>
          <w:szCs w:val="24"/>
        </w:rPr>
        <w:t>[…]</w:t>
      </w:r>
      <w:r>
        <w:rPr>
          <w:rFonts w:ascii="Arial" w:hAnsi="Arial" w:cs="Arial"/>
          <w:sz w:val="24"/>
          <w:szCs w:val="24"/>
        </w:rPr>
        <w:tab/>
        <w:t>RESPONDENT</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772896FC" w14:textId="3B6F0E4A" w:rsidR="004D2EE0" w:rsidRPr="004D2EE0" w:rsidRDefault="004D2EE0"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3181BC16" w14:textId="35E73FB7" w:rsidR="00E62893" w:rsidRDefault="00AF6BB3"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Mr. </w:t>
      </w:r>
      <w:proofErr w:type="gramStart"/>
      <w:r>
        <w:rPr>
          <w:rFonts w:ascii="Arial" w:hAnsi="Arial" w:cs="Arial"/>
          <w:sz w:val="24"/>
          <w:szCs w:val="24"/>
          <w:lang w:val="en-US"/>
        </w:rPr>
        <w:t>D[</w:t>
      </w:r>
      <w:proofErr w:type="gramEnd"/>
      <w:r>
        <w:rPr>
          <w:rFonts w:ascii="Arial" w:hAnsi="Arial" w:cs="Arial"/>
          <w:sz w:val="24"/>
          <w:szCs w:val="24"/>
          <w:lang w:val="en-US"/>
        </w:rPr>
        <w:t>…]</w:t>
      </w:r>
      <w:r w:rsidR="006F7104">
        <w:rPr>
          <w:rFonts w:ascii="Arial" w:hAnsi="Arial" w:cs="Arial"/>
          <w:sz w:val="24"/>
          <w:szCs w:val="24"/>
          <w:lang w:val="en-US"/>
        </w:rPr>
        <w:t xml:space="preserve"> approached the court on an urgent basis</w:t>
      </w:r>
      <w:r w:rsidR="008057A7">
        <w:rPr>
          <w:rFonts w:ascii="Arial" w:hAnsi="Arial" w:cs="Arial"/>
          <w:sz w:val="24"/>
          <w:szCs w:val="24"/>
          <w:lang w:val="en-US"/>
        </w:rPr>
        <w:t>.</w:t>
      </w:r>
      <w:r w:rsidR="00B61DDD">
        <w:rPr>
          <w:rFonts w:ascii="Arial" w:hAnsi="Arial" w:cs="Arial"/>
          <w:sz w:val="24"/>
          <w:szCs w:val="24"/>
          <w:lang w:val="en-US"/>
        </w:rPr>
        <w:t xml:space="preserve"> </w:t>
      </w:r>
      <w:r w:rsidR="003B5329">
        <w:rPr>
          <w:rFonts w:ascii="Arial" w:hAnsi="Arial" w:cs="Arial"/>
          <w:sz w:val="24"/>
          <w:szCs w:val="24"/>
          <w:lang w:val="en-US"/>
        </w:rPr>
        <w:t>The application is brought in two parts</w:t>
      </w:r>
      <w:r w:rsidR="00D73F84">
        <w:rPr>
          <w:rFonts w:ascii="Arial" w:hAnsi="Arial" w:cs="Arial"/>
          <w:sz w:val="24"/>
          <w:szCs w:val="24"/>
          <w:lang w:val="en-US"/>
        </w:rPr>
        <w:t>,</w:t>
      </w:r>
      <w:r w:rsidR="003B5329">
        <w:rPr>
          <w:rFonts w:ascii="Arial" w:hAnsi="Arial" w:cs="Arial"/>
          <w:sz w:val="24"/>
          <w:szCs w:val="24"/>
          <w:lang w:val="en-US"/>
        </w:rPr>
        <w:t xml:space="preserve"> </w:t>
      </w:r>
      <w:r w:rsidR="00D73F84">
        <w:rPr>
          <w:rFonts w:ascii="Arial" w:hAnsi="Arial" w:cs="Arial"/>
          <w:sz w:val="24"/>
          <w:szCs w:val="24"/>
          <w:lang w:val="en-US"/>
        </w:rPr>
        <w:t>and relief is sought in</w:t>
      </w:r>
      <w:r w:rsidR="003B5329">
        <w:rPr>
          <w:rFonts w:ascii="Arial" w:hAnsi="Arial" w:cs="Arial"/>
          <w:sz w:val="24"/>
          <w:szCs w:val="24"/>
          <w:lang w:val="en-US"/>
        </w:rPr>
        <w:t xml:space="preserve"> Part A and Part B. In Part B, </w:t>
      </w:r>
      <w:r>
        <w:rPr>
          <w:rFonts w:ascii="Arial" w:hAnsi="Arial" w:cs="Arial"/>
          <w:sz w:val="24"/>
          <w:szCs w:val="24"/>
          <w:lang w:val="en-US"/>
        </w:rPr>
        <w:t xml:space="preserve">Mr. </w:t>
      </w:r>
      <w:proofErr w:type="gramStart"/>
      <w:r>
        <w:rPr>
          <w:rFonts w:ascii="Arial" w:hAnsi="Arial" w:cs="Arial"/>
          <w:sz w:val="24"/>
          <w:szCs w:val="24"/>
          <w:lang w:val="en-US"/>
        </w:rPr>
        <w:t>D[</w:t>
      </w:r>
      <w:proofErr w:type="gramEnd"/>
      <w:r>
        <w:rPr>
          <w:rFonts w:ascii="Arial" w:hAnsi="Arial" w:cs="Arial"/>
          <w:sz w:val="24"/>
          <w:szCs w:val="24"/>
          <w:lang w:val="en-US"/>
        </w:rPr>
        <w:t>…]</w:t>
      </w:r>
      <w:r w:rsidR="004416CE">
        <w:rPr>
          <w:rFonts w:ascii="Arial" w:hAnsi="Arial" w:cs="Arial"/>
          <w:sz w:val="24"/>
          <w:szCs w:val="24"/>
          <w:lang w:val="en-US"/>
        </w:rPr>
        <w:t xml:space="preserve">, who is not the </w:t>
      </w:r>
      <w:r w:rsidR="004416CE">
        <w:rPr>
          <w:rFonts w:ascii="Arial" w:hAnsi="Arial" w:cs="Arial"/>
          <w:sz w:val="24"/>
          <w:szCs w:val="24"/>
          <w:lang w:val="en-US"/>
        </w:rPr>
        <w:lastRenderedPageBreak/>
        <w:t xml:space="preserve">biological or adoptive father of minor L, </w:t>
      </w:r>
      <w:r w:rsidR="00791858">
        <w:rPr>
          <w:rFonts w:ascii="Arial" w:hAnsi="Arial" w:cs="Arial"/>
          <w:sz w:val="24"/>
          <w:szCs w:val="24"/>
          <w:lang w:val="en-US"/>
        </w:rPr>
        <w:t>ultimately wants to be awarded parental rights and responsibil</w:t>
      </w:r>
      <w:r w:rsidR="00B90025">
        <w:rPr>
          <w:rFonts w:ascii="Arial" w:hAnsi="Arial" w:cs="Arial"/>
          <w:sz w:val="24"/>
          <w:szCs w:val="24"/>
          <w:lang w:val="en-US"/>
        </w:rPr>
        <w:t>ities, and co-guardianship of minor L</w:t>
      </w:r>
      <w:r w:rsidR="009D6ADC">
        <w:rPr>
          <w:rFonts w:ascii="Arial" w:hAnsi="Arial" w:cs="Arial"/>
          <w:sz w:val="24"/>
          <w:szCs w:val="24"/>
          <w:lang w:val="en-US"/>
        </w:rPr>
        <w:t xml:space="preserve">. Since he is located abroad, he requests the court to appoint </w:t>
      </w:r>
      <w:proofErr w:type="gramStart"/>
      <w:r w:rsidR="009D6ADC">
        <w:rPr>
          <w:rFonts w:ascii="Arial" w:hAnsi="Arial" w:cs="Arial"/>
          <w:sz w:val="24"/>
          <w:szCs w:val="24"/>
          <w:lang w:val="en-US"/>
        </w:rPr>
        <w:t xml:space="preserve">a </w:t>
      </w:r>
      <w:r w:rsidR="009D6ADC" w:rsidRPr="004D6A70">
        <w:rPr>
          <w:rFonts w:ascii="Arial" w:hAnsi="Arial" w:cs="Arial"/>
          <w:i/>
          <w:iCs/>
          <w:sz w:val="24"/>
          <w:szCs w:val="24"/>
          <w:lang w:val="en-US"/>
        </w:rPr>
        <w:t>curator ad litem</w:t>
      </w:r>
      <w:proofErr w:type="gramEnd"/>
      <w:r w:rsidR="004D6A70">
        <w:rPr>
          <w:rFonts w:ascii="Arial" w:hAnsi="Arial" w:cs="Arial"/>
          <w:sz w:val="24"/>
          <w:szCs w:val="24"/>
          <w:lang w:val="en-US"/>
        </w:rPr>
        <w:t xml:space="preserve"> to </w:t>
      </w:r>
      <w:r w:rsidR="00491AFC">
        <w:rPr>
          <w:rFonts w:ascii="Arial" w:hAnsi="Arial" w:cs="Arial"/>
          <w:sz w:val="24"/>
          <w:szCs w:val="24"/>
          <w:lang w:val="en-US"/>
        </w:rPr>
        <w:t>‘</w:t>
      </w:r>
      <w:r w:rsidR="004D6A70">
        <w:rPr>
          <w:rFonts w:ascii="Arial" w:hAnsi="Arial" w:cs="Arial"/>
          <w:sz w:val="24"/>
          <w:szCs w:val="24"/>
          <w:lang w:val="en-US"/>
        </w:rPr>
        <w:t>monitor the child</w:t>
      </w:r>
      <w:r w:rsidR="00491AFC">
        <w:rPr>
          <w:rFonts w:ascii="Arial" w:hAnsi="Arial" w:cs="Arial"/>
          <w:sz w:val="24"/>
          <w:szCs w:val="24"/>
          <w:lang w:val="en-US"/>
        </w:rPr>
        <w:t xml:space="preserve"> on a regular basis’ to ensure that her best interests</w:t>
      </w:r>
      <w:r w:rsidR="007E488E">
        <w:rPr>
          <w:rFonts w:ascii="Arial" w:hAnsi="Arial" w:cs="Arial"/>
          <w:sz w:val="24"/>
          <w:szCs w:val="24"/>
          <w:lang w:val="en-US"/>
        </w:rPr>
        <w:t xml:space="preserve"> ‘particularly but not exhaustively with regard to her education and her socialization with peers’ are protected and that she is not alienated from him.</w:t>
      </w:r>
      <w:r w:rsidR="00E81496">
        <w:rPr>
          <w:rFonts w:ascii="Arial" w:hAnsi="Arial" w:cs="Arial"/>
          <w:sz w:val="24"/>
          <w:szCs w:val="24"/>
          <w:lang w:val="en-US"/>
        </w:rPr>
        <w:t xml:space="preserve"> </w:t>
      </w:r>
      <w:r w:rsidR="00984876">
        <w:rPr>
          <w:rFonts w:ascii="Arial" w:hAnsi="Arial" w:cs="Arial"/>
          <w:sz w:val="24"/>
          <w:szCs w:val="24"/>
          <w:lang w:val="en-US"/>
        </w:rPr>
        <w:t>In this application</w:t>
      </w:r>
      <w:r w:rsidR="0001703C">
        <w:rPr>
          <w:rFonts w:ascii="Arial" w:hAnsi="Arial" w:cs="Arial"/>
          <w:sz w:val="24"/>
          <w:szCs w:val="24"/>
          <w:lang w:val="en-US"/>
        </w:rPr>
        <w:t>,</w:t>
      </w:r>
      <w:r w:rsidR="00984876">
        <w:rPr>
          <w:rFonts w:ascii="Arial" w:hAnsi="Arial" w:cs="Arial"/>
          <w:sz w:val="24"/>
          <w:szCs w:val="24"/>
          <w:lang w:val="en-US"/>
        </w:rPr>
        <w:t xml:space="preserve"> he specifically </w:t>
      </w:r>
      <w:r w:rsidR="0001703C">
        <w:rPr>
          <w:rFonts w:ascii="Arial" w:hAnsi="Arial" w:cs="Arial"/>
          <w:sz w:val="24"/>
          <w:szCs w:val="24"/>
          <w:lang w:val="en-US"/>
        </w:rPr>
        <w:t>seeks an order</w:t>
      </w:r>
      <w:r w:rsidR="00E81496">
        <w:rPr>
          <w:rFonts w:ascii="Arial" w:hAnsi="Arial" w:cs="Arial"/>
          <w:sz w:val="24"/>
          <w:szCs w:val="24"/>
          <w:lang w:val="en-US"/>
        </w:rPr>
        <w:t xml:space="preserve"> appoint</w:t>
      </w:r>
      <w:r w:rsidR="0001703C">
        <w:rPr>
          <w:rFonts w:ascii="Arial" w:hAnsi="Arial" w:cs="Arial"/>
          <w:sz w:val="24"/>
          <w:szCs w:val="24"/>
          <w:lang w:val="en-US"/>
        </w:rPr>
        <w:t xml:space="preserve">ing </w:t>
      </w:r>
      <w:r w:rsidR="00E81496">
        <w:rPr>
          <w:rFonts w:ascii="Arial" w:hAnsi="Arial" w:cs="Arial"/>
          <w:sz w:val="24"/>
          <w:szCs w:val="24"/>
          <w:lang w:val="en-US"/>
        </w:rPr>
        <w:t xml:space="preserve">an expert to assess the child and </w:t>
      </w:r>
      <w:r w:rsidR="00984876">
        <w:rPr>
          <w:rFonts w:ascii="Arial" w:hAnsi="Arial" w:cs="Arial"/>
          <w:sz w:val="24"/>
          <w:szCs w:val="24"/>
          <w:lang w:val="en-US"/>
        </w:rPr>
        <w:t>make recommendations to the court</w:t>
      </w:r>
      <w:r w:rsidR="0001703C">
        <w:rPr>
          <w:rFonts w:ascii="Arial" w:hAnsi="Arial" w:cs="Arial"/>
          <w:sz w:val="24"/>
          <w:szCs w:val="24"/>
          <w:lang w:val="en-US"/>
        </w:rPr>
        <w:t xml:space="preserve">, to be awarded </w:t>
      </w:r>
      <w:r w:rsidR="00D34B57">
        <w:rPr>
          <w:rFonts w:ascii="Arial" w:hAnsi="Arial" w:cs="Arial"/>
          <w:sz w:val="24"/>
          <w:szCs w:val="24"/>
          <w:lang w:val="en-US"/>
        </w:rPr>
        <w:t xml:space="preserve">daily </w:t>
      </w:r>
      <w:r w:rsidR="002D185F">
        <w:rPr>
          <w:rFonts w:ascii="Arial" w:hAnsi="Arial" w:cs="Arial"/>
          <w:sz w:val="24"/>
          <w:szCs w:val="24"/>
          <w:lang w:val="en-US"/>
        </w:rPr>
        <w:t>telephonic contact with the child</w:t>
      </w:r>
      <w:r w:rsidR="001270E5">
        <w:rPr>
          <w:rFonts w:ascii="Arial" w:hAnsi="Arial" w:cs="Arial"/>
          <w:sz w:val="24"/>
          <w:szCs w:val="24"/>
          <w:lang w:val="en-US"/>
        </w:rPr>
        <w:t xml:space="preserve">, and to have </w:t>
      </w:r>
      <w:r w:rsidR="006F7AFF">
        <w:rPr>
          <w:rFonts w:ascii="Arial" w:hAnsi="Arial" w:cs="Arial"/>
          <w:sz w:val="24"/>
          <w:szCs w:val="24"/>
          <w:lang w:val="en-US"/>
        </w:rPr>
        <w:t xml:space="preserve">physical sleep-over </w:t>
      </w:r>
      <w:r w:rsidR="001270E5">
        <w:rPr>
          <w:rFonts w:ascii="Arial" w:hAnsi="Arial" w:cs="Arial"/>
          <w:sz w:val="24"/>
          <w:szCs w:val="24"/>
          <w:lang w:val="en-US"/>
        </w:rPr>
        <w:t xml:space="preserve">contact with the child in the event that he </w:t>
      </w:r>
      <w:r w:rsidR="000D33C0">
        <w:rPr>
          <w:rFonts w:ascii="Arial" w:hAnsi="Arial" w:cs="Arial"/>
          <w:sz w:val="24"/>
          <w:szCs w:val="24"/>
          <w:lang w:val="en-US"/>
        </w:rPr>
        <w:t xml:space="preserve">visits South Africa before Part B is </w:t>
      </w:r>
      <w:proofErr w:type="spellStart"/>
      <w:r w:rsidR="000D33C0">
        <w:rPr>
          <w:rFonts w:ascii="Arial" w:hAnsi="Arial" w:cs="Arial"/>
          <w:sz w:val="24"/>
          <w:szCs w:val="24"/>
          <w:lang w:val="en-US"/>
        </w:rPr>
        <w:t>finalised</w:t>
      </w:r>
      <w:proofErr w:type="spellEnd"/>
      <w:r w:rsidR="000D33C0">
        <w:rPr>
          <w:rFonts w:ascii="Arial" w:hAnsi="Arial" w:cs="Arial"/>
          <w:sz w:val="24"/>
          <w:szCs w:val="24"/>
          <w:lang w:val="en-US"/>
        </w:rPr>
        <w:t>.</w:t>
      </w:r>
    </w:p>
    <w:p w14:paraId="30166666" w14:textId="64BD1C70" w:rsidR="00E62893" w:rsidRDefault="00E62893" w:rsidP="00E62893">
      <w:pPr>
        <w:pStyle w:val="ListParagraph"/>
        <w:tabs>
          <w:tab w:val="left" w:pos="4917"/>
        </w:tabs>
        <w:spacing w:before="120" w:after="120" w:line="360" w:lineRule="auto"/>
        <w:jc w:val="both"/>
        <w:rPr>
          <w:rFonts w:ascii="Arial" w:hAnsi="Arial" w:cs="Arial"/>
          <w:sz w:val="24"/>
          <w:szCs w:val="24"/>
          <w:lang w:val="en-US"/>
        </w:rPr>
      </w:pPr>
    </w:p>
    <w:p w14:paraId="78B57912" w14:textId="7FE04F1F" w:rsidR="00E62893" w:rsidRDefault="00712F1C" w:rsidP="00712F1C">
      <w:pPr>
        <w:tabs>
          <w:tab w:val="left" w:pos="4917"/>
        </w:tabs>
        <w:spacing w:before="120" w:after="120" w:line="360" w:lineRule="auto"/>
        <w:jc w:val="both"/>
        <w:rPr>
          <w:rFonts w:ascii="Arial" w:hAnsi="Arial" w:cs="Arial"/>
          <w:b/>
          <w:bCs/>
          <w:sz w:val="24"/>
          <w:szCs w:val="24"/>
          <w:lang w:val="en-US"/>
        </w:rPr>
      </w:pPr>
      <w:r>
        <w:rPr>
          <w:rFonts w:ascii="Arial" w:hAnsi="Arial" w:cs="Arial"/>
          <w:b/>
          <w:bCs/>
          <w:sz w:val="24"/>
          <w:szCs w:val="24"/>
          <w:lang w:val="en-US"/>
        </w:rPr>
        <w:t>Background</w:t>
      </w:r>
    </w:p>
    <w:p w14:paraId="02CF8F76" w14:textId="77777777" w:rsidR="00712F1C" w:rsidRPr="00712F1C" w:rsidRDefault="00712F1C" w:rsidP="00712F1C">
      <w:pPr>
        <w:tabs>
          <w:tab w:val="left" w:pos="4917"/>
        </w:tabs>
        <w:spacing w:before="120" w:after="120" w:line="360" w:lineRule="auto"/>
        <w:jc w:val="both"/>
        <w:rPr>
          <w:rFonts w:ascii="Arial" w:hAnsi="Arial" w:cs="Arial"/>
          <w:b/>
          <w:bCs/>
          <w:sz w:val="24"/>
          <w:szCs w:val="24"/>
          <w:lang w:val="en-US"/>
        </w:rPr>
      </w:pPr>
    </w:p>
    <w:p w14:paraId="3B9999E9" w14:textId="2571FA09" w:rsidR="00E62893" w:rsidRDefault="000C0D45" w:rsidP="00AC3CBD">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Pr>
          <w:rFonts w:ascii="Arial" w:hAnsi="Arial" w:cs="Arial"/>
          <w:sz w:val="24"/>
          <w:szCs w:val="24"/>
          <w:lang w:val="en-US"/>
        </w:rPr>
        <w:t xml:space="preserve">The applicant, Mr. </w:t>
      </w:r>
      <w:proofErr w:type="gramStart"/>
      <w:r>
        <w:rPr>
          <w:rFonts w:ascii="Arial" w:hAnsi="Arial" w:cs="Arial"/>
          <w:sz w:val="24"/>
          <w:szCs w:val="24"/>
          <w:lang w:val="en-US"/>
        </w:rPr>
        <w:t>D</w:t>
      </w:r>
      <w:r w:rsidR="00AF6BB3">
        <w:rPr>
          <w:rFonts w:ascii="Arial" w:hAnsi="Arial" w:cs="Arial"/>
          <w:sz w:val="24"/>
          <w:szCs w:val="24"/>
          <w:lang w:val="en-US"/>
        </w:rPr>
        <w:t>[</w:t>
      </w:r>
      <w:proofErr w:type="gramEnd"/>
      <w:r w:rsidR="00AF6BB3">
        <w:rPr>
          <w:rFonts w:ascii="Arial" w:hAnsi="Arial" w:cs="Arial"/>
          <w:sz w:val="24"/>
          <w:szCs w:val="24"/>
          <w:lang w:val="en-US"/>
        </w:rPr>
        <w:t>…]</w:t>
      </w:r>
      <w:r>
        <w:rPr>
          <w:rFonts w:ascii="Arial" w:hAnsi="Arial" w:cs="Arial"/>
          <w:sz w:val="24"/>
          <w:szCs w:val="24"/>
          <w:lang w:val="en-US"/>
        </w:rPr>
        <w:t xml:space="preserve">, married </w:t>
      </w:r>
      <w:r w:rsidR="004B205E">
        <w:rPr>
          <w:rFonts w:ascii="Arial" w:hAnsi="Arial" w:cs="Arial"/>
          <w:sz w:val="24"/>
          <w:szCs w:val="24"/>
          <w:lang w:val="en-US"/>
        </w:rPr>
        <w:t xml:space="preserve">the respondent, </w:t>
      </w:r>
      <w:r>
        <w:rPr>
          <w:rFonts w:ascii="Arial" w:hAnsi="Arial" w:cs="Arial"/>
          <w:sz w:val="24"/>
          <w:szCs w:val="24"/>
          <w:lang w:val="en-US"/>
        </w:rPr>
        <w:t xml:space="preserve">minor L’s mother, </w:t>
      </w:r>
      <w:r w:rsidR="00610FCD">
        <w:rPr>
          <w:rFonts w:ascii="Arial" w:hAnsi="Arial" w:cs="Arial"/>
          <w:sz w:val="24"/>
          <w:szCs w:val="24"/>
          <w:lang w:val="en-US"/>
        </w:rPr>
        <w:t xml:space="preserve">in August 2018. L was </w:t>
      </w:r>
      <w:r w:rsidR="009A158D">
        <w:rPr>
          <w:rFonts w:ascii="Arial" w:hAnsi="Arial" w:cs="Arial"/>
          <w:sz w:val="24"/>
          <w:szCs w:val="24"/>
          <w:lang w:val="en-US"/>
        </w:rPr>
        <w:t>4</w:t>
      </w:r>
      <w:r w:rsidR="009001AA">
        <w:rPr>
          <w:rFonts w:ascii="Arial" w:hAnsi="Arial" w:cs="Arial"/>
          <w:sz w:val="24"/>
          <w:szCs w:val="24"/>
          <w:lang w:val="en-US"/>
        </w:rPr>
        <w:t xml:space="preserve"> </w:t>
      </w:r>
      <w:r w:rsidR="009A158D">
        <w:rPr>
          <w:rFonts w:ascii="Arial" w:hAnsi="Arial" w:cs="Arial"/>
          <w:sz w:val="24"/>
          <w:szCs w:val="24"/>
          <w:lang w:val="en-US"/>
        </w:rPr>
        <w:t>years and 4 months old at the time.</w:t>
      </w:r>
      <w:r w:rsidR="00693B39">
        <w:rPr>
          <w:rFonts w:ascii="Arial" w:hAnsi="Arial" w:cs="Arial"/>
          <w:sz w:val="24"/>
          <w:szCs w:val="24"/>
          <w:lang w:val="en-US"/>
        </w:rPr>
        <w:t xml:space="preserve"> </w:t>
      </w:r>
      <w:r w:rsidR="004B205E">
        <w:rPr>
          <w:rFonts w:ascii="Arial" w:hAnsi="Arial" w:cs="Arial"/>
          <w:sz w:val="24"/>
          <w:szCs w:val="24"/>
          <w:lang w:val="en-US"/>
        </w:rPr>
        <w:t xml:space="preserve">He met the respondent when </w:t>
      </w:r>
      <w:r w:rsidR="0044267A">
        <w:rPr>
          <w:rFonts w:ascii="Arial" w:hAnsi="Arial" w:cs="Arial"/>
          <w:sz w:val="24"/>
          <w:szCs w:val="24"/>
          <w:lang w:val="en-US"/>
        </w:rPr>
        <w:t>she was appointed as</w:t>
      </w:r>
      <w:r w:rsidR="00B3796B">
        <w:rPr>
          <w:rFonts w:ascii="Arial" w:hAnsi="Arial" w:cs="Arial"/>
          <w:sz w:val="24"/>
          <w:szCs w:val="24"/>
          <w:lang w:val="en-US"/>
        </w:rPr>
        <w:t xml:space="preserve"> his son’s </w:t>
      </w:r>
      <w:r w:rsidR="00B3796B">
        <w:rPr>
          <w:rFonts w:ascii="Arial" w:hAnsi="Arial" w:cs="Arial"/>
          <w:i/>
          <w:iCs/>
          <w:sz w:val="24"/>
          <w:szCs w:val="24"/>
          <w:lang w:val="en-US"/>
        </w:rPr>
        <w:t xml:space="preserve">au </w:t>
      </w:r>
      <w:r w:rsidR="00B3796B" w:rsidRPr="00B3796B">
        <w:rPr>
          <w:rFonts w:ascii="Arial" w:hAnsi="Arial" w:cs="Arial"/>
          <w:i/>
          <w:iCs/>
          <w:sz w:val="24"/>
          <w:szCs w:val="24"/>
          <w:lang w:val="en-US"/>
        </w:rPr>
        <w:t>pair.</w:t>
      </w:r>
      <w:r w:rsidR="00B3796B">
        <w:rPr>
          <w:rFonts w:ascii="Arial" w:hAnsi="Arial" w:cs="Arial"/>
          <w:sz w:val="24"/>
          <w:szCs w:val="24"/>
          <w:lang w:val="en-US"/>
        </w:rPr>
        <w:t xml:space="preserve"> </w:t>
      </w:r>
      <w:r w:rsidR="0044267A">
        <w:rPr>
          <w:rFonts w:ascii="Arial" w:hAnsi="Arial" w:cs="Arial"/>
          <w:sz w:val="24"/>
          <w:szCs w:val="24"/>
          <w:lang w:val="en-US"/>
        </w:rPr>
        <w:t xml:space="preserve">He was a single father at the time, being awarded </w:t>
      </w:r>
      <w:r w:rsidR="003A503A">
        <w:rPr>
          <w:rFonts w:ascii="Arial" w:hAnsi="Arial" w:cs="Arial"/>
          <w:sz w:val="24"/>
          <w:szCs w:val="24"/>
          <w:lang w:val="en-US"/>
        </w:rPr>
        <w:t xml:space="preserve">primary residence of his son after a divorce. </w:t>
      </w:r>
      <w:r w:rsidR="0000269A" w:rsidRPr="00B3796B">
        <w:rPr>
          <w:rFonts w:ascii="Arial" w:hAnsi="Arial" w:cs="Arial"/>
          <w:sz w:val="24"/>
          <w:szCs w:val="24"/>
          <w:lang w:val="en-US"/>
        </w:rPr>
        <w:t>There</w:t>
      </w:r>
      <w:r w:rsidR="0000269A">
        <w:rPr>
          <w:rFonts w:ascii="Arial" w:hAnsi="Arial" w:cs="Arial"/>
          <w:sz w:val="24"/>
          <w:szCs w:val="24"/>
          <w:lang w:val="en-US"/>
        </w:rPr>
        <w:t xml:space="preserve"> is a dispute as to whether he became involved in L’s life when she was a few months o</w:t>
      </w:r>
      <w:r w:rsidR="00FF0D75">
        <w:rPr>
          <w:rFonts w:ascii="Arial" w:hAnsi="Arial" w:cs="Arial"/>
          <w:sz w:val="24"/>
          <w:szCs w:val="24"/>
          <w:lang w:val="en-US"/>
        </w:rPr>
        <w:t>r</w:t>
      </w:r>
      <w:r w:rsidR="0000269A">
        <w:rPr>
          <w:rFonts w:ascii="Arial" w:hAnsi="Arial" w:cs="Arial"/>
          <w:sz w:val="24"/>
          <w:szCs w:val="24"/>
          <w:lang w:val="en-US"/>
        </w:rPr>
        <w:t xml:space="preserve"> t</w:t>
      </w:r>
      <w:r w:rsidR="00FF0D75">
        <w:rPr>
          <w:rFonts w:ascii="Arial" w:hAnsi="Arial" w:cs="Arial"/>
          <w:sz w:val="24"/>
          <w:szCs w:val="24"/>
          <w:lang w:val="en-US"/>
        </w:rPr>
        <w:t xml:space="preserve">wo years old. </w:t>
      </w:r>
      <w:r w:rsidR="00693B39">
        <w:rPr>
          <w:rFonts w:ascii="Arial" w:hAnsi="Arial" w:cs="Arial"/>
          <w:sz w:val="24"/>
          <w:szCs w:val="24"/>
          <w:lang w:val="en-US"/>
        </w:rPr>
        <w:t xml:space="preserve">L is currently </w:t>
      </w:r>
      <w:r w:rsidR="009001AA">
        <w:rPr>
          <w:rFonts w:ascii="Arial" w:hAnsi="Arial" w:cs="Arial"/>
          <w:sz w:val="24"/>
          <w:szCs w:val="24"/>
          <w:lang w:val="en-US"/>
        </w:rPr>
        <w:t>9 years and 3 months old</w:t>
      </w:r>
      <w:r w:rsidR="00FF0D75">
        <w:rPr>
          <w:rFonts w:ascii="Arial" w:hAnsi="Arial" w:cs="Arial"/>
          <w:sz w:val="24"/>
          <w:szCs w:val="24"/>
          <w:lang w:val="en-US"/>
        </w:rPr>
        <w:t>, and the facts indicate that the applicant was</w:t>
      </w:r>
      <w:r w:rsidR="00E128F0">
        <w:rPr>
          <w:rFonts w:ascii="Arial" w:hAnsi="Arial" w:cs="Arial"/>
          <w:sz w:val="24"/>
          <w:szCs w:val="24"/>
          <w:lang w:val="en-US"/>
        </w:rPr>
        <w:t xml:space="preserve"> at least for the biggest part of the last 6 </w:t>
      </w:r>
      <w:proofErr w:type="gramStart"/>
      <w:r w:rsidR="00E128F0">
        <w:rPr>
          <w:rFonts w:ascii="Arial" w:hAnsi="Arial" w:cs="Arial"/>
          <w:sz w:val="24"/>
          <w:szCs w:val="24"/>
          <w:lang w:val="en-US"/>
        </w:rPr>
        <w:t>years</w:t>
      </w:r>
      <w:proofErr w:type="gramEnd"/>
      <w:r w:rsidR="00FF0D75">
        <w:rPr>
          <w:rFonts w:ascii="Arial" w:hAnsi="Arial" w:cs="Arial"/>
          <w:sz w:val="24"/>
          <w:szCs w:val="24"/>
          <w:lang w:val="en-US"/>
        </w:rPr>
        <w:t xml:space="preserve"> part of her life</w:t>
      </w:r>
      <w:r w:rsidR="00E128F0">
        <w:rPr>
          <w:rFonts w:ascii="Arial" w:hAnsi="Arial" w:cs="Arial"/>
          <w:sz w:val="24"/>
          <w:szCs w:val="24"/>
          <w:lang w:val="en-US"/>
        </w:rPr>
        <w:t>.</w:t>
      </w:r>
    </w:p>
    <w:p w14:paraId="064741B5" w14:textId="7A7C94EB" w:rsidR="00E62893" w:rsidRDefault="00E62893" w:rsidP="00E62893">
      <w:pPr>
        <w:pStyle w:val="ListParagraph"/>
        <w:tabs>
          <w:tab w:val="left" w:pos="4917"/>
        </w:tabs>
        <w:spacing w:before="120" w:after="120" w:line="360" w:lineRule="auto"/>
        <w:jc w:val="both"/>
        <w:rPr>
          <w:rFonts w:ascii="Arial" w:hAnsi="Arial" w:cs="Arial"/>
          <w:sz w:val="24"/>
          <w:szCs w:val="24"/>
          <w:lang w:val="en-US"/>
        </w:rPr>
      </w:pPr>
    </w:p>
    <w:p w14:paraId="0062DA93" w14:textId="4DDE5F53" w:rsidR="00E90ED7" w:rsidRPr="004F2B2F" w:rsidRDefault="00E90ED7" w:rsidP="004F2B2F">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sidRPr="004F2B2F">
        <w:rPr>
          <w:rFonts w:ascii="Arial" w:hAnsi="Arial" w:cs="Arial"/>
          <w:sz w:val="24"/>
          <w:szCs w:val="24"/>
          <w:lang w:val="en-US"/>
        </w:rPr>
        <w:t xml:space="preserve">The family relocated to England </w:t>
      </w:r>
      <w:r w:rsidR="003676B0" w:rsidRPr="004F2B2F">
        <w:rPr>
          <w:rFonts w:ascii="Arial" w:hAnsi="Arial" w:cs="Arial"/>
          <w:sz w:val="24"/>
          <w:szCs w:val="24"/>
          <w:lang w:val="en-US"/>
        </w:rPr>
        <w:t>late in 2019</w:t>
      </w:r>
      <w:r w:rsidR="002F4D87">
        <w:rPr>
          <w:rFonts w:ascii="Arial" w:hAnsi="Arial" w:cs="Arial"/>
          <w:sz w:val="24"/>
          <w:szCs w:val="24"/>
          <w:lang w:val="en-US"/>
        </w:rPr>
        <w:t xml:space="preserve">. </w:t>
      </w:r>
      <w:r w:rsidRPr="004F2B2F">
        <w:rPr>
          <w:rFonts w:ascii="Arial" w:hAnsi="Arial" w:cs="Arial"/>
          <w:sz w:val="24"/>
          <w:szCs w:val="24"/>
          <w:lang w:val="en-US"/>
        </w:rPr>
        <w:t>L settled in</w:t>
      </w:r>
      <w:r w:rsidR="00DC319F" w:rsidRPr="004F2B2F">
        <w:rPr>
          <w:rFonts w:ascii="Arial" w:hAnsi="Arial" w:cs="Arial"/>
          <w:sz w:val="24"/>
          <w:szCs w:val="24"/>
          <w:lang w:val="en-US"/>
        </w:rPr>
        <w:t xml:space="preserve"> her new environment and made friends.</w:t>
      </w:r>
      <w:r w:rsidR="005613E9" w:rsidRPr="004F2B2F">
        <w:rPr>
          <w:rFonts w:ascii="Arial" w:hAnsi="Arial" w:cs="Arial"/>
          <w:sz w:val="24"/>
          <w:szCs w:val="24"/>
          <w:lang w:val="en-US"/>
        </w:rPr>
        <w:t xml:space="preserve"> Mr. </w:t>
      </w:r>
      <w:proofErr w:type="gramStart"/>
      <w:r w:rsidR="005613E9" w:rsidRPr="004F2B2F">
        <w:rPr>
          <w:rFonts w:ascii="Arial" w:hAnsi="Arial" w:cs="Arial"/>
          <w:sz w:val="24"/>
          <w:szCs w:val="24"/>
          <w:lang w:val="en-US"/>
        </w:rPr>
        <w:t>D</w:t>
      </w:r>
      <w:r w:rsidR="001A4887">
        <w:rPr>
          <w:rFonts w:ascii="Arial" w:hAnsi="Arial" w:cs="Arial"/>
          <w:sz w:val="24"/>
          <w:szCs w:val="24"/>
          <w:lang w:val="en-US"/>
        </w:rPr>
        <w:t>[</w:t>
      </w:r>
      <w:proofErr w:type="gramEnd"/>
      <w:r w:rsidR="001A4887">
        <w:rPr>
          <w:rFonts w:ascii="Arial" w:hAnsi="Arial" w:cs="Arial"/>
          <w:sz w:val="24"/>
          <w:szCs w:val="24"/>
          <w:lang w:val="en-US"/>
        </w:rPr>
        <w:t>…]</w:t>
      </w:r>
      <w:r w:rsidR="005613E9" w:rsidRPr="004F2B2F">
        <w:rPr>
          <w:rFonts w:ascii="Arial" w:hAnsi="Arial" w:cs="Arial"/>
          <w:sz w:val="24"/>
          <w:szCs w:val="24"/>
          <w:lang w:val="en-US"/>
        </w:rPr>
        <w:t xml:space="preserve"> states that he fulfilled a father</w:t>
      </w:r>
      <w:r w:rsidR="00826566" w:rsidRPr="004F2B2F">
        <w:rPr>
          <w:rFonts w:ascii="Arial" w:hAnsi="Arial" w:cs="Arial"/>
          <w:sz w:val="24"/>
          <w:szCs w:val="24"/>
          <w:lang w:val="en-US"/>
        </w:rPr>
        <w:t xml:space="preserve">’s </w:t>
      </w:r>
      <w:r w:rsidR="00590410" w:rsidRPr="004F2B2F">
        <w:rPr>
          <w:rFonts w:ascii="Arial" w:hAnsi="Arial" w:cs="Arial"/>
          <w:sz w:val="24"/>
          <w:szCs w:val="24"/>
          <w:lang w:val="en-US"/>
        </w:rPr>
        <w:t>role</w:t>
      </w:r>
      <w:r w:rsidR="00826566" w:rsidRPr="004F2B2F">
        <w:rPr>
          <w:rFonts w:ascii="Arial" w:hAnsi="Arial" w:cs="Arial"/>
          <w:sz w:val="24"/>
          <w:szCs w:val="24"/>
          <w:lang w:val="en-US"/>
        </w:rPr>
        <w:t xml:space="preserve"> in L’s life.</w:t>
      </w:r>
      <w:r w:rsidR="00590410" w:rsidRPr="004F2B2F">
        <w:rPr>
          <w:rFonts w:ascii="Arial" w:hAnsi="Arial" w:cs="Arial"/>
          <w:sz w:val="24"/>
          <w:szCs w:val="24"/>
          <w:lang w:val="en-US"/>
        </w:rPr>
        <w:t xml:space="preserve"> Whilst </w:t>
      </w:r>
      <w:r w:rsidR="00035E02">
        <w:rPr>
          <w:rFonts w:ascii="Arial" w:hAnsi="Arial" w:cs="Arial"/>
          <w:sz w:val="24"/>
          <w:szCs w:val="24"/>
          <w:lang w:val="en-US"/>
        </w:rPr>
        <w:t xml:space="preserve">Mr. </w:t>
      </w:r>
      <w:proofErr w:type="gramStart"/>
      <w:r w:rsidR="00035E02">
        <w:rPr>
          <w:rFonts w:ascii="Arial" w:hAnsi="Arial" w:cs="Arial"/>
          <w:sz w:val="24"/>
          <w:szCs w:val="24"/>
          <w:lang w:val="en-US"/>
        </w:rPr>
        <w:t>D</w:t>
      </w:r>
      <w:r w:rsidR="001A4887">
        <w:rPr>
          <w:rFonts w:ascii="Arial" w:hAnsi="Arial" w:cs="Arial"/>
          <w:sz w:val="24"/>
          <w:szCs w:val="24"/>
          <w:lang w:val="en-US"/>
        </w:rPr>
        <w:t>[</w:t>
      </w:r>
      <w:proofErr w:type="gramEnd"/>
      <w:r w:rsidR="001A4887">
        <w:rPr>
          <w:rFonts w:ascii="Arial" w:hAnsi="Arial" w:cs="Arial"/>
          <w:sz w:val="24"/>
          <w:szCs w:val="24"/>
          <w:lang w:val="en-US"/>
        </w:rPr>
        <w:t>…]</w:t>
      </w:r>
      <w:r w:rsidR="00035E02">
        <w:rPr>
          <w:rFonts w:ascii="Arial" w:hAnsi="Arial" w:cs="Arial"/>
          <w:sz w:val="24"/>
          <w:szCs w:val="24"/>
          <w:lang w:val="en-US"/>
        </w:rPr>
        <w:t xml:space="preserve"> was </w:t>
      </w:r>
      <w:r w:rsidR="00590410" w:rsidRPr="004F2B2F">
        <w:rPr>
          <w:rFonts w:ascii="Arial" w:hAnsi="Arial" w:cs="Arial"/>
          <w:sz w:val="24"/>
          <w:szCs w:val="24"/>
          <w:lang w:val="en-US"/>
        </w:rPr>
        <w:t>in the process of securing British citi</w:t>
      </w:r>
      <w:r w:rsidR="00A951B0" w:rsidRPr="004F2B2F">
        <w:rPr>
          <w:rFonts w:ascii="Arial" w:hAnsi="Arial" w:cs="Arial"/>
          <w:sz w:val="24"/>
          <w:szCs w:val="24"/>
          <w:lang w:val="en-US"/>
        </w:rPr>
        <w:t>zenship for Mrs. D</w:t>
      </w:r>
      <w:r w:rsidR="001A4887">
        <w:rPr>
          <w:rFonts w:ascii="Arial" w:hAnsi="Arial" w:cs="Arial"/>
          <w:sz w:val="24"/>
          <w:szCs w:val="24"/>
          <w:lang w:val="en-US"/>
        </w:rPr>
        <w:t>[…]</w:t>
      </w:r>
      <w:r w:rsidR="00A951B0" w:rsidRPr="004F2B2F">
        <w:rPr>
          <w:rFonts w:ascii="Arial" w:hAnsi="Arial" w:cs="Arial"/>
          <w:sz w:val="24"/>
          <w:szCs w:val="24"/>
          <w:lang w:val="en-US"/>
        </w:rPr>
        <w:t xml:space="preserve"> and L, Mrs. D</w:t>
      </w:r>
      <w:r w:rsidR="001A4887">
        <w:rPr>
          <w:rFonts w:ascii="Arial" w:hAnsi="Arial" w:cs="Arial"/>
          <w:sz w:val="24"/>
          <w:szCs w:val="24"/>
          <w:lang w:val="en-US"/>
        </w:rPr>
        <w:t>[…]</w:t>
      </w:r>
      <w:r w:rsidR="00A951B0" w:rsidRPr="004F2B2F">
        <w:rPr>
          <w:rFonts w:ascii="Arial" w:hAnsi="Arial" w:cs="Arial"/>
          <w:sz w:val="24"/>
          <w:szCs w:val="24"/>
          <w:lang w:val="en-US"/>
        </w:rPr>
        <w:t xml:space="preserve"> returned to South Africa </w:t>
      </w:r>
      <w:r w:rsidR="00DC4D10">
        <w:rPr>
          <w:rFonts w:ascii="Arial" w:hAnsi="Arial" w:cs="Arial"/>
          <w:sz w:val="24"/>
          <w:szCs w:val="24"/>
          <w:lang w:val="en-US"/>
        </w:rPr>
        <w:t xml:space="preserve">with L, </w:t>
      </w:r>
      <w:r w:rsidR="00A951B0" w:rsidRPr="004F2B2F">
        <w:rPr>
          <w:rFonts w:ascii="Arial" w:hAnsi="Arial" w:cs="Arial"/>
          <w:sz w:val="24"/>
          <w:szCs w:val="24"/>
          <w:lang w:val="en-US"/>
        </w:rPr>
        <w:t>wh</w:t>
      </w:r>
      <w:r w:rsidR="00035E02">
        <w:rPr>
          <w:rFonts w:ascii="Arial" w:hAnsi="Arial" w:cs="Arial"/>
          <w:sz w:val="24"/>
          <w:szCs w:val="24"/>
          <w:lang w:val="en-US"/>
        </w:rPr>
        <w:t>en</w:t>
      </w:r>
      <w:r w:rsidR="00A951B0" w:rsidRPr="004F2B2F">
        <w:rPr>
          <w:rFonts w:ascii="Arial" w:hAnsi="Arial" w:cs="Arial"/>
          <w:sz w:val="24"/>
          <w:szCs w:val="24"/>
          <w:lang w:val="en-US"/>
        </w:rPr>
        <w:t xml:space="preserve"> </w:t>
      </w:r>
      <w:r w:rsidR="00DC4D10">
        <w:rPr>
          <w:rFonts w:ascii="Arial" w:hAnsi="Arial" w:cs="Arial"/>
          <w:sz w:val="24"/>
          <w:szCs w:val="24"/>
          <w:lang w:val="en-US"/>
        </w:rPr>
        <w:t>Mr. D</w:t>
      </w:r>
      <w:r w:rsidR="001A4887">
        <w:rPr>
          <w:rFonts w:ascii="Arial" w:hAnsi="Arial" w:cs="Arial"/>
          <w:sz w:val="24"/>
          <w:szCs w:val="24"/>
          <w:lang w:val="en-US"/>
        </w:rPr>
        <w:t>[…]</w:t>
      </w:r>
      <w:r w:rsidR="00A951B0" w:rsidRPr="004F2B2F">
        <w:rPr>
          <w:rFonts w:ascii="Arial" w:hAnsi="Arial" w:cs="Arial"/>
          <w:sz w:val="24"/>
          <w:szCs w:val="24"/>
          <w:lang w:val="en-US"/>
        </w:rPr>
        <w:t xml:space="preserve"> was </w:t>
      </w:r>
      <w:r w:rsidR="00FD5976" w:rsidRPr="004F2B2F">
        <w:rPr>
          <w:rFonts w:ascii="Arial" w:hAnsi="Arial" w:cs="Arial"/>
          <w:sz w:val="24"/>
          <w:szCs w:val="24"/>
          <w:lang w:val="en-US"/>
        </w:rPr>
        <w:t xml:space="preserve">on a business trip. This, Mr. </w:t>
      </w:r>
      <w:proofErr w:type="gramStart"/>
      <w:r w:rsidR="00FD5976" w:rsidRPr="004F2B2F">
        <w:rPr>
          <w:rFonts w:ascii="Arial" w:hAnsi="Arial" w:cs="Arial"/>
          <w:sz w:val="24"/>
          <w:szCs w:val="24"/>
          <w:lang w:val="en-US"/>
        </w:rPr>
        <w:t>D</w:t>
      </w:r>
      <w:r w:rsidR="001A4887">
        <w:rPr>
          <w:rFonts w:ascii="Arial" w:hAnsi="Arial" w:cs="Arial"/>
          <w:sz w:val="24"/>
          <w:szCs w:val="24"/>
          <w:lang w:val="en-US"/>
        </w:rPr>
        <w:t>[</w:t>
      </w:r>
      <w:proofErr w:type="gramEnd"/>
      <w:r w:rsidR="001A4887">
        <w:rPr>
          <w:rFonts w:ascii="Arial" w:hAnsi="Arial" w:cs="Arial"/>
          <w:sz w:val="24"/>
          <w:szCs w:val="24"/>
          <w:lang w:val="en-US"/>
        </w:rPr>
        <w:t>…]</w:t>
      </w:r>
      <w:r w:rsidR="00FD5976" w:rsidRPr="004F2B2F">
        <w:rPr>
          <w:rFonts w:ascii="Arial" w:hAnsi="Arial" w:cs="Arial"/>
          <w:sz w:val="24"/>
          <w:szCs w:val="24"/>
          <w:lang w:val="en-US"/>
        </w:rPr>
        <w:t xml:space="preserve"> states, was ‘totally unexpected and a devastating blow’. </w:t>
      </w:r>
      <w:r w:rsidR="006419BB" w:rsidRPr="004F2B2F">
        <w:rPr>
          <w:rFonts w:ascii="Arial" w:hAnsi="Arial" w:cs="Arial"/>
          <w:sz w:val="24"/>
          <w:szCs w:val="24"/>
          <w:lang w:val="en-US"/>
        </w:rPr>
        <w:t xml:space="preserve">The court </w:t>
      </w:r>
      <w:r w:rsidR="00A04335">
        <w:rPr>
          <w:rFonts w:ascii="Arial" w:hAnsi="Arial" w:cs="Arial"/>
          <w:sz w:val="24"/>
          <w:szCs w:val="24"/>
          <w:lang w:val="en-US"/>
        </w:rPr>
        <w:t xml:space="preserve">first </w:t>
      </w:r>
      <w:r w:rsidR="00506BA2" w:rsidRPr="004F2B2F">
        <w:rPr>
          <w:rFonts w:ascii="Arial" w:hAnsi="Arial" w:cs="Arial"/>
          <w:sz w:val="24"/>
          <w:szCs w:val="24"/>
          <w:lang w:val="en-US"/>
        </w:rPr>
        <w:t>learns</w:t>
      </w:r>
      <w:r w:rsidR="006419BB" w:rsidRPr="004F2B2F">
        <w:rPr>
          <w:rFonts w:ascii="Arial" w:hAnsi="Arial" w:cs="Arial"/>
          <w:sz w:val="24"/>
          <w:szCs w:val="24"/>
          <w:lang w:val="en-US"/>
        </w:rPr>
        <w:t xml:space="preserve"> from Mr. </w:t>
      </w:r>
      <w:proofErr w:type="gramStart"/>
      <w:r w:rsidR="006419BB" w:rsidRPr="004F2B2F">
        <w:rPr>
          <w:rFonts w:ascii="Arial" w:hAnsi="Arial" w:cs="Arial"/>
          <w:sz w:val="24"/>
          <w:szCs w:val="24"/>
          <w:lang w:val="en-US"/>
        </w:rPr>
        <w:t>D</w:t>
      </w:r>
      <w:r w:rsidR="001A4887">
        <w:rPr>
          <w:rFonts w:ascii="Arial" w:hAnsi="Arial" w:cs="Arial"/>
          <w:sz w:val="24"/>
          <w:szCs w:val="24"/>
          <w:lang w:val="en-US"/>
        </w:rPr>
        <w:t>[</w:t>
      </w:r>
      <w:proofErr w:type="gramEnd"/>
      <w:r w:rsidR="001A4887">
        <w:rPr>
          <w:rFonts w:ascii="Arial" w:hAnsi="Arial" w:cs="Arial"/>
          <w:sz w:val="24"/>
          <w:szCs w:val="24"/>
          <w:lang w:val="en-US"/>
        </w:rPr>
        <w:t>…]</w:t>
      </w:r>
      <w:r w:rsidR="006419BB" w:rsidRPr="004F2B2F">
        <w:rPr>
          <w:rFonts w:ascii="Arial" w:hAnsi="Arial" w:cs="Arial"/>
          <w:sz w:val="24"/>
          <w:szCs w:val="24"/>
          <w:lang w:val="en-US"/>
        </w:rPr>
        <w:t>’s affidavit that the respondent</w:t>
      </w:r>
      <w:r w:rsidR="00506BA2" w:rsidRPr="004F2B2F">
        <w:rPr>
          <w:rFonts w:ascii="Arial" w:hAnsi="Arial" w:cs="Arial"/>
          <w:sz w:val="24"/>
          <w:szCs w:val="24"/>
          <w:lang w:val="en-US"/>
        </w:rPr>
        <w:t xml:space="preserve"> contends that she was abused by him and fled. He claims</w:t>
      </w:r>
      <w:r w:rsidR="00C03338" w:rsidRPr="004F2B2F">
        <w:rPr>
          <w:rFonts w:ascii="Arial" w:hAnsi="Arial" w:cs="Arial"/>
          <w:sz w:val="24"/>
          <w:szCs w:val="24"/>
          <w:lang w:val="en-US"/>
        </w:rPr>
        <w:t>,</w:t>
      </w:r>
      <w:r w:rsidR="00506BA2" w:rsidRPr="004F2B2F">
        <w:rPr>
          <w:rFonts w:ascii="Arial" w:hAnsi="Arial" w:cs="Arial"/>
          <w:sz w:val="24"/>
          <w:szCs w:val="24"/>
          <w:lang w:val="en-US"/>
        </w:rPr>
        <w:t xml:space="preserve"> however, that the fact that she</w:t>
      </w:r>
      <w:r w:rsidR="00C03338" w:rsidRPr="004F2B2F">
        <w:rPr>
          <w:rFonts w:ascii="Arial" w:hAnsi="Arial" w:cs="Arial"/>
          <w:sz w:val="24"/>
          <w:szCs w:val="24"/>
          <w:lang w:val="en-US"/>
        </w:rPr>
        <w:t xml:space="preserve"> and L subsequently went away with him for a holiday and that she </w:t>
      </w:r>
      <w:r w:rsidR="00C25A7F">
        <w:rPr>
          <w:rFonts w:ascii="Arial" w:hAnsi="Arial" w:cs="Arial"/>
          <w:sz w:val="24"/>
          <w:szCs w:val="24"/>
          <w:lang w:val="en-US"/>
        </w:rPr>
        <w:t xml:space="preserve">initially </w:t>
      </w:r>
      <w:r w:rsidR="00C03338" w:rsidRPr="004F2B2F">
        <w:rPr>
          <w:rFonts w:ascii="Arial" w:hAnsi="Arial" w:cs="Arial"/>
          <w:sz w:val="24"/>
          <w:szCs w:val="24"/>
          <w:lang w:val="en-US"/>
        </w:rPr>
        <w:t>allowed L to have telep</w:t>
      </w:r>
      <w:r w:rsidR="008250C4" w:rsidRPr="004F2B2F">
        <w:rPr>
          <w:rFonts w:ascii="Arial" w:hAnsi="Arial" w:cs="Arial"/>
          <w:sz w:val="24"/>
          <w:szCs w:val="24"/>
          <w:lang w:val="en-US"/>
        </w:rPr>
        <w:t>honic contact with him, belies allegation</w:t>
      </w:r>
      <w:r w:rsidR="00BB5D1A">
        <w:rPr>
          <w:rFonts w:ascii="Arial" w:hAnsi="Arial" w:cs="Arial"/>
          <w:sz w:val="24"/>
          <w:szCs w:val="24"/>
          <w:lang w:val="en-US"/>
        </w:rPr>
        <w:t>s of abuse</w:t>
      </w:r>
      <w:r w:rsidR="008250C4" w:rsidRPr="004F2B2F">
        <w:rPr>
          <w:rFonts w:ascii="Arial" w:hAnsi="Arial" w:cs="Arial"/>
          <w:sz w:val="24"/>
          <w:szCs w:val="24"/>
          <w:lang w:val="en-US"/>
        </w:rPr>
        <w:t>.</w:t>
      </w:r>
    </w:p>
    <w:p w14:paraId="39D30798" w14:textId="1869F74E" w:rsidR="00E62893" w:rsidRDefault="00E62893" w:rsidP="00E62893">
      <w:pPr>
        <w:pStyle w:val="ListParagraph"/>
        <w:tabs>
          <w:tab w:val="left" w:pos="4917"/>
        </w:tabs>
        <w:spacing w:before="120" w:after="120" w:line="360" w:lineRule="auto"/>
        <w:jc w:val="both"/>
        <w:rPr>
          <w:rFonts w:ascii="Arial" w:hAnsi="Arial" w:cs="Arial"/>
          <w:sz w:val="24"/>
          <w:szCs w:val="24"/>
          <w:lang w:val="en-US"/>
        </w:rPr>
      </w:pPr>
    </w:p>
    <w:p w14:paraId="0D979D1E" w14:textId="389118C1" w:rsidR="00CE3E3F" w:rsidRPr="00A04335" w:rsidRDefault="001623E9" w:rsidP="00A04335">
      <w:pPr>
        <w:pStyle w:val="ListParagraph"/>
        <w:numPr>
          <w:ilvl w:val="0"/>
          <w:numId w:val="37"/>
        </w:numPr>
        <w:tabs>
          <w:tab w:val="left" w:pos="4917"/>
        </w:tabs>
        <w:spacing w:before="120" w:after="120" w:line="360" w:lineRule="auto"/>
        <w:ind w:hanging="720"/>
        <w:jc w:val="both"/>
        <w:rPr>
          <w:rFonts w:ascii="Arial" w:hAnsi="Arial" w:cs="Arial"/>
          <w:sz w:val="24"/>
          <w:szCs w:val="24"/>
          <w:lang w:val="en-US"/>
        </w:rPr>
      </w:pPr>
      <w:r w:rsidRPr="00A04335">
        <w:rPr>
          <w:rFonts w:ascii="Arial" w:hAnsi="Arial" w:cs="Arial"/>
          <w:sz w:val="24"/>
          <w:szCs w:val="24"/>
        </w:rPr>
        <w:t xml:space="preserve">Mr. </w:t>
      </w:r>
      <w:proofErr w:type="gramStart"/>
      <w:r w:rsidRPr="00A04335">
        <w:rPr>
          <w:rFonts w:ascii="Arial" w:hAnsi="Arial" w:cs="Arial"/>
          <w:sz w:val="24"/>
          <w:szCs w:val="24"/>
        </w:rPr>
        <w:t>D</w:t>
      </w:r>
      <w:r w:rsidR="00BE4085">
        <w:rPr>
          <w:rFonts w:ascii="Arial" w:hAnsi="Arial" w:cs="Arial"/>
          <w:sz w:val="24"/>
          <w:szCs w:val="24"/>
          <w:lang w:val="en-US"/>
        </w:rPr>
        <w:t>[</w:t>
      </w:r>
      <w:proofErr w:type="gramEnd"/>
      <w:r w:rsidR="00BE4085">
        <w:rPr>
          <w:rFonts w:ascii="Arial" w:hAnsi="Arial" w:cs="Arial"/>
          <w:sz w:val="24"/>
          <w:szCs w:val="24"/>
          <w:lang w:val="en-US"/>
        </w:rPr>
        <w:t>…]</w:t>
      </w:r>
      <w:r w:rsidRPr="00A04335">
        <w:rPr>
          <w:rFonts w:ascii="Arial" w:hAnsi="Arial" w:cs="Arial"/>
          <w:sz w:val="24"/>
          <w:szCs w:val="24"/>
        </w:rPr>
        <w:t xml:space="preserve"> </w:t>
      </w:r>
      <w:r w:rsidR="00A774D8" w:rsidRPr="00A04335">
        <w:rPr>
          <w:rFonts w:ascii="Arial" w:hAnsi="Arial" w:cs="Arial"/>
          <w:sz w:val="24"/>
          <w:szCs w:val="24"/>
        </w:rPr>
        <w:t>and L had regular telephonic and video call contact until 5 June 2023</w:t>
      </w:r>
      <w:r w:rsidR="006C2887" w:rsidRPr="00A04335">
        <w:rPr>
          <w:rFonts w:ascii="Arial" w:hAnsi="Arial" w:cs="Arial"/>
          <w:sz w:val="24"/>
          <w:szCs w:val="24"/>
        </w:rPr>
        <w:t>,</w:t>
      </w:r>
      <w:r w:rsidR="00A774D8" w:rsidRPr="00A04335">
        <w:rPr>
          <w:rFonts w:ascii="Arial" w:hAnsi="Arial" w:cs="Arial"/>
          <w:sz w:val="24"/>
          <w:szCs w:val="24"/>
        </w:rPr>
        <w:t xml:space="preserve"> when </w:t>
      </w:r>
      <w:r w:rsidR="006C2887" w:rsidRPr="00A04335">
        <w:rPr>
          <w:rFonts w:ascii="Arial" w:hAnsi="Arial" w:cs="Arial"/>
          <w:sz w:val="24"/>
          <w:szCs w:val="24"/>
        </w:rPr>
        <w:t xml:space="preserve">the respondent indicated that the contact </w:t>
      </w:r>
      <w:r w:rsidR="0079734C">
        <w:rPr>
          <w:rFonts w:ascii="Arial" w:hAnsi="Arial" w:cs="Arial"/>
          <w:sz w:val="24"/>
          <w:szCs w:val="24"/>
        </w:rPr>
        <w:t>was</w:t>
      </w:r>
      <w:r w:rsidR="006C2887" w:rsidRPr="00A04335">
        <w:rPr>
          <w:rFonts w:ascii="Arial" w:hAnsi="Arial" w:cs="Arial"/>
          <w:sz w:val="24"/>
          <w:szCs w:val="24"/>
        </w:rPr>
        <w:t xml:space="preserve"> not to continue.</w:t>
      </w:r>
      <w:r w:rsidR="0079734C">
        <w:rPr>
          <w:rFonts w:ascii="Arial" w:hAnsi="Arial" w:cs="Arial"/>
          <w:sz w:val="24"/>
          <w:szCs w:val="24"/>
        </w:rPr>
        <w:t xml:space="preserve"> Although </w:t>
      </w:r>
      <w:r w:rsidR="0079734C">
        <w:rPr>
          <w:rFonts w:ascii="Arial" w:hAnsi="Arial" w:cs="Arial"/>
          <w:sz w:val="24"/>
          <w:szCs w:val="24"/>
        </w:rPr>
        <w:lastRenderedPageBreak/>
        <w:t>communication between</w:t>
      </w:r>
      <w:r w:rsidR="003B4C44">
        <w:rPr>
          <w:rFonts w:ascii="Arial" w:hAnsi="Arial" w:cs="Arial"/>
          <w:sz w:val="24"/>
          <w:szCs w:val="24"/>
        </w:rPr>
        <w:t xml:space="preserve"> the parties indicates that Mrs. </w:t>
      </w:r>
      <w:proofErr w:type="gramStart"/>
      <w:r w:rsidR="003B4C44">
        <w:rPr>
          <w:rFonts w:ascii="Arial" w:hAnsi="Arial" w:cs="Arial"/>
          <w:sz w:val="24"/>
          <w:szCs w:val="24"/>
        </w:rPr>
        <w:t>D</w:t>
      </w:r>
      <w:r w:rsidR="00BE4085">
        <w:rPr>
          <w:rFonts w:ascii="Arial" w:hAnsi="Arial" w:cs="Arial"/>
          <w:sz w:val="24"/>
          <w:szCs w:val="24"/>
          <w:lang w:val="en-US"/>
        </w:rPr>
        <w:t>[</w:t>
      </w:r>
      <w:proofErr w:type="gramEnd"/>
      <w:r w:rsidR="00BE4085">
        <w:rPr>
          <w:rFonts w:ascii="Arial" w:hAnsi="Arial" w:cs="Arial"/>
          <w:sz w:val="24"/>
          <w:szCs w:val="24"/>
          <w:lang w:val="en-US"/>
        </w:rPr>
        <w:t>…]</w:t>
      </w:r>
      <w:r w:rsidR="003B4C44">
        <w:rPr>
          <w:rFonts w:ascii="Arial" w:hAnsi="Arial" w:cs="Arial"/>
          <w:sz w:val="24"/>
          <w:szCs w:val="24"/>
        </w:rPr>
        <w:t xml:space="preserve"> was amenable to allowing Mr. D</w:t>
      </w:r>
      <w:r w:rsidR="00BE4085">
        <w:rPr>
          <w:rFonts w:ascii="Arial" w:hAnsi="Arial" w:cs="Arial"/>
          <w:sz w:val="24"/>
          <w:szCs w:val="24"/>
          <w:lang w:val="en-US"/>
        </w:rPr>
        <w:t>[…]</w:t>
      </w:r>
      <w:r w:rsidR="003B4C44">
        <w:rPr>
          <w:rFonts w:ascii="Arial" w:hAnsi="Arial" w:cs="Arial"/>
          <w:sz w:val="24"/>
          <w:szCs w:val="24"/>
        </w:rPr>
        <w:t xml:space="preserve"> to have telephonic contact with L, albeit that she required the </w:t>
      </w:r>
      <w:r w:rsidR="00A8533C">
        <w:rPr>
          <w:rFonts w:ascii="Arial" w:hAnsi="Arial" w:cs="Arial"/>
          <w:sz w:val="24"/>
          <w:szCs w:val="24"/>
        </w:rPr>
        <w:t xml:space="preserve">discussions to be under supervision or recorded, she unilaterally stopped the contact after receiving a report from a social worker. L was assessed by the social worker </w:t>
      </w:r>
      <w:r w:rsidR="004D26E9">
        <w:rPr>
          <w:rFonts w:ascii="Arial" w:hAnsi="Arial" w:cs="Arial"/>
          <w:sz w:val="24"/>
          <w:szCs w:val="24"/>
        </w:rPr>
        <w:t xml:space="preserve">early in May after she allegedly informed her mother that she did not want to have daily telephonic communication with Mr. </w:t>
      </w:r>
      <w:proofErr w:type="gramStart"/>
      <w:r w:rsidR="004D26E9">
        <w:rPr>
          <w:rFonts w:ascii="Arial" w:hAnsi="Arial" w:cs="Arial"/>
          <w:sz w:val="24"/>
          <w:szCs w:val="24"/>
        </w:rPr>
        <w:t>D</w:t>
      </w:r>
      <w:r w:rsidR="00BE4085">
        <w:rPr>
          <w:rFonts w:ascii="Arial" w:hAnsi="Arial" w:cs="Arial"/>
          <w:sz w:val="24"/>
          <w:szCs w:val="24"/>
          <w:lang w:val="en-US"/>
        </w:rPr>
        <w:t>[</w:t>
      </w:r>
      <w:proofErr w:type="gramEnd"/>
      <w:r w:rsidR="00BE4085">
        <w:rPr>
          <w:rFonts w:ascii="Arial" w:hAnsi="Arial" w:cs="Arial"/>
          <w:sz w:val="24"/>
          <w:szCs w:val="24"/>
          <w:lang w:val="en-US"/>
        </w:rPr>
        <w:t>…]</w:t>
      </w:r>
      <w:r w:rsidR="009B7E86">
        <w:rPr>
          <w:rFonts w:ascii="Arial" w:hAnsi="Arial" w:cs="Arial"/>
          <w:sz w:val="24"/>
          <w:szCs w:val="24"/>
        </w:rPr>
        <w:t xml:space="preserve">, </w:t>
      </w:r>
      <w:proofErr w:type="spellStart"/>
      <w:r w:rsidR="009B7E86">
        <w:rPr>
          <w:rFonts w:ascii="Arial" w:hAnsi="Arial" w:cs="Arial"/>
          <w:sz w:val="24"/>
          <w:szCs w:val="24"/>
        </w:rPr>
        <w:t>whereafter</w:t>
      </w:r>
      <w:proofErr w:type="spellEnd"/>
      <w:r w:rsidR="009B7E86">
        <w:rPr>
          <w:rFonts w:ascii="Arial" w:hAnsi="Arial" w:cs="Arial"/>
          <w:sz w:val="24"/>
          <w:szCs w:val="24"/>
        </w:rPr>
        <w:t xml:space="preserve"> Mrs. D</w:t>
      </w:r>
      <w:r w:rsidR="00BE4085">
        <w:rPr>
          <w:rFonts w:ascii="Arial" w:hAnsi="Arial" w:cs="Arial"/>
          <w:sz w:val="24"/>
          <w:szCs w:val="24"/>
          <w:lang w:val="en-US"/>
        </w:rPr>
        <w:t>[…]</w:t>
      </w:r>
      <w:r w:rsidR="009B7E86">
        <w:rPr>
          <w:rFonts w:ascii="Arial" w:hAnsi="Arial" w:cs="Arial"/>
          <w:sz w:val="24"/>
          <w:szCs w:val="24"/>
        </w:rPr>
        <w:t xml:space="preserve"> took L for the assessment. </w:t>
      </w:r>
    </w:p>
    <w:p w14:paraId="0F607E76" w14:textId="065C4276" w:rsidR="00CE3E3F" w:rsidRDefault="00CE3E3F" w:rsidP="00CE3E3F">
      <w:pPr>
        <w:pStyle w:val="ListParagraph"/>
        <w:tabs>
          <w:tab w:val="left" w:pos="4917"/>
        </w:tabs>
        <w:spacing w:before="120" w:after="120" w:line="360" w:lineRule="auto"/>
        <w:jc w:val="both"/>
        <w:rPr>
          <w:rFonts w:ascii="Arial" w:hAnsi="Arial" w:cs="Arial"/>
          <w:sz w:val="24"/>
          <w:szCs w:val="24"/>
        </w:rPr>
      </w:pPr>
    </w:p>
    <w:p w14:paraId="0CBC1AB7" w14:textId="431CDB66" w:rsidR="00CE3E3F" w:rsidRDefault="00E24353"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social worker’s report does not indicate that the purpose </w:t>
      </w:r>
      <w:r w:rsidR="009F2459">
        <w:rPr>
          <w:rFonts w:ascii="Arial" w:hAnsi="Arial" w:cs="Arial"/>
          <w:sz w:val="24"/>
          <w:szCs w:val="24"/>
        </w:rPr>
        <w:t>of the assessment</w:t>
      </w:r>
      <w:r>
        <w:rPr>
          <w:rFonts w:ascii="Arial" w:hAnsi="Arial" w:cs="Arial"/>
          <w:sz w:val="24"/>
          <w:szCs w:val="24"/>
        </w:rPr>
        <w:t xml:space="preserve"> was to ‘investigate Mr. </w:t>
      </w:r>
      <w:proofErr w:type="gramStart"/>
      <w:r>
        <w:rPr>
          <w:rFonts w:ascii="Arial" w:hAnsi="Arial" w:cs="Arial"/>
          <w:sz w:val="24"/>
          <w:szCs w:val="24"/>
        </w:rPr>
        <w:t>D</w:t>
      </w:r>
      <w:r w:rsidR="00F85DCE">
        <w:rPr>
          <w:rFonts w:ascii="Arial" w:hAnsi="Arial" w:cs="Arial"/>
          <w:sz w:val="24"/>
          <w:szCs w:val="24"/>
          <w:lang w:val="en-US"/>
        </w:rPr>
        <w:t>[</w:t>
      </w:r>
      <w:proofErr w:type="gramEnd"/>
      <w:r w:rsidR="00F85DCE">
        <w:rPr>
          <w:rFonts w:ascii="Arial" w:hAnsi="Arial" w:cs="Arial"/>
          <w:sz w:val="24"/>
          <w:szCs w:val="24"/>
          <w:lang w:val="en-US"/>
        </w:rPr>
        <w:t>…]</w:t>
      </w:r>
      <w:r>
        <w:rPr>
          <w:rFonts w:ascii="Arial" w:hAnsi="Arial" w:cs="Arial"/>
          <w:sz w:val="24"/>
          <w:szCs w:val="24"/>
        </w:rPr>
        <w:t>’</w:t>
      </w:r>
      <w:r w:rsidR="009F2459">
        <w:rPr>
          <w:rFonts w:ascii="Arial" w:hAnsi="Arial" w:cs="Arial"/>
          <w:sz w:val="24"/>
          <w:szCs w:val="24"/>
        </w:rPr>
        <w:t>, as he alleges.</w:t>
      </w:r>
      <w:r>
        <w:rPr>
          <w:rFonts w:ascii="Arial" w:hAnsi="Arial" w:cs="Arial"/>
          <w:sz w:val="24"/>
          <w:szCs w:val="24"/>
        </w:rPr>
        <w:t xml:space="preserve"> </w:t>
      </w:r>
      <w:r w:rsidR="00324BBF">
        <w:rPr>
          <w:rFonts w:ascii="Arial" w:hAnsi="Arial" w:cs="Arial"/>
          <w:sz w:val="24"/>
          <w:szCs w:val="24"/>
        </w:rPr>
        <w:t xml:space="preserve">The social worker indicated that the goal of the </w:t>
      </w:r>
      <w:r w:rsidR="007E6870">
        <w:rPr>
          <w:rFonts w:ascii="Arial" w:hAnsi="Arial" w:cs="Arial"/>
          <w:sz w:val="24"/>
          <w:szCs w:val="24"/>
        </w:rPr>
        <w:t>socio-emotional assessment was to ‘holistically evaluate the child’s emotional experience of the different significant systems in her life</w:t>
      </w:r>
      <w:r w:rsidR="00F9179C">
        <w:rPr>
          <w:rFonts w:ascii="Arial" w:hAnsi="Arial" w:cs="Arial"/>
          <w:sz w:val="24"/>
          <w:szCs w:val="24"/>
        </w:rPr>
        <w:t xml:space="preserve">’. </w:t>
      </w:r>
      <w:r w:rsidR="004D6CBE">
        <w:rPr>
          <w:rFonts w:ascii="Arial" w:hAnsi="Arial" w:cs="Arial"/>
          <w:sz w:val="24"/>
          <w:szCs w:val="24"/>
        </w:rPr>
        <w:t>The social worker reflects that L indicated that she did not know why the assessment was</w:t>
      </w:r>
      <w:r w:rsidR="00F94011">
        <w:rPr>
          <w:rFonts w:ascii="Arial" w:hAnsi="Arial" w:cs="Arial"/>
          <w:sz w:val="24"/>
          <w:szCs w:val="24"/>
        </w:rPr>
        <w:t xml:space="preserve"> being done.</w:t>
      </w:r>
      <w:r w:rsidR="00F9179C">
        <w:rPr>
          <w:rFonts w:ascii="Arial" w:hAnsi="Arial" w:cs="Arial"/>
          <w:sz w:val="24"/>
          <w:szCs w:val="24"/>
        </w:rPr>
        <w:t xml:space="preserve"> She found that L did not want any contact with the applicant, but she indicated th</w:t>
      </w:r>
      <w:r w:rsidR="00E1220E">
        <w:rPr>
          <w:rFonts w:ascii="Arial" w:hAnsi="Arial" w:cs="Arial"/>
          <w:sz w:val="24"/>
          <w:szCs w:val="24"/>
        </w:rPr>
        <w:t>e need for a ‘comprehensive</w:t>
      </w:r>
      <w:r w:rsidR="00BD59C2">
        <w:rPr>
          <w:rFonts w:ascii="Arial" w:hAnsi="Arial" w:cs="Arial"/>
          <w:sz w:val="24"/>
          <w:szCs w:val="24"/>
        </w:rPr>
        <w:t xml:space="preserve"> collateral investigation’ to verify </w:t>
      </w:r>
      <w:r w:rsidR="007B0C1D">
        <w:rPr>
          <w:rFonts w:ascii="Arial" w:hAnsi="Arial" w:cs="Arial"/>
          <w:sz w:val="24"/>
          <w:szCs w:val="24"/>
        </w:rPr>
        <w:t xml:space="preserve">the </w:t>
      </w:r>
      <w:r w:rsidR="00BD59C2">
        <w:rPr>
          <w:rFonts w:ascii="Arial" w:hAnsi="Arial" w:cs="Arial"/>
          <w:sz w:val="24"/>
          <w:szCs w:val="24"/>
        </w:rPr>
        <w:t>information obtained and to investigate any alternative hy</w:t>
      </w:r>
      <w:r w:rsidR="00441DAB">
        <w:rPr>
          <w:rFonts w:ascii="Arial" w:hAnsi="Arial" w:cs="Arial"/>
          <w:sz w:val="24"/>
          <w:szCs w:val="24"/>
        </w:rPr>
        <w:t>pothesis relevant to the information.</w:t>
      </w:r>
      <w:r w:rsidR="00F9179C">
        <w:rPr>
          <w:rFonts w:ascii="Arial" w:hAnsi="Arial" w:cs="Arial"/>
          <w:sz w:val="24"/>
          <w:szCs w:val="24"/>
        </w:rPr>
        <w:t xml:space="preserve"> </w:t>
      </w:r>
    </w:p>
    <w:p w14:paraId="3F14212F" w14:textId="77777777" w:rsidR="00CE3E3F" w:rsidRPr="00CE3E3F" w:rsidRDefault="00CE3E3F" w:rsidP="00CE3E3F">
      <w:pPr>
        <w:pStyle w:val="ListParagraph"/>
        <w:rPr>
          <w:rFonts w:ascii="Arial" w:hAnsi="Arial" w:cs="Arial"/>
          <w:sz w:val="24"/>
          <w:szCs w:val="24"/>
        </w:rPr>
      </w:pPr>
    </w:p>
    <w:p w14:paraId="777FAFE7" w14:textId="1B0AC262" w:rsidR="00CE3E3F" w:rsidRDefault="00B524CA"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Mr. </w:t>
      </w:r>
      <w:proofErr w:type="gramStart"/>
      <w:r>
        <w:rPr>
          <w:rFonts w:ascii="Arial" w:hAnsi="Arial" w:cs="Arial"/>
          <w:sz w:val="24"/>
          <w:szCs w:val="24"/>
        </w:rPr>
        <w:t>D</w:t>
      </w:r>
      <w:r w:rsidR="00F85DCE">
        <w:rPr>
          <w:rFonts w:ascii="Arial" w:hAnsi="Arial" w:cs="Arial"/>
          <w:sz w:val="24"/>
          <w:szCs w:val="24"/>
        </w:rPr>
        <w:t>[</w:t>
      </w:r>
      <w:proofErr w:type="gramEnd"/>
      <w:r w:rsidR="00F85DCE">
        <w:rPr>
          <w:rFonts w:ascii="Arial" w:hAnsi="Arial" w:cs="Arial"/>
          <w:sz w:val="24"/>
          <w:szCs w:val="24"/>
        </w:rPr>
        <w:t>…]</w:t>
      </w:r>
      <w:r>
        <w:rPr>
          <w:rFonts w:ascii="Arial" w:hAnsi="Arial" w:cs="Arial"/>
          <w:sz w:val="24"/>
          <w:szCs w:val="24"/>
        </w:rPr>
        <w:t xml:space="preserve"> alleges that</w:t>
      </w:r>
      <w:r w:rsidR="007C35D4">
        <w:rPr>
          <w:rFonts w:ascii="Arial" w:hAnsi="Arial" w:cs="Arial"/>
          <w:sz w:val="24"/>
          <w:szCs w:val="24"/>
        </w:rPr>
        <w:t xml:space="preserve"> Mrs. D</w:t>
      </w:r>
      <w:r w:rsidR="00F85DCE">
        <w:rPr>
          <w:rFonts w:ascii="Arial" w:hAnsi="Arial" w:cs="Arial"/>
          <w:sz w:val="24"/>
          <w:szCs w:val="24"/>
        </w:rPr>
        <w:t>[…]</w:t>
      </w:r>
      <w:r w:rsidR="00F977A5">
        <w:rPr>
          <w:rFonts w:ascii="Arial" w:hAnsi="Arial" w:cs="Arial"/>
          <w:sz w:val="24"/>
          <w:szCs w:val="24"/>
        </w:rPr>
        <w:t xml:space="preserve"> informed him that she</w:t>
      </w:r>
      <w:r w:rsidR="007C35D4">
        <w:rPr>
          <w:rFonts w:ascii="Arial" w:hAnsi="Arial" w:cs="Arial"/>
          <w:sz w:val="24"/>
          <w:szCs w:val="24"/>
        </w:rPr>
        <w:t xml:space="preserve"> and her sister were victims of abuse </w:t>
      </w:r>
      <w:r w:rsidR="00EA6BFF">
        <w:rPr>
          <w:rFonts w:ascii="Arial" w:hAnsi="Arial" w:cs="Arial"/>
          <w:sz w:val="24"/>
          <w:szCs w:val="24"/>
        </w:rPr>
        <w:t xml:space="preserve">and molestation </w:t>
      </w:r>
      <w:r w:rsidR="007C35D4">
        <w:rPr>
          <w:rFonts w:ascii="Arial" w:hAnsi="Arial" w:cs="Arial"/>
          <w:sz w:val="24"/>
          <w:szCs w:val="24"/>
        </w:rPr>
        <w:t>perpetrated by their father, L’s grandfather.</w:t>
      </w:r>
      <w:r w:rsidR="00C233FA">
        <w:rPr>
          <w:rFonts w:ascii="Arial" w:hAnsi="Arial" w:cs="Arial"/>
          <w:sz w:val="24"/>
          <w:szCs w:val="24"/>
        </w:rPr>
        <w:t xml:space="preserve"> </w:t>
      </w:r>
      <w:r w:rsidR="00AE2146">
        <w:rPr>
          <w:rFonts w:ascii="Arial" w:hAnsi="Arial" w:cs="Arial"/>
          <w:sz w:val="24"/>
          <w:szCs w:val="24"/>
        </w:rPr>
        <w:t xml:space="preserve">He depicts L’s grandfather, with whom she and her mother currently </w:t>
      </w:r>
      <w:r w:rsidR="003C05AB">
        <w:rPr>
          <w:rFonts w:ascii="Arial" w:hAnsi="Arial" w:cs="Arial"/>
          <w:sz w:val="24"/>
          <w:szCs w:val="24"/>
        </w:rPr>
        <w:t>reside</w:t>
      </w:r>
      <w:r w:rsidR="00AE2146">
        <w:rPr>
          <w:rFonts w:ascii="Arial" w:hAnsi="Arial" w:cs="Arial"/>
          <w:sz w:val="24"/>
          <w:szCs w:val="24"/>
        </w:rPr>
        <w:t xml:space="preserve">, as </w:t>
      </w:r>
      <w:r w:rsidR="00696A21">
        <w:rPr>
          <w:rFonts w:ascii="Arial" w:hAnsi="Arial" w:cs="Arial"/>
          <w:sz w:val="24"/>
          <w:szCs w:val="24"/>
        </w:rPr>
        <w:t>a domineering</w:t>
      </w:r>
      <w:r w:rsidR="008250C4">
        <w:rPr>
          <w:rFonts w:ascii="Arial" w:hAnsi="Arial" w:cs="Arial"/>
          <w:sz w:val="24"/>
          <w:szCs w:val="24"/>
        </w:rPr>
        <w:t xml:space="preserve">, </w:t>
      </w:r>
      <w:r w:rsidR="004D5C04">
        <w:rPr>
          <w:rFonts w:ascii="Arial" w:hAnsi="Arial" w:cs="Arial"/>
          <w:sz w:val="24"/>
          <w:szCs w:val="24"/>
        </w:rPr>
        <w:t>overbearing</w:t>
      </w:r>
      <w:r w:rsidR="00DF7AF7">
        <w:rPr>
          <w:rFonts w:ascii="Arial" w:hAnsi="Arial" w:cs="Arial"/>
          <w:sz w:val="24"/>
          <w:szCs w:val="24"/>
        </w:rPr>
        <w:t>,</w:t>
      </w:r>
      <w:r w:rsidR="00696A21">
        <w:rPr>
          <w:rFonts w:ascii="Arial" w:hAnsi="Arial" w:cs="Arial"/>
          <w:sz w:val="24"/>
          <w:szCs w:val="24"/>
        </w:rPr>
        <w:t xml:space="preserve"> and controlling person.</w:t>
      </w:r>
      <w:r w:rsidR="00AF1AAA">
        <w:rPr>
          <w:rFonts w:ascii="Arial" w:hAnsi="Arial" w:cs="Arial"/>
          <w:sz w:val="24"/>
          <w:szCs w:val="24"/>
        </w:rPr>
        <w:t xml:space="preserve"> He claims that the respondent divulged specific information regarding abuse</w:t>
      </w:r>
      <w:r w:rsidR="004D5C04">
        <w:rPr>
          <w:rFonts w:ascii="Arial" w:hAnsi="Arial" w:cs="Arial"/>
          <w:sz w:val="24"/>
          <w:szCs w:val="24"/>
        </w:rPr>
        <w:t>,</w:t>
      </w:r>
      <w:r w:rsidR="00AF1AAA">
        <w:rPr>
          <w:rFonts w:ascii="Arial" w:hAnsi="Arial" w:cs="Arial"/>
          <w:sz w:val="24"/>
          <w:szCs w:val="24"/>
        </w:rPr>
        <w:t xml:space="preserve"> but he </w:t>
      </w:r>
      <w:r w:rsidR="004D5C04">
        <w:rPr>
          <w:rFonts w:ascii="Arial" w:hAnsi="Arial" w:cs="Arial"/>
          <w:sz w:val="24"/>
          <w:szCs w:val="24"/>
        </w:rPr>
        <w:t>did</w:t>
      </w:r>
      <w:r w:rsidR="00AF1AAA">
        <w:rPr>
          <w:rFonts w:ascii="Arial" w:hAnsi="Arial" w:cs="Arial"/>
          <w:sz w:val="24"/>
          <w:szCs w:val="24"/>
        </w:rPr>
        <w:t xml:space="preserve"> not </w:t>
      </w:r>
      <w:r w:rsidR="004D5C04">
        <w:rPr>
          <w:rFonts w:ascii="Arial" w:hAnsi="Arial" w:cs="Arial"/>
          <w:sz w:val="24"/>
          <w:szCs w:val="24"/>
        </w:rPr>
        <w:t xml:space="preserve">put that information before the court. Mrs. </w:t>
      </w:r>
      <w:proofErr w:type="gramStart"/>
      <w:r w:rsidR="004D5C04">
        <w:rPr>
          <w:rFonts w:ascii="Arial" w:hAnsi="Arial" w:cs="Arial"/>
          <w:sz w:val="24"/>
          <w:szCs w:val="24"/>
        </w:rPr>
        <w:t>D</w:t>
      </w:r>
      <w:r w:rsidR="00F85DCE">
        <w:rPr>
          <w:rFonts w:ascii="Arial" w:hAnsi="Arial" w:cs="Arial"/>
          <w:sz w:val="24"/>
          <w:szCs w:val="24"/>
        </w:rPr>
        <w:t>[</w:t>
      </w:r>
      <w:proofErr w:type="gramEnd"/>
      <w:r w:rsidR="00F85DCE">
        <w:rPr>
          <w:rFonts w:ascii="Arial" w:hAnsi="Arial" w:cs="Arial"/>
          <w:sz w:val="24"/>
          <w:szCs w:val="24"/>
        </w:rPr>
        <w:t>…]</w:t>
      </w:r>
      <w:r w:rsidR="004D5C04">
        <w:rPr>
          <w:rFonts w:ascii="Arial" w:hAnsi="Arial" w:cs="Arial"/>
          <w:sz w:val="24"/>
          <w:szCs w:val="24"/>
        </w:rPr>
        <w:t xml:space="preserve"> ‘vehemently’ denies any allegation of abuse or molestation by her father.</w:t>
      </w:r>
    </w:p>
    <w:p w14:paraId="5FCE099E" w14:textId="77777777" w:rsidR="00CE3E3F" w:rsidRPr="00CE3E3F" w:rsidRDefault="00CE3E3F" w:rsidP="00CE3E3F">
      <w:pPr>
        <w:pStyle w:val="ListParagraph"/>
        <w:rPr>
          <w:rFonts w:ascii="Arial" w:hAnsi="Arial" w:cs="Arial"/>
          <w:sz w:val="24"/>
          <w:szCs w:val="24"/>
        </w:rPr>
      </w:pPr>
    </w:p>
    <w:p w14:paraId="33B7C91A" w14:textId="5F6746A0" w:rsidR="00CE3E3F" w:rsidRPr="00D60BEE" w:rsidRDefault="00D60BEE" w:rsidP="00D60BEE">
      <w:pPr>
        <w:tabs>
          <w:tab w:val="left" w:pos="4917"/>
        </w:tabs>
        <w:spacing w:before="120" w:after="120" w:line="360" w:lineRule="auto"/>
        <w:jc w:val="both"/>
        <w:rPr>
          <w:rFonts w:ascii="Arial" w:hAnsi="Arial" w:cs="Arial"/>
          <w:b/>
          <w:bCs/>
          <w:sz w:val="24"/>
          <w:szCs w:val="24"/>
        </w:rPr>
      </w:pPr>
      <w:r w:rsidRPr="00D60BEE">
        <w:rPr>
          <w:rFonts w:ascii="Arial" w:hAnsi="Arial" w:cs="Arial"/>
          <w:b/>
          <w:bCs/>
          <w:sz w:val="24"/>
          <w:szCs w:val="24"/>
        </w:rPr>
        <w:t>Section 23</w:t>
      </w:r>
      <w:r>
        <w:rPr>
          <w:rFonts w:ascii="Arial" w:hAnsi="Arial" w:cs="Arial"/>
          <w:b/>
          <w:bCs/>
          <w:sz w:val="24"/>
          <w:szCs w:val="24"/>
        </w:rPr>
        <w:t xml:space="preserve"> of the Children’s Act</w:t>
      </w:r>
    </w:p>
    <w:p w14:paraId="3FCC00CD" w14:textId="77777777" w:rsidR="00CE3E3F" w:rsidRPr="00CE3E3F" w:rsidRDefault="00CE3E3F" w:rsidP="00CE3E3F">
      <w:pPr>
        <w:pStyle w:val="ListParagraph"/>
        <w:rPr>
          <w:rFonts w:ascii="Arial" w:hAnsi="Arial" w:cs="Arial"/>
          <w:sz w:val="24"/>
          <w:szCs w:val="24"/>
        </w:rPr>
      </w:pPr>
    </w:p>
    <w:p w14:paraId="7EADFA2B" w14:textId="365CEF5C" w:rsidR="00CE3E3F" w:rsidRDefault="006A1238"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Section 23 of the Children’s Act 38 of 2005, </w:t>
      </w:r>
      <w:r w:rsidR="00880B48">
        <w:rPr>
          <w:rFonts w:ascii="Arial" w:hAnsi="Arial" w:cs="Arial"/>
          <w:sz w:val="24"/>
          <w:szCs w:val="24"/>
        </w:rPr>
        <w:t xml:space="preserve">provides </w:t>
      </w:r>
      <w:r w:rsidR="00C14F68">
        <w:rPr>
          <w:rFonts w:ascii="Arial" w:hAnsi="Arial" w:cs="Arial"/>
          <w:sz w:val="24"/>
          <w:szCs w:val="24"/>
        </w:rPr>
        <w:t>that any person having an interest in the care, well-being</w:t>
      </w:r>
      <w:r w:rsidR="006A610E">
        <w:rPr>
          <w:rFonts w:ascii="Arial" w:hAnsi="Arial" w:cs="Arial"/>
          <w:sz w:val="24"/>
          <w:szCs w:val="24"/>
        </w:rPr>
        <w:t>,</w:t>
      </w:r>
      <w:r w:rsidR="00C14F68">
        <w:rPr>
          <w:rFonts w:ascii="Arial" w:hAnsi="Arial" w:cs="Arial"/>
          <w:sz w:val="24"/>
          <w:szCs w:val="24"/>
        </w:rPr>
        <w:t xml:space="preserve"> or development of </w:t>
      </w:r>
      <w:r w:rsidR="006A610E">
        <w:rPr>
          <w:rFonts w:ascii="Arial" w:hAnsi="Arial" w:cs="Arial"/>
          <w:sz w:val="24"/>
          <w:szCs w:val="24"/>
        </w:rPr>
        <w:t xml:space="preserve">a </w:t>
      </w:r>
      <w:r w:rsidR="00C14F68">
        <w:rPr>
          <w:rFonts w:ascii="Arial" w:hAnsi="Arial" w:cs="Arial"/>
          <w:sz w:val="24"/>
          <w:szCs w:val="24"/>
        </w:rPr>
        <w:t>child may apply to the High Court</w:t>
      </w:r>
      <w:r w:rsidR="006F242B">
        <w:rPr>
          <w:rFonts w:ascii="Arial" w:hAnsi="Arial" w:cs="Arial"/>
          <w:sz w:val="24"/>
          <w:szCs w:val="24"/>
        </w:rPr>
        <w:t xml:space="preserve">, or the </w:t>
      </w:r>
      <w:r w:rsidR="00726A70">
        <w:rPr>
          <w:rFonts w:ascii="Arial" w:hAnsi="Arial" w:cs="Arial"/>
          <w:sz w:val="24"/>
          <w:szCs w:val="24"/>
        </w:rPr>
        <w:t>Children’s</w:t>
      </w:r>
      <w:r w:rsidR="006F242B">
        <w:rPr>
          <w:rFonts w:ascii="Arial" w:hAnsi="Arial" w:cs="Arial"/>
          <w:sz w:val="24"/>
          <w:szCs w:val="24"/>
        </w:rPr>
        <w:t xml:space="preserve"> </w:t>
      </w:r>
      <w:r w:rsidR="00726A70">
        <w:rPr>
          <w:rFonts w:ascii="Arial" w:hAnsi="Arial" w:cs="Arial"/>
          <w:sz w:val="24"/>
          <w:szCs w:val="24"/>
        </w:rPr>
        <w:t>C</w:t>
      </w:r>
      <w:r w:rsidR="006F242B">
        <w:rPr>
          <w:rFonts w:ascii="Arial" w:hAnsi="Arial" w:cs="Arial"/>
          <w:sz w:val="24"/>
          <w:szCs w:val="24"/>
        </w:rPr>
        <w:t xml:space="preserve">ourt for an order granting the applicant, amongst others, </w:t>
      </w:r>
      <w:r w:rsidR="006A610E">
        <w:rPr>
          <w:rFonts w:ascii="Arial" w:hAnsi="Arial" w:cs="Arial"/>
          <w:sz w:val="24"/>
          <w:szCs w:val="24"/>
        </w:rPr>
        <w:t xml:space="preserve">contact with the child. </w:t>
      </w:r>
    </w:p>
    <w:p w14:paraId="4A2365A6" w14:textId="77777777" w:rsidR="003C05AB" w:rsidRDefault="003C05AB" w:rsidP="003C05AB">
      <w:pPr>
        <w:pStyle w:val="ListParagraph"/>
        <w:tabs>
          <w:tab w:val="left" w:pos="4917"/>
        </w:tabs>
        <w:spacing w:before="120" w:after="120" w:line="360" w:lineRule="auto"/>
        <w:jc w:val="both"/>
        <w:rPr>
          <w:rFonts w:ascii="Arial" w:hAnsi="Arial" w:cs="Arial"/>
          <w:sz w:val="24"/>
          <w:szCs w:val="24"/>
        </w:rPr>
      </w:pPr>
    </w:p>
    <w:p w14:paraId="197A03CE" w14:textId="4AFF6D3E" w:rsidR="006A610E" w:rsidRDefault="0084139F"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In considering the application</w:t>
      </w:r>
      <w:r w:rsidR="003C05AB">
        <w:rPr>
          <w:rFonts w:ascii="Arial" w:hAnsi="Arial" w:cs="Arial"/>
          <w:sz w:val="24"/>
          <w:szCs w:val="24"/>
        </w:rPr>
        <w:t>,</w:t>
      </w:r>
      <w:r>
        <w:rPr>
          <w:rFonts w:ascii="Arial" w:hAnsi="Arial" w:cs="Arial"/>
          <w:sz w:val="24"/>
          <w:szCs w:val="24"/>
        </w:rPr>
        <w:t xml:space="preserve"> the court is obliged to take into consideration</w:t>
      </w:r>
      <w:r w:rsidR="00BD7E35">
        <w:rPr>
          <w:rFonts w:ascii="Arial" w:hAnsi="Arial" w:cs="Arial"/>
          <w:sz w:val="24"/>
          <w:szCs w:val="24"/>
        </w:rPr>
        <w:t>, amongst others,</w:t>
      </w:r>
      <w:r>
        <w:rPr>
          <w:rFonts w:ascii="Arial" w:hAnsi="Arial" w:cs="Arial"/>
          <w:sz w:val="24"/>
          <w:szCs w:val="24"/>
        </w:rPr>
        <w:t xml:space="preserve"> the best interests of the child; </w:t>
      </w:r>
      <w:r w:rsidR="00526E50">
        <w:rPr>
          <w:rFonts w:ascii="Arial" w:hAnsi="Arial" w:cs="Arial"/>
          <w:sz w:val="24"/>
          <w:szCs w:val="24"/>
        </w:rPr>
        <w:t xml:space="preserve">the relationship between the applicant </w:t>
      </w:r>
      <w:r w:rsidR="00526E50">
        <w:rPr>
          <w:rFonts w:ascii="Arial" w:hAnsi="Arial" w:cs="Arial"/>
          <w:sz w:val="24"/>
          <w:szCs w:val="24"/>
        </w:rPr>
        <w:lastRenderedPageBreak/>
        <w:t xml:space="preserve">and the child, and any other relevant person and the child; </w:t>
      </w:r>
      <w:r w:rsidR="00601AFE">
        <w:rPr>
          <w:rFonts w:ascii="Arial" w:hAnsi="Arial" w:cs="Arial"/>
          <w:sz w:val="24"/>
          <w:szCs w:val="24"/>
        </w:rPr>
        <w:t>the degree of commitment that the applicant has shown towards the child; the extent to which the applicant</w:t>
      </w:r>
      <w:r w:rsidR="00BD7E35">
        <w:rPr>
          <w:rFonts w:ascii="Arial" w:hAnsi="Arial" w:cs="Arial"/>
          <w:sz w:val="24"/>
          <w:szCs w:val="24"/>
        </w:rPr>
        <w:t xml:space="preserve"> has contributed towards the maintenance of the child</w:t>
      </w:r>
      <w:r w:rsidR="008E5D06">
        <w:rPr>
          <w:rFonts w:ascii="Arial" w:hAnsi="Arial" w:cs="Arial"/>
          <w:sz w:val="24"/>
          <w:szCs w:val="24"/>
        </w:rPr>
        <w:t>.</w:t>
      </w:r>
    </w:p>
    <w:p w14:paraId="690B3E1D" w14:textId="77777777" w:rsidR="00CE3E3F" w:rsidRPr="00CE3E3F" w:rsidRDefault="00CE3E3F" w:rsidP="00CE3E3F">
      <w:pPr>
        <w:pStyle w:val="ListParagraph"/>
        <w:rPr>
          <w:rFonts w:ascii="Arial" w:hAnsi="Arial" w:cs="Arial"/>
          <w:sz w:val="24"/>
          <w:szCs w:val="24"/>
        </w:rPr>
      </w:pPr>
    </w:p>
    <w:p w14:paraId="47EA7523" w14:textId="60E59612" w:rsidR="00CE3E3F" w:rsidRDefault="00C407C5" w:rsidP="00C407C5">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Discussion</w:t>
      </w:r>
    </w:p>
    <w:p w14:paraId="0CA635FB" w14:textId="3FD1DCCB" w:rsidR="008278D3" w:rsidRPr="008278D3" w:rsidRDefault="008278D3" w:rsidP="00C407C5">
      <w:pPr>
        <w:tabs>
          <w:tab w:val="left" w:pos="4917"/>
        </w:tabs>
        <w:spacing w:before="120" w:after="120" w:line="360" w:lineRule="auto"/>
        <w:jc w:val="both"/>
        <w:rPr>
          <w:rFonts w:ascii="Arial" w:hAnsi="Arial" w:cs="Arial"/>
          <w:b/>
          <w:bCs/>
          <w:i/>
          <w:iCs/>
          <w:sz w:val="24"/>
          <w:szCs w:val="24"/>
        </w:rPr>
      </w:pPr>
      <w:r>
        <w:rPr>
          <w:rFonts w:ascii="Arial" w:hAnsi="Arial" w:cs="Arial"/>
          <w:b/>
          <w:bCs/>
          <w:i/>
          <w:iCs/>
          <w:sz w:val="24"/>
          <w:szCs w:val="24"/>
        </w:rPr>
        <w:t>Urgency</w:t>
      </w:r>
    </w:p>
    <w:p w14:paraId="6A479947" w14:textId="77777777" w:rsidR="00CE3E3F" w:rsidRPr="00CE3E3F" w:rsidRDefault="00CE3E3F" w:rsidP="00CE3E3F">
      <w:pPr>
        <w:pStyle w:val="ListParagraph"/>
        <w:rPr>
          <w:rFonts w:ascii="Arial" w:hAnsi="Arial" w:cs="Arial"/>
          <w:sz w:val="24"/>
          <w:szCs w:val="24"/>
        </w:rPr>
      </w:pPr>
    </w:p>
    <w:p w14:paraId="13B947B8" w14:textId="5CB54C1C" w:rsidR="00CE3E3F" w:rsidRDefault="00C407C5"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This application was brought as an urgent application. </w:t>
      </w:r>
      <w:r w:rsidR="00A86653">
        <w:rPr>
          <w:rFonts w:ascii="Arial" w:hAnsi="Arial" w:cs="Arial"/>
          <w:sz w:val="24"/>
          <w:szCs w:val="24"/>
        </w:rPr>
        <w:t xml:space="preserve">I do not know when it was served on the respondent, but the notice of motion is dated 28 June 2023. </w:t>
      </w:r>
      <w:r w:rsidR="003461DC">
        <w:rPr>
          <w:rFonts w:ascii="Arial" w:hAnsi="Arial" w:cs="Arial"/>
          <w:sz w:val="24"/>
          <w:szCs w:val="24"/>
        </w:rPr>
        <w:t xml:space="preserve">The respondent was afforded until 4 July </w:t>
      </w:r>
      <w:r w:rsidR="00B5343F">
        <w:rPr>
          <w:rFonts w:ascii="Arial" w:hAnsi="Arial" w:cs="Arial"/>
          <w:sz w:val="24"/>
          <w:szCs w:val="24"/>
        </w:rPr>
        <w:t xml:space="preserve">2023 </w:t>
      </w:r>
      <w:r w:rsidR="003461DC">
        <w:rPr>
          <w:rFonts w:ascii="Arial" w:hAnsi="Arial" w:cs="Arial"/>
          <w:sz w:val="24"/>
          <w:szCs w:val="24"/>
        </w:rPr>
        <w:t xml:space="preserve">to indicate her intention to oppose the proceedings, and until </w:t>
      </w:r>
      <w:r w:rsidR="00B5343F">
        <w:rPr>
          <w:rFonts w:ascii="Arial" w:hAnsi="Arial" w:cs="Arial"/>
          <w:sz w:val="24"/>
          <w:szCs w:val="24"/>
        </w:rPr>
        <w:t xml:space="preserve">10 July 2023 to file an answering affidavit. </w:t>
      </w:r>
      <w:r w:rsidR="00A131BD">
        <w:rPr>
          <w:rFonts w:ascii="Arial" w:hAnsi="Arial" w:cs="Arial"/>
          <w:sz w:val="24"/>
          <w:szCs w:val="24"/>
        </w:rPr>
        <w:t xml:space="preserve">It is evident from the communication between the parties and/or their respective legal representatives, that the </w:t>
      </w:r>
      <w:r w:rsidR="00823FE8">
        <w:rPr>
          <w:rFonts w:ascii="Arial" w:hAnsi="Arial" w:cs="Arial"/>
          <w:sz w:val="24"/>
          <w:szCs w:val="24"/>
        </w:rPr>
        <w:t xml:space="preserve">issue of the applicant’s telephone contact with L has been brewing </w:t>
      </w:r>
      <w:r w:rsidR="00F309EF">
        <w:rPr>
          <w:rFonts w:ascii="Arial" w:hAnsi="Arial" w:cs="Arial"/>
          <w:sz w:val="24"/>
          <w:szCs w:val="24"/>
        </w:rPr>
        <w:t xml:space="preserve">at least </w:t>
      </w:r>
      <w:r w:rsidR="00C24755">
        <w:rPr>
          <w:rFonts w:ascii="Arial" w:hAnsi="Arial" w:cs="Arial"/>
          <w:sz w:val="24"/>
          <w:szCs w:val="24"/>
        </w:rPr>
        <w:t>since</w:t>
      </w:r>
      <w:r w:rsidR="00F309EF">
        <w:rPr>
          <w:rFonts w:ascii="Arial" w:hAnsi="Arial" w:cs="Arial"/>
          <w:sz w:val="24"/>
          <w:szCs w:val="24"/>
        </w:rPr>
        <w:t xml:space="preserve"> April</w:t>
      </w:r>
      <w:r w:rsidR="00823FE8">
        <w:rPr>
          <w:rFonts w:ascii="Arial" w:hAnsi="Arial" w:cs="Arial"/>
          <w:sz w:val="24"/>
          <w:szCs w:val="24"/>
        </w:rPr>
        <w:t xml:space="preserve"> 2023. </w:t>
      </w:r>
    </w:p>
    <w:p w14:paraId="274A9304" w14:textId="77777777" w:rsidR="0018774C" w:rsidRDefault="0018774C" w:rsidP="0018774C">
      <w:pPr>
        <w:pStyle w:val="ListParagraph"/>
        <w:tabs>
          <w:tab w:val="left" w:pos="4917"/>
        </w:tabs>
        <w:spacing w:before="120" w:after="120" w:line="360" w:lineRule="auto"/>
        <w:jc w:val="both"/>
        <w:rPr>
          <w:rFonts w:ascii="Arial" w:hAnsi="Arial" w:cs="Arial"/>
          <w:sz w:val="24"/>
          <w:szCs w:val="24"/>
        </w:rPr>
      </w:pPr>
    </w:p>
    <w:p w14:paraId="6261CF55" w14:textId="4780E140" w:rsidR="0018774C" w:rsidRDefault="0018774C"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It is trite that the urgent court cannot be approached on a ‘whim’. </w:t>
      </w:r>
      <w:r w:rsidR="00F309EF">
        <w:rPr>
          <w:rFonts w:ascii="Arial" w:hAnsi="Arial" w:cs="Arial"/>
          <w:sz w:val="24"/>
          <w:szCs w:val="24"/>
        </w:rPr>
        <w:t xml:space="preserve">It is by now also trite that all matters concerning children </w:t>
      </w:r>
      <w:r w:rsidR="00732CD1">
        <w:rPr>
          <w:rFonts w:ascii="Arial" w:hAnsi="Arial" w:cs="Arial"/>
          <w:sz w:val="24"/>
          <w:szCs w:val="24"/>
        </w:rPr>
        <w:t>are</w:t>
      </w:r>
      <w:r w:rsidR="00F309EF">
        <w:rPr>
          <w:rFonts w:ascii="Arial" w:hAnsi="Arial" w:cs="Arial"/>
          <w:sz w:val="24"/>
          <w:szCs w:val="24"/>
        </w:rPr>
        <w:t xml:space="preserve"> not</w:t>
      </w:r>
      <w:r w:rsidR="00732CD1">
        <w:rPr>
          <w:rFonts w:ascii="Arial" w:hAnsi="Arial" w:cs="Arial"/>
          <w:sz w:val="24"/>
          <w:szCs w:val="24"/>
        </w:rPr>
        <w:t xml:space="preserve"> </w:t>
      </w:r>
      <w:r w:rsidR="00732CD1" w:rsidRPr="00732CD1">
        <w:rPr>
          <w:rFonts w:ascii="Arial" w:hAnsi="Arial" w:cs="Arial"/>
          <w:i/>
          <w:iCs/>
          <w:sz w:val="24"/>
          <w:szCs w:val="24"/>
        </w:rPr>
        <w:t>per se</w:t>
      </w:r>
      <w:r w:rsidR="00732CD1">
        <w:rPr>
          <w:rFonts w:ascii="Arial" w:hAnsi="Arial" w:cs="Arial"/>
          <w:sz w:val="24"/>
          <w:szCs w:val="24"/>
        </w:rPr>
        <w:t xml:space="preserve"> urgent. In considering whether an applicant justifiably approached the </w:t>
      </w:r>
      <w:r w:rsidR="00C474E5">
        <w:rPr>
          <w:rFonts w:ascii="Arial" w:hAnsi="Arial" w:cs="Arial"/>
          <w:sz w:val="24"/>
          <w:szCs w:val="24"/>
        </w:rPr>
        <w:t xml:space="preserve">urgent court, a court </w:t>
      </w:r>
      <w:r w:rsidR="00504883">
        <w:rPr>
          <w:rFonts w:ascii="Arial" w:hAnsi="Arial" w:cs="Arial"/>
          <w:sz w:val="24"/>
          <w:szCs w:val="24"/>
        </w:rPr>
        <w:t>must</w:t>
      </w:r>
      <w:r w:rsidR="00C474E5">
        <w:rPr>
          <w:rFonts w:ascii="Arial" w:hAnsi="Arial" w:cs="Arial"/>
          <w:sz w:val="24"/>
          <w:szCs w:val="24"/>
        </w:rPr>
        <w:t xml:space="preserve"> determine whether the applicant w</w:t>
      </w:r>
      <w:r w:rsidR="00520001">
        <w:rPr>
          <w:rFonts w:ascii="Arial" w:hAnsi="Arial" w:cs="Arial"/>
          <w:sz w:val="24"/>
          <w:szCs w:val="24"/>
        </w:rPr>
        <w:t>ill</w:t>
      </w:r>
      <w:r w:rsidR="00C474E5">
        <w:rPr>
          <w:rFonts w:ascii="Arial" w:hAnsi="Arial" w:cs="Arial"/>
          <w:sz w:val="24"/>
          <w:szCs w:val="24"/>
        </w:rPr>
        <w:t xml:space="preserve"> be afforded substantial redress if the matter </w:t>
      </w:r>
      <w:r w:rsidR="00520001">
        <w:rPr>
          <w:rFonts w:ascii="Arial" w:hAnsi="Arial" w:cs="Arial"/>
          <w:sz w:val="24"/>
          <w:szCs w:val="24"/>
        </w:rPr>
        <w:t>i</w:t>
      </w:r>
      <w:r w:rsidR="00C474E5">
        <w:rPr>
          <w:rFonts w:ascii="Arial" w:hAnsi="Arial" w:cs="Arial"/>
          <w:sz w:val="24"/>
          <w:szCs w:val="24"/>
        </w:rPr>
        <w:t xml:space="preserve">s heard in the </w:t>
      </w:r>
      <w:r w:rsidR="00520001">
        <w:rPr>
          <w:rFonts w:ascii="Arial" w:hAnsi="Arial" w:cs="Arial"/>
          <w:sz w:val="24"/>
          <w:szCs w:val="24"/>
        </w:rPr>
        <w:t>ordinary</w:t>
      </w:r>
      <w:r w:rsidR="00C474E5">
        <w:rPr>
          <w:rFonts w:ascii="Arial" w:hAnsi="Arial" w:cs="Arial"/>
          <w:sz w:val="24"/>
          <w:szCs w:val="24"/>
        </w:rPr>
        <w:t xml:space="preserve"> course. </w:t>
      </w:r>
      <w:r w:rsidR="00504883">
        <w:rPr>
          <w:rFonts w:ascii="Arial" w:hAnsi="Arial" w:cs="Arial"/>
          <w:sz w:val="24"/>
          <w:szCs w:val="24"/>
        </w:rPr>
        <w:t xml:space="preserve">If it is considered that the Family Court was established with the sole purpose of ensuring that matters affecting the interests of children are heard </w:t>
      </w:r>
      <w:r w:rsidR="001C144D">
        <w:rPr>
          <w:rFonts w:ascii="Arial" w:hAnsi="Arial" w:cs="Arial"/>
          <w:sz w:val="24"/>
          <w:szCs w:val="24"/>
        </w:rPr>
        <w:t>expeditiously,</w:t>
      </w:r>
      <w:r w:rsidR="00504883">
        <w:rPr>
          <w:rFonts w:ascii="Arial" w:hAnsi="Arial" w:cs="Arial"/>
          <w:sz w:val="24"/>
          <w:szCs w:val="24"/>
        </w:rPr>
        <w:t xml:space="preserve"> </w:t>
      </w:r>
      <w:r w:rsidR="0018011A">
        <w:rPr>
          <w:rFonts w:ascii="Arial" w:hAnsi="Arial" w:cs="Arial"/>
          <w:sz w:val="24"/>
          <w:szCs w:val="24"/>
        </w:rPr>
        <w:t xml:space="preserve">matters that are </w:t>
      </w:r>
      <w:r w:rsidR="00502D93">
        <w:rPr>
          <w:rFonts w:ascii="Arial" w:hAnsi="Arial" w:cs="Arial"/>
          <w:sz w:val="24"/>
          <w:szCs w:val="24"/>
        </w:rPr>
        <w:t>enrolled as urgent applications must be stringently evaluated to determine if it meets the urgency requirement</w:t>
      </w:r>
      <w:r w:rsidR="0067249A">
        <w:rPr>
          <w:rFonts w:ascii="Arial" w:hAnsi="Arial" w:cs="Arial"/>
          <w:sz w:val="24"/>
          <w:szCs w:val="24"/>
        </w:rPr>
        <w:t xml:space="preserve"> in order to protect the integrity of the urgent court and prevent the abuse of process.</w:t>
      </w:r>
    </w:p>
    <w:p w14:paraId="29CE898C" w14:textId="77777777" w:rsidR="0054200A" w:rsidRPr="0054200A" w:rsidRDefault="0054200A" w:rsidP="0054200A">
      <w:pPr>
        <w:pStyle w:val="ListParagraph"/>
        <w:rPr>
          <w:rFonts w:ascii="Arial" w:hAnsi="Arial" w:cs="Arial"/>
          <w:sz w:val="24"/>
          <w:szCs w:val="24"/>
        </w:rPr>
      </w:pPr>
    </w:p>
    <w:p w14:paraId="580097DB" w14:textId="2E6F7BD7" w:rsidR="0054200A" w:rsidRDefault="0054200A"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If one considers the facts of this application and the interim relief sought, I am not of the view that it meets the test for urgency. We are not dealing with a </w:t>
      </w:r>
      <w:r w:rsidR="00BB3895">
        <w:rPr>
          <w:rFonts w:ascii="Arial" w:hAnsi="Arial" w:cs="Arial"/>
          <w:sz w:val="24"/>
          <w:szCs w:val="24"/>
        </w:rPr>
        <w:t>child in need</w:t>
      </w:r>
      <w:r w:rsidR="0083567E">
        <w:rPr>
          <w:rFonts w:ascii="Arial" w:hAnsi="Arial" w:cs="Arial"/>
          <w:sz w:val="24"/>
          <w:szCs w:val="24"/>
        </w:rPr>
        <w:t xml:space="preserve">. Nothing in this application sets the relief sought apart from </w:t>
      </w:r>
      <w:r w:rsidR="00220F53">
        <w:rPr>
          <w:rFonts w:ascii="Arial" w:hAnsi="Arial" w:cs="Arial"/>
          <w:sz w:val="24"/>
          <w:szCs w:val="24"/>
        </w:rPr>
        <w:t xml:space="preserve">the </w:t>
      </w:r>
      <w:r w:rsidR="0083567E">
        <w:rPr>
          <w:rFonts w:ascii="Arial" w:hAnsi="Arial" w:cs="Arial"/>
          <w:sz w:val="24"/>
          <w:szCs w:val="24"/>
        </w:rPr>
        <w:t xml:space="preserve">relief </w:t>
      </w:r>
      <w:r w:rsidR="00173AAD">
        <w:rPr>
          <w:rFonts w:ascii="Arial" w:hAnsi="Arial" w:cs="Arial"/>
          <w:sz w:val="24"/>
          <w:szCs w:val="24"/>
        </w:rPr>
        <w:t xml:space="preserve">daily </w:t>
      </w:r>
      <w:r w:rsidR="0083567E">
        <w:rPr>
          <w:rFonts w:ascii="Arial" w:hAnsi="Arial" w:cs="Arial"/>
          <w:sz w:val="24"/>
          <w:szCs w:val="24"/>
        </w:rPr>
        <w:t xml:space="preserve">sought in numerous Rule 43 applications. </w:t>
      </w:r>
      <w:r>
        <w:rPr>
          <w:rFonts w:ascii="Arial" w:hAnsi="Arial" w:cs="Arial"/>
          <w:sz w:val="24"/>
          <w:szCs w:val="24"/>
        </w:rPr>
        <w:t xml:space="preserve"> </w:t>
      </w:r>
      <w:r w:rsidR="00375646">
        <w:rPr>
          <w:rFonts w:ascii="Arial" w:hAnsi="Arial" w:cs="Arial"/>
          <w:sz w:val="24"/>
          <w:szCs w:val="24"/>
        </w:rPr>
        <w:t xml:space="preserve">To enrol the matter on the urgent roll, and to </w:t>
      </w:r>
      <w:r w:rsidR="004025CF">
        <w:rPr>
          <w:rFonts w:ascii="Arial" w:hAnsi="Arial" w:cs="Arial"/>
          <w:sz w:val="24"/>
          <w:szCs w:val="24"/>
        </w:rPr>
        <w:t xml:space="preserve">truncate the </w:t>
      </w:r>
      <w:r w:rsidR="000D7345">
        <w:rPr>
          <w:rFonts w:ascii="Arial" w:hAnsi="Arial" w:cs="Arial"/>
          <w:sz w:val="24"/>
          <w:szCs w:val="24"/>
        </w:rPr>
        <w:t>periods within</w:t>
      </w:r>
      <w:r w:rsidR="00145524">
        <w:rPr>
          <w:rFonts w:ascii="Arial" w:hAnsi="Arial" w:cs="Arial"/>
          <w:sz w:val="24"/>
          <w:szCs w:val="24"/>
        </w:rPr>
        <w:t xml:space="preserve"> which</w:t>
      </w:r>
      <w:r w:rsidR="000D7345">
        <w:rPr>
          <w:rFonts w:ascii="Arial" w:hAnsi="Arial" w:cs="Arial"/>
          <w:sz w:val="24"/>
          <w:szCs w:val="24"/>
        </w:rPr>
        <w:t xml:space="preserve"> the respondent had to indicate whether </w:t>
      </w:r>
      <w:r w:rsidR="007B24E1">
        <w:rPr>
          <w:rFonts w:ascii="Arial" w:hAnsi="Arial" w:cs="Arial"/>
          <w:sz w:val="24"/>
          <w:szCs w:val="24"/>
        </w:rPr>
        <w:t>she</w:t>
      </w:r>
      <w:r w:rsidR="000D7345">
        <w:rPr>
          <w:rFonts w:ascii="Arial" w:hAnsi="Arial" w:cs="Arial"/>
          <w:sz w:val="24"/>
          <w:szCs w:val="24"/>
        </w:rPr>
        <w:t xml:space="preserve"> </w:t>
      </w:r>
      <w:r w:rsidR="007B24E1">
        <w:rPr>
          <w:rFonts w:ascii="Arial" w:hAnsi="Arial" w:cs="Arial"/>
          <w:sz w:val="24"/>
          <w:szCs w:val="24"/>
        </w:rPr>
        <w:t>intends to oppose the application and file an answering affidavit</w:t>
      </w:r>
      <w:r w:rsidR="00322F5B">
        <w:rPr>
          <w:rFonts w:ascii="Arial" w:hAnsi="Arial" w:cs="Arial"/>
          <w:sz w:val="24"/>
          <w:szCs w:val="24"/>
        </w:rPr>
        <w:t xml:space="preserve"> cannot be justified.</w:t>
      </w:r>
      <w:r w:rsidR="002A2779">
        <w:rPr>
          <w:rFonts w:ascii="Arial" w:hAnsi="Arial" w:cs="Arial"/>
          <w:sz w:val="24"/>
          <w:szCs w:val="24"/>
        </w:rPr>
        <w:t xml:space="preserve"> In addition, the applicant never formally approached the respondent with a request that the </w:t>
      </w:r>
      <w:r w:rsidR="00A34012">
        <w:rPr>
          <w:rFonts w:ascii="Arial" w:hAnsi="Arial" w:cs="Arial"/>
          <w:sz w:val="24"/>
          <w:szCs w:val="24"/>
        </w:rPr>
        <w:t>issue pertaining to the applicant’s telephonic contact with L</w:t>
      </w:r>
      <w:r w:rsidR="000D5112">
        <w:rPr>
          <w:rFonts w:ascii="Arial" w:hAnsi="Arial" w:cs="Arial"/>
          <w:sz w:val="24"/>
          <w:szCs w:val="24"/>
        </w:rPr>
        <w:t xml:space="preserve"> be mediated</w:t>
      </w:r>
      <w:r w:rsidR="008B183C">
        <w:rPr>
          <w:rFonts w:ascii="Arial" w:hAnsi="Arial" w:cs="Arial"/>
          <w:sz w:val="24"/>
          <w:szCs w:val="24"/>
        </w:rPr>
        <w:t xml:space="preserve">. </w:t>
      </w:r>
      <w:r w:rsidR="00741017">
        <w:rPr>
          <w:rFonts w:ascii="Arial" w:hAnsi="Arial" w:cs="Arial"/>
          <w:sz w:val="24"/>
          <w:szCs w:val="24"/>
        </w:rPr>
        <w:t xml:space="preserve">Neither </w:t>
      </w:r>
      <w:r w:rsidR="00741017">
        <w:rPr>
          <w:rFonts w:ascii="Arial" w:hAnsi="Arial" w:cs="Arial"/>
          <w:sz w:val="24"/>
          <w:szCs w:val="24"/>
        </w:rPr>
        <w:lastRenderedPageBreak/>
        <w:t>does t</w:t>
      </w:r>
      <w:r w:rsidR="008B183C">
        <w:rPr>
          <w:rFonts w:ascii="Arial" w:hAnsi="Arial" w:cs="Arial"/>
          <w:sz w:val="24"/>
          <w:szCs w:val="24"/>
        </w:rPr>
        <w:t xml:space="preserve">he </w:t>
      </w:r>
      <w:proofErr w:type="spellStart"/>
      <w:r w:rsidR="00FF4C4B">
        <w:rPr>
          <w:rFonts w:ascii="Arial" w:hAnsi="Arial" w:cs="Arial"/>
          <w:sz w:val="24"/>
          <w:szCs w:val="24"/>
        </w:rPr>
        <w:t>CaseLines</w:t>
      </w:r>
      <w:proofErr w:type="spellEnd"/>
      <w:r w:rsidR="008B183C">
        <w:rPr>
          <w:rFonts w:ascii="Arial" w:hAnsi="Arial" w:cs="Arial"/>
          <w:sz w:val="24"/>
          <w:szCs w:val="24"/>
        </w:rPr>
        <w:t xml:space="preserve"> record reflect that a Rule 41A notice was served on the respondent together with the notice of motion.</w:t>
      </w:r>
      <w:r w:rsidR="00D94A6E">
        <w:rPr>
          <w:rFonts w:ascii="Arial" w:hAnsi="Arial" w:cs="Arial"/>
          <w:sz w:val="24"/>
          <w:szCs w:val="24"/>
        </w:rPr>
        <w:t xml:space="preserve"> </w:t>
      </w:r>
      <w:r w:rsidR="00C8231F">
        <w:rPr>
          <w:rFonts w:ascii="Arial" w:hAnsi="Arial" w:cs="Arial"/>
          <w:sz w:val="24"/>
          <w:szCs w:val="24"/>
        </w:rPr>
        <w:t xml:space="preserve">Both parties indicated in correspondence attached to the application that </w:t>
      </w:r>
      <w:r w:rsidR="00F6353D">
        <w:rPr>
          <w:rFonts w:ascii="Arial" w:hAnsi="Arial" w:cs="Arial"/>
          <w:sz w:val="24"/>
          <w:szCs w:val="24"/>
        </w:rPr>
        <w:t xml:space="preserve">they were not discarding </w:t>
      </w:r>
      <w:r w:rsidR="00C8231F">
        <w:rPr>
          <w:rFonts w:ascii="Arial" w:hAnsi="Arial" w:cs="Arial"/>
          <w:sz w:val="24"/>
          <w:szCs w:val="24"/>
        </w:rPr>
        <w:t xml:space="preserve">mediation </w:t>
      </w:r>
      <w:r w:rsidR="00F6353D">
        <w:rPr>
          <w:rFonts w:ascii="Arial" w:hAnsi="Arial" w:cs="Arial"/>
          <w:sz w:val="24"/>
          <w:szCs w:val="24"/>
        </w:rPr>
        <w:t>as</w:t>
      </w:r>
      <w:r w:rsidR="00C8231F">
        <w:rPr>
          <w:rFonts w:ascii="Arial" w:hAnsi="Arial" w:cs="Arial"/>
          <w:sz w:val="24"/>
          <w:szCs w:val="24"/>
        </w:rPr>
        <w:t xml:space="preserve"> an option</w:t>
      </w:r>
      <w:r w:rsidR="00F6353D">
        <w:rPr>
          <w:rFonts w:ascii="Arial" w:hAnsi="Arial" w:cs="Arial"/>
          <w:sz w:val="24"/>
          <w:szCs w:val="24"/>
        </w:rPr>
        <w:t xml:space="preserve"> to settle the matter – however, </w:t>
      </w:r>
      <w:r w:rsidR="0002646C">
        <w:rPr>
          <w:rFonts w:ascii="Arial" w:hAnsi="Arial" w:cs="Arial"/>
          <w:sz w:val="24"/>
          <w:szCs w:val="24"/>
        </w:rPr>
        <w:t xml:space="preserve">litigation </w:t>
      </w:r>
      <w:r w:rsidR="00672C86">
        <w:rPr>
          <w:rFonts w:ascii="Arial" w:hAnsi="Arial" w:cs="Arial"/>
          <w:sz w:val="24"/>
          <w:szCs w:val="24"/>
        </w:rPr>
        <w:t>ensued.</w:t>
      </w:r>
    </w:p>
    <w:p w14:paraId="4843C0EA" w14:textId="77777777" w:rsidR="00CE3E3F" w:rsidRPr="00CE3E3F" w:rsidRDefault="00CE3E3F" w:rsidP="00CE3E3F">
      <w:pPr>
        <w:pStyle w:val="ListParagraph"/>
        <w:rPr>
          <w:rFonts w:ascii="Arial" w:hAnsi="Arial" w:cs="Arial"/>
          <w:sz w:val="24"/>
          <w:szCs w:val="24"/>
        </w:rPr>
      </w:pPr>
    </w:p>
    <w:p w14:paraId="6809D2FB" w14:textId="46196FC6" w:rsidR="00CE3E3F" w:rsidRPr="00517A17" w:rsidRDefault="00741017" w:rsidP="00517A17">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am, however, not inclined to strike the matter off the roll. </w:t>
      </w:r>
      <w:r w:rsidR="00EF478A">
        <w:rPr>
          <w:rFonts w:ascii="Arial" w:hAnsi="Arial" w:cs="Arial"/>
          <w:sz w:val="24"/>
          <w:szCs w:val="24"/>
        </w:rPr>
        <w:t>I decided to consider the application and grant the order as set out below because I do not regard it to be in the minor child’s best interest to unnecessarily prolong the process that has been set in motion through this application</w:t>
      </w:r>
      <w:r w:rsidR="00517A17">
        <w:rPr>
          <w:rFonts w:ascii="Arial" w:hAnsi="Arial" w:cs="Arial"/>
          <w:sz w:val="24"/>
          <w:szCs w:val="24"/>
        </w:rPr>
        <w:t>.</w:t>
      </w:r>
      <w:r w:rsidRPr="00517A17">
        <w:rPr>
          <w:rFonts w:ascii="Arial" w:hAnsi="Arial" w:cs="Arial"/>
          <w:sz w:val="24"/>
          <w:szCs w:val="24"/>
        </w:rPr>
        <w:t xml:space="preserve"> The </w:t>
      </w:r>
      <w:r w:rsidR="001306FF">
        <w:rPr>
          <w:rFonts w:ascii="Arial" w:hAnsi="Arial" w:cs="Arial"/>
          <w:sz w:val="24"/>
          <w:szCs w:val="24"/>
        </w:rPr>
        <w:t>cost</w:t>
      </w:r>
      <w:r w:rsidRPr="00517A17">
        <w:rPr>
          <w:rFonts w:ascii="Arial" w:hAnsi="Arial" w:cs="Arial"/>
          <w:sz w:val="24"/>
          <w:szCs w:val="24"/>
        </w:rPr>
        <w:t xml:space="preserve"> order I grant </w:t>
      </w:r>
      <w:r w:rsidR="001306FF">
        <w:rPr>
          <w:rFonts w:ascii="Arial" w:hAnsi="Arial" w:cs="Arial"/>
          <w:sz w:val="24"/>
          <w:szCs w:val="24"/>
        </w:rPr>
        <w:t>reflects</w:t>
      </w:r>
      <w:r w:rsidRPr="00517A17">
        <w:rPr>
          <w:rFonts w:ascii="Arial" w:hAnsi="Arial" w:cs="Arial"/>
          <w:sz w:val="24"/>
          <w:szCs w:val="24"/>
        </w:rPr>
        <w:t xml:space="preserve"> my displeasure at </w:t>
      </w:r>
      <w:r w:rsidR="00865297" w:rsidRPr="00517A17">
        <w:rPr>
          <w:rFonts w:ascii="Arial" w:hAnsi="Arial" w:cs="Arial"/>
          <w:sz w:val="24"/>
          <w:szCs w:val="24"/>
        </w:rPr>
        <w:t xml:space="preserve">what I perceive to be an opportunistic approach to gain an advantage over other litigants by </w:t>
      </w:r>
      <w:r w:rsidR="008278D3" w:rsidRPr="00517A17">
        <w:rPr>
          <w:rFonts w:ascii="Arial" w:hAnsi="Arial" w:cs="Arial"/>
          <w:sz w:val="24"/>
          <w:szCs w:val="24"/>
        </w:rPr>
        <w:t>‘jumping the queue.’</w:t>
      </w:r>
    </w:p>
    <w:p w14:paraId="7D10FA06" w14:textId="77777777" w:rsidR="00403772" w:rsidRPr="00403772" w:rsidRDefault="00403772" w:rsidP="00403772">
      <w:pPr>
        <w:pStyle w:val="ListParagraph"/>
        <w:rPr>
          <w:rFonts w:ascii="Arial" w:hAnsi="Arial" w:cs="Arial"/>
          <w:sz w:val="24"/>
          <w:szCs w:val="24"/>
        </w:rPr>
      </w:pPr>
    </w:p>
    <w:p w14:paraId="2DE95DB0" w14:textId="6B878C8C" w:rsidR="002D7F40" w:rsidRPr="00141DAC" w:rsidRDefault="00141DAC" w:rsidP="002D7F40">
      <w:pPr>
        <w:tabs>
          <w:tab w:val="left" w:pos="4917"/>
        </w:tabs>
        <w:spacing w:before="120" w:after="120" w:line="360" w:lineRule="auto"/>
        <w:jc w:val="both"/>
        <w:rPr>
          <w:rFonts w:ascii="Arial" w:hAnsi="Arial" w:cs="Arial"/>
          <w:b/>
          <w:bCs/>
          <w:i/>
          <w:iCs/>
          <w:sz w:val="24"/>
          <w:szCs w:val="24"/>
        </w:rPr>
      </w:pPr>
      <w:r>
        <w:rPr>
          <w:rFonts w:ascii="Arial" w:hAnsi="Arial" w:cs="Arial"/>
          <w:b/>
          <w:bCs/>
          <w:i/>
          <w:iCs/>
          <w:sz w:val="24"/>
          <w:szCs w:val="24"/>
        </w:rPr>
        <w:t>Relief</w:t>
      </w:r>
    </w:p>
    <w:p w14:paraId="485C0340" w14:textId="77777777" w:rsidR="00CE3E3F" w:rsidRPr="00CE3E3F" w:rsidRDefault="00CE3E3F" w:rsidP="00CE3E3F">
      <w:pPr>
        <w:pStyle w:val="ListParagraph"/>
        <w:rPr>
          <w:rFonts w:ascii="Arial" w:hAnsi="Arial" w:cs="Arial"/>
          <w:sz w:val="24"/>
          <w:szCs w:val="24"/>
        </w:rPr>
      </w:pPr>
    </w:p>
    <w:p w14:paraId="5BC4E25D" w14:textId="34D4C234" w:rsidR="00D87E0A" w:rsidRDefault="00480F00"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applicant was one of the people who was part of L’s </w:t>
      </w:r>
      <w:r w:rsidR="00672C86">
        <w:rPr>
          <w:rFonts w:ascii="Arial" w:hAnsi="Arial" w:cs="Arial"/>
          <w:sz w:val="24"/>
          <w:szCs w:val="24"/>
        </w:rPr>
        <w:t xml:space="preserve">inner </w:t>
      </w:r>
      <w:r w:rsidR="00FC09E5">
        <w:rPr>
          <w:rFonts w:ascii="Arial" w:hAnsi="Arial" w:cs="Arial"/>
          <w:sz w:val="24"/>
          <w:szCs w:val="24"/>
        </w:rPr>
        <w:t xml:space="preserve">family circle for at least 6 years, this is a fact that cannot be denied. Whether he was indeed a </w:t>
      </w:r>
      <w:r w:rsidR="00672C86">
        <w:rPr>
          <w:rFonts w:ascii="Arial" w:hAnsi="Arial" w:cs="Arial"/>
          <w:sz w:val="24"/>
          <w:szCs w:val="24"/>
        </w:rPr>
        <w:t>father figure</w:t>
      </w:r>
      <w:r w:rsidR="00FC09E5">
        <w:rPr>
          <w:rFonts w:ascii="Arial" w:hAnsi="Arial" w:cs="Arial"/>
          <w:sz w:val="24"/>
          <w:szCs w:val="24"/>
        </w:rPr>
        <w:t xml:space="preserve"> with whom she bonded strongly</w:t>
      </w:r>
      <w:r w:rsidR="00FD4ED4">
        <w:rPr>
          <w:rFonts w:ascii="Arial" w:hAnsi="Arial" w:cs="Arial"/>
          <w:sz w:val="24"/>
          <w:szCs w:val="24"/>
        </w:rPr>
        <w:t xml:space="preserve"> cannot be determined on the papers as it stands.</w:t>
      </w:r>
    </w:p>
    <w:p w14:paraId="69287DF6" w14:textId="77777777" w:rsidR="00D87E0A" w:rsidRDefault="00D87E0A" w:rsidP="00D87E0A">
      <w:pPr>
        <w:pStyle w:val="ListParagraph"/>
        <w:tabs>
          <w:tab w:val="left" w:pos="4917"/>
        </w:tabs>
        <w:spacing w:before="120" w:after="120" w:line="360" w:lineRule="auto"/>
        <w:jc w:val="both"/>
        <w:rPr>
          <w:rFonts w:ascii="Arial" w:hAnsi="Arial" w:cs="Arial"/>
          <w:sz w:val="24"/>
          <w:szCs w:val="24"/>
        </w:rPr>
      </w:pPr>
    </w:p>
    <w:p w14:paraId="75EE4E3B" w14:textId="6F46ACD6" w:rsidR="00D87E0A" w:rsidRDefault="00D87E0A" w:rsidP="00D47B1E">
      <w:pPr>
        <w:pStyle w:val="ListParagraph"/>
        <w:numPr>
          <w:ilvl w:val="0"/>
          <w:numId w:val="37"/>
        </w:numPr>
        <w:tabs>
          <w:tab w:val="left" w:pos="4917"/>
        </w:tabs>
        <w:spacing w:before="120" w:after="120" w:line="360" w:lineRule="auto"/>
        <w:ind w:hanging="720"/>
        <w:jc w:val="both"/>
        <w:rPr>
          <w:rFonts w:ascii="Arial" w:hAnsi="Arial" w:cs="Arial"/>
          <w:sz w:val="24"/>
          <w:szCs w:val="24"/>
        </w:rPr>
      </w:pPr>
      <w:r w:rsidRPr="00D3190F">
        <w:rPr>
          <w:rFonts w:ascii="Arial" w:hAnsi="Arial" w:cs="Arial"/>
          <w:sz w:val="24"/>
          <w:szCs w:val="24"/>
        </w:rPr>
        <w:t xml:space="preserve">The applicant perceived himself to have been a </w:t>
      </w:r>
      <w:r w:rsidR="008004FB">
        <w:rPr>
          <w:rFonts w:ascii="Arial" w:hAnsi="Arial" w:cs="Arial"/>
          <w:sz w:val="24"/>
          <w:szCs w:val="24"/>
        </w:rPr>
        <w:t>father figure</w:t>
      </w:r>
      <w:r w:rsidR="00D3190F">
        <w:rPr>
          <w:rFonts w:ascii="Arial" w:hAnsi="Arial" w:cs="Arial"/>
          <w:sz w:val="24"/>
          <w:szCs w:val="24"/>
        </w:rPr>
        <w:t xml:space="preserve"> for L</w:t>
      </w:r>
      <w:r w:rsidRPr="00D3190F">
        <w:rPr>
          <w:rFonts w:ascii="Arial" w:hAnsi="Arial" w:cs="Arial"/>
          <w:sz w:val="24"/>
          <w:szCs w:val="24"/>
        </w:rPr>
        <w:t>,</w:t>
      </w:r>
      <w:r w:rsidR="00EB0D78">
        <w:rPr>
          <w:rFonts w:ascii="Arial" w:hAnsi="Arial" w:cs="Arial"/>
          <w:sz w:val="24"/>
          <w:szCs w:val="24"/>
        </w:rPr>
        <w:t xml:space="preserve"> and to have been regarded as </w:t>
      </w:r>
      <w:r w:rsidR="008004FB">
        <w:rPr>
          <w:rFonts w:ascii="Arial" w:hAnsi="Arial" w:cs="Arial"/>
          <w:sz w:val="24"/>
          <w:szCs w:val="24"/>
        </w:rPr>
        <w:t>such</w:t>
      </w:r>
      <w:r w:rsidR="00EB0D78">
        <w:rPr>
          <w:rFonts w:ascii="Arial" w:hAnsi="Arial" w:cs="Arial"/>
          <w:sz w:val="24"/>
          <w:szCs w:val="24"/>
        </w:rPr>
        <w:t xml:space="preserve"> by her</w:t>
      </w:r>
      <w:r w:rsidR="008004FB">
        <w:rPr>
          <w:rFonts w:ascii="Arial" w:hAnsi="Arial" w:cs="Arial"/>
          <w:sz w:val="24"/>
          <w:szCs w:val="24"/>
        </w:rPr>
        <w:t>. However,</w:t>
      </w:r>
      <w:r w:rsidRPr="00D3190F">
        <w:rPr>
          <w:rFonts w:ascii="Arial" w:hAnsi="Arial" w:cs="Arial"/>
          <w:sz w:val="24"/>
          <w:szCs w:val="24"/>
        </w:rPr>
        <w:t xml:space="preserve"> </w:t>
      </w:r>
      <w:r w:rsidR="00C603B5" w:rsidRPr="00D3190F">
        <w:rPr>
          <w:rFonts w:ascii="Arial" w:hAnsi="Arial" w:cs="Arial"/>
          <w:sz w:val="24"/>
          <w:szCs w:val="24"/>
        </w:rPr>
        <w:t>his opinion in this regard must be consid</w:t>
      </w:r>
      <w:r w:rsidR="00865FCF">
        <w:rPr>
          <w:rFonts w:ascii="Arial" w:hAnsi="Arial" w:cs="Arial"/>
          <w:sz w:val="24"/>
          <w:szCs w:val="24"/>
        </w:rPr>
        <w:t>ered against the background</w:t>
      </w:r>
      <w:r w:rsidR="00C603B5" w:rsidRPr="00D3190F">
        <w:rPr>
          <w:rFonts w:ascii="Arial" w:hAnsi="Arial" w:cs="Arial"/>
          <w:sz w:val="24"/>
          <w:szCs w:val="24"/>
        </w:rPr>
        <w:t xml:space="preserve"> that he </w:t>
      </w:r>
      <w:r w:rsidR="008004FB">
        <w:rPr>
          <w:rFonts w:ascii="Arial" w:hAnsi="Arial" w:cs="Arial"/>
          <w:sz w:val="24"/>
          <w:szCs w:val="24"/>
        </w:rPr>
        <w:t xml:space="preserve">says that he </w:t>
      </w:r>
      <w:r w:rsidR="000B2A0E" w:rsidRPr="00D3190F">
        <w:rPr>
          <w:rFonts w:ascii="Arial" w:hAnsi="Arial" w:cs="Arial"/>
          <w:sz w:val="24"/>
          <w:szCs w:val="24"/>
        </w:rPr>
        <w:t xml:space="preserve">was </w:t>
      </w:r>
      <w:r w:rsidR="00263E55">
        <w:rPr>
          <w:rFonts w:ascii="Arial" w:hAnsi="Arial" w:cs="Arial"/>
          <w:sz w:val="24"/>
          <w:szCs w:val="24"/>
        </w:rPr>
        <w:t xml:space="preserve">completely </w:t>
      </w:r>
      <w:r w:rsidR="000B2A0E" w:rsidRPr="00D3190F">
        <w:rPr>
          <w:rFonts w:ascii="Arial" w:hAnsi="Arial" w:cs="Arial"/>
          <w:sz w:val="24"/>
          <w:szCs w:val="24"/>
        </w:rPr>
        <w:t>caught off-guard when the respondent left him</w:t>
      </w:r>
      <w:r w:rsidR="006B701C" w:rsidRPr="00D3190F">
        <w:rPr>
          <w:rFonts w:ascii="Arial" w:hAnsi="Arial" w:cs="Arial"/>
          <w:sz w:val="24"/>
          <w:szCs w:val="24"/>
        </w:rPr>
        <w:t xml:space="preserve"> while he was away</w:t>
      </w:r>
      <w:r w:rsidR="008004FB">
        <w:rPr>
          <w:rFonts w:ascii="Arial" w:hAnsi="Arial" w:cs="Arial"/>
          <w:sz w:val="24"/>
          <w:szCs w:val="24"/>
        </w:rPr>
        <w:t>,</w:t>
      </w:r>
      <w:r w:rsidR="006B701C" w:rsidRPr="00D3190F">
        <w:rPr>
          <w:rFonts w:ascii="Arial" w:hAnsi="Arial" w:cs="Arial"/>
          <w:sz w:val="24"/>
          <w:szCs w:val="24"/>
        </w:rPr>
        <w:t xml:space="preserve"> as he </w:t>
      </w:r>
      <w:r w:rsidR="00EF5CF0">
        <w:rPr>
          <w:rFonts w:ascii="Arial" w:hAnsi="Arial" w:cs="Arial"/>
          <w:sz w:val="24"/>
          <w:szCs w:val="24"/>
        </w:rPr>
        <w:t>did not experience their marriage to be in jeopardy</w:t>
      </w:r>
      <w:r w:rsidR="008C0503">
        <w:rPr>
          <w:rFonts w:ascii="Arial" w:hAnsi="Arial" w:cs="Arial"/>
          <w:sz w:val="24"/>
          <w:szCs w:val="24"/>
        </w:rPr>
        <w:t>, although they had some arguments</w:t>
      </w:r>
      <w:r w:rsidR="00EF5CF0">
        <w:rPr>
          <w:rFonts w:ascii="Arial" w:hAnsi="Arial" w:cs="Arial"/>
          <w:sz w:val="24"/>
          <w:szCs w:val="24"/>
        </w:rPr>
        <w:t xml:space="preserve">. </w:t>
      </w:r>
      <w:r w:rsidR="00AA0F5D">
        <w:rPr>
          <w:rFonts w:ascii="Arial" w:hAnsi="Arial" w:cs="Arial"/>
          <w:sz w:val="24"/>
          <w:szCs w:val="24"/>
        </w:rPr>
        <w:t>He also persisted in declaring his affection to the respondent after she left</w:t>
      </w:r>
      <w:r w:rsidR="00F62060">
        <w:rPr>
          <w:rFonts w:ascii="Arial" w:hAnsi="Arial" w:cs="Arial"/>
          <w:sz w:val="24"/>
          <w:szCs w:val="24"/>
        </w:rPr>
        <w:t xml:space="preserve"> him,</w:t>
      </w:r>
      <w:r w:rsidR="00AA0F5D">
        <w:rPr>
          <w:rFonts w:ascii="Arial" w:hAnsi="Arial" w:cs="Arial"/>
          <w:sz w:val="24"/>
          <w:szCs w:val="24"/>
        </w:rPr>
        <w:t xml:space="preserve"> to the extent that she pertinently had to ask him to </w:t>
      </w:r>
      <w:r w:rsidR="000B303D">
        <w:rPr>
          <w:rFonts w:ascii="Arial" w:hAnsi="Arial" w:cs="Arial"/>
          <w:sz w:val="24"/>
          <w:szCs w:val="24"/>
        </w:rPr>
        <w:t>refrain from doing it</w:t>
      </w:r>
      <w:r w:rsidR="00BD242A">
        <w:rPr>
          <w:rFonts w:ascii="Arial" w:hAnsi="Arial" w:cs="Arial"/>
          <w:sz w:val="24"/>
          <w:szCs w:val="24"/>
        </w:rPr>
        <w:t>, and again reiterated that she must return so that they can sort out the issues.</w:t>
      </w:r>
      <w:r w:rsidR="00E20387">
        <w:rPr>
          <w:rFonts w:ascii="Arial" w:hAnsi="Arial" w:cs="Arial"/>
          <w:sz w:val="24"/>
          <w:szCs w:val="24"/>
        </w:rPr>
        <w:t xml:space="preserve"> </w:t>
      </w:r>
      <w:r w:rsidR="000B303D">
        <w:rPr>
          <w:rFonts w:ascii="Arial" w:hAnsi="Arial" w:cs="Arial"/>
          <w:sz w:val="24"/>
          <w:szCs w:val="24"/>
        </w:rPr>
        <w:t xml:space="preserve"> I </w:t>
      </w:r>
      <w:r w:rsidR="008E63A3">
        <w:rPr>
          <w:rFonts w:ascii="Arial" w:hAnsi="Arial" w:cs="Arial"/>
          <w:sz w:val="24"/>
          <w:szCs w:val="24"/>
        </w:rPr>
        <w:t>must</w:t>
      </w:r>
      <w:r w:rsidR="000B303D">
        <w:rPr>
          <w:rFonts w:ascii="Arial" w:hAnsi="Arial" w:cs="Arial"/>
          <w:sz w:val="24"/>
          <w:szCs w:val="24"/>
        </w:rPr>
        <w:t xml:space="preserve"> consider that the applicant’s perception</w:t>
      </w:r>
      <w:r w:rsidR="00E628CF">
        <w:rPr>
          <w:rFonts w:ascii="Arial" w:hAnsi="Arial" w:cs="Arial"/>
          <w:sz w:val="24"/>
          <w:szCs w:val="24"/>
        </w:rPr>
        <w:t>s do not necessarily accord with the respondent- and L’s reality.</w:t>
      </w:r>
      <w:r w:rsidR="00D516E7">
        <w:rPr>
          <w:rFonts w:ascii="Arial" w:hAnsi="Arial" w:cs="Arial"/>
          <w:sz w:val="24"/>
          <w:szCs w:val="24"/>
        </w:rPr>
        <w:t xml:space="preserve"> On the other hand, it is evident from the papers filed of record that the applicant and L continuously had telephonic contact since the minor relocated to South Africa and that the respondent initially agreed to this.</w:t>
      </w:r>
    </w:p>
    <w:p w14:paraId="52BC777B" w14:textId="77777777" w:rsidR="00D3190F" w:rsidRPr="00D3190F" w:rsidRDefault="00D3190F" w:rsidP="00D3190F">
      <w:pPr>
        <w:pStyle w:val="ListParagraph"/>
        <w:rPr>
          <w:rFonts w:ascii="Arial" w:hAnsi="Arial" w:cs="Arial"/>
          <w:sz w:val="24"/>
          <w:szCs w:val="24"/>
        </w:rPr>
      </w:pPr>
    </w:p>
    <w:p w14:paraId="4CC93E2D" w14:textId="28A15FE0" w:rsidR="00CE3E3F" w:rsidRDefault="000B67BC"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lastRenderedPageBreak/>
        <w:t xml:space="preserve">If </w:t>
      </w:r>
      <w:r w:rsidR="0012188D">
        <w:rPr>
          <w:rFonts w:ascii="Arial" w:hAnsi="Arial" w:cs="Arial"/>
          <w:sz w:val="24"/>
          <w:szCs w:val="24"/>
        </w:rPr>
        <w:t>the applicant</w:t>
      </w:r>
      <w:r>
        <w:rPr>
          <w:rFonts w:ascii="Arial" w:hAnsi="Arial" w:cs="Arial"/>
          <w:sz w:val="24"/>
          <w:szCs w:val="24"/>
        </w:rPr>
        <w:t xml:space="preserve"> was</w:t>
      </w:r>
      <w:r w:rsidR="0012188D">
        <w:rPr>
          <w:rFonts w:ascii="Arial" w:hAnsi="Arial" w:cs="Arial"/>
          <w:sz w:val="24"/>
          <w:szCs w:val="24"/>
        </w:rPr>
        <w:t>, and is,</w:t>
      </w:r>
      <w:r>
        <w:rPr>
          <w:rFonts w:ascii="Arial" w:hAnsi="Arial" w:cs="Arial"/>
          <w:sz w:val="24"/>
          <w:szCs w:val="24"/>
        </w:rPr>
        <w:t xml:space="preserve"> an important </w:t>
      </w:r>
      <w:r w:rsidR="002A4683">
        <w:rPr>
          <w:rFonts w:ascii="Arial" w:hAnsi="Arial" w:cs="Arial"/>
          <w:sz w:val="24"/>
          <w:szCs w:val="24"/>
        </w:rPr>
        <w:t xml:space="preserve">nurturing and caring presence in </w:t>
      </w:r>
      <w:r w:rsidR="0012188D">
        <w:rPr>
          <w:rFonts w:ascii="Arial" w:hAnsi="Arial" w:cs="Arial"/>
          <w:sz w:val="24"/>
          <w:szCs w:val="24"/>
        </w:rPr>
        <w:t>L’s</w:t>
      </w:r>
      <w:r w:rsidR="002A4683">
        <w:rPr>
          <w:rFonts w:ascii="Arial" w:hAnsi="Arial" w:cs="Arial"/>
          <w:sz w:val="24"/>
          <w:szCs w:val="24"/>
        </w:rPr>
        <w:t xml:space="preserve"> life, she is indeed entitled to be allowed contact with him, and it would not be in her best interests to deny her that </w:t>
      </w:r>
      <w:r w:rsidR="00671A23">
        <w:rPr>
          <w:rFonts w:ascii="Arial" w:hAnsi="Arial" w:cs="Arial"/>
          <w:sz w:val="24"/>
          <w:szCs w:val="24"/>
        </w:rPr>
        <w:t>contact</w:t>
      </w:r>
      <w:r w:rsidR="002A4683">
        <w:rPr>
          <w:rFonts w:ascii="Arial" w:hAnsi="Arial" w:cs="Arial"/>
          <w:sz w:val="24"/>
          <w:szCs w:val="24"/>
        </w:rPr>
        <w:t xml:space="preserve">. If, however, on the other hand, she </w:t>
      </w:r>
      <w:r w:rsidR="008E19DC">
        <w:rPr>
          <w:rFonts w:ascii="Arial" w:hAnsi="Arial" w:cs="Arial"/>
          <w:sz w:val="24"/>
          <w:szCs w:val="24"/>
        </w:rPr>
        <w:t xml:space="preserve">did not bond as closely with </w:t>
      </w:r>
      <w:r w:rsidR="00013062">
        <w:rPr>
          <w:rFonts w:ascii="Arial" w:hAnsi="Arial" w:cs="Arial"/>
          <w:sz w:val="24"/>
          <w:szCs w:val="24"/>
        </w:rPr>
        <w:t>the applicant</w:t>
      </w:r>
      <w:r w:rsidR="008E19DC">
        <w:rPr>
          <w:rFonts w:ascii="Arial" w:hAnsi="Arial" w:cs="Arial"/>
          <w:sz w:val="24"/>
          <w:szCs w:val="24"/>
        </w:rPr>
        <w:t xml:space="preserve"> as he </w:t>
      </w:r>
      <w:r w:rsidR="00013062">
        <w:rPr>
          <w:rFonts w:ascii="Arial" w:hAnsi="Arial" w:cs="Arial"/>
          <w:sz w:val="24"/>
          <w:szCs w:val="24"/>
        </w:rPr>
        <w:t>perceived</w:t>
      </w:r>
      <w:r w:rsidR="008E19DC">
        <w:rPr>
          <w:rFonts w:ascii="Arial" w:hAnsi="Arial" w:cs="Arial"/>
          <w:sz w:val="24"/>
          <w:szCs w:val="24"/>
        </w:rPr>
        <w:t>, and she indeed does not want</w:t>
      </w:r>
      <w:r w:rsidR="00DC4093">
        <w:rPr>
          <w:rFonts w:ascii="Arial" w:hAnsi="Arial" w:cs="Arial"/>
          <w:sz w:val="24"/>
          <w:szCs w:val="24"/>
        </w:rPr>
        <w:t xml:space="preserve"> to continue having contact with him, she should not be forced to have contact with him against her wishes.</w:t>
      </w:r>
      <w:r w:rsidR="00CD7DED">
        <w:rPr>
          <w:rFonts w:ascii="Arial" w:hAnsi="Arial" w:cs="Arial"/>
          <w:sz w:val="24"/>
          <w:szCs w:val="24"/>
        </w:rPr>
        <w:t xml:space="preserve"> For this reason, I am not inclined to grant any order pertaining to </w:t>
      </w:r>
      <w:r w:rsidR="00F25C0C">
        <w:rPr>
          <w:rFonts w:ascii="Arial" w:hAnsi="Arial" w:cs="Arial"/>
          <w:sz w:val="24"/>
          <w:szCs w:val="24"/>
        </w:rPr>
        <w:t>any form of contact, telephonic or otherwise,</w:t>
      </w:r>
      <w:r w:rsidR="00CD7DED">
        <w:rPr>
          <w:rFonts w:ascii="Arial" w:hAnsi="Arial" w:cs="Arial"/>
          <w:sz w:val="24"/>
          <w:szCs w:val="24"/>
        </w:rPr>
        <w:t xml:space="preserve"> </w:t>
      </w:r>
      <w:r w:rsidR="005044AC">
        <w:rPr>
          <w:rFonts w:ascii="Arial" w:hAnsi="Arial" w:cs="Arial"/>
          <w:sz w:val="24"/>
          <w:szCs w:val="24"/>
        </w:rPr>
        <w:t>without</w:t>
      </w:r>
      <w:r w:rsidR="003F7ED4">
        <w:rPr>
          <w:rFonts w:ascii="Arial" w:hAnsi="Arial" w:cs="Arial"/>
          <w:sz w:val="24"/>
          <w:szCs w:val="24"/>
        </w:rPr>
        <w:t xml:space="preserve"> a report</w:t>
      </w:r>
      <w:r w:rsidR="009B7BD5">
        <w:rPr>
          <w:rFonts w:ascii="Arial" w:hAnsi="Arial" w:cs="Arial"/>
          <w:sz w:val="24"/>
          <w:szCs w:val="24"/>
        </w:rPr>
        <w:t xml:space="preserve"> from the </w:t>
      </w:r>
      <w:proofErr w:type="spellStart"/>
      <w:r w:rsidR="009B7BD5">
        <w:rPr>
          <w:rFonts w:ascii="Arial" w:hAnsi="Arial" w:cs="Arial"/>
          <w:i/>
          <w:iCs/>
          <w:sz w:val="24"/>
          <w:szCs w:val="24"/>
        </w:rPr>
        <w:t>curatrix</w:t>
      </w:r>
      <w:proofErr w:type="spellEnd"/>
      <w:r w:rsidR="009B7BD5">
        <w:rPr>
          <w:rFonts w:ascii="Arial" w:hAnsi="Arial" w:cs="Arial"/>
          <w:i/>
          <w:iCs/>
          <w:sz w:val="24"/>
          <w:szCs w:val="24"/>
        </w:rPr>
        <w:t xml:space="preserve"> ad litem</w:t>
      </w:r>
      <w:r w:rsidR="009B7BD5">
        <w:rPr>
          <w:rFonts w:ascii="Arial" w:hAnsi="Arial" w:cs="Arial"/>
          <w:sz w:val="24"/>
          <w:szCs w:val="24"/>
        </w:rPr>
        <w:t xml:space="preserve"> </w:t>
      </w:r>
      <w:r w:rsidR="006D792D">
        <w:rPr>
          <w:rFonts w:ascii="Arial" w:hAnsi="Arial" w:cs="Arial"/>
          <w:sz w:val="24"/>
          <w:szCs w:val="24"/>
        </w:rPr>
        <w:t>in this regard.</w:t>
      </w:r>
    </w:p>
    <w:p w14:paraId="3FF396A2" w14:textId="77777777" w:rsidR="00441DAB" w:rsidRDefault="00441DAB" w:rsidP="00441DAB">
      <w:pPr>
        <w:pStyle w:val="ListParagraph"/>
        <w:tabs>
          <w:tab w:val="left" w:pos="4917"/>
        </w:tabs>
        <w:spacing w:before="120" w:after="120" w:line="360" w:lineRule="auto"/>
        <w:jc w:val="both"/>
        <w:rPr>
          <w:rFonts w:ascii="Arial" w:hAnsi="Arial" w:cs="Arial"/>
          <w:sz w:val="24"/>
          <w:szCs w:val="24"/>
        </w:rPr>
      </w:pPr>
    </w:p>
    <w:p w14:paraId="6EB5942C" w14:textId="125330AB" w:rsidR="00441DAB" w:rsidRDefault="005A7AB0"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I requested both parties to provide me with draft orders. </w:t>
      </w:r>
      <w:r w:rsidR="00441DAB">
        <w:rPr>
          <w:rFonts w:ascii="Arial" w:hAnsi="Arial" w:cs="Arial"/>
          <w:sz w:val="24"/>
          <w:szCs w:val="24"/>
        </w:rPr>
        <w:t>The</w:t>
      </w:r>
      <w:r w:rsidR="00A433FC">
        <w:rPr>
          <w:rFonts w:ascii="Arial" w:hAnsi="Arial" w:cs="Arial"/>
          <w:sz w:val="24"/>
          <w:szCs w:val="24"/>
        </w:rPr>
        <w:t xml:space="preserve"> applicant’s counsel proposed that a social worker, Ms</w:t>
      </w:r>
      <w:r w:rsidR="00594BA2">
        <w:rPr>
          <w:rFonts w:ascii="Arial" w:hAnsi="Arial" w:cs="Arial"/>
          <w:sz w:val="24"/>
          <w:szCs w:val="24"/>
        </w:rPr>
        <w:t xml:space="preserve">. </w:t>
      </w:r>
      <w:proofErr w:type="spellStart"/>
      <w:r w:rsidR="00594BA2">
        <w:rPr>
          <w:rFonts w:ascii="Arial" w:hAnsi="Arial" w:cs="Arial"/>
          <w:sz w:val="24"/>
          <w:szCs w:val="24"/>
        </w:rPr>
        <w:t>Elsabe</w:t>
      </w:r>
      <w:proofErr w:type="spellEnd"/>
      <w:r w:rsidR="00594BA2">
        <w:rPr>
          <w:rFonts w:ascii="Arial" w:hAnsi="Arial" w:cs="Arial"/>
          <w:sz w:val="24"/>
          <w:szCs w:val="24"/>
        </w:rPr>
        <w:t xml:space="preserve"> Bosh-Brits</w:t>
      </w:r>
      <w:r>
        <w:rPr>
          <w:rFonts w:ascii="Arial" w:hAnsi="Arial" w:cs="Arial"/>
          <w:sz w:val="24"/>
          <w:szCs w:val="24"/>
        </w:rPr>
        <w:t>,</w:t>
      </w:r>
      <w:r w:rsidR="00594BA2">
        <w:rPr>
          <w:rFonts w:ascii="Arial" w:hAnsi="Arial" w:cs="Arial"/>
          <w:sz w:val="24"/>
          <w:szCs w:val="24"/>
        </w:rPr>
        <w:t xml:space="preserve"> be appointed</w:t>
      </w:r>
      <w:r w:rsidR="006A4B92">
        <w:rPr>
          <w:rFonts w:ascii="Arial" w:hAnsi="Arial" w:cs="Arial"/>
          <w:sz w:val="24"/>
          <w:szCs w:val="24"/>
        </w:rPr>
        <w:t xml:space="preserve"> to conduct a full forensic investigation and assessment of the applicant, the respondent</w:t>
      </w:r>
      <w:r w:rsidR="00D64C53">
        <w:rPr>
          <w:rFonts w:ascii="Arial" w:hAnsi="Arial" w:cs="Arial"/>
          <w:sz w:val="24"/>
          <w:szCs w:val="24"/>
        </w:rPr>
        <w:t xml:space="preserve">, the minor child </w:t>
      </w:r>
      <w:r w:rsidR="00C163D4">
        <w:rPr>
          <w:rFonts w:ascii="Arial" w:hAnsi="Arial" w:cs="Arial"/>
          <w:sz w:val="24"/>
          <w:szCs w:val="24"/>
        </w:rPr>
        <w:t>L,</w:t>
      </w:r>
      <w:r w:rsidR="00D64C53">
        <w:rPr>
          <w:rFonts w:ascii="Arial" w:hAnsi="Arial" w:cs="Arial"/>
          <w:sz w:val="24"/>
          <w:szCs w:val="24"/>
        </w:rPr>
        <w:t xml:space="preserve"> and any other parties </w:t>
      </w:r>
      <w:r w:rsidR="00C163D4">
        <w:rPr>
          <w:rFonts w:ascii="Arial" w:hAnsi="Arial" w:cs="Arial"/>
          <w:sz w:val="24"/>
          <w:szCs w:val="24"/>
        </w:rPr>
        <w:t>she</w:t>
      </w:r>
      <w:r w:rsidR="00D64C53">
        <w:rPr>
          <w:rFonts w:ascii="Arial" w:hAnsi="Arial" w:cs="Arial"/>
          <w:sz w:val="24"/>
          <w:szCs w:val="24"/>
        </w:rPr>
        <w:t xml:space="preserve"> deems necessary. </w:t>
      </w:r>
      <w:r>
        <w:rPr>
          <w:rFonts w:ascii="Arial" w:hAnsi="Arial" w:cs="Arial"/>
          <w:sz w:val="24"/>
          <w:szCs w:val="24"/>
        </w:rPr>
        <w:t>The respondent requested that a psychologist be appointed.</w:t>
      </w:r>
      <w:r w:rsidR="00AC5036">
        <w:rPr>
          <w:rFonts w:ascii="Arial" w:hAnsi="Arial" w:cs="Arial"/>
          <w:sz w:val="24"/>
          <w:szCs w:val="24"/>
        </w:rPr>
        <w:t xml:space="preserve"> I </w:t>
      </w:r>
      <w:r w:rsidR="003F7E11">
        <w:rPr>
          <w:rFonts w:ascii="Arial" w:hAnsi="Arial" w:cs="Arial"/>
          <w:sz w:val="24"/>
          <w:szCs w:val="24"/>
        </w:rPr>
        <w:t>am, however, cautious to subject the minor unnecessarily to intrusive assessments</w:t>
      </w:r>
      <w:r w:rsidR="004527FC">
        <w:rPr>
          <w:rFonts w:ascii="Arial" w:hAnsi="Arial" w:cs="Arial"/>
          <w:sz w:val="24"/>
          <w:szCs w:val="24"/>
        </w:rPr>
        <w:t xml:space="preserve">, and am of the view that it is in the </w:t>
      </w:r>
      <w:r w:rsidR="00DE7FC4">
        <w:rPr>
          <w:rFonts w:ascii="Arial" w:hAnsi="Arial" w:cs="Arial"/>
          <w:sz w:val="24"/>
          <w:szCs w:val="24"/>
        </w:rPr>
        <w:t xml:space="preserve">minor child’s best interest that </w:t>
      </w:r>
      <w:proofErr w:type="gramStart"/>
      <w:r w:rsidR="00DE7FC4">
        <w:rPr>
          <w:rFonts w:ascii="Arial" w:hAnsi="Arial" w:cs="Arial"/>
          <w:sz w:val="24"/>
          <w:szCs w:val="24"/>
        </w:rPr>
        <w:t>a</w:t>
      </w:r>
      <w:r w:rsidR="004527FC">
        <w:rPr>
          <w:rFonts w:ascii="Arial" w:hAnsi="Arial" w:cs="Arial"/>
          <w:sz w:val="24"/>
          <w:szCs w:val="24"/>
        </w:rPr>
        <w:t xml:space="preserve"> </w:t>
      </w:r>
      <w:r w:rsidR="004527FC" w:rsidRPr="004527FC">
        <w:rPr>
          <w:rFonts w:ascii="Arial" w:hAnsi="Arial" w:cs="Arial"/>
          <w:i/>
          <w:iCs/>
          <w:sz w:val="24"/>
          <w:szCs w:val="24"/>
        </w:rPr>
        <w:t>curator ad litem</w:t>
      </w:r>
      <w:proofErr w:type="gramEnd"/>
      <w:r w:rsidR="004527FC">
        <w:rPr>
          <w:rFonts w:ascii="Arial" w:hAnsi="Arial" w:cs="Arial"/>
          <w:sz w:val="24"/>
          <w:szCs w:val="24"/>
        </w:rPr>
        <w:t xml:space="preserve"> be appointed</w:t>
      </w:r>
      <w:r w:rsidR="00DE7FC4">
        <w:rPr>
          <w:rFonts w:ascii="Arial" w:hAnsi="Arial" w:cs="Arial"/>
          <w:sz w:val="24"/>
          <w:szCs w:val="24"/>
        </w:rPr>
        <w:t xml:space="preserve"> </w:t>
      </w:r>
      <w:r w:rsidR="00850C5E">
        <w:rPr>
          <w:rFonts w:ascii="Arial" w:hAnsi="Arial" w:cs="Arial"/>
          <w:sz w:val="24"/>
          <w:szCs w:val="24"/>
        </w:rPr>
        <w:t xml:space="preserve">with the power, </w:t>
      </w:r>
      <w:r w:rsidR="00850C5E" w:rsidRPr="00893958">
        <w:rPr>
          <w:rFonts w:ascii="Arial" w:hAnsi="Arial" w:cs="Arial"/>
          <w:i/>
          <w:iCs/>
          <w:sz w:val="24"/>
          <w:szCs w:val="24"/>
        </w:rPr>
        <w:t>inter alia</w:t>
      </w:r>
      <w:r w:rsidR="00850C5E">
        <w:rPr>
          <w:rFonts w:ascii="Arial" w:hAnsi="Arial" w:cs="Arial"/>
          <w:sz w:val="24"/>
          <w:szCs w:val="24"/>
        </w:rPr>
        <w:t>, to mediate disputes between the parties</w:t>
      </w:r>
      <w:r w:rsidR="00066234">
        <w:rPr>
          <w:rFonts w:ascii="Arial" w:hAnsi="Arial" w:cs="Arial"/>
          <w:sz w:val="24"/>
          <w:szCs w:val="24"/>
        </w:rPr>
        <w:t xml:space="preserve"> and to consult with the minor child as well as other parties in order to determine the best interests of the child</w:t>
      </w:r>
      <w:r w:rsidR="00244CE0">
        <w:rPr>
          <w:rFonts w:ascii="Arial" w:hAnsi="Arial" w:cs="Arial"/>
          <w:sz w:val="24"/>
          <w:szCs w:val="24"/>
        </w:rPr>
        <w:t>, and to report back to this court.</w:t>
      </w:r>
    </w:p>
    <w:p w14:paraId="1DC892CC" w14:textId="77777777" w:rsidR="004F39D1" w:rsidRPr="004F39D1" w:rsidRDefault="004F39D1" w:rsidP="004F39D1">
      <w:pPr>
        <w:pStyle w:val="ListParagraph"/>
        <w:rPr>
          <w:rFonts w:ascii="Arial" w:hAnsi="Arial" w:cs="Arial"/>
          <w:sz w:val="24"/>
          <w:szCs w:val="24"/>
        </w:rPr>
      </w:pPr>
    </w:p>
    <w:p w14:paraId="5E23C850" w14:textId="7CB2AFC2" w:rsidR="004F39D1" w:rsidRDefault="004F39D1" w:rsidP="00AC3CBD">
      <w:pPr>
        <w:pStyle w:val="ListParagraph"/>
        <w:numPr>
          <w:ilvl w:val="0"/>
          <w:numId w:val="37"/>
        </w:numPr>
        <w:tabs>
          <w:tab w:val="left" w:pos="4917"/>
        </w:tabs>
        <w:spacing w:before="120" w:after="120" w:line="360" w:lineRule="auto"/>
        <w:ind w:hanging="720"/>
        <w:jc w:val="both"/>
        <w:rPr>
          <w:rFonts w:ascii="Arial" w:hAnsi="Arial" w:cs="Arial"/>
          <w:sz w:val="24"/>
          <w:szCs w:val="24"/>
        </w:rPr>
      </w:pPr>
      <w:r>
        <w:rPr>
          <w:rFonts w:ascii="Arial" w:hAnsi="Arial" w:cs="Arial"/>
          <w:sz w:val="24"/>
          <w:szCs w:val="24"/>
        </w:rPr>
        <w:t xml:space="preserve">The costs of the </w:t>
      </w:r>
      <w:proofErr w:type="spellStart"/>
      <w:r>
        <w:rPr>
          <w:rFonts w:ascii="Arial" w:hAnsi="Arial" w:cs="Arial"/>
          <w:i/>
          <w:iCs/>
          <w:sz w:val="24"/>
          <w:szCs w:val="24"/>
        </w:rPr>
        <w:t>curatrix</w:t>
      </w:r>
      <w:proofErr w:type="spellEnd"/>
      <w:r>
        <w:rPr>
          <w:rFonts w:ascii="Arial" w:hAnsi="Arial" w:cs="Arial"/>
          <w:i/>
          <w:iCs/>
          <w:sz w:val="24"/>
          <w:szCs w:val="24"/>
        </w:rPr>
        <w:t xml:space="preserve"> ad litem</w:t>
      </w:r>
      <w:r>
        <w:rPr>
          <w:rFonts w:ascii="Arial" w:hAnsi="Arial" w:cs="Arial"/>
          <w:sz w:val="24"/>
          <w:szCs w:val="24"/>
        </w:rPr>
        <w:t xml:space="preserve"> </w:t>
      </w:r>
      <w:r w:rsidR="00093C8B">
        <w:rPr>
          <w:rFonts w:ascii="Arial" w:hAnsi="Arial" w:cs="Arial"/>
          <w:sz w:val="24"/>
          <w:szCs w:val="24"/>
        </w:rPr>
        <w:t>are</w:t>
      </w:r>
      <w:r w:rsidR="00004AD1">
        <w:rPr>
          <w:rFonts w:ascii="Arial" w:hAnsi="Arial" w:cs="Arial"/>
          <w:sz w:val="24"/>
          <w:szCs w:val="24"/>
        </w:rPr>
        <w:t>,</w:t>
      </w:r>
      <w:r>
        <w:rPr>
          <w:rFonts w:ascii="Arial" w:hAnsi="Arial" w:cs="Arial"/>
          <w:sz w:val="24"/>
          <w:szCs w:val="24"/>
        </w:rPr>
        <w:t xml:space="preserve"> </w:t>
      </w:r>
      <w:r w:rsidR="008816CC">
        <w:rPr>
          <w:rFonts w:ascii="Arial" w:hAnsi="Arial" w:cs="Arial"/>
          <w:sz w:val="24"/>
          <w:szCs w:val="24"/>
        </w:rPr>
        <w:t xml:space="preserve">in the </w:t>
      </w:r>
      <w:r w:rsidR="008816CC">
        <w:rPr>
          <w:rFonts w:ascii="Arial" w:hAnsi="Arial" w:cs="Arial"/>
          <w:i/>
          <w:iCs/>
          <w:sz w:val="24"/>
          <w:szCs w:val="24"/>
        </w:rPr>
        <w:t>interim</w:t>
      </w:r>
      <w:r w:rsidR="00004AD1">
        <w:rPr>
          <w:rFonts w:ascii="Arial" w:hAnsi="Arial" w:cs="Arial"/>
          <w:i/>
          <w:iCs/>
          <w:sz w:val="24"/>
          <w:szCs w:val="24"/>
        </w:rPr>
        <w:t>,</w:t>
      </w:r>
      <w:r w:rsidR="008816CC">
        <w:rPr>
          <w:rFonts w:ascii="Arial" w:hAnsi="Arial" w:cs="Arial"/>
          <w:i/>
          <w:iCs/>
          <w:sz w:val="24"/>
          <w:szCs w:val="24"/>
        </w:rPr>
        <w:t xml:space="preserve"> </w:t>
      </w:r>
      <w:r>
        <w:rPr>
          <w:rFonts w:ascii="Arial" w:hAnsi="Arial" w:cs="Arial"/>
          <w:sz w:val="24"/>
          <w:szCs w:val="24"/>
        </w:rPr>
        <w:t xml:space="preserve">to be </w:t>
      </w:r>
      <w:r w:rsidR="0033597F">
        <w:rPr>
          <w:rFonts w:ascii="Arial" w:hAnsi="Arial" w:cs="Arial"/>
          <w:sz w:val="24"/>
          <w:szCs w:val="24"/>
        </w:rPr>
        <w:t>paid by the applicant</w:t>
      </w:r>
      <w:r w:rsidR="008816CC">
        <w:rPr>
          <w:rFonts w:ascii="Arial" w:hAnsi="Arial" w:cs="Arial"/>
          <w:sz w:val="24"/>
          <w:szCs w:val="24"/>
        </w:rPr>
        <w:t>,</w:t>
      </w:r>
      <w:r w:rsidR="008A6BA3">
        <w:rPr>
          <w:rFonts w:ascii="Arial" w:hAnsi="Arial" w:cs="Arial"/>
          <w:sz w:val="24"/>
          <w:szCs w:val="24"/>
        </w:rPr>
        <w:t xml:space="preserve"> but as between the parties</w:t>
      </w:r>
      <w:r w:rsidR="008816CC">
        <w:rPr>
          <w:rFonts w:ascii="Arial" w:hAnsi="Arial" w:cs="Arial"/>
          <w:sz w:val="24"/>
          <w:szCs w:val="24"/>
        </w:rPr>
        <w:t>,</w:t>
      </w:r>
      <w:r w:rsidR="008A6BA3">
        <w:rPr>
          <w:rFonts w:ascii="Arial" w:hAnsi="Arial" w:cs="Arial"/>
          <w:sz w:val="24"/>
          <w:szCs w:val="24"/>
        </w:rPr>
        <w:t xml:space="preserve"> the </w:t>
      </w:r>
      <w:proofErr w:type="spellStart"/>
      <w:r w:rsidR="008A6BA3">
        <w:rPr>
          <w:rFonts w:ascii="Arial" w:hAnsi="Arial" w:cs="Arial"/>
          <w:i/>
          <w:iCs/>
          <w:sz w:val="24"/>
          <w:szCs w:val="24"/>
        </w:rPr>
        <w:t>curatrix</w:t>
      </w:r>
      <w:proofErr w:type="spellEnd"/>
      <w:r w:rsidR="008A6BA3">
        <w:rPr>
          <w:rFonts w:ascii="Arial" w:hAnsi="Arial" w:cs="Arial"/>
          <w:i/>
          <w:iCs/>
          <w:sz w:val="24"/>
          <w:szCs w:val="24"/>
        </w:rPr>
        <w:t xml:space="preserve"> ad </w:t>
      </w:r>
      <w:proofErr w:type="spellStart"/>
      <w:r w:rsidR="008A6BA3">
        <w:rPr>
          <w:rFonts w:ascii="Arial" w:hAnsi="Arial" w:cs="Arial"/>
          <w:i/>
          <w:iCs/>
          <w:sz w:val="24"/>
          <w:szCs w:val="24"/>
        </w:rPr>
        <w:t>litem’</w:t>
      </w:r>
      <w:r w:rsidR="008A6BA3">
        <w:rPr>
          <w:rFonts w:ascii="Arial" w:hAnsi="Arial" w:cs="Arial"/>
          <w:sz w:val="24"/>
          <w:szCs w:val="24"/>
        </w:rPr>
        <w:t>s</w:t>
      </w:r>
      <w:proofErr w:type="spellEnd"/>
      <w:r w:rsidR="008A6BA3">
        <w:rPr>
          <w:rFonts w:ascii="Arial" w:hAnsi="Arial" w:cs="Arial"/>
          <w:sz w:val="24"/>
          <w:szCs w:val="24"/>
        </w:rPr>
        <w:t xml:space="preserve"> costs are reserved </w:t>
      </w:r>
      <w:r w:rsidR="007C39BC">
        <w:rPr>
          <w:rFonts w:ascii="Arial" w:hAnsi="Arial" w:cs="Arial"/>
          <w:sz w:val="24"/>
          <w:szCs w:val="24"/>
        </w:rPr>
        <w:t>to be argued</w:t>
      </w:r>
      <w:r w:rsidR="008A6BA3">
        <w:rPr>
          <w:rFonts w:ascii="Arial" w:hAnsi="Arial" w:cs="Arial"/>
          <w:sz w:val="24"/>
          <w:szCs w:val="24"/>
        </w:rPr>
        <w:t xml:space="preserve"> once her report is </w:t>
      </w:r>
      <w:r w:rsidR="008816CC">
        <w:rPr>
          <w:rFonts w:ascii="Arial" w:hAnsi="Arial" w:cs="Arial"/>
          <w:sz w:val="24"/>
          <w:szCs w:val="24"/>
        </w:rPr>
        <w:t>provided to the court.</w:t>
      </w:r>
    </w:p>
    <w:p w14:paraId="62F28423" w14:textId="77777777" w:rsidR="00F80E16" w:rsidRDefault="00F80E16" w:rsidP="00F80E16">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64068978" w14:textId="0AE6E244" w:rsidR="00B70713" w:rsidRDefault="00244CE0"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Advocate </w:t>
      </w:r>
      <w:proofErr w:type="spellStart"/>
      <w:r>
        <w:rPr>
          <w:rFonts w:ascii="Arial" w:hAnsi="Arial" w:cs="Arial"/>
          <w:b/>
          <w:sz w:val="24"/>
          <w:szCs w:val="24"/>
        </w:rPr>
        <w:t>Isma</w:t>
      </w:r>
      <w:proofErr w:type="spellEnd"/>
      <w:r>
        <w:rPr>
          <w:rFonts w:ascii="Arial" w:hAnsi="Arial" w:cs="Arial"/>
          <w:b/>
          <w:sz w:val="24"/>
          <w:szCs w:val="24"/>
        </w:rPr>
        <w:t xml:space="preserve"> </w:t>
      </w:r>
      <w:proofErr w:type="spellStart"/>
      <w:r>
        <w:rPr>
          <w:rFonts w:ascii="Arial" w:hAnsi="Arial" w:cs="Arial"/>
          <w:b/>
          <w:sz w:val="24"/>
          <w:szCs w:val="24"/>
        </w:rPr>
        <w:t>Delport</w:t>
      </w:r>
      <w:proofErr w:type="spellEnd"/>
      <w:r>
        <w:rPr>
          <w:rFonts w:ascii="Arial" w:hAnsi="Arial" w:cs="Arial"/>
          <w:b/>
          <w:sz w:val="24"/>
          <w:szCs w:val="24"/>
        </w:rPr>
        <w:t xml:space="preserve"> </w:t>
      </w:r>
      <w:r w:rsidR="00B37D73">
        <w:rPr>
          <w:rFonts w:ascii="Arial" w:hAnsi="Arial" w:cs="Arial"/>
          <w:b/>
          <w:sz w:val="24"/>
          <w:szCs w:val="24"/>
        </w:rPr>
        <w:t xml:space="preserve">from </w:t>
      </w:r>
      <w:proofErr w:type="spellStart"/>
      <w:r w:rsidR="00B37D73">
        <w:rPr>
          <w:rFonts w:ascii="Arial" w:hAnsi="Arial" w:cs="Arial"/>
          <w:b/>
          <w:sz w:val="24"/>
          <w:szCs w:val="24"/>
        </w:rPr>
        <w:t>Groenkloof</w:t>
      </w:r>
      <w:proofErr w:type="spellEnd"/>
      <w:r w:rsidR="00B37D73">
        <w:rPr>
          <w:rFonts w:ascii="Arial" w:hAnsi="Arial" w:cs="Arial"/>
          <w:b/>
          <w:sz w:val="24"/>
          <w:szCs w:val="24"/>
        </w:rPr>
        <w:t xml:space="preserve"> Advocate Chambers </w:t>
      </w:r>
      <w:r w:rsidR="00B70713">
        <w:rPr>
          <w:rFonts w:ascii="Arial" w:hAnsi="Arial" w:cs="Arial"/>
          <w:b/>
          <w:sz w:val="24"/>
          <w:szCs w:val="24"/>
        </w:rPr>
        <w:t xml:space="preserve">is appointed as </w:t>
      </w:r>
      <w:proofErr w:type="spellStart"/>
      <w:r w:rsidR="00B70713">
        <w:rPr>
          <w:rFonts w:ascii="Arial" w:hAnsi="Arial" w:cs="Arial"/>
          <w:b/>
          <w:i/>
          <w:iCs/>
          <w:sz w:val="24"/>
          <w:szCs w:val="24"/>
        </w:rPr>
        <w:t>curatrix</w:t>
      </w:r>
      <w:proofErr w:type="spellEnd"/>
      <w:r w:rsidR="00B70713">
        <w:rPr>
          <w:rFonts w:ascii="Arial" w:hAnsi="Arial" w:cs="Arial"/>
          <w:b/>
          <w:i/>
          <w:iCs/>
          <w:sz w:val="24"/>
          <w:szCs w:val="24"/>
        </w:rPr>
        <w:t xml:space="preserve"> ad litem</w:t>
      </w:r>
      <w:r w:rsidR="00B70713">
        <w:rPr>
          <w:rFonts w:ascii="Arial" w:hAnsi="Arial" w:cs="Arial"/>
          <w:b/>
          <w:sz w:val="24"/>
          <w:szCs w:val="24"/>
        </w:rPr>
        <w:t xml:space="preserve"> for the minor child, L</w:t>
      </w:r>
      <w:r w:rsidR="00A8580F">
        <w:rPr>
          <w:rFonts w:ascii="Arial" w:hAnsi="Arial" w:cs="Arial"/>
          <w:sz w:val="24"/>
          <w:szCs w:val="24"/>
        </w:rPr>
        <w:t>[…]</w:t>
      </w:r>
      <w:r w:rsidR="00B70713">
        <w:rPr>
          <w:rFonts w:ascii="Arial" w:hAnsi="Arial" w:cs="Arial"/>
          <w:b/>
          <w:sz w:val="24"/>
          <w:szCs w:val="24"/>
        </w:rPr>
        <w:t xml:space="preserve"> E</w:t>
      </w:r>
      <w:r w:rsidR="00A8580F">
        <w:rPr>
          <w:rFonts w:ascii="Arial" w:hAnsi="Arial" w:cs="Arial"/>
          <w:sz w:val="24"/>
          <w:szCs w:val="24"/>
        </w:rPr>
        <w:t>[…]</w:t>
      </w:r>
      <w:bookmarkStart w:id="0" w:name="_GoBack"/>
      <w:bookmarkEnd w:id="0"/>
      <w:r w:rsidR="006A4475">
        <w:rPr>
          <w:rFonts w:ascii="Arial" w:hAnsi="Arial" w:cs="Arial"/>
          <w:b/>
          <w:sz w:val="24"/>
          <w:szCs w:val="24"/>
        </w:rPr>
        <w:t>,</w:t>
      </w:r>
      <w:r w:rsidR="00CA2B1B">
        <w:rPr>
          <w:rFonts w:ascii="Arial" w:hAnsi="Arial" w:cs="Arial"/>
          <w:b/>
          <w:sz w:val="24"/>
          <w:szCs w:val="24"/>
        </w:rPr>
        <w:t xml:space="preserve"> in these proceedings as well as any other proceedings involving the child;</w:t>
      </w:r>
    </w:p>
    <w:p w14:paraId="50D1FEAA" w14:textId="77777777" w:rsidR="006A4475" w:rsidRDefault="006A4475" w:rsidP="006A4475">
      <w:pPr>
        <w:pStyle w:val="ListParagraph"/>
        <w:tabs>
          <w:tab w:val="left" w:pos="4917"/>
        </w:tabs>
        <w:spacing w:before="120" w:after="120" w:line="360" w:lineRule="auto"/>
        <w:ind w:left="360"/>
        <w:jc w:val="both"/>
        <w:rPr>
          <w:rFonts w:ascii="Arial" w:hAnsi="Arial" w:cs="Arial"/>
          <w:b/>
          <w:sz w:val="24"/>
          <w:szCs w:val="24"/>
        </w:rPr>
      </w:pPr>
    </w:p>
    <w:p w14:paraId="46ECAA0C" w14:textId="468E74FB" w:rsidR="00CA2B1B" w:rsidRDefault="006A4475"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w:t>
      </w:r>
      <w:proofErr w:type="spellStart"/>
      <w:r>
        <w:rPr>
          <w:rFonts w:ascii="Arial" w:hAnsi="Arial" w:cs="Arial"/>
          <w:b/>
          <w:i/>
          <w:iCs/>
          <w:sz w:val="24"/>
          <w:szCs w:val="24"/>
        </w:rPr>
        <w:t>curatrix</w:t>
      </w:r>
      <w:proofErr w:type="spellEnd"/>
      <w:r>
        <w:rPr>
          <w:rFonts w:ascii="Arial" w:hAnsi="Arial" w:cs="Arial"/>
          <w:b/>
          <w:i/>
          <w:iCs/>
          <w:sz w:val="24"/>
          <w:szCs w:val="24"/>
        </w:rPr>
        <w:t xml:space="preserve"> ad litem</w:t>
      </w:r>
      <w:r>
        <w:rPr>
          <w:rFonts w:ascii="Arial" w:hAnsi="Arial" w:cs="Arial"/>
          <w:b/>
          <w:sz w:val="24"/>
          <w:szCs w:val="24"/>
        </w:rPr>
        <w:t xml:space="preserve"> shall have the following</w:t>
      </w:r>
      <w:r w:rsidR="00156E5A">
        <w:rPr>
          <w:rFonts w:ascii="Arial" w:hAnsi="Arial" w:cs="Arial"/>
          <w:b/>
          <w:sz w:val="24"/>
          <w:szCs w:val="24"/>
        </w:rPr>
        <w:t xml:space="preserve"> duties and powers:</w:t>
      </w:r>
    </w:p>
    <w:p w14:paraId="5CC5CD67" w14:textId="77777777" w:rsidR="00156E5A" w:rsidRPr="00156E5A" w:rsidRDefault="00156E5A" w:rsidP="00156E5A">
      <w:pPr>
        <w:pStyle w:val="ListParagraph"/>
        <w:rPr>
          <w:rFonts w:ascii="Arial" w:hAnsi="Arial" w:cs="Arial"/>
          <w:b/>
          <w:sz w:val="24"/>
          <w:szCs w:val="24"/>
        </w:rPr>
      </w:pPr>
    </w:p>
    <w:p w14:paraId="14FD8436" w14:textId="39CBF2E4" w:rsidR="00156E5A" w:rsidRPr="007D0D73" w:rsidRDefault="00156E5A" w:rsidP="007D0D73">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lastRenderedPageBreak/>
        <w:t>To consult with the minor child, the parties</w:t>
      </w:r>
      <w:r w:rsidR="00AF4802">
        <w:rPr>
          <w:rFonts w:ascii="Arial" w:hAnsi="Arial" w:cs="Arial"/>
          <w:b/>
          <w:sz w:val="24"/>
          <w:szCs w:val="24"/>
        </w:rPr>
        <w:t>,</w:t>
      </w:r>
      <w:r>
        <w:rPr>
          <w:rFonts w:ascii="Arial" w:hAnsi="Arial" w:cs="Arial"/>
          <w:b/>
          <w:sz w:val="24"/>
          <w:szCs w:val="24"/>
        </w:rPr>
        <w:t xml:space="preserve"> as well as any other party</w:t>
      </w:r>
      <w:r w:rsidR="00AE3DC8">
        <w:rPr>
          <w:rFonts w:ascii="Arial" w:hAnsi="Arial" w:cs="Arial"/>
          <w:b/>
          <w:sz w:val="24"/>
          <w:szCs w:val="24"/>
        </w:rPr>
        <w:t>, person</w:t>
      </w:r>
      <w:r w:rsidR="00AF4802">
        <w:rPr>
          <w:rFonts w:ascii="Arial" w:hAnsi="Arial" w:cs="Arial"/>
          <w:b/>
          <w:sz w:val="24"/>
          <w:szCs w:val="24"/>
        </w:rPr>
        <w:t>,</w:t>
      </w:r>
      <w:r w:rsidR="00AE3DC8">
        <w:rPr>
          <w:rFonts w:ascii="Arial" w:hAnsi="Arial" w:cs="Arial"/>
          <w:b/>
          <w:sz w:val="24"/>
          <w:szCs w:val="24"/>
        </w:rPr>
        <w:t xml:space="preserve"> or expert she deems necessary, in order to determine the best interest of the minor child</w:t>
      </w:r>
      <w:r w:rsidR="007D0D73">
        <w:rPr>
          <w:rFonts w:ascii="Arial" w:hAnsi="Arial" w:cs="Arial"/>
          <w:b/>
          <w:sz w:val="24"/>
          <w:szCs w:val="24"/>
        </w:rPr>
        <w:t xml:space="preserve"> with specific reference to the exercise of contact rights by the applicant, and the question as to whether the minor is compromised in any manner by residing with her mother at her grandparents’ residence;</w:t>
      </w:r>
    </w:p>
    <w:p w14:paraId="4D69D307" w14:textId="42E4C9C6" w:rsidR="00AE3DC8" w:rsidRDefault="00B53C5E"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To appoint</w:t>
      </w:r>
      <w:r w:rsidR="00AF4802">
        <w:rPr>
          <w:rFonts w:ascii="Arial" w:hAnsi="Arial" w:cs="Arial"/>
          <w:b/>
          <w:sz w:val="24"/>
          <w:szCs w:val="24"/>
        </w:rPr>
        <w:t>,</w:t>
      </w:r>
      <w:r>
        <w:rPr>
          <w:rFonts w:ascii="Arial" w:hAnsi="Arial" w:cs="Arial"/>
          <w:b/>
          <w:sz w:val="24"/>
          <w:szCs w:val="24"/>
        </w:rPr>
        <w:t xml:space="preserve"> in her discretion</w:t>
      </w:r>
      <w:r w:rsidR="00381B56">
        <w:rPr>
          <w:rFonts w:ascii="Arial" w:hAnsi="Arial" w:cs="Arial"/>
          <w:b/>
          <w:sz w:val="24"/>
          <w:szCs w:val="24"/>
        </w:rPr>
        <w:t xml:space="preserve"> but after consultation with the parties</w:t>
      </w:r>
      <w:r>
        <w:rPr>
          <w:rFonts w:ascii="Arial" w:hAnsi="Arial" w:cs="Arial"/>
          <w:b/>
          <w:sz w:val="24"/>
          <w:szCs w:val="24"/>
        </w:rPr>
        <w:t xml:space="preserve">, an independent expert as </w:t>
      </w:r>
      <w:r w:rsidR="00BA734A">
        <w:rPr>
          <w:rFonts w:ascii="Arial" w:hAnsi="Arial" w:cs="Arial"/>
          <w:b/>
          <w:sz w:val="24"/>
          <w:szCs w:val="24"/>
        </w:rPr>
        <w:t xml:space="preserve">she deems </w:t>
      </w:r>
      <w:r>
        <w:rPr>
          <w:rFonts w:ascii="Arial" w:hAnsi="Arial" w:cs="Arial"/>
          <w:b/>
          <w:sz w:val="24"/>
          <w:szCs w:val="24"/>
        </w:rPr>
        <w:t xml:space="preserve">may be necessary, to evaluate </w:t>
      </w:r>
      <w:r w:rsidR="00620596">
        <w:rPr>
          <w:rFonts w:ascii="Arial" w:hAnsi="Arial" w:cs="Arial"/>
          <w:b/>
          <w:sz w:val="24"/>
          <w:szCs w:val="24"/>
        </w:rPr>
        <w:t xml:space="preserve">any or </w:t>
      </w:r>
      <w:r>
        <w:rPr>
          <w:rFonts w:ascii="Arial" w:hAnsi="Arial" w:cs="Arial"/>
          <w:b/>
          <w:sz w:val="24"/>
          <w:szCs w:val="24"/>
        </w:rPr>
        <w:t>all the relevant parties</w:t>
      </w:r>
      <w:r w:rsidR="00BA734A">
        <w:rPr>
          <w:rFonts w:ascii="Arial" w:hAnsi="Arial" w:cs="Arial"/>
          <w:b/>
          <w:sz w:val="24"/>
          <w:szCs w:val="24"/>
        </w:rPr>
        <w:t xml:space="preserve"> and the minor child</w:t>
      </w:r>
      <w:r w:rsidR="00E7173A">
        <w:rPr>
          <w:rFonts w:ascii="Arial" w:hAnsi="Arial" w:cs="Arial"/>
          <w:b/>
          <w:sz w:val="24"/>
          <w:szCs w:val="24"/>
        </w:rPr>
        <w:t xml:space="preserve"> </w:t>
      </w:r>
      <w:r w:rsidR="00883713">
        <w:rPr>
          <w:rFonts w:ascii="Arial" w:hAnsi="Arial" w:cs="Arial"/>
          <w:b/>
          <w:sz w:val="24"/>
          <w:szCs w:val="24"/>
        </w:rPr>
        <w:t>to</w:t>
      </w:r>
      <w:r w:rsidR="00E7173A">
        <w:rPr>
          <w:rFonts w:ascii="Arial" w:hAnsi="Arial" w:cs="Arial"/>
          <w:b/>
          <w:sz w:val="24"/>
          <w:szCs w:val="24"/>
        </w:rPr>
        <w:t xml:space="preserve"> determine the best interests of the minor child</w:t>
      </w:r>
      <w:r w:rsidR="007D0D73">
        <w:rPr>
          <w:rFonts w:ascii="Arial" w:hAnsi="Arial" w:cs="Arial"/>
          <w:b/>
          <w:sz w:val="24"/>
          <w:szCs w:val="24"/>
        </w:rPr>
        <w:t>;</w:t>
      </w:r>
    </w:p>
    <w:p w14:paraId="592173F6" w14:textId="045FA948" w:rsidR="005D12B0" w:rsidRDefault="002205E1"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To mediate</w:t>
      </w:r>
      <w:r w:rsidR="00640A37">
        <w:rPr>
          <w:rFonts w:ascii="Arial" w:hAnsi="Arial" w:cs="Arial"/>
          <w:b/>
          <w:sz w:val="24"/>
          <w:szCs w:val="24"/>
        </w:rPr>
        <w:t xml:space="preserve"> disputes between the parties and to make directive</w:t>
      </w:r>
      <w:r w:rsidR="00BA734A">
        <w:rPr>
          <w:rFonts w:ascii="Arial" w:hAnsi="Arial" w:cs="Arial"/>
          <w:b/>
          <w:sz w:val="24"/>
          <w:szCs w:val="24"/>
        </w:rPr>
        <w:t>s</w:t>
      </w:r>
      <w:r w:rsidR="00640A37">
        <w:rPr>
          <w:rFonts w:ascii="Arial" w:hAnsi="Arial" w:cs="Arial"/>
          <w:b/>
          <w:sz w:val="24"/>
          <w:szCs w:val="24"/>
        </w:rPr>
        <w:t xml:space="preserve"> in this regard;</w:t>
      </w:r>
    </w:p>
    <w:p w14:paraId="0A932B5E" w14:textId="653870C1" w:rsidR="00B8700F" w:rsidRDefault="00B8700F"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To take any action she deems necessary and advisable, including </w:t>
      </w:r>
      <w:r w:rsidR="006F6A29">
        <w:rPr>
          <w:rFonts w:ascii="Arial" w:hAnsi="Arial" w:cs="Arial"/>
          <w:b/>
          <w:sz w:val="24"/>
          <w:szCs w:val="24"/>
        </w:rPr>
        <w:t>approaching</w:t>
      </w:r>
      <w:r>
        <w:rPr>
          <w:rFonts w:ascii="Arial" w:hAnsi="Arial" w:cs="Arial"/>
          <w:b/>
          <w:sz w:val="24"/>
          <w:szCs w:val="24"/>
        </w:rPr>
        <w:t xml:space="preserve"> the court in order in order to protect the interests of the minor child</w:t>
      </w:r>
      <w:r w:rsidR="006F6A29">
        <w:rPr>
          <w:rFonts w:ascii="Arial" w:hAnsi="Arial" w:cs="Arial"/>
          <w:b/>
          <w:sz w:val="24"/>
          <w:szCs w:val="24"/>
        </w:rPr>
        <w:t>;</w:t>
      </w:r>
    </w:p>
    <w:p w14:paraId="0FB3C7E8" w14:textId="5A341A82" w:rsidR="0070054C" w:rsidRDefault="0070054C"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To approach the court to have her duties and power extended</w:t>
      </w:r>
      <w:r w:rsidR="00B15305">
        <w:rPr>
          <w:rFonts w:ascii="Arial" w:hAnsi="Arial" w:cs="Arial"/>
          <w:b/>
          <w:sz w:val="24"/>
          <w:szCs w:val="24"/>
        </w:rPr>
        <w:t xml:space="preserve"> if the parties cannot reach an agreement in this regard</w:t>
      </w:r>
      <w:r w:rsidR="00883713">
        <w:rPr>
          <w:rFonts w:ascii="Arial" w:hAnsi="Arial" w:cs="Arial"/>
          <w:b/>
          <w:sz w:val="24"/>
          <w:szCs w:val="24"/>
        </w:rPr>
        <w:t>;</w:t>
      </w:r>
    </w:p>
    <w:p w14:paraId="720DC178" w14:textId="75DB6E6E" w:rsidR="00E733AF" w:rsidRDefault="00E733AF"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Pursuant to her investigations</w:t>
      </w:r>
      <w:r w:rsidR="00587176">
        <w:rPr>
          <w:rFonts w:ascii="Arial" w:hAnsi="Arial" w:cs="Arial"/>
          <w:b/>
          <w:sz w:val="24"/>
          <w:szCs w:val="24"/>
        </w:rPr>
        <w:t xml:space="preserve"> to provide a report for the assistance of the court, containing any recommendation</w:t>
      </w:r>
      <w:r w:rsidR="00DB2EA6">
        <w:rPr>
          <w:rFonts w:ascii="Arial" w:hAnsi="Arial" w:cs="Arial"/>
          <w:b/>
          <w:sz w:val="24"/>
          <w:szCs w:val="24"/>
        </w:rPr>
        <w:t>s that she may deem to be in the interests of the minor child</w:t>
      </w:r>
      <w:r w:rsidR="00281663">
        <w:rPr>
          <w:rFonts w:ascii="Arial" w:hAnsi="Arial" w:cs="Arial"/>
          <w:b/>
          <w:sz w:val="24"/>
          <w:szCs w:val="24"/>
        </w:rPr>
        <w:t>;</w:t>
      </w:r>
    </w:p>
    <w:p w14:paraId="70C785F8" w14:textId="58DE4A68" w:rsidR="00281663" w:rsidRDefault="00281663" w:rsidP="00156E5A">
      <w:pPr>
        <w:pStyle w:val="ListParagraph"/>
        <w:numPr>
          <w:ilvl w:val="1"/>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To facilitate interim contact between the applicant and the </w:t>
      </w:r>
      <w:r w:rsidR="009740BE">
        <w:rPr>
          <w:rFonts w:ascii="Arial" w:hAnsi="Arial" w:cs="Arial"/>
          <w:b/>
          <w:sz w:val="24"/>
          <w:szCs w:val="24"/>
        </w:rPr>
        <w:t>minor child in her sole discretion</w:t>
      </w:r>
      <w:r w:rsidR="00B01F75">
        <w:rPr>
          <w:rFonts w:ascii="Arial" w:hAnsi="Arial" w:cs="Arial"/>
          <w:b/>
          <w:sz w:val="24"/>
          <w:szCs w:val="24"/>
        </w:rPr>
        <w:t>, if she deems it in the minor child’s best interests.</w:t>
      </w:r>
    </w:p>
    <w:p w14:paraId="79887E10" w14:textId="77777777" w:rsidR="00A94520" w:rsidRPr="00B70713" w:rsidRDefault="00A94520" w:rsidP="00A94520">
      <w:pPr>
        <w:pStyle w:val="ListParagraph"/>
        <w:tabs>
          <w:tab w:val="left" w:pos="4917"/>
        </w:tabs>
        <w:spacing w:before="120" w:after="120" w:line="360" w:lineRule="auto"/>
        <w:ind w:left="792"/>
        <w:jc w:val="both"/>
        <w:rPr>
          <w:rFonts w:ascii="Arial" w:hAnsi="Arial" w:cs="Arial"/>
          <w:b/>
          <w:sz w:val="24"/>
          <w:szCs w:val="24"/>
        </w:rPr>
      </w:pPr>
    </w:p>
    <w:p w14:paraId="35920966" w14:textId="68A906C0" w:rsidR="00DB2EA6" w:rsidRDefault="00053D19"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w:t>
      </w:r>
      <w:r w:rsidR="00841CFE">
        <w:rPr>
          <w:rFonts w:ascii="Arial" w:hAnsi="Arial" w:cs="Arial"/>
          <w:b/>
          <w:sz w:val="24"/>
          <w:szCs w:val="24"/>
        </w:rPr>
        <w:t xml:space="preserve">parties shall give their full co-operation to the </w:t>
      </w:r>
      <w:proofErr w:type="spellStart"/>
      <w:r w:rsidR="00841CFE">
        <w:rPr>
          <w:rFonts w:ascii="Arial" w:hAnsi="Arial" w:cs="Arial"/>
          <w:b/>
          <w:i/>
          <w:iCs/>
          <w:sz w:val="24"/>
          <w:szCs w:val="24"/>
        </w:rPr>
        <w:t>curatrix</w:t>
      </w:r>
      <w:proofErr w:type="spellEnd"/>
      <w:r w:rsidR="00841CFE">
        <w:rPr>
          <w:rFonts w:ascii="Arial" w:hAnsi="Arial" w:cs="Arial"/>
          <w:b/>
          <w:i/>
          <w:iCs/>
          <w:sz w:val="24"/>
          <w:szCs w:val="24"/>
        </w:rPr>
        <w:t xml:space="preserve"> ad litem</w:t>
      </w:r>
      <w:r w:rsidR="00741BE7">
        <w:rPr>
          <w:rFonts w:ascii="Arial" w:hAnsi="Arial" w:cs="Arial"/>
          <w:b/>
          <w:sz w:val="24"/>
          <w:szCs w:val="24"/>
        </w:rPr>
        <w:t xml:space="preserve"> which includes</w:t>
      </w:r>
      <w:r w:rsidR="00BF6F1B">
        <w:rPr>
          <w:rFonts w:ascii="Arial" w:hAnsi="Arial" w:cs="Arial"/>
          <w:b/>
          <w:sz w:val="24"/>
          <w:szCs w:val="24"/>
        </w:rPr>
        <w:t xml:space="preserve"> providing unrestricted access to the minor child and submission to any directive </w:t>
      </w:r>
      <w:r w:rsidR="00FA1DDE">
        <w:rPr>
          <w:rFonts w:ascii="Arial" w:hAnsi="Arial" w:cs="Arial"/>
          <w:b/>
          <w:sz w:val="24"/>
          <w:szCs w:val="24"/>
        </w:rPr>
        <w:t xml:space="preserve">issued by the </w:t>
      </w:r>
      <w:proofErr w:type="spellStart"/>
      <w:r w:rsidR="00FA1DDE">
        <w:rPr>
          <w:rFonts w:ascii="Arial" w:hAnsi="Arial" w:cs="Arial"/>
          <w:b/>
          <w:i/>
          <w:iCs/>
          <w:sz w:val="24"/>
          <w:szCs w:val="24"/>
        </w:rPr>
        <w:t>curatrix</w:t>
      </w:r>
      <w:proofErr w:type="spellEnd"/>
      <w:r w:rsidR="00FA1DDE">
        <w:rPr>
          <w:rFonts w:ascii="Arial" w:hAnsi="Arial" w:cs="Arial"/>
          <w:b/>
          <w:i/>
          <w:iCs/>
          <w:sz w:val="24"/>
          <w:szCs w:val="24"/>
        </w:rPr>
        <w:t xml:space="preserve"> ad litem</w:t>
      </w:r>
      <w:r w:rsidR="00FA1DDE">
        <w:rPr>
          <w:rFonts w:ascii="Arial" w:hAnsi="Arial" w:cs="Arial"/>
          <w:b/>
          <w:sz w:val="24"/>
          <w:szCs w:val="24"/>
        </w:rPr>
        <w:t xml:space="preserve"> until s</w:t>
      </w:r>
      <w:r w:rsidR="00C70529">
        <w:rPr>
          <w:rFonts w:ascii="Arial" w:hAnsi="Arial" w:cs="Arial"/>
          <w:b/>
          <w:sz w:val="24"/>
          <w:szCs w:val="24"/>
        </w:rPr>
        <w:t>u</w:t>
      </w:r>
      <w:r w:rsidR="00FA1DDE">
        <w:rPr>
          <w:rFonts w:ascii="Arial" w:hAnsi="Arial" w:cs="Arial"/>
          <w:b/>
          <w:sz w:val="24"/>
          <w:szCs w:val="24"/>
        </w:rPr>
        <w:t>ch time as the court makes an order</w:t>
      </w:r>
      <w:r w:rsidR="00C70529">
        <w:rPr>
          <w:rFonts w:ascii="Arial" w:hAnsi="Arial" w:cs="Arial"/>
          <w:b/>
          <w:sz w:val="24"/>
          <w:szCs w:val="24"/>
        </w:rPr>
        <w:t>.</w:t>
      </w:r>
    </w:p>
    <w:p w14:paraId="28B10DE1" w14:textId="77777777" w:rsidR="00A94520" w:rsidRDefault="00A94520" w:rsidP="00A94520">
      <w:pPr>
        <w:pStyle w:val="ListParagraph"/>
        <w:tabs>
          <w:tab w:val="left" w:pos="4917"/>
        </w:tabs>
        <w:spacing w:before="120" w:after="120" w:line="360" w:lineRule="auto"/>
        <w:ind w:left="360"/>
        <w:jc w:val="both"/>
        <w:rPr>
          <w:rFonts w:ascii="Arial" w:hAnsi="Arial" w:cs="Arial"/>
          <w:b/>
          <w:sz w:val="24"/>
          <w:szCs w:val="24"/>
        </w:rPr>
      </w:pPr>
    </w:p>
    <w:p w14:paraId="18C61719" w14:textId="543B912C" w:rsidR="00C70529" w:rsidRDefault="00C70529"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applicant is to provide an acceptable guarantee for the </w:t>
      </w:r>
      <w:proofErr w:type="spellStart"/>
      <w:r>
        <w:rPr>
          <w:rFonts w:ascii="Arial" w:hAnsi="Arial" w:cs="Arial"/>
          <w:b/>
          <w:i/>
          <w:iCs/>
          <w:sz w:val="24"/>
          <w:szCs w:val="24"/>
        </w:rPr>
        <w:t>curatrix</w:t>
      </w:r>
      <w:proofErr w:type="spellEnd"/>
      <w:r>
        <w:rPr>
          <w:rFonts w:ascii="Arial" w:hAnsi="Arial" w:cs="Arial"/>
          <w:b/>
          <w:i/>
          <w:iCs/>
          <w:sz w:val="24"/>
          <w:szCs w:val="24"/>
        </w:rPr>
        <w:t xml:space="preserve"> ad </w:t>
      </w:r>
      <w:proofErr w:type="spellStart"/>
      <w:r>
        <w:rPr>
          <w:rFonts w:ascii="Arial" w:hAnsi="Arial" w:cs="Arial"/>
          <w:b/>
          <w:i/>
          <w:iCs/>
          <w:sz w:val="24"/>
          <w:szCs w:val="24"/>
        </w:rPr>
        <w:t>litem</w:t>
      </w:r>
      <w:r>
        <w:rPr>
          <w:rFonts w:ascii="Arial" w:hAnsi="Arial" w:cs="Arial"/>
          <w:b/>
          <w:sz w:val="24"/>
          <w:szCs w:val="24"/>
        </w:rPr>
        <w:t>’s</w:t>
      </w:r>
      <w:proofErr w:type="spellEnd"/>
      <w:r>
        <w:rPr>
          <w:rFonts w:ascii="Arial" w:hAnsi="Arial" w:cs="Arial"/>
          <w:b/>
          <w:sz w:val="24"/>
          <w:szCs w:val="24"/>
        </w:rPr>
        <w:t xml:space="preserve"> costs</w:t>
      </w:r>
      <w:r w:rsidR="00FA1636">
        <w:rPr>
          <w:rFonts w:ascii="Arial" w:hAnsi="Arial" w:cs="Arial"/>
          <w:b/>
          <w:sz w:val="24"/>
          <w:szCs w:val="24"/>
        </w:rPr>
        <w:t xml:space="preserve">, absent whereof the </w:t>
      </w:r>
      <w:proofErr w:type="spellStart"/>
      <w:r w:rsidR="00FA1636">
        <w:rPr>
          <w:rFonts w:ascii="Arial" w:hAnsi="Arial" w:cs="Arial"/>
          <w:b/>
          <w:i/>
          <w:iCs/>
          <w:sz w:val="24"/>
          <w:szCs w:val="24"/>
        </w:rPr>
        <w:t>curatrix</w:t>
      </w:r>
      <w:proofErr w:type="spellEnd"/>
      <w:r w:rsidR="00FA1636">
        <w:rPr>
          <w:rFonts w:ascii="Arial" w:hAnsi="Arial" w:cs="Arial"/>
          <w:b/>
          <w:i/>
          <w:iCs/>
          <w:sz w:val="24"/>
          <w:szCs w:val="24"/>
        </w:rPr>
        <w:t xml:space="preserve"> ad litem</w:t>
      </w:r>
      <w:r w:rsidR="00FA1636">
        <w:rPr>
          <w:rFonts w:ascii="Arial" w:hAnsi="Arial" w:cs="Arial"/>
          <w:b/>
          <w:sz w:val="24"/>
          <w:szCs w:val="24"/>
        </w:rPr>
        <w:t xml:space="preserve"> may approach the court on notice with an application to be relieved of her duties.</w:t>
      </w:r>
    </w:p>
    <w:p w14:paraId="777BC0EE" w14:textId="77777777" w:rsidR="00A94520" w:rsidRPr="00A94520" w:rsidRDefault="00A94520" w:rsidP="00A94520">
      <w:pPr>
        <w:pStyle w:val="ListParagraph"/>
        <w:rPr>
          <w:rFonts w:ascii="Arial" w:hAnsi="Arial" w:cs="Arial"/>
          <w:b/>
          <w:sz w:val="24"/>
          <w:szCs w:val="24"/>
        </w:rPr>
      </w:pPr>
    </w:p>
    <w:p w14:paraId="7AFA7610" w14:textId="1B2F56B9" w:rsidR="006477AA" w:rsidRDefault="006C3D15"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T</w:t>
      </w:r>
      <w:r w:rsidR="009E002B">
        <w:rPr>
          <w:rFonts w:ascii="Arial" w:hAnsi="Arial" w:cs="Arial"/>
          <w:b/>
          <w:sz w:val="24"/>
          <w:szCs w:val="24"/>
        </w:rPr>
        <w:t xml:space="preserve">he matter is retained by Van der </w:t>
      </w:r>
      <w:proofErr w:type="spellStart"/>
      <w:r w:rsidR="009E002B">
        <w:rPr>
          <w:rFonts w:ascii="Arial" w:hAnsi="Arial" w:cs="Arial"/>
          <w:b/>
          <w:sz w:val="24"/>
          <w:szCs w:val="24"/>
        </w:rPr>
        <w:t>Schyff</w:t>
      </w:r>
      <w:proofErr w:type="spellEnd"/>
      <w:r w:rsidR="009E002B">
        <w:rPr>
          <w:rFonts w:ascii="Arial" w:hAnsi="Arial" w:cs="Arial"/>
          <w:b/>
          <w:sz w:val="24"/>
          <w:szCs w:val="24"/>
        </w:rPr>
        <w:t xml:space="preserve"> J for </w:t>
      </w:r>
      <w:r w:rsidR="00A94520">
        <w:rPr>
          <w:rFonts w:ascii="Arial" w:hAnsi="Arial" w:cs="Arial"/>
          <w:b/>
          <w:sz w:val="24"/>
          <w:szCs w:val="24"/>
        </w:rPr>
        <w:t>case management</w:t>
      </w:r>
      <w:r w:rsidR="00CF2003">
        <w:rPr>
          <w:rFonts w:ascii="Arial" w:hAnsi="Arial" w:cs="Arial"/>
          <w:b/>
          <w:sz w:val="24"/>
          <w:szCs w:val="24"/>
        </w:rPr>
        <w:t xml:space="preserve">, subject thereto that any party or the </w:t>
      </w:r>
      <w:proofErr w:type="spellStart"/>
      <w:r w:rsidR="00CF2003">
        <w:rPr>
          <w:rFonts w:ascii="Arial" w:hAnsi="Arial" w:cs="Arial"/>
          <w:b/>
          <w:i/>
          <w:iCs/>
          <w:sz w:val="24"/>
          <w:szCs w:val="24"/>
        </w:rPr>
        <w:t>curatrix</w:t>
      </w:r>
      <w:proofErr w:type="spellEnd"/>
      <w:r w:rsidR="00CF2003">
        <w:rPr>
          <w:rFonts w:ascii="Arial" w:hAnsi="Arial" w:cs="Arial"/>
          <w:b/>
          <w:i/>
          <w:iCs/>
          <w:sz w:val="24"/>
          <w:szCs w:val="24"/>
        </w:rPr>
        <w:t xml:space="preserve"> ad litem</w:t>
      </w:r>
      <w:r w:rsidR="00CF2003">
        <w:rPr>
          <w:rFonts w:ascii="Arial" w:hAnsi="Arial" w:cs="Arial"/>
          <w:b/>
          <w:sz w:val="24"/>
          <w:szCs w:val="24"/>
        </w:rPr>
        <w:t xml:space="preserve"> may</w:t>
      </w:r>
      <w:r>
        <w:rPr>
          <w:rFonts w:ascii="Arial" w:hAnsi="Arial" w:cs="Arial"/>
          <w:b/>
          <w:sz w:val="24"/>
          <w:szCs w:val="24"/>
        </w:rPr>
        <w:t xml:space="preserve">, with notice to all parties and the </w:t>
      </w:r>
      <w:proofErr w:type="spellStart"/>
      <w:r w:rsidRPr="006C3D15">
        <w:rPr>
          <w:rFonts w:ascii="Arial" w:hAnsi="Arial" w:cs="Arial"/>
          <w:b/>
          <w:i/>
          <w:iCs/>
          <w:sz w:val="24"/>
          <w:szCs w:val="24"/>
        </w:rPr>
        <w:lastRenderedPageBreak/>
        <w:t>curatrix</w:t>
      </w:r>
      <w:proofErr w:type="spellEnd"/>
      <w:r w:rsidRPr="006C3D15">
        <w:rPr>
          <w:rFonts w:ascii="Arial" w:hAnsi="Arial" w:cs="Arial"/>
          <w:b/>
          <w:i/>
          <w:iCs/>
          <w:sz w:val="24"/>
          <w:szCs w:val="24"/>
        </w:rPr>
        <w:t xml:space="preserve"> ad litem</w:t>
      </w:r>
      <w:r>
        <w:rPr>
          <w:rFonts w:ascii="Arial" w:hAnsi="Arial" w:cs="Arial"/>
          <w:b/>
          <w:sz w:val="24"/>
          <w:szCs w:val="24"/>
        </w:rPr>
        <w:t>,</w:t>
      </w:r>
      <w:r w:rsidR="00CF2003">
        <w:rPr>
          <w:rFonts w:ascii="Arial" w:hAnsi="Arial" w:cs="Arial"/>
          <w:b/>
          <w:sz w:val="24"/>
          <w:szCs w:val="24"/>
        </w:rPr>
        <w:t xml:space="preserve"> approach the Deputy Judge President with a request to appoint another </w:t>
      </w:r>
      <w:r w:rsidR="003E0E4D">
        <w:rPr>
          <w:rFonts w:ascii="Arial" w:hAnsi="Arial" w:cs="Arial"/>
          <w:b/>
          <w:sz w:val="24"/>
          <w:szCs w:val="24"/>
        </w:rPr>
        <w:t>case manager</w:t>
      </w:r>
      <w:r w:rsidR="00CF2003">
        <w:rPr>
          <w:rFonts w:ascii="Arial" w:hAnsi="Arial" w:cs="Arial"/>
          <w:b/>
          <w:sz w:val="24"/>
          <w:szCs w:val="24"/>
        </w:rPr>
        <w:t>.</w:t>
      </w:r>
    </w:p>
    <w:p w14:paraId="387C90F8" w14:textId="77777777" w:rsidR="00DB2EA6" w:rsidRDefault="00DB2EA6" w:rsidP="00DB2EA6">
      <w:pPr>
        <w:pStyle w:val="ListParagraph"/>
        <w:tabs>
          <w:tab w:val="left" w:pos="4917"/>
        </w:tabs>
        <w:spacing w:before="120" w:after="120" w:line="360" w:lineRule="auto"/>
        <w:ind w:left="360"/>
        <w:jc w:val="both"/>
        <w:rPr>
          <w:rFonts w:ascii="Arial" w:hAnsi="Arial" w:cs="Arial"/>
          <w:b/>
          <w:sz w:val="24"/>
          <w:szCs w:val="24"/>
        </w:rPr>
      </w:pPr>
    </w:p>
    <w:p w14:paraId="7B5CE2D3" w14:textId="61AFADB2" w:rsidR="007A53AB" w:rsidRDefault="0062352F"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Both parties may supplement their papers</w:t>
      </w:r>
      <w:r w:rsidR="00BB0FF8">
        <w:rPr>
          <w:rFonts w:ascii="Arial" w:hAnsi="Arial" w:cs="Arial"/>
          <w:b/>
          <w:sz w:val="24"/>
          <w:szCs w:val="24"/>
        </w:rPr>
        <w:t xml:space="preserve"> </w:t>
      </w:r>
      <w:r w:rsidR="003D6629">
        <w:rPr>
          <w:rFonts w:ascii="Arial" w:hAnsi="Arial" w:cs="Arial"/>
          <w:b/>
          <w:sz w:val="24"/>
          <w:szCs w:val="24"/>
        </w:rPr>
        <w:t xml:space="preserve">after receipt of the </w:t>
      </w:r>
      <w:proofErr w:type="spellStart"/>
      <w:r w:rsidR="009229E7">
        <w:rPr>
          <w:rFonts w:ascii="Arial" w:hAnsi="Arial" w:cs="Arial"/>
          <w:b/>
          <w:i/>
          <w:iCs/>
          <w:sz w:val="24"/>
          <w:szCs w:val="24"/>
        </w:rPr>
        <w:t>curatrix</w:t>
      </w:r>
      <w:proofErr w:type="spellEnd"/>
      <w:r w:rsidR="009229E7">
        <w:rPr>
          <w:rFonts w:ascii="Arial" w:hAnsi="Arial" w:cs="Arial"/>
          <w:b/>
          <w:i/>
          <w:iCs/>
          <w:sz w:val="24"/>
          <w:szCs w:val="24"/>
        </w:rPr>
        <w:t xml:space="preserve"> ad </w:t>
      </w:r>
      <w:proofErr w:type="spellStart"/>
      <w:r w:rsidR="009229E7">
        <w:rPr>
          <w:rFonts w:ascii="Arial" w:hAnsi="Arial" w:cs="Arial"/>
          <w:b/>
          <w:i/>
          <w:iCs/>
          <w:sz w:val="24"/>
          <w:szCs w:val="24"/>
        </w:rPr>
        <w:t>litem’s</w:t>
      </w:r>
      <w:proofErr w:type="spellEnd"/>
      <w:r w:rsidR="009229E7">
        <w:rPr>
          <w:rFonts w:ascii="Arial" w:hAnsi="Arial" w:cs="Arial"/>
          <w:b/>
          <w:sz w:val="24"/>
          <w:szCs w:val="24"/>
        </w:rPr>
        <w:t xml:space="preserve"> report. The applicant may supplement his papers within 15 days after receipt of the report, </w:t>
      </w:r>
      <w:proofErr w:type="spellStart"/>
      <w:r w:rsidR="009229E7">
        <w:rPr>
          <w:rFonts w:ascii="Arial" w:hAnsi="Arial" w:cs="Arial"/>
          <w:b/>
          <w:sz w:val="24"/>
          <w:szCs w:val="24"/>
        </w:rPr>
        <w:t>whereafter</w:t>
      </w:r>
      <w:proofErr w:type="spellEnd"/>
      <w:r w:rsidR="009229E7">
        <w:rPr>
          <w:rFonts w:ascii="Arial" w:hAnsi="Arial" w:cs="Arial"/>
          <w:b/>
          <w:sz w:val="24"/>
          <w:szCs w:val="24"/>
        </w:rPr>
        <w:t xml:space="preserve"> the respondent may supplement her papers within 15 days of receipt of the applicant’s supplemented papers.</w:t>
      </w:r>
    </w:p>
    <w:p w14:paraId="2801ED77" w14:textId="77777777" w:rsidR="00B47D74" w:rsidRPr="00B47D74" w:rsidRDefault="00B47D74" w:rsidP="00B47D74">
      <w:pPr>
        <w:pStyle w:val="ListParagraph"/>
        <w:rPr>
          <w:rFonts w:ascii="Arial" w:hAnsi="Arial" w:cs="Arial"/>
          <w:b/>
          <w:sz w:val="24"/>
          <w:szCs w:val="24"/>
        </w:rPr>
      </w:pPr>
    </w:p>
    <w:p w14:paraId="3B46D90F" w14:textId="32AC160B" w:rsidR="00B47D74" w:rsidRDefault="00B47D74"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On receipt of the </w:t>
      </w:r>
      <w:proofErr w:type="spellStart"/>
      <w:r>
        <w:rPr>
          <w:rFonts w:ascii="Arial" w:hAnsi="Arial" w:cs="Arial"/>
          <w:b/>
          <w:i/>
          <w:iCs/>
          <w:sz w:val="24"/>
          <w:szCs w:val="24"/>
        </w:rPr>
        <w:t>curatrix</w:t>
      </w:r>
      <w:proofErr w:type="spellEnd"/>
      <w:r>
        <w:rPr>
          <w:rFonts w:ascii="Arial" w:hAnsi="Arial" w:cs="Arial"/>
          <w:b/>
          <w:i/>
          <w:iCs/>
          <w:sz w:val="24"/>
          <w:szCs w:val="24"/>
        </w:rPr>
        <w:t xml:space="preserve"> ad </w:t>
      </w:r>
      <w:proofErr w:type="spellStart"/>
      <w:r>
        <w:rPr>
          <w:rFonts w:ascii="Arial" w:hAnsi="Arial" w:cs="Arial"/>
          <w:b/>
          <w:i/>
          <w:iCs/>
          <w:sz w:val="24"/>
          <w:szCs w:val="24"/>
        </w:rPr>
        <w:t>litem’s</w:t>
      </w:r>
      <w:proofErr w:type="spellEnd"/>
      <w:r>
        <w:rPr>
          <w:rFonts w:ascii="Arial" w:hAnsi="Arial" w:cs="Arial"/>
          <w:b/>
          <w:sz w:val="24"/>
          <w:szCs w:val="24"/>
        </w:rPr>
        <w:t xml:space="preserve"> report and after all papers have been supplemented, the applicant may approach Van der </w:t>
      </w:r>
      <w:proofErr w:type="spellStart"/>
      <w:r>
        <w:rPr>
          <w:rFonts w:ascii="Arial" w:hAnsi="Arial" w:cs="Arial"/>
          <w:b/>
          <w:sz w:val="24"/>
          <w:szCs w:val="24"/>
        </w:rPr>
        <w:t>Schyff</w:t>
      </w:r>
      <w:proofErr w:type="spellEnd"/>
      <w:r>
        <w:rPr>
          <w:rFonts w:ascii="Arial" w:hAnsi="Arial" w:cs="Arial"/>
          <w:b/>
          <w:sz w:val="24"/>
          <w:szCs w:val="24"/>
        </w:rPr>
        <w:t xml:space="preserve"> J’s registrar, or the registrar of the </w:t>
      </w:r>
      <w:r w:rsidR="00B20775">
        <w:rPr>
          <w:rFonts w:ascii="Arial" w:hAnsi="Arial" w:cs="Arial"/>
          <w:b/>
          <w:sz w:val="24"/>
          <w:szCs w:val="24"/>
        </w:rPr>
        <w:t>case manager</w:t>
      </w:r>
      <w:r w:rsidR="00F833EE">
        <w:rPr>
          <w:rFonts w:ascii="Arial" w:hAnsi="Arial" w:cs="Arial"/>
          <w:b/>
          <w:sz w:val="24"/>
          <w:szCs w:val="24"/>
        </w:rPr>
        <w:t xml:space="preserve"> appointed by the Deputy Judge President, </w:t>
      </w:r>
      <w:r w:rsidR="00B20775">
        <w:rPr>
          <w:rFonts w:ascii="Arial" w:hAnsi="Arial" w:cs="Arial"/>
          <w:b/>
          <w:sz w:val="24"/>
          <w:szCs w:val="24"/>
        </w:rPr>
        <w:t>to enrol the matter for hearing.</w:t>
      </w:r>
    </w:p>
    <w:p w14:paraId="462C4962" w14:textId="77777777" w:rsidR="003D44E4" w:rsidRPr="003D44E4" w:rsidRDefault="003D44E4" w:rsidP="003D44E4">
      <w:pPr>
        <w:pStyle w:val="ListParagraph"/>
        <w:rPr>
          <w:rFonts w:ascii="Arial" w:hAnsi="Arial" w:cs="Arial"/>
          <w:b/>
          <w:sz w:val="24"/>
          <w:szCs w:val="24"/>
        </w:rPr>
      </w:pPr>
    </w:p>
    <w:p w14:paraId="7899FA82" w14:textId="48EAA491" w:rsidR="003D44E4" w:rsidRDefault="003D44E4"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The applicant must ensure that the application</w:t>
      </w:r>
      <w:r w:rsidR="00796DE7">
        <w:rPr>
          <w:rFonts w:ascii="Arial" w:hAnsi="Arial" w:cs="Arial"/>
          <w:b/>
          <w:sz w:val="24"/>
          <w:szCs w:val="24"/>
        </w:rPr>
        <w:t>, all papers filed of record</w:t>
      </w:r>
      <w:r w:rsidR="00321A8D">
        <w:rPr>
          <w:rFonts w:ascii="Arial" w:hAnsi="Arial" w:cs="Arial"/>
          <w:b/>
          <w:sz w:val="24"/>
          <w:szCs w:val="24"/>
        </w:rPr>
        <w:t>,</w:t>
      </w:r>
      <w:r>
        <w:rPr>
          <w:rFonts w:ascii="Arial" w:hAnsi="Arial" w:cs="Arial"/>
          <w:b/>
          <w:sz w:val="24"/>
          <w:szCs w:val="24"/>
        </w:rPr>
        <w:t xml:space="preserve"> and this order </w:t>
      </w:r>
      <w:r w:rsidR="00F7411E">
        <w:rPr>
          <w:rFonts w:ascii="Arial" w:hAnsi="Arial" w:cs="Arial"/>
          <w:b/>
          <w:sz w:val="24"/>
          <w:szCs w:val="24"/>
        </w:rPr>
        <w:t>are</w:t>
      </w:r>
      <w:r>
        <w:rPr>
          <w:rFonts w:ascii="Arial" w:hAnsi="Arial" w:cs="Arial"/>
          <w:b/>
          <w:sz w:val="24"/>
          <w:szCs w:val="24"/>
        </w:rPr>
        <w:t xml:space="preserve"> provided to the </w:t>
      </w:r>
      <w:proofErr w:type="spellStart"/>
      <w:r w:rsidR="00FB3B6C">
        <w:rPr>
          <w:rFonts w:ascii="Arial" w:hAnsi="Arial" w:cs="Arial"/>
          <w:b/>
          <w:i/>
          <w:iCs/>
          <w:sz w:val="24"/>
          <w:szCs w:val="24"/>
        </w:rPr>
        <w:t>curatrix</w:t>
      </w:r>
      <w:proofErr w:type="spellEnd"/>
      <w:r w:rsidR="00FB3B6C">
        <w:rPr>
          <w:rFonts w:ascii="Arial" w:hAnsi="Arial" w:cs="Arial"/>
          <w:b/>
          <w:i/>
          <w:iCs/>
          <w:sz w:val="24"/>
          <w:szCs w:val="24"/>
        </w:rPr>
        <w:t xml:space="preserve"> ad litem </w:t>
      </w:r>
      <w:r w:rsidR="00844AF4">
        <w:rPr>
          <w:rFonts w:ascii="Arial" w:hAnsi="Arial" w:cs="Arial"/>
          <w:b/>
          <w:sz w:val="24"/>
          <w:szCs w:val="24"/>
        </w:rPr>
        <w:t xml:space="preserve">within 3 days </w:t>
      </w:r>
      <w:r w:rsidR="00024135">
        <w:rPr>
          <w:rFonts w:ascii="Arial" w:hAnsi="Arial" w:cs="Arial"/>
          <w:b/>
          <w:sz w:val="24"/>
          <w:szCs w:val="24"/>
        </w:rPr>
        <w:t>of the granting of this order</w:t>
      </w:r>
      <w:r w:rsidR="00FB3B6C">
        <w:rPr>
          <w:rFonts w:ascii="Arial" w:hAnsi="Arial" w:cs="Arial"/>
          <w:b/>
          <w:sz w:val="24"/>
          <w:szCs w:val="24"/>
        </w:rPr>
        <w:t xml:space="preserve">, and that </w:t>
      </w:r>
      <w:proofErr w:type="spellStart"/>
      <w:r w:rsidR="00796DE7">
        <w:rPr>
          <w:rFonts w:ascii="Arial" w:hAnsi="Arial" w:cs="Arial"/>
          <w:b/>
          <w:i/>
          <w:iCs/>
          <w:sz w:val="24"/>
          <w:szCs w:val="24"/>
        </w:rPr>
        <w:t>curatrix</w:t>
      </w:r>
      <w:proofErr w:type="spellEnd"/>
      <w:r w:rsidR="00FB3B6C">
        <w:rPr>
          <w:rFonts w:ascii="Arial" w:hAnsi="Arial" w:cs="Arial"/>
          <w:b/>
          <w:sz w:val="24"/>
          <w:szCs w:val="24"/>
        </w:rPr>
        <w:t xml:space="preserve"> is invited to the </w:t>
      </w:r>
      <w:proofErr w:type="spellStart"/>
      <w:r w:rsidR="00FB3B6C">
        <w:rPr>
          <w:rFonts w:ascii="Arial" w:hAnsi="Arial" w:cs="Arial"/>
          <w:b/>
          <w:sz w:val="24"/>
          <w:szCs w:val="24"/>
        </w:rPr>
        <w:t>CaseLine</w:t>
      </w:r>
      <w:r w:rsidR="004A5BBA">
        <w:rPr>
          <w:rFonts w:ascii="Arial" w:hAnsi="Arial" w:cs="Arial"/>
          <w:b/>
          <w:sz w:val="24"/>
          <w:szCs w:val="24"/>
        </w:rPr>
        <w:t>s</w:t>
      </w:r>
      <w:proofErr w:type="spellEnd"/>
      <w:r w:rsidR="004A5BBA">
        <w:rPr>
          <w:rFonts w:ascii="Arial" w:hAnsi="Arial" w:cs="Arial"/>
          <w:b/>
          <w:sz w:val="24"/>
          <w:szCs w:val="24"/>
        </w:rPr>
        <w:t>’ file.</w:t>
      </w:r>
    </w:p>
    <w:p w14:paraId="0FDDDE85" w14:textId="77777777" w:rsidR="00F80E16" w:rsidRPr="00F80E16" w:rsidRDefault="00F80E16" w:rsidP="00F80E16">
      <w:pPr>
        <w:pStyle w:val="ListParagraph"/>
        <w:rPr>
          <w:rFonts w:ascii="Arial" w:hAnsi="Arial" w:cs="Arial"/>
          <w:b/>
          <w:sz w:val="24"/>
          <w:szCs w:val="24"/>
        </w:rPr>
      </w:pPr>
    </w:p>
    <w:p w14:paraId="47749A48" w14:textId="6CB83720" w:rsidR="004A5BBA" w:rsidRDefault="004A5BBA"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remainder of the relief sought is postponed </w:t>
      </w:r>
      <w:r>
        <w:rPr>
          <w:rFonts w:ascii="Arial" w:hAnsi="Arial" w:cs="Arial"/>
          <w:b/>
          <w:i/>
          <w:iCs/>
          <w:sz w:val="24"/>
          <w:szCs w:val="24"/>
        </w:rPr>
        <w:t>sine die</w:t>
      </w:r>
      <w:r w:rsidR="00481BE5">
        <w:rPr>
          <w:rFonts w:ascii="Arial" w:hAnsi="Arial" w:cs="Arial"/>
          <w:b/>
          <w:sz w:val="24"/>
          <w:szCs w:val="24"/>
        </w:rPr>
        <w:t xml:space="preserve">, pending the receipt of the </w:t>
      </w:r>
      <w:proofErr w:type="spellStart"/>
      <w:r w:rsidR="00481BE5">
        <w:rPr>
          <w:rFonts w:ascii="Arial" w:hAnsi="Arial" w:cs="Arial"/>
          <w:b/>
          <w:i/>
          <w:iCs/>
          <w:sz w:val="24"/>
          <w:szCs w:val="24"/>
        </w:rPr>
        <w:t>curatrix</w:t>
      </w:r>
      <w:proofErr w:type="spellEnd"/>
      <w:r w:rsidR="00481BE5">
        <w:rPr>
          <w:rFonts w:ascii="Arial" w:hAnsi="Arial" w:cs="Arial"/>
          <w:b/>
          <w:i/>
          <w:iCs/>
          <w:sz w:val="24"/>
          <w:szCs w:val="24"/>
        </w:rPr>
        <w:t xml:space="preserve"> ad </w:t>
      </w:r>
      <w:proofErr w:type="spellStart"/>
      <w:r w:rsidR="00481BE5">
        <w:rPr>
          <w:rFonts w:ascii="Arial" w:hAnsi="Arial" w:cs="Arial"/>
          <w:b/>
          <w:i/>
          <w:iCs/>
          <w:sz w:val="24"/>
          <w:szCs w:val="24"/>
        </w:rPr>
        <w:t>litem’s</w:t>
      </w:r>
      <w:proofErr w:type="spellEnd"/>
      <w:r w:rsidR="00481BE5">
        <w:rPr>
          <w:rFonts w:ascii="Arial" w:hAnsi="Arial" w:cs="Arial"/>
          <w:b/>
          <w:i/>
          <w:iCs/>
          <w:sz w:val="24"/>
          <w:szCs w:val="24"/>
        </w:rPr>
        <w:t xml:space="preserve"> </w:t>
      </w:r>
      <w:r w:rsidR="00481BE5">
        <w:rPr>
          <w:rFonts w:ascii="Arial" w:hAnsi="Arial" w:cs="Arial"/>
          <w:b/>
          <w:sz w:val="24"/>
          <w:szCs w:val="24"/>
        </w:rPr>
        <w:t>report.</w:t>
      </w:r>
    </w:p>
    <w:p w14:paraId="6B61C24F" w14:textId="77777777" w:rsidR="00004AD1" w:rsidRPr="00004AD1" w:rsidRDefault="00004AD1" w:rsidP="00004AD1">
      <w:pPr>
        <w:pStyle w:val="ListParagraph"/>
        <w:rPr>
          <w:rFonts w:ascii="Arial" w:hAnsi="Arial" w:cs="Arial"/>
          <w:b/>
          <w:sz w:val="24"/>
          <w:szCs w:val="24"/>
        </w:rPr>
      </w:pPr>
    </w:p>
    <w:p w14:paraId="69AB4ACE" w14:textId="725361A6" w:rsidR="00004AD1" w:rsidRDefault="00004AD1"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applicant is to pay the </w:t>
      </w:r>
      <w:proofErr w:type="spellStart"/>
      <w:r>
        <w:rPr>
          <w:rFonts w:ascii="Arial" w:hAnsi="Arial" w:cs="Arial"/>
          <w:b/>
          <w:i/>
          <w:iCs/>
          <w:sz w:val="24"/>
          <w:szCs w:val="24"/>
        </w:rPr>
        <w:t>curatrix</w:t>
      </w:r>
      <w:proofErr w:type="spellEnd"/>
      <w:r>
        <w:rPr>
          <w:rFonts w:ascii="Arial" w:hAnsi="Arial" w:cs="Arial"/>
          <w:b/>
          <w:i/>
          <w:iCs/>
          <w:sz w:val="24"/>
          <w:szCs w:val="24"/>
        </w:rPr>
        <w:t xml:space="preserve"> ad </w:t>
      </w:r>
      <w:proofErr w:type="spellStart"/>
      <w:r>
        <w:rPr>
          <w:rFonts w:ascii="Arial" w:hAnsi="Arial" w:cs="Arial"/>
          <w:b/>
          <w:i/>
          <w:iCs/>
          <w:sz w:val="24"/>
          <w:szCs w:val="24"/>
        </w:rPr>
        <w:t>litem</w:t>
      </w:r>
      <w:r w:rsidR="009642B0">
        <w:rPr>
          <w:rFonts w:ascii="Arial" w:hAnsi="Arial" w:cs="Arial"/>
          <w:b/>
          <w:i/>
          <w:iCs/>
          <w:sz w:val="24"/>
          <w:szCs w:val="24"/>
        </w:rPr>
        <w:t>’</w:t>
      </w:r>
      <w:r w:rsidR="00F071BC">
        <w:rPr>
          <w:rFonts w:ascii="Arial" w:hAnsi="Arial" w:cs="Arial"/>
          <w:b/>
          <w:sz w:val="24"/>
          <w:szCs w:val="24"/>
        </w:rPr>
        <w:t>s</w:t>
      </w:r>
      <w:proofErr w:type="spellEnd"/>
      <w:r w:rsidR="00F071BC">
        <w:rPr>
          <w:rFonts w:ascii="Arial" w:hAnsi="Arial" w:cs="Arial"/>
          <w:b/>
          <w:sz w:val="24"/>
          <w:szCs w:val="24"/>
        </w:rPr>
        <w:t xml:space="preserve"> account</w:t>
      </w:r>
      <w:r>
        <w:rPr>
          <w:rFonts w:ascii="Arial" w:hAnsi="Arial" w:cs="Arial"/>
          <w:b/>
          <w:sz w:val="24"/>
          <w:szCs w:val="24"/>
        </w:rPr>
        <w:t xml:space="preserve">, and </w:t>
      </w:r>
      <w:r w:rsidR="00F071BC">
        <w:rPr>
          <w:rFonts w:ascii="Arial" w:hAnsi="Arial" w:cs="Arial"/>
          <w:b/>
          <w:sz w:val="24"/>
          <w:szCs w:val="24"/>
        </w:rPr>
        <w:t xml:space="preserve">the costs of </w:t>
      </w:r>
      <w:r>
        <w:rPr>
          <w:rFonts w:ascii="Arial" w:hAnsi="Arial" w:cs="Arial"/>
          <w:b/>
          <w:sz w:val="24"/>
          <w:szCs w:val="24"/>
        </w:rPr>
        <w:t>any expert appointed by her</w:t>
      </w:r>
      <w:r w:rsidR="004834C2">
        <w:rPr>
          <w:rFonts w:ascii="Arial" w:hAnsi="Arial" w:cs="Arial"/>
          <w:b/>
          <w:sz w:val="24"/>
          <w:szCs w:val="24"/>
        </w:rPr>
        <w:t xml:space="preserve"> in the interim, but such costs are reserved </w:t>
      </w:r>
      <w:r w:rsidR="004834C2">
        <w:rPr>
          <w:rFonts w:ascii="Arial" w:hAnsi="Arial" w:cs="Arial"/>
          <w:b/>
          <w:i/>
          <w:iCs/>
          <w:sz w:val="24"/>
          <w:szCs w:val="24"/>
        </w:rPr>
        <w:t xml:space="preserve">inter </w:t>
      </w:r>
      <w:proofErr w:type="spellStart"/>
      <w:r w:rsidR="004834C2">
        <w:rPr>
          <w:rFonts w:ascii="Arial" w:hAnsi="Arial" w:cs="Arial"/>
          <w:b/>
          <w:i/>
          <w:iCs/>
          <w:sz w:val="24"/>
          <w:szCs w:val="24"/>
        </w:rPr>
        <w:t>partes</w:t>
      </w:r>
      <w:proofErr w:type="spellEnd"/>
      <w:r w:rsidR="004834C2">
        <w:rPr>
          <w:rFonts w:ascii="Arial" w:hAnsi="Arial" w:cs="Arial"/>
          <w:b/>
          <w:sz w:val="24"/>
          <w:szCs w:val="24"/>
        </w:rPr>
        <w:t xml:space="preserve"> and to be argued with the application.</w:t>
      </w:r>
    </w:p>
    <w:p w14:paraId="5F4FA880" w14:textId="77777777" w:rsidR="004A5BBA" w:rsidRPr="004A5BBA" w:rsidRDefault="004A5BBA" w:rsidP="004A5BBA">
      <w:pPr>
        <w:pStyle w:val="ListParagraph"/>
        <w:rPr>
          <w:rFonts w:ascii="Arial" w:hAnsi="Arial" w:cs="Arial"/>
          <w:b/>
          <w:sz w:val="24"/>
          <w:szCs w:val="24"/>
        </w:rPr>
      </w:pPr>
    </w:p>
    <w:p w14:paraId="6D4C86F6" w14:textId="3D10C579" w:rsidR="004E3DDD" w:rsidRPr="00053D19" w:rsidRDefault="004E3DDD" w:rsidP="00053D19">
      <w:pPr>
        <w:pStyle w:val="ListParagraph"/>
        <w:numPr>
          <w:ilvl w:val="0"/>
          <w:numId w:val="46"/>
        </w:numPr>
        <w:tabs>
          <w:tab w:val="left" w:pos="4917"/>
        </w:tabs>
        <w:spacing w:before="120" w:after="120" w:line="360" w:lineRule="auto"/>
        <w:jc w:val="both"/>
        <w:rPr>
          <w:rFonts w:ascii="Arial" w:hAnsi="Arial" w:cs="Arial"/>
          <w:b/>
          <w:sz w:val="24"/>
          <w:szCs w:val="24"/>
        </w:rPr>
      </w:pPr>
      <w:r>
        <w:rPr>
          <w:rFonts w:ascii="Arial" w:hAnsi="Arial" w:cs="Arial"/>
          <w:b/>
          <w:sz w:val="24"/>
          <w:szCs w:val="24"/>
        </w:rPr>
        <w:t xml:space="preserve">The applicant is to pay the costs of this application on </w:t>
      </w:r>
      <w:r w:rsidR="00D05579">
        <w:rPr>
          <w:rFonts w:ascii="Arial" w:hAnsi="Arial" w:cs="Arial"/>
          <w:b/>
          <w:sz w:val="24"/>
          <w:szCs w:val="24"/>
        </w:rPr>
        <w:t>an attorney and client scale.</w:t>
      </w: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9A6AE61" w14:textId="7BA19426" w:rsidR="00F81B28"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lastRenderedPageBreak/>
        <w:t>F</w:t>
      </w:r>
      <w:r w:rsidR="00E66A18">
        <w:rPr>
          <w:rFonts w:ascii="Arial" w:hAnsi="Arial" w:cs="Arial"/>
          <w:sz w:val="24"/>
          <w:szCs w:val="24"/>
        </w:rPr>
        <w:t>o</w:t>
      </w:r>
      <w:r w:rsidR="00377FDC">
        <w:rPr>
          <w:rFonts w:ascii="Arial" w:hAnsi="Arial" w:cs="Arial"/>
          <w:sz w:val="24"/>
          <w:szCs w:val="24"/>
        </w:rPr>
        <w:t>r the</w:t>
      </w:r>
      <w:r w:rsidR="009B4C52">
        <w:rPr>
          <w:rFonts w:ascii="Arial" w:hAnsi="Arial" w:cs="Arial"/>
          <w:sz w:val="24"/>
          <w:szCs w:val="24"/>
        </w:rPr>
        <w:t xml:space="preserve"> applicant</w:t>
      </w:r>
      <w:r w:rsidR="003F1580">
        <w:rPr>
          <w:rFonts w:ascii="Arial" w:hAnsi="Arial" w:cs="Arial"/>
          <w:sz w:val="24"/>
          <w:szCs w:val="24"/>
        </w:rPr>
        <w:t>:</w:t>
      </w:r>
      <w:r w:rsidR="009B4C52">
        <w:rPr>
          <w:rFonts w:ascii="Arial" w:hAnsi="Arial" w:cs="Arial"/>
          <w:sz w:val="24"/>
          <w:szCs w:val="24"/>
        </w:rPr>
        <w:tab/>
        <w:t xml:space="preserve">Ms. </w:t>
      </w:r>
      <w:r w:rsidR="00323870">
        <w:rPr>
          <w:rFonts w:ascii="Arial" w:hAnsi="Arial" w:cs="Arial"/>
          <w:sz w:val="24"/>
          <w:szCs w:val="24"/>
        </w:rPr>
        <w:t>C</w:t>
      </w:r>
      <w:r w:rsidR="00ED7539">
        <w:rPr>
          <w:rFonts w:ascii="Arial" w:hAnsi="Arial" w:cs="Arial"/>
          <w:sz w:val="24"/>
          <w:szCs w:val="24"/>
        </w:rPr>
        <w:t>.</w:t>
      </w:r>
      <w:r w:rsidR="00323870">
        <w:rPr>
          <w:rFonts w:ascii="Arial" w:hAnsi="Arial" w:cs="Arial"/>
          <w:sz w:val="24"/>
          <w:szCs w:val="24"/>
        </w:rPr>
        <w:t xml:space="preserve"> Von Ludwig</w:t>
      </w:r>
      <w:r w:rsidR="00CE3E3F">
        <w:rPr>
          <w:rFonts w:ascii="Arial" w:hAnsi="Arial" w:cs="Arial"/>
          <w:sz w:val="24"/>
          <w:szCs w:val="24"/>
        </w:rPr>
        <w:tab/>
      </w:r>
    </w:p>
    <w:p w14:paraId="44D1AFCD" w14:textId="454F3FB5"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115FB5">
        <w:rPr>
          <w:rFonts w:ascii="Arial" w:hAnsi="Arial" w:cs="Arial"/>
          <w:sz w:val="24"/>
          <w:szCs w:val="24"/>
        </w:rPr>
        <w:t>respondent:</w:t>
      </w:r>
      <w:r w:rsidR="00115FB5">
        <w:rPr>
          <w:rFonts w:ascii="Arial" w:hAnsi="Arial" w:cs="Arial"/>
          <w:sz w:val="24"/>
          <w:szCs w:val="24"/>
        </w:rPr>
        <w:tab/>
      </w:r>
      <w:r w:rsidR="00ED7539">
        <w:rPr>
          <w:rFonts w:ascii="Arial" w:hAnsi="Arial" w:cs="Arial"/>
          <w:sz w:val="24"/>
          <w:szCs w:val="24"/>
        </w:rPr>
        <w:t xml:space="preserve">Adv. </w:t>
      </w:r>
      <w:r w:rsidR="007B7DE6">
        <w:rPr>
          <w:rFonts w:ascii="Arial" w:hAnsi="Arial" w:cs="Arial"/>
          <w:sz w:val="24"/>
          <w:szCs w:val="24"/>
        </w:rPr>
        <w:t>D</w:t>
      </w:r>
      <w:r w:rsidR="00ED7539">
        <w:rPr>
          <w:rFonts w:ascii="Arial" w:hAnsi="Arial" w:cs="Arial"/>
          <w:sz w:val="24"/>
          <w:szCs w:val="24"/>
        </w:rPr>
        <w:t>.A. Smith</w:t>
      </w:r>
    </w:p>
    <w:p w14:paraId="67876EBF" w14:textId="292A688D"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proofErr w:type="spellStart"/>
      <w:r w:rsidR="00ED7539">
        <w:rPr>
          <w:rFonts w:ascii="Arial" w:hAnsi="Arial" w:cs="Arial"/>
          <w:sz w:val="24"/>
          <w:szCs w:val="24"/>
        </w:rPr>
        <w:t>Hopgood</w:t>
      </w:r>
      <w:proofErr w:type="spellEnd"/>
      <w:r w:rsidR="00ED7539">
        <w:rPr>
          <w:rFonts w:ascii="Arial" w:hAnsi="Arial" w:cs="Arial"/>
          <w:sz w:val="24"/>
          <w:szCs w:val="24"/>
        </w:rPr>
        <w:t xml:space="preserve"> Attorneys</w:t>
      </w:r>
    </w:p>
    <w:p w14:paraId="60737477" w14:textId="5AF9C04A"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4C261A">
        <w:rPr>
          <w:rFonts w:ascii="Arial" w:hAnsi="Arial" w:cs="Arial"/>
          <w:sz w:val="24"/>
          <w:szCs w:val="24"/>
        </w:rPr>
        <w:t>18 July 2023</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309E84A"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CB1E92">
        <w:rPr>
          <w:rFonts w:ascii="Arial" w:hAnsi="Arial" w:cs="Arial"/>
          <w:sz w:val="24"/>
          <w:szCs w:val="24"/>
        </w:rPr>
        <w:t xml:space="preserve">25 </w:t>
      </w:r>
      <w:r w:rsidR="008D5A3D">
        <w:rPr>
          <w:rFonts w:ascii="Arial" w:hAnsi="Arial" w:cs="Arial"/>
          <w:sz w:val="24"/>
          <w:szCs w:val="24"/>
        </w:rPr>
        <w:t>July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529A" w14:textId="77777777" w:rsidR="00A914A6" w:rsidRDefault="00A914A6">
      <w:pPr>
        <w:spacing w:after="0" w:line="240" w:lineRule="auto"/>
      </w:pPr>
      <w:r>
        <w:separator/>
      </w:r>
    </w:p>
  </w:endnote>
  <w:endnote w:type="continuationSeparator" w:id="0">
    <w:p w14:paraId="6916D5A7" w14:textId="77777777" w:rsidR="00A914A6" w:rsidRDefault="00A9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3FDCBADE" w:rsidR="00494B3B" w:rsidRDefault="00494B3B">
        <w:pPr>
          <w:pStyle w:val="Footer"/>
          <w:jc w:val="center"/>
        </w:pPr>
        <w:r>
          <w:fldChar w:fldCharType="begin"/>
        </w:r>
        <w:r>
          <w:instrText xml:space="preserve"> PAGE   \* MERGEFORMAT </w:instrText>
        </w:r>
        <w:r>
          <w:fldChar w:fldCharType="separate"/>
        </w:r>
        <w:r w:rsidR="00A8580F">
          <w:rPr>
            <w:noProof/>
          </w:rPr>
          <w:t>9</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9F1C" w14:textId="77777777" w:rsidR="00A914A6" w:rsidRDefault="00A914A6">
      <w:pPr>
        <w:spacing w:after="0" w:line="240" w:lineRule="auto"/>
      </w:pPr>
      <w:r>
        <w:separator/>
      </w:r>
    </w:p>
  </w:footnote>
  <w:footnote w:type="continuationSeparator" w:id="0">
    <w:p w14:paraId="787B2B16" w14:textId="77777777" w:rsidR="00A914A6" w:rsidRDefault="00A9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1D2BAC83" w:rsidR="00494B3B" w:rsidRDefault="00494B3B">
        <w:pPr>
          <w:pStyle w:val="Header"/>
          <w:jc w:val="center"/>
        </w:pPr>
        <w:r>
          <w:fldChar w:fldCharType="begin"/>
        </w:r>
        <w:r>
          <w:instrText xml:space="preserve"> PAGE   \* MERGEFORMAT </w:instrText>
        </w:r>
        <w:r>
          <w:fldChar w:fldCharType="separate"/>
        </w:r>
        <w:r w:rsidR="00A8580F">
          <w:rPr>
            <w:noProof/>
          </w:rPr>
          <w:t>9</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1067C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5"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26"/>
  </w:num>
  <w:num w:numId="4">
    <w:abstractNumId w:val="39"/>
  </w:num>
  <w:num w:numId="5">
    <w:abstractNumId w:val="5"/>
  </w:num>
  <w:num w:numId="6">
    <w:abstractNumId w:val="24"/>
  </w:num>
  <w:num w:numId="7">
    <w:abstractNumId w:val="4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
  </w:num>
  <w:num w:numId="11">
    <w:abstractNumId w:val="42"/>
  </w:num>
  <w:num w:numId="12">
    <w:abstractNumId w:val="19"/>
  </w:num>
  <w:num w:numId="13">
    <w:abstractNumId w:val="17"/>
  </w:num>
  <w:num w:numId="14">
    <w:abstractNumId w:val="38"/>
  </w:num>
  <w:num w:numId="15">
    <w:abstractNumId w:val="34"/>
  </w:num>
  <w:num w:numId="16">
    <w:abstractNumId w:val="9"/>
  </w:num>
  <w:num w:numId="17">
    <w:abstractNumId w:val="36"/>
  </w:num>
  <w:num w:numId="18">
    <w:abstractNumId w:val="18"/>
  </w:num>
  <w:num w:numId="19">
    <w:abstractNumId w:val="11"/>
  </w:num>
  <w:num w:numId="20">
    <w:abstractNumId w:val="10"/>
  </w:num>
  <w:num w:numId="21">
    <w:abstractNumId w:val="6"/>
  </w:num>
  <w:num w:numId="22">
    <w:abstractNumId w:val="33"/>
  </w:num>
  <w:num w:numId="23">
    <w:abstractNumId w:val="25"/>
  </w:num>
  <w:num w:numId="24">
    <w:abstractNumId w:val="27"/>
  </w:num>
  <w:num w:numId="25">
    <w:abstractNumId w:val="44"/>
  </w:num>
  <w:num w:numId="26">
    <w:abstractNumId w:val="35"/>
  </w:num>
  <w:num w:numId="27">
    <w:abstractNumId w:val="41"/>
  </w:num>
  <w:num w:numId="28">
    <w:abstractNumId w:val="37"/>
  </w:num>
  <w:num w:numId="29">
    <w:abstractNumId w:val="22"/>
  </w:num>
  <w:num w:numId="30">
    <w:abstractNumId w:val="8"/>
  </w:num>
  <w:num w:numId="31">
    <w:abstractNumId w:val="32"/>
  </w:num>
  <w:num w:numId="32">
    <w:abstractNumId w:val="14"/>
  </w:num>
  <w:num w:numId="33">
    <w:abstractNumId w:val="16"/>
  </w:num>
  <w:num w:numId="34">
    <w:abstractNumId w:val="31"/>
  </w:num>
  <w:num w:numId="35">
    <w:abstractNumId w:val="23"/>
  </w:num>
  <w:num w:numId="36">
    <w:abstractNumId w:val="15"/>
  </w:num>
  <w:num w:numId="37">
    <w:abstractNumId w:val="40"/>
  </w:num>
  <w:num w:numId="38">
    <w:abstractNumId w:val="7"/>
  </w:num>
  <w:num w:numId="39">
    <w:abstractNumId w:val="1"/>
  </w:num>
  <w:num w:numId="40">
    <w:abstractNumId w:val="13"/>
  </w:num>
  <w:num w:numId="41">
    <w:abstractNumId w:val="2"/>
  </w:num>
  <w:num w:numId="42">
    <w:abstractNumId w:val="0"/>
  </w:num>
  <w:num w:numId="43">
    <w:abstractNumId w:val="30"/>
  </w:num>
  <w:num w:numId="44">
    <w:abstractNumId w:val="20"/>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0FAPYuUgktAAAA"/>
  </w:docVars>
  <w:rsids>
    <w:rsidRoot w:val="00716377"/>
    <w:rsid w:val="0000007B"/>
    <w:rsid w:val="00000977"/>
    <w:rsid w:val="0000112A"/>
    <w:rsid w:val="0000244E"/>
    <w:rsid w:val="0000269A"/>
    <w:rsid w:val="0000273A"/>
    <w:rsid w:val="00004997"/>
    <w:rsid w:val="00004AD1"/>
    <w:rsid w:val="00004F7C"/>
    <w:rsid w:val="000055D3"/>
    <w:rsid w:val="0000567D"/>
    <w:rsid w:val="00005C66"/>
    <w:rsid w:val="00005F8E"/>
    <w:rsid w:val="00007ADD"/>
    <w:rsid w:val="0001114D"/>
    <w:rsid w:val="00012309"/>
    <w:rsid w:val="00013062"/>
    <w:rsid w:val="00015828"/>
    <w:rsid w:val="0001703C"/>
    <w:rsid w:val="000171DB"/>
    <w:rsid w:val="000176C9"/>
    <w:rsid w:val="000203E2"/>
    <w:rsid w:val="00021ECC"/>
    <w:rsid w:val="00022328"/>
    <w:rsid w:val="000230BD"/>
    <w:rsid w:val="00023275"/>
    <w:rsid w:val="00023CAC"/>
    <w:rsid w:val="0002404E"/>
    <w:rsid w:val="00024135"/>
    <w:rsid w:val="00024E0F"/>
    <w:rsid w:val="00025126"/>
    <w:rsid w:val="000257A9"/>
    <w:rsid w:val="0002646C"/>
    <w:rsid w:val="000274E7"/>
    <w:rsid w:val="00031143"/>
    <w:rsid w:val="000317A3"/>
    <w:rsid w:val="00032C78"/>
    <w:rsid w:val="00032FC2"/>
    <w:rsid w:val="00034E27"/>
    <w:rsid w:val="00035BF5"/>
    <w:rsid w:val="00035E02"/>
    <w:rsid w:val="00036426"/>
    <w:rsid w:val="000367C1"/>
    <w:rsid w:val="00036DF7"/>
    <w:rsid w:val="000378C2"/>
    <w:rsid w:val="00037CA8"/>
    <w:rsid w:val="000406C2"/>
    <w:rsid w:val="00041763"/>
    <w:rsid w:val="00041B9A"/>
    <w:rsid w:val="00041D2B"/>
    <w:rsid w:val="000422BC"/>
    <w:rsid w:val="000439E3"/>
    <w:rsid w:val="00046AC5"/>
    <w:rsid w:val="00051C95"/>
    <w:rsid w:val="00052C95"/>
    <w:rsid w:val="00053D19"/>
    <w:rsid w:val="00055BFD"/>
    <w:rsid w:val="00060196"/>
    <w:rsid w:val="00060B7B"/>
    <w:rsid w:val="00061538"/>
    <w:rsid w:val="00062130"/>
    <w:rsid w:val="00062922"/>
    <w:rsid w:val="00064763"/>
    <w:rsid w:val="000649D6"/>
    <w:rsid w:val="00065E8F"/>
    <w:rsid w:val="00066234"/>
    <w:rsid w:val="000664E5"/>
    <w:rsid w:val="000678F2"/>
    <w:rsid w:val="00070056"/>
    <w:rsid w:val="00070EB1"/>
    <w:rsid w:val="0007249E"/>
    <w:rsid w:val="00072699"/>
    <w:rsid w:val="0007288F"/>
    <w:rsid w:val="00072C0C"/>
    <w:rsid w:val="00072D8C"/>
    <w:rsid w:val="00072F7D"/>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3C8B"/>
    <w:rsid w:val="00094B43"/>
    <w:rsid w:val="00096DAE"/>
    <w:rsid w:val="0009779B"/>
    <w:rsid w:val="00097D58"/>
    <w:rsid w:val="000A0887"/>
    <w:rsid w:val="000A0E23"/>
    <w:rsid w:val="000A0FE8"/>
    <w:rsid w:val="000A3C9A"/>
    <w:rsid w:val="000A3E11"/>
    <w:rsid w:val="000A4062"/>
    <w:rsid w:val="000A518B"/>
    <w:rsid w:val="000A5A2F"/>
    <w:rsid w:val="000A6421"/>
    <w:rsid w:val="000A7776"/>
    <w:rsid w:val="000B1AFB"/>
    <w:rsid w:val="000B2A0E"/>
    <w:rsid w:val="000B2E75"/>
    <w:rsid w:val="000B303D"/>
    <w:rsid w:val="000B4025"/>
    <w:rsid w:val="000B5A68"/>
    <w:rsid w:val="000B6169"/>
    <w:rsid w:val="000B67BC"/>
    <w:rsid w:val="000B6F80"/>
    <w:rsid w:val="000C02F7"/>
    <w:rsid w:val="000C085E"/>
    <w:rsid w:val="000C0C3C"/>
    <w:rsid w:val="000C0D45"/>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33C0"/>
    <w:rsid w:val="000D4DB3"/>
    <w:rsid w:val="000D5112"/>
    <w:rsid w:val="000D5CB8"/>
    <w:rsid w:val="000D629E"/>
    <w:rsid w:val="000D6CA0"/>
    <w:rsid w:val="000D7345"/>
    <w:rsid w:val="000D7582"/>
    <w:rsid w:val="000D7FA9"/>
    <w:rsid w:val="000E009C"/>
    <w:rsid w:val="000E13AC"/>
    <w:rsid w:val="000E15F4"/>
    <w:rsid w:val="000E165F"/>
    <w:rsid w:val="000E1ED4"/>
    <w:rsid w:val="000E2182"/>
    <w:rsid w:val="000E2944"/>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5FB5"/>
    <w:rsid w:val="001167B4"/>
    <w:rsid w:val="001176BA"/>
    <w:rsid w:val="00117DDB"/>
    <w:rsid w:val="0012171D"/>
    <w:rsid w:val="0012188D"/>
    <w:rsid w:val="00122D3B"/>
    <w:rsid w:val="00123AF6"/>
    <w:rsid w:val="00124C87"/>
    <w:rsid w:val="0012537E"/>
    <w:rsid w:val="00125917"/>
    <w:rsid w:val="00125A23"/>
    <w:rsid w:val="00125E7E"/>
    <w:rsid w:val="00126105"/>
    <w:rsid w:val="00126196"/>
    <w:rsid w:val="0012642B"/>
    <w:rsid w:val="001270E5"/>
    <w:rsid w:val="001277ED"/>
    <w:rsid w:val="00127F08"/>
    <w:rsid w:val="00127F3D"/>
    <w:rsid w:val="001301FE"/>
    <w:rsid w:val="0013048B"/>
    <w:rsid w:val="001306FF"/>
    <w:rsid w:val="0013431E"/>
    <w:rsid w:val="00134554"/>
    <w:rsid w:val="00134ABA"/>
    <w:rsid w:val="00135882"/>
    <w:rsid w:val="00135DE6"/>
    <w:rsid w:val="00136128"/>
    <w:rsid w:val="001363C9"/>
    <w:rsid w:val="00137D9B"/>
    <w:rsid w:val="00140F30"/>
    <w:rsid w:val="001411D4"/>
    <w:rsid w:val="00141DAC"/>
    <w:rsid w:val="00141DD9"/>
    <w:rsid w:val="0014280A"/>
    <w:rsid w:val="001434C3"/>
    <w:rsid w:val="001441F1"/>
    <w:rsid w:val="00145524"/>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6E5A"/>
    <w:rsid w:val="0015765D"/>
    <w:rsid w:val="00157C7A"/>
    <w:rsid w:val="00157E11"/>
    <w:rsid w:val="0016057B"/>
    <w:rsid w:val="0016180C"/>
    <w:rsid w:val="00161EE6"/>
    <w:rsid w:val="001623E9"/>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AAD"/>
    <w:rsid w:val="00173B1C"/>
    <w:rsid w:val="0017406D"/>
    <w:rsid w:val="00175560"/>
    <w:rsid w:val="00175CF6"/>
    <w:rsid w:val="00176875"/>
    <w:rsid w:val="00176E94"/>
    <w:rsid w:val="00177800"/>
    <w:rsid w:val="0018011A"/>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74C"/>
    <w:rsid w:val="00187D7E"/>
    <w:rsid w:val="0019113E"/>
    <w:rsid w:val="00191FEC"/>
    <w:rsid w:val="001933F8"/>
    <w:rsid w:val="00193443"/>
    <w:rsid w:val="001954CF"/>
    <w:rsid w:val="001A090F"/>
    <w:rsid w:val="001A0E53"/>
    <w:rsid w:val="001A1AF2"/>
    <w:rsid w:val="001A256F"/>
    <w:rsid w:val="001A31CC"/>
    <w:rsid w:val="001A378D"/>
    <w:rsid w:val="001A4887"/>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44D"/>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6A6D"/>
    <w:rsid w:val="001F7084"/>
    <w:rsid w:val="002010BD"/>
    <w:rsid w:val="00201801"/>
    <w:rsid w:val="00201ABE"/>
    <w:rsid w:val="002026A5"/>
    <w:rsid w:val="002033C4"/>
    <w:rsid w:val="00203E30"/>
    <w:rsid w:val="0020431B"/>
    <w:rsid w:val="00205606"/>
    <w:rsid w:val="0020576B"/>
    <w:rsid w:val="00205BAF"/>
    <w:rsid w:val="00206991"/>
    <w:rsid w:val="00206D75"/>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05E1"/>
    <w:rsid w:val="00220F53"/>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4CE0"/>
    <w:rsid w:val="0024604F"/>
    <w:rsid w:val="002464C8"/>
    <w:rsid w:val="002478CE"/>
    <w:rsid w:val="002503AB"/>
    <w:rsid w:val="0025195C"/>
    <w:rsid w:val="00251E93"/>
    <w:rsid w:val="00252206"/>
    <w:rsid w:val="00252DA9"/>
    <w:rsid w:val="00254995"/>
    <w:rsid w:val="0025519C"/>
    <w:rsid w:val="002564FA"/>
    <w:rsid w:val="00256AB0"/>
    <w:rsid w:val="00256C8F"/>
    <w:rsid w:val="0025719A"/>
    <w:rsid w:val="00260466"/>
    <w:rsid w:val="00260E95"/>
    <w:rsid w:val="002610C4"/>
    <w:rsid w:val="00262781"/>
    <w:rsid w:val="002631E0"/>
    <w:rsid w:val="0026393E"/>
    <w:rsid w:val="00263E55"/>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663"/>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90703"/>
    <w:rsid w:val="00290AF3"/>
    <w:rsid w:val="002910C2"/>
    <w:rsid w:val="0029337C"/>
    <w:rsid w:val="00295520"/>
    <w:rsid w:val="002966CE"/>
    <w:rsid w:val="00297A1B"/>
    <w:rsid w:val="00297A86"/>
    <w:rsid w:val="002A0531"/>
    <w:rsid w:val="002A2019"/>
    <w:rsid w:val="002A245F"/>
    <w:rsid w:val="002A2779"/>
    <w:rsid w:val="002A2F72"/>
    <w:rsid w:val="002A312D"/>
    <w:rsid w:val="002A372E"/>
    <w:rsid w:val="002A380F"/>
    <w:rsid w:val="002A382D"/>
    <w:rsid w:val="002A3CFB"/>
    <w:rsid w:val="002A4417"/>
    <w:rsid w:val="002A4683"/>
    <w:rsid w:val="002A47B4"/>
    <w:rsid w:val="002A51A4"/>
    <w:rsid w:val="002A6D64"/>
    <w:rsid w:val="002A77E8"/>
    <w:rsid w:val="002B095A"/>
    <w:rsid w:val="002B0AC4"/>
    <w:rsid w:val="002B0D1E"/>
    <w:rsid w:val="002B0FD9"/>
    <w:rsid w:val="002B1498"/>
    <w:rsid w:val="002B1900"/>
    <w:rsid w:val="002B3141"/>
    <w:rsid w:val="002B324A"/>
    <w:rsid w:val="002B35C1"/>
    <w:rsid w:val="002B467F"/>
    <w:rsid w:val="002B5F54"/>
    <w:rsid w:val="002B635C"/>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185F"/>
    <w:rsid w:val="002D3182"/>
    <w:rsid w:val="002D33EE"/>
    <w:rsid w:val="002D43B6"/>
    <w:rsid w:val="002D50D6"/>
    <w:rsid w:val="002D60A8"/>
    <w:rsid w:val="002D6F91"/>
    <w:rsid w:val="002D7236"/>
    <w:rsid w:val="002D7F40"/>
    <w:rsid w:val="002D7FE5"/>
    <w:rsid w:val="002E080F"/>
    <w:rsid w:val="002E34B3"/>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4D87"/>
    <w:rsid w:val="002F4F43"/>
    <w:rsid w:val="002F65EC"/>
    <w:rsid w:val="002F6924"/>
    <w:rsid w:val="002F742A"/>
    <w:rsid w:val="002F7CBE"/>
    <w:rsid w:val="003000A5"/>
    <w:rsid w:val="00300C0B"/>
    <w:rsid w:val="00300E24"/>
    <w:rsid w:val="0030111F"/>
    <w:rsid w:val="00301C50"/>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A8D"/>
    <w:rsid w:val="00321F01"/>
    <w:rsid w:val="00321F8D"/>
    <w:rsid w:val="00322F5B"/>
    <w:rsid w:val="00322FD9"/>
    <w:rsid w:val="003230D2"/>
    <w:rsid w:val="00323870"/>
    <w:rsid w:val="00324460"/>
    <w:rsid w:val="00324BBF"/>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97F"/>
    <w:rsid w:val="00335AB3"/>
    <w:rsid w:val="00336718"/>
    <w:rsid w:val="0033772C"/>
    <w:rsid w:val="00340292"/>
    <w:rsid w:val="00341CD8"/>
    <w:rsid w:val="00341F77"/>
    <w:rsid w:val="00342003"/>
    <w:rsid w:val="00342AB5"/>
    <w:rsid w:val="003431C0"/>
    <w:rsid w:val="003446C8"/>
    <w:rsid w:val="003460F9"/>
    <w:rsid w:val="003461DC"/>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ADE"/>
    <w:rsid w:val="00361ED6"/>
    <w:rsid w:val="00362299"/>
    <w:rsid w:val="00362621"/>
    <w:rsid w:val="00362FC5"/>
    <w:rsid w:val="00363AE6"/>
    <w:rsid w:val="003645E0"/>
    <w:rsid w:val="003649CD"/>
    <w:rsid w:val="00365CCC"/>
    <w:rsid w:val="00366206"/>
    <w:rsid w:val="003676B0"/>
    <w:rsid w:val="00370824"/>
    <w:rsid w:val="00371B13"/>
    <w:rsid w:val="00371DFF"/>
    <w:rsid w:val="0037270F"/>
    <w:rsid w:val="00372DBB"/>
    <w:rsid w:val="0037375E"/>
    <w:rsid w:val="00373BD3"/>
    <w:rsid w:val="00375646"/>
    <w:rsid w:val="003758C1"/>
    <w:rsid w:val="00375FBD"/>
    <w:rsid w:val="00376CF4"/>
    <w:rsid w:val="00377FDC"/>
    <w:rsid w:val="00381B56"/>
    <w:rsid w:val="0038318A"/>
    <w:rsid w:val="00384E67"/>
    <w:rsid w:val="00387956"/>
    <w:rsid w:val="00387D7E"/>
    <w:rsid w:val="0039103E"/>
    <w:rsid w:val="003911D9"/>
    <w:rsid w:val="00391E31"/>
    <w:rsid w:val="00392E9C"/>
    <w:rsid w:val="00393566"/>
    <w:rsid w:val="003939A1"/>
    <w:rsid w:val="00393C59"/>
    <w:rsid w:val="00394687"/>
    <w:rsid w:val="00394CDC"/>
    <w:rsid w:val="003958F2"/>
    <w:rsid w:val="00395F53"/>
    <w:rsid w:val="003A016E"/>
    <w:rsid w:val="003A0B6A"/>
    <w:rsid w:val="003A0E23"/>
    <w:rsid w:val="003A1758"/>
    <w:rsid w:val="003A1D39"/>
    <w:rsid w:val="003A2136"/>
    <w:rsid w:val="003A2651"/>
    <w:rsid w:val="003A28F5"/>
    <w:rsid w:val="003A4E74"/>
    <w:rsid w:val="003A503A"/>
    <w:rsid w:val="003A6E81"/>
    <w:rsid w:val="003A7A57"/>
    <w:rsid w:val="003B0BB2"/>
    <w:rsid w:val="003B0C3A"/>
    <w:rsid w:val="003B12FE"/>
    <w:rsid w:val="003B1590"/>
    <w:rsid w:val="003B1E8D"/>
    <w:rsid w:val="003B2313"/>
    <w:rsid w:val="003B240B"/>
    <w:rsid w:val="003B27FF"/>
    <w:rsid w:val="003B2E9C"/>
    <w:rsid w:val="003B354E"/>
    <w:rsid w:val="003B3F44"/>
    <w:rsid w:val="003B4C44"/>
    <w:rsid w:val="003B5083"/>
    <w:rsid w:val="003B5329"/>
    <w:rsid w:val="003B6352"/>
    <w:rsid w:val="003B746B"/>
    <w:rsid w:val="003C05A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44E4"/>
    <w:rsid w:val="003D6149"/>
    <w:rsid w:val="003D6629"/>
    <w:rsid w:val="003D6E7A"/>
    <w:rsid w:val="003D75C5"/>
    <w:rsid w:val="003D77CD"/>
    <w:rsid w:val="003E011D"/>
    <w:rsid w:val="003E058F"/>
    <w:rsid w:val="003E0E4D"/>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3F7E11"/>
    <w:rsid w:val="003F7ED4"/>
    <w:rsid w:val="004004B7"/>
    <w:rsid w:val="00400C70"/>
    <w:rsid w:val="00400F7A"/>
    <w:rsid w:val="00401027"/>
    <w:rsid w:val="00401A8B"/>
    <w:rsid w:val="00402229"/>
    <w:rsid w:val="004025CF"/>
    <w:rsid w:val="00403533"/>
    <w:rsid w:val="00403772"/>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5CF"/>
    <w:rsid w:val="004258BA"/>
    <w:rsid w:val="004263F6"/>
    <w:rsid w:val="004279BA"/>
    <w:rsid w:val="00430F1C"/>
    <w:rsid w:val="00431036"/>
    <w:rsid w:val="0043115F"/>
    <w:rsid w:val="004313C4"/>
    <w:rsid w:val="004318BB"/>
    <w:rsid w:val="00431B1D"/>
    <w:rsid w:val="00431F9F"/>
    <w:rsid w:val="004327BE"/>
    <w:rsid w:val="00433EAE"/>
    <w:rsid w:val="00434199"/>
    <w:rsid w:val="00436A31"/>
    <w:rsid w:val="00437094"/>
    <w:rsid w:val="0043731B"/>
    <w:rsid w:val="004376C9"/>
    <w:rsid w:val="0043781F"/>
    <w:rsid w:val="00437B32"/>
    <w:rsid w:val="0044052D"/>
    <w:rsid w:val="004416CE"/>
    <w:rsid w:val="00441BFE"/>
    <w:rsid w:val="00441DAB"/>
    <w:rsid w:val="0044267A"/>
    <w:rsid w:val="00442E2A"/>
    <w:rsid w:val="004437AE"/>
    <w:rsid w:val="00443AE8"/>
    <w:rsid w:val="00443DDB"/>
    <w:rsid w:val="00444465"/>
    <w:rsid w:val="00445EEB"/>
    <w:rsid w:val="0044629B"/>
    <w:rsid w:val="00447061"/>
    <w:rsid w:val="00447D02"/>
    <w:rsid w:val="00447DCA"/>
    <w:rsid w:val="00451616"/>
    <w:rsid w:val="004527FC"/>
    <w:rsid w:val="004529F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376"/>
    <w:rsid w:val="0046488B"/>
    <w:rsid w:val="004649F0"/>
    <w:rsid w:val="004655BC"/>
    <w:rsid w:val="004662CB"/>
    <w:rsid w:val="00466E54"/>
    <w:rsid w:val="00467B30"/>
    <w:rsid w:val="00470DBD"/>
    <w:rsid w:val="004716A2"/>
    <w:rsid w:val="00471B52"/>
    <w:rsid w:val="00471C5C"/>
    <w:rsid w:val="00472391"/>
    <w:rsid w:val="0047254F"/>
    <w:rsid w:val="00472A05"/>
    <w:rsid w:val="00472D1F"/>
    <w:rsid w:val="00474816"/>
    <w:rsid w:val="00474CD8"/>
    <w:rsid w:val="00474F65"/>
    <w:rsid w:val="00476116"/>
    <w:rsid w:val="0047638F"/>
    <w:rsid w:val="00476B20"/>
    <w:rsid w:val="004770C1"/>
    <w:rsid w:val="0047714B"/>
    <w:rsid w:val="00480D08"/>
    <w:rsid w:val="00480F00"/>
    <w:rsid w:val="00481BD4"/>
    <w:rsid w:val="00481BE5"/>
    <w:rsid w:val="0048256F"/>
    <w:rsid w:val="0048293C"/>
    <w:rsid w:val="004834C2"/>
    <w:rsid w:val="004839D7"/>
    <w:rsid w:val="00483AFA"/>
    <w:rsid w:val="00483B29"/>
    <w:rsid w:val="00483D1F"/>
    <w:rsid w:val="004857C3"/>
    <w:rsid w:val="00485E4F"/>
    <w:rsid w:val="0048672B"/>
    <w:rsid w:val="00486E33"/>
    <w:rsid w:val="004908ED"/>
    <w:rsid w:val="00490C49"/>
    <w:rsid w:val="00490D13"/>
    <w:rsid w:val="00490EC0"/>
    <w:rsid w:val="004913CF"/>
    <w:rsid w:val="00491AFC"/>
    <w:rsid w:val="00492113"/>
    <w:rsid w:val="0049255B"/>
    <w:rsid w:val="00492898"/>
    <w:rsid w:val="00492C00"/>
    <w:rsid w:val="00494B3B"/>
    <w:rsid w:val="004952B8"/>
    <w:rsid w:val="00495F16"/>
    <w:rsid w:val="0049637A"/>
    <w:rsid w:val="004A1EEA"/>
    <w:rsid w:val="004A2146"/>
    <w:rsid w:val="004A2AE2"/>
    <w:rsid w:val="004A2DFD"/>
    <w:rsid w:val="004A30F4"/>
    <w:rsid w:val="004A3A6D"/>
    <w:rsid w:val="004A5BBA"/>
    <w:rsid w:val="004A5E9D"/>
    <w:rsid w:val="004A634E"/>
    <w:rsid w:val="004A7F43"/>
    <w:rsid w:val="004B054A"/>
    <w:rsid w:val="004B0D22"/>
    <w:rsid w:val="004B0F3C"/>
    <w:rsid w:val="004B12BC"/>
    <w:rsid w:val="004B13C7"/>
    <w:rsid w:val="004B205E"/>
    <w:rsid w:val="004B2DBB"/>
    <w:rsid w:val="004B31DE"/>
    <w:rsid w:val="004B3D6E"/>
    <w:rsid w:val="004B4367"/>
    <w:rsid w:val="004B4CF5"/>
    <w:rsid w:val="004B53DF"/>
    <w:rsid w:val="004B6D1A"/>
    <w:rsid w:val="004B7F9C"/>
    <w:rsid w:val="004B7FC8"/>
    <w:rsid w:val="004C01AC"/>
    <w:rsid w:val="004C1C76"/>
    <w:rsid w:val="004C261A"/>
    <w:rsid w:val="004C3347"/>
    <w:rsid w:val="004C5540"/>
    <w:rsid w:val="004C58FD"/>
    <w:rsid w:val="004C74F7"/>
    <w:rsid w:val="004D0217"/>
    <w:rsid w:val="004D08CB"/>
    <w:rsid w:val="004D1C21"/>
    <w:rsid w:val="004D26E9"/>
    <w:rsid w:val="004D2EE0"/>
    <w:rsid w:val="004D32C7"/>
    <w:rsid w:val="004D36C1"/>
    <w:rsid w:val="004D4131"/>
    <w:rsid w:val="004D43E9"/>
    <w:rsid w:val="004D4622"/>
    <w:rsid w:val="004D4E5C"/>
    <w:rsid w:val="004D515E"/>
    <w:rsid w:val="004D5C04"/>
    <w:rsid w:val="004D6396"/>
    <w:rsid w:val="004D6A70"/>
    <w:rsid w:val="004D6CBE"/>
    <w:rsid w:val="004D7EEA"/>
    <w:rsid w:val="004D7FCC"/>
    <w:rsid w:val="004E12D6"/>
    <w:rsid w:val="004E17C6"/>
    <w:rsid w:val="004E369E"/>
    <w:rsid w:val="004E3DDD"/>
    <w:rsid w:val="004E3FCB"/>
    <w:rsid w:val="004E466B"/>
    <w:rsid w:val="004E5BDB"/>
    <w:rsid w:val="004E5FA3"/>
    <w:rsid w:val="004E6D3E"/>
    <w:rsid w:val="004E7C38"/>
    <w:rsid w:val="004F0D67"/>
    <w:rsid w:val="004F10C9"/>
    <w:rsid w:val="004F17D1"/>
    <w:rsid w:val="004F2088"/>
    <w:rsid w:val="004F2B2F"/>
    <w:rsid w:val="004F3075"/>
    <w:rsid w:val="004F39D1"/>
    <w:rsid w:val="004F4C56"/>
    <w:rsid w:val="004F64F2"/>
    <w:rsid w:val="004F77AB"/>
    <w:rsid w:val="005001F3"/>
    <w:rsid w:val="0050026B"/>
    <w:rsid w:val="005010A0"/>
    <w:rsid w:val="0050127E"/>
    <w:rsid w:val="00501305"/>
    <w:rsid w:val="00501896"/>
    <w:rsid w:val="00502030"/>
    <w:rsid w:val="0050273E"/>
    <w:rsid w:val="005029DC"/>
    <w:rsid w:val="00502D8A"/>
    <w:rsid w:val="00502D93"/>
    <w:rsid w:val="005044AC"/>
    <w:rsid w:val="00504577"/>
    <w:rsid w:val="00504883"/>
    <w:rsid w:val="005059F1"/>
    <w:rsid w:val="0050621F"/>
    <w:rsid w:val="00506625"/>
    <w:rsid w:val="00506B32"/>
    <w:rsid w:val="00506BA2"/>
    <w:rsid w:val="00506D1D"/>
    <w:rsid w:val="00510083"/>
    <w:rsid w:val="0051104C"/>
    <w:rsid w:val="00511F5F"/>
    <w:rsid w:val="00512839"/>
    <w:rsid w:val="00513042"/>
    <w:rsid w:val="005130A7"/>
    <w:rsid w:val="00514362"/>
    <w:rsid w:val="00514EC9"/>
    <w:rsid w:val="00515A23"/>
    <w:rsid w:val="00515F91"/>
    <w:rsid w:val="00516069"/>
    <w:rsid w:val="00516250"/>
    <w:rsid w:val="00517A17"/>
    <w:rsid w:val="00520001"/>
    <w:rsid w:val="0052382C"/>
    <w:rsid w:val="00524331"/>
    <w:rsid w:val="00524746"/>
    <w:rsid w:val="00525DD1"/>
    <w:rsid w:val="00526511"/>
    <w:rsid w:val="00526E50"/>
    <w:rsid w:val="005277B4"/>
    <w:rsid w:val="00527927"/>
    <w:rsid w:val="0053017F"/>
    <w:rsid w:val="0053144B"/>
    <w:rsid w:val="00531C58"/>
    <w:rsid w:val="005320D4"/>
    <w:rsid w:val="00532247"/>
    <w:rsid w:val="005327C2"/>
    <w:rsid w:val="00533609"/>
    <w:rsid w:val="00534B0F"/>
    <w:rsid w:val="00536DE7"/>
    <w:rsid w:val="00537115"/>
    <w:rsid w:val="005400AD"/>
    <w:rsid w:val="0054200A"/>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6320"/>
    <w:rsid w:val="00557981"/>
    <w:rsid w:val="00560148"/>
    <w:rsid w:val="0056016F"/>
    <w:rsid w:val="005605A2"/>
    <w:rsid w:val="0056080F"/>
    <w:rsid w:val="00560EDE"/>
    <w:rsid w:val="00561042"/>
    <w:rsid w:val="005610C7"/>
    <w:rsid w:val="005613DA"/>
    <w:rsid w:val="005613E9"/>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87176"/>
    <w:rsid w:val="00590410"/>
    <w:rsid w:val="00590860"/>
    <w:rsid w:val="00591AD3"/>
    <w:rsid w:val="0059225E"/>
    <w:rsid w:val="00593058"/>
    <w:rsid w:val="00593173"/>
    <w:rsid w:val="005939D5"/>
    <w:rsid w:val="00594BA2"/>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AB0"/>
    <w:rsid w:val="005A7C9B"/>
    <w:rsid w:val="005B0B37"/>
    <w:rsid w:val="005B0E94"/>
    <w:rsid w:val="005B1A7C"/>
    <w:rsid w:val="005B2964"/>
    <w:rsid w:val="005B2C4B"/>
    <w:rsid w:val="005B4660"/>
    <w:rsid w:val="005B53DA"/>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2B0"/>
    <w:rsid w:val="005D1461"/>
    <w:rsid w:val="005D16CB"/>
    <w:rsid w:val="005D172C"/>
    <w:rsid w:val="005D2FFF"/>
    <w:rsid w:val="005D4337"/>
    <w:rsid w:val="005D43BE"/>
    <w:rsid w:val="005D4A4C"/>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F02"/>
    <w:rsid w:val="005F0FE2"/>
    <w:rsid w:val="005F168F"/>
    <w:rsid w:val="005F1E3E"/>
    <w:rsid w:val="005F23B3"/>
    <w:rsid w:val="005F2527"/>
    <w:rsid w:val="005F2F2D"/>
    <w:rsid w:val="005F55EA"/>
    <w:rsid w:val="005F58D3"/>
    <w:rsid w:val="005F6328"/>
    <w:rsid w:val="005F6347"/>
    <w:rsid w:val="005F7269"/>
    <w:rsid w:val="005F770C"/>
    <w:rsid w:val="00600C4F"/>
    <w:rsid w:val="00601AFE"/>
    <w:rsid w:val="0060366A"/>
    <w:rsid w:val="006038D0"/>
    <w:rsid w:val="006043B4"/>
    <w:rsid w:val="006044F8"/>
    <w:rsid w:val="00605B49"/>
    <w:rsid w:val="006066C1"/>
    <w:rsid w:val="00606F4C"/>
    <w:rsid w:val="006077EC"/>
    <w:rsid w:val="006079E3"/>
    <w:rsid w:val="00607C74"/>
    <w:rsid w:val="006103D7"/>
    <w:rsid w:val="00610998"/>
    <w:rsid w:val="00610FCD"/>
    <w:rsid w:val="00611D0E"/>
    <w:rsid w:val="00612912"/>
    <w:rsid w:val="00613A5E"/>
    <w:rsid w:val="00613B36"/>
    <w:rsid w:val="0061492A"/>
    <w:rsid w:val="00614B54"/>
    <w:rsid w:val="006151B1"/>
    <w:rsid w:val="0061640A"/>
    <w:rsid w:val="00620596"/>
    <w:rsid w:val="006217FA"/>
    <w:rsid w:val="006225F0"/>
    <w:rsid w:val="0062352F"/>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8B8"/>
    <w:rsid w:val="00637C36"/>
    <w:rsid w:val="00640A37"/>
    <w:rsid w:val="006419BB"/>
    <w:rsid w:val="00641AA7"/>
    <w:rsid w:val="006422CB"/>
    <w:rsid w:val="00642520"/>
    <w:rsid w:val="00642699"/>
    <w:rsid w:val="006429BA"/>
    <w:rsid w:val="006438A7"/>
    <w:rsid w:val="00643AAD"/>
    <w:rsid w:val="00643CBA"/>
    <w:rsid w:val="00645D67"/>
    <w:rsid w:val="00646D05"/>
    <w:rsid w:val="006477AA"/>
    <w:rsid w:val="0065021B"/>
    <w:rsid w:val="006508B5"/>
    <w:rsid w:val="00651942"/>
    <w:rsid w:val="00652ED0"/>
    <w:rsid w:val="0065314C"/>
    <w:rsid w:val="00653670"/>
    <w:rsid w:val="0065373C"/>
    <w:rsid w:val="00653E55"/>
    <w:rsid w:val="006540B2"/>
    <w:rsid w:val="0065472B"/>
    <w:rsid w:val="00655C9D"/>
    <w:rsid w:val="0065773B"/>
    <w:rsid w:val="00660DFA"/>
    <w:rsid w:val="00660F44"/>
    <w:rsid w:val="0066289A"/>
    <w:rsid w:val="00662CF6"/>
    <w:rsid w:val="00663780"/>
    <w:rsid w:val="00664494"/>
    <w:rsid w:val="00664BF5"/>
    <w:rsid w:val="006651CC"/>
    <w:rsid w:val="00665539"/>
    <w:rsid w:val="00666066"/>
    <w:rsid w:val="006665B5"/>
    <w:rsid w:val="00667393"/>
    <w:rsid w:val="00667B2E"/>
    <w:rsid w:val="00667CD6"/>
    <w:rsid w:val="00670F17"/>
    <w:rsid w:val="00670FBB"/>
    <w:rsid w:val="00671A23"/>
    <w:rsid w:val="0067249A"/>
    <w:rsid w:val="0067292A"/>
    <w:rsid w:val="00672C86"/>
    <w:rsid w:val="00673291"/>
    <w:rsid w:val="00673E6B"/>
    <w:rsid w:val="006745C0"/>
    <w:rsid w:val="00674C2A"/>
    <w:rsid w:val="00675257"/>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3B39"/>
    <w:rsid w:val="00694F5B"/>
    <w:rsid w:val="0069638E"/>
    <w:rsid w:val="00696A21"/>
    <w:rsid w:val="00696A55"/>
    <w:rsid w:val="00696B90"/>
    <w:rsid w:val="00696BBC"/>
    <w:rsid w:val="00696E41"/>
    <w:rsid w:val="006970F7"/>
    <w:rsid w:val="0069735A"/>
    <w:rsid w:val="006A1238"/>
    <w:rsid w:val="006A18D4"/>
    <w:rsid w:val="006A1D1A"/>
    <w:rsid w:val="006A2C53"/>
    <w:rsid w:val="006A3036"/>
    <w:rsid w:val="006A3698"/>
    <w:rsid w:val="006A37CF"/>
    <w:rsid w:val="006A4475"/>
    <w:rsid w:val="006A4B92"/>
    <w:rsid w:val="006A51AF"/>
    <w:rsid w:val="006A610E"/>
    <w:rsid w:val="006A69E1"/>
    <w:rsid w:val="006B0DC9"/>
    <w:rsid w:val="006B2BE2"/>
    <w:rsid w:val="006B3049"/>
    <w:rsid w:val="006B34D1"/>
    <w:rsid w:val="006B3633"/>
    <w:rsid w:val="006B40CD"/>
    <w:rsid w:val="006B415A"/>
    <w:rsid w:val="006B41A7"/>
    <w:rsid w:val="006B57E3"/>
    <w:rsid w:val="006B701C"/>
    <w:rsid w:val="006C0019"/>
    <w:rsid w:val="006C08A0"/>
    <w:rsid w:val="006C139C"/>
    <w:rsid w:val="006C1FCA"/>
    <w:rsid w:val="006C2887"/>
    <w:rsid w:val="006C2C99"/>
    <w:rsid w:val="006C375E"/>
    <w:rsid w:val="006C3A88"/>
    <w:rsid w:val="006C3D15"/>
    <w:rsid w:val="006D01D1"/>
    <w:rsid w:val="006D3D42"/>
    <w:rsid w:val="006D4A8E"/>
    <w:rsid w:val="006D5A87"/>
    <w:rsid w:val="006D62CE"/>
    <w:rsid w:val="006D65A5"/>
    <w:rsid w:val="006D73B9"/>
    <w:rsid w:val="006D762C"/>
    <w:rsid w:val="006D792D"/>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42B"/>
    <w:rsid w:val="006F2B58"/>
    <w:rsid w:val="006F2C01"/>
    <w:rsid w:val="006F2E9B"/>
    <w:rsid w:val="006F30C4"/>
    <w:rsid w:val="006F33DF"/>
    <w:rsid w:val="006F387A"/>
    <w:rsid w:val="006F4B88"/>
    <w:rsid w:val="006F4F5E"/>
    <w:rsid w:val="006F6072"/>
    <w:rsid w:val="006F64B3"/>
    <w:rsid w:val="006F6A29"/>
    <w:rsid w:val="006F7104"/>
    <w:rsid w:val="006F7AFF"/>
    <w:rsid w:val="006F7D2C"/>
    <w:rsid w:val="00700324"/>
    <w:rsid w:val="0070054C"/>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F1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5AC"/>
    <w:rsid w:val="00726946"/>
    <w:rsid w:val="007269A3"/>
    <w:rsid w:val="00726A70"/>
    <w:rsid w:val="00726B60"/>
    <w:rsid w:val="007300DF"/>
    <w:rsid w:val="00732375"/>
    <w:rsid w:val="007328B4"/>
    <w:rsid w:val="00732976"/>
    <w:rsid w:val="00732CD1"/>
    <w:rsid w:val="0073323D"/>
    <w:rsid w:val="007334D5"/>
    <w:rsid w:val="00733639"/>
    <w:rsid w:val="00733AB7"/>
    <w:rsid w:val="0073471A"/>
    <w:rsid w:val="007347BF"/>
    <w:rsid w:val="00735117"/>
    <w:rsid w:val="0073712D"/>
    <w:rsid w:val="007375A6"/>
    <w:rsid w:val="00741017"/>
    <w:rsid w:val="0074183C"/>
    <w:rsid w:val="00741BE7"/>
    <w:rsid w:val="007424CB"/>
    <w:rsid w:val="007431E3"/>
    <w:rsid w:val="00743AA8"/>
    <w:rsid w:val="00744E00"/>
    <w:rsid w:val="00744FF0"/>
    <w:rsid w:val="0074571B"/>
    <w:rsid w:val="00745ADF"/>
    <w:rsid w:val="007469BD"/>
    <w:rsid w:val="007503C7"/>
    <w:rsid w:val="00750667"/>
    <w:rsid w:val="0075069A"/>
    <w:rsid w:val="007513FE"/>
    <w:rsid w:val="00752378"/>
    <w:rsid w:val="00752E4B"/>
    <w:rsid w:val="0075346A"/>
    <w:rsid w:val="00753FA6"/>
    <w:rsid w:val="00756057"/>
    <w:rsid w:val="00756202"/>
    <w:rsid w:val="0075638F"/>
    <w:rsid w:val="0076001D"/>
    <w:rsid w:val="0076113E"/>
    <w:rsid w:val="00761426"/>
    <w:rsid w:val="00761919"/>
    <w:rsid w:val="007625C7"/>
    <w:rsid w:val="0076298A"/>
    <w:rsid w:val="007629B8"/>
    <w:rsid w:val="00762D12"/>
    <w:rsid w:val="00763140"/>
    <w:rsid w:val="0076334E"/>
    <w:rsid w:val="007639F3"/>
    <w:rsid w:val="00763BF0"/>
    <w:rsid w:val="00763F0D"/>
    <w:rsid w:val="00764121"/>
    <w:rsid w:val="007641AA"/>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5DF"/>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1858"/>
    <w:rsid w:val="00792B3D"/>
    <w:rsid w:val="00793B9F"/>
    <w:rsid w:val="00794394"/>
    <w:rsid w:val="0079634D"/>
    <w:rsid w:val="007969C0"/>
    <w:rsid w:val="00796C5A"/>
    <w:rsid w:val="00796DE7"/>
    <w:rsid w:val="007970E6"/>
    <w:rsid w:val="0079734C"/>
    <w:rsid w:val="00797628"/>
    <w:rsid w:val="00797E0D"/>
    <w:rsid w:val="007A0E98"/>
    <w:rsid w:val="007A1C42"/>
    <w:rsid w:val="007A37A2"/>
    <w:rsid w:val="007A405A"/>
    <w:rsid w:val="007A4CA5"/>
    <w:rsid w:val="007A50C3"/>
    <w:rsid w:val="007A53AB"/>
    <w:rsid w:val="007A5719"/>
    <w:rsid w:val="007A5B35"/>
    <w:rsid w:val="007A5F48"/>
    <w:rsid w:val="007A619F"/>
    <w:rsid w:val="007A62E2"/>
    <w:rsid w:val="007A7774"/>
    <w:rsid w:val="007A7FC4"/>
    <w:rsid w:val="007B0C1D"/>
    <w:rsid w:val="007B0C30"/>
    <w:rsid w:val="007B0CB4"/>
    <w:rsid w:val="007B24E1"/>
    <w:rsid w:val="007B3086"/>
    <w:rsid w:val="007B369B"/>
    <w:rsid w:val="007B3888"/>
    <w:rsid w:val="007B43EC"/>
    <w:rsid w:val="007B4DB6"/>
    <w:rsid w:val="007B59D4"/>
    <w:rsid w:val="007B5A1C"/>
    <w:rsid w:val="007B5A90"/>
    <w:rsid w:val="007B705F"/>
    <w:rsid w:val="007B7149"/>
    <w:rsid w:val="007B7733"/>
    <w:rsid w:val="007B7DE6"/>
    <w:rsid w:val="007B7E77"/>
    <w:rsid w:val="007C2260"/>
    <w:rsid w:val="007C26FB"/>
    <w:rsid w:val="007C3211"/>
    <w:rsid w:val="007C356E"/>
    <w:rsid w:val="007C35D4"/>
    <w:rsid w:val="007C39BC"/>
    <w:rsid w:val="007C4C2B"/>
    <w:rsid w:val="007C5F71"/>
    <w:rsid w:val="007C71AF"/>
    <w:rsid w:val="007D0436"/>
    <w:rsid w:val="007D0D73"/>
    <w:rsid w:val="007D161F"/>
    <w:rsid w:val="007D26B3"/>
    <w:rsid w:val="007D3525"/>
    <w:rsid w:val="007D469E"/>
    <w:rsid w:val="007D55EE"/>
    <w:rsid w:val="007D5E6A"/>
    <w:rsid w:val="007D6403"/>
    <w:rsid w:val="007D6C89"/>
    <w:rsid w:val="007D786E"/>
    <w:rsid w:val="007D7902"/>
    <w:rsid w:val="007E07A4"/>
    <w:rsid w:val="007E359C"/>
    <w:rsid w:val="007E488E"/>
    <w:rsid w:val="007E4E2F"/>
    <w:rsid w:val="007E6830"/>
    <w:rsid w:val="007E687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04FB"/>
    <w:rsid w:val="008016C4"/>
    <w:rsid w:val="00801772"/>
    <w:rsid w:val="00801DD8"/>
    <w:rsid w:val="00802AA0"/>
    <w:rsid w:val="00804514"/>
    <w:rsid w:val="00804E7C"/>
    <w:rsid w:val="00805614"/>
    <w:rsid w:val="008057A7"/>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3FE8"/>
    <w:rsid w:val="00824678"/>
    <w:rsid w:val="0082495C"/>
    <w:rsid w:val="008250C4"/>
    <w:rsid w:val="008253AA"/>
    <w:rsid w:val="008258D7"/>
    <w:rsid w:val="008259EA"/>
    <w:rsid w:val="00825CED"/>
    <w:rsid w:val="00826566"/>
    <w:rsid w:val="00827747"/>
    <w:rsid w:val="008278D3"/>
    <w:rsid w:val="0083074F"/>
    <w:rsid w:val="00831326"/>
    <w:rsid w:val="0083264A"/>
    <w:rsid w:val="008338BD"/>
    <w:rsid w:val="00834EBD"/>
    <w:rsid w:val="008352D0"/>
    <w:rsid w:val="0083567E"/>
    <w:rsid w:val="00835832"/>
    <w:rsid w:val="0083598E"/>
    <w:rsid w:val="008376F3"/>
    <w:rsid w:val="00837AF0"/>
    <w:rsid w:val="008403A2"/>
    <w:rsid w:val="00840A08"/>
    <w:rsid w:val="00840A65"/>
    <w:rsid w:val="0084112D"/>
    <w:rsid w:val="0084139F"/>
    <w:rsid w:val="00841CFE"/>
    <w:rsid w:val="00843071"/>
    <w:rsid w:val="0084437E"/>
    <w:rsid w:val="008449D9"/>
    <w:rsid w:val="00844AF4"/>
    <w:rsid w:val="008451AD"/>
    <w:rsid w:val="00845430"/>
    <w:rsid w:val="008457E4"/>
    <w:rsid w:val="00846994"/>
    <w:rsid w:val="008474C5"/>
    <w:rsid w:val="00850297"/>
    <w:rsid w:val="00850C5E"/>
    <w:rsid w:val="00851583"/>
    <w:rsid w:val="0085160D"/>
    <w:rsid w:val="00851CAF"/>
    <w:rsid w:val="00852363"/>
    <w:rsid w:val="008529E2"/>
    <w:rsid w:val="008535C8"/>
    <w:rsid w:val="008535CE"/>
    <w:rsid w:val="00853A46"/>
    <w:rsid w:val="00854258"/>
    <w:rsid w:val="00854305"/>
    <w:rsid w:val="00854E34"/>
    <w:rsid w:val="0085654E"/>
    <w:rsid w:val="008608C8"/>
    <w:rsid w:val="00860963"/>
    <w:rsid w:val="00861FB8"/>
    <w:rsid w:val="00862166"/>
    <w:rsid w:val="00862ECD"/>
    <w:rsid w:val="00863747"/>
    <w:rsid w:val="00864B02"/>
    <w:rsid w:val="00865297"/>
    <w:rsid w:val="0086566D"/>
    <w:rsid w:val="0086599F"/>
    <w:rsid w:val="00865FCF"/>
    <w:rsid w:val="00866087"/>
    <w:rsid w:val="0087094A"/>
    <w:rsid w:val="00871E29"/>
    <w:rsid w:val="00873177"/>
    <w:rsid w:val="0087350A"/>
    <w:rsid w:val="0087369B"/>
    <w:rsid w:val="00873B73"/>
    <w:rsid w:val="0087452D"/>
    <w:rsid w:val="008751FA"/>
    <w:rsid w:val="00875554"/>
    <w:rsid w:val="00876C80"/>
    <w:rsid w:val="00877B3B"/>
    <w:rsid w:val="00880100"/>
    <w:rsid w:val="008802D3"/>
    <w:rsid w:val="0088054E"/>
    <w:rsid w:val="00880B48"/>
    <w:rsid w:val="00880E08"/>
    <w:rsid w:val="008816CC"/>
    <w:rsid w:val="00881943"/>
    <w:rsid w:val="00882512"/>
    <w:rsid w:val="00883713"/>
    <w:rsid w:val="00884DFF"/>
    <w:rsid w:val="00885AE1"/>
    <w:rsid w:val="0088618D"/>
    <w:rsid w:val="00887C94"/>
    <w:rsid w:val="00887F9D"/>
    <w:rsid w:val="00890C2F"/>
    <w:rsid w:val="00891679"/>
    <w:rsid w:val="00893958"/>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BA3"/>
    <w:rsid w:val="008A6FE2"/>
    <w:rsid w:val="008B09B3"/>
    <w:rsid w:val="008B142A"/>
    <w:rsid w:val="008B14AB"/>
    <w:rsid w:val="008B15D6"/>
    <w:rsid w:val="008B1759"/>
    <w:rsid w:val="008B183C"/>
    <w:rsid w:val="008B29CD"/>
    <w:rsid w:val="008B30DB"/>
    <w:rsid w:val="008B4425"/>
    <w:rsid w:val="008B44E3"/>
    <w:rsid w:val="008B47C1"/>
    <w:rsid w:val="008B4928"/>
    <w:rsid w:val="008B4EFE"/>
    <w:rsid w:val="008B5A90"/>
    <w:rsid w:val="008B5B54"/>
    <w:rsid w:val="008B6E6F"/>
    <w:rsid w:val="008C0503"/>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A3D"/>
    <w:rsid w:val="008D5FED"/>
    <w:rsid w:val="008D5FF3"/>
    <w:rsid w:val="008D6302"/>
    <w:rsid w:val="008D69E1"/>
    <w:rsid w:val="008D6C1E"/>
    <w:rsid w:val="008D7513"/>
    <w:rsid w:val="008E19DC"/>
    <w:rsid w:val="008E24EC"/>
    <w:rsid w:val="008E36B1"/>
    <w:rsid w:val="008E54A4"/>
    <w:rsid w:val="008E56E9"/>
    <w:rsid w:val="008E59FD"/>
    <w:rsid w:val="008E5B6B"/>
    <w:rsid w:val="008E5D06"/>
    <w:rsid w:val="008E6115"/>
    <w:rsid w:val="008E63A3"/>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1AA"/>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84C"/>
    <w:rsid w:val="00911B6F"/>
    <w:rsid w:val="009131DD"/>
    <w:rsid w:val="00914645"/>
    <w:rsid w:val="009147AD"/>
    <w:rsid w:val="009149B9"/>
    <w:rsid w:val="0091743A"/>
    <w:rsid w:val="009179F5"/>
    <w:rsid w:val="00920C7A"/>
    <w:rsid w:val="00921C7E"/>
    <w:rsid w:val="009229E7"/>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598E"/>
    <w:rsid w:val="0094626B"/>
    <w:rsid w:val="009468F8"/>
    <w:rsid w:val="00946901"/>
    <w:rsid w:val="00946A7B"/>
    <w:rsid w:val="00946AAE"/>
    <w:rsid w:val="00946BC8"/>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2B0"/>
    <w:rsid w:val="009645C6"/>
    <w:rsid w:val="00964689"/>
    <w:rsid w:val="009654D5"/>
    <w:rsid w:val="009662DF"/>
    <w:rsid w:val="009662F7"/>
    <w:rsid w:val="00967C7A"/>
    <w:rsid w:val="0097003C"/>
    <w:rsid w:val="00970583"/>
    <w:rsid w:val="00970F59"/>
    <w:rsid w:val="00971319"/>
    <w:rsid w:val="0097136B"/>
    <w:rsid w:val="00972409"/>
    <w:rsid w:val="009732EB"/>
    <w:rsid w:val="00973E66"/>
    <w:rsid w:val="00973FD8"/>
    <w:rsid w:val="009740BE"/>
    <w:rsid w:val="009744AB"/>
    <w:rsid w:val="00975495"/>
    <w:rsid w:val="009757AB"/>
    <w:rsid w:val="009757C0"/>
    <w:rsid w:val="00975858"/>
    <w:rsid w:val="009762DF"/>
    <w:rsid w:val="00976701"/>
    <w:rsid w:val="00977831"/>
    <w:rsid w:val="00977B6F"/>
    <w:rsid w:val="0098016A"/>
    <w:rsid w:val="009801C4"/>
    <w:rsid w:val="0098069C"/>
    <w:rsid w:val="00980749"/>
    <w:rsid w:val="00981A8C"/>
    <w:rsid w:val="00981BD6"/>
    <w:rsid w:val="009820C8"/>
    <w:rsid w:val="00982479"/>
    <w:rsid w:val="00982AA1"/>
    <w:rsid w:val="0098341B"/>
    <w:rsid w:val="00984876"/>
    <w:rsid w:val="009852C5"/>
    <w:rsid w:val="009867C2"/>
    <w:rsid w:val="0098795A"/>
    <w:rsid w:val="00990398"/>
    <w:rsid w:val="009910E1"/>
    <w:rsid w:val="009934C9"/>
    <w:rsid w:val="00994782"/>
    <w:rsid w:val="00994C56"/>
    <w:rsid w:val="00996241"/>
    <w:rsid w:val="009A0084"/>
    <w:rsid w:val="009A158D"/>
    <w:rsid w:val="009A1B74"/>
    <w:rsid w:val="009A31B5"/>
    <w:rsid w:val="009A3590"/>
    <w:rsid w:val="009A3C0C"/>
    <w:rsid w:val="009A3DD5"/>
    <w:rsid w:val="009A42B1"/>
    <w:rsid w:val="009A49FE"/>
    <w:rsid w:val="009A4FEC"/>
    <w:rsid w:val="009A6348"/>
    <w:rsid w:val="009A6A5C"/>
    <w:rsid w:val="009A6B59"/>
    <w:rsid w:val="009A6F02"/>
    <w:rsid w:val="009A75A3"/>
    <w:rsid w:val="009B11E7"/>
    <w:rsid w:val="009B179F"/>
    <w:rsid w:val="009B195B"/>
    <w:rsid w:val="009B3067"/>
    <w:rsid w:val="009B3399"/>
    <w:rsid w:val="009B4C52"/>
    <w:rsid w:val="009B6340"/>
    <w:rsid w:val="009B64F7"/>
    <w:rsid w:val="009B6C8D"/>
    <w:rsid w:val="009B6C9C"/>
    <w:rsid w:val="009B7414"/>
    <w:rsid w:val="009B775C"/>
    <w:rsid w:val="009B7B16"/>
    <w:rsid w:val="009B7BD5"/>
    <w:rsid w:val="009B7E86"/>
    <w:rsid w:val="009B7EA2"/>
    <w:rsid w:val="009C0045"/>
    <w:rsid w:val="009C1763"/>
    <w:rsid w:val="009C25AB"/>
    <w:rsid w:val="009C2C05"/>
    <w:rsid w:val="009C3412"/>
    <w:rsid w:val="009C4701"/>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5F1"/>
    <w:rsid w:val="009D38C4"/>
    <w:rsid w:val="009D3979"/>
    <w:rsid w:val="009D42AE"/>
    <w:rsid w:val="009D45EC"/>
    <w:rsid w:val="009D57B6"/>
    <w:rsid w:val="009D5F4D"/>
    <w:rsid w:val="009D60D9"/>
    <w:rsid w:val="009D643E"/>
    <w:rsid w:val="009D6ADC"/>
    <w:rsid w:val="009D77D8"/>
    <w:rsid w:val="009D7F77"/>
    <w:rsid w:val="009E002B"/>
    <w:rsid w:val="009E00AC"/>
    <w:rsid w:val="009E08AA"/>
    <w:rsid w:val="009E131B"/>
    <w:rsid w:val="009E148C"/>
    <w:rsid w:val="009E1DF2"/>
    <w:rsid w:val="009E22D1"/>
    <w:rsid w:val="009E365D"/>
    <w:rsid w:val="009E3881"/>
    <w:rsid w:val="009E410E"/>
    <w:rsid w:val="009E433D"/>
    <w:rsid w:val="009E454F"/>
    <w:rsid w:val="009E45B3"/>
    <w:rsid w:val="009E51C3"/>
    <w:rsid w:val="009E6D0F"/>
    <w:rsid w:val="009E7C18"/>
    <w:rsid w:val="009F12A8"/>
    <w:rsid w:val="009F14EF"/>
    <w:rsid w:val="009F2459"/>
    <w:rsid w:val="009F3121"/>
    <w:rsid w:val="009F397E"/>
    <w:rsid w:val="009F39A1"/>
    <w:rsid w:val="009F3A0B"/>
    <w:rsid w:val="009F3C64"/>
    <w:rsid w:val="009F5B19"/>
    <w:rsid w:val="009F71D8"/>
    <w:rsid w:val="00A0089B"/>
    <w:rsid w:val="00A00BC6"/>
    <w:rsid w:val="00A01A50"/>
    <w:rsid w:val="00A02277"/>
    <w:rsid w:val="00A02448"/>
    <w:rsid w:val="00A026EA"/>
    <w:rsid w:val="00A04335"/>
    <w:rsid w:val="00A04A14"/>
    <w:rsid w:val="00A04F38"/>
    <w:rsid w:val="00A0535B"/>
    <w:rsid w:val="00A06F8F"/>
    <w:rsid w:val="00A103C9"/>
    <w:rsid w:val="00A12C61"/>
    <w:rsid w:val="00A131BD"/>
    <w:rsid w:val="00A15373"/>
    <w:rsid w:val="00A156D4"/>
    <w:rsid w:val="00A16AFB"/>
    <w:rsid w:val="00A17BE4"/>
    <w:rsid w:val="00A2083F"/>
    <w:rsid w:val="00A2172C"/>
    <w:rsid w:val="00A2199D"/>
    <w:rsid w:val="00A21AD0"/>
    <w:rsid w:val="00A23D0B"/>
    <w:rsid w:val="00A258C9"/>
    <w:rsid w:val="00A262CA"/>
    <w:rsid w:val="00A26ADF"/>
    <w:rsid w:val="00A27206"/>
    <w:rsid w:val="00A301D8"/>
    <w:rsid w:val="00A30ACD"/>
    <w:rsid w:val="00A315F2"/>
    <w:rsid w:val="00A31D30"/>
    <w:rsid w:val="00A32731"/>
    <w:rsid w:val="00A3289F"/>
    <w:rsid w:val="00A32CD7"/>
    <w:rsid w:val="00A33FA1"/>
    <w:rsid w:val="00A34012"/>
    <w:rsid w:val="00A3441D"/>
    <w:rsid w:val="00A355FB"/>
    <w:rsid w:val="00A35ADC"/>
    <w:rsid w:val="00A35D9C"/>
    <w:rsid w:val="00A37B40"/>
    <w:rsid w:val="00A42BDA"/>
    <w:rsid w:val="00A433FC"/>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4D8"/>
    <w:rsid w:val="00A7792D"/>
    <w:rsid w:val="00A80580"/>
    <w:rsid w:val="00A80735"/>
    <w:rsid w:val="00A81937"/>
    <w:rsid w:val="00A81999"/>
    <w:rsid w:val="00A81D6C"/>
    <w:rsid w:val="00A82AF6"/>
    <w:rsid w:val="00A83434"/>
    <w:rsid w:val="00A83A10"/>
    <w:rsid w:val="00A852A1"/>
    <w:rsid w:val="00A8533C"/>
    <w:rsid w:val="00A85683"/>
    <w:rsid w:val="00A8580F"/>
    <w:rsid w:val="00A85838"/>
    <w:rsid w:val="00A86653"/>
    <w:rsid w:val="00A86CAA"/>
    <w:rsid w:val="00A870B7"/>
    <w:rsid w:val="00A87C7C"/>
    <w:rsid w:val="00A90011"/>
    <w:rsid w:val="00A90600"/>
    <w:rsid w:val="00A90786"/>
    <w:rsid w:val="00A914A6"/>
    <w:rsid w:val="00A92853"/>
    <w:rsid w:val="00A93759"/>
    <w:rsid w:val="00A93B03"/>
    <w:rsid w:val="00A94520"/>
    <w:rsid w:val="00A951B0"/>
    <w:rsid w:val="00A97276"/>
    <w:rsid w:val="00A97627"/>
    <w:rsid w:val="00AA028D"/>
    <w:rsid w:val="00AA0F5D"/>
    <w:rsid w:val="00AA115F"/>
    <w:rsid w:val="00AA158F"/>
    <w:rsid w:val="00AA167B"/>
    <w:rsid w:val="00AA179C"/>
    <w:rsid w:val="00AA1EC5"/>
    <w:rsid w:val="00AA1F42"/>
    <w:rsid w:val="00AA26E5"/>
    <w:rsid w:val="00AA36A0"/>
    <w:rsid w:val="00AA4B0D"/>
    <w:rsid w:val="00AA4E57"/>
    <w:rsid w:val="00AA4E79"/>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036"/>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146"/>
    <w:rsid w:val="00AE256A"/>
    <w:rsid w:val="00AE29F5"/>
    <w:rsid w:val="00AE33DF"/>
    <w:rsid w:val="00AE38B9"/>
    <w:rsid w:val="00AE3DC8"/>
    <w:rsid w:val="00AE53F4"/>
    <w:rsid w:val="00AE5C7A"/>
    <w:rsid w:val="00AE749E"/>
    <w:rsid w:val="00AE756E"/>
    <w:rsid w:val="00AF0909"/>
    <w:rsid w:val="00AF0910"/>
    <w:rsid w:val="00AF0F0D"/>
    <w:rsid w:val="00AF1132"/>
    <w:rsid w:val="00AF1AAA"/>
    <w:rsid w:val="00AF1F58"/>
    <w:rsid w:val="00AF2539"/>
    <w:rsid w:val="00AF32B8"/>
    <w:rsid w:val="00AF3C01"/>
    <w:rsid w:val="00AF4075"/>
    <w:rsid w:val="00AF47BF"/>
    <w:rsid w:val="00AF4802"/>
    <w:rsid w:val="00AF5BC0"/>
    <w:rsid w:val="00AF5DC3"/>
    <w:rsid w:val="00AF6BB3"/>
    <w:rsid w:val="00B0025E"/>
    <w:rsid w:val="00B01458"/>
    <w:rsid w:val="00B01887"/>
    <w:rsid w:val="00B01F75"/>
    <w:rsid w:val="00B0288D"/>
    <w:rsid w:val="00B047A5"/>
    <w:rsid w:val="00B06E92"/>
    <w:rsid w:val="00B07001"/>
    <w:rsid w:val="00B0728E"/>
    <w:rsid w:val="00B07AD5"/>
    <w:rsid w:val="00B105A4"/>
    <w:rsid w:val="00B107A6"/>
    <w:rsid w:val="00B10E5F"/>
    <w:rsid w:val="00B11338"/>
    <w:rsid w:val="00B1242A"/>
    <w:rsid w:val="00B125F6"/>
    <w:rsid w:val="00B12F90"/>
    <w:rsid w:val="00B13248"/>
    <w:rsid w:val="00B13350"/>
    <w:rsid w:val="00B13372"/>
    <w:rsid w:val="00B135BA"/>
    <w:rsid w:val="00B141D9"/>
    <w:rsid w:val="00B15305"/>
    <w:rsid w:val="00B1535F"/>
    <w:rsid w:val="00B153EA"/>
    <w:rsid w:val="00B154B4"/>
    <w:rsid w:val="00B156EB"/>
    <w:rsid w:val="00B16070"/>
    <w:rsid w:val="00B161A4"/>
    <w:rsid w:val="00B171DC"/>
    <w:rsid w:val="00B20775"/>
    <w:rsid w:val="00B21417"/>
    <w:rsid w:val="00B22237"/>
    <w:rsid w:val="00B22A5D"/>
    <w:rsid w:val="00B235C8"/>
    <w:rsid w:val="00B24099"/>
    <w:rsid w:val="00B2547F"/>
    <w:rsid w:val="00B275AF"/>
    <w:rsid w:val="00B31348"/>
    <w:rsid w:val="00B3155A"/>
    <w:rsid w:val="00B33C5F"/>
    <w:rsid w:val="00B34B68"/>
    <w:rsid w:val="00B3529A"/>
    <w:rsid w:val="00B358D0"/>
    <w:rsid w:val="00B362DD"/>
    <w:rsid w:val="00B36472"/>
    <w:rsid w:val="00B36C5E"/>
    <w:rsid w:val="00B3796B"/>
    <w:rsid w:val="00B37D73"/>
    <w:rsid w:val="00B40239"/>
    <w:rsid w:val="00B42176"/>
    <w:rsid w:val="00B43EDB"/>
    <w:rsid w:val="00B44A91"/>
    <w:rsid w:val="00B44D6C"/>
    <w:rsid w:val="00B451C1"/>
    <w:rsid w:val="00B45715"/>
    <w:rsid w:val="00B465C8"/>
    <w:rsid w:val="00B46FDA"/>
    <w:rsid w:val="00B4792A"/>
    <w:rsid w:val="00B47D74"/>
    <w:rsid w:val="00B505F7"/>
    <w:rsid w:val="00B51101"/>
    <w:rsid w:val="00B51E24"/>
    <w:rsid w:val="00B52392"/>
    <w:rsid w:val="00B524CA"/>
    <w:rsid w:val="00B52655"/>
    <w:rsid w:val="00B5309C"/>
    <w:rsid w:val="00B533DE"/>
    <w:rsid w:val="00B5343F"/>
    <w:rsid w:val="00B53C1C"/>
    <w:rsid w:val="00B53C5E"/>
    <w:rsid w:val="00B54BB7"/>
    <w:rsid w:val="00B55072"/>
    <w:rsid w:val="00B554CE"/>
    <w:rsid w:val="00B55E99"/>
    <w:rsid w:val="00B563D3"/>
    <w:rsid w:val="00B565EC"/>
    <w:rsid w:val="00B56B26"/>
    <w:rsid w:val="00B56D67"/>
    <w:rsid w:val="00B601F1"/>
    <w:rsid w:val="00B61DDD"/>
    <w:rsid w:val="00B62EBC"/>
    <w:rsid w:val="00B6333E"/>
    <w:rsid w:val="00B633D9"/>
    <w:rsid w:val="00B6443C"/>
    <w:rsid w:val="00B64A18"/>
    <w:rsid w:val="00B65FEC"/>
    <w:rsid w:val="00B67086"/>
    <w:rsid w:val="00B67332"/>
    <w:rsid w:val="00B67737"/>
    <w:rsid w:val="00B67A42"/>
    <w:rsid w:val="00B70713"/>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00F"/>
    <w:rsid w:val="00B87CFB"/>
    <w:rsid w:val="00B90025"/>
    <w:rsid w:val="00B90446"/>
    <w:rsid w:val="00B90516"/>
    <w:rsid w:val="00B90C09"/>
    <w:rsid w:val="00B91885"/>
    <w:rsid w:val="00B91F21"/>
    <w:rsid w:val="00B92167"/>
    <w:rsid w:val="00B924DB"/>
    <w:rsid w:val="00B9380F"/>
    <w:rsid w:val="00B9384D"/>
    <w:rsid w:val="00B9432D"/>
    <w:rsid w:val="00B950AB"/>
    <w:rsid w:val="00B95181"/>
    <w:rsid w:val="00B96F22"/>
    <w:rsid w:val="00B97014"/>
    <w:rsid w:val="00BA0AA8"/>
    <w:rsid w:val="00BA11DA"/>
    <w:rsid w:val="00BA1301"/>
    <w:rsid w:val="00BA1728"/>
    <w:rsid w:val="00BA1F10"/>
    <w:rsid w:val="00BA2018"/>
    <w:rsid w:val="00BA2622"/>
    <w:rsid w:val="00BA316A"/>
    <w:rsid w:val="00BA3E01"/>
    <w:rsid w:val="00BA3E9C"/>
    <w:rsid w:val="00BA414A"/>
    <w:rsid w:val="00BA71ED"/>
    <w:rsid w:val="00BA734A"/>
    <w:rsid w:val="00BA760F"/>
    <w:rsid w:val="00BB0001"/>
    <w:rsid w:val="00BB0323"/>
    <w:rsid w:val="00BB059D"/>
    <w:rsid w:val="00BB0B34"/>
    <w:rsid w:val="00BB0FF8"/>
    <w:rsid w:val="00BB1A92"/>
    <w:rsid w:val="00BB3895"/>
    <w:rsid w:val="00BB4851"/>
    <w:rsid w:val="00BB5414"/>
    <w:rsid w:val="00BB55B9"/>
    <w:rsid w:val="00BB5ABF"/>
    <w:rsid w:val="00BB5D1A"/>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42A"/>
    <w:rsid w:val="00BD28B7"/>
    <w:rsid w:val="00BD3077"/>
    <w:rsid w:val="00BD3B2E"/>
    <w:rsid w:val="00BD3E60"/>
    <w:rsid w:val="00BD4667"/>
    <w:rsid w:val="00BD4D95"/>
    <w:rsid w:val="00BD59C2"/>
    <w:rsid w:val="00BD6557"/>
    <w:rsid w:val="00BD696A"/>
    <w:rsid w:val="00BD6A6A"/>
    <w:rsid w:val="00BD71E1"/>
    <w:rsid w:val="00BD77A2"/>
    <w:rsid w:val="00BD7E35"/>
    <w:rsid w:val="00BE029D"/>
    <w:rsid w:val="00BE05BB"/>
    <w:rsid w:val="00BE07D6"/>
    <w:rsid w:val="00BE229A"/>
    <w:rsid w:val="00BE3762"/>
    <w:rsid w:val="00BE4085"/>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6F1B"/>
    <w:rsid w:val="00BF734D"/>
    <w:rsid w:val="00BF759A"/>
    <w:rsid w:val="00C00FCE"/>
    <w:rsid w:val="00C01A49"/>
    <w:rsid w:val="00C01EEA"/>
    <w:rsid w:val="00C03338"/>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4F68"/>
    <w:rsid w:val="00C15BB1"/>
    <w:rsid w:val="00C160A1"/>
    <w:rsid w:val="00C16386"/>
    <w:rsid w:val="00C163D4"/>
    <w:rsid w:val="00C16557"/>
    <w:rsid w:val="00C16A05"/>
    <w:rsid w:val="00C17050"/>
    <w:rsid w:val="00C17911"/>
    <w:rsid w:val="00C21880"/>
    <w:rsid w:val="00C2202C"/>
    <w:rsid w:val="00C220CB"/>
    <w:rsid w:val="00C22B40"/>
    <w:rsid w:val="00C233F3"/>
    <w:rsid w:val="00C233FA"/>
    <w:rsid w:val="00C24755"/>
    <w:rsid w:val="00C24984"/>
    <w:rsid w:val="00C24D0F"/>
    <w:rsid w:val="00C24E3F"/>
    <w:rsid w:val="00C25A7F"/>
    <w:rsid w:val="00C25BF3"/>
    <w:rsid w:val="00C26E8D"/>
    <w:rsid w:val="00C27B65"/>
    <w:rsid w:val="00C27BE6"/>
    <w:rsid w:val="00C300E2"/>
    <w:rsid w:val="00C31471"/>
    <w:rsid w:val="00C316C8"/>
    <w:rsid w:val="00C32590"/>
    <w:rsid w:val="00C3271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7C5"/>
    <w:rsid w:val="00C4081A"/>
    <w:rsid w:val="00C40E50"/>
    <w:rsid w:val="00C42718"/>
    <w:rsid w:val="00C42FB9"/>
    <w:rsid w:val="00C46144"/>
    <w:rsid w:val="00C46D9C"/>
    <w:rsid w:val="00C474E5"/>
    <w:rsid w:val="00C475B6"/>
    <w:rsid w:val="00C513DC"/>
    <w:rsid w:val="00C5149B"/>
    <w:rsid w:val="00C51E28"/>
    <w:rsid w:val="00C55220"/>
    <w:rsid w:val="00C55251"/>
    <w:rsid w:val="00C55442"/>
    <w:rsid w:val="00C564B4"/>
    <w:rsid w:val="00C5693E"/>
    <w:rsid w:val="00C578B8"/>
    <w:rsid w:val="00C603B5"/>
    <w:rsid w:val="00C6086E"/>
    <w:rsid w:val="00C623FA"/>
    <w:rsid w:val="00C62CE8"/>
    <w:rsid w:val="00C643E5"/>
    <w:rsid w:val="00C64DA1"/>
    <w:rsid w:val="00C6621D"/>
    <w:rsid w:val="00C664F2"/>
    <w:rsid w:val="00C667D9"/>
    <w:rsid w:val="00C70529"/>
    <w:rsid w:val="00C71AA2"/>
    <w:rsid w:val="00C720FA"/>
    <w:rsid w:val="00C72204"/>
    <w:rsid w:val="00C72CA6"/>
    <w:rsid w:val="00C73F2D"/>
    <w:rsid w:val="00C740D1"/>
    <w:rsid w:val="00C74670"/>
    <w:rsid w:val="00C74805"/>
    <w:rsid w:val="00C74C16"/>
    <w:rsid w:val="00C7501C"/>
    <w:rsid w:val="00C77100"/>
    <w:rsid w:val="00C77117"/>
    <w:rsid w:val="00C7763E"/>
    <w:rsid w:val="00C77C6A"/>
    <w:rsid w:val="00C8048B"/>
    <w:rsid w:val="00C8231F"/>
    <w:rsid w:val="00C8287D"/>
    <w:rsid w:val="00C8388E"/>
    <w:rsid w:val="00C83FF7"/>
    <w:rsid w:val="00C8420A"/>
    <w:rsid w:val="00C85236"/>
    <w:rsid w:val="00C854B1"/>
    <w:rsid w:val="00C85FE2"/>
    <w:rsid w:val="00C86308"/>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2B1B"/>
    <w:rsid w:val="00CA3367"/>
    <w:rsid w:val="00CA56FF"/>
    <w:rsid w:val="00CA6F65"/>
    <w:rsid w:val="00CA7B55"/>
    <w:rsid w:val="00CB036F"/>
    <w:rsid w:val="00CB192F"/>
    <w:rsid w:val="00CB1E92"/>
    <w:rsid w:val="00CB2AF8"/>
    <w:rsid w:val="00CB3217"/>
    <w:rsid w:val="00CB3861"/>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D7DED"/>
    <w:rsid w:val="00CE3E3F"/>
    <w:rsid w:val="00CE3E81"/>
    <w:rsid w:val="00CE4B0A"/>
    <w:rsid w:val="00CE4D8F"/>
    <w:rsid w:val="00CE5D0C"/>
    <w:rsid w:val="00CE7762"/>
    <w:rsid w:val="00CE7D3E"/>
    <w:rsid w:val="00CF05A8"/>
    <w:rsid w:val="00CF2003"/>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5579"/>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0F"/>
    <w:rsid w:val="00D31923"/>
    <w:rsid w:val="00D32F28"/>
    <w:rsid w:val="00D332E1"/>
    <w:rsid w:val="00D3366D"/>
    <w:rsid w:val="00D336FD"/>
    <w:rsid w:val="00D33FA0"/>
    <w:rsid w:val="00D34900"/>
    <w:rsid w:val="00D34928"/>
    <w:rsid w:val="00D34B57"/>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16E7"/>
    <w:rsid w:val="00D528EA"/>
    <w:rsid w:val="00D54258"/>
    <w:rsid w:val="00D54D85"/>
    <w:rsid w:val="00D54F83"/>
    <w:rsid w:val="00D550A0"/>
    <w:rsid w:val="00D55179"/>
    <w:rsid w:val="00D551BC"/>
    <w:rsid w:val="00D55446"/>
    <w:rsid w:val="00D57DB8"/>
    <w:rsid w:val="00D607B8"/>
    <w:rsid w:val="00D60BEE"/>
    <w:rsid w:val="00D615C1"/>
    <w:rsid w:val="00D620E7"/>
    <w:rsid w:val="00D62A3A"/>
    <w:rsid w:val="00D63502"/>
    <w:rsid w:val="00D63996"/>
    <w:rsid w:val="00D63EA9"/>
    <w:rsid w:val="00D64C53"/>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3F84"/>
    <w:rsid w:val="00D74649"/>
    <w:rsid w:val="00D7518C"/>
    <w:rsid w:val="00D75831"/>
    <w:rsid w:val="00D75E9C"/>
    <w:rsid w:val="00D7612B"/>
    <w:rsid w:val="00D77A43"/>
    <w:rsid w:val="00D8072C"/>
    <w:rsid w:val="00D808D8"/>
    <w:rsid w:val="00D819EE"/>
    <w:rsid w:val="00D831A4"/>
    <w:rsid w:val="00D836D9"/>
    <w:rsid w:val="00D83AD5"/>
    <w:rsid w:val="00D852E9"/>
    <w:rsid w:val="00D85BA4"/>
    <w:rsid w:val="00D85DC2"/>
    <w:rsid w:val="00D85FDB"/>
    <w:rsid w:val="00D8689E"/>
    <w:rsid w:val="00D872E6"/>
    <w:rsid w:val="00D87561"/>
    <w:rsid w:val="00D87E0A"/>
    <w:rsid w:val="00D90F8C"/>
    <w:rsid w:val="00D93473"/>
    <w:rsid w:val="00D93AE7"/>
    <w:rsid w:val="00D943BA"/>
    <w:rsid w:val="00D94A64"/>
    <w:rsid w:val="00D94A6E"/>
    <w:rsid w:val="00D957A8"/>
    <w:rsid w:val="00D9588B"/>
    <w:rsid w:val="00D95951"/>
    <w:rsid w:val="00D97A00"/>
    <w:rsid w:val="00D97A29"/>
    <w:rsid w:val="00DA06C7"/>
    <w:rsid w:val="00DA0719"/>
    <w:rsid w:val="00DA12D1"/>
    <w:rsid w:val="00DA141C"/>
    <w:rsid w:val="00DA1C8B"/>
    <w:rsid w:val="00DA2E41"/>
    <w:rsid w:val="00DA50CA"/>
    <w:rsid w:val="00DA7B43"/>
    <w:rsid w:val="00DA7C94"/>
    <w:rsid w:val="00DB0522"/>
    <w:rsid w:val="00DB0E5A"/>
    <w:rsid w:val="00DB10B5"/>
    <w:rsid w:val="00DB24FE"/>
    <w:rsid w:val="00DB26E2"/>
    <w:rsid w:val="00DB27EA"/>
    <w:rsid w:val="00DB2EA6"/>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19F"/>
    <w:rsid w:val="00DC3831"/>
    <w:rsid w:val="00DC4017"/>
    <w:rsid w:val="00DC4093"/>
    <w:rsid w:val="00DC4D10"/>
    <w:rsid w:val="00DC5C68"/>
    <w:rsid w:val="00DC7126"/>
    <w:rsid w:val="00DC7645"/>
    <w:rsid w:val="00DD05AB"/>
    <w:rsid w:val="00DD0E7F"/>
    <w:rsid w:val="00DD184B"/>
    <w:rsid w:val="00DD265C"/>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E7FC4"/>
    <w:rsid w:val="00DF0578"/>
    <w:rsid w:val="00DF0BF4"/>
    <w:rsid w:val="00DF1085"/>
    <w:rsid w:val="00DF1B8F"/>
    <w:rsid w:val="00DF1F71"/>
    <w:rsid w:val="00DF34F9"/>
    <w:rsid w:val="00DF469D"/>
    <w:rsid w:val="00DF4E30"/>
    <w:rsid w:val="00DF7AF7"/>
    <w:rsid w:val="00DF7DFD"/>
    <w:rsid w:val="00E00518"/>
    <w:rsid w:val="00E025AB"/>
    <w:rsid w:val="00E03FA1"/>
    <w:rsid w:val="00E04F26"/>
    <w:rsid w:val="00E056A1"/>
    <w:rsid w:val="00E05843"/>
    <w:rsid w:val="00E05D25"/>
    <w:rsid w:val="00E0620A"/>
    <w:rsid w:val="00E1056F"/>
    <w:rsid w:val="00E10F1F"/>
    <w:rsid w:val="00E11039"/>
    <w:rsid w:val="00E1220E"/>
    <w:rsid w:val="00E12670"/>
    <w:rsid w:val="00E128F0"/>
    <w:rsid w:val="00E13AD9"/>
    <w:rsid w:val="00E1629A"/>
    <w:rsid w:val="00E17312"/>
    <w:rsid w:val="00E175D2"/>
    <w:rsid w:val="00E1782D"/>
    <w:rsid w:val="00E17A0A"/>
    <w:rsid w:val="00E17D51"/>
    <w:rsid w:val="00E20004"/>
    <w:rsid w:val="00E20387"/>
    <w:rsid w:val="00E21091"/>
    <w:rsid w:val="00E2136C"/>
    <w:rsid w:val="00E23FAB"/>
    <w:rsid w:val="00E24353"/>
    <w:rsid w:val="00E24379"/>
    <w:rsid w:val="00E25373"/>
    <w:rsid w:val="00E26B68"/>
    <w:rsid w:val="00E26EC0"/>
    <w:rsid w:val="00E26EDF"/>
    <w:rsid w:val="00E2720B"/>
    <w:rsid w:val="00E27E12"/>
    <w:rsid w:val="00E3005E"/>
    <w:rsid w:val="00E313F6"/>
    <w:rsid w:val="00E31889"/>
    <w:rsid w:val="00E31B56"/>
    <w:rsid w:val="00E32829"/>
    <w:rsid w:val="00E32E7C"/>
    <w:rsid w:val="00E33460"/>
    <w:rsid w:val="00E33CEE"/>
    <w:rsid w:val="00E36042"/>
    <w:rsid w:val="00E369AA"/>
    <w:rsid w:val="00E36D14"/>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8CF"/>
    <w:rsid w:val="00E62981"/>
    <w:rsid w:val="00E63807"/>
    <w:rsid w:val="00E63DC1"/>
    <w:rsid w:val="00E64268"/>
    <w:rsid w:val="00E651D5"/>
    <w:rsid w:val="00E65208"/>
    <w:rsid w:val="00E66488"/>
    <w:rsid w:val="00E665FF"/>
    <w:rsid w:val="00E66A18"/>
    <w:rsid w:val="00E67634"/>
    <w:rsid w:val="00E6798F"/>
    <w:rsid w:val="00E70255"/>
    <w:rsid w:val="00E70C46"/>
    <w:rsid w:val="00E7173A"/>
    <w:rsid w:val="00E720A1"/>
    <w:rsid w:val="00E72C8B"/>
    <w:rsid w:val="00E733AF"/>
    <w:rsid w:val="00E7589B"/>
    <w:rsid w:val="00E7597B"/>
    <w:rsid w:val="00E75D31"/>
    <w:rsid w:val="00E80469"/>
    <w:rsid w:val="00E81496"/>
    <w:rsid w:val="00E81F96"/>
    <w:rsid w:val="00E82B00"/>
    <w:rsid w:val="00E82FCC"/>
    <w:rsid w:val="00E846EA"/>
    <w:rsid w:val="00E8471C"/>
    <w:rsid w:val="00E84799"/>
    <w:rsid w:val="00E84DEE"/>
    <w:rsid w:val="00E86668"/>
    <w:rsid w:val="00E90ED7"/>
    <w:rsid w:val="00E91166"/>
    <w:rsid w:val="00E912BA"/>
    <w:rsid w:val="00E91DED"/>
    <w:rsid w:val="00E9332C"/>
    <w:rsid w:val="00E937ED"/>
    <w:rsid w:val="00E94B16"/>
    <w:rsid w:val="00E95F8E"/>
    <w:rsid w:val="00E96154"/>
    <w:rsid w:val="00E962FF"/>
    <w:rsid w:val="00E96F8E"/>
    <w:rsid w:val="00E9714C"/>
    <w:rsid w:val="00E97339"/>
    <w:rsid w:val="00EA0D48"/>
    <w:rsid w:val="00EA0EED"/>
    <w:rsid w:val="00EA2A8C"/>
    <w:rsid w:val="00EA3C96"/>
    <w:rsid w:val="00EA4276"/>
    <w:rsid w:val="00EA46E0"/>
    <w:rsid w:val="00EA4756"/>
    <w:rsid w:val="00EA4E6F"/>
    <w:rsid w:val="00EA4EE7"/>
    <w:rsid w:val="00EA6120"/>
    <w:rsid w:val="00EA61D2"/>
    <w:rsid w:val="00EA6BFF"/>
    <w:rsid w:val="00EA7511"/>
    <w:rsid w:val="00EB0AE5"/>
    <w:rsid w:val="00EB0D78"/>
    <w:rsid w:val="00EB14F8"/>
    <w:rsid w:val="00EB1A6A"/>
    <w:rsid w:val="00EB4036"/>
    <w:rsid w:val="00EB461D"/>
    <w:rsid w:val="00EB4F9A"/>
    <w:rsid w:val="00EB589D"/>
    <w:rsid w:val="00EB5E85"/>
    <w:rsid w:val="00EB5F1B"/>
    <w:rsid w:val="00EB6036"/>
    <w:rsid w:val="00EB6722"/>
    <w:rsid w:val="00EB6CF8"/>
    <w:rsid w:val="00EB6FD1"/>
    <w:rsid w:val="00EC04AC"/>
    <w:rsid w:val="00EC07C1"/>
    <w:rsid w:val="00EC0FC6"/>
    <w:rsid w:val="00EC18C1"/>
    <w:rsid w:val="00EC19E2"/>
    <w:rsid w:val="00EC277D"/>
    <w:rsid w:val="00EC2C04"/>
    <w:rsid w:val="00EC3517"/>
    <w:rsid w:val="00EC3A42"/>
    <w:rsid w:val="00EC4333"/>
    <w:rsid w:val="00EC4716"/>
    <w:rsid w:val="00EC63F4"/>
    <w:rsid w:val="00EC6966"/>
    <w:rsid w:val="00EC6C90"/>
    <w:rsid w:val="00EC6FC7"/>
    <w:rsid w:val="00EC7CC5"/>
    <w:rsid w:val="00ED01AF"/>
    <w:rsid w:val="00ED2AF3"/>
    <w:rsid w:val="00ED2E3E"/>
    <w:rsid w:val="00ED2F7A"/>
    <w:rsid w:val="00ED2FC5"/>
    <w:rsid w:val="00ED43AA"/>
    <w:rsid w:val="00ED4DB5"/>
    <w:rsid w:val="00ED57BB"/>
    <w:rsid w:val="00ED7539"/>
    <w:rsid w:val="00ED7742"/>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46B6"/>
    <w:rsid w:val="00EF478A"/>
    <w:rsid w:val="00EF51D1"/>
    <w:rsid w:val="00EF5CF0"/>
    <w:rsid w:val="00EF5FD5"/>
    <w:rsid w:val="00F0022D"/>
    <w:rsid w:val="00F00A47"/>
    <w:rsid w:val="00F018A4"/>
    <w:rsid w:val="00F01B76"/>
    <w:rsid w:val="00F029E0"/>
    <w:rsid w:val="00F0376A"/>
    <w:rsid w:val="00F03C7D"/>
    <w:rsid w:val="00F03EE2"/>
    <w:rsid w:val="00F03FDC"/>
    <w:rsid w:val="00F0446B"/>
    <w:rsid w:val="00F04785"/>
    <w:rsid w:val="00F0682C"/>
    <w:rsid w:val="00F07174"/>
    <w:rsid w:val="00F071BC"/>
    <w:rsid w:val="00F0790A"/>
    <w:rsid w:val="00F07D4D"/>
    <w:rsid w:val="00F1000F"/>
    <w:rsid w:val="00F10095"/>
    <w:rsid w:val="00F1066E"/>
    <w:rsid w:val="00F10EF3"/>
    <w:rsid w:val="00F12B2D"/>
    <w:rsid w:val="00F14223"/>
    <w:rsid w:val="00F1490E"/>
    <w:rsid w:val="00F14B03"/>
    <w:rsid w:val="00F2022E"/>
    <w:rsid w:val="00F2035F"/>
    <w:rsid w:val="00F209E2"/>
    <w:rsid w:val="00F21414"/>
    <w:rsid w:val="00F218F8"/>
    <w:rsid w:val="00F2325C"/>
    <w:rsid w:val="00F23BCA"/>
    <w:rsid w:val="00F24C2A"/>
    <w:rsid w:val="00F25C0C"/>
    <w:rsid w:val="00F309AF"/>
    <w:rsid w:val="00F309E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7A2"/>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060"/>
    <w:rsid w:val="00F62697"/>
    <w:rsid w:val="00F6353D"/>
    <w:rsid w:val="00F64E61"/>
    <w:rsid w:val="00F655E3"/>
    <w:rsid w:val="00F65FC9"/>
    <w:rsid w:val="00F664FB"/>
    <w:rsid w:val="00F67249"/>
    <w:rsid w:val="00F674DC"/>
    <w:rsid w:val="00F70645"/>
    <w:rsid w:val="00F726D9"/>
    <w:rsid w:val="00F730AB"/>
    <w:rsid w:val="00F73679"/>
    <w:rsid w:val="00F736D6"/>
    <w:rsid w:val="00F73DCE"/>
    <w:rsid w:val="00F7411E"/>
    <w:rsid w:val="00F74774"/>
    <w:rsid w:val="00F752AD"/>
    <w:rsid w:val="00F753F6"/>
    <w:rsid w:val="00F7559D"/>
    <w:rsid w:val="00F760B7"/>
    <w:rsid w:val="00F766EC"/>
    <w:rsid w:val="00F778D4"/>
    <w:rsid w:val="00F80310"/>
    <w:rsid w:val="00F80E16"/>
    <w:rsid w:val="00F811DA"/>
    <w:rsid w:val="00F81B28"/>
    <w:rsid w:val="00F81B4B"/>
    <w:rsid w:val="00F81E90"/>
    <w:rsid w:val="00F82BE9"/>
    <w:rsid w:val="00F833EE"/>
    <w:rsid w:val="00F848D4"/>
    <w:rsid w:val="00F84CCD"/>
    <w:rsid w:val="00F852DC"/>
    <w:rsid w:val="00F85331"/>
    <w:rsid w:val="00F855D3"/>
    <w:rsid w:val="00F85CBD"/>
    <w:rsid w:val="00F85DCE"/>
    <w:rsid w:val="00F8679A"/>
    <w:rsid w:val="00F87EB8"/>
    <w:rsid w:val="00F9045D"/>
    <w:rsid w:val="00F9064E"/>
    <w:rsid w:val="00F90D95"/>
    <w:rsid w:val="00F9179C"/>
    <w:rsid w:val="00F91B0B"/>
    <w:rsid w:val="00F92139"/>
    <w:rsid w:val="00F92208"/>
    <w:rsid w:val="00F94011"/>
    <w:rsid w:val="00F9483D"/>
    <w:rsid w:val="00F977A5"/>
    <w:rsid w:val="00F97AB2"/>
    <w:rsid w:val="00F97EF0"/>
    <w:rsid w:val="00FA120D"/>
    <w:rsid w:val="00FA1222"/>
    <w:rsid w:val="00FA1315"/>
    <w:rsid w:val="00FA1428"/>
    <w:rsid w:val="00FA1636"/>
    <w:rsid w:val="00FA1689"/>
    <w:rsid w:val="00FA1C20"/>
    <w:rsid w:val="00FA1DDE"/>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B6C"/>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9E5"/>
    <w:rsid w:val="00FC0E46"/>
    <w:rsid w:val="00FC15EE"/>
    <w:rsid w:val="00FC21AC"/>
    <w:rsid w:val="00FC2651"/>
    <w:rsid w:val="00FC2BD9"/>
    <w:rsid w:val="00FC340C"/>
    <w:rsid w:val="00FC37A4"/>
    <w:rsid w:val="00FC3D0D"/>
    <w:rsid w:val="00FC3DC3"/>
    <w:rsid w:val="00FC47FE"/>
    <w:rsid w:val="00FC4A10"/>
    <w:rsid w:val="00FC5F99"/>
    <w:rsid w:val="00FC60EF"/>
    <w:rsid w:val="00FD0364"/>
    <w:rsid w:val="00FD0515"/>
    <w:rsid w:val="00FD0886"/>
    <w:rsid w:val="00FD16F7"/>
    <w:rsid w:val="00FD178E"/>
    <w:rsid w:val="00FD4ED4"/>
    <w:rsid w:val="00FD505E"/>
    <w:rsid w:val="00FD5976"/>
    <w:rsid w:val="00FD6821"/>
    <w:rsid w:val="00FD703F"/>
    <w:rsid w:val="00FD7BDC"/>
    <w:rsid w:val="00FD7C34"/>
    <w:rsid w:val="00FE0E98"/>
    <w:rsid w:val="00FE101E"/>
    <w:rsid w:val="00FE1172"/>
    <w:rsid w:val="00FE163B"/>
    <w:rsid w:val="00FE2590"/>
    <w:rsid w:val="00FE3378"/>
    <w:rsid w:val="00FE34F3"/>
    <w:rsid w:val="00FE6044"/>
    <w:rsid w:val="00FE6C56"/>
    <w:rsid w:val="00FE7FC3"/>
    <w:rsid w:val="00FF034F"/>
    <w:rsid w:val="00FF0D75"/>
    <w:rsid w:val="00FF19C7"/>
    <w:rsid w:val="00FF29D9"/>
    <w:rsid w:val="00FF3150"/>
    <w:rsid w:val="00FF3F77"/>
    <w:rsid w:val="00FF44D8"/>
    <w:rsid w:val="00FF4954"/>
    <w:rsid w:val="00FF4C4B"/>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261916809">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4BAF-A03B-4F8B-AF77-48713BEC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8</cp:revision>
  <cp:lastPrinted>2023-07-25T12:02:00Z</cp:lastPrinted>
  <dcterms:created xsi:type="dcterms:W3CDTF">2023-07-25T12:05:00Z</dcterms:created>
  <dcterms:modified xsi:type="dcterms:W3CDTF">2023-07-26T10:10:00Z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