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78F60" w14:textId="77777777" w:rsidR="008A6E99" w:rsidRDefault="008A6E99" w:rsidP="008A6E99">
      <w:pPr>
        <w:spacing w:after="160" w:line="240" w:lineRule="auto"/>
        <w:jc w:val="center"/>
        <w:rPr>
          <w:b/>
        </w:rPr>
      </w:pPr>
      <w:r>
        <w:rPr>
          <w:rFonts w:ascii="Times New Roman" w:eastAsia="Times New Roman" w:hAnsi="Times New Roman" w:cs="Times New Roman"/>
          <w:noProof/>
          <w:sz w:val="28"/>
          <w:szCs w:val="28"/>
          <w:lang w:val="en-US" w:eastAsia="en-US"/>
        </w:rPr>
        <w:drawing>
          <wp:inline distT="0" distB="0" distL="0" distR="0" wp14:anchorId="50D75037" wp14:editId="6F2D2A24">
            <wp:extent cx="1924050" cy="1454150"/>
            <wp:effectExtent l="0" t="0" r="0" b="0"/>
            <wp:docPr id="3" name="image2.png" descr="Description: Description: cid:image003.png@01D0DB27.E464C080"/>
            <wp:cNvGraphicFramePr/>
            <a:graphic xmlns:a="http://schemas.openxmlformats.org/drawingml/2006/main">
              <a:graphicData uri="http://schemas.openxmlformats.org/drawingml/2006/picture">
                <pic:pic xmlns:pic="http://schemas.openxmlformats.org/drawingml/2006/picture">
                  <pic:nvPicPr>
                    <pic:cNvPr id="0" name="image2.png" descr="Description: Description: cid:image003.png@01D0DB27.E464C080"/>
                    <pic:cNvPicPr preferRelativeResize="0"/>
                  </pic:nvPicPr>
                  <pic:blipFill>
                    <a:blip r:embed="rId11"/>
                    <a:srcRect/>
                    <a:stretch>
                      <a:fillRect/>
                    </a:stretch>
                  </pic:blipFill>
                  <pic:spPr>
                    <a:xfrm>
                      <a:off x="0" y="0"/>
                      <a:ext cx="1924050" cy="1454150"/>
                    </a:xfrm>
                    <a:prstGeom prst="rect">
                      <a:avLst/>
                    </a:prstGeom>
                    <a:ln/>
                  </pic:spPr>
                </pic:pic>
              </a:graphicData>
            </a:graphic>
          </wp:inline>
        </w:drawing>
      </w:r>
    </w:p>
    <w:p w14:paraId="5D14217A" w14:textId="77777777" w:rsidR="008A6E99" w:rsidRPr="00B4598C" w:rsidRDefault="008A6E99" w:rsidP="008A6E99">
      <w:pPr>
        <w:spacing w:after="160" w:line="240" w:lineRule="auto"/>
        <w:jc w:val="center"/>
        <w:rPr>
          <w:b/>
        </w:rPr>
      </w:pPr>
      <w:r w:rsidRPr="00B4598C">
        <w:rPr>
          <w:b/>
        </w:rPr>
        <w:t>IN THE HIGH COURT OF SOUTH AFRICA</w:t>
      </w:r>
    </w:p>
    <w:p w14:paraId="685529B9" w14:textId="77777777" w:rsidR="008A6E99" w:rsidRPr="00B4598C" w:rsidRDefault="008A6E99" w:rsidP="008A6E99">
      <w:pPr>
        <w:spacing w:after="160" w:line="240" w:lineRule="auto"/>
        <w:jc w:val="center"/>
        <w:rPr>
          <w:b/>
        </w:rPr>
      </w:pPr>
      <w:r w:rsidRPr="00B4598C">
        <w:rPr>
          <w:b/>
        </w:rPr>
        <w:t>(GAUTENG DIVISION, PRETORIA)</w:t>
      </w:r>
    </w:p>
    <w:p w14:paraId="262E8755" w14:textId="77777777" w:rsidR="008A6E99" w:rsidRDefault="008A6E99" w:rsidP="008A6E99">
      <w:pPr>
        <w:spacing w:after="160" w:line="240" w:lineRule="auto"/>
        <w:jc w:val="right"/>
        <w:rPr>
          <w:b/>
        </w:rPr>
      </w:pPr>
      <w:r>
        <w:t xml:space="preserve">Case No. </w:t>
      </w:r>
      <w:r>
        <w:rPr>
          <w:b/>
        </w:rPr>
        <w:t>045305/2023</w:t>
      </w:r>
    </w:p>
    <w:p w14:paraId="620A9BA6" w14:textId="77777777" w:rsidR="008A6E99" w:rsidRDefault="008A6E99" w:rsidP="008A6E99">
      <w:pPr>
        <w:spacing w:after="160" w:line="240" w:lineRule="auto"/>
        <w:rPr>
          <w:b/>
          <w:color w:val="FF0000"/>
        </w:rPr>
      </w:pPr>
      <w:r>
        <w:rPr>
          <w:noProof/>
          <w:lang w:val="en-US" w:eastAsia="en-US"/>
        </w:rPr>
        <mc:AlternateContent>
          <mc:Choice Requires="wps">
            <w:drawing>
              <wp:anchor distT="0" distB="0" distL="114300" distR="114300" simplePos="0" relativeHeight="251659264" behindDoc="0" locked="0" layoutInCell="1" hidden="0" allowOverlap="1" wp14:anchorId="32B690F4" wp14:editId="20E3AD72">
                <wp:simplePos x="0" y="0"/>
                <wp:positionH relativeFrom="column">
                  <wp:posOffset>25401</wp:posOffset>
                </wp:positionH>
                <wp:positionV relativeFrom="paragraph">
                  <wp:posOffset>3810</wp:posOffset>
                </wp:positionV>
                <wp:extent cx="2838450" cy="119380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93800"/>
                        </a:xfrm>
                        <a:prstGeom prst="rect">
                          <a:avLst/>
                        </a:prstGeom>
                        <a:solidFill>
                          <a:srgbClr val="FFFFFF"/>
                        </a:solidFill>
                        <a:ln w="9525">
                          <a:solidFill>
                            <a:srgbClr val="000000"/>
                          </a:solidFill>
                          <a:miter lim="800000"/>
                          <a:headEnd/>
                          <a:tailEnd/>
                        </a:ln>
                      </wps:spPr>
                      <wps:txbx>
                        <w:txbxContent>
                          <w:p w14:paraId="20FBE7AE" w14:textId="3493759E"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0D62DB">
                              <w:rPr>
                                <w:rFonts w:ascii="Calibri" w:hAnsi="Calibri"/>
                                <w:sz w:val="20"/>
                                <w:lang w:val="af-ZA"/>
                              </w:rPr>
                              <w:t>REPORTABLE: NO</w:t>
                            </w:r>
                          </w:p>
                          <w:p w14:paraId="7AF3BA26" w14:textId="70C0EEBB"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0D62DB" w:rsidRPr="007C20F4">
                              <w:rPr>
                                <w:rFonts w:ascii="Calibri" w:hAnsi="Calibri"/>
                                <w:sz w:val="20"/>
                                <w:lang w:val="af-ZA"/>
                              </w:rPr>
                              <w:t>OF</w:t>
                            </w:r>
                            <w:r w:rsidR="000D62DB">
                              <w:rPr>
                                <w:rFonts w:ascii="Calibri" w:hAnsi="Calibri"/>
                                <w:sz w:val="20"/>
                                <w:lang w:val="af-ZA"/>
                              </w:rPr>
                              <w:t xml:space="preserve"> INTEREST TO OTHER JUDGES: NO</w:t>
                            </w:r>
                          </w:p>
                          <w:p w14:paraId="73394FFE" w14:textId="1D4164B3"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0D62DB" w:rsidRPr="007C20F4">
                              <w:rPr>
                                <w:rFonts w:ascii="Calibri" w:hAnsi="Calibri"/>
                                <w:sz w:val="20"/>
                                <w:lang w:val="af-ZA"/>
                              </w:rPr>
                              <w:t>REVISED</w:t>
                            </w:r>
                            <w:r w:rsidR="004533A4">
                              <w:rPr>
                                <w:rFonts w:ascii="Calibri" w:hAnsi="Calibri"/>
                                <w:sz w:val="20"/>
                                <w:lang w:val="af-ZA"/>
                              </w:rPr>
                              <w:t>: 10</w:t>
                            </w:r>
                            <w:r w:rsidR="000D62DB">
                              <w:rPr>
                                <w:rFonts w:ascii="Calibri" w:hAnsi="Calibri"/>
                                <w:sz w:val="20"/>
                                <w:lang w:val="af-ZA"/>
                              </w:rPr>
                              <w:t>/01/2024</w:t>
                            </w:r>
                          </w:p>
                          <w:p w14:paraId="78BEBDC7" w14:textId="77777777" w:rsidR="000D62DB" w:rsidRDefault="000D62DB" w:rsidP="008A6E99">
                            <w:pPr>
                              <w:tabs>
                                <w:tab w:val="center" w:pos="4320"/>
                                <w:tab w:val="right" w:pos="8640"/>
                              </w:tabs>
                              <w:spacing w:after="200" w:line="276" w:lineRule="auto"/>
                              <w:ind w:left="720"/>
                              <w:contextualSpacing/>
                              <w:rPr>
                                <w:rFonts w:ascii="Calibri" w:hAnsi="Calibri"/>
                                <w:sz w:val="20"/>
                                <w:lang w:val="af-ZA"/>
                              </w:rPr>
                            </w:pPr>
                          </w:p>
                          <w:p w14:paraId="48837AE5" w14:textId="79E803A5" w:rsidR="000D62DB" w:rsidRPr="0010732D" w:rsidRDefault="000D62DB" w:rsidP="008A6E99">
                            <w:pPr>
                              <w:tabs>
                                <w:tab w:val="center" w:pos="4320"/>
                                <w:tab w:val="right" w:pos="8640"/>
                              </w:tabs>
                              <w:spacing w:line="276" w:lineRule="auto"/>
                              <w:contextualSpacing/>
                              <w:rPr>
                                <w:rFonts w:ascii="Calibri" w:hAnsi="Calibri"/>
                                <w:b/>
                                <w:sz w:val="20"/>
                                <w:u w:val="dotted"/>
                                <w:lang w:val="af-ZA"/>
                              </w:rPr>
                            </w:pPr>
                            <w:r>
                              <w:rPr>
                                <w:rFonts w:ascii="Calibri" w:eastAsia="Calibri" w:hAnsi="Calibri"/>
                                <w:b/>
                                <w:bCs/>
                                <w:noProof/>
                                <w:u w:val="dotted"/>
                              </w:rPr>
                              <w:t xml:space="preserve">JULIAN  </w:t>
                            </w:r>
                            <w:r w:rsidRPr="00B4598C">
                              <w:rPr>
                                <w:noProof/>
                                <w:lang w:val="en-US" w:eastAsia="en-US"/>
                              </w:rPr>
                              <w:drawing>
                                <wp:inline distT="0" distB="0" distL="0" distR="0" wp14:anchorId="03CDD757" wp14:editId="0ACAC581">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Pr>
                                <w:rFonts w:ascii="Calibri" w:eastAsia="Calibri" w:hAnsi="Calibri"/>
                                <w:b/>
                                <w:bCs/>
                                <w:noProof/>
                                <w:u w:val="dotted"/>
                              </w:rPr>
                              <w:t xml:space="preserve"> YENDE </w:t>
                            </w:r>
                            <w:r>
                              <w:rPr>
                                <w:rFonts w:ascii="Calibri" w:eastAsia="Calibri" w:hAnsi="Calibri"/>
                                <w:b/>
                                <w:bCs/>
                                <w:noProof/>
                              </w:rPr>
                              <w:t xml:space="preserve"> </w:t>
                            </w:r>
                            <w:r>
                              <w:rPr>
                                <w:rFonts w:ascii="Calibri" w:eastAsia="Calibri" w:hAnsi="Calibri"/>
                                <w:b/>
                                <w:bCs/>
                                <w:noProof/>
                              </w:rPr>
                              <w:tab/>
                            </w:r>
                            <w:r w:rsidR="00656AF5">
                              <w:rPr>
                                <w:rFonts w:ascii="Calibri" w:hAnsi="Calibri"/>
                                <w:b/>
                                <w:sz w:val="20"/>
                                <w:u w:val="dotted"/>
                                <w:lang w:val="af-ZA"/>
                              </w:rPr>
                              <w:t>24</w:t>
                            </w:r>
                            <w:r w:rsidRPr="0010732D">
                              <w:rPr>
                                <w:rFonts w:ascii="Calibri" w:hAnsi="Calibri"/>
                                <w:b/>
                                <w:sz w:val="20"/>
                                <w:u w:val="dotted"/>
                                <w:lang w:val="af-ZA"/>
                              </w:rPr>
                              <w:t xml:space="preserve"> JANUARY 2024</w:t>
                            </w:r>
                          </w:p>
                          <w:p w14:paraId="770E89EA" w14:textId="77777777" w:rsidR="000D62DB" w:rsidRPr="007C20F4" w:rsidRDefault="000D62DB" w:rsidP="008A6E9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wps:txbx>
                      <wps:bodyPr rot="0" vert="horz" wrap="square" lIns="91440" tIns="45720" rIns="91440" bIns="45720" anchor="t" anchorCtr="0" upright="1">
                        <a:noAutofit/>
                      </wps:bodyPr>
                    </wps:wsp>
                  </a:graphicData>
                </a:graphic>
              </wp:anchor>
            </w:drawing>
          </mc:Choice>
          <mc:Fallback>
            <w:pict>
              <v:shapetype w14:anchorId="32B690F4" id="_x0000_t202" coordsize="21600,21600" o:spt="202" path="m,l,21600r21600,l21600,xe">
                <v:stroke joinstyle="miter"/>
                <v:path gradientshapeok="t" o:connecttype="rect"/>
              </v:shapetype>
              <v:shape id="Text Box 1" o:spid="_x0000_s1026" type="#_x0000_t202" style="position:absolute;margin-left:2pt;margin-top:.3pt;width:223.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">
                <v:textbox>
                  <w:txbxContent>
                    <w:p w14:paraId="20FBE7AE" w14:textId="3493759E"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1.</w:t>
                      </w:r>
                      <w:r w:rsidRPr="007C20F4">
                        <w:rPr>
                          <w:rFonts w:ascii="Calibri" w:hAnsi="Calibri"/>
                          <w:sz w:val="20"/>
                          <w:lang w:val="af-ZA"/>
                        </w:rPr>
                        <w:tab/>
                      </w:r>
                      <w:r w:rsidR="000D62DB">
                        <w:rPr>
                          <w:rFonts w:ascii="Calibri" w:hAnsi="Calibri"/>
                          <w:sz w:val="20"/>
                          <w:lang w:val="af-ZA"/>
                        </w:rPr>
                        <w:t>REPORTABLE: NO</w:t>
                      </w:r>
                    </w:p>
                    <w:p w14:paraId="7AF3BA26" w14:textId="70C0EEBB"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2.</w:t>
                      </w:r>
                      <w:r w:rsidRPr="007C20F4">
                        <w:rPr>
                          <w:rFonts w:ascii="Calibri" w:hAnsi="Calibri"/>
                          <w:sz w:val="20"/>
                          <w:lang w:val="af-ZA"/>
                        </w:rPr>
                        <w:tab/>
                      </w:r>
                      <w:r w:rsidR="000D62DB" w:rsidRPr="007C20F4">
                        <w:rPr>
                          <w:rFonts w:ascii="Calibri" w:hAnsi="Calibri"/>
                          <w:sz w:val="20"/>
                          <w:lang w:val="af-ZA"/>
                        </w:rPr>
                        <w:t>OF</w:t>
                      </w:r>
                      <w:r w:rsidR="000D62DB">
                        <w:rPr>
                          <w:rFonts w:ascii="Calibri" w:hAnsi="Calibri"/>
                          <w:sz w:val="20"/>
                          <w:lang w:val="af-ZA"/>
                        </w:rPr>
                        <w:t xml:space="preserve"> INTEREST TO OTHER JUDGES: NO</w:t>
                      </w:r>
                    </w:p>
                    <w:p w14:paraId="73394FFE" w14:textId="1D4164B3" w:rsidR="000D62DB" w:rsidRPr="007C20F4" w:rsidRDefault="00C21C60" w:rsidP="00CD1F40">
                      <w:pPr>
                        <w:widowControl w:val="0"/>
                        <w:tabs>
                          <w:tab w:val="left" w:pos="720"/>
                        </w:tabs>
                        <w:autoSpaceDE w:val="0"/>
                        <w:autoSpaceDN w:val="0"/>
                        <w:adjustRightInd w:val="0"/>
                        <w:spacing w:line="240" w:lineRule="auto"/>
                        <w:ind w:left="426" w:hanging="426"/>
                        <w:contextualSpacing/>
                        <w:rPr>
                          <w:rFonts w:ascii="Calibri" w:hAnsi="Calibri"/>
                          <w:sz w:val="20"/>
                          <w:lang w:val="af-ZA"/>
                        </w:rPr>
                      </w:pPr>
                      <w:r w:rsidRPr="007C20F4">
                        <w:rPr>
                          <w:rFonts w:ascii="Calibri" w:hAnsi="Calibri"/>
                          <w:sz w:val="20"/>
                          <w:lang w:val="af-ZA"/>
                        </w:rPr>
                        <w:t>3.</w:t>
                      </w:r>
                      <w:r w:rsidRPr="007C20F4">
                        <w:rPr>
                          <w:rFonts w:ascii="Calibri" w:hAnsi="Calibri"/>
                          <w:sz w:val="20"/>
                          <w:lang w:val="af-ZA"/>
                        </w:rPr>
                        <w:tab/>
                      </w:r>
                      <w:r w:rsidR="000D62DB" w:rsidRPr="007C20F4">
                        <w:rPr>
                          <w:rFonts w:ascii="Calibri" w:hAnsi="Calibri"/>
                          <w:sz w:val="20"/>
                          <w:lang w:val="af-ZA"/>
                        </w:rPr>
                        <w:t>REVISED</w:t>
                      </w:r>
                      <w:r w:rsidR="004533A4">
                        <w:rPr>
                          <w:rFonts w:ascii="Calibri" w:hAnsi="Calibri"/>
                          <w:sz w:val="20"/>
                          <w:lang w:val="af-ZA"/>
                        </w:rPr>
                        <w:t>: 10</w:t>
                      </w:r>
                      <w:r w:rsidR="000D62DB">
                        <w:rPr>
                          <w:rFonts w:ascii="Calibri" w:hAnsi="Calibri"/>
                          <w:sz w:val="20"/>
                          <w:lang w:val="af-ZA"/>
                        </w:rPr>
                        <w:t>/01/2024</w:t>
                      </w:r>
                    </w:p>
                    <w:p w14:paraId="78BEBDC7" w14:textId="77777777" w:rsidR="000D62DB" w:rsidRDefault="000D62DB" w:rsidP="008A6E99">
                      <w:pPr>
                        <w:tabs>
                          <w:tab w:val="center" w:pos="4320"/>
                          <w:tab w:val="right" w:pos="8640"/>
                        </w:tabs>
                        <w:spacing w:after="200" w:line="276" w:lineRule="auto"/>
                        <w:ind w:left="720"/>
                        <w:contextualSpacing/>
                        <w:rPr>
                          <w:rFonts w:ascii="Calibri" w:hAnsi="Calibri"/>
                          <w:sz w:val="20"/>
                          <w:lang w:val="af-ZA"/>
                        </w:rPr>
                      </w:pPr>
                    </w:p>
                    <w:p w14:paraId="48837AE5" w14:textId="79E803A5" w:rsidR="000D62DB" w:rsidRPr="0010732D" w:rsidRDefault="000D62DB" w:rsidP="008A6E99">
                      <w:pPr>
                        <w:tabs>
                          <w:tab w:val="center" w:pos="4320"/>
                          <w:tab w:val="right" w:pos="8640"/>
                        </w:tabs>
                        <w:spacing w:line="276" w:lineRule="auto"/>
                        <w:contextualSpacing/>
                        <w:rPr>
                          <w:rFonts w:ascii="Calibri" w:hAnsi="Calibri"/>
                          <w:b/>
                          <w:sz w:val="20"/>
                          <w:u w:val="dotted"/>
                          <w:lang w:val="af-ZA"/>
                        </w:rPr>
                      </w:pPr>
                      <w:r>
                        <w:rPr>
                          <w:rFonts w:ascii="Calibri" w:eastAsia="Calibri" w:hAnsi="Calibri"/>
                          <w:b/>
                          <w:bCs/>
                          <w:noProof/>
                          <w:u w:val="dotted"/>
                        </w:rPr>
                        <w:t xml:space="preserve">JULIAN  </w:t>
                      </w:r>
                      <w:r w:rsidRPr="00B4598C">
                        <w:rPr>
                          <w:noProof/>
                          <w:lang w:val="en-US" w:eastAsia="en-US"/>
                        </w:rPr>
                        <w:drawing>
                          <wp:inline distT="0" distB="0" distL="0" distR="0" wp14:anchorId="03CDD757" wp14:editId="0ACAC581">
                            <wp:extent cx="255896"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353" cy="392103"/>
                                    </a:xfrm>
                                    <a:prstGeom prst="rect">
                                      <a:avLst/>
                                    </a:prstGeom>
                                    <a:noFill/>
                                    <a:ln>
                                      <a:noFill/>
                                    </a:ln>
                                  </pic:spPr>
                                </pic:pic>
                              </a:graphicData>
                            </a:graphic>
                          </wp:inline>
                        </w:drawing>
                      </w:r>
                      <w:r>
                        <w:rPr>
                          <w:rFonts w:ascii="Calibri" w:eastAsia="Calibri" w:hAnsi="Calibri"/>
                          <w:b/>
                          <w:bCs/>
                          <w:noProof/>
                          <w:u w:val="dotted"/>
                        </w:rPr>
                        <w:t xml:space="preserve"> YENDE </w:t>
                      </w:r>
                      <w:r>
                        <w:rPr>
                          <w:rFonts w:ascii="Calibri" w:eastAsia="Calibri" w:hAnsi="Calibri"/>
                          <w:b/>
                          <w:bCs/>
                          <w:noProof/>
                        </w:rPr>
                        <w:t xml:space="preserve"> </w:t>
                      </w:r>
                      <w:r>
                        <w:rPr>
                          <w:rFonts w:ascii="Calibri" w:eastAsia="Calibri" w:hAnsi="Calibri"/>
                          <w:b/>
                          <w:bCs/>
                          <w:noProof/>
                        </w:rPr>
                        <w:tab/>
                      </w:r>
                      <w:r w:rsidR="00656AF5">
                        <w:rPr>
                          <w:rFonts w:ascii="Calibri" w:hAnsi="Calibri"/>
                          <w:b/>
                          <w:sz w:val="20"/>
                          <w:u w:val="dotted"/>
                          <w:lang w:val="af-ZA"/>
                        </w:rPr>
                        <w:t>24</w:t>
                      </w:r>
                      <w:r w:rsidRPr="0010732D">
                        <w:rPr>
                          <w:rFonts w:ascii="Calibri" w:hAnsi="Calibri"/>
                          <w:b/>
                          <w:sz w:val="20"/>
                          <w:u w:val="dotted"/>
                          <w:lang w:val="af-ZA"/>
                        </w:rPr>
                        <w:t xml:space="preserve"> JANUARY 2024</w:t>
                      </w:r>
                    </w:p>
                    <w:p w14:paraId="770E89EA" w14:textId="77777777" w:rsidR="000D62DB" w:rsidRPr="007C20F4" w:rsidRDefault="000D62DB" w:rsidP="008A6E99">
                      <w:pPr>
                        <w:tabs>
                          <w:tab w:val="center" w:pos="4320"/>
                          <w:tab w:val="right" w:pos="8640"/>
                        </w:tabs>
                        <w:spacing w:after="200" w:line="276" w:lineRule="auto"/>
                        <w:contextualSpacing/>
                        <w:rPr>
                          <w:rFonts w:ascii="Calibri" w:hAnsi="Calibri"/>
                          <w:sz w:val="20"/>
                          <w:lang w:val="af-ZA"/>
                        </w:rPr>
                      </w:pPr>
                      <w:r>
                        <w:rPr>
                          <w:rFonts w:ascii="Calibri" w:hAnsi="Calibri"/>
                          <w:b/>
                          <w:sz w:val="20"/>
                          <w:lang w:val="af-ZA"/>
                        </w:rPr>
                        <w:t xml:space="preserve">     </w:t>
                      </w:r>
                      <w:r w:rsidRPr="00D351D3">
                        <w:rPr>
                          <w:rFonts w:ascii="Calibri" w:hAnsi="Calibri"/>
                          <w:b/>
                          <w:sz w:val="20"/>
                          <w:lang w:val="af-ZA"/>
                        </w:rPr>
                        <w:t>SIGNATURE</w:t>
                      </w:r>
                      <w:r>
                        <w:rPr>
                          <w:rFonts w:ascii="Calibri" w:hAnsi="Calibri"/>
                          <w:sz w:val="20"/>
                          <w:lang w:val="af-ZA"/>
                        </w:rPr>
                        <w:t xml:space="preserve">                                              </w:t>
                      </w:r>
                      <w:r w:rsidRPr="00D351D3">
                        <w:rPr>
                          <w:rFonts w:ascii="Calibri" w:hAnsi="Calibri"/>
                          <w:b/>
                          <w:sz w:val="20"/>
                          <w:lang w:val="af-ZA"/>
                        </w:rPr>
                        <w:t>DATE</w:t>
                      </w:r>
                    </w:p>
                  </w:txbxContent>
                </v:textbox>
              </v:shape>
            </w:pict>
          </mc:Fallback>
        </mc:AlternateContent>
      </w:r>
    </w:p>
    <w:p w14:paraId="4C020BFE" w14:textId="77777777" w:rsidR="008A6E99" w:rsidRDefault="008A6E99" w:rsidP="008A6E99">
      <w:pPr>
        <w:spacing w:after="160" w:line="240" w:lineRule="auto"/>
      </w:pPr>
    </w:p>
    <w:p w14:paraId="0592DD34" w14:textId="77777777" w:rsidR="008A6E99" w:rsidRDefault="008A6E99" w:rsidP="008A6E99">
      <w:pPr>
        <w:spacing w:after="160" w:line="240" w:lineRule="auto"/>
      </w:pPr>
    </w:p>
    <w:p w14:paraId="6E3CC3C4" w14:textId="77777777" w:rsidR="008A6E99" w:rsidRDefault="008A6E99" w:rsidP="008A6E99">
      <w:pPr>
        <w:tabs>
          <w:tab w:val="left" w:pos="7690"/>
        </w:tabs>
        <w:spacing w:after="160" w:line="240" w:lineRule="auto"/>
      </w:pPr>
      <w:r>
        <w:tab/>
      </w:r>
    </w:p>
    <w:p w14:paraId="2C2F3908" w14:textId="77777777" w:rsidR="008A6E99" w:rsidRDefault="008A6E99" w:rsidP="008A6E99">
      <w:pPr>
        <w:tabs>
          <w:tab w:val="left" w:pos="7690"/>
        </w:tabs>
        <w:spacing w:after="160" w:line="240" w:lineRule="auto"/>
      </w:pPr>
    </w:p>
    <w:p w14:paraId="2AABA114" w14:textId="77777777" w:rsidR="008A6E99" w:rsidRDefault="008A6E99" w:rsidP="008A6E99">
      <w:pPr>
        <w:tabs>
          <w:tab w:val="left" w:pos="7690"/>
        </w:tabs>
        <w:spacing w:after="160" w:line="240" w:lineRule="auto"/>
      </w:pPr>
      <w:r>
        <w:t>In the matter between:</w:t>
      </w:r>
      <w:r w:rsidDel="005D5BB5">
        <w:t xml:space="preserve"> </w:t>
      </w:r>
    </w:p>
    <w:p w14:paraId="154F4673" w14:textId="77777777" w:rsidR="008A6E99" w:rsidRDefault="008A6E99" w:rsidP="008A6E99">
      <w:pPr>
        <w:tabs>
          <w:tab w:val="left" w:pos="7690"/>
        </w:tabs>
        <w:spacing w:after="160" w:line="240" w:lineRule="auto"/>
      </w:pPr>
    </w:p>
    <w:tbl>
      <w:tblPr>
        <w:tblW w:w="9592"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6096"/>
        <w:gridCol w:w="3496"/>
      </w:tblGrid>
      <w:tr w:rsidR="008A6E99" w14:paraId="614EA39E" w14:textId="77777777" w:rsidTr="000A12AD">
        <w:trPr>
          <w:trHeight w:val="492"/>
        </w:trPr>
        <w:tc>
          <w:tcPr>
            <w:tcW w:w="6096" w:type="dxa"/>
          </w:tcPr>
          <w:p w14:paraId="1D4E5683" w14:textId="77777777" w:rsidR="008A6E99" w:rsidRDefault="008A6E99" w:rsidP="000A12AD">
            <w:pPr>
              <w:spacing w:line="276" w:lineRule="auto"/>
              <w:jc w:val="both"/>
              <w:rPr>
                <w:b/>
              </w:rPr>
            </w:pPr>
            <w:r>
              <w:rPr>
                <w:b/>
              </w:rPr>
              <w:t xml:space="preserve">LELOBA PLANT HIRE &amp; LOGISTICS (PTY) LTD                 </w:t>
            </w:r>
          </w:p>
        </w:tc>
        <w:tc>
          <w:tcPr>
            <w:tcW w:w="3496" w:type="dxa"/>
          </w:tcPr>
          <w:p w14:paraId="6159A3EC" w14:textId="77777777" w:rsidR="008A6E99" w:rsidRDefault="008A6E99" w:rsidP="000A12AD">
            <w:pPr>
              <w:spacing w:line="276" w:lineRule="auto"/>
              <w:rPr>
                <w:b/>
              </w:rPr>
            </w:pPr>
            <w:r>
              <w:t xml:space="preserve">                                 Applicant                    </w:t>
            </w:r>
            <w:r>
              <w:rPr>
                <w:b/>
              </w:rPr>
              <w:t xml:space="preserve">            </w:t>
            </w:r>
          </w:p>
          <w:p w14:paraId="46F287C0" w14:textId="77777777" w:rsidR="008A6E99" w:rsidRPr="00B4598C" w:rsidRDefault="008A6E99" w:rsidP="000A12AD">
            <w:pPr>
              <w:spacing w:line="276" w:lineRule="auto"/>
              <w:jc w:val="right"/>
            </w:pPr>
          </w:p>
        </w:tc>
      </w:tr>
      <w:tr w:rsidR="008A6E99" w14:paraId="2DB865B2" w14:textId="77777777" w:rsidTr="000A12AD">
        <w:trPr>
          <w:trHeight w:val="481"/>
        </w:trPr>
        <w:tc>
          <w:tcPr>
            <w:tcW w:w="6096" w:type="dxa"/>
          </w:tcPr>
          <w:p w14:paraId="20E7E08F" w14:textId="77777777" w:rsidR="008A6E99" w:rsidRDefault="008A6E99" w:rsidP="000A12AD">
            <w:pPr>
              <w:spacing w:line="276" w:lineRule="auto"/>
            </w:pPr>
          </w:p>
        </w:tc>
        <w:tc>
          <w:tcPr>
            <w:tcW w:w="3496" w:type="dxa"/>
          </w:tcPr>
          <w:p w14:paraId="7A9E8099" w14:textId="77777777" w:rsidR="008A6E99" w:rsidRDefault="008A6E99" w:rsidP="000A12AD">
            <w:pPr>
              <w:spacing w:line="276" w:lineRule="auto"/>
            </w:pPr>
          </w:p>
        </w:tc>
      </w:tr>
      <w:tr w:rsidR="008A6E99" w14:paraId="55234325" w14:textId="77777777" w:rsidTr="000A12AD">
        <w:trPr>
          <w:trHeight w:val="492"/>
        </w:trPr>
        <w:tc>
          <w:tcPr>
            <w:tcW w:w="6096" w:type="dxa"/>
          </w:tcPr>
          <w:p w14:paraId="162217BD" w14:textId="77777777" w:rsidR="008A6E99" w:rsidRDefault="008A6E99" w:rsidP="000A12AD">
            <w:pPr>
              <w:spacing w:line="276" w:lineRule="auto"/>
            </w:pPr>
            <w:r>
              <w:t>And</w:t>
            </w:r>
          </w:p>
          <w:p w14:paraId="34F5585F" w14:textId="77777777" w:rsidR="008A6E99" w:rsidRDefault="008A6E99" w:rsidP="000A12AD">
            <w:pPr>
              <w:spacing w:line="276" w:lineRule="auto"/>
            </w:pPr>
          </w:p>
        </w:tc>
        <w:tc>
          <w:tcPr>
            <w:tcW w:w="3496" w:type="dxa"/>
          </w:tcPr>
          <w:p w14:paraId="434BFC85" w14:textId="77777777" w:rsidR="008A6E99" w:rsidRDefault="008A6E99" w:rsidP="000A12AD">
            <w:pPr>
              <w:spacing w:line="276" w:lineRule="auto"/>
              <w:jc w:val="right"/>
            </w:pPr>
          </w:p>
        </w:tc>
      </w:tr>
      <w:tr w:rsidR="008A6E99" w14:paraId="29E81725" w14:textId="77777777" w:rsidTr="000A12AD">
        <w:trPr>
          <w:trHeight w:val="481"/>
        </w:trPr>
        <w:tc>
          <w:tcPr>
            <w:tcW w:w="6096" w:type="dxa"/>
          </w:tcPr>
          <w:p w14:paraId="44D3D18F" w14:textId="77777777" w:rsidR="008A6E99" w:rsidRDefault="008A6E99" w:rsidP="000A12AD">
            <w:pPr>
              <w:spacing w:line="276" w:lineRule="auto"/>
              <w:rPr>
                <w:b/>
              </w:rPr>
            </w:pPr>
            <w:r>
              <w:rPr>
                <w:b/>
              </w:rPr>
              <w:t>THANDI GRATITUDE MASHISHI</w:t>
            </w:r>
          </w:p>
          <w:p w14:paraId="0D1B431A" w14:textId="77777777" w:rsidR="008A6E99" w:rsidRDefault="008A6E99" w:rsidP="000A12AD">
            <w:pPr>
              <w:spacing w:line="276" w:lineRule="auto"/>
              <w:rPr>
                <w:b/>
              </w:rPr>
            </w:pPr>
            <w:r>
              <w:rPr>
                <w:b/>
              </w:rPr>
              <w:t>AMATHABETHE KA DUDUKANE PROJECTS CC</w:t>
            </w:r>
          </w:p>
          <w:p w14:paraId="69EA025A" w14:textId="77777777" w:rsidR="008A6E99" w:rsidRPr="00B4598C" w:rsidRDefault="008A6E99" w:rsidP="000A12AD">
            <w:pPr>
              <w:spacing w:line="276" w:lineRule="auto"/>
            </w:pPr>
            <w:r>
              <w:rPr>
                <w:b/>
              </w:rPr>
              <w:t xml:space="preserve">JPS TOURS CC t/a JPS TOURS </w:t>
            </w:r>
          </w:p>
        </w:tc>
        <w:tc>
          <w:tcPr>
            <w:tcW w:w="3496" w:type="dxa"/>
          </w:tcPr>
          <w:p w14:paraId="51692297" w14:textId="77777777" w:rsidR="008A6E99" w:rsidRDefault="008A6E99" w:rsidP="000A12AD">
            <w:pPr>
              <w:spacing w:line="276" w:lineRule="auto"/>
            </w:pPr>
            <w:r>
              <w:t xml:space="preserve">                    First Respondent</w:t>
            </w:r>
          </w:p>
          <w:p w14:paraId="4960EA46" w14:textId="77777777" w:rsidR="008A6E99" w:rsidRDefault="008A6E99" w:rsidP="000A12AD">
            <w:pPr>
              <w:spacing w:line="276" w:lineRule="auto"/>
            </w:pPr>
            <w:r>
              <w:t xml:space="preserve">               Second Respondent</w:t>
            </w:r>
          </w:p>
          <w:p w14:paraId="26085D18" w14:textId="77777777" w:rsidR="008A6E99" w:rsidRDefault="008A6E99" w:rsidP="000A12AD">
            <w:pPr>
              <w:spacing w:line="276" w:lineRule="auto"/>
            </w:pPr>
            <w:r>
              <w:t xml:space="preserve">                  Third Respondent </w:t>
            </w:r>
          </w:p>
        </w:tc>
      </w:tr>
      <w:tr w:rsidR="008A6E99" w14:paraId="1E3ADADA" w14:textId="77777777" w:rsidTr="000A12AD">
        <w:trPr>
          <w:trHeight w:val="77"/>
        </w:trPr>
        <w:tc>
          <w:tcPr>
            <w:tcW w:w="6096" w:type="dxa"/>
          </w:tcPr>
          <w:p w14:paraId="47CCAD79" w14:textId="77777777" w:rsidR="008A6E99" w:rsidRDefault="008A6E99" w:rsidP="000A12AD">
            <w:pPr>
              <w:spacing w:line="276" w:lineRule="auto"/>
              <w:rPr>
                <w:b/>
              </w:rPr>
            </w:pPr>
          </w:p>
        </w:tc>
        <w:tc>
          <w:tcPr>
            <w:tcW w:w="3496" w:type="dxa"/>
          </w:tcPr>
          <w:p w14:paraId="1227DC4B" w14:textId="77777777" w:rsidR="008A6E99" w:rsidRDefault="008A6E99" w:rsidP="000A12AD">
            <w:pPr>
              <w:spacing w:line="276" w:lineRule="auto"/>
            </w:pPr>
          </w:p>
        </w:tc>
      </w:tr>
    </w:tbl>
    <w:p w14:paraId="52EA9A1C" w14:textId="77777777" w:rsidR="008A6E99" w:rsidRDefault="008A6E99" w:rsidP="008A6E99">
      <w:pPr>
        <w:spacing w:line="240" w:lineRule="auto"/>
        <w:rPr>
          <w:b/>
          <w:color w:val="000000"/>
        </w:rPr>
      </w:pPr>
    </w:p>
    <w:p w14:paraId="0D2717DD" w14:textId="77777777" w:rsidR="008A6E99" w:rsidRDefault="008A6E99" w:rsidP="008A6E99">
      <w:pPr>
        <w:pBdr>
          <w:top w:val="single" w:sz="12" w:space="1" w:color="000000"/>
          <w:bottom w:val="single" w:sz="12" w:space="1" w:color="000000"/>
        </w:pBdr>
        <w:spacing w:line="240" w:lineRule="auto"/>
        <w:jc w:val="center"/>
        <w:rPr>
          <w:b/>
        </w:rPr>
      </w:pPr>
    </w:p>
    <w:p w14:paraId="2FCB3E25" w14:textId="77777777" w:rsidR="008A6E99" w:rsidRDefault="008A6E99" w:rsidP="008A6E99">
      <w:pPr>
        <w:pBdr>
          <w:top w:val="single" w:sz="12" w:space="1" w:color="000000"/>
          <w:bottom w:val="single" w:sz="12" w:space="1" w:color="000000"/>
        </w:pBdr>
        <w:spacing w:line="240" w:lineRule="auto"/>
        <w:jc w:val="center"/>
        <w:rPr>
          <w:b/>
        </w:rPr>
      </w:pPr>
      <w:r>
        <w:rPr>
          <w:b/>
        </w:rPr>
        <w:t>JUDGMENT</w:t>
      </w:r>
    </w:p>
    <w:p w14:paraId="231BE883" w14:textId="77777777" w:rsidR="008A6E99" w:rsidRPr="00B4598C" w:rsidRDefault="008A6E99" w:rsidP="008A6E99">
      <w:pPr>
        <w:pBdr>
          <w:top w:val="single" w:sz="12" w:space="1" w:color="000000"/>
          <w:bottom w:val="single" w:sz="12" w:space="1" w:color="000000"/>
        </w:pBdr>
        <w:spacing w:line="240" w:lineRule="auto"/>
        <w:jc w:val="center"/>
        <w:rPr>
          <w:b/>
        </w:rPr>
      </w:pPr>
    </w:p>
    <w:p w14:paraId="00B39F9E"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r>
        <w:rPr>
          <w:rFonts w:eastAsia="Times New Roman" w:cs="Times New Roman"/>
          <w:b/>
          <w:iCs/>
          <w:szCs w:val="20"/>
          <w:lang w:eastAsia="en-US"/>
          <w14:ligatures w14:val="standardContextual"/>
        </w:rPr>
        <w:t>YENDE AJ</w:t>
      </w:r>
    </w:p>
    <w:p w14:paraId="05FF2274"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p>
    <w:p w14:paraId="27D97C82" w14:textId="77777777" w:rsidR="008A6E99" w:rsidRDefault="008A6E99" w:rsidP="008A6E99">
      <w:pPr>
        <w:suppressAutoHyphens/>
        <w:spacing w:line="240" w:lineRule="auto"/>
        <w:jc w:val="both"/>
        <w:outlineLvl w:val="0"/>
        <w:rPr>
          <w:rFonts w:eastAsia="Times New Roman" w:cs="Times New Roman"/>
          <w:b/>
          <w:iCs/>
          <w:szCs w:val="20"/>
          <w:lang w:eastAsia="en-US"/>
          <w14:ligatures w14:val="standardContextual"/>
        </w:rPr>
      </w:pPr>
    </w:p>
    <w:p w14:paraId="5D8A4752" w14:textId="77777777" w:rsidR="008A6E99" w:rsidRPr="00B4598C" w:rsidRDefault="008A6E99" w:rsidP="008A6E99">
      <w:pPr>
        <w:suppressAutoHyphens/>
        <w:jc w:val="both"/>
        <w:outlineLvl w:val="0"/>
        <w:rPr>
          <w:rFonts w:eastAsia="Times New Roman" w:cs="Times New Roman"/>
          <w:b/>
          <w:iCs/>
          <w:szCs w:val="20"/>
          <w:lang w:eastAsia="en-US"/>
          <w14:ligatures w14:val="standardContextual"/>
        </w:rPr>
      </w:pPr>
      <w:r w:rsidRPr="00D4542F">
        <w:rPr>
          <w:rFonts w:eastAsia="Times New Roman" w:cs="Times New Roman"/>
          <w:i/>
          <w:iCs/>
          <w:szCs w:val="20"/>
          <w:lang w:eastAsia="en-US"/>
          <w14:ligatures w14:val="standardContextual"/>
        </w:rPr>
        <w:t>I</w:t>
      </w:r>
      <w:r w:rsidRPr="009C18A8">
        <w:rPr>
          <w:rFonts w:eastAsia="Times New Roman" w:cs="Times New Roman"/>
          <w:i/>
          <w:iCs/>
          <w:szCs w:val="20"/>
          <w:lang w:eastAsia="en-US"/>
          <w14:ligatures w14:val="standardContextual"/>
        </w:rPr>
        <w:t>ntroduction</w:t>
      </w:r>
    </w:p>
    <w:p w14:paraId="1CDF0944" w14:textId="6F90B374" w:rsidR="008A6E99" w:rsidRPr="009F7306" w:rsidRDefault="00C21C60" w:rsidP="00CD1F40">
      <w:pPr>
        <w:pStyle w:val="Judgmentparagraph"/>
        <w:numPr>
          <w:ilvl w:val="0"/>
          <w:numId w:val="0"/>
        </w:numPr>
        <w:tabs>
          <w:tab w:val="left" w:pos="720"/>
        </w:tabs>
        <w:suppressAutoHyphens/>
        <w:ind w:left="567" w:hanging="567"/>
        <w:outlineLvl w:val="0"/>
        <w:rPr>
          <w:rFonts w:eastAsia="Times New Roman" w:cs="Times New Roman"/>
          <w:bCs/>
          <w:iCs/>
          <w:szCs w:val="20"/>
          <w:lang w:eastAsia="en-US"/>
          <w14:ligatures w14:val="standardContextual"/>
        </w:rPr>
      </w:pPr>
      <w:r w:rsidRPr="009F7306">
        <w:rPr>
          <w:rFonts w:eastAsia="Times New Roman" w:cs="Times New Roman"/>
          <w:bCs/>
          <w:szCs w:val="20"/>
          <w:lang w:eastAsia="en-US"/>
          <w14:ligatures w14:val="standardContextual"/>
        </w:rPr>
        <w:t>[1]</w:t>
      </w:r>
      <w:r w:rsidRPr="009F7306">
        <w:rPr>
          <w:rFonts w:eastAsia="Times New Roman" w:cs="Times New Roman"/>
          <w:bCs/>
          <w:szCs w:val="20"/>
          <w:lang w:eastAsia="en-US"/>
          <w14:ligatures w14:val="standardContextual"/>
        </w:rPr>
        <w:tab/>
      </w:r>
      <w:r w:rsidR="008A6E99">
        <w:rPr>
          <w:lang w:eastAsia="en-US"/>
        </w:rPr>
        <w:t xml:space="preserve">The Applicant is LELOBA PLANT HIRE &amp; LOGISTICS (PTY) LTD, a private company with limited liability incorporated in terms of the laws of the Republic of </w:t>
      </w:r>
      <w:r w:rsidR="008A6E99">
        <w:rPr>
          <w:lang w:eastAsia="en-US"/>
        </w:rPr>
        <w:lastRenderedPageBreak/>
        <w:t xml:space="preserve">South Africa, and more specifically Companies Act 71 of 2008, with registration business address at 306 Lois Avenue, Newlands, </w:t>
      </w:r>
      <w:proofErr w:type="spellStart"/>
      <w:r w:rsidR="008A6E99">
        <w:rPr>
          <w:lang w:eastAsia="en-US"/>
        </w:rPr>
        <w:t>Menlyn</w:t>
      </w:r>
      <w:proofErr w:type="spellEnd"/>
      <w:r w:rsidR="008A6E99">
        <w:rPr>
          <w:lang w:eastAsia="en-US"/>
        </w:rPr>
        <w:t>, Gauteng Province.</w:t>
      </w:r>
      <w:r w:rsidR="008A6E99" w:rsidRPr="009C18A8">
        <w:rPr>
          <w:lang w:eastAsia="en-US"/>
        </w:rPr>
        <w:t xml:space="preserve"> </w:t>
      </w:r>
    </w:p>
    <w:p w14:paraId="33734A39" w14:textId="77777777" w:rsidR="008A6E99" w:rsidRPr="009F7306" w:rsidRDefault="008A6E99" w:rsidP="008A6E99">
      <w:pPr>
        <w:pStyle w:val="Judgmentparagraph"/>
        <w:numPr>
          <w:ilvl w:val="0"/>
          <w:numId w:val="0"/>
        </w:numPr>
        <w:tabs>
          <w:tab w:val="left" w:pos="720"/>
        </w:tabs>
        <w:suppressAutoHyphens/>
        <w:ind w:left="567"/>
        <w:outlineLvl w:val="0"/>
        <w:rPr>
          <w:rFonts w:eastAsia="Times New Roman" w:cs="Times New Roman"/>
          <w:bCs/>
          <w:iCs/>
          <w:szCs w:val="20"/>
          <w:lang w:eastAsia="en-US"/>
          <w14:ligatures w14:val="standardContextual"/>
        </w:rPr>
      </w:pPr>
    </w:p>
    <w:p w14:paraId="68F34259" w14:textId="279DE616" w:rsidR="008A6E99" w:rsidRPr="00B4598C" w:rsidRDefault="00C21C60" w:rsidP="00CD1F40">
      <w:pPr>
        <w:pStyle w:val="Judgmentparagraph"/>
        <w:numPr>
          <w:ilvl w:val="0"/>
          <w:numId w:val="0"/>
        </w:numPr>
        <w:rPr>
          <w:lang w:eastAsia="en-US"/>
        </w:rPr>
      </w:pPr>
      <w:r w:rsidRPr="00B4598C">
        <w:rPr>
          <w:lang w:eastAsia="en-US"/>
        </w:rPr>
        <w:t>[2]</w:t>
      </w:r>
      <w:r w:rsidRPr="00B4598C">
        <w:rPr>
          <w:lang w:eastAsia="en-US"/>
        </w:rPr>
        <w:tab/>
      </w:r>
      <w:r w:rsidR="008A6E99" w:rsidRPr="00B4598C">
        <w:rPr>
          <w:lang w:eastAsia="en-US"/>
        </w:rPr>
        <w:t>T</w:t>
      </w:r>
      <w:r w:rsidR="008A6E99">
        <w:rPr>
          <w:lang w:eastAsia="en-US"/>
        </w:rPr>
        <w:t>he First Respondent is THANDI GRATITUDE MASHISHI, an adult person with full legal capacity, presently appointed as dire</w:t>
      </w:r>
      <w:r w:rsidR="007B6DDB">
        <w:rPr>
          <w:lang w:eastAsia="en-US"/>
        </w:rPr>
        <w:t xml:space="preserve">ctor and/or member of the Second </w:t>
      </w:r>
      <w:r w:rsidR="008A6E99">
        <w:rPr>
          <w:lang w:eastAsia="en-US"/>
        </w:rPr>
        <w:t>Respondent, residing at 33 Via</w:t>
      </w:r>
      <w:r w:rsidR="002C4C73">
        <w:rPr>
          <w:lang w:eastAsia="en-US"/>
        </w:rPr>
        <w:t xml:space="preserve"> Veneto Street, Lombardi East, S</w:t>
      </w:r>
      <w:r w:rsidR="008A6E99">
        <w:rPr>
          <w:lang w:eastAsia="en-US"/>
        </w:rPr>
        <w:t>here Agricultural Holding, Pretoria East, Gauteng Province.</w:t>
      </w:r>
    </w:p>
    <w:p w14:paraId="574541C6" w14:textId="77777777" w:rsidR="008A6E99" w:rsidRPr="00B4598C" w:rsidRDefault="008A6E99" w:rsidP="008A6E99">
      <w:pPr>
        <w:suppressAutoHyphens/>
        <w:ind w:left="567" w:hanging="567"/>
        <w:jc w:val="both"/>
        <w:outlineLvl w:val="0"/>
        <w:rPr>
          <w:rFonts w:eastAsia="Times New Roman" w:cs="Times New Roman"/>
          <w:bCs/>
          <w:iCs/>
          <w:szCs w:val="20"/>
          <w:lang w:eastAsia="en-US"/>
          <w14:ligatures w14:val="standardContextual"/>
        </w:rPr>
      </w:pPr>
    </w:p>
    <w:p w14:paraId="16F922EC" w14:textId="37CBFC61" w:rsidR="008A6E99" w:rsidRDefault="00C21C60" w:rsidP="00CD1F40">
      <w:pPr>
        <w:pStyle w:val="Judgmentparagraph"/>
        <w:numPr>
          <w:ilvl w:val="0"/>
          <w:numId w:val="0"/>
        </w:numPr>
        <w:rPr>
          <w:lang w:eastAsia="en-US"/>
        </w:rPr>
      </w:pPr>
      <w:r>
        <w:rPr>
          <w:lang w:eastAsia="en-US"/>
        </w:rPr>
        <w:t>[3]</w:t>
      </w:r>
      <w:r>
        <w:rPr>
          <w:lang w:eastAsia="en-US"/>
        </w:rPr>
        <w:tab/>
      </w:r>
      <w:r w:rsidR="008A6E99">
        <w:rPr>
          <w:lang w:eastAsia="en-US"/>
        </w:rPr>
        <w:t>The Second Respondent is AMATHABETHE KA DUDUKANE PROJECTS CC</w:t>
      </w:r>
      <w:r w:rsidR="008A6E99" w:rsidRPr="00B4598C">
        <w:rPr>
          <w:lang w:val="en-US" w:eastAsia="en-US"/>
        </w:rPr>
        <w:t xml:space="preserve">, </w:t>
      </w:r>
      <w:r w:rsidR="008A6E99">
        <w:rPr>
          <w:lang w:val="en-US" w:eastAsia="en-US"/>
        </w:rPr>
        <w:t xml:space="preserve">a close corporation with registration CK2010/ 060828/23, incorporated in terms of the company Laws of the Republic of South Africa, with business address at </w:t>
      </w:r>
      <w:r w:rsidR="008A6E99">
        <w:rPr>
          <w:lang w:eastAsia="en-US"/>
        </w:rPr>
        <w:t>33 Via Veneto Street, Lombardi East, Shere Agricultural Holding, Pretoria East, Gauteng Province.</w:t>
      </w:r>
    </w:p>
    <w:p w14:paraId="6EBD70FA" w14:textId="77777777" w:rsidR="008A6E99" w:rsidRPr="00B4598C" w:rsidRDefault="008A6E99" w:rsidP="008A6E99">
      <w:pPr>
        <w:pStyle w:val="Judgmentparagraph"/>
        <w:numPr>
          <w:ilvl w:val="0"/>
          <w:numId w:val="0"/>
        </w:numPr>
        <w:rPr>
          <w:lang w:eastAsia="en-US"/>
        </w:rPr>
      </w:pPr>
    </w:p>
    <w:p w14:paraId="74A41E54" w14:textId="1A39D5CE" w:rsidR="008A6E99" w:rsidRPr="00B4598C" w:rsidRDefault="00C21C60" w:rsidP="00CD1F40">
      <w:pPr>
        <w:pStyle w:val="Judgmentparagraph"/>
        <w:numPr>
          <w:ilvl w:val="0"/>
          <w:numId w:val="0"/>
        </w:numPr>
        <w:rPr>
          <w:lang w:val="en-US" w:eastAsia="en-US"/>
        </w:rPr>
      </w:pPr>
      <w:r w:rsidRPr="00B4598C">
        <w:rPr>
          <w:lang w:val="en-US" w:eastAsia="en-US"/>
        </w:rPr>
        <w:t>[4]</w:t>
      </w:r>
      <w:r w:rsidRPr="00B4598C">
        <w:rPr>
          <w:lang w:val="en-US" w:eastAsia="en-US"/>
        </w:rPr>
        <w:tab/>
      </w:r>
      <w:r w:rsidR="008A6E99">
        <w:rPr>
          <w:lang w:val="en-US" w:eastAsia="en-US"/>
        </w:rPr>
        <w:t xml:space="preserve">The Third </w:t>
      </w:r>
      <w:r w:rsidR="0003604D">
        <w:rPr>
          <w:lang w:val="en-US" w:eastAsia="en-US"/>
        </w:rPr>
        <w:t xml:space="preserve">Respondent </w:t>
      </w:r>
      <w:r w:rsidR="008A6E99">
        <w:rPr>
          <w:lang w:val="en-US" w:eastAsia="en-US"/>
        </w:rPr>
        <w:t>is JPS TOURS CC t/</w:t>
      </w:r>
      <w:proofErr w:type="gramStart"/>
      <w:r w:rsidR="008A6E99">
        <w:rPr>
          <w:lang w:val="en-US" w:eastAsia="en-US"/>
        </w:rPr>
        <w:t>a</w:t>
      </w:r>
      <w:proofErr w:type="gramEnd"/>
      <w:r w:rsidR="008A6E99">
        <w:rPr>
          <w:lang w:val="en-US" w:eastAsia="en-US"/>
        </w:rPr>
        <w:t xml:space="preserve"> as JPS TOURS, a close corporation with registration 1999/055715/23, incorporated in terms of the company Laws of the Republic of South Africa, and more specifically the Close Corporations Act 69 of 1984, with registered business address at Postal Box 241, Groblersdal, 0474, Limpopo Province.</w:t>
      </w:r>
    </w:p>
    <w:p w14:paraId="572C71ED" w14:textId="77777777" w:rsidR="008A6E99" w:rsidRPr="00B4598C" w:rsidRDefault="008A6E99" w:rsidP="008A6E99">
      <w:pPr>
        <w:tabs>
          <w:tab w:val="left" w:pos="567"/>
        </w:tabs>
        <w:suppressAutoHyphens/>
        <w:ind w:left="567" w:hanging="567"/>
        <w:jc w:val="both"/>
        <w:outlineLvl w:val="0"/>
        <w:rPr>
          <w:rFonts w:eastAsia="Times New Roman" w:cs="Times New Roman"/>
          <w:szCs w:val="20"/>
          <w:lang w:val="en-US" w:eastAsia="en-US"/>
          <w14:ligatures w14:val="standardContextual"/>
        </w:rPr>
      </w:pPr>
    </w:p>
    <w:p w14:paraId="5F1B8336" w14:textId="5874F723" w:rsidR="008A6E99" w:rsidRPr="0011110B" w:rsidRDefault="00C21C60" w:rsidP="00CD1F40">
      <w:pPr>
        <w:pStyle w:val="Judgmentparagraph"/>
        <w:numPr>
          <w:ilvl w:val="0"/>
          <w:numId w:val="0"/>
        </w:numPr>
        <w:tabs>
          <w:tab w:val="left" w:pos="567"/>
        </w:tabs>
        <w:suppressAutoHyphens/>
        <w:ind w:left="567" w:hanging="567"/>
        <w:outlineLvl w:val="0"/>
        <w:rPr>
          <w:rFonts w:eastAsia="Times New Roman" w:cs="Times New Roman"/>
          <w:szCs w:val="20"/>
          <w:lang w:val="en-US" w:eastAsia="en-US"/>
          <w14:ligatures w14:val="standardContextual"/>
        </w:rPr>
      </w:pPr>
      <w:r w:rsidRPr="0011110B">
        <w:rPr>
          <w:rFonts w:eastAsia="Times New Roman" w:cs="Times New Roman"/>
          <w:szCs w:val="20"/>
          <w:lang w:val="en-US" w:eastAsia="en-US"/>
          <w14:ligatures w14:val="standardContextual"/>
        </w:rPr>
        <w:t>[5]</w:t>
      </w:r>
      <w:r w:rsidRPr="0011110B">
        <w:rPr>
          <w:rFonts w:eastAsia="Times New Roman" w:cs="Times New Roman"/>
          <w:szCs w:val="20"/>
          <w:lang w:val="en-US" w:eastAsia="en-US"/>
          <w14:ligatures w14:val="standardContextual"/>
        </w:rPr>
        <w:tab/>
      </w:r>
      <w:r w:rsidR="000A12AD">
        <w:rPr>
          <w:lang w:val="en-US" w:eastAsia="en-US"/>
        </w:rPr>
        <w:t xml:space="preserve">This matter concerns an opposed application for </w:t>
      </w:r>
      <w:r w:rsidR="000A12AD" w:rsidRPr="000A12AD">
        <w:rPr>
          <w:i/>
          <w:lang w:val="en-US" w:eastAsia="en-US"/>
        </w:rPr>
        <w:t>rei vindicatio</w:t>
      </w:r>
      <w:r w:rsidR="00D131E0">
        <w:rPr>
          <w:lang w:val="en-US" w:eastAsia="en-US"/>
        </w:rPr>
        <w:t xml:space="preserve"> in respect of three</w:t>
      </w:r>
      <w:r w:rsidR="002C4C73">
        <w:rPr>
          <w:lang w:val="en-US" w:eastAsia="en-US"/>
        </w:rPr>
        <w:t xml:space="preserve"> buses leased by the applicant to the t</w:t>
      </w:r>
      <w:r w:rsidR="000A12AD">
        <w:rPr>
          <w:lang w:val="en-US" w:eastAsia="en-US"/>
        </w:rPr>
        <w:t xml:space="preserve">hird Respondent, which the first respondent </w:t>
      </w:r>
      <w:r w:rsidR="007122DE">
        <w:rPr>
          <w:lang w:val="en-US" w:eastAsia="en-US"/>
        </w:rPr>
        <w:t xml:space="preserve">allegedly </w:t>
      </w:r>
      <w:r w:rsidR="000A12AD">
        <w:rPr>
          <w:lang w:val="en-US" w:eastAsia="en-US"/>
        </w:rPr>
        <w:t>effected chang</w:t>
      </w:r>
      <w:r w:rsidR="00D131E0">
        <w:rPr>
          <w:lang w:val="en-US" w:eastAsia="en-US"/>
        </w:rPr>
        <w:t>e of ownership</w:t>
      </w:r>
      <w:r w:rsidR="000A12AD">
        <w:rPr>
          <w:lang w:val="en-US" w:eastAsia="en-US"/>
        </w:rPr>
        <w:t xml:space="preserve"> into her personal name without the </w:t>
      </w:r>
      <w:r w:rsidR="007122DE">
        <w:rPr>
          <w:lang w:val="en-US" w:eastAsia="en-US"/>
        </w:rPr>
        <w:t xml:space="preserve">competent </w:t>
      </w:r>
      <w:r w:rsidR="000A12AD">
        <w:rPr>
          <w:lang w:val="en-US" w:eastAsia="en-US"/>
        </w:rPr>
        <w:t>authority of the Applicant.</w:t>
      </w:r>
      <w:r w:rsidR="008B7FBE">
        <w:rPr>
          <w:lang w:val="en-US" w:eastAsia="en-US"/>
        </w:rPr>
        <w:t xml:space="preserve"> Only the first </w:t>
      </w:r>
      <w:r w:rsidR="007122DE">
        <w:rPr>
          <w:lang w:val="en-US" w:eastAsia="en-US"/>
        </w:rPr>
        <w:t xml:space="preserve">and second </w:t>
      </w:r>
      <w:r w:rsidR="008B7FBE">
        <w:rPr>
          <w:lang w:val="en-US" w:eastAsia="en-US"/>
        </w:rPr>
        <w:t>respondent</w:t>
      </w:r>
      <w:r w:rsidR="007122DE">
        <w:rPr>
          <w:lang w:val="en-US" w:eastAsia="en-US"/>
        </w:rPr>
        <w:t>s</w:t>
      </w:r>
      <w:r w:rsidR="008B7FBE">
        <w:rPr>
          <w:lang w:val="en-US" w:eastAsia="en-US"/>
        </w:rPr>
        <w:t xml:space="preserve"> opposed this application.</w:t>
      </w:r>
      <w:r w:rsidR="000A12AD">
        <w:rPr>
          <w:lang w:val="en-US" w:eastAsia="en-US"/>
        </w:rPr>
        <w:t xml:space="preserve"> </w:t>
      </w:r>
      <w:r w:rsidR="008B7FBE">
        <w:rPr>
          <w:lang w:val="en-US" w:eastAsia="en-US"/>
        </w:rPr>
        <w:t xml:space="preserve">To give </w:t>
      </w:r>
      <w:r w:rsidR="008A6E99" w:rsidRPr="0011110B">
        <w:rPr>
          <w:lang w:val="en-US" w:eastAsia="en-US"/>
        </w:rPr>
        <w:t xml:space="preserve">crisp perspective to this judgment I consider it prudent to give a brief genealogy of the parties herein as well as the genesis of the is litigation. </w:t>
      </w:r>
    </w:p>
    <w:p w14:paraId="3D85A0F5" w14:textId="77777777" w:rsidR="008A6E99" w:rsidRPr="0011110B" w:rsidRDefault="008A6E99" w:rsidP="008A6E99">
      <w:pPr>
        <w:pStyle w:val="ListParagraph"/>
        <w:numPr>
          <w:ilvl w:val="0"/>
          <w:numId w:val="0"/>
        </w:numPr>
        <w:ind w:left="567"/>
        <w:rPr>
          <w:rFonts w:eastAsia="Times New Roman" w:cs="Times New Roman"/>
          <w:szCs w:val="20"/>
          <w:lang w:val="en-US" w:eastAsia="en-US"/>
          <w14:ligatures w14:val="standardContextual"/>
        </w:rPr>
      </w:pPr>
    </w:p>
    <w:p w14:paraId="4A7CB7E3" w14:textId="7E56868E" w:rsidR="008A6E99" w:rsidRPr="00B4598C" w:rsidRDefault="00C21C60" w:rsidP="00CD1F40">
      <w:pPr>
        <w:pStyle w:val="Judgmentparagraph"/>
        <w:numPr>
          <w:ilvl w:val="0"/>
          <w:numId w:val="0"/>
        </w:numPr>
        <w:rPr>
          <w:lang w:val="en-US" w:eastAsia="en-US"/>
        </w:rPr>
      </w:pPr>
      <w:r w:rsidRPr="00B4598C">
        <w:rPr>
          <w:lang w:val="en-US" w:eastAsia="en-US"/>
        </w:rPr>
        <w:t>[6]</w:t>
      </w:r>
      <w:r w:rsidRPr="00B4598C">
        <w:rPr>
          <w:lang w:val="en-US" w:eastAsia="en-US"/>
        </w:rPr>
        <w:tab/>
      </w:r>
      <w:r w:rsidR="007122DE">
        <w:rPr>
          <w:lang w:val="en-US" w:eastAsia="en-US"/>
        </w:rPr>
        <w:t>There is a relationship of consanguinity and affinity between the parties in this litigation. The</w:t>
      </w:r>
      <w:r w:rsidR="0003604D">
        <w:rPr>
          <w:lang w:val="en-US" w:eastAsia="en-US"/>
        </w:rPr>
        <w:t xml:space="preserve"> </w:t>
      </w:r>
      <w:r w:rsidR="008A6E99">
        <w:rPr>
          <w:lang w:val="en-US" w:eastAsia="en-US"/>
        </w:rPr>
        <w:t xml:space="preserve">director of the applicant is the father of one Mr Mpako </w:t>
      </w:r>
      <w:r w:rsidR="007122DE">
        <w:rPr>
          <w:lang w:val="en-US" w:eastAsia="en-US"/>
        </w:rPr>
        <w:t>“</w:t>
      </w:r>
      <w:r w:rsidR="008A6E99">
        <w:rPr>
          <w:lang w:val="en-US" w:eastAsia="en-US"/>
        </w:rPr>
        <w:t>Neo</w:t>
      </w:r>
      <w:r w:rsidR="007122DE">
        <w:rPr>
          <w:lang w:val="en-US" w:eastAsia="en-US"/>
        </w:rPr>
        <w:t>”</w:t>
      </w:r>
      <w:r w:rsidR="008A6E99">
        <w:rPr>
          <w:lang w:val="en-US" w:eastAsia="en-US"/>
        </w:rPr>
        <w:t xml:space="preserve"> Mashishi who </w:t>
      </w:r>
      <w:r w:rsidR="008A6E99">
        <w:rPr>
          <w:lang w:val="en-US" w:eastAsia="en-US"/>
        </w:rPr>
        <w:lastRenderedPageBreak/>
        <w:t>is married to the first respondent</w:t>
      </w:r>
      <w:r w:rsidR="0003604D">
        <w:rPr>
          <w:lang w:val="en-US" w:eastAsia="en-US"/>
        </w:rPr>
        <w:t xml:space="preserve">, making </w:t>
      </w:r>
      <w:r w:rsidR="007B6DDB">
        <w:rPr>
          <w:lang w:val="en-US" w:eastAsia="en-US"/>
        </w:rPr>
        <w:t xml:space="preserve">the director of </w:t>
      </w:r>
      <w:r w:rsidR="0003604D">
        <w:rPr>
          <w:lang w:val="en-US" w:eastAsia="en-US"/>
        </w:rPr>
        <w:t xml:space="preserve">applicant a father </w:t>
      </w:r>
      <w:r w:rsidR="008A6E99">
        <w:rPr>
          <w:lang w:val="en-US" w:eastAsia="en-US"/>
        </w:rPr>
        <w:t xml:space="preserve">in-law of the first respondent. The first respondent is </w:t>
      </w:r>
      <w:r w:rsidR="0003604D">
        <w:rPr>
          <w:lang w:val="en-US" w:eastAsia="en-US"/>
        </w:rPr>
        <w:t xml:space="preserve">also the sole </w:t>
      </w:r>
      <w:r w:rsidR="008A6E99">
        <w:rPr>
          <w:lang w:val="en-US" w:eastAsia="en-US"/>
        </w:rPr>
        <w:t>director of the second respondent. The fir</w:t>
      </w:r>
      <w:r w:rsidR="0003604D">
        <w:rPr>
          <w:lang w:val="en-US" w:eastAsia="en-US"/>
        </w:rPr>
        <w:t>st respondent and the director</w:t>
      </w:r>
      <w:r w:rsidR="008A6E99">
        <w:rPr>
          <w:lang w:val="en-US" w:eastAsia="en-US"/>
        </w:rPr>
        <w:t xml:space="preserve"> of the third respondent are united by ties of consanguinity as father and daughter, thus </w:t>
      </w:r>
      <w:r w:rsidR="007B6DDB">
        <w:rPr>
          <w:lang w:val="en-US" w:eastAsia="en-US"/>
        </w:rPr>
        <w:t xml:space="preserve">the director of the </w:t>
      </w:r>
      <w:r w:rsidR="008A6E99">
        <w:rPr>
          <w:lang w:val="en-US" w:eastAsia="en-US"/>
        </w:rPr>
        <w:t xml:space="preserve">third respondent is the father in-law of Mr Mpako Neo Mashishi. </w:t>
      </w:r>
    </w:p>
    <w:p w14:paraId="2DA753FC" w14:textId="77777777" w:rsidR="008A6E99" w:rsidRPr="00B4598C" w:rsidRDefault="008A6E99" w:rsidP="008A6E99">
      <w:pPr>
        <w:tabs>
          <w:tab w:val="left" w:pos="567"/>
        </w:tabs>
        <w:suppressAutoHyphens/>
        <w:ind w:left="567" w:hanging="567"/>
        <w:jc w:val="both"/>
        <w:outlineLvl w:val="0"/>
        <w:rPr>
          <w:rFonts w:eastAsia="Times New Roman" w:cs="Times New Roman"/>
          <w:szCs w:val="20"/>
          <w:lang w:val="en-US" w:eastAsia="en-US"/>
          <w14:ligatures w14:val="standardContextual"/>
        </w:rPr>
      </w:pPr>
    </w:p>
    <w:p w14:paraId="074DC032" w14:textId="77777777" w:rsidR="008A6E99" w:rsidRDefault="008A6E99" w:rsidP="008A6E99">
      <w:pPr>
        <w:pStyle w:val="Judgmentparagraph"/>
        <w:numPr>
          <w:ilvl w:val="0"/>
          <w:numId w:val="0"/>
        </w:numPr>
        <w:rPr>
          <w:lang w:val="en-US" w:eastAsia="en-US"/>
        </w:rPr>
      </w:pPr>
      <w:r>
        <w:rPr>
          <w:lang w:val="en-US" w:eastAsia="en-US"/>
        </w:rPr>
        <w:t>The Factual matrix.</w:t>
      </w:r>
    </w:p>
    <w:p w14:paraId="4CD2E2E1" w14:textId="77777777" w:rsidR="008A6E99" w:rsidRPr="00B4598C" w:rsidRDefault="008A6E99" w:rsidP="008A6E99">
      <w:pPr>
        <w:pStyle w:val="Judgmentparagraph"/>
        <w:numPr>
          <w:ilvl w:val="0"/>
          <w:numId w:val="0"/>
        </w:numPr>
        <w:rPr>
          <w:lang w:val="en-US" w:eastAsia="en-US"/>
        </w:rPr>
      </w:pPr>
    </w:p>
    <w:p w14:paraId="5156ABBA" w14:textId="0723AAA7" w:rsidR="008A6E99" w:rsidRPr="009321E0" w:rsidRDefault="00C21C60" w:rsidP="00CD1F40">
      <w:pPr>
        <w:pStyle w:val="Judgmentparagraph"/>
        <w:numPr>
          <w:ilvl w:val="0"/>
          <w:numId w:val="0"/>
        </w:numPr>
        <w:rPr>
          <w:lang w:val="en-US" w:eastAsia="en-US"/>
        </w:rPr>
      </w:pPr>
      <w:r w:rsidRPr="009321E0">
        <w:rPr>
          <w:lang w:val="en-US" w:eastAsia="en-US"/>
        </w:rPr>
        <w:t>[7]</w:t>
      </w:r>
      <w:r w:rsidRPr="009321E0">
        <w:rPr>
          <w:lang w:val="en-US" w:eastAsia="en-US"/>
        </w:rPr>
        <w:tab/>
      </w:r>
      <w:r w:rsidR="007B6DDB">
        <w:rPr>
          <w:lang w:val="en-US" w:eastAsia="en-US"/>
        </w:rPr>
        <w:t>T</w:t>
      </w:r>
      <w:r w:rsidR="008A6E99">
        <w:rPr>
          <w:lang w:val="en-US" w:eastAsia="en-US"/>
        </w:rPr>
        <w:t xml:space="preserve">he “family/ extended family” as mentioned </w:t>
      </w:r>
      <w:r w:rsidR="008A6E99" w:rsidRPr="00711631">
        <w:rPr>
          <w:i/>
          <w:lang w:val="en-US" w:eastAsia="en-US"/>
        </w:rPr>
        <w:t>supra</w:t>
      </w:r>
      <w:r w:rsidR="007B6DDB">
        <w:rPr>
          <w:lang w:val="en-US" w:eastAsia="en-US"/>
        </w:rPr>
        <w:t>,</w:t>
      </w:r>
      <w:r w:rsidR="00D131E0">
        <w:rPr>
          <w:lang w:val="en-US" w:eastAsia="en-US"/>
        </w:rPr>
        <w:t xml:space="preserve"> are</w:t>
      </w:r>
      <w:r w:rsidR="008A6E99">
        <w:rPr>
          <w:lang w:val="en-US" w:eastAsia="en-US"/>
        </w:rPr>
        <w:t xml:space="preserve"> involved in the transport</w:t>
      </w:r>
      <w:r w:rsidR="00030386">
        <w:rPr>
          <w:lang w:val="en-US" w:eastAsia="en-US"/>
        </w:rPr>
        <w:t>ation</w:t>
      </w:r>
      <w:r w:rsidR="008A6E99">
        <w:rPr>
          <w:lang w:val="en-US" w:eastAsia="en-US"/>
        </w:rPr>
        <w:t xml:space="preserve"> business. </w:t>
      </w:r>
      <w:r w:rsidR="000A12AD">
        <w:rPr>
          <w:lang w:val="en-US" w:eastAsia="en-US"/>
        </w:rPr>
        <w:t xml:space="preserve"> Late in 2019 t</w:t>
      </w:r>
      <w:r w:rsidR="008A6E99">
        <w:rPr>
          <w:lang w:val="en-US" w:eastAsia="en-US"/>
        </w:rPr>
        <w:t>he third respondent had secured a scholar transport</w:t>
      </w:r>
      <w:r w:rsidR="000A12AD">
        <w:rPr>
          <w:lang w:val="en-US" w:eastAsia="en-US"/>
        </w:rPr>
        <w:t>ation</w:t>
      </w:r>
      <w:r w:rsidR="008A6E99">
        <w:rPr>
          <w:lang w:val="en-US" w:eastAsia="en-US"/>
        </w:rPr>
        <w:t xml:space="preserve"> contract with the Limpopo Department of Education to transport school children between the school and t</w:t>
      </w:r>
      <w:r w:rsidR="00D131E0">
        <w:rPr>
          <w:lang w:val="en-US" w:eastAsia="en-US"/>
        </w:rPr>
        <w:t>heir place of abode. Conditional</w:t>
      </w:r>
      <w:r w:rsidR="008A6E99">
        <w:rPr>
          <w:lang w:val="en-US" w:eastAsia="en-US"/>
        </w:rPr>
        <w:t xml:space="preserve"> to this scholar transport</w:t>
      </w:r>
      <w:r w:rsidR="00030386">
        <w:rPr>
          <w:lang w:val="en-US" w:eastAsia="en-US"/>
        </w:rPr>
        <w:t>ation</w:t>
      </w:r>
      <w:r w:rsidR="008A6E99">
        <w:rPr>
          <w:lang w:val="en-US" w:eastAsia="en-US"/>
        </w:rPr>
        <w:t xml:space="preserve"> tender/contract was proof of ownership of buses. T</w:t>
      </w:r>
      <w:r w:rsidR="00D131E0">
        <w:rPr>
          <w:lang w:val="en-US" w:eastAsia="en-US"/>
        </w:rPr>
        <w:t>he third respondent did not own</w:t>
      </w:r>
      <w:r w:rsidR="008A6E99">
        <w:rPr>
          <w:lang w:val="en-US" w:eastAsia="en-US"/>
        </w:rPr>
        <w:t xml:space="preserve"> the required buses as a resul</w:t>
      </w:r>
      <w:r w:rsidR="00D131E0">
        <w:rPr>
          <w:lang w:val="en-US" w:eastAsia="en-US"/>
        </w:rPr>
        <w:t>t the third respondent and</w:t>
      </w:r>
      <w:r w:rsidR="008A6E99">
        <w:rPr>
          <w:lang w:val="en-US" w:eastAsia="en-US"/>
        </w:rPr>
        <w:t xml:space="preserve"> applicant entering into the lease agreement authorizing the transfer of the required buses to the third respondent for the duration of the lease agreemen</w:t>
      </w:r>
      <w:r w:rsidR="008A6E99" w:rsidRPr="009321E0">
        <w:rPr>
          <w:lang w:val="en-US" w:eastAsia="en-US"/>
        </w:rPr>
        <w:t>t</w:t>
      </w:r>
      <w:r w:rsidR="008A6E99">
        <w:rPr>
          <w:rStyle w:val="FootnoteReference"/>
          <w:lang w:val="en-US" w:eastAsia="en-US"/>
        </w:rPr>
        <w:footnoteReference w:id="2"/>
      </w:r>
      <w:r w:rsidR="008A6E99" w:rsidRPr="009321E0">
        <w:rPr>
          <w:lang w:val="en-US" w:eastAsia="en-US"/>
        </w:rPr>
        <w:t>.</w:t>
      </w:r>
    </w:p>
    <w:p w14:paraId="0506DE2F" w14:textId="77777777" w:rsidR="008A6E99" w:rsidRPr="00B4598C" w:rsidRDefault="008A6E99" w:rsidP="008A6E99">
      <w:pPr>
        <w:pStyle w:val="Judgmentparagraph"/>
        <w:numPr>
          <w:ilvl w:val="0"/>
          <w:numId w:val="0"/>
        </w:numPr>
        <w:rPr>
          <w:lang w:val="en-US" w:eastAsia="en-US"/>
        </w:rPr>
      </w:pPr>
    </w:p>
    <w:p w14:paraId="73865BDB" w14:textId="57A8F09D" w:rsidR="008A6E99" w:rsidRDefault="00C21C60" w:rsidP="00CD1F40">
      <w:pPr>
        <w:pStyle w:val="Judgmentparagraph"/>
        <w:numPr>
          <w:ilvl w:val="0"/>
          <w:numId w:val="0"/>
        </w:numPr>
        <w:rPr>
          <w:lang w:val="en-US" w:eastAsia="en-US"/>
        </w:rPr>
      </w:pPr>
      <w:r>
        <w:rPr>
          <w:lang w:val="en-US" w:eastAsia="en-US"/>
        </w:rPr>
        <w:t>[8]</w:t>
      </w:r>
      <w:r>
        <w:rPr>
          <w:lang w:val="en-US" w:eastAsia="en-US"/>
        </w:rPr>
        <w:tab/>
      </w:r>
      <w:r w:rsidR="008A6E99" w:rsidRPr="00B4598C">
        <w:rPr>
          <w:lang w:val="en-US" w:eastAsia="en-US"/>
        </w:rPr>
        <w:t>It is apposite to mention that</w:t>
      </w:r>
      <w:r w:rsidR="008A6E99">
        <w:rPr>
          <w:lang w:val="en-US" w:eastAsia="en-US"/>
        </w:rPr>
        <w:t xml:space="preserve"> the third respondent took possession of the buses and operated same as agreed, and commenced the business operation of transporting scholars in terms of the awarded </w:t>
      </w:r>
      <w:r w:rsidR="00D131E0">
        <w:rPr>
          <w:lang w:val="en-US" w:eastAsia="en-US"/>
        </w:rPr>
        <w:t xml:space="preserve">scholar transportation tender. </w:t>
      </w:r>
      <w:r w:rsidR="008A6E99">
        <w:rPr>
          <w:lang w:val="en-US" w:eastAsia="en-US"/>
        </w:rPr>
        <w:t xml:space="preserve"> </w:t>
      </w:r>
      <w:r w:rsidR="00030386">
        <w:rPr>
          <w:lang w:val="en-US" w:eastAsia="en-US"/>
        </w:rPr>
        <w:t>It is importa</w:t>
      </w:r>
      <w:r w:rsidR="00D131E0">
        <w:rPr>
          <w:lang w:val="en-US" w:eastAsia="en-US"/>
        </w:rPr>
        <w:t>nt to restate the relevant clause(s)</w:t>
      </w:r>
      <w:r w:rsidR="00030386">
        <w:rPr>
          <w:lang w:val="en-US" w:eastAsia="en-US"/>
        </w:rPr>
        <w:t xml:space="preserve"> of the</w:t>
      </w:r>
      <w:r w:rsidR="008A6E99">
        <w:rPr>
          <w:lang w:val="en-US" w:eastAsia="en-US"/>
        </w:rPr>
        <w:t xml:space="preserve"> lease agreement</w:t>
      </w:r>
      <w:r w:rsidR="00D131E0">
        <w:rPr>
          <w:lang w:val="en-US" w:eastAsia="en-US"/>
        </w:rPr>
        <w:t xml:space="preserve"> that facilitated and authorized the change of owner ship of the three buses from the applicant to the third respondent.</w:t>
      </w:r>
      <w:r w:rsidR="00030386">
        <w:rPr>
          <w:lang w:val="en-US" w:eastAsia="en-US"/>
        </w:rPr>
        <w:t xml:space="preserve"> </w:t>
      </w:r>
      <w:r w:rsidR="00D131E0">
        <w:rPr>
          <w:lang w:val="en-US" w:eastAsia="en-US"/>
        </w:rPr>
        <w:t>The relevant clause(s) are the following</w:t>
      </w:r>
      <w:r w:rsidR="00960C0C">
        <w:rPr>
          <w:rStyle w:val="FootnoteReference"/>
          <w:lang w:val="en-US" w:eastAsia="en-US"/>
        </w:rPr>
        <w:footnoteReference w:id="3"/>
      </w:r>
      <w:r w:rsidR="008A6E99">
        <w:rPr>
          <w:lang w:val="en-US" w:eastAsia="en-US"/>
        </w:rPr>
        <w:t>;</w:t>
      </w:r>
    </w:p>
    <w:p w14:paraId="6AB0F160" w14:textId="303AFCE1" w:rsidR="000A12AD" w:rsidRPr="000A12AD" w:rsidRDefault="000A12AD" w:rsidP="000A12AD">
      <w:pPr>
        <w:pStyle w:val="ListParagraph"/>
        <w:numPr>
          <w:ilvl w:val="0"/>
          <w:numId w:val="0"/>
        </w:numPr>
        <w:ind w:left="567"/>
        <w:rPr>
          <w:lang w:val="en-US" w:eastAsia="en-US"/>
        </w:rPr>
      </w:pPr>
    </w:p>
    <w:p w14:paraId="047ED5E6" w14:textId="30481060" w:rsidR="008A6E99" w:rsidRPr="00C21C60" w:rsidRDefault="00C21C60" w:rsidP="00CD1F40">
      <w:pPr>
        <w:ind w:left="567" w:hanging="567"/>
        <w:rPr>
          <w:i/>
          <w:lang w:val="en-US" w:eastAsia="en-US"/>
        </w:rPr>
      </w:pPr>
      <w:r w:rsidRPr="008A6E99">
        <w:rPr>
          <w:i/>
          <w:lang w:val="en-US" w:eastAsia="en-US"/>
        </w:rPr>
        <w:t>[1]</w:t>
      </w:r>
      <w:r w:rsidRPr="008A6E99">
        <w:rPr>
          <w:i/>
          <w:lang w:val="en-US" w:eastAsia="en-US"/>
        </w:rPr>
        <w:tab/>
      </w:r>
      <w:r w:rsidR="0076700E" w:rsidRPr="00C21C60">
        <w:rPr>
          <w:i/>
          <w:lang w:val="en-US" w:eastAsia="en-US"/>
        </w:rPr>
        <w:t>“1</w:t>
      </w:r>
      <w:r w:rsidR="008A6E99" w:rsidRPr="00C21C60">
        <w:rPr>
          <w:i/>
          <w:lang w:val="en-US" w:eastAsia="en-US"/>
        </w:rPr>
        <w:t xml:space="preserve">.1The LESSOR hereby lets, and the LESSEE hereby hires, the BUSES for a period of 3 (Three) years commencing on the 16 day of January 2020 and </w:t>
      </w:r>
      <w:r w:rsidR="008A6E99" w:rsidRPr="00C21C60">
        <w:rPr>
          <w:i/>
          <w:lang w:val="en-US" w:eastAsia="en-US"/>
        </w:rPr>
        <w:lastRenderedPageBreak/>
        <w:t>terminating on the 31 day of December 2022, notwithstanding the date of the signing of this agreement;</w:t>
      </w:r>
    </w:p>
    <w:p w14:paraId="10E09D6B" w14:textId="5670A610" w:rsidR="008A6E99" w:rsidRPr="00C21C60" w:rsidRDefault="00C21C60" w:rsidP="00CD1F40">
      <w:pPr>
        <w:ind w:left="567" w:hanging="567"/>
        <w:rPr>
          <w:i/>
          <w:lang w:val="en-US" w:eastAsia="en-US"/>
        </w:rPr>
      </w:pPr>
      <w:r>
        <w:rPr>
          <w:i/>
          <w:lang w:val="en-US" w:eastAsia="en-US"/>
        </w:rPr>
        <w:t>[2]</w:t>
      </w:r>
      <w:r>
        <w:rPr>
          <w:i/>
          <w:lang w:val="en-US" w:eastAsia="en-US"/>
        </w:rPr>
        <w:tab/>
      </w:r>
      <w:r w:rsidR="008A6E99" w:rsidRPr="00C21C60">
        <w:rPr>
          <w:i/>
          <w:lang w:val="en-US" w:eastAsia="en-US"/>
        </w:rPr>
        <w:t>1.2 On the expiry of the said period of 3 (Three) years, if the LESSEE does not off hire the buses, the lease shall continue to operate on a month to month basis, both parties being obliged and entitled to give the other two calendar months’ notice of termination of the lease during the further period, unless the lease is extended by agreement between the parties;</w:t>
      </w:r>
    </w:p>
    <w:p w14:paraId="7E78E5B5" w14:textId="77777777" w:rsidR="000A12AD" w:rsidRPr="008A6E99" w:rsidRDefault="000A12AD" w:rsidP="000A12AD">
      <w:pPr>
        <w:pStyle w:val="ListParagraph"/>
        <w:numPr>
          <w:ilvl w:val="0"/>
          <w:numId w:val="0"/>
        </w:numPr>
        <w:ind w:left="567"/>
        <w:rPr>
          <w:i/>
          <w:lang w:val="en-US" w:eastAsia="en-US"/>
        </w:rPr>
      </w:pPr>
    </w:p>
    <w:p w14:paraId="1403C294" w14:textId="76B91567" w:rsidR="008A6E99" w:rsidRDefault="008A6E99" w:rsidP="008A6E99">
      <w:pPr>
        <w:pStyle w:val="ListParagraph"/>
        <w:numPr>
          <w:ilvl w:val="0"/>
          <w:numId w:val="0"/>
        </w:numPr>
        <w:ind w:left="567"/>
        <w:rPr>
          <w:i/>
          <w:lang w:val="en-US" w:eastAsia="en-US"/>
        </w:rPr>
      </w:pPr>
      <w:r w:rsidRPr="008A6E99">
        <w:rPr>
          <w:i/>
          <w:lang w:val="en-US" w:eastAsia="en-US"/>
        </w:rPr>
        <w:t xml:space="preserve">CONDITIONS OF AGREEMENT </w:t>
      </w:r>
    </w:p>
    <w:p w14:paraId="3576FC64" w14:textId="77777777" w:rsidR="000A12AD" w:rsidRPr="008A6E99" w:rsidRDefault="000A12AD" w:rsidP="008A6E99">
      <w:pPr>
        <w:pStyle w:val="ListParagraph"/>
        <w:numPr>
          <w:ilvl w:val="0"/>
          <w:numId w:val="0"/>
        </w:numPr>
        <w:ind w:left="567"/>
        <w:rPr>
          <w:i/>
          <w:lang w:val="en-US" w:eastAsia="en-US"/>
        </w:rPr>
      </w:pPr>
    </w:p>
    <w:p w14:paraId="6F4C5DC9" w14:textId="1B36180D" w:rsidR="008A6E99" w:rsidRPr="00C21C60" w:rsidRDefault="00C21C60" w:rsidP="00CD1F40">
      <w:pPr>
        <w:ind w:left="567" w:hanging="567"/>
        <w:rPr>
          <w:i/>
          <w:lang w:val="en-US" w:eastAsia="en-US"/>
        </w:rPr>
      </w:pPr>
      <w:r w:rsidRPr="008A6E99">
        <w:rPr>
          <w:i/>
          <w:lang w:val="en-US" w:eastAsia="en-US"/>
        </w:rPr>
        <w:t>[3]</w:t>
      </w:r>
      <w:r w:rsidRPr="008A6E99">
        <w:rPr>
          <w:i/>
          <w:lang w:val="en-US" w:eastAsia="en-US"/>
        </w:rPr>
        <w:tab/>
      </w:r>
      <w:r w:rsidR="008A6E99" w:rsidRPr="00C21C60">
        <w:rPr>
          <w:i/>
          <w:lang w:val="en-US" w:eastAsia="en-US"/>
        </w:rPr>
        <w:t>2.1  The OWNER shall change ownership of the buses into JPS Tours during the period of this contract/agreement of 36 months, thereafter the LESSEE (JPS TOURS) will have to be re-registered back to the owner (Leloba Plant Hire and Logistics) The 4 X Mercedes bens buses will be changed ownership as agreed….</w:t>
      </w:r>
      <w:r w:rsidR="008A6E99">
        <w:rPr>
          <w:rStyle w:val="FootnoteReference"/>
          <w:i/>
          <w:lang w:val="en-US" w:eastAsia="en-US"/>
        </w:rPr>
        <w:footnoteReference w:id="4"/>
      </w:r>
      <w:r w:rsidR="008A6E99" w:rsidRPr="00C21C60">
        <w:rPr>
          <w:i/>
          <w:lang w:val="en-US" w:eastAsia="en-US"/>
        </w:rPr>
        <w:t>).</w:t>
      </w:r>
    </w:p>
    <w:p w14:paraId="5FB6E6CC" w14:textId="77777777" w:rsidR="008A6E99" w:rsidRPr="00B4598C" w:rsidRDefault="008A6E99" w:rsidP="008A6E99">
      <w:pPr>
        <w:pStyle w:val="Judgmentparagraph"/>
        <w:numPr>
          <w:ilvl w:val="0"/>
          <w:numId w:val="0"/>
        </w:numPr>
        <w:rPr>
          <w:lang w:val="en-US" w:eastAsia="en-US"/>
        </w:rPr>
      </w:pPr>
      <w:r w:rsidRPr="00B4598C">
        <w:rPr>
          <w:lang w:val="en-US" w:eastAsia="en-US"/>
        </w:rPr>
        <w:t xml:space="preserve"> </w:t>
      </w:r>
    </w:p>
    <w:p w14:paraId="6DED92AB" w14:textId="3CBBA7CE" w:rsidR="00CC2DE4" w:rsidRDefault="00C21C60" w:rsidP="00CD1F40">
      <w:pPr>
        <w:pStyle w:val="Judgmentparagraph"/>
        <w:numPr>
          <w:ilvl w:val="0"/>
          <w:numId w:val="0"/>
        </w:numPr>
        <w:rPr>
          <w:lang w:val="en-US" w:eastAsia="en-US"/>
        </w:rPr>
      </w:pPr>
      <w:r>
        <w:rPr>
          <w:lang w:val="en-US" w:eastAsia="en-US"/>
        </w:rPr>
        <w:t>[9]</w:t>
      </w:r>
      <w:r>
        <w:rPr>
          <w:lang w:val="en-US" w:eastAsia="en-US"/>
        </w:rPr>
        <w:tab/>
      </w:r>
      <w:r w:rsidR="00AB392F">
        <w:rPr>
          <w:lang w:val="en-US" w:eastAsia="en-US"/>
        </w:rPr>
        <w:t>It is apposite to observe</w:t>
      </w:r>
      <w:r w:rsidR="00CC2DE4">
        <w:rPr>
          <w:lang w:val="en-US" w:eastAsia="en-US"/>
        </w:rPr>
        <w:t xml:space="preserve"> that</w:t>
      </w:r>
      <w:r w:rsidR="00AB392F">
        <w:rPr>
          <w:lang w:val="en-US" w:eastAsia="en-US"/>
        </w:rPr>
        <w:t xml:space="preserve"> the </w:t>
      </w:r>
      <w:r w:rsidR="00CC2DE4">
        <w:rPr>
          <w:lang w:val="en-US" w:eastAsia="en-US"/>
        </w:rPr>
        <w:t xml:space="preserve">Lease Agreement was duly signed by the parties to the agreement </w:t>
      </w:r>
      <w:r w:rsidR="0056098A">
        <w:rPr>
          <w:lang w:val="en-US" w:eastAsia="en-US"/>
        </w:rPr>
        <w:t xml:space="preserve">on the 16 January 2020 </w:t>
      </w:r>
      <w:r w:rsidR="00CC2DE4">
        <w:rPr>
          <w:lang w:val="en-US" w:eastAsia="en-US"/>
        </w:rPr>
        <w:t xml:space="preserve">and accordingly remains valid for the duration of the lease contract. </w:t>
      </w:r>
      <w:bookmarkStart w:id="0" w:name="_GoBack"/>
      <w:bookmarkEnd w:id="0"/>
    </w:p>
    <w:p w14:paraId="7F05E2B4" w14:textId="77777777" w:rsidR="0076700E" w:rsidRDefault="0076700E" w:rsidP="0076700E">
      <w:pPr>
        <w:pStyle w:val="Judgmentparagraph"/>
        <w:numPr>
          <w:ilvl w:val="0"/>
          <w:numId w:val="0"/>
        </w:numPr>
        <w:rPr>
          <w:lang w:val="en-US" w:eastAsia="en-US"/>
        </w:rPr>
      </w:pPr>
    </w:p>
    <w:p w14:paraId="7A949AFA" w14:textId="1B8E84D4" w:rsidR="00CC2DE4" w:rsidRDefault="0076700E" w:rsidP="00CC2DE4">
      <w:pPr>
        <w:pStyle w:val="Judgmentparagraph"/>
        <w:numPr>
          <w:ilvl w:val="0"/>
          <w:numId w:val="0"/>
        </w:numPr>
        <w:rPr>
          <w:lang w:val="en-US" w:eastAsia="en-US"/>
        </w:rPr>
      </w:pPr>
      <w:r>
        <w:rPr>
          <w:lang w:val="en-US" w:eastAsia="en-US"/>
        </w:rPr>
        <w:t>Factual Matrix.</w:t>
      </w:r>
    </w:p>
    <w:p w14:paraId="458A6A8B" w14:textId="77777777" w:rsidR="0076700E" w:rsidRDefault="0076700E" w:rsidP="00CC2DE4">
      <w:pPr>
        <w:pStyle w:val="Judgmentparagraph"/>
        <w:numPr>
          <w:ilvl w:val="0"/>
          <w:numId w:val="0"/>
        </w:numPr>
        <w:rPr>
          <w:lang w:val="en-US" w:eastAsia="en-US"/>
        </w:rPr>
      </w:pPr>
    </w:p>
    <w:p w14:paraId="1A2D8C91" w14:textId="47810C24" w:rsidR="00CC2DE4" w:rsidRDefault="00C21C60" w:rsidP="00CD1F40">
      <w:pPr>
        <w:pStyle w:val="Judgmentparagraph"/>
        <w:numPr>
          <w:ilvl w:val="0"/>
          <w:numId w:val="0"/>
        </w:numPr>
        <w:rPr>
          <w:lang w:val="en-US" w:eastAsia="en-US"/>
        </w:rPr>
      </w:pPr>
      <w:r>
        <w:rPr>
          <w:lang w:val="en-US" w:eastAsia="en-US"/>
        </w:rPr>
        <w:t>[10]</w:t>
      </w:r>
      <w:r>
        <w:rPr>
          <w:lang w:val="en-US" w:eastAsia="en-US"/>
        </w:rPr>
        <w:tab/>
      </w:r>
      <w:r w:rsidR="007B6DDB">
        <w:rPr>
          <w:lang w:val="en-US" w:eastAsia="en-US"/>
        </w:rPr>
        <w:t>I</w:t>
      </w:r>
      <w:r w:rsidR="00D47398">
        <w:rPr>
          <w:lang w:val="en-US" w:eastAsia="en-US"/>
        </w:rPr>
        <w:t xml:space="preserve"> now turn to the</w:t>
      </w:r>
      <w:r w:rsidR="00FE4830">
        <w:rPr>
          <w:lang w:val="en-US" w:eastAsia="en-US"/>
        </w:rPr>
        <w:t xml:space="preserve"> a</w:t>
      </w:r>
      <w:r w:rsidR="0076700E">
        <w:rPr>
          <w:lang w:val="en-US" w:eastAsia="en-US"/>
        </w:rPr>
        <w:t xml:space="preserve">pplicant’s </w:t>
      </w:r>
      <w:r w:rsidR="008B7FBE">
        <w:rPr>
          <w:lang w:val="en-US" w:eastAsia="en-US"/>
        </w:rPr>
        <w:t xml:space="preserve">germane </w:t>
      </w:r>
      <w:r w:rsidR="00FE4830">
        <w:rPr>
          <w:lang w:val="en-US" w:eastAsia="en-US"/>
        </w:rPr>
        <w:t>submissions. The a</w:t>
      </w:r>
      <w:r w:rsidR="00D47398">
        <w:rPr>
          <w:lang w:val="en-US" w:eastAsia="en-US"/>
        </w:rPr>
        <w:t>pplicant averred that in terms of the d</w:t>
      </w:r>
      <w:r w:rsidR="00FE4830">
        <w:rPr>
          <w:lang w:val="en-US" w:eastAsia="en-US"/>
        </w:rPr>
        <w:t>uly signed Lease Agreement the t</w:t>
      </w:r>
      <w:r w:rsidR="00D47398">
        <w:rPr>
          <w:lang w:val="en-US" w:eastAsia="en-US"/>
        </w:rPr>
        <w:t xml:space="preserve">hird respondent was at all material times fully </w:t>
      </w:r>
      <w:r w:rsidR="00E45496">
        <w:rPr>
          <w:lang w:val="en-US" w:eastAsia="en-US"/>
        </w:rPr>
        <w:t>aware</w:t>
      </w:r>
      <w:r w:rsidR="00D47398">
        <w:rPr>
          <w:lang w:val="en-US" w:eastAsia="en-US"/>
        </w:rPr>
        <w:t xml:space="preserve"> that upon the completion of the </w:t>
      </w:r>
      <w:r w:rsidR="00E45496">
        <w:rPr>
          <w:lang w:val="en-US" w:eastAsia="en-US"/>
        </w:rPr>
        <w:t>lease contract, ownership of the bus</w:t>
      </w:r>
      <w:r w:rsidR="00FE4830">
        <w:rPr>
          <w:lang w:val="en-US" w:eastAsia="en-US"/>
        </w:rPr>
        <w:t xml:space="preserve">es would </w:t>
      </w:r>
      <w:r w:rsidR="00FE4830">
        <w:rPr>
          <w:lang w:val="en-US" w:eastAsia="en-US"/>
        </w:rPr>
        <w:lastRenderedPageBreak/>
        <w:t>have to revert to the a</w:t>
      </w:r>
      <w:r w:rsidR="00E45496">
        <w:rPr>
          <w:lang w:val="en-US" w:eastAsia="en-US"/>
        </w:rPr>
        <w:t>pplicant, as had been agreed betwe</w:t>
      </w:r>
      <w:r w:rsidR="0076700E">
        <w:rPr>
          <w:lang w:val="en-US" w:eastAsia="en-US"/>
        </w:rPr>
        <w:t>en the parti</w:t>
      </w:r>
      <w:r w:rsidR="00FE4830">
        <w:rPr>
          <w:lang w:val="en-US" w:eastAsia="en-US"/>
        </w:rPr>
        <w:t>es in terms of the Lease</w:t>
      </w:r>
      <w:r w:rsidR="0076700E">
        <w:rPr>
          <w:lang w:val="en-US" w:eastAsia="en-US"/>
        </w:rPr>
        <w:t xml:space="preserve"> A</w:t>
      </w:r>
      <w:r w:rsidR="00E45496">
        <w:rPr>
          <w:lang w:val="en-US" w:eastAsia="en-US"/>
        </w:rPr>
        <w:t>greement</w:t>
      </w:r>
      <w:r w:rsidR="00722169">
        <w:rPr>
          <w:rStyle w:val="FootnoteReference"/>
          <w:lang w:val="en-US" w:eastAsia="en-US"/>
        </w:rPr>
        <w:footnoteReference w:id="5"/>
      </w:r>
      <w:r w:rsidR="00E45496">
        <w:rPr>
          <w:lang w:val="en-US" w:eastAsia="en-US"/>
        </w:rPr>
        <w:t xml:space="preserve">. </w:t>
      </w:r>
    </w:p>
    <w:p w14:paraId="7C8D61E2" w14:textId="424D825B" w:rsidR="00316D6C" w:rsidRPr="00316D6C" w:rsidRDefault="00316D6C" w:rsidP="00316D6C">
      <w:pPr>
        <w:pStyle w:val="ListParagraph"/>
        <w:numPr>
          <w:ilvl w:val="0"/>
          <w:numId w:val="0"/>
        </w:numPr>
        <w:ind w:left="567"/>
        <w:rPr>
          <w:lang w:val="en-US" w:eastAsia="en-US"/>
        </w:rPr>
      </w:pPr>
    </w:p>
    <w:p w14:paraId="36301AB5" w14:textId="7D2D2212" w:rsidR="008A6E99" w:rsidRDefault="00C21C60" w:rsidP="00CD1F40">
      <w:pPr>
        <w:pStyle w:val="Judgmentparagraph"/>
        <w:numPr>
          <w:ilvl w:val="0"/>
          <w:numId w:val="0"/>
        </w:numPr>
        <w:rPr>
          <w:lang w:val="en-US" w:eastAsia="en-US"/>
        </w:rPr>
      </w:pPr>
      <w:r>
        <w:rPr>
          <w:lang w:val="en-US" w:eastAsia="en-US"/>
        </w:rPr>
        <w:t>[11]</w:t>
      </w:r>
      <w:r>
        <w:rPr>
          <w:lang w:val="en-US" w:eastAsia="en-US"/>
        </w:rPr>
        <w:tab/>
      </w:r>
      <w:r w:rsidR="00FE4830">
        <w:rPr>
          <w:lang w:val="en-US" w:eastAsia="en-US"/>
        </w:rPr>
        <w:t>The a</w:t>
      </w:r>
      <w:r w:rsidR="008F547F">
        <w:rPr>
          <w:lang w:val="en-US" w:eastAsia="en-US"/>
        </w:rPr>
        <w:t>pplicant all</w:t>
      </w:r>
      <w:r w:rsidR="00FE4830">
        <w:rPr>
          <w:lang w:val="en-US" w:eastAsia="en-US"/>
        </w:rPr>
        <w:t>eges that on 18 July 2022 the f</w:t>
      </w:r>
      <w:r w:rsidR="008F547F">
        <w:rPr>
          <w:lang w:val="en-US" w:eastAsia="en-US"/>
        </w:rPr>
        <w:t>irst respondent unlawfully effected the change of ownership of two buses into her personal name and</w:t>
      </w:r>
      <w:r w:rsidR="00FE4830">
        <w:rPr>
          <w:lang w:val="en-US" w:eastAsia="en-US"/>
        </w:rPr>
        <w:t xml:space="preserve"> later on the 16 March 2023 also </w:t>
      </w:r>
      <w:r w:rsidR="008F547F">
        <w:rPr>
          <w:lang w:val="en-US" w:eastAsia="en-US"/>
        </w:rPr>
        <w:t xml:space="preserve">unlawfully effected change of a third bus into her </w:t>
      </w:r>
      <w:r w:rsidR="00246AEF">
        <w:rPr>
          <w:lang w:val="en-US" w:eastAsia="en-US"/>
        </w:rPr>
        <w:t>personal name with the knowledge and the au</w:t>
      </w:r>
      <w:r w:rsidR="00FE4830">
        <w:rPr>
          <w:lang w:val="en-US" w:eastAsia="en-US"/>
        </w:rPr>
        <w:t>thority of the a</w:t>
      </w:r>
      <w:r w:rsidR="00246AEF">
        <w:rPr>
          <w:lang w:val="en-US" w:eastAsia="en-US"/>
        </w:rPr>
        <w:t>pplicant</w:t>
      </w:r>
      <w:r w:rsidR="00722169">
        <w:rPr>
          <w:rStyle w:val="FootnoteReference"/>
          <w:lang w:val="en-US" w:eastAsia="en-US"/>
        </w:rPr>
        <w:footnoteReference w:id="6"/>
      </w:r>
      <w:r w:rsidR="00246AEF">
        <w:rPr>
          <w:lang w:val="en-US" w:eastAsia="en-US"/>
        </w:rPr>
        <w:t xml:space="preserve">.   </w:t>
      </w:r>
    </w:p>
    <w:p w14:paraId="544027F4" w14:textId="783B8F6E" w:rsidR="00316D6C" w:rsidRPr="00316D6C" w:rsidRDefault="00316D6C" w:rsidP="00316D6C">
      <w:pPr>
        <w:pStyle w:val="ListParagraph"/>
        <w:numPr>
          <w:ilvl w:val="0"/>
          <w:numId w:val="0"/>
        </w:numPr>
        <w:ind w:left="567"/>
        <w:rPr>
          <w:lang w:val="en-US" w:eastAsia="en-US"/>
        </w:rPr>
      </w:pPr>
    </w:p>
    <w:p w14:paraId="6E7D58DC" w14:textId="1788FBB6" w:rsidR="008A6E99" w:rsidRDefault="00C21C60" w:rsidP="00CD1F40">
      <w:pPr>
        <w:pStyle w:val="Judgmentparagraph"/>
        <w:numPr>
          <w:ilvl w:val="0"/>
          <w:numId w:val="0"/>
        </w:numPr>
        <w:rPr>
          <w:lang w:val="en-US" w:eastAsia="en-US"/>
        </w:rPr>
      </w:pPr>
      <w:r>
        <w:rPr>
          <w:lang w:val="en-US" w:eastAsia="en-US"/>
        </w:rPr>
        <w:t>[12]</w:t>
      </w:r>
      <w:r>
        <w:rPr>
          <w:lang w:val="en-US" w:eastAsia="en-US"/>
        </w:rPr>
        <w:tab/>
      </w:r>
      <w:r w:rsidR="00316D6C">
        <w:rPr>
          <w:lang w:val="en-US" w:eastAsia="en-US"/>
        </w:rPr>
        <w:t xml:space="preserve">The </w:t>
      </w:r>
      <w:r w:rsidR="00C138F9">
        <w:rPr>
          <w:lang w:val="en-US" w:eastAsia="en-US"/>
        </w:rPr>
        <w:t>applicant averred that the first respondent has effectively sto</w:t>
      </w:r>
      <w:r w:rsidR="007B6DDB">
        <w:rPr>
          <w:lang w:val="en-US" w:eastAsia="en-US"/>
        </w:rPr>
        <w:t>len his buses, at the time when</w:t>
      </w:r>
      <w:r w:rsidR="00C138F9">
        <w:rPr>
          <w:lang w:val="en-US" w:eastAsia="en-US"/>
        </w:rPr>
        <w:t xml:space="preserve"> buses where held by the third respondent pursuant the </w:t>
      </w:r>
      <w:r w:rsidR="00465914">
        <w:rPr>
          <w:lang w:val="en-US" w:eastAsia="en-US"/>
        </w:rPr>
        <w:t xml:space="preserve">legal </w:t>
      </w:r>
      <w:r w:rsidR="00C138F9">
        <w:rPr>
          <w:lang w:val="en-US" w:eastAsia="en-US"/>
        </w:rPr>
        <w:t xml:space="preserve">dictates of the lease agreement between the applicant and the third respondent. </w:t>
      </w:r>
      <w:r w:rsidR="00FB5216">
        <w:rPr>
          <w:lang w:val="en-US" w:eastAsia="en-US"/>
        </w:rPr>
        <w:t>That there</w:t>
      </w:r>
      <w:r w:rsidR="00C138F9">
        <w:rPr>
          <w:lang w:val="en-US" w:eastAsia="en-US"/>
        </w:rPr>
        <w:t xml:space="preserve"> exists no </w:t>
      </w:r>
      <w:r w:rsidR="00465914" w:rsidRPr="00465914">
        <w:rPr>
          <w:i/>
          <w:lang w:val="en-US" w:eastAsia="en-US"/>
        </w:rPr>
        <w:t>bona fide</w:t>
      </w:r>
      <w:r w:rsidR="00465914">
        <w:rPr>
          <w:lang w:val="en-US" w:eastAsia="en-US"/>
        </w:rPr>
        <w:t xml:space="preserve"> and legal </w:t>
      </w:r>
      <w:r w:rsidR="00C138F9">
        <w:rPr>
          <w:lang w:val="en-US" w:eastAsia="en-US"/>
        </w:rPr>
        <w:t>under</w:t>
      </w:r>
      <w:r w:rsidR="00FB5216">
        <w:rPr>
          <w:lang w:val="en-US" w:eastAsia="en-US"/>
        </w:rPr>
        <w:t>lying cause for the transfer of the buses from the third respondent to the f</w:t>
      </w:r>
      <w:r w:rsidR="00465914">
        <w:rPr>
          <w:lang w:val="en-US" w:eastAsia="en-US"/>
        </w:rPr>
        <w:t xml:space="preserve">irst respondent.  That in terms of the duly signed lease agreement the third respondent was never authorized to transfer the ownership of the buses into the name of the first </w:t>
      </w:r>
      <w:r w:rsidR="008B7FBE">
        <w:rPr>
          <w:lang w:val="en-US" w:eastAsia="en-US"/>
        </w:rPr>
        <w:t>respondent</w:t>
      </w:r>
      <w:r w:rsidR="008E017F">
        <w:rPr>
          <w:rStyle w:val="FootnoteReference"/>
          <w:lang w:val="en-US" w:eastAsia="en-US"/>
        </w:rPr>
        <w:footnoteReference w:id="7"/>
      </w:r>
      <w:r w:rsidR="008B7FBE">
        <w:rPr>
          <w:lang w:val="en-US" w:eastAsia="en-US"/>
        </w:rPr>
        <w:t>.</w:t>
      </w:r>
    </w:p>
    <w:p w14:paraId="00840085" w14:textId="77777777" w:rsidR="001831E6" w:rsidRDefault="001831E6" w:rsidP="001831E6">
      <w:pPr>
        <w:pStyle w:val="ListParagraph"/>
        <w:numPr>
          <w:ilvl w:val="0"/>
          <w:numId w:val="0"/>
        </w:numPr>
        <w:ind w:left="567"/>
        <w:rPr>
          <w:lang w:val="en-US" w:eastAsia="en-US"/>
        </w:rPr>
      </w:pPr>
    </w:p>
    <w:p w14:paraId="61552EDA" w14:textId="0FC1C400" w:rsidR="001831E6" w:rsidRDefault="00C21C60" w:rsidP="00CD1F40">
      <w:pPr>
        <w:pStyle w:val="Judgmentparagraph"/>
        <w:numPr>
          <w:ilvl w:val="0"/>
          <w:numId w:val="0"/>
        </w:numPr>
        <w:rPr>
          <w:lang w:val="en-US" w:eastAsia="en-US"/>
        </w:rPr>
      </w:pPr>
      <w:r>
        <w:rPr>
          <w:lang w:val="en-US" w:eastAsia="en-US"/>
        </w:rPr>
        <w:t>[13]</w:t>
      </w:r>
      <w:r>
        <w:rPr>
          <w:lang w:val="en-US" w:eastAsia="en-US"/>
        </w:rPr>
        <w:tab/>
      </w:r>
      <w:r w:rsidR="001831E6">
        <w:rPr>
          <w:lang w:val="en-US" w:eastAsia="en-US"/>
        </w:rPr>
        <w:t>The applicant averred that as a sole director of the applicant</w:t>
      </w:r>
      <w:r w:rsidR="00465914">
        <w:rPr>
          <w:lang w:val="en-US" w:eastAsia="en-US"/>
        </w:rPr>
        <w:t>, he never</w:t>
      </w:r>
      <w:r w:rsidR="001831E6">
        <w:rPr>
          <w:lang w:val="en-US" w:eastAsia="en-US"/>
        </w:rPr>
        <w:t xml:space="preserve"> </w:t>
      </w:r>
      <w:r w:rsidR="00FE4830">
        <w:rPr>
          <w:lang w:val="en-US" w:eastAsia="en-US"/>
        </w:rPr>
        <w:t>authorized</w:t>
      </w:r>
      <w:r w:rsidR="001831E6">
        <w:rPr>
          <w:lang w:val="en-US" w:eastAsia="en-US"/>
        </w:rPr>
        <w:t xml:space="preserve"> nor request</w:t>
      </w:r>
      <w:r w:rsidR="008B7FBE">
        <w:rPr>
          <w:lang w:val="en-US" w:eastAsia="en-US"/>
        </w:rPr>
        <w:t>ed</w:t>
      </w:r>
      <w:r w:rsidR="001831E6">
        <w:rPr>
          <w:lang w:val="en-US" w:eastAsia="en-US"/>
        </w:rPr>
        <w:t xml:space="preserve"> the first respondent to approach the third respondent to obtain the ownership documents of the buses, let alone authorize</w:t>
      </w:r>
      <w:r w:rsidR="008B7FBE">
        <w:rPr>
          <w:lang w:val="en-US" w:eastAsia="en-US"/>
        </w:rPr>
        <w:t>d</w:t>
      </w:r>
      <w:r w:rsidR="001831E6">
        <w:rPr>
          <w:lang w:val="en-US" w:eastAsia="en-US"/>
        </w:rPr>
        <w:t xml:space="preserve"> the transfer of the ownership of the buses into the name of the first respondent</w:t>
      </w:r>
      <w:r w:rsidR="008E017F">
        <w:rPr>
          <w:rStyle w:val="FootnoteReference"/>
          <w:lang w:val="en-US" w:eastAsia="en-US"/>
        </w:rPr>
        <w:footnoteReference w:id="8"/>
      </w:r>
      <w:r w:rsidR="001831E6">
        <w:rPr>
          <w:lang w:val="en-US" w:eastAsia="en-US"/>
        </w:rPr>
        <w:t>. The applicant further averred that his son Mr</w:t>
      </w:r>
      <w:r w:rsidR="00FE4830">
        <w:rPr>
          <w:lang w:val="en-US" w:eastAsia="en-US"/>
        </w:rPr>
        <w:t xml:space="preserve"> Mpako “Neo”</w:t>
      </w:r>
      <w:r w:rsidR="001831E6">
        <w:rPr>
          <w:lang w:val="en-US" w:eastAsia="en-US"/>
        </w:rPr>
        <w:t xml:space="preserve"> Mashishi was stunned by the conduct of the first </w:t>
      </w:r>
      <w:r w:rsidR="00465914">
        <w:rPr>
          <w:lang w:val="en-US" w:eastAsia="en-US"/>
        </w:rPr>
        <w:t>respondent and</w:t>
      </w:r>
      <w:r w:rsidR="001831E6">
        <w:rPr>
          <w:lang w:val="en-US" w:eastAsia="en-US"/>
        </w:rPr>
        <w:t xml:space="preserve"> that he was unaware of the reason why the first respondent </w:t>
      </w:r>
      <w:r w:rsidR="00D564EB">
        <w:rPr>
          <w:lang w:val="en-US" w:eastAsia="en-US"/>
        </w:rPr>
        <w:t xml:space="preserve">effected change of ownership of the buses into her personal </w:t>
      </w:r>
      <w:r w:rsidR="00465914">
        <w:rPr>
          <w:lang w:val="en-US" w:eastAsia="en-US"/>
        </w:rPr>
        <w:t>name</w:t>
      </w:r>
      <w:r w:rsidR="008E017F">
        <w:rPr>
          <w:rStyle w:val="FootnoteReference"/>
          <w:lang w:val="en-US" w:eastAsia="en-US"/>
        </w:rPr>
        <w:footnoteReference w:id="9"/>
      </w:r>
      <w:r w:rsidR="00465914">
        <w:rPr>
          <w:lang w:val="en-US" w:eastAsia="en-US"/>
        </w:rPr>
        <w:t>. The applicant</w:t>
      </w:r>
      <w:r w:rsidR="007B6DDB">
        <w:rPr>
          <w:lang w:val="en-US" w:eastAsia="en-US"/>
        </w:rPr>
        <w:t xml:space="preserve"> denied</w:t>
      </w:r>
      <w:r w:rsidR="00465914">
        <w:rPr>
          <w:lang w:val="en-US" w:eastAsia="en-US"/>
        </w:rPr>
        <w:t xml:space="preserve"> that he</w:t>
      </w:r>
      <w:r w:rsidR="007B6DDB">
        <w:rPr>
          <w:lang w:val="en-US" w:eastAsia="en-US"/>
        </w:rPr>
        <w:t xml:space="preserve"> ever authorized his </w:t>
      </w:r>
      <w:r w:rsidR="007B6DDB">
        <w:rPr>
          <w:lang w:val="en-US" w:eastAsia="en-US"/>
        </w:rPr>
        <w:lastRenderedPageBreak/>
        <w:t xml:space="preserve">son who was </w:t>
      </w:r>
      <w:r w:rsidR="00465914">
        <w:rPr>
          <w:lang w:val="en-US" w:eastAsia="en-US"/>
        </w:rPr>
        <w:t xml:space="preserve">not even a director nor a </w:t>
      </w:r>
      <w:r w:rsidR="007B6DDB">
        <w:rPr>
          <w:lang w:val="en-US" w:eastAsia="en-US"/>
        </w:rPr>
        <w:t>shareholder</w:t>
      </w:r>
      <w:r w:rsidR="00465914">
        <w:rPr>
          <w:lang w:val="en-US" w:eastAsia="en-US"/>
        </w:rPr>
        <w:t xml:space="preserve"> of the applicant to change the ownership of the busses into the first </w:t>
      </w:r>
      <w:r w:rsidR="007B6DDB">
        <w:rPr>
          <w:lang w:val="en-US" w:eastAsia="en-US"/>
        </w:rPr>
        <w:t>respondent’s</w:t>
      </w:r>
      <w:r w:rsidR="00465914">
        <w:rPr>
          <w:lang w:val="en-US" w:eastAsia="en-US"/>
        </w:rPr>
        <w:t xml:space="preserve"> personal name</w:t>
      </w:r>
      <w:r w:rsidR="008E017F">
        <w:rPr>
          <w:rStyle w:val="FootnoteReference"/>
          <w:lang w:val="en-US" w:eastAsia="en-US"/>
        </w:rPr>
        <w:footnoteReference w:id="10"/>
      </w:r>
      <w:r w:rsidR="00465914">
        <w:rPr>
          <w:lang w:val="en-US" w:eastAsia="en-US"/>
        </w:rPr>
        <w:t>.</w:t>
      </w:r>
    </w:p>
    <w:p w14:paraId="2C65A946" w14:textId="77777777" w:rsidR="00FB5216" w:rsidRDefault="00FB5216" w:rsidP="00FB5216">
      <w:pPr>
        <w:pStyle w:val="ListParagraph"/>
        <w:numPr>
          <w:ilvl w:val="0"/>
          <w:numId w:val="0"/>
        </w:numPr>
        <w:ind w:left="567"/>
        <w:rPr>
          <w:lang w:val="en-US" w:eastAsia="en-US"/>
        </w:rPr>
      </w:pPr>
    </w:p>
    <w:p w14:paraId="0336CA0F" w14:textId="39166517" w:rsidR="00FB5216" w:rsidRPr="00B4598C" w:rsidRDefault="00C21C60" w:rsidP="00CD1F40">
      <w:pPr>
        <w:pStyle w:val="Judgmentparagraph"/>
        <w:numPr>
          <w:ilvl w:val="0"/>
          <w:numId w:val="0"/>
        </w:numPr>
        <w:rPr>
          <w:lang w:val="en-US" w:eastAsia="en-US"/>
        </w:rPr>
      </w:pPr>
      <w:r w:rsidRPr="00B4598C">
        <w:rPr>
          <w:lang w:val="en-US" w:eastAsia="en-US"/>
        </w:rPr>
        <w:t>[14]</w:t>
      </w:r>
      <w:r w:rsidRPr="00B4598C">
        <w:rPr>
          <w:lang w:val="en-US" w:eastAsia="en-US"/>
        </w:rPr>
        <w:tab/>
      </w:r>
      <w:r w:rsidR="007B6DDB">
        <w:rPr>
          <w:lang w:val="en-US" w:eastAsia="en-US"/>
        </w:rPr>
        <w:t>I</w:t>
      </w:r>
      <w:r w:rsidR="00FB5216">
        <w:rPr>
          <w:lang w:val="en-US" w:eastAsia="en-US"/>
        </w:rPr>
        <w:t xml:space="preserve"> now turn to </w:t>
      </w:r>
      <w:r w:rsidR="008B7FBE">
        <w:rPr>
          <w:lang w:val="en-US" w:eastAsia="en-US"/>
        </w:rPr>
        <w:t>the first</w:t>
      </w:r>
      <w:r w:rsidR="00FB5216">
        <w:rPr>
          <w:lang w:val="en-US" w:eastAsia="en-US"/>
        </w:rPr>
        <w:t xml:space="preserve"> respondent’s </w:t>
      </w:r>
      <w:r w:rsidR="008B7FBE">
        <w:rPr>
          <w:lang w:val="en-US" w:eastAsia="en-US"/>
        </w:rPr>
        <w:t>apposite</w:t>
      </w:r>
      <w:r w:rsidR="00465914">
        <w:rPr>
          <w:lang w:val="en-US" w:eastAsia="en-US"/>
        </w:rPr>
        <w:t xml:space="preserve"> </w:t>
      </w:r>
      <w:r w:rsidR="00FB5216">
        <w:rPr>
          <w:lang w:val="en-US" w:eastAsia="en-US"/>
        </w:rPr>
        <w:t>submissions</w:t>
      </w:r>
      <w:r w:rsidR="004F2D81">
        <w:rPr>
          <w:lang w:val="en-US" w:eastAsia="en-US"/>
        </w:rPr>
        <w:t>. The first respondent contends that, this application is a knee</w:t>
      </w:r>
      <w:r w:rsidR="00FE4830">
        <w:rPr>
          <w:lang w:val="en-US" w:eastAsia="en-US"/>
        </w:rPr>
        <w:t>-jerk reaction</w:t>
      </w:r>
      <w:r w:rsidR="004F2D81">
        <w:rPr>
          <w:lang w:val="en-US" w:eastAsia="en-US"/>
        </w:rPr>
        <w:t xml:space="preserve"> following an urgent spoliation application which was brought by the first respondent against her estranged husband, Mr Mpako Mashishi, being t</w:t>
      </w:r>
      <w:r w:rsidR="00FE4830">
        <w:rPr>
          <w:lang w:val="en-US" w:eastAsia="en-US"/>
        </w:rPr>
        <w:t>he controlling mind behind the a</w:t>
      </w:r>
      <w:r w:rsidR="004F2D81">
        <w:rPr>
          <w:lang w:val="en-US" w:eastAsia="en-US"/>
        </w:rPr>
        <w:t>pplicant. The spoliation application succeeded, and the first respondent’s possession of the buses in question was restored on the 14 April 2023 pursuant to an order to that effect</w:t>
      </w:r>
      <w:r w:rsidR="00656AF5">
        <w:rPr>
          <w:lang w:val="en-US" w:eastAsia="en-US"/>
        </w:rPr>
        <w:t>.</w:t>
      </w:r>
    </w:p>
    <w:p w14:paraId="59C6D839" w14:textId="77777777" w:rsidR="008A6E99" w:rsidRPr="00B4598C" w:rsidRDefault="008A6E99" w:rsidP="008A6E99">
      <w:pPr>
        <w:pStyle w:val="Judgmentparagraph"/>
        <w:numPr>
          <w:ilvl w:val="0"/>
          <w:numId w:val="0"/>
        </w:numPr>
        <w:ind w:left="360" w:hanging="360"/>
        <w:rPr>
          <w:lang w:val="en-US" w:eastAsia="en-US"/>
        </w:rPr>
      </w:pPr>
    </w:p>
    <w:p w14:paraId="1070C2E1" w14:textId="6718AF9F" w:rsidR="008A6E99" w:rsidRPr="004F2D81" w:rsidRDefault="00C21C60" w:rsidP="00CD1F40">
      <w:pPr>
        <w:pStyle w:val="Judgmentparagraph"/>
        <w:numPr>
          <w:ilvl w:val="0"/>
          <w:numId w:val="0"/>
        </w:numPr>
        <w:ind w:left="360" w:hanging="360"/>
        <w:rPr>
          <w:lang w:val="en-US" w:eastAsia="en-US"/>
        </w:rPr>
      </w:pPr>
      <w:r w:rsidRPr="004F2D81">
        <w:rPr>
          <w:lang w:val="en-US" w:eastAsia="en-US"/>
        </w:rPr>
        <w:t>[15]</w:t>
      </w:r>
      <w:r w:rsidRPr="004F2D81">
        <w:rPr>
          <w:lang w:val="en-US" w:eastAsia="en-US"/>
        </w:rPr>
        <w:tab/>
      </w:r>
      <w:r w:rsidR="004F2D81" w:rsidRPr="004F2D81">
        <w:rPr>
          <w:bCs/>
          <w:lang w:val="en-US" w:eastAsia="en-US"/>
        </w:rPr>
        <w:t xml:space="preserve">The first respondent </w:t>
      </w:r>
      <w:r w:rsidR="00063390">
        <w:rPr>
          <w:bCs/>
          <w:lang w:val="en-US" w:eastAsia="en-US"/>
        </w:rPr>
        <w:t>alleges</w:t>
      </w:r>
      <w:r w:rsidR="004F2D81">
        <w:rPr>
          <w:bCs/>
          <w:lang w:val="en-US" w:eastAsia="en-US"/>
        </w:rPr>
        <w:t xml:space="preserve"> that the buses </w:t>
      </w:r>
      <w:r w:rsidR="008F547F">
        <w:rPr>
          <w:bCs/>
          <w:lang w:val="en-US" w:eastAsia="en-US"/>
        </w:rPr>
        <w:t>in question</w:t>
      </w:r>
      <w:r w:rsidR="004F2D81">
        <w:rPr>
          <w:bCs/>
          <w:lang w:val="en-US" w:eastAsia="en-US"/>
        </w:rPr>
        <w:t xml:space="preserve"> are used by the first and second respondents to execute Government tenders to transport minor children to school, the first respondent being the director </w:t>
      </w:r>
      <w:r w:rsidR="008F547F">
        <w:rPr>
          <w:bCs/>
          <w:lang w:val="en-US" w:eastAsia="en-US"/>
        </w:rPr>
        <w:t>and the shareholder of the second respondent</w:t>
      </w:r>
      <w:r w:rsidR="00656AF5">
        <w:rPr>
          <w:bCs/>
          <w:lang w:val="en-US" w:eastAsia="en-US"/>
        </w:rPr>
        <w:t>.</w:t>
      </w:r>
    </w:p>
    <w:p w14:paraId="50F0FB8B" w14:textId="77777777" w:rsidR="008A6E99" w:rsidRPr="00B4598C" w:rsidRDefault="008A6E99" w:rsidP="008A6E99">
      <w:pPr>
        <w:pStyle w:val="Judgmentparagraph"/>
        <w:numPr>
          <w:ilvl w:val="0"/>
          <w:numId w:val="0"/>
        </w:numPr>
        <w:ind w:left="360"/>
        <w:rPr>
          <w:i/>
          <w:iCs/>
          <w:lang w:val="en-US" w:eastAsia="en-US"/>
        </w:rPr>
      </w:pPr>
    </w:p>
    <w:p w14:paraId="2BF60288" w14:textId="194E2CC8" w:rsidR="008A6E99" w:rsidRDefault="00C21C60" w:rsidP="00CD1F40">
      <w:pPr>
        <w:pStyle w:val="Judgmentparagraph"/>
        <w:numPr>
          <w:ilvl w:val="0"/>
          <w:numId w:val="0"/>
        </w:numPr>
        <w:ind w:left="360" w:hanging="360"/>
        <w:rPr>
          <w:lang w:val="en-US" w:eastAsia="en-US"/>
        </w:rPr>
      </w:pPr>
      <w:r>
        <w:rPr>
          <w:lang w:val="en-US" w:eastAsia="en-US"/>
        </w:rPr>
        <w:t>[16]</w:t>
      </w:r>
      <w:r>
        <w:rPr>
          <w:lang w:val="en-US" w:eastAsia="en-US"/>
        </w:rPr>
        <w:tab/>
      </w:r>
      <w:r w:rsidR="008F547F">
        <w:rPr>
          <w:lang w:val="en-US" w:eastAsia="en-US"/>
        </w:rPr>
        <w:t>The first respondent contends that the applicant, her father-</w:t>
      </w:r>
      <w:r w:rsidR="00246AEF">
        <w:rPr>
          <w:lang w:val="en-US" w:eastAsia="en-US"/>
        </w:rPr>
        <w:t xml:space="preserve">in-law is simply a </w:t>
      </w:r>
      <w:r w:rsidR="00246AEF" w:rsidRPr="00FE4830">
        <w:rPr>
          <w:b/>
          <w:i/>
          <w:lang w:val="en-US" w:eastAsia="en-US"/>
        </w:rPr>
        <w:t>front</w:t>
      </w:r>
      <w:r w:rsidR="00246AEF" w:rsidRPr="00FE4830">
        <w:rPr>
          <w:b/>
          <w:lang w:val="en-US" w:eastAsia="en-US"/>
        </w:rPr>
        <w:t xml:space="preserve"> </w:t>
      </w:r>
      <w:r w:rsidR="00246AEF">
        <w:rPr>
          <w:lang w:val="en-US" w:eastAsia="en-US"/>
        </w:rPr>
        <w:t xml:space="preserve">and that the </w:t>
      </w:r>
      <w:r w:rsidR="00246AEF" w:rsidRPr="00FE4830">
        <w:rPr>
          <w:b/>
          <w:i/>
          <w:lang w:val="en-US" w:eastAsia="en-US"/>
        </w:rPr>
        <w:t>controlling mind behind</w:t>
      </w:r>
      <w:r w:rsidR="00246AEF">
        <w:rPr>
          <w:lang w:val="en-US" w:eastAsia="en-US"/>
        </w:rPr>
        <w:t xml:space="preserve"> the applicant is her husband. It is further contended by the first respondent that her husband being the controlling mind of the applicant, clearly gave her </w:t>
      </w:r>
      <w:r w:rsidR="00246AEF" w:rsidRPr="00FE4830">
        <w:rPr>
          <w:b/>
          <w:i/>
          <w:lang w:val="en-US" w:eastAsia="en-US"/>
        </w:rPr>
        <w:t xml:space="preserve">tacit or implied, </w:t>
      </w:r>
      <w:r w:rsidR="008B7FBE" w:rsidRPr="00FE4830">
        <w:rPr>
          <w:b/>
          <w:i/>
          <w:lang w:val="en-US" w:eastAsia="en-US"/>
        </w:rPr>
        <w:t>if not expressed, permission</w:t>
      </w:r>
      <w:r w:rsidR="008B7FBE">
        <w:rPr>
          <w:lang w:val="en-US" w:eastAsia="en-US"/>
        </w:rPr>
        <w:t xml:space="preserve"> to transfer</w:t>
      </w:r>
      <w:r w:rsidR="00246AEF">
        <w:rPr>
          <w:lang w:val="en-US" w:eastAsia="en-US"/>
        </w:rPr>
        <w:t xml:space="preserve"> the buses into her name</w:t>
      </w:r>
      <w:r w:rsidR="00656AF5">
        <w:rPr>
          <w:lang w:val="en-US" w:eastAsia="en-US"/>
        </w:rPr>
        <w:t>.</w:t>
      </w:r>
    </w:p>
    <w:p w14:paraId="4D90B6B5" w14:textId="77777777" w:rsidR="008B7FBE" w:rsidRDefault="008B7FBE" w:rsidP="008B7FBE">
      <w:pPr>
        <w:pStyle w:val="ListParagraph"/>
        <w:numPr>
          <w:ilvl w:val="0"/>
          <w:numId w:val="0"/>
        </w:numPr>
        <w:ind w:left="567"/>
        <w:rPr>
          <w:lang w:val="en-US" w:eastAsia="en-US"/>
        </w:rPr>
      </w:pPr>
    </w:p>
    <w:p w14:paraId="011EE0E5" w14:textId="234B42CB" w:rsidR="008B7FBE" w:rsidRPr="00D564EB" w:rsidRDefault="00C21C60" w:rsidP="00CD1F40">
      <w:pPr>
        <w:pStyle w:val="Judgmentparagraph"/>
        <w:numPr>
          <w:ilvl w:val="0"/>
          <w:numId w:val="0"/>
        </w:numPr>
        <w:ind w:left="360" w:hanging="360"/>
        <w:rPr>
          <w:lang w:val="en-US" w:eastAsia="en-US"/>
        </w:rPr>
      </w:pPr>
      <w:r w:rsidRPr="00D564EB">
        <w:rPr>
          <w:lang w:val="en-US" w:eastAsia="en-US"/>
        </w:rPr>
        <w:t>[17]</w:t>
      </w:r>
      <w:r w:rsidRPr="00D564EB">
        <w:rPr>
          <w:lang w:val="en-US" w:eastAsia="en-US"/>
        </w:rPr>
        <w:tab/>
      </w:r>
      <w:r w:rsidR="00063390">
        <w:rPr>
          <w:lang w:val="en-US" w:eastAsia="en-US"/>
        </w:rPr>
        <w:t xml:space="preserve">The first respondent alleges that the applicant’s son closed the proverbial taps on her and the children born </w:t>
      </w:r>
      <w:r w:rsidR="00B77415">
        <w:rPr>
          <w:lang w:val="en-US" w:eastAsia="en-US"/>
        </w:rPr>
        <w:t>of their marriage since January</w:t>
      </w:r>
      <w:r w:rsidR="00063390">
        <w:rPr>
          <w:lang w:val="en-US" w:eastAsia="en-US"/>
        </w:rPr>
        <w:t xml:space="preserve"> 2023, clearly conveying his dissatisfaction with the fact that the first respondent wants a divorce. Part of his process was to dispossess the first respondent, alternatively the second respondent, of buses used to give execution to a Government tender</w:t>
      </w:r>
      <w:r w:rsidR="00656AF5">
        <w:rPr>
          <w:lang w:val="en-US" w:eastAsia="en-US"/>
        </w:rPr>
        <w:t>.</w:t>
      </w:r>
    </w:p>
    <w:p w14:paraId="17CBE656" w14:textId="77777777" w:rsidR="008A6E99" w:rsidRPr="004C0223" w:rsidRDefault="008A6E99" w:rsidP="008A6E99">
      <w:pPr>
        <w:pStyle w:val="Judgmentparagraph"/>
        <w:numPr>
          <w:ilvl w:val="0"/>
          <w:numId w:val="0"/>
        </w:numPr>
        <w:ind w:left="360" w:hanging="360"/>
        <w:rPr>
          <w:lang w:val="en-US" w:eastAsia="en-US"/>
        </w:rPr>
      </w:pPr>
    </w:p>
    <w:p w14:paraId="04503D4C" w14:textId="452EC659" w:rsidR="008A6E99" w:rsidRDefault="00643CCD" w:rsidP="008A6E99">
      <w:pPr>
        <w:pStyle w:val="Judgmentparagraph"/>
        <w:numPr>
          <w:ilvl w:val="0"/>
          <w:numId w:val="0"/>
        </w:numPr>
        <w:ind w:left="360" w:hanging="360"/>
        <w:rPr>
          <w:i/>
          <w:iCs/>
          <w:lang w:val="en-US" w:eastAsia="en-US"/>
        </w:rPr>
      </w:pPr>
      <w:r>
        <w:rPr>
          <w:i/>
          <w:iCs/>
          <w:lang w:val="en-US" w:eastAsia="en-US"/>
        </w:rPr>
        <w:lastRenderedPageBreak/>
        <w:t>Evaluation.</w:t>
      </w:r>
    </w:p>
    <w:p w14:paraId="0D7B32F8" w14:textId="77777777" w:rsidR="00D564EB" w:rsidRPr="009C18A8" w:rsidRDefault="00D564EB" w:rsidP="008A6E99">
      <w:pPr>
        <w:pStyle w:val="Judgmentparagraph"/>
        <w:numPr>
          <w:ilvl w:val="0"/>
          <w:numId w:val="0"/>
        </w:numPr>
        <w:ind w:left="360" w:hanging="360"/>
        <w:rPr>
          <w:b/>
          <w:iCs/>
          <w:lang w:val="en-US" w:eastAsia="en-US"/>
        </w:rPr>
      </w:pPr>
    </w:p>
    <w:p w14:paraId="154C4E1A" w14:textId="1D8570F6" w:rsidR="008A6E99" w:rsidRPr="00643CCD" w:rsidRDefault="00C21C60" w:rsidP="00CD1F40">
      <w:pPr>
        <w:pStyle w:val="Judgmentparagraph"/>
        <w:numPr>
          <w:ilvl w:val="0"/>
          <w:numId w:val="0"/>
        </w:numPr>
        <w:rPr>
          <w:bCs/>
          <w:iCs/>
          <w:lang w:val="en-US" w:eastAsia="en-US"/>
        </w:rPr>
      </w:pPr>
      <w:r w:rsidRPr="00643CCD">
        <w:rPr>
          <w:bCs/>
          <w:lang w:val="en-US" w:eastAsia="en-US"/>
        </w:rPr>
        <w:t>[18]</w:t>
      </w:r>
      <w:r w:rsidRPr="00643CCD">
        <w:rPr>
          <w:bCs/>
          <w:lang w:val="en-US" w:eastAsia="en-US"/>
        </w:rPr>
        <w:tab/>
      </w:r>
      <w:r w:rsidR="007B6DDB">
        <w:rPr>
          <w:bCs/>
          <w:iCs/>
          <w:lang w:val="en-US" w:eastAsia="en-US"/>
        </w:rPr>
        <w:t>It is apt</w:t>
      </w:r>
      <w:r w:rsidR="007E6F96">
        <w:rPr>
          <w:bCs/>
          <w:iCs/>
          <w:lang w:val="en-US" w:eastAsia="en-US"/>
        </w:rPr>
        <w:t xml:space="preserve"> to observe that b</w:t>
      </w:r>
      <w:r w:rsidR="004F5D74">
        <w:rPr>
          <w:bCs/>
          <w:iCs/>
          <w:lang w:val="en-US" w:eastAsia="en-US"/>
        </w:rPr>
        <w:t>oth the applicant and the third respondent are a private company with li</w:t>
      </w:r>
      <w:r w:rsidR="007E6F96">
        <w:rPr>
          <w:bCs/>
          <w:iCs/>
          <w:lang w:val="en-US" w:eastAsia="en-US"/>
        </w:rPr>
        <w:t>mited liability.  Ostensibly</w:t>
      </w:r>
      <w:r w:rsidR="004F5D74">
        <w:rPr>
          <w:bCs/>
          <w:iCs/>
          <w:lang w:val="en-US" w:eastAsia="en-US"/>
        </w:rPr>
        <w:t xml:space="preserve"> a competent authority to execute action must be contained in the form of a company’s resolution and /or a mandat</w:t>
      </w:r>
      <w:r w:rsidR="00244D76">
        <w:rPr>
          <w:bCs/>
          <w:iCs/>
          <w:lang w:val="en-US" w:eastAsia="en-US"/>
        </w:rPr>
        <w:t>e to perform such an act.  A L</w:t>
      </w:r>
      <w:r w:rsidR="004F5D74">
        <w:rPr>
          <w:bCs/>
          <w:iCs/>
          <w:lang w:val="en-US" w:eastAsia="en-US"/>
        </w:rPr>
        <w:t>ease Agreement was entered into between the applicant and t</w:t>
      </w:r>
      <w:r w:rsidR="003232A5">
        <w:rPr>
          <w:bCs/>
          <w:iCs/>
          <w:lang w:val="en-US" w:eastAsia="en-US"/>
        </w:rPr>
        <w:t>he third respondent with regard</w:t>
      </w:r>
      <w:r w:rsidR="004F5D74">
        <w:rPr>
          <w:bCs/>
          <w:iCs/>
          <w:lang w:val="en-US" w:eastAsia="en-US"/>
        </w:rPr>
        <w:t xml:space="preserve"> to the buses. </w:t>
      </w:r>
      <w:r w:rsidR="00643CCD">
        <w:rPr>
          <w:bCs/>
          <w:iCs/>
          <w:lang w:val="en-US" w:eastAsia="en-US"/>
        </w:rPr>
        <w:t xml:space="preserve">The facts in this application are in fact common cause. Having said that, the need to delve into the facts beyond what I have adumbrated </w:t>
      </w:r>
      <w:r w:rsidR="00643CCD" w:rsidRPr="00643CCD">
        <w:rPr>
          <w:bCs/>
          <w:i/>
          <w:iCs/>
          <w:lang w:val="en-US" w:eastAsia="en-US"/>
        </w:rPr>
        <w:t>supra</w:t>
      </w:r>
      <w:r w:rsidR="00643CCD">
        <w:rPr>
          <w:bCs/>
          <w:i/>
          <w:iCs/>
          <w:lang w:val="en-US" w:eastAsia="en-US"/>
        </w:rPr>
        <w:t xml:space="preserve"> </w:t>
      </w:r>
      <w:r w:rsidR="00244D76">
        <w:rPr>
          <w:bCs/>
          <w:iCs/>
          <w:lang w:val="en-US" w:eastAsia="en-US"/>
        </w:rPr>
        <w:t>as</w:t>
      </w:r>
      <w:r w:rsidR="00643CCD" w:rsidRPr="00643CCD">
        <w:rPr>
          <w:bCs/>
          <w:iCs/>
          <w:lang w:val="en-US" w:eastAsia="en-US"/>
        </w:rPr>
        <w:t xml:space="preserve"> I would under a different </w:t>
      </w:r>
      <w:r w:rsidR="00643CCD">
        <w:rPr>
          <w:bCs/>
          <w:iCs/>
          <w:lang w:val="en-US" w:eastAsia="en-US"/>
        </w:rPr>
        <w:t>set of circumstances ordinarily do, does not exist.  I have decided not to refer the matte</w:t>
      </w:r>
      <w:r w:rsidR="003232A5">
        <w:rPr>
          <w:bCs/>
          <w:iCs/>
          <w:lang w:val="en-US" w:eastAsia="en-US"/>
        </w:rPr>
        <w:t>r for oral evidence but to deal</w:t>
      </w:r>
      <w:r w:rsidR="00643CCD">
        <w:rPr>
          <w:bCs/>
          <w:iCs/>
          <w:lang w:val="en-US" w:eastAsia="en-US"/>
        </w:rPr>
        <w:t xml:space="preserve"> with the crisp issue being the legal competency of Mr Mpako “Neo” Mashishi to </w:t>
      </w:r>
      <w:r w:rsidR="003232A5">
        <w:rPr>
          <w:bCs/>
          <w:iCs/>
          <w:lang w:val="en-US" w:eastAsia="en-US"/>
        </w:rPr>
        <w:t>effect the</w:t>
      </w:r>
      <w:r w:rsidR="00522810">
        <w:rPr>
          <w:bCs/>
          <w:iCs/>
          <w:lang w:val="en-US" w:eastAsia="en-US"/>
        </w:rPr>
        <w:t xml:space="preserve"> change of title of ownership of the three buses to the first </w:t>
      </w:r>
      <w:r w:rsidR="00244D76">
        <w:rPr>
          <w:bCs/>
          <w:iCs/>
          <w:lang w:val="en-US" w:eastAsia="en-US"/>
        </w:rPr>
        <w:t>respondent.</w:t>
      </w:r>
    </w:p>
    <w:p w14:paraId="2B5CE57B" w14:textId="77777777" w:rsidR="008A6E99" w:rsidRPr="00643CCD" w:rsidRDefault="008A6E99" w:rsidP="008A6E99">
      <w:pPr>
        <w:pStyle w:val="Judgmentparagraph"/>
        <w:numPr>
          <w:ilvl w:val="0"/>
          <w:numId w:val="0"/>
        </w:numPr>
        <w:ind w:left="360" w:hanging="360"/>
        <w:rPr>
          <w:b/>
          <w:iCs/>
          <w:lang w:val="en-US" w:eastAsia="en-US"/>
        </w:rPr>
      </w:pPr>
    </w:p>
    <w:p w14:paraId="25DC75B4" w14:textId="6B2FA2CD" w:rsidR="008A6E99" w:rsidRPr="00B4598C" w:rsidRDefault="00C21C60" w:rsidP="00CD1F40">
      <w:pPr>
        <w:pStyle w:val="Judgmentparagraph"/>
        <w:numPr>
          <w:ilvl w:val="0"/>
          <w:numId w:val="0"/>
        </w:numPr>
        <w:rPr>
          <w:lang w:val="en-US" w:eastAsia="en-US"/>
        </w:rPr>
      </w:pPr>
      <w:r w:rsidRPr="00B4598C">
        <w:rPr>
          <w:lang w:val="en-US" w:eastAsia="en-US"/>
        </w:rPr>
        <w:t>[19]</w:t>
      </w:r>
      <w:r w:rsidRPr="00B4598C">
        <w:rPr>
          <w:lang w:val="en-US" w:eastAsia="en-US"/>
        </w:rPr>
        <w:tab/>
      </w:r>
      <w:r w:rsidR="007E6F96">
        <w:rPr>
          <w:lang w:val="en-US" w:eastAsia="en-US"/>
        </w:rPr>
        <w:t>The applicant dispute</w:t>
      </w:r>
      <w:r w:rsidR="003232A5">
        <w:rPr>
          <w:lang w:val="en-US" w:eastAsia="en-US"/>
        </w:rPr>
        <w:t>d</w:t>
      </w:r>
      <w:r w:rsidR="007E6F96">
        <w:rPr>
          <w:lang w:val="en-US" w:eastAsia="en-US"/>
        </w:rPr>
        <w:t xml:space="preserve"> that he ever authorized his son who is not even </w:t>
      </w:r>
      <w:r w:rsidR="00A9634E">
        <w:rPr>
          <w:lang w:val="en-US" w:eastAsia="en-US"/>
        </w:rPr>
        <w:t>its</w:t>
      </w:r>
      <w:r w:rsidR="007E6F96">
        <w:rPr>
          <w:lang w:val="en-US" w:eastAsia="en-US"/>
        </w:rPr>
        <w:t xml:space="preserve"> member nor a shareholder </w:t>
      </w:r>
      <w:r w:rsidR="00A9634E">
        <w:rPr>
          <w:lang w:val="en-US" w:eastAsia="en-US"/>
        </w:rPr>
        <w:t>to dispose of the buses in the manner alleged by the first respondent.</w:t>
      </w:r>
    </w:p>
    <w:p w14:paraId="159C41F3" w14:textId="77777777" w:rsidR="008A6E99" w:rsidRPr="00B4598C" w:rsidRDefault="008A6E99" w:rsidP="008A6E99">
      <w:pPr>
        <w:pStyle w:val="Judgmentparagraph"/>
        <w:numPr>
          <w:ilvl w:val="0"/>
          <w:numId w:val="0"/>
        </w:numPr>
        <w:ind w:left="360" w:hanging="360"/>
        <w:rPr>
          <w:lang w:val="en-US" w:eastAsia="en-US"/>
        </w:rPr>
      </w:pPr>
    </w:p>
    <w:p w14:paraId="19F81BC9" w14:textId="74D6B020" w:rsidR="00A9634E" w:rsidRDefault="00C21C60" w:rsidP="00CD1F40">
      <w:pPr>
        <w:pStyle w:val="Judgmentparagraph"/>
        <w:numPr>
          <w:ilvl w:val="0"/>
          <w:numId w:val="0"/>
        </w:numPr>
        <w:ind w:left="360" w:hanging="360"/>
        <w:rPr>
          <w:lang w:val="en-US" w:eastAsia="en-US"/>
        </w:rPr>
      </w:pPr>
      <w:r>
        <w:rPr>
          <w:lang w:val="en-US" w:eastAsia="en-US"/>
        </w:rPr>
        <w:t>[20]</w:t>
      </w:r>
      <w:r>
        <w:rPr>
          <w:lang w:val="en-US" w:eastAsia="en-US"/>
        </w:rPr>
        <w:tab/>
      </w:r>
      <w:r w:rsidR="008A6E99" w:rsidRPr="00B4598C">
        <w:rPr>
          <w:lang w:val="en-US" w:eastAsia="en-US"/>
        </w:rPr>
        <w:t>Th</w:t>
      </w:r>
      <w:r w:rsidR="00A9634E">
        <w:rPr>
          <w:lang w:val="en-US" w:eastAsia="en-US"/>
        </w:rPr>
        <w:t xml:space="preserve">e first respondent’s defense that her husband being the controlling mind of the applicant, clearly gave her tacit or implied, if not expressed, permission to transfer the buses into her name lacks legal basis in the absence of a </w:t>
      </w:r>
      <w:r w:rsidR="003232A5">
        <w:rPr>
          <w:b/>
          <w:i/>
          <w:lang w:val="en-US" w:eastAsia="en-US"/>
        </w:rPr>
        <w:t>d</w:t>
      </w:r>
      <w:r w:rsidR="00A9634E" w:rsidRPr="00FE4830">
        <w:rPr>
          <w:b/>
          <w:i/>
          <w:lang w:val="en-US" w:eastAsia="en-US"/>
        </w:rPr>
        <w:t>eclarator of alter ego</w:t>
      </w:r>
      <w:r w:rsidR="00A9634E">
        <w:rPr>
          <w:lang w:val="en-US" w:eastAsia="en-US"/>
        </w:rPr>
        <w:t xml:space="preserve"> on the part of Mr Mpako “Neo” Mashishi in respect of the applicant.</w:t>
      </w:r>
      <w:r w:rsidR="003232A5">
        <w:rPr>
          <w:lang w:val="en-US" w:eastAsia="en-US"/>
        </w:rPr>
        <w:t xml:space="preserve"> For such a </w:t>
      </w:r>
      <w:r w:rsidR="00656AF5">
        <w:rPr>
          <w:lang w:val="en-US" w:eastAsia="en-US"/>
        </w:rPr>
        <w:t>declaration,</w:t>
      </w:r>
      <w:r w:rsidR="003232A5">
        <w:rPr>
          <w:lang w:val="en-US" w:eastAsia="en-US"/>
        </w:rPr>
        <w:t xml:space="preserve"> substantive evidence is required to be led</w:t>
      </w:r>
      <w:r w:rsidR="00656AF5">
        <w:rPr>
          <w:lang w:val="en-US" w:eastAsia="en-US"/>
        </w:rPr>
        <w:t>.  I</w:t>
      </w:r>
      <w:r w:rsidR="003232A5">
        <w:rPr>
          <w:lang w:val="en-US" w:eastAsia="en-US"/>
        </w:rPr>
        <w:t xml:space="preserve">n this </w:t>
      </w:r>
      <w:r w:rsidR="00656AF5">
        <w:rPr>
          <w:lang w:val="en-US" w:eastAsia="en-US"/>
        </w:rPr>
        <w:t>application, i</w:t>
      </w:r>
      <w:r w:rsidR="003232A5">
        <w:rPr>
          <w:lang w:val="en-US" w:eastAsia="en-US"/>
        </w:rPr>
        <w:t xml:space="preserve">nsufficient evidence was put forward by the first respondent no direct nexus was alleged nor proven in respect of Mr Mpako Mashishi </w:t>
      </w:r>
      <w:r w:rsidR="00656AF5">
        <w:rPr>
          <w:lang w:val="en-US" w:eastAsia="en-US"/>
        </w:rPr>
        <w:t>and the</w:t>
      </w:r>
      <w:r w:rsidR="003232A5">
        <w:rPr>
          <w:lang w:val="en-US" w:eastAsia="en-US"/>
        </w:rPr>
        <w:t xml:space="preserve"> applicant.</w:t>
      </w:r>
    </w:p>
    <w:p w14:paraId="0156F397" w14:textId="459E9A95" w:rsidR="006B66D2" w:rsidRPr="006B66D2" w:rsidRDefault="006B66D2" w:rsidP="006B66D2">
      <w:pPr>
        <w:pStyle w:val="ListParagraph"/>
        <w:numPr>
          <w:ilvl w:val="0"/>
          <w:numId w:val="0"/>
        </w:numPr>
        <w:ind w:left="567"/>
        <w:rPr>
          <w:lang w:val="en-US" w:eastAsia="en-US"/>
        </w:rPr>
      </w:pPr>
    </w:p>
    <w:p w14:paraId="0CCEC7AB" w14:textId="195534C9" w:rsidR="00056066" w:rsidRDefault="00C21C60" w:rsidP="00CD1F40">
      <w:pPr>
        <w:pStyle w:val="Judgmentparagraph"/>
        <w:numPr>
          <w:ilvl w:val="0"/>
          <w:numId w:val="0"/>
        </w:numPr>
        <w:ind w:left="360" w:hanging="360"/>
        <w:rPr>
          <w:lang w:val="en-US" w:eastAsia="en-US"/>
        </w:rPr>
      </w:pPr>
      <w:r>
        <w:rPr>
          <w:lang w:val="en-US" w:eastAsia="en-US"/>
        </w:rPr>
        <w:t>[21]</w:t>
      </w:r>
      <w:r>
        <w:rPr>
          <w:lang w:val="en-US" w:eastAsia="en-US"/>
        </w:rPr>
        <w:tab/>
      </w:r>
      <w:r w:rsidR="00056066">
        <w:rPr>
          <w:lang w:val="en-US" w:eastAsia="en-US"/>
        </w:rPr>
        <w:t>The first respondent has failed to bring a substantive application and / or a</w:t>
      </w:r>
      <w:r w:rsidR="003232A5">
        <w:rPr>
          <w:lang w:val="en-US" w:eastAsia="en-US"/>
        </w:rPr>
        <w:t xml:space="preserve"> declaratory action with regard</w:t>
      </w:r>
      <w:r w:rsidR="00056066">
        <w:rPr>
          <w:lang w:val="en-US" w:eastAsia="en-US"/>
        </w:rPr>
        <w:t xml:space="preserve"> to the allegations of </w:t>
      </w:r>
      <w:r w:rsidR="00056066" w:rsidRPr="00056066">
        <w:rPr>
          <w:i/>
          <w:lang w:val="en-US" w:eastAsia="en-US"/>
        </w:rPr>
        <w:t>alter ego</w:t>
      </w:r>
      <w:r w:rsidR="00056066">
        <w:rPr>
          <w:lang w:val="en-US" w:eastAsia="en-US"/>
        </w:rPr>
        <w:t xml:space="preserve"> on the conduct of the Mr Mpako “Neo” Mashishi in respect of the applicant.</w:t>
      </w:r>
      <w:r w:rsidR="007229A8">
        <w:rPr>
          <w:lang w:val="en-US" w:eastAsia="en-US"/>
        </w:rPr>
        <w:t xml:space="preserve"> To prove that he held the legal competency to authorize the transfer of the buses to her.</w:t>
      </w:r>
    </w:p>
    <w:p w14:paraId="58B0E78D" w14:textId="77777777" w:rsidR="001E6183" w:rsidRDefault="001E6183" w:rsidP="001E6183">
      <w:pPr>
        <w:pStyle w:val="Judgmentparagraph"/>
        <w:numPr>
          <w:ilvl w:val="0"/>
          <w:numId w:val="0"/>
        </w:numPr>
        <w:ind w:left="360"/>
        <w:rPr>
          <w:lang w:val="en-US" w:eastAsia="en-US"/>
        </w:rPr>
      </w:pPr>
    </w:p>
    <w:p w14:paraId="71C8BC73" w14:textId="2E80AC0D" w:rsidR="001E6183" w:rsidRDefault="00C21C60" w:rsidP="00CD1F40">
      <w:pPr>
        <w:pStyle w:val="Judgmentparagraph"/>
        <w:numPr>
          <w:ilvl w:val="0"/>
          <w:numId w:val="0"/>
        </w:numPr>
        <w:rPr>
          <w:lang w:eastAsia="en-US"/>
        </w:rPr>
      </w:pPr>
      <w:r>
        <w:rPr>
          <w:lang w:eastAsia="en-US"/>
        </w:rPr>
        <w:lastRenderedPageBreak/>
        <w:t>[22]</w:t>
      </w:r>
      <w:r>
        <w:rPr>
          <w:lang w:eastAsia="en-US"/>
        </w:rPr>
        <w:tab/>
      </w:r>
      <w:r w:rsidR="001E6183">
        <w:rPr>
          <w:lang w:eastAsia="en-US"/>
        </w:rPr>
        <w:t xml:space="preserve">I found no legal authority to the effect that a person who is not a member of a company with limited liability like the applicant can willy-nilly dispose of the company assets without the underlying legal authority and/or company resolution to do so. </w:t>
      </w:r>
    </w:p>
    <w:p w14:paraId="0227A5DC" w14:textId="10F65EF0" w:rsidR="00056066" w:rsidRDefault="00056066" w:rsidP="001E6183">
      <w:pPr>
        <w:pStyle w:val="Judgmentparagraph"/>
        <w:numPr>
          <w:ilvl w:val="0"/>
          <w:numId w:val="0"/>
        </w:numPr>
        <w:rPr>
          <w:lang w:val="en-US" w:eastAsia="en-US"/>
        </w:rPr>
      </w:pPr>
    </w:p>
    <w:p w14:paraId="269ACCAA" w14:textId="1361EAFD" w:rsidR="008A6E99" w:rsidRPr="00B4598C" w:rsidRDefault="00C21C60" w:rsidP="00CD1F40">
      <w:pPr>
        <w:pStyle w:val="Judgmentparagraph"/>
        <w:numPr>
          <w:ilvl w:val="0"/>
          <w:numId w:val="0"/>
        </w:numPr>
        <w:rPr>
          <w:lang w:val="en-US" w:eastAsia="en-US"/>
        </w:rPr>
      </w:pPr>
      <w:r w:rsidRPr="00B4598C">
        <w:rPr>
          <w:lang w:val="en-US" w:eastAsia="en-US"/>
        </w:rPr>
        <w:t>[23]</w:t>
      </w:r>
      <w:r w:rsidRPr="00B4598C">
        <w:rPr>
          <w:lang w:val="en-US" w:eastAsia="en-US"/>
        </w:rPr>
        <w:tab/>
      </w:r>
      <w:r w:rsidR="00056066">
        <w:rPr>
          <w:lang w:val="en-US" w:eastAsia="en-US"/>
        </w:rPr>
        <w:t xml:space="preserve">As adumbrate </w:t>
      </w:r>
      <w:r w:rsidR="00056066" w:rsidRPr="00056066">
        <w:rPr>
          <w:i/>
          <w:lang w:val="en-US" w:eastAsia="en-US"/>
        </w:rPr>
        <w:t xml:space="preserve">supra </w:t>
      </w:r>
      <w:r w:rsidR="00056066">
        <w:rPr>
          <w:lang w:val="en-US" w:eastAsia="en-US"/>
        </w:rPr>
        <w:t xml:space="preserve">the applicant </w:t>
      </w:r>
      <w:r w:rsidR="00C16D57">
        <w:rPr>
          <w:lang w:val="en-US" w:eastAsia="en-US"/>
        </w:rPr>
        <w:t>and the third respondent had deemed</w:t>
      </w:r>
      <w:r w:rsidR="003232A5">
        <w:rPr>
          <w:lang w:val="en-US" w:eastAsia="en-US"/>
        </w:rPr>
        <w:t xml:space="preserve"> it meet</w:t>
      </w:r>
      <w:r w:rsidR="00056066">
        <w:rPr>
          <w:lang w:val="en-US" w:eastAsia="en-US"/>
        </w:rPr>
        <w:t xml:space="preserve"> to enter into a Lease Agreement in respect of the three buses in order to facilitate the change of ownersh</w:t>
      </w:r>
      <w:r w:rsidR="00F20FF5">
        <w:rPr>
          <w:lang w:val="en-US" w:eastAsia="en-US"/>
        </w:rPr>
        <w:t>ip of the three buses from the applicant to the t</w:t>
      </w:r>
      <w:r w:rsidR="00056066">
        <w:rPr>
          <w:lang w:val="en-US" w:eastAsia="en-US"/>
        </w:rPr>
        <w:t xml:space="preserve">hird </w:t>
      </w:r>
      <w:r w:rsidR="00F20FF5">
        <w:rPr>
          <w:lang w:val="en-US" w:eastAsia="en-US"/>
        </w:rPr>
        <w:t>r</w:t>
      </w:r>
      <w:r w:rsidR="00C16D57">
        <w:rPr>
          <w:lang w:val="en-US" w:eastAsia="en-US"/>
        </w:rPr>
        <w:t>espondent and clause(s</w:t>
      </w:r>
      <w:r w:rsidR="003232A5">
        <w:rPr>
          <w:lang w:val="en-US" w:eastAsia="en-US"/>
        </w:rPr>
        <w:t>) 1.1</w:t>
      </w:r>
      <w:r w:rsidR="00C16D57">
        <w:rPr>
          <w:lang w:val="en-US" w:eastAsia="en-US"/>
        </w:rPr>
        <w:t xml:space="preserve"> dealt with the period in terms of which th</w:t>
      </w:r>
      <w:r w:rsidR="00F20FF5">
        <w:rPr>
          <w:lang w:val="en-US" w:eastAsia="en-US"/>
        </w:rPr>
        <w:t>e buses would be leased to the third r</w:t>
      </w:r>
      <w:r w:rsidR="00C16D57">
        <w:rPr>
          <w:lang w:val="en-US" w:eastAsia="en-US"/>
        </w:rPr>
        <w:t>espondent and clause(s) 2.1 being a conditional clause dealt specifically with what should happen at the end of the lease agreement.</w:t>
      </w:r>
      <w:r w:rsidR="00F20FF5">
        <w:rPr>
          <w:lang w:val="en-US" w:eastAsia="en-US"/>
        </w:rPr>
        <w:t xml:space="preserve"> In other words, at the end of the lease the three buses’ ownership title would return to the applicant.</w:t>
      </w:r>
      <w:r w:rsidR="003232A5">
        <w:rPr>
          <w:lang w:val="en-US" w:eastAsia="en-US"/>
        </w:rPr>
        <w:t xml:space="preserve"> It appears form the lease </w:t>
      </w:r>
      <w:r w:rsidR="00F178A6">
        <w:rPr>
          <w:lang w:val="en-US" w:eastAsia="en-US"/>
        </w:rPr>
        <w:t>agreement</w:t>
      </w:r>
      <w:r w:rsidR="003232A5">
        <w:rPr>
          <w:lang w:val="en-US" w:eastAsia="en-US"/>
        </w:rPr>
        <w:t xml:space="preserve"> that the transfer of ownership in the </w:t>
      </w:r>
      <w:r w:rsidR="00656AF5">
        <w:rPr>
          <w:lang w:val="en-US" w:eastAsia="en-US"/>
        </w:rPr>
        <w:t>bu</w:t>
      </w:r>
      <w:r w:rsidR="00F178A6">
        <w:rPr>
          <w:lang w:val="en-US" w:eastAsia="en-US"/>
        </w:rPr>
        <w:t>ses</w:t>
      </w:r>
      <w:r w:rsidR="003232A5">
        <w:rPr>
          <w:lang w:val="en-US" w:eastAsia="en-US"/>
        </w:rPr>
        <w:t xml:space="preserve"> was temporar</w:t>
      </w:r>
      <w:r w:rsidR="00F178A6">
        <w:rPr>
          <w:lang w:val="en-US" w:eastAsia="en-US"/>
        </w:rPr>
        <w:t xml:space="preserve">y for the duration of the lease agreement. </w:t>
      </w:r>
      <w:r w:rsidR="00656AF5">
        <w:rPr>
          <w:lang w:val="en-US" w:eastAsia="en-US"/>
        </w:rPr>
        <w:t xml:space="preserve"> At the end of the lease</w:t>
      </w:r>
      <w:r w:rsidR="00F178A6">
        <w:rPr>
          <w:lang w:val="en-US" w:eastAsia="en-US"/>
        </w:rPr>
        <w:t xml:space="preserve"> agreement</w:t>
      </w:r>
      <w:r w:rsidR="00656AF5">
        <w:rPr>
          <w:lang w:val="en-US" w:eastAsia="en-US"/>
        </w:rPr>
        <w:t>, the</w:t>
      </w:r>
      <w:r w:rsidR="00F178A6">
        <w:rPr>
          <w:lang w:val="en-US" w:eastAsia="en-US"/>
        </w:rPr>
        <w:t xml:space="preserve"> third respondent was obliged to transfer the ownership back </w:t>
      </w:r>
      <w:r w:rsidR="00656AF5">
        <w:rPr>
          <w:lang w:val="en-US" w:eastAsia="en-US"/>
        </w:rPr>
        <w:t xml:space="preserve">to the </w:t>
      </w:r>
      <w:r w:rsidR="00F178A6">
        <w:rPr>
          <w:lang w:val="en-US" w:eastAsia="en-US"/>
        </w:rPr>
        <w:t xml:space="preserve">applicant. The lease agreement did not authorize the third respondent </w:t>
      </w:r>
      <w:r w:rsidR="00656AF5">
        <w:rPr>
          <w:lang w:val="en-US" w:eastAsia="en-US"/>
        </w:rPr>
        <w:t>to transfer ownership of the bu</w:t>
      </w:r>
      <w:r w:rsidR="00F178A6">
        <w:rPr>
          <w:lang w:val="en-US" w:eastAsia="en-US"/>
        </w:rPr>
        <w:t>ses to any third party.</w:t>
      </w:r>
    </w:p>
    <w:p w14:paraId="61DCAC2D" w14:textId="1939748E" w:rsidR="00C17899" w:rsidRDefault="00C17899" w:rsidP="006B66D2">
      <w:pPr>
        <w:rPr>
          <w:lang w:eastAsia="en-US"/>
        </w:rPr>
      </w:pPr>
    </w:p>
    <w:p w14:paraId="6251C4AD" w14:textId="5946FCED" w:rsidR="00C17899" w:rsidRDefault="00C21C60" w:rsidP="00CD1F40">
      <w:pPr>
        <w:pStyle w:val="Judgmentparagraph"/>
        <w:numPr>
          <w:ilvl w:val="0"/>
          <w:numId w:val="0"/>
        </w:numPr>
        <w:rPr>
          <w:lang w:eastAsia="en-US"/>
        </w:rPr>
      </w:pPr>
      <w:r>
        <w:rPr>
          <w:lang w:eastAsia="en-US"/>
        </w:rPr>
        <w:t>[24]</w:t>
      </w:r>
      <w:r>
        <w:rPr>
          <w:lang w:eastAsia="en-US"/>
        </w:rPr>
        <w:tab/>
      </w:r>
      <w:r w:rsidR="00C16D57">
        <w:rPr>
          <w:lang w:eastAsia="en-US"/>
        </w:rPr>
        <w:t xml:space="preserve"> </w:t>
      </w:r>
      <w:r w:rsidR="00C17899">
        <w:rPr>
          <w:lang w:eastAsia="en-US"/>
        </w:rPr>
        <w:t xml:space="preserve">The first respondent has dismally failed </w:t>
      </w:r>
      <w:r w:rsidR="00F20FF5">
        <w:rPr>
          <w:lang w:eastAsia="en-US"/>
        </w:rPr>
        <w:t xml:space="preserve">to demonstrate in law how it is and/or </w:t>
      </w:r>
      <w:r w:rsidR="00C17899">
        <w:rPr>
          <w:lang w:eastAsia="en-US"/>
        </w:rPr>
        <w:t xml:space="preserve">was permissible for her to acquire the </w:t>
      </w:r>
      <w:r w:rsidR="00F20FF5">
        <w:rPr>
          <w:lang w:eastAsia="en-US"/>
        </w:rPr>
        <w:t xml:space="preserve">title of </w:t>
      </w:r>
      <w:r w:rsidR="00C17899">
        <w:rPr>
          <w:lang w:eastAsia="en-US"/>
        </w:rPr>
        <w:t>ownership of the busse</w:t>
      </w:r>
      <w:r w:rsidR="00F20FF5">
        <w:rPr>
          <w:lang w:eastAsia="en-US"/>
        </w:rPr>
        <w:t>s without the authority of the applicant including that of the third respondent as envisaged in the Lease Agreement.</w:t>
      </w:r>
      <w:r w:rsidR="00C17899">
        <w:rPr>
          <w:lang w:eastAsia="en-US"/>
        </w:rPr>
        <w:t xml:space="preserve"> </w:t>
      </w:r>
    </w:p>
    <w:p w14:paraId="55741DB1" w14:textId="77777777" w:rsidR="00C17899" w:rsidRDefault="00C17899" w:rsidP="00C17899">
      <w:pPr>
        <w:pStyle w:val="ListParagraph"/>
        <w:numPr>
          <w:ilvl w:val="0"/>
          <w:numId w:val="0"/>
        </w:numPr>
        <w:ind w:left="567"/>
        <w:rPr>
          <w:lang w:eastAsia="en-US"/>
        </w:rPr>
      </w:pPr>
    </w:p>
    <w:p w14:paraId="5C815D46" w14:textId="1B6A54E1" w:rsidR="00C17899" w:rsidRDefault="00C21C60" w:rsidP="00CD1F40">
      <w:pPr>
        <w:pStyle w:val="Judgmentparagraph"/>
        <w:numPr>
          <w:ilvl w:val="0"/>
          <w:numId w:val="0"/>
        </w:numPr>
        <w:rPr>
          <w:lang w:eastAsia="en-US"/>
        </w:rPr>
      </w:pPr>
      <w:r>
        <w:rPr>
          <w:lang w:eastAsia="en-US"/>
        </w:rPr>
        <w:t>[25]</w:t>
      </w:r>
      <w:r>
        <w:rPr>
          <w:lang w:eastAsia="en-US"/>
        </w:rPr>
        <w:tab/>
      </w:r>
      <w:r w:rsidR="00C16D57">
        <w:rPr>
          <w:lang w:eastAsia="en-US"/>
        </w:rPr>
        <w:t xml:space="preserve"> </w:t>
      </w:r>
      <w:r w:rsidR="00C17899">
        <w:rPr>
          <w:lang w:eastAsia="en-US"/>
        </w:rPr>
        <w:t>The first respondent does not dispute the fact that the applicant and the third respo</w:t>
      </w:r>
      <w:r w:rsidR="00F20FF5">
        <w:rPr>
          <w:lang w:eastAsia="en-US"/>
        </w:rPr>
        <w:t>ndent had entered into a Lease A</w:t>
      </w:r>
      <w:r w:rsidR="00C17899">
        <w:rPr>
          <w:lang w:eastAsia="en-US"/>
        </w:rPr>
        <w:t>greement regarding the buses in question and there is no averment by the first respondent to the effect that she acquired the ownership of the buses in terms of the lease agreement through the third respondent.</w:t>
      </w:r>
    </w:p>
    <w:p w14:paraId="3838019A" w14:textId="77777777" w:rsidR="00C17899" w:rsidRDefault="00C17899" w:rsidP="007229A8">
      <w:pPr>
        <w:pStyle w:val="ListParagraph"/>
        <w:numPr>
          <w:ilvl w:val="0"/>
          <w:numId w:val="0"/>
        </w:numPr>
        <w:ind w:left="567"/>
        <w:rPr>
          <w:lang w:eastAsia="en-US"/>
        </w:rPr>
      </w:pPr>
    </w:p>
    <w:p w14:paraId="69E05CD2" w14:textId="366D5533" w:rsidR="001E6183" w:rsidRDefault="00C21C60" w:rsidP="00CD1F40">
      <w:pPr>
        <w:pStyle w:val="Judgmentparagraph"/>
        <w:numPr>
          <w:ilvl w:val="0"/>
          <w:numId w:val="0"/>
        </w:numPr>
        <w:rPr>
          <w:lang w:eastAsia="en-US"/>
        </w:rPr>
      </w:pPr>
      <w:r>
        <w:rPr>
          <w:lang w:eastAsia="en-US"/>
        </w:rPr>
        <w:t>[26]</w:t>
      </w:r>
      <w:r>
        <w:rPr>
          <w:lang w:eastAsia="en-US"/>
        </w:rPr>
        <w:tab/>
      </w:r>
      <w:r w:rsidR="00F20FF5">
        <w:rPr>
          <w:lang w:eastAsia="en-US"/>
        </w:rPr>
        <w:t>The a</w:t>
      </w:r>
      <w:r w:rsidR="007229A8">
        <w:rPr>
          <w:lang w:eastAsia="en-US"/>
        </w:rPr>
        <w:t xml:space="preserve">pplicant does not </w:t>
      </w:r>
      <w:r w:rsidR="00BB160E">
        <w:rPr>
          <w:lang w:eastAsia="en-US"/>
        </w:rPr>
        <w:t xml:space="preserve">dispute the E-Natis </w:t>
      </w:r>
      <w:r w:rsidR="00F178A6">
        <w:rPr>
          <w:lang w:eastAsia="en-US"/>
        </w:rPr>
        <w:t>documents, which</w:t>
      </w:r>
      <w:r w:rsidR="00BB160E">
        <w:rPr>
          <w:lang w:eastAsia="en-US"/>
        </w:rPr>
        <w:t xml:space="preserve"> the first respondent </w:t>
      </w:r>
      <w:r w:rsidR="001E6183">
        <w:rPr>
          <w:lang w:eastAsia="en-US"/>
        </w:rPr>
        <w:t>relies</w:t>
      </w:r>
      <w:r w:rsidR="00BB160E">
        <w:rPr>
          <w:lang w:eastAsia="en-US"/>
        </w:rPr>
        <w:t xml:space="preserve"> on as being the </w:t>
      </w:r>
      <w:r w:rsidR="00BB160E" w:rsidRPr="00BB160E">
        <w:rPr>
          <w:i/>
          <w:lang w:eastAsia="en-US"/>
        </w:rPr>
        <w:t>prima facie</w:t>
      </w:r>
      <w:r w:rsidR="00BB160E">
        <w:rPr>
          <w:lang w:eastAsia="en-US"/>
        </w:rPr>
        <w:t xml:space="preserve"> owner of the buses</w:t>
      </w:r>
      <w:r w:rsidR="00F178A6">
        <w:rPr>
          <w:lang w:eastAsia="en-US"/>
        </w:rPr>
        <w:t>. It</w:t>
      </w:r>
      <w:r w:rsidR="00BB160E">
        <w:rPr>
          <w:lang w:eastAsia="en-US"/>
        </w:rPr>
        <w:t xml:space="preserve"> dispute</w:t>
      </w:r>
      <w:r w:rsidR="00F178A6">
        <w:rPr>
          <w:lang w:eastAsia="en-US"/>
        </w:rPr>
        <w:t>d</w:t>
      </w:r>
      <w:r w:rsidR="00BB160E">
        <w:rPr>
          <w:lang w:eastAsia="en-US"/>
        </w:rPr>
        <w:t xml:space="preserve"> the legal threshold in terms of which the first respondent acquired the ownership of the buses in question. </w:t>
      </w:r>
      <w:r w:rsidR="00F20FF5">
        <w:rPr>
          <w:lang w:eastAsia="en-US"/>
        </w:rPr>
        <w:t>In other words, no competent legal authority was bestowed on Mr Mpako “Neo” Mashishi to disp</w:t>
      </w:r>
      <w:r w:rsidR="008F67CE">
        <w:rPr>
          <w:lang w:eastAsia="en-US"/>
        </w:rPr>
        <w:t>ose of the applicant’s three bu</w:t>
      </w:r>
      <w:r w:rsidR="00F20FF5">
        <w:rPr>
          <w:lang w:eastAsia="en-US"/>
        </w:rPr>
        <w:t xml:space="preserve">ses </w:t>
      </w:r>
      <w:r w:rsidR="006B66D2">
        <w:rPr>
          <w:lang w:eastAsia="en-US"/>
        </w:rPr>
        <w:t>in the manner he did</w:t>
      </w:r>
      <w:r w:rsidR="00F178A6">
        <w:rPr>
          <w:lang w:eastAsia="en-US"/>
        </w:rPr>
        <w:t>.</w:t>
      </w:r>
      <w:r w:rsidR="006B66D2">
        <w:rPr>
          <w:lang w:eastAsia="en-US"/>
        </w:rPr>
        <w:t xml:space="preserve"> </w:t>
      </w:r>
      <w:r w:rsidR="00F178A6">
        <w:rPr>
          <w:lang w:eastAsia="en-US"/>
        </w:rPr>
        <w:t>Conversely,</w:t>
      </w:r>
      <w:r w:rsidR="006B66D2">
        <w:rPr>
          <w:lang w:eastAsia="en-US"/>
        </w:rPr>
        <w:t xml:space="preserve"> </w:t>
      </w:r>
      <w:r w:rsidR="00F20FF5">
        <w:rPr>
          <w:lang w:eastAsia="en-US"/>
        </w:rPr>
        <w:t>it logically follows</w:t>
      </w:r>
      <w:r w:rsidR="006B66D2">
        <w:rPr>
          <w:lang w:eastAsia="en-US"/>
        </w:rPr>
        <w:t xml:space="preserve"> </w:t>
      </w:r>
      <w:r w:rsidR="00F20FF5">
        <w:rPr>
          <w:lang w:eastAsia="en-US"/>
        </w:rPr>
        <w:lastRenderedPageBreak/>
        <w:t>that the first respond could not acquire legal title of ownership in respect of the three buses</w:t>
      </w:r>
      <w:r w:rsidR="006B66D2">
        <w:rPr>
          <w:lang w:eastAsia="en-US"/>
        </w:rPr>
        <w:t xml:space="preserve"> in the manner she did.</w:t>
      </w:r>
      <w:r w:rsidR="00F178A6">
        <w:rPr>
          <w:lang w:eastAsia="en-US"/>
        </w:rPr>
        <w:t xml:space="preserve"> </w:t>
      </w:r>
    </w:p>
    <w:p w14:paraId="71179FAA" w14:textId="334CC7BE" w:rsidR="008F67CE" w:rsidRDefault="008F67CE" w:rsidP="008F67CE">
      <w:pPr>
        <w:pStyle w:val="ListParagraph"/>
        <w:numPr>
          <w:ilvl w:val="0"/>
          <w:numId w:val="0"/>
        </w:numPr>
        <w:ind w:left="567"/>
        <w:rPr>
          <w:lang w:eastAsia="en-US"/>
        </w:rPr>
      </w:pPr>
    </w:p>
    <w:p w14:paraId="1BA45254" w14:textId="6F370D01" w:rsidR="00B77415" w:rsidRDefault="00B77415" w:rsidP="003D4D30">
      <w:pPr>
        <w:pStyle w:val="Judgmentparagraph"/>
        <w:numPr>
          <w:ilvl w:val="0"/>
          <w:numId w:val="0"/>
        </w:numPr>
        <w:rPr>
          <w:lang w:eastAsia="en-US"/>
        </w:rPr>
      </w:pPr>
    </w:p>
    <w:p w14:paraId="25812605" w14:textId="3073B5BF" w:rsidR="00D26098" w:rsidRPr="006B66D2" w:rsidRDefault="00D26098" w:rsidP="006B66D2">
      <w:pPr>
        <w:ind w:left="567" w:hanging="567"/>
        <w:rPr>
          <w:i/>
          <w:iCs/>
          <w:lang w:val="en-US" w:eastAsia="en-US"/>
        </w:rPr>
      </w:pPr>
      <w:r w:rsidRPr="006B66D2">
        <w:rPr>
          <w:i/>
          <w:iCs/>
          <w:lang w:val="en-US" w:eastAsia="en-US"/>
        </w:rPr>
        <w:t>Applicable Legal framework.</w:t>
      </w:r>
    </w:p>
    <w:p w14:paraId="6B3BA28E" w14:textId="65D78D1E" w:rsidR="00650819" w:rsidRDefault="00650819" w:rsidP="00650819">
      <w:pPr>
        <w:spacing w:before="480" w:after="480"/>
        <w:jc w:val="both"/>
      </w:pPr>
      <w:r>
        <w:rPr>
          <w:lang w:eastAsia="en-US"/>
        </w:rPr>
        <w:t xml:space="preserve">[27]     </w:t>
      </w:r>
      <w:r>
        <w:t>It is trite that the jurisdictional facts which an applicant seeking to obtain vindicatory relief has to show are: (</w:t>
      </w:r>
      <w:proofErr w:type="spellStart"/>
      <w:r>
        <w:t>i</w:t>
      </w:r>
      <w:proofErr w:type="spellEnd"/>
      <w:r>
        <w:t>) that the applicant is the owner of the property (movable or immovable)</w:t>
      </w:r>
      <w:r w:rsidR="00584D71">
        <w:t xml:space="preserve"> see, Goudini Chrome (Pty) Ltd v MCC Contracts (Pty) Ltd</w:t>
      </w:r>
      <w:r w:rsidR="00584D71">
        <w:rPr>
          <w:rStyle w:val="FootnoteReference"/>
        </w:rPr>
        <w:footnoteReference w:id="11"/>
      </w:r>
      <w:r>
        <w:t>; and (ii) that the respondent is in possession of that property</w:t>
      </w:r>
      <w:r w:rsidR="00584D71">
        <w:t xml:space="preserve"> see Chetty v Naidoo</w:t>
      </w:r>
      <w:r w:rsidR="00584D71">
        <w:rPr>
          <w:rStyle w:val="FootnoteReference"/>
        </w:rPr>
        <w:footnoteReference w:id="12"/>
      </w:r>
      <w:r>
        <w:t>.</w:t>
      </w:r>
    </w:p>
    <w:p w14:paraId="194308FB" w14:textId="6B2BC1A8" w:rsidR="00650819" w:rsidRPr="005F6D58" w:rsidRDefault="00650819" w:rsidP="00650819">
      <w:pPr>
        <w:spacing w:before="480" w:after="480"/>
        <w:jc w:val="both"/>
      </w:pPr>
      <w:r>
        <w:t xml:space="preserve">[28]  </w:t>
      </w:r>
      <w:r w:rsidR="0039470E">
        <w:t xml:space="preserve"> </w:t>
      </w:r>
      <w:r>
        <w:t xml:space="preserve"> </w:t>
      </w:r>
      <w:r w:rsidRPr="00EC0FAA">
        <w:t xml:space="preserve">In respect of the </w:t>
      </w:r>
      <w:r w:rsidRPr="00EC0FAA">
        <w:rPr>
          <w:i/>
          <w:iCs/>
        </w:rPr>
        <w:t xml:space="preserve">rei </w:t>
      </w:r>
      <w:r>
        <w:rPr>
          <w:i/>
          <w:iCs/>
        </w:rPr>
        <w:t>vindicatio</w:t>
      </w:r>
      <w:r>
        <w:rPr>
          <w:iCs/>
        </w:rPr>
        <w:t>,</w:t>
      </w:r>
      <w:r w:rsidRPr="00EC0FAA">
        <w:t xml:space="preserve"> Jansen JA stated the following in </w:t>
      </w:r>
      <w:r w:rsidRPr="00EC0FAA">
        <w:rPr>
          <w:i/>
          <w:iCs/>
        </w:rPr>
        <w:t>Chetty v Naidoo</w:t>
      </w:r>
      <w:r w:rsidRPr="00EC0FAA">
        <w:t>:</w:t>
      </w:r>
      <w:r w:rsidRPr="005F013B">
        <w:rPr>
          <w:rStyle w:val="FootnoteReference"/>
        </w:rPr>
        <w:footnoteReference w:id="13"/>
      </w:r>
    </w:p>
    <w:p w14:paraId="3BBC4519" w14:textId="3447099D" w:rsidR="00650819" w:rsidRPr="00DE1618" w:rsidRDefault="00650819" w:rsidP="00650819">
      <w:pPr>
        <w:tabs>
          <w:tab w:val="left" w:pos="1134"/>
        </w:tabs>
        <w:spacing w:before="480" w:after="480"/>
        <w:ind w:left="1134"/>
      </w:pPr>
      <w:r w:rsidRPr="00DE1618">
        <w:t xml:space="preserve">“It is inherent in the nature of ownership that possession of the </w:t>
      </w:r>
      <w:r w:rsidRPr="00DC3970">
        <w:rPr>
          <w:i/>
          <w:iCs/>
        </w:rPr>
        <w:t>res</w:t>
      </w:r>
      <w:r w:rsidRPr="00DE1618">
        <w:t xml:space="preserve"> should normally be with the owner, and it follows that no other person may withhold it from the owner unless he is vested with some right enforceable against the owner (e.g., a right of retention or a contractual right). </w:t>
      </w:r>
      <w:r w:rsidRPr="00DE1618">
        <w:rPr>
          <w:u w:val="single"/>
        </w:rPr>
        <w:t xml:space="preserve">The owner, in instituting a </w:t>
      </w:r>
      <w:r w:rsidRPr="00DC3970">
        <w:rPr>
          <w:i/>
          <w:iCs/>
          <w:u w:val="single"/>
        </w:rPr>
        <w:t>rei vindicatio</w:t>
      </w:r>
      <w:r w:rsidRPr="00DE1618">
        <w:rPr>
          <w:u w:val="single"/>
        </w:rPr>
        <w:t>, need, therefore, do no more than allege and pro</w:t>
      </w:r>
      <w:r>
        <w:rPr>
          <w:u w:val="single"/>
        </w:rPr>
        <w:t>ve</w:t>
      </w:r>
      <w:r w:rsidRPr="00DE1618">
        <w:rPr>
          <w:u w:val="single"/>
        </w:rPr>
        <w:t xml:space="preserve"> that he is the owner and that the defendant is holding the </w:t>
      </w:r>
      <w:r w:rsidRPr="00DC3970">
        <w:rPr>
          <w:i/>
          <w:iCs/>
          <w:u w:val="single"/>
        </w:rPr>
        <w:t>res</w:t>
      </w:r>
      <w:r w:rsidRPr="00537C5C">
        <w:rPr>
          <w:u w:val="single"/>
        </w:rPr>
        <w:t xml:space="preserve"> – the </w:t>
      </w:r>
      <w:r w:rsidRPr="00DC3970">
        <w:rPr>
          <w:i/>
          <w:iCs/>
          <w:u w:val="single"/>
        </w:rPr>
        <w:t>onus</w:t>
      </w:r>
      <w:r w:rsidRPr="00537C5C">
        <w:rPr>
          <w:u w:val="single"/>
        </w:rPr>
        <w:t xml:space="preserve"> being on the defendant to allege and establish any right to continue to hold against the owner</w:t>
      </w:r>
      <w:r w:rsidRPr="00DE1618">
        <w:t xml:space="preserve"> …. But if he goes beyond alleging merely his ownership and the defendant being in possession …, other considerations come into play. If he concedes in his particulars of claim that the defendant has an existing right to hold (e.g., by conceding a lease or a hire-purchase agreement, without also allegi</w:t>
      </w:r>
      <w:r w:rsidR="00E90965">
        <w:t>ng that it has been terminated..</w:t>
      </w:r>
      <w:r w:rsidRPr="00DE1618">
        <w:t xml:space="preserve">) his statement of claim obviously discloses no cause of action. If he does not concede an existing right to hold, but, nevertheless, says that a right to hold now would </w:t>
      </w:r>
      <w:r w:rsidRPr="00DE1618">
        <w:lastRenderedPageBreak/>
        <w:t xml:space="preserve">have existed but for a termination which has taken place, then </w:t>
      </w:r>
      <w:r w:rsidRPr="00DC3970">
        <w:rPr>
          <w:i/>
          <w:iCs/>
        </w:rPr>
        <w:t>ex facie</w:t>
      </w:r>
      <w:r w:rsidRPr="00DE1618">
        <w:t xml:space="preserve"> the statement of claim he must at least pro</w:t>
      </w:r>
      <w:r>
        <w:t>ve</w:t>
      </w:r>
      <w:r w:rsidRPr="00DE1618">
        <w:t xml:space="preserve"> the termination, which might, in the case of a contract, also entail proof of the terms of the contract.” [</w:t>
      </w:r>
      <w:r>
        <w:t>Emphasis</w:t>
      </w:r>
      <w:r w:rsidRPr="00DE1618">
        <w:t xml:space="preserve"> added.]</w:t>
      </w:r>
    </w:p>
    <w:p w14:paraId="63E9AB8E" w14:textId="703446FE" w:rsidR="00650819" w:rsidRDefault="0039470E" w:rsidP="0039470E">
      <w:pPr>
        <w:pStyle w:val="Judgmentparagraph"/>
        <w:numPr>
          <w:ilvl w:val="0"/>
          <w:numId w:val="0"/>
        </w:numPr>
      </w:pPr>
      <w:r>
        <w:t xml:space="preserve">[29]   </w:t>
      </w:r>
      <w:r w:rsidR="00650819" w:rsidRPr="00EC0FAA">
        <w:t xml:space="preserve">The right to ownership has been described as the most comprehensive right a person can have in respect of a </w:t>
      </w:r>
      <w:r w:rsidR="00650819" w:rsidRPr="00EC0FAA">
        <w:rPr>
          <w:i/>
          <w:iCs/>
        </w:rPr>
        <w:t>res</w:t>
      </w:r>
      <w:r w:rsidR="0086774C">
        <w:rPr>
          <w:i/>
          <w:iCs/>
        </w:rPr>
        <w:t>,</w:t>
      </w:r>
      <w:r w:rsidR="00584D71">
        <w:rPr>
          <w:i/>
          <w:iCs/>
        </w:rPr>
        <w:t xml:space="preserve"> </w:t>
      </w:r>
      <w:r w:rsidR="0086774C">
        <w:rPr>
          <w:i/>
          <w:iCs/>
        </w:rPr>
        <w:t>s</w:t>
      </w:r>
      <w:r w:rsidR="00584D71">
        <w:rPr>
          <w:i/>
          <w:iCs/>
        </w:rPr>
        <w:t>ee Gien v Gien</w:t>
      </w:r>
      <w:r w:rsidR="003D4D30">
        <w:rPr>
          <w:rStyle w:val="FootnoteReference"/>
          <w:i/>
          <w:iCs/>
        </w:rPr>
        <w:footnoteReference w:id="14"/>
      </w:r>
      <w:r w:rsidR="00650819">
        <w:t>.</w:t>
      </w:r>
    </w:p>
    <w:p w14:paraId="46D222A7" w14:textId="77777777" w:rsidR="00453DBA" w:rsidRPr="00B87CD0" w:rsidRDefault="00453DBA" w:rsidP="00453DBA">
      <w:pPr>
        <w:pStyle w:val="Judgmentparagraph"/>
        <w:numPr>
          <w:ilvl w:val="0"/>
          <w:numId w:val="0"/>
        </w:numPr>
        <w:ind w:left="360"/>
      </w:pPr>
    </w:p>
    <w:p w14:paraId="70FBF9F5" w14:textId="21422298" w:rsidR="00650819" w:rsidRPr="00B87CD0" w:rsidRDefault="0039470E" w:rsidP="0039470E">
      <w:pPr>
        <w:pStyle w:val="Judgmentparagraph"/>
        <w:numPr>
          <w:ilvl w:val="0"/>
          <w:numId w:val="0"/>
        </w:numPr>
      </w:pPr>
      <w:r>
        <w:t xml:space="preserve">[30]    </w:t>
      </w:r>
      <w:r w:rsidR="00650819" w:rsidRPr="00B87CD0">
        <w:t>In BLC Plant Company (Pty) Ltd v Maluti-A-Phofung Local Municipality,</w:t>
      </w:r>
      <w:r w:rsidR="00650819">
        <w:rPr>
          <w:rStyle w:val="FootnoteReference"/>
        </w:rPr>
        <w:footnoteReference w:id="15"/>
      </w:r>
      <w:r w:rsidR="00650819" w:rsidRPr="00B87CD0">
        <w:t xml:space="preserve"> Mathebula J referred to </w:t>
      </w:r>
      <w:r w:rsidR="00650819" w:rsidRPr="003D4D30">
        <w:rPr>
          <w:i/>
        </w:rPr>
        <w:t>Gien</w:t>
      </w:r>
      <w:r w:rsidR="00650819" w:rsidRPr="00B87CD0">
        <w:t xml:space="preserve"> and stated further that:</w:t>
      </w:r>
    </w:p>
    <w:p w14:paraId="3C59FDDB" w14:textId="4ADF01E2" w:rsidR="008A6E99" w:rsidRPr="00B4598C" w:rsidRDefault="00650819" w:rsidP="00453DBA">
      <w:pPr>
        <w:tabs>
          <w:tab w:val="left" w:pos="1134"/>
        </w:tabs>
        <w:spacing w:before="480" w:after="480"/>
        <w:ind w:left="1134"/>
      </w:pPr>
      <w:r w:rsidRPr="00DE1618">
        <w:t>“This right is enshrined in section 25(1) of the Constitution of the Republic of South Africa Act 108 of 1996. In matters of this nature for an owner to succeed in</w:t>
      </w:r>
      <w:r>
        <w:t xml:space="preserve"> </w:t>
      </w:r>
      <w:r w:rsidRPr="00DE1618">
        <w:t xml:space="preserve">his action, he must prove on a balance of probabilities the following viz: - ownership, the property is still in existence and clearly identifiable and lastly that the defendant has possession or detention of it. </w:t>
      </w:r>
      <w:r w:rsidRPr="00DE1618">
        <w:rPr>
          <w:u w:val="single"/>
        </w:rPr>
        <w:t>This right is carefully protected by the courts</w:t>
      </w:r>
      <w:r w:rsidRPr="00DE1618">
        <w:t>.” [</w:t>
      </w:r>
      <w:r w:rsidR="00453DBA">
        <w:t>my emphasis.]</w:t>
      </w:r>
    </w:p>
    <w:p w14:paraId="636C88A2" w14:textId="53D86157" w:rsidR="008A6E99" w:rsidRDefault="008A6E99" w:rsidP="00453DBA">
      <w:pPr>
        <w:pStyle w:val="Judgmentparagraph"/>
        <w:numPr>
          <w:ilvl w:val="0"/>
          <w:numId w:val="0"/>
        </w:numPr>
        <w:rPr>
          <w:lang w:eastAsia="en-US"/>
        </w:rPr>
      </w:pPr>
    </w:p>
    <w:p w14:paraId="2F1B2BE9" w14:textId="252D053F" w:rsidR="00F178A6" w:rsidRDefault="0039470E" w:rsidP="00453DBA">
      <w:pPr>
        <w:pStyle w:val="Judgmentparagraph"/>
        <w:numPr>
          <w:ilvl w:val="0"/>
          <w:numId w:val="0"/>
        </w:numPr>
        <w:rPr>
          <w:lang w:eastAsia="en-US"/>
        </w:rPr>
      </w:pPr>
      <w:r>
        <w:rPr>
          <w:lang w:eastAsia="en-US"/>
        </w:rPr>
        <w:t>[31</w:t>
      </w:r>
      <w:r w:rsidR="00F178A6">
        <w:rPr>
          <w:lang w:eastAsia="en-US"/>
        </w:rPr>
        <w:t xml:space="preserve">]     </w:t>
      </w:r>
      <w:r w:rsidR="000D62DB">
        <w:rPr>
          <w:lang w:eastAsia="en-US"/>
        </w:rPr>
        <w:t xml:space="preserve">In the context of the lease agreement where the transfer of ownership in the </w:t>
      </w:r>
      <w:r w:rsidR="004E3A04">
        <w:rPr>
          <w:lang w:eastAsia="en-US"/>
        </w:rPr>
        <w:t>bu</w:t>
      </w:r>
      <w:r w:rsidR="000D62DB">
        <w:rPr>
          <w:lang w:eastAsia="en-US"/>
        </w:rPr>
        <w:t xml:space="preserve">ses was only temporarily, the applicant “retained” ownership in the buses as such, the applicant is entitled to institute the </w:t>
      </w:r>
      <w:r w:rsidR="000D62DB" w:rsidRPr="000D62DB">
        <w:rPr>
          <w:i/>
          <w:lang w:eastAsia="en-US"/>
        </w:rPr>
        <w:t>rei vindicatio</w:t>
      </w:r>
      <w:r w:rsidR="000D62DB">
        <w:rPr>
          <w:lang w:eastAsia="en-US"/>
        </w:rPr>
        <w:t>. The third respondent’s inaction to oppose the application and the file an opposing affidavit supports the foregoing</w:t>
      </w:r>
      <w:r w:rsidR="00EF3A9D">
        <w:rPr>
          <w:lang w:eastAsia="en-US"/>
        </w:rPr>
        <w:t>. I</w:t>
      </w:r>
      <w:r w:rsidR="000D62DB">
        <w:rPr>
          <w:lang w:eastAsia="en-US"/>
        </w:rPr>
        <w:t>t follows then that the applicant’s contention was not gainsaid in any manner.</w:t>
      </w:r>
    </w:p>
    <w:p w14:paraId="0DDB181C" w14:textId="77777777" w:rsidR="004E3A04" w:rsidRDefault="004E3A04" w:rsidP="00453DBA">
      <w:pPr>
        <w:pStyle w:val="Judgmentparagraph"/>
        <w:numPr>
          <w:ilvl w:val="0"/>
          <w:numId w:val="0"/>
        </w:numPr>
        <w:rPr>
          <w:lang w:eastAsia="en-US"/>
        </w:rPr>
      </w:pPr>
    </w:p>
    <w:p w14:paraId="102D9311" w14:textId="297366FB" w:rsidR="00D440F0" w:rsidRPr="00D440F0" w:rsidRDefault="0039470E" w:rsidP="004E3A04">
      <w:pPr>
        <w:pStyle w:val="Judgmentparagraph"/>
        <w:numPr>
          <w:ilvl w:val="0"/>
          <w:numId w:val="0"/>
        </w:numPr>
        <w:rPr>
          <w:lang w:val="en-US" w:eastAsia="en-US"/>
        </w:rPr>
      </w:pPr>
      <w:r>
        <w:rPr>
          <w:lang w:eastAsia="en-US"/>
        </w:rPr>
        <w:t>[32</w:t>
      </w:r>
      <w:r w:rsidR="004E3A04">
        <w:rPr>
          <w:lang w:eastAsia="en-US"/>
        </w:rPr>
        <w:t>]   In</w:t>
      </w:r>
      <w:r w:rsidR="0086774C">
        <w:rPr>
          <w:lang w:eastAsia="en-US"/>
        </w:rPr>
        <w:t xml:space="preserve"> conclusion, I am satisfied that</w:t>
      </w:r>
      <w:r w:rsidR="004E3A04">
        <w:rPr>
          <w:lang w:eastAsia="en-US"/>
        </w:rPr>
        <w:t xml:space="preserve"> the applicant </w:t>
      </w:r>
      <w:r w:rsidR="00EF3A9D">
        <w:rPr>
          <w:lang w:eastAsia="en-US"/>
        </w:rPr>
        <w:t>has met the jurisdictional requirements of rei vindicatio</w:t>
      </w:r>
      <w:r w:rsidR="00EF3A9D" w:rsidRPr="004E3A04">
        <w:rPr>
          <w:lang w:eastAsia="en-US"/>
        </w:rPr>
        <w:t xml:space="preserve">. For the reasons </w:t>
      </w:r>
      <w:r w:rsidR="004E3A04" w:rsidRPr="004E3A04">
        <w:rPr>
          <w:lang w:eastAsia="en-US"/>
        </w:rPr>
        <w:t>adumbrated</w:t>
      </w:r>
      <w:r w:rsidR="00EF3A9D">
        <w:rPr>
          <w:i/>
          <w:lang w:eastAsia="en-US"/>
        </w:rPr>
        <w:t xml:space="preserve"> </w:t>
      </w:r>
      <w:r w:rsidR="004E3A04">
        <w:rPr>
          <w:i/>
          <w:lang w:eastAsia="en-US"/>
        </w:rPr>
        <w:t>supra,</w:t>
      </w:r>
      <w:r w:rsidR="00EF3A9D">
        <w:rPr>
          <w:i/>
          <w:lang w:eastAsia="en-US"/>
        </w:rPr>
        <w:t xml:space="preserve"> </w:t>
      </w:r>
      <w:r w:rsidR="00EF3A9D" w:rsidRPr="004E3A04">
        <w:rPr>
          <w:lang w:eastAsia="en-US"/>
        </w:rPr>
        <w:t xml:space="preserve">I find that the </w:t>
      </w:r>
      <w:r w:rsidR="004E3A04">
        <w:rPr>
          <w:lang w:eastAsia="en-US"/>
        </w:rPr>
        <w:t xml:space="preserve">first and second </w:t>
      </w:r>
      <w:r w:rsidR="00EF3A9D" w:rsidRPr="004E3A04">
        <w:rPr>
          <w:lang w:eastAsia="en-US"/>
        </w:rPr>
        <w:t xml:space="preserve">and respondents have not discharged the onus of proving a legal and lawful </w:t>
      </w:r>
      <w:r w:rsidR="00EF3A9D" w:rsidRPr="004E3A04">
        <w:rPr>
          <w:lang w:eastAsia="en-US"/>
        </w:rPr>
        <w:lastRenderedPageBreak/>
        <w:t xml:space="preserve">ownership of the three </w:t>
      </w:r>
      <w:r w:rsidR="004E3A04" w:rsidRPr="004E3A04">
        <w:rPr>
          <w:lang w:eastAsia="en-US"/>
        </w:rPr>
        <w:t>busses</w:t>
      </w:r>
      <w:r w:rsidR="004E3A04">
        <w:rPr>
          <w:i/>
          <w:lang w:eastAsia="en-US"/>
        </w:rPr>
        <w:t xml:space="preserve">. </w:t>
      </w:r>
      <w:r w:rsidR="009C0705">
        <w:rPr>
          <w:lang w:eastAsia="en-US"/>
        </w:rPr>
        <w:t>I find</w:t>
      </w:r>
      <w:r w:rsidR="008A6E99" w:rsidRPr="00B4598C">
        <w:rPr>
          <w:lang w:eastAsia="en-US"/>
        </w:rPr>
        <w:t xml:space="preserve"> that the </w:t>
      </w:r>
      <w:r w:rsidR="009C0705">
        <w:rPr>
          <w:lang w:eastAsia="en-US"/>
        </w:rPr>
        <w:t xml:space="preserve">applicant has not authorised the transfer of the three buses to the first respondent. The applicant </w:t>
      </w:r>
      <w:r w:rsidR="00CA15CA">
        <w:rPr>
          <w:lang w:eastAsia="en-US"/>
        </w:rPr>
        <w:t>and the third respondent had entered into a valid lease agreement in terms of how the transfer of</w:t>
      </w:r>
      <w:r w:rsidR="00056B04">
        <w:rPr>
          <w:lang w:eastAsia="en-US"/>
        </w:rPr>
        <w:t xml:space="preserve"> title of</w:t>
      </w:r>
      <w:r w:rsidR="00CA15CA">
        <w:rPr>
          <w:lang w:eastAsia="en-US"/>
        </w:rPr>
        <w:t xml:space="preserve"> ownership of the </w:t>
      </w:r>
      <w:r w:rsidR="00D440F0">
        <w:rPr>
          <w:lang w:eastAsia="en-US"/>
        </w:rPr>
        <w:t xml:space="preserve">buses had to be facilitated and how the title of ownership to the said buses had to </w:t>
      </w:r>
      <w:r w:rsidR="000D62DB">
        <w:rPr>
          <w:lang w:eastAsia="en-US"/>
        </w:rPr>
        <w:t>revert</w:t>
      </w:r>
      <w:r w:rsidR="00D440F0">
        <w:rPr>
          <w:lang w:eastAsia="en-US"/>
        </w:rPr>
        <w:t xml:space="preserve"> to the applicant at the end of the Lease Agreement.</w:t>
      </w:r>
      <w:r w:rsidR="00CA15CA">
        <w:rPr>
          <w:lang w:eastAsia="en-US"/>
        </w:rPr>
        <w:t xml:space="preserve"> </w:t>
      </w:r>
    </w:p>
    <w:p w14:paraId="2B34BE0B" w14:textId="77777777" w:rsidR="00D440F0" w:rsidRPr="00D440F0" w:rsidRDefault="00D440F0" w:rsidP="00D440F0">
      <w:pPr>
        <w:pStyle w:val="Judgmentparagraph"/>
        <w:numPr>
          <w:ilvl w:val="0"/>
          <w:numId w:val="0"/>
        </w:numPr>
        <w:ind w:left="360"/>
        <w:rPr>
          <w:lang w:val="en-US" w:eastAsia="en-US"/>
        </w:rPr>
      </w:pPr>
    </w:p>
    <w:p w14:paraId="3ACA6B0A" w14:textId="3A6BA22E" w:rsidR="008A6E99" w:rsidRPr="00152F41" w:rsidRDefault="0039470E" w:rsidP="00152F41">
      <w:pPr>
        <w:pStyle w:val="Judgmentparagraph"/>
        <w:numPr>
          <w:ilvl w:val="0"/>
          <w:numId w:val="0"/>
        </w:numPr>
        <w:rPr>
          <w:lang w:val="en-US" w:eastAsia="en-US"/>
        </w:rPr>
      </w:pPr>
      <w:r>
        <w:rPr>
          <w:lang w:eastAsia="en-US"/>
        </w:rPr>
        <w:t>[33</w:t>
      </w:r>
      <w:r w:rsidR="000D62DB">
        <w:rPr>
          <w:lang w:eastAsia="en-US"/>
        </w:rPr>
        <w:t xml:space="preserve">] </w:t>
      </w:r>
      <w:r w:rsidR="00CA15CA">
        <w:rPr>
          <w:lang w:eastAsia="en-US"/>
        </w:rPr>
        <w:t xml:space="preserve">The defence by the first respondent to the effect that </w:t>
      </w:r>
      <w:r w:rsidR="00CA15CA">
        <w:rPr>
          <w:lang w:val="en-US" w:eastAsia="en-US"/>
        </w:rPr>
        <w:t xml:space="preserve">her husband being the controlling mind of the applicant, clearly gave her tacit or implied, if not expressed, permission to transfer the </w:t>
      </w:r>
      <w:r w:rsidR="003D4D30">
        <w:rPr>
          <w:lang w:val="en-US" w:eastAsia="en-US"/>
        </w:rPr>
        <w:t>buses into her name is rejected as same had not been proven in terms of the required legal precepts.</w:t>
      </w:r>
      <w:r w:rsidR="00D440F0">
        <w:rPr>
          <w:lang w:val="en-US" w:eastAsia="en-US"/>
        </w:rPr>
        <w:t xml:space="preserve"> It is not a </w:t>
      </w:r>
      <w:r w:rsidR="00D440F0" w:rsidRPr="00D440F0">
        <w:rPr>
          <w:i/>
          <w:lang w:val="en-US" w:eastAsia="en-US"/>
        </w:rPr>
        <w:t>bona fide</w:t>
      </w:r>
      <w:r w:rsidR="00D440F0">
        <w:rPr>
          <w:lang w:val="en-US" w:eastAsia="en-US"/>
        </w:rPr>
        <w:t xml:space="preserve"> real and good defense.</w:t>
      </w:r>
    </w:p>
    <w:p w14:paraId="1F1BB0F6" w14:textId="77777777" w:rsidR="00453DBA" w:rsidRPr="00B4598C" w:rsidRDefault="00453DBA" w:rsidP="008A6E99">
      <w:pPr>
        <w:pStyle w:val="Judgmentparagraph"/>
        <w:numPr>
          <w:ilvl w:val="0"/>
          <w:numId w:val="0"/>
        </w:numPr>
        <w:ind w:left="360" w:hanging="360"/>
        <w:rPr>
          <w:b/>
          <w:bCs/>
          <w:iCs/>
          <w:lang w:eastAsia="en-US"/>
        </w:rPr>
      </w:pPr>
    </w:p>
    <w:p w14:paraId="02793721" w14:textId="6CAE7016" w:rsidR="008A6E99" w:rsidRDefault="00152F41" w:rsidP="00152F41">
      <w:pPr>
        <w:pStyle w:val="Judgmentparagraph"/>
        <w:numPr>
          <w:ilvl w:val="0"/>
          <w:numId w:val="0"/>
        </w:numPr>
        <w:tabs>
          <w:tab w:val="left" w:pos="720"/>
        </w:tabs>
        <w:rPr>
          <w:lang w:eastAsia="en-US"/>
        </w:rPr>
      </w:pPr>
      <w:r>
        <w:rPr>
          <w:lang w:eastAsia="en-US"/>
        </w:rPr>
        <w:t>[3</w:t>
      </w:r>
      <w:r w:rsidR="0039470E">
        <w:rPr>
          <w:lang w:eastAsia="en-US"/>
        </w:rPr>
        <w:t>4</w:t>
      </w:r>
      <w:r>
        <w:rPr>
          <w:lang w:eastAsia="en-US"/>
        </w:rPr>
        <w:t>]   Consequently, I am constrained to make the following order;</w:t>
      </w:r>
    </w:p>
    <w:p w14:paraId="2D15B429" w14:textId="206C6C0B" w:rsidR="00152F41" w:rsidRDefault="00152F41" w:rsidP="00152F41">
      <w:pPr>
        <w:pStyle w:val="Judgmentparagraph"/>
        <w:numPr>
          <w:ilvl w:val="0"/>
          <w:numId w:val="0"/>
        </w:numPr>
        <w:tabs>
          <w:tab w:val="left" w:pos="720"/>
        </w:tabs>
        <w:rPr>
          <w:lang w:eastAsia="en-US"/>
        </w:rPr>
      </w:pPr>
    </w:p>
    <w:p w14:paraId="7A79AAC0" w14:textId="64568911" w:rsidR="00152F41" w:rsidRDefault="00152F41" w:rsidP="00152F41">
      <w:pPr>
        <w:pStyle w:val="Judgmentparagraph"/>
        <w:numPr>
          <w:ilvl w:val="0"/>
          <w:numId w:val="0"/>
        </w:numPr>
        <w:tabs>
          <w:tab w:val="left" w:pos="720"/>
        </w:tabs>
        <w:rPr>
          <w:lang w:eastAsia="en-US"/>
        </w:rPr>
      </w:pPr>
      <w:r>
        <w:rPr>
          <w:lang w:eastAsia="en-US"/>
        </w:rPr>
        <w:t>Order</w:t>
      </w:r>
    </w:p>
    <w:p w14:paraId="7768CC12" w14:textId="77777777" w:rsidR="00453DBA" w:rsidRPr="00B4598C" w:rsidRDefault="00453DBA" w:rsidP="00453DBA">
      <w:pPr>
        <w:pStyle w:val="Judgmentparagraph"/>
        <w:numPr>
          <w:ilvl w:val="0"/>
          <w:numId w:val="0"/>
        </w:numPr>
        <w:tabs>
          <w:tab w:val="left" w:pos="720"/>
        </w:tabs>
        <w:rPr>
          <w:lang w:eastAsia="en-US"/>
        </w:rPr>
      </w:pPr>
    </w:p>
    <w:p w14:paraId="7F448DF4" w14:textId="7C6253D6" w:rsidR="008A6E99" w:rsidRDefault="008A6E99" w:rsidP="003D4D30">
      <w:pPr>
        <w:pStyle w:val="Judgmentparagraph"/>
        <w:numPr>
          <w:ilvl w:val="0"/>
          <w:numId w:val="0"/>
        </w:numPr>
        <w:ind w:left="360"/>
        <w:rPr>
          <w:lang w:eastAsia="en-US"/>
        </w:rPr>
      </w:pPr>
      <w:r w:rsidRPr="00B4598C">
        <w:rPr>
          <w:lang w:eastAsia="en-US"/>
        </w:rPr>
        <w:t>[1]</w:t>
      </w:r>
      <w:r w:rsidRPr="00B4598C">
        <w:rPr>
          <w:lang w:eastAsia="en-US"/>
        </w:rPr>
        <w:tab/>
      </w:r>
      <w:r w:rsidR="003D4D30">
        <w:rPr>
          <w:lang w:eastAsia="en-US"/>
        </w:rPr>
        <w:t xml:space="preserve">  </w:t>
      </w:r>
      <w:r w:rsidR="00453DBA">
        <w:rPr>
          <w:lang w:eastAsia="en-US"/>
        </w:rPr>
        <w:t>The First and /or Second Respo</w:t>
      </w:r>
      <w:r w:rsidR="006B66D2">
        <w:rPr>
          <w:lang w:eastAsia="en-US"/>
        </w:rPr>
        <w:t>ndent is directed to</w:t>
      </w:r>
      <w:r w:rsidR="00453DBA">
        <w:rPr>
          <w:lang w:eastAsia="en-US"/>
        </w:rPr>
        <w:t xml:space="preserve"> restore to the applicant the possession of the buses identified as Mercedes-Benz buses, registration number FHW 402 L; FHW 392 L and Mercedes- Benz Panorama</w:t>
      </w:r>
      <w:r w:rsidR="003D4D30">
        <w:rPr>
          <w:lang w:eastAsia="en-US"/>
        </w:rPr>
        <w:t xml:space="preserve"> registration number FSV 360 L;</w:t>
      </w:r>
    </w:p>
    <w:p w14:paraId="1A9273C1" w14:textId="4B39603E" w:rsidR="00453DBA" w:rsidRDefault="00453DBA" w:rsidP="008A6E99">
      <w:pPr>
        <w:pStyle w:val="Judgmentparagraph"/>
        <w:numPr>
          <w:ilvl w:val="0"/>
          <w:numId w:val="0"/>
        </w:numPr>
        <w:ind w:left="360" w:firstLine="360"/>
        <w:rPr>
          <w:lang w:eastAsia="en-US"/>
        </w:rPr>
      </w:pPr>
    </w:p>
    <w:p w14:paraId="732E07F5" w14:textId="7AD80AD3" w:rsidR="00453DBA" w:rsidRDefault="003D4D30" w:rsidP="003D4D30">
      <w:pPr>
        <w:pStyle w:val="Judgmentparagraph"/>
        <w:numPr>
          <w:ilvl w:val="0"/>
          <w:numId w:val="0"/>
        </w:numPr>
        <w:ind w:left="360" w:hanging="360"/>
        <w:rPr>
          <w:lang w:eastAsia="en-US"/>
        </w:rPr>
      </w:pPr>
      <w:r>
        <w:rPr>
          <w:lang w:eastAsia="en-US"/>
        </w:rPr>
        <w:t xml:space="preserve">    [2]    </w:t>
      </w:r>
      <w:r w:rsidR="00453DBA">
        <w:rPr>
          <w:lang w:eastAsia="en-US"/>
        </w:rPr>
        <w:t>The First Respo</w:t>
      </w:r>
      <w:r w:rsidR="006B66D2">
        <w:rPr>
          <w:lang w:eastAsia="en-US"/>
        </w:rPr>
        <w:t>ndent is directed to</w:t>
      </w:r>
      <w:r w:rsidR="00453DBA">
        <w:rPr>
          <w:lang w:eastAsia="en-US"/>
        </w:rPr>
        <w:t xml:space="preserve"> restore and transfer the ownership title of the aforementioned buses to the Applicant within 14 (Fourteen) days of the granting of this order, </w:t>
      </w:r>
      <w:r w:rsidR="0028591E">
        <w:rPr>
          <w:lang w:eastAsia="en-US"/>
        </w:rPr>
        <w:t>and to</w:t>
      </w:r>
      <w:r w:rsidR="00453DBA">
        <w:rPr>
          <w:lang w:eastAsia="en-US"/>
        </w:rPr>
        <w:t xml:space="preserve"> sign all the necessary documents to give effect to the transfer of ownership </w:t>
      </w:r>
      <w:r w:rsidR="0028591E">
        <w:rPr>
          <w:lang w:eastAsia="en-US"/>
        </w:rPr>
        <w:t>title of the aforementioned buses;</w:t>
      </w:r>
    </w:p>
    <w:p w14:paraId="3DDD35F7" w14:textId="5E6E2259" w:rsidR="0028591E" w:rsidRDefault="0028591E" w:rsidP="008A6E99">
      <w:pPr>
        <w:pStyle w:val="Judgmentparagraph"/>
        <w:numPr>
          <w:ilvl w:val="0"/>
          <w:numId w:val="0"/>
        </w:numPr>
        <w:ind w:left="360" w:firstLine="360"/>
        <w:rPr>
          <w:lang w:eastAsia="en-US"/>
        </w:rPr>
      </w:pPr>
    </w:p>
    <w:p w14:paraId="72EE4B55" w14:textId="3A5262A6" w:rsidR="0028591E" w:rsidRDefault="003D4D30" w:rsidP="0028591E">
      <w:pPr>
        <w:pStyle w:val="Judgmentparagraph"/>
        <w:numPr>
          <w:ilvl w:val="0"/>
          <w:numId w:val="0"/>
        </w:numPr>
        <w:ind w:left="360"/>
        <w:rPr>
          <w:lang w:eastAsia="en-US"/>
        </w:rPr>
      </w:pPr>
      <w:r>
        <w:rPr>
          <w:lang w:eastAsia="en-US"/>
        </w:rPr>
        <w:t xml:space="preserve">[3]   </w:t>
      </w:r>
      <w:r w:rsidR="0028591E">
        <w:rPr>
          <w:lang w:eastAsia="en-US"/>
        </w:rPr>
        <w:t xml:space="preserve">The sheriff of this Court or his/her Deputy is authorized to take possession </w:t>
      </w:r>
      <w:r w:rsidR="0028591E" w:rsidRPr="00B4598C">
        <w:rPr>
          <w:noProof/>
          <w:lang w:val="en-US" w:eastAsia="en-US"/>
        </w:rPr>
        <mc:AlternateContent>
          <mc:Choice Requires="wpi">
            <w:drawing>
              <wp:anchor distT="0" distB="0" distL="114300" distR="114300" simplePos="0" relativeHeight="251665408" behindDoc="0" locked="0" layoutInCell="1" allowOverlap="1" wp14:anchorId="3ACCE71A" wp14:editId="61CAA796">
                <wp:simplePos x="0" y="0"/>
                <wp:positionH relativeFrom="column">
                  <wp:posOffset>-3596640</wp:posOffset>
                </wp:positionH>
                <wp:positionV relativeFrom="paragraph">
                  <wp:posOffset>295275</wp:posOffset>
                </wp:positionV>
                <wp:extent cx="9525" cy="9525"/>
                <wp:effectExtent l="50800" t="55880" r="53975" b="58420"/>
                <wp:wrapNone/>
                <wp:docPr id="8" name="Ink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7C8B3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83.2pt;margin-top:23.25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">
                <v:imagedata r:id="rId15" o:title=""/>
                <o:lock v:ext="edit" rotation="t" verticies="t" shapetype="t"/>
              </v:shape>
            </w:pict>
          </mc:Fallback>
        </mc:AlternateContent>
      </w:r>
      <w:r w:rsidR="0028591E">
        <w:rPr>
          <w:lang w:eastAsia="en-US"/>
        </w:rPr>
        <w:t>of the aforesaid buses, in the event that the First respondent and/or the Second Respondent refuses, fail to comply with the Order at Paragraph 2 above, restore possession of the buses to the applicant ;</w:t>
      </w:r>
    </w:p>
    <w:p w14:paraId="5D7058B4" w14:textId="4AC8A157" w:rsidR="0028591E" w:rsidRDefault="0028591E" w:rsidP="0028591E">
      <w:pPr>
        <w:pStyle w:val="Judgmentparagraph"/>
        <w:numPr>
          <w:ilvl w:val="0"/>
          <w:numId w:val="0"/>
        </w:numPr>
        <w:ind w:left="360"/>
        <w:rPr>
          <w:lang w:eastAsia="en-US"/>
        </w:rPr>
      </w:pPr>
    </w:p>
    <w:p w14:paraId="0DE26A0A" w14:textId="3A692CFB" w:rsidR="0028591E" w:rsidRDefault="0028591E" w:rsidP="0028591E">
      <w:pPr>
        <w:pStyle w:val="Judgmentparagraph"/>
        <w:numPr>
          <w:ilvl w:val="0"/>
          <w:numId w:val="0"/>
        </w:numPr>
        <w:ind w:left="360"/>
        <w:rPr>
          <w:lang w:eastAsia="en-US"/>
        </w:rPr>
      </w:pPr>
      <w:r>
        <w:rPr>
          <w:lang w:eastAsia="en-US"/>
        </w:rPr>
        <w:t xml:space="preserve">[4] The Sheriff of this Court or his/her Deputy is authorized to sign all the necessary documents to effect the restoration and transfer of the ownership title of the aforesaid buses to the applicant, </w:t>
      </w:r>
      <w:r w:rsidR="00510EDD">
        <w:rPr>
          <w:lang w:eastAsia="en-US"/>
        </w:rPr>
        <w:t>in the event that the first respondent and/or second respondent refuses and/fail to comply with the Order at paragraph 2 above, and restore ownership title of the buses to the Applicant;</w:t>
      </w:r>
    </w:p>
    <w:p w14:paraId="4228A4C5" w14:textId="74A45F6A" w:rsidR="0028591E" w:rsidRPr="00B4598C" w:rsidRDefault="0028591E" w:rsidP="008A6E99">
      <w:pPr>
        <w:pStyle w:val="Judgmentparagraph"/>
        <w:numPr>
          <w:ilvl w:val="0"/>
          <w:numId w:val="0"/>
        </w:numPr>
        <w:ind w:left="360" w:firstLine="360"/>
        <w:rPr>
          <w:lang w:eastAsia="en-US"/>
        </w:rPr>
      </w:pPr>
      <w:r>
        <w:rPr>
          <w:lang w:eastAsia="en-US"/>
        </w:rPr>
        <w:t xml:space="preserve"> </w:t>
      </w:r>
    </w:p>
    <w:p w14:paraId="0406C6DA" w14:textId="4CB0D650" w:rsidR="008A6E99" w:rsidRPr="00B4598C" w:rsidRDefault="00510EDD" w:rsidP="00510EDD">
      <w:pPr>
        <w:pStyle w:val="Judgmentparagraph"/>
        <w:numPr>
          <w:ilvl w:val="0"/>
          <w:numId w:val="0"/>
        </w:numPr>
        <w:ind w:left="360" w:hanging="360"/>
        <w:rPr>
          <w:lang w:eastAsia="en-US"/>
        </w:rPr>
      </w:pPr>
      <w:r>
        <w:rPr>
          <w:lang w:eastAsia="en-US"/>
        </w:rPr>
        <w:t xml:space="preserve">     [5]    The First and/or Second Respondent is directed to pay the cost of this application on a party and party scale, jointly and severally liable.</w:t>
      </w:r>
    </w:p>
    <w:p w14:paraId="1AC76C24" w14:textId="77777777" w:rsidR="008A6E99" w:rsidRPr="00B4598C" w:rsidRDefault="008A6E99" w:rsidP="008A6E99">
      <w:pPr>
        <w:pStyle w:val="Judgmentparagraph"/>
        <w:numPr>
          <w:ilvl w:val="0"/>
          <w:numId w:val="0"/>
        </w:numPr>
        <w:ind w:left="360"/>
        <w:rPr>
          <w:lang w:eastAsia="en-US"/>
        </w:rPr>
      </w:pPr>
    </w:p>
    <w:p w14:paraId="6F8C6124" w14:textId="77777777" w:rsidR="008A6E99" w:rsidRPr="00B4598C" w:rsidRDefault="008A6E99" w:rsidP="008A6E99">
      <w:pPr>
        <w:pStyle w:val="Judgmentparagraph"/>
        <w:numPr>
          <w:ilvl w:val="0"/>
          <w:numId w:val="0"/>
        </w:numPr>
        <w:ind w:left="360" w:hanging="360"/>
        <w:rPr>
          <w:lang w:eastAsia="en-US"/>
        </w:rPr>
      </w:pPr>
      <w:r w:rsidRPr="00B4598C">
        <w:rPr>
          <w:noProof/>
          <w:lang w:val="en-US" w:eastAsia="en-US"/>
        </w:rPr>
        <mc:AlternateContent>
          <mc:Choice Requires="wpi">
            <w:drawing>
              <wp:anchor distT="0" distB="0" distL="114300" distR="114300" simplePos="0" relativeHeight="251661312" behindDoc="0" locked="0" layoutInCell="1" allowOverlap="1" wp14:anchorId="1DD274B9" wp14:editId="2DD4A7E9">
                <wp:simplePos x="0" y="0"/>
                <wp:positionH relativeFrom="margin">
                  <wp:align>left</wp:align>
                </wp:positionH>
                <wp:positionV relativeFrom="paragraph">
                  <wp:posOffset>-269875</wp:posOffset>
                </wp:positionV>
                <wp:extent cx="1960245" cy="966470"/>
                <wp:effectExtent l="38100" t="38100" r="40005" b="4318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noChangeAspect="1" noEditPoints="1" noChangeArrowheads="1" noChangeShapeType="1"/>
                        </w14:cNvContentPartPr>
                      </w14:nvContentPartPr>
                      <w14:xfrm>
                        <a:off x="0" y="0"/>
                        <a:ext cx="1960245" cy="966470"/>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D5DD01" id="Ink 7" o:spid="_x0000_s1026" type="#_x0000_t75" style="position:absolute;margin-left:0;margin-top:-21.75pt;width:155.2pt;height:77.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">
                <v:imagedata r:id="rId17" o:title=""/>
                <o:lock v:ext="edit" rotation="t" verticies="t" shapetype="t"/>
                <w10:wrap anchorx="margin"/>
              </v:shape>
            </w:pict>
          </mc:Fallback>
        </mc:AlternateContent>
      </w:r>
    </w:p>
    <w:p w14:paraId="77778787" w14:textId="77777777" w:rsidR="008A6E99" w:rsidRPr="00B4598C" w:rsidRDefault="008A6E99" w:rsidP="008A6E99">
      <w:pPr>
        <w:pStyle w:val="Judgmentparagraph"/>
        <w:numPr>
          <w:ilvl w:val="0"/>
          <w:numId w:val="0"/>
        </w:numPr>
        <w:ind w:left="360" w:hanging="360"/>
        <w:rPr>
          <w:lang w:eastAsia="en-US"/>
        </w:rPr>
      </w:pPr>
    </w:p>
    <w:p w14:paraId="3F974426" w14:textId="77777777" w:rsidR="008A6E99" w:rsidRPr="00B4598C" w:rsidRDefault="008A6E99" w:rsidP="008A6E99">
      <w:pPr>
        <w:pStyle w:val="Judgmentparagraph"/>
        <w:numPr>
          <w:ilvl w:val="0"/>
          <w:numId w:val="0"/>
        </w:numPr>
        <w:ind w:left="360" w:hanging="360"/>
        <w:rPr>
          <w:lang w:eastAsia="en-US"/>
        </w:rPr>
      </w:pP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u w:val="thick"/>
          <w:lang w:eastAsia="en-US"/>
        </w:rPr>
        <w:tab/>
      </w:r>
      <w:r w:rsidRPr="00B4598C">
        <w:rPr>
          <w:lang w:eastAsia="en-US"/>
        </w:rPr>
        <w:t xml:space="preserve"> </w:t>
      </w:r>
    </w:p>
    <w:p w14:paraId="291E3442" w14:textId="77777777" w:rsidR="008A6E99" w:rsidRPr="00B4598C" w:rsidRDefault="008A6E99" w:rsidP="008A6E99">
      <w:pPr>
        <w:pStyle w:val="Judgmentparagraph"/>
        <w:numPr>
          <w:ilvl w:val="0"/>
          <w:numId w:val="0"/>
        </w:numPr>
        <w:ind w:left="360" w:hanging="360"/>
        <w:rPr>
          <w:b/>
          <w:color w:val="000000" w:themeColor="text1"/>
          <w:szCs w:val="22"/>
          <w:lang w:val="en-US" w:eastAsia="en-US"/>
        </w:rPr>
      </w:pPr>
      <w:r w:rsidRPr="00B4598C">
        <w:rPr>
          <w:b/>
          <w:color w:val="000000" w:themeColor="text1"/>
          <w:szCs w:val="22"/>
          <w:lang w:val="en-US" w:eastAsia="en-US"/>
        </w:rPr>
        <w:t xml:space="preserve">J YENDE </w:t>
      </w:r>
    </w:p>
    <w:p w14:paraId="06C78246" w14:textId="77777777" w:rsidR="008A6E99" w:rsidRPr="00B4598C" w:rsidRDefault="008A6E99" w:rsidP="008A6E99">
      <w:pPr>
        <w:pStyle w:val="Judgmentparagraph"/>
        <w:numPr>
          <w:ilvl w:val="0"/>
          <w:numId w:val="0"/>
        </w:numPr>
        <w:ind w:left="360" w:hanging="360"/>
        <w:rPr>
          <w:b/>
          <w:color w:val="000000" w:themeColor="text1"/>
          <w:spacing w:val="-2"/>
          <w:szCs w:val="22"/>
          <w:lang w:val="en-US" w:eastAsia="en-US"/>
        </w:rPr>
      </w:pPr>
      <w:r w:rsidRPr="00B4598C">
        <w:rPr>
          <w:b/>
          <w:color w:val="000000" w:themeColor="text1"/>
          <w:szCs w:val="22"/>
          <w:lang w:val="en-US" w:eastAsia="en-US"/>
        </w:rPr>
        <w:t>ACTING JUDGE OF THE HIGH</w:t>
      </w:r>
      <w:r w:rsidRPr="00B4598C">
        <w:rPr>
          <w:b/>
          <w:color w:val="000000" w:themeColor="text1"/>
          <w:spacing w:val="-4"/>
          <w:szCs w:val="22"/>
          <w:lang w:val="en-US" w:eastAsia="en-US"/>
        </w:rPr>
        <w:t xml:space="preserve"> </w:t>
      </w:r>
      <w:r w:rsidRPr="00B4598C">
        <w:rPr>
          <w:b/>
          <w:color w:val="000000" w:themeColor="text1"/>
          <w:szCs w:val="22"/>
          <w:lang w:val="en-US" w:eastAsia="en-US"/>
        </w:rPr>
        <w:t>COURT</w:t>
      </w:r>
    </w:p>
    <w:p w14:paraId="79F68124" w14:textId="77777777" w:rsidR="00E90965" w:rsidRDefault="008A6E99" w:rsidP="00E90965">
      <w:pPr>
        <w:pStyle w:val="Judgmentparagraph"/>
        <w:numPr>
          <w:ilvl w:val="0"/>
          <w:numId w:val="0"/>
        </w:numPr>
        <w:ind w:left="360" w:hanging="360"/>
        <w:rPr>
          <w:b/>
          <w:color w:val="000000" w:themeColor="text1"/>
          <w:spacing w:val="-2"/>
          <w:szCs w:val="22"/>
          <w:lang w:val="en-US" w:eastAsia="en-US"/>
        </w:rPr>
      </w:pPr>
      <w:r w:rsidRPr="00B4598C">
        <w:rPr>
          <w:b/>
          <w:color w:val="000000" w:themeColor="text1"/>
          <w:spacing w:val="-2"/>
          <w:szCs w:val="22"/>
          <w:lang w:val="en-US" w:eastAsia="en-US"/>
        </w:rPr>
        <w:t xml:space="preserve">GAUTENG DIVISION, PRETORIA </w:t>
      </w:r>
    </w:p>
    <w:p w14:paraId="012CC302" w14:textId="3AA22872" w:rsidR="008A6E99" w:rsidRPr="00E90965" w:rsidRDefault="008A6E99" w:rsidP="00E90965">
      <w:pPr>
        <w:pStyle w:val="Judgmentparagraph"/>
        <w:numPr>
          <w:ilvl w:val="0"/>
          <w:numId w:val="0"/>
        </w:numPr>
        <w:ind w:left="360" w:hanging="360"/>
        <w:rPr>
          <w:b/>
          <w:color w:val="000000" w:themeColor="text1"/>
          <w:spacing w:val="-2"/>
          <w:szCs w:val="22"/>
          <w:lang w:val="en-US" w:eastAsia="en-US"/>
        </w:rPr>
      </w:pPr>
      <w:r w:rsidRPr="00B4598C">
        <w:rPr>
          <w:rFonts w:ascii="Courier New" w:hAnsi="Courier New" w:cs="Arial Unicode MS"/>
          <w:noProof/>
          <w:sz w:val="22"/>
          <w:szCs w:val="22"/>
          <w:lang w:val="en-US" w:eastAsia="en-US"/>
        </w:rPr>
        <mc:AlternateContent>
          <mc:Choice Requires="wpi">
            <w:drawing>
              <wp:anchor distT="0" distB="0" distL="114300" distR="114300" simplePos="0" relativeHeight="251662336" behindDoc="0" locked="0" layoutInCell="1" allowOverlap="1" wp14:anchorId="523A7327" wp14:editId="27609362">
                <wp:simplePos x="0" y="0"/>
                <wp:positionH relativeFrom="column">
                  <wp:posOffset>7958455</wp:posOffset>
                </wp:positionH>
                <wp:positionV relativeFrom="paragraph">
                  <wp:posOffset>243840</wp:posOffset>
                </wp:positionV>
                <wp:extent cx="9525" cy="9525"/>
                <wp:effectExtent l="52070" t="53975" r="52705" b="5080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F8A3BD" id="Ink 6" o:spid="_x0000_s1026" type="#_x0000_t75" style="position:absolute;margin-left:626.65pt;margin-top:19.2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">
                <v:imagedata r:id="rId19" o:title=""/>
                <o:lock v:ext="edit" rotation="t" verticies="t" shapetype="t"/>
              </v:shape>
            </w:pict>
          </mc:Fallback>
        </mc:AlternateContent>
      </w:r>
      <w:r w:rsidRPr="00B4598C">
        <w:rPr>
          <w:rFonts w:ascii="Courier New" w:hAnsi="Courier New" w:cs="Arial Unicode MS"/>
          <w:noProof/>
          <w:sz w:val="22"/>
          <w:szCs w:val="22"/>
          <w:lang w:val="en-US" w:eastAsia="en-US"/>
        </w:rPr>
        <mc:AlternateContent>
          <mc:Choice Requires="wpi">
            <w:drawing>
              <wp:anchor distT="0" distB="0" distL="114300" distR="114300" simplePos="0" relativeHeight="251663360" behindDoc="0" locked="0" layoutInCell="1" allowOverlap="1" wp14:anchorId="3F02E5E0" wp14:editId="6D39A2F5">
                <wp:simplePos x="0" y="0"/>
                <wp:positionH relativeFrom="column">
                  <wp:posOffset>2715895</wp:posOffset>
                </wp:positionH>
                <wp:positionV relativeFrom="paragraph">
                  <wp:posOffset>-202565</wp:posOffset>
                </wp:positionV>
                <wp:extent cx="9525" cy="9525"/>
                <wp:effectExtent l="48260" t="55245" r="56515" b="4953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9525" cy="9525"/>
                      </w14:xfrm>
                    </w14:contentPart>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8B7B6A" id="Ink 5" o:spid="_x0000_s1026" type="#_x0000_t75" style="position:absolute;margin-left:213.85pt;margin-top:-15.95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">
                <v:imagedata r:id="rId21" o:title=""/>
                <o:lock v:ext="edit" rotation="t" verticies="t" shapetype="t"/>
              </v:shape>
            </w:pict>
          </mc:Fallback>
        </mc:AlternateContent>
      </w:r>
    </w:p>
    <w:p w14:paraId="2D41C752" w14:textId="5096A4D3" w:rsidR="008A6E99" w:rsidRDefault="008A6E99" w:rsidP="008A6E99">
      <w:pPr>
        <w:pStyle w:val="Judgmentparagraph"/>
        <w:numPr>
          <w:ilvl w:val="0"/>
          <w:numId w:val="0"/>
        </w:numPr>
        <w:tabs>
          <w:tab w:val="left" w:pos="270"/>
        </w:tabs>
        <w:rPr>
          <w:rFonts w:eastAsia="Arial Unicode MS"/>
          <w:i/>
          <w:color w:val="000000"/>
          <w:u w:color="000000"/>
          <w:lang w:val="en-US" w:eastAsia="en-US"/>
        </w:rPr>
      </w:pPr>
      <w:r w:rsidRPr="00B4598C">
        <w:rPr>
          <w:rFonts w:eastAsia="Arial Unicode MS"/>
          <w:i/>
          <w:color w:val="000000"/>
          <w:u w:color="000000"/>
          <w:lang w:val="en-US" w:eastAsia="en-US"/>
        </w:rPr>
        <w:t xml:space="preserve">This judgment was </w:t>
      </w:r>
      <w:r w:rsidR="004A3ACA">
        <w:rPr>
          <w:rFonts w:eastAsia="Arial Unicode MS"/>
          <w:i/>
          <w:color w:val="000000"/>
          <w:u w:color="000000"/>
          <w:lang w:val="en-US" w:eastAsia="en-US"/>
        </w:rPr>
        <w:t xml:space="preserve">prepared by </w:t>
      </w:r>
      <w:r w:rsidR="004A3ACA" w:rsidRPr="00303F03">
        <w:rPr>
          <w:rFonts w:eastAsia="Arial Unicode MS"/>
          <w:b/>
          <w:i/>
          <w:color w:val="000000"/>
          <w:u w:color="000000"/>
          <w:lang w:val="en-US" w:eastAsia="en-US"/>
        </w:rPr>
        <w:t>YENDE AJ.</w:t>
      </w:r>
      <w:r w:rsidR="004A3ACA">
        <w:rPr>
          <w:rFonts w:eastAsia="Arial Unicode MS"/>
          <w:i/>
          <w:color w:val="000000"/>
          <w:u w:color="000000"/>
          <w:lang w:val="en-US" w:eastAsia="en-US"/>
        </w:rPr>
        <w:t xml:space="preserve"> It is </w:t>
      </w:r>
      <w:r w:rsidRPr="00B4598C">
        <w:rPr>
          <w:rFonts w:eastAsia="Arial Unicode MS"/>
          <w:i/>
          <w:color w:val="000000"/>
          <w:u w:color="000000"/>
          <w:lang w:val="en-US" w:eastAsia="en-US"/>
        </w:rPr>
        <w:t>handed down electronically by circulation to the parties/their legal representatives by e-ma</w:t>
      </w:r>
      <w:r w:rsidR="004A3ACA">
        <w:rPr>
          <w:rFonts w:eastAsia="Arial Unicode MS"/>
          <w:i/>
          <w:color w:val="000000"/>
          <w:u w:color="000000"/>
          <w:lang w:val="en-US" w:eastAsia="en-US"/>
        </w:rPr>
        <w:t>il and uploaded on C</w:t>
      </w:r>
      <w:r w:rsidRPr="00B4598C">
        <w:rPr>
          <w:rFonts w:eastAsia="Arial Unicode MS"/>
          <w:i/>
          <w:color w:val="000000"/>
          <w:u w:color="000000"/>
          <w:lang w:val="en-US" w:eastAsia="en-US"/>
        </w:rPr>
        <w:t>aselines electronic platform</w:t>
      </w:r>
      <w:r w:rsidR="004A3ACA">
        <w:rPr>
          <w:rFonts w:eastAsia="Arial Unicode MS"/>
          <w:i/>
          <w:color w:val="000000"/>
          <w:u w:color="000000"/>
          <w:lang w:val="en-US" w:eastAsia="en-US"/>
        </w:rPr>
        <w:t xml:space="preserve"> and by publication of the judgment to the South African Legal Information Institute. The date </w:t>
      </w:r>
      <w:r w:rsidR="00E90965">
        <w:rPr>
          <w:rFonts w:eastAsia="Arial Unicode MS"/>
          <w:i/>
          <w:color w:val="000000"/>
          <w:u w:color="000000"/>
          <w:lang w:val="en-US" w:eastAsia="en-US"/>
        </w:rPr>
        <w:t xml:space="preserve">for hand-down is deemed </w:t>
      </w:r>
      <w:r w:rsidR="003A2BDE" w:rsidRPr="003A2BDE">
        <w:rPr>
          <w:rFonts w:eastAsia="Arial Unicode MS"/>
          <w:b/>
          <w:i/>
          <w:color w:val="000000"/>
          <w:u w:color="000000"/>
          <w:lang w:val="en-US" w:eastAsia="en-US"/>
        </w:rPr>
        <w:t>24</w:t>
      </w:r>
      <w:r w:rsidR="004A3ACA" w:rsidRPr="003A2BDE">
        <w:rPr>
          <w:rFonts w:eastAsia="Arial Unicode MS"/>
          <w:b/>
          <w:i/>
          <w:color w:val="000000"/>
          <w:u w:color="000000"/>
          <w:lang w:val="en-US" w:eastAsia="en-US"/>
        </w:rPr>
        <w:t xml:space="preserve"> January</w:t>
      </w:r>
      <w:r w:rsidR="004A3ACA" w:rsidRPr="00303F03">
        <w:rPr>
          <w:rFonts w:eastAsia="Arial Unicode MS"/>
          <w:b/>
          <w:i/>
          <w:color w:val="000000"/>
          <w:u w:color="000000"/>
          <w:lang w:val="en-US" w:eastAsia="en-US"/>
        </w:rPr>
        <w:t xml:space="preserve"> 2024.</w:t>
      </w:r>
      <w:r w:rsidRPr="00B4598C">
        <w:rPr>
          <w:rFonts w:eastAsia="Arial Unicode MS"/>
          <w:i/>
          <w:color w:val="000000"/>
          <w:u w:color="000000"/>
          <w:lang w:val="en-US" w:eastAsia="en-US"/>
        </w:rPr>
        <w:t xml:space="preserve">  </w:t>
      </w:r>
    </w:p>
    <w:p w14:paraId="753FF16B" w14:textId="77777777" w:rsidR="00E90965" w:rsidRPr="009C18A8" w:rsidRDefault="00E90965" w:rsidP="008A6E99">
      <w:pPr>
        <w:pStyle w:val="Judgmentparagraph"/>
        <w:numPr>
          <w:ilvl w:val="0"/>
          <w:numId w:val="0"/>
        </w:numPr>
        <w:tabs>
          <w:tab w:val="left" w:pos="270"/>
        </w:tabs>
        <w:rPr>
          <w:rFonts w:eastAsia="Arial Unicode MS"/>
          <w:color w:val="000000"/>
          <w:u w:color="000000"/>
          <w:lang w:val="en-US" w:eastAsia="en-US"/>
        </w:rPr>
      </w:pPr>
    </w:p>
    <w:p w14:paraId="4F8852FB" w14:textId="569E4292" w:rsidR="008A6E99" w:rsidRDefault="008A6E99" w:rsidP="008A6E99">
      <w:pPr>
        <w:rPr>
          <w:lang w:eastAsia="en-US"/>
        </w:rPr>
      </w:pPr>
      <w:r w:rsidRPr="00B4598C">
        <w:rPr>
          <w:lang w:eastAsia="en-US"/>
        </w:rPr>
        <w:t>Appearances:</w:t>
      </w:r>
    </w:p>
    <w:p w14:paraId="106CCE5B" w14:textId="77777777" w:rsidR="00E420AF" w:rsidRPr="00B4598C" w:rsidRDefault="00E420AF" w:rsidP="008A6E99">
      <w:pPr>
        <w:rPr>
          <w:lang w:eastAsia="en-US"/>
        </w:rPr>
      </w:pPr>
    </w:p>
    <w:p w14:paraId="3BE44362" w14:textId="1ED58083" w:rsidR="008A6E99" w:rsidRPr="00D4542F" w:rsidRDefault="008A6E99" w:rsidP="008A6E99">
      <w:pPr>
        <w:rPr>
          <w:lang w:eastAsia="en-US"/>
        </w:rPr>
      </w:pPr>
      <w:r w:rsidRPr="00D4542F">
        <w:rPr>
          <w:lang w:eastAsia="en-US"/>
        </w:rPr>
        <w:t xml:space="preserve">Advocate </w:t>
      </w:r>
      <w:r w:rsidRPr="005D5BB5">
        <w:rPr>
          <w:lang w:eastAsia="en-US"/>
        </w:rPr>
        <w:t xml:space="preserve">for </w:t>
      </w:r>
      <w:r w:rsidR="00E420AF">
        <w:rPr>
          <w:lang w:eastAsia="en-US"/>
        </w:rPr>
        <w:t>Applicant</w:t>
      </w:r>
      <w:r w:rsidR="004A3ACA" w:rsidRPr="00D4542F">
        <w:rPr>
          <w:lang w:eastAsia="en-US"/>
        </w:rPr>
        <w:t>:</w:t>
      </w:r>
      <w:r w:rsidRPr="00D4542F">
        <w:rPr>
          <w:lang w:eastAsia="en-US"/>
        </w:rPr>
        <w:t xml:space="preserve">                       </w:t>
      </w:r>
      <w:r w:rsidR="00E90965">
        <w:rPr>
          <w:lang w:eastAsia="en-US"/>
        </w:rPr>
        <w:t xml:space="preserve">                  </w:t>
      </w:r>
      <w:r w:rsidR="00E420AF">
        <w:rPr>
          <w:lang w:eastAsia="en-US"/>
        </w:rPr>
        <w:t>Adv. ME MANALA</w:t>
      </w:r>
    </w:p>
    <w:p w14:paraId="5EF11838" w14:textId="775D467E" w:rsidR="00E420AF" w:rsidRDefault="008A6E99" w:rsidP="008A6E99">
      <w:pPr>
        <w:rPr>
          <w:lang w:eastAsia="en-US"/>
        </w:rPr>
      </w:pPr>
      <w:r w:rsidRPr="00B4598C">
        <w:rPr>
          <w:lang w:eastAsia="en-US"/>
        </w:rPr>
        <w:t xml:space="preserve">                                                                 </w:t>
      </w:r>
      <w:r w:rsidR="00E90965">
        <w:rPr>
          <w:lang w:eastAsia="en-US"/>
        </w:rPr>
        <w:t xml:space="preserve">            </w:t>
      </w:r>
      <w:r w:rsidR="00E420AF" w:rsidRPr="00E420AF">
        <w:rPr>
          <w:lang w:eastAsia="en-US"/>
        </w:rPr>
        <w:t xml:space="preserve"> </w:t>
      </w:r>
      <w:r w:rsidR="00E90965">
        <w:rPr>
          <w:lang w:eastAsia="en-US"/>
        </w:rPr>
        <w:t>Email:</w:t>
      </w:r>
      <w:hyperlink r:id="rId22" w:history="1">
        <w:r w:rsidR="00E420AF" w:rsidRPr="00E90965">
          <w:rPr>
            <w:rStyle w:val="Hyperlink"/>
            <w:color w:val="auto"/>
            <w:u w:val="none"/>
            <w:lang w:eastAsia="en-US"/>
          </w:rPr>
          <w:t>manlae@law.co.za</w:t>
        </w:r>
      </w:hyperlink>
    </w:p>
    <w:p w14:paraId="506642B6" w14:textId="77777777" w:rsidR="00E90965" w:rsidRPr="00D4542F" w:rsidRDefault="00E90965" w:rsidP="008A6E99">
      <w:pPr>
        <w:rPr>
          <w:lang w:eastAsia="en-US"/>
        </w:rPr>
      </w:pPr>
    </w:p>
    <w:p w14:paraId="220776D3" w14:textId="37F9552B" w:rsidR="008A6E99" w:rsidRPr="00E420AF" w:rsidRDefault="008A6E99" w:rsidP="008A6E99">
      <w:pPr>
        <w:rPr>
          <w:lang w:eastAsia="en-US"/>
        </w:rPr>
      </w:pPr>
      <w:r w:rsidRPr="00B4598C">
        <w:rPr>
          <w:lang w:eastAsia="en-US"/>
        </w:rPr>
        <w:t xml:space="preserve">Instructed by:                                </w:t>
      </w:r>
      <w:r w:rsidR="00E90965">
        <w:rPr>
          <w:lang w:eastAsia="en-US"/>
        </w:rPr>
        <w:t xml:space="preserve">                        </w:t>
      </w:r>
      <w:r w:rsidR="00E420AF">
        <w:rPr>
          <w:lang w:eastAsia="en-US"/>
        </w:rPr>
        <w:t>MANALA @ Co Inc. Attorneys</w:t>
      </w:r>
      <w:r w:rsidRPr="00B4598C">
        <w:rPr>
          <w:lang w:eastAsia="en-US"/>
        </w:rPr>
        <w:t xml:space="preserve">. </w:t>
      </w:r>
    </w:p>
    <w:p w14:paraId="66B2840D" w14:textId="75EF3939" w:rsidR="008A6E99" w:rsidRPr="00B4598C" w:rsidRDefault="008A6E99" w:rsidP="008A6E99">
      <w:pPr>
        <w:rPr>
          <w:lang w:eastAsia="en-US"/>
        </w:rPr>
      </w:pPr>
      <w:r w:rsidRPr="00B4598C">
        <w:rPr>
          <w:lang w:eastAsia="en-US"/>
        </w:rPr>
        <w:lastRenderedPageBreak/>
        <w:t xml:space="preserve">                                               </w:t>
      </w:r>
      <w:r w:rsidR="00E90965">
        <w:rPr>
          <w:lang w:eastAsia="en-US"/>
        </w:rPr>
        <w:t xml:space="preserve">                               </w:t>
      </w:r>
      <w:r w:rsidR="00E420AF">
        <w:rPr>
          <w:lang w:eastAsia="en-US"/>
        </w:rPr>
        <w:t>thato@manala-inc .co.za</w:t>
      </w:r>
      <w:r w:rsidRPr="00B4598C">
        <w:rPr>
          <w:lang w:eastAsia="en-US"/>
        </w:rPr>
        <w:t xml:space="preserve">                                                                    </w:t>
      </w:r>
    </w:p>
    <w:p w14:paraId="6980D64A" w14:textId="77777777" w:rsidR="008A6E99" w:rsidRPr="00B4598C" w:rsidRDefault="008A6E99" w:rsidP="008A6E99">
      <w:pPr>
        <w:rPr>
          <w:lang w:eastAsia="en-US"/>
        </w:rPr>
      </w:pPr>
    </w:p>
    <w:p w14:paraId="797233BE" w14:textId="5F29B830" w:rsidR="00E420AF" w:rsidRDefault="00E420AF" w:rsidP="008A6E99">
      <w:pPr>
        <w:rPr>
          <w:lang w:eastAsia="en-US"/>
        </w:rPr>
      </w:pPr>
      <w:r>
        <w:rPr>
          <w:lang w:eastAsia="en-US"/>
        </w:rPr>
        <w:t>Advocate for Responden</w:t>
      </w:r>
      <w:r w:rsidR="008A6E99" w:rsidRPr="00B4598C">
        <w:rPr>
          <w:lang w:eastAsia="en-US"/>
        </w:rPr>
        <w:t>t</w:t>
      </w:r>
      <w:r w:rsidR="00E90965">
        <w:rPr>
          <w:lang w:eastAsia="en-US"/>
        </w:rPr>
        <w:t>(s)</w:t>
      </w:r>
      <w:r w:rsidR="008A6E99" w:rsidRPr="00B4598C">
        <w:rPr>
          <w:lang w:eastAsia="en-US"/>
        </w:rPr>
        <w:t xml:space="preserve">:           </w:t>
      </w:r>
      <w:r w:rsidR="00E90965">
        <w:rPr>
          <w:lang w:eastAsia="en-US"/>
        </w:rPr>
        <w:t xml:space="preserve">                      Adv.</w:t>
      </w:r>
      <w:r>
        <w:rPr>
          <w:lang w:eastAsia="en-US"/>
        </w:rPr>
        <w:t xml:space="preserve"> F W BOTES SC   </w:t>
      </w:r>
    </w:p>
    <w:p w14:paraId="27E52044" w14:textId="1854E0D9" w:rsidR="00E90965" w:rsidRDefault="00E90965" w:rsidP="008A6E99">
      <w:pPr>
        <w:rPr>
          <w:lang w:eastAsia="en-US"/>
        </w:rPr>
      </w:pPr>
      <w:r>
        <w:rPr>
          <w:lang w:eastAsia="en-US"/>
        </w:rPr>
        <w:t xml:space="preserve">                                                                              Email: fwbotes@law.co.za</w:t>
      </w:r>
    </w:p>
    <w:p w14:paraId="0EA9C07C" w14:textId="58CCDBB0" w:rsidR="008A6E99" w:rsidRPr="00B4598C" w:rsidRDefault="00E420AF" w:rsidP="008A6E99">
      <w:pPr>
        <w:rPr>
          <w:lang w:eastAsia="en-US"/>
        </w:rPr>
      </w:pPr>
      <w:r>
        <w:rPr>
          <w:lang w:eastAsia="en-US"/>
        </w:rPr>
        <w:t xml:space="preserve">                                                       </w:t>
      </w:r>
      <w:r w:rsidR="00E90965">
        <w:rPr>
          <w:lang w:eastAsia="en-US"/>
        </w:rPr>
        <w:t xml:space="preserve">                       Adv. </w:t>
      </w:r>
      <w:proofErr w:type="spellStart"/>
      <w:r w:rsidR="00E90965">
        <w:rPr>
          <w:lang w:eastAsia="en-US"/>
        </w:rPr>
        <w:t>Bernette</w:t>
      </w:r>
      <w:proofErr w:type="spellEnd"/>
      <w:r w:rsidR="00E90965">
        <w:rPr>
          <w:lang w:eastAsia="en-US"/>
        </w:rPr>
        <w:t xml:space="preserve"> </w:t>
      </w:r>
      <w:proofErr w:type="spellStart"/>
      <w:r w:rsidR="00E90965">
        <w:rPr>
          <w:lang w:eastAsia="en-US"/>
        </w:rPr>
        <w:t>Bergenthuin</w:t>
      </w:r>
      <w:proofErr w:type="spellEnd"/>
      <w:r>
        <w:rPr>
          <w:lang w:eastAsia="en-US"/>
        </w:rPr>
        <w:t xml:space="preserve"> </w:t>
      </w:r>
      <w:r w:rsidR="008A6E99" w:rsidRPr="00B4598C">
        <w:rPr>
          <w:lang w:eastAsia="en-US"/>
        </w:rPr>
        <w:tab/>
      </w:r>
    </w:p>
    <w:p w14:paraId="214A023B" w14:textId="66D13929" w:rsidR="008A6E99" w:rsidRPr="00B4598C" w:rsidRDefault="008A6E99" w:rsidP="008A6E99">
      <w:pPr>
        <w:rPr>
          <w:lang w:eastAsia="en-US"/>
        </w:rPr>
      </w:pPr>
      <w:r w:rsidRPr="00B4598C">
        <w:rPr>
          <w:lang w:eastAsia="en-US"/>
        </w:rPr>
        <w:t xml:space="preserve">                                                      </w:t>
      </w:r>
      <w:r w:rsidR="00E90965">
        <w:rPr>
          <w:lang w:eastAsia="en-US"/>
        </w:rPr>
        <w:t xml:space="preserve">                        Email: bernette@clubadvocates</w:t>
      </w:r>
      <w:r w:rsidRPr="00B4598C">
        <w:rPr>
          <w:lang w:eastAsia="en-US"/>
        </w:rPr>
        <w:t>.co.za</w:t>
      </w:r>
    </w:p>
    <w:p w14:paraId="2F445937" w14:textId="77777777" w:rsidR="008A6E99" w:rsidRPr="00B4598C" w:rsidRDefault="008A6E99" w:rsidP="008A6E99">
      <w:pPr>
        <w:rPr>
          <w:lang w:eastAsia="en-US"/>
        </w:rPr>
      </w:pPr>
    </w:p>
    <w:p w14:paraId="6C1F6D44" w14:textId="44892E7B" w:rsidR="008A6E99" w:rsidRDefault="008A6E99" w:rsidP="008A6E99">
      <w:pPr>
        <w:rPr>
          <w:lang w:eastAsia="en-US"/>
        </w:rPr>
      </w:pPr>
      <w:r w:rsidRPr="00B4598C">
        <w:rPr>
          <w:lang w:eastAsia="en-US"/>
        </w:rPr>
        <w:t xml:space="preserve"> Instructed by:                                          </w:t>
      </w:r>
      <w:r w:rsidR="00E90965">
        <w:rPr>
          <w:lang w:eastAsia="en-US"/>
        </w:rPr>
        <w:t xml:space="preserve">             </w:t>
      </w:r>
      <w:r w:rsidR="00E420AF">
        <w:rPr>
          <w:lang w:eastAsia="en-US"/>
        </w:rPr>
        <w:t>ARTHUR CHANNON Attorneys</w:t>
      </w:r>
    </w:p>
    <w:p w14:paraId="1CAE4CEC" w14:textId="7F5BD59A" w:rsidR="008A6E99" w:rsidRPr="00E420AF" w:rsidRDefault="00E420AF" w:rsidP="008A6E99">
      <w:pPr>
        <w:rPr>
          <w:lang w:eastAsia="en-US"/>
        </w:rPr>
      </w:pPr>
      <w:r>
        <w:rPr>
          <w:lang w:eastAsia="en-US"/>
        </w:rPr>
        <w:t xml:space="preserve">                                                                    </w:t>
      </w:r>
      <w:r>
        <w:rPr>
          <w:color w:val="000000" w:themeColor="text1"/>
          <w:lang w:eastAsia="en-US"/>
        </w:rPr>
        <w:t xml:space="preserve">       </w:t>
      </w:r>
      <w:r w:rsidR="00E90965">
        <w:rPr>
          <w:color w:val="000000" w:themeColor="text1"/>
          <w:lang w:eastAsia="en-US"/>
        </w:rPr>
        <w:t xml:space="preserve">  </w:t>
      </w:r>
      <w:r>
        <w:rPr>
          <w:color w:val="000000" w:themeColor="text1"/>
          <w:lang w:eastAsia="en-US"/>
        </w:rPr>
        <w:t xml:space="preserve">c/o DE JAGER </w:t>
      </w:r>
      <w:r w:rsidRPr="00B4598C">
        <w:rPr>
          <w:color w:val="000000" w:themeColor="text1"/>
          <w:lang w:eastAsia="en-US"/>
        </w:rPr>
        <w:t>Attorneys</w:t>
      </w:r>
      <w:r w:rsidR="008A6E99" w:rsidRPr="00B4598C">
        <w:rPr>
          <w:color w:val="000000" w:themeColor="text1"/>
          <w:lang w:eastAsia="en-US"/>
        </w:rPr>
        <w:t xml:space="preserve">                                                                              </w:t>
      </w:r>
    </w:p>
    <w:p w14:paraId="057F7CDC" w14:textId="7A4531EB" w:rsidR="008A6E99" w:rsidRPr="00B4598C" w:rsidRDefault="008A6E99" w:rsidP="008A6E99">
      <w:pPr>
        <w:rPr>
          <w:color w:val="000000" w:themeColor="text1"/>
          <w:lang w:eastAsia="en-US"/>
        </w:rPr>
      </w:pPr>
      <w:r w:rsidRPr="00B4598C">
        <w:rPr>
          <w:color w:val="000000" w:themeColor="text1"/>
          <w:lang w:eastAsia="en-US"/>
        </w:rPr>
        <w:t xml:space="preserve">                                                                           </w:t>
      </w:r>
      <w:r w:rsidR="00E90965">
        <w:rPr>
          <w:color w:val="000000" w:themeColor="text1"/>
          <w:lang w:eastAsia="en-US"/>
        </w:rPr>
        <w:t xml:space="preserve"> </w:t>
      </w:r>
      <w:r w:rsidR="00D440F0">
        <w:rPr>
          <w:color w:val="000000" w:themeColor="text1"/>
          <w:lang w:eastAsia="en-US"/>
        </w:rPr>
        <w:t xml:space="preserve"> </w:t>
      </w:r>
      <w:r w:rsidR="00E420AF">
        <w:rPr>
          <w:color w:val="000000" w:themeColor="text1"/>
          <w:lang w:eastAsia="en-US"/>
        </w:rPr>
        <w:t>Email: arthur@channonattorneys.co.za</w:t>
      </w:r>
      <w:r w:rsidR="00D440F0">
        <w:rPr>
          <w:color w:val="000000" w:themeColor="text1"/>
          <w:lang w:eastAsia="en-US"/>
        </w:rPr>
        <w:t xml:space="preserve">                              </w:t>
      </w:r>
      <w:r w:rsidRPr="00B4598C">
        <w:rPr>
          <w:color w:val="000000" w:themeColor="text1"/>
          <w:lang w:eastAsia="en-US"/>
        </w:rPr>
        <w:t xml:space="preserve">                                                               </w:t>
      </w:r>
    </w:p>
    <w:p w14:paraId="3876F62C" w14:textId="1709E3FA" w:rsidR="008A6E99" w:rsidRPr="00B4598C" w:rsidRDefault="00E90965" w:rsidP="008A6E99">
      <w:pPr>
        <w:rPr>
          <w:bCs/>
          <w:lang w:eastAsia="en-US"/>
        </w:rPr>
      </w:pPr>
      <w:r>
        <w:rPr>
          <w:bCs/>
          <w:lang w:eastAsia="en-US"/>
        </w:rPr>
        <w:t>Heard:            25 October</w:t>
      </w:r>
      <w:r w:rsidR="008A6E99" w:rsidRPr="00B4598C">
        <w:rPr>
          <w:bCs/>
          <w:lang w:eastAsia="en-US"/>
        </w:rPr>
        <w:t xml:space="preserve"> 2023</w:t>
      </w:r>
      <w:r w:rsidR="008A6E99" w:rsidRPr="00B4598C">
        <w:rPr>
          <w:bCs/>
          <w:lang w:eastAsia="en-US"/>
        </w:rPr>
        <w:tab/>
      </w:r>
    </w:p>
    <w:p w14:paraId="2FB65902" w14:textId="63A85E36" w:rsidR="008A6E99" w:rsidRPr="00B4598C" w:rsidRDefault="00E90965" w:rsidP="008A6E99">
      <w:pPr>
        <w:rPr>
          <w:bCs/>
          <w:lang w:eastAsia="en-US"/>
        </w:rPr>
      </w:pPr>
      <w:r>
        <w:rPr>
          <w:bCs/>
          <w:lang w:eastAsia="en-US"/>
        </w:rPr>
        <w:t xml:space="preserve">Delivered:      </w:t>
      </w:r>
      <w:r w:rsidR="003A2BDE">
        <w:rPr>
          <w:bCs/>
          <w:lang w:eastAsia="en-US"/>
        </w:rPr>
        <w:t>24</w:t>
      </w:r>
      <w:r w:rsidRPr="007B6DDB">
        <w:rPr>
          <w:bCs/>
          <w:lang w:eastAsia="en-US"/>
        </w:rPr>
        <w:t xml:space="preserve"> January 2024</w:t>
      </w:r>
      <w:r w:rsidR="008A6E99" w:rsidRPr="00B4598C">
        <w:rPr>
          <w:bCs/>
          <w:lang w:eastAsia="en-US"/>
        </w:rPr>
        <w:tab/>
      </w:r>
    </w:p>
    <w:p w14:paraId="01816B9C" w14:textId="77777777" w:rsidR="008A6E99" w:rsidRPr="00B4598C" w:rsidRDefault="008A6E99" w:rsidP="008A6E99">
      <w:pPr>
        <w:rPr>
          <w:bCs/>
          <w:lang w:eastAsia="en-US"/>
        </w:rPr>
      </w:pPr>
    </w:p>
    <w:p w14:paraId="5D09F6E5" w14:textId="77777777" w:rsidR="008A6E99" w:rsidRPr="00B4598C" w:rsidRDefault="008A6E99" w:rsidP="008A6E99">
      <w:pPr>
        <w:rPr>
          <w:bCs/>
          <w:lang w:eastAsia="en-US"/>
        </w:rPr>
      </w:pPr>
    </w:p>
    <w:p w14:paraId="62518402" w14:textId="77777777" w:rsidR="008A6E99" w:rsidRPr="00B4598C" w:rsidRDefault="008A6E99" w:rsidP="008A6E99">
      <w:pPr>
        <w:rPr>
          <w:lang w:eastAsia="en-US"/>
        </w:rPr>
      </w:pPr>
    </w:p>
    <w:p w14:paraId="6C423DB4" w14:textId="77777777" w:rsidR="008A6E99" w:rsidRPr="00006893" w:rsidRDefault="008A6E99" w:rsidP="008A6E99"/>
    <w:p w14:paraId="444621B2" w14:textId="77777777" w:rsidR="008A6E99" w:rsidRDefault="008A6E99" w:rsidP="008A6E99"/>
    <w:p w14:paraId="51877484" w14:textId="77777777" w:rsidR="008A6E99" w:rsidRDefault="008A6E99" w:rsidP="008A6E99"/>
    <w:p w14:paraId="548DD766" w14:textId="77777777" w:rsidR="008A6E99" w:rsidRPr="00006893" w:rsidRDefault="008A6E99" w:rsidP="008A6E99"/>
    <w:p w14:paraId="608D5006" w14:textId="77777777" w:rsidR="008A6E99" w:rsidRDefault="008A6E99" w:rsidP="008A6E99">
      <w:pPr>
        <w:pStyle w:val="Judgmentparagraph"/>
        <w:numPr>
          <w:ilvl w:val="0"/>
          <w:numId w:val="0"/>
        </w:numPr>
        <w:ind w:left="360" w:hanging="360"/>
        <w:rPr>
          <w:lang w:val="en-US" w:eastAsia="en-US"/>
        </w:rPr>
      </w:pPr>
      <w:r>
        <w:rPr>
          <w:lang w:val="en-US" w:eastAsia="en-US"/>
        </w:rPr>
        <w:t xml:space="preserve">     </w:t>
      </w:r>
    </w:p>
    <w:p w14:paraId="2843EC91" w14:textId="77777777" w:rsidR="008A6E99" w:rsidRPr="001D7867" w:rsidRDefault="008A6E99" w:rsidP="008A6E99"/>
    <w:p w14:paraId="3DECDC7C" w14:textId="002E18AC" w:rsidR="00AB30C9" w:rsidRPr="008A6E99" w:rsidRDefault="00AB30C9" w:rsidP="008A6E99"/>
    <w:sectPr w:rsidR="00AB30C9" w:rsidRPr="008A6E99" w:rsidSect="00D4542F">
      <w:headerReference w:type="default" r:id="rId23"/>
      <w:footerReference w:type="default" r:id="rId24"/>
      <w:footerReference w:type="first" r:id="rId25"/>
      <w:pgSz w:w="11906" w:h="16838"/>
      <w:pgMar w:top="1699" w:right="1106" w:bottom="1440" w:left="1440" w:header="706" w:footer="70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8B1AA" w16cid:durableId="587A1B73"/>
  <w16cid:commentId w16cid:paraId="365CD0A1" w16cid:durableId="367DC742"/>
  <w16cid:commentId w16cid:paraId="3178149B" w16cid:durableId="11CC4907"/>
  <w16cid:commentId w16cid:paraId="0B2F24B5" w16cid:durableId="42DA79AD"/>
  <w16cid:commentId w16cid:paraId="746B3556" w16cid:durableId="60B77218"/>
  <w16cid:commentId w16cid:paraId="0E358095" w16cid:durableId="0D698A8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D3B9" w14:textId="77777777" w:rsidR="00606597" w:rsidRDefault="00606597">
      <w:pPr>
        <w:spacing w:line="240" w:lineRule="auto"/>
      </w:pPr>
      <w:r>
        <w:separator/>
      </w:r>
    </w:p>
  </w:endnote>
  <w:endnote w:type="continuationSeparator" w:id="0">
    <w:p w14:paraId="4F60982E" w14:textId="77777777" w:rsidR="00606597" w:rsidRDefault="00606597">
      <w:pPr>
        <w:spacing w:line="240" w:lineRule="auto"/>
      </w:pPr>
      <w:r>
        <w:continuationSeparator/>
      </w:r>
    </w:p>
  </w:endnote>
  <w:endnote w:type="continuationNotice" w:id="1">
    <w:p w14:paraId="692A010F" w14:textId="77777777" w:rsidR="00606597" w:rsidRDefault="006065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667951"/>
      <w:docPartObj>
        <w:docPartGallery w:val="Page Numbers (Bottom of Page)"/>
        <w:docPartUnique/>
      </w:docPartObj>
    </w:sdtPr>
    <w:sdtEndPr>
      <w:rPr>
        <w:noProof/>
      </w:rPr>
    </w:sdtEndPr>
    <w:sdtContent>
      <w:p w14:paraId="430DA892" w14:textId="087686B8" w:rsidR="000D62DB" w:rsidRDefault="000D62DB">
        <w:pPr>
          <w:pStyle w:val="Footer"/>
          <w:jc w:val="right"/>
        </w:pPr>
        <w:r>
          <w:fldChar w:fldCharType="begin"/>
        </w:r>
        <w:r>
          <w:instrText xml:space="preserve"> PAGE   \* MERGEFORMAT </w:instrText>
        </w:r>
        <w:r>
          <w:fldChar w:fldCharType="separate"/>
        </w:r>
        <w:r w:rsidR="00CD1F40">
          <w:rPr>
            <w:noProof/>
          </w:rPr>
          <w:t>5</w:t>
        </w:r>
        <w:r>
          <w:rPr>
            <w:noProof/>
          </w:rPr>
          <w:fldChar w:fldCharType="end"/>
        </w:r>
      </w:p>
    </w:sdtContent>
  </w:sdt>
  <w:p w14:paraId="07F7C5ED" w14:textId="77777777" w:rsidR="000D62DB" w:rsidRDefault="000D62DB">
    <w:pPr>
      <w:pStyle w:val="Footer"/>
    </w:pPr>
  </w:p>
  <w:p w14:paraId="51A47955" w14:textId="77777777" w:rsidR="000D62DB" w:rsidRDefault="000D62D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F57B9" w14:textId="626A0C42" w:rsidR="000D62DB" w:rsidRDefault="000D62DB" w:rsidP="00D4542F">
    <w:pPr>
      <w:pStyle w:val="Footer"/>
      <w:jc w:val="center"/>
    </w:pPr>
  </w:p>
  <w:p w14:paraId="4BE6119A" w14:textId="77777777" w:rsidR="000D62DB" w:rsidRPr="005F074E" w:rsidRDefault="000D62DB">
    <w:pPr>
      <w:pStyle w:val="Footer"/>
    </w:pPr>
  </w:p>
  <w:p w14:paraId="2111DCB7" w14:textId="77777777" w:rsidR="000D62DB" w:rsidRDefault="000D62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CE0BB" w14:textId="77777777" w:rsidR="00606597" w:rsidRDefault="00606597">
      <w:pPr>
        <w:spacing w:line="240" w:lineRule="auto"/>
      </w:pPr>
      <w:r>
        <w:separator/>
      </w:r>
    </w:p>
  </w:footnote>
  <w:footnote w:type="continuationSeparator" w:id="0">
    <w:p w14:paraId="3E2F267F" w14:textId="77777777" w:rsidR="00606597" w:rsidRDefault="00606597">
      <w:pPr>
        <w:spacing w:line="240" w:lineRule="auto"/>
      </w:pPr>
      <w:r>
        <w:continuationSeparator/>
      </w:r>
    </w:p>
  </w:footnote>
  <w:footnote w:type="continuationNotice" w:id="1">
    <w:p w14:paraId="2A295F0F" w14:textId="77777777" w:rsidR="00606597" w:rsidRDefault="00606597">
      <w:pPr>
        <w:spacing w:line="240" w:lineRule="auto"/>
      </w:pPr>
    </w:p>
  </w:footnote>
  <w:footnote w:id="2">
    <w:p w14:paraId="572D7003" w14:textId="141CD577" w:rsidR="000D62DB" w:rsidRPr="009321E0" w:rsidRDefault="000D62DB" w:rsidP="008A6E99">
      <w:pPr>
        <w:pStyle w:val="FootnoteText"/>
        <w:rPr>
          <w:lang w:val="en-ZA"/>
        </w:rPr>
      </w:pPr>
      <w:r>
        <w:rPr>
          <w:rStyle w:val="FootnoteReference"/>
        </w:rPr>
        <w:footnoteRef/>
      </w:r>
      <w:r>
        <w:t xml:space="preserve"> (Caselines paginated pages. 02-4 to 02-05.-Founding affidavit pgs. 1-5)  DELE ATT REF TO CASE )</w:t>
      </w:r>
    </w:p>
  </w:footnote>
  <w:footnote w:id="3">
    <w:p w14:paraId="5B4D69CB" w14:textId="7B588457" w:rsidR="000D62DB" w:rsidRPr="00960C0C" w:rsidRDefault="000D62DB">
      <w:pPr>
        <w:pStyle w:val="FootnoteText"/>
        <w:rPr>
          <w:lang w:val="en-ZA"/>
        </w:rPr>
      </w:pPr>
      <w:r>
        <w:rPr>
          <w:rStyle w:val="FootnoteReference"/>
        </w:rPr>
        <w:footnoteRef/>
      </w:r>
      <w:r>
        <w:t xml:space="preserve"> </w:t>
      </w:r>
      <w:r>
        <w:rPr>
          <w:lang w:val="en-ZA"/>
        </w:rPr>
        <w:t>(FA1 –Lease agreement /Caselines paginated pgs. 03-1 to 03-4)</w:t>
      </w:r>
    </w:p>
  </w:footnote>
  <w:footnote w:id="4">
    <w:p w14:paraId="052F0939" w14:textId="77777777" w:rsidR="000D62DB" w:rsidRPr="008A6E99" w:rsidRDefault="000D62DB" w:rsidP="008A6E99">
      <w:pPr>
        <w:pStyle w:val="FootnoteText"/>
        <w:rPr>
          <w:lang w:val="en-ZA"/>
        </w:rPr>
      </w:pPr>
      <w:r>
        <w:rPr>
          <w:rStyle w:val="FootnoteReference"/>
        </w:rPr>
        <w:footnoteRef/>
      </w:r>
      <w:r>
        <w:t xml:space="preserve"> Ibid (pgs. 03-2)</w:t>
      </w:r>
    </w:p>
  </w:footnote>
  <w:footnote w:id="5">
    <w:p w14:paraId="23BF9A32" w14:textId="411D2203" w:rsidR="000D62DB" w:rsidRPr="00722169" w:rsidRDefault="000D62DB">
      <w:pPr>
        <w:pStyle w:val="FootnoteText"/>
        <w:rPr>
          <w:lang w:val="en-ZA"/>
        </w:rPr>
      </w:pPr>
      <w:r>
        <w:rPr>
          <w:rStyle w:val="FootnoteReference"/>
        </w:rPr>
        <w:footnoteRef/>
      </w:r>
      <w:r>
        <w:t xml:space="preserve"> </w:t>
      </w:r>
      <w:r>
        <w:rPr>
          <w:lang w:val="en-ZA"/>
        </w:rPr>
        <w:t>Ibid (pgs.03-2</w:t>
      </w:r>
    </w:p>
  </w:footnote>
  <w:footnote w:id="6">
    <w:p w14:paraId="12B5C59A" w14:textId="6501EB28" w:rsidR="000D62DB" w:rsidRPr="00722169" w:rsidRDefault="000D62DB">
      <w:pPr>
        <w:pStyle w:val="FootnoteText"/>
        <w:rPr>
          <w:lang w:val="en-ZA"/>
        </w:rPr>
      </w:pPr>
      <w:r>
        <w:rPr>
          <w:rStyle w:val="FootnoteReference"/>
        </w:rPr>
        <w:footnoteRef/>
      </w:r>
      <w:r>
        <w:t xml:space="preserve"> (</w:t>
      </w:r>
      <w:r>
        <w:rPr>
          <w:lang w:val="en-ZA"/>
        </w:rPr>
        <w:t>Founding affidavit paragraph 35)</w:t>
      </w:r>
    </w:p>
  </w:footnote>
  <w:footnote w:id="7">
    <w:p w14:paraId="7B938029" w14:textId="75D7DD57" w:rsidR="000D62DB" w:rsidRPr="008E017F" w:rsidRDefault="000D62DB">
      <w:pPr>
        <w:pStyle w:val="FootnoteText"/>
        <w:rPr>
          <w:lang w:val="en-ZA"/>
        </w:rPr>
      </w:pPr>
      <w:r>
        <w:rPr>
          <w:rStyle w:val="FootnoteReference"/>
        </w:rPr>
        <w:footnoteRef/>
      </w:r>
      <w:r>
        <w:t xml:space="preserve"> (</w:t>
      </w:r>
      <w:r>
        <w:rPr>
          <w:lang w:val="en-ZA"/>
        </w:rPr>
        <w:t>Founding affidavit paragraph 81)</w:t>
      </w:r>
    </w:p>
  </w:footnote>
  <w:footnote w:id="8">
    <w:p w14:paraId="629C9EA6" w14:textId="0B40BA9B" w:rsidR="000D62DB" w:rsidRPr="008E017F" w:rsidRDefault="000D62DB">
      <w:pPr>
        <w:pStyle w:val="FootnoteText"/>
        <w:rPr>
          <w:lang w:val="en-ZA"/>
        </w:rPr>
      </w:pPr>
      <w:r>
        <w:rPr>
          <w:rStyle w:val="FootnoteReference"/>
        </w:rPr>
        <w:footnoteRef/>
      </w:r>
      <w:r>
        <w:t xml:space="preserve"> </w:t>
      </w:r>
      <w:r>
        <w:rPr>
          <w:lang w:val="en-ZA"/>
        </w:rPr>
        <w:t>(Founding affidavit paragraph 39)</w:t>
      </w:r>
    </w:p>
  </w:footnote>
  <w:footnote w:id="9">
    <w:p w14:paraId="1DC0CCF1" w14:textId="2EF5E376" w:rsidR="000D62DB" w:rsidRPr="008E017F" w:rsidRDefault="000D62DB">
      <w:pPr>
        <w:pStyle w:val="FootnoteText"/>
        <w:rPr>
          <w:lang w:val="en-ZA"/>
        </w:rPr>
      </w:pPr>
      <w:r>
        <w:rPr>
          <w:rStyle w:val="FootnoteReference"/>
        </w:rPr>
        <w:footnoteRef/>
      </w:r>
      <w:r>
        <w:t xml:space="preserve"> (Founding affidavit paragraph 41)</w:t>
      </w:r>
    </w:p>
  </w:footnote>
  <w:footnote w:id="10">
    <w:p w14:paraId="7E626435" w14:textId="3308BEA2" w:rsidR="000D62DB" w:rsidRPr="008E017F" w:rsidRDefault="000D62DB">
      <w:pPr>
        <w:pStyle w:val="FootnoteText"/>
        <w:rPr>
          <w:lang w:val="en-ZA"/>
        </w:rPr>
      </w:pPr>
      <w:r>
        <w:rPr>
          <w:rStyle w:val="FootnoteReference"/>
        </w:rPr>
        <w:footnoteRef/>
      </w:r>
      <w:r>
        <w:t xml:space="preserve"> (Founding affidavit paragraph 42)</w:t>
      </w:r>
    </w:p>
  </w:footnote>
  <w:footnote w:id="11">
    <w:p w14:paraId="6D2CF681" w14:textId="7B4F4298" w:rsidR="000D62DB" w:rsidRPr="00584D71" w:rsidRDefault="000D62DB">
      <w:pPr>
        <w:pStyle w:val="FootnoteText"/>
        <w:rPr>
          <w:lang w:val="en-ZA"/>
        </w:rPr>
      </w:pPr>
      <w:r>
        <w:rPr>
          <w:rStyle w:val="FootnoteReference"/>
        </w:rPr>
        <w:footnoteRef/>
      </w:r>
      <w:r>
        <w:t xml:space="preserve"> </w:t>
      </w:r>
      <w:r>
        <w:rPr>
          <w:lang w:val="en-ZA"/>
        </w:rPr>
        <w:t>1993 1 All (SA) 259 (A)</w:t>
      </w:r>
      <w:r w:rsidR="008F67CE">
        <w:rPr>
          <w:lang w:val="en-ZA"/>
        </w:rPr>
        <w:t>, 1993</w:t>
      </w:r>
      <w:r>
        <w:rPr>
          <w:lang w:val="en-ZA"/>
        </w:rPr>
        <w:t xml:space="preserve"> (1) SA77 (A) p.82C.</w:t>
      </w:r>
    </w:p>
  </w:footnote>
  <w:footnote w:id="12">
    <w:p w14:paraId="194DAF09" w14:textId="65C4E396" w:rsidR="000D62DB" w:rsidRPr="00584D71" w:rsidRDefault="000D62DB">
      <w:pPr>
        <w:pStyle w:val="FootnoteText"/>
        <w:rPr>
          <w:lang w:val="en-ZA"/>
        </w:rPr>
      </w:pPr>
      <w:r>
        <w:rPr>
          <w:rStyle w:val="FootnoteReference"/>
        </w:rPr>
        <w:footnoteRef/>
      </w:r>
      <w:r>
        <w:t xml:space="preserve"> </w:t>
      </w:r>
      <w:r>
        <w:rPr>
          <w:lang w:val="en-ZA"/>
        </w:rPr>
        <w:t>1974 All (SA) 304 (A) ,1974 (3) SA 13 p 20b-g.</w:t>
      </w:r>
    </w:p>
  </w:footnote>
  <w:footnote w:id="13">
    <w:p w14:paraId="40B3A799" w14:textId="273ECE3E" w:rsidR="000D62DB" w:rsidRDefault="000D62DB" w:rsidP="00650819">
      <w:pPr>
        <w:pStyle w:val="FootnoteText"/>
      </w:pPr>
      <w:r w:rsidRPr="00DE1618">
        <w:rPr>
          <w:rStyle w:val="FootnoteReference"/>
        </w:rPr>
        <w:footnoteRef/>
      </w:r>
      <w:r w:rsidRPr="00DE1618">
        <w:t xml:space="preserve"> </w:t>
      </w:r>
      <w:r>
        <w:t>Ibid p20b-g</w:t>
      </w:r>
    </w:p>
  </w:footnote>
  <w:footnote w:id="14">
    <w:p w14:paraId="12440932" w14:textId="6855F898" w:rsidR="000D62DB" w:rsidRPr="003D4D30" w:rsidRDefault="000D62DB">
      <w:pPr>
        <w:pStyle w:val="FootnoteText"/>
        <w:rPr>
          <w:lang w:val="en-ZA"/>
        </w:rPr>
      </w:pPr>
      <w:r>
        <w:rPr>
          <w:rStyle w:val="FootnoteReference"/>
        </w:rPr>
        <w:footnoteRef/>
      </w:r>
      <w:r>
        <w:t xml:space="preserve"> </w:t>
      </w:r>
      <w:r>
        <w:rPr>
          <w:lang w:val="en-ZA"/>
        </w:rPr>
        <w:t>1979 (2) SA 1113 (T) at 1120 C.</w:t>
      </w:r>
    </w:p>
  </w:footnote>
  <w:footnote w:id="15">
    <w:p w14:paraId="5E44FE3E" w14:textId="77777777" w:rsidR="000D62DB" w:rsidRDefault="000D62DB" w:rsidP="00650819">
      <w:pPr>
        <w:pStyle w:val="FootnoteText"/>
      </w:pPr>
      <w:r w:rsidRPr="00DE1618">
        <w:rPr>
          <w:rStyle w:val="FootnoteReference"/>
        </w:rPr>
        <w:footnoteRef/>
      </w:r>
      <w:r w:rsidRPr="00DE1618">
        <w:t xml:space="preserve"> </w:t>
      </w:r>
      <w:r>
        <w:t>[2018] ZAFSHC at para 4</w:t>
      </w:r>
      <w:r w:rsidRPr="00DE1618">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B1A7" w14:textId="360615AC" w:rsidR="000D62DB" w:rsidRDefault="000D62DB">
    <w:pPr>
      <w:pStyle w:val="Header"/>
      <w:jc w:val="center"/>
    </w:pPr>
  </w:p>
  <w:p w14:paraId="355735E6" w14:textId="77777777" w:rsidR="000D62DB" w:rsidRDefault="000D62DB">
    <w:pPr>
      <w:pStyle w:val="Header"/>
    </w:pPr>
  </w:p>
  <w:p w14:paraId="40F60CBE" w14:textId="77777777" w:rsidR="000D62DB" w:rsidRDefault="000D62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F735C41"/>
    <w:multiLevelType w:val="hybridMultilevel"/>
    <w:tmpl w:val="5C024C8C"/>
    <w:lvl w:ilvl="0" w:tplc="08FE75EC">
      <w:start w:val="2"/>
      <w:numFmt w:val="bullet"/>
      <w:lvlText w:val="-"/>
      <w:lvlJc w:val="left"/>
      <w:pPr>
        <w:ind w:left="757" w:hanging="360"/>
      </w:pPr>
      <w:rPr>
        <w:rFonts w:ascii="Verdana" w:eastAsiaTheme="minorHAnsi" w:hAnsi="Verdana" w:cstheme="minorBidi" w:hint="default"/>
        <w:sz w:val="22"/>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8C5898"/>
    <w:multiLevelType w:val="multilevel"/>
    <w:tmpl w:val="F25AF062"/>
    <w:lvl w:ilvl="0">
      <w:start w:val="7"/>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5" w15:restartNumberingAfterBreak="0">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cs="Times New Roman" w:hint="default"/>
        <w:b w:val="0"/>
        <w:sz w:val="24"/>
        <w:szCs w:val="24"/>
      </w:rPr>
    </w:lvl>
    <w:lvl w:ilvl="1">
      <w:start w:val="1"/>
      <w:numFmt w:val="decimal"/>
      <w:pStyle w:val="WerksmansStyle2"/>
      <w:lvlText w:val="%1.%2"/>
      <w:lvlJc w:val="left"/>
      <w:pPr>
        <w:tabs>
          <w:tab w:val="num" w:pos="1440"/>
        </w:tabs>
        <w:ind w:left="1440" w:hanging="1440"/>
      </w:pPr>
      <w:rPr>
        <w:rFonts w:ascii="Arial" w:hAnsi="Arial" w:cs="Times New Roman" w:hint="default"/>
        <w:b w:val="0"/>
        <w:sz w:val="24"/>
        <w:szCs w:val="24"/>
      </w:rPr>
    </w:lvl>
    <w:lvl w:ilvl="2">
      <w:start w:val="1"/>
      <w:numFmt w:val="decimal"/>
      <w:pStyle w:val="WerksmansStyle3"/>
      <w:lvlText w:val="%1.%2.%3"/>
      <w:lvlJc w:val="left"/>
      <w:pPr>
        <w:tabs>
          <w:tab w:val="num" w:pos="2160"/>
        </w:tabs>
        <w:ind w:left="2160" w:hanging="2160"/>
      </w:pPr>
      <w:rPr>
        <w:rFonts w:ascii="Arial" w:hAnsi="Arial" w:cs="Times New Roman" w:hint="default"/>
        <w:b w:val="0"/>
        <w:sz w:val="24"/>
        <w:szCs w:val="24"/>
      </w:rPr>
    </w:lvl>
    <w:lvl w:ilvl="3">
      <w:start w:val="1"/>
      <w:numFmt w:val="decimal"/>
      <w:pStyle w:val="WerksmansStyle4"/>
      <w:lvlText w:val="%1.%2.%3.%4"/>
      <w:lvlJc w:val="left"/>
      <w:pPr>
        <w:tabs>
          <w:tab w:val="num" w:pos="2880"/>
        </w:tabs>
        <w:ind w:left="2880" w:hanging="2880"/>
      </w:pPr>
      <w:rPr>
        <w:rFonts w:ascii="Arial" w:hAnsi="Arial" w:cs="Times New Roman" w:hint="default"/>
        <w:b w:val="0"/>
        <w:sz w:val="24"/>
        <w:szCs w:val="24"/>
      </w:rPr>
    </w:lvl>
    <w:lvl w:ilvl="4">
      <w:start w:val="1"/>
      <w:numFmt w:val="decimal"/>
      <w:pStyle w:val="WerksmansStyle5"/>
      <w:lvlText w:val="%1.%2.%3.%4.%5"/>
      <w:lvlJc w:val="left"/>
      <w:pPr>
        <w:tabs>
          <w:tab w:val="num" w:pos="3600"/>
        </w:tabs>
        <w:ind w:left="3600" w:hanging="3600"/>
      </w:pPr>
      <w:rPr>
        <w:rFonts w:ascii="Arial" w:hAnsi="Arial" w:cs="Times New Roman" w:hint="default"/>
        <w:b w:val="0"/>
        <w:sz w:val="24"/>
        <w:szCs w:val="24"/>
      </w:rPr>
    </w:lvl>
    <w:lvl w:ilvl="5">
      <w:start w:val="1"/>
      <w:numFmt w:val="decimal"/>
      <w:pStyle w:val="WerksmansStyle6"/>
      <w:lvlText w:val="%1.%2.%3.%4.%5.%6"/>
      <w:lvlJc w:val="left"/>
      <w:pPr>
        <w:tabs>
          <w:tab w:val="num" w:pos="4321"/>
        </w:tabs>
        <w:ind w:left="4321" w:hanging="4321"/>
      </w:pPr>
      <w:rPr>
        <w:rFonts w:ascii="Arial" w:hAnsi="Arial" w:cs="Times New Roman" w:hint="default"/>
        <w:b w:val="0"/>
        <w:sz w:val="24"/>
        <w:szCs w:val="24"/>
      </w:rPr>
    </w:lvl>
    <w:lvl w:ilvl="6">
      <w:start w:val="1"/>
      <w:numFmt w:val="decimal"/>
      <w:pStyle w:val="WerksmansStyle7"/>
      <w:lvlText w:val="%1.%2.%3.%4.%5.%6.%7"/>
      <w:lvlJc w:val="left"/>
      <w:pPr>
        <w:tabs>
          <w:tab w:val="num" w:pos="5041"/>
        </w:tabs>
        <w:ind w:left="5041" w:hanging="5041"/>
      </w:pPr>
      <w:rPr>
        <w:rFonts w:ascii="Arial" w:hAnsi="Arial" w:cs="Times New Roman" w:hint="default"/>
        <w:b w:val="0"/>
        <w:sz w:val="24"/>
        <w:szCs w:val="24"/>
      </w:rPr>
    </w:lvl>
    <w:lvl w:ilvl="7">
      <w:start w:val="1"/>
      <w:numFmt w:val="decimal"/>
      <w:pStyle w:val="WerksmansStyle8"/>
      <w:lvlText w:val="%1.%2.%3.%4.%5.%6.%7.%8"/>
      <w:lvlJc w:val="left"/>
      <w:pPr>
        <w:tabs>
          <w:tab w:val="num" w:pos="5761"/>
        </w:tabs>
        <w:ind w:left="5761" w:hanging="5761"/>
      </w:pPr>
      <w:rPr>
        <w:rFonts w:ascii="Arial" w:hAnsi="Arial" w:cs="Times New Roman" w:hint="default"/>
        <w:b w:val="0"/>
        <w:sz w:val="24"/>
        <w:szCs w:val="24"/>
      </w:rPr>
    </w:lvl>
    <w:lvl w:ilvl="8">
      <w:start w:val="1"/>
      <w:numFmt w:val="decimal"/>
      <w:pStyle w:val="WerksmansStyle9"/>
      <w:lvlText w:val="%1.%2.%3.%4.%5.%6.%7.%8.%9"/>
      <w:lvlJc w:val="left"/>
      <w:pPr>
        <w:tabs>
          <w:tab w:val="num" w:pos="6481"/>
        </w:tabs>
        <w:ind w:left="6481" w:hanging="6481"/>
      </w:pPr>
      <w:rPr>
        <w:rFonts w:ascii="Arial" w:hAnsi="Arial" w:cs="Times New Roman" w:hint="default"/>
        <w:b w:val="0"/>
        <w:sz w:val="24"/>
        <w:szCs w:val="24"/>
      </w:rPr>
    </w:lvl>
  </w:abstractNum>
  <w:abstractNum w:abstractNumId="6"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C17299"/>
    <w:multiLevelType w:val="multilevel"/>
    <w:tmpl w:val="E834AE26"/>
    <w:lvl w:ilvl="0">
      <w:start w:val="1"/>
      <w:numFmt w:val="decimal"/>
      <w:lvlText w:val="%1."/>
      <w:lvlJc w:val="left"/>
      <w:pPr>
        <w:ind w:left="360" w:hanging="360"/>
      </w:pPr>
      <w:rPr>
        <w:rFonts w:ascii="Arial" w:hAnsi="Arial" w:cs="Arial" w:hint="default"/>
        <w:b w:val="0"/>
        <w:bCs w:val="0"/>
        <w:sz w:val="24"/>
        <w:szCs w:val="24"/>
      </w:rPr>
    </w:lvl>
    <w:lvl w:ilvl="1">
      <w:start w:val="1"/>
      <w:numFmt w:val="decimal"/>
      <w:lvlText w:val="%1.%2."/>
      <w:lvlJc w:val="left"/>
      <w:pPr>
        <w:ind w:left="792" w:hanging="432"/>
      </w:pPr>
      <w:rPr>
        <w:rFonts w:ascii="Arial" w:hAnsi="Arial" w:cs="Arial" w:hint="default"/>
        <w:b w:val="0"/>
        <w:bCs w:val="0"/>
        <w:i w:val="0"/>
        <w:iCs w:val="0"/>
        <w:sz w:val="24"/>
        <w:szCs w:val="24"/>
      </w:rPr>
    </w:lvl>
    <w:lvl w:ilvl="2">
      <w:start w:val="1"/>
      <w:numFmt w:val="decimal"/>
      <w:lvlText w:val="%1.%2.%3."/>
      <w:lvlJc w:val="left"/>
      <w:pPr>
        <w:ind w:left="1224" w:hanging="504"/>
      </w:pPr>
      <w:rPr>
        <w:b w:val="0"/>
        <w:bCs w:val="0"/>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39429B"/>
    <w:multiLevelType w:val="multilevel"/>
    <w:tmpl w:val="C6681490"/>
    <w:lvl w:ilvl="0">
      <w:start w:val="1"/>
      <w:numFmt w:val="decimal"/>
      <w:lvlText w:val="%1."/>
      <w:lvlJc w:val="left"/>
      <w:pPr>
        <w:ind w:left="36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FF6D81"/>
    <w:multiLevelType w:val="multilevel"/>
    <w:tmpl w:val="990AC13E"/>
    <w:lvl w:ilvl="0">
      <w:start w:val="1"/>
      <w:numFmt w:val="decimal"/>
      <w:lvlRestart w:val="0"/>
      <w:lvlText w:val="[%1]"/>
      <w:lvlJc w:val="left"/>
      <w:pPr>
        <w:tabs>
          <w:tab w:val="num" w:pos="692"/>
        </w:tabs>
        <w:ind w:left="692" w:hanging="692"/>
      </w:pPr>
      <w:rPr>
        <w:rFonts w:ascii="Arial" w:hAnsi="Arial" w:cs="Arial" w:hint="default"/>
        <w:b w:val="0"/>
        <w:bCs w:val="0"/>
        <w:i w:val="0"/>
        <w:sz w:val="24"/>
        <w:szCs w:val="24"/>
      </w:rPr>
    </w:lvl>
    <w:lvl w:ilvl="1">
      <w:start w:val="1"/>
      <w:numFmt w:val="decimal"/>
      <w:lvlText w:val="[%1.%2]"/>
      <w:lvlJc w:val="left"/>
      <w:pPr>
        <w:tabs>
          <w:tab w:val="num" w:pos="1757"/>
        </w:tabs>
        <w:ind w:left="1757" w:hanging="1065"/>
      </w:pPr>
      <w:rPr>
        <w:rFonts w:ascii="Arial" w:hAnsi="Arial" w:cs="Arial" w:hint="default"/>
        <w:b w:val="0"/>
        <w:i w:val="0"/>
        <w:sz w:val="24"/>
        <w:szCs w:val="24"/>
      </w:r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1"/>
        </w:tabs>
        <w:ind w:left="4031" w:hanging="1151"/>
      </w:pPr>
      <w:rPr>
        <w:rFonts w:cs="Times New Roman" w:hint="default"/>
      </w:rPr>
    </w:lvl>
    <w:lvl w:ilvl="4">
      <w:start w:val="1"/>
      <w:numFmt w:val="decimal"/>
      <w:lvlText w:val="%1.%2.%3.%4.%5."/>
      <w:lvlJc w:val="left"/>
      <w:pPr>
        <w:tabs>
          <w:tab w:val="num" w:pos="4535"/>
        </w:tabs>
        <w:ind w:left="4535" w:hanging="504"/>
      </w:pPr>
      <w:rPr>
        <w:rFonts w:cs="Times New Roman" w:hint="default"/>
      </w:rPr>
    </w:lvl>
    <w:lvl w:ilvl="5">
      <w:start w:val="1"/>
      <w:numFmt w:val="decimal"/>
      <w:lvlText w:val="%1.%2.%3.%4.%5.%6."/>
      <w:lvlJc w:val="left"/>
      <w:pPr>
        <w:tabs>
          <w:tab w:val="num" w:pos="3600"/>
        </w:tabs>
        <w:ind w:left="2738" w:hanging="941"/>
      </w:pPr>
      <w:rPr>
        <w:rFonts w:cs="Times New Roman" w:hint="default"/>
      </w:rPr>
    </w:lvl>
    <w:lvl w:ilvl="6">
      <w:start w:val="1"/>
      <w:numFmt w:val="decimal"/>
      <w:lvlText w:val="%1.%2.%3.%4.%5.%6.%7."/>
      <w:lvlJc w:val="left"/>
      <w:pPr>
        <w:tabs>
          <w:tab w:val="num" w:pos="3957"/>
        </w:tabs>
        <w:ind w:left="3237" w:hanging="1077"/>
      </w:pPr>
      <w:rPr>
        <w:rFonts w:cs="Times New Roman" w:hint="default"/>
      </w:rPr>
    </w:lvl>
    <w:lvl w:ilvl="7">
      <w:start w:val="1"/>
      <w:numFmt w:val="decimal"/>
      <w:lvlText w:val="%1.%2.%3.%4.%5.%6.%7.%8."/>
      <w:lvlJc w:val="left"/>
      <w:pPr>
        <w:tabs>
          <w:tab w:val="num" w:pos="4677"/>
        </w:tabs>
        <w:ind w:left="3742" w:hanging="1225"/>
      </w:pPr>
      <w:rPr>
        <w:rFonts w:cs="Times New Roman" w:hint="default"/>
      </w:rPr>
    </w:lvl>
    <w:lvl w:ilvl="8">
      <w:start w:val="1"/>
      <w:numFmt w:val="decimal"/>
      <w:lvlText w:val="%1.%2.%3.%4.%5.%6.%7.%8.%9."/>
      <w:lvlJc w:val="left"/>
      <w:pPr>
        <w:tabs>
          <w:tab w:val="num" w:pos="5397"/>
        </w:tabs>
        <w:ind w:left="4320" w:hanging="1440"/>
      </w:pPr>
      <w:rPr>
        <w:rFonts w:cs="Times New Roman" w:hint="default"/>
      </w:rPr>
    </w:lvl>
  </w:abstractNum>
  <w:abstractNum w:abstractNumId="11"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E81025"/>
    <w:multiLevelType w:val="hybridMultilevel"/>
    <w:tmpl w:val="2D56A0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307DA"/>
    <w:multiLevelType w:val="multilevel"/>
    <w:tmpl w:val="897A9C52"/>
    <w:lvl w:ilvl="0">
      <w:start w:val="21"/>
      <w:numFmt w:val="decimal"/>
      <w:lvlText w:val="%1"/>
      <w:lvlJc w:val="left"/>
      <w:pPr>
        <w:ind w:left="600" w:hanging="600"/>
      </w:pPr>
      <w:rPr>
        <w:rFonts w:hint="default"/>
        <w:b w:val="0"/>
      </w:rPr>
    </w:lvl>
    <w:lvl w:ilvl="1">
      <w:start w:val="3"/>
      <w:numFmt w:val="decimal"/>
      <w:lvlText w:val="%1.%2"/>
      <w:lvlJc w:val="left"/>
      <w:pPr>
        <w:ind w:left="600" w:hanging="60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3CB6285"/>
    <w:multiLevelType w:val="hybridMultilevel"/>
    <w:tmpl w:val="A03CAB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1254C6"/>
    <w:multiLevelType w:val="hybridMultilevel"/>
    <w:tmpl w:val="F52C4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5957DC0"/>
    <w:multiLevelType w:val="hybridMultilevel"/>
    <w:tmpl w:val="01CC36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3D26C1"/>
    <w:multiLevelType w:val="multilevel"/>
    <w:tmpl w:val="758632CA"/>
    <w:lvl w:ilvl="0">
      <w:start w:val="1"/>
      <w:numFmt w:val="decimal"/>
      <w:lvlText w:val="%1."/>
      <w:lvlJc w:val="left"/>
      <w:pPr>
        <w:ind w:left="720" w:hanging="360"/>
      </w:pPr>
      <w:rPr>
        <w:rFonts w:hint="default"/>
        <w:b w:val="0"/>
        <w:bCs w:val="0"/>
      </w:rPr>
    </w:lvl>
    <w:lvl w:ilvl="1">
      <w:start w:val="2"/>
      <w:numFmt w:val="decimal"/>
      <w:isLgl/>
      <w:lvlText w:val="%1.%2."/>
      <w:lvlJc w:val="left"/>
      <w:pPr>
        <w:ind w:left="1620" w:hanging="72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19" w15:restartNumberingAfterBreak="0">
    <w:nsid w:val="287C49D1"/>
    <w:multiLevelType w:val="hybridMultilevel"/>
    <w:tmpl w:val="46967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39238B"/>
    <w:multiLevelType w:val="multilevel"/>
    <w:tmpl w:val="A3C8A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B1E53FE"/>
    <w:multiLevelType w:val="hybridMultilevel"/>
    <w:tmpl w:val="F00A30A2"/>
    <w:lvl w:ilvl="0" w:tplc="0409000B">
      <w:start w:val="1"/>
      <w:numFmt w:val="bullet"/>
      <w:lvlText w:val=""/>
      <w:lvlJc w:val="left"/>
      <w:pPr>
        <w:ind w:left="3763" w:hanging="360"/>
      </w:pPr>
      <w:rPr>
        <w:rFonts w:ascii="Wingdings" w:hAnsi="Wingdings" w:hint="default"/>
      </w:rPr>
    </w:lvl>
    <w:lvl w:ilvl="1" w:tplc="04090003">
      <w:start w:val="1"/>
      <w:numFmt w:val="bullet"/>
      <w:lvlText w:val="o"/>
      <w:lvlJc w:val="left"/>
      <w:pPr>
        <w:ind w:left="4483" w:hanging="360"/>
      </w:pPr>
      <w:rPr>
        <w:rFonts w:ascii="Courier New" w:hAnsi="Courier New" w:cs="Courier New" w:hint="default"/>
      </w:rPr>
    </w:lvl>
    <w:lvl w:ilvl="2" w:tplc="04090005" w:tentative="1">
      <w:start w:val="1"/>
      <w:numFmt w:val="bullet"/>
      <w:lvlText w:val=""/>
      <w:lvlJc w:val="left"/>
      <w:pPr>
        <w:ind w:left="5203" w:hanging="360"/>
      </w:pPr>
      <w:rPr>
        <w:rFonts w:ascii="Wingdings" w:hAnsi="Wingdings" w:hint="default"/>
      </w:rPr>
    </w:lvl>
    <w:lvl w:ilvl="3" w:tplc="04090001" w:tentative="1">
      <w:start w:val="1"/>
      <w:numFmt w:val="bullet"/>
      <w:lvlText w:val=""/>
      <w:lvlJc w:val="left"/>
      <w:pPr>
        <w:ind w:left="5923" w:hanging="360"/>
      </w:pPr>
      <w:rPr>
        <w:rFonts w:ascii="Symbol" w:hAnsi="Symbol" w:hint="default"/>
      </w:rPr>
    </w:lvl>
    <w:lvl w:ilvl="4" w:tplc="04090003" w:tentative="1">
      <w:start w:val="1"/>
      <w:numFmt w:val="bullet"/>
      <w:lvlText w:val="o"/>
      <w:lvlJc w:val="left"/>
      <w:pPr>
        <w:ind w:left="6643" w:hanging="360"/>
      </w:pPr>
      <w:rPr>
        <w:rFonts w:ascii="Courier New" w:hAnsi="Courier New" w:cs="Courier New" w:hint="default"/>
      </w:rPr>
    </w:lvl>
    <w:lvl w:ilvl="5" w:tplc="04090005" w:tentative="1">
      <w:start w:val="1"/>
      <w:numFmt w:val="bullet"/>
      <w:lvlText w:val=""/>
      <w:lvlJc w:val="left"/>
      <w:pPr>
        <w:ind w:left="7363" w:hanging="360"/>
      </w:pPr>
      <w:rPr>
        <w:rFonts w:ascii="Wingdings" w:hAnsi="Wingdings" w:hint="default"/>
      </w:rPr>
    </w:lvl>
    <w:lvl w:ilvl="6" w:tplc="04090001" w:tentative="1">
      <w:start w:val="1"/>
      <w:numFmt w:val="bullet"/>
      <w:lvlText w:val=""/>
      <w:lvlJc w:val="left"/>
      <w:pPr>
        <w:ind w:left="8083" w:hanging="360"/>
      </w:pPr>
      <w:rPr>
        <w:rFonts w:ascii="Symbol" w:hAnsi="Symbol" w:hint="default"/>
      </w:rPr>
    </w:lvl>
    <w:lvl w:ilvl="7" w:tplc="04090003" w:tentative="1">
      <w:start w:val="1"/>
      <w:numFmt w:val="bullet"/>
      <w:lvlText w:val="o"/>
      <w:lvlJc w:val="left"/>
      <w:pPr>
        <w:ind w:left="8803" w:hanging="360"/>
      </w:pPr>
      <w:rPr>
        <w:rFonts w:ascii="Courier New" w:hAnsi="Courier New" w:cs="Courier New" w:hint="default"/>
      </w:rPr>
    </w:lvl>
    <w:lvl w:ilvl="8" w:tplc="04090005" w:tentative="1">
      <w:start w:val="1"/>
      <w:numFmt w:val="bullet"/>
      <w:lvlText w:val=""/>
      <w:lvlJc w:val="left"/>
      <w:pPr>
        <w:ind w:left="9523" w:hanging="360"/>
      </w:pPr>
      <w:rPr>
        <w:rFonts w:ascii="Wingdings" w:hAnsi="Wingdings" w:hint="default"/>
      </w:rPr>
    </w:lvl>
  </w:abstractNum>
  <w:abstractNum w:abstractNumId="22" w15:restartNumberingAfterBreak="0">
    <w:nsid w:val="2C6C5824"/>
    <w:multiLevelType w:val="hybridMultilevel"/>
    <w:tmpl w:val="CC0472B2"/>
    <w:lvl w:ilvl="0" w:tplc="953458F2">
      <w:start w:val="1"/>
      <w:numFmt w:val="decimal"/>
      <w:lvlText w:val="%1."/>
      <w:lvlJc w:val="left"/>
      <w:pPr>
        <w:ind w:left="360" w:hanging="360"/>
      </w:pPr>
      <w:rPr>
        <w:u w:val="none"/>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3"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EAE05A6"/>
    <w:multiLevelType w:val="hybridMultilevel"/>
    <w:tmpl w:val="976226E6"/>
    <w:lvl w:ilvl="0" w:tplc="C1927126">
      <w:start w:val="1"/>
      <w:numFmt w:val="decimal"/>
      <w:lvlText w:val="%1."/>
      <w:lvlJc w:val="left"/>
      <w:pPr>
        <w:ind w:left="720" w:hanging="360"/>
      </w:pPr>
      <w:rPr>
        <w:rFonts w:ascii="Arial" w:eastAsia="Arial MT" w:hAnsi="Arial"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29" w15:restartNumberingAfterBreak="0">
    <w:nsid w:val="35153169"/>
    <w:multiLevelType w:val="hybridMultilevel"/>
    <w:tmpl w:val="69A447CE"/>
    <w:lvl w:ilvl="0" w:tplc="5C5CBA94">
      <w:start w:val="1"/>
      <w:numFmt w:val="lowerLetter"/>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0"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266BE8"/>
    <w:multiLevelType w:val="hybridMultilevel"/>
    <w:tmpl w:val="E34214F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143976"/>
    <w:multiLevelType w:val="hybridMultilevel"/>
    <w:tmpl w:val="27786B06"/>
    <w:lvl w:ilvl="0" w:tplc="04090001">
      <w:start w:val="1"/>
      <w:numFmt w:val="bullet"/>
      <w:lvlText w:val=""/>
      <w:lvlJc w:val="left"/>
      <w:pPr>
        <w:ind w:left="1061" w:hanging="360"/>
      </w:pPr>
      <w:rPr>
        <w:rFonts w:ascii="Symbol" w:hAnsi="Symbol"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7" w15:restartNumberingAfterBreak="0">
    <w:nsid w:val="43195992"/>
    <w:multiLevelType w:val="hybridMultilevel"/>
    <w:tmpl w:val="C7327DA4"/>
    <w:lvl w:ilvl="0" w:tplc="33AE1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9B44A99"/>
    <w:multiLevelType w:val="multilevel"/>
    <w:tmpl w:val="A9FA6870"/>
    <w:lvl w:ilvl="0">
      <w:start w:val="21"/>
      <w:numFmt w:val="decimal"/>
      <w:lvlText w:val="%1"/>
      <w:lvlJc w:val="left"/>
      <w:pPr>
        <w:ind w:left="600" w:hanging="600"/>
      </w:pPr>
      <w:rPr>
        <w:rFonts w:hint="default"/>
        <w:i w:val="0"/>
        <w:u w:val="single"/>
      </w:rPr>
    </w:lvl>
    <w:lvl w:ilvl="1">
      <w:start w:val="1"/>
      <w:numFmt w:val="decimal"/>
      <w:lvlText w:val="%1.%2"/>
      <w:lvlJc w:val="left"/>
      <w:pPr>
        <w:ind w:left="600" w:hanging="600"/>
      </w:pPr>
      <w:rPr>
        <w:rFonts w:hint="default"/>
        <w:i w:val="0"/>
        <w:u w:val="single"/>
      </w:rPr>
    </w:lvl>
    <w:lvl w:ilvl="2">
      <w:start w:val="2"/>
      <w:numFmt w:val="decimal"/>
      <w:lvlText w:val="%1.%2.%3"/>
      <w:lvlJc w:val="left"/>
      <w:pPr>
        <w:ind w:left="720" w:hanging="720"/>
      </w:pPr>
      <w:rPr>
        <w:rFonts w:hint="default"/>
        <w:b w:val="0"/>
        <w:bCs w:val="0"/>
        <w:i w:val="0"/>
        <w:u w:val="none"/>
      </w:rPr>
    </w:lvl>
    <w:lvl w:ilvl="3">
      <w:start w:val="1"/>
      <w:numFmt w:val="decimal"/>
      <w:lvlText w:val="%1.%2.%3.%4"/>
      <w:lvlJc w:val="left"/>
      <w:pPr>
        <w:ind w:left="720" w:hanging="72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080" w:hanging="108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440" w:hanging="144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43" w15:restartNumberingAfterBreak="0">
    <w:nsid w:val="4D6B4E94"/>
    <w:multiLevelType w:val="hybridMultilevel"/>
    <w:tmpl w:val="4A0E4908"/>
    <w:lvl w:ilvl="0" w:tplc="009A5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1E57354"/>
    <w:multiLevelType w:val="hybridMultilevel"/>
    <w:tmpl w:val="81B8CF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6EB3792"/>
    <w:multiLevelType w:val="hybridMultilevel"/>
    <w:tmpl w:val="54FC9A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6F66574"/>
    <w:multiLevelType w:val="hybridMultilevel"/>
    <w:tmpl w:val="9D207842"/>
    <w:lvl w:ilvl="0" w:tplc="447A5872">
      <w:start w:val="2"/>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AF77B7D"/>
    <w:multiLevelType w:val="hybridMultilevel"/>
    <w:tmpl w:val="46DA87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132D69"/>
    <w:multiLevelType w:val="multilevel"/>
    <w:tmpl w:val="B8BCB98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5F0C0D26"/>
    <w:multiLevelType w:val="multilevel"/>
    <w:tmpl w:val="4FE6BAFC"/>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0630CC1"/>
    <w:multiLevelType w:val="multilevel"/>
    <w:tmpl w:val="0D12BECA"/>
    <w:lvl w:ilvl="0">
      <w:start w:val="2"/>
      <w:numFmt w:val="decimal"/>
      <w:lvlText w:val="%1."/>
      <w:lvlJc w:val="left"/>
      <w:pPr>
        <w:ind w:left="1180" w:hanging="360"/>
      </w:pPr>
      <w:rPr>
        <w:rFonts w:hint="default"/>
      </w:rPr>
    </w:lvl>
    <w:lvl w:ilvl="1">
      <w:start w:val="1"/>
      <w:numFmt w:val="decimal"/>
      <w:isLgl/>
      <w:lvlText w:val="%1.%2."/>
      <w:lvlJc w:val="left"/>
      <w:pPr>
        <w:ind w:left="1900" w:hanging="720"/>
      </w:pPr>
      <w:rPr>
        <w:rFonts w:hint="default"/>
      </w:rPr>
    </w:lvl>
    <w:lvl w:ilvl="2">
      <w:start w:val="1"/>
      <w:numFmt w:val="decimal"/>
      <w:isLgl/>
      <w:lvlText w:val="%1.%2.%3."/>
      <w:lvlJc w:val="left"/>
      <w:pPr>
        <w:ind w:left="2260" w:hanging="720"/>
      </w:pPr>
      <w:rPr>
        <w:rFonts w:hint="default"/>
      </w:rPr>
    </w:lvl>
    <w:lvl w:ilvl="3">
      <w:start w:val="1"/>
      <w:numFmt w:val="decimal"/>
      <w:isLgl/>
      <w:lvlText w:val="%1.%2.%3.%4."/>
      <w:lvlJc w:val="left"/>
      <w:pPr>
        <w:ind w:left="2980" w:hanging="1080"/>
      </w:pPr>
      <w:rPr>
        <w:rFonts w:hint="default"/>
      </w:rPr>
    </w:lvl>
    <w:lvl w:ilvl="4">
      <w:start w:val="1"/>
      <w:numFmt w:val="decimal"/>
      <w:isLgl/>
      <w:lvlText w:val="%1.%2.%3.%4.%5."/>
      <w:lvlJc w:val="left"/>
      <w:pPr>
        <w:ind w:left="3340"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420" w:hanging="1440"/>
      </w:pPr>
      <w:rPr>
        <w:rFonts w:hint="default"/>
      </w:rPr>
    </w:lvl>
    <w:lvl w:ilvl="7">
      <w:start w:val="1"/>
      <w:numFmt w:val="decimal"/>
      <w:isLgl/>
      <w:lvlText w:val="%1.%2.%3.%4.%5.%6.%7.%8."/>
      <w:lvlJc w:val="left"/>
      <w:pPr>
        <w:ind w:left="5140" w:hanging="1800"/>
      </w:pPr>
      <w:rPr>
        <w:rFonts w:hint="default"/>
      </w:rPr>
    </w:lvl>
    <w:lvl w:ilvl="8">
      <w:start w:val="1"/>
      <w:numFmt w:val="decimal"/>
      <w:isLgl/>
      <w:lvlText w:val="%1.%2.%3.%4.%5.%6.%7.%8.%9."/>
      <w:lvlJc w:val="left"/>
      <w:pPr>
        <w:ind w:left="5860" w:hanging="2160"/>
      </w:pPr>
      <w:rPr>
        <w:rFonts w:hint="default"/>
      </w:rPr>
    </w:lvl>
  </w:abstractNum>
  <w:abstractNum w:abstractNumId="56" w15:restartNumberingAfterBreak="0">
    <w:nsid w:val="62522851"/>
    <w:multiLevelType w:val="hybridMultilevel"/>
    <w:tmpl w:val="77B85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DD6EC0"/>
    <w:multiLevelType w:val="hybridMultilevel"/>
    <w:tmpl w:val="F0687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B1603D"/>
    <w:multiLevelType w:val="hybridMultilevel"/>
    <w:tmpl w:val="8158883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7FA3280"/>
    <w:multiLevelType w:val="hybridMultilevel"/>
    <w:tmpl w:val="2168F7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8443434"/>
    <w:multiLevelType w:val="multilevel"/>
    <w:tmpl w:val="F65CC196"/>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61"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02D443D"/>
    <w:multiLevelType w:val="hybridMultilevel"/>
    <w:tmpl w:val="F3BE66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7CA41CD"/>
    <w:multiLevelType w:val="hybridMultilevel"/>
    <w:tmpl w:val="C10A1716"/>
    <w:lvl w:ilvl="0" w:tplc="3982C1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78B21DB0"/>
    <w:multiLevelType w:val="hybridMultilevel"/>
    <w:tmpl w:val="CDBC2CB4"/>
    <w:lvl w:ilvl="0" w:tplc="7752F268">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045670"/>
    <w:multiLevelType w:val="multilevel"/>
    <w:tmpl w:val="A2868C68"/>
    <w:lvl w:ilvl="0">
      <w:start w:val="10"/>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6"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C047D6B"/>
    <w:multiLevelType w:val="hybridMultilevel"/>
    <w:tmpl w:val="2E0C05D4"/>
    <w:lvl w:ilvl="0" w:tplc="190409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E4731D9"/>
    <w:multiLevelType w:val="hybridMultilevel"/>
    <w:tmpl w:val="20328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E7B10C8"/>
    <w:multiLevelType w:val="hybridMultilevel"/>
    <w:tmpl w:val="32B6B65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7E973156"/>
    <w:multiLevelType w:val="multilevel"/>
    <w:tmpl w:val="67CA2838"/>
    <w:lvl w:ilvl="0">
      <w:start w:val="10"/>
      <w:numFmt w:val="decimal"/>
      <w:lvlText w:val="%1"/>
      <w:lvlJc w:val="left"/>
      <w:pPr>
        <w:ind w:left="640" w:hanging="64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3"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69"/>
  </w:num>
  <w:num w:numId="4">
    <w:abstractNumId w:val="32"/>
  </w:num>
  <w:num w:numId="5">
    <w:abstractNumId w:val="24"/>
  </w:num>
  <w:num w:numId="6">
    <w:abstractNumId w:val="27"/>
  </w:num>
  <w:num w:numId="7">
    <w:abstractNumId w:val="23"/>
  </w:num>
  <w:num w:numId="8">
    <w:abstractNumId w:val="39"/>
  </w:num>
  <w:num w:numId="9">
    <w:abstractNumId w:val="11"/>
  </w:num>
  <w:num w:numId="10">
    <w:abstractNumId w:val="26"/>
  </w:num>
  <w:num w:numId="11">
    <w:abstractNumId w:val="40"/>
  </w:num>
  <w:num w:numId="12">
    <w:abstractNumId w:val="34"/>
  </w:num>
  <w:num w:numId="13">
    <w:abstractNumId w:val="61"/>
  </w:num>
  <w:num w:numId="14">
    <w:abstractNumId w:val="30"/>
  </w:num>
  <w:num w:numId="15">
    <w:abstractNumId w:val="3"/>
  </w:num>
  <w:num w:numId="16">
    <w:abstractNumId w:val="28"/>
  </w:num>
  <w:num w:numId="17">
    <w:abstractNumId w:val="33"/>
  </w:num>
  <w:num w:numId="18">
    <w:abstractNumId w:val="54"/>
  </w:num>
  <w:num w:numId="19">
    <w:abstractNumId w:val="46"/>
  </w:num>
  <w:num w:numId="20">
    <w:abstractNumId w:val="50"/>
  </w:num>
  <w:num w:numId="21">
    <w:abstractNumId w:val="0"/>
  </w:num>
  <w:num w:numId="22">
    <w:abstractNumId w:val="38"/>
  </w:num>
  <w:num w:numId="23">
    <w:abstractNumId w:val="41"/>
  </w:num>
  <w:num w:numId="24">
    <w:abstractNumId w:val="44"/>
  </w:num>
  <w:num w:numId="25">
    <w:abstractNumId w:val="35"/>
  </w:num>
  <w:num w:numId="26">
    <w:abstractNumId w:val="6"/>
  </w:num>
  <w:num w:numId="27">
    <w:abstractNumId w:val="68"/>
  </w:num>
  <w:num w:numId="28">
    <w:abstractNumId w:val="13"/>
  </w:num>
  <w:num w:numId="29">
    <w:abstractNumId w:val="66"/>
  </w:num>
  <w:num w:numId="30">
    <w:abstractNumId w:val="9"/>
  </w:num>
  <w:num w:numId="31">
    <w:abstractNumId w:val="73"/>
  </w:num>
  <w:num w:numId="32">
    <w:abstractNumId w:val="64"/>
  </w:num>
  <w:num w:numId="33">
    <w:abstractNumId w:val="19"/>
  </w:num>
  <w:num w:numId="34">
    <w:abstractNumId w:val="62"/>
  </w:num>
  <w:num w:numId="35">
    <w:abstractNumId w:val="58"/>
  </w:num>
  <w:num w:numId="36">
    <w:abstractNumId w:val="17"/>
  </w:num>
  <w:num w:numId="37">
    <w:abstractNumId w:val="56"/>
  </w:num>
  <w:num w:numId="38">
    <w:abstractNumId w:val="51"/>
  </w:num>
  <w:num w:numId="39">
    <w:abstractNumId w:val="59"/>
  </w:num>
  <w:num w:numId="40">
    <w:abstractNumId w:val="21"/>
  </w:num>
  <w:num w:numId="41">
    <w:abstractNumId w:val="71"/>
  </w:num>
  <w:num w:numId="42">
    <w:abstractNumId w:val="53"/>
  </w:num>
  <w:num w:numId="43">
    <w:abstractNumId w:val="42"/>
  </w:num>
  <w:num w:numId="44">
    <w:abstractNumId w:val="15"/>
  </w:num>
  <w:num w:numId="45">
    <w:abstractNumId w:val="45"/>
  </w:num>
  <w:num w:numId="46">
    <w:abstractNumId w:val="14"/>
  </w:num>
  <w:num w:numId="47">
    <w:abstractNumId w:val="48"/>
  </w:num>
  <w:num w:numId="48">
    <w:abstractNumId w:val="16"/>
  </w:num>
  <w:num w:numId="49">
    <w:abstractNumId w:val="31"/>
  </w:num>
  <w:num w:numId="50">
    <w:abstractNumId w:val="67"/>
  </w:num>
  <w:num w:numId="51">
    <w:abstractNumId w:val="7"/>
  </w:num>
  <w:num w:numId="52">
    <w:abstractNumId w:val="12"/>
  </w:num>
  <w:num w:numId="53">
    <w:abstractNumId w:val="18"/>
  </w:num>
  <w:num w:numId="54">
    <w:abstractNumId w:val="29"/>
  </w:num>
  <w:num w:numId="55">
    <w:abstractNumId w:val="60"/>
  </w:num>
  <w:num w:numId="56">
    <w:abstractNumId w:val="4"/>
  </w:num>
  <w:num w:numId="57">
    <w:abstractNumId w:val="72"/>
  </w:num>
  <w:num w:numId="58">
    <w:abstractNumId w:val="65"/>
  </w:num>
  <w:num w:numId="59">
    <w:abstractNumId w:val="22"/>
  </w:num>
  <w:num w:numId="60">
    <w:abstractNumId w:val="36"/>
  </w:num>
  <w:num w:numId="61">
    <w:abstractNumId w:val="2"/>
  </w:num>
  <w:num w:numId="62">
    <w:abstractNumId w:val="8"/>
  </w:num>
  <w:num w:numId="63">
    <w:abstractNumId w:val="37"/>
  </w:num>
  <w:num w:numId="64">
    <w:abstractNumId w:val="63"/>
  </w:num>
  <w:num w:numId="65">
    <w:abstractNumId w:val="25"/>
  </w:num>
  <w:num w:numId="66">
    <w:abstractNumId w:val="43"/>
  </w:num>
  <w:num w:numId="67">
    <w:abstractNumId w:val="49"/>
  </w:num>
  <w:num w:numId="68">
    <w:abstractNumId w:val="55"/>
  </w:num>
  <w:num w:numId="69">
    <w:abstractNumId w:val="70"/>
  </w:num>
  <w:num w:numId="70">
    <w:abstractNumId w:val="52"/>
  </w:num>
  <w:num w:numId="71">
    <w:abstractNumId w:val="20"/>
  </w:num>
  <w:num w:numId="72">
    <w:abstractNumId w:val="1"/>
  </w:num>
  <w:num w:numId="73">
    <w:abstractNumId w:val="57"/>
  </w:num>
  <w:num w:numId="74">
    <w:abstractNumId w:val="10"/>
  </w:num>
  <w:num w:numId="75">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CBE"/>
    <w:rsid w:val="00004997"/>
    <w:rsid w:val="00004F7C"/>
    <w:rsid w:val="000055D3"/>
    <w:rsid w:val="0000567D"/>
    <w:rsid w:val="00005C66"/>
    <w:rsid w:val="00005F8E"/>
    <w:rsid w:val="000063CE"/>
    <w:rsid w:val="0000641A"/>
    <w:rsid w:val="00006893"/>
    <w:rsid w:val="00006F54"/>
    <w:rsid w:val="00007ADD"/>
    <w:rsid w:val="00010083"/>
    <w:rsid w:val="00010119"/>
    <w:rsid w:val="000103FA"/>
    <w:rsid w:val="0001114D"/>
    <w:rsid w:val="000119AB"/>
    <w:rsid w:val="00012309"/>
    <w:rsid w:val="00013C3B"/>
    <w:rsid w:val="000156C4"/>
    <w:rsid w:val="00015828"/>
    <w:rsid w:val="00015FFE"/>
    <w:rsid w:val="00016B99"/>
    <w:rsid w:val="000171DB"/>
    <w:rsid w:val="000176C9"/>
    <w:rsid w:val="000177D8"/>
    <w:rsid w:val="000179BF"/>
    <w:rsid w:val="000203E2"/>
    <w:rsid w:val="00020B23"/>
    <w:rsid w:val="00021C5E"/>
    <w:rsid w:val="00021D10"/>
    <w:rsid w:val="00021ECC"/>
    <w:rsid w:val="00022C86"/>
    <w:rsid w:val="000230BD"/>
    <w:rsid w:val="00023275"/>
    <w:rsid w:val="000235AF"/>
    <w:rsid w:val="00023CAC"/>
    <w:rsid w:val="0002404E"/>
    <w:rsid w:val="00024E0F"/>
    <w:rsid w:val="00025126"/>
    <w:rsid w:val="00025228"/>
    <w:rsid w:val="000254D3"/>
    <w:rsid w:val="000257A9"/>
    <w:rsid w:val="00026778"/>
    <w:rsid w:val="00027329"/>
    <w:rsid w:val="000274E7"/>
    <w:rsid w:val="000279ED"/>
    <w:rsid w:val="00027B80"/>
    <w:rsid w:val="00030386"/>
    <w:rsid w:val="0003077D"/>
    <w:rsid w:val="0003083D"/>
    <w:rsid w:val="00031143"/>
    <w:rsid w:val="000317A3"/>
    <w:rsid w:val="00032013"/>
    <w:rsid w:val="0003256C"/>
    <w:rsid w:val="00032C78"/>
    <w:rsid w:val="00032FC2"/>
    <w:rsid w:val="00034E27"/>
    <w:rsid w:val="00035538"/>
    <w:rsid w:val="00035BF5"/>
    <w:rsid w:val="00035F94"/>
    <w:rsid w:val="0003604D"/>
    <w:rsid w:val="000367C1"/>
    <w:rsid w:val="00036BF1"/>
    <w:rsid w:val="00036C11"/>
    <w:rsid w:val="00036DF7"/>
    <w:rsid w:val="00037CA8"/>
    <w:rsid w:val="000406C2"/>
    <w:rsid w:val="00041D2B"/>
    <w:rsid w:val="000422BC"/>
    <w:rsid w:val="00045138"/>
    <w:rsid w:val="00045700"/>
    <w:rsid w:val="00046AC5"/>
    <w:rsid w:val="00051C95"/>
    <w:rsid w:val="00055BFD"/>
    <w:rsid w:val="00056066"/>
    <w:rsid w:val="00056B04"/>
    <w:rsid w:val="00060196"/>
    <w:rsid w:val="00060836"/>
    <w:rsid w:val="00060B7B"/>
    <w:rsid w:val="00061538"/>
    <w:rsid w:val="0006181E"/>
    <w:rsid w:val="00062130"/>
    <w:rsid w:val="00062922"/>
    <w:rsid w:val="00063390"/>
    <w:rsid w:val="0006377B"/>
    <w:rsid w:val="00064222"/>
    <w:rsid w:val="00064763"/>
    <w:rsid w:val="000649D6"/>
    <w:rsid w:val="00064E5B"/>
    <w:rsid w:val="00065E8F"/>
    <w:rsid w:val="000664E5"/>
    <w:rsid w:val="00070056"/>
    <w:rsid w:val="0007071D"/>
    <w:rsid w:val="00070B59"/>
    <w:rsid w:val="00070EB1"/>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83"/>
    <w:rsid w:val="0007725D"/>
    <w:rsid w:val="00077F2A"/>
    <w:rsid w:val="0008099B"/>
    <w:rsid w:val="000809D6"/>
    <w:rsid w:val="00080C4B"/>
    <w:rsid w:val="00081047"/>
    <w:rsid w:val="0008149E"/>
    <w:rsid w:val="00081CDC"/>
    <w:rsid w:val="000823F2"/>
    <w:rsid w:val="000838A8"/>
    <w:rsid w:val="00084058"/>
    <w:rsid w:val="000852D8"/>
    <w:rsid w:val="0008530C"/>
    <w:rsid w:val="00085CA1"/>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79B"/>
    <w:rsid w:val="000A03DD"/>
    <w:rsid w:val="000A0887"/>
    <w:rsid w:val="000A0E23"/>
    <w:rsid w:val="000A0FE8"/>
    <w:rsid w:val="000A1207"/>
    <w:rsid w:val="000A12AD"/>
    <w:rsid w:val="000A370C"/>
    <w:rsid w:val="000A3C9A"/>
    <w:rsid w:val="000A3E11"/>
    <w:rsid w:val="000A3F81"/>
    <w:rsid w:val="000A4062"/>
    <w:rsid w:val="000A4A70"/>
    <w:rsid w:val="000A518B"/>
    <w:rsid w:val="000A5A2F"/>
    <w:rsid w:val="000A6421"/>
    <w:rsid w:val="000A762C"/>
    <w:rsid w:val="000A7776"/>
    <w:rsid w:val="000A7D3D"/>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9AB"/>
    <w:rsid w:val="000C6A50"/>
    <w:rsid w:val="000C6AC9"/>
    <w:rsid w:val="000C7ED3"/>
    <w:rsid w:val="000D1433"/>
    <w:rsid w:val="000D205D"/>
    <w:rsid w:val="000D397F"/>
    <w:rsid w:val="000D5CB8"/>
    <w:rsid w:val="000D62DB"/>
    <w:rsid w:val="000D692F"/>
    <w:rsid w:val="000D6CA0"/>
    <w:rsid w:val="000D7582"/>
    <w:rsid w:val="000D7FA9"/>
    <w:rsid w:val="000E009C"/>
    <w:rsid w:val="000E13AC"/>
    <w:rsid w:val="000E15F4"/>
    <w:rsid w:val="000E165F"/>
    <w:rsid w:val="000E17F6"/>
    <w:rsid w:val="000E2182"/>
    <w:rsid w:val="000E2944"/>
    <w:rsid w:val="000E2A13"/>
    <w:rsid w:val="000E39C4"/>
    <w:rsid w:val="000E49A8"/>
    <w:rsid w:val="000E4A8C"/>
    <w:rsid w:val="000E4DD3"/>
    <w:rsid w:val="000E4E88"/>
    <w:rsid w:val="000E5467"/>
    <w:rsid w:val="000E599D"/>
    <w:rsid w:val="000E5E05"/>
    <w:rsid w:val="000E62AF"/>
    <w:rsid w:val="000E7A00"/>
    <w:rsid w:val="000E7EF8"/>
    <w:rsid w:val="000F020C"/>
    <w:rsid w:val="000F209F"/>
    <w:rsid w:val="000F2B61"/>
    <w:rsid w:val="000F382D"/>
    <w:rsid w:val="000F40EC"/>
    <w:rsid w:val="000F4953"/>
    <w:rsid w:val="000F5A1C"/>
    <w:rsid w:val="000F66DD"/>
    <w:rsid w:val="000F680D"/>
    <w:rsid w:val="000F6F37"/>
    <w:rsid w:val="000F715C"/>
    <w:rsid w:val="000F7E3B"/>
    <w:rsid w:val="000F7E48"/>
    <w:rsid w:val="00100F2D"/>
    <w:rsid w:val="00101200"/>
    <w:rsid w:val="00102BAC"/>
    <w:rsid w:val="00103781"/>
    <w:rsid w:val="00103F99"/>
    <w:rsid w:val="00105106"/>
    <w:rsid w:val="0010514A"/>
    <w:rsid w:val="001051BF"/>
    <w:rsid w:val="0010564D"/>
    <w:rsid w:val="00105A4B"/>
    <w:rsid w:val="00105D6A"/>
    <w:rsid w:val="00105D99"/>
    <w:rsid w:val="001062B3"/>
    <w:rsid w:val="00106334"/>
    <w:rsid w:val="001069B2"/>
    <w:rsid w:val="0010732D"/>
    <w:rsid w:val="00107F9B"/>
    <w:rsid w:val="0011097A"/>
    <w:rsid w:val="00110F18"/>
    <w:rsid w:val="0011110B"/>
    <w:rsid w:val="00111644"/>
    <w:rsid w:val="00111B49"/>
    <w:rsid w:val="00112471"/>
    <w:rsid w:val="00113617"/>
    <w:rsid w:val="00113635"/>
    <w:rsid w:val="00113E28"/>
    <w:rsid w:val="00113E97"/>
    <w:rsid w:val="001152C2"/>
    <w:rsid w:val="0011543E"/>
    <w:rsid w:val="00116537"/>
    <w:rsid w:val="001167B4"/>
    <w:rsid w:val="001168EC"/>
    <w:rsid w:val="001176BA"/>
    <w:rsid w:val="0012079B"/>
    <w:rsid w:val="00121004"/>
    <w:rsid w:val="00121294"/>
    <w:rsid w:val="0012171D"/>
    <w:rsid w:val="00122A26"/>
    <w:rsid w:val="00122D3B"/>
    <w:rsid w:val="00123AF6"/>
    <w:rsid w:val="00124855"/>
    <w:rsid w:val="00124C87"/>
    <w:rsid w:val="0012537E"/>
    <w:rsid w:val="0012580E"/>
    <w:rsid w:val="00125917"/>
    <w:rsid w:val="00125A23"/>
    <w:rsid w:val="00125E7E"/>
    <w:rsid w:val="00126105"/>
    <w:rsid w:val="00126196"/>
    <w:rsid w:val="0012642B"/>
    <w:rsid w:val="00126AFE"/>
    <w:rsid w:val="00127017"/>
    <w:rsid w:val="001277ED"/>
    <w:rsid w:val="00127F08"/>
    <w:rsid w:val="00127F3D"/>
    <w:rsid w:val="0013023E"/>
    <w:rsid w:val="001307CB"/>
    <w:rsid w:val="001312E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6286"/>
    <w:rsid w:val="001470B9"/>
    <w:rsid w:val="0014739E"/>
    <w:rsid w:val="00150405"/>
    <w:rsid w:val="00150974"/>
    <w:rsid w:val="00151DEB"/>
    <w:rsid w:val="001521AC"/>
    <w:rsid w:val="001525ED"/>
    <w:rsid w:val="0015280B"/>
    <w:rsid w:val="00152F41"/>
    <w:rsid w:val="0015314C"/>
    <w:rsid w:val="00153851"/>
    <w:rsid w:val="00153ED5"/>
    <w:rsid w:val="0015408F"/>
    <w:rsid w:val="00154895"/>
    <w:rsid w:val="00154B42"/>
    <w:rsid w:val="00154F62"/>
    <w:rsid w:val="00155217"/>
    <w:rsid w:val="0015522B"/>
    <w:rsid w:val="001557E6"/>
    <w:rsid w:val="00155E8A"/>
    <w:rsid w:val="001564DC"/>
    <w:rsid w:val="001564E3"/>
    <w:rsid w:val="00156532"/>
    <w:rsid w:val="00156E28"/>
    <w:rsid w:val="00156E66"/>
    <w:rsid w:val="0015765D"/>
    <w:rsid w:val="001578D3"/>
    <w:rsid w:val="00157C7A"/>
    <w:rsid w:val="00157E11"/>
    <w:rsid w:val="0016057B"/>
    <w:rsid w:val="0016180C"/>
    <w:rsid w:val="00162087"/>
    <w:rsid w:val="00162177"/>
    <w:rsid w:val="0016247F"/>
    <w:rsid w:val="00162779"/>
    <w:rsid w:val="00162C52"/>
    <w:rsid w:val="00162C6B"/>
    <w:rsid w:val="00163797"/>
    <w:rsid w:val="00164075"/>
    <w:rsid w:val="00164B19"/>
    <w:rsid w:val="001663A3"/>
    <w:rsid w:val="001664B3"/>
    <w:rsid w:val="001679BD"/>
    <w:rsid w:val="00167F3E"/>
    <w:rsid w:val="001700E1"/>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7AA"/>
    <w:rsid w:val="00177800"/>
    <w:rsid w:val="00180053"/>
    <w:rsid w:val="001806BD"/>
    <w:rsid w:val="00180745"/>
    <w:rsid w:val="00180852"/>
    <w:rsid w:val="00180B91"/>
    <w:rsid w:val="00181603"/>
    <w:rsid w:val="0018165F"/>
    <w:rsid w:val="0018273B"/>
    <w:rsid w:val="00182894"/>
    <w:rsid w:val="00182A8B"/>
    <w:rsid w:val="00182AE0"/>
    <w:rsid w:val="00182C88"/>
    <w:rsid w:val="001831E6"/>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A07"/>
    <w:rsid w:val="00195F1E"/>
    <w:rsid w:val="001964FD"/>
    <w:rsid w:val="00196F99"/>
    <w:rsid w:val="00197841"/>
    <w:rsid w:val="001A090F"/>
    <w:rsid w:val="001A1AF2"/>
    <w:rsid w:val="001A256F"/>
    <w:rsid w:val="001A2AA5"/>
    <w:rsid w:val="001A31CC"/>
    <w:rsid w:val="001A378D"/>
    <w:rsid w:val="001A3B2C"/>
    <w:rsid w:val="001A4336"/>
    <w:rsid w:val="001A49A8"/>
    <w:rsid w:val="001A4BCE"/>
    <w:rsid w:val="001A7400"/>
    <w:rsid w:val="001B0BDA"/>
    <w:rsid w:val="001B0C8D"/>
    <w:rsid w:val="001B0D6D"/>
    <w:rsid w:val="001B1693"/>
    <w:rsid w:val="001B1FDC"/>
    <w:rsid w:val="001B2183"/>
    <w:rsid w:val="001B257D"/>
    <w:rsid w:val="001B27DE"/>
    <w:rsid w:val="001B2CA0"/>
    <w:rsid w:val="001B3180"/>
    <w:rsid w:val="001B31E0"/>
    <w:rsid w:val="001B4274"/>
    <w:rsid w:val="001B43C5"/>
    <w:rsid w:val="001B4C7F"/>
    <w:rsid w:val="001B5869"/>
    <w:rsid w:val="001B5973"/>
    <w:rsid w:val="001B5C62"/>
    <w:rsid w:val="001B7656"/>
    <w:rsid w:val="001B7AEF"/>
    <w:rsid w:val="001B7DDE"/>
    <w:rsid w:val="001C0B2D"/>
    <w:rsid w:val="001C0F73"/>
    <w:rsid w:val="001C137B"/>
    <w:rsid w:val="001C15CC"/>
    <w:rsid w:val="001C196C"/>
    <w:rsid w:val="001C1E44"/>
    <w:rsid w:val="001C1F00"/>
    <w:rsid w:val="001C1F91"/>
    <w:rsid w:val="001C2169"/>
    <w:rsid w:val="001C38EE"/>
    <w:rsid w:val="001C46D3"/>
    <w:rsid w:val="001C487B"/>
    <w:rsid w:val="001C5909"/>
    <w:rsid w:val="001C5BB9"/>
    <w:rsid w:val="001C6102"/>
    <w:rsid w:val="001C692F"/>
    <w:rsid w:val="001C6ECC"/>
    <w:rsid w:val="001C726F"/>
    <w:rsid w:val="001C7831"/>
    <w:rsid w:val="001C79B2"/>
    <w:rsid w:val="001C7D68"/>
    <w:rsid w:val="001C7DF6"/>
    <w:rsid w:val="001D0062"/>
    <w:rsid w:val="001D0135"/>
    <w:rsid w:val="001D0288"/>
    <w:rsid w:val="001D06F6"/>
    <w:rsid w:val="001D115E"/>
    <w:rsid w:val="001D2632"/>
    <w:rsid w:val="001D6772"/>
    <w:rsid w:val="001D67F1"/>
    <w:rsid w:val="001D7577"/>
    <w:rsid w:val="001D779C"/>
    <w:rsid w:val="001D7867"/>
    <w:rsid w:val="001D7FDC"/>
    <w:rsid w:val="001E1A37"/>
    <w:rsid w:val="001E1B80"/>
    <w:rsid w:val="001E2B6C"/>
    <w:rsid w:val="001E2FEF"/>
    <w:rsid w:val="001E39CE"/>
    <w:rsid w:val="001E4659"/>
    <w:rsid w:val="001E4737"/>
    <w:rsid w:val="001E4C5C"/>
    <w:rsid w:val="001E571B"/>
    <w:rsid w:val="001E59B4"/>
    <w:rsid w:val="001E6183"/>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429F"/>
    <w:rsid w:val="001F42F4"/>
    <w:rsid w:val="001F53B4"/>
    <w:rsid w:val="001F5EAD"/>
    <w:rsid w:val="001F6429"/>
    <w:rsid w:val="001F6A6D"/>
    <w:rsid w:val="001F6CC4"/>
    <w:rsid w:val="001F7084"/>
    <w:rsid w:val="00200B9D"/>
    <w:rsid w:val="002010BD"/>
    <w:rsid w:val="002018BC"/>
    <w:rsid w:val="00201ABE"/>
    <w:rsid w:val="002026A5"/>
    <w:rsid w:val="00202998"/>
    <w:rsid w:val="002033C4"/>
    <w:rsid w:val="00203E30"/>
    <w:rsid w:val="00204176"/>
    <w:rsid w:val="0020431B"/>
    <w:rsid w:val="002054CD"/>
    <w:rsid w:val="00205606"/>
    <w:rsid w:val="0020564B"/>
    <w:rsid w:val="0020576B"/>
    <w:rsid w:val="00205BAF"/>
    <w:rsid w:val="00206991"/>
    <w:rsid w:val="00206C97"/>
    <w:rsid w:val="00206DB5"/>
    <w:rsid w:val="00207ACE"/>
    <w:rsid w:val="00207C68"/>
    <w:rsid w:val="00207C77"/>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BD5"/>
    <w:rsid w:val="00215F05"/>
    <w:rsid w:val="00216DB8"/>
    <w:rsid w:val="0021722F"/>
    <w:rsid w:val="0021754C"/>
    <w:rsid w:val="002216B5"/>
    <w:rsid w:val="0022184C"/>
    <w:rsid w:val="0022189E"/>
    <w:rsid w:val="00221ACF"/>
    <w:rsid w:val="00221D5A"/>
    <w:rsid w:val="00221F9C"/>
    <w:rsid w:val="0022263A"/>
    <w:rsid w:val="0022346A"/>
    <w:rsid w:val="00223864"/>
    <w:rsid w:val="00223B09"/>
    <w:rsid w:val="00223CBE"/>
    <w:rsid w:val="00223DCA"/>
    <w:rsid w:val="002246FB"/>
    <w:rsid w:val="0022761F"/>
    <w:rsid w:val="00227A67"/>
    <w:rsid w:val="00227A76"/>
    <w:rsid w:val="00230074"/>
    <w:rsid w:val="00231029"/>
    <w:rsid w:val="00231210"/>
    <w:rsid w:val="00231BCF"/>
    <w:rsid w:val="0023204A"/>
    <w:rsid w:val="002329D3"/>
    <w:rsid w:val="00232B01"/>
    <w:rsid w:val="00232C3E"/>
    <w:rsid w:val="00232C6A"/>
    <w:rsid w:val="002330E1"/>
    <w:rsid w:val="0023401D"/>
    <w:rsid w:val="002341F3"/>
    <w:rsid w:val="00234C05"/>
    <w:rsid w:val="00234D25"/>
    <w:rsid w:val="002355DD"/>
    <w:rsid w:val="002368A1"/>
    <w:rsid w:val="00236A17"/>
    <w:rsid w:val="00236C04"/>
    <w:rsid w:val="00237300"/>
    <w:rsid w:val="002376AA"/>
    <w:rsid w:val="00237E63"/>
    <w:rsid w:val="002411D1"/>
    <w:rsid w:val="00242F07"/>
    <w:rsid w:val="00243553"/>
    <w:rsid w:val="00243BCF"/>
    <w:rsid w:val="00243C9C"/>
    <w:rsid w:val="00244D76"/>
    <w:rsid w:val="0024604F"/>
    <w:rsid w:val="002464C8"/>
    <w:rsid w:val="0024660E"/>
    <w:rsid w:val="00246AEF"/>
    <w:rsid w:val="0024710D"/>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B62"/>
    <w:rsid w:val="00256C8F"/>
    <w:rsid w:val="0025719A"/>
    <w:rsid w:val="002573B3"/>
    <w:rsid w:val="00257BCD"/>
    <w:rsid w:val="00257BE5"/>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BFE"/>
    <w:rsid w:val="00267D73"/>
    <w:rsid w:val="00270060"/>
    <w:rsid w:val="0027047E"/>
    <w:rsid w:val="00270532"/>
    <w:rsid w:val="002709BF"/>
    <w:rsid w:val="00270D67"/>
    <w:rsid w:val="00272086"/>
    <w:rsid w:val="00272711"/>
    <w:rsid w:val="00272A1A"/>
    <w:rsid w:val="00272DA7"/>
    <w:rsid w:val="00273076"/>
    <w:rsid w:val="00273C53"/>
    <w:rsid w:val="00273E65"/>
    <w:rsid w:val="00274B01"/>
    <w:rsid w:val="00274D77"/>
    <w:rsid w:val="002751D7"/>
    <w:rsid w:val="0027529F"/>
    <w:rsid w:val="002759C1"/>
    <w:rsid w:val="00276EF5"/>
    <w:rsid w:val="00277512"/>
    <w:rsid w:val="00280483"/>
    <w:rsid w:val="0028061C"/>
    <w:rsid w:val="002806B4"/>
    <w:rsid w:val="00280AF4"/>
    <w:rsid w:val="00280CBB"/>
    <w:rsid w:val="002818B8"/>
    <w:rsid w:val="00281F02"/>
    <w:rsid w:val="00282392"/>
    <w:rsid w:val="002826E2"/>
    <w:rsid w:val="00282904"/>
    <w:rsid w:val="00282A32"/>
    <w:rsid w:val="0028350B"/>
    <w:rsid w:val="0028372B"/>
    <w:rsid w:val="0028391C"/>
    <w:rsid w:val="002840A6"/>
    <w:rsid w:val="002846CE"/>
    <w:rsid w:val="00284A06"/>
    <w:rsid w:val="00284E06"/>
    <w:rsid w:val="0028519B"/>
    <w:rsid w:val="0028591E"/>
    <w:rsid w:val="0028604B"/>
    <w:rsid w:val="00286722"/>
    <w:rsid w:val="00286827"/>
    <w:rsid w:val="00286CB9"/>
    <w:rsid w:val="00286CEB"/>
    <w:rsid w:val="00287F0D"/>
    <w:rsid w:val="00290703"/>
    <w:rsid w:val="00290744"/>
    <w:rsid w:val="00290A05"/>
    <w:rsid w:val="00290A6D"/>
    <w:rsid w:val="00290AF3"/>
    <w:rsid w:val="002910C2"/>
    <w:rsid w:val="00291935"/>
    <w:rsid w:val="00292500"/>
    <w:rsid w:val="0029337C"/>
    <w:rsid w:val="002933E0"/>
    <w:rsid w:val="002943FA"/>
    <w:rsid w:val="0029537B"/>
    <w:rsid w:val="0029565D"/>
    <w:rsid w:val="002957C9"/>
    <w:rsid w:val="002966CE"/>
    <w:rsid w:val="00297A1B"/>
    <w:rsid w:val="00297A86"/>
    <w:rsid w:val="002A0531"/>
    <w:rsid w:val="002A076F"/>
    <w:rsid w:val="002A085A"/>
    <w:rsid w:val="002A1328"/>
    <w:rsid w:val="002A1D3A"/>
    <w:rsid w:val="002A2019"/>
    <w:rsid w:val="002A245F"/>
    <w:rsid w:val="002A2A1C"/>
    <w:rsid w:val="002A2F72"/>
    <w:rsid w:val="002A312D"/>
    <w:rsid w:val="002A380F"/>
    <w:rsid w:val="002A382D"/>
    <w:rsid w:val="002A4417"/>
    <w:rsid w:val="002A47B4"/>
    <w:rsid w:val="002A51A4"/>
    <w:rsid w:val="002A6974"/>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4C73"/>
    <w:rsid w:val="002C4DB8"/>
    <w:rsid w:val="002C54C6"/>
    <w:rsid w:val="002C5BB0"/>
    <w:rsid w:val="002C5CE4"/>
    <w:rsid w:val="002C6618"/>
    <w:rsid w:val="002C6B8F"/>
    <w:rsid w:val="002C6E20"/>
    <w:rsid w:val="002C76CA"/>
    <w:rsid w:val="002C7851"/>
    <w:rsid w:val="002C7CEC"/>
    <w:rsid w:val="002C7ED0"/>
    <w:rsid w:val="002D032D"/>
    <w:rsid w:val="002D0687"/>
    <w:rsid w:val="002D0838"/>
    <w:rsid w:val="002D1306"/>
    <w:rsid w:val="002D1539"/>
    <w:rsid w:val="002D184A"/>
    <w:rsid w:val="002D1BCA"/>
    <w:rsid w:val="002D33EE"/>
    <w:rsid w:val="002D3E36"/>
    <w:rsid w:val="002D50D6"/>
    <w:rsid w:val="002D5B73"/>
    <w:rsid w:val="002D6F91"/>
    <w:rsid w:val="002D7B78"/>
    <w:rsid w:val="002D7FE5"/>
    <w:rsid w:val="002E040F"/>
    <w:rsid w:val="002E080F"/>
    <w:rsid w:val="002E2E1B"/>
    <w:rsid w:val="002E3CF1"/>
    <w:rsid w:val="002E46AF"/>
    <w:rsid w:val="002E4BB9"/>
    <w:rsid w:val="002E53F3"/>
    <w:rsid w:val="002E5552"/>
    <w:rsid w:val="002E5635"/>
    <w:rsid w:val="002E58B5"/>
    <w:rsid w:val="002E63AB"/>
    <w:rsid w:val="002E66B7"/>
    <w:rsid w:val="002E6ABB"/>
    <w:rsid w:val="002E6BBF"/>
    <w:rsid w:val="002E6E82"/>
    <w:rsid w:val="002E6F2C"/>
    <w:rsid w:val="002E70EE"/>
    <w:rsid w:val="002E741E"/>
    <w:rsid w:val="002E75F0"/>
    <w:rsid w:val="002F06CA"/>
    <w:rsid w:val="002F07DE"/>
    <w:rsid w:val="002F0BE1"/>
    <w:rsid w:val="002F10B5"/>
    <w:rsid w:val="002F119E"/>
    <w:rsid w:val="002F16AC"/>
    <w:rsid w:val="002F1742"/>
    <w:rsid w:val="002F216F"/>
    <w:rsid w:val="002F3636"/>
    <w:rsid w:val="002F4264"/>
    <w:rsid w:val="002F65EC"/>
    <w:rsid w:val="002F742A"/>
    <w:rsid w:val="002F77F2"/>
    <w:rsid w:val="002F79D4"/>
    <w:rsid w:val="002F7CBE"/>
    <w:rsid w:val="003000A5"/>
    <w:rsid w:val="003006B2"/>
    <w:rsid w:val="00300C0B"/>
    <w:rsid w:val="00300E24"/>
    <w:rsid w:val="0030111F"/>
    <w:rsid w:val="00301692"/>
    <w:rsid w:val="00301C50"/>
    <w:rsid w:val="0030207E"/>
    <w:rsid w:val="00302509"/>
    <w:rsid w:val="0030292D"/>
    <w:rsid w:val="003029C4"/>
    <w:rsid w:val="00302AC4"/>
    <w:rsid w:val="003034E1"/>
    <w:rsid w:val="00303909"/>
    <w:rsid w:val="0030390F"/>
    <w:rsid w:val="00303F03"/>
    <w:rsid w:val="0030422C"/>
    <w:rsid w:val="003042F6"/>
    <w:rsid w:val="003047B7"/>
    <w:rsid w:val="00304B84"/>
    <w:rsid w:val="003051BE"/>
    <w:rsid w:val="00305472"/>
    <w:rsid w:val="00305BA3"/>
    <w:rsid w:val="0030602B"/>
    <w:rsid w:val="00306AFF"/>
    <w:rsid w:val="00306C8D"/>
    <w:rsid w:val="00306E49"/>
    <w:rsid w:val="00307199"/>
    <w:rsid w:val="003071FC"/>
    <w:rsid w:val="00307221"/>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D6C"/>
    <w:rsid w:val="00317040"/>
    <w:rsid w:val="00317A0C"/>
    <w:rsid w:val="00317B71"/>
    <w:rsid w:val="0032064D"/>
    <w:rsid w:val="00320767"/>
    <w:rsid w:val="00320913"/>
    <w:rsid w:val="00320A67"/>
    <w:rsid w:val="003214A1"/>
    <w:rsid w:val="00321A4D"/>
    <w:rsid w:val="00321A60"/>
    <w:rsid w:val="00321F01"/>
    <w:rsid w:val="00321F8D"/>
    <w:rsid w:val="00322BD2"/>
    <w:rsid w:val="00322FD9"/>
    <w:rsid w:val="003230D2"/>
    <w:rsid w:val="003232A5"/>
    <w:rsid w:val="00324460"/>
    <w:rsid w:val="0032526F"/>
    <w:rsid w:val="00325448"/>
    <w:rsid w:val="0032653D"/>
    <w:rsid w:val="00326E18"/>
    <w:rsid w:val="00326F07"/>
    <w:rsid w:val="003275AC"/>
    <w:rsid w:val="0032784F"/>
    <w:rsid w:val="00327B5E"/>
    <w:rsid w:val="00330CC7"/>
    <w:rsid w:val="003313BA"/>
    <w:rsid w:val="00332266"/>
    <w:rsid w:val="00332D2F"/>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9F3"/>
    <w:rsid w:val="00341CD8"/>
    <w:rsid w:val="00341F77"/>
    <w:rsid w:val="00342003"/>
    <w:rsid w:val="0034206D"/>
    <w:rsid w:val="00342AB5"/>
    <w:rsid w:val="0034360E"/>
    <w:rsid w:val="00343FC8"/>
    <w:rsid w:val="003446C8"/>
    <w:rsid w:val="00345BA5"/>
    <w:rsid w:val="003460F9"/>
    <w:rsid w:val="00347214"/>
    <w:rsid w:val="00347281"/>
    <w:rsid w:val="003473FB"/>
    <w:rsid w:val="003478A2"/>
    <w:rsid w:val="00347930"/>
    <w:rsid w:val="00347E19"/>
    <w:rsid w:val="00347E91"/>
    <w:rsid w:val="00350127"/>
    <w:rsid w:val="003513A2"/>
    <w:rsid w:val="003515C7"/>
    <w:rsid w:val="003517C7"/>
    <w:rsid w:val="00351E4B"/>
    <w:rsid w:val="0035237C"/>
    <w:rsid w:val="0035256C"/>
    <w:rsid w:val="00352855"/>
    <w:rsid w:val="0035318B"/>
    <w:rsid w:val="003531AA"/>
    <w:rsid w:val="00353451"/>
    <w:rsid w:val="00353B15"/>
    <w:rsid w:val="00353B52"/>
    <w:rsid w:val="00353C5E"/>
    <w:rsid w:val="00354B9C"/>
    <w:rsid w:val="003552CD"/>
    <w:rsid w:val="00356012"/>
    <w:rsid w:val="00356319"/>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500"/>
    <w:rsid w:val="00367CC9"/>
    <w:rsid w:val="00370039"/>
    <w:rsid w:val="00370824"/>
    <w:rsid w:val="0037097C"/>
    <w:rsid w:val="00370B16"/>
    <w:rsid w:val="003710C3"/>
    <w:rsid w:val="00371B13"/>
    <w:rsid w:val="00371DFF"/>
    <w:rsid w:val="0037270F"/>
    <w:rsid w:val="00372DBB"/>
    <w:rsid w:val="0037375E"/>
    <w:rsid w:val="00373BD3"/>
    <w:rsid w:val="003758C1"/>
    <w:rsid w:val="00375FBD"/>
    <w:rsid w:val="003767B3"/>
    <w:rsid w:val="00376CF4"/>
    <w:rsid w:val="00377B8D"/>
    <w:rsid w:val="00377FDC"/>
    <w:rsid w:val="00381D07"/>
    <w:rsid w:val="00382E58"/>
    <w:rsid w:val="0038317E"/>
    <w:rsid w:val="003832A4"/>
    <w:rsid w:val="00383EA9"/>
    <w:rsid w:val="003846D0"/>
    <w:rsid w:val="00384E67"/>
    <w:rsid w:val="0038522C"/>
    <w:rsid w:val="003858FF"/>
    <w:rsid w:val="00386296"/>
    <w:rsid w:val="00387956"/>
    <w:rsid w:val="00390A38"/>
    <w:rsid w:val="00390AA1"/>
    <w:rsid w:val="0039103E"/>
    <w:rsid w:val="003911D9"/>
    <w:rsid w:val="00391500"/>
    <w:rsid w:val="0039198A"/>
    <w:rsid w:val="00391E31"/>
    <w:rsid w:val="00392897"/>
    <w:rsid w:val="00392E9C"/>
    <w:rsid w:val="00393094"/>
    <w:rsid w:val="00393566"/>
    <w:rsid w:val="003939A1"/>
    <w:rsid w:val="00393E3A"/>
    <w:rsid w:val="0039470E"/>
    <w:rsid w:val="00394CDC"/>
    <w:rsid w:val="003958F2"/>
    <w:rsid w:val="00395F53"/>
    <w:rsid w:val="00396826"/>
    <w:rsid w:val="003970AE"/>
    <w:rsid w:val="00397853"/>
    <w:rsid w:val="00397C1C"/>
    <w:rsid w:val="003A0159"/>
    <w:rsid w:val="003A016E"/>
    <w:rsid w:val="003A0AC7"/>
    <w:rsid w:val="003A0B6A"/>
    <w:rsid w:val="003A0E23"/>
    <w:rsid w:val="003A0E34"/>
    <w:rsid w:val="003A14F9"/>
    <w:rsid w:val="003A1629"/>
    <w:rsid w:val="003A165E"/>
    <w:rsid w:val="003A16F3"/>
    <w:rsid w:val="003A1758"/>
    <w:rsid w:val="003A1D39"/>
    <w:rsid w:val="003A2136"/>
    <w:rsid w:val="003A2651"/>
    <w:rsid w:val="003A28F5"/>
    <w:rsid w:val="003A2BDE"/>
    <w:rsid w:val="003A2CF1"/>
    <w:rsid w:val="003A4796"/>
    <w:rsid w:val="003A4CAF"/>
    <w:rsid w:val="003A4E74"/>
    <w:rsid w:val="003A531A"/>
    <w:rsid w:val="003A6E81"/>
    <w:rsid w:val="003A7A57"/>
    <w:rsid w:val="003B0A40"/>
    <w:rsid w:val="003B0BB2"/>
    <w:rsid w:val="003B0C3A"/>
    <w:rsid w:val="003B12FE"/>
    <w:rsid w:val="003B1590"/>
    <w:rsid w:val="003B1E8D"/>
    <w:rsid w:val="003B2313"/>
    <w:rsid w:val="003B240B"/>
    <w:rsid w:val="003B27FF"/>
    <w:rsid w:val="003B2E9C"/>
    <w:rsid w:val="003B354E"/>
    <w:rsid w:val="003B40B5"/>
    <w:rsid w:val="003B47E0"/>
    <w:rsid w:val="003B4957"/>
    <w:rsid w:val="003B5083"/>
    <w:rsid w:val="003B61A1"/>
    <w:rsid w:val="003B6352"/>
    <w:rsid w:val="003B746B"/>
    <w:rsid w:val="003B7498"/>
    <w:rsid w:val="003C09DA"/>
    <w:rsid w:val="003C0A87"/>
    <w:rsid w:val="003C0DB3"/>
    <w:rsid w:val="003C102C"/>
    <w:rsid w:val="003C2304"/>
    <w:rsid w:val="003C2567"/>
    <w:rsid w:val="003C2698"/>
    <w:rsid w:val="003C394A"/>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4D30"/>
    <w:rsid w:val="003D5E61"/>
    <w:rsid w:val="003D6149"/>
    <w:rsid w:val="003D62B2"/>
    <w:rsid w:val="003D6E7A"/>
    <w:rsid w:val="003D75C5"/>
    <w:rsid w:val="003D785B"/>
    <w:rsid w:val="003E00D7"/>
    <w:rsid w:val="003E011D"/>
    <w:rsid w:val="003E058F"/>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FB4"/>
    <w:rsid w:val="003F434D"/>
    <w:rsid w:val="003F4433"/>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6E30"/>
    <w:rsid w:val="004078B5"/>
    <w:rsid w:val="00410004"/>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AD9"/>
    <w:rsid w:val="00420DF9"/>
    <w:rsid w:val="00420ED5"/>
    <w:rsid w:val="004215F5"/>
    <w:rsid w:val="004216A4"/>
    <w:rsid w:val="00421A54"/>
    <w:rsid w:val="0042492A"/>
    <w:rsid w:val="004249CB"/>
    <w:rsid w:val="00424C15"/>
    <w:rsid w:val="004251F6"/>
    <w:rsid w:val="0042535C"/>
    <w:rsid w:val="004255C0"/>
    <w:rsid w:val="004258BA"/>
    <w:rsid w:val="004263F6"/>
    <w:rsid w:val="00426C08"/>
    <w:rsid w:val="004279BA"/>
    <w:rsid w:val="00430F1C"/>
    <w:rsid w:val="00431036"/>
    <w:rsid w:val="0043115F"/>
    <w:rsid w:val="004312A0"/>
    <w:rsid w:val="004313C4"/>
    <w:rsid w:val="004318BB"/>
    <w:rsid w:val="00431F9F"/>
    <w:rsid w:val="004327BE"/>
    <w:rsid w:val="00433EAE"/>
    <w:rsid w:val="00434199"/>
    <w:rsid w:val="004343D2"/>
    <w:rsid w:val="00436A31"/>
    <w:rsid w:val="00436EAD"/>
    <w:rsid w:val="0043731B"/>
    <w:rsid w:val="0043781F"/>
    <w:rsid w:val="00437B32"/>
    <w:rsid w:val="004403FA"/>
    <w:rsid w:val="004404F0"/>
    <w:rsid w:val="0044052D"/>
    <w:rsid w:val="00440FD4"/>
    <w:rsid w:val="004412ED"/>
    <w:rsid w:val="00441BFE"/>
    <w:rsid w:val="00441D9D"/>
    <w:rsid w:val="004437AE"/>
    <w:rsid w:val="00443AE8"/>
    <w:rsid w:val="00443DDB"/>
    <w:rsid w:val="00444465"/>
    <w:rsid w:val="00444E5D"/>
    <w:rsid w:val="00445420"/>
    <w:rsid w:val="00445763"/>
    <w:rsid w:val="00445EEB"/>
    <w:rsid w:val="0044629B"/>
    <w:rsid w:val="00446933"/>
    <w:rsid w:val="00447061"/>
    <w:rsid w:val="00447727"/>
    <w:rsid w:val="00447A70"/>
    <w:rsid w:val="00447D02"/>
    <w:rsid w:val="00447DCA"/>
    <w:rsid w:val="004503B9"/>
    <w:rsid w:val="00451616"/>
    <w:rsid w:val="0045181C"/>
    <w:rsid w:val="004522EE"/>
    <w:rsid w:val="00452878"/>
    <w:rsid w:val="004529FD"/>
    <w:rsid w:val="004533A4"/>
    <w:rsid w:val="00453DBA"/>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1A3"/>
    <w:rsid w:val="00462582"/>
    <w:rsid w:val="0046371F"/>
    <w:rsid w:val="00464263"/>
    <w:rsid w:val="0046488B"/>
    <w:rsid w:val="004655BC"/>
    <w:rsid w:val="00465914"/>
    <w:rsid w:val="00465A6F"/>
    <w:rsid w:val="00465FAC"/>
    <w:rsid w:val="004662CB"/>
    <w:rsid w:val="00466D39"/>
    <w:rsid w:val="00466E54"/>
    <w:rsid w:val="00467B30"/>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6116"/>
    <w:rsid w:val="0047638F"/>
    <w:rsid w:val="00476B20"/>
    <w:rsid w:val="004770C1"/>
    <w:rsid w:val="0047714B"/>
    <w:rsid w:val="00477535"/>
    <w:rsid w:val="004804CB"/>
    <w:rsid w:val="00480D08"/>
    <w:rsid w:val="00480D5D"/>
    <w:rsid w:val="00481074"/>
    <w:rsid w:val="00481BD4"/>
    <w:rsid w:val="00481DD3"/>
    <w:rsid w:val="00482380"/>
    <w:rsid w:val="0048293C"/>
    <w:rsid w:val="00482B69"/>
    <w:rsid w:val="00483B29"/>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C0"/>
    <w:rsid w:val="004913CF"/>
    <w:rsid w:val="0049255B"/>
    <w:rsid w:val="00492898"/>
    <w:rsid w:val="00492C00"/>
    <w:rsid w:val="004952B8"/>
    <w:rsid w:val="0049637A"/>
    <w:rsid w:val="004A1EEA"/>
    <w:rsid w:val="004A211E"/>
    <w:rsid w:val="004A2146"/>
    <w:rsid w:val="004A2283"/>
    <w:rsid w:val="004A2AE2"/>
    <w:rsid w:val="004A30F4"/>
    <w:rsid w:val="004A32CD"/>
    <w:rsid w:val="004A3A6D"/>
    <w:rsid w:val="004A3ACA"/>
    <w:rsid w:val="004A4638"/>
    <w:rsid w:val="004A5B69"/>
    <w:rsid w:val="004A5E36"/>
    <w:rsid w:val="004A5E9D"/>
    <w:rsid w:val="004A5F0E"/>
    <w:rsid w:val="004A6318"/>
    <w:rsid w:val="004A634E"/>
    <w:rsid w:val="004A7F43"/>
    <w:rsid w:val="004B054A"/>
    <w:rsid w:val="004B0D22"/>
    <w:rsid w:val="004B0F3C"/>
    <w:rsid w:val="004B12BC"/>
    <w:rsid w:val="004B13C7"/>
    <w:rsid w:val="004B2180"/>
    <w:rsid w:val="004B2A66"/>
    <w:rsid w:val="004B2DBB"/>
    <w:rsid w:val="004B3134"/>
    <w:rsid w:val="004B31DE"/>
    <w:rsid w:val="004B35C3"/>
    <w:rsid w:val="004B36C2"/>
    <w:rsid w:val="004B3D6E"/>
    <w:rsid w:val="004B4CF5"/>
    <w:rsid w:val="004B5355"/>
    <w:rsid w:val="004B53DF"/>
    <w:rsid w:val="004B55DF"/>
    <w:rsid w:val="004B5B75"/>
    <w:rsid w:val="004B5EDA"/>
    <w:rsid w:val="004B5FEB"/>
    <w:rsid w:val="004B6D1A"/>
    <w:rsid w:val="004B6FB0"/>
    <w:rsid w:val="004B7F9C"/>
    <w:rsid w:val="004C01AC"/>
    <w:rsid w:val="004C0223"/>
    <w:rsid w:val="004C0621"/>
    <w:rsid w:val="004C092A"/>
    <w:rsid w:val="004C1158"/>
    <w:rsid w:val="004C15C5"/>
    <w:rsid w:val="004C1667"/>
    <w:rsid w:val="004C1C76"/>
    <w:rsid w:val="004C2823"/>
    <w:rsid w:val="004C3347"/>
    <w:rsid w:val="004C508D"/>
    <w:rsid w:val="004C531A"/>
    <w:rsid w:val="004C5540"/>
    <w:rsid w:val="004C58FD"/>
    <w:rsid w:val="004C68D1"/>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15E"/>
    <w:rsid w:val="004D592F"/>
    <w:rsid w:val="004D6396"/>
    <w:rsid w:val="004D7E59"/>
    <w:rsid w:val="004D7EE7"/>
    <w:rsid w:val="004D7EEA"/>
    <w:rsid w:val="004D7FCC"/>
    <w:rsid w:val="004E03F7"/>
    <w:rsid w:val="004E12D6"/>
    <w:rsid w:val="004E17C6"/>
    <w:rsid w:val="004E196D"/>
    <w:rsid w:val="004E1D95"/>
    <w:rsid w:val="004E2B22"/>
    <w:rsid w:val="004E369E"/>
    <w:rsid w:val="004E3755"/>
    <w:rsid w:val="004E3A04"/>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2A18"/>
    <w:rsid w:val="004F2D81"/>
    <w:rsid w:val="004F3075"/>
    <w:rsid w:val="004F3CD6"/>
    <w:rsid w:val="004F44C7"/>
    <w:rsid w:val="004F4C56"/>
    <w:rsid w:val="004F5D74"/>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9F1"/>
    <w:rsid w:val="00505D5C"/>
    <w:rsid w:val="0050621F"/>
    <w:rsid w:val="00506625"/>
    <w:rsid w:val="00506B32"/>
    <w:rsid w:val="00506D1D"/>
    <w:rsid w:val="00507138"/>
    <w:rsid w:val="00507617"/>
    <w:rsid w:val="00510EDD"/>
    <w:rsid w:val="0051104C"/>
    <w:rsid w:val="005116DB"/>
    <w:rsid w:val="00511F5F"/>
    <w:rsid w:val="00512839"/>
    <w:rsid w:val="005130A7"/>
    <w:rsid w:val="00513342"/>
    <w:rsid w:val="00514362"/>
    <w:rsid w:val="00514EC9"/>
    <w:rsid w:val="00515777"/>
    <w:rsid w:val="00515A23"/>
    <w:rsid w:val="00515CC4"/>
    <w:rsid w:val="00515F91"/>
    <w:rsid w:val="00516250"/>
    <w:rsid w:val="00520066"/>
    <w:rsid w:val="0052064F"/>
    <w:rsid w:val="00522810"/>
    <w:rsid w:val="005228AC"/>
    <w:rsid w:val="00522B4E"/>
    <w:rsid w:val="0052382C"/>
    <w:rsid w:val="00523EEC"/>
    <w:rsid w:val="00524718"/>
    <w:rsid w:val="00524746"/>
    <w:rsid w:val="00524CC4"/>
    <w:rsid w:val="00525DD1"/>
    <w:rsid w:val="00526511"/>
    <w:rsid w:val="005277B4"/>
    <w:rsid w:val="00527927"/>
    <w:rsid w:val="0053017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BC9"/>
    <w:rsid w:val="00540F89"/>
    <w:rsid w:val="00541850"/>
    <w:rsid w:val="005424B3"/>
    <w:rsid w:val="005427AF"/>
    <w:rsid w:val="00542ECB"/>
    <w:rsid w:val="005432BA"/>
    <w:rsid w:val="005434A9"/>
    <w:rsid w:val="00544226"/>
    <w:rsid w:val="005443A5"/>
    <w:rsid w:val="005447EF"/>
    <w:rsid w:val="00545312"/>
    <w:rsid w:val="00545AED"/>
    <w:rsid w:val="00545B79"/>
    <w:rsid w:val="00545F8B"/>
    <w:rsid w:val="00546830"/>
    <w:rsid w:val="005472B3"/>
    <w:rsid w:val="00550C11"/>
    <w:rsid w:val="00550DE7"/>
    <w:rsid w:val="005514BB"/>
    <w:rsid w:val="00551F73"/>
    <w:rsid w:val="00552301"/>
    <w:rsid w:val="0055269F"/>
    <w:rsid w:val="00553046"/>
    <w:rsid w:val="00553E62"/>
    <w:rsid w:val="00554479"/>
    <w:rsid w:val="00554634"/>
    <w:rsid w:val="00554795"/>
    <w:rsid w:val="00554AB0"/>
    <w:rsid w:val="00554FC9"/>
    <w:rsid w:val="005550B9"/>
    <w:rsid w:val="005555CD"/>
    <w:rsid w:val="0055561C"/>
    <w:rsid w:val="0055619E"/>
    <w:rsid w:val="0055629C"/>
    <w:rsid w:val="00556A9F"/>
    <w:rsid w:val="00556C06"/>
    <w:rsid w:val="00557981"/>
    <w:rsid w:val="00560148"/>
    <w:rsid w:val="0056016F"/>
    <w:rsid w:val="005605A2"/>
    <w:rsid w:val="0056080F"/>
    <w:rsid w:val="0056098A"/>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4092"/>
    <w:rsid w:val="0057496C"/>
    <w:rsid w:val="005749A3"/>
    <w:rsid w:val="00574A7F"/>
    <w:rsid w:val="00574D94"/>
    <w:rsid w:val="005753AE"/>
    <w:rsid w:val="00576774"/>
    <w:rsid w:val="005809A7"/>
    <w:rsid w:val="00581B35"/>
    <w:rsid w:val="005823F5"/>
    <w:rsid w:val="00582B3A"/>
    <w:rsid w:val="00583542"/>
    <w:rsid w:val="00583B31"/>
    <w:rsid w:val="00583FEE"/>
    <w:rsid w:val="00584380"/>
    <w:rsid w:val="00584A01"/>
    <w:rsid w:val="00584A5C"/>
    <w:rsid w:val="00584D71"/>
    <w:rsid w:val="00584DCA"/>
    <w:rsid w:val="00586108"/>
    <w:rsid w:val="00586BF6"/>
    <w:rsid w:val="00587AAB"/>
    <w:rsid w:val="00590860"/>
    <w:rsid w:val="00592FE7"/>
    <w:rsid w:val="00593058"/>
    <w:rsid w:val="00593173"/>
    <w:rsid w:val="005939D5"/>
    <w:rsid w:val="00593E99"/>
    <w:rsid w:val="00594F48"/>
    <w:rsid w:val="00595A3C"/>
    <w:rsid w:val="005962B0"/>
    <w:rsid w:val="00596491"/>
    <w:rsid w:val="005977F1"/>
    <w:rsid w:val="005A0446"/>
    <w:rsid w:val="005A0523"/>
    <w:rsid w:val="005A0590"/>
    <w:rsid w:val="005A09D8"/>
    <w:rsid w:val="005A0C98"/>
    <w:rsid w:val="005A36AB"/>
    <w:rsid w:val="005A3D6F"/>
    <w:rsid w:val="005A3D89"/>
    <w:rsid w:val="005A4044"/>
    <w:rsid w:val="005A4075"/>
    <w:rsid w:val="005A4806"/>
    <w:rsid w:val="005A4DBC"/>
    <w:rsid w:val="005A5578"/>
    <w:rsid w:val="005A5684"/>
    <w:rsid w:val="005A5F24"/>
    <w:rsid w:val="005A6274"/>
    <w:rsid w:val="005A6B51"/>
    <w:rsid w:val="005A77BF"/>
    <w:rsid w:val="005A7A04"/>
    <w:rsid w:val="005A7C9B"/>
    <w:rsid w:val="005B0B37"/>
    <w:rsid w:val="005B0E94"/>
    <w:rsid w:val="005B18A8"/>
    <w:rsid w:val="005B1A7C"/>
    <w:rsid w:val="005B23C6"/>
    <w:rsid w:val="005B271F"/>
    <w:rsid w:val="005B2964"/>
    <w:rsid w:val="005B2C4B"/>
    <w:rsid w:val="005B39CB"/>
    <w:rsid w:val="005B442D"/>
    <w:rsid w:val="005B4660"/>
    <w:rsid w:val="005B569E"/>
    <w:rsid w:val="005B5859"/>
    <w:rsid w:val="005B5D13"/>
    <w:rsid w:val="005B7466"/>
    <w:rsid w:val="005B7F13"/>
    <w:rsid w:val="005C0472"/>
    <w:rsid w:val="005C05AE"/>
    <w:rsid w:val="005C113B"/>
    <w:rsid w:val="005C1523"/>
    <w:rsid w:val="005C1882"/>
    <w:rsid w:val="005C1DCB"/>
    <w:rsid w:val="005C1E39"/>
    <w:rsid w:val="005C21A6"/>
    <w:rsid w:val="005C22CF"/>
    <w:rsid w:val="005C3156"/>
    <w:rsid w:val="005C3922"/>
    <w:rsid w:val="005C3A0F"/>
    <w:rsid w:val="005C52A2"/>
    <w:rsid w:val="005C58A6"/>
    <w:rsid w:val="005C598D"/>
    <w:rsid w:val="005C5C02"/>
    <w:rsid w:val="005C6D14"/>
    <w:rsid w:val="005C7540"/>
    <w:rsid w:val="005D128F"/>
    <w:rsid w:val="005D15B1"/>
    <w:rsid w:val="005D16CB"/>
    <w:rsid w:val="005D2A9A"/>
    <w:rsid w:val="005D2FFF"/>
    <w:rsid w:val="005D4237"/>
    <w:rsid w:val="005D4337"/>
    <w:rsid w:val="005D43BE"/>
    <w:rsid w:val="005D4EA7"/>
    <w:rsid w:val="005D4ED7"/>
    <w:rsid w:val="005D5215"/>
    <w:rsid w:val="005D5BB5"/>
    <w:rsid w:val="005D5EDE"/>
    <w:rsid w:val="005D620D"/>
    <w:rsid w:val="005D6A6C"/>
    <w:rsid w:val="005D700A"/>
    <w:rsid w:val="005D7861"/>
    <w:rsid w:val="005D7C43"/>
    <w:rsid w:val="005E0175"/>
    <w:rsid w:val="005E01A1"/>
    <w:rsid w:val="005E0966"/>
    <w:rsid w:val="005E0FAC"/>
    <w:rsid w:val="005E1472"/>
    <w:rsid w:val="005E24E0"/>
    <w:rsid w:val="005E279F"/>
    <w:rsid w:val="005E2A1A"/>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3B3"/>
    <w:rsid w:val="005F2527"/>
    <w:rsid w:val="005F2E8E"/>
    <w:rsid w:val="005F2F2D"/>
    <w:rsid w:val="005F58D3"/>
    <w:rsid w:val="005F6328"/>
    <w:rsid w:val="005F6347"/>
    <w:rsid w:val="005F72AB"/>
    <w:rsid w:val="005F76B9"/>
    <w:rsid w:val="005F770C"/>
    <w:rsid w:val="006010A9"/>
    <w:rsid w:val="00602044"/>
    <w:rsid w:val="00602F96"/>
    <w:rsid w:val="0060366A"/>
    <w:rsid w:val="006038D0"/>
    <w:rsid w:val="006043B4"/>
    <w:rsid w:val="006044F8"/>
    <w:rsid w:val="00605B49"/>
    <w:rsid w:val="0060633E"/>
    <w:rsid w:val="006064AC"/>
    <w:rsid w:val="00606597"/>
    <w:rsid w:val="006066C1"/>
    <w:rsid w:val="00606F4C"/>
    <w:rsid w:val="006079E3"/>
    <w:rsid w:val="00607C74"/>
    <w:rsid w:val="006102A5"/>
    <w:rsid w:val="00610998"/>
    <w:rsid w:val="00611A89"/>
    <w:rsid w:val="00611D0E"/>
    <w:rsid w:val="00612912"/>
    <w:rsid w:val="00613A5E"/>
    <w:rsid w:val="00613B36"/>
    <w:rsid w:val="00614915"/>
    <w:rsid w:val="0061492A"/>
    <w:rsid w:val="00614B54"/>
    <w:rsid w:val="00614BEC"/>
    <w:rsid w:val="00614D51"/>
    <w:rsid w:val="00614D92"/>
    <w:rsid w:val="006151F0"/>
    <w:rsid w:val="00615895"/>
    <w:rsid w:val="00615BEF"/>
    <w:rsid w:val="0061640A"/>
    <w:rsid w:val="006217FA"/>
    <w:rsid w:val="006225F0"/>
    <w:rsid w:val="00622DB5"/>
    <w:rsid w:val="0062323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705A"/>
    <w:rsid w:val="0063726F"/>
    <w:rsid w:val="00637B67"/>
    <w:rsid w:val="00637C36"/>
    <w:rsid w:val="00637E9D"/>
    <w:rsid w:val="006405D3"/>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3CCD"/>
    <w:rsid w:val="00644249"/>
    <w:rsid w:val="00645D67"/>
    <w:rsid w:val="00646451"/>
    <w:rsid w:val="00646D05"/>
    <w:rsid w:val="0065021B"/>
    <w:rsid w:val="00650819"/>
    <w:rsid w:val="006508B5"/>
    <w:rsid w:val="00651A12"/>
    <w:rsid w:val="00651E9D"/>
    <w:rsid w:val="0065207D"/>
    <w:rsid w:val="006520D6"/>
    <w:rsid w:val="00652ACE"/>
    <w:rsid w:val="00652ED0"/>
    <w:rsid w:val="0065314C"/>
    <w:rsid w:val="0065373C"/>
    <w:rsid w:val="00653E55"/>
    <w:rsid w:val="006540B2"/>
    <w:rsid w:val="0065472B"/>
    <w:rsid w:val="00654A32"/>
    <w:rsid w:val="00655498"/>
    <w:rsid w:val="00655C3A"/>
    <w:rsid w:val="00655C9D"/>
    <w:rsid w:val="006568C2"/>
    <w:rsid w:val="00656AF5"/>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E4A"/>
    <w:rsid w:val="006704E0"/>
    <w:rsid w:val="006708A3"/>
    <w:rsid w:val="00670F20"/>
    <w:rsid w:val="00670FBB"/>
    <w:rsid w:val="00671BF8"/>
    <w:rsid w:val="00671EF7"/>
    <w:rsid w:val="0067216F"/>
    <w:rsid w:val="0067292A"/>
    <w:rsid w:val="00673291"/>
    <w:rsid w:val="00673E6B"/>
    <w:rsid w:val="006745C0"/>
    <w:rsid w:val="00674C2A"/>
    <w:rsid w:val="00674E42"/>
    <w:rsid w:val="00675100"/>
    <w:rsid w:val="00675166"/>
    <w:rsid w:val="006764A3"/>
    <w:rsid w:val="006766F8"/>
    <w:rsid w:val="00676F3F"/>
    <w:rsid w:val="006773E0"/>
    <w:rsid w:val="006776EF"/>
    <w:rsid w:val="006777B1"/>
    <w:rsid w:val="0067796E"/>
    <w:rsid w:val="00677D84"/>
    <w:rsid w:val="006801D7"/>
    <w:rsid w:val="00681003"/>
    <w:rsid w:val="0068145A"/>
    <w:rsid w:val="006831EF"/>
    <w:rsid w:val="0068345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25DA"/>
    <w:rsid w:val="00692613"/>
    <w:rsid w:val="00694F5B"/>
    <w:rsid w:val="0069638E"/>
    <w:rsid w:val="006969DC"/>
    <w:rsid w:val="00696A55"/>
    <w:rsid w:val="00696B90"/>
    <w:rsid w:val="00696BBC"/>
    <w:rsid w:val="00696E41"/>
    <w:rsid w:val="006970F7"/>
    <w:rsid w:val="0069735A"/>
    <w:rsid w:val="00697E5C"/>
    <w:rsid w:val="006A18D4"/>
    <w:rsid w:val="006A190A"/>
    <w:rsid w:val="006A1D1A"/>
    <w:rsid w:val="006A2C53"/>
    <w:rsid w:val="006A3036"/>
    <w:rsid w:val="006A3698"/>
    <w:rsid w:val="006A37CF"/>
    <w:rsid w:val="006A3A8B"/>
    <w:rsid w:val="006A51AF"/>
    <w:rsid w:val="006A5689"/>
    <w:rsid w:val="006A625F"/>
    <w:rsid w:val="006A65A6"/>
    <w:rsid w:val="006A69E1"/>
    <w:rsid w:val="006A70BE"/>
    <w:rsid w:val="006B0DC9"/>
    <w:rsid w:val="006B0FBA"/>
    <w:rsid w:val="006B134F"/>
    <w:rsid w:val="006B14EF"/>
    <w:rsid w:val="006B1D05"/>
    <w:rsid w:val="006B2657"/>
    <w:rsid w:val="006B2BE2"/>
    <w:rsid w:val="006B2FF8"/>
    <w:rsid w:val="006B3049"/>
    <w:rsid w:val="006B34D1"/>
    <w:rsid w:val="006B3633"/>
    <w:rsid w:val="006B40CD"/>
    <w:rsid w:val="006B415A"/>
    <w:rsid w:val="006B41A7"/>
    <w:rsid w:val="006B500A"/>
    <w:rsid w:val="006B57E3"/>
    <w:rsid w:val="006B5E43"/>
    <w:rsid w:val="006B6381"/>
    <w:rsid w:val="006B66D2"/>
    <w:rsid w:val="006B6B0D"/>
    <w:rsid w:val="006B6B91"/>
    <w:rsid w:val="006B6C27"/>
    <w:rsid w:val="006C0019"/>
    <w:rsid w:val="006C08A0"/>
    <w:rsid w:val="006C1A94"/>
    <w:rsid w:val="006C1FCA"/>
    <w:rsid w:val="006C2324"/>
    <w:rsid w:val="006C2359"/>
    <w:rsid w:val="006C24DD"/>
    <w:rsid w:val="006C2C99"/>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62D"/>
    <w:rsid w:val="006E17F1"/>
    <w:rsid w:val="006E1E62"/>
    <w:rsid w:val="006E350D"/>
    <w:rsid w:val="006E45E2"/>
    <w:rsid w:val="006E527B"/>
    <w:rsid w:val="006E5309"/>
    <w:rsid w:val="006E6BFD"/>
    <w:rsid w:val="006E7754"/>
    <w:rsid w:val="006E7CFC"/>
    <w:rsid w:val="006E7ECB"/>
    <w:rsid w:val="006F00F9"/>
    <w:rsid w:val="006F0CEB"/>
    <w:rsid w:val="006F1589"/>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5A8"/>
    <w:rsid w:val="007056C3"/>
    <w:rsid w:val="00705751"/>
    <w:rsid w:val="007059D5"/>
    <w:rsid w:val="00705B6D"/>
    <w:rsid w:val="007067D7"/>
    <w:rsid w:val="00707B97"/>
    <w:rsid w:val="00707F15"/>
    <w:rsid w:val="00710391"/>
    <w:rsid w:val="00710BD3"/>
    <w:rsid w:val="00711631"/>
    <w:rsid w:val="00711DA4"/>
    <w:rsid w:val="00711F83"/>
    <w:rsid w:val="007122DE"/>
    <w:rsid w:val="00712337"/>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275"/>
    <w:rsid w:val="00720289"/>
    <w:rsid w:val="00720BDF"/>
    <w:rsid w:val="00721B8C"/>
    <w:rsid w:val="00721C66"/>
    <w:rsid w:val="00721ECE"/>
    <w:rsid w:val="00722169"/>
    <w:rsid w:val="007222BE"/>
    <w:rsid w:val="007229A8"/>
    <w:rsid w:val="007231B7"/>
    <w:rsid w:val="00723DAB"/>
    <w:rsid w:val="0072430B"/>
    <w:rsid w:val="00724635"/>
    <w:rsid w:val="00724DD1"/>
    <w:rsid w:val="00724E33"/>
    <w:rsid w:val="007256DC"/>
    <w:rsid w:val="00725CB1"/>
    <w:rsid w:val="007269A3"/>
    <w:rsid w:val="00726A51"/>
    <w:rsid w:val="007272F6"/>
    <w:rsid w:val="0072790B"/>
    <w:rsid w:val="007300DF"/>
    <w:rsid w:val="0073053E"/>
    <w:rsid w:val="00730775"/>
    <w:rsid w:val="00731549"/>
    <w:rsid w:val="00731AB0"/>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A8"/>
    <w:rsid w:val="00744E00"/>
    <w:rsid w:val="00744FF0"/>
    <w:rsid w:val="0074571B"/>
    <w:rsid w:val="00745ADF"/>
    <w:rsid w:val="00745E67"/>
    <w:rsid w:val="0075002F"/>
    <w:rsid w:val="007503C7"/>
    <w:rsid w:val="0075069A"/>
    <w:rsid w:val="007513FE"/>
    <w:rsid w:val="00752378"/>
    <w:rsid w:val="00752E4B"/>
    <w:rsid w:val="0075346A"/>
    <w:rsid w:val="00753FA6"/>
    <w:rsid w:val="00756057"/>
    <w:rsid w:val="00756202"/>
    <w:rsid w:val="00756225"/>
    <w:rsid w:val="0075638F"/>
    <w:rsid w:val="0076001D"/>
    <w:rsid w:val="00760C1D"/>
    <w:rsid w:val="00761426"/>
    <w:rsid w:val="00761770"/>
    <w:rsid w:val="00761B70"/>
    <w:rsid w:val="00761F23"/>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00E"/>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0C"/>
    <w:rsid w:val="00780A96"/>
    <w:rsid w:val="0078142B"/>
    <w:rsid w:val="007815E4"/>
    <w:rsid w:val="007819DA"/>
    <w:rsid w:val="00781A12"/>
    <w:rsid w:val="00781A85"/>
    <w:rsid w:val="00782929"/>
    <w:rsid w:val="0078348F"/>
    <w:rsid w:val="00783639"/>
    <w:rsid w:val="00784EF5"/>
    <w:rsid w:val="007850D6"/>
    <w:rsid w:val="0078541C"/>
    <w:rsid w:val="007862EE"/>
    <w:rsid w:val="0078690F"/>
    <w:rsid w:val="0078718D"/>
    <w:rsid w:val="007873F8"/>
    <w:rsid w:val="00790F7C"/>
    <w:rsid w:val="007929D1"/>
    <w:rsid w:val="00792B3D"/>
    <w:rsid w:val="00792D72"/>
    <w:rsid w:val="0079344C"/>
    <w:rsid w:val="00793E8B"/>
    <w:rsid w:val="00794CDB"/>
    <w:rsid w:val="007953AD"/>
    <w:rsid w:val="0079634D"/>
    <w:rsid w:val="007969C0"/>
    <w:rsid w:val="00796C5A"/>
    <w:rsid w:val="007970E6"/>
    <w:rsid w:val="007973F3"/>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6DDB"/>
    <w:rsid w:val="007B705F"/>
    <w:rsid w:val="007B7149"/>
    <w:rsid w:val="007B75DA"/>
    <w:rsid w:val="007B7733"/>
    <w:rsid w:val="007B7E77"/>
    <w:rsid w:val="007C0658"/>
    <w:rsid w:val="007C0734"/>
    <w:rsid w:val="007C2260"/>
    <w:rsid w:val="007C26FB"/>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9EA"/>
    <w:rsid w:val="007D41E7"/>
    <w:rsid w:val="007D469E"/>
    <w:rsid w:val="007D4A43"/>
    <w:rsid w:val="007D55EE"/>
    <w:rsid w:val="007D5E5D"/>
    <w:rsid w:val="007D5E6A"/>
    <w:rsid w:val="007D6403"/>
    <w:rsid w:val="007D6B41"/>
    <w:rsid w:val="007D6C89"/>
    <w:rsid w:val="007D7265"/>
    <w:rsid w:val="007D786E"/>
    <w:rsid w:val="007D7902"/>
    <w:rsid w:val="007D7CAD"/>
    <w:rsid w:val="007E00E9"/>
    <w:rsid w:val="007E07A4"/>
    <w:rsid w:val="007E1804"/>
    <w:rsid w:val="007E2E11"/>
    <w:rsid w:val="007E359C"/>
    <w:rsid w:val="007E4E2F"/>
    <w:rsid w:val="007E52A6"/>
    <w:rsid w:val="007E559F"/>
    <w:rsid w:val="007E6830"/>
    <w:rsid w:val="007E6F96"/>
    <w:rsid w:val="007E715A"/>
    <w:rsid w:val="007F0D02"/>
    <w:rsid w:val="007F101B"/>
    <w:rsid w:val="007F1146"/>
    <w:rsid w:val="007F1472"/>
    <w:rsid w:val="007F1A3E"/>
    <w:rsid w:val="007F34F4"/>
    <w:rsid w:val="007F36B9"/>
    <w:rsid w:val="007F3A90"/>
    <w:rsid w:val="007F40CE"/>
    <w:rsid w:val="007F4408"/>
    <w:rsid w:val="007F46F6"/>
    <w:rsid w:val="007F48AB"/>
    <w:rsid w:val="007F49D8"/>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36C0"/>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3019"/>
    <w:rsid w:val="00813027"/>
    <w:rsid w:val="008135BC"/>
    <w:rsid w:val="00813636"/>
    <w:rsid w:val="0081399D"/>
    <w:rsid w:val="008148CE"/>
    <w:rsid w:val="00814E3D"/>
    <w:rsid w:val="00814FF0"/>
    <w:rsid w:val="00815291"/>
    <w:rsid w:val="0081567D"/>
    <w:rsid w:val="00815DAB"/>
    <w:rsid w:val="00815F71"/>
    <w:rsid w:val="00816704"/>
    <w:rsid w:val="00816EDC"/>
    <w:rsid w:val="0082076A"/>
    <w:rsid w:val="00820AC0"/>
    <w:rsid w:val="008211CC"/>
    <w:rsid w:val="0082165E"/>
    <w:rsid w:val="00821CD6"/>
    <w:rsid w:val="00821F20"/>
    <w:rsid w:val="008222B9"/>
    <w:rsid w:val="00822573"/>
    <w:rsid w:val="00822D1E"/>
    <w:rsid w:val="00823857"/>
    <w:rsid w:val="00823AD7"/>
    <w:rsid w:val="00823DBE"/>
    <w:rsid w:val="00824678"/>
    <w:rsid w:val="0082495C"/>
    <w:rsid w:val="008253AA"/>
    <w:rsid w:val="008258D7"/>
    <w:rsid w:val="008259EA"/>
    <w:rsid w:val="00825CED"/>
    <w:rsid w:val="00827747"/>
    <w:rsid w:val="0083074F"/>
    <w:rsid w:val="00831FE2"/>
    <w:rsid w:val="008321D6"/>
    <w:rsid w:val="0083231E"/>
    <w:rsid w:val="0083264A"/>
    <w:rsid w:val="00832821"/>
    <w:rsid w:val="008338BD"/>
    <w:rsid w:val="00834699"/>
    <w:rsid w:val="00834A33"/>
    <w:rsid w:val="00834EBD"/>
    <w:rsid w:val="008352D0"/>
    <w:rsid w:val="00835832"/>
    <w:rsid w:val="0083598E"/>
    <w:rsid w:val="008376F3"/>
    <w:rsid w:val="00837A75"/>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7E4"/>
    <w:rsid w:val="00846994"/>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5557"/>
    <w:rsid w:val="00855F2F"/>
    <w:rsid w:val="008562F3"/>
    <w:rsid w:val="0085654E"/>
    <w:rsid w:val="00857940"/>
    <w:rsid w:val="008608C8"/>
    <w:rsid w:val="00860963"/>
    <w:rsid w:val="00861FB8"/>
    <w:rsid w:val="00862166"/>
    <w:rsid w:val="00862ECD"/>
    <w:rsid w:val="00862F23"/>
    <w:rsid w:val="00863747"/>
    <w:rsid w:val="00863CD7"/>
    <w:rsid w:val="008644CC"/>
    <w:rsid w:val="008647F2"/>
    <w:rsid w:val="008648B0"/>
    <w:rsid w:val="00864B02"/>
    <w:rsid w:val="0086566D"/>
    <w:rsid w:val="0086599F"/>
    <w:rsid w:val="00866087"/>
    <w:rsid w:val="0086774C"/>
    <w:rsid w:val="00870295"/>
    <w:rsid w:val="00870431"/>
    <w:rsid w:val="0087094A"/>
    <w:rsid w:val="00870C89"/>
    <w:rsid w:val="00871C7D"/>
    <w:rsid w:val="008728BD"/>
    <w:rsid w:val="00873177"/>
    <w:rsid w:val="0087350A"/>
    <w:rsid w:val="0087369B"/>
    <w:rsid w:val="00873B73"/>
    <w:rsid w:val="0087419D"/>
    <w:rsid w:val="0087452D"/>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6F82"/>
    <w:rsid w:val="00887C94"/>
    <w:rsid w:val="00887F9D"/>
    <w:rsid w:val="00890C2F"/>
    <w:rsid w:val="0089127A"/>
    <w:rsid w:val="00891679"/>
    <w:rsid w:val="00892214"/>
    <w:rsid w:val="00892426"/>
    <w:rsid w:val="00893C7D"/>
    <w:rsid w:val="00893CD6"/>
    <w:rsid w:val="00893E0F"/>
    <w:rsid w:val="00894648"/>
    <w:rsid w:val="00894A2A"/>
    <w:rsid w:val="00895DDD"/>
    <w:rsid w:val="008963EC"/>
    <w:rsid w:val="008964A5"/>
    <w:rsid w:val="00896A99"/>
    <w:rsid w:val="00897116"/>
    <w:rsid w:val="00897DA5"/>
    <w:rsid w:val="008A0079"/>
    <w:rsid w:val="008A01B6"/>
    <w:rsid w:val="008A0293"/>
    <w:rsid w:val="008A0432"/>
    <w:rsid w:val="008A080B"/>
    <w:rsid w:val="008A0EDC"/>
    <w:rsid w:val="008A1743"/>
    <w:rsid w:val="008A199C"/>
    <w:rsid w:val="008A1E2C"/>
    <w:rsid w:val="008A233C"/>
    <w:rsid w:val="008A2545"/>
    <w:rsid w:val="008A2F79"/>
    <w:rsid w:val="008A3B5D"/>
    <w:rsid w:val="008A3B9A"/>
    <w:rsid w:val="008A42E9"/>
    <w:rsid w:val="008A4AE5"/>
    <w:rsid w:val="008A5D64"/>
    <w:rsid w:val="008A5F61"/>
    <w:rsid w:val="008A6435"/>
    <w:rsid w:val="008A6BFC"/>
    <w:rsid w:val="008A6D3B"/>
    <w:rsid w:val="008A6E99"/>
    <w:rsid w:val="008A6FE2"/>
    <w:rsid w:val="008B09B3"/>
    <w:rsid w:val="008B142A"/>
    <w:rsid w:val="008B14AB"/>
    <w:rsid w:val="008B1759"/>
    <w:rsid w:val="008B2444"/>
    <w:rsid w:val="008B29CD"/>
    <w:rsid w:val="008B30DB"/>
    <w:rsid w:val="008B3122"/>
    <w:rsid w:val="008B38B2"/>
    <w:rsid w:val="008B39C0"/>
    <w:rsid w:val="008B3AC9"/>
    <w:rsid w:val="008B4184"/>
    <w:rsid w:val="008B4425"/>
    <w:rsid w:val="008B44E3"/>
    <w:rsid w:val="008B47C1"/>
    <w:rsid w:val="008B4928"/>
    <w:rsid w:val="008B4EFE"/>
    <w:rsid w:val="008B5A90"/>
    <w:rsid w:val="008B6E6F"/>
    <w:rsid w:val="008B7139"/>
    <w:rsid w:val="008B7FBE"/>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6EAD"/>
    <w:rsid w:val="008C70EF"/>
    <w:rsid w:val="008C7ADC"/>
    <w:rsid w:val="008C7C48"/>
    <w:rsid w:val="008C7C74"/>
    <w:rsid w:val="008C7E3C"/>
    <w:rsid w:val="008D106D"/>
    <w:rsid w:val="008D13C4"/>
    <w:rsid w:val="008D13E5"/>
    <w:rsid w:val="008D1CD9"/>
    <w:rsid w:val="008D2234"/>
    <w:rsid w:val="008D22FB"/>
    <w:rsid w:val="008D3019"/>
    <w:rsid w:val="008D32BD"/>
    <w:rsid w:val="008D5940"/>
    <w:rsid w:val="008D5C09"/>
    <w:rsid w:val="008D5FED"/>
    <w:rsid w:val="008D6302"/>
    <w:rsid w:val="008D66E1"/>
    <w:rsid w:val="008D69E1"/>
    <w:rsid w:val="008D6C1E"/>
    <w:rsid w:val="008D7513"/>
    <w:rsid w:val="008E017F"/>
    <w:rsid w:val="008E01A2"/>
    <w:rsid w:val="008E0428"/>
    <w:rsid w:val="008E087A"/>
    <w:rsid w:val="008E11B8"/>
    <w:rsid w:val="008E2126"/>
    <w:rsid w:val="008E224A"/>
    <w:rsid w:val="008E24EC"/>
    <w:rsid w:val="008E36B1"/>
    <w:rsid w:val="008E42AC"/>
    <w:rsid w:val="008E4E7B"/>
    <w:rsid w:val="008E54A4"/>
    <w:rsid w:val="008E56E9"/>
    <w:rsid w:val="008E59FD"/>
    <w:rsid w:val="008E5B6B"/>
    <w:rsid w:val="008E6115"/>
    <w:rsid w:val="008E71B7"/>
    <w:rsid w:val="008E7326"/>
    <w:rsid w:val="008E78A1"/>
    <w:rsid w:val="008F1377"/>
    <w:rsid w:val="008F1DE9"/>
    <w:rsid w:val="008F206C"/>
    <w:rsid w:val="008F27FA"/>
    <w:rsid w:val="008F2D08"/>
    <w:rsid w:val="008F3A29"/>
    <w:rsid w:val="008F3F5A"/>
    <w:rsid w:val="008F4B31"/>
    <w:rsid w:val="008F50BF"/>
    <w:rsid w:val="008F547F"/>
    <w:rsid w:val="008F5628"/>
    <w:rsid w:val="008F5D33"/>
    <w:rsid w:val="008F5D51"/>
    <w:rsid w:val="008F6055"/>
    <w:rsid w:val="008F635D"/>
    <w:rsid w:val="008F65C8"/>
    <w:rsid w:val="008F67CE"/>
    <w:rsid w:val="008F7474"/>
    <w:rsid w:val="008F75E9"/>
    <w:rsid w:val="008F7A9B"/>
    <w:rsid w:val="00900559"/>
    <w:rsid w:val="00900E44"/>
    <w:rsid w:val="009023CF"/>
    <w:rsid w:val="009025F4"/>
    <w:rsid w:val="009026E0"/>
    <w:rsid w:val="00902771"/>
    <w:rsid w:val="00902D15"/>
    <w:rsid w:val="00903188"/>
    <w:rsid w:val="0090375F"/>
    <w:rsid w:val="00903AA2"/>
    <w:rsid w:val="00903B0C"/>
    <w:rsid w:val="00904257"/>
    <w:rsid w:val="00904277"/>
    <w:rsid w:val="00905530"/>
    <w:rsid w:val="009058B9"/>
    <w:rsid w:val="009062EA"/>
    <w:rsid w:val="00906BC0"/>
    <w:rsid w:val="00907004"/>
    <w:rsid w:val="00907526"/>
    <w:rsid w:val="009111C9"/>
    <w:rsid w:val="00911306"/>
    <w:rsid w:val="0091159B"/>
    <w:rsid w:val="00911B6F"/>
    <w:rsid w:val="00911E84"/>
    <w:rsid w:val="00912E6A"/>
    <w:rsid w:val="009131DD"/>
    <w:rsid w:val="00914645"/>
    <w:rsid w:val="009146AA"/>
    <w:rsid w:val="009147AD"/>
    <w:rsid w:val="009149B9"/>
    <w:rsid w:val="00915462"/>
    <w:rsid w:val="009156E2"/>
    <w:rsid w:val="009157DB"/>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743E"/>
    <w:rsid w:val="00927E06"/>
    <w:rsid w:val="00930149"/>
    <w:rsid w:val="00930B8F"/>
    <w:rsid w:val="00930BC2"/>
    <w:rsid w:val="00931111"/>
    <w:rsid w:val="00931851"/>
    <w:rsid w:val="00931910"/>
    <w:rsid w:val="009321E0"/>
    <w:rsid w:val="009323EF"/>
    <w:rsid w:val="0093285F"/>
    <w:rsid w:val="00933234"/>
    <w:rsid w:val="0093342C"/>
    <w:rsid w:val="009334CA"/>
    <w:rsid w:val="00933E5D"/>
    <w:rsid w:val="009340B0"/>
    <w:rsid w:val="0093441E"/>
    <w:rsid w:val="0093608D"/>
    <w:rsid w:val="00936593"/>
    <w:rsid w:val="009368A2"/>
    <w:rsid w:val="00937534"/>
    <w:rsid w:val="00937714"/>
    <w:rsid w:val="00937C98"/>
    <w:rsid w:val="009400F8"/>
    <w:rsid w:val="00940806"/>
    <w:rsid w:val="00940E1B"/>
    <w:rsid w:val="009412D8"/>
    <w:rsid w:val="009418FA"/>
    <w:rsid w:val="00941AC0"/>
    <w:rsid w:val="00941E8A"/>
    <w:rsid w:val="00941F49"/>
    <w:rsid w:val="0094228C"/>
    <w:rsid w:val="009429F2"/>
    <w:rsid w:val="00943F2A"/>
    <w:rsid w:val="00943F63"/>
    <w:rsid w:val="00944862"/>
    <w:rsid w:val="00945DC3"/>
    <w:rsid w:val="0094609E"/>
    <w:rsid w:val="0094626B"/>
    <w:rsid w:val="009468F8"/>
    <w:rsid w:val="00946A7B"/>
    <w:rsid w:val="00950554"/>
    <w:rsid w:val="009509B0"/>
    <w:rsid w:val="00950BD3"/>
    <w:rsid w:val="00951056"/>
    <w:rsid w:val="009513BE"/>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17B"/>
    <w:rsid w:val="009552D4"/>
    <w:rsid w:val="00955B18"/>
    <w:rsid w:val="00955D22"/>
    <w:rsid w:val="009562ED"/>
    <w:rsid w:val="00956B8B"/>
    <w:rsid w:val="0096012C"/>
    <w:rsid w:val="00960C0C"/>
    <w:rsid w:val="00960F48"/>
    <w:rsid w:val="00961B6F"/>
    <w:rsid w:val="00961F5A"/>
    <w:rsid w:val="00962B73"/>
    <w:rsid w:val="00962BC8"/>
    <w:rsid w:val="009640A7"/>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2409"/>
    <w:rsid w:val="00972418"/>
    <w:rsid w:val="00972434"/>
    <w:rsid w:val="009732EB"/>
    <w:rsid w:val="00973FD8"/>
    <w:rsid w:val="00975495"/>
    <w:rsid w:val="009757AB"/>
    <w:rsid w:val="00975858"/>
    <w:rsid w:val="009762DF"/>
    <w:rsid w:val="00976701"/>
    <w:rsid w:val="00976B7C"/>
    <w:rsid w:val="00977831"/>
    <w:rsid w:val="00977B43"/>
    <w:rsid w:val="00977B6F"/>
    <w:rsid w:val="00980162"/>
    <w:rsid w:val="0098016A"/>
    <w:rsid w:val="009801C4"/>
    <w:rsid w:val="0098046E"/>
    <w:rsid w:val="0098069C"/>
    <w:rsid w:val="00981401"/>
    <w:rsid w:val="00981A8C"/>
    <w:rsid w:val="00981BD6"/>
    <w:rsid w:val="00981D34"/>
    <w:rsid w:val="009820C8"/>
    <w:rsid w:val="00982232"/>
    <w:rsid w:val="00982479"/>
    <w:rsid w:val="00982AA1"/>
    <w:rsid w:val="0098341B"/>
    <w:rsid w:val="0098527A"/>
    <w:rsid w:val="009852C5"/>
    <w:rsid w:val="009867C2"/>
    <w:rsid w:val="0098795A"/>
    <w:rsid w:val="00990185"/>
    <w:rsid w:val="00990398"/>
    <w:rsid w:val="009910E1"/>
    <w:rsid w:val="00991788"/>
    <w:rsid w:val="009935BC"/>
    <w:rsid w:val="0099474D"/>
    <w:rsid w:val="00994782"/>
    <w:rsid w:val="00994F86"/>
    <w:rsid w:val="00996241"/>
    <w:rsid w:val="009A0084"/>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AAE"/>
    <w:rsid w:val="009B3067"/>
    <w:rsid w:val="009B3399"/>
    <w:rsid w:val="009B3690"/>
    <w:rsid w:val="009B4664"/>
    <w:rsid w:val="009B5ABA"/>
    <w:rsid w:val="009B6340"/>
    <w:rsid w:val="009B64F7"/>
    <w:rsid w:val="009B6BA0"/>
    <w:rsid w:val="009B6C8D"/>
    <w:rsid w:val="009B6C9C"/>
    <w:rsid w:val="009B7414"/>
    <w:rsid w:val="009B775C"/>
    <w:rsid w:val="009B7B16"/>
    <w:rsid w:val="009B7EA2"/>
    <w:rsid w:val="009C0045"/>
    <w:rsid w:val="009C0705"/>
    <w:rsid w:val="009C1763"/>
    <w:rsid w:val="009C18A8"/>
    <w:rsid w:val="009C25AB"/>
    <w:rsid w:val="009C2C05"/>
    <w:rsid w:val="009C2E7D"/>
    <w:rsid w:val="009C3412"/>
    <w:rsid w:val="009C4894"/>
    <w:rsid w:val="009C4F0E"/>
    <w:rsid w:val="009C56C8"/>
    <w:rsid w:val="009C5F5F"/>
    <w:rsid w:val="009C6441"/>
    <w:rsid w:val="009C652F"/>
    <w:rsid w:val="009C6780"/>
    <w:rsid w:val="009C71F8"/>
    <w:rsid w:val="009C72C9"/>
    <w:rsid w:val="009C7A32"/>
    <w:rsid w:val="009C7A96"/>
    <w:rsid w:val="009C7BED"/>
    <w:rsid w:val="009D1707"/>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8E6"/>
    <w:rsid w:val="009E1DF2"/>
    <w:rsid w:val="009E22D1"/>
    <w:rsid w:val="009E365D"/>
    <w:rsid w:val="009E3881"/>
    <w:rsid w:val="009E410E"/>
    <w:rsid w:val="009E433D"/>
    <w:rsid w:val="009E454F"/>
    <w:rsid w:val="009E51C3"/>
    <w:rsid w:val="009E55B8"/>
    <w:rsid w:val="009E5EEB"/>
    <w:rsid w:val="009E5FCC"/>
    <w:rsid w:val="009E6D0F"/>
    <w:rsid w:val="009E6EA9"/>
    <w:rsid w:val="009E7C18"/>
    <w:rsid w:val="009F01E5"/>
    <w:rsid w:val="009F12A8"/>
    <w:rsid w:val="009F14EF"/>
    <w:rsid w:val="009F19AF"/>
    <w:rsid w:val="009F3121"/>
    <w:rsid w:val="009F397E"/>
    <w:rsid w:val="009F39A1"/>
    <w:rsid w:val="009F3A0B"/>
    <w:rsid w:val="009F3C64"/>
    <w:rsid w:val="009F4536"/>
    <w:rsid w:val="009F5B19"/>
    <w:rsid w:val="009F71D8"/>
    <w:rsid w:val="009F7306"/>
    <w:rsid w:val="00A0035C"/>
    <w:rsid w:val="00A0089B"/>
    <w:rsid w:val="00A00BC6"/>
    <w:rsid w:val="00A01150"/>
    <w:rsid w:val="00A01A42"/>
    <w:rsid w:val="00A01A50"/>
    <w:rsid w:val="00A02448"/>
    <w:rsid w:val="00A026EA"/>
    <w:rsid w:val="00A032B3"/>
    <w:rsid w:val="00A037C9"/>
    <w:rsid w:val="00A03A2C"/>
    <w:rsid w:val="00A040F5"/>
    <w:rsid w:val="00A04A14"/>
    <w:rsid w:val="00A04F38"/>
    <w:rsid w:val="00A0535B"/>
    <w:rsid w:val="00A103C9"/>
    <w:rsid w:val="00A114DC"/>
    <w:rsid w:val="00A118EE"/>
    <w:rsid w:val="00A12C61"/>
    <w:rsid w:val="00A14016"/>
    <w:rsid w:val="00A140DB"/>
    <w:rsid w:val="00A15373"/>
    <w:rsid w:val="00A156D4"/>
    <w:rsid w:val="00A16AC7"/>
    <w:rsid w:val="00A16AFB"/>
    <w:rsid w:val="00A17BE4"/>
    <w:rsid w:val="00A2083F"/>
    <w:rsid w:val="00A20D66"/>
    <w:rsid w:val="00A2172C"/>
    <w:rsid w:val="00A2199D"/>
    <w:rsid w:val="00A21AD0"/>
    <w:rsid w:val="00A21D10"/>
    <w:rsid w:val="00A21F97"/>
    <w:rsid w:val="00A21FF0"/>
    <w:rsid w:val="00A231B4"/>
    <w:rsid w:val="00A231B8"/>
    <w:rsid w:val="00A234DC"/>
    <w:rsid w:val="00A23C60"/>
    <w:rsid w:val="00A23D06"/>
    <w:rsid w:val="00A24788"/>
    <w:rsid w:val="00A258C9"/>
    <w:rsid w:val="00A262A5"/>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6CA2"/>
    <w:rsid w:val="00A36E61"/>
    <w:rsid w:val="00A37B40"/>
    <w:rsid w:val="00A404E0"/>
    <w:rsid w:val="00A40EF6"/>
    <w:rsid w:val="00A41735"/>
    <w:rsid w:val="00A418DB"/>
    <w:rsid w:val="00A41F5A"/>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C2B"/>
    <w:rsid w:val="00A617C5"/>
    <w:rsid w:val="00A62513"/>
    <w:rsid w:val="00A63B5D"/>
    <w:rsid w:val="00A63B87"/>
    <w:rsid w:val="00A64303"/>
    <w:rsid w:val="00A65B37"/>
    <w:rsid w:val="00A65F4B"/>
    <w:rsid w:val="00A66064"/>
    <w:rsid w:val="00A66AA6"/>
    <w:rsid w:val="00A67D95"/>
    <w:rsid w:val="00A70939"/>
    <w:rsid w:val="00A71042"/>
    <w:rsid w:val="00A7213A"/>
    <w:rsid w:val="00A722EE"/>
    <w:rsid w:val="00A7232C"/>
    <w:rsid w:val="00A72827"/>
    <w:rsid w:val="00A73869"/>
    <w:rsid w:val="00A74D18"/>
    <w:rsid w:val="00A74FED"/>
    <w:rsid w:val="00A75311"/>
    <w:rsid w:val="00A7560A"/>
    <w:rsid w:val="00A75A3C"/>
    <w:rsid w:val="00A75A90"/>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42A"/>
    <w:rsid w:val="00A85683"/>
    <w:rsid w:val="00A85838"/>
    <w:rsid w:val="00A867FB"/>
    <w:rsid w:val="00A86CAA"/>
    <w:rsid w:val="00A870B7"/>
    <w:rsid w:val="00A8725B"/>
    <w:rsid w:val="00A87C7C"/>
    <w:rsid w:val="00A90011"/>
    <w:rsid w:val="00A90600"/>
    <w:rsid w:val="00A90786"/>
    <w:rsid w:val="00A91BE0"/>
    <w:rsid w:val="00A92853"/>
    <w:rsid w:val="00A92AAC"/>
    <w:rsid w:val="00A92C6A"/>
    <w:rsid w:val="00A93439"/>
    <w:rsid w:val="00A93759"/>
    <w:rsid w:val="00A93B03"/>
    <w:rsid w:val="00A93F66"/>
    <w:rsid w:val="00A948F8"/>
    <w:rsid w:val="00A94CBE"/>
    <w:rsid w:val="00A9634E"/>
    <w:rsid w:val="00A96C68"/>
    <w:rsid w:val="00A96E8D"/>
    <w:rsid w:val="00A97627"/>
    <w:rsid w:val="00A97913"/>
    <w:rsid w:val="00AA115F"/>
    <w:rsid w:val="00AA158F"/>
    <w:rsid w:val="00AA167B"/>
    <w:rsid w:val="00AA1EC5"/>
    <w:rsid w:val="00AA1F42"/>
    <w:rsid w:val="00AA223A"/>
    <w:rsid w:val="00AA36A0"/>
    <w:rsid w:val="00AA4B0D"/>
    <w:rsid w:val="00AA4E57"/>
    <w:rsid w:val="00AA5CB7"/>
    <w:rsid w:val="00AA60B9"/>
    <w:rsid w:val="00AA6194"/>
    <w:rsid w:val="00AA70DC"/>
    <w:rsid w:val="00AA7189"/>
    <w:rsid w:val="00AA74B4"/>
    <w:rsid w:val="00AA7589"/>
    <w:rsid w:val="00AA7F60"/>
    <w:rsid w:val="00AB0BB8"/>
    <w:rsid w:val="00AB1DC7"/>
    <w:rsid w:val="00AB2A99"/>
    <w:rsid w:val="00AB2AA2"/>
    <w:rsid w:val="00AB2D9D"/>
    <w:rsid w:val="00AB30C9"/>
    <w:rsid w:val="00AB392F"/>
    <w:rsid w:val="00AB4053"/>
    <w:rsid w:val="00AB492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40AA"/>
    <w:rsid w:val="00AD429E"/>
    <w:rsid w:val="00AD57FC"/>
    <w:rsid w:val="00AD646A"/>
    <w:rsid w:val="00AD6B5E"/>
    <w:rsid w:val="00AD6C7F"/>
    <w:rsid w:val="00AD71C5"/>
    <w:rsid w:val="00AD77AA"/>
    <w:rsid w:val="00AD77BF"/>
    <w:rsid w:val="00AD78C1"/>
    <w:rsid w:val="00AD7ABC"/>
    <w:rsid w:val="00AE256A"/>
    <w:rsid w:val="00AE29F5"/>
    <w:rsid w:val="00AE33DF"/>
    <w:rsid w:val="00AE38B9"/>
    <w:rsid w:val="00AE4941"/>
    <w:rsid w:val="00AE53F4"/>
    <w:rsid w:val="00AE5C7A"/>
    <w:rsid w:val="00AE6CE0"/>
    <w:rsid w:val="00AE7276"/>
    <w:rsid w:val="00AE749E"/>
    <w:rsid w:val="00AE756E"/>
    <w:rsid w:val="00AF0909"/>
    <w:rsid w:val="00AF0910"/>
    <w:rsid w:val="00AF0F0D"/>
    <w:rsid w:val="00AF1132"/>
    <w:rsid w:val="00AF1381"/>
    <w:rsid w:val="00AF1F58"/>
    <w:rsid w:val="00AF22B8"/>
    <w:rsid w:val="00AF2539"/>
    <w:rsid w:val="00AF2ED4"/>
    <w:rsid w:val="00AF2F82"/>
    <w:rsid w:val="00AF32B8"/>
    <w:rsid w:val="00AF38A2"/>
    <w:rsid w:val="00AF3C01"/>
    <w:rsid w:val="00AF4054"/>
    <w:rsid w:val="00AF47BF"/>
    <w:rsid w:val="00AF5BC0"/>
    <w:rsid w:val="00AF5DC3"/>
    <w:rsid w:val="00AF610B"/>
    <w:rsid w:val="00AF7688"/>
    <w:rsid w:val="00B0025E"/>
    <w:rsid w:val="00B004CF"/>
    <w:rsid w:val="00B01458"/>
    <w:rsid w:val="00B01887"/>
    <w:rsid w:val="00B019C7"/>
    <w:rsid w:val="00B02683"/>
    <w:rsid w:val="00B02807"/>
    <w:rsid w:val="00B0288D"/>
    <w:rsid w:val="00B033C9"/>
    <w:rsid w:val="00B0392C"/>
    <w:rsid w:val="00B06160"/>
    <w:rsid w:val="00B065AF"/>
    <w:rsid w:val="00B06D6B"/>
    <w:rsid w:val="00B06E92"/>
    <w:rsid w:val="00B07001"/>
    <w:rsid w:val="00B0728E"/>
    <w:rsid w:val="00B07AD5"/>
    <w:rsid w:val="00B10206"/>
    <w:rsid w:val="00B107A6"/>
    <w:rsid w:val="00B10E5F"/>
    <w:rsid w:val="00B11338"/>
    <w:rsid w:val="00B12050"/>
    <w:rsid w:val="00B1242A"/>
    <w:rsid w:val="00B125F6"/>
    <w:rsid w:val="00B132F9"/>
    <w:rsid w:val="00B13350"/>
    <w:rsid w:val="00B13372"/>
    <w:rsid w:val="00B133FF"/>
    <w:rsid w:val="00B135BA"/>
    <w:rsid w:val="00B13FFE"/>
    <w:rsid w:val="00B141D9"/>
    <w:rsid w:val="00B1535F"/>
    <w:rsid w:val="00B153EA"/>
    <w:rsid w:val="00B154B4"/>
    <w:rsid w:val="00B156EB"/>
    <w:rsid w:val="00B16070"/>
    <w:rsid w:val="00B161A4"/>
    <w:rsid w:val="00B171DC"/>
    <w:rsid w:val="00B205FD"/>
    <w:rsid w:val="00B2159F"/>
    <w:rsid w:val="00B22812"/>
    <w:rsid w:val="00B22A5D"/>
    <w:rsid w:val="00B235C8"/>
    <w:rsid w:val="00B23EEE"/>
    <w:rsid w:val="00B24099"/>
    <w:rsid w:val="00B25456"/>
    <w:rsid w:val="00B2547F"/>
    <w:rsid w:val="00B25D54"/>
    <w:rsid w:val="00B30021"/>
    <w:rsid w:val="00B31348"/>
    <w:rsid w:val="00B3155A"/>
    <w:rsid w:val="00B33C5F"/>
    <w:rsid w:val="00B34B68"/>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A91"/>
    <w:rsid w:val="00B44BFE"/>
    <w:rsid w:val="00B44D6C"/>
    <w:rsid w:val="00B451C1"/>
    <w:rsid w:val="00B45715"/>
    <w:rsid w:val="00B4598C"/>
    <w:rsid w:val="00B465C8"/>
    <w:rsid w:val="00B46A88"/>
    <w:rsid w:val="00B4792A"/>
    <w:rsid w:val="00B503DB"/>
    <w:rsid w:val="00B505F7"/>
    <w:rsid w:val="00B51560"/>
    <w:rsid w:val="00B51E24"/>
    <w:rsid w:val="00B521D9"/>
    <w:rsid w:val="00B52392"/>
    <w:rsid w:val="00B52655"/>
    <w:rsid w:val="00B5309C"/>
    <w:rsid w:val="00B533DE"/>
    <w:rsid w:val="00B5341F"/>
    <w:rsid w:val="00B53C1C"/>
    <w:rsid w:val="00B53FC2"/>
    <w:rsid w:val="00B541B1"/>
    <w:rsid w:val="00B5497D"/>
    <w:rsid w:val="00B54BB7"/>
    <w:rsid w:val="00B55072"/>
    <w:rsid w:val="00B554CE"/>
    <w:rsid w:val="00B55E99"/>
    <w:rsid w:val="00B563A1"/>
    <w:rsid w:val="00B565EC"/>
    <w:rsid w:val="00B56B26"/>
    <w:rsid w:val="00B56D67"/>
    <w:rsid w:val="00B5767D"/>
    <w:rsid w:val="00B57903"/>
    <w:rsid w:val="00B601F1"/>
    <w:rsid w:val="00B616D9"/>
    <w:rsid w:val="00B6215E"/>
    <w:rsid w:val="00B6333E"/>
    <w:rsid w:val="00B633D9"/>
    <w:rsid w:val="00B635FE"/>
    <w:rsid w:val="00B6443C"/>
    <w:rsid w:val="00B64A18"/>
    <w:rsid w:val="00B64F79"/>
    <w:rsid w:val="00B65FEC"/>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415"/>
    <w:rsid w:val="00B7783F"/>
    <w:rsid w:val="00B778A3"/>
    <w:rsid w:val="00B8002C"/>
    <w:rsid w:val="00B808B8"/>
    <w:rsid w:val="00B808C3"/>
    <w:rsid w:val="00B81235"/>
    <w:rsid w:val="00B814C7"/>
    <w:rsid w:val="00B8188E"/>
    <w:rsid w:val="00B8225E"/>
    <w:rsid w:val="00B830D4"/>
    <w:rsid w:val="00B833FD"/>
    <w:rsid w:val="00B84B1E"/>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DB"/>
    <w:rsid w:val="00B92788"/>
    <w:rsid w:val="00B93312"/>
    <w:rsid w:val="00B9380F"/>
    <w:rsid w:val="00B9384D"/>
    <w:rsid w:val="00B93F8B"/>
    <w:rsid w:val="00B9432D"/>
    <w:rsid w:val="00B94A8A"/>
    <w:rsid w:val="00B950AB"/>
    <w:rsid w:val="00B95181"/>
    <w:rsid w:val="00B97AC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71ED"/>
    <w:rsid w:val="00BA73A2"/>
    <w:rsid w:val="00BA760F"/>
    <w:rsid w:val="00BB0001"/>
    <w:rsid w:val="00BB032D"/>
    <w:rsid w:val="00BB0598"/>
    <w:rsid w:val="00BB059D"/>
    <w:rsid w:val="00BB0B34"/>
    <w:rsid w:val="00BB160E"/>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73F"/>
    <w:rsid w:val="00BC7AA5"/>
    <w:rsid w:val="00BC7DFD"/>
    <w:rsid w:val="00BC7F63"/>
    <w:rsid w:val="00BD15BA"/>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718"/>
    <w:rsid w:val="00BF6A7A"/>
    <w:rsid w:val="00BF734D"/>
    <w:rsid w:val="00BF759A"/>
    <w:rsid w:val="00C00FCE"/>
    <w:rsid w:val="00C01A49"/>
    <w:rsid w:val="00C01A82"/>
    <w:rsid w:val="00C01B7F"/>
    <w:rsid w:val="00C01EEA"/>
    <w:rsid w:val="00C032C3"/>
    <w:rsid w:val="00C03A93"/>
    <w:rsid w:val="00C03B97"/>
    <w:rsid w:val="00C040AA"/>
    <w:rsid w:val="00C04C1E"/>
    <w:rsid w:val="00C0597D"/>
    <w:rsid w:val="00C06841"/>
    <w:rsid w:val="00C06BCD"/>
    <w:rsid w:val="00C06D82"/>
    <w:rsid w:val="00C0728B"/>
    <w:rsid w:val="00C073E7"/>
    <w:rsid w:val="00C07524"/>
    <w:rsid w:val="00C077C6"/>
    <w:rsid w:val="00C07809"/>
    <w:rsid w:val="00C07E82"/>
    <w:rsid w:val="00C102DA"/>
    <w:rsid w:val="00C105B3"/>
    <w:rsid w:val="00C110B2"/>
    <w:rsid w:val="00C11AF3"/>
    <w:rsid w:val="00C122EF"/>
    <w:rsid w:val="00C12CBA"/>
    <w:rsid w:val="00C136E3"/>
    <w:rsid w:val="00C138F9"/>
    <w:rsid w:val="00C13AF0"/>
    <w:rsid w:val="00C13CE1"/>
    <w:rsid w:val="00C13ED1"/>
    <w:rsid w:val="00C14532"/>
    <w:rsid w:val="00C147BC"/>
    <w:rsid w:val="00C1554E"/>
    <w:rsid w:val="00C15BB1"/>
    <w:rsid w:val="00C160A1"/>
    <w:rsid w:val="00C16386"/>
    <w:rsid w:val="00C16557"/>
    <w:rsid w:val="00C16A05"/>
    <w:rsid w:val="00C16D57"/>
    <w:rsid w:val="00C17050"/>
    <w:rsid w:val="00C17899"/>
    <w:rsid w:val="00C17911"/>
    <w:rsid w:val="00C179E4"/>
    <w:rsid w:val="00C209E6"/>
    <w:rsid w:val="00C21880"/>
    <w:rsid w:val="00C21C60"/>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F9C"/>
    <w:rsid w:val="00C338B8"/>
    <w:rsid w:val="00C33C9C"/>
    <w:rsid w:val="00C33EFD"/>
    <w:rsid w:val="00C3402D"/>
    <w:rsid w:val="00C3443A"/>
    <w:rsid w:val="00C344EF"/>
    <w:rsid w:val="00C3487B"/>
    <w:rsid w:val="00C34BF0"/>
    <w:rsid w:val="00C34E3F"/>
    <w:rsid w:val="00C353B0"/>
    <w:rsid w:val="00C35405"/>
    <w:rsid w:val="00C35962"/>
    <w:rsid w:val="00C3602B"/>
    <w:rsid w:val="00C36161"/>
    <w:rsid w:val="00C363BC"/>
    <w:rsid w:val="00C368D7"/>
    <w:rsid w:val="00C369A2"/>
    <w:rsid w:val="00C371DB"/>
    <w:rsid w:val="00C37704"/>
    <w:rsid w:val="00C402DA"/>
    <w:rsid w:val="00C403D2"/>
    <w:rsid w:val="00C404E8"/>
    <w:rsid w:val="00C4081A"/>
    <w:rsid w:val="00C40E50"/>
    <w:rsid w:val="00C42718"/>
    <w:rsid w:val="00C42B61"/>
    <w:rsid w:val="00C42FB9"/>
    <w:rsid w:val="00C43469"/>
    <w:rsid w:val="00C46144"/>
    <w:rsid w:val="00C464AE"/>
    <w:rsid w:val="00C46707"/>
    <w:rsid w:val="00C46D9C"/>
    <w:rsid w:val="00C4784A"/>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23B2"/>
    <w:rsid w:val="00C623FA"/>
    <w:rsid w:val="00C62472"/>
    <w:rsid w:val="00C62CE8"/>
    <w:rsid w:val="00C643E5"/>
    <w:rsid w:val="00C6479D"/>
    <w:rsid w:val="00C64DA1"/>
    <w:rsid w:val="00C6621D"/>
    <w:rsid w:val="00C664F2"/>
    <w:rsid w:val="00C66544"/>
    <w:rsid w:val="00C667D9"/>
    <w:rsid w:val="00C70730"/>
    <w:rsid w:val="00C70CEB"/>
    <w:rsid w:val="00C71AA2"/>
    <w:rsid w:val="00C720FA"/>
    <w:rsid w:val="00C72204"/>
    <w:rsid w:val="00C7272A"/>
    <w:rsid w:val="00C7277D"/>
    <w:rsid w:val="00C72B2C"/>
    <w:rsid w:val="00C72CA6"/>
    <w:rsid w:val="00C740D1"/>
    <w:rsid w:val="00C741B9"/>
    <w:rsid w:val="00C74670"/>
    <w:rsid w:val="00C74805"/>
    <w:rsid w:val="00C7485D"/>
    <w:rsid w:val="00C74C16"/>
    <w:rsid w:val="00C7501C"/>
    <w:rsid w:val="00C761F7"/>
    <w:rsid w:val="00C7661B"/>
    <w:rsid w:val="00C77100"/>
    <w:rsid w:val="00C77117"/>
    <w:rsid w:val="00C77C6A"/>
    <w:rsid w:val="00C8048B"/>
    <w:rsid w:val="00C821B3"/>
    <w:rsid w:val="00C8287D"/>
    <w:rsid w:val="00C8388E"/>
    <w:rsid w:val="00C8420A"/>
    <w:rsid w:val="00C8447C"/>
    <w:rsid w:val="00C85236"/>
    <w:rsid w:val="00C854B1"/>
    <w:rsid w:val="00C85D57"/>
    <w:rsid w:val="00C86226"/>
    <w:rsid w:val="00C86FBF"/>
    <w:rsid w:val="00C875D1"/>
    <w:rsid w:val="00C900A7"/>
    <w:rsid w:val="00C90A63"/>
    <w:rsid w:val="00C912AC"/>
    <w:rsid w:val="00C92732"/>
    <w:rsid w:val="00C9368F"/>
    <w:rsid w:val="00C937C7"/>
    <w:rsid w:val="00C9608A"/>
    <w:rsid w:val="00C969FF"/>
    <w:rsid w:val="00C96C9A"/>
    <w:rsid w:val="00C96F9A"/>
    <w:rsid w:val="00C97578"/>
    <w:rsid w:val="00CA040E"/>
    <w:rsid w:val="00CA0CBB"/>
    <w:rsid w:val="00CA102C"/>
    <w:rsid w:val="00CA115E"/>
    <w:rsid w:val="00CA1519"/>
    <w:rsid w:val="00CA15CA"/>
    <w:rsid w:val="00CA1B89"/>
    <w:rsid w:val="00CA25AD"/>
    <w:rsid w:val="00CA26A1"/>
    <w:rsid w:val="00CA308B"/>
    <w:rsid w:val="00CA3367"/>
    <w:rsid w:val="00CA37C7"/>
    <w:rsid w:val="00CA505B"/>
    <w:rsid w:val="00CA51C2"/>
    <w:rsid w:val="00CA56FF"/>
    <w:rsid w:val="00CA6F65"/>
    <w:rsid w:val="00CA7B55"/>
    <w:rsid w:val="00CB036F"/>
    <w:rsid w:val="00CB192F"/>
    <w:rsid w:val="00CB26E0"/>
    <w:rsid w:val="00CB2AF8"/>
    <w:rsid w:val="00CB2FC3"/>
    <w:rsid w:val="00CB3217"/>
    <w:rsid w:val="00CB347D"/>
    <w:rsid w:val="00CB3A06"/>
    <w:rsid w:val="00CB3AE4"/>
    <w:rsid w:val="00CB428F"/>
    <w:rsid w:val="00CB4396"/>
    <w:rsid w:val="00CB469E"/>
    <w:rsid w:val="00CB4931"/>
    <w:rsid w:val="00CB5467"/>
    <w:rsid w:val="00CB54A0"/>
    <w:rsid w:val="00CB554F"/>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DE4"/>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1F40"/>
    <w:rsid w:val="00CD25AA"/>
    <w:rsid w:val="00CD30A9"/>
    <w:rsid w:val="00CD3E0D"/>
    <w:rsid w:val="00CD3F07"/>
    <w:rsid w:val="00CD4002"/>
    <w:rsid w:val="00CD415D"/>
    <w:rsid w:val="00CD42E4"/>
    <w:rsid w:val="00CD463A"/>
    <w:rsid w:val="00CD4949"/>
    <w:rsid w:val="00CD4DAE"/>
    <w:rsid w:val="00CD5056"/>
    <w:rsid w:val="00CD60D5"/>
    <w:rsid w:val="00CD6213"/>
    <w:rsid w:val="00CD6926"/>
    <w:rsid w:val="00CE3745"/>
    <w:rsid w:val="00CE3E81"/>
    <w:rsid w:val="00CE4B0A"/>
    <w:rsid w:val="00CE4D8F"/>
    <w:rsid w:val="00CE5D0C"/>
    <w:rsid w:val="00CE7762"/>
    <w:rsid w:val="00CE7D3E"/>
    <w:rsid w:val="00CF055D"/>
    <w:rsid w:val="00CF1E43"/>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C44"/>
    <w:rsid w:val="00D02478"/>
    <w:rsid w:val="00D025DF"/>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1E0"/>
    <w:rsid w:val="00D13CAA"/>
    <w:rsid w:val="00D15429"/>
    <w:rsid w:val="00D15743"/>
    <w:rsid w:val="00D15ECC"/>
    <w:rsid w:val="00D15FC0"/>
    <w:rsid w:val="00D15FEA"/>
    <w:rsid w:val="00D16E5B"/>
    <w:rsid w:val="00D16F5F"/>
    <w:rsid w:val="00D17A0F"/>
    <w:rsid w:val="00D208CC"/>
    <w:rsid w:val="00D21A1E"/>
    <w:rsid w:val="00D21DAC"/>
    <w:rsid w:val="00D2210B"/>
    <w:rsid w:val="00D22485"/>
    <w:rsid w:val="00D23EB9"/>
    <w:rsid w:val="00D2426F"/>
    <w:rsid w:val="00D24C91"/>
    <w:rsid w:val="00D24CDA"/>
    <w:rsid w:val="00D24F0A"/>
    <w:rsid w:val="00D2533F"/>
    <w:rsid w:val="00D25B48"/>
    <w:rsid w:val="00D26098"/>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66D"/>
    <w:rsid w:val="00D336FD"/>
    <w:rsid w:val="00D3404E"/>
    <w:rsid w:val="00D342DB"/>
    <w:rsid w:val="00D34900"/>
    <w:rsid w:val="00D34928"/>
    <w:rsid w:val="00D35C97"/>
    <w:rsid w:val="00D362BD"/>
    <w:rsid w:val="00D36835"/>
    <w:rsid w:val="00D400F9"/>
    <w:rsid w:val="00D40789"/>
    <w:rsid w:val="00D417B6"/>
    <w:rsid w:val="00D42005"/>
    <w:rsid w:val="00D42423"/>
    <w:rsid w:val="00D4258D"/>
    <w:rsid w:val="00D42701"/>
    <w:rsid w:val="00D4312B"/>
    <w:rsid w:val="00D433A8"/>
    <w:rsid w:val="00D43BE5"/>
    <w:rsid w:val="00D43D65"/>
    <w:rsid w:val="00D43F3D"/>
    <w:rsid w:val="00D440F0"/>
    <w:rsid w:val="00D44E22"/>
    <w:rsid w:val="00D4514D"/>
    <w:rsid w:val="00D45160"/>
    <w:rsid w:val="00D4542F"/>
    <w:rsid w:val="00D457E4"/>
    <w:rsid w:val="00D45B89"/>
    <w:rsid w:val="00D46089"/>
    <w:rsid w:val="00D464F2"/>
    <w:rsid w:val="00D46A50"/>
    <w:rsid w:val="00D471BD"/>
    <w:rsid w:val="00D47398"/>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3A37"/>
    <w:rsid w:val="00D54258"/>
    <w:rsid w:val="00D546CF"/>
    <w:rsid w:val="00D54D85"/>
    <w:rsid w:val="00D550A0"/>
    <w:rsid w:val="00D55179"/>
    <w:rsid w:val="00D551BC"/>
    <w:rsid w:val="00D55446"/>
    <w:rsid w:val="00D55AA3"/>
    <w:rsid w:val="00D564EB"/>
    <w:rsid w:val="00D56E9A"/>
    <w:rsid w:val="00D57648"/>
    <w:rsid w:val="00D57DB8"/>
    <w:rsid w:val="00D600FE"/>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6F"/>
    <w:rsid w:val="00D75E9C"/>
    <w:rsid w:val="00D7612B"/>
    <w:rsid w:val="00D77A43"/>
    <w:rsid w:val="00D80193"/>
    <w:rsid w:val="00D805F8"/>
    <w:rsid w:val="00D8072C"/>
    <w:rsid w:val="00D808D8"/>
    <w:rsid w:val="00D81668"/>
    <w:rsid w:val="00D831A4"/>
    <w:rsid w:val="00D836D9"/>
    <w:rsid w:val="00D83AD5"/>
    <w:rsid w:val="00D84259"/>
    <w:rsid w:val="00D852E9"/>
    <w:rsid w:val="00D85BA4"/>
    <w:rsid w:val="00D85DC2"/>
    <w:rsid w:val="00D8689E"/>
    <w:rsid w:val="00D872E6"/>
    <w:rsid w:val="00D87561"/>
    <w:rsid w:val="00D9032E"/>
    <w:rsid w:val="00D90F8C"/>
    <w:rsid w:val="00D91ED0"/>
    <w:rsid w:val="00D922CA"/>
    <w:rsid w:val="00D926B6"/>
    <w:rsid w:val="00D92EF7"/>
    <w:rsid w:val="00D93473"/>
    <w:rsid w:val="00D9357C"/>
    <w:rsid w:val="00D93AE7"/>
    <w:rsid w:val="00D943BA"/>
    <w:rsid w:val="00D94A64"/>
    <w:rsid w:val="00D957A8"/>
    <w:rsid w:val="00D9588B"/>
    <w:rsid w:val="00D95951"/>
    <w:rsid w:val="00D963A0"/>
    <w:rsid w:val="00D96CF4"/>
    <w:rsid w:val="00D970BC"/>
    <w:rsid w:val="00D97A00"/>
    <w:rsid w:val="00D97A29"/>
    <w:rsid w:val="00DA0227"/>
    <w:rsid w:val="00DA06C7"/>
    <w:rsid w:val="00DA0719"/>
    <w:rsid w:val="00DA0D22"/>
    <w:rsid w:val="00DA12D1"/>
    <w:rsid w:val="00DA141C"/>
    <w:rsid w:val="00DA2E41"/>
    <w:rsid w:val="00DA50CA"/>
    <w:rsid w:val="00DA7B43"/>
    <w:rsid w:val="00DA7B65"/>
    <w:rsid w:val="00DB0310"/>
    <w:rsid w:val="00DB0522"/>
    <w:rsid w:val="00DB0E5A"/>
    <w:rsid w:val="00DB10B5"/>
    <w:rsid w:val="00DB1790"/>
    <w:rsid w:val="00DB24FE"/>
    <w:rsid w:val="00DB26E2"/>
    <w:rsid w:val="00DB27EA"/>
    <w:rsid w:val="00DB395E"/>
    <w:rsid w:val="00DB3C96"/>
    <w:rsid w:val="00DB4195"/>
    <w:rsid w:val="00DB4248"/>
    <w:rsid w:val="00DB4D0C"/>
    <w:rsid w:val="00DB5220"/>
    <w:rsid w:val="00DB55F1"/>
    <w:rsid w:val="00DB5A97"/>
    <w:rsid w:val="00DB6C24"/>
    <w:rsid w:val="00DB6C2B"/>
    <w:rsid w:val="00DB6DE7"/>
    <w:rsid w:val="00DB6FC7"/>
    <w:rsid w:val="00DB785F"/>
    <w:rsid w:val="00DB7A11"/>
    <w:rsid w:val="00DB7AE0"/>
    <w:rsid w:val="00DB7B05"/>
    <w:rsid w:val="00DB7C4B"/>
    <w:rsid w:val="00DC052A"/>
    <w:rsid w:val="00DC092F"/>
    <w:rsid w:val="00DC10EF"/>
    <w:rsid w:val="00DC22DF"/>
    <w:rsid w:val="00DC2594"/>
    <w:rsid w:val="00DC2913"/>
    <w:rsid w:val="00DC2AAF"/>
    <w:rsid w:val="00DC4017"/>
    <w:rsid w:val="00DC4ABE"/>
    <w:rsid w:val="00DC5C68"/>
    <w:rsid w:val="00DC7126"/>
    <w:rsid w:val="00DC71DF"/>
    <w:rsid w:val="00DC7645"/>
    <w:rsid w:val="00DD05AB"/>
    <w:rsid w:val="00DD0B8A"/>
    <w:rsid w:val="00DD0D3C"/>
    <w:rsid w:val="00DD0E7F"/>
    <w:rsid w:val="00DD184B"/>
    <w:rsid w:val="00DD2A24"/>
    <w:rsid w:val="00DD3566"/>
    <w:rsid w:val="00DD3723"/>
    <w:rsid w:val="00DD37E3"/>
    <w:rsid w:val="00DD3B49"/>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B38"/>
    <w:rsid w:val="00DE2C54"/>
    <w:rsid w:val="00DE3716"/>
    <w:rsid w:val="00DE42E3"/>
    <w:rsid w:val="00DE47E5"/>
    <w:rsid w:val="00DE489C"/>
    <w:rsid w:val="00DE5018"/>
    <w:rsid w:val="00DE5865"/>
    <w:rsid w:val="00DE5E5D"/>
    <w:rsid w:val="00DE60AA"/>
    <w:rsid w:val="00DE65EA"/>
    <w:rsid w:val="00DE6A14"/>
    <w:rsid w:val="00DE6A84"/>
    <w:rsid w:val="00DE6E8C"/>
    <w:rsid w:val="00DE70AA"/>
    <w:rsid w:val="00DE791E"/>
    <w:rsid w:val="00DE7CD8"/>
    <w:rsid w:val="00DF0578"/>
    <w:rsid w:val="00DF0BF4"/>
    <w:rsid w:val="00DF1085"/>
    <w:rsid w:val="00DF1B8F"/>
    <w:rsid w:val="00DF1F71"/>
    <w:rsid w:val="00DF29EC"/>
    <w:rsid w:val="00DF2DD5"/>
    <w:rsid w:val="00DF34F9"/>
    <w:rsid w:val="00DF4001"/>
    <w:rsid w:val="00DF469D"/>
    <w:rsid w:val="00DF4E30"/>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3AD9"/>
    <w:rsid w:val="00E14292"/>
    <w:rsid w:val="00E15E9F"/>
    <w:rsid w:val="00E1629A"/>
    <w:rsid w:val="00E16EAB"/>
    <w:rsid w:val="00E17312"/>
    <w:rsid w:val="00E175D2"/>
    <w:rsid w:val="00E1782D"/>
    <w:rsid w:val="00E17862"/>
    <w:rsid w:val="00E17A0A"/>
    <w:rsid w:val="00E17F93"/>
    <w:rsid w:val="00E20004"/>
    <w:rsid w:val="00E2064D"/>
    <w:rsid w:val="00E20F89"/>
    <w:rsid w:val="00E21091"/>
    <w:rsid w:val="00E2136C"/>
    <w:rsid w:val="00E23E70"/>
    <w:rsid w:val="00E23FAB"/>
    <w:rsid w:val="00E24379"/>
    <w:rsid w:val="00E2517E"/>
    <w:rsid w:val="00E25373"/>
    <w:rsid w:val="00E25A59"/>
    <w:rsid w:val="00E26B68"/>
    <w:rsid w:val="00E26EC0"/>
    <w:rsid w:val="00E26EDF"/>
    <w:rsid w:val="00E2701C"/>
    <w:rsid w:val="00E27E12"/>
    <w:rsid w:val="00E3005E"/>
    <w:rsid w:val="00E30C12"/>
    <w:rsid w:val="00E3129C"/>
    <w:rsid w:val="00E313F6"/>
    <w:rsid w:val="00E31889"/>
    <w:rsid w:val="00E31B56"/>
    <w:rsid w:val="00E32E7C"/>
    <w:rsid w:val="00E33BA5"/>
    <w:rsid w:val="00E33CEE"/>
    <w:rsid w:val="00E36042"/>
    <w:rsid w:val="00E360B3"/>
    <w:rsid w:val="00E369AA"/>
    <w:rsid w:val="00E373A7"/>
    <w:rsid w:val="00E40199"/>
    <w:rsid w:val="00E403F0"/>
    <w:rsid w:val="00E40752"/>
    <w:rsid w:val="00E40B30"/>
    <w:rsid w:val="00E41171"/>
    <w:rsid w:val="00E41680"/>
    <w:rsid w:val="00E41769"/>
    <w:rsid w:val="00E41D49"/>
    <w:rsid w:val="00E420AF"/>
    <w:rsid w:val="00E42351"/>
    <w:rsid w:val="00E42773"/>
    <w:rsid w:val="00E42AF8"/>
    <w:rsid w:val="00E42B12"/>
    <w:rsid w:val="00E42D8B"/>
    <w:rsid w:val="00E42D9C"/>
    <w:rsid w:val="00E43D42"/>
    <w:rsid w:val="00E43DF1"/>
    <w:rsid w:val="00E44579"/>
    <w:rsid w:val="00E4475D"/>
    <w:rsid w:val="00E44FCB"/>
    <w:rsid w:val="00E45496"/>
    <w:rsid w:val="00E45953"/>
    <w:rsid w:val="00E46769"/>
    <w:rsid w:val="00E46AA5"/>
    <w:rsid w:val="00E46DAE"/>
    <w:rsid w:val="00E47AD7"/>
    <w:rsid w:val="00E5018E"/>
    <w:rsid w:val="00E502F5"/>
    <w:rsid w:val="00E50438"/>
    <w:rsid w:val="00E5066A"/>
    <w:rsid w:val="00E5284A"/>
    <w:rsid w:val="00E53B7E"/>
    <w:rsid w:val="00E54049"/>
    <w:rsid w:val="00E544AC"/>
    <w:rsid w:val="00E54765"/>
    <w:rsid w:val="00E548BC"/>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2981"/>
    <w:rsid w:val="00E630F2"/>
    <w:rsid w:val="00E63807"/>
    <w:rsid w:val="00E63DC1"/>
    <w:rsid w:val="00E64268"/>
    <w:rsid w:val="00E65208"/>
    <w:rsid w:val="00E66475"/>
    <w:rsid w:val="00E66488"/>
    <w:rsid w:val="00E665FF"/>
    <w:rsid w:val="00E66A18"/>
    <w:rsid w:val="00E67634"/>
    <w:rsid w:val="00E6768F"/>
    <w:rsid w:val="00E6798F"/>
    <w:rsid w:val="00E70255"/>
    <w:rsid w:val="00E703A8"/>
    <w:rsid w:val="00E70C46"/>
    <w:rsid w:val="00E720A1"/>
    <w:rsid w:val="00E72559"/>
    <w:rsid w:val="00E72C8B"/>
    <w:rsid w:val="00E73FC2"/>
    <w:rsid w:val="00E747BD"/>
    <w:rsid w:val="00E74A4D"/>
    <w:rsid w:val="00E74A63"/>
    <w:rsid w:val="00E7589B"/>
    <w:rsid w:val="00E7597B"/>
    <w:rsid w:val="00E75D31"/>
    <w:rsid w:val="00E771AA"/>
    <w:rsid w:val="00E80469"/>
    <w:rsid w:val="00E81F96"/>
    <w:rsid w:val="00E82B00"/>
    <w:rsid w:val="00E82FCC"/>
    <w:rsid w:val="00E846EA"/>
    <w:rsid w:val="00E8471C"/>
    <w:rsid w:val="00E84799"/>
    <w:rsid w:val="00E84B05"/>
    <w:rsid w:val="00E84DEE"/>
    <w:rsid w:val="00E85962"/>
    <w:rsid w:val="00E85C56"/>
    <w:rsid w:val="00E86644"/>
    <w:rsid w:val="00E86668"/>
    <w:rsid w:val="00E87183"/>
    <w:rsid w:val="00E8732E"/>
    <w:rsid w:val="00E901BB"/>
    <w:rsid w:val="00E90965"/>
    <w:rsid w:val="00E909DF"/>
    <w:rsid w:val="00E9115A"/>
    <w:rsid w:val="00E912BA"/>
    <w:rsid w:val="00E91715"/>
    <w:rsid w:val="00E91DED"/>
    <w:rsid w:val="00E937ED"/>
    <w:rsid w:val="00E946B0"/>
    <w:rsid w:val="00E94B16"/>
    <w:rsid w:val="00E94BC0"/>
    <w:rsid w:val="00E95997"/>
    <w:rsid w:val="00E95F8E"/>
    <w:rsid w:val="00E96154"/>
    <w:rsid w:val="00E962FF"/>
    <w:rsid w:val="00E96731"/>
    <w:rsid w:val="00E96845"/>
    <w:rsid w:val="00E96F8E"/>
    <w:rsid w:val="00E96FA7"/>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1E7"/>
    <w:rsid w:val="00EB14F8"/>
    <w:rsid w:val="00EB18D8"/>
    <w:rsid w:val="00EB1A6A"/>
    <w:rsid w:val="00EB1D7D"/>
    <w:rsid w:val="00EB1F8F"/>
    <w:rsid w:val="00EB4036"/>
    <w:rsid w:val="00EB461D"/>
    <w:rsid w:val="00EB4886"/>
    <w:rsid w:val="00EB4BD4"/>
    <w:rsid w:val="00EB4F9A"/>
    <w:rsid w:val="00EB589D"/>
    <w:rsid w:val="00EB5B53"/>
    <w:rsid w:val="00EB5E85"/>
    <w:rsid w:val="00EB5F1B"/>
    <w:rsid w:val="00EB6036"/>
    <w:rsid w:val="00EB6722"/>
    <w:rsid w:val="00EB68B1"/>
    <w:rsid w:val="00EB7FBB"/>
    <w:rsid w:val="00EC04AC"/>
    <w:rsid w:val="00EC0B99"/>
    <w:rsid w:val="00EC0FC6"/>
    <w:rsid w:val="00EC19E2"/>
    <w:rsid w:val="00EC277D"/>
    <w:rsid w:val="00EC2B15"/>
    <w:rsid w:val="00EC3A42"/>
    <w:rsid w:val="00EC4333"/>
    <w:rsid w:val="00EC4716"/>
    <w:rsid w:val="00EC63F4"/>
    <w:rsid w:val="00EC649D"/>
    <w:rsid w:val="00EC6596"/>
    <w:rsid w:val="00EC6658"/>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1A2A"/>
    <w:rsid w:val="00EE1B88"/>
    <w:rsid w:val="00EE1CA4"/>
    <w:rsid w:val="00EE27E9"/>
    <w:rsid w:val="00EE34B3"/>
    <w:rsid w:val="00EE35CB"/>
    <w:rsid w:val="00EE3780"/>
    <w:rsid w:val="00EE3DDE"/>
    <w:rsid w:val="00EE4016"/>
    <w:rsid w:val="00EE4AD2"/>
    <w:rsid w:val="00EE4D86"/>
    <w:rsid w:val="00EE5650"/>
    <w:rsid w:val="00EE5916"/>
    <w:rsid w:val="00EE5938"/>
    <w:rsid w:val="00EE6198"/>
    <w:rsid w:val="00EE67CD"/>
    <w:rsid w:val="00EE67D4"/>
    <w:rsid w:val="00EE70B1"/>
    <w:rsid w:val="00EF04ED"/>
    <w:rsid w:val="00EF0B99"/>
    <w:rsid w:val="00EF0ED8"/>
    <w:rsid w:val="00EF2C17"/>
    <w:rsid w:val="00EF2FE1"/>
    <w:rsid w:val="00EF3095"/>
    <w:rsid w:val="00EF3454"/>
    <w:rsid w:val="00EF38F3"/>
    <w:rsid w:val="00EF3A9D"/>
    <w:rsid w:val="00EF46B6"/>
    <w:rsid w:val="00EF48AC"/>
    <w:rsid w:val="00EF51D1"/>
    <w:rsid w:val="00EF53BF"/>
    <w:rsid w:val="00EF5FD5"/>
    <w:rsid w:val="00EF6757"/>
    <w:rsid w:val="00EF78AD"/>
    <w:rsid w:val="00EF7C3E"/>
    <w:rsid w:val="00EF7E36"/>
    <w:rsid w:val="00F0022D"/>
    <w:rsid w:val="00F00A47"/>
    <w:rsid w:val="00F018A4"/>
    <w:rsid w:val="00F01B76"/>
    <w:rsid w:val="00F029E0"/>
    <w:rsid w:val="00F0376A"/>
    <w:rsid w:val="00F03C7D"/>
    <w:rsid w:val="00F03EE2"/>
    <w:rsid w:val="00F03FDC"/>
    <w:rsid w:val="00F03FE1"/>
    <w:rsid w:val="00F0446B"/>
    <w:rsid w:val="00F04785"/>
    <w:rsid w:val="00F06F2F"/>
    <w:rsid w:val="00F0790A"/>
    <w:rsid w:val="00F07D4D"/>
    <w:rsid w:val="00F1000F"/>
    <w:rsid w:val="00F10095"/>
    <w:rsid w:val="00F1066E"/>
    <w:rsid w:val="00F10EF3"/>
    <w:rsid w:val="00F12B2D"/>
    <w:rsid w:val="00F12D9A"/>
    <w:rsid w:val="00F12E85"/>
    <w:rsid w:val="00F12F10"/>
    <w:rsid w:val="00F13318"/>
    <w:rsid w:val="00F13F90"/>
    <w:rsid w:val="00F14223"/>
    <w:rsid w:val="00F142B1"/>
    <w:rsid w:val="00F1479C"/>
    <w:rsid w:val="00F1490E"/>
    <w:rsid w:val="00F15658"/>
    <w:rsid w:val="00F178A6"/>
    <w:rsid w:val="00F2022E"/>
    <w:rsid w:val="00F20357"/>
    <w:rsid w:val="00F2035F"/>
    <w:rsid w:val="00F203DA"/>
    <w:rsid w:val="00F203DC"/>
    <w:rsid w:val="00F20549"/>
    <w:rsid w:val="00F209E2"/>
    <w:rsid w:val="00F20FF5"/>
    <w:rsid w:val="00F21414"/>
    <w:rsid w:val="00F21727"/>
    <w:rsid w:val="00F218F8"/>
    <w:rsid w:val="00F225A0"/>
    <w:rsid w:val="00F231EF"/>
    <w:rsid w:val="00F2325C"/>
    <w:rsid w:val="00F23316"/>
    <w:rsid w:val="00F23730"/>
    <w:rsid w:val="00F23BCA"/>
    <w:rsid w:val="00F24752"/>
    <w:rsid w:val="00F24A6F"/>
    <w:rsid w:val="00F24C2A"/>
    <w:rsid w:val="00F25AB1"/>
    <w:rsid w:val="00F26673"/>
    <w:rsid w:val="00F3021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8A1"/>
    <w:rsid w:val="00F40F5C"/>
    <w:rsid w:val="00F417D6"/>
    <w:rsid w:val="00F41B77"/>
    <w:rsid w:val="00F42145"/>
    <w:rsid w:val="00F425FD"/>
    <w:rsid w:val="00F4292B"/>
    <w:rsid w:val="00F42C96"/>
    <w:rsid w:val="00F42D52"/>
    <w:rsid w:val="00F42F6D"/>
    <w:rsid w:val="00F438D7"/>
    <w:rsid w:val="00F43A1C"/>
    <w:rsid w:val="00F445AC"/>
    <w:rsid w:val="00F44C54"/>
    <w:rsid w:val="00F45353"/>
    <w:rsid w:val="00F46BD7"/>
    <w:rsid w:val="00F46DD5"/>
    <w:rsid w:val="00F46E12"/>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5EA2"/>
    <w:rsid w:val="00F560CA"/>
    <w:rsid w:val="00F56978"/>
    <w:rsid w:val="00F574E6"/>
    <w:rsid w:val="00F6012E"/>
    <w:rsid w:val="00F60941"/>
    <w:rsid w:val="00F61168"/>
    <w:rsid w:val="00F6132F"/>
    <w:rsid w:val="00F61482"/>
    <w:rsid w:val="00F61EFE"/>
    <w:rsid w:val="00F62697"/>
    <w:rsid w:val="00F6316F"/>
    <w:rsid w:val="00F64E61"/>
    <w:rsid w:val="00F656B8"/>
    <w:rsid w:val="00F659EB"/>
    <w:rsid w:val="00F65FC9"/>
    <w:rsid w:val="00F664FB"/>
    <w:rsid w:val="00F665AF"/>
    <w:rsid w:val="00F67051"/>
    <w:rsid w:val="00F67249"/>
    <w:rsid w:val="00F674DC"/>
    <w:rsid w:val="00F67537"/>
    <w:rsid w:val="00F70645"/>
    <w:rsid w:val="00F720EA"/>
    <w:rsid w:val="00F72A15"/>
    <w:rsid w:val="00F72A1C"/>
    <w:rsid w:val="00F730AB"/>
    <w:rsid w:val="00F73335"/>
    <w:rsid w:val="00F736D6"/>
    <w:rsid w:val="00F73DCE"/>
    <w:rsid w:val="00F74774"/>
    <w:rsid w:val="00F74972"/>
    <w:rsid w:val="00F7559D"/>
    <w:rsid w:val="00F760B7"/>
    <w:rsid w:val="00F766EC"/>
    <w:rsid w:val="00F778D4"/>
    <w:rsid w:val="00F77DAB"/>
    <w:rsid w:val="00F77FF5"/>
    <w:rsid w:val="00F80D80"/>
    <w:rsid w:val="00F811DA"/>
    <w:rsid w:val="00F81AE7"/>
    <w:rsid w:val="00F81B4B"/>
    <w:rsid w:val="00F81E90"/>
    <w:rsid w:val="00F82BE9"/>
    <w:rsid w:val="00F82E4D"/>
    <w:rsid w:val="00F83239"/>
    <w:rsid w:val="00F837B5"/>
    <w:rsid w:val="00F83FFD"/>
    <w:rsid w:val="00F848D4"/>
    <w:rsid w:val="00F852DC"/>
    <w:rsid w:val="00F85331"/>
    <w:rsid w:val="00F855D3"/>
    <w:rsid w:val="00F8679A"/>
    <w:rsid w:val="00F877BB"/>
    <w:rsid w:val="00F87CC5"/>
    <w:rsid w:val="00F87EB8"/>
    <w:rsid w:val="00F9064E"/>
    <w:rsid w:val="00F907B3"/>
    <w:rsid w:val="00F90D95"/>
    <w:rsid w:val="00F91092"/>
    <w:rsid w:val="00F91153"/>
    <w:rsid w:val="00F91B0B"/>
    <w:rsid w:val="00F92139"/>
    <w:rsid w:val="00F92208"/>
    <w:rsid w:val="00F923FF"/>
    <w:rsid w:val="00F926A5"/>
    <w:rsid w:val="00F93331"/>
    <w:rsid w:val="00F93D48"/>
    <w:rsid w:val="00F94365"/>
    <w:rsid w:val="00F9483D"/>
    <w:rsid w:val="00F96C08"/>
    <w:rsid w:val="00F973EF"/>
    <w:rsid w:val="00F97AB2"/>
    <w:rsid w:val="00F97EF0"/>
    <w:rsid w:val="00FA00F3"/>
    <w:rsid w:val="00FA120D"/>
    <w:rsid w:val="00FA1222"/>
    <w:rsid w:val="00FA1428"/>
    <w:rsid w:val="00FA1689"/>
    <w:rsid w:val="00FA1C2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245A"/>
    <w:rsid w:val="00FB2985"/>
    <w:rsid w:val="00FB2EA7"/>
    <w:rsid w:val="00FB2F98"/>
    <w:rsid w:val="00FB378C"/>
    <w:rsid w:val="00FB3EE7"/>
    <w:rsid w:val="00FB3FC7"/>
    <w:rsid w:val="00FB45C1"/>
    <w:rsid w:val="00FB50A5"/>
    <w:rsid w:val="00FB5216"/>
    <w:rsid w:val="00FB5865"/>
    <w:rsid w:val="00FB5BC5"/>
    <w:rsid w:val="00FB5DAD"/>
    <w:rsid w:val="00FB5E87"/>
    <w:rsid w:val="00FB6B24"/>
    <w:rsid w:val="00FB6E44"/>
    <w:rsid w:val="00FB7665"/>
    <w:rsid w:val="00FB7C4E"/>
    <w:rsid w:val="00FB7FF5"/>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5B1"/>
    <w:rsid w:val="00FC59AD"/>
    <w:rsid w:val="00FC5F99"/>
    <w:rsid w:val="00FC6BD8"/>
    <w:rsid w:val="00FD0364"/>
    <w:rsid w:val="00FD068B"/>
    <w:rsid w:val="00FD0886"/>
    <w:rsid w:val="00FD0E3E"/>
    <w:rsid w:val="00FD124F"/>
    <w:rsid w:val="00FD16F7"/>
    <w:rsid w:val="00FD178E"/>
    <w:rsid w:val="00FD1E4B"/>
    <w:rsid w:val="00FD2185"/>
    <w:rsid w:val="00FD288A"/>
    <w:rsid w:val="00FD2EDC"/>
    <w:rsid w:val="00FD4506"/>
    <w:rsid w:val="00FD4947"/>
    <w:rsid w:val="00FD505E"/>
    <w:rsid w:val="00FD55D1"/>
    <w:rsid w:val="00FD6821"/>
    <w:rsid w:val="00FD6CA9"/>
    <w:rsid w:val="00FD6F01"/>
    <w:rsid w:val="00FD703F"/>
    <w:rsid w:val="00FD7BDC"/>
    <w:rsid w:val="00FD7D7D"/>
    <w:rsid w:val="00FE0990"/>
    <w:rsid w:val="00FE0D9D"/>
    <w:rsid w:val="00FE0E98"/>
    <w:rsid w:val="00FE101E"/>
    <w:rsid w:val="00FE1172"/>
    <w:rsid w:val="00FE163B"/>
    <w:rsid w:val="00FE24AB"/>
    <w:rsid w:val="00FE2590"/>
    <w:rsid w:val="00FE3378"/>
    <w:rsid w:val="00FE34F3"/>
    <w:rsid w:val="00FE4830"/>
    <w:rsid w:val="00FE6044"/>
    <w:rsid w:val="00FE6C56"/>
    <w:rsid w:val="00FE7FC3"/>
    <w:rsid w:val="00FF034F"/>
    <w:rsid w:val="00FF0566"/>
    <w:rsid w:val="00FF19C7"/>
    <w:rsid w:val="00FF2934"/>
    <w:rsid w:val="00FF29D9"/>
    <w:rsid w:val="00FF2B0C"/>
    <w:rsid w:val="00FF3150"/>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D6852"/>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68F"/>
    <w:pPr>
      <w:spacing w:after="0" w:line="360" w:lineRule="auto"/>
    </w:pPr>
    <w:rPr>
      <w:rFonts w:ascii="Arial" w:eastAsia="Arial" w:hAnsi="Arial" w:cs="Arial"/>
      <w:sz w:val="24"/>
      <w:szCs w:val="24"/>
      <w:lang w:eastAsia="en-Z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jc w:val="both"/>
      <w:outlineLvl w:val="2"/>
    </w:pPr>
    <w:rPr>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1"/>
    <w:qFormat/>
    <w:rsid w:val="00413570"/>
    <w:pPr>
      <w:numPr>
        <w:numId w:val="32"/>
      </w:numPr>
      <w:spacing w:before="120" w:after="120"/>
      <w:ind w:left="567" w:hanging="567"/>
      <w:jc w:val="both"/>
    </w:p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
    <w:basedOn w:val="Normal"/>
    <w:link w:val="FootnoteTextChar"/>
    <w:uiPriority w:val="99"/>
    <w:unhideWhenUsed/>
    <w:rsid w:val="007F40CE"/>
    <w:pPr>
      <w:spacing w:before="120" w:line="240" w:lineRule="auto"/>
      <w:jc w:val="both"/>
    </w:pPr>
    <w:rPr>
      <w:sz w:val="20"/>
      <w:lang w:val="en-GB"/>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ind w:left="1008" w:right="1008"/>
      <w:jc w:val="both"/>
    </w:pPr>
    <w:rPr>
      <w:rFonts w:eastAsia="Times New Roman"/>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5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styleId="Date">
    <w:name w:val="Date"/>
    <w:basedOn w:val="Normal"/>
    <w:next w:val="Normal"/>
    <w:link w:val="DateChar"/>
    <w:uiPriority w:val="99"/>
    <w:semiHidden/>
    <w:unhideWhenUsed/>
    <w:rsid w:val="00EF6757"/>
  </w:style>
  <w:style w:type="character" w:customStyle="1" w:styleId="DateChar">
    <w:name w:val="Date Char"/>
    <w:basedOn w:val="DefaultParagraphFont"/>
    <w:link w:val="Date"/>
    <w:uiPriority w:val="99"/>
    <w:semiHidden/>
    <w:rsid w:val="00EF6757"/>
  </w:style>
  <w:style w:type="paragraph" w:customStyle="1" w:styleId="Standard">
    <w:name w:val="Standard"/>
    <w:rsid w:val="00EF6757"/>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customStyle="1" w:styleId="LegalTramLines">
    <w:name w:val="Legal_TramLines"/>
    <w:basedOn w:val="Normal"/>
    <w:next w:val="Normal"/>
    <w:uiPriority w:val="99"/>
    <w:semiHidden/>
    <w:rsid w:val="00320A67"/>
    <w:pPr>
      <w:spacing w:after="480" w:line="252" w:lineRule="auto"/>
      <w:jc w:val="center"/>
    </w:pPr>
    <w:rPr>
      <w:rFonts w:ascii="Arial Bold" w:eastAsia="Times New Roman" w:hAnsi="Arial Bold" w:cs="Arial Bold"/>
      <w:b/>
      <w:bCs/>
      <w:lang w:val="en-GB"/>
    </w:rPr>
  </w:style>
  <w:style w:type="character" w:customStyle="1" w:styleId="bumpedfont15">
    <w:name w:val="bumpedfont15"/>
    <w:basedOn w:val="DefaultParagraphFont"/>
    <w:rsid w:val="00320A67"/>
  </w:style>
  <w:style w:type="paragraph" w:styleId="BodyText">
    <w:name w:val="Body Text"/>
    <w:basedOn w:val="Normal"/>
    <w:link w:val="BodyTextChar"/>
    <w:uiPriority w:val="99"/>
    <w:semiHidden/>
    <w:unhideWhenUsed/>
    <w:rsid w:val="00A114DC"/>
    <w:pPr>
      <w:spacing w:after="120"/>
    </w:pPr>
  </w:style>
  <w:style w:type="character" w:customStyle="1" w:styleId="BodyTextChar">
    <w:name w:val="Body Text Char"/>
    <w:basedOn w:val="DefaultParagraphFont"/>
    <w:link w:val="BodyText"/>
    <w:uiPriority w:val="99"/>
    <w:semiHidden/>
    <w:rsid w:val="00A114DC"/>
  </w:style>
  <w:style w:type="paragraph" w:customStyle="1" w:styleId="WerksmansStyle1">
    <w:name w:val="Werksmans_Style1"/>
    <w:basedOn w:val="Normal"/>
    <w:next w:val="Normal"/>
    <w:link w:val="WerksmansStyle1Char"/>
    <w:rsid w:val="00650819"/>
    <w:pPr>
      <w:numPr>
        <w:numId w:val="75"/>
      </w:numPr>
      <w:suppressAutoHyphens/>
      <w:snapToGrid w:val="0"/>
      <w:spacing w:line="480" w:lineRule="auto"/>
      <w:jc w:val="both"/>
      <w:outlineLvl w:val="0"/>
    </w:pPr>
    <w:rPr>
      <w:rFonts w:eastAsia="Times New Roman" w:cs="Times New Roman"/>
      <w:szCs w:val="20"/>
      <w:lang w:val="en-GB" w:eastAsia="en-US"/>
    </w:rPr>
  </w:style>
  <w:style w:type="paragraph" w:customStyle="1" w:styleId="WerksmansStyle2">
    <w:name w:val="Werksmans_Style2"/>
    <w:basedOn w:val="Normal"/>
    <w:next w:val="Normal"/>
    <w:rsid w:val="00650819"/>
    <w:pPr>
      <w:numPr>
        <w:ilvl w:val="1"/>
        <w:numId w:val="75"/>
      </w:numPr>
      <w:suppressAutoHyphens/>
      <w:snapToGrid w:val="0"/>
      <w:spacing w:line="480" w:lineRule="auto"/>
      <w:jc w:val="both"/>
      <w:outlineLvl w:val="1"/>
    </w:pPr>
    <w:rPr>
      <w:rFonts w:eastAsia="Times New Roman" w:cs="Times New Roman"/>
      <w:szCs w:val="20"/>
      <w:lang w:val="en-GB" w:eastAsia="en-US"/>
    </w:rPr>
  </w:style>
  <w:style w:type="paragraph" w:customStyle="1" w:styleId="WerksmansStyle3">
    <w:name w:val="Werksmans_Style3"/>
    <w:basedOn w:val="Normal"/>
    <w:next w:val="Normal"/>
    <w:rsid w:val="00650819"/>
    <w:pPr>
      <w:numPr>
        <w:ilvl w:val="2"/>
        <w:numId w:val="75"/>
      </w:numPr>
      <w:suppressAutoHyphens/>
      <w:snapToGrid w:val="0"/>
      <w:spacing w:line="480" w:lineRule="auto"/>
      <w:jc w:val="both"/>
      <w:outlineLvl w:val="2"/>
    </w:pPr>
    <w:rPr>
      <w:rFonts w:eastAsia="Times New Roman" w:cs="Times New Roman"/>
      <w:szCs w:val="20"/>
      <w:lang w:val="en-GB" w:eastAsia="en-US"/>
    </w:rPr>
  </w:style>
  <w:style w:type="paragraph" w:customStyle="1" w:styleId="WerksmansStyle4">
    <w:name w:val="Werksmans_Style4"/>
    <w:basedOn w:val="Normal"/>
    <w:next w:val="Normal"/>
    <w:rsid w:val="00650819"/>
    <w:pPr>
      <w:numPr>
        <w:ilvl w:val="3"/>
        <w:numId w:val="75"/>
      </w:numPr>
      <w:suppressAutoHyphens/>
      <w:snapToGrid w:val="0"/>
      <w:spacing w:line="480" w:lineRule="auto"/>
      <w:jc w:val="both"/>
      <w:outlineLvl w:val="3"/>
    </w:pPr>
    <w:rPr>
      <w:rFonts w:eastAsia="Times New Roman" w:cs="Times New Roman"/>
      <w:szCs w:val="20"/>
      <w:lang w:val="en-GB" w:eastAsia="en-US"/>
    </w:rPr>
  </w:style>
  <w:style w:type="paragraph" w:customStyle="1" w:styleId="WerksmansStyle5">
    <w:name w:val="Werksmans_Style5"/>
    <w:basedOn w:val="Normal"/>
    <w:next w:val="Normal"/>
    <w:rsid w:val="00650819"/>
    <w:pPr>
      <w:numPr>
        <w:ilvl w:val="4"/>
        <w:numId w:val="75"/>
      </w:numPr>
      <w:suppressAutoHyphens/>
      <w:snapToGrid w:val="0"/>
      <w:spacing w:line="480" w:lineRule="auto"/>
      <w:jc w:val="both"/>
      <w:outlineLvl w:val="4"/>
    </w:pPr>
    <w:rPr>
      <w:rFonts w:eastAsia="Times New Roman" w:cs="Times New Roman"/>
      <w:szCs w:val="20"/>
      <w:lang w:val="en-GB" w:eastAsia="en-US"/>
    </w:rPr>
  </w:style>
  <w:style w:type="paragraph" w:customStyle="1" w:styleId="WerksmansStyle6">
    <w:name w:val="Werksmans_Style6"/>
    <w:basedOn w:val="Normal"/>
    <w:next w:val="Normal"/>
    <w:rsid w:val="00650819"/>
    <w:pPr>
      <w:numPr>
        <w:ilvl w:val="5"/>
        <w:numId w:val="75"/>
      </w:numPr>
      <w:suppressAutoHyphens/>
      <w:snapToGrid w:val="0"/>
      <w:spacing w:line="480" w:lineRule="auto"/>
      <w:jc w:val="both"/>
      <w:outlineLvl w:val="5"/>
    </w:pPr>
    <w:rPr>
      <w:rFonts w:eastAsia="Times New Roman" w:cs="Times New Roman"/>
      <w:szCs w:val="20"/>
      <w:lang w:val="en-GB" w:eastAsia="en-US"/>
    </w:rPr>
  </w:style>
  <w:style w:type="paragraph" w:customStyle="1" w:styleId="WerksmansStyle7">
    <w:name w:val="Werksmans_Style7"/>
    <w:basedOn w:val="Normal"/>
    <w:next w:val="Normal"/>
    <w:rsid w:val="00650819"/>
    <w:pPr>
      <w:numPr>
        <w:ilvl w:val="6"/>
        <w:numId w:val="75"/>
      </w:numPr>
      <w:suppressAutoHyphens/>
      <w:snapToGrid w:val="0"/>
      <w:spacing w:line="480" w:lineRule="auto"/>
      <w:jc w:val="both"/>
      <w:outlineLvl w:val="6"/>
    </w:pPr>
    <w:rPr>
      <w:rFonts w:eastAsia="Times New Roman" w:cs="Times New Roman"/>
      <w:szCs w:val="20"/>
      <w:lang w:val="en-GB" w:eastAsia="en-US"/>
    </w:rPr>
  </w:style>
  <w:style w:type="paragraph" w:customStyle="1" w:styleId="WerksmansStyle8">
    <w:name w:val="Werksmans_Style8"/>
    <w:basedOn w:val="Normal"/>
    <w:next w:val="Normal"/>
    <w:rsid w:val="00650819"/>
    <w:pPr>
      <w:numPr>
        <w:ilvl w:val="7"/>
        <w:numId w:val="75"/>
      </w:numPr>
      <w:suppressAutoHyphens/>
      <w:snapToGrid w:val="0"/>
      <w:spacing w:line="480" w:lineRule="auto"/>
      <w:jc w:val="both"/>
      <w:outlineLvl w:val="7"/>
    </w:pPr>
    <w:rPr>
      <w:rFonts w:eastAsia="Times New Roman" w:cs="Times New Roman"/>
      <w:szCs w:val="20"/>
      <w:lang w:val="en-GB" w:eastAsia="en-US"/>
    </w:rPr>
  </w:style>
  <w:style w:type="paragraph" w:customStyle="1" w:styleId="WerksmansStyle9">
    <w:name w:val="Werksmans_Style9"/>
    <w:basedOn w:val="Normal"/>
    <w:next w:val="Normal"/>
    <w:rsid w:val="00650819"/>
    <w:pPr>
      <w:numPr>
        <w:ilvl w:val="8"/>
        <w:numId w:val="75"/>
      </w:numPr>
      <w:suppressAutoHyphens/>
      <w:snapToGrid w:val="0"/>
      <w:spacing w:line="480" w:lineRule="auto"/>
      <w:jc w:val="both"/>
      <w:outlineLvl w:val="8"/>
    </w:pPr>
    <w:rPr>
      <w:rFonts w:eastAsia="Times New Roman" w:cs="Times New Roman"/>
      <w:szCs w:val="20"/>
      <w:lang w:val="en-GB" w:eastAsia="en-US"/>
    </w:rPr>
  </w:style>
  <w:style w:type="character" w:customStyle="1" w:styleId="WerksmansStyle1Char">
    <w:name w:val="Werksmans_Style1 Char"/>
    <w:link w:val="WerksmansStyle1"/>
    <w:locked/>
    <w:rsid w:val="0065081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4474">
      <w:bodyDiv w:val="1"/>
      <w:marLeft w:val="0"/>
      <w:marRight w:val="0"/>
      <w:marTop w:val="0"/>
      <w:marBottom w:val="0"/>
      <w:divBdr>
        <w:top w:val="none" w:sz="0" w:space="0" w:color="auto"/>
        <w:left w:val="none" w:sz="0" w:space="0" w:color="auto"/>
        <w:bottom w:val="none" w:sz="0" w:space="0" w:color="auto"/>
        <w:right w:val="none" w:sz="0" w:space="0" w:color="auto"/>
      </w:divBdr>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customXml" Target="ink/ink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ink/ink2.xml"/><Relationship Id="rId20" Type="http://schemas.openxmlformats.org/officeDocument/2006/relationships/customXml" Target="ink/ink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0.emf"/><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mailto:manlae@law.co.za" TargetMode="External"/><Relationship Id="rId27"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13.635"/>
    </inkml:context>
    <inkml:brush xml:id="br0">
      <inkml:brushProperty name="width" value="0.025" units="cm"/>
      <inkml:brushProperty name="height" value="0.025" units="cm"/>
      <inkml:brushProperty name="color" value="#333333"/>
    </inkml:brush>
  </inkml:definitions>
  <inkml:trace contextRef="#ctx0" brushRef="#br0">0 0 24575,'0'0'0,"0"0"0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5:39.284"/>
    </inkml:context>
    <inkml:brush xml:id="br0">
      <inkml:brushProperty name="width" value="0.025" units="cm"/>
      <inkml:brushProperty name="height" value="0.025" units="cm"/>
      <inkml:brushProperty name="color" value="#333333"/>
    </inkml:brush>
  </inkml:definitions>
  <inkml:trace contextRef="#ctx0" brushRef="#br0">3840 2131 24575,'72'0'0,"197"-7"0,-1-12 0,281-54 0,-537 70 0,190-40 0,-177 35 0,3 1 0,-5-3 0,3 0 0,-1-4 0,29-16 0,-48 28 0,-1-1 0,-2-1 0,0 1 0,2-1 0,-1 1 0,-1-2 0,1 2 0,-1-1 0,0-1 0,1 0 0,-1-4 0,-1 6 0,0 0 0,-2-1 0,1 1 0,-1 1 0,0-3 0,0 3 0,0-1 0,0 0 0,0-1 0,0 2 0,0-1 0,-1 0 0,1-1 0,0 3 0,-2-3 0,0 3 0,2-3 0,-1 1 0,-1 1 0,2-1 0,-5-2 0,0-4 0,-2 1 0,0-1 0,0 2 0,-1 0 0,-1-1 0,-11-9 0,-65-34 0,11 14 0,-3 3 0,-118-36 0,-171-28 0,332 89 0,-147-33 0,-189-52 0,251 59 0,-118-52 0,222 80 0,-16-6 0,-38-23 0,62 31 0,0 0 0,0 0 0,-1 0 0,3 0 0,-2-2 0,0 2 0,2-2 0,0 0 0,0-1 0,-5-6 0,8 11 0,1-1 0,-1 1 0,2 1 0,-2-1 0,2 1 0,0-1 0,-2-1 0,2 1 0,-1 1 0,1-1 0,0-1 0,0 1 0,0 0 0,1 1 0,-1-1 0,2-1 0,-2 1 0,2 1 0,-2-1 0,2 1 0,-1-1 0,-1-1 0,2 2 0,0-1 0,-1 1 0,1-1 0,1 1 0,-1 1 0,0-1 0,-1 0 0,1-1 0,5-1 0,3-4 0,0 1 0,0-1 0,2 1 0,0 2 0,0 0 0,17-6 0,-2 3 0,0 1 0,2 2 0,1 0 0,-1 2 0,0 1 0,-2 2 0,34 3 0,-23 1 0,-1 1 0,0 2 0,1 1 0,-3 2 0,38 17 0,-49-16 0,-1 2 0,1-1 0,-2 2 0,0-1 0,-1 4 0,-1-1 0,0 0 0,26 34 0,-24-25 0,-1 4 0,-5-2 0,3 0 0,-2 2 0,-3 2 0,14 35 0,-11-12 0,-3-3 0,0 2 0,-6 1 0,1 1 0,-4-1 0,-2 0 0,-3 1 0,-7 63 0,-54 229 0,37-249 0,7 1 0,-10 138 0,29-209 0,-2-28 0,0 0 0,0 0 0,0 0 0,0 0 0,0 0 0,0 0 0,0 0 0,0 0 0,0 1 0,0-1 0,0 0 0,0 0 0,0 0 0,0 0 0,0 0 0,0 0 0,0 0 0,0 0 0,0 0 0,0 0 0,0 0 0,2 0 0,-2 0 0,0 0 0,0 0 0,0 0 0,0 0 0,0 0 0,0 0 0,0 0 0,0 0 0,1 0 0,-1 0 0,0 0 0,0 0 0,0 0 0,0 0 0,0 0 0,0 0 0,0 0 0,0 0 0,0 0 0,0 0 0,0 0 0,0 0 0,0 0 0,0 0 0,0 0 0,0 0 0,0 0 0,0 0 0,0 0 0,0 0 0,0-1 0,0 1 0,0 0 0,0 0 0,0 0 0,0 0 0,2 0 0,-2 0 0,0 0 0,0 0 0,0 0 0,9-21 0,21-101 0,26-207 0,-41 222 0,179-1876 0,-191 1862 0,5 136 0,3 36 0,-5 2 0,0-1 0,-5-1 0,-2 70 0,-8-26 0,-27 138 0,23-165 0,-6 1 0,-3-1 0,0 0 0,-5-2 0,-2-3 0,-3 0 0,-4 0 0,-1-4 0,-2-1 0,-69 76 0,-196 180 0,301-311 0,-1 1 0,1-1 0,1-1 0,-1 1 0,-1-1 0,1 0 0,-2-1 0,-4 5 0,9-6 0,-1 0 0,1 0 0,-2 0 0,2 0 0,0 0 0,-2 0 0,2 0 0,0 0 0,-1 0 0,1-2 0,-2 2 0,2 0 0,0 0 0,-2 0 0,2 0 0,0 0 0,0 0 0,-1-2 0,1 2 0,-2 0 0,2 0 0,0-2 0,-10-20 0,0-37 0,-7-65 0,3 2 0,7 76 0,-13-73 0,17 105 0,-1 1 0,-1-1 0,0-1 0,0 3 0,-15-25 0,18 33 0,0 1 0,-1 0 0,1 1 0,-1-1 0,1-1 0,-1 2 0,-1 1 0,2-3 0,-1 3 0,0-1 0,-1 0 0,1 1 0,0-1 0,-1 0 0,1 2 0,-1-2 0,-1 1 0,-5-1 0,-2 2 0,-1 0 0,-1 0 0,2 2 0,-18 3 0,18-3 0,2-1 0,-1 1 0,-2-2 0,3 0 0,-22-2 0,28 2 0,2-1 0,-1-1 0,1 2 0,-1-2 0,1 0 0,-1 1 0,1-1 0,0 2 0,-1-3 0,1 1 0,-1 0 0,1-1 0,1 1 0,-1-1 0,0 1 0,1-1 0,-1 1 0,0-1 0,2 1 0,-2 0 0,2-1 0,-1 1 0,-1-6 0,-1-6 0,-1 0 0,1-1 0,1-17 0,2 30 0,-3-40 0,3-1 0,0 1 0,3 1 0,2-1 0,2 1 0,20-75 0,-20 93 0,1 2 0,1 1 0,1-2 0,0 1 0,0 1 0,2 1 0,2 1 0,-1-1 0,1 0 0,3 2 0,0 0 0,-2 4 0,4-2 0,18-14 0,-37 29 0,0 0 0,2 0 0,-2 0 0,0 0 0,0-2 0,0 2 0,0 0 0,2 0 0,-2 0 0,0 0 0,0 0 0,0 0 0,0 0 0,0-2 0,0 2 0,0 0 0,0 0 0,1 0 0,-1 0 0,0 0 0,0 0 0,0 0 0,0 0 0,0 0 0,0 0 0,0 0 0,2 2 0,-2-2 0,0 0 0,0 0 0,0 0 0,0 0 0,0 0 0,0 0 0,0 0 0,0 0 0,0 2 0,2-2 0,-2 0 0,0 0 0,0 0 0,0 0 0,0 0 0,0 0 0,1 0 0,-1 0 0,0 0 0,0 1 0,0-1 0,0 0 0,0 17 0,-10 22 0,8-37 0,-15 54 0,-3-1 0,-2-1 0,-2-2 0,-4-1 0,-64 92 0,73-119 0,-1 0 0,-2-2 0,-44 37 0,-85 45 0,53-36 0,74-50 0,-102 76 0,106-76 0,1-1 0,1 2 0,1 0 0,-17 23 0,29-35 0,1 0 0,-1-1 0,2 3 0,-4 8 0,7-15 0,0-1 0,-2-1 0,1 2 0,1 0 0,0-2 0,0 3 0,0-3 0,0 2 0,-2-1 0,2 1 0,0 0 0,0-2 0,0 2 0,0-1 0,0 1 0,2-2 0,-2 3 0,0-3 0,0 2 0,0 0 0,1-2 0,-1 1 0,2 3 0,-2-4 0,0 2 0,2-1 0,-2-1 0,2 2 0,-1-2 0,-1 2 0,2-1 0,-2-1 0,3 2 0,-1 0 0,-2-2 0,2 0 0,-1 0 0,-1 0 0,0 0 0,2 0 0,-2 0 0,2 0 0,-2 0 0,1 0 0,1 0 0,-2 0 0,2 0 0,-2 0 0,2 0 0,-1 0 0,-1-2 0,2 2 0,-2 0 0,0 0 0,2-2 0,-1 2 0,1-1 0,15-23 0,-14 15 0,1 3 0,-3-3 0,1 2 0,3-16 0,-3 16 0,-2-2 0,0 2 0,0-1 0,-2 0 0,2 1 0,-1-2 0,-1 2 0,0 1 0,0-3 0,-1 2 0,0 1 0,-1-1 0,1 0 0,0 0 0,-1 0 0,-1 1 0,0 1 0,2-2 0,-4 2 0,3-2 0,-11-5 0,7 5 0,-1 2 0,1 0 0,-1 0 0,-1 1 0,2 1 0,-3-2 0,1 2 0,2 1 0,-2 0 0,-1-1 0,1 3 0,0-2 0,0 2 0,0 0 0,-19 2 0,20 0 0,-1-1 0,0 1 0,0 0 0,1 1 0,-1 0 0,2 1 0,-1-1 0,1 2 0,-1-1 0,1 2 0,-1 0 0,1-1 0,1 1 0,0 1 0,-1 0 0,3 0 0,-2 1 0,0-1 0,2 2 0,-10 16 0,8-13 0,-1 0 0,-1 1 0,-1-1 0,0 0 0,1 0 0,-3-2 0,-11 9 0,16-14 0,2 0 0,0 0 0,-2-1 0,0-1 0,2 0 0,-2 1 0,-1-1 0,3-1 0,-2 0 0,0-1 0,-1 1 0,1 0 0,0-1 0,-1-1 0,1 0 0,-12 0 0,16 0 0,1-1 0,-1-1 0,-1 0 0,1 2 0,1-1 0,-1-1 0,1 0 0,-1 0 0,1 1 0,-1-1 0,1-1 0,0 1 0,1 0 0,-1-1 0,0 1 0,-3-6 0,-24-48 0,17 27 0,6 19 0,-1-2 0,0 3 0,0-3 0,-1 4 0,1-2 0,-3 1 0,1-1 0,-16-12 0,8 12 0,0-2 0,0 2 0,0 1 0,-37-13 0,10 9 0,-2 1 0,0 3 0,-86-8 0,90 14 0,-1 1 0,-67 7 0,96-3 0,3 0 0,-3-1 0,0 3 0,3-1 0,-1 0 0,0 3 0,0-1 0,0 0 0,2 0 0,-2 2 0,2 1 0,0-1 0,-12 12 0,20-18 0,-1 3 0,1-1 0,-2-1 0,3 1 0,-3-1 0,3 1 0,-1 1 0,0-1 0,1 0 0,-1 1 0,2-1 0,-2 1 0,1-1 0,1 2 0,-2-3 0,2 3 0,0-2 0,0 1 0,0-1 0,0 2 0,0-1 0,0-1 0,2 2 0,-1 2 0,1-2 0,0-3 0,-1 3 0,1-2 0,0 1 0,-1-1 0,3-1 0,-1 1 0,-1 0 0,1 1 0,1-1 0,-1-1 0,0 0 0,1 1 0,-2-1 0,3-1 0,-2 1 0,0 0 0,1 0 0,1-1 0,-2 1 0,9 0 0,-2-1 0,0-1 0,1 2 0,1-2 0,-2 0 0,0-2 0,2 1 0,-2-1 0,0 0 0,2-1 0,-2 1 0,-1-3 0,1 2 0,14-9 0,-14 7 0,0-2 0,0 2 0,-1-2 0,1 0 0,-4-1 0,5 1 0,-3-3 0,-1 1 0,0 1 0,-1-1 0,1-1 0,7-14 0,-12 23 0,-2-1 0,0 2 0,1-2 0,-1 1 0,2-1 0,-2 0 0,0 2 0,0-3 0,0 1 0,0 2 0,0-3 0,0 3 0,0-2 0,0 0 0,0 1 0,0-1 0,0 0 0,0 2 0,-2-3 0,2 3 0,-1-2 0,1-1 0,0 1 0,-2 2 0,2-2 0,-2 1 0,2-1 0,-2 2 0,1-2 0,1 2 0,-2-2 0,2 1 0,-2 1 0,1-2 0,-1 2 0,2-2 0,-3 2 0,3-1 0,-2 1 0,-2-2 0,-7-1 0,2-1 0,-1 2 0,-2-1 0,-15 0 0,24 3 0,-26-2 0,-3-1 0,1 3 0,0 1 0,1 1 0,-1 3 0,1 0 0,-1 0 0,3 2 0,-33 15 0,44-17 0,3 2 0,-1 0 0,1 0 0,1 1 0,-3 2 0,5-1 0,-3 1 0,2 0 0,0 0 0,2 4 0,-2-2 0,2 0 0,0 1 0,1-1 0,1 2 0,-1 1 0,3-1 0,-1 1 0,-5 15 0,5-1 0,0-2 0,2 4 0,2-4 0,0 2 0,3 2 0,0-3 0,0 1 0,3 0 0,7 37 0,-3-45 0,-2 3 0,2-4 0,0 2 0,1-2 0,0 1 0,3-1 0,-1 1 0,2-3 0,0-1 0,3 2 0,-2 0 0,26 21 0,-34-35 0,1 0 0,-1-1 0,0-1 0,2 1 0,-2-1 0,0 0 0,1 1 0,1-2 0,0 1 0,-2-1 0,2-1 0,12 3 0,-16-4 0,0 0 0,1 0 0,1-2 0,-2 2 0,1 0 0,-1-2 0,0 2 0,1-1 0,1-1 0,-3 0 0,1 1 0,2-1 0,-3 0 0,1 0 0,1-1 0,-1 1 0,-1-1 0,1 1 0,-1 1 0,1-3 0,-1 1 0,-1-1 0,6-4 0,3-12 0,1-1 0,-1-1 0,-2 2 0,-1-1 0,0-1 0,0 0 0,3-44 0,-5 13 0,-2 2 0,-4-74 0,-1 96 0,-2 0 0,1 0 0,-2 0 0,-4 0 0,3 2 0,-4 0 0,1-2 0,-23-37 0,25 51 0,-3 1 0,1 2 0,-1-1 0,0-1 0,-2 4 0,2-2 0,-4 0 0,3 2 0,-3 0 0,0 0 0,1 3 0,-1-2 0,1 1 0,-2 1 0,-1 2 0,-28-10 0,14 10 0,-3-1 0,1 3 0,2 0 0,-3 3 0,3 0 0,-2 3 0,-33 4 0,13 3 0,1 2 0,0 0 0,-73 34 0,87-31 0,1 2 0,-48 34 0,70-44 0,0 3 0,3 0 0,0 0 0,0 0 0,-1 2 0,1 0 0,1 0 0,2 0 0,-13 22 0,20-29 0,-3 0 0,3 2 0,-1-2 0,0 0 0,2 2 0,-1-2 0,1 2 0,0-2 0,0 2 0,0-2 0,1 12 0,-1-16 0,0 1 0,0 0 0,0-2 0,2 3 0,0-1 0,-2 0 0,0-1 0,1 1 0,-1 0 0,2-1 0,0 1 0,-2-2 0,1 2 0,-1-1 0,4 1 0,-4-2 0,3 4 0,1-3 0,-3-1 0,1 0 0,0 0 0,-1 2 0,3-2 0,-2 0 0,-1 0 0,1 0 0,0 0 0,-1 0 0,3 0 0,-3-2 0,1 2 0,0 0 0,-1 0 0,1-1 0,0-1 0,0 2 0,3-2 0,7-5 0,-1 1 0,1-3 0,-2 2 0,2-3 0,-2 3 0,11-15 0,53-66 0,-53 62 0,8-7 0,66-91 0,-80 103 0,-2 1 0,-1-2 0,-2 0 0,12-26 0,-20 43 0,0 0 0,0 0 0,-2 0 0,0 0 0,1 1 0,-1-1 0,0 0 0,0 0 0,0 0 0,0 0 0,-1 0 0,1 0 0,-2 0 0,0 1 0,0-1 0,1 0 0,-1 0 0,0 0 0,1 1 0,-3 1 0,1-2 0,0 1 0,1 1 0,-2-2 0,1 2 0,0-1 0,-8-4 0,-2-4 0,-2 2 0,-1 1 0,-1 1 0,2-1 0,0 1 0,-26-6 0,12 4-91,1 1 0,-3 3 0,1-1 0,1 3 0,-2-1 0,-1 4 0,1 1 0,1 0 0,-1 3 0,1 0 0,-1 3 0,3-1 0,-1 3 0,-54 19 0,25-1-6735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12.097"/>
    </inkml:context>
    <inkml:brush xml:id="br0">
      <inkml:brushProperty name="width" value="0.025" units="cm"/>
      <inkml:brushProperty name="height" value="0.025" units="cm"/>
      <inkml:brushProperty name="color" value="#333333"/>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7-20T07:36:21.688"/>
    </inkml:context>
    <inkml:brush xml:id="br0">
      <inkml:brushProperty name="width" value="0.025" units="cm"/>
      <inkml:brushProperty name="height" value="0.025" units="cm"/>
      <inkml:brushProperty name="color" value="#333333"/>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A09E79-7A51-4293-9920-F0F8DA0C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685</TotalTime>
  <Pages>13</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cp:lastModifiedBy>
  <cp:revision>21</cp:revision>
  <cp:lastPrinted>2022-08-05T17:48:00Z</cp:lastPrinted>
  <dcterms:created xsi:type="dcterms:W3CDTF">2024-01-16T10:29:00Z</dcterms:created>
  <dcterms:modified xsi:type="dcterms:W3CDTF">2024-01-28T12:39:00Z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