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16" w:rsidRDefault="00533CC0">
      <w:pPr>
        <w:pStyle w:val="Heading1"/>
        <w:spacing w:before="76" w:line="465" w:lineRule="auto"/>
        <w:ind w:left="3287" w:right="2630" w:hanging="1201"/>
      </w:pPr>
      <w:bookmarkStart w:id="0" w:name="_GoBack"/>
      <w:bookmarkEnd w:id="0"/>
      <w:r>
        <w:t>IN THE NATIONAL CONSUMER TRIBUNAL HELD IN CENTURION</w:t>
      </w:r>
    </w:p>
    <w:p w:rsidR="00692016" w:rsidRDefault="00533CC0">
      <w:pPr>
        <w:spacing w:line="274" w:lineRule="exact"/>
        <w:ind w:left="5058"/>
        <w:rPr>
          <w:b/>
          <w:sz w:val="24"/>
        </w:rPr>
      </w:pPr>
      <w:r>
        <w:rPr>
          <w:b/>
          <w:sz w:val="24"/>
        </w:rPr>
        <w:t>Case Number: NCT/146839/2019/140(1)</w:t>
      </w:r>
    </w:p>
    <w:p w:rsidR="00692016" w:rsidRDefault="00692016">
      <w:pPr>
        <w:pStyle w:val="BodyText"/>
        <w:rPr>
          <w:b/>
          <w:sz w:val="33"/>
        </w:rPr>
      </w:pPr>
    </w:p>
    <w:p w:rsidR="00692016" w:rsidRDefault="00533CC0">
      <w:pPr>
        <w:pStyle w:val="BodyText"/>
        <w:ind w:left="118"/>
      </w:pPr>
      <w:r>
        <w:t>In the matter between:</w:t>
      </w:r>
    </w:p>
    <w:p w:rsidR="00692016" w:rsidRDefault="00692016">
      <w:pPr>
        <w:pStyle w:val="BodyText"/>
        <w:spacing w:before="9"/>
        <w:rPr>
          <w:sz w:val="32"/>
        </w:rPr>
      </w:pPr>
    </w:p>
    <w:p w:rsidR="00692016" w:rsidRDefault="00533CC0">
      <w:pPr>
        <w:pStyle w:val="Heading1"/>
        <w:tabs>
          <w:tab w:val="left" w:pos="7319"/>
        </w:tabs>
        <w:spacing w:line="568" w:lineRule="auto"/>
        <w:ind w:right="891"/>
      </w:pPr>
      <w:r>
        <w:t>NATIONAL</w:t>
      </w:r>
      <w:r>
        <w:rPr>
          <w:spacing w:val="-1"/>
        </w:rPr>
        <w:t xml:space="preserve"> </w:t>
      </w:r>
      <w:r>
        <w:t>CREDIT</w:t>
      </w:r>
      <w:r>
        <w:rPr>
          <w:spacing w:val="-1"/>
        </w:rPr>
        <w:t xml:space="preserve"> </w:t>
      </w:r>
      <w:r>
        <w:t>REGULATOR</w:t>
      </w:r>
      <w:r>
        <w:tab/>
      </w:r>
      <w:r>
        <w:rPr>
          <w:spacing w:val="-3"/>
        </w:rPr>
        <w:t xml:space="preserve">APPLICANT </w:t>
      </w:r>
      <w:r>
        <w:t>AND</w:t>
      </w:r>
    </w:p>
    <w:p w:rsidR="00692016" w:rsidRDefault="00533CC0">
      <w:pPr>
        <w:ind w:left="118"/>
        <w:rPr>
          <w:b/>
          <w:sz w:val="24"/>
        </w:rPr>
      </w:pPr>
      <w:r>
        <w:rPr>
          <w:b/>
          <w:sz w:val="24"/>
        </w:rPr>
        <w:t>IHAWU TEBE FUNERAL SERVICES (PTY) LTD T/A</w:t>
      </w:r>
    </w:p>
    <w:p w:rsidR="00692016" w:rsidRDefault="00692016">
      <w:pPr>
        <w:pStyle w:val="BodyText"/>
        <w:rPr>
          <w:b/>
          <w:sz w:val="33"/>
        </w:rPr>
      </w:pPr>
    </w:p>
    <w:p w:rsidR="00692016" w:rsidRDefault="00533CC0">
      <w:pPr>
        <w:tabs>
          <w:tab w:val="left" w:pos="7319"/>
        </w:tabs>
        <w:ind w:left="118"/>
        <w:rPr>
          <w:b/>
          <w:sz w:val="24"/>
        </w:rPr>
      </w:pPr>
      <w:r>
        <w:rPr>
          <w:b/>
          <w:sz w:val="24"/>
        </w:rPr>
        <w:t>IHAWU</w:t>
      </w:r>
      <w:r>
        <w:rPr>
          <w:b/>
          <w:spacing w:val="-1"/>
          <w:sz w:val="24"/>
        </w:rPr>
        <w:t xml:space="preserve"> </w:t>
      </w:r>
      <w:r>
        <w:rPr>
          <w:b/>
          <w:sz w:val="24"/>
        </w:rPr>
        <w:t>LOANS</w:t>
      </w:r>
      <w:r>
        <w:rPr>
          <w:b/>
          <w:sz w:val="24"/>
        </w:rPr>
        <w:tab/>
        <w:t>RESPONDENT</w:t>
      </w:r>
    </w:p>
    <w:p w:rsidR="00692016" w:rsidRDefault="00692016">
      <w:pPr>
        <w:pStyle w:val="BodyText"/>
        <w:rPr>
          <w:b/>
          <w:sz w:val="26"/>
        </w:rPr>
      </w:pPr>
    </w:p>
    <w:p w:rsidR="00692016" w:rsidRDefault="00692016">
      <w:pPr>
        <w:pStyle w:val="BodyText"/>
        <w:rPr>
          <w:b/>
          <w:sz w:val="26"/>
        </w:rPr>
      </w:pPr>
    </w:p>
    <w:p w:rsidR="00692016" w:rsidRDefault="00692016">
      <w:pPr>
        <w:pStyle w:val="BodyText"/>
        <w:spacing w:before="3"/>
        <w:rPr>
          <w:b/>
          <w:sz w:val="27"/>
        </w:rPr>
      </w:pPr>
    </w:p>
    <w:p w:rsidR="00692016" w:rsidRDefault="00533CC0">
      <w:pPr>
        <w:spacing w:before="1"/>
        <w:ind w:left="118"/>
        <w:rPr>
          <w:i/>
          <w:sz w:val="24"/>
        </w:rPr>
      </w:pPr>
      <w:r>
        <w:rPr>
          <w:i/>
          <w:sz w:val="24"/>
        </w:rPr>
        <w:t>Coram:</w:t>
      </w:r>
    </w:p>
    <w:p w:rsidR="00692016" w:rsidRDefault="00692016">
      <w:pPr>
        <w:pStyle w:val="BodyText"/>
        <w:spacing w:before="3"/>
        <w:rPr>
          <w:i/>
          <w:sz w:val="22"/>
        </w:rPr>
      </w:pPr>
    </w:p>
    <w:p w:rsidR="00692016" w:rsidRDefault="00533CC0">
      <w:pPr>
        <w:pStyle w:val="BodyText"/>
        <w:tabs>
          <w:tab w:val="left" w:pos="2278"/>
          <w:tab w:val="left" w:pos="2999"/>
        </w:tabs>
        <w:spacing w:line="381" w:lineRule="auto"/>
        <w:ind w:left="118" w:right="4636"/>
      </w:pPr>
      <w:r>
        <w:t>Prof. K</w:t>
      </w:r>
      <w:r>
        <w:rPr>
          <w:spacing w:val="-2"/>
        </w:rPr>
        <w:t xml:space="preserve"> </w:t>
      </w:r>
      <w:r>
        <w:t xml:space="preserve">Moodaliyar </w:t>
      </w:r>
      <w:r>
        <w:rPr>
          <w:spacing w:val="50"/>
        </w:rPr>
        <w:t xml:space="preserve"> </w:t>
      </w:r>
      <w:r>
        <w:t>-</w:t>
      </w:r>
      <w:r>
        <w:tab/>
      </w:r>
      <w:r>
        <w:t xml:space="preserve">Presiding </w:t>
      </w:r>
      <w:r>
        <w:rPr>
          <w:spacing w:val="-4"/>
        </w:rPr>
        <w:t xml:space="preserve">member </w:t>
      </w:r>
      <w:r>
        <w:t>Mr</w:t>
      </w:r>
      <w:r>
        <w:rPr>
          <w:spacing w:val="-1"/>
        </w:rPr>
        <w:t xml:space="preserve"> </w:t>
      </w:r>
      <w:r>
        <w:t>T</w:t>
      </w:r>
      <w:r>
        <w:rPr>
          <w:spacing w:val="-1"/>
        </w:rPr>
        <w:t xml:space="preserve"> </w:t>
      </w:r>
      <w:r>
        <w:t>Bailey</w:t>
      </w:r>
      <w:r>
        <w:tab/>
        <w:t>-</w:t>
      </w:r>
      <w:r>
        <w:tab/>
        <w:t>Tribunal Member Ms</w:t>
      </w:r>
      <w:r>
        <w:rPr>
          <w:spacing w:val="-1"/>
        </w:rPr>
        <w:t xml:space="preserve"> </w:t>
      </w:r>
      <w:r>
        <w:t>D</w:t>
      </w:r>
      <w:r>
        <w:rPr>
          <w:spacing w:val="-1"/>
        </w:rPr>
        <w:t xml:space="preserve"> </w:t>
      </w:r>
      <w:r>
        <w:t>Terblanche</w:t>
      </w:r>
      <w:r>
        <w:tab/>
        <w:t>-</w:t>
      </w:r>
      <w:r>
        <w:tab/>
        <w:t>Tribunal</w:t>
      </w:r>
      <w:r>
        <w:rPr>
          <w:spacing w:val="-1"/>
        </w:rPr>
        <w:t xml:space="preserve"> </w:t>
      </w:r>
      <w:r>
        <w:t>Member</w:t>
      </w:r>
    </w:p>
    <w:p w:rsidR="00692016" w:rsidRDefault="00692016">
      <w:pPr>
        <w:pStyle w:val="BodyText"/>
        <w:spacing w:before="8"/>
        <w:rPr>
          <w:sz w:val="37"/>
        </w:rPr>
      </w:pPr>
    </w:p>
    <w:p w:rsidR="00692016" w:rsidRDefault="00533CC0">
      <w:pPr>
        <w:pStyle w:val="BodyText"/>
        <w:tabs>
          <w:tab w:val="left" w:pos="2999"/>
        </w:tabs>
        <w:spacing w:before="1"/>
        <w:ind w:left="118"/>
      </w:pPr>
      <w:r>
        <w:t>Date</w:t>
      </w:r>
      <w:r>
        <w:rPr>
          <w:spacing w:val="-2"/>
        </w:rPr>
        <w:t xml:space="preserve"> </w:t>
      </w:r>
      <w:r>
        <w:t>of</w:t>
      </w:r>
      <w:r>
        <w:rPr>
          <w:spacing w:val="-1"/>
        </w:rPr>
        <w:t xml:space="preserve"> </w:t>
      </w:r>
      <w:r>
        <w:t>hearing:</w:t>
      </w:r>
      <w:r>
        <w:tab/>
        <w:t>25 February 2022</w:t>
      </w:r>
    </w:p>
    <w:p w:rsidR="00692016" w:rsidRDefault="00692016">
      <w:pPr>
        <w:pStyle w:val="BodyText"/>
        <w:rPr>
          <w:sz w:val="20"/>
        </w:rPr>
      </w:pPr>
    </w:p>
    <w:p w:rsidR="00692016" w:rsidRDefault="00692016">
      <w:pPr>
        <w:pStyle w:val="BodyText"/>
        <w:rPr>
          <w:sz w:val="20"/>
        </w:rPr>
      </w:pPr>
    </w:p>
    <w:p w:rsidR="00692016" w:rsidRDefault="00533CC0">
      <w:pPr>
        <w:pStyle w:val="BodyText"/>
        <w:spacing w:before="8"/>
        <w:rPr>
          <w:sz w:val="15"/>
        </w:rPr>
      </w:pPr>
      <w:r>
        <w:pict>
          <v:group id="_x0000_s1035" style="position:absolute;margin-left:75.5pt;margin-top:11pt;width:448.65pt;height:1.3pt;z-index:-251658240;mso-wrap-distance-left:0;mso-wrap-distance-right:0;mso-position-horizontal-relative:page" coordorigin="1510,220" coordsize="8973,26">
            <v:line id="_x0000_s1037" style="position:absolute" from="1510,226" to="10470,226" strokeweight=".21158mm"/>
            <v:line id="_x0000_s1036" style="position:absolute" from="1510,237" to="10482,237" strokeweight=".29608mm"/>
            <w10:wrap type="topAndBottom" anchorx="page"/>
          </v:group>
        </w:pict>
      </w:r>
    </w:p>
    <w:p w:rsidR="00692016" w:rsidRDefault="00692016">
      <w:pPr>
        <w:pStyle w:val="BodyText"/>
        <w:spacing w:before="9"/>
        <w:rPr>
          <w:sz w:val="11"/>
        </w:rPr>
      </w:pPr>
    </w:p>
    <w:p w:rsidR="00692016" w:rsidRDefault="00533CC0">
      <w:pPr>
        <w:pStyle w:val="Heading1"/>
        <w:spacing w:before="99"/>
        <w:ind w:left="3246" w:right="3953"/>
        <w:jc w:val="center"/>
        <w:rPr>
          <w:rFonts w:ascii="Arial Narrow"/>
        </w:rPr>
      </w:pPr>
      <w:r>
        <w:rPr>
          <w:rFonts w:ascii="Arial Narrow"/>
        </w:rPr>
        <w:t>JUDGMENT AND ORDER</w:t>
      </w:r>
    </w:p>
    <w:p w:rsidR="00692016" w:rsidRDefault="00533CC0">
      <w:pPr>
        <w:pStyle w:val="BodyText"/>
        <w:spacing w:before="9"/>
        <w:rPr>
          <w:rFonts w:ascii="Arial Narrow"/>
          <w:b/>
          <w:sz w:val="17"/>
        </w:rPr>
      </w:pPr>
      <w:r>
        <w:pict>
          <v:group id="_x0000_s1032" style="position:absolute;margin-left:75.5pt;margin-top:12.2pt;width:443.1pt;height:1.3pt;z-index:-251657216;mso-wrap-distance-left:0;mso-wrap-distance-right:0;mso-position-horizontal-relative:page" coordorigin="1510,244" coordsize="8862,26">
            <v:line id="_x0000_s1034" style="position:absolute" from="1510,250" to="10360,250" strokeweight=".21158mm"/>
            <v:line id="_x0000_s1033" style="position:absolute" from="1510,261" to="10372,261" strokeweight=".29608mm"/>
            <w10:wrap type="topAndBottom" anchorx="page"/>
          </v:group>
        </w:pict>
      </w:r>
    </w:p>
    <w:p w:rsidR="00692016" w:rsidRDefault="00692016">
      <w:pPr>
        <w:pStyle w:val="BodyText"/>
        <w:rPr>
          <w:rFonts w:ascii="Arial Narrow"/>
          <w:b/>
          <w:sz w:val="20"/>
        </w:rPr>
      </w:pPr>
    </w:p>
    <w:p w:rsidR="00692016" w:rsidRDefault="00692016">
      <w:pPr>
        <w:pStyle w:val="BodyText"/>
        <w:spacing w:before="6"/>
        <w:rPr>
          <w:rFonts w:ascii="Arial Narrow"/>
          <w:b/>
          <w:sz w:val="21"/>
        </w:rPr>
      </w:pPr>
    </w:p>
    <w:p w:rsidR="00692016" w:rsidRDefault="00533CC0">
      <w:pPr>
        <w:spacing w:before="92"/>
        <w:ind w:left="118"/>
        <w:rPr>
          <w:b/>
          <w:sz w:val="24"/>
        </w:rPr>
      </w:pPr>
      <w:r>
        <w:rPr>
          <w:b/>
          <w:sz w:val="24"/>
        </w:rPr>
        <w:t>APPLICANT</w:t>
      </w:r>
    </w:p>
    <w:p w:rsidR="00692016" w:rsidRDefault="00692016">
      <w:pPr>
        <w:pStyle w:val="BodyText"/>
        <w:spacing w:before="9"/>
        <w:rPr>
          <w:b/>
          <w:sz w:val="32"/>
        </w:rPr>
      </w:pPr>
    </w:p>
    <w:p w:rsidR="00692016" w:rsidRPr="003E489C" w:rsidRDefault="003E489C" w:rsidP="003E489C">
      <w:pPr>
        <w:tabs>
          <w:tab w:val="left" w:pos="839"/>
        </w:tabs>
        <w:spacing w:line="360" w:lineRule="auto"/>
        <w:ind w:left="838" w:right="105" w:hanging="720"/>
        <w:jc w:val="both"/>
        <w:rPr>
          <w:sz w:val="24"/>
        </w:rPr>
      </w:pPr>
      <w:r>
        <w:rPr>
          <w:spacing w:val="-15"/>
          <w:w w:val="99"/>
          <w:sz w:val="24"/>
          <w:szCs w:val="24"/>
        </w:rPr>
        <w:t>1.</w:t>
      </w:r>
      <w:r>
        <w:rPr>
          <w:spacing w:val="-15"/>
          <w:w w:val="99"/>
          <w:sz w:val="24"/>
          <w:szCs w:val="24"/>
        </w:rPr>
        <w:tab/>
      </w:r>
      <w:r w:rsidR="00533CC0" w:rsidRPr="003E489C">
        <w:rPr>
          <w:sz w:val="24"/>
        </w:rPr>
        <w:t>The Applicant in this matter is the National Credit Regulator ("the NCR"), a juristic person established in terms of Section 12 of the National Credit Act ("the NCA" or "the Act")1, with its offices situated at 127 Fifteenth Road, Randjiespark, Midrand, in</w:t>
      </w:r>
      <w:r w:rsidR="00533CC0" w:rsidRPr="003E489C">
        <w:rPr>
          <w:sz w:val="24"/>
        </w:rPr>
        <w:t xml:space="preserve"> the Gauteng</w:t>
      </w:r>
      <w:r w:rsidR="00533CC0" w:rsidRPr="003E489C">
        <w:rPr>
          <w:spacing w:val="-3"/>
          <w:sz w:val="24"/>
        </w:rPr>
        <w:t xml:space="preserve"> </w:t>
      </w:r>
      <w:r w:rsidR="00533CC0" w:rsidRPr="003E489C">
        <w:rPr>
          <w:sz w:val="24"/>
        </w:rPr>
        <w:t>Province.</w:t>
      </w:r>
    </w:p>
    <w:p w:rsidR="00692016" w:rsidRDefault="00692016">
      <w:pPr>
        <w:pStyle w:val="BodyText"/>
        <w:rPr>
          <w:sz w:val="20"/>
        </w:rPr>
      </w:pPr>
    </w:p>
    <w:p w:rsidR="00692016" w:rsidRDefault="00692016">
      <w:pPr>
        <w:pStyle w:val="BodyText"/>
        <w:rPr>
          <w:sz w:val="20"/>
        </w:rPr>
      </w:pPr>
    </w:p>
    <w:p w:rsidR="00692016" w:rsidRDefault="00692016">
      <w:pPr>
        <w:pStyle w:val="BodyText"/>
        <w:rPr>
          <w:sz w:val="20"/>
        </w:rPr>
      </w:pPr>
    </w:p>
    <w:p w:rsidR="00692016" w:rsidRDefault="00692016">
      <w:pPr>
        <w:pStyle w:val="BodyText"/>
        <w:rPr>
          <w:sz w:val="20"/>
        </w:rPr>
      </w:pPr>
    </w:p>
    <w:p w:rsidR="00692016" w:rsidRDefault="00692016">
      <w:pPr>
        <w:pStyle w:val="BodyText"/>
        <w:rPr>
          <w:sz w:val="20"/>
        </w:rPr>
      </w:pPr>
    </w:p>
    <w:p w:rsidR="00692016" w:rsidRDefault="00533CC0">
      <w:pPr>
        <w:pStyle w:val="BodyText"/>
        <w:spacing w:before="6"/>
        <w:rPr>
          <w:sz w:val="20"/>
        </w:rPr>
      </w:pPr>
      <w:r>
        <w:pict>
          <v:shape id="_x0000_s1031" style="position:absolute;margin-left:106.35pt;margin-top:14.15pt;width:144.05pt;height:.1pt;z-index:-251656192;mso-wrap-distance-left:0;mso-wrap-distance-right:0;mso-position-horizontal-relative:page" coordorigin="2127,283" coordsize="2881,0" path="m2127,283r2880,e" filled="f" strokeweight=".72pt">
            <v:path arrowok="t"/>
            <w10:wrap type="topAndBottom" anchorx="page"/>
          </v:shape>
        </w:pict>
      </w:r>
    </w:p>
    <w:p w:rsidR="00692016" w:rsidRDefault="00692016">
      <w:pPr>
        <w:pStyle w:val="BodyText"/>
        <w:spacing w:before="5"/>
        <w:rPr>
          <w:sz w:val="8"/>
        </w:rPr>
      </w:pPr>
    </w:p>
    <w:p w:rsidR="00692016" w:rsidRDefault="00533CC0">
      <w:pPr>
        <w:spacing w:before="93"/>
        <w:ind w:left="826"/>
        <w:rPr>
          <w:sz w:val="20"/>
        </w:rPr>
      </w:pPr>
      <w:r>
        <w:rPr>
          <w:position w:val="6"/>
          <w:sz w:val="13"/>
        </w:rPr>
        <w:t xml:space="preserve">1 </w:t>
      </w:r>
      <w:r>
        <w:rPr>
          <w:sz w:val="20"/>
        </w:rPr>
        <w:t>Act 34 of 2005 as amended.</w:t>
      </w:r>
    </w:p>
    <w:p w:rsidR="00692016" w:rsidRDefault="00692016">
      <w:pPr>
        <w:rPr>
          <w:sz w:val="20"/>
        </w:rPr>
        <w:sectPr w:rsidR="00692016">
          <w:type w:val="continuous"/>
          <w:pgSz w:w="11910" w:h="16840"/>
          <w:pgMar w:top="1360" w:right="1020" w:bottom="280" w:left="1300" w:header="720" w:footer="720" w:gutter="0"/>
          <w:cols w:space="720"/>
        </w:sectPr>
      </w:pPr>
    </w:p>
    <w:p w:rsidR="00692016" w:rsidRPr="003E489C" w:rsidRDefault="003E489C" w:rsidP="003E489C">
      <w:pPr>
        <w:tabs>
          <w:tab w:val="left" w:pos="839"/>
        </w:tabs>
        <w:spacing w:before="82" w:line="362" w:lineRule="auto"/>
        <w:ind w:left="838" w:right="108" w:hanging="720"/>
        <w:jc w:val="both"/>
        <w:rPr>
          <w:sz w:val="24"/>
        </w:rPr>
      </w:pPr>
      <w:r>
        <w:rPr>
          <w:spacing w:val="-15"/>
          <w:w w:val="99"/>
          <w:sz w:val="24"/>
          <w:szCs w:val="24"/>
        </w:rPr>
        <w:lastRenderedPageBreak/>
        <w:t>2.</w:t>
      </w:r>
      <w:r>
        <w:rPr>
          <w:spacing w:val="-15"/>
          <w:w w:val="99"/>
          <w:sz w:val="24"/>
          <w:szCs w:val="24"/>
        </w:rPr>
        <w:tab/>
      </w:r>
      <w:r w:rsidR="00533CC0" w:rsidRPr="003E489C">
        <w:rPr>
          <w:sz w:val="24"/>
        </w:rPr>
        <w:t>At the hearing, Mr Linda Mhlongo, the Applicant's Junior Legal Advisor: Investigations and Enforcement, represented the</w:t>
      </w:r>
      <w:r w:rsidR="00533CC0" w:rsidRPr="003E489C">
        <w:rPr>
          <w:spacing w:val="-11"/>
          <w:sz w:val="24"/>
        </w:rPr>
        <w:t xml:space="preserve"> </w:t>
      </w:r>
      <w:r w:rsidR="00533CC0" w:rsidRPr="003E489C">
        <w:rPr>
          <w:sz w:val="24"/>
        </w:rPr>
        <w:t>Applicant.</w:t>
      </w:r>
    </w:p>
    <w:p w:rsidR="00692016" w:rsidRDefault="00692016">
      <w:pPr>
        <w:pStyle w:val="BodyText"/>
        <w:spacing w:before="5"/>
        <w:rPr>
          <w:sz w:val="20"/>
        </w:rPr>
      </w:pPr>
    </w:p>
    <w:p w:rsidR="00692016" w:rsidRPr="003E489C" w:rsidRDefault="003E489C" w:rsidP="003E489C">
      <w:pPr>
        <w:tabs>
          <w:tab w:val="left" w:pos="838"/>
          <w:tab w:val="left" w:pos="839"/>
        </w:tabs>
        <w:ind w:left="838" w:hanging="721"/>
        <w:rPr>
          <w:sz w:val="24"/>
        </w:rPr>
      </w:pPr>
      <w:r>
        <w:rPr>
          <w:spacing w:val="-15"/>
          <w:w w:val="99"/>
          <w:sz w:val="24"/>
          <w:szCs w:val="24"/>
        </w:rPr>
        <w:t>3.</w:t>
      </w:r>
      <w:r>
        <w:rPr>
          <w:spacing w:val="-15"/>
          <w:w w:val="99"/>
          <w:sz w:val="24"/>
          <w:szCs w:val="24"/>
        </w:rPr>
        <w:tab/>
      </w:r>
      <w:r w:rsidR="00533CC0" w:rsidRPr="003E489C">
        <w:rPr>
          <w:sz w:val="24"/>
        </w:rPr>
        <w:t>The hearing was held via Teams audio and video</w:t>
      </w:r>
      <w:r w:rsidR="00533CC0" w:rsidRPr="003E489C">
        <w:rPr>
          <w:spacing w:val="-5"/>
          <w:sz w:val="24"/>
        </w:rPr>
        <w:t xml:space="preserve"> </w:t>
      </w:r>
      <w:r w:rsidR="00533CC0" w:rsidRPr="003E489C">
        <w:rPr>
          <w:sz w:val="24"/>
        </w:rPr>
        <w:t>transmission.</w:t>
      </w:r>
    </w:p>
    <w:p w:rsidR="00692016" w:rsidRDefault="00692016">
      <w:pPr>
        <w:pStyle w:val="BodyText"/>
        <w:spacing w:before="11"/>
        <w:rPr>
          <w:sz w:val="32"/>
        </w:rPr>
      </w:pPr>
    </w:p>
    <w:p w:rsidR="00692016" w:rsidRDefault="00533CC0">
      <w:pPr>
        <w:pStyle w:val="Heading1"/>
      </w:pPr>
      <w:r>
        <w:t>RESPONDENT</w:t>
      </w:r>
    </w:p>
    <w:p w:rsidR="00692016" w:rsidRDefault="00692016">
      <w:pPr>
        <w:pStyle w:val="BodyText"/>
        <w:spacing w:before="9"/>
        <w:rPr>
          <w:b/>
          <w:sz w:val="32"/>
        </w:rPr>
      </w:pPr>
    </w:p>
    <w:p w:rsidR="00692016" w:rsidRPr="003E489C" w:rsidRDefault="003E489C" w:rsidP="003E489C">
      <w:pPr>
        <w:tabs>
          <w:tab w:val="left" w:pos="827"/>
        </w:tabs>
        <w:spacing w:line="360" w:lineRule="auto"/>
        <w:ind w:left="838" w:right="111" w:hanging="720"/>
        <w:jc w:val="both"/>
        <w:rPr>
          <w:sz w:val="24"/>
        </w:rPr>
      </w:pPr>
      <w:r>
        <w:rPr>
          <w:spacing w:val="-15"/>
          <w:w w:val="99"/>
          <w:sz w:val="24"/>
          <w:szCs w:val="24"/>
        </w:rPr>
        <w:t>4.</w:t>
      </w:r>
      <w:r>
        <w:rPr>
          <w:spacing w:val="-15"/>
          <w:w w:val="99"/>
          <w:sz w:val="24"/>
          <w:szCs w:val="24"/>
        </w:rPr>
        <w:tab/>
      </w:r>
      <w:r w:rsidR="00533CC0" w:rsidRPr="003E489C">
        <w:rPr>
          <w:sz w:val="24"/>
        </w:rPr>
        <w:t>The</w:t>
      </w:r>
      <w:r w:rsidR="00533CC0" w:rsidRPr="003E489C">
        <w:rPr>
          <w:spacing w:val="-16"/>
          <w:sz w:val="24"/>
        </w:rPr>
        <w:t xml:space="preserve"> </w:t>
      </w:r>
      <w:r w:rsidR="00533CC0" w:rsidRPr="003E489C">
        <w:rPr>
          <w:sz w:val="24"/>
        </w:rPr>
        <w:t>Respondent</w:t>
      </w:r>
      <w:r w:rsidR="00533CC0" w:rsidRPr="003E489C">
        <w:rPr>
          <w:spacing w:val="-15"/>
          <w:sz w:val="24"/>
        </w:rPr>
        <w:t xml:space="preserve"> </w:t>
      </w:r>
      <w:r w:rsidR="00533CC0" w:rsidRPr="003E489C">
        <w:rPr>
          <w:sz w:val="24"/>
        </w:rPr>
        <w:t>is</w:t>
      </w:r>
      <w:r w:rsidR="00533CC0" w:rsidRPr="003E489C">
        <w:rPr>
          <w:spacing w:val="-16"/>
          <w:sz w:val="24"/>
        </w:rPr>
        <w:t xml:space="preserve"> </w:t>
      </w:r>
      <w:r w:rsidR="00533CC0" w:rsidRPr="003E489C">
        <w:rPr>
          <w:sz w:val="24"/>
        </w:rPr>
        <w:t>Ihawu</w:t>
      </w:r>
      <w:r w:rsidR="00533CC0" w:rsidRPr="003E489C">
        <w:rPr>
          <w:spacing w:val="-15"/>
          <w:sz w:val="24"/>
        </w:rPr>
        <w:t xml:space="preserve"> </w:t>
      </w:r>
      <w:r w:rsidR="00533CC0" w:rsidRPr="003E489C">
        <w:rPr>
          <w:sz w:val="24"/>
        </w:rPr>
        <w:t>Tebe</w:t>
      </w:r>
      <w:r w:rsidR="00533CC0" w:rsidRPr="003E489C">
        <w:rPr>
          <w:spacing w:val="-16"/>
          <w:sz w:val="24"/>
        </w:rPr>
        <w:t xml:space="preserve"> </w:t>
      </w:r>
      <w:r w:rsidR="00533CC0" w:rsidRPr="003E489C">
        <w:rPr>
          <w:sz w:val="24"/>
        </w:rPr>
        <w:t>Funeral</w:t>
      </w:r>
      <w:r w:rsidR="00533CC0" w:rsidRPr="003E489C">
        <w:rPr>
          <w:spacing w:val="-16"/>
          <w:sz w:val="24"/>
        </w:rPr>
        <w:t xml:space="preserve"> </w:t>
      </w:r>
      <w:r w:rsidR="00533CC0" w:rsidRPr="003E489C">
        <w:rPr>
          <w:sz w:val="24"/>
        </w:rPr>
        <w:t>Services</w:t>
      </w:r>
      <w:r w:rsidR="00533CC0" w:rsidRPr="003E489C">
        <w:rPr>
          <w:spacing w:val="-15"/>
          <w:sz w:val="24"/>
        </w:rPr>
        <w:t xml:space="preserve"> </w:t>
      </w:r>
      <w:r w:rsidR="00533CC0" w:rsidRPr="003E489C">
        <w:rPr>
          <w:sz w:val="24"/>
        </w:rPr>
        <w:t>(Pty)</w:t>
      </w:r>
      <w:r w:rsidR="00533CC0" w:rsidRPr="003E489C">
        <w:rPr>
          <w:spacing w:val="-16"/>
          <w:sz w:val="24"/>
        </w:rPr>
        <w:t xml:space="preserve"> </w:t>
      </w:r>
      <w:r w:rsidR="00533CC0" w:rsidRPr="003E489C">
        <w:rPr>
          <w:sz w:val="24"/>
        </w:rPr>
        <w:t>Ltd</w:t>
      </w:r>
      <w:r w:rsidR="00533CC0" w:rsidRPr="003E489C">
        <w:rPr>
          <w:spacing w:val="-14"/>
          <w:sz w:val="24"/>
        </w:rPr>
        <w:t xml:space="preserve"> </w:t>
      </w:r>
      <w:r w:rsidR="00533CC0" w:rsidRPr="003E489C">
        <w:rPr>
          <w:sz w:val="24"/>
        </w:rPr>
        <w:t>Trading</w:t>
      </w:r>
      <w:r w:rsidR="00533CC0" w:rsidRPr="003E489C">
        <w:rPr>
          <w:spacing w:val="-15"/>
          <w:sz w:val="24"/>
        </w:rPr>
        <w:t xml:space="preserve"> </w:t>
      </w:r>
      <w:r w:rsidR="00533CC0" w:rsidRPr="003E489C">
        <w:rPr>
          <w:sz w:val="24"/>
        </w:rPr>
        <w:t>as</w:t>
      </w:r>
      <w:r w:rsidR="00533CC0" w:rsidRPr="003E489C">
        <w:rPr>
          <w:spacing w:val="-15"/>
          <w:sz w:val="24"/>
        </w:rPr>
        <w:t xml:space="preserve"> </w:t>
      </w:r>
      <w:r w:rsidR="00533CC0" w:rsidRPr="003E489C">
        <w:rPr>
          <w:sz w:val="24"/>
        </w:rPr>
        <w:t>Ihawu</w:t>
      </w:r>
      <w:r w:rsidR="00533CC0" w:rsidRPr="003E489C">
        <w:rPr>
          <w:spacing w:val="-15"/>
          <w:sz w:val="24"/>
        </w:rPr>
        <w:t xml:space="preserve"> </w:t>
      </w:r>
      <w:r w:rsidR="00533CC0" w:rsidRPr="003E489C">
        <w:rPr>
          <w:sz w:val="24"/>
        </w:rPr>
        <w:t>Loans ("Ihawu" or "Respondent") with Registration number: 2013/047980/07, a private company duly registered as such in terms of the Company Laws of the Republic of South Africa and a registered credit provider under registration number NCRCP7154 with its r</w:t>
      </w:r>
      <w:r w:rsidR="00533CC0" w:rsidRPr="003E489C">
        <w:rPr>
          <w:sz w:val="24"/>
        </w:rPr>
        <w:t>egistered address situated at 30 Timber Street, Suite 11, Allied Building, Pietermaritzburg, KwaZulu-Natal,</w:t>
      </w:r>
      <w:r w:rsidR="00533CC0" w:rsidRPr="003E489C">
        <w:rPr>
          <w:spacing w:val="-4"/>
          <w:sz w:val="24"/>
        </w:rPr>
        <w:t xml:space="preserve"> </w:t>
      </w:r>
      <w:r w:rsidR="00533CC0" w:rsidRPr="003E489C">
        <w:rPr>
          <w:sz w:val="24"/>
        </w:rPr>
        <w:t>3201.</w:t>
      </w:r>
    </w:p>
    <w:p w:rsidR="00692016" w:rsidRDefault="00692016">
      <w:pPr>
        <w:pStyle w:val="BodyText"/>
        <w:spacing w:before="11"/>
        <w:rPr>
          <w:sz w:val="20"/>
        </w:rPr>
      </w:pPr>
    </w:p>
    <w:p w:rsidR="00692016" w:rsidRPr="003E489C" w:rsidRDefault="003E489C" w:rsidP="003E489C">
      <w:pPr>
        <w:tabs>
          <w:tab w:val="left" w:pos="827"/>
        </w:tabs>
        <w:spacing w:line="360" w:lineRule="auto"/>
        <w:ind w:left="838" w:right="110" w:hanging="720"/>
        <w:jc w:val="both"/>
        <w:rPr>
          <w:sz w:val="24"/>
        </w:rPr>
      </w:pPr>
      <w:r>
        <w:rPr>
          <w:spacing w:val="-15"/>
          <w:w w:val="99"/>
          <w:sz w:val="24"/>
          <w:szCs w:val="24"/>
        </w:rPr>
        <w:t>5.</w:t>
      </w:r>
      <w:r>
        <w:rPr>
          <w:spacing w:val="-15"/>
          <w:w w:val="99"/>
          <w:sz w:val="24"/>
          <w:szCs w:val="24"/>
        </w:rPr>
        <w:tab/>
      </w:r>
      <w:r w:rsidR="00533CC0" w:rsidRPr="003E489C">
        <w:rPr>
          <w:sz w:val="24"/>
        </w:rPr>
        <w:t>At the hearing, the Respondent was represented by Mr Jodwana from NJ Attorneys.</w:t>
      </w:r>
    </w:p>
    <w:p w:rsidR="00692016" w:rsidRDefault="00692016">
      <w:pPr>
        <w:pStyle w:val="BodyText"/>
        <w:spacing w:before="10"/>
        <w:rPr>
          <w:sz w:val="20"/>
        </w:rPr>
      </w:pPr>
    </w:p>
    <w:p w:rsidR="00692016" w:rsidRDefault="00533CC0">
      <w:pPr>
        <w:pStyle w:val="Heading1"/>
      </w:pPr>
      <w:r>
        <w:t>APPLICATION TYPE AND JURISDICTION</w:t>
      </w:r>
    </w:p>
    <w:p w:rsidR="00692016" w:rsidRDefault="00692016">
      <w:pPr>
        <w:pStyle w:val="BodyText"/>
        <w:spacing w:before="11"/>
        <w:rPr>
          <w:b/>
          <w:sz w:val="32"/>
        </w:rPr>
      </w:pPr>
    </w:p>
    <w:p w:rsidR="00692016" w:rsidRPr="003E489C" w:rsidRDefault="003E489C" w:rsidP="003E489C">
      <w:pPr>
        <w:tabs>
          <w:tab w:val="left" w:pos="839"/>
        </w:tabs>
        <w:spacing w:line="360" w:lineRule="auto"/>
        <w:ind w:left="838" w:right="107" w:hanging="720"/>
        <w:jc w:val="both"/>
        <w:rPr>
          <w:sz w:val="24"/>
        </w:rPr>
      </w:pPr>
      <w:r>
        <w:rPr>
          <w:spacing w:val="-15"/>
          <w:w w:val="99"/>
          <w:sz w:val="24"/>
          <w:szCs w:val="24"/>
        </w:rPr>
        <w:t>6.</w:t>
      </w:r>
      <w:r>
        <w:rPr>
          <w:spacing w:val="-15"/>
          <w:w w:val="99"/>
          <w:sz w:val="24"/>
          <w:szCs w:val="24"/>
        </w:rPr>
        <w:tab/>
      </w:r>
      <w:r w:rsidR="00533CC0" w:rsidRPr="003E489C">
        <w:rPr>
          <w:sz w:val="24"/>
        </w:rPr>
        <w:t xml:space="preserve">The Applicant brought an </w:t>
      </w:r>
      <w:r w:rsidR="00533CC0" w:rsidRPr="003E489C">
        <w:rPr>
          <w:sz w:val="24"/>
        </w:rPr>
        <w:t>application in terms of Section 140 (1) of the National Credit Act 34 of 2005 ("the Act" or "NCA"). The NCR wants a finding of prohibited conduct to be made against the Respondent and appropriate sanctions to be imposed.</w:t>
      </w:r>
    </w:p>
    <w:p w:rsidR="00692016" w:rsidRDefault="00692016">
      <w:pPr>
        <w:pStyle w:val="BodyText"/>
        <w:spacing w:before="10"/>
        <w:rPr>
          <w:sz w:val="20"/>
        </w:rPr>
      </w:pPr>
    </w:p>
    <w:p w:rsidR="00692016" w:rsidRPr="003E489C" w:rsidRDefault="003E489C" w:rsidP="003E489C">
      <w:pPr>
        <w:tabs>
          <w:tab w:val="left" w:pos="839"/>
        </w:tabs>
        <w:spacing w:before="1" w:line="355" w:lineRule="auto"/>
        <w:ind w:left="838" w:right="104" w:hanging="720"/>
        <w:jc w:val="both"/>
        <w:rPr>
          <w:sz w:val="16"/>
        </w:rPr>
      </w:pPr>
      <w:r>
        <w:rPr>
          <w:spacing w:val="-15"/>
          <w:w w:val="99"/>
          <w:sz w:val="24"/>
          <w:szCs w:val="24"/>
        </w:rPr>
        <w:t>7.</w:t>
      </w:r>
      <w:r>
        <w:rPr>
          <w:spacing w:val="-15"/>
          <w:w w:val="99"/>
          <w:sz w:val="24"/>
          <w:szCs w:val="24"/>
        </w:rPr>
        <w:tab/>
      </w:r>
      <w:r w:rsidR="00533CC0" w:rsidRPr="003E489C">
        <w:rPr>
          <w:sz w:val="24"/>
        </w:rPr>
        <w:t>In terms of Section 27 of the Act National Consumer Tribunal ("the Tribunal") has jurisdiction.</w:t>
      </w:r>
      <w:r w:rsidR="00533CC0" w:rsidRPr="003E489C">
        <w:rPr>
          <w:position w:val="8"/>
          <w:sz w:val="16"/>
        </w:rPr>
        <w:t>2</w:t>
      </w:r>
    </w:p>
    <w:p w:rsidR="00692016" w:rsidRDefault="00533CC0">
      <w:pPr>
        <w:pStyle w:val="Heading1"/>
        <w:spacing w:before="246"/>
      </w:pPr>
      <w:r>
        <w:t>B</w:t>
      </w:r>
      <w:r>
        <w:t>ACKGROUND</w:t>
      </w:r>
    </w:p>
    <w:p w:rsidR="00692016" w:rsidRDefault="00692016">
      <w:pPr>
        <w:pStyle w:val="BodyText"/>
        <w:spacing w:before="8"/>
        <w:rPr>
          <w:b/>
          <w:sz w:val="32"/>
        </w:rPr>
      </w:pPr>
    </w:p>
    <w:p w:rsidR="00692016" w:rsidRDefault="00533CC0">
      <w:pPr>
        <w:spacing w:before="1"/>
        <w:ind w:left="118"/>
        <w:rPr>
          <w:b/>
          <w:sz w:val="24"/>
        </w:rPr>
      </w:pPr>
      <w:r>
        <w:rPr>
          <w:b/>
          <w:sz w:val="24"/>
        </w:rPr>
        <w:t>STATUS OF RESPONDENT'S REGISTRATION</w:t>
      </w:r>
    </w:p>
    <w:p w:rsidR="00692016" w:rsidRDefault="00692016">
      <w:pPr>
        <w:pStyle w:val="BodyText"/>
        <w:spacing w:before="6"/>
        <w:rPr>
          <w:b/>
          <w:sz w:val="22"/>
        </w:rPr>
      </w:pPr>
    </w:p>
    <w:p w:rsidR="00692016" w:rsidRPr="003E489C" w:rsidRDefault="003E489C" w:rsidP="003E489C">
      <w:pPr>
        <w:tabs>
          <w:tab w:val="left" w:pos="839"/>
        </w:tabs>
        <w:spacing w:line="357" w:lineRule="auto"/>
        <w:ind w:left="838" w:right="108" w:hanging="720"/>
        <w:jc w:val="both"/>
        <w:rPr>
          <w:sz w:val="24"/>
        </w:rPr>
      </w:pPr>
      <w:r>
        <w:rPr>
          <w:spacing w:val="-15"/>
          <w:w w:val="99"/>
          <w:sz w:val="24"/>
          <w:szCs w:val="24"/>
        </w:rPr>
        <w:t>8.</w:t>
      </w:r>
      <w:r>
        <w:rPr>
          <w:spacing w:val="-15"/>
          <w:w w:val="99"/>
          <w:sz w:val="24"/>
          <w:szCs w:val="24"/>
        </w:rPr>
        <w:tab/>
      </w:r>
      <w:r w:rsidR="00533CC0" w:rsidRPr="003E489C">
        <w:rPr>
          <w:sz w:val="24"/>
        </w:rPr>
        <w:t>The Respondent was registered as a credit provider on or about 16 February 2015</w:t>
      </w:r>
      <w:r w:rsidR="00533CC0" w:rsidRPr="003E489C">
        <w:rPr>
          <w:position w:val="8"/>
          <w:sz w:val="16"/>
        </w:rPr>
        <w:t>3</w:t>
      </w:r>
      <w:r w:rsidR="00533CC0" w:rsidRPr="003E489C">
        <w:rPr>
          <w:sz w:val="24"/>
        </w:rPr>
        <w:t>.</w:t>
      </w:r>
      <w:r w:rsidR="00533CC0" w:rsidRPr="003E489C">
        <w:rPr>
          <w:spacing w:val="-6"/>
          <w:sz w:val="24"/>
        </w:rPr>
        <w:t xml:space="preserve"> </w:t>
      </w:r>
      <w:r w:rsidR="00533CC0" w:rsidRPr="003E489C">
        <w:rPr>
          <w:sz w:val="24"/>
        </w:rPr>
        <w:t>The</w:t>
      </w:r>
      <w:r w:rsidR="00533CC0" w:rsidRPr="003E489C">
        <w:rPr>
          <w:spacing w:val="-8"/>
          <w:sz w:val="24"/>
        </w:rPr>
        <w:t xml:space="preserve"> </w:t>
      </w:r>
      <w:r w:rsidR="00533CC0" w:rsidRPr="003E489C">
        <w:rPr>
          <w:sz w:val="24"/>
        </w:rPr>
        <w:t>Respondent</w:t>
      </w:r>
      <w:r w:rsidR="00533CC0" w:rsidRPr="003E489C">
        <w:rPr>
          <w:spacing w:val="-8"/>
          <w:sz w:val="24"/>
        </w:rPr>
        <w:t xml:space="preserve"> </w:t>
      </w:r>
      <w:r w:rsidR="00533CC0" w:rsidRPr="003E489C">
        <w:rPr>
          <w:sz w:val="24"/>
        </w:rPr>
        <w:t>has,</w:t>
      </w:r>
      <w:r w:rsidR="00533CC0" w:rsidRPr="003E489C">
        <w:rPr>
          <w:spacing w:val="-6"/>
          <w:sz w:val="24"/>
        </w:rPr>
        <w:t xml:space="preserve"> </w:t>
      </w:r>
      <w:r w:rsidR="00533CC0" w:rsidRPr="003E489C">
        <w:rPr>
          <w:sz w:val="24"/>
        </w:rPr>
        <w:t>however,</w:t>
      </w:r>
      <w:r w:rsidR="00533CC0" w:rsidRPr="003E489C">
        <w:rPr>
          <w:spacing w:val="-8"/>
          <w:sz w:val="24"/>
        </w:rPr>
        <w:t xml:space="preserve"> </w:t>
      </w:r>
      <w:r w:rsidR="00533CC0" w:rsidRPr="003E489C">
        <w:rPr>
          <w:sz w:val="24"/>
        </w:rPr>
        <w:t>failed</w:t>
      </w:r>
      <w:r w:rsidR="00533CC0" w:rsidRPr="003E489C">
        <w:rPr>
          <w:spacing w:val="-8"/>
          <w:sz w:val="24"/>
        </w:rPr>
        <w:t xml:space="preserve"> </w:t>
      </w:r>
      <w:r w:rsidR="00533CC0" w:rsidRPr="003E489C">
        <w:rPr>
          <w:sz w:val="24"/>
        </w:rPr>
        <w:t>to</w:t>
      </w:r>
      <w:r w:rsidR="00533CC0" w:rsidRPr="003E489C">
        <w:rPr>
          <w:spacing w:val="-7"/>
          <w:sz w:val="24"/>
        </w:rPr>
        <w:t xml:space="preserve"> </w:t>
      </w:r>
      <w:r w:rsidR="00533CC0" w:rsidRPr="003E489C">
        <w:rPr>
          <w:sz w:val="24"/>
        </w:rPr>
        <w:t>pay</w:t>
      </w:r>
      <w:r w:rsidR="00533CC0" w:rsidRPr="003E489C">
        <w:rPr>
          <w:spacing w:val="-9"/>
          <w:sz w:val="24"/>
        </w:rPr>
        <w:t xml:space="preserve"> </w:t>
      </w:r>
      <w:r w:rsidR="00533CC0" w:rsidRPr="003E489C">
        <w:rPr>
          <w:sz w:val="24"/>
        </w:rPr>
        <w:t>its</w:t>
      </w:r>
      <w:r w:rsidR="00533CC0" w:rsidRPr="003E489C">
        <w:rPr>
          <w:spacing w:val="-8"/>
          <w:sz w:val="24"/>
        </w:rPr>
        <w:t xml:space="preserve"> </w:t>
      </w:r>
      <w:r w:rsidR="00533CC0" w:rsidRPr="003E489C">
        <w:rPr>
          <w:sz w:val="24"/>
        </w:rPr>
        <w:t>annual</w:t>
      </w:r>
      <w:r w:rsidR="00533CC0" w:rsidRPr="003E489C">
        <w:rPr>
          <w:spacing w:val="-10"/>
          <w:sz w:val="24"/>
        </w:rPr>
        <w:t xml:space="preserve"> </w:t>
      </w:r>
      <w:r w:rsidR="00533CC0" w:rsidRPr="003E489C">
        <w:rPr>
          <w:sz w:val="24"/>
        </w:rPr>
        <w:t>renewal</w:t>
      </w:r>
      <w:r w:rsidR="00533CC0" w:rsidRPr="003E489C">
        <w:rPr>
          <w:spacing w:val="-6"/>
          <w:sz w:val="24"/>
        </w:rPr>
        <w:t xml:space="preserve"> </w:t>
      </w:r>
      <w:r w:rsidR="00533CC0" w:rsidRPr="003E489C">
        <w:rPr>
          <w:sz w:val="24"/>
        </w:rPr>
        <w:t>fees</w:t>
      </w:r>
      <w:r w:rsidR="00533CC0" w:rsidRPr="003E489C">
        <w:rPr>
          <w:spacing w:val="-7"/>
          <w:sz w:val="24"/>
        </w:rPr>
        <w:t xml:space="preserve"> </w:t>
      </w:r>
      <w:r w:rsidR="00533CC0" w:rsidRPr="003E489C">
        <w:rPr>
          <w:sz w:val="24"/>
        </w:rPr>
        <w:t>due</w:t>
      </w:r>
      <w:r w:rsidR="00533CC0" w:rsidRPr="003E489C">
        <w:rPr>
          <w:spacing w:val="-8"/>
          <w:sz w:val="24"/>
        </w:rPr>
        <w:t xml:space="preserve"> </w:t>
      </w:r>
      <w:r w:rsidR="00533CC0" w:rsidRPr="003E489C">
        <w:rPr>
          <w:sz w:val="24"/>
        </w:rPr>
        <w:t>at the</w:t>
      </w:r>
      <w:r w:rsidR="00533CC0" w:rsidRPr="003E489C">
        <w:rPr>
          <w:spacing w:val="-13"/>
          <w:sz w:val="24"/>
        </w:rPr>
        <w:t xml:space="preserve"> </w:t>
      </w:r>
      <w:r w:rsidR="00533CC0" w:rsidRPr="003E489C">
        <w:rPr>
          <w:sz w:val="24"/>
        </w:rPr>
        <w:t>end</w:t>
      </w:r>
      <w:r w:rsidR="00533CC0" w:rsidRPr="003E489C">
        <w:rPr>
          <w:spacing w:val="-12"/>
          <w:sz w:val="24"/>
        </w:rPr>
        <w:t xml:space="preserve"> </w:t>
      </w:r>
      <w:r w:rsidR="00533CC0" w:rsidRPr="003E489C">
        <w:rPr>
          <w:sz w:val="24"/>
        </w:rPr>
        <w:t>of</w:t>
      </w:r>
      <w:r w:rsidR="00533CC0" w:rsidRPr="003E489C">
        <w:rPr>
          <w:spacing w:val="-12"/>
          <w:sz w:val="24"/>
        </w:rPr>
        <w:t xml:space="preserve"> </w:t>
      </w:r>
      <w:r w:rsidR="00533CC0" w:rsidRPr="003E489C">
        <w:rPr>
          <w:sz w:val="24"/>
        </w:rPr>
        <w:t>July</w:t>
      </w:r>
      <w:r w:rsidR="00533CC0" w:rsidRPr="003E489C">
        <w:rPr>
          <w:spacing w:val="-13"/>
          <w:sz w:val="24"/>
        </w:rPr>
        <w:t xml:space="preserve"> </w:t>
      </w:r>
      <w:r w:rsidR="00533CC0" w:rsidRPr="003E489C">
        <w:rPr>
          <w:sz w:val="24"/>
        </w:rPr>
        <w:t>2018.</w:t>
      </w:r>
      <w:r w:rsidR="00533CC0" w:rsidRPr="003E489C">
        <w:rPr>
          <w:spacing w:val="41"/>
          <w:sz w:val="24"/>
        </w:rPr>
        <w:t xml:space="preserve"> </w:t>
      </w:r>
      <w:r w:rsidR="00533CC0" w:rsidRPr="003E489C">
        <w:rPr>
          <w:sz w:val="24"/>
        </w:rPr>
        <w:t>In</w:t>
      </w:r>
      <w:r w:rsidR="00533CC0" w:rsidRPr="003E489C">
        <w:rPr>
          <w:spacing w:val="-10"/>
          <w:sz w:val="24"/>
        </w:rPr>
        <w:t xml:space="preserve"> </w:t>
      </w:r>
      <w:r w:rsidR="00533CC0" w:rsidRPr="003E489C">
        <w:rPr>
          <w:sz w:val="24"/>
        </w:rPr>
        <w:t>terms</w:t>
      </w:r>
      <w:r w:rsidR="00533CC0" w:rsidRPr="003E489C">
        <w:rPr>
          <w:spacing w:val="-13"/>
          <w:sz w:val="24"/>
        </w:rPr>
        <w:t xml:space="preserve"> </w:t>
      </w:r>
      <w:r w:rsidR="00533CC0" w:rsidRPr="003E489C">
        <w:rPr>
          <w:sz w:val="24"/>
        </w:rPr>
        <w:t>of</w:t>
      </w:r>
      <w:r w:rsidR="00533CC0" w:rsidRPr="003E489C">
        <w:rPr>
          <w:spacing w:val="-13"/>
          <w:sz w:val="24"/>
        </w:rPr>
        <w:t xml:space="preserve"> </w:t>
      </w:r>
      <w:r w:rsidR="00533CC0" w:rsidRPr="003E489C">
        <w:rPr>
          <w:sz w:val="24"/>
        </w:rPr>
        <w:t>Section</w:t>
      </w:r>
      <w:r w:rsidR="00533CC0" w:rsidRPr="003E489C">
        <w:rPr>
          <w:spacing w:val="-12"/>
          <w:sz w:val="24"/>
        </w:rPr>
        <w:t xml:space="preserve"> </w:t>
      </w:r>
      <w:r w:rsidR="00533CC0" w:rsidRPr="003E489C">
        <w:rPr>
          <w:sz w:val="24"/>
        </w:rPr>
        <w:t>52(4)(b)</w:t>
      </w:r>
      <w:r w:rsidR="00533CC0" w:rsidRPr="003E489C">
        <w:rPr>
          <w:spacing w:val="-11"/>
          <w:sz w:val="24"/>
        </w:rPr>
        <w:t xml:space="preserve"> </w:t>
      </w:r>
      <w:r w:rsidR="00533CC0" w:rsidRPr="003E489C">
        <w:rPr>
          <w:sz w:val="24"/>
        </w:rPr>
        <w:t>of</w:t>
      </w:r>
      <w:r w:rsidR="00533CC0" w:rsidRPr="003E489C">
        <w:rPr>
          <w:spacing w:val="-12"/>
          <w:sz w:val="24"/>
        </w:rPr>
        <w:t xml:space="preserve"> </w:t>
      </w:r>
      <w:r w:rsidR="00533CC0" w:rsidRPr="003E489C">
        <w:rPr>
          <w:sz w:val="24"/>
        </w:rPr>
        <w:t>the</w:t>
      </w:r>
      <w:r w:rsidR="00533CC0" w:rsidRPr="003E489C">
        <w:rPr>
          <w:spacing w:val="-12"/>
          <w:sz w:val="24"/>
        </w:rPr>
        <w:t xml:space="preserve"> </w:t>
      </w:r>
      <w:r w:rsidR="00533CC0" w:rsidRPr="003E489C">
        <w:rPr>
          <w:sz w:val="24"/>
        </w:rPr>
        <w:t>Act,</w:t>
      </w:r>
      <w:r w:rsidR="00533CC0" w:rsidRPr="003E489C">
        <w:rPr>
          <w:spacing w:val="-13"/>
          <w:sz w:val="24"/>
        </w:rPr>
        <w:t xml:space="preserve"> </w:t>
      </w:r>
      <w:r w:rsidR="00533CC0" w:rsidRPr="003E489C">
        <w:rPr>
          <w:sz w:val="24"/>
        </w:rPr>
        <w:t>a</w:t>
      </w:r>
      <w:r w:rsidR="00533CC0" w:rsidRPr="003E489C">
        <w:rPr>
          <w:spacing w:val="-10"/>
          <w:sz w:val="24"/>
        </w:rPr>
        <w:t xml:space="preserve"> </w:t>
      </w:r>
      <w:r w:rsidR="00533CC0" w:rsidRPr="003E489C">
        <w:rPr>
          <w:sz w:val="24"/>
        </w:rPr>
        <w:t>registration</w:t>
      </w:r>
      <w:r w:rsidR="00533CC0" w:rsidRPr="003E489C">
        <w:rPr>
          <w:spacing w:val="-12"/>
          <w:sz w:val="24"/>
        </w:rPr>
        <w:t xml:space="preserve"> </w:t>
      </w:r>
      <w:r w:rsidR="00533CC0" w:rsidRPr="003E489C">
        <w:rPr>
          <w:sz w:val="24"/>
        </w:rPr>
        <w:t>remains in effect until it has lapsed on the last day upon which the prescribed renewal</w:t>
      </w:r>
      <w:r w:rsidR="00533CC0" w:rsidRPr="003E489C">
        <w:rPr>
          <w:spacing w:val="37"/>
          <w:sz w:val="24"/>
        </w:rPr>
        <w:t xml:space="preserve"> </w:t>
      </w:r>
      <w:r w:rsidR="00533CC0" w:rsidRPr="003E489C">
        <w:rPr>
          <w:sz w:val="24"/>
        </w:rPr>
        <w:t>fee</w:t>
      </w:r>
    </w:p>
    <w:p w:rsidR="00692016" w:rsidRDefault="00692016">
      <w:pPr>
        <w:pStyle w:val="BodyText"/>
        <w:rPr>
          <w:sz w:val="20"/>
        </w:rPr>
      </w:pPr>
    </w:p>
    <w:p w:rsidR="00692016" w:rsidRDefault="00533CC0">
      <w:pPr>
        <w:pStyle w:val="BodyText"/>
        <w:spacing w:before="6"/>
        <w:rPr>
          <w:sz w:val="26"/>
        </w:rPr>
      </w:pPr>
      <w:r>
        <w:pict>
          <v:shape id="_x0000_s1030" style="position:absolute;margin-left:106.35pt;margin-top:17.65pt;width:144.05pt;height:.1pt;z-index:-251655168;mso-wrap-distance-left:0;mso-wrap-distance-right:0;mso-position-horizontal-relative:page" coordorigin="2127,353" coordsize="2881,0" path="m2127,353r2880,e" filled="f" strokeweight=".72pt">
            <v:path arrowok="t"/>
            <w10:wrap type="topAndBottom" anchorx="page"/>
          </v:shape>
        </w:pict>
      </w:r>
    </w:p>
    <w:p w:rsidR="00692016" w:rsidRDefault="00692016">
      <w:pPr>
        <w:pStyle w:val="BodyText"/>
        <w:spacing w:before="5"/>
        <w:rPr>
          <w:sz w:val="8"/>
        </w:rPr>
      </w:pPr>
    </w:p>
    <w:p w:rsidR="00692016" w:rsidRDefault="00533CC0">
      <w:pPr>
        <w:spacing w:before="93" w:line="276" w:lineRule="auto"/>
        <w:ind w:left="970" w:right="116" w:hanging="144"/>
        <w:jc w:val="both"/>
        <w:rPr>
          <w:sz w:val="20"/>
        </w:rPr>
      </w:pPr>
      <w:r>
        <w:rPr>
          <w:position w:val="6"/>
          <w:sz w:val="13"/>
        </w:rPr>
        <w:t xml:space="preserve">2 </w:t>
      </w:r>
      <w:r>
        <w:rPr>
          <w:sz w:val="20"/>
        </w:rPr>
        <w:t>Section 27(a)(i) provides that: “</w:t>
      </w:r>
      <w:r>
        <w:rPr>
          <w:i/>
          <w:sz w:val="20"/>
        </w:rPr>
        <w:t>The Tribunal or a member of the Tribunal acting alone in accordance with this Act or the Consumer Protection Act, 2008 may adjudicate in relation to any application that may be made to it in terms of this Act in respect of such an application.</w:t>
      </w:r>
      <w:r>
        <w:rPr>
          <w:sz w:val="20"/>
        </w:rPr>
        <w:t>”</w:t>
      </w:r>
    </w:p>
    <w:p w:rsidR="00692016" w:rsidRDefault="00533CC0">
      <w:pPr>
        <w:spacing w:before="119"/>
        <w:ind w:left="826"/>
        <w:jc w:val="both"/>
        <w:rPr>
          <w:sz w:val="20"/>
        </w:rPr>
      </w:pPr>
      <w:r>
        <w:rPr>
          <w:position w:val="6"/>
          <w:sz w:val="13"/>
        </w:rPr>
        <w:t xml:space="preserve">3 </w:t>
      </w:r>
      <w:r>
        <w:rPr>
          <w:sz w:val="20"/>
        </w:rPr>
        <w:t>See Annex</w:t>
      </w:r>
      <w:r>
        <w:rPr>
          <w:sz w:val="20"/>
        </w:rPr>
        <w:t>ure "FA2.1"</w:t>
      </w:r>
      <w:r>
        <w:rPr>
          <w:position w:val="6"/>
          <w:sz w:val="13"/>
        </w:rPr>
        <w:t xml:space="preserve">3 </w:t>
      </w:r>
      <w:r>
        <w:rPr>
          <w:sz w:val="20"/>
        </w:rPr>
        <w:t>and "FA2.2".</w:t>
      </w:r>
    </w:p>
    <w:p w:rsidR="00692016" w:rsidRDefault="00692016">
      <w:pPr>
        <w:jc w:val="both"/>
        <w:rPr>
          <w:sz w:val="20"/>
        </w:rPr>
        <w:sectPr w:rsidR="00692016">
          <w:headerReference w:type="default" r:id="rId7"/>
          <w:footerReference w:type="default" r:id="rId8"/>
          <w:pgSz w:w="11910" w:h="16840"/>
          <w:pgMar w:top="1100" w:right="1020" w:bottom="940" w:left="1300" w:header="409" w:footer="744" w:gutter="0"/>
          <w:pgNumType w:start="2"/>
          <w:cols w:space="720"/>
        </w:sectPr>
      </w:pPr>
    </w:p>
    <w:p w:rsidR="00692016" w:rsidRDefault="00533CC0">
      <w:pPr>
        <w:pStyle w:val="BodyText"/>
        <w:spacing w:before="82" w:line="362" w:lineRule="auto"/>
        <w:ind w:left="838" w:right="111"/>
        <w:jc w:val="both"/>
      </w:pPr>
      <w:r>
        <w:lastRenderedPageBreak/>
        <w:t>should have been paid in terms of section 51(1)(c) of the Act. The Respondent's registration as a credit provider has subsequently lapsed.</w:t>
      </w:r>
    </w:p>
    <w:p w:rsidR="00692016" w:rsidRPr="003E489C" w:rsidRDefault="003E489C" w:rsidP="003E489C">
      <w:pPr>
        <w:tabs>
          <w:tab w:val="left" w:pos="839"/>
        </w:tabs>
        <w:spacing w:before="115" w:line="360" w:lineRule="auto"/>
        <w:ind w:left="838" w:right="108" w:hanging="720"/>
        <w:jc w:val="both"/>
        <w:rPr>
          <w:sz w:val="24"/>
        </w:rPr>
      </w:pPr>
      <w:r>
        <w:rPr>
          <w:spacing w:val="-15"/>
          <w:w w:val="99"/>
          <w:sz w:val="24"/>
          <w:szCs w:val="24"/>
        </w:rPr>
        <w:t>9.</w:t>
      </w:r>
      <w:r>
        <w:rPr>
          <w:spacing w:val="-15"/>
          <w:w w:val="99"/>
          <w:sz w:val="24"/>
          <w:szCs w:val="24"/>
        </w:rPr>
        <w:tab/>
      </w:r>
      <w:r w:rsidR="00533CC0" w:rsidRPr="003E489C">
        <w:rPr>
          <w:sz w:val="24"/>
        </w:rPr>
        <w:t>Section 40 (3) provides that a person who is required in terms of section 40 (1) to be</w:t>
      </w:r>
      <w:r w:rsidR="00533CC0" w:rsidRPr="003E489C">
        <w:rPr>
          <w:spacing w:val="-11"/>
          <w:sz w:val="24"/>
        </w:rPr>
        <w:t xml:space="preserve"> </w:t>
      </w:r>
      <w:r w:rsidR="00533CC0" w:rsidRPr="003E489C">
        <w:rPr>
          <w:sz w:val="24"/>
        </w:rPr>
        <w:t>registered</w:t>
      </w:r>
      <w:r w:rsidR="00533CC0" w:rsidRPr="003E489C">
        <w:rPr>
          <w:spacing w:val="-10"/>
          <w:sz w:val="24"/>
        </w:rPr>
        <w:t xml:space="preserve"> </w:t>
      </w:r>
      <w:r w:rsidR="00533CC0" w:rsidRPr="003E489C">
        <w:rPr>
          <w:sz w:val="24"/>
        </w:rPr>
        <w:t>as</w:t>
      </w:r>
      <w:r w:rsidR="00533CC0" w:rsidRPr="003E489C">
        <w:rPr>
          <w:spacing w:val="-11"/>
          <w:sz w:val="24"/>
        </w:rPr>
        <w:t xml:space="preserve"> </w:t>
      </w:r>
      <w:r w:rsidR="00533CC0" w:rsidRPr="003E489C">
        <w:rPr>
          <w:sz w:val="24"/>
        </w:rPr>
        <w:t>a</w:t>
      </w:r>
      <w:r w:rsidR="00533CC0" w:rsidRPr="003E489C">
        <w:rPr>
          <w:spacing w:val="-11"/>
          <w:sz w:val="24"/>
        </w:rPr>
        <w:t xml:space="preserve"> </w:t>
      </w:r>
      <w:r w:rsidR="00533CC0" w:rsidRPr="003E489C">
        <w:rPr>
          <w:sz w:val="24"/>
        </w:rPr>
        <w:t>credit</w:t>
      </w:r>
      <w:r w:rsidR="00533CC0" w:rsidRPr="003E489C">
        <w:rPr>
          <w:spacing w:val="-11"/>
          <w:sz w:val="24"/>
        </w:rPr>
        <w:t xml:space="preserve"> </w:t>
      </w:r>
      <w:r w:rsidR="00533CC0" w:rsidRPr="003E489C">
        <w:rPr>
          <w:sz w:val="24"/>
        </w:rPr>
        <w:t>provide</w:t>
      </w:r>
      <w:r w:rsidR="00533CC0" w:rsidRPr="003E489C">
        <w:rPr>
          <w:sz w:val="24"/>
        </w:rPr>
        <w:t>r</w:t>
      </w:r>
      <w:r w:rsidR="00533CC0" w:rsidRPr="003E489C">
        <w:rPr>
          <w:spacing w:val="-11"/>
          <w:sz w:val="24"/>
        </w:rPr>
        <w:t xml:space="preserve"> </w:t>
      </w:r>
      <w:r w:rsidR="00533CC0" w:rsidRPr="003E489C">
        <w:rPr>
          <w:sz w:val="24"/>
        </w:rPr>
        <w:t>but</w:t>
      </w:r>
      <w:r w:rsidR="00533CC0" w:rsidRPr="003E489C">
        <w:rPr>
          <w:spacing w:val="-10"/>
          <w:sz w:val="24"/>
        </w:rPr>
        <w:t xml:space="preserve"> </w:t>
      </w:r>
      <w:r w:rsidR="00533CC0" w:rsidRPr="003E489C">
        <w:rPr>
          <w:sz w:val="24"/>
        </w:rPr>
        <w:t>who</w:t>
      </w:r>
      <w:r w:rsidR="00533CC0" w:rsidRPr="003E489C">
        <w:rPr>
          <w:spacing w:val="-11"/>
          <w:sz w:val="24"/>
        </w:rPr>
        <w:t xml:space="preserve"> </w:t>
      </w:r>
      <w:r w:rsidR="00533CC0" w:rsidRPr="003E489C">
        <w:rPr>
          <w:sz w:val="24"/>
        </w:rPr>
        <w:t>is</w:t>
      </w:r>
      <w:r w:rsidR="00533CC0" w:rsidRPr="003E489C">
        <w:rPr>
          <w:spacing w:val="-11"/>
          <w:sz w:val="24"/>
        </w:rPr>
        <w:t xml:space="preserve"> </w:t>
      </w:r>
      <w:r w:rsidR="00533CC0" w:rsidRPr="003E489C">
        <w:rPr>
          <w:sz w:val="24"/>
        </w:rPr>
        <w:t>not</w:t>
      </w:r>
      <w:r w:rsidR="00533CC0" w:rsidRPr="003E489C">
        <w:rPr>
          <w:spacing w:val="-10"/>
          <w:sz w:val="24"/>
        </w:rPr>
        <w:t xml:space="preserve"> </w:t>
      </w:r>
      <w:r w:rsidR="00533CC0" w:rsidRPr="003E489C">
        <w:rPr>
          <w:sz w:val="24"/>
        </w:rPr>
        <w:t>so</w:t>
      </w:r>
      <w:r w:rsidR="00533CC0" w:rsidRPr="003E489C">
        <w:rPr>
          <w:spacing w:val="-11"/>
          <w:sz w:val="24"/>
        </w:rPr>
        <w:t xml:space="preserve"> </w:t>
      </w:r>
      <w:r w:rsidR="00533CC0" w:rsidRPr="003E489C">
        <w:rPr>
          <w:sz w:val="24"/>
        </w:rPr>
        <w:t>registered</w:t>
      </w:r>
      <w:r w:rsidR="00533CC0" w:rsidRPr="003E489C">
        <w:rPr>
          <w:spacing w:val="-10"/>
          <w:sz w:val="24"/>
        </w:rPr>
        <w:t xml:space="preserve"> </w:t>
      </w:r>
      <w:r w:rsidR="00533CC0" w:rsidRPr="003E489C">
        <w:rPr>
          <w:sz w:val="24"/>
        </w:rPr>
        <w:t>must</w:t>
      </w:r>
      <w:r w:rsidR="00533CC0" w:rsidRPr="003E489C">
        <w:rPr>
          <w:spacing w:val="-10"/>
          <w:sz w:val="24"/>
        </w:rPr>
        <w:t xml:space="preserve"> </w:t>
      </w:r>
      <w:r w:rsidR="00533CC0" w:rsidRPr="003E489C">
        <w:rPr>
          <w:sz w:val="24"/>
        </w:rPr>
        <w:t>not</w:t>
      </w:r>
      <w:r w:rsidR="00533CC0" w:rsidRPr="003E489C">
        <w:rPr>
          <w:spacing w:val="-10"/>
          <w:sz w:val="24"/>
        </w:rPr>
        <w:t xml:space="preserve"> </w:t>
      </w:r>
      <w:r w:rsidR="00533CC0" w:rsidRPr="003E489C">
        <w:rPr>
          <w:sz w:val="24"/>
        </w:rPr>
        <w:t>offer,</w:t>
      </w:r>
      <w:r w:rsidR="00533CC0" w:rsidRPr="003E489C">
        <w:rPr>
          <w:spacing w:val="-12"/>
          <w:sz w:val="24"/>
        </w:rPr>
        <w:t xml:space="preserve"> </w:t>
      </w:r>
      <w:r w:rsidR="00533CC0" w:rsidRPr="003E489C">
        <w:rPr>
          <w:sz w:val="24"/>
        </w:rPr>
        <w:t>make available</w:t>
      </w:r>
      <w:r w:rsidR="00533CC0" w:rsidRPr="003E489C">
        <w:rPr>
          <w:spacing w:val="-15"/>
          <w:sz w:val="24"/>
        </w:rPr>
        <w:t xml:space="preserve"> </w:t>
      </w:r>
      <w:r w:rsidR="00533CC0" w:rsidRPr="003E489C">
        <w:rPr>
          <w:sz w:val="24"/>
        </w:rPr>
        <w:t>or</w:t>
      </w:r>
      <w:r w:rsidR="00533CC0" w:rsidRPr="003E489C">
        <w:rPr>
          <w:spacing w:val="-14"/>
          <w:sz w:val="24"/>
        </w:rPr>
        <w:t xml:space="preserve"> </w:t>
      </w:r>
      <w:r w:rsidR="00533CC0" w:rsidRPr="003E489C">
        <w:rPr>
          <w:sz w:val="24"/>
        </w:rPr>
        <w:t>extend</w:t>
      </w:r>
      <w:r w:rsidR="00533CC0" w:rsidRPr="003E489C">
        <w:rPr>
          <w:spacing w:val="-12"/>
          <w:sz w:val="24"/>
        </w:rPr>
        <w:t xml:space="preserve"> </w:t>
      </w:r>
      <w:r w:rsidR="00533CC0" w:rsidRPr="003E489C">
        <w:rPr>
          <w:sz w:val="24"/>
        </w:rPr>
        <w:t>credit,</w:t>
      </w:r>
      <w:r w:rsidR="00533CC0" w:rsidRPr="003E489C">
        <w:rPr>
          <w:spacing w:val="-12"/>
          <w:sz w:val="24"/>
        </w:rPr>
        <w:t xml:space="preserve"> </w:t>
      </w:r>
      <w:r w:rsidR="00533CC0" w:rsidRPr="003E489C">
        <w:rPr>
          <w:sz w:val="24"/>
        </w:rPr>
        <w:t>enter</w:t>
      </w:r>
      <w:r w:rsidR="00533CC0" w:rsidRPr="003E489C">
        <w:rPr>
          <w:spacing w:val="-14"/>
          <w:sz w:val="24"/>
        </w:rPr>
        <w:t xml:space="preserve"> </w:t>
      </w:r>
      <w:r w:rsidR="00533CC0" w:rsidRPr="003E489C">
        <w:rPr>
          <w:sz w:val="24"/>
        </w:rPr>
        <w:t>into</w:t>
      </w:r>
      <w:r w:rsidR="00533CC0" w:rsidRPr="003E489C">
        <w:rPr>
          <w:spacing w:val="-15"/>
          <w:sz w:val="24"/>
        </w:rPr>
        <w:t xml:space="preserve"> </w:t>
      </w:r>
      <w:r w:rsidR="00533CC0" w:rsidRPr="003E489C">
        <w:rPr>
          <w:sz w:val="24"/>
        </w:rPr>
        <w:t>a</w:t>
      </w:r>
      <w:r w:rsidR="00533CC0" w:rsidRPr="003E489C">
        <w:rPr>
          <w:spacing w:val="-12"/>
          <w:sz w:val="24"/>
        </w:rPr>
        <w:t xml:space="preserve"> </w:t>
      </w:r>
      <w:r w:rsidR="00533CC0" w:rsidRPr="003E489C">
        <w:rPr>
          <w:sz w:val="24"/>
        </w:rPr>
        <w:t>credit</w:t>
      </w:r>
      <w:r w:rsidR="00533CC0" w:rsidRPr="003E489C">
        <w:rPr>
          <w:spacing w:val="-13"/>
          <w:sz w:val="24"/>
        </w:rPr>
        <w:t xml:space="preserve"> </w:t>
      </w:r>
      <w:r w:rsidR="00533CC0" w:rsidRPr="003E489C">
        <w:rPr>
          <w:sz w:val="24"/>
        </w:rPr>
        <w:t>agreement</w:t>
      </w:r>
      <w:r w:rsidR="00533CC0" w:rsidRPr="003E489C">
        <w:rPr>
          <w:spacing w:val="-12"/>
          <w:sz w:val="24"/>
        </w:rPr>
        <w:t xml:space="preserve"> </w:t>
      </w:r>
      <w:r w:rsidR="00533CC0" w:rsidRPr="003E489C">
        <w:rPr>
          <w:sz w:val="24"/>
        </w:rPr>
        <w:t>or</w:t>
      </w:r>
      <w:r w:rsidR="00533CC0" w:rsidRPr="003E489C">
        <w:rPr>
          <w:spacing w:val="-14"/>
          <w:sz w:val="24"/>
        </w:rPr>
        <w:t xml:space="preserve"> </w:t>
      </w:r>
      <w:r w:rsidR="00533CC0" w:rsidRPr="003E489C">
        <w:rPr>
          <w:sz w:val="24"/>
        </w:rPr>
        <w:t>agree</w:t>
      </w:r>
      <w:r w:rsidR="00533CC0" w:rsidRPr="003E489C">
        <w:rPr>
          <w:spacing w:val="-12"/>
          <w:sz w:val="24"/>
        </w:rPr>
        <w:t xml:space="preserve"> </w:t>
      </w:r>
      <w:r w:rsidR="00533CC0" w:rsidRPr="003E489C">
        <w:rPr>
          <w:sz w:val="24"/>
        </w:rPr>
        <w:t>to</w:t>
      </w:r>
      <w:r w:rsidR="00533CC0" w:rsidRPr="003E489C">
        <w:rPr>
          <w:spacing w:val="-14"/>
          <w:sz w:val="24"/>
        </w:rPr>
        <w:t xml:space="preserve"> </w:t>
      </w:r>
      <w:r w:rsidR="00533CC0" w:rsidRPr="003E489C">
        <w:rPr>
          <w:sz w:val="24"/>
        </w:rPr>
        <w:t>do</w:t>
      </w:r>
      <w:r w:rsidR="00533CC0" w:rsidRPr="003E489C">
        <w:rPr>
          <w:spacing w:val="-12"/>
          <w:sz w:val="24"/>
        </w:rPr>
        <w:t xml:space="preserve"> </w:t>
      </w:r>
      <w:r w:rsidR="00533CC0" w:rsidRPr="003E489C">
        <w:rPr>
          <w:sz w:val="24"/>
        </w:rPr>
        <w:t>any</w:t>
      </w:r>
      <w:r w:rsidR="00533CC0" w:rsidRPr="003E489C">
        <w:rPr>
          <w:spacing w:val="-13"/>
          <w:sz w:val="24"/>
        </w:rPr>
        <w:t xml:space="preserve"> </w:t>
      </w:r>
      <w:r w:rsidR="00533CC0" w:rsidRPr="003E489C">
        <w:rPr>
          <w:sz w:val="24"/>
        </w:rPr>
        <w:t>of</w:t>
      </w:r>
      <w:r w:rsidR="00533CC0" w:rsidRPr="003E489C">
        <w:rPr>
          <w:spacing w:val="-12"/>
          <w:sz w:val="24"/>
        </w:rPr>
        <w:t xml:space="preserve"> </w:t>
      </w:r>
      <w:r w:rsidR="00533CC0" w:rsidRPr="003E489C">
        <w:rPr>
          <w:sz w:val="24"/>
        </w:rPr>
        <w:t>those things.</w:t>
      </w:r>
    </w:p>
    <w:p w:rsidR="00692016" w:rsidRPr="003E489C" w:rsidRDefault="003E489C" w:rsidP="003E489C">
      <w:pPr>
        <w:tabs>
          <w:tab w:val="left" w:pos="839"/>
        </w:tabs>
        <w:spacing w:before="120" w:line="360" w:lineRule="auto"/>
        <w:ind w:left="838" w:right="106" w:hanging="720"/>
        <w:jc w:val="both"/>
        <w:rPr>
          <w:sz w:val="24"/>
        </w:rPr>
      </w:pPr>
      <w:r>
        <w:rPr>
          <w:spacing w:val="-15"/>
          <w:w w:val="99"/>
          <w:sz w:val="24"/>
          <w:szCs w:val="24"/>
        </w:rPr>
        <w:t>10.</w:t>
      </w:r>
      <w:r>
        <w:rPr>
          <w:spacing w:val="-15"/>
          <w:w w:val="99"/>
          <w:sz w:val="24"/>
          <w:szCs w:val="24"/>
        </w:rPr>
        <w:tab/>
      </w:r>
      <w:r w:rsidR="00533CC0" w:rsidRPr="003E489C">
        <w:rPr>
          <w:sz w:val="24"/>
        </w:rPr>
        <w:t>Section 40 (4) deals with the fate of those credit agreements entered into by a credit provider who is required to be registered in terms of section 40 (1) but who is</w:t>
      </w:r>
      <w:r w:rsidR="00533CC0" w:rsidRPr="003E489C">
        <w:rPr>
          <w:spacing w:val="-11"/>
          <w:sz w:val="24"/>
        </w:rPr>
        <w:t xml:space="preserve"> </w:t>
      </w:r>
      <w:r w:rsidR="00533CC0" w:rsidRPr="003E489C">
        <w:rPr>
          <w:sz w:val="24"/>
        </w:rPr>
        <w:t>not</w:t>
      </w:r>
      <w:r w:rsidR="00533CC0" w:rsidRPr="003E489C">
        <w:rPr>
          <w:spacing w:val="-9"/>
          <w:sz w:val="24"/>
        </w:rPr>
        <w:t xml:space="preserve"> </w:t>
      </w:r>
      <w:r w:rsidR="00533CC0" w:rsidRPr="003E489C">
        <w:rPr>
          <w:sz w:val="24"/>
        </w:rPr>
        <w:t>so</w:t>
      </w:r>
      <w:r w:rsidR="00533CC0" w:rsidRPr="003E489C">
        <w:rPr>
          <w:spacing w:val="-8"/>
          <w:sz w:val="24"/>
        </w:rPr>
        <w:t xml:space="preserve"> </w:t>
      </w:r>
      <w:r w:rsidR="00533CC0" w:rsidRPr="003E489C">
        <w:rPr>
          <w:sz w:val="24"/>
        </w:rPr>
        <w:t>registered;</w:t>
      </w:r>
      <w:r w:rsidR="00533CC0" w:rsidRPr="003E489C">
        <w:rPr>
          <w:spacing w:val="-9"/>
          <w:sz w:val="24"/>
        </w:rPr>
        <w:t xml:space="preserve"> </w:t>
      </w:r>
      <w:r w:rsidR="00533CC0" w:rsidRPr="003E489C">
        <w:rPr>
          <w:sz w:val="24"/>
        </w:rPr>
        <w:t>the</w:t>
      </w:r>
      <w:r w:rsidR="00533CC0" w:rsidRPr="003E489C">
        <w:rPr>
          <w:spacing w:val="-8"/>
          <w:sz w:val="24"/>
        </w:rPr>
        <w:t xml:space="preserve"> </w:t>
      </w:r>
      <w:r w:rsidR="00533CC0" w:rsidRPr="003E489C">
        <w:rPr>
          <w:sz w:val="24"/>
        </w:rPr>
        <w:t>credit</w:t>
      </w:r>
      <w:r w:rsidR="00533CC0" w:rsidRPr="003E489C">
        <w:rPr>
          <w:spacing w:val="-12"/>
          <w:sz w:val="24"/>
        </w:rPr>
        <w:t xml:space="preserve"> </w:t>
      </w:r>
      <w:r w:rsidR="00533CC0" w:rsidRPr="003E489C">
        <w:rPr>
          <w:sz w:val="24"/>
        </w:rPr>
        <w:t>agreement</w:t>
      </w:r>
      <w:r w:rsidR="00533CC0" w:rsidRPr="003E489C">
        <w:rPr>
          <w:spacing w:val="-11"/>
          <w:sz w:val="24"/>
        </w:rPr>
        <w:t xml:space="preserve"> </w:t>
      </w:r>
      <w:r w:rsidR="00533CC0" w:rsidRPr="003E489C">
        <w:rPr>
          <w:sz w:val="24"/>
        </w:rPr>
        <w:t>is</w:t>
      </w:r>
      <w:r w:rsidR="00533CC0" w:rsidRPr="003E489C">
        <w:rPr>
          <w:spacing w:val="-10"/>
          <w:sz w:val="24"/>
        </w:rPr>
        <w:t xml:space="preserve"> </w:t>
      </w:r>
      <w:r w:rsidR="00533CC0" w:rsidRPr="003E489C">
        <w:rPr>
          <w:sz w:val="24"/>
        </w:rPr>
        <w:t>an</w:t>
      </w:r>
      <w:r w:rsidR="00533CC0" w:rsidRPr="003E489C">
        <w:rPr>
          <w:spacing w:val="-9"/>
          <w:sz w:val="24"/>
        </w:rPr>
        <w:t xml:space="preserve"> </w:t>
      </w:r>
      <w:r w:rsidR="00533CC0" w:rsidRPr="003E489C">
        <w:rPr>
          <w:sz w:val="24"/>
        </w:rPr>
        <w:t>unlawful</w:t>
      </w:r>
      <w:r w:rsidR="00533CC0" w:rsidRPr="003E489C">
        <w:rPr>
          <w:spacing w:val="-10"/>
          <w:sz w:val="24"/>
        </w:rPr>
        <w:t xml:space="preserve"> </w:t>
      </w:r>
      <w:r w:rsidR="00533CC0" w:rsidRPr="003E489C">
        <w:rPr>
          <w:sz w:val="24"/>
        </w:rPr>
        <w:t>agreement</w:t>
      </w:r>
      <w:r w:rsidR="00533CC0" w:rsidRPr="003E489C">
        <w:rPr>
          <w:spacing w:val="-11"/>
          <w:sz w:val="24"/>
        </w:rPr>
        <w:t xml:space="preserve"> </w:t>
      </w:r>
      <w:r w:rsidR="00533CC0" w:rsidRPr="003E489C">
        <w:rPr>
          <w:sz w:val="24"/>
        </w:rPr>
        <w:t>and</w:t>
      </w:r>
      <w:r w:rsidR="00533CC0" w:rsidRPr="003E489C">
        <w:rPr>
          <w:spacing w:val="-8"/>
          <w:sz w:val="24"/>
        </w:rPr>
        <w:t xml:space="preserve"> </w:t>
      </w:r>
      <w:r w:rsidR="00533CC0" w:rsidRPr="003E489C">
        <w:rPr>
          <w:sz w:val="24"/>
        </w:rPr>
        <w:t>void</w:t>
      </w:r>
      <w:r w:rsidR="00533CC0" w:rsidRPr="003E489C">
        <w:rPr>
          <w:spacing w:val="-9"/>
          <w:sz w:val="24"/>
        </w:rPr>
        <w:t xml:space="preserve"> </w:t>
      </w:r>
      <w:r w:rsidR="00533CC0" w:rsidRPr="003E489C">
        <w:rPr>
          <w:sz w:val="24"/>
        </w:rPr>
        <w:t>to</w:t>
      </w:r>
      <w:r w:rsidR="00533CC0" w:rsidRPr="003E489C">
        <w:rPr>
          <w:spacing w:val="-8"/>
          <w:sz w:val="24"/>
        </w:rPr>
        <w:t xml:space="preserve"> </w:t>
      </w:r>
      <w:r w:rsidR="00533CC0" w:rsidRPr="003E489C">
        <w:rPr>
          <w:sz w:val="24"/>
        </w:rPr>
        <w:t>the extent p</w:t>
      </w:r>
      <w:r w:rsidR="00533CC0" w:rsidRPr="003E489C">
        <w:rPr>
          <w:sz w:val="24"/>
        </w:rPr>
        <w:t xml:space="preserve">rovided for in section 89 (2) (d), namely, that </w:t>
      </w:r>
      <w:r w:rsidR="00533CC0" w:rsidRPr="003E489C">
        <w:rPr>
          <w:i/>
          <w:sz w:val="24"/>
        </w:rPr>
        <w:t>“…a credit agreement is unlawful if— at the time the agreement was made, the credit provider was unregistered and this Act requires that credit provider to be</w:t>
      </w:r>
      <w:r w:rsidR="00533CC0" w:rsidRPr="003E489C">
        <w:rPr>
          <w:i/>
          <w:spacing w:val="-12"/>
          <w:sz w:val="24"/>
        </w:rPr>
        <w:t xml:space="preserve"> </w:t>
      </w:r>
      <w:r w:rsidR="00533CC0" w:rsidRPr="003E489C">
        <w:rPr>
          <w:i/>
          <w:sz w:val="24"/>
        </w:rPr>
        <w:t>registered</w:t>
      </w:r>
      <w:r w:rsidR="00533CC0" w:rsidRPr="003E489C">
        <w:rPr>
          <w:sz w:val="24"/>
        </w:rPr>
        <w:t>.”</w:t>
      </w:r>
    </w:p>
    <w:p w:rsidR="00692016" w:rsidRDefault="00533CC0">
      <w:pPr>
        <w:pStyle w:val="Heading1"/>
        <w:spacing w:before="121"/>
      </w:pPr>
      <w:r>
        <w:t>A</w:t>
      </w:r>
      <w:r>
        <w:t>PPLICANT'S SUBMISSIONS</w:t>
      </w:r>
    </w:p>
    <w:p w:rsidR="00692016" w:rsidRDefault="00692016">
      <w:pPr>
        <w:pStyle w:val="BodyText"/>
        <w:rPr>
          <w:b/>
          <w:sz w:val="26"/>
        </w:rPr>
      </w:pPr>
    </w:p>
    <w:p w:rsidR="00692016" w:rsidRPr="003E489C" w:rsidRDefault="003E489C" w:rsidP="003E489C">
      <w:pPr>
        <w:tabs>
          <w:tab w:val="left" w:pos="839"/>
        </w:tabs>
        <w:spacing w:before="176" w:line="360" w:lineRule="auto"/>
        <w:ind w:left="838" w:right="105" w:hanging="720"/>
        <w:jc w:val="both"/>
        <w:rPr>
          <w:sz w:val="24"/>
        </w:rPr>
      </w:pPr>
      <w:r>
        <w:rPr>
          <w:spacing w:val="-15"/>
          <w:w w:val="99"/>
          <w:sz w:val="24"/>
          <w:szCs w:val="24"/>
        </w:rPr>
        <w:t>11.</w:t>
      </w:r>
      <w:r>
        <w:rPr>
          <w:spacing w:val="-15"/>
          <w:w w:val="99"/>
          <w:sz w:val="24"/>
          <w:szCs w:val="24"/>
        </w:rPr>
        <w:tab/>
      </w:r>
      <w:r w:rsidR="00533CC0" w:rsidRPr="003E489C">
        <w:rPr>
          <w:sz w:val="24"/>
        </w:rPr>
        <w:t>The Applicant's case is stated in its founding affidavit. The deponent is Anne- Carien du Plooy (Ms Du Plooy). Ms Du Plooy is an acting manageress in the Applicant's Investigations and Enforcement</w:t>
      </w:r>
      <w:r w:rsidR="00533CC0" w:rsidRPr="003E489C">
        <w:rPr>
          <w:spacing w:val="-3"/>
          <w:sz w:val="24"/>
        </w:rPr>
        <w:t xml:space="preserve"> </w:t>
      </w:r>
      <w:r w:rsidR="00533CC0" w:rsidRPr="003E489C">
        <w:rPr>
          <w:sz w:val="24"/>
        </w:rPr>
        <w:t>Department.</w:t>
      </w:r>
    </w:p>
    <w:p w:rsidR="00692016" w:rsidRPr="003E489C" w:rsidRDefault="003E489C" w:rsidP="003E489C">
      <w:pPr>
        <w:tabs>
          <w:tab w:val="left" w:pos="839"/>
        </w:tabs>
        <w:spacing w:before="121" w:line="360" w:lineRule="auto"/>
        <w:ind w:left="838" w:right="107" w:hanging="720"/>
        <w:jc w:val="both"/>
        <w:rPr>
          <w:sz w:val="16"/>
        </w:rPr>
      </w:pPr>
      <w:r>
        <w:rPr>
          <w:spacing w:val="-15"/>
          <w:w w:val="99"/>
          <w:sz w:val="24"/>
          <w:szCs w:val="24"/>
        </w:rPr>
        <w:t>12.</w:t>
      </w:r>
      <w:r>
        <w:rPr>
          <w:spacing w:val="-15"/>
          <w:w w:val="99"/>
          <w:sz w:val="24"/>
          <w:szCs w:val="24"/>
        </w:rPr>
        <w:tab/>
      </w:r>
      <w:r w:rsidR="00533CC0" w:rsidRPr="003E489C">
        <w:rPr>
          <w:color w:val="171717"/>
          <w:w w:val="105"/>
          <w:sz w:val="24"/>
        </w:rPr>
        <w:t>On 17 October 2018, the Applicant embarked on a scouting exercise in Pietermaritzburg, KwaZulu-Natal</w:t>
      </w:r>
      <w:r w:rsidR="00533CC0" w:rsidRPr="003E489C">
        <w:rPr>
          <w:color w:val="171717"/>
          <w:w w:val="105"/>
          <w:position w:val="8"/>
          <w:sz w:val="16"/>
        </w:rPr>
        <w:t>4</w:t>
      </w:r>
      <w:r w:rsidR="00533CC0" w:rsidRPr="003E489C">
        <w:rPr>
          <w:color w:val="171717"/>
          <w:w w:val="105"/>
          <w:sz w:val="24"/>
        </w:rPr>
        <w:t>. During the scouting exercise, the Applicant's inspector visited the trading premises of the Respondent. The inspector noticed what appeared to be prohibi</w:t>
      </w:r>
      <w:r w:rsidR="00533CC0" w:rsidRPr="003E489C">
        <w:rPr>
          <w:color w:val="171717"/>
          <w:w w:val="105"/>
          <w:sz w:val="24"/>
        </w:rPr>
        <w:t>ted instruments retained in transparent containers on the Respondent's premises. The inspector further observed that the window decal displayed at the premises of the Respondent had expired and that the advertisement material of the Respondent on the premi</w:t>
      </w:r>
      <w:r w:rsidR="00533CC0" w:rsidRPr="003E489C">
        <w:rPr>
          <w:color w:val="171717"/>
          <w:w w:val="105"/>
          <w:sz w:val="24"/>
        </w:rPr>
        <w:t xml:space="preserve">ses contained phrases such as </w:t>
      </w:r>
      <w:r w:rsidR="00533CC0" w:rsidRPr="003E489C">
        <w:rPr>
          <w:color w:val="2C2C2C"/>
          <w:w w:val="105"/>
          <w:sz w:val="24"/>
        </w:rPr>
        <w:t xml:space="preserve">"quick </w:t>
      </w:r>
      <w:r w:rsidR="00533CC0" w:rsidRPr="003E489C">
        <w:rPr>
          <w:color w:val="171717"/>
          <w:w w:val="105"/>
          <w:sz w:val="24"/>
        </w:rPr>
        <w:t>smart loans" as well as "fast approval"</w:t>
      </w:r>
      <w:r w:rsidR="00533CC0" w:rsidRPr="003E489C">
        <w:rPr>
          <w:color w:val="171717"/>
          <w:spacing w:val="-33"/>
          <w:w w:val="105"/>
          <w:sz w:val="24"/>
        </w:rPr>
        <w:t xml:space="preserve"> </w:t>
      </w:r>
      <w:r w:rsidR="00533CC0" w:rsidRPr="003E489C">
        <w:rPr>
          <w:color w:val="171717"/>
          <w:w w:val="105"/>
          <w:sz w:val="24"/>
        </w:rPr>
        <w:t>which</w:t>
      </w:r>
      <w:r w:rsidR="00533CC0" w:rsidRPr="003E489C">
        <w:rPr>
          <w:color w:val="171717"/>
          <w:spacing w:val="-33"/>
          <w:w w:val="105"/>
          <w:sz w:val="24"/>
        </w:rPr>
        <w:t xml:space="preserve"> </w:t>
      </w:r>
      <w:r w:rsidR="00533CC0" w:rsidRPr="003E489C">
        <w:rPr>
          <w:color w:val="171717"/>
          <w:w w:val="105"/>
          <w:sz w:val="24"/>
        </w:rPr>
        <w:t>raised</w:t>
      </w:r>
      <w:r w:rsidR="00533CC0" w:rsidRPr="003E489C">
        <w:rPr>
          <w:color w:val="171717"/>
          <w:spacing w:val="-33"/>
          <w:w w:val="105"/>
          <w:sz w:val="24"/>
        </w:rPr>
        <w:t xml:space="preserve"> </w:t>
      </w:r>
      <w:r w:rsidR="00533CC0" w:rsidRPr="003E489C">
        <w:rPr>
          <w:color w:val="171717"/>
          <w:w w:val="105"/>
          <w:sz w:val="24"/>
        </w:rPr>
        <w:t>concerns</w:t>
      </w:r>
      <w:r w:rsidR="00533CC0" w:rsidRPr="003E489C">
        <w:rPr>
          <w:color w:val="171717"/>
          <w:spacing w:val="-31"/>
          <w:w w:val="105"/>
          <w:sz w:val="24"/>
        </w:rPr>
        <w:t xml:space="preserve"> </w:t>
      </w:r>
      <w:r w:rsidR="00533CC0" w:rsidRPr="003E489C">
        <w:rPr>
          <w:color w:val="171717"/>
          <w:w w:val="105"/>
          <w:sz w:val="24"/>
        </w:rPr>
        <w:t>as</w:t>
      </w:r>
      <w:r w:rsidR="00533CC0" w:rsidRPr="003E489C">
        <w:rPr>
          <w:color w:val="171717"/>
          <w:spacing w:val="-33"/>
          <w:w w:val="105"/>
          <w:sz w:val="24"/>
        </w:rPr>
        <w:t xml:space="preserve"> </w:t>
      </w:r>
      <w:r w:rsidR="00533CC0" w:rsidRPr="003E489C">
        <w:rPr>
          <w:color w:val="171717"/>
          <w:w w:val="105"/>
          <w:sz w:val="24"/>
        </w:rPr>
        <w:t>to</w:t>
      </w:r>
      <w:r w:rsidR="00533CC0" w:rsidRPr="003E489C">
        <w:rPr>
          <w:color w:val="171717"/>
          <w:spacing w:val="-30"/>
          <w:w w:val="105"/>
          <w:sz w:val="24"/>
        </w:rPr>
        <w:t xml:space="preserve"> </w:t>
      </w:r>
      <w:r w:rsidR="00533CC0" w:rsidRPr="003E489C">
        <w:rPr>
          <w:color w:val="171717"/>
          <w:w w:val="105"/>
          <w:sz w:val="24"/>
        </w:rPr>
        <w:t>the</w:t>
      </w:r>
      <w:r w:rsidR="00533CC0" w:rsidRPr="003E489C">
        <w:rPr>
          <w:color w:val="171717"/>
          <w:spacing w:val="-31"/>
          <w:w w:val="105"/>
          <w:sz w:val="24"/>
        </w:rPr>
        <w:t xml:space="preserve"> </w:t>
      </w:r>
      <w:r w:rsidR="00533CC0" w:rsidRPr="003E489C">
        <w:rPr>
          <w:color w:val="171717"/>
          <w:w w:val="105"/>
          <w:sz w:val="24"/>
        </w:rPr>
        <w:t>affordability</w:t>
      </w:r>
      <w:r w:rsidR="00533CC0" w:rsidRPr="003E489C">
        <w:rPr>
          <w:color w:val="171717"/>
          <w:spacing w:val="-33"/>
          <w:w w:val="105"/>
          <w:sz w:val="24"/>
        </w:rPr>
        <w:t xml:space="preserve"> </w:t>
      </w:r>
      <w:r w:rsidR="00533CC0" w:rsidRPr="003E489C">
        <w:rPr>
          <w:color w:val="171717"/>
          <w:w w:val="105"/>
          <w:sz w:val="24"/>
        </w:rPr>
        <w:t>assessment</w:t>
      </w:r>
      <w:r w:rsidR="00533CC0" w:rsidRPr="003E489C">
        <w:rPr>
          <w:color w:val="171717"/>
          <w:spacing w:val="-32"/>
          <w:w w:val="105"/>
          <w:sz w:val="24"/>
        </w:rPr>
        <w:t xml:space="preserve"> </w:t>
      </w:r>
      <w:r w:rsidR="00533CC0" w:rsidRPr="003E489C">
        <w:rPr>
          <w:color w:val="171717"/>
          <w:w w:val="105"/>
          <w:sz w:val="24"/>
        </w:rPr>
        <w:t>mechanisms employed by the Respondent if any. These observations all created a reasonable suspicion that the Respondent ma</w:t>
      </w:r>
      <w:r w:rsidR="00533CC0" w:rsidRPr="003E489C">
        <w:rPr>
          <w:color w:val="171717"/>
          <w:w w:val="105"/>
          <w:sz w:val="24"/>
        </w:rPr>
        <w:t>y be contravening the</w:t>
      </w:r>
      <w:r w:rsidR="00533CC0" w:rsidRPr="003E489C">
        <w:rPr>
          <w:color w:val="171717"/>
          <w:spacing w:val="15"/>
          <w:w w:val="105"/>
          <w:sz w:val="24"/>
        </w:rPr>
        <w:t xml:space="preserve"> </w:t>
      </w:r>
      <w:r w:rsidR="00533CC0" w:rsidRPr="003E489C">
        <w:rPr>
          <w:color w:val="171717"/>
          <w:w w:val="105"/>
          <w:sz w:val="24"/>
        </w:rPr>
        <w:t>Act.</w:t>
      </w:r>
      <w:r w:rsidR="00533CC0" w:rsidRPr="003E489C">
        <w:rPr>
          <w:color w:val="171717"/>
          <w:w w:val="105"/>
          <w:position w:val="8"/>
          <w:sz w:val="16"/>
        </w:rPr>
        <w:t>5</w:t>
      </w:r>
    </w:p>
    <w:p w:rsidR="00692016" w:rsidRDefault="00692016">
      <w:pPr>
        <w:pStyle w:val="BodyText"/>
        <w:rPr>
          <w:sz w:val="20"/>
        </w:rPr>
      </w:pPr>
    </w:p>
    <w:p w:rsidR="00692016" w:rsidRDefault="00692016">
      <w:pPr>
        <w:pStyle w:val="BodyText"/>
        <w:rPr>
          <w:sz w:val="20"/>
        </w:rPr>
      </w:pPr>
    </w:p>
    <w:p w:rsidR="00692016" w:rsidRDefault="00692016">
      <w:pPr>
        <w:pStyle w:val="BodyText"/>
        <w:rPr>
          <w:sz w:val="20"/>
        </w:rPr>
      </w:pPr>
    </w:p>
    <w:p w:rsidR="00692016" w:rsidRDefault="00533CC0">
      <w:pPr>
        <w:pStyle w:val="BodyText"/>
        <w:spacing w:before="6"/>
        <w:rPr>
          <w:sz w:val="22"/>
        </w:rPr>
      </w:pPr>
      <w:r>
        <w:pict>
          <v:shape id="_x0000_s1029" style="position:absolute;margin-left:106.35pt;margin-top:15.3pt;width:144.05pt;height:.1pt;z-index:-251654144;mso-wrap-distance-left:0;mso-wrap-distance-right:0;mso-position-horizontal-relative:page" coordorigin="2127,306" coordsize="2881,0" path="m2127,306r2880,e" filled="f" strokeweight=".72pt">
            <v:path arrowok="t"/>
            <w10:wrap type="topAndBottom" anchorx="page"/>
          </v:shape>
        </w:pict>
      </w:r>
    </w:p>
    <w:p w:rsidR="00692016" w:rsidRDefault="00533CC0">
      <w:pPr>
        <w:spacing w:before="68"/>
        <w:ind w:left="826" w:right="127"/>
        <w:jc w:val="both"/>
        <w:rPr>
          <w:sz w:val="20"/>
        </w:rPr>
      </w:pPr>
      <w:r>
        <w:rPr>
          <w:position w:val="6"/>
          <w:sz w:val="13"/>
        </w:rPr>
        <w:t xml:space="preserve">4 </w:t>
      </w:r>
      <w:r>
        <w:rPr>
          <w:sz w:val="20"/>
        </w:rPr>
        <w:t xml:space="preserve">This is endorsed by </w:t>
      </w:r>
      <w:r>
        <w:rPr>
          <w:color w:val="171717"/>
          <w:sz w:val="20"/>
        </w:rPr>
        <w:t>the Act in terms of section 15 (c) which provides that the National Credit Regulator must enforce the monitoring the consumer credit market and industry to ensure that prohibited conduct is prevented o</w:t>
      </w:r>
      <w:r>
        <w:rPr>
          <w:color w:val="171717"/>
          <w:sz w:val="20"/>
        </w:rPr>
        <w:t>r detected and prosecuted.</w:t>
      </w:r>
    </w:p>
    <w:p w:rsidR="00692016" w:rsidRDefault="00692016">
      <w:pPr>
        <w:pStyle w:val="BodyText"/>
        <w:rPr>
          <w:sz w:val="22"/>
        </w:rPr>
      </w:pPr>
    </w:p>
    <w:p w:rsidR="00692016" w:rsidRDefault="00692016">
      <w:pPr>
        <w:pStyle w:val="BodyText"/>
        <w:spacing w:before="10"/>
        <w:rPr>
          <w:sz w:val="25"/>
        </w:rPr>
      </w:pPr>
    </w:p>
    <w:p w:rsidR="00692016" w:rsidRDefault="00533CC0">
      <w:pPr>
        <w:ind w:left="826"/>
        <w:jc w:val="both"/>
        <w:rPr>
          <w:sz w:val="20"/>
        </w:rPr>
      </w:pPr>
      <w:r>
        <w:rPr>
          <w:position w:val="6"/>
          <w:sz w:val="13"/>
        </w:rPr>
        <w:t xml:space="preserve">5 </w:t>
      </w:r>
      <w:r>
        <w:rPr>
          <w:sz w:val="20"/>
        </w:rPr>
        <w:t xml:space="preserve">See Inspector’s memorandum </w:t>
      </w:r>
      <w:r>
        <w:rPr>
          <w:color w:val="171717"/>
          <w:sz w:val="20"/>
        </w:rPr>
        <w:t>"FA3" in the Tribunal bundle.</w:t>
      </w:r>
    </w:p>
    <w:p w:rsidR="00692016" w:rsidRDefault="00692016">
      <w:pPr>
        <w:jc w:val="both"/>
        <w:rPr>
          <w:sz w:val="20"/>
        </w:rPr>
        <w:sectPr w:rsidR="00692016">
          <w:pgSz w:w="11910" w:h="16840"/>
          <w:pgMar w:top="1100" w:right="1020" w:bottom="940" w:left="1300" w:header="409" w:footer="744" w:gutter="0"/>
          <w:cols w:space="720"/>
        </w:sectPr>
      </w:pPr>
    </w:p>
    <w:p w:rsidR="00692016" w:rsidRPr="003E489C" w:rsidRDefault="003E489C" w:rsidP="003E489C">
      <w:pPr>
        <w:tabs>
          <w:tab w:val="left" w:pos="839"/>
        </w:tabs>
        <w:spacing w:before="82" w:line="360" w:lineRule="auto"/>
        <w:ind w:left="838" w:right="103" w:hanging="720"/>
        <w:jc w:val="both"/>
        <w:rPr>
          <w:sz w:val="24"/>
        </w:rPr>
      </w:pPr>
      <w:r>
        <w:rPr>
          <w:spacing w:val="-15"/>
          <w:w w:val="99"/>
          <w:sz w:val="24"/>
          <w:szCs w:val="24"/>
        </w:rPr>
        <w:lastRenderedPageBreak/>
        <w:t>13.</w:t>
      </w:r>
      <w:r>
        <w:rPr>
          <w:spacing w:val="-15"/>
          <w:w w:val="99"/>
          <w:sz w:val="24"/>
          <w:szCs w:val="24"/>
        </w:rPr>
        <w:tab/>
      </w:r>
      <w:r w:rsidR="00533CC0" w:rsidRPr="003E489C">
        <w:rPr>
          <w:sz w:val="24"/>
        </w:rPr>
        <w:t>On the strength of this  information, the Applicant initiated a complaint against  the Respondent in terms of section 136(2) of the Act. Mr Douglas Mu</w:t>
      </w:r>
      <w:r w:rsidR="00533CC0" w:rsidRPr="003E489C">
        <w:rPr>
          <w:sz w:val="24"/>
        </w:rPr>
        <w:t>sandiwa  (Mr</w:t>
      </w:r>
      <w:r w:rsidR="00533CC0" w:rsidRPr="003E489C">
        <w:rPr>
          <w:spacing w:val="-15"/>
          <w:sz w:val="24"/>
        </w:rPr>
        <w:t xml:space="preserve"> </w:t>
      </w:r>
      <w:r w:rsidR="00533CC0" w:rsidRPr="003E489C">
        <w:rPr>
          <w:sz w:val="24"/>
        </w:rPr>
        <w:t>Musandiwa)</w:t>
      </w:r>
      <w:r w:rsidR="00533CC0" w:rsidRPr="003E489C">
        <w:rPr>
          <w:spacing w:val="-14"/>
          <w:sz w:val="24"/>
        </w:rPr>
        <w:t xml:space="preserve"> </w:t>
      </w:r>
      <w:r w:rsidR="00533CC0" w:rsidRPr="003E489C">
        <w:rPr>
          <w:sz w:val="24"/>
        </w:rPr>
        <w:t>was</w:t>
      </w:r>
      <w:r w:rsidR="00533CC0" w:rsidRPr="003E489C">
        <w:rPr>
          <w:spacing w:val="-15"/>
          <w:sz w:val="24"/>
        </w:rPr>
        <w:t xml:space="preserve"> </w:t>
      </w:r>
      <w:r w:rsidR="00533CC0" w:rsidRPr="003E489C">
        <w:rPr>
          <w:sz w:val="24"/>
        </w:rPr>
        <w:t>duly</w:t>
      </w:r>
      <w:r w:rsidR="00533CC0" w:rsidRPr="003E489C">
        <w:rPr>
          <w:spacing w:val="-14"/>
          <w:sz w:val="24"/>
        </w:rPr>
        <w:t xml:space="preserve"> </w:t>
      </w:r>
      <w:r w:rsidR="00533CC0" w:rsidRPr="003E489C">
        <w:rPr>
          <w:sz w:val="24"/>
        </w:rPr>
        <w:t>appointed</w:t>
      </w:r>
      <w:r w:rsidR="00533CC0" w:rsidRPr="003E489C">
        <w:rPr>
          <w:spacing w:val="-14"/>
          <w:sz w:val="24"/>
        </w:rPr>
        <w:t xml:space="preserve"> </w:t>
      </w:r>
      <w:r w:rsidR="00533CC0" w:rsidRPr="003E489C">
        <w:rPr>
          <w:sz w:val="24"/>
        </w:rPr>
        <w:t>by</w:t>
      </w:r>
      <w:r w:rsidR="00533CC0" w:rsidRPr="003E489C">
        <w:rPr>
          <w:spacing w:val="-15"/>
          <w:sz w:val="24"/>
        </w:rPr>
        <w:t xml:space="preserve"> </w:t>
      </w:r>
      <w:r w:rsidR="00533CC0" w:rsidRPr="003E489C">
        <w:rPr>
          <w:sz w:val="24"/>
        </w:rPr>
        <w:t>the</w:t>
      </w:r>
      <w:r w:rsidR="00533CC0" w:rsidRPr="003E489C">
        <w:rPr>
          <w:spacing w:val="-14"/>
          <w:sz w:val="24"/>
        </w:rPr>
        <w:t xml:space="preserve"> </w:t>
      </w:r>
      <w:r w:rsidR="00533CC0" w:rsidRPr="003E489C">
        <w:rPr>
          <w:sz w:val="24"/>
        </w:rPr>
        <w:t>Chief</w:t>
      </w:r>
      <w:r w:rsidR="00533CC0" w:rsidRPr="003E489C">
        <w:rPr>
          <w:spacing w:val="-16"/>
          <w:sz w:val="24"/>
        </w:rPr>
        <w:t xml:space="preserve"> </w:t>
      </w:r>
      <w:r w:rsidR="00533CC0" w:rsidRPr="003E489C">
        <w:rPr>
          <w:sz w:val="24"/>
        </w:rPr>
        <w:t>Executive</w:t>
      </w:r>
      <w:r w:rsidR="00533CC0" w:rsidRPr="003E489C">
        <w:rPr>
          <w:spacing w:val="-15"/>
          <w:sz w:val="24"/>
        </w:rPr>
        <w:t xml:space="preserve"> </w:t>
      </w:r>
      <w:r w:rsidR="00533CC0" w:rsidRPr="003E489C">
        <w:rPr>
          <w:sz w:val="24"/>
        </w:rPr>
        <w:t>Officer</w:t>
      </w:r>
      <w:r w:rsidR="00533CC0" w:rsidRPr="003E489C">
        <w:rPr>
          <w:spacing w:val="-16"/>
          <w:sz w:val="24"/>
        </w:rPr>
        <w:t xml:space="preserve"> </w:t>
      </w:r>
      <w:r w:rsidR="00533CC0" w:rsidRPr="003E489C">
        <w:rPr>
          <w:sz w:val="24"/>
        </w:rPr>
        <w:t>of</w:t>
      </w:r>
      <w:r w:rsidR="00533CC0" w:rsidRPr="003E489C">
        <w:rPr>
          <w:spacing w:val="-13"/>
          <w:sz w:val="24"/>
        </w:rPr>
        <w:t xml:space="preserve"> </w:t>
      </w:r>
      <w:r w:rsidR="00533CC0" w:rsidRPr="003E489C">
        <w:rPr>
          <w:sz w:val="24"/>
        </w:rPr>
        <w:t>the</w:t>
      </w:r>
      <w:r w:rsidR="00533CC0" w:rsidRPr="003E489C">
        <w:rPr>
          <w:spacing w:val="-15"/>
          <w:sz w:val="24"/>
        </w:rPr>
        <w:t xml:space="preserve"> </w:t>
      </w:r>
      <w:r w:rsidR="00533CC0" w:rsidRPr="003E489C">
        <w:rPr>
          <w:sz w:val="24"/>
        </w:rPr>
        <w:t>Applicant as an inspector in terms of section 25(1)(a) of the Act for the purpose of carrying out the investigation into the Respondent.</w:t>
      </w:r>
      <w:r w:rsidR="00533CC0" w:rsidRPr="003E489C">
        <w:rPr>
          <w:position w:val="8"/>
          <w:sz w:val="16"/>
        </w:rPr>
        <w:t xml:space="preserve">6 </w:t>
      </w:r>
      <w:r w:rsidR="00533CC0" w:rsidRPr="003E489C">
        <w:rPr>
          <w:sz w:val="24"/>
        </w:rPr>
        <w:t>The Applicant also obtained a Search Warrant in terms of sections 153 and 154 of the</w:t>
      </w:r>
      <w:r w:rsidR="00533CC0" w:rsidRPr="003E489C">
        <w:rPr>
          <w:spacing w:val="-7"/>
          <w:sz w:val="24"/>
        </w:rPr>
        <w:t xml:space="preserve"> </w:t>
      </w:r>
      <w:r w:rsidR="00533CC0" w:rsidRPr="003E489C">
        <w:rPr>
          <w:sz w:val="24"/>
        </w:rPr>
        <w:t>Act.</w:t>
      </w:r>
    </w:p>
    <w:p w:rsidR="00692016" w:rsidRPr="003E489C" w:rsidRDefault="003E489C" w:rsidP="003E489C">
      <w:pPr>
        <w:tabs>
          <w:tab w:val="left" w:pos="839"/>
        </w:tabs>
        <w:spacing w:before="115" w:line="360" w:lineRule="auto"/>
        <w:ind w:left="838" w:right="109" w:hanging="720"/>
        <w:jc w:val="both"/>
        <w:rPr>
          <w:sz w:val="24"/>
        </w:rPr>
      </w:pPr>
      <w:r>
        <w:rPr>
          <w:spacing w:val="-15"/>
          <w:w w:val="99"/>
          <w:sz w:val="24"/>
          <w:szCs w:val="24"/>
        </w:rPr>
        <w:t>14.</w:t>
      </w:r>
      <w:r>
        <w:rPr>
          <w:spacing w:val="-15"/>
          <w:w w:val="99"/>
          <w:sz w:val="24"/>
          <w:szCs w:val="24"/>
        </w:rPr>
        <w:tab/>
      </w:r>
      <w:r w:rsidR="00533CC0" w:rsidRPr="003E489C">
        <w:rPr>
          <w:sz w:val="24"/>
        </w:rPr>
        <w:t>On 29 November 2018, an onsite investigation was conducted at the business premises of the Respondent. Mr Musandiwa was accompanied by Members of the</w:t>
      </w:r>
      <w:r w:rsidR="00533CC0" w:rsidRPr="003E489C">
        <w:rPr>
          <w:spacing w:val="-12"/>
          <w:sz w:val="24"/>
        </w:rPr>
        <w:t xml:space="preserve"> </w:t>
      </w:r>
      <w:r w:rsidR="00533CC0" w:rsidRPr="003E489C">
        <w:rPr>
          <w:sz w:val="24"/>
        </w:rPr>
        <w:t>South</w:t>
      </w:r>
      <w:r w:rsidR="00533CC0" w:rsidRPr="003E489C">
        <w:rPr>
          <w:spacing w:val="-10"/>
          <w:sz w:val="24"/>
        </w:rPr>
        <w:t xml:space="preserve"> </w:t>
      </w:r>
      <w:r w:rsidR="00533CC0" w:rsidRPr="003E489C">
        <w:rPr>
          <w:sz w:val="24"/>
        </w:rPr>
        <w:t>African</w:t>
      </w:r>
      <w:r w:rsidR="00533CC0" w:rsidRPr="003E489C">
        <w:rPr>
          <w:spacing w:val="-8"/>
          <w:sz w:val="24"/>
        </w:rPr>
        <w:t xml:space="preserve"> </w:t>
      </w:r>
      <w:r w:rsidR="00533CC0" w:rsidRPr="003E489C">
        <w:rPr>
          <w:sz w:val="24"/>
        </w:rPr>
        <w:t>Po</w:t>
      </w:r>
      <w:r w:rsidR="00533CC0" w:rsidRPr="003E489C">
        <w:rPr>
          <w:sz w:val="24"/>
        </w:rPr>
        <w:t>lice</w:t>
      </w:r>
      <w:r w:rsidR="00533CC0" w:rsidRPr="003E489C">
        <w:rPr>
          <w:spacing w:val="-9"/>
          <w:sz w:val="24"/>
        </w:rPr>
        <w:t xml:space="preserve"> </w:t>
      </w:r>
      <w:r w:rsidR="00533CC0" w:rsidRPr="003E489C">
        <w:rPr>
          <w:sz w:val="24"/>
        </w:rPr>
        <w:t>Service</w:t>
      </w:r>
      <w:r w:rsidR="00533CC0" w:rsidRPr="003E489C">
        <w:rPr>
          <w:spacing w:val="-8"/>
          <w:sz w:val="24"/>
        </w:rPr>
        <w:t xml:space="preserve"> </w:t>
      </w:r>
      <w:r w:rsidR="00533CC0" w:rsidRPr="003E489C">
        <w:rPr>
          <w:sz w:val="24"/>
        </w:rPr>
        <w:t>(SAPS),</w:t>
      </w:r>
      <w:r w:rsidR="00533CC0" w:rsidRPr="003E489C">
        <w:rPr>
          <w:spacing w:val="-9"/>
          <w:sz w:val="24"/>
        </w:rPr>
        <w:t xml:space="preserve"> </w:t>
      </w:r>
      <w:r w:rsidR="00533CC0" w:rsidRPr="003E489C">
        <w:rPr>
          <w:sz w:val="24"/>
        </w:rPr>
        <w:t>who</w:t>
      </w:r>
      <w:r w:rsidR="00533CC0" w:rsidRPr="003E489C">
        <w:rPr>
          <w:spacing w:val="-11"/>
          <w:sz w:val="24"/>
        </w:rPr>
        <w:t xml:space="preserve"> </w:t>
      </w:r>
      <w:r w:rsidR="00533CC0" w:rsidRPr="003E489C">
        <w:rPr>
          <w:sz w:val="24"/>
        </w:rPr>
        <w:t>assisted</w:t>
      </w:r>
      <w:r w:rsidR="00533CC0" w:rsidRPr="003E489C">
        <w:rPr>
          <w:spacing w:val="-9"/>
          <w:sz w:val="24"/>
        </w:rPr>
        <w:t xml:space="preserve"> </w:t>
      </w:r>
      <w:r w:rsidR="00533CC0" w:rsidRPr="003E489C">
        <w:rPr>
          <w:sz w:val="24"/>
        </w:rPr>
        <w:t>with</w:t>
      </w:r>
      <w:r w:rsidR="00533CC0" w:rsidRPr="003E489C">
        <w:rPr>
          <w:spacing w:val="-10"/>
          <w:sz w:val="24"/>
        </w:rPr>
        <w:t xml:space="preserve"> </w:t>
      </w:r>
      <w:r w:rsidR="00533CC0" w:rsidRPr="003E489C">
        <w:rPr>
          <w:sz w:val="24"/>
        </w:rPr>
        <w:t>conducting</w:t>
      </w:r>
      <w:r w:rsidR="00533CC0" w:rsidRPr="003E489C">
        <w:rPr>
          <w:spacing w:val="-11"/>
          <w:sz w:val="24"/>
        </w:rPr>
        <w:t xml:space="preserve"> </w:t>
      </w:r>
      <w:r w:rsidR="00533CC0" w:rsidRPr="003E489C">
        <w:rPr>
          <w:sz w:val="24"/>
        </w:rPr>
        <w:t>the</w:t>
      </w:r>
      <w:r w:rsidR="00533CC0" w:rsidRPr="003E489C">
        <w:rPr>
          <w:spacing w:val="-11"/>
          <w:sz w:val="24"/>
        </w:rPr>
        <w:t xml:space="preserve"> </w:t>
      </w:r>
      <w:r w:rsidR="00533CC0" w:rsidRPr="003E489C">
        <w:rPr>
          <w:sz w:val="24"/>
        </w:rPr>
        <w:t>search for prohibited instruments at the Respondent's premises. Despite the Respondent's initial denial of retention, several prohibited instruments were found in the Respondent's possession, and a crim</w:t>
      </w:r>
      <w:r w:rsidR="00533CC0" w:rsidRPr="003E489C">
        <w:rPr>
          <w:sz w:val="24"/>
        </w:rPr>
        <w:t>inal case was subsequently</w:t>
      </w:r>
      <w:r w:rsidR="00533CC0" w:rsidRPr="003E489C">
        <w:rPr>
          <w:spacing w:val="-23"/>
          <w:sz w:val="24"/>
        </w:rPr>
        <w:t xml:space="preserve"> </w:t>
      </w:r>
      <w:r w:rsidR="00533CC0" w:rsidRPr="003E489C">
        <w:rPr>
          <w:sz w:val="24"/>
        </w:rPr>
        <w:t>opened.</w:t>
      </w:r>
    </w:p>
    <w:p w:rsidR="00692016" w:rsidRPr="003E489C" w:rsidRDefault="003E489C" w:rsidP="003E489C">
      <w:pPr>
        <w:tabs>
          <w:tab w:val="left" w:pos="839"/>
        </w:tabs>
        <w:spacing w:before="121" w:line="360" w:lineRule="auto"/>
        <w:ind w:left="838" w:right="104" w:hanging="720"/>
        <w:jc w:val="both"/>
        <w:rPr>
          <w:sz w:val="24"/>
        </w:rPr>
      </w:pPr>
      <w:r>
        <w:rPr>
          <w:spacing w:val="-15"/>
          <w:w w:val="99"/>
          <w:sz w:val="24"/>
          <w:szCs w:val="24"/>
        </w:rPr>
        <w:t>15.</w:t>
      </w:r>
      <w:r>
        <w:rPr>
          <w:spacing w:val="-15"/>
          <w:w w:val="99"/>
          <w:sz w:val="24"/>
          <w:szCs w:val="24"/>
        </w:rPr>
        <w:tab/>
      </w:r>
      <w:r w:rsidR="00533CC0" w:rsidRPr="003E489C">
        <w:rPr>
          <w:sz w:val="24"/>
        </w:rPr>
        <w:t xml:space="preserve">Mr Musandiwa requested and obtained 8 (eight) credit agreements linked to the prohibited instruments found. Mr Musandiwa requested an additional 2 credit agreements, which the Respondent undertook to submit electronically, but has to date not been adhered </w:t>
      </w:r>
      <w:r w:rsidR="00533CC0" w:rsidRPr="003E489C">
        <w:rPr>
          <w:sz w:val="24"/>
        </w:rPr>
        <w:t>to. During the investigation, Mr Musandiwa uncovered a number of transgressions of the Act by the Respondent, which will be dealt with below.</w:t>
      </w:r>
    </w:p>
    <w:p w:rsidR="00692016" w:rsidRDefault="00533CC0">
      <w:pPr>
        <w:pStyle w:val="Heading1"/>
        <w:spacing w:before="121"/>
      </w:pPr>
      <w:r>
        <w:t>F</w:t>
      </w:r>
      <w:r>
        <w:t>AILURE TO CONDUCT AFFORDABILITY ASSESSMENTS</w:t>
      </w:r>
    </w:p>
    <w:p w:rsidR="00692016" w:rsidRDefault="00692016">
      <w:pPr>
        <w:pStyle w:val="BodyText"/>
        <w:spacing w:before="6"/>
        <w:rPr>
          <w:b/>
          <w:sz w:val="22"/>
        </w:rPr>
      </w:pPr>
    </w:p>
    <w:p w:rsidR="00692016" w:rsidRPr="003E489C" w:rsidRDefault="003E489C" w:rsidP="003E489C">
      <w:pPr>
        <w:tabs>
          <w:tab w:val="left" w:pos="839"/>
        </w:tabs>
        <w:spacing w:line="360" w:lineRule="auto"/>
        <w:ind w:left="838" w:right="113" w:hanging="720"/>
        <w:jc w:val="both"/>
        <w:rPr>
          <w:sz w:val="24"/>
        </w:rPr>
      </w:pPr>
      <w:r>
        <w:rPr>
          <w:spacing w:val="-15"/>
          <w:w w:val="99"/>
          <w:sz w:val="24"/>
          <w:szCs w:val="24"/>
        </w:rPr>
        <w:t>16.</w:t>
      </w:r>
      <w:r>
        <w:rPr>
          <w:spacing w:val="-15"/>
          <w:w w:val="99"/>
          <w:sz w:val="24"/>
          <w:szCs w:val="24"/>
        </w:rPr>
        <w:tab/>
      </w:r>
      <w:r w:rsidR="00533CC0" w:rsidRPr="003E489C">
        <w:rPr>
          <w:sz w:val="24"/>
        </w:rPr>
        <w:t>In</w:t>
      </w:r>
      <w:r w:rsidR="00533CC0" w:rsidRPr="003E489C">
        <w:rPr>
          <w:spacing w:val="-12"/>
          <w:sz w:val="24"/>
        </w:rPr>
        <w:t xml:space="preserve"> </w:t>
      </w:r>
      <w:r w:rsidR="00533CC0" w:rsidRPr="003E489C">
        <w:rPr>
          <w:sz w:val="24"/>
        </w:rPr>
        <w:t>terms</w:t>
      </w:r>
      <w:r w:rsidR="00533CC0" w:rsidRPr="003E489C">
        <w:rPr>
          <w:spacing w:val="-15"/>
          <w:sz w:val="24"/>
        </w:rPr>
        <w:t xml:space="preserve"> </w:t>
      </w:r>
      <w:r w:rsidR="00533CC0" w:rsidRPr="003E489C">
        <w:rPr>
          <w:sz w:val="24"/>
        </w:rPr>
        <w:t>of</w:t>
      </w:r>
      <w:r w:rsidR="00533CC0" w:rsidRPr="003E489C">
        <w:rPr>
          <w:spacing w:val="-12"/>
          <w:sz w:val="24"/>
        </w:rPr>
        <w:t xml:space="preserve"> </w:t>
      </w:r>
      <w:r w:rsidR="00533CC0" w:rsidRPr="003E489C">
        <w:rPr>
          <w:sz w:val="24"/>
        </w:rPr>
        <w:t>section</w:t>
      </w:r>
      <w:r w:rsidR="00533CC0" w:rsidRPr="003E489C">
        <w:rPr>
          <w:spacing w:val="-12"/>
          <w:sz w:val="24"/>
        </w:rPr>
        <w:t xml:space="preserve"> </w:t>
      </w:r>
      <w:r w:rsidR="00533CC0" w:rsidRPr="003E489C">
        <w:rPr>
          <w:sz w:val="24"/>
        </w:rPr>
        <w:t>81(2)(a)</w:t>
      </w:r>
      <w:r w:rsidR="00533CC0" w:rsidRPr="003E489C">
        <w:rPr>
          <w:spacing w:val="-14"/>
          <w:sz w:val="24"/>
        </w:rPr>
        <w:t xml:space="preserve"> </w:t>
      </w:r>
      <w:r w:rsidR="00533CC0" w:rsidRPr="003E489C">
        <w:rPr>
          <w:sz w:val="24"/>
        </w:rPr>
        <w:t>a</w:t>
      </w:r>
      <w:r w:rsidR="00533CC0" w:rsidRPr="003E489C">
        <w:rPr>
          <w:spacing w:val="-12"/>
          <w:sz w:val="24"/>
        </w:rPr>
        <w:t xml:space="preserve"> </w:t>
      </w:r>
      <w:r w:rsidR="00533CC0" w:rsidRPr="003E489C">
        <w:rPr>
          <w:sz w:val="24"/>
        </w:rPr>
        <w:t>credit</w:t>
      </w:r>
      <w:r w:rsidR="00533CC0" w:rsidRPr="003E489C">
        <w:rPr>
          <w:spacing w:val="-13"/>
          <w:sz w:val="24"/>
        </w:rPr>
        <w:t xml:space="preserve"> </w:t>
      </w:r>
      <w:r w:rsidR="00533CC0" w:rsidRPr="003E489C">
        <w:rPr>
          <w:sz w:val="24"/>
        </w:rPr>
        <w:t>provider</w:t>
      </w:r>
      <w:r w:rsidR="00533CC0" w:rsidRPr="003E489C">
        <w:rPr>
          <w:spacing w:val="-16"/>
          <w:sz w:val="24"/>
        </w:rPr>
        <w:t xml:space="preserve"> </w:t>
      </w:r>
      <w:r w:rsidR="00533CC0" w:rsidRPr="003E489C">
        <w:rPr>
          <w:sz w:val="24"/>
        </w:rPr>
        <w:t>must</w:t>
      </w:r>
      <w:r w:rsidR="00533CC0" w:rsidRPr="003E489C">
        <w:rPr>
          <w:spacing w:val="-15"/>
          <w:sz w:val="24"/>
        </w:rPr>
        <w:t xml:space="preserve"> </w:t>
      </w:r>
      <w:r w:rsidR="00533CC0" w:rsidRPr="003E489C">
        <w:rPr>
          <w:sz w:val="24"/>
        </w:rPr>
        <w:t>not</w:t>
      </w:r>
      <w:r w:rsidR="00533CC0" w:rsidRPr="003E489C">
        <w:rPr>
          <w:spacing w:val="-12"/>
          <w:sz w:val="24"/>
        </w:rPr>
        <w:t xml:space="preserve"> </w:t>
      </w:r>
      <w:r w:rsidR="00533CC0" w:rsidRPr="003E489C">
        <w:rPr>
          <w:sz w:val="24"/>
        </w:rPr>
        <w:t>enter</w:t>
      </w:r>
      <w:r w:rsidR="00533CC0" w:rsidRPr="003E489C">
        <w:rPr>
          <w:spacing w:val="-14"/>
          <w:sz w:val="24"/>
        </w:rPr>
        <w:t xml:space="preserve"> </w:t>
      </w:r>
      <w:r w:rsidR="00533CC0" w:rsidRPr="003E489C">
        <w:rPr>
          <w:sz w:val="24"/>
        </w:rPr>
        <w:t>into</w:t>
      </w:r>
      <w:r w:rsidR="00533CC0" w:rsidRPr="003E489C">
        <w:rPr>
          <w:spacing w:val="-12"/>
          <w:sz w:val="24"/>
        </w:rPr>
        <w:t xml:space="preserve"> </w:t>
      </w:r>
      <w:r w:rsidR="00533CC0" w:rsidRPr="003E489C">
        <w:rPr>
          <w:sz w:val="24"/>
        </w:rPr>
        <w:t>a</w:t>
      </w:r>
      <w:r w:rsidR="00533CC0" w:rsidRPr="003E489C">
        <w:rPr>
          <w:spacing w:val="-12"/>
          <w:sz w:val="24"/>
        </w:rPr>
        <w:t xml:space="preserve"> </w:t>
      </w:r>
      <w:r w:rsidR="00533CC0" w:rsidRPr="003E489C">
        <w:rPr>
          <w:sz w:val="24"/>
        </w:rPr>
        <w:t>credit</w:t>
      </w:r>
      <w:r w:rsidR="00533CC0" w:rsidRPr="003E489C">
        <w:rPr>
          <w:spacing w:val="-13"/>
          <w:sz w:val="24"/>
        </w:rPr>
        <w:t xml:space="preserve"> </w:t>
      </w:r>
      <w:r w:rsidR="00533CC0" w:rsidRPr="003E489C">
        <w:rPr>
          <w:sz w:val="24"/>
        </w:rPr>
        <w:t>agreement without first taking reasonable steps to</w:t>
      </w:r>
      <w:r w:rsidR="00533CC0" w:rsidRPr="003E489C">
        <w:rPr>
          <w:spacing w:val="1"/>
          <w:sz w:val="24"/>
        </w:rPr>
        <w:t xml:space="preserve"> </w:t>
      </w:r>
      <w:r w:rsidR="00533CC0" w:rsidRPr="003E489C">
        <w:rPr>
          <w:sz w:val="24"/>
        </w:rPr>
        <w:t>assess•</w:t>
      </w:r>
    </w:p>
    <w:p w:rsidR="00692016" w:rsidRDefault="00533CC0">
      <w:pPr>
        <w:pStyle w:val="BodyText"/>
        <w:spacing w:before="120"/>
        <w:ind w:left="1230"/>
        <w:jc w:val="both"/>
      </w:pPr>
      <w:r>
        <w:t>T</w:t>
      </w:r>
      <w:r>
        <w:t>he proposed consumer's-</w:t>
      </w:r>
    </w:p>
    <w:p w:rsidR="00692016" w:rsidRDefault="00692016">
      <w:pPr>
        <w:pStyle w:val="BodyText"/>
        <w:spacing w:before="9"/>
        <w:rPr>
          <w:sz w:val="23"/>
        </w:rPr>
      </w:pPr>
    </w:p>
    <w:p w:rsidR="00692016" w:rsidRPr="003E489C" w:rsidRDefault="003E489C" w:rsidP="003E489C">
      <w:pPr>
        <w:tabs>
          <w:tab w:val="left" w:pos="1950"/>
        </w:tabs>
        <w:spacing w:line="480" w:lineRule="auto"/>
        <w:ind w:left="1950" w:right="115" w:hanging="720"/>
        <w:jc w:val="both"/>
        <w:rPr>
          <w:sz w:val="24"/>
        </w:rPr>
      </w:pPr>
      <w:r>
        <w:rPr>
          <w:spacing w:val="-26"/>
          <w:w w:val="99"/>
          <w:sz w:val="24"/>
          <w:szCs w:val="24"/>
        </w:rPr>
        <w:t>(i)</w:t>
      </w:r>
      <w:r>
        <w:rPr>
          <w:spacing w:val="-26"/>
          <w:w w:val="99"/>
          <w:sz w:val="24"/>
          <w:szCs w:val="24"/>
        </w:rPr>
        <w:tab/>
      </w:r>
      <w:r w:rsidR="00533CC0" w:rsidRPr="003E489C">
        <w:rPr>
          <w:sz w:val="24"/>
        </w:rPr>
        <w:t>general understanding and appreciation of the risks and costs of the proposed credit, and of the rights and obligations of a consumer under a credit</w:t>
      </w:r>
      <w:r w:rsidR="00533CC0" w:rsidRPr="003E489C">
        <w:rPr>
          <w:spacing w:val="-3"/>
          <w:sz w:val="24"/>
        </w:rPr>
        <w:t xml:space="preserve"> </w:t>
      </w:r>
      <w:r w:rsidR="00533CC0" w:rsidRPr="003E489C">
        <w:rPr>
          <w:sz w:val="24"/>
        </w:rPr>
        <w:t>agreement;</w:t>
      </w:r>
    </w:p>
    <w:p w:rsidR="00692016" w:rsidRPr="003E489C" w:rsidRDefault="003E489C" w:rsidP="003E489C">
      <w:pPr>
        <w:tabs>
          <w:tab w:val="left" w:pos="1950"/>
        </w:tabs>
        <w:spacing w:before="1"/>
        <w:ind w:left="1950" w:hanging="720"/>
        <w:jc w:val="both"/>
        <w:rPr>
          <w:sz w:val="24"/>
        </w:rPr>
      </w:pPr>
      <w:r>
        <w:rPr>
          <w:spacing w:val="-26"/>
          <w:w w:val="99"/>
          <w:sz w:val="24"/>
          <w:szCs w:val="24"/>
        </w:rPr>
        <w:t>(ii)</w:t>
      </w:r>
      <w:r>
        <w:rPr>
          <w:spacing w:val="-26"/>
          <w:w w:val="99"/>
          <w:sz w:val="24"/>
          <w:szCs w:val="24"/>
        </w:rPr>
        <w:tab/>
      </w:r>
      <w:r w:rsidR="00533CC0" w:rsidRPr="003E489C">
        <w:rPr>
          <w:sz w:val="24"/>
        </w:rPr>
        <w:t>deb</w:t>
      </w:r>
      <w:r w:rsidR="00533CC0" w:rsidRPr="003E489C">
        <w:rPr>
          <w:sz w:val="24"/>
        </w:rPr>
        <w:t>t repayment history as a consumer under credit agreements;</w:t>
      </w:r>
      <w:r w:rsidR="00533CC0" w:rsidRPr="003E489C">
        <w:rPr>
          <w:spacing w:val="-18"/>
          <w:sz w:val="24"/>
        </w:rPr>
        <w:t xml:space="preserve"> </w:t>
      </w:r>
      <w:r w:rsidR="00533CC0" w:rsidRPr="003E489C">
        <w:rPr>
          <w:sz w:val="24"/>
        </w:rPr>
        <w:t>and</w:t>
      </w:r>
    </w:p>
    <w:p w:rsidR="00692016" w:rsidRDefault="00692016">
      <w:pPr>
        <w:pStyle w:val="BodyText"/>
      </w:pPr>
    </w:p>
    <w:p w:rsidR="00692016" w:rsidRPr="003E489C" w:rsidRDefault="003E489C" w:rsidP="003E489C">
      <w:pPr>
        <w:tabs>
          <w:tab w:val="left" w:pos="1950"/>
        </w:tabs>
        <w:ind w:left="1950" w:hanging="720"/>
        <w:jc w:val="both"/>
        <w:rPr>
          <w:sz w:val="24"/>
        </w:rPr>
      </w:pPr>
      <w:r>
        <w:rPr>
          <w:spacing w:val="-26"/>
          <w:w w:val="99"/>
          <w:sz w:val="24"/>
          <w:szCs w:val="24"/>
        </w:rPr>
        <w:t>(iii)</w:t>
      </w:r>
      <w:r>
        <w:rPr>
          <w:spacing w:val="-26"/>
          <w:w w:val="99"/>
          <w:sz w:val="24"/>
          <w:szCs w:val="24"/>
        </w:rPr>
        <w:tab/>
      </w:r>
      <w:r w:rsidR="00533CC0" w:rsidRPr="003E489C">
        <w:rPr>
          <w:sz w:val="24"/>
        </w:rPr>
        <w:t>existing financial means, prospects and</w:t>
      </w:r>
      <w:r w:rsidR="00533CC0" w:rsidRPr="003E489C">
        <w:rPr>
          <w:spacing w:val="-5"/>
          <w:sz w:val="24"/>
        </w:rPr>
        <w:t xml:space="preserve"> </w:t>
      </w:r>
      <w:r w:rsidR="00533CC0" w:rsidRPr="003E489C">
        <w:rPr>
          <w:sz w:val="24"/>
        </w:rPr>
        <w:t>obligations.</w:t>
      </w:r>
    </w:p>
    <w:p w:rsidR="00692016" w:rsidRDefault="00692016">
      <w:pPr>
        <w:pStyle w:val="BodyText"/>
        <w:rPr>
          <w:sz w:val="26"/>
        </w:rPr>
      </w:pPr>
    </w:p>
    <w:p w:rsidR="00692016" w:rsidRPr="003E489C" w:rsidRDefault="003E489C" w:rsidP="003E489C">
      <w:pPr>
        <w:tabs>
          <w:tab w:val="left" w:pos="839"/>
        </w:tabs>
        <w:spacing w:before="179" w:line="360" w:lineRule="auto"/>
        <w:ind w:left="838" w:right="116" w:hanging="720"/>
        <w:jc w:val="both"/>
        <w:rPr>
          <w:sz w:val="24"/>
        </w:rPr>
      </w:pPr>
      <w:r>
        <w:rPr>
          <w:spacing w:val="-15"/>
          <w:w w:val="99"/>
          <w:sz w:val="24"/>
          <w:szCs w:val="24"/>
        </w:rPr>
        <w:t>17.</w:t>
      </w:r>
      <w:r>
        <w:rPr>
          <w:spacing w:val="-15"/>
          <w:w w:val="99"/>
          <w:sz w:val="24"/>
          <w:szCs w:val="24"/>
        </w:rPr>
        <w:tab/>
      </w:r>
      <w:r w:rsidR="00533CC0" w:rsidRPr="003E489C">
        <w:rPr>
          <w:sz w:val="24"/>
        </w:rPr>
        <w:t>Regulation 23A(3), (8),(10) and (12) further provides that a credit provider must take</w:t>
      </w:r>
      <w:r w:rsidR="00533CC0" w:rsidRPr="003E489C">
        <w:rPr>
          <w:spacing w:val="11"/>
          <w:sz w:val="24"/>
        </w:rPr>
        <w:t xml:space="preserve"> </w:t>
      </w:r>
      <w:r w:rsidR="00533CC0" w:rsidRPr="003E489C">
        <w:rPr>
          <w:sz w:val="24"/>
        </w:rPr>
        <w:t>practical</w:t>
      </w:r>
      <w:r w:rsidR="00533CC0" w:rsidRPr="003E489C">
        <w:rPr>
          <w:spacing w:val="12"/>
          <w:sz w:val="24"/>
        </w:rPr>
        <w:t xml:space="preserve"> </w:t>
      </w:r>
      <w:r w:rsidR="00533CC0" w:rsidRPr="003E489C">
        <w:rPr>
          <w:sz w:val="24"/>
        </w:rPr>
        <w:t>steps</w:t>
      </w:r>
      <w:r w:rsidR="00533CC0" w:rsidRPr="003E489C">
        <w:rPr>
          <w:spacing w:val="12"/>
          <w:sz w:val="24"/>
        </w:rPr>
        <w:t xml:space="preserve"> </w:t>
      </w:r>
      <w:r w:rsidR="00533CC0" w:rsidRPr="003E489C">
        <w:rPr>
          <w:sz w:val="24"/>
        </w:rPr>
        <w:t>to</w:t>
      </w:r>
      <w:r w:rsidR="00533CC0" w:rsidRPr="003E489C">
        <w:rPr>
          <w:spacing w:val="11"/>
          <w:sz w:val="24"/>
        </w:rPr>
        <w:t xml:space="preserve"> </w:t>
      </w:r>
      <w:r w:rsidR="00533CC0" w:rsidRPr="003E489C">
        <w:rPr>
          <w:sz w:val="24"/>
        </w:rPr>
        <w:t>assess</w:t>
      </w:r>
      <w:r w:rsidR="00533CC0" w:rsidRPr="003E489C">
        <w:rPr>
          <w:spacing w:val="12"/>
          <w:sz w:val="24"/>
        </w:rPr>
        <w:t xml:space="preserve"> </w:t>
      </w:r>
      <w:r w:rsidR="00533CC0" w:rsidRPr="003E489C">
        <w:rPr>
          <w:sz w:val="24"/>
        </w:rPr>
        <w:t>the</w:t>
      </w:r>
      <w:r w:rsidR="00533CC0" w:rsidRPr="003E489C">
        <w:rPr>
          <w:spacing w:val="13"/>
          <w:sz w:val="24"/>
        </w:rPr>
        <w:t xml:space="preserve"> </w:t>
      </w:r>
      <w:r w:rsidR="00533CC0" w:rsidRPr="003E489C">
        <w:rPr>
          <w:sz w:val="24"/>
        </w:rPr>
        <w:t>consumer's</w:t>
      </w:r>
      <w:r w:rsidR="00533CC0" w:rsidRPr="003E489C">
        <w:rPr>
          <w:spacing w:val="13"/>
          <w:sz w:val="24"/>
        </w:rPr>
        <w:t xml:space="preserve"> </w:t>
      </w:r>
      <w:r w:rsidR="00533CC0" w:rsidRPr="003E489C">
        <w:rPr>
          <w:sz w:val="24"/>
        </w:rPr>
        <w:t>discretion</w:t>
      </w:r>
      <w:r w:rsidR="00533CC0" w:rsidRPr="003E489C">
        <w:rPr>
          <w:sz w:val="24"/>
        </w:rPr>
        <w:t>ary</w:t>
      </w:r>
      <w:r w:rsidR="00533CC0" w:rsidRPr="003E489C">
        <w:rPr>
          <w:spacing w:val="11"/>
          <w:sz w:val="24"/>
        </w:rPr>
        <w:t xml:space="preserve"> </w:t>
      </w:r>
      <w:r w:rsidR="00533CC0" w:rsidRPr="003E489C">
        <w:rPr>
          <w:sz w:val="24"/>
        </w:rPr>
        <w:t>income</w:t>
      </w:r>
      <w:r w:rsidR="00533CC0" w:rsidRPr="003E489C">
        <w:rPr>
          <w:spacing w:val="11"/>
          <w:sz w:val="24"/>
        </w:rPr>
        <w:t xml:space="preserve"> </w:t>
      </w:r>
      <w:r w:rsidR="00533CC0" w:rsidRPr="003E489C">
        <w:rPr>
          <w:sz w:val="24"/>
        </w:rPr>
        <w:t>to</w:t>
      </w:r>
      <w:r w:rsidR="00533CC0" w:rsidRPr="003E489C">
        <w:rPr>
          <w:spacing w:val="13"/>
          <w:sz w:val="24"/>
        </w:rPr>
        <w:t xml:space="preserve"> </w:t>
      </w:r>
      <w:r w:rsidR="00533CC0" w:rsidRPr="003E489C">
        <w:rPr>
          <w:sz w:val="24"/>
        </w:rPr>
        <w:t>determine</w:t>
      </w:r>
    </w:p>
    <w:p w:rsidR="00692016" w:rsidRDefault="00692016">
      <w:pPr>
        <w:pStyle w:val="BodyText"/>
        <w:rPr>
          <w:sz w:val="20"/>
        </w:rPr>
      </w:pPr>
    </w:p>
    <w:p w:rsidR="00692016" w:rsidRDefault="00533CC0">
      <w:pPr>
        <w:pStyle w:val="BodyText"/>
        <w:rPr>
          <w:sz w:val="18"/>
        </w:rPr>
      </w:pPr>
      <w:r>
        <w:pict>
          <v:shape id="_x0000_s1028" style="position:absolute;margin-left:106.35pt;margin-top:12.7pt;width:144.05pt;height:.1pt;z-index:-251653120;mso-wrap-distance-left:0;mso-wrap-distance-right:0;mso-position-horizontal-relative:page" coordorigin="2127,254" coordsize="2881,0" path="m2127,254r2880,e" filled="f" strokeweight=".72pt">
            <v:path arrowok="t"/>
            <w10:wrap type="topAndBottom" anchorx="page"/>
          </v:shape>
        </w:pict>
      </w:r>
    </w:p>
    <w:p w:rsidR="00692016" w:rsidRDefault="00692016">
      <w:pPr>
        <w:pStyle w:val="BodyText"/>
        <w:spacing w:before="5"/>
        <w:rPr>
          <w:sz w:val="8"/>
        </w:rPr>
      </w:pPr>
    </w:p>
    <w:p w:rsidR="00692016" w:rsidRDefault="00533CC0">
      <w:pPr>
        <w:spacing w:before="93"/>
        <w:ind w:left="826"/>
        <w:rPr>
          <w:sz w:val="20"/>
        </w:rPr>
      </w:pPr>
      <w:r>
        <w:rPr>
          <w:position w:val="6"/>
          <w:sz w:val="13"/>
        </w:rPr>
        <w:t xml:space="preserve">6 </w:t>
      </w:r>
      <w:r>
        <w:rPr>
          <w:sz w:val="20"/>
        </w:rPr>
        <w:t>See the Investigators Report market “Annexure A” in the Tribunal bundle.</w:t>
      </w:r>
    </w:p>
    <w:p w:rsidR="00692016" w:rsidRDefault="00692016">
      <w:pPr>
        <w:rPr>
          <w:sz w:val="20"/>
        </w:rPr>
        <w:sectPr w:rsidR="00692016">
          <w:pgSz w:w="11910" w:h="16840"/>
          <w:pgMar w:top="1100" w:right="1020" w:bottom="940" w:left="1300" w:header="409" w:footer="744" w:gutter="0"/>
          <w:cols w:space="720"/>
        </w:sectPr>
      </w:pPr>
    </w:p>
    <w:p w:rsidR="00692016" w:rsidRDefault="00533CC0">
      <w:pPr>
        <w:pStyle w:val="BodyText"/>
        <w:spacing w:before="82" w:line="360" w:lineRule="auto"/>
        <w:ind w:left="838" w:right="111"/>
        <w:jc w:val="both"/>
      </w:pPr>
      <w:r>
        <w:lastRenderedPageBreak/>
        <w:t>whether</w:t>
      </w:r>
      <w:r>
        <w:rPr>
          <w:spacing w:val="-10"/>
        </w:rPr>
        <w:t xml:space="preserve"> </w:t>
      </w:r>
      <w:r>
        <w:t>the</w:t>
      </w:r>
      <w:r>
        <w:rPr>
          <w:spacing w:val="-7"/>
        </w:rPr>
        <w:t xml:space="preserve"> </w:t>
      </w:r>
      <w:r>
        <w:t>consumer</w:t>
      </w:r>
      <w:r>
        <w:rPr>
          <w:spacing w:val="-11"/>
        </w:rPr>
        <w:t xml:space="preserve"> </w:t>
      </w:r>
      <w:r>
        <w:t>has</w:t>
      </w:r>
      <w:r>
        <w:rPr>
          <w:spacing w:val="-9"/>
        </w:rPr>
        <w:t xml:space="preserve"> </w:t>
      </w:r>
      <w:r>
        <w:t>the</w:t>
      </w:r>
      <w:r>
        <w:rPr>
          <w:spacing w:val="-10"/>
        </w:rPr>
        <w:t xml:space="preserve"> </w:t>
      </w:r>
      <w:r>
        <w:t>financial</w:t>
      </w:r>
      <w:r>
        <w:rPr>
          <w:spacing w:val="-7"/>
        </w:rPr>
        <w:t xml:space="preserve"> </w:t>
      </w:r>
      <w:r>
        <w:t>means</w:t>
      </w:r>
      <w:r>
        <w:rPr>
          <w:spacing w:val="-9"/>
        </w:rPr>
        <w:t xml:space="preserve"> </w:t>
      </w:r>
      <w:r>
        <w:t>and</w:t>
      </w:r>
      <w:r>
        <w:rPr>
          <w:spacing w:val="-10"/>
        </w:rPr>
        <w:t xml:space="preserve"> </w:t>
      </w:r>
      <w:r>
        <w:t>prospects</w:t>
      </w:r>
      <w:r>
        <w:rPr>
          <w:spacing w:val="-10"/>
        </w:rPr>
        <w:t xml:space="preserve"> </w:t>
      </w:r>
      <w:r>
        <w:t>to</w:t>
      </w:r>
      <w:r>
        <w:rPr>
          <w:spacing w:val="-10"/>
        </w:rPr>
        <w:t xml:space="preserve"> </w:t>
      </w:r>
      <w:r>
        <w:t>pay</w:t>
      </w:r>
      <w:r>
        <w:rPr>
          <w:spacing w:val="-13"/>
        </w:rPr>
        <w:t xml:space="preserve"> </w:t>
      </w:r>
      <w:r>
        <w:t>the</w:t>
      </w:r>
      <w:r>
        <w:rPr>
          <w:spacing w:val="-10"/>
        </w:rPr>
        <w:t xml:space="preserve"> </w:t>
      </w:r>
      <w:r>
        <w:t>proposed credit instalment and must make a calculation of consumer's existing financial means, prospect and obligations as envisaged in section 78(3) and section 81(2)(iii) of the</w:t>
      </w:r>
      <w:r>
        <w:rPr>
          <w:spacing w:val="-5"/>
        </w:rPr>
        <w:t xml:space="preserve"> </w:t>
      </w:r>
      <w:r>
        <w:t>Act.</w:t>
      </w:r>
    </w:p>
    <w:p w:rsidR="00692016" w:rsidRPr="003E489C" w:rsidRDefault="003E489C" w:rsidP="003E489C">
      <w:pPr>
        <w:tabs>
          <w:tab w:val="left" w:pos="839"/>
        </w:tabs>
        <w:spacing w:before="120" w:line="360" w:lineRule="auto"/>
        <w:ind w:left="838" w:right="109" w:hanging="720"/>
        <w:jc w:val="both"/>
        <w:rPr>
          <w:sz w:val="24"/>
        </w:rPr>
      </w:pPr>
      <w:r>
        <w:rPr>
          <w:spacing w:val="-15"/>
          <w:w w:val="99"/>
          <w:sz w:val="24"/>
          <w:szCs w:val="24"/>
        </w:rPr>
        <w:t>18.</w:t>
      </w:r>
      <w:r>
        <w:rPr>
          <w:spacing w:val="-15"/>
          <w:w w:val="99"/>
          <w:sz w:val="24"/>
          <w:szCs w:val="24"/>
        </w:rPr>
        <w:tab/>
      </w:r>
      <w:r w:rsidR="00533CC0" w:rsidRPr="003E489C">
        <w:rPr>
          <w:sz w:val="24"/>
        </w:rPr>
        <w:t>Annexures</w:t>
      </w:r>
      <w:r w:rsidR="00533CC0" w:rsidRPr="003E489C">
        <w:rPr>
          <w:spacing w:val="-7"/>
          <w:sz w:val="24"/>
        </w:rPr>
        <w:t xml:space="preserve"> </w:t>
      </w:r>
      <w:r w:rsidR="00533CC0" w:rsidRPr="003E489C">
        <w:rPr>
          <w:sz w:val="24"/>
        </w:rPr>
        <w:t>''D1''</w:t>
      </w:r>
      <w:r w:rsidR="00533CC0" w:rsidRPr="003E489C">
        <w:rPr>
          <w:spacing w:val="-7"/>
          <w:sz w:val="24"/>
        </w:rPr>
        <w:t xml:space="preserve"> </w:t>
      </w:r>
      <w:r w:rsidR="00533CC0" w:rsidRPr="003E489C">
        <w:rPr>
          <w:sz w:val="24"/>
        </w:rPr>
        <w:t>to</w:t>
      </w:r>
      <w:r w:rsidR="00533CC0" w:rsidRPr="003E489C">
        <w:rPr>
          <w:spacing w:val="-6"/>
          <w:sz w:val="24"/>
        </w:rPr>
        <w:t xml:space="preserve"> </w:t>
      </w:r>
      <w:r w:rsidR="00533CC0" w:rsidRPr="003E489C">
        <w:rPr>
          <w:sz w:val="24"/>
        </w:rPr>
        <w:t>''D4''</w:t>
      </w:r>
      <w:r w:rsidR="00533CC0" w:rsidRPr="003E489C">
        <w:rPr>
          <w:spacing w:val="-7"/>
          <w:sz w:val="24"/>
        </w:rPr>
        <w:t xml:space="preserve"> </w:t>
      </w:r>
      <w:r w:rsidR="00533CC0" w:rsidRPr="003E489C">
        <w:rPr>
          <w:sz w:val="24"/>
        </w:rPr>
        <w:t>and</w:t>
      </w:r>
      <w:r w:rsidR="00533CC0" w:rsidRPr="003E489C">
        <w:rPr>
          <w:spacing w:val="-8"/>
          <w:sz w:val="24"/>
        </w:rPr>
        <w:t xml:space="preserve"> </w:t>
      </w:r>
      <w:r w:rsidR="00533CC0" w:rsidRPr="003E489C">
        <w:rPr>
          <w:sz w:val="24"/>
        </w:rPr>
        <w:t>"D6''</w:t>
      </w:r>
      <w:r w:rsidR="00533CC0" w:rsidRPr="003E489C">
        <w:rPr>
          <w:spacing w:val="-7"/>
          <w:sz w:val="24"/>
        </w:rPr>
        <w:t xml:space="preserve"> </w:t>
      </w:r>
      <w:r w:rsidR="00533CC0" w:rsidRPr="003E489C">
        <w:rPr>
          <w:sz w:val="24"/>
        </w:rPr>
        <w:t>to</w:t>
      </w:r>
      <w:r w:rsidR="00533CC0" w:rsidRPr="003E489C">
        <w:rPr>
          <w:spacing w:val="-3"/>
          <w:sz w:val="24"/>
        </w:rPr>
        <w:t xml:space="preserve"> </w:t>
      </w:r>
      <w:r w:rsidR="00533CC0" w:rsidRPr="003E489C">
        <w:rPr>
          <w:sz w:val="24"/>
        </w:rPr>
        <w:t>''D8'',</w:t>
      </w:r>
      <w:r w:rsidR="00533CC0" w:rsidRPr="003E489C">
        <w:rPr>
          <w:spacing w:val="-7"/>
          <w:sz w:val="24"/>
        </w:rPr>
        <w:t xml:space="preserve"> </w:t>
      </w:r>
      <w:r w:rsidR="00533CC0" w:rsidRPr="003E489C">
        <w:rPr>
          <w:sz w:val="24"/>
        </w:rPr>
        <w:t>respectively,</w:t>
      </w:r>
      <w:r w:rsidR="00533CC0" w:rsidRPr="003E489C">
        <w:rPr>
          <w:spacing w:val="-6"/>
          <w:sz w:val="24"/>
        </w:rPr>
        <w:t xml:space="preserve"> </w:t>
      </w:r>
      <w:r w:rsidR="00533CC0" w:rsidRPr="003E489C">
        <w:rPr>
          <w:sz w:val="24"/>
        </w:rPr>
        <w:t>show</w:t>
      </w:r>
      <w:r w:rsidR="00533CC0" w:rsidRPr="003E489C">
        <w:rPr>
          <w:spacing w:val="-7"/>
          <w:sz w:val="24"/>
        </w:rPr>
        <w:t xml:space="preserve"> </w:t>
      </w:r>
      <w:r w:rsidR="00533CC0" w:rsidRPr="003E489C">
        <w:rPr>
          <w:sz w:val="24"/>
        </w:rPr>
        <w:t>that</w:t>
      </w:r>
      <w:r w:rsidR="00533CC0" w:rsidRPr="003E489C">
        <w:rPr>
          <w:spacing w:val="-9"/>
          <w:sz w:val="24"/>
        </w:rPr>
        <w:t xml:space="preserve"> </w:t>
      </w:r>
      <w:r w:rsidR="00533CC0" w:rsidRPr="003E489C">
        <w:rPr>
          <w:sz w:val="24"/>
        </w:rPr>
        <w:t>the</w:t>
      </w:r>
      <w:r w:rsidR="00533CC0" w:rsidRPr="003E489C">
        <w:rPr>
          <w:spacing w:val="-6"/>
          <w:sz w:val="24"/>
        </w:rPr>
        <w:t xml:space="preserve"> </w:t>
      </w:r>
      <w:r w:rsidR="00533CC0" w:rsidRPr="003E489C">
        <w:rPr>
          <w:sz w:val="24"/>
        </w:rPr>
        <w:t>Respondent failed to conduct any affordability assessments in accordance with Section 81(2)(a)</w:t>
      </w:r>
      <w:r w:rsidR="00533CC0" w:rsidRPr="003E489C">
        <w:rPr>
          <w:spacing w:val="-5"/>
          <w:sz w:val="24"/>
        </w:rPr>
        <w:t xml:space="preserve"> </w:t>
      </w:r>
      <w:r w:rsidR="00533CC0" w:rsidRPr="003E489C">
        <w:rPr>
          <w:sz w:val="24"/>
        </w:rPr>
        <w:t>read</w:t>
      </w:r>
      <w:r w:rsidR="00533CC0" w:rsidRPr="003E489C">
        <w:rPr>
          <w:spacing w:val="-4"/>
          <w:sz w:val="24"/>
        </w:rPr>
        <w:t xml:space="preserve"> </w:t>
      </w:r>
      <w:r w:rsidR="00533CC0" w:rsidRPr="003E489C">
        <w:rPr>
          <w:sz w:val="24"/>
        </w:rPr>
        <w:t>with</w:t>
      </w:r>
      <w:r w:rsidR="00533CC0" w:rsidRPr="003E489C">
        <w:rPr>
          <w:spacing w:val="-2"/>
          <w:sz w:val="24"/>
        </w:rPr>
        <w:t xml:space="preserve"> </w:t>
      </w:r>
      <w:r w:rsidR="00533CC0" w:rsidRPr="003E489C">
        <w:rPr>
          <w:sz w:val="24"/>
        </w:rPr>
        <w:t>Regulation</w:t>
      </w:r>
      <w:r w:rsidR="00533CC0" w:rsidRPr="003E489C">
        <w:rPr>
          <w:spacing w:val="-6"/>
          <w:sz w:val="24"/>
        </w:rPr>
        <w:t xml:space="preserve"> </w:t>
      </w:r>
      <w:r w:rsidR="00533CC0" w:rsidRPr="003E489C">
        <w:rPr>
          <w:sz w:val="24"/>
        </w:rPr>
        <w:t>23A</w:t>
      </w:r>
      <w:r w:rsidR="00533CC0" w:rsidRPr="003E489C">
        <w:rPr>
          <w:spacing w:val="-6"/>
          <w:sz w:val="24"/>
        </w:rPr>
        <w:t xml:space="preserve"> </w:t>
      </w:r>
      <w:r w:rsidR="00533CC0" w:rsidRPr="003E489C">
        <w:rPr>
          <w:sz w:val="24"/>
        </w:rPr>
        <w:t>prior</w:t>
      </w:r>
      <w:r w:rsidR="00533CC0" w:rsidRPr="003E489C">
        <w:rPr>
          <w:spacing w:val="-4"/>
          <w:sz w:val="24"/>
        </w:rPr>
        <w:t xml:space="preserve"> </w:t>
      </w:r>
      <w:r w:rsidR="00533CC0" w:rsidRPr="003E489C">
        <w:rPr>
          <w:sz w:val="24"/>
        </w:rPr>
        <w:t>to</w:t>
      </w:r>
      <w:r w:rsidR="00533CC0" w:rsidRPr="003E489C">
        <w:rPr>
          <w:spacing w:val="-3"/>
          <w:sz w:val="24"/>
        </w:rPr>
        <w:t xml:space="preserve"> </w:t>
      </w:r>
      <w:r w:rsidR="00533CC0" w:rsidRPr="003E489C">
        <w:rPr>
          <w:sz w:val="24"/>
        </w:rPr>
        <w:t>extending</w:t>
      </w:r>
      <w:r w:rsidR="00533CC0" w:rsidRPr="003E489C">
        <w:rPr>
          <w:spacing w:val="-4"/>
          <w:sz w:val="24"/>
        </w:rPr>
        <w:t xml:space="preserve"> </w:t>
      </w:r>
      <w:r w:rsidR="00533CC0" w:rsidRPr="003E489C">
        <w:rPr>
          <w:sz w:val="24"/>
        </w:rPr>
        <w:t>credit</w:t>
      </w:r>
      <w:r w:rsidR="00533CC0" w:rsidRPr="003E489C">
        <w:rPr>
          <w:spacing w:val="-3"/>
          <w:sz w:val="24"/>
        </w:rPr>
        <w:t xml:space="preserve"> </w:t>
      </w:r>
      <w:r w:rsidR="00533CC0" w:rsidRPr="003E489C">
        <w:rPr>
          <w:sz w:val="24"/>
        </w:rPr>
        <w:t>to</w:t>
      </w:r>
      <w:r w:rsidR="00533CC0" w:rsidRPr="003E489C">
        <w:rPr>
          <w:spacing w:val="-4"/>
          <w:sz w:val="24"/>
        </w:rPr>
        <w:t xml:space="preserve"> </w:t>
      </w:r>
      <w:r w:rsidR="00533CC0" w:rsidRPr="003E489C">
        <w:rPr>
          <w:sz w:val="24"/>
        </w:rPr>
        <w:t>consumers,</w:t>
      </w:r>
      <w:r w:rsidR="00533CC0" w:rsidRPr="003E489C">
        <w:rPr>
          <w:spacing w:val="-4"/>
          <w:sz w:val="24"/>
        </w:rPr>
        <w:t xml:space="preserve"> </w:t>
      </w:r>
      <w:r w:rsidR="00533CC0" w:rsidRPr="003E489C">
        <w:rPr>
          <w:sz w:val="24"/>
        </w:rPr>
        <w:t>in</w:t>
      </w:r>
      <w:r w:rsidR="00533CC0" w:rsidRPr="003E489C">
        <w:rPr>
          <w:spacing w:val="-4"/>
          <w:sz w:val="24"/>
        </w:rPr>
        <w:t xml:space="preserve"> </w:t>
      </w:r>
      <w:r w:rsidR="00533CC0" w:rsidRPr="003E489C">
        <w:rPr>
          <w:sz w:val="24"/>
        </w:rPr>
        <w:t>that</w:t>
      </w:r>
      <w:r w:rsidR="00533CC0" w:rsidRPr="003E489C">
        <w:rPr>
          <w:spacing w:val="-4"/>
          <w:sz w:val="24"/>
        </w:rPr>
        <w:t xml:space="preserve"> </w:t>
      </w:r>
      <w:r w:rsidR="00533CC0" w:rsidRPr="003E489C">
        <w:rPr>
          <w:sz w:val="24"/>
        </w:rPr>
        <w:t>it failed to obtain credit bureau statements of consumers to ascertain consumers' existing monthly debt repayment</w:t>
      </w:r>
      <w:r w:rsidR="00533CC0" w:rsidRPr="003E489C">
        <w:rPr>
          <w:spacing w:val="-5"/>
          <w:sz w:val="24"/>
        </w:rPr>
        <w:t xml:space="preserve"> </w:t>
      </w:r>
      <w:r w:rsidR="00533CC0" w:rsidRPr="003E489C">
        <w:rPr>
          <w:sz w:val="24"/>
        </w:rPr>
        <w:t>obligations.</w:t>
      </w:r>
    </w:p>
    <w:p w:rsidR="00692016" w:rsidRPr="003E489C" w:rsidRDefault="003E489C" w:rsidP="003E489C">
      <w:pPr>
        <w:tabs>
          <w:tab w:val="left" w:pos="839"/>
        </w:tabs>
        <w:spacing w:before="122" w:line="360" w:lineRule="auto"/>
        <w:ind w:left="838" w:right="106" w:hanging="720"/>
        <w:jc w:val="both"/>
        <w:rPr>
          <w:sz w:val="24"/>
        </w:rPr>
      </w:pPr>
      <w:r>
        <w:rPr>
          <w:spacing w:val="-15"/>
          <w:w w:val="99"/>
          <w:sz w:val="24"/>
          <w:szCs w:val="24"/>
        </w:rPr>
        <w:t>19.</w:t>
      </w:r>
      <w:r>
        <w:rPr>
          <w:spacing w:val="-15"/>
          <w:w w:val="99"/>
          <w:sz w:val="24"/>
          <w:szCs w:val="24"/>
        </w:rPr>
        <w:tab/>
      </w:r>
      <w:r w:rsidR="00533CC0" w:rsidRPr="003E489C">
        <w:rPr>
          <w:sz w:val="24"/>
        </w:rPr>
        <w:t>Further,</w:t>
      </w:r>
      <w:r w:rsidR="00533CC0" w:rsidRPr="003E489C">
        <w:rPr>
          <w:spacing w:val="-9"/>
          <w:sz w:val="24"/>
        </w:rPr>
        <w:t xml:space="preserve"> </w:t>
      </w:r>
      <w:r w:rsidR="00533CC0" w:rsidRPr="003E489C">
        <w:rPr>
          <w:sz w:val="24"/>
        </w:rPr>
        <w:t>the</w:t>
      </w:r>
      <w:r w:rsidR="00533CC0" w:rsidRPr="003E489C">
        <w:rPr>
          <w:spacing w:val="-5"/>
          <w:sz w:val="24"/>
        </w:rPr>
        <w:t xml:space="preserve"> </w:t>
      </w:r>
      <w:r w:rsidR="00533CC0" w:rsidRPr="003E489C">
        <w:rPr>
          <w:sz w:val="24"/>
        </w:rPr>
        <w:t>Respondent</w:t>
      </w:r>
      <w:r w:rsidR="00533CC0" w:rsidRPr="003E489C">
        <w:rPr>
          <w:spacing w:val="-6"/>
          <w:sz w:val="24"/>
        </w:rPr>
        <w:t xml:space="preserve"> </w:t>
      </w:r>
      <w:r w:rsidR="00533CC0" w:rsidRPr="003E489C">
        <w:rPr>
          <w:sz w:val="24"/>
        </w:rPr>
        <w:t>failed</w:t>
      </w:r>
      <w:r w:rsidR="00533CC0" w:rsidRPr="003E489C">
        <w:rPr>
          <w:spacing w:val="-7"/>
          <w:sz w:val="24"/>
        </w:rPr>
        <w:t xml:space="preserve"> </w:t>
      </w:r>
      <w:r w:rsidR="00533CC0" w:rsidRPr="003E489C">
        <w:rPr>
          <w:sz w:val="24"/>
        </w:rPr>
        <w:t>to</w:t>
      </w:r>
      <w:r w:rsidR="00533CC0" w:rsidRPr="003E489C">
        <w:rPr>
          <w:spacing w:val="-10"/>
          <w:sz w:val="24"/>
        </w:rPr>
        <w:t xml:space="preserve"> </w:t>
      </w:r>
      <w:r w:rsidR="00533CC0" w:rsidRPr="003E489C">
        <w:rPr>
          <w:sz w:val="24"/>
        </w:rPr>
        <w:t>obtain</w:t>
      </w:r>
      <w:r w:rsidR="00533CC0" w:rsidRPr="003E489C">
        <w:rPr>
          <w:spacing w:val="-7"/>
          <w:sz w:val="24"/>
        </w:rPr>
        <w:t xml:space="preserve"> </w:t>
      </w:r>
      <w:r w:rsidR="00533CC0" w:rsidRPr="003E489C">
        <w:rPr>
          <w:sz w:val="24"/>
        </w:rPr>
        <w:t>bank</w:t>
      </w:r>
      <w:r w:rsidR="00533CC0" w:rsidRPr="003E489C">
        <w:rPr>
          <w:spacing w:val="-11"/>
          <w:sz w:val="24"/>
        </w:rPr>
        <w:t xml:space="preserve"> </w:t>
      </w:r>
      <w:r w:rsidR="00533CC0" w:rsidRPr="003E489C">
        <w:rPr>
          <w:sz w:val="24"/>
        </w:rPr>
        <w:t>statements</w:t>
      </w:r>
      <w:r w:rsidR="00533CC0" w:rsidRPr="003E489C">
        <w:rPr>
          <w:spacing w:val="-9"/>
          <w:sz w:val="24"/>
        </w:rPr>
        <w:t xml:space="preserve"> </w:t>
      </w:r>
      <w:r w:rsidR="00533CC0" w:rsidRPr="003E489C">
        <w:rPr>
          <w:sz w:val="24"/>
        </w:rPr>
        <w:t>or</w:t>
      </w:r>
      <w:r w:rsidR="00533CC0" w:rsidRPr="003E489C">
        <w:rPr>
          <w:spacing w:val="-9"/>
          <w:sz w:val="24"/>
        </w:rPr>
        <w:t xml:space="preserve"> </w:t>
      </w:r>
      <w:r w:rsidR="00533CC0" w:rsidRPr="003E489C">
        <w:rPr>
          <w:sz w:val="24"/>
        </w:rPr>
        <w:t>proof</w:t>
      </w:r>
      <w:r w:rsidR="00533CC0" w:rsidRPr="003E489C">
        <w:rPr>
          <w:spacing w:val="-8"/>
          <w:sz w:val="24"/>
        </w:rPr>
        <w:t xml:space="preserve"> </w:t>
      </w:r>
      <w:r w:rsidR="00533CC0" w:rsidRPr="003E489C">
        <w:rPr>
          <w:sz w:val="24"/>
        </w:rPr>
        <w:t>of</w:t>
      </w:r>
      <w:r w:rsidR="00533CC0" w:rsidRPr="003E489C">
        <w:rPr>
          <w:spacing w:val="-6"/>
          <w:sz w:val="24"/>
        </w:rPr>
        <w:t xml:space="preserve"> </w:t>
      </w:r>
      <w:r w:rsidR="00533CC0" w:rsidRPr="003E489C">
        <w:rPr>
          <w:sz w:val="24"/>
        </w:rPr>
        <w:t>income</w:t>
      </w:r>
      <w:r w:rsidR="00533CC0" w:rsidRPr="003E489C">
        <w:rPr>
          <w:spacing w:val="-7"/>
          <w:sz w:val="24"/>
        </w:rPr>
        <w:t xml:space="preserve"> </w:t>
      </w:r>
      <w:r w:rsidR="00533CC0" w:rsidRPr="003E489C">
        <w:rPr>
          <w:sz w:val="24"/>
        </w:rPr>
        <w:t>in</w:t>
      </w:r>
      <w:r w:rsidR="00533CC0" w:rsidRPr="003E489C">
        <w:rPr>
          <w:spacing w:val="-9"/>
          <w:sz w:val="24"/>
        </w:rPr>
        <w:t xml:space="preserve"> </w:t>
      </w:r>
      <w:r w:rsidR="00533CC0" w:rsidRPr="003E489C">
        <w:rPr>
          <w:sz w:val="24"/>
        </w:rPr>
        <w:t>the form</w:t>
      </w:r>
      <w:r w:rsidR="00533CC0" w:rsidRPr="003E489C">
        <w:rPr>
          <w:spacing w:val="-6"/>
          <w:sz w:val="24"/>
        </w:rPr>
        <w:t xml:space="preserve"> </w:t>
      </w:r>
      <w:r w:rsidR="00533CC0" w:rsidRPr="003E489C">
        <w:rPr>
          <w:sz w:val="24"/>
        </w:rPr>
        <w:t>of</w:t>
      </w:r>
      <w:r w:rsidR="00533CC0" w:rsidRPr="003E489C">
        <w:rPr>
          <w:spacing w:val="-5"/>
          <w:sz w:val="24"/>
        </w:rPr>
        <w:t xml:space="preserve"> </w:t>
      </w:r>
      <w:r w:rsidR="00533CC0" w:rsidRPr="003E489C">
        <w:rPr>
          <w:sz w:val="24"/>
        </w:rPr>
        <w:t>a</w:t>
      </w:r>
      <w:r w:rsidR="00533CC0" w:rsidRPr="003E489C">
        <w:rPr>
          <w:spacing w:val="-5"/>
          <w:sz w:val="24"/>
        </w:rPr>
        <w:t xml:space="preserve"> </w:t>
      </w:r>
      <w:r w:rsidR="00533CC0" w:rsidRPr="003E489C">
        <w:rPr>
          <w:sz w:val="24"/>
        </w:rPr>
        <w:t>payslip</w:t>
      </w:r>
      <w:r w:rsidR="00533CC0" w:rsidRPr="003E489C">
        <w:rPr>
          <w:spacing w:val="-5"/>
          <w:sz w:val="24"/>
        </w:rPr>
        <w:t xml:space="preserve"> </w:t>
      </w:r>
      <w:r w:rsidR="00533CC0" w:rsidRPr="003E489C">
        <w:rPr>
          <w:sz w:val="24"/>
        </w:rPr>
        <w:t>of</w:t>
      </w:r>
      <w:r w:rsidR="00533CC0" w:rsidRPr="003E489C">
        <w:rPr>
          <w:spacing w:val="-5"/>
          <w:sz w:val="24"/>
        </w:rPr>
        <w:t xml:space="preserve"> </w:t>
      </w:r>
      <w:r w:rsidR="00533CC0" w:rsidRPr="003E489C">
        <w:rPr>
          <w:sz w:val="24"/>
        </w:rPr>
        <w:t>consumers</w:t>
      </w:r>
      <w:r w:rsidR="00533CC0" w:rsidRPr="003E489C">
        <w:rPr>
          <w:spacing w:val="-4"/>
          <w:sz w:val="24"/>
        </w:rPr>
        <w:t xml:space="preserve"> </w:t>
      </w:r>
      <w:r w:rsidR="00533CC0" w:rsidRPr="003E489C">
        <w:rPr>
          <w:sz w:val="24"/>
        </w:rPr>
        <w:t>at</w:t>
      </w:r>
      <w:r w:rsidR="00533CC0" w:rsidRPr="003E489C">
        <w:rPr>
          <w:spacing w:val="-4"/>
          <w:sz w:val="24"/>
        </w:rPr>
        <w:t xml:space="preserve"> </w:t>
      </w:r>
      <w:r w:rsidR="00533CC0" w:rsidRPr="003E489C">
        <w:rPr>
          <w:sz w:val="24"/>
        </w:rPr>
        <w:t>the</w:t>
      </w:r>
      <w:r w:rsidR="00533CC0" w:rsidRPr="003E489C">
        <w:rPr>
          <w:spacing w:val="-5"/>
          <w:sz w:val="24"/>
        </w:rPr>
        <w:t xml:space="preserve"> </w:t>
      </w:r>
      <w:r w:rsidR="00533CC0" w:rsidRPr="003E489C">
        <w:rPr>
          <w:sz w:val="24"/>
        </w:rPr>
        <w:t>time</w:t>
      </w:r>
      <w:r w:rsidR="00533CC0" w:rsidRPr="003E489C">
        <w:rPr>
          <w:spacing w:val="-3"/>
          <w:sz w:val="24"/>
        </w:rPr>
        <w:t xml:space="preserve"> </w:t>
      </w:r>
      <w:r w:rsidR="00533CC0" w:rsidRPr="003E489C">
        <w:rPr>
          <w:sz w:val="24"/>
        </w:rPr>
        <w:t>the</w:t>
      </w:r>
      <w:r w:rsidR="00533CC0" w:rsidRPr="003E489C">
        <w:rPr>
          <w:spacing w:val="-3"/>
          <w:sz w:val="24"/>
        </w:rPr>
        <w:t xml:space="preserve"> </w:t>
      </w:r>
      <w:r w:rsidR="00533CC0" w:rsidRPr="003E489C">
        <w:rPr>
          <w:sz w:val="24"/>
        </w:rPr>
        <w:t>credit</w:t>
      </w:r>
      <w:r w:rsidR="00533CC0" w:rsidRPr="003E489C">
        <w:rPr>
          <w:spacing w:val="-6"/>
          <w:sz w:val="24"/>
        </w:rPr>
        <w:t xml:space="preserve"> </w:t>
      </w:r>
      <w:r w:rsidR="00533CC0" w:rsidRPr="003E489C">
        <w:rPr>
          <w:sz w:val="24"/>
        </w:rPr>
        <w:t>was</w:t>
      </w:r>
      <w:r w:rsidR="00533CC0" w:rsidRPr="003E489C">
        <w:rPr>
          <w:spacing w:val="-5"/>
          <w:sz w:val="24"/>
        </w:rPr>
        <w:t xml:space="preserve"> </w:t>
      </w:r>
      <w:r w:rsidR="00533CC0" w:rsidRPr="003E489C">
        <w:rPr>
          <w:sz w:val="24"/>
        </w:rPr>
        <w:t>extended;</w:t>
      </w:r>
      <w:r w:rsidR="00533CC0" w:rsidRPr="003E489C">
        <w:rPr>
          <w:spacing w:val="-8"/>
          <w:sz w:val="24"/>
        </w:rPr>
        <w:t xml:space="preserve"> </w:t>
      </w:r>
      <w:r w:rsidR="00533CC0" w:rsidRPr="003E489C">
        <w:rPr>
          <w:sz w:val="24"/>
        </w:rPr>
        <w:t>and</w:t>
      </w:r>
      <w:r w:rsidR="00533CC0" w:rsidRPr="003E489C">
        <w:rPr>
          <w:spacing w:val="-5"/>
          <w:sz w:val="24"/>
        </w:rPr>
        <w:t xml:space="preserve"> </w:t>
      </w:r>
      <w:r w:rsidR="00533CC0" w:rsidRPr="003E489C">
        <w:rPr>
          <w:sz w:val="24"/>
        </w:rPr>
        <w:t>it</w:t>
      </w:r>
      <w:r w:rsidR="00533CC0" w:rsidRPr="003E489C">
        <w:rPr>
          <w:spacing w:val="-4"/>
          <w:sz w:val="24"/>
        </w:rPr>
        <w:t xml:space="preserve"> </w:t>
      </w:r>
      <w:r w:rsidR="00533CC0" w:rsidRPr="003E489C">
        <w:rPr>
          <w:sz w:val="24"/>
        </w:rPr>
        <w:t>failed</w:t>
      </w:r>
      <w:r w:rsidR="00533CC0" w:rsidRPr="003E489C">
        <w:rPr>
          <w:spacing w:val="-5"/>
          <w:sz w:val="24"/>
        </w:rPr>
        <w:t xml:space="preserve"> </w:t>
      </w:r>
      <w:r w:rsidR="00533CC0" w:rsidRPr="003E489C">
        <w:rPr>
          <w:sz w:val="24"/>
        </w:rPr>
        <w:t>to calculate consumers' discretionary income, nor did it calculate the consumer's monthly living</w:t>
      </w:r>
      <w:r w:rsidR="00533CC0" w:rsidRPr="003E489C">
        <w:rPr>
          <w:spacing w:val="-2"/>
          <w:sz w:val="24"/>
        </w:rPr>
        <w:t xml:space="preserve"> </w:t>
      </w:r>
      <w:r w:rsidR="00533CC0" w:rsidRPr="003E489C">
        <w:rPr>
          <w:sz w:val="24"/>
        </w:rPr>
        <w:t>expenses.</w:t>
      </w:r>
    </w:p>
    <w:p w:rsidR="00692016" w:rsidRPr="003E489C" w:rsidRDefault="003E489C" w:rsidP="003E489C">
      <w:pPr>
        <w:tabs>
          <w:tab w:val="left" w:pos="839"/>
        </w:tabs>
        <w:spacing w:before="121" w:line="360" w:lineRule="auto"/>
        <w:ind w:left="838" w:right="113" w:hanging="720"/>
        <w:jc w:val="both"/>
        <w:rPr>
          <w:sz w:val="24"/>
        </w:rPr>
      </w:pPr>
      <w:r>
        <w:rPr>
          <w:spacing w:val="-15"/>
          <w:w w:val="99"/>
          <w:sz w:val="24"/>
          <w:szCs w:val="24"/>
        </w:rPr>
        <w:t>20.</w:t>
      </w:r>
      <w:r>
        <w:rPr>
          <w:spacing w:val="-15"/>
          <w:w w:val="99"/>
          <w:sz w:val="24"/>
          <w:szCs w:val="24"/>
        </w:rPr>
        <w:tab/>
      </w:r>
      <w:r w:rsidR="00533CC0" w:rsidRPr="003E489C">
        <w:rPr>
          <w:sz w:val="24"/>
        </w:rPr>
        <w:t>The Respondent has accordingly failed to take reasonable steps to assess consumers' affordability and its conduct herein constitutes a repeated contravention</w:t>
      </w:r>
      <w:r w:rsidR="00533CC0" w:rsidRPr="003E489C">
        <w:rPr>
          <w:spacing w:val="-8"/>
          <w:sz w:val="24"/>
        </w:rPr>
        <w:t xml:space="preserve"> </w:t>
      </w:r>
      <w:r w:rsidR="00533CC0" w:rsidRPr="003E489C">
        <w:rPr>
          <w:sz w:val="24"/>
        </w:rPr>
        <w:t>of</w:t>
      </w:r>
      <w:r w:rsidR="00533CC0" w:rsidRPr="003E489C">
        <w:rPr>
          <w:spacing w:val="-9"/>
          <w:sz w:val="24"/>
        </w:rPr>
        <w:t xml:space="preserve"> </w:t>
      </w:r>
      <w:r w:rsidR="00533CC0" w:rsidRPr="003E489C">
        <w:rPr>
          <w:sz w:val="24"/>
        </w:rPr>
        <w:t>Section</w:t>
      </w:r>
      <w:r w:rsidR="00533CC0" w:rsidRPr="003E489C">
        <w:rPr>
          <w:spacing w:val="-8"/>
          <w:sz w:val="24"/>
        </w:rPr>
        <w:t xml:space="preserve"> </w:t>
      </w:r>
      <w:r w:rsidR="00533CC0" w:rsidRPr="003E489C">
        <w:rPr>
          <w:sz w:val="24"/>
        </w:rPr>
        <w:t>81</w:t>
      </w:r>
      <w:r w:rsidR="00533CC0" w:rsidRPr="003E489C">
        <w:rPr>
          <w:spacing w:val="-8"/>
          <w:sz w:val="24"/>
        </w:rPr>
        <w:t xml:space="preserve"> </w:t>
      </w:r>
      <w:r w:rsidR="00533CC0" w:rsidRPr="003E489C">
        <w:rPr>
          <w:sz w:val="24"/>
        </w:rPr>
        <w:t>(2)(a)(ii)</w:t>
      </w:r>
      <w:r w:rsidR="00533CC0" w:rsidRPr="003E489C">
        <w:rPr>
          <w:spacing w:val="-10"/>
          <w:sz w:val="24"/>
        </w:rPr>
        <w:t xml:space="preserve"> </w:t>
      </w:r>
      <w:r w:rsidR="00533CC0" w:rsidRPr="003E489C">
        <w:rPr>
          <w:sz w:val="24"/>
        </w:rPr>
        <w:t>and</w:t>
      </w:r>
      <w:r w:rsidR="00533CC0" w:rsidRPr="003E489C">
        <w:rPr>
          <w:spacing w:val="-8"/>
          <w:sz w:val="24"/>
        </w:rPr>
        <w:t xml:space="preserve"> </w:t>
      </w:r>
      <w:r w:rsidR="00533CC0" w:rsidRPr="003E489C">
        <w:rPr>
          <w:sz w:val="24"/>
        </w:rPr>
        <w:t>(iii)</w:t>
      </w:r>
      <w:r w:rsidR="00533CC0" w:rsidRPr="003E489C">
        <w:rPr>
          <w:spacing w:val="-7"/>
          <w:sz w:val="24"/>
        </w:rPr>
        <w:t xml:space="preserve"> </w:t>
      </w:r>
      <w:r w:rsidR="00533CC0" w:rsidRPr="003E489C">
        <w:rPr>
          <w:sz w:val="24"/>
        </w:rPr>
        <w:t>read</w:t>
      </w:r>
      <w:r w:rsidR="00533CC0" w:rsidRPr="003E489C">
        <w:rPr>
          <w:spacing w:val="-8"/>
          <w:sz w:val="24"/>
        </w:rPr>
        <w:t xml:space="preserve"> </w:t>
      </w:r>
      <w:r w:rsidR="00533CC0" w:rsidRPr="003E489C">
        <w:rPr>
          <w:sz w:val="24"/>
        </w:rPr>
        <w:t>with</w:t>
      </w:r>
      <w:r w:rsidR="00533CC0" w:rsidRPr="003E489C">
        <w:rPr>
          <w:spacing w:val="-7"/>
          <w:sz w:val="24"/>
        </w:rPr>
        <w:t xml:space="preserve"> </w:t>
      </w:r>
      <w:r w:rsidR="00533CC0" w:rsidRPr="003E489C">
        <w:rPr>
          <w:sz w:val="24"/>
        </w:rPr>
        <w:t>Regulation</w:t>
      </w:r>
      <w:r w:rsidR="00533CC0" w:rsidRPr="003E489C">
        <w:rPr>
          <w:spacing w:val="-8"/>
          <w:sz w:val="24"/>
        </w:rPr>
        <w:t xml:space="preserve"> </w:t>
      </w:r>
      <w:r w:rsidR="00533CC0" w:rsidRPr="003E489C">
        <w:rPr>
          <w:sz w:val="24"/>
        </w:rPr>
        <w:t>23A(3),</w:t>
      </w:r>
      <w:r w:rsidR="00533CC0" w:rsidRPr="003E489C">
        <w:rPr>
          <w:spacing w:val="-9"/>
          <w:sz w:val="24"/>
        </w:rPr>
        <w:t xml:space="preserve"> </w:t>
      </w:r>
      <w:r w:rsidR="00533CC0" w:rsidRPr="003E489C">
        <w:rPr>
          <w:sz w:val="24"/>
        </w:rPr>
        <w:t>(8),</w:t>
      </w:r>
      <w:r w:rsidR="00533CC0" w:rsidRPr="003E489C">
        <w:rPr>
          <w:spacing w:val="-9"/>
          <w:sz w:val="24"/>
        </w:rPr>
        <w:t xml:space="preserve"> </w:t>
      </w:r>
      <w:r w:rsidR="00533CC0" w:rsidRPr="003E489C">
        <w:rPr>
          <w:sz w:val="24"/>
        </w:rPr>
        <w:t>(10) and (12) of the</w:t>
      </w:r>
      <w:r w:rsidR="00533CC0" w:rsidRPr="003E489C">
        <w:rPr>
          <w:spacing w:val="-3"/>
          <w:sz w:val="24"/>
        </w:rPr>
        <w:t xml:space="preserve"> </w:t>
      </w:r>
      <w:r w:rsidR="00533CC0" w:rsidRPr="003E489C">
        <w:rPr>
          <w:sz w:val="24"/>
        </w:rPr>
        <w:t>Act.</w:t>
      </w:r>
    </w:p>
    <w:p w:rsidR="00692016" w:rsidRDefault="00533CC0">
      <w:pPr>
        <w:pStyle w:val="Heading1"/>
        <w:spacing w:before="120"/>
      </w:pPr>
      <w:r>
        <w:t>R</w:t>
      </w:r>
      <w:r>
        <w:t>EC</w:t>
      </w:r>
      <w:r>
        <w:t>KLESS CREDIT AGREEMENTS</w:t>
      </w:r>
    </w:p>
    <w:p w:rsidR="00692016" w:rsidRDefault="00692016">
      <w:pPr>
        <w:pStyle w:val="BodyText"/>
        <w:spacing w:before="5"/>
        <w:rPr>
          <w:b/>
          <w:sz w:val="34"/>
        </w:rPr>
      </w:pPr>
    </w:p>
    <w:p w:rsidR="00692016" w:rsidRPr="003E489C" w:rsidRDefault="003E489C" w:rsidP="003E489C">
      <w:pPr>
        <w:tabs>
          <w:tab w:val="left" w:pos="839"/>
        </w:tabs>
        <w:spacing w:line="360" w:lineRule="auto"/>
        <w:ind w:left="838" w:right="112" w:hanging="720"/>
        <w:jc w:val="both"/>
        <w:rPr>
          <w:sz w:val="24"/>
        </w:rPr>
      </w:pPr>
      <w:r>
        <w:rPr>
          <w:spacing w:val="-15"/>
          <w:w w:val="99"/>
          <w:sz w:val="24"/>
          <w:szCs w:val="24"/>
        </w:rPr>
        <w:t>21.</w:t>
      </w:r>
      <w:r>
        <w:rPr>
          <w:spacing w:val="-15"/>
          <w:w w:val="99"/>
          <w:sz w:val="24"/>
          <w:szCs w:val="24"/>
        </w:rPr>
        <w:tab/>
      </w:r>
      <w:r w:rsidR="00533CC0" w:rsidRPr="003E489C">
        <w:rPr>
          <w:sz w:val="24"/>
        </w:rPr>
        <w:t>ln terms of section 80(1) a credit agreement is reckless if, at the time that the agreement was made, the credit provider failed to conduct an assessment as required</w:t>
      </w:r>
      <w:r w:rsidR="00533CC0" w:rsidRPr="003E489C">
        <w:rPr>
          <w:spacing w:val="-13"/>
          <w:sz w:val="24"/>
        </w:rPr>
        <w:t xml:space="preserve"> </w:t>
      </w:r>
      <w:r w:rsidR="00533CC0" w:rsidRPr="003E489C">
        <w:rPr>
          <w:sz w:val="24"/>
        </w:rPr>
        <w:t>by</w:t>
      </w:r>
      <w:r w:rsidR="00533CC0" w:rsidRPr="003E489C">
        <w:rPr>
          <w:spacing w:val="-14"/>
          <w:sz w:val="24"/>
        </w:rPr>
        <w:t xml:space="preserve"> </w:t>
      </w:r>
      <w:r w:rsidR="00533CC0" w:rsidRPr="003E489C">
        <w:rPr>
          <w:sz w:val="24"/>
        </w:rPr>
        <w:t>section</w:t>
      </w:r>
      <w:r w:rsidR="00533CC0" w:rsidRPr="003E489C">
        <w:rPr>
          <w:spacing w:val="-13"/>
          <w:sz w:val="24"/>
        </w:rPr>
        <w:t xml:space="preserve"> </w:t>
      </w:r>
      <w:r w:rsidR="00533CC0" w:rsidRPr="003E489C">
        <w:rPr>
          <w:sz w:val="24"/>
        </w:rPr>
        <w:t>81(2),</w:t>
      </w:r>
      <w:r w:rsidR="00533CC0" w:rsidRPr="003E489C">
        <w:rPr>
          <w:spacing w:val="-12"/>
          <w:sz w:val="24"/>
        </w:rPr>
        <w:t xml:space="preserve"> </w:t>
      </w:r>
      <w:r w:rsidR="00533CC0" w:rsidRPr="003E489C">
        <w:rPr>
          <w:sz w:val="24"/>
        </w:rPr>
        <w:t>irrespective</w:t>
      </w:r>
      <w:r w:rsidR="00533CC0" w:rsidRPr="003E489C">
        <w:rPr>
          <w:spacing w:val="-13"/>
          <w:sz w:val="24"/>
        </w:rPr>
        <w:t xml:space="preserve"> </w:t>
      </w:r>
      <w:r w:rsidR="00533CC0" w:rsidRPr="003E489C">
        <w:rPr>
          <w:sz w:val="24"/>
        </w:rPr>
        <w:t>of</w:t>
      </w:r>
      <w:r w:rsidR="00533CC0" w:rsidRPr="003E489C">
        <w:rPr>
          <w:spacing w:val="-13"/>
          <w:sz w:val="24"/>
        </w:rPr>
        <w:t xml:space="preserve"> </w:t>
      </w:r>
      <w:r w:rsidR="00533CC0" w:rsidRPr="003E489C">
        <w:rPr>
          <w:sz w:val="24"/>
        </w:rPr>
        <w:t>what</w:t>
      </w:r>
      <w:r w:rsidR="00533CC0" w:rsidRPr="003E489C">
        <w:rPr>
          <w:spacing w:val="-16"/>
          <w:sz w:val="24"/>
        </w:rPr>
        <w:t xml:space="preserve"> </w:t>
      </w:r>
      <w:r w:rsidR="00533CC0" w:rsidRPr="003E489C">
        <w:rPr>
          <w:sz w:val="24"/>
        </w:rPr>
        <w:t>the</w:t>
      </w:r>
      <w:r w:rsidR="00533CC0" w:rsidRPr="003E489C">
        <w:rPr>
          <w:spacing w:val="-13"/>
          <w:sz w:val="24"/>
        </w:rPr>
        <w:t xml:space="preserve"> </w:t>
      </w:r>
      <w:r w:rsidR="00533CC0" w:rsidRPr="003E489C">
        <w:rPr>
          <w:sz w:val="24"/>
        </w:rPr>
        <w:t>outcome</w:t>
      </w:r>
      <w:r w:rsidR="00533CC0" w:rsidRPr="003E489C">
        <w:rPr>
          <w:spacing w:val="-13"/>
          <w:sz w:val="24"/>
        </w:rPr>
        <w:t xml:space="preserve"> </w:t>
      </w:r>
      <w:r w:rsidR="00533CC0" w:rsidRPr="003E489C">
        <w:rPr>
          <w:sz w:val="24"/>
        </w:rPr>
        <w:t>of</w:t>
      </w:r>
      <w:r w:rsidR="00533CC0" w:rsidRPr="003E489C">
        <w:rPr>
          <w:spacing w:val="-12"/>
          <w:sz w:val="24"/>
        </w:rPr>
        <w:t xml:space="preserve"> </w:t>
      </w:r>
      <w:r w:rsidR="00533CC0" w:rsidRPr="003E489C">
        <w:rPr>
          <w:sz w:val="24"/>
        </w:rPr>
        <w:t>such</w:t>
      </w:r>
      <w:r w:rsidR="00533CC0" w:rsidRPr="003E489C">
        <w:rPr>
          <w:spacing w:val="-13"/>
          <w:sz w:val="24"/>
        </w:rPr>
        <w:t xml:space="preserve"> </w:t>
      </w:r>
      <w:r w:rsidR="00533CC0" w:rsidRPr="003E489C">
        <w:rPr>
          <w:sz w:val="24"/>
        </w:rPr>
        <w:t>an</w:t>
      </w:r>
      <w:r w:rsidR="00533CC0" w:rsidRPr="003E489C">
        <w:rPr>
          <w:spacing w:val="-13"/>
          <w:sz w:val="24"/>
        </w:rPr>
        <w:t xml:space="preserve"> </w:t>
      </w:r>
      <w:r w:rsidR="00533CC0" w:rsidRPr="003E489C">
        <w:rPr>
          <w:sz w:val="24"/>
        </w:rPr>
        <w:t>ass</w:t>
      </w:r>
      <w:r w:rsidR="00533CC0" w:rsidRPr="003E489C">
        <w:rPr>
          <w:sz w:val="24"/>
        </w:rPr>
        <w:t>essment might have concluded at the</w:t>
      </w:r>
      <w:r w:rsidR="00533CC0" w:rsidRPr="003E489C">
        <w:rPr>
          <w:spacing w:val="-5"/>
          <w:sz w:val="24"/>
        </w:rPr>
        <w:t xml:space="preserve"> </w:t>
      </w:r>
      <w:r w:rsidR="00533CC0" w:rsidRPr="003E489C">
        <w:rPr>
          <w:sz w:val="24"/>
        </w:rPr>
        <w:t>time.</w:t>
      </w:r>
    </w:p>
    <w:p w:rsidR="00692016" w:rsidRPr="003E489C" w:rsidRDefault="003E489C" w:rsidP="003E489C">
      <w:pPr>
        <w:tabs>
          <w:tab w:val="left" w:pos="839"/>
        </w:tabs>
        <w:spacing w:before="118" w:line="360" w:lineRule="auto"/>
        <w:ind w:left="838" w:right="113" w:hanging="720"/>
        <w:jc w:val="both"/>
        <w:rPr>
          <w:sz w:val="24"/>
        </w:rPr>
      </w:pPr>
      <w:r>
        <w:rPr>
          <w:spacing w:val="-15"/>
          <w:w w:val="99"/>
          <w:sz w:val="24"/>
          <w:szCs w:val="24"/>
        </w:rPr>
        <w:t>22.</w:t>
      </w:r>
      <w:r>
        <w:rPr>
          <w:spacing w:val="-15"/>
          <w:w w:val="99"/>
          <w:sz w:val="24"/>
          <w:szCs w:val="24"/>
        </w:rPr>
        <w:tab/>
      </w:r>
      <w:r w:rsidR="00533CC0" w:rsidRPr="003E489C">
        <w:rPr>
          <w:sz w:val="24"/>
        </w:rPr>
        <w:t>The Applicant asserts that the Respondent failed to take reasonable steps to assess the consumers' affordability in accordance with the Act and the Regulations. The Respondent thus entered into reckless credit agreements in contravention of section 80(1)(a</w:t>
      </w:r>
      <w:r w:rsidR="00533CC0" w:rsidRPr="003E489C">
        <w:rPr>
          <w:sz w:val="24"/>
        </w:rPr>
        <w:t>) read with section 81(3) of the</w:t>
      </w:r>
      <w:r w:rsidR="00533CC0" w:rsidRPr="003E489C">
        <w:rPr>
          <w:spacing w:val="-9"/>
          <w:sz w:val="24"/>
        </w:rPr>
        <w:t xml:space="preserve"> </w:t>
      </w:r>
      <w:r w:rsidR="00533CC0" w:rsidRPr="003E489C">
        <w:rPr>
          <w:sz w:val="24"/>
        </w:rPr>
        <w:t>Act.</w:t>
      </w:r>
    </w:p>
    <w:p w:rsidR="00692016" w:rsidRPr="003E489C" w:rsidRDefault="003E489C" w:rsidP="003E489C">
      <w:pPr>
        <w:tabs>
          <w:tab w:val="left" w:pos="839"/>
        </w:tabs>
        <w:spacing w:before="121" w:line="360" w:lineRule="auto"/>
        <w:ind w:left="838" w:right="107" w:hanging="720"/>
        <w:jc w:val="both"/>
        <w:rPr>
          <w:sz w:val="24"/>
        </w:rPr>
      </w:pPr>
      <w:r>
        <w:rPr>
          <w:spacing w:val="-15"/>
          <w:w w:val="99"/>
          <w:sz w:val="24"/>
          <w:szCs w:val="24"/>
        </w:rPr>
        <w:t>23.</w:t>
      </w:r>
      <w:r>
        <w:rPr>
          <w:spacing w:val="-15"/>
          <w:w w:val="99"/>
          <w:sz w:val="24"/>
          <w:szCs w:val="24"/>
        </w:rPr>
        <w:tab/>
      </w:r>
      <w:r w:rsidR="00533CC0" w:rsidRPr="003E489C">
        <w:rPr>
          <w:sz w:val="24"/>
        </w:rPr>
        <w:t>Alternatively, the Applicant submits that the Respondent failed to retain the proof of the steps taken to conduct the assessments. In this instance, the Respondent thus repeatedly contravened Section 170, read together with Regulation 55(1)(b)(vi) of the</w:t>
      </w:r>
      <w:r w:rsidR="00533CC0" w:rsidRPr="003E489C">
        <w:rPr>
          <w:spacing w:val="-2"/>
          <w:sz w:val="24"/>
        </w:rPr>
        <w:t xml:space="preserve"> </w:t>
      </w:r>
      <w:r w:rsidR="00533CC0" w:rsidRPr="003E489C">
        <w:rPr>
          <w:sz w:val="24"/>
        </w:rPr>
        <w:t>A</w:t>
      </w:r>
      <w:r w:rsidR="00533CC0" w:rsidRPr="003E489C">
        <w:rPr>
          <w:sz w:val="24"/>
        </w:rPr>
        <w:t>ct.</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Heading1"/>
        <w:spacing w:before="82" w:line="362" w:lineRule="auto"/>
      </w:pPr>
      <w:r>
        <w:lastRenderedPageBreak/>
        <w:t>COSTS OF CREDIT - LEVYING EXCESSIVE CHARGES ON CONSUMER CREDIT AGREEMENTS</w:t>
      </w:r>
    </w:p>
    <w:p w:rsidR="00692016" w:rsidRPr="003E489C" w:rsidRDefault="003E489C" w:rsidP="003E489C">
      <w:pPr>
        <w:tabs>
          <w:tab w:val="left" w:pos="839"/>
        </w:tabs>
        <w:spacing w:before="115" w:line="360" w:lineRule="auto"/>
        <w:ind w:left="838" w:right="113" w:hanging="720"/>
        <w:jc w:val="both"/>
        <w:rPr>
          <w:sz w:val="24"/>
        </w:rPr>
      </w:pPr>
      <w:r>
        <w:rPr>
          <w:spacing w:val="-15"/>
          <w:w w:val="99"/>
          <w:sz w:val="24"/>
          <w:szCs w:val="24"/>
        </w:rPr>
        <w:t>24.</w:t>
      </w:r>
      <w:r>
        <w:rPr>
          <w:spacing w:val="-15"/>
          <w:w w:val="99"/>
          <w:sz w:val="24"/>
          <w:szCs w:val="24"/>
        </w:rPr>
        <w:tab/>
      </w:r>
      <w:r w:rsidR="00533CC0" w:rsidRPr="003E489C">
        <w:rPr>
          <w:sz w:val="24"/>
        </w:rPr>
        <w:t>In</w:t>
      </w:r>
      <w:r w:rsidR="00533CC0" w:rsidRPr="003E489C">
        <w:rPr>
          <w:spacing w:val="-8"/>
          <w:sz w:val="24"/>
        </w:rPr>
        <w:t xml:space="preserve"> </w:t>
      </w:r>
      <w:r w:rsidR="00533CC0" w:rsidRPr="003E489C">
        <w:rPr>
          <w:sz w:val="24"/>
        </w:rPr>
        <w:t>terms</w:t>
      </w:r>
      <w:r w:rsidR="00533CC0" w:rsidRPr="003E489C">
        <w:rPr>
          <w:spacing w:val="-11"/>
          <w:sz w:val="24"/>
        </w:rPr>
        <w:t xml:space="preserve"> </w:t>
      </w:r>
      <w:r w:rsidR="00533CC0" w:rsidRPr="003E489C">
        <w:rPr>
          <w:sz w:val="24"/>
        </w:rPr>
        <w:t>of</w:t>
      </w:r>
      <w:r w:rsidR="00533CC0" w:rsidRPr="003E489C">
        <w:rPr>
          <w:spacing w:val="-9"/>
          <w:sz w:val="24"/>
        </w:rPr>
        <w:t xml:space="preserve"> </w:t>
      </w:r>
      <w:r w:rsidR="00533CC0" w:rsidRPr="003E489C">
        <w:rPr>
          <w:sz w:val="24"/>
        </w:rPr>
        <w:t>section</w:t>
      </w:r>
      <w:r w:rsidR="00533CC0" w:rsidRPr="003E489C">
        <w:rPr>
          <w:spacing w:val="-7"/>
          <w:sz w:val="24"/>
        </w:rPr>
        <w:t xml:space="preserve"> </w:t>
      </w:r>
      <w:r w:rsidR="00533CC0" w:rsidRPr="003E489C">
        <w:rPr>
          <w:sz w:val="24"/>
        </w:rPr>
        <w:t>101(1)</w:t>
      </w:r>
      <w:r w:rsidR="00533CC0" w:rsidRPr="003E489C">
        <w:rPr>
          <w:spacing w:val="-10"/>
          <w:sz w:val="24"/>
        </w:rPr>
        <w:t xml:space="preserve"> </w:t>
      </w:r>
      <w:r w:rsidR="00533CC0" w:rsidRPr="003E489C">
        <w:rPr>
          <w:sz w:val="24"/>
        </w:rPr>
        <w:t>of</w:t>
      </w:r>
      <w:r w:rsidR="00533CC0" w:rsidRPr="003E489C">
        <w:rPr>
          <w:spacing w:val="-8"/>
          <w:sz w:val="24"/>
        </w:rPr>
        <w:t xml:space="preserve"> </w:t>
      </w:r>
      <w:r w:rsidR="00533CC0" w:rsidRPr="003E489C">
        <w:rPr>
          <w:sz w:val="24"/>
        </w:rPr>
        <w:t>the</w:t>
      </w:r>
      <w:r w:rsidR="00533CC0" w:rsidRPr="003E489C">
        <w:rPr>
          <w:spacing w:val="-8"/>
          <w:sz w:val="24"/>
        </w:rPr>
        <w:t xml:space="preserve"> </w:t>
      </w:r>
      <w:r w:rsidR="00533CC0" w:rsidRPr="003E489C">
        <w:rPr>
          <w:sz w:val="24"/>
        </w:rPr>
        <w:t>Act,</w:t>
      </w:r>
      <w:r w:rsidR="00533CC0" w:rsidRPr="003E489C">
        <w:rPr>
          <w:spacing w:val="-8"/>
          <w:sz w:val="24"/>
        </w:rPr>
        <w:t xml:space="preserve"> </w:t>
      </w:r>
      <w:r w:rsidR="00533CC0" w:rsidRPr="003E489C">
        <w:rPr>
          <w:sz w:val="24"/>
        </w:rPr>
        <w:t>a</w:t>
      </w:r>
      <w:r w:rsidR="00533CC0" w:rsidRPr="003E489C">
        <w:rPr>
          <w:spacing w:val="-8"/>
          <w:sz w:val="24"/>
        </w:rPr>
        <w:t xml:space="preserve"> </w:t>
      </w:r>
      <w:r w:rsidR="00533CC0" w:rsidRPr="003E489C">
        <w:rPr>
          <w:sz w:val="24"/>
        </w:rPr>
        <w:t>credit</w:t>
      </w:r>
      <w:r w:rsidR="00533CC0" w:rsidRPr="003E489C">
        <w:rPr>
          <w:spacing w:val="-11"/>
          <w:sz w:val="24"/>
        </w:rPr>
        <w:t xml:space="preserve"> </w:t>
      </w:r>
      <w:r w:rsidR="00533CC0" w:rsidRPr="003E489C">
        <w:rPr>
          <w:sz w:val="24"/>
        </w:rPr>
        <w:t>agreement</w:t>
      </w:r>
      <w:r w:rsidR="00533CC0" w:rsidRPr="003E489C">
        <w:rPr>
          <w:spacing w:val="-9"/>
          <w:sz w:val="24"/>
        </w:rPr>
        <w:t xml:space="preserve"> </w:t>
      </w:r>
      <w:r w:rsidR="00533CC0" w:rsidRPr="003E489C">
        <w:rPr>
          <w:sz w:val="24"/>
        </w:rPr>
        <w:t>must</w:t>
      </w:r>
      <w:r w:rsidR="00533CC0" w:rsidRPr="003E489C">
        <w:rPr>
          <w:spacing w:val="-8"/>
          <w:sz w:val="24"/>
        </w:rPr>
        <w:t xml:space="preserve"> </w:t>
      </w:r>
      <w:r w:rsidR="00533CC0" w:rsidRPr="003E489C">
        <w:rPr>
          <w:sz w:val="24"/>
        </w:rPr>
        <w:t>not</w:t>
      </w:r>
      <w:r w:rsidR="00533CC0" w:rsidRPr="003E489C">
        <w:rPr>
          <w:spacing w:val="-9"/>
          <w:sz w:val="24"/>
        </w:rPr>
        <w:t xml:space="preserve"> </w:t>
      </w:r>
      <w:r w:rsidR="00533CC0" w:rsidRPr="003E489C">
        <w:rPr>
          <w:sz w:val="24"/>
        </w:rPr>
        <w:t>require</w:t>
      </w:r>
      <w:r w:rsidR="00533CC0" w:rsidRPr="003E489C">
        <w:rPr>
          <w:spacing w:val="-7"/>
          <w:sz w:val="24"/>
        </w:rPr>
        <w:t xml:space="preserve"> </w:t>
      </w:r>
      <w:r w:rsidR="00533CC0" w:rsidRPr="003E489C">
        <w:rPr>
          <w:sz w:val="24"/>
        </w:rPr>
        <w:t>payment by the consumer of any money or other consideration,</w:t>
      </w:r>
      <w:r w:rsidR="00533CC0" w:rsidRPr="003E489C">
        <w:rPr>
          <w:spacing w:val="-6"/>
          <w:sz w:val="24"/>
        </w:rPr>
        <w:t xml:space="preserve"> </w:t>
      </w:r>
      <w:r w:rsidR="00533CC0" w:rsidRPr="003E489C">
        <w:rPr>
          <w:sz w:val="24"/>
        </w:rPr>
        <w:t>except-</w:t>
      </w:r>
    </w:p>
    <w:p w:rsidR="00692016" w:rsidRPr="003E489C" w:rsidRDefault="003E489C" w:rsidP="003E489C">
      <w:pPr>
        <w:tabs>
          <w:tab w:val="left" w:pos="1626"/>
        </w:tabs>
        <w:spacing w:before="120" w:line="360" w:lineRule="auto"/>
        <w:ind w:left="1558" w:right="112" w:hanging="360"/>
        <w:jc w:val="both"/>
        <w:rPr>
          <w:sz w:val="24"/>
        </w:rPr>
      </w:pPr>
      <w:r>
        <w:rPr>
          <w:spacing w:val="-7"/>
          <w:w w:val="99"/>
          <w:sz w:val="24"/>
          <w:szCs w:val="24"/>
        </w:rPr>
        <w:t>a.</w:t>
      </w:r>
      <w:r>
        <w:rPr>
          <w:spacing w:val="-7"/>
          <w:w w:val="99"/>
          <w:sz w:val="24"/>
          <w:szCs w:val="24"/>
        </w:rPr>
        <w:tab/>
      </w:r>
      <w:r w:rsidR="00533CC0">
        <w:tab/>
      </w:r>
      <w:r w:rsidR="00533CC0" w:rsidRPr="003E489C">
        <w:rPr>
          <w:sz w:val="24"/>
        </w:rPr>
        <w:t>The</w:t>
      </w:r>
      <w:r w:rsidR="00533CC0" w:rsidRPr="003E489C">
        <w:rPr>
          <w:spacing w:val="-6"/>
          <w:sz w:val="24"/>
        </w:rPr>
        <w:t xml:space="preserve"> </w:t>
      </w:r>
      <w:r w:rsidR="00533CC0" w:rsidRPr="003E489C">
        <w:rPr>
          <w:b/>
          <w:sz w:val="24"/>
        </w:rPr>
        <w:t>principal</w:t>
      </w:r>
      <w:r w:rsidR="00533CC0" w:rsidRPr="003E489C">
        <w:rPr>
          <w:b/>
          <w:spacing w:val="-5"/>
          <w:sz w:val="24"/>
        </w:rPr>
        <w:t xml:space="preserve"> </w:t>
      </w:r>
      <w:r w:rsidR="00533CC0" w:rsidRPr="003E489C">
        <w:rPr>
          <w:b/>
          <w:sz w:val="24"/>
        </w:rPr>
        <w:t>d</w:t>
      </w:r>
      <w:r w:rsidR="00533CC0" w:rsidRPr="003E489C">
        <w:rPr>
          <w:b/>
          <w:sz w:val="24"/>
        </w:rPr>
        <w:t>ebt</w:t>
      </w:r>
      <w:r w:rsidR="00533CC0" w:rsidRPr="003E489C">
        <w:rPr>
          <w:b/>
          <w:spacing w:val="-6"/>
          <w:sz w:val="24"/>
        </w:rPr>
        <w:t xml:space="preserve"> </w:t>
      </w:r>
      <w:r w:rsidR="00533CC0" w:rsidRPr="003E489C">
        <w:rPr>
          <w:sz w:val="24"/>
        </w:rPr>
        <w:t>is</w:t>
      </w:r>
      <w:r w:rsidR="00533CC0" w:rsidRPr="003E489C">
        <w:rPr>
          <w:spacing w:val="-6"/>
          <w:sz w:val="24"/>
        </w:rPr>
        <w:t xml:space="preserve"> </w:t>
      </w:r>
      <w:r w:rsidR="00533CC0" w:rsidRPr="003E489C">
        <w:rPr>
          <w:sz w:val="24"/>
        </w:rPr>
        <w:t>the</w:t>
      </w:r>
      <w:r w:rsidR="00533CC0" w:rsidRPr="003E489C">
        <w:rPr>
          <w:spacing w:val="-5"/>
          <w:sz w:val="24"/>
        </w:rPr>
        <w:t xml:space="preserve"> </w:t>
      </w:r>
      <w:r w:rsidR="00533CC0" w:rsidRPr="003E489C">
        <w:rPr>
          <w:sz w:val="24"/>
        </w:rPr>
        <w:t>amount</w:t>
      </w:r>
      <w:r w:rsidR="00533CC0" w:rsidRPr="003E489C">
        <w:rPr>
          <w:spacing w:val="-8"/>
          <w:sz w:val="24"/>
        </w:rPr>
        <w:t xml:space="preserve"> </w:t>
      </w:r>
      <w:r w:rsidR="00533CC0" w:rsidRPr="003E489C">
        <w:rPr>
          <w:sz w:val="24"/>
        </w:rPr>
        <w:t>deferred</w:t>
      </w:r>
      <w:r w:rsidR="00533CC0" w:rsidRPr="003E489C">
        <w:rPr>
          <w:spacing w:val="-6"/>
          <w:sz w:val="24"/>
        </w:rPr>
        <w:t xml:space="preserve"> </w:t>
      </w:r>
      <w:r w:rsidR="00533CC0" w:rsidRPr="003E489C">
        <w:rPr>
          <w:sz w:val="24"/>
        </w:rPr>
        <w:t>in</w:t>
      </w:r>
      <w:r w:rsidR="00533CC0" w:rsidRPr="003E489C">
        <w:rPr>
          <w:spacing w:val="-8"/>
          <w:sz w:val="24"/>
        </w:rPr>
        <w:t xml:space="preserve"> </w:t>
      </w:r>
      <w:r w:rsidR="00533CC0" w:rsidRPr="003E489C">
        <w:rPr>
          <w:sz w:val="24"/>
        </w:rPr>
        <w:t>terms</w:t>
      </w:r>
      <w:r w:rsidR="00533CC0" w:rsidRPr="003E489C">
        <w:rPr>
          <w:spacing w:val="-6"/>
          <w:sz w:val="24"/>
        </w:rPr>
        <w:t xml:space="preserve"> </w:t>
      </w:r>
      <w:r w:rsidR="00533CC0" w:rsidRPr="003E489C">
        <w:rPr>
          <w:sz w:val="24"/>
        </w:rPr>
        <w:t>of</w:t>
      </w:r>
      <w:r w:rsidR="00533CC0" w:rsidRPr="003E489C">
        <w:rPr>
          <w:spacing w:val="-6"/>
          <w:sz w:val="24"/>
        </w:rPr>
        <w:t xml:space="preserve"> </w:t>
      </w:r>
      <w:r w:rsidR="00533CC0" w:rsidRPr="003E489C">
        <w:rPr>
          <w:sz w:val="24"/>
        </w:rPr>
        <w:t>the</w:t>
      </w:r>
      <w:r w:rsidR="00533CC0" w:rsidRPr="003E489C">
        <w:rPr>
          <w:spacing w:val="-7"/>
          <w:sz w:val="24"/>
        </w:rPr>
        <w:t xml:space="preserve"> </w:t>
      </w:r>
      <w:r w:rsidR="00533CC0" w:rsidRPr="003E489C">
        <w:rPr>
          <w:sz w:val="24"/>
        </w:rPr>
        <w:t>agreement,</w:t>
      </w:r>
      <w:r w:rsidR="00533CC0" w:rsidRPr="003E489C">
        <w:rPr>
          <w:spacing w:val="-5"/>
          <w:sz w:val="24"/>
        </w:rPr>
        <w:t xml:space="preserve"> </w:t>
      </w:r>
      <w:r w:rsidR="00533CC0" w:rsidRPr="003E489C">
        <w:rPr>
          <w:sz w:val="24"/>
        </w:rPr>
        <w:t>plus the value of any item contemplated in section</w:t>
      </w:r>
      <w:r w:rsidR="00533CC0" w:rsidRPr="003E489C">
        <w:rPr>
          <w:spacing w:val="-6"/>
          <w:sz w:val="24"/>
        </w:rPr>
        <w:t xml:space="preserve"> </w:t>
      </w:r>
      <w:r w:rsidR="00533CC0" w:rsidRPr="003E489C">
        <w:rPr>
          <w:sz w:val="24"/>
        </w:rPr>
        <w:t>102;</w:t>
      </w:r>
    </w:p>
    <w:p w:rsidR="00692016" w:rsidRPr="003E489C" w:rsidRDefault="003E489C" w:rsidP="003E489C">
      <w:pPr>
        <w:tabs>
          <w:tab w:val="left" w:pos="1559"/>
        </w:tabs>
        <w:spacing w:before="120" w:line="360" w:lineRule="auto"/>
        <w:ind w:left="1558" w:right="112" w:hanging="360"/>
        <w:jc w:val="both"/>
        <w:rPr>
          <w:sz w:val="24"/>
        </w:rPr>
      </w:pPr>
      <w:r>
        <w:rPr>
          <w:spacing w:val="-7"/>
          <w:w w:val="99"/>
          <w:sz w:val="24"/>
          <w:szCs w:val="24"/>
        </w:rPr>
        <w:t>b.</w:t>
      </w:r>
      <w:r>
        <w:rPr>
          <w:spacing w:val="-7"/>
          <w:w w:val="99"/>
          <w:sz w:val="24"/>
          <w:szCs w:val="24"/>
        </w:rPr>
        <w:tab/>
      </w:r>
      <w:r w:rsidR="00533CC0" w:rsidRPr="003E489C">
        <w:rPr>
          <w:sz w:val="24"/>
        </w:rPr>
        <w:t xml:space="preserve">An </w:t>
      </w:r>
      <w:r w:rsidR="00533CC0" w:rsidRPr="003E489C">
        <w:rPr>
          <w:b/>
          <w:sz w:val="24"/>
        </w:rPr>
        <w:t>initiation fee</w:t>
      </w:r>
      <w:r w:rsidR="00533CC0" w:rsidRPr="003E489C">
        <w:rPr>
          <w:sz w:val="24"/>
        </w:rPr>
        <w:t>, which- (i) may not exceed the prescribed amount</w:t>
      </w:r>
      <w:r w:rsidR="00533CC0" w:rsidRPr="003E489C">
        <w:rPr>
          <w:spacing w:val="-44"/>
          <w:sz w:val="24"/>
        </w:rPr>
        <w:t xml:space="preserve"> </w:t>
      </w:r>
      <w:r w:rsidR="00533CC0" w:rsidRPr="003E489C">
        <w:rPr>
          <w:sz w:val="24"/>
        </w:rPr>
        <w:t>relative to the principal debt; and (ii) must not be applied unless the application results in the establishment of a credit agreement with that</w:t>
      </w:r>
      <w:r w:rsidR="00533CC0" w:rsidRPr="003E489C">
        <w:rPr>
          <w:spacing w:val="-16"/>
          <w:sz w:val="24"/>
        </w:rPr>
        <w:t xml:space="preserve"> </w:t>
      </w:r>
      <w:r w:rsidR="00533CC0" w:rsidRPr="003E489C">
        <w:rPr>
          <w:sz w:val="24"/>
        </w:rPr>
        <w:t>consumer;</w:t>
      </w:r>
    </w:p>
    <w:p w:rsidR="00692016" w:rsidRPr="003E489C" w:rsidRDefault="003E489C" w:rsidP="003E489C">
      <w:pPr>
        <w:tabs>
          <w:tab w:val="left" w:pos="1559"/>
        </w:tabs>
        <w:spacing w:before="122" w:line="360" w:lineRule="auto"/>
        <w:ind w:left="1558" w:right="112" w:hanging="360"/>
        <w:jc w:val="both"/>
        <w:rPr>
          <w:sz w:val="24"/>
        </w:rPr>
      </w:pPr>
      <w:r>
        <w:rPr>
          <w:spacing w:val="-7"/>
          <w:w w:val="99"/>
          <w:sz w:val="24"/>
          <w:szCs w:val="24"/>
        </w:rPr>
        <w:t>c.</w:t>
      </w:r>
      <w:r>
        <w:rPr>
          <w:spacing w:val="-7"/>
          <w:w w:val="99"/>
          <w:sz w:val="24"/>
          <w:szCs w:val="24"/>
        </w:rPr>
        <w:tab/>
      </w:r>
      <w:r w:rsidR="00533CC0" w:rsidRPr="003E489C">
        <w:rPr>
          <w:sz w:val="24"/>
        </w:rPr>
        <w:t xml:space="preserve">A </w:t>
      </w:r>
      <w:r w:rsidR="00533CC0" w:rsidRPr="003E489C">
        <w:rPr>
          <w:b/>
          <w:sz w:val="24"/>
        </w:rPr>
        <w:t>service fee</w:t>
      </w:r>
      <w:r w:rsidR="00533CC0" w:rsidRPr="003E489C">
        <w:rPr>
          <w:sz w:val="24"/>
        </w:rPr>
        <w:t>, which- (i) in the case of a credit facility, may be payable monthly,</w:t>
      </w:r>
      <w:r w:rsidR="00533CC0" w:rsidRPr="003E489C">
        <w:rPr>
          <w:spacing w:val="-19"/>
          <w:sz w:val="24"/>
        </w:rPr>
        <w:t xml:space="preserve"> </w:t>
      </w:r>
      <w:r w:rsidR="00533CC0" w:rsidRPr="003E489C">
        <w:rPr>
          <w:sz w:val="24"/>
        </w:rPr>
        <w:t>annually,</w:t>
      </w:r>
      <w:r w:rsidR="00533CC0" w:rsidRPr="003E489C">
        <w:rPr>
          <w:spacing w:val="-16"/>
          <w:sz w:val="24"/>
        </w:rPr>
        <w:t xml:space="preserve"> </w:t>
      </w:r>
      <w:r w:rsidR="00533CC0" w:rsidRPr="003E489C">
        <w:rPr>
          <w:sz w:val="24"/>
        </w:rPr>
        <w:t>on</w:t>
      </w:r>
      <w:r w:rsidR="00533CC0" w:rsidRPr="003E489C">
        <w:rPr>
          <w:spacing w:val="-18"/>
          <w:sz w:val="24"/>
        </w:rPr>
        <w:t xml:space="preserve"> </w:t>
      </w:r>
      <w:r w:rsidR="00533CC0" w:rsidRPr="003E489C">
        <w:rPr>
          <w:sz w:val="24"/>
        </w:rPr>
        <w:t>a</w:t>
      </w:r>
      <w:r w:rsidR="00533CC0" w:rsidRPr="003E489C">
        <w:rPr>
          <w:spacing w:val="-18"/>
          <w:sz w:val="24"/>
        </w:rPr>
        <w:t xml:space="preserve"> </w:t>
      </w:r>
      <w:r w:rsidR="00533CC0" w:rsidRPr="003E489C">
        <w:rPr>
          <w:sz w:val="24"/>
        </w:rPr>
        <w:t>pe</w:t>
      </w:r>
      <w:r w:rsidR="00533CC0" w:rsidRPr="003E489C">
        <w:rPr>
          <w:sz w:val="24"/>
        </w:rPr>
        <w:t>r</w:t>
      </w:r>
      <w:r w:rsidR="00533CC0" w:rsidRPr="003E489C">
        <w:rPr>
          <w:spacing w:val="-18"/>
          <w:sz w:val="24"/>
        </w:rPr>
        <w:t xml:space="preserve"> </w:t>
      </w:r>
      <w:r w:rsidR="00533CC0" w:rsidRPr="003E489C">
        <w:rPr>
          <w:sz w:val="24"/>
        </w:rPr>
        <w:t>transaction</w:t>
      </w:r>
      <w:r w:rsidR="00533CC0" w:rsidRPr="003E489C">
        <w:rPr>
          <w:spacing w:val="-18"/>
          <w:sz w:val="24"/>
        </w:rPr>
        <w:t xml:space="preserve"> </w:t>
      </w:r>
      <w:r w:rsidR="00533CC0" w:rsidRPr="003E489C">
        <w:rPr>
          <w:sz w:val="24"/>
        </w:rPr>
        <w:t>basis</w:t>
      </w:r>
      <w:r w:rsidR="00533CC0" w:rsidRPr="003E489C">
        <w:rPr>
          <w:spacing w:val="-17"/>
          <w:sz w:val="24"/>
        </w:rPr>
        <w:t xml:space="preserve"> </w:t>
      </w:r>
      <w:r w:rsidR="00533CC0" w:rsidRPr="003E489C">
        <w:rPr>
          <w:sz w:val="24"/>
        </w:rPr>
        <w:t>or</w:t>
      </w:r>
      <w:r w:rsidR="00533CC0" w:rsidRPr="003E489C">
        <w:rPr>
          <w:spacing w:val="-17"/>
          <w:sz w:val="24"/>
        </w:rPr>
        <w:t xml:space="preserve"> </w:t>
      </w:r>
      <w:r w:rsidR="00533CC0" w:rsidRPr="003E489C">
        <w:rPr>
          <w:sz w:val="24"/>
        </w:rPr>
        <w:t>on</w:t>
      </w:r>
      <w:r w:rsidR="00533CC0" w:rsidRPr="003E489C">
        <w:rPr>
          <w:spacing w:val="-17"/>
          <w:sz w:val="24"/>
        </w:rPr>
        <w:t xml:space="preserve"> </w:t>
      </w:r>
      <w:r w:rsidR="00533CC0" w:rsidRPr="003E489C">
        <w:rPr>
          <w:sz w:val="24"/>
        </w:rPr>
        <w:t>a</w:t>
      </w:r>
      <w:r w:rsidR="00533CC0" w:rsidRPr="003E489C">
        <w:rPr>
          <w:spacing w:val="-18"/>
          <w:sz w:val="24"/>
        </w:rPr>
        <w:t xml:space="preserve"> </w:t>
      </w:r>
      <w:r w:rsidR="00533CC0" w:rsidRPr="003E489C">
        <w:rPr>
          <w:sz w:val="24"/>
        </w:rPr>
        <w:t>combination</w:t>
      </w:r>
      <w:r w:rsidR="00533CC0" w:rsidRPr="003E489C">
        <w:rPr>
          <w:spacing w:val="-18"/>
          <w:sz w:val="24"/>
        </w:rPr>
        <w:t xml:space="preserve"> </w:t>
      </w:r>
      <w:r w:rsidR="00533CC0" w:rsidRPr="003E489C">
        <w:rPr>
          <w:sz w:val="24"/>
        </w:rPr>
        <w:t>of</w:t>
      </w:r>
      <w:r w:rsidR="00533CC0" w:rsidRPr="003E489C">
        <w:rPr>
          <w:spacing w:val="-18"/>
          <w:sz w:val="24"/>
        </w:rPr>
        <w:t xml:space="preserve"> </w:t>
      </w:r>
      <w:r w:rsidR="00533CC0" w:rsidRPr="003E489C">
        <w:rPr>
          <w:sz w:val="24"/>
        </w:rPr>
        <w:t>periodic and transaction basis; or (ii) in any other case, may be payable monthly or annually; and (iii) must not exceed the prescribed amount relative to the principal</w:t>
      </w:r>
      <w:r w:rsidR="00533CC0" w:rsidRPr="003E489C">
        <w:rPr>
          <w:spacing w:val="-1"/>
          <w:sz w:val="24"/>
        </w:rPr>
        <w:t xml:space="preserve"> </w:t>
      </w:r>
      <w:r w:rsidR="00533CC0" w:rsidRPr="003E489C">
        <w:rPr>
          <w:sz w:val="24"/>
        </w:rPr>
        <w:t>debt;</w:t>
      </w:r>
    </w:p>
    <w:p w:rsidR="00692016" w:rsidRPr="003E489C" w:rsidRDefault="003E489C" w:rsidP="003E489C">
      <w:pPr>
        <w:tabs>
          <w:tab w:val="left" w:pos="1626"/>
        </w:tabs>
        <w:spacing w:before="119" w:line="360" w:lineRule="auto"/>
        <w:ind w:left="1558" w:right="109" w:hanging="360"/>
        <w:jc w:val="both"/>
        <w:rPr>
          <w:sz w:val="24"/>
        </w:rPr>
      </w:pPr>
      <w:r>
        <w:rPr>
          <w:spacing w:val="-7"/>
          <w:w w:val="99"/>
          <w:sz w:val="24"/>
          <w:szCs w:val="24"/>
        </w:rPr>
        <w:t>d.</w:t>
      </w:r>
      <w:r>
        <w:rPr>
          <w:spacing w:val="-7"/>
          <w:w w:val="99"/>
          <w:sz w:val="24"/>
          <w:szCs w:val="24"/>
        </w:rPr>
        <w:tab/>
      </w:r>
      <w:r w:rsidR="00533CC0">
        <w:tab/>
      </w:r>
      <w:r w:rsidR="00533CC0" w:rsidRPr="003E489C">
        <w:rPr>
          <w:b/>
          <w:sz w:val="24"/>
        </w:rPr>
        <w:t>Interest</w:t>
      </w:r>
      <w:r w:rsidR="00533CC0" w:rsidRPr="003E489C">
        <w:rPr>
          <w:sz w:val="24"/>
        </w:rPr>
        <w:t>, which- (i) must be expresse</w:t>
      </w:r>
      <w:r w:rsidR="00533CC0" w:rsidRPr="003E489C">
        <w:rPr>
          <w:sz w:val="24"/>
        </w:rPr>
        <w:t>d in a percentage manner; and (ii) must not exceed the applicable maximum prescribed rate determined in terms of section</w:t>
      </w:r>
      <w:r w:rsidR="00533CC0" w:rsidRPr="003E489C">
        <w:rPr>
          <w:spacing w:val="-5"/>
          <w:sz w:val="24"/>
        </w:rPr>
        <w:t xml:space="preserve"> </w:t>
      </w:r>
      <w:r w:rsidR="00533CC0" w:rsidRPr="003E489C">
        <w:rPr>
          <w:sz w:val="24"/>
        </w:rPr>
        <w:t>105.</w:t>
      </w:r>
    </w:p>
    <w:p w:rsidR="00692016" w:rsidRPr="003E489C" w:rsidRDefault="003E489C" w:rsidP="003E489C">
      <w:pPr>
        <w:tabs>
          <w:tab w:val="left" w:pos="839"/>
        </w:tabs>
        <w:spacing w:before="121" w:line="360" w:lineRule="auto"/>
        <w:ind w:left="838" w:right="108" w:hanging="720"/>
        <w:jc w:val="both"/>
        <w:rPr>
          <w:sz w:val="24"/>
        </w:rPr>
      </w:pPr>
      <w:r>
        <w:rPr>
          <w:spacing w:val="-15"/>
          <w:w w:val="99"/>
          <w:sz w:val="24"/>
          <w:szCs w:val="24"/>
        </w:rPr>
        <w:t>25.</w:t>
      </w:r>
      <w:r>
        <w:rPr>
          <w:spacing w:val="-15"/>
          <w:w w:val="99"/>
          <w:sz w:val="24"/>
          <w:szCs w:val="24"/>
        </w:rPr>
        <w:tab/>
      </w:r>
      <w:r w:rsidR="00533CC0" w:rsidRPr="003E489C">
        <w:rPr>
          <w:sz w:val="24"/>
        </w:rPr>
        <w:t>Section 100(1)(b) of the Act provides that a credit provider must not charge an amount</w:t>
      </w:r>
      <w:r w:rsidR="00533CC0" w:rsidRPr="003E489C">
        <w:rPr>
          <w:spacing w:val="-6"/>
          <w:sz w:val="24"/>
        </w:rPr>
        <w:t xml:space="preserve"> </w:t>
      </w:r>
      <w:r w:rsidR="00533CC0" w:rsidRPr="003E489C">
        <w:rPr>
          <w:sz w:val="24"/>
        </w:rPr>
        <w:t>to</w:t>
      </w:r>
      <w:r w:rsidR="00533CC0" w:rsidRPr="003E489C">
        <w:rPr>
          <w:spacing w:val="-5"/>
          <w:sz w:val="24"/>
        </w:rPr>
        <w:t xml:space="preserve"> </w:t>
      </w:r>
      <w:r w:rsidR="00533CC0" w:rsidRPr="003E489C">
        <w:rPr>
          <w:sz w:val="24"/>
        </w:rPr>
        <w:t>or</w:t>
      </w:r>
      <w:r w:rsidR="00533CC0" w:rsidRPr="003E489C">
        <w:rPr>
          <w:spacing w:val="-4"/>
          <w:sz w:val="24"/>
        </w:rPr>
        <w:t xml:space="preserve"> </w:t>
      </w:r>
      <w:r w:rsidR="00533CC0" w:rsidRPr="003E489C">
        <w:rPr>
          <w:sz w:val="24"/>
        </w:rPr>
        <w:t>impose</w:t>
      </w:r>
      <w:r w:rsidR="00533CC0" w:rsidRPr="003E489C">
        <w:rPr>
          <w:spacing w:val="-4"/>
          <w:sz w:val="24"/>
        </w:rPr>
        <w:t xml:space="preserve"> </w:t>
      </w:r>
      <w:r w:rsidR="00533CC0" w:rsidRPr="003E489C">
        <w:rPr>
          <w:sz w:val="24"/>
        </w:rPr>
        <w:t>a</w:t>
      </w:r>
      <w:r w:rsidR="00533CC0" w:rsidRPr="003E489C">
        <w:rPr>
          <w:spacing w:val="-8"/>
          <w:sz w:val="24"/>
        </w:rPr>
        <w:t xml:space="preserve"> </w:t>
      </w:r>
      <w:r w:rsidR="00533CC0" w:rsidRPr="003E489C">
        <w:rPr>
          <w:sz w:val="24"/>
        </w:rPr>
        <w:t>monetary</w:t>
      </w:r>
      <w:r w:rsidR="00533CC0" w:rsidRPr="003E489C">
        <w:rPr>
          <w:spacing w:val="-4"/>
          <w:sz w:val="24"/>
        </w:rPr>
        <w:t xml:space="preserve"> </w:t>
      </w:r>
      <w:r w:rsidR="00533CC0" w:rsidRPr="003E489C">
        <w:rPr>
          <w:sz w:val="24"/>
        </w:rPr>
        <w:t>liability</w:t>
      </w:r>
      <w:r w:rsidR="00533CC0" w:rsidRPr="003E489C">
        <w:rPr>
          <w:spacing w:val="-4"/>
          <w:sz w:val="24"/>
        </w:rPr>
        <w:t xml:space="preserve"> </w:t>
      </w:r>
      <w:r w:rsidR="00533CC0" w:rsidRPr="003E489C">
        <w:rPr>
          <w:sz w:val="24"/>
        </w:rPr>
        <w:t>on</w:t>
      </w:r>
      <w:r w:rsidR="00533CC0" w:rsidRPr="003E489C">
        <w:rPr>
          <w:spacing w:val="-6"/>
          <w:sz w:val="24"/>
        </w:rPr>
        <w:t xml:space="preserve"> </w:t>
      </w:r>
      <w:r w:rsidR="00533CC0" w:rsidRPr="003E489C">
        <w:rPr>
          <w:sz w:val="24"/>
        </w:rPr>
        <w:t>the</w:t>
      </w:r>
      <w:r w:rsidR="00533CC0" w:rsidRPr="003E489C">
        <w:rPr>
          <w:spacing w:val="-3"/>
          <w:sz w:val="24"/>
        </w:rPr>
        <w:t xml:space="preserve"> </w:t>
      </w:r>
      <w:r w:rsidR="00533CC0" w:rsidRPr="003E489C">
        <w:rPr>
          <w:sz w:val="24"/>
        </w:rPr>
        <w:t>consumer</w:t>
      </w:r>
      <w:r w:rsidR="00533CC0" w:rsidRPr="003E489C">
        <w:rPr>
          <w:spacing w:val="-5"/>
          <w:sz w:val="24"/>
        </w:rPr>
        <w:t xml:space="preserve"> </w:t>
      </w:r>
      <w:r w:rsidR="00533CC0" w:rsidRPr="003E489C">
        <w:rPr>
          <w:sz w:val="24"/>
        </w:rPr>
        <w:t>in</w:t>
      </w:r>
      <w:r w:rsidR="00533CC0" w:rsidRPr="003E489C">
        <w:rPr>
          <w:spacing w:val="-4"/>
          <w:sz w:val="24"/>
        </w:rPr>
        <w:t xml:space="preserve"> </w:t>
      </w:r>
      <w:r w:rsidR="00533CC0" w:rsidRPr="003E489C">
        <w:rPr>
          <w:sz w:val="24"/>
        </w:rPr>
        <w:t>respect</w:t>
      </w:r>
      <w:r w:rsidR="00533CC0" w:rsidRPr="003E489C">
        <w:rPr>
          <w:spacing w:val="-8"/>
          <w:sz w:val="24"/>
        </w:rPr>
        <w:t xml:space="preserve"> </w:t>
      </w:r>
      <w:r w:rsidR="00533CC0" w:rsidRPr="003E489C">
        <w:rPr>
          <w:sz w:val="24"/>
        </w:rPr>
        <w:t>of</w:t>
      </w:r>
      <w:r w:rsidR="00533CC0" w:rsidRPr="003E489C">
        <w:rPr>
          <w:spacing w:val="-4"/>
          <w:sz w:val="24"/>
        </w:rPr>
        <w:t xml:space="preserve"> </w:t>
      </w:r>
      <w:r w:rsidR="00533CC0" w:rsidRPr="003E489C">
        <w:rPr>
          <w:sz w:val="24"/>
        </w:rPr>
        <w:t>an</w:t>
      </w:r>
      <w:r w:rsidR="00533CC0" w:rsidRPr="003E489C">
        <w:rPr>
          <w:spacing w:val="-4"/>
          <w:sz w:val="24"/>
        </w:rPr>
        <w:t xml:space="preserve"> </w:t>
      </w:r>
      <w:r w:rsidR="00533CC0" w:rsidRPr="003E489C">
        <w:rPr>
          <w:sz w:val="24"/>
        </w:rPr>
        <w:t>amount of a fee or charge exceeding the amount that may be charged consistent with the Act.</w:t>
      </w:r>
    </w:p>
    <w:p w:rsidR="00692016" w:rsidRPr="003E489C" w:rsidRDefault="003E489C" w:rsidP="003E489C">
      <w:pPr>
        <w:tabs>
          <w:tab w:val="left" w:pos="839"/>
        </w:tabs>
        <w:spacing w:before="121" w:line="360" w:lineRule="auto"/>
        <w:ind w:left="838" w:right="109" w:hanging="720"/>
        <w:jc w:val="both"/>
        <w:rPr>
          <w:sz w:val="24"/>
        </w:rPr>
      </w:pPr>
      <w:r>
        <w:rPr>
          <w:spacing w:val="-15"/>
          <w:w w:val="99"/>
          <w:sz w:val="24"/>
          <w:szCs w:val="24"/>
        </w:rPr>
        <w:t>26.</w:t>
      </w:r>
      <w:r>
        <w:rPr>
          <w:spacing w:val="-15"/>
          <w:w w:val="99"/>
          <w:sz w:val="24"/>
          <w:szCs w:val="24"/>
        </w:rPr>
        <w:tab/>
      </w:r>
      <w:r w:rsidR="00533CC0" w:rsidRPr="003E489C">
        <w:rPr>
          <w:sz w:val="24"/>
        </w:rPr>
        <w:t>Regulation 44 of the Act stipulates the maximum monthly service fee that may be charged</w:t>
      </w:r>
      <w:r w:rsidR="00533CC0" w:rsidRPr="003E489C">
        <w:rPr>
          <w:spacing w:val="-11"/>
          <w:sz w:val="24"/>
        </w:rPr>
        <w:t xml:space="preserve"> </w:t>
      </w:r>
      <w:r w:rsidR="00533CC0" w:rsidRPr="003E489C">
        <w:rPr>
          <w:sz w:val="24"/>
        </w:rPr>
        <w:t>as</w:t>
      </w:r>
      <w:r w:rsidR="00533CC0" w:rsidRPr="003E489C">
        <w:rPr>
          <w:spacing w:val="-14"/>
          <w:sz w:val="24"/>
        </w:rPr>
        <w:t xml:space="preserve"> </w:t>
      </w:r>
      <w:r w:rsidR="00533CC0" w:rsidRPr="003E489C">
        <w:rPr>
          <w:sz w:val="24"/>
        </w:rPr>
        <w:t>R60.00</w:t>
      </w:r>
      <w:r w:rsidR="00533CC0" w:rsidRPr="003E489C">
        <w:rPr>
          <w:spacing w:val="-12"/>
          <w:sz w:val="24"/>
        </w:rPr>
        <w:t xml:space="preserve"> </w:t>
      </w:r>
      <w:r w:rsidR="00533CC0" w:rsidRPr="003E489C">
        <w:rPr>
          <w:sz w:val="24"/>
        </w:rPr>
        <w:t>and</w:t>
      </w:r>
      <w:r w:rsidR="00533CC0" w:rsidRPr="003E489C">
        <w:rPr>
          <w:spacing w:val="-11"/>
          <w:sz w:val="24"/>
        </w:rPr>
        <w:t xml:space="preserve"> </w:t>
      </w:r>
      <w:r w:rsidR="00533CC0" w:rsidRPr="003E489C">
        <w:rPr>
          <w:sz w:val="24"/>
        </w:rPr>
        <w:t>Regulation</w:t>
      </w:r>
      <w:r w:rsidR="00533CC0" w:rsidRPr="003E489C">
        <w:rPr>
          <w:spacing w:val="-12"/>
          <w:sz w:val="24"/>
        </w:rPr>
        <w:t xml:space="preserve"> </w:t>
      </w:r>
      <w:r w:rsidR="00533CC0" w:rsidRPr="003E489C">
        <w:rPr>
          <w:sz w:val="24"/>
        </w:rPr>
        <w:t>44(4)</w:t>
      </w:r>
      <w:r w:rsidR="00533CC0" w:rsidRPr="003E489C">
        <w:rPr>
          <w:spacing w:val="-12"/>
          <w:sz w:val="24"/>
        </w:rPr>
        <w:t xml:space="preserve"> </w:t>
      </w:r>
      <w:r w:rsidR="00533CC0" w:rsidRPr="003E489C">
        <w:rPr>
          <w:sz w:val="24"/>
        </w:rPr>
        <w:t>further</w:t>
      </w:r>
      <w:r w:rsidR="00533CC0" w:rsidRPr="003E489C">
        <w:rPr>
          <w:spacing w:val="-11"/>
          <w:sz w:val="24"/>
        </w:rPr>
        <w:t xml:space="preserve"> </w:t>
      </w:r>
      <w:r w:rsidR="00533CC0" w:rsidRPr="003E489C">
        <w:rPr>
          <w:sz w:val="24"/>
        </w:rPr>
        <w:t>provides</w:t>
      </w:r>
      <w:r w:rsidR="00533CC0" w:rsidRPr="003E489C">
        <w:rPr>
          <w:spacing w:val="-12"/>
          <w:sz w:val="24"/>
        </w:rPr>
        <w:t xml:space="preserve"> </w:t>
      </w:r>
      <w:r w:rsidR="00533CC0" w:rsidRPr="003E489C">
        <w:rPr>
          <w:sz w:val="24"/>
        </w:rPr>
        <w:t>that</w:t>
      </w:r>
      <w:r w:rsidR="00533CC0" w:rsidRPr="003E489C">
        <w:rPr>
          <w:spacing w:val="-12"/>
          <w:sz w:val="24"/>
        </w:rPr>
        <w:t xml:space="preserve"> </w:t>
      </w:r>
      <w:r w:rsidR="00533CC0" w:rsidRPr="003E489C">
        <w:rPr>
          <w:sz w:val="24"/>
        </w:rPr>
        <w:t>the</w:t>
      </w:r>
      <w:r w:rsidR="00533CC0" w:rsidRPr="003E489C">
        <w:rPr>
          <w:spacing w:val="-13"/>
          <w:sz w:val="24"/>
        </w:rPr>
        <w:t xml:space="preserve"> </w:t>
      </w:r>
      <w:r w:rsidR="00533CC0" w:rsidRPr="003E489C">
        <w:rPr>
          <w:sz w:val="24"/>
        </w:rPr>
        <w:t>service</w:t>
      </w:r>
      <w:r w:rsidR="00533CC0" w:rsidRPr="003E489C">
        <w:rPr>
          <w:spacing w:val="-10"/>
          <w:sz w:val="24"/>
        </w:rPr>
        <w:t xml:space="preserve"> </w:t>
      </w:r>
      <w:r w:rsidR="00533CC0" w:rsidRPr="003E489C">
        <w:rPr>
          <w:sz w:val="24"/>
        </w:rPr>
        <w:t>fee</w:t>
      </w:r>
      <w:r w:rsidR="00533CC0" w:rsidRPr="003E489C">
        <w:rPr>
          <w:spacing w:val="-13"/>
          <w:sz w:val="24"/>
        </w:rPr>
        <w:t xml:space="preserve"> </w:t>
      </w:r>
      <w:r w:rsidR="00533CC0" w:rsidRPr="003E489C">
        <w:rPr>
          <w:sz w:val="24"/>
        </w:rPr>
        <w:t>must be</w:t>
      </w:r>
      <w:r w:rsidR="00533CC0" w:rsidRPr="003E489C">
        <w:rPr>
          <w:spacing w:val="-6"/>
          <w:sz w:val="24"/>
        </w:rPr>
        <w:t xml:space="preserve"> </w:t>
      </w:r>
      <w:r w:rsidR="00533CC0" w:rsidRPr="003E489C">
        <w:rPr>
          <w:sz w:val="24"/>
        </w:rPr>
        <w:t>pro-rated</w:t>
      </w:r>
      <w:r w:rsidR="00533CC0" w:rsidRPr="003E489C">
        <w:rPr>
          <w:spacing w:val="-6"/>
          <w:sz w:val="24"/>
        </w:rPr>
        <w:t xml:space="preserve"> </w:t>
      </w:r>
      <w:r w:rsidR="00533CC0" w:rsidRPr="003E489C">
        <w:rPr>
          <w:sz w:val="24"/>
        </w:rPr>
        <w:t>if</w:t>
      </w:r>
      <w:r w:rsidR="00533CC0" w:rsidRPr="003E489C">
        <w:rPr>
          <w:spacing w:val="-9"/>
          <w:sz w:val="24"/>
        </w:rPr>
        <w:t xml:space="preserve"> </w:t>
      </w:r>
      <w:r w:rsidR="00533CC0" w:rsidRPr="003E489C">
        <w:rPr>
          <w:sz w:val="24"/>
        </w:rPr>
        <w:t>the</w:t>
      </w:r>
      <w:r w:rsidR="00533CC0" w:rsidRPr="003E489C">
        <w:rPr>
          <w:spacing w:val="-6"/>
          <w:sz w:val="24"/>
        </w:rPr>
        <w:t xml:space="preserve"> </w:t>
      </w:r>
      <w:r w:rsidR="00533CC0" w:rsidRPr="003E489C">
        <w:rPr>
          <w:sz w:val="24"/>
        </w:rPr>
        <w:t>credit</w:t>
      </w:r>
      <w:r w:rsidR="00533CC0" w:rsidRPr="003E489C">
        <w:rPr>
          <w:spacing w:val="-7"/>
          <w:sz w:val="24"/>
        </w:rPr>
        <w:t xml:space="preserve"> </w:t>
      </w:r>
      <w:r w:rsidR="00533CC0" w:rsidRPr="003E489C">
        <w:rPr>
          <w:sz w:val="24"/>
        </w:rPr>
        <w:t>agreement</w:t>
      </w:r>
      <w:r w:rsidR="00533CC0" w:rsidRPr="003E489C">
        <w:rPr>
          <w:spacing w:val="-9"/>
          <w:sz w:val="24"/>
        </w:rPr>
        <w:t xml:space="preserve"> </w:t>
      </w:r>
      <w:r w:rsidR="00533CC0" w:rsidRPr="003E489C">
        <w:rPr>
          <w:sz w:val="24"/>
        </w:rPr>
        <w:t>does</w:t>
      </w:r>
      <w:r w:rsidR="00533CC0" w:rsidRPr="003E489C">
        <w:rPr>
          <w:spacing w:val="-7"/>
          <w:sz w:val="24"/>
        </w:rPr>
        <w:t xml:space="preserve"> </w:t>
      </w:r>
      <w:r w:rsidR="00533CC0" w:rsidRPr="003E489C">
        <w:rPr>
          <w:sz w:val="24"/>
        </w:rPr>
        <w:t>not</w:t>
      </w:r>
      <w:r w:rsidR="00533CC0" w:rsidRPr="003E489C">
        <w:rPr>
          <w:spacing w:val="-9"/>
          <w:sz w:val="24"/>
        </w:rPr>
        <w:t xml:space="preserve"> </w:t>
      </w:r>
      <w:r w:rsidR="00533CC0" w:rsidRPr="003E489C">
        <w:rPr>
          <w:sz w:val="24"/>
        </w:rPr>
        <w:t>endure</w:t>
      </w:r>
      <w:r w:rsidR="00533CC0" w:rsidRPr="003E489C">
        <w:rPr>
          <w:spacing w:val="-7"/>
          <w:sz w:val="24"/>
        </w:rPr>
        <w:t xml:space="preserve"> </w:t>
      </w:r>
      <w:r w:rsidR="00533CC0" w:rsidRPr="003E489C">
        <w:rPr>
          <w:sz w:val="24"/>
        </w:rPr>
        <w:t>for</w:t>
      </w:r>
      <w:r w:rsidR="00533CC0" w:rsidRPr="003E489C">
        <w:rPr>
          <w:spacing w:val="-10"/>
          <w:sz w:val="24"/>
        </w:rPr>
        <w:t xml:space="preserve"> </w:t>
      </w:r>
      <w:r w:rsidR="00533CC0" w:rsidRPr="003E489C">
        <w:rPr>
          <w:sz w:val="24"/>
        </w:rPr>
        <w:t>an</w:t>
      </w:r>
      <w:r w:rsidR="00533CC0" w:rsidRPr="003E489C">
        <w:rPr>
          <w:spacing w:val="-4"/>
          <w:sz w:val="24"/>
        </w:rPr>
        <w:t xml:space="preserve"> </w:t>
      </w:r>
      <w:r w:rsidR="00533CC0" w:rsidRPr="003E489C">
        <w:rPr>
          <w:sz w:val="24"/>
        </w:rPr>
        <w:t>entire</w:t>
      </w:r>
      <w:r w:rsidR="00533CC0" w:rsidRPr="003E489C">
        <w:rPr>
          <w:spacing w:val="-7"/>
          <w:sz w:val="24"/>
        </w:rPr>
        <w:t xml:space="preserve"> </w:t>
      </w:r>
      <w:r w:rsidR="00533CC0" w:rsidRPr="003E489C">
        <w:rPr>
          <w:sz w:val="24"/>
        </w:rPr>
        <w:t>calendar</w:t>
      </w:r>
      <w:r w:rsidR="00533CC0" w:rsidRPr="003E489C">
        <w:rPr>
          <w:spacing w:val="-7"/>
          <w:sz w:val="24"/>
        </w:rPr>
        <w:t xml:space="preserve"> </w:t>
      </w:r>
      <w:r w:rsidR="00533CC0" w:rsidRPr="003E489C">
        <w:rPr>
          <w:sz w:val="24"/>
        </w:rPr>
        <w:t>month. The Respondent charged excessive monthly service fees, as is evident from the following</w:t>
      </w:r>
      <w:r w:rsidR="00533CC0" w:rsidRPr="003E489C">
        <w:rPr>
          <w:spacing w:val="-1"/>
          <w:sz w:val="24"/>
        </w:rPr>
        <w:t xml:space="preserve"> </w:t>
      </w:r>
      <w:r w:rsidR="00533CC0" w:rsidRPr="003E489C">
        <w:rPr>
          <w:sz w:val="24"/>
        </w:rPr>
        <w:t>examples:</w:t>
      </w:r>
    </w:p>
    <w:p w:rsidR="00692016" w:rsidRPr="003E489C" w:rsidRDefault="003E489C" w:rsidP="003E489C">
      <w:pPr>
        <w:tabs>
          <w:tab w:val="left" w:pos="1559"/>
        </w:tabs>
        <w:spacing w:before="119" w:line="360" w:lineRule="auto"/>
        <w:ind w:left="1558" w:right="107" w:hanging="360"/>
        <w:jc w:val="both"/>
        <w:rPr>
          <w:sz w:val="24"/>
        </w:rPr>
      </w:pPr>
      <w:r>
        <w:rPr>
          <w:spacing w:val="-20"/>
          <w:w w:val="99"/>
          <w:sz w:val="24"/>
          <w:szCs w:val="24"/>
        </w:rPr>
        <w:t>a.</w:t>
      </w:r>
      <w:r>
        <w:rPr>
          <w:spacing w:val="-20"/>
          <w:w w:val="99"/>
          <w:sz w:val="24"/>
          <w:szCs w:val="24"/>
        </w:rPr>
        <w:tab/>
      </w:r>
      <w:r w:rsidR="00533CC0" w:rsidRPr="003E489C">
        <w:rPr>
          <w:sz w:val="24"/>
        </w:rPr>
        <w:t>Annexure</w:t>
      </w:r>
      <w:r w:rsidR="00533CC0" w:rsidRPr="003E489C">
        <w:rPr>
          <w:spacing w:val="-20"/>
          <w:sz w:val="24"/>
        </w:rPr>
        <w:t xml:space="preserve"> </w:t>
      </w:r>
      <w:r w:rsidR="00533CC0" w:rsidRPr="003E489C">
        <w:rPr>
          <w:sz w:val="24"/>
        </w:rPr>
        <w:t>D3</w:t>
      </w:r>
      <w:r w:rsidR="00533CC0" w:rsidRPr="003E489C">
        <w:rPr>
          <w:spacing w:val="-16"/>
          <w:sz w:val="24"/>
        </w:rPr>
        <w:t xml:space="preserve"> </w:t>
      </w:r>
      <w:r w:rsidR="00533CC0" w:rsidRPr="003E489C">
        <w:rPr>
          <w:sz w:val="24"/>
        </w:rPr>
        <w:t>-</w:t>
      </w:r>
      <w:r w:rsidR="00533CC0" w:rsidRPr="003E489C">
        <w:rPr>
          <w:spacing w:val="-20"/>
          <w:sz w:val="24"/>
        </w:rPr>
        <w:t xml:space="preserve"> </w:t>
      </w:r>
      <w:r w:rsidR="00533CC0" w:rsidRPr="003E489C">
        <w:rPr>
          <w:sz w:val="24"/>
        </w:rPr>
        <w:t>consumer</w:t>
      </w:r>
      <w:r w:rsidR="00533CC0" w:rsidRPr="003E489C">
        <w:rPr>
          <w:spacing w:val="-19"/>
          <w:sz w:val="24"/>
        </w:rPr>
        <w:t xml:space="preserve"> </w:t>
      </w:r>
      <w:r w:rsidR="00533CC0" w:rsidRPr="003E489C">
        <w:rPr>
          <w:sz w:val="24"/>
        </w:rPr>
        <w:t>Ngubane</w:t>
      </w:r>
      <w:r w:rsidR="00533CC0" w:rsidRPr="003E489C">
        <w:rPr>
          <w:spacing w:val="-17"/>
          <w:sz w:val="24"/>
        </w:rPr>
        <w:t xml:space="preserve"> </w:t>
      </w:r>
      <w:r w:rsidR="00533CC0" w:rsidRPr="003E489C">
        <w:rPr>
          <w:sz w:val="24"/>
        </w:rPr>
        <w:t>-</w:t>
      </w:r>
      <w:r w:rsidR="00533CC0" w:rsidRPr="003E489C">
        <w:rPr>
          <w:spacing w:val="-19"/>
          <w:sz w:val="24"/>
        </w:rPr>
        <w:t xml:space="preserve"> </w:t>
      </w:r>
      <w:r w:rsidR="00533CC0" w:rsidRPr="003E489C">
        <w:rPr>
          <w:sz w:val="24"/>
        </w:rPr>
        <w:t>the</w:t>
      </w:r>
      <w:r w:rsidR="00533CC0" w:rsidRPr="003E489C">
        <w:rPr>
          <w:spacing w:val="-19"/>
          <w:sz w:val="24"/>
        </w:rPr>
        <w:t xml:space="preserve"> </w:t>
      </w:r>
      <w:r w:rsidR="00533CC0" w:rsidRPr="003E489C">
        <w:rPr>
          <w:sz w:val="24"/>
        </w:rPr>
        <w:t>Respondent</w:t>
      </w:r>
      <w:r w:rsidR="00533CC0" w:rsidRPr="003E489C">
        <w:rPr>
          <w:spacing w:val="-18"/>
          <w:sz w:val="24"/>
        </w:rPr>
        <w:t xml:space="preserve"> </w:t>
      </w:r>
      <w:r w:rsidR="00533CC0" w:rsidRPr="003E489C">
        <w:rPr>
          <w:sz w:val="24"/>
        </w:rPr>
        <w:t>charged</w:t>
      </w:r>
      <w:r w:rsidR="00533CC0" w:rsidRPr="003E489C">
        <w:rPr>
          <w:spacing w:val="-18"/>
          <w:sz w:val="24"/>
        </w:rPr>
        <w:t xml:space="preserve"> </w:t>
      </w:r>
      <w:r w:rsidR="00533CC0" w:rsidRPr="003E489C">
        <w:rPr>
          <w:sz w:val="24"/>
        </w:rPr>
        <w:t>a</w:t>
      </w:r>
      <w:r w:rsidR="00533CC0" w:rsidRPr="003E489C">
        <w:rPr>
          <w:spacing w:val="-21"/>
          <w:sz w:val="24"/>
        </w:rPr>
        <w:t xml:space="preserve"> </w:t>
      </w:r>
      <w:r w:rsidR="00533CC0" w:rsidRPr="003E489C">
        <w:rPr>
          <w:sz w:val="24"/>
        </w:rPr>
        <w:t>total</w:t>
      </w:r>
      <w:r w:rsidR="00533CC0" w:rsidRPr="003E489C">
        <w:rPr>
          <w:spacing w:val="-22"/>
          <w:sz w:val="24"/>
        </w:rPr>
        <w:t xml:space="preserve"> </w:t>
      </w:r>
      <w:r w:rsidR="00533CC0" w:rsidRPr="003E489C">
        <w:rPr>
          <w:sz w:val="24"/>
        </w:rPr>
        <w:t>service fee of R50.00. The loan was extended over 24 days (inclusive of the first and</w:t>
      </w:r>
      <w:r w:rsidR="00533CC0" w:rsidRPr="003E489C">
        <w:rPr>
          <w:spacing w:val="-12"/>
          <w:sz w:val="24"/>
        </w:rPr>
        <w:t xml:space="preserve"> </w:t>
      </w:r>
      <w:r w:rsidR="00533CC0" w:rsidRPr="003E489C">
        <w:rPr>
          <w:sz w:val="24"/>
        </w:rPr>
        <w:t>last</w:t>
      </w:r>
      <w:r w:rsidR="00533CC0" w:rsidRPr="003E489C">
        <w:rPr>
          <w:spacing w:val="-12"/>
          <w:sz w:val="24"/>
        </w:rPr>
        <w:t xml:space="preserve"> </w:t>
      </w:r>
      <w:r w:rsidR="00533CC0" w:rsidRPr="003E489C">
        <w:rPr>
          <w:sz w:val="24"/>
        </w:rPr>
        <w:t>day).</w:t>
      </w:r>
      <w:r w:rsidR="00533CC0" w:rsidRPr="003E489C">
        <w:rPr>
          <w:spacing w:val="45"/>
          <w:sz w:val="24"/>
        </w:rPr>
        <w:t xml:space="preserve"> </w:t>
      </w:r>
      <w:r w:rsidR="00533CC0" w:rsidRPr="003E489C">
        <w:rPr>
          <w:sz w:val="24"/>
        </w:rPr>
        <w:t>The</w:t>
      </w:r>
      <w:r w:rsidR="00533CC0" w:rsidRPr="003E489C">
        <w:rPr>
          <w:spacing w:val="-12"/>
          <w:sz w:val="24"/>
        </w:rPr>
        <w:t xml:space="preserve"> </w:t>
      </w:r>
      <w:r w:rsidR="00533CC0" w:rsidRPr="003E489C">
        <w:rPr>
          <w:sz w:val="24"/>
        </w:rPr>
        <w:t>Respondent</w:t>
      </w:r>
      <w:r w:rsidR="00533CC0" w:rsidRPr="003E489C">
        <w:rPr>
          <w:spacing w:val="-12"/>
          <w:sz w:val="24"/>
        </w:rPr>
        <w:t xml:space="preserve"> </w:t>
      </w:r>
      <w:r w:rsidR="00533CC0" w:rsidRPr="003E489C">
        <w:rPr>
          <w:sz w:val="24"/>
        </w:rPr>
        <w:t>was</w:t>
      </w:r>
      <w:r w:rsidR="00533CC0" w:rsidRPr="003E489C">
        <w:rPr>
          <w:spacing w:val="-12"/>
          <w:sz w:val="24"/>
        </w:rPr>
        <w:t xml:space="preserve"> </w:t>
      </w:r>
      <w:r w:rsidR="00533CC0" w:rsidRPr="003E489C">
        <w:rPr>
          <w:sz w:val="24"/>
        </w:rPr>
        <w:t>therefore</w:t>
      </w:r>
      <w:r w:rsidR="00533CC0" w:rsidRPr="003E489C">
        <w:rPr>
          <w:spacing w:val="-15"/>
          <w:sz w:val="24"/>
        </w:rPr>
        <w:t xml:space="preserve"> </w:t>
      </w:r>
      <w:r w:rsidR="00533CC0" w:rsidRPr="003E489C">
        <w:rPr>
          <w:sz w:val="24"/>
        </w:rPr>
        <w:t>only</w:t>
      </w:r>
      <w:r w:rsidR="00533CC0" w:rsidRPr="003E489C">
        <w:rPr>
          <w:spacing w:val="-11"/>
          <w:sz w:val="24"/>
        </w:rPr>
        <w:t xml:space="preserve"> </w:t>
      </w:r>
      <w:r w:rsidR="00533CC0" w:rsidRPr="003E489C">
        <w:rPr>
          <w:sz w:val="24"/>
        </w:rPr>
        <w:t>allowed</w:t>
      </w:r>
      <w:r w:rsidR="00533CC0" w:rsidRPr="003E489C">
        <w:rPr>
          <w:spacing w:val="-10"/>
          <w:sz w:val="24"/>
        </w:rPr>
        <w:t xml:space="preserve"> </w:t>
      </w:r>
      <w:r w:rsidR="00533CC0" w:rsidRPr="003E489C">
        <w:rPr>
          <w:sz w:val="24"/>
        </w:rPr>
        <w:t>to</w:t>
      </w:r>
      <w:r w:rsidR="00533CC0" w:rsidRPr="003E489C">
        <w:rPr>
          <w:spacing w:val="-10"/>
          <w:sz w:val="24"/>
        </w:rPr>
        <w:t xml:space="preserve"> </w:t>
      </w:r>
      <w:r w:rsidR="00533CC0" w:rsidRPr="003E489C">
        <w:rPr>
          <w:sz w:val="24"/>
        </w:rPr>
        <w:t>charge</w:t>
      </w:r>
      <w:r w:rsidR="00533CC0" w:rsidRPr="003E489C">
        <w:rPr>
          <w:spacing w:val="-13"/>
          <w:sz w:val="24"/>
        </w:rPr>
        <w:t xml:space="preserve"> </w:t>
      </w:r>
      <w:r w:rsidR="00533CC0" w:rsidRPr="003E489C">
        <w:rPr>
          <w:sz w:val="24"/>
        </w:rPr>
        <w:t>a</w:t>
      </w:r>
      <w:r w:rsidR="00533CC0" w:rsidRPr="003E489C">
        <w:rPr>
          <w:spacing w:val="-10"/>
          <w:sz w:val="24"/>
        </w:rPr>
        <w:t xml:space="preserve"> </w:t>
      </w:r>
      <w:r w:rsidR="00533CC0" w:rsidRPr="003E489C">
        <w:rPr>
          <w:sz w:val="24"/>
        </w:rPr>
        <w:t>total monthly service fee of</w:t>
      </w:r>
      <w:r w:rsidR="00533CC0" w:rsidRPr="003E489C">
        <w:rPr>
          <w:spacing w:val="-6"/>
          <w:sz w:val="24"/>
        </w:rPr>
        <w:t xml:space="preserve"> </w:t>
      </w:r>
      <w:r w:rsidR="00533CC0" w:rsidRPr="003E489C">
        <w:rPr>
          <w:sz w:val="24"/>
        </w:rPr>
        <w:t>R48.00.</w:t>
      </w:r>
    </w:p>
    <w:p w:rsidR="00692016" w:rsidRPr="003E489C" w:rsidRDefault="003E489C" w:rsidP="003E489C">
      <w:pPr>
        <w:tabs>
          <w:tab w:val="left" w:pos="1559"/>
        </w:tabs>
        <w:spacing w:before="120" w:line="360" w:lineRule="auto"/>
        <w:ind w:left="1558" w:right="108" w:hanging="360"/>
        <w:jc w:val="both"/>
        <w:rPr>
          <w:sz w:val="24"/>
        </w:rPr>
      </w:pPr>
      <w:r>
        <w:rPr>
          <w:spacing w:val="-20"/>
          <w:w w:val="99"/>
          <w:sz w:val="24"/>
          <w:szCs w:val="24"/>
        </w:rPr>
        <w:t>b.</w:t>
      </w:r>
      <w:r>
        <w:rPr>
          <w:spacing w:val="-20"/>
          <w:w w:val="99"/>
          <w:sz w:val="24"/>
          <w:szCs w:val="24"/>
        </w:rPr>
        <w:tab/>
      </w:r>
      <w:r w:rsidR="00533CC0" w:rsidRPr="003E489C">
        <w:rPr>
          <w:sz w:val="24"/>
        </w:rPr>
        <w:t>Annexure D4 - consumer Ndlovu- the Respondent charge</w:t>
      </w:r>
      <w:r w:rsidR="00533CC0" w:rsidRPr="003E489C">
        <w:rPr>
          <w:sz w:val="24"/>
        </w:rPr>
        <w:t>d a total service fee</w:t>
      </w:r>
      <w:r w:rsidR="00533CC0" w:rsidRPr="003E489C">
        <w:rPr>
          <w:spacing w:val="20"/>
          <w:sz w:val="24"/>
        </w:rPr>
        <w:t xml:space="preserve"> </w:t>
      </w:r>
      <w:r w:rsidR="00533CC0" w:rsidRPr="003E489C">
        <w:rPr>
          <w:sz w:val="24"/>
        </w:rPr>
        <w:t>of</w:t>
      </w:r>
      <w:r w:rsidR="00533CC0" w:rsidRPr="003E489C">
        <w:rPr>
          <w:spacing w:val="21"/>
          <w:sz w:val="24"/>
        </w:rPr>
        <w:t xml:space="preserve"> </w:t>
      </w:r>
      <w:r w:rsidR="00533CC0" w:rsidRPr="003E489C">
        <w:rPr>
          <w:sz w:val="24"/>
        </w:rPr>
        <w:t>R50.00.</w:t>
      </w:r>
      <w:r w:rsidR="00533CC0" w:rsidRPr="003E489C">
        <w:rPr>
          <w:spacing w:val="45"/>
          <w:sz w:val="24"/>
        </w:rPr>
        <w:t xml:space="preserve"> </w:t>
      </w:r>
      <w:r w:rsidR="00533CC0" w:rsidRPr="003E489C">
        <w:rPr>
          <w:sz w:val="24"/>
        </w:rPr>
        <w:t>The</w:t>
      </w:r>
      <w:r w:rsidR="00533CC0" w:rsidRPr="003E489C">
        <w:rPr>
          <w:spacing w:val="24"/>
          <w:sz w:val="24"/>
        </w:rPr>
        <w:t xml:space="preserve"> </w:t>
      </w:r>
      <w:r w:rsidR="00533CC0" w:rsidRPr="003E489C">
        <w:rPr>
          <w:sz w:val="24"/>
        </w:rPr>
        <w:t>loan</w:t>
      </w:r>
      <w:r w:rsidR="00533CC0" w:rsidRPr="003E489C">
        <w:rPr>
          <w:spacing w:val="23"/>
          <w:sz w:val="24"/>
        </w:rPr>
        <w:t xml:space="preserve"> </w:t>
      </w:r>
      <w:r w:rsidR="00533CC0" w:rsidRPr="003E489C">
        <w:rPr>
          <w:sz w:val="24"/>
        </w:rPr>
        <w:t>was</w:t>
      </w:r>
      <w:r w:rsidR="00533CC0" w:rsidRPr="003E489C">
        <w:rPr>
          <w:spacing w:val="20"/>
          <w:sz w:val="24"/>
        </w:rPr>
        <w:t xml:space="preserve"> </w:t>
      </w:r>
      <w:r w:rsidR="00533CC0" w:rsidRPr="003E489C">
        <w:rPr>
          <w:sz w:val="24"/>
        </w:rPr>
        <w:t>extended</w:t>
      </w:r>
      <w:r w:rsidR="00533CC0" w:rsidRPr="003E489C">
        <w:rPr>
          <w:spacing w:val="20"/>
          <w:sz w:val="24"/>
        </w:rPr>
        <w:t xml:space="preserve"> </w:t>
      </w:r>
      <w:r w:rsidR="00533CC0" w:rsidRPr="003E489C">
        <w:rPr>
          <w:sz w:val="24"/>
        </w:rPr>
        <w:t>over</w:t>
      </w:r>
      <w:r w:rsidR="00533CC0" w:rsidRPr="003E489C">
        <w:rPr>
          <w:spacing w:val="24"/>
          <w:sz w:val="24"/>
        </w:rPr>
        <w:t xml:space="preserve"> </w:t>
      </w:r>
      <w:r w:rsidR="00533CC0" w:rsidRPr="003E489C">
        <w:rPr>
          <w:sz w:val="24"/>
        </w:rPr>
        <w:t>two</w:t>
      </w:r>
      <w:r w:rsidR="00533CC0" w:rsidRPr="003E489C">
        <w:rPr>
          <w:spacing w:val="21"/>
          <w:sz w:val="24"/>
        </w:rPr>
        <w:t xml:space="preserve"> </w:t>
      </w:r>
      <w:r w:rsidR="00533CC0" w:rsidRPr="003E489C">
        <w:rPr>
          <w:sz w:val="24"/>
        </w:rPr>
        <w:t>days</w:t>
      </w:r>
      <w:r w:rsidR="00533CC0" w:rsidRPr="003E489C">
        <w:rPr>
          <w:spacing w:val="20"/>
          <w:sz w:val="24"/>
        </w:rPr>
        <w:t xml:space="preserve"> </w:t>
      </w:r>
      <w:r w:rsidR="00533CC0" w:rsidRPr="003E489C">
        <w:rPr>
          <w:sz w:val="24"/>
        </w:rPr>
        <w:t>(including</w:t>
      </w:r>
      <w:r w:rsidR="00533CC0" w:rsidRPr="003E489C">
        <w:rPr>
          <w:spacing w:val="21"/>
          <w:sz w:val="24"/>
        </w:rPr>
        <w:t xml:space="preserve"> </w:t>
      </w:r>
      <w:r w:rsidR="00533CC0" w:rsidRPr="003E489C">
        <w:rPr>
          <w:sz w:val="24"/>
        </w:rPr>
        <w:t>the</w:t>
      </w:r>
      <w:r w:rsidR="00533CC0" w:rsidRPr="003E489C">
        <w:rPr>
          <w:spacing w:val="22"/>
          <w:sz w:val="24"/>
        </w:rPr>
        <w:t xml:space="preserve"> </w:t>
      </w:r>
      <w:r w:rsidR="00533CC0" w:rsidRPr="003E489C">
        <w:rPr>
          <w:sz w:val="24"/>
        </w:rPr>
        <w:t>first</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line="362" w:lineRule="auto"/>
        <w:ind w:left="1558" w:right="34"/>
      </w:pPr>
      <w:r>
        <w:lastRenderedPageBreak/>
        <w:t>and last days). The Respondent was only allowed to charge a total monthly service fee of R4.00.</w:t>
      </w:r>
    </w:p>
    <w:p w:rsidR="00692016" w:rsidRPr="003E489C" w:rsidRDefault="003E489C" w:rsidP="003E489C">
      <w:pPr>
        <w:tabs>
          <w:tab w:val="left" w:pos="839"/>
        </w:tabs>
        <w:spacing w:before="115" w:line="360" w:lineRule="auto"/>
        <w:ind w:left="838" w:right="108" w:hanging="720"/>
        <w:jc w:val="both"/>
        <w:rPr>
          <w:sz w:val="24"/>
        </w:rPr>
      </w:pPr>
      <w:r>
        <w:rPr>
          <w:spacing w:val="-15"/>
          <w:w w:val="99"/>
          <w:sz w:val="24"/>
          <w:szCs w:val="24"/>
        </w:rPr>
        <w:t>27.</w:t>
      </w:r>
      <w:r>
        <w:rPr>
          <w:spacing w:val="-15"/>
          <w:w w:val="99"/>
          <w:sz w:val="24"/>
          <w:szCs w:val="24"/>
        </w:rPr>
        <w:tab/>
      </w:r>
      <w:r w:rsidR="00533CC0" w:rsidRPr="003E489C">
        <w:rPr>
          <w:sz w:val="24"/>
        </w:rPr>
        <w:t>The Respondent has accordingly repeatedly contravene</w:t>
      </w:r>
      <w:r w:rsidR="00533CC0" w:rsidRPr="003E489C">
        <w:rPr>
          <w:sz w:val="24"/>
        </w:rPr>
        <w:t xml:space="preserve">d section 100(1)(b), </w:t>
      </w:r>
      <w:r w:rsidR="00533CC0" w:rsidRPr="003E489C">
        <w:rPr>
          <w:spacing w:val="-2"/>
          <w:sz w:val="24"/>
        </w:rPr>
        <w:t xml:space="preserve">and </w:t>
      </w:r>
      <w:r w:rsidR="00533CC0" w:rsidRPr="003E489C">
        <w:rPr>
          <w:sz w:val="24"/>
        </w:rPr>
        <w:t>Section 101(1)(c)(iii), read together with Regulation 44 and 44(4) of the</w:t>
      </w:r>
      <w:r w:rsidR="00533CC0" w:rsidRPr="003E489C">
        <w:rPr>
          <w:spacing w:val="-13"/>
          <w:sz w:val="24"/>
        </w:rPr>
        <w:t xml:space="preserve"> </w:t>
      </w:r>
      <w:r w:rsidR="00533CC0" w:rsidRPr="003E489C">
        <w:rPr>
          <w:sz w:val="24"/>
        </w:rPr>
        <w:t>Act.</w:t>
      </w:r>
    </w:p>
    <w:p w:rsidR="00692016" w:rsidRDefault="00533CC0">
      <w:pPr>
        <w:pStyle w:val="Heading1"/>
        <w:spacing w:before="120" w:line="360" w:lineRule="auto"/>
        <w:ind w:right="39"/>
      </w:pPr>
      <w:r>
        <w:t>S</w:t>
      </w:r>
      <w:r>
        <w:t>UPPLEMENTARY AGREEMENT/ DOCUMENT THAT CONTAINS A PROVISION OR FEE THAT WILL BE UNLAWFUL IF IT WERE INCLUDED IN A CREDIT AGREEMENT</w:t>
      </w:r>
    </w:p>
    <w:p w:rsidR="00692016" w:rsidRPr="003E489C" w:rsidRDefault="003E489C" w:rsidP="003E489C">
      <w:pPr>
        <w:tabs>
          <w:tab w:val="left" w:pos="839"/>
        </w:tabs>
        <w:spacing w:before="120" w:line="360" w:lineRule="auto"/>
        <w:ind w:left="838" w:right="105" w:hanging="720"/>
        <w:jc w:val="both"/>
        <w:rPr>
          <w:sz w:val="24"/>
        </w:rPr>
      </w:pPr>
      <w:r>
        <w:rPr>
          <w:spacing w:val="-15"/>
          <w:w w:val="99"/>
          <w:sz w:val="24"/>
          <w:szCs w:val="24"/>
        </w:rPr>
        <w:t>28.</w:t>
      </w:r>
      <w:r>
        <w:rPr>
          <w:spacing w:val="-15"/>
          <w:w w:val="99"/>
          <w:sz w:val="24"/>
          <w:szCs w:val="24"/>
        </w:rPr>
        <w:tab/>
      </w:r>
      <w:r w:rsidR="00533CC0" w:rsidRPr="003E489C">
        <w:rPr>
          <w:sz w:val="24"/>
        </w:rPr>
        <w:t>The Applicant alleges that the Respondent directly or indirectly requires and/or induces</w:t>
      </w:r>
      <w:r w:rsidR="00533CC0" w:rsidRPr="003E489C">
        <w:rPr>
          <w:spacing w:val="-13"/>
          <w:sz w:val="24"/>
        </w:rPr>
        <w:t xml:space="preserve"> </w:t>
      </w:r>
      <w:r w:rsidR="00533CC0" w:rsidRPr="003E489C">
        <w:rPr>
          <w:sz w:val="24"/>
        </w:rPr>
        <w:t>consumers</w:t>
      </w:r>
      <w:r w:rsidR="00533CC0" w:rsidRPr="003E489C">
        <w:rPr>
          <w:spacing w:val="-11"/>
          <w:sz w:val="24"/>
        </w:rPr>
        <w:t xml:space="preserve"> </w:t>
      </w:r>
      <w:r w:rsidR="00533CC0" w:rsidRPr="003E489C">
        <w:rPr>
          <w:sz w:val="24"/>
        </w:rPr>
        <w:t>to</w:t>
      </w:r>
      <w:r w:rsidR="00533CC0" w:rsidRPr="003E489C">
        <w:rPr>
          <w:spacing w:val="-12"/>
          <w:sz w:val="24"/>
        </w:rPr>
        <w:t xml:space="preserve"> </w:t>
      </w:r>
      <w:r w:rsidR="00533CC0" w:rsidRPr="003E489C">
        <w:rPr>
          <w:sz w:val="24"/>
        </w:rPr>
        <w:t>enter</w:t>
      </w:r>
      <w:r w:rsidR="00533CC0" w:rsidRPr="003E489C">
        <w:rPr>
          <w:spacing w:val="-11"/>
          <w:sz w:val="24"/>
        </w:rPr>
        <w:t xml:space="preserve"> </w:t>
      </w:r>
      <w:r w:rsidR="00533CC0" w:rsidRPr="003E489C">
        <w:rPr>
          <w:sz w:val="24"/>
        </w:rPr>
        <w:t>into</w:t>
      </w:r>
      <w:r w:rsidR="00533CC0" w:rsidRPr="003E489C">
        <w:rPr>
          <w:spacing w:val="-10"/>
          <w:sz w:val="24"/>
        </w:rPr>
        <w:t xml:space="preserve"> </w:t>
      </w:r>
      <w:r w:rsidR="00533CC0" w:rsidRPr="003E489C">
        <w:rPr>
          <w:sz w:val="24"/>
        </w:rPr>
        <w:t>a</w:t>
      </w:r>
      <w:r w:rsidR="00533CC0" w:rsidRPr="003E489C">
        <w:rPr>
          <w:spacing w:val="-9"/>
          <w:sz w:val="24"/>
        </w:rPr>
        <w:t xml:space="preserve"> </w:t>
      </w:r>
      <w:r w:rsidR="00533CC0" w:rsidRPr="003E489C">
        <w:rPr>
          <w:sz w:val="24"/>
        </w:rPr>
        <w:t>supplementary</w:t>
      </w:r>
      <w:r w:rsidR="00533CC0" w:rsidRPr="003E489C">
        <w:rPr>
          <w:spacing w:val="-11"/>
          <w:sz w:val="24"/>
        </w:rPr>
        <w:t xml:space="preserve"> </w:t>
      </w:r>
      <w:r w:rsidR="00533CC0" w:rsidRPr="003E489C">
        <w:rPr>
          <w:sz w:val="24"/>
        </w:rPr>
        <w:t>agreement</w:t>
      </w:r>
      <w:r w:rsidR="00533CC0" w:rsidRPr="003E489C">
        <w:rPr>
          <w:spacing w:val="-10"/>
          <w:sz w:val="24"/>
        </w:rPr>
        <w:t xml:space="preserve"> </w:t>
      </w:r>
      <w:r w:rsidR="00533CC0" w:rsidRPr="003E489C">
        <w:rPr>
          <w:sz w:val="24"/>
        </w:rPr>
        <w:t>when</w:t>
      </w:r>
      <w:r w:rsidR="00533CC0" w:rsidRPr="003E489C">
        <w:rPr>
          <w:spacing w:val="-9"/>
          <w:sz w:val="24"/>
        </w:rPr>
        <w:t xml:space="preserve"> </w:t>
      </w:r>
      <w:r w:rsidR="00533CC0" w:rsidRPr="003E489C">
        <w:rPr>
          <w:sz w:val="24"/>
        </w:rPr>
        <w:t>concluding</w:t>
      </w:r>
      <w:r w:rsidR="00533CC0" w:rsidRPr="003E489C">
        <w:rPr>
          <w:spacing w:val="-9"/>
          <w:sz w:val="24"/>
        </w:rPr>
        <w:t xml:space="preserve"> </w:t>
      </w:r>
      <w:r w:rsidR="00533CC0" w:rsidRPr="003E489C">
        <w:rPr>
          <w:sz w:val="24"/>
        </w:rPr>
        <w:t>the credit agreements with consumers, which agreement is entitled "</w:t>
      </w:r>
      <w:r w:rsidR="00533CC0" w:rsidRPr="003E489C">
        <w:rPr>
          <w:i/>
          <w:sz w:val="24"/>
        </w:rPr>
        <w:t>Application for Services: ALLPS Pr</w:t>
      </w:r>
      <w:r w:rsidR="00533CC0" w:rsidRPr="003E489C">
        <w:rPr>
          <w:i/>
          <w:sz w:val="24"/>
        </w:rPr>
        <w:t>omissory Note Facility System for Issue Clearing and Settlement of Promissory Notes including the authority to debit</w:t>
      </w:r>
      <w:r w:rsidR="00533CC0" w:rsidRPr="003E489C">
        <w:rPr>
          <w:sz w:val="24"/>
        </w:rPr>
        <w:t>" (the "ALLPS agreements").</w:t>
      </w:r>
    </w:p>
    <w:p w:rsidR="00692016" w:rsidRPr="003E489C" w:rsidRDefault="003E489C" w:rsidP="003E489C">
      <w:pPr>
        <w:tabs>
          <w:tab w:val="left" w:pos="839"/>
        </w:tabs>
        <w:spacing w:before="121" w:line="360" w:lineRule="auto"/>
        <w:ind w:left="838" w:right="112" w:hanging="720"/>
        <w:jc w:val="both"/>
        <w:rPr>
          <w:sz w:val="24"/>
        </w:rPr>
      </w:pPr>
      <w:r>
        <w:rPr>
          <w:spacing w:val="-15"/>
          <w:w w:val="99"/>
          <w:sz w:val="24"/>
          <w:szCs w:val="24"/>
        </w:rPr>
        <w:t>29.</w:t>
      </w:r>
      <w:r>
        <w:rPr>
          <w:spacing w:val="-15"/>
          <w:w w:val="99"/>
          <w:sz w:val="24"/>
          <w:szCs w:val="24"/>
        </w:rPr>
        <w:tab/>
      </w:r>
      <w:r w:rsidR="00533CC0" w:rsidRPr="003E489C">
        <w:rPr>
          <w:sz w:val="24"/>
        </w:rPr>
        <w:t>The abovementioned agreement contains a provision for the payment by the consumers of fees to an entity named Information Technology Consultants (Pty) Ltd.</w:t>
      </w:r>
    </w:p>
    <w:p w:rsidR="00692016" w:rsidRPr="003E489C" w:rsidRDefault="003E489C" w:rsidP="003E489C">
      <w:pPr>
        <w:tabs>
          <w:tab w:val="left" w:pos="839"/>
        </w:tabs>
        <w:spacing w:before="121" w:line="360" w:lineRule="auto"/>
        <w:ind w:left="838" w:right="105" w:hanging="720"/>
        <w:jc w:val="both"/>
        <w:rPr>
          <w:sz w:val="24"/>
        </w:rPr>
      </w:pPr>
      <w:r>
        <w:rPr>
          <w:spacing w:val="-15"/>
          <w:w w:val="99"/>
          <w:sz w:val="24"/>
          <w:szCs w:val="24"/>
        </w:rPr>
        <w:t>30.</w:t>
      </w:r>
      <w:r>
        <w:rPr>
          <w:spacing w:val="-15"/>
          <w:w w:val="99"/>
          <w:sz w:val="24"/>
          <w:szCs w:val="24"/>
        </w:rPr>
        <w:tab/>
      </w:r>
      <w:r w:rsidR="00533CC0" w:rsidRPr="003E489C">
        <w:rPr>
          <w:sz w:val="24"/>
        </w:rPr>
        <w:t xml:space="preserve">This can be evidenced in Annexure </w:t>
      </w:r>
      <w:r w:rsidR="00533CC0" w:rsidRPr="003E489C">
        <w:rPr>
          <w:b/>
          <w:sz w:val="24"/>
        </w:rPr>
        <w:t xml:space="preserve">D5 </w:t>
      </w:r>
      <w:r w:rsidR="00533CC0" w:rsidRPr="003E489C">
        <w:rPr>
          <w:sz w:val="24"/>
        </w:rPr>
        <w:t>to the Investigation Report, where the ALLPS</w:t>
      </w:r>
      <w:r w:rsidR="00533CC0" w:rsidRPr="003E489C">
        <w:rPr>
          <w:spacing w:val="-7"/>
          <w:sz w:val="24"/>
        </w:rPr>
        <w:t xml:space="preserve"> </w:t>
      </w:r>
      <w:r w:rsidR="00533CC0" w:rsidRPr="003E489C">
        <w:rPr>
          <w:sz w:val="24"/>
        </w:rPr>
        <w:t>forms</w:t>
      </w:r>
      <w:r w:rsidR="00533CC0" w:rsidRPr="003E489C">
        <w:rPr>
          <w:spacing w:val="-7"/>
          <w:sz w:val="24"/>
        </w:rPr>
        <w:t xml:space="preserve"> </w:t>
      </w:r>
      <w:r w:rsidR="00533CC0" w:rsidRPr="003E489C">
        <w:rPr>
          <w:sz w:val="24"/>
        </w:rPr>
        <w:t>part</w:t>
      </w:r>
      <w:r w:rsidR="00533CC0" w:rsidRPr="003E489C">
        <w:rPr>
          <w:spacing w:val="-7"/>
          <w:sz w:val="24"/>
        </w:rPr>
        <w:t xml:space="preserve"> </w:t>
      </w:r>
      <w:r w:rsidR="00533CC0" w:rsidRPr="003E489C">
        <w:rPr>
          <w:sz w:val="24"/>
        </w:rPr>
        <w:t>of</w:t>
      </w:r>
      <w:r w:rsidR="00533CC0" w:rsidRPr="003E489C">
        <w:rPr>
          <w:spacing w:val="-4"/>
          <w:sz w:val="24"/>
        </w:rPr>
        <w:t xml:space="preserve"> </w:t>
      </w:r>
      <w:r w:rsidR="00533CC0" w:rsidRPr="003E489C">
        <w:rPr>
          <w:sz w:val="24"/>
        </w:rPr>
        <w:t>the</w:t>
      </w:r>
      <w:r w:rsidR="00533CC0" w:rsidRPr="003E489C">
        <w:rPr>
          <w:spacing w:val="-6"/>
          <w:sz w:val="24"/>
        </w:rPr>
        <w:t xml:space="preserve"> </w:t>
      </w:r>
      <w:r w:rsidR="00533CC0" w:rsidRPr="003E489C">
        <w:rPr>
          <w:sz w:val="24"/>
        </w:rPr>
        <w:t>credit</w:t>
      </w:r>
      <w:r w:rsidR="00533CC0" w:rsidRPr="003E489C">
        <w:rPr>
          <w:spacing w:val="-7"/>
          <w:sz w:val="24"/>
        </w:rPr>
        <w:t xml:space="preserve"> </w:t>
      </w:r>
      <w:r w:rsidR="00533CC0" w:rsidRPr="003E489C">
        <w:rPr>
          <w:sz w:val="24"/>
        </w:rPr>
        <w:t>agreement</w:t>
      </w:r>
      <w:r w:rsidR="00533CC0" w:rsidRPr="003E489C">
        <w:rPr>
          <w:spacing w:val="-7"/>
          <w:sz w:val="24"/>
        </w:rPr>
        <w:t xml:space="preserve"> </w:t>
      </w:r>
      <w:r w:rsidR="00533CC0" w:rsidRPr="003E489C">
        <w:rPr>
          <w:sz w:val="24"/>
        </w:rPr>
        <w:t>which</w:t>
      </w:r>
      <w:r w:rsidR="00533CC0" w:rsidRPr="003E489C">
        <w:rPr>
          <w:spacing w:val="-6"/>
          <w:sz w:val="24"/>
        </w:rPr>
        <w:t xml:space="preserve"> </w:t>
      </w:r>
      <w:r w:rsidR="00533CC0" w:rsidRPr="003E489C">
        <w:rPr>
          <w:sz w:val="24"/>
        </w:rPr>
        <w:t>the</w:t>
      </w:r>
      <w:r w:rsidR="00533CC0" w:rsidRPr="003E489C">
        <w:rPr>
          <w:spacing w:val="-6"/>
          <w:sz w:val="24"/>
        </w:rPr>
        <w:t xml:space="preserve"> </w:t>
      </w:r>
      <w:r w:rsidR="00533CC0" w:rsidRPr="003E489C">
        <w:rPr>
          <w:sz w:val="24"/>
        </w:rPr>
        <w:t>consumer</w:t>
      </w:r>
      <w:r w:rsidR="00533CC0" w:rsidRPr="003E489C">
        <w:rPr>
          <w:spacing w:val="-7"/>
          <w:sz w:val="24"/>
        </w:rPr>
        <w:t xml:space="preserve"> </w:t>
      </w:r>
      <w:r w:rsidR="00533CC0" w:rsidRPr="003E489C">
        <w:rPr>
          <w:sz w:val="24"/>
        </w:rPr>
        <w:t>concluded</w:t>
      </w:r>
      <w:r w:rsidR="00533CC0" w:rsidRPr="003E489C">
        <w:rPr>
          <w:spacing w:val="-6"/>
          <w:sz w:val="24"/>
        </w:rPr>
        <w:t xml:space="preserve"> </w:t>
      </w:r>
      <w:r w:rsidR="00533CC0" w:rsidRPr="003E489C">
        <w:rPr>
          <w:sz w:val="24"/>
        </w:rPr>
        <w:t>with</w:t>
      </w:r>
      <w:r w:rsidR="00533CC0" w:rsidRPr="003E489C">
        <w:rPr>
          <w:spacing w:val="-6"/>
          <w:sz w:val="24"/>
        </w:rPr>
        <w:t xml:space="preserve"> </w:t>
      </w:r>
      <w:r w:rsidR="00533CC0" w:rsidRPr="003E489C">
        <w:rPr>
          <w:sz w:val="24"/>
        </w:rPr>
        <w:t>the Respondent. Here, the credit agreements sampled wherein the service fee charged by the Respondent – R50.00 – did not (in and of itself) exceed the maximum amount allowed as prescribed by Regulation 44.</w:t>
      </w:r>
      <w:r w:rsidR="00533CC0" w:rsidRPr="003E489C">
        <w:rPr>
          <w:sz w:val="24"/>
        </w:rPr>
        <w:t xml:space="preserve"> However, the ALLPS Promissory Note agreement required the consumer also to pay an amount of R54.95</w:t>
      </w:r>
      <w:r w:rsidR="00533CC0" w:rsidRPr="003E489C">
        <w:rPr>
          <w:spacing w:val="-7"/>
          <w:sz w:val="24"/>
        </w:rPr>
        <w:t xml:space="preserve"> </w:t>
      </w:r>
      <w:r w:rsidR="00533CC0" w:rsidRPr="003E489C">
        <w:rPr>
          <w:sz w:val="24"/>
        </w:rPr>
        <w:t>to</w:t>
      </w:r>
      <w:r w:rsidR="00533CC0" w:rsidRPr="003E489C">
        <w:rPr>
          <w:spacing w:val="-9"/>
          <w:sz w:val="24"/>
        </w:rPr>
        <w:t xml:space="preserve"> </w:t>
      </w:r>
      <w:r w:rsidR="00533CC0" w:rsidRPr="003E489C">
        <w:rPr>
          <w:sz w:val="24"/>
        </w:rPr>
        <w:t>Intecon.</w:t>
      </w:r>
      <w:r w:rsidR="00533CC0" w:rsidRPr="003E489C">
        <w:rPr>
          <w:spacing w:val="-6"/>
          <w:sz w:val="24"/>
        </w:rPr>
        <w:t xml:space="preserve"> </w:t>
      </w:r>
      <w:r w:rsidR="00533CC0" w:rsidRPr="003E489C">
        <w:rPr>
          <w:sz w:val="24"/>
        </w:rPr>
        <w:t>This</w:t>
      </w:r>
      <w:r w:rsidR="00533CC0" w:rsidRPr="003E489C">
        <w:rPr>
          <w:spacing w:val="-8"/>
          <w:sz w:val="24"/>
        </w:rPr>
        <w:t xml:space="preserve"> </w:t>
      </w:r>
      <w:r w:rsidR="00533CC0" w:rsidRPr="003E489C">
        <w:rPr>
          <w:sz w:val="24"/>
        </w:rPr>
        <w:t>additional</w:t>
      </w:r>
      <w:r w:rsidR="00533CC0" w:rsidRPr="003E489C">
        <w:rPr>
          <w:spacing w:val="-8"/>
          <w:sz w:val="24"/>
        </w:rPr>
        <w:t xml:space="preserve"> </w:t>
      </w:r>
      <w:r w:rsidR="00533CC0" w:rsidRPr="003E489C">
        <w:rPr>
          <w:sz w:val="24"/>
        </w:rPr>
        <w:t>charge</w:t>
      </w:r>
      <w:r w:rsidR="00533CC0" w:rsidRPr="003E489C">
        <w:rPr>
          <w:spacing w:val="-8"/>
          <w:sz w:val="24"/>
        </w:rPr>
        <w:t xml:space="preserve"> </w:t>
      </w:r>
      <w:r w:rsidR="00533CC0" w:rsidRPr="003E489C">
        <w:rPr>
          <w:sz w:val="24"/>
        </w:rPr>
        <w:t>effectively</w:t>
      </w:r>
      <w:r w:rsidR="00533CC0" w:rsidRPr="003E489C">
        <w:rPr>
          <w:spacing w:val="-8"/>
          <w:sz w:val="24"/>
        </w:rPr>
        <w:t xml:space="preserve"> </w:t>
      </w:r>
      <w:r w:rsidR="00533CC0" w:rsidRPr="003E489C">
        <w:rPr>
          <w:sz w:val="24"/>
        </w:rPr>
        <w:t>required</w:t>
      </w:r>
      <w:r w:rsidR="00533CC0" w:rsidRPr="003E489C">
        <w:rPr>
          <w:spacing w:val="-8"/>
          <w:sz w:val="24"/>
        </w:rPr>
        <w:t xml:space="preserve"> </w:t>
      </w:r>
      <w:r w:rsidR="00533CC0" w:rsidRPr="003E489C">
        <w:rPr>
          <w:sz w:val="24"/>
        </w:rPr>
        <w:t>the</w:t>
      </w:r>
      <w:r w:rsidR="00533CC0" w:rsidRPr="003E489C">
        <w:rPr>
          <w:spacing w:val="-7"/>
          <w:sz w:val="24"/>
        </w:rPr>
        <w:t xml:space="preserve"> </w:t>
      </w:r>
      <w:r w:rsidR="00533CC0" w:rsidRPr="003E489C">
        <w:rPr>
          <w:sz w:val="24"/>
        </w:rPr>
        <w:t>consumer</w:t>
      </w:r>
      <w:r w:rsidR="00533CC0" w:rsidRPr="003E489C">
        <w:rPr>
          <w:spacing w:val="-8"/>
          <w:sz w:val="24"/>
        </w:rPr>
        <w:t xml:space="preserve"> </w:t>
      </w:r>
      <w:r w:rsidR="00533CC0" w:rsidRPr="003E489C">
        <w:rPr>
          <w:sz w:val="24"/>
        </w:rPr>
        <w:t>to</w:t>
      </w:r>
      <w:r w:rsidR="00533CC0" w:rsidRPr="003E489C">
        <w:rPr>
          <w:spacing w:val="-8"/>
          <w:sz w:val="24"/>
        </w:rPr>
        <w:t xml:space="preserve"> </w:t>
      </w:r>
      <w:r w:rsidR="00533CC0" w:rsidRPr="003E489C">
        <w:rPr>
          <w:sz w:val="24"/>
        </w:rPr>
        <w:t>pay a monthly service fee of R104.95 for the duration of the</w:t>
      </w:r>
      <w:r w:rsidR="00533CC0" w:rsidRPr="003E489C">
        <w:rPr>
          <w:spacing w:val="-9"/>
          <w:sz w:val="24"/>
        </w:rPr>
        <w:t xml:space="preserve"> </w:t>
      </w:r>
      <w:r w:rsidR="00533CC0" w:rsidRPr="003E489C">
        <w:rPr>
          <w:sz w:val="24"/>
        </w:rPr>
        <w:t>agreement.</w:t>
      </w:r>
    </w:p>
    <w:p w:rsidR="00692016" w:rsidRPr="003E489C" w:rsidRDefault="003E489C" w:rsidP="003E489C">
      <w:pPr>
        <w:tabs>
          <w:tab w:val="left" w:pos="839"/>
        </w:tabs>
        <w:spacing w:before="118"/>
        <w:ind w:left="838" w:hanging="721"/>
        <w:jc w:val="both"/>
        <w:rPr>
          <w:sz w:val="24"/>
        </w:rPr>
      </w:pPr>
      <w:r>
        <w:rPr>
          <w:spacing w:val="-15"/>
          <w:w w:val="99"/>
          <w:sz w:val="24"/>
          <w:szCs w:val="24"/>
        </w:rPr>
        <w:t>31.</w:t>
      </w:r>
      <w:r>
        <w:rPr>
          <w:spacing w:val="-15"/>
          <w:w w:val="99"/>
          <w:sz w:val="24"/>
          <w:szCs w:val="24"/>
        </w:rPr>
        <w:tab/>
      </w:r>
      <w:r w:rsidR="00533CC0" w:rsidRPr="003E489C">
        <w:rPr>
          <w:sz w:val="24"/>
        </w:rPr>
        <w:t>The ALLPS agreement requires the consumer to pay a fee which:</w:t>
      </w:r>
      <w:r w:rsidR="00533CC0" w:rsidRPr="003E489C">
        <w:rPr>
          <w:spacing w:val="-4"/>
          <w:sz w:val="24"/>
        </w:rPr>
        <w:t xml:space="preserve"> </w:t>
      </w:r>
      <w:r w:rsidR="00533CC0" w:rsidRPr="003E489C">
        <w:rPr>
          <w:sz w:val="24"/>
        </w:rPr>
        <w:t>-</w:t>
      </w:r>
    </w:p>
    <w:p w:rsidR="00692016" w:rsidRDefault="00692016">
      <w:pPr>
        <w:pStyle w:val="BodyText"/>
        <w:spacing w:before="6"/>
        <w:rPr>
          <w:sz w:val="22"/>
        </w:rPr>
      </w:pPr>
    </w:p>
    <w:p w:rsidR="00692016" w:rsidRPr="003E489C" w:rsidRDefault="003E489C" w:rsidP="003E489C">
      <w:pPr>
        <w:tabs>
          <w:tab w:val="left" w:pos="1559"/>
        </w:tabs>
        <w:spacing w:before="1" w:line="360" w:lineRule="auto"/>
        <w:ind w:left="1558" w:right="109" w:hanging="360"/>
        <w:jc w:val="both"/>
        <w:rPr>
          <w:sz w:val="24"/>
        </w:rPr>
      </w:pPr>
      <w:r>
        <w:rPr>
          <w:spacing w:val="-33"/>
          <w:w w:val="99"/>
          <w:sz w:val="24"/>
          <w:szCs w:val="24"/>
        </w:rPr>
        <w:t>a.</w:t>
      </w:r>
      <w:r>
        <w:rPr>
          <w:spacing w:val="-33"/>
          <w:w w:val="99"/>
          <w:sz w:val="24"/>
          <w:szCs w:val="24"/>
        </w:rPr>
        <w:tab/>
      </w:r>
      <w:r w:rsidR="00533CC0" w:rsidRPr="003E489C">
        <w:rPr>
          <w:sz w:val="24"/>
        </w:rPr>
        <w:t>Is prohibited by the Act, and thus the Respondent has Act contravened section 100(1)(a) read with Section 101(1) of the Act;</w:t>
      </w:r>
      <w:r w:rsidR="00533CC0" w:rsidRPr="003E489C">
        <w:rPr>
          <w:spacing w:val="-11"/>
          <w:sz w:val="24"/>
        </w:rPr>
        <w:t xml:space="preserve"> </w:t>
      </w:r>
      <w:r w:rsidR="00533CC0" w:rsidRPr="003E489C">
        <w:rPr>
          <w:sz w:val="24"/>
        </w:rPr>
        <w:t>and</w:t>
      </w:r>
    </w:p>
    <w:p w:rsidR="00692016" w:rsidRPr="003E489C" w:rsidRDefault="003E489C" w:rsidP="003E489C">
      <w:pPr>
        <w:tabs>
          <w:tab w:val="left" w:pos="1559"/>
        </w:tabs>
        <w:spacing w:before="120" w:line="360" w:lineRule="auto"/>
        <w:ind w:left="1558" w:right="109" w:hanging="360"/>
        <w:jc w:val="both"/>
        <w:rPr>
          <w:sz w:val="24"/>
        </w:rPr>
      </w:pPr>
      <w:r>
        <w:rPr>
          <w:spacing w:val="-33"/>
          <w:w w:val="99"/>
          <w:sz w:val="24"/>
          <w:szCs w:val="24"/>
        </w:rPr>
        <w:t>b.</w:t>
      </w:r>
      <w:r>
        <w:rPr>
          <w:spacing w:val="-33"/>
          <w:w w:val="99"/>
          <w:sz w:val="24"/>
          <w:szCs w:val="24"/>
        </w:rPr>
        <w:tab/>
      </w:r>
      <w:r w:rsidR="00533CC0" w:rsidRPr="003E489C">
        <w:rPr>
          <w:sz w:val="24"/>
        </w:rPr>
        <w:t>It</w:t>
      </w:r>
      <w:r w:rsidR="00533CC0" w:rsidRPr="003E489C">
        <w:rPr>
          <w:spacing w:val="-4"/>
          <w:sz w:val="24"/>
        </w:rPr>
        <w:t xml:space="preserve"> </w:t>
      </w:r>
      <w:r w:rsidR="00533CC0" w:rsidRPr="003E489C">
        <w:rPr>
          <w:sz w:val="24"/>
        </w:rPr>
        <w:t>is</w:t>
      </w:r>
      <w:r w:rsidR="00533CC0" w:rsidRPr="003E489C">
        <w:rPr>
          <w:spacing w:val="-4"/>
          <w:sz w:val="24"/>
        </w:rPr>
        <w:t xml:space="preserve"> </w:t>
      </w:r>
      <w:r w:rsidR="00533CC0" w:rsidRPr="003E489C">
        <w:rPr>
          <w:sz w:val="24"/>
        </w:rPr>
        <w:t>not</w:t>
      </w:r>
      <w:r w:rsidR="00533CC0" w:rsidRPr="003E489C">
        <w:rPr>
          <w:spacing w:val="-6"/>
          <w:sz w:val="24"/>
        </w:rPr>
        <w:t xml:space="preserve"> </w:t>
      </w:r>
      <w:r w:rsidR="00533CC0" w:rsidRPr="003E489C">
        <w:rPr>
          <w:sz w:val="24"/>
        </w:rPr>
        <w:t>a</w:t>
      </w:r>
      <w:r w:rsidR="00533CC0" w:rsidRPr="003E489C">
        <w:rPr>
          <w:spacing w:val="-3"/>
          <w:sz w:val="24"/>
        </w:rPr>
        <w:t xml:space="preserve"> </w:t>
      </w:r>
      <w:r w:rsidR="00533CC0" w:rsidRPr="003E489C">
        <w:rPr>
          <w:sz w:val="24"/>
        </w:rPr>
        <w:t>permissible</w:t>
      </w:r>
      <w:r w:rsidR="00533CC0" w:rsidRPr="003E489C">
        <w:rPr>
          <w:spacing w:val="-6"/>
          <w:sz w:val="24"/>
        </w:rPr>
        <w:t xml:space="preserve"> </w:t>
      </w:r>
      <w:r w:rsidR="00533CC0" w:rsidRPr="003E489C">
        <w:rPr>
          <w:sz w:val="24"/>
        </w:rPr>
        <w:t>fee</w:t>
      </w:r>
      <w:r w:rsidR="00533CC0" w:rsidRPr="003E489C">
        <w:rPr>
          <w:spacing w:val="-5"/>
          <w:sz w:val="24"/>
        </w:rPr>
        <w:t xml:space="preserve"> </w:t>
      </w:r>
      <w:r w:rsidR="00533CC0" w:rsidRPr="003E489C">
        <w:rPr>
          <w:sz w:val="24"/>
        </w:rPr>
        <w:t>amount</w:t>
      </w:r>
      <w:r w:rsidR="00533CC0" w:rsidRPr="003E489C">
        <w:rPr>
          <w:spacing w:val="-4"/>
          <w:sz w:val="24"/>
        </w:rPr>
        <w:t xml:space="preserve"> </w:t>
      </w:r>
      <w:r w:rsidR="00533CC0" w:rsidRPr="003E489C">
        <w:rPr>
          <w:sz w:val="24"/>
        </w:rPr>
        <w:t>as</w:t>
      </w:r>
      <w:r w:rsidR="00533CC0" w:rsidRPr="003E489C">
        <w:rPr>
          <w:spacing w:val="-6"/>
          <w:sz w:val="24"/>
        </w:rPr>
        <w:t xml:space="preserve"> </w:t>
      </w:r>
      <w:r w:rsidR="00533CC0" w:rsidRPr="003E489C">
        <w:rPr>
          <w:sz w:val="24"/>
        </w:rPr>
        <w:t>contemplated</w:t>
      </w:r>
      <w:r w:rsidR="00533CC0" w:rsidRPr="003E489C">
        <w:rPr>
          <w:spacing w:val="-6"/>
          <w:sz w:val="24"/>
        </w:rPr>
        <w:t xml:space="preserve"> </w:t>
      </w:r>
      <w:r w:rsidR="00533CC0" w:rsidRPr="003E489C">
        <w:rPr>
          <w:sz w:val="24"/>
        </w:rPr>
        <w:t>in</w:t>
      </w:r>
      <w:r w:rsidR="00533CC0" w:rsidRPr="003E489C">
        <w:rPr>
          <w:spacing w:val="-3"/>
          <w:sz w:val="24"/>
        </w:rPr>
        <w:t xml:space="preserve"> </w:t>
      </w:r>
      <w:r w:rsidR="00533CC0" w:rsidRPr="003E489C">
        <w:rPr>
          <w:sz w:val="24"/>
        </w:rPr>
        <w:t>section</w:t>
      </w:r>
      <w:r w:rsidR="00533CC0" w:rsidRPr="003E489C">
        <w:rPr>
          <w:spacing w:val="-6"/>
          <w:sz w:val="24"/>
        </w:rPr>
        <w:t xml:space="preserve"> </w:t>
      </w:r>
      <w:r w:rsidR="00533CC0" w:rsidRPr="003E489C">
        <w:rPr>
          <w:sz w:val="24"/>
        </w:rPr>
        <w:t>100,</w:t>
      </w:r>
      <w:r w:rsidR="00533CC0" w:rsidRPr="003E489C">
        <w:rPr>
          <w:spacing w:val="-5"/>
          <w:sz w:val="24"/>
        </w:rPr>
        <w:t xml:space="preserve"> </w:t>
      </w:r>
      <w:r w:rsidR="00533CC0" w:rsidRPr="003E489C">
        <w:rPr>
          <w:sz w:val="24"/>
        </w:rPr>
        <w:t>and</w:t>
      </w:r>
      <w:r w:rsidR="00533CC0" w:rsidRPr="003E489C">
        <w:rPr>
          <w:spacing w:val="-4"/>
          <w:sz w:val="24"/>
        </w:rPr>
        <w:t xml:space="preserve"> </w:t>
      </w:r>
      <w:r w:rsidR="00533CC0" w:rsidRPr="003E489C">
        <w:rPr>
          <w:sz w:val="24"/>
        </w:rPr>
        <w:t>thus the Respondent has contravened section 100(1)(d) of the Act;</w:t>
      </w:r>
      <w:r w:rsidR="00533CC0" w:rsidRPr="003E489C">
        <w:rPr>
          <w:spacing w:val="-13"/>
          <w:sz w:val="24"/>
        </w:rPr>
        <w:t xml:space="preserve"> </w:t>
      </w:r>
      <w:r w:rsidR="00533CC0" w:rsidRPr="003E489C">
        <w:rPr>
          <w:sz w:val="24"/>
        </w:rPr>
        <w:t>and</w:t>
      </w:r>
    </w:p>
    <w:p w:rsidR="00692016" w:rsidRPr="003E489C" w:rsidRDefault="003E489C" w:rsidP="003E489C">
      <w:pPr>
        <w:tabs>
          <w:tab w:val="left" w:pos="1559"/>
        </w:tabs>
        <w:spacing w:before="120" w:line="360" w:lineRule="auto"/>
        <w:ind w:left="1558" w:right="109" w:hanging="360"/>
        <w:jc w:val="both"/>
        <w:rPr>
          <w:sz w:val="24"/>
        </w:rPr>
      </w:pPr>
      <w:r>
        <w:rPr>
          <w:spacing w:val="-33"/>
          <w:w w:val="99"/>
          <w:sz w:val="24"/>
          <w:szCs w:val="24"/>
        </w:rPr>
        <w:t>c.</w:t>
      </w:r>
      <w:r>
        <w:rPr>
          <w:spacing w:val="-33"/>
          <w:w w:val="99"/>
          <w:sz w:val="24"/>
          <w:szCs w:val="24"/>
        </w:rPr>
        <w:tab/>
      </w:r>
      <w:r w:rsidR="00533CC0" w:rsidRPr="003E489C">
        <w:rPr>
          <w:sz w:val="24"/>
        </w:rPr>
        <w:t>Exceeds</w:t>
      </w:r>
      <w:r w:rsidR="00533CC0" w:rsidRPr="003E489C">
        <w:rPr>
          <w:spacing w:val="-9"/>
          <w:sz w:val="24"/>
        </w:rPr>
        <w:t xml:space="preserve"> </w:t>
      </w:r>
      <w:r w:rsidR="00533CC0" w:rsidRPr="003E489C">
        <w:rPr>
          <w:sz w:val="24"/>
        </w:rPr>
        <w:t>the</w:t>
      </w:r>
      <w:r w:rsidR="00533CC0" w:rsidRPr="003E489C">
        <w:rPr>
          <w:spacing w:val="-6"/>
          <w:sz w:val="24"/>
        </w:rPr>
        <w:t xml:space="preserve"> </w:t>
      </w:r>
      <w:r w:rsidR="00533CC0" w:rsidRPr="003E489C">
        <w:rPr>
          <w:sz w:val="24"/>
        </w:rPr>
        <w:t>maximum</w:t>
      </w:r>
      <w:r w:rsidR="00533CC0" w:rsidRPr="003E489C">
        <w:rPr>
          <w:spacing w:val="-6"/>
          <w:sz w:val="24"/>
        </w:rPr>
        <w:t xml:space="preserve"> </w:t>
      </w:r>
      <w:r w:rsidR="00533CC0" w:rsidRPr="003E489C">
        <w:rPr>
          <w:sz w:val="24"/>
        </w:rPr>
        <w:t>service</w:t>
      </w:r>
      <w:r w:rsidR="00533CC0" w:rsidRPr="003E489C">
        <w:rPr>
          <w:spacing w:val="-6"/>
          <w:sz w:val="24"/>
        </w:rPr>
        <w:t xml:space="preserve"> </w:t>
      </w:r>
      <w:r w:rsidR="00533CC0" w:rsidRPr="003E489C">
        <w:rPr>
          <w:sz w:val="24"/>
        </w:rPr>
        <w:t>fee</w:t>
      </w:r>
      <w:r w:rsidR="00533CC0" w:rsidRPr="003E489C">
        <w:rPr>
          <w:spacing w:val="-6"/>
          <w:sz w:val="24"/>
        </w:rPr>
        <w:t xml:space="preserve"> </w:t>
      </w:r>
      <w:r w:rsidR="00533CC0" w:rsidRPr="003E489C">
        <w:rPr>
          <w:sz w:val="24"/>
        </w:rPr>
        <w:t>that</w:t>
      </w:r>
      <w:r w:rsidR="00533CC0" w:rsidRPr="003E489C">
        <w:rPr>
          <w:spacing w:val="-8"/>
          <w:sz w:val="24"/>
        </w:rPr>
        <w:t xml:space="preserve"> </w:t>
      </w:r>
      <w:r w:rsidR="00533CC0" w:rsidRPr="003E489C">
        <w:rPr>
          <w:sz w:val="24"/>
        </w:rPr>
        <w:t>may</w:t>
      </w:r>
      <w:r w:rsidR="00533CC0" w:rsidRPr="003E489C">
        <w:rPr>
          <w:spacing w:val="-9"/>
          <w:sz w:val="24"/>
        </w:rPr>
        <w:t xml:space="preserve"> </w:t>
      </w:r>
      <w:r w:rsidR="00533CC0" w:rsidRPr="003E489C">
        <w:rPr>
          <w:sz w:val="24"/>
        </w:rPr>
        <w:t>be</w:t>
      </w:r>
      <w:r w:rsidR="00533CC0" w:rsidRPr="003E489C">
        <w:rPr>
          <w:spacing w:val="-5"/>
          <w:sz w:val="24"/>
        </w:rPr>
        <w:t xml:space="preserve"> </w:t>
      </w:r>
      <w:r w:rsidR="00533CC0" w:rsidRPr="003E489C">
        <w:rPr>
          <w:sz w:val="24"/>
        </w:rPr>
        <w:t>charged</w:t>
      </w:r>
      <w:r w:rsidR="00533CC0" w:rsidRPr="003E489C">
        <w:rPr>
          <w:spacing w:val="-6"/>
          <w:sz w:val="24"/>
        </w:rPr>
        <w:t xml:space="preserve"> </w:t>
      </w:r>
      <w:r w:rsidR="00533CC0" w:rsidRPr="003E489C">
        <w:rPr>
          <w:sz w:val="24"/>
        </w:rPr>
        <w:t>in</w:t>
      </w:r>
      <w:r w:rsidR="00533CC0" w:rsidRPr="003E489C">
        <w:rPr>
          <w:spacing w:val="-6"/>
          <w:sz w:val="24"/>
        </w:rPr>
        <w:t xml:space="preserve"> </w:t>
      </w:r>
      <w:r w:rsidR="00533CC0" w:rsidRPr="003E489C">
        <w:rPr>
          <w:sz w:val="24"/>
        </w:rPr>
        <w:t>terms</w:t>
      </w:r>
      <w:r w:rsidR="00533CC0" w:rsidRPr="003E489C">
        <w:rPr>
          <w:spacing w:val="-6"/>
          <w:sz w:val="24"/>
        </w:rPr>
        <w:t xml:space="preserve"> </w:t>
      </w:r>
      <w:r w:rsidR="00533CC0" w:rsidRPr="003E489C">
        <w:rPr>
          <w:sz w:val="24"/>
        </w:rPr>
        <w:t>of</w:t>
      </w:r>
      <w:r w:rsidR="00533CC0" w:rsidRPr="003E489C">
        <w:rPr>
          <w:spacing w:val="-9"/>
          <w:sz w:val="24"/>
        </w:rPr>
        <w:t xml:space="preserve"> </w:t>
      </w:r>
      <w:r w:rsidR="00533CC0" w:rsidRPr="003E489C">
        <w:rPr>
          <w:sz w:val="24"/>
        </w:rPr>
        <w:t>the</w:t>
      </w:r>
      <w:r w:rsidR="00533CC0" w:rsidRPr="003E489C">
        <w:rPr>
          <w:spacing w:val="-5"/>
          <w:sz w:val="24"/>
        </w:rPr>
        <w:t xml:space="preserve"> </w:t>
      </w:r>
      <w:r w:rsidR="00533CC0" w:rsidRPr="003E489C">
        <w:rPr>
          <w:sz w:val="24"/>
        </w:rPr>
        <w:t>Act, and thus the Respondent has contravened sections 101 (1)(c) and 105(1)(b) read with Regulation 44 of the</w:t>
      </w:r>
      <w:r w:rsidR="00533CC0" w:rsidRPr="003E489C">
        <w:rPr>
          <w:spacing w:val="-4"/>
          <w:sz w:val="24"/>
        </w:rPr>
        <w:t xml:space="preserve"> </w:t>
      </w:r>
      <w:r w:rsidR="00533CC0" w:rsidRPr="003E489C">
        <w:rPr>
          <w:sz w:val="24"/>
        </w:rPr>
        <w:t>Act.</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Pr="003E489C" w:rsidRDefault="003E489C" w:rsidP="003E489C">
      <w:pPr>
        <w:tabs>
          <w:tab w:val="left" w:pos="839"/>
        </w:tabs>
        <w:spacing w:before="82" w:line="362" w:lineRule="auto"/>
        <w:ind w:left="838" w:right="108" w:hanging="720"/>
        <w:jc w:val="both"/>
        <w:rPr>
          <w:sz w:val="24"/>
        </w:rPr>
      </w:pPr>
      <w:r>
        <w:rPr>
          <w:spacing w:val="-15"/>
          <w:w w:val="99"/>
          <w:sz w:val="24"/>
          <w:szCs w:val="24"/>
        </w:rPr>
        <w:lastRenderedPageBreak/>
        <w:t>32.</w:t>
      </w:r>
      <w:r>
        <w:rPr>
          <w:spacing w:val="-15"/>
          <w:w w:val="99"/>
          <w:sz w:val="24"/>
          <w:szCs w:val="24"/>
        </w:rPr>
        <w:tab/>
      </w:r>
      <w:r w:rsidR="00533CC0" w:rsidRPr="003E489C">
        <w:rPr>
          <w:sz w:val="24"/>
        </w:rPr>
        <w:t>The</w:t>
      </w:r>
      <w:r w:rsidR="00533CC0" w:rsidRPr="003E489C">
        <w:rPr>
          <w:spacing w:val="-12"/>
          <w:sz w:val="24"/>
        </w:rPr>
        <w:t xml:space="preserve"> </w:t>
      </w:r>
      <w:r w:rsidR="00533CC0" w:rsidRPr="003E489C">
        <w:rPr>
          <w:sz w:val="24"/>
        </w:rPr>
        <w:t>Respondent</w:t>
      </w:r>
      <w:r w:rsidR="00533CC0" w:rsidRPr="003E489C">
        <w:rPr>
          <w:spacing w:val="-14"/>
          <w:sz w:val="24"/>
        </w:rPr>
        <w:t xml:space="preserve"> </w:t>
      </w:r>
      <w:r w:rsidR="00533CC0" w:rsidRPr="003E489C">
        <w:rPr>
          <w:sz w:val="24"/>
        </w:rPr>
        <w:t>has</w:t>
      </w:r>
      <w:r w:rsidR="00533CC0" w:rsidRPr="003E489C">
        <w:rPr>
          <w:spacing w:val="-14"/>
          <w:sz w:val="24"/>
        </w:rPr>
        <w:t xml:space="preserve"> </w:t>
      </w:r>
      <w:r w:rsidR="00533CC0" w:rsidRPr="003E489C">
        <w:rPr>
          <w:sz w:val="24"/>
        </w:rPr>
        <w:t>accordingly</w:t>
      </w:r>
      <w:r w:rsidR="00533CC0" w:rsidRPr="003E489C">
        <w:rPr>
          <w:spacing w:val="-13"/>
          <w:sz w:val="24"/>
        </w:rPr>
        <w:t xml:space="preserve"> </w:t>
      </w:r>
      <w:r w:rsidR="00533CC0" w:rsidRPr="003E489C">
        <w:rPr>
          <w:sz w:val="24"/>
        </w:rPr>
        <w:t>contravened</w:t>
      </w:r>
      <w:r w:rsidR="00533CC0" w:rsidRPr="003E489C">
        <w:rPr>
          <w:spacing w:val="-11"/>
          <w:sz w:val="24"/>
        </w:rPr>
        <w:t xml:space="preserve"> </w:t>
      </w:r>
      <w:r w:rsidR="00533CC0" w:rsidRPr="003E489C">
        <w:rPr>
          <w:sz w:val="24"/>
        </w:rPr>
        <w:t>section</w:t>
      </w:r>
      <w:r w:rsidR="00533CC0" w:rsidRPr="003E489C">
        <w:rPr>
          <w:spacing w:val="-14"/>
          <w:sz w:val="24"/>
        </w:rPr>
        <w:t xml:space="preserve"> </w:t>
      </w:r>
      <w:r w:rsidR="00533CC0" w:rsidRPr="003E489C">
        <w:rPr>
          <w:sz w:val="24"/>
        </w:rPr>
        <w:t>91(2)</w:t>
      </w:r>
      <w:r w:rsidR="00533CC0" w:rsidRPr="003E489C">
        <w:rPr>
          <w:spacing w:val="-14"/>
          <w:sz w:val="24"/>
        </w:rPr>
        <w:t xml:space="preserve"> </w:t>
      </w:r>
      <w:r w:rsidR="00533CC0" w:rsidRPr="003E489C">
        <w:rPr>
          <w:sz w:val="24"/>
        </w:rPr>
        <w:t>read</w:t>
      </w:r>
      <w:r w:rsidR="00533CC0" w:rsidRPr="003E489C">
        <w:rPr>
          <w:spacing w:val="-8"/>
          <w:sz w:val="24"/>
        </w:rPr>
        <w:t xml:space="preserve"> </w:t>
      </w:r>
      <w:r w:rsidR="00533CC0" w:rsidRPr="003E489C">
        <w:rPr>
          <w:sz w:val="24"/>
        </w:rPr>
        <w:t>together</w:t>
      </w:r>
      <w:r w:rsidR="00533CC0" w:rsidRPr="003E489C">
        <w:rPr>
          <w:spacing w:val="-13"/>
          <w:sz w:val="24"/>
        </w:rPr>
        <w:t xml:space="preserve"> </w:t>
      </w:r>
      <w:r w:rsidR="00533CC0" w:rsidRPr="003E489C">
        <w:rPr>
          <w:sz w:val="24"/>
        </w:rPr>
        <w:t>with</w:t>
      </w:r>
      <w:r w:rsidR="00533CC0" w:rsidRPr="003E489C">
        <w:rPr>
          <w:spacing w:val="-13"/>
          <w:sz w:val="24"/>
        </w:rPr>
        <w:t xml:space="preserve"> </w:t>
      </w:r>
      <w:r w:rsidR="00533CC0" w:rsidRPr="003E489C">
        <w:rPr>
          <w:sz w:val="24"/>
        </w:rPr>
        <w:t>the sections quoted</w:t>
      </w:r>
      <w:r w:rsidR="00533CC0" w:rsidRPr="003E489C">
        <w:rPr>
          <w:spacing w:val="-5"/>
          <w:sz w:val="24"/>
        </w:rPr>
        <w:t xml:space="preserve"> </w:t>
      </w:r>
      <w:r w:rsidR="00533CC0" w:rsidRPr="003E489C">
        <w:rPr>
          <w:sz w:val="24"/>
        </w:rPr>
        <w:t>above.</w:t>
      </w:r>
    </w:p>
    <w:p w:rsidR="00692016" w:rsidRDefault="00533CC0">
      <w:pPr>
        <w:pStyle w:val="Heading1"/>
        <w:spacing w:before="115"/>
        <w:jc w:val="both"/>
      </w:pPr>
      <w:r>
        <w:t>E</w:t>
      </w:r>
      <w:r>
        <w:t>MPLOYING PROHIBITED COLLECTION AND ENFORCEMENT PROCEDURES</w:t>
      </w:r>
    </w:p>
    <w:p w:rsidR="00692016" w:rsidRDefault="00692016">
      <w:pPr>
        <w:pStyle w:val="BodyText"/>
        <w:spacing w:before="6"/>
        <w:rPr>
          <w:b/>
          <w:sz w:val="22"/>
        </w:rPr>
      </w:pPr>
    </w:p>
    <w:p w:rsidR="00692016" w:rsidRPr="003E489C" w:rsidRDefault="003E489C" w:rsidP="003E489C">
      <w:pPr>
        <w:tabs>
          <w:tab w:val="left" w:pos="839"/>
        </w:tabs>
        <w:spacing w:line="360" w:lineRule="auto"/>
        <w:ind w:left="838" w:right="106" w:hanging="720"/>
        <w:jc w:val="both"/>
        <w:rPr>
          <w:sz w:val="24"/>
        </w:rPr>
      </w:pPr>
      <w:r>
        <w:rPr>
          <w:spacing w:val="-15"/>
          <w:w w:val="99"/>
          <w:sz w:val="24"/>
          <w:szCs w:val="24"/>
        </w:rPr>
        <w:t>33.</w:t>
      </w:r>
      <w:r>
        <w:rPr>
          <w:spacing w:val="-15"/>
          <w:w w:val="99"/>
          <w:sz w:val="24"/>
          <w:szCs w:val="24"/>
        </w:rPr>
        <w:tab/>
      </w:r>
      <w:r w:rsidR="00533CC0" w:rsidRPr="003E489C">
        <w:rPr>
          <w:sz w:val="24"/>
        </w:rPr>
        <w:t>Section 133 of the Act deals with prohibited collection and enforcement practices. It</w:t>
      </w:r>
      <w:r w:rsidR="00533CC0" w:rsidRPr="003E489C">
        <w:rPr>
          <w:spacing w:val="-13"/>
          <w:sz w:val="24"/>
        </w:rPr>
        <w:t xml:space="preserve"> </w:t>
      </w:r>
      <w:r w:rsidR="00533CC0" w:rsidRPr="003E489C">
        <w:rPr>
          <w:sz w:val="24"/>
        </w:rPr>
        <w:t>stipulates</w:t>
      </w:r>
      <w:r w:rsidR="00533CC0" w:rsidRPr="003E489C">
        <w:rPr>
          <w:spacing w:val="-13"/>
          <w:sz w:val="24"/>
        </w:rPr>
        <w:t xml:space="preserve"> </w:t>
      </w:r>
      <w:r w:rsidR="00533CC0" w:rsidRPr="003E489C">
        <w:rPr>
          <w:sz w:val="24"/>
        </w:rPr>
        <w:t>that</w:t>
      </w:r>
      <w:r w:rsidR="00533CC0" w:rsidRPr="003E489C">
        <w:rPr>
          <w:spacing w:val="-13"/>
          <w:sz w:val="24"/>
        </w:rPr>
        <w:t xml:space="preserve"> </w:t>
      </w:r>
      <w:r w:rsidR="00533CC0" w:rsidRPr="003E489C">
        <w:rPr>
          <w:sz w:val="24"/>
        </w:rPr>
        <w:t>a</w:t>
      </w:r>
      <w:r w:rsidR="00533CC0" w:rsidRPr="003E489C">
        <w:rPr>
          <w:spacing w:val="-12"/>
          <w:sz w:val="24"/>
        </w:rPr>
        <w:t xml:space="preserve"> </w:t>
      </w:r>
      <w:r w:rsidR="00533CC0" w:rsidRPr="003E489C">
        <w:rPr>
          <w:sz w:val="24"/>
        </w:rPr>
        <w:t>credit</w:t>
      </w:r>
      <w:r w:rsidR="00533CC0" w:rsidRPr="003E489C">
        <w:rPr>
          <w:spacing w:val="-12"/>
          <w:sz w:val="24"/>
        </w:rPr>
        <w:t xml:space="preserve"> </w:t>
      </w:r>
      <w:r w:rsidR="00533CC0" w:rsidRPr="003E489C">
        <w:rPr>
          <w:sz w:val="24"/>
        </w:rPr>
        <w:t>provider</w:t>
      </w:r>
      <w:r w:rsidR="00533CC0" w:rsidRPr="003E489C">
        <w:rPr>
          <w:spacing w:val="-15"/>
          <w:sz w:val="24"/>
        </w:rPr>
        <w:t xml:space="preserve"> </w:t>
      </w:r>
      <w:r w:rsidR="00533CC0" w:rsidRPr="003E489C">
        <w:rPr>
          <w:sz w:val="24"/>
        </w:rPr>
        <w:t>must</w:t>
      </w:r>
      <w:r w:rsidR="00533CC0" w:rsidRPr="003E489C">
        <w:rPr>
          <w:spacing w:val="-12"/>
          <w:sz w:val="24"/>
        </w:rPr>
        <w:t xml:space="preserve"> </w:t>
      </w:r>
      <w:r w:rsidR="00533CC0" w:rsidRPr="003E489C">
        <w:rPr>
          <w:sz w:val="24"/>
        </w:rPr>
        <w:t>not</w:t>
      </w:r>
      <w:r w:rsidR="00533CC0" w:rsidRPr="003E489C">
        <w:rPr>
          <w:i/>
          <w:sz w:val="24"/>
        </w:rPr>
        <w:t>-</w:t>
      </w:r>
      <w:r w:rsidR="00533CC0" w:rsidRPr="003E489C">
        <w:rPr>
          <w:i/>
          <w:spacing w:val="-13"/>
          <w:sz w:val="24"/>
        </w:rPr>
        <w:t xml:space="preserve"> </w:t>
      </w:r>
      <w:r w:rsidR="00533CC0" w:rsidRPr="003E489C">
        <w:rPr>
          <w:i/>
          <w:sz w:val="24"/>
        </w:rPr>
        <w:t>(1)</w:t>
      </w:r>
      <w:r w:rsidR="00533CC0" w:rsidRPr="003E489C">
        <w:rPr>
          <w:i/>
          <w:spacing w:val="-15"/>
          <w:sz w:val="24"/>
        </w:rPr>
        <w:t xml:space="preserve"> </w:t>
      </w:r>
      <w:r w:rsidR="00533CC0" w:rsidRPr="003E489C">
        <w:rPr>
          <w:i/>
          <w:sz w:val="24"/>
        </w:rPr>
        <w:t>make</w:t>
      </w:r>
      <w:r w:rsidR="00533CC0" w:rsidRPr="003E489C">
        <w:rPr>
          <w:i/>
          <w:spacing w:val="-12"/>
          <w:sz w:val="24"/>
        </w:rPr>
        <w:t xml:space="preserve"> </w:t>
      </w:r>
      <w:r w:rsidR="00533CC0" w:rsidRPr="003E489C">
        <w:rPr>
          <w:i/>
          <w:sz w:val="24"/>
        </w:rPr>
        <w:t>use</w:t>
      </w:r>
      <w:r w:rsidR="00533CC0" w:rsidRPr="003E489C">
        <w:rPr>
          <w:i/>
          <w:spacing w:val="-12"/>
          <w:sz w:val="24"/>
        </w:rPr>
        <w:t xml:space="preserve"> </w:t>
      </w:r>
      <w:r w:rsidR="00533CC0" w:rsidRPr="003E489C">
        <w:rPr>
          <w:i/>
          <w:sz w:val="24"/>
        </w:rPr>
        <w:t>of</w:t>
      </w:r>
      <w:r w:rsidR="00533CC0" w:rsidRPr="003E489C">
        <w:rPr>
          <w:i/>
          <w:spacing w:val="-13"/>
          <w:sz w:val="24"/>
        </w:rPr>
        <w:t xml:space="preserve"> </w:t>
      </w:r>
      <w:r w:rsidR="00533CC0" w:rsidRPr="003E489C">
        <w:rPr>
          <w:i/>
          <w:sz w:val="24"/>
        </w:rPr>
        <w:t>any</w:t>
      </w:r>
      <w:r w:rsidR="00533CC0" w:rsidRPr="003E489C">
        <w:rPr>
          <w:i/>
          <w:spacing w:val="-13"/>
          <w:sz w:val="24"/>
        </w:rPr>
        <w:t xml:space="preserve"> </w:t>
      </w:r>
      <w:r w:rsidR="00533CC0" w:rsidRPr="003E489C">
        <w:rPr>
          <w:i/>
          <w:sz w:val="24"/>
        </w:rPr>
        <w:t>document,</w:t>
      </w:r>
      <w:r w:rsidR="00533CC0" w:rsidRPr="003E489C">
        <w:rPr>
          <w:i/>
          <w:spacing w:val="-12"/>
          <w:sz w:val="24"/>
        </w:rPr>
        <w:t xml:space="preserve"> </w:t>
      </w:r>
      <w:r w:rsidR="00533CC0" w:rsidRPr="003E489C">
        <w:rPr>
          <w:i/>
          <w:sz w:val="24"/>
        </w:rPr>
        <w:t>number or instrument referred to in section 90(2)(l)(i) and (ii) when collecting on or enforcing</w:t>
      </w:r>
      <w:r w:rsidR="00533CC0" w:rsidRPr="003E489C">
        <w:rPr>
          <w:i/>
          <w:sz w:val="24"/>
        </w:rPr>
        <w:t xml:space="preserve"> a credit agreement</w:t>
      </w:r>
      <w:r w:rsidR="00533CC0" w:rsidRPr="003E489C">
        <w:rPr>
          <w:sz w:val="24"/>
        </w:rPr>
        <w:t xml:space="preserve">; </w:t>
      </w:r>
      <w:r w:rsidR="00533CC0" w:rsidRPr="003E489C">
        <w:rPr>
          <w:i/>
          <w:sz w:val="24"/>
        </w:rPr>
        <w:t>or direct or permit any other person to do anything contemplated</w:t>
      </w:r>
      <w:r w:rsidR="00533CC0" w:rsidRPr="003E489C">
        <w:rPr>
          <w:i/>
          <w:spacing w:val="13"/>
          <w:sz w:val="24"/>
        </w:rPr>
        <w:t xml:space="preserve"> </w:t>
      </w:r>
      <w:r w:rsidR="00533CC0" w:rsidRPr="003E489C">
        <w:rPr>
          <w:i/>
          <w:sz w:val="24"/>
        </w:rPr>
        <w:t>in</w:t>
      </w:r>
      <w:r w:rsidR="00533CC0" w:rsidRPr="003E489C">
        <w:rPr>
          <w:i/>
          <w:spacing w:val="11"/>
          <w:sz w:val="24"/>
        </w:rPr>
        <w:t xml:space="preserve"> </w:t>
      </w:r>
      <w:r w:rsidR="00533CC0" w:rsidRPr="003E489C">
        <w:rPr>
          <w:i/>
          <w:sz w:val="24"/>
        </w:rPr>
        <w:t>this</w:t>
      </w:r>
      <w:r w:rsidR="00533CC0" w:rsidRPr="003E489C">
        <w:rPr>
          <w:i/>
          <w:spacing w:val="12"/>
          <w:sz w:val="24"/>
        </w:rPr>
        <w:t xml:space="preserve"> </w:t>
      </w:r>
      <w:r w:rsidR="00533CC0" w:rsidRPr="003E489C">
        <w:rPr>
          <w:i/>
          <w:sz w:val="24"/>
        </w:rPr>
        <w:t>subsection</w:t>
      </w:r>
      <w:r w:rsidR="00533CC0" w:rsidRPr="003E489C">
        <w:rPr>
          <w:i/>
          <w:spacing w:val="12"/>
          <w:sz w:val="24"/>
        </w:rPr>
        <w:t xml:space="preserve"> </w:t>
      </w:r>
      <w:r w:rsidR="00533CC0" w:rsidRPr="003E489C">
        <w:rPr>
          <w:i/>
          <w:sz w:val="24"/>
        </w:rPr>
        <w:t>on</w:t>
      </w:r>
      <w:r w:rsidR="00533CC0" w:rsidRPr="003E489C">
        <w:rPr>
          <w:i/>
          <w:spacing w:val="11"/>
          <w:sz w:val="24"/>
        </w:rPr>
        <w:t xml:space="preserve"> </w:t>
      </w:r>
      <w:r w:rsidR="00533CC0" w:rsidRPr="003E489C">
        <w:rPr>
          <w:i/>
          <w:sz w:val="24"/>
        </w:rPr>
        <w:t>behalf,</w:t>
      </w:r>
      <w:r w:rsidR="00533CC0" w:rsidRPr="003E489C">
        <w:rPr>
          <w:i/>
          <w:spacing w:val="11"/>
          <w:sz w:val="24"/>
        </w:rPr>
        <w:t xml:space="preserve"> </w:t>
      </w:r>
      <w:r w:rsidR="00533CC0" w:rsidRPr="003E489C">
        <w:rPr>
          <w:i/>
          <w:sz w:val="24"/>
        </w:rPr>
        <w:t>or</w:t>
      </w:r>
      <w:r w:rsidR="00533CC0" w:rsidRPr="003E489C">
        <w:rPr>
          <w:i/>
          <w:spacing w:val="12"/>
          <w:sz w:val="24"/>
        </w:rPr>
        <w:t xml:space="preserve"> </w:t>
      </w:r>
      <w:r w:rsidR="00533CC0" w:rsidRPr="003E489C">
        <w:rPr>
          <w:i/>
          <w:sz w:val="24"/>
        </w:rPr>
        <w:t>as</w:t>
      </w:r>
      <w:r w:rsidR="00533CC0" w:rsidRPr="003E489C">
        <w:rPr>
          <w:i/>
          <w:spacing w:val="10"/>
          <w:sz w:val="24"/>
        </w:rPr>
        <w:t xml:space="preserve"> </w:t>
      </w:r>
      <w:r w:rsidR="00533CC0" w:rsidRPr="003E489C">
        <w:rPr>
          <w:i/>
          <w:sz w:val="24"/>
        </w:rPr>
        <w:t>an</w:t>
      </w:r>
      <w:r w:rsidR="00533CC0" w:rsidRPr="003E489C">
        <w:rPr>
          <w:i/>
          <w:spacing w:val="12"/>
          <w:sz w:val="24"/>
        </w:rPr>
        <w:t xml:space="preserve"> </w:t>
      </w:r>
      <w:r w:rsidR="00533CC0" w:rsidRPr="003E489C">
        <w:rPr>
          <w:i/>
          <w:sz w:val="24"/>
        </w:rPr>
        <w:t>agent,</w:t>
      </w:r>
      <w:r w:rsidR="00533CC0" w:rsidRPr="003E489C">
        <w:rPr>
          <w:i/>
          <w:spacing w:val="11"/>
          <w:sz w:val="24"/>
        </w:rPr>
        <w:t xml:space="preserve"> </w:t>
      </w:r>
      <w:r w:rsidR="00533CC0" w:rsidRPr="003E489C">
        <w:rPr>
          <w:i/>
          <w:sz w:val="24"/>
        </w:rPr>
        <w:t>of</w:t>
      </w:r>
      <w:r w:rsidR="00533CC0" w:rsidRPr="003E489C">
        <w:rPr>
          <w:i/>
          <w:spacing w:val="14"/>
          <w:sz w:val="24"/>
        </w:rPr>
        <w:t xml:space="preserve"> </w:t>
      </w:r>
      <w:r w:rsidR="00533CC0" w:rsidRPr="003E489C">
        <w:rPr>
          <w:i/>
          <w:sz w:val="24"/>
        </w:rPr>
        <w:t>the</w:t>
      </w:r>
      <w:r w:rsidR="00533CC0" w:rsidRPr="003E489C">
        <w:rPr>
          <w:i/>
          <w:spacing w:val="11"/>
          <w:sz w:val="24"/>
        </w:rPr>
        <w:t xml:space="preserve"> </w:t>
      </w:r>
      <w:r w:rsidR="00533CC0" w:rsidRPr="003E489C">
        <w:rPr>
          <w:i/>
          <w:sz w:val="24"/>
        </w:rPr>
        <w:t>credit</w:t>
      </w:r>
      <w:r w:rsidR="00533CC0" w:rsidRPr="003E489C">
        <w:rPr>
          <w:i/>
          <w:spacing w:val="13"/>
          <w:sz w:val="24"/>
        </w:rPr>
        <w:t xml:space="preserve"> </w:t>
      </w:r>
      <w:r w:rsidR="00533CC0" w:rsidRPr="003E489C">
        <w:rPr>
          <w:i/>
          <w:sz w:val="24"/>
        </w:rPr>
        <w:t>provider</w:t>
      </w:r>
      <w:r w:rsidR="00533CC0" w:rsidRPr="003E489C">
        <w:rPr>
          <w:sz w:val="24"/>
        </w:rPr>
        <w:t>.</w:t>
      </w:r>
    </w:p>
    <w:p w:rsidR="00692016" w:rsidRDefault="00533CC0">
      <w:pPr>
        <w:spacing w:line="360" w:lineRule="auto"/>
        <w:ind w:left="838" w:right="106"/>
        <w:jc w:val="both"/>
        <w:rPr>
          <w:i/>
          <w:sz w:val="24"/>
        </w:rPr>
      </w:pPr>
      <w:r>
        <w:rPr>
          <w:i/>
          <w:sz w:val="24"/>
        </w:rPr>
        <w:t>(</w:t>
      </w:r>
      <w:r>
        <w:rPr>
          <w:i/>
          <w:sz w:val="24"/>
        </w:rPr>
        <w:t>2)</w:t>
      </w:r>
      <w:r>
        <w:rPr>
          <w:i/>
          <w:spacing w:val="-15"/>
          <w:sz w:val="24"/>
        </w:rPr>
        <w:t xml:space="preserve"> </w:t>
      </w:r>
      <w:r>
        <w:rPr>
          <w:i/>
          <w:sz w:val="24"/>
        </w:rPr>
        <w:t>When</w:t>
      </w:r>
      <w:r>
        <w:rPr>
          <w:i/>
          <w:spacing w:val="-13"/>
          <w:sz w:val="24"/>
        </w:rPr>
        <w:t xml:space="preserve"> </w:t>
      </w:r>
      <w:r>
        <w:rPr>
          <w:i/>
          <w:sz w:val="24"/>
        </w:rPr>
        <w:t>collecting</w:t>
      </w:r>
      <w:r>
        <w:rPr>
          <w:i/>
          <w:spacing w:val="-14"/>
          <w:sz w:val="24"/>
        </w:rPr>
        <w:t xml:space="preserve"> </w:t>
      </w:r>
      <w:r>
        <w:rPr>
          <w:i/>
          <w:sz w:val="24"/>
        </w:rPr>
        <w:t>money</w:t>
      </w:r>
      <w:r>
        <w:rPr>
          <w:i/>
          <w:spacing w:val="-14"/>
          <w:sz w:val="24"/>
        </w:rPr>
        <w:t xml:space="preserve"> </w:t>
      </w:r>
      <w:r>
        <w:rPr>
          <w:i/>
          <w:sz w:val="24"/>
        </w:rPr>
        <w:t>owed</w:t>
      </w:r>
      <w:r>
        <w:rPr>
          <w:i/>
          <w:spacing w:val="-14"/>
          <w:sz w:val="24"/>
        </w:rPr>
        <w:t xml:space="preserve"> </w:t>
      </w:r>
      <w:r>
        <w:rPr>
          <w:i/>
          <w:sz w:val="24"/>
        </w:rPr>
        <w:t>by</w:t>
      </w:r>
      <w:r>
        <w:rPr>
          <w:i/>
          <w:spacing w:val="-16"/>
          <w:sz w:val="24"/>
        </w:rPr>
        <w:t xml:space="preserve"> </w:t>
      </w:r>
      <w:r>
        <w:rPr>
          <w:i/>
          <w:sz w:val="24"/>
        </w:rPr>
        <w:t>a</w:t>
      </w:r>
      <w:r>
        <w:rPr>
          <w:i/>
          <w:spacing w:val="-14"/>
          <w:sz w:val="24"/>
        </w:rPr>
        <w:t xml:space="preserve"> </w:t>
      </w:r>
      <w:r>
        <w:rPr>
          <w:i/>
          <w:sz w:val="24"/>
        </w:rPr>
        <w:t>consumer</w:t>
      </w:r>
      <w:r>
        <w:rPr>
          <w:i/>
          <w:spacing w:val="-15"/>
          <w:sz w:val="24"/>
        </w:rPr>
        <w:t xml:space="preserve"> </w:t>
      </w:r>
      <w:r>
        <w:rPr>
          <w:i/>
          <w:sz w:val="24"/>
        </w:rPr>
        <w:t>under</w:t>
      </w:r>
      <w:r>
        <w:rPr>
          <w:i/>
          <w:spacing w:val="-15"/>
          <w:sz w:val="24"/>
        </w:rPr>
        <w:t xml:space="preserve"> </w:t>
      </w:r>
      <w:r>
        <w:rPr>
          <w:i/>
          <w:sz w:val="24"/>
        </w:rPr>
        <w:t>a</w:t>
      </w:r>
      <w:r>
        <w:rPr>
          <w:i/>
          <w:spacing w:val="-14"/>
          <w:sz w:val="24"/>
        </w:rPr>
        <w:t xml:space="preserve"> </w:t>
      </w:r>
      <w:r>
        <w:rPr>
          <w:i/>
          <w:sz w:val="24"/>
        </w:rPr>
        <w:t>credit</w:t>
      </w:r>
      <w:r>
        <w:rPr>
          <w:i/>
          <w:spacing w:val="-14"/>
          <w:sz w:val="24"/>
        </w:rPr>
        <w:t xml:space="preserve"> </w:t>
      </w:r>
      <w:r>
        <w:rPr>
          <w:i/>
          <w:sz w:val="24"/>
        </w:rPr>
        <w:t>agreement</w:t>
      </w:r>
      <w:r>
        <w:rPr>
          <w:i/>
          <w:spacing w:val="-14"/>
          <w:sz w:val="24"/>
        </w:rPr>
        <w:t xml:space="preserve"> </w:t>
      </w:r>
      <w:r>
        <w:rPr>
          <w:i/>
          <w:sz w:val="24"/>
        </w:rPr>
        <w:t>or</w:t>
      </w:r>
      <w:r>
        <w:rPr>
          <w:i/>
          <w:spacing w:val="-15"/>
          <w:sz w:val="24"/>
        </w:rPr>
        <w:t xml:space="preserve"> </w:t>
      </w:r>
      <w:r>
        <w:rPr>
          <w:i/>
          <w:sz w:val="24"/>
        </w:rPr>
        <w:t>when seeking</w:t>
      </w:r>
      <w:r>
        <w:rPr>
          <w:i/>
          <w:spacing w:val="-5"/>
          <w:sz w:val="24"/>
        </w:rPr>
        <w:t xml:space="preserve"> </w:t>
      </w:r>
      <w:r>
        <w:rPr>
          <w:i/>
          <w:sz w:val="24"/>
        </w:rPr>
        <w:t>to</w:t>
      </w:r>
      <w:r>
        <w:rPr>
          <w:i/>
          <w:spacing w:val="-5"/>
          <w:sz w:val="24"/>
        </w:rPr>
        <w:t xml:space="preserve"> </w:t>
      </w:r>
      <w:r>
        <w:rPr>
          <w:i/>
          <w:sz w:val="24"/>
        </w:rPr>
        <w:t>enforce</w:t>
      </w:r>
      <w:r>
        <w:rPr>
          <w:i/>
          <w:spacing w:val="-3"/>
          <w:sz w:val="24"/>
        </w:rPr>
        <w:t xml:space="preserve"> </w:t>
      </w:r>
      <w:r>
        <w:rPr>
          <w:i/>
          <w:sz w:val="24"/>
        </w:rPr>
        <w:t>a</w:t>
      </w:r>
      <w:r>
        <w:rPr>
          <w:i/>
          <w:spacing w:val="-6"/>
          <w:sz w:val="24"/>
        </w:rPr>
        <w:t xml:space="preserve"> </w:t>
      </w:r>
      <w:r>
        <w:rPr>
          <w:i/>
          <w:sz w:val="24"/>
        </w:rPr>
        <w:t>credit</w:t>
      </w:r>
      <w:r>
        <w:rPr>
          <w:i/>
          <w:spacing w:val="-3"/>
          <w:sz w:val="24"/>
        </w:rPr>
        <w:t xml:space="preserve"> </w:t>
      </w:r>
      <w:r>
        <w:rPr>
          <w:i/>
          <w:sz w:val="24"/>
        </w:rPr>
        <w:t>agreement,</w:t>
      </w:r>
      <w:r>
        <w:rPr>
          <w:i/>
          <w:spacing w:val="-5"/>
          <w:sz w:val="24"/>
        </w:rPr>
        <w:t xml:space="preserve"> </w:t>
      </w:r>
      <w:r>
        <w:rPr>
          <w:i/>
          <w:sz w:val="24"/>
        </w:rPr>
        <w:t>a</w:t>
      </w:r>
      <w:r>
        <w:rPr>
          <w:i/>
          <w:spacing w:val="-4"/>
          <w:sz w:val="24"/>
        </w:rPr>
        <w:t xml:space="preserve"> </w:t>
      </w:r>
      <w:r>
        <w:rPr>
          <w:i/>
          <w:sz w:val="24"/>
        </w:rPr>
        <w:t>credit</w:t>
      </w:r>
      <w:r>
        <w:rPr>
          <w:i/>
          <w:spacing w:val="-3"/>
          <w:sz w:val="24"/>
        </w:rPr>
        <w:t xml:space="preserve"> </w:t>
      </w:r>
      <w:r>
        <w:rPr>
          <w:i/>
          <w:sz w:val="24"/>
        </w:rPr>
        <w:t>provider</w:t>
      </w:r>
      <w:r>
        <w:rPr>
          <w:i/>
          <w:spacing w:val="-4"/>
          <w:sz w:val="24"/>
        </w:rPr>
        <w:t xml:space="preserve"> </w:t>
      </w:r>
      <w:r>
        <w:rPr>
          <w:i/>
          <w:sz w:val="24"/>
        </w:rPr>
        <w:t>must</w:t>
      </w:r>
      <w:r>
        <w:rPr>
          <w:i/>
          <w:spacing w:val="-3"/>
          <w:sz w:val="24"/>
        </w:rPr>
        <w:t xml:space="preserve"> </w:t>
      </w:r>
      <w:r>
        <w:rPr>
          <w:i/>
          <w:sz w:val="24"/>
        </w:rPr>
        <w:t>not</w:t>
      </w:r>
      <w:r>
        <w:rPr>
          <w:i/>
          <w:spacing w:val="-4"/>
          <w:sz w:val="24"/>
        </w:rPr>
        <w:t xml:space="preserve"> </w:t>
      </w:r>
      <w:r>
        <w:rPr>
          <w:i/>
          <w:sz w:val="24"/>
        </w:rPr>
        <w:t>use</w:t>
      </w:r>
      <w:r>
        <w:rPr>
          <w:i/>
          <w:spacing w:val="-5"/>
          <w:sz w:val="24"/>
        </w:rPr>
        <w:t xml:space="preserve"> </w:t>
      </w:r>
      <w:r>
        <w:rPr>
          <w:i/>
          <w:sz w:val="24"/>
        </w:rPr>
        <w:t>or</w:t>
      </w:r>
      <w:r>
        <w:rPr>
          <w:i/>
          <w:spacing w:val="2"/>
          <w:sz w:val="24"/>
        </w:rPr>
        <w:t xml:space="preserve"> </w:t>
      </w:r>
      <w:r>
        <w:rPr>
          <w:i/>
          <w:sz w:val="24"/>
        </w:rPr>
        <w:t>rely</w:t>
      </w:r>
      <w:r>
        <w:rPr>
          <w:i/>
          <w:spacing w:val="-5"/>
          <w:sz w:val="24"/>
        </w:rPr>
        <w:t xml:space="preserve"> </w:t>
      </w:r>
      <w:r>
        <w:rPr>
          <w:i/>
          <w:sz w:val="24"/>
        </w:rPr>
        <w:t>on</w:t>
      </w:r>
      <w:r>
        <w:rPr>
          <w:i/>
          <w:spacing w:val="-5"/>
          <w:sz w:val="24"/>
        </w:rPr>
        <w:t xml:space="preserve"> </w:t>
      </w:r>
      <w:r>
        <w:rPr>
          <w:i/>
          <w:sz w:val="24"/>
        </w:rPr>
        <w:t>or permit</w:t>
      </w:r>
      <w:r>
        <w:rPr>
          <w:i/>
          <w:spacing w:val="-17"/>
          <w:sz w:val="24"/>
        </w:rPr>
        <w:t xml:space="preserve"> </w:t>
      </w:r>
      <w:r>
        <w:rPr>
          <w:i/>
          <w:sz w:val="24"/>
        </w:rPr>
        <w:t>any</w:t>
      </w:r>
      <w:r>
        <w:rPr>
          <w:i/>
          <w:spacing w:val="-19"/>
          <w:sz w:val="24"/>
        </w:rPr>
        <w:t xml:space="preserve"> </w:t>
      </w:r>
      <w:r>
        <w:rPr>
          <w:i/>
          <w:sz w:val="24"/>
        </w:rPr>
        <w:t>person</w:t>
      </w:r>
      <w:r>
        <w:rPr>
          <w:i/>
          <w:spacing w:val="-18"/>
          <w:sz w:val="24"/>
        </w:rPr>
        <w:t xml:space="preserve"> </w:t>
      </w:r>
      <w:r>
        <w:rPr>
          <w:i/>
          <w:sz w:val="24"/>
        </w:rPr>
        <w:t>to</w:t>
      </w:r>
      <w:r>
        <w:rPr>
          <w:i/>
          <w:spacing w:val="-17"/>
          <w:sz w:val="24"/>
        </w:rPr>
        <w:t xml:space="preserve"> </w:t>
      </w:r>
      <w:r>
        <w:rPr>
          <w:i/>
          <w:sz w:val="24"/>
        </w:rPr>
        <w:t>use</w:t>
      </w:r>
      <w:r>
        <w:rPr>
          <w:i/>
          <w:spacing w:val="-16"/>
          <w:sz w:val="24"/>
        </w:rPr>
        <w:t xml:space="preserve"> </w:t>
      </w:r>
      <w:r>
        <w:rPr>
          <w:i/>
          <w:sz w:val="24"/>
        </w:rPr>
        <w:t>or</w:t>
      </w:r>
      <w:r>
        <w:rPr>
          <w:i/>
          <w:spacing w:val="-18"/>
          <w:sz w:val="24"/>
        </w:rPr>
        <w:t xml:space="preserve"> </w:t>
      </w:r>
      <w:r>
        <w:rPr>
          <w:i/>
          <w:sz w:val="24"/>
        </w:rPr>
        <w:t>rely</w:t>
      </w:r>
      <w:r>
        <w:rPr>
          <w:i/>
          <w:spacing w:val="-17"/>
          <w:sz w:val="24"/>
        </w:rPr>
        <w:t xml:space="preserve"> </w:t>
      </w:r>
      <w:r>
        <w:rPr>
          <w:i/>
          <w:sz w:val="24"/>
        </w:rPr>
        <w:t>on,</w:t>
      </w:r>
      <w:r>
        <w:rPr>
          <w:i/>
          <w:spacing w:val="-18"/>
          <w:sz w:val="24"/>
        </w:rPr>
        <w:t xml:space="preserve"> </w:t>
      </w:r>
      <w:r>
        <w:rPr>
          <w:i/>
          <w:sz w:val="24"/>
        </w:rPr>
        <w:t>any</w:t>
      </w:r>
      <w:r>
        <w:rPr>
          <w:i/>
          <w:spacing w:val="-19"/>
          <w:sz w:val="24"/>
        </w:rPr>
        <w:t xml:space="preserve"> </w:t>
      </w:r>
      <w:r>
        <w:rPr>
          <w:i/>
          <w:sz w:val="24"/>
        </w:rPr>
        <w:t>document,</w:t>
      </w:r>
      <w:r>
        <w:rPr>
          <w:i/>
          <w:spacing w:val="-18"/>
          <w:sz w:val="24"/>
        </w:rPr>
        <w:t xml:space="preserve"> </w:t>
      </w:r>
      <w:r>
        <w:rPr>
          <w:i/>
          <w:sz w:val="24"/>
        </w:rPr>
        <w:t>instrument</w:t>
      </w:r>
      <w:r>
        <w:rPr>
          <w:i/>
          <w:spacing w:val="-18"/>
          <w:sz w:val="24"/>
        </w:rPr>
        <w:t xml:space="preserve"> </w:t>
      </w:r>
      <w:r>
        <w:rPr>
          <w:i/>
          <w:sz w:val="24"/>
        </w:rPr>
        <w:t>or</w:t>
      </w:r>
      <w:r>
        <w:rPr>
          <w:i/>
          <w:spacing w:val="-17"/>
          <w:sz w:val="24"/>
        </w:rPr>
        <w:t xml:space="preserve"> </w:t>
      </w:r>
      <w:r>
        <w:rPr>
          <w:i/>
          <w:sz w:val="24"/>
        </w:rPr>
        <w:t>contract</w:t>
      </w:r>
      <w:r>
        <w:rPr>
          <w:i/>
          <w:spacing w:val="-17"/>
          <w:sz w:val="24"/>
        </w:rPr>
        <w:t xml:space="preserve"> </w:t>
      </w:r>
      <w:r>
        <w:rPr>
          <w:i/>
          <w:sz w:val="24"/>
        </w:rPr>
        <w:t>provision referred to in section</w:t>
      </w:r>
      <w:r>
        <w:rPr>
          <w:i/>
          <w:spacing w:val="-3"/>
          <w:sz w:val="24"/>
        </w:rPr>
        <w:t xml:space="preserve"> </w:t>
      </w:r>
      <w:r>
        <w:rPr>
          <w:i/>
          <w:sz w:val="24"/>
        </w:rPr>
        <w:t>90(2)(l).</w:t>
      </w:r>
    </w:p>
    <w:p w:rsidR="00692016" w:rsidRPr="003E489C" w:rsidRDefault="003E489C" w:rsidP="003E489C">
      <w:pPr>
        <w:tabs>
          <w:tab w:val="left" w:pos="839"/>
        </w:tabs>
        <w:spacing w:before="120" w:line="360" w:lineRule="auto"/>
        <w:ind w:left="838" w:right="109" w:hanging="720"/>
        <w:jc w:val="both"/>
        <w:rPr>
          <w:sz w:val="24"/>
        </w:rPr>
      </w:pPr>
      <w:r>
        <w:rPr>
          <w:spacing w:val="-15"/>
          <w:w w:val="99"/>
          <w:sz w:val="24"/>
          <w:szCs w:val="24"/>
        </w:rPr>
        <w:t>34.</w:t>
      </w:r>
      <w:r>
        <w:rPr>
          <w:spacing w:val="-15"/>
          <w:w w:val="99"/>
          <w:sz w:val="24"/>
          <w:szCs w:val="24"/>
        </w:rPr>
        <w:tab/>
      </w:r>
      <w:r w:rsidR="00533CC0" w:rsidRPr="003E489C">
        <w:rPr>
          <w:sz w:val="24"/>
        </w:rPr>
        <w:t>The Applicant found that the Respondent retained prohibited instruments on its premises and submitted that such retention was done to collect on and/or</w:t>
      </w:r>
      <w:r w:rsidR="00533CC0" w:rsidRPr="003E489C">
        <w:rPr>
          <w:spacing w:val="-33"/>
          <w:sz w:val="24"/>
        </w:rPr>
        <w:t xml:space="preserve"> </w:t>
      </w:r>
      <w:r w:rsidR="00533CC0" w:rsidRPr="003E489C">
        <w:rPr>
          <w:sz w:val="24"/>
        </w:rPr>
        <w:t>enforce the credit agreements it had</w:t>
      </w:r>
      <w:r w:rsidR="00533CC0" w:rsidRPr="003E489C">
        <w:rPr>
          <w:spacing w:val="-1"/>
          <w:sz w:val="24"/>
        </w:rPr>
        <w:t xml:space="preserve"> </w:t>
      </w:r>
      <w:r w:rsidR="00533CC0" w:rsidRPr="003E489C">
        <w:rPr>
          <w:sz w:val="24"/>
        </w:rPr>
        <w:t>concluded.</w:t>
      </w:r>
    </w:p>
    <w:p w:rsidR="00692016" w:rsidRPr="003E489C" w:rsidRDefault="003E489C" w:rsidP="003E489C">
      <w:pPr>
        <w:tabs>
          <w:tab w:val="left" w:pos="839"/>
        </w:tabs>
        <w:spacing w:before="121" w:line="360" w:lineRule="auto"/>
        <w:ind w:left="838" w:right="106" w:hanging="720"/>
        <w:jc w:val="both"/>
        <w:rPr>
          <w:sz w:val="24"/>
        </w:rPr>
      </w:pPr>
      <w:r>
        <w:rPr>
          <w:spacing w:val="-15"/>
          <w:w w:val="99"/>
          <w:sz w:val="24"/>
          <w:szCs w:val="24"/>
        </w:rPr>
        <w:t>35.</w:t>
      </w:r>
      <w:r>
        <w:rPr>
          <w:spacing w:val="-15"/>
          <w:w w:val="99"/>
          <w:sz w:val="24"/>
          <w:szCs w:val="24"/>
        </w:rPr>
        <w:tab/>
      </w:r>
      <w:r w:rsidR="00533CC0" w:rsidRPr="003E489C">
        <w:rPr>
          <w:sz w:val="24"/>
        </w:rPr>
        <w:t>The credit agreements marked annexures "D1'' to ''D8'' w</w:t>
      </w:r>
      <w:r w:rsidR="00533CC0" w:rsidRPr="003E489C">
        <w:rPr>
          <w:sz w:val="24"/>
        </w:rPr>
        <w:t>ere successfully linked to certain prohibited instruments found on the Respondent's premises. The Applicant's conclusion that these instruments were retained for illegal purposes is supported</w:t>
      </w:r>
      <w:r w:rsidR="00533CC0" w:rsidRPr="003E489C">
        <w:rPr>
          <w:spacing w:val="-13"/>
          <w:sz w:val="24"/>
        </w:rPr>
        <w:t xml:space="preserve"> </w:t>
      </w:r>
      <w:r w:rsidR="00533CC0" w:rsidRPr="003E489C">
        <w:rPr>
          <w:sz w:val="24"/>
        </w:rPr>
        <w:t>by</w:t>
      </w:r>
      <w:r w:rsidR="00533CC0" w:rsidRPr="003E489C">
        <w:rPr>
          <w:spacing w:val="-14"/>
          <w:sz w:val="24"/>
        </w:rPr>
        <w:t xml:space="preserve"> </w:t>
      </w:r>
      <w:r w:rsidR="00533CC0" w:rsidRPr="003E489C">
        <w:rPr>
          <w:sz w:val="24"/>
        </w:rPr>
        <w:t>the</w:t>
      </w:r>
      <w:r w:rsidR="00533CC0" w:rsidRPr="003E489C">
        <w:rPr>
          <w:spacing w:val="-13"/>
          <w:sz w:val="24"/>
        </w:rPr>
        <w:t xml:space="preserve"> </w:t>
      </w:r>
      <w:r w:rsidR="00533CC0" w:rsidRPr="003E489C">
        <w:rPr>
          <w:sz w:val="24"/>
        </w:rPr>
        <w:t>fact</w:t>
      </w:r>
      <w:r w:rsidR="00533CC0" w:rsidRPr="003E489C">
        <w:rPr>
          <w:spacing w:val="-13"/>
          <w:sz w:val="24"/>
        </w:rPr>
        <w:t xml:space="preserve"> </w:t>
      </w:r>
      <w:r w:rsidR="00533CC0" w:rsidRPr="003E489C">
        <w:rPr>
          <w:sz w:val="24"/>
        </w:rPr>
        <w:t>that</w:t>
      </w:r>
      <w:r w:rsidR="00533CC0" w:rsidRPr="003E489C">
        <w:rPr>
          <w:spacing w:val="-13"/>
          <w:sz w:val="24"/>
        </w:rPr>
        <w:t xml:space="preserve"> </w:t>
      </w:r>
      <w:r w:rsidR="00533CC0" w:rsidRPr="003E489C">
        <w:rPr>
          <w:sz w:val="24"/>
        </w:rPr>
        <w:t>Personal</w:t>
      </w:r>
      <w:r w:rsidR="00533CC0" w:rsidRPr="003E489C">
        <w:rPr>
          <w:spacing w:val="-14"/>
          <w:sz w:val="24"/>
        </w:rPr>
        <w:t xml:space="preserve"> </w:t>
      </w:r>
      <w:r w:rsidR="00533CC0" w:rsidRPr="003E489C">
        <w:rPr>
          <w:sz w:val="24"/>
        </w:rPr>
        <w:t>Identification</w:t>
      </w:r>
      <w:r w:rsidR="00533CC0" w:rsidRPr="003E489C">
        <w:rPr>
          <w:spacing w:val="-10"/>
          <w:sz w:val="24"/>
        </w:rPr>
        <w:t xml:space="preserve"> </w:t>
      </w:r>
      <w:r w:rsidR="00533CC0" w:rsidRPr="003E489C">
        <w:rPr>
          <w:sz w:val="24"/>
        </w:rPr>
        <w:t>Numbers</w:t>
      </w:r>
      <w:r w:rsidR="00533CC0" w:rsidRPr="003E489C">
        <w:rPr>
          <w:spacing w:val="-12"/>
          <w:sz w:val="24"/>
        </w:rPr>
        <w:t xml:space="preserve"> </w:t>
      </w:r>
      <w:r w:rsidR="00533CC0" w:rsidRPr="003E489C">
        <w:rPr>
          <w:sz w:val="24"/>
        </w:rPr>
        <w:t>(PIN)</w:t>
      </w:r>
      <w:r w:rsidR="00533CC0" w:rsidRPr="003E489C">
        <w:rPr>
          <w:spacing w:val="-12"/>
          <w:sz w:val="24"/>
        </w:rPr>
        <w:t xml:space="preserve"> </w:t>
      </w:r>
      <w:r w:rsidR="00533CC0" w:rsidRPr="003E489C">
        <w:rPr>
          <w:sz w:val="24"/>
        </w:rPr>
        <w:t>were</w:t>
      </w:r>
      <w:r w:rsidR="00533CC0" w:rsidRPr="003E489C">
        <w:rPr>
          <w:spacing w:val="-11"/>
          <w:sz w:val="24"/>
        </w:rPr>
        <w:t xml:space="preserve"> </w:t>
      </w:r>
      <w:r w:rsidR="00533CC0" w:rsidRPr="003E489C">
        <w:rPr>
          <w:sz w:val="24"/>
        </w:rPr>
        <w:t>identified</w:t>
      </w:r>
      <w:r w:rsidR="00533CC0" w:rsidRPr="003E489C">
        <w:rPr>
          <w:spacing w:val="-13"/>
          <w:sz w:val="24"/>
        </w:rPr>
        <w:t xml:space="preserve"> </w:t>
      </w:r>
      <w:r w:rsidR="00533CC0" w:rsidRPr="003E489C">
        <w:rPr>
          <w:sz w:val="24"/>
        </w:rPr>
        <w:t>on at least three (3) of the prohibited instruments annexed to the investigation report marked as Annexures "D2", "D6" and "D8". The Applicant's conclusion is further supported with reference to the document annexed to the investigation report m</w:t>
      </w:r>
      <w:r w:rsidR="00533CC0" w:rsidRPr="003E489C">
        <w:rPr>
          <w:sz w:val="24"/>
        </w:rPr>
        <w:t>arked</w:t>
      </w:r>
      <w:r w:rsidR="00533CC0" w:rsidRPr="003E489C">
        <w:rPr>
          <w:spacing w:val="-14"/>
          <w:sz w:val="24"/>
        </w:rPr>
        <w:t xml:space="preserve"> </w:t>
      </w:r>
      <w:r w:rsidR="00533CC0" w:rsidRPr="003E489C">
        <w:rPr>
          <w:sz w:val="24"/>
        </w:rPr>
        <w:t>as</w:t>
      </w:r>
      <w:r w:rsidR="00533CC0" w:rsidRPr="003E489C">
        <w:rPr>
          <w:spacing w:val="-15"/>
          <w:sz w:val="24"/>
        </w:rPr>
        <w:t xml:space="preserve"> </w:t>
      </w:r>
      <w:r w:rsidR="00533CC0" w:rsidRPr="003E489C">
        <w:rPr>
          <w:sz w:val="24"/>
        </w:rPr>
        <w:t>Annexure</w:t>
      </w:r>
      <w:r w:rsidR="00533CC0" w:rsidRPr="003E489C">
        <w:rPr>
          <w:spacing w:val="-10"/>
          <w:sz w:val="24"/>
        </w:rPr>
        <w:t xml:space="preserve"> </w:t>
      </w:r>
      <w:r w:rsidR="00533CC0" w:rsidRPr="003E489C">
        <w:rPr>
          <w:sz w:val="24"/>
        </w:rPr>
        <w:t>"C3".</w:t>
      </w:r>
      <w:r w:rsidR="00533CC0" w:rsidRPr="003E489C">
        <w:rPr>
          <w:spacing w:val="-14"/>
          <w:sz w:val="24"/>
        </w:rPr>
        <w:t xml:space="preserve"> </w:t>
      </w:r>
      <w:r w:rsidR="00533CC0" w:rsidRPr="003E489C">
        <w:rPr>
          <w:sz w:val="24"/>
        </w:rPr>
        <w:t>The</w:t>
      </w:r>
      <w:r w:rsidR="00533CC0" w:rsidRPr="003E489C">
        <w:rPr>
          <w:spacing w:val="-14"/>
          <w:sz w:val="24"/>
        </w:rPr>
        <w:t xml:space="preserve"> </w:t>
      </w:r>
      <w:r w:rsidR="00533CC0" w:rsidRPr="003E489C">
        <w:rPr>
          <w:sz w:val="24"/>
        </w:rPr>
        <w:t>Respondent</w:t>
      </w:r>
      <w:r w:rsidR="00533CC0" w:rsidRPr="003E489C">
        <w:rPr>
          <w:spacing w:val="-16"/>
          <w:sz w:val="24"/>
        </w:rPr>
        <w:t xml:space="preserve"> </w:t>
      </w:r>
      <w:r w:rsidR="00533CC0" w:rsidRPr="003E489C">
        <w:rPr>
          <w:sz w:val="24"/>
        </w:rPr>
        <w:t>employed</w:t>
      </w:r>
      <w:r w:rsidR="00533CC0" w:rsidRPr="003E489C">
        <w:rPr>
          <w:spacing w:val="-14"/>
          <w:sz w:val="24"/>
        </w:rPr>
        <w:t xml:space="preserve"> </w:t>
      </w:r>
      <w:r w:rsidR="00533CC0" w:rsidRPr="003E489C">
        <w:rPr>
          <w:sz w:val="24"/>
        </w:rPr>
        <w:t>this</w:t>
      </w:r>
      <w:r w:rsidR="00533CC0" w:rsidRPr="003E489C">
        <w:rPr>
          <w:spacing w:val="-14"/>
          <w:sz w:val="24"/>
        </w:rPr>
        <w:t xml:space="preserve"> </w:t>
      </w:r>
      <w:r w:rsidR="00533CC0" w:rsidRPr="003E489C">
        <w:rPr>
          <w:sz w:val="24"/>
        </w:rPr>
        <w:t>prohibited</w:t>
      </w:r>
      <w:r w:rsidR="00533CC0" w:rsidRPr="003E489C">
        <w:rPr>
          <w:spacing w:val="-14"/>
          <w:sz w:val="24"/>
        </w:rPr>
        <w:t xml:space="preserve"> </w:t>
      </w:r>
      <w:r w:rsidR="00533CC0" w:rsidRPr="003E489C">
        <w:rPr>
          <w:sz w:val="24"/>
        </w:rPr>
        <w:t>enforcement practice despite such conduct being a criminal offence in terms of section 133(3) of</w:t>
      </w:r>
      <w:r w:rsidR="00533CC0" w:rsidRPr="003E489C">
        <w:rPr>
          <w:spacing w:val="-9"/>
          <w:sz w:val="24"/>
        </w:rPr>
        <w:t xml:space="preserve"> </w:t>
      </w:r>
      <w:r w:rsidR="00533CC0" w:rsidRPr="003E489C">
        <w:rPr>
          <w:sz w:val="24"/>
        </w:rPr>
        <w:t>the</w:t>
      </w:r>
      <w:r w:rsidR="00533CC0" w:rsidRPr="003E489C">
        <w:rPr>
          <w:spacing w:val="-11"/>
          <w:sz w:val="24"/>
        </w:rPr>
        <w:t xml:space="preserve"> </w:t>
      </w:r>
      <w:r w:rsidR="00533CC0" w:rsidRPr="003E489C">
        <w:rPr>
          <w:sz w:val="24"/>
        </w:rPr>
        <w:t>Act.</w:t>
      </w:r>
      <w:r w:rsidR="00533CC0" w:rsidRPr="003E489C">
        <w:rPr>
          <w:spacing w:val="51"/>
          <w:sz w:val="24"/>
        </w:rPr>
        <w:t xml:space="preserve"> </w:t>
      </w:r>
      <w:r w:rsidR="00533CC0" w:rsidRPr="003E489C">
        <w:rPr>
          <w:sz w:val="24"/>
        </w:rPr>
        <w:t>As</w:t>
      </w:r>
      <w:r w:rsidR="00533CC0" w:rsidRPr="003E489C">
        <w:rPr>
          <w:spacing w:val="-9"/>
          <w:sz w:val="24"/>
        </w:rPr>
        <w:t xml:space="preserve"> </w:t>
      </w:r>
      <w:r w:rsidR="00533CC0" w:rsidRPr="003E489C">
        <w:rPr>
          <w:sz w:val="24"/>
        </w:rPr>
        <w:t>previously</w:t>
      </w:r>
      <w:r w:rsidR="00533CC0" w:rsidRPr="003E489C">
        <w:rPr>
          <w:spacing w:val="-10"/>
          <w:sz w:val="24"/>
        </w:rPr>
        <w:t xml:space="preserve"> </w:t>
      </w:r>
      <w:r w:rsidR="00533CC0" w:rsidRPr="003E489C">
        <w:rPr>
          <w:sz w:val="24"/>
        </w:rPr>
        <w:t>mentioned,</w:t>
      </w:r>
      <w:r w:rsidR="00533CC0" w:rsidRPr="003E489C">
        <w:rPr>
          <w:spacing w:val="-9"/>
          <w:sz w:val="24"/>
        </w:rPr>
        <w:t xml:space="preserve"> </w:t>
      </w:r>
      <w:r w:rsidR="00533CC0" w:rsidRPr="003E489C">
        <w:rPr>
          <w:sz w:val="24"/>
        </w:rPr>
        <w:t>a</w:t>
      </w:r>
      <w:r w:rsidR="00533CC0" w:rsidRPr="003E489C">
        <w:rPr>
          <w:spacing w:val="-8"/>
          <w:sz w:val="24"/>
        </w:rPr>
        <w:t xml:space="preserve"> </w:t>
      </w:r>
      <w:r w:rsidR="00533CC0" w:rsidRPr="003E489C">
        <w:rPr>
          <w:sz w:val="24"/>
        </w:rPr>
        <w:t>criminal</w:t>
      </w:r>
      <w:r w:rsidR="00533CC0" w:rsidRPr="003E489C">
        <w:rPr>
          <w:spacing w:val="-9"/>
          <w:sz w:val="24"/>
        </w:rPr>
        <w:t xml:space="preserve"> </w:t>
      </w:r>
      <w:r w:rsidR="00533CC0" w:rsidRPr="003E489C">
        <w:rPr>
          <w:sz w:val="24"/>
        </w:rPr>
        <w:t>case</w:t>
      </w:r>
      <w:r w:rsidR="00533CC0" w:rsidRPr="003E489C">
        <w:rPr>
          <w:spacing w:val="-4"/>
          <w:sz w:val="24"/>
        </w:rPr>
        <w:t xml:space="preserve"> </w:t>
      </w:r>
      <w:r w:rsidR="00533CC0" w:rsidRPr="003E489C">
        <w:rPr>
          <w:sz w:val="24"/>
        </w:rPr>
        <w:t>has</w:t>
      </w:r>
      <w:r w:rsidR="00533CC0" w:rsidRPr="003E489C">
        <w:rPr>
          <w:spacing w:val="-9"/>
          <w:sz w:val="24"/>
        </w:rPr>
        <w:t xml:space="preserve"> </w:t>
      </w:r>
      <w:r w:rsidR="00533CC0" w:rsidRPr="003E489C">
        <w:rPr>
          <w:sz w:val="24"/>
        </w:rPr>
        <w:t>been</w:t>
      </w:r>
      <w:r w:rsidR="00533CC0" w:rsidRPr="003E489C">
        <w:rPr>
          <w:spacing w:val="-8"/>
          <w:sz w:val="24"/>
        </w:rPr>
        <w:t xml:space="preserve"> </w:t>
      </w:r>
      <w:r w:rsidR="00533CC0" w:rsidRPr="003E489C">
        <w:rPr>
          <w:sz w:val="24"/>
        </w:rPr>
        <w:t>opened</w:t>
      </w:r>
      <w:r w:rsidR="00533CC0" w:rsidRPr="003E489C">
        <w:rPr>
          <w:spacing w:val="-8"/>
          <w:sz w:val="24"/>
        </w:rPr>
        <w:t xml:space="preserve"> </w:t>
      </w:r>
      <w:r w:rsidR="00533CC0" w:rsidRPr="003E489C">
        <w:rPr>
          <w:sz w:val="24"/>
        </w:rPr>
        <w:t>against</w:t>
      </w:r>
      <w:r w:rsidR="00533CC0" w:rsidRPr="003E489C">
        <w:rPr>
          <w:spacing w:val="-9"/>
          <w:sz w:val="24"/>
        </w:rPr>
        <w:t xml:space="preserve"> </w:t>
      </w:r>
      <w:r w:rsidR="00533CC0" w:rsidRPr="003E489C">
        <w:rPr>
          <w:sz w:val="24"/>
        </w:rPr>
        <w:t>the Respondent.</w:t>
      </w:r>
    </w:p>
    <w:p w:rsidR="00692016" w:rsidRPr="003E489C" w:rsidRDefault="003E489C" w:rsidP="003E489C">
      <w:pPr>
        <w:tabs>
          <w:tab w:val="left" w:pos="839"/>
        </w:tabs>
        <w:spacing w:before="120" w:line="360" w:lineRule="auto"/>
        <w:ind w:left="838" w:right="105" w:hanging="720"/>
        <w:jc w:val="both"/>
        <w:rPr>
          <w:sz w:val="24"/>
        </w:rPr>
      </w:pPr>
      <w:r>
        <w:rPr>
          <w:spacing w:val="-15"/>
          <w:w w:val="99"/>
          <w:sz w:val="24"/>
          <w:szCs w:val="24"/>
        </w:rPr>
        <w:t>36.</w:t>
      </w:r>
      <w:r>
        <w:rPr>
          <w:spacing w:val="-15"/>
          <w:w w:val="99"/>
          <w:sz w:val="24"/>
          <w:szCs w:val="24"/>
        </w:rPr>
        <w:tab/>
      </w:r>
      <w:r w:rsidR="00533CC0" w:rsidRPr="003E489C">
        <w:rPr>
          <w:sz w:val="24"/>
        </w:rPr>
        <w:t>The R</w:t>
      </w:r>
      <w:r w:rsidR="00533CC0" w:rsidRPr="003E489C">
        <w:rPr>
          <w:sz w:val="24"/>
        </w:rPr>
        <w:t>espondent has repeatedly contravened the provisions of Section 133 read with Section 90(2)(1) of the Act by retaining and utilising consumers and instruments when collecting on or enforcing credit</w:t>
      </w:r>
      <w:r w:rsidR="00533CC0" w:rsidRPr="003E489C">
        <w:rPr>
          <w:spacing w:val="-7"/>
          <w:sz w:val="24"/>
        </w:rPr>
        <w:t xml:space="preserve"> </w:t>
      </w:r>
      <w:r w:rsidR="00533CC0" w:rsidRPr="003E489C">
        <w:rPr>
          <w:sz w:val="24"/>
        </w:rPr>
        <w:t>agreements.</w:t>
      </w:r>
    </w:p>
    <w:p w:rsidR="00692016" w:rsidRDefault="00533CC0">
      <w:pPr>
        <w:pStyle w:val="Heading1"/>
        <w:spacing w:before="119"/>
        <w:jc w:val="both"/>
      </w:pPr>
      <w:r>
        <w:t>T</w:t>
      </w:r>
      <w:r>
        <w:t>he Applicant's prayers</w:t>
      </w:r>
    </w:p>
    <w:p w:rsidR="00692016" w:rsidRDefault="00692016">
      <w:pPr>
        <w:pStyle w:val="BodyText"/>
        <w:spacing w:before="6"/>
        <w:rPr>
          <w:b/>
          <w:sz w:val="22"/>
        </w:rPr>
      </w:pPr>
    </w:p>
    <w:p w:rsidR="00692016" w:rsidRPr="003E489C" w:rsidRDefault="003E489C" w:rsidP="003E489C">
      <w:pPr>
        <w:tabs>
          <w:tab w:val="left" w:pos="838"/>
          <w:tab w:val="left" w:pos="839"/>
        </w:tabs>
        <w:ind w:left="838" w:hanging="721"/>
        <w:rPr>
          <w:sz w:val="24"/>
        </w:rPr>
      </w:pPr>
      <w:r>
        <w:rPr>
          <w:spacing w:val="-15"/>
          <w:w w:val="99"/>
          <w:sz w:val="24"/>
          <w:szCs w:val="24"/>
        </w:rPr>
        <w:t>37.</w:t>
      </w:r>
      <w:r>
        <w:rPr>
          <w:spacing w:val="-15"/>
          <w:w w:val="99"/>
          <w:sz w:val="24"/>
          <w:szCs w:val="24"/>
        </w:rPr>
        <w:tab/>
      </w:r>
      <w:r w:rsidR="00533CC0" w:rsidRPr="003E489C">
        <w:rPr>
          <w:sz w:val="24"/>
        </w:rPr>
        <w:t>The Applicant prays fo</w:t>
      </w:r>
      <w:r w:rsidR="00533CC0" w:rsidRPr="003E489C">
        <w:rPr>
          <w:sz w:val="24"/>
        </w:rPr>
        <w:t>r an order against the Respondent in the following</w:t>
      </w:r>
      <w:r w:rsidR="00533CC0" w:rsidRPr="003E489C">
        <w:rPr>
          <w:spacing w:val="-25"/>
          <w:sz w:val="24"/>
        </w:rPr>
        <w:t xml:space="preserve"> </w:t>
      </w:r>
      <w:r w:rsidR="00533CC0" w:rsidRPr="003E489C">
        <w:rPr>
          <w:sz w:val="24"/>
        </w:rPr>
        <w:t>terms:</w:t>
      </w:r>
    </w:p>
    <w:p w:rsidR="00692016" w:rsidRDefault="00692016">
      <w:pPr>
        <w:pStyle w:val="BodyText"/>
        <w:spacing w:before="4"/>
        <w:rPr>
          <w:sz w:val="22"/>
        </w:rPr>
      </w:pPr>
    </w:p>
    <w:p w:rsidR="00692016" w:rsidRPr="003E489C" w:rsidRDefault="003E489C" w:rsidP="003E489C">
      <w:pPr>
        <w:tabs>
          <w:tab w:val="left" w:pos="1081"/>
        </w:tabs>
        <w:ind w:left="1080" w:hanging="535"/>
        <w:rPr>
          <w:sz w:val="24"/>
        </w:rPr>
      </w:pPr>
      <w:r>
        <w:rPr>
          <w:w w:val="99"/>
          <w:sz w:val="24"/>
          <w:szCs w:val="24"/>
        </w:rPr>
        <w:t>37.1</w:t>
      </w:r>
      <w:r>
        <w:rPr>
          <w:w w:val="99"/>
          <w:sz w:val="24"/>
          <w:szCs w:val="24"/>
        </w:rPr>
        <w:tab/>
      </w:r>
      <w:r w:rsidR="00533CC0" w:rsidRPr="003E489C">
        <w:rPr>
          <w:sz w:val="24"/>
        </w:rPr>
        <w:t>Declaring the Respondent to have repeatedly</w:t>
      </w:r>
      <w:r w:rsidR="00533CC0" w:rsidRPr="003E489C">
        <w:rPr>
          <w:spacing w:val="-6"/>
          <w:sz w:val="24"/>
        </w:rPr>
        <w:t xml:space="preserve"> </w:t>
      </w:r>
      <w:r w:rsidR="00533CC0" w:rsidRPr="003E489C">
        <w:rPr>
          <w:sz w:val="24"/>
        </w:rPr>
        <w:t>contravened:</w:t>
      </w:r>
    </w:p>
    <w:p w:rsidR="00692016" w:rsidRDefault="00692016">
      <w:pPr>
        <w:rPr>
          <w:sz w:val="24"/>
        </w:rPr>
        <w:sectPr w:rsidR="00692016">
          <w:pgSz w:w="11910" w:h="16840"/>
          <w:pgMar w:top="1100" w:right="1020" w:bottom="940" w:left="1300" w:header="409" w:footer="744" w:gutter="0"/>
          <w:cols w:space="720"/>
        </w:sectPr>
      </w:pPr>
    </w:p>
    <w:p w:rsidR="00692016" w:rsidRPr="003E489C" w:rsidRDefault="003E489C" w:rsidP="003E489C">
      <w:pPr>
        <w:tabs>
          <w:tab w:val="left" w:pos="1559"/>
        </w:tabs>
        <w:spacing w:before="82" w:line="362" w:lineRule="auto"/>
        <w:ind w:left="1558" w:right="115" w:hanging="720"/>
        <w:jc w:val="both"/>
        <w:rPr>
          <w:sz w:val="24"/>
        </w:rPr>
      </w:pPr>
      <w:r>
        <w:rPr>
          <w:spacing w:val="-1"/>
          <w:w w:val="99"/>
          <w:sz w:val="24"/>
          <w:szCs w:val="24"/>
        </w:rPr>
        <w:lastRenderedPageBreak/>
        <w:t>(a)</w:t>
      </w:r>
      <w:r>
        <w:rPr>
          <w:spacing w:val="-1"/>
          <w:w w:val="99"/>
          <w:sz w:val="24"/>
          <w:szCs w:val="24"/>
        </w:rPr>
        <w:tab/>
      </w:r>
      <w:r w:rsidR="00533CC0" w:rsidRPr="003E489C">
        <w:rPr>
          <w:sz w:val="24"/>
        </w:rPr>
        <w:t>Section 81 (2)(a)(ii) and (iii) read with Regulation 23A(3), (8),(10) and (12) of the</w:t>
      </w:r>
      <w:r w:rsidR="00533CC0" w:rsidRPr="003E489C">
        <w:rPr>
          <w:spacing w:val="-1"/>
          <w:sz w:val="24"/>
        </w:rPr>
        <w:t xml:space="preserve"> </w:t>
      </w:r>
      <w:r w:rsidR="00533CC0" w:rsidRPr="003E489C">
        <w:rPr>
          <w:sz w:val="24"/>
        </w:rPr>
        <w:t>Act;</w:t>
      </w:r>
    </w:p>
    <w:p w:rsidR="00692016" w:rsidRPr="003E489C" w:rsidRDefault="003E489C" w:rsidP="003E489C">
      <w:pPr>
        <w:tabs>
          <w:tab w:val="left" w:pos="1559"/>
        </w:tabs>
        <w:spacing w:before="115"/>
        <w:ind w:left="1558" w:hanging="721"/>
        <w:jc w:val="both"/>
        <w:rPr>
          <w:sz w:val="24"/>
        </w:rPr>
      </w:pPr>
      <w:r>
        <w:rPr>
          <w:spacing w:val="-1"/>
          <w:w w:val="99"/>
          <w:sz w:val="24"/>
          <w:szCs w:val="24"/>
        </w:rPr>
        <w:t>(b)</w:t>
      </w:r>
      <w:r>
        <w:rPr>
          <w:spacing w:val="-1"/>
          <w:w w:val="99"/>
          <w:sz w:val="24"/>
          <w:szCs w:val="24"/>
        </w:rPr>
        <w:tab/>
      </w:r>
      <w:r w:rsidR="00533CC0" w:rsidRPr="003E489C">
        <w:rPr>
          <w:sz w:val="24"/>
        </w:rPr>
        <w:t>Section 81 (3) read section 80(1)(a) of the</w:t>
      </w:r>
      <w:r w:rsidR="00533CC0" w:rsidRPr="003E489C">
        <w:rPr>
          <w:spacing w:val="-11"/>
          <w:sz w:val="24"/>
        </w:rPr>
        <w:t xml:space="preserve"> </w:t>
      </w:r>
      <w:r w:rsidR="00533CC0" w:rsidRPr="003E489C">
        <w:rPr>
          <w:sz w:val="24"/>
        </w:rPr>
        <w:t>Act;</w:t>
      </w:r>
    </w:p>
    <w:p w:rsidR="00692016" w:rsidRDefault="00692016">
      <w:pPr>
        <w:pStyle w:val="BodyText"/>
        <w:spacing w:before="6"/>
        <w:rPr>
          <w:sz w:val="22"/>
        </w:rPr>
      </w:pPr>
    </w:p>
    <w:p w:rsidR="00692016" w:rsidRPr="003E489C" w:rsidRDefault="003E489C" w:rsidP="003E489C">
      <w:pPr>
        <w:tabs>
          <w:tab w:val="left" w:pos="1559"/>
        </w:tabs>
        <w:ind w:left="1558" w:hanging="721"/>
        <w:jc w:val="both"/>
        <w:rPr>
          <w:sz w:val="24"/>
        </w:rPr>
      </w:pPr>
      <w:r>
        <w:rPr>
          <w:spacing w:val="-1"/>
          <w:w w:val="99"/>
          <w:sz w:val="24"/>
          <w:szCs w:val="24"/>
        </w:rPr>
        <w:t>(c)</w:t>
      </w:r>
      <w:r>
        <w:rPr>
          <w:spacing w:val="-1"/>
          <w:w w:val="99"/>
          <w:sz w:val="24"/>
          <w:szCs w:val="24"/>
        </w:rPr>
        <w:tab/>
      </w:r>
      <w:r w:rsidR="00533CC0" w:rsidRPr="003E489C">
        <w:rPr>
          <w:sz w:val="24"/>
        </w:rPr>
        <w:t>Alternatively, section 170 read together with Regulation</w:t>
      </w:r>
      <w:r w:rsidR="00533CC0" w:rsidRPr="003E489C">
        <w:rPr>
          <w:spacing w:val="-11"/>
          <w:sz w:val="24"/>
        </w:rPr>
        <w:t xml:space="preserve"> </w:t>
      </w:r>
      <w:r w:rsidR="00533CC0" w:rsidRPr="003E489C">
        <w:rPr>
          <w:sz w:val="24"/>
        </w:rPr>
        <w:t>55(1)(b)(vi);</w:t>
      </w:r>
    </w:p>
    <w:p w:rsidR="00692016" w:rsidRDefault="00692016">
      <w:pPr>
        <w:pStyle w:val="BodyText"/>
        <w:spacing w:before="4"/>
        <w:rPr>
          <w:sz w:val="22"/>
        </w:rPr>
      </w:pPr>
    </w:p>
    <w:p w:rsidR="00692016" w:rsidRPr="003E489C" w:rsidRDefault="003E489C" w:rsidP="003E489C">
      <w:pPr>
        <w:tabs>
          <w:tab w:val="left" w:pos="1559"/>
        </w:tabs>
        <w:spacing w:line="360" w:lineRule="auto"/>
        <w:ind w:left="1558" w:right="116" w:hanging="720"/>
        <w:jc w:val="both"/>
        <w:rPr>
          <w:sz w:val="24"/>
        </w:rPr>
      </w:pPr>
      <w:r>
        <w:rPr>
          <w:spacing w:val="-1"/>
          <w:w w:val="99"/>
          <w:sz w:val="24"/>
          <w:szCs w:val="24"/>
        </w:rPr>
        <w:t>(d)</w:t>
      </w:r>
      <w:r>
        <w:rPr>
          <w:spacing w:val="-1"/>
          <w:w w:val="99"/>
          <w:sz w:val="24"/>
          <w:szCs w:val="24"/>
        </w:rPr>
        <w:tab/>
      </w:r>
      <w:r w:rsidR="00533CC0" w:rsidRPr="003E489C">
        <w:rPr>
          <w:sz w:val="24"/>
        </w:rPr>
        <w:t>Section 100(1) and section 101 (1)(c)(iii) read together with Regulation 44 and 44(4) of the</w:t>
      </w:r>
      <w:r w:rsidR="00533CC0" w:rsidRPr="003E489C">
        <w:rPr>
          <w:spacing w:val="-3"/>
          <w:sz w:val="24"/>
        </w:rPr>
        <w:t xml:space="preserve"> </w:t>
      </w:r>
      <w:r w:rsidR="00533CC0" w:rsidRPr="003E489C">
        <w:rPr>
          <w:sz w:val="24"/>
        </w:rPr>
        <w:t>Act;</w:t>
      </w:r>
    </w:p>
    <w:p w:rsidR="00692016" w:rsidRPr="003E489C" w:rsidRDefault="003E489C" w:rsidP="003E489C">
      <w:pPr>
        <w:tabs>
          <w:tab w:val="left" w:pos="1559"/>
        </w:tabs>
        <w:spacing w:before="120" w:line="360" w:lineRule="auto"/>
        <w:ind w:left="1558" w:right="112" w:hanging="720"/>
        <w:jc w:val="both"/>
        <w:rPr>
          <w:sz w:val="24"/>
        </w:rPr>
      </w:pPr>
      <w:r>
        <w:rPr>
          <w:spacing w:val="-1"/>
          <w:w w:val="99"/>
          <w:sz w:val="24"/>
          <w:szCs w:val="24"/>
        </w:rPr>
        <w:t>(e)</w:t>
      </w:r>
      <w:r>
        <w:rPr>
          <w:spacing w:val="-1"/>
          <w:w w:val="99"/>
          <w:sz w:val="24"/>
          <w:szCs w:val="24"/>
        </w:rPr>
        <w:tab/>
      </w:r>
      <w:r w:rsidR="00533CC0" w:rsidRPr="003E489C">
        <w:rPr>
          <w:sz w:val="24"/>
        </w:rPr>
        <w:t>Section 91 (2) read with section 100</w:t>
      </w:r>
      <w:r w:rsidR="00533CC0" w:rsidRPr="003E489C">
        <w:rPr>
          <w:sz w:val="24"/>
        </w:rPr>
        <w:t>(1)(a) and section 101(1), read with section 100(1)(d) and section 101(1)(c)(iii) read with 105(1)(b) and regulation 44 of the Act;</w:t>
      </w:r>
      <w:r w:rsidR="00533CC0" w:rsidRPr="003E489C">
        <w:rPr>
          <w:spacing w:val="1"/>
          <w:sz w:val="24"/>
        </w:rPr>
        <w:t xml:space="preserve"> </w:t>
      </w:r>
      <w:r w:rsidR="00533CC0" w:rsidRPr="003E489C">
        <w:rPr>
          <w:sz w:val="24"/>
        </w:rPr>
        <w:t>and</w:t>
      </w:r>
    </w:p>
    <w:p w:rsidR="00692016" w:rsidRPr="003E489C" w:rsidRDefault="003E489C" w:rsidP="003E489C">
      <w:pPr>
        <w:tabs>
          <w:tab w:val="left" w:pos="1559"/>
        </w:tabs>
        <w:spacing w:before="122"/>
        <w:ind w:left="1558" w:hanging="721"/>
        <w:jc w:val="both"/>
        <w:rPr>
          <w:sz w:val="24"/>
        </w:rPr>
      </w:pPr>
      <w:r>
        <w:rPr>
          <w:spacing w:val="-1"/>
          <w:w w:val="99"/>
          <w:sz w:val="24"/>
          <w:szCs w:val="24"/>
        </w:rPr>
        <w:t>(f)</w:t>
      </w:r>
      <w:r>
        <w:rPr>
          <w:spacing w:val="-1"/>
          <w:w w:val="99"/>
          <w:sz w:val="24"/>
          <w:szCs w:val="24"/>
        </w:rPr>
        <w:tab/>
      </w:r>
      <w:r w:rsidR="00533CC0" w:rsidRPr="003E489C">
        <w:rPr>
          <w:sz w:val="24"/>
        </w:rPr>
        <w:t>Section 133 read with Section</w:t>
      </w:r>
      <w:r w:rsidR="00533CC0" w:rsidRPr="003E489C">
        <w:rPr>
          <w:spacing w:val="-7"/>
          <w:sz w:val="24"/>
        </w:rPr>
        <w:t xml:space="preserve"> </w:t>
      </w:r>
      <w:r w:rsidR="00533CC0" w:rsidRPr="003E489C">
        <w:rPr>
          <w:sz w:val="24"/>
        </w:rPr>
        <w:t>90(2)(1).</w:t>
      </w:r>
    </w:p>
    <w:p w:rsidR="00692016" w:rsidRDefault="00692016">
      <w:pPr>
        <w:pStyle w:val="BodyText"/>
        <w:spacing w:before="4"/>
        <w:rPr>
          <w:sz w:val="22"/>
        </w:rPr>
      </w:pPr>
    </w:p>
    <w:p w:rsidR="00692016" w:rsidRPr="003E489C" w:rsidRDefault="003E489C" w:rsidP="003E489C">
      <w:pPr>
        <w:tabs>
          <w:tab w:val="left" w:pos="1077"/>
        </w:tabs>
        <w:spacing w:line="360" w:lineRule="auto"/>
        <w:ind w:left="546" w:right="111"/>
        <w:jc w:val="both"/>
        <w:rPr>
          <w:sz w:val="24"/>
        </w:rPr>
      </w:pPr>
      <w:r>
        <w:rPr>
          <w:w w:val="99"/>
          <w:sz w:val="24"/>
          <w:szCs w:val="24"/>
        </w:rPr>
        <w:t>37.2</w:t>
      </w:r>
      <w:r>
        <w:rPr>
          <w:w w:val="99"/>
          <w:sz w:val="24"/>
          <w:szCs w:val="24"/>
        </w:rPr>
        <w:tab/>
      </w:r>
      <w:r w:rsidR="00533CC0" w:rsidRPr="003E489C">
        <w:rPr>
          <w:sz w:val="24"/>
        </w:rPr>
        <w:t>Declaring</w:t>
      </w:r>
      <w:r w:rsidR="00533CC0" w:rsidRPr="003E489C">
        <w:rPr>
          <w:spacing w:val="-9"/>
          <w:sz w:val="24"/>
        </w:rPr>
        <w:t xml:space="preserve"> </w:t>
      </w:r>
      <w:r w:rsidR="00533CC0" w:rsidRPr="003E489C">
        <w:rPr>
          <w:sz w:val="24"/>
        </w:rPr>
        <w:t>the</w:t>
      </w:r>
      <w:r w:rsidR="00533CC0" w:rsidRPr="003E489C">
        <w:rPr>
          <w:spacing w:val="-6"/>
          <w:sz w:val="24"/>
        </w:rPr>
        <w:t xml:space="preserve"> </w:t>
      </w:r>
      <w:r w:rsidR="00533CC0" w:rsidRPr="003E489C">
        <w:rPr>
          <w:sz w:val="24"/>
        </w:rPr>
        <w:t>Respondent's</w:t>
      </w:r>
      <w:r w:rsidR="00533CC0" w:rsidRPr="003E489C">
        <w:rPr>
          <w:spacing w:val="-10"/>
          <w:sz w:val="24"/>
        </w:rPr>
        <w:t xml:space="preserve"> </w:t>
      </w:r>
      <w:r w:rsidR="00533CC0" w:rsidRPr="003E489C">
        <w:rPr>
          <w:sz w:val="24"/>
        </w:rPr>
        <w:t>conduct</w:t>
      </w:r>
      <w:r w:rsidR="00533CC0" w:rsidRPr="003E489C">
        <w:rPr>
          <w:spacing w:val="-9"/>
          <w:sz w:val="24"/>
        </w:rPr>
        <w:t xml:space="preserve"> </w:t>
      </w:r>
      <w:r w:rsidR="00533CC0" w:rsidRPr="003E489C">
        <w:rPr>
          <w:sz w:val="24"/>
        </w:rPr>
        <w:t>in</w:t>
      </w:r>
      <w:r w:rsidR="00533CC0" w:rsidRPr="003E489C">
        <w:rPr>
          <w:spacing w:val="-6"/>
          <w:sz w:val="24"/>
        </w:rPr>
        <w:t xml:space="preserve"> </w:t>
      </w:r>
      <w:r w:rsidR="00533CC0" w:rsidRPr="003E489C">
        <w:rPr>
          <w:sz w:val="24"/>
        </w:rPr>
        <w:t>contravention</w:t>
      </w:r>
      <w:r w:rsidR="00533CC0" w:rsidRPr="003E489C">
        <w:rPr>
          <w:spacing w:val="-7"/>
          <w:sz w:val="24"/>
        </w:rPr>
        <w:t xml:space="preserve"> </w:t>
      </w:r>
      <w:r w:rsidR="00533CC0" w:rsidRPr="003E489C">
        <w:rPr>
          <w:sz w:val="24"/>
        </w:rPr>
        <w:t>of</w:t>
      </w:r>
      <w:r w:rsidR="00533CC0" w:rsidRPr="003E489C">
        <w:rPr>
          <w:spacing w:val="-9"/>
          <w:sz w:val="24"/>
        </w:rPr>
        <w:t xml:space="preserve"> </w:t>
      </w:r>
      <w:r w:rsidR="00533CC0" w:rsidRPr="003E489C">
        <w:rPr>
          <w:sz w:val="24"/>
        </w:rPr>
        <w:t>the</w:t>
      </w:r>
      <w:r w:rsidR="00533CC0" w:rsidRPr="003E489C">
        <w:rPr>
          <w:spacing w:val="-7"/>
          <w:sz w:val="24"/>
        </w:rPr>
        <w:t xml:space="preserve"> </w:t>
      </w:r>
      <w:r w:rsidR="00533CC0" w:rsidRPr="003E489C">
        <w:rPr>
          <w:sz w:val="24"/>
        </w:rPr>
        <w:t>relevant</w:t>
      </w:r>
      <w:r w:rsidR="00533CC0" w:rsidRPr="003E489C">
        <w:rPr>
          <w:spacing w:val="-9"/>
          <w:sz w:val="24"/>
        </w:rPr>
        <w:t xml:space="preserve"> </w:t>
      </w:r>
      <w:r w:rsidR="00533CC0" w:rsidRPr="003E489C">
        <w:rPr>
          <w:sz w:val="24"/>
        </w:rPr>
        <w:t>Sections</w:t>
      </w:r>
      <w:r w:rsidR="00533CC0" w:rsidRPr="003E489C">
        <w:rPr>
          <w:spacing w:val="-7"/>
          <w:sz w:val="24"/>
        </w:rPr>
        <w:t xml:space="preserve"> </w:t>
      </w:r>
      <w:r w:rsidR="00533CC0" w:rsidRPr="003E489C">
        <w:rPr>
          <w:sz w:val="24"/>
        </w:rPr>
        <w:t>of</w:t>
      </w:r>
      <w:r w:rsidR="00533CC0" w:rsidRPr="003E489C">
        <w:rPr>
          <w:sz w:val="24"/>
        </w:rPr>
        <w:t xml:space="preserve"> the Act outlined above as prohibited conduct in terms of Section 150 (a) of the</w:t>
      </w:r>
      <w:r w:rsidR="00533CC0" w:rsidRPr="003E489C">
        <w:rPr>
          <w:spacing w:val="-31"/>
          <w:sz w:val="24"/>
        </w:rPr>
        <w:t xml:space="preserve"> </w:t>
      </w:r>
      <w:r w:rsidR="00533CC0" w:rsidRPr="003E489C">
        <w:rPr>
          <w:sz w:val="24"/>
        </w:rPr>
        <w:t>Act;</w:t>
      </w:r>
    </w:p>
    <w:p w:rsidR="00692016" w:rsidRDefault="00692016">
      <w:pPr>
        <w:pStyle w:val="BodyText"/>
        <w:spacing w:before="1"/>
        <w:rPr>
          <w:sz w:val="36"/>
        </w:rPr>
      </w:pPr>
    </w:p>
    <w:p w:rsidR="00692016" w:rsidRPr="003E489C" w:rsidRDefault="003E489C" w:rsidP="003E489C">
      <w:pPr>
        <w:tabs>
          <w:tab w:val="left" w:pos="1082"/>
        </w:tabs>
        <w:spacing w:line="360" w:lineRule="auto"/>
        <w:ind w:left="510" w:right="113"/>
        <w:jc w:val="both"/>
        <w:rPr>
          <w:sz w:val="24"/>
        </w:rPr>
      </w:pPr>
      <w:r>
        <w:rPr>
          <w:w w:val="99"/>
          <w:sz w:val="24"/>
          <w:szCs w:val="24"/>
        </w:rPr>
        <w:t>37.3</w:t>
      </w:r>
      <w:r>
        <w:rPr>
          <w:w w:val="99"/>
          <w:sz w:val="24"/>
          <w:szCs w:val="24"/>
        </w:rPr>
        <w:tab/>
      </w:r>
      <w:r w:rsidR="00533CC0" w:rsidRPr="003E489C">
        <w:rPr>
          <w:sz w:val="24"/>
        </w:rPr>
        <w:t>Declaring the Respondent to have brought the consumer credit industry into disrepute further and/or alternatively, declaring the Respondent to have acted with disregard for consumer rights</w:t>
      </w:r>
      <w:r w:rsidR="00533CC0" w:rsidRPr="003E489C">
        <w:rPr>
          <w:spacing w:val="-3"/>
          <w:sz w:val="24"/>
        </w:rPr>
        <w:t xml:space="preserve"> </w:t>
      </w:r>
      <w:r w:rsidR="00533CC0" w:rsidRPr="003E489C">
        <w:rPr>
          <w:sz w:val="24"/>
        </w:rPr>
        <w:t>generally;</w:t>
      </w:r>
    </w:p>
    <w:p w:rsidR="00692016" w:rsidRDefault="00692016">
      <w:pPr>
        <w:pStyle w:val="BodyText"/>
        <w:rPr>
          <w:sz w:val="36"/>
        </w:rPr>
      </w:pPr>
    </w:p>
    <w:p w:rsidR="00692016" w:rsidRPr="003E489C" w:rsidRDefault="003E489C" w:rsidP="003E489C">
      <w:pPr>
        <w:tabs>
          <w:tab w:val="left" w:pos="1057"/>
        </w:tabs>
        <w:spacing w:line="360" w:lineRule="auto"/>
        <w:ind w:left="510" w:right="117"/>
        <w:jc w:val="both"/>
        <w:rPr>
          <w:sz w:val="24"/>
        </w:rPr>
      </w:pPr>
      <w:r>
        <w:rPr>
          <w:w w:val="99"/>
          <w:sz w:val="24"/>
          <w:szCs w:val="24"/>
        </w:rPr>
        <w:t>37.4</w:t>
      </w:r>
      <w:r>
        <w:rPr>
          <w:w w:val="99"/>
          <w:sz w:val="24"/>
          <w:szCs w:val="24"/>
        </w:rPr>
        <w:tab/>
      </w:r>
      <w:r w:rsidR="00533CC0" w:rsidRPr="003E489C">
        <w:rPr>
          <w:sz w:val="24"/>
        </w:rPr>
        <w:t>Interdicting the Respondent from offering, making avail</w:t>
      </w:r>
      <w:r w:rsidR="00533CC0" w:rsidRPr="003E489C">
        <w:rPr>
          <w:sz w:val="24"/>
        </w:rPr>
        <w:t>able or extending credit and restraining the Respondent from further engaging in similar prohibited</w:t>
      </w:r>
      <w:r w:rsidR="00533CC0" w:rsidRPr="003E489C">
        <w:rPr>
          <w:spacing w:val="-21"/>
          <w:sz w:val="24"/>
        </w:rPr>
        <w:t xml:space="preserve"> </w:t>
      </w:r>
      <w:r w:rsidR="00533CC0" w:rsidRPr="003E489C">
        <w:rPr>
          <w:sz w:val="24"/>
        </w:rPr>
        <w:t>conduct;</w:t>
      </w:r>
    </w:p>
    <w:p w:rsidR="00692016" w:rsidRDefault="00692016">
      <w:pPr>
        <w:pStyle w:val="BodyText"/>
        <w:spacing w:before="11"/>
        <w:rPr>
          <w:sz w:val="35"/>
        </w:rPr>
      </w:pPr>
    </w:p>
    <w:p w:rsidR="00692016" w:rsidRPr="003E489C" w:rsidRDefault="003E489C" w:rsidP="003E489C">
      <w:pPr>
        <w:tabs>
          <w:tab w:val="left" w:pos="1083"/>
        </w:tabs>
        <w:spacing w:line="360" w:lineRule="auto"/>
        <w:ind w:left="510" w:right="112"/>
        <w:jc w:val="both"/>
        <w:rPr>
          <w:sz w:val="24"/>
        </w:rPr>
      </w:pPr>
      <w:r>
        <w:rPr>
          <w:w w:val="99"/>
          <w:sz w:val="24"/>
          <w:szCs w:val="24"/>
        </w:rPr>
        <w:t>37.5</w:t>
      </w:r>
      <w:r>
        <w:rPr>
          <w:w w:val="99"/>
          <w:sz w:val="24"/>
          <w:szCs w:val="24"/>
        </w:rPr>
        <w:tab/>
      </w:r>
      <w:r w:rsidR="00533CC0" w:rsidRPr="003E489C">
        <w:rPr>
          <w:sz w:val="24"/>
        </w:rPr>
        <w:t xml:space="preserve">Declaring the Respondent's credit agreements with consumers, contained in Annexures D1 to D4 and D6 to D8 of the Investigation Report as reckless </w:t>
      </w:r>
      <w:r w:rsidR="00533CC0" w:rsidRPr="003E489C">
        <w:rPr>
          <w:sz w:val="24"/>
        </w:rPr>
        <w:t>in terms of Section 80(1)(a) and setting aside all of the consumers' rights and obligations under those agreements;</w:t>
      </w:r>
      <w:r w:rsidR="00533CC0" w:rsidRPr="003E489C">
        <w:rPr>
          <w:spacing w:val="-1"/>
          <w:sz w:val="24"/>
        </w:rPr>
        <w:t xml:space="preserve"> </w:t>
      </w:r>
      <w:r w:rsidR="00533CC0" w:rsidRPr="003E489C">
        <w:rPr>
          <w:sz w:val="24"/>
        </w:rPr>
        <w:t>and</w:t>
      </w:r>
    </w:p>
    <w:p w:rsidR="00692016" w:rsidRDefault="00692016">
      <w:pPr>
        <w:pStyle w:val="BodyText"/>
        <w:spacing w:before="10"/>
        <w:rPr>
          <w:sz w:val="35"/>
        </w:rPr>
      </w:pPr>
    </w:p>
    <w:p w:rsidR="00692016" w:rsidRPr="003E489C" w:rsidRDefault="003E489C" w:rsidP="003E489C">
      <w:pPr>
        <w:tabs>
          <w:tab w:val="left" w:pos="1110"/>
        </w:tabs>
        <w:spacing w:line="360" w:lineRule="auto"/>
        <w:ind w:left="510" w:right="105" w:firstLine="36"/>
        <w:jc w:val="both"/>
        <w:rPr>
          <w:sz w:val="24"/>
        </w:rPr>
      </w:pPr>
      <w:r>
        <w:rPr>
          <w:w w:val="99"/>
          <w:sz w:val="24"/>
          <w:szCs w:val="24"/>
        </w:rPr>
        <w:t>37.6</w:t>
      </w:r>
      <w:r>
        <w:rPr>
          <w:w w:val="99"/>
          <w:sz w:val="24"/>
          <w:szCs w:val="24"/>
        </w:rPr>
        <w:tab/>
      </w:r>
      <w:r w:rsidR="00533CC0" w:rsidRPr="003E489C">
        <w:rPr>
          <w:sz w:val="24"/>
        </w:rPr>
        <w:t>The imposition of an administrative fine on the Respondent in the amount of 10%</w:t>
      </w:r>
      <w:r w:rsidR="00533CC0" w:rsidRPr="003E489C">
        <w:rPr>
          <w:spacing w:val="-7"/>
          <w:sz w:val="24"/>
        </w:rPr>
        <w:t xml:space="preserve"> </w:t>
      </w:r>
      <w:r w:rsidR="00533CC0" w:rsidRPr="003E489C">
        <w:rPr>
          <w:sz w:val="24"/>
        </w:rPr>
        <w:t>of</w:t>
      </w:r>
      <w:r w:rsidR="00533CC0" w:rsidRPr="003E489C">
        <w:rPr>
          <w:spacing w:val="-6"/>
          <w:sz w:val="24"/>
        </w:rPr>
        <w:t xml:space="preserve"> </w:t>
      </w:r>
      <w:r w:rsidR="00533CC0" w:rsidRPr="003E489C">
        <w:rPr>
          <w:sz w:val="24"/>
        </w:rPr>
        <w:t>the</w:t>
      </w:r>
      <w:r w:rsidR="00533CC0" w:rsidRPr="003E489C">
        <w:rPr>
          <w:spacing w:val="-6"/>
          <w:sz w:val="24"/>
        </w:rPr>
        <w:t xml:space="preserve"> </w:t>
      </w:r>
      <w:r w:rsidR="00533CC0" w:rsidRPr="003E489C">
        <w:rPr>
          <w:sz w:val="24"/>
        </w:rPr>
        <w:t>Respondent's</w:t>
      </w:r>
      <w:r w:rsidR="00533CC0" w:rsidRPr="003E489C">
        <w:rPr>
          <w:spacing w:val="-5"/>
          <w:sz w:val="24"/>
        </w:rPr>
        <w:t xml:space="preserve"> </w:t>
      </w:r>
      <w:r w:rsidR="00533CC0" w:rsidRPr="003E489C">
        <w:rPr>
          <w:sz w:val="24"/>
        </w:rPr>
        <w:t>annual</w:t>
      </w:r>
      <w:r w:rsidR="00533CC0" w:rsidRPr="003E489C">
        <w:rPr>
          <w:spacing w:val="-5"/>
          <w:sz w:val="24"/>
        </w:rPr>
        <w:t xml:space="preserve"> </w:t>
      </w:r>
      <w:r w:rsidR="00533CC0" w:rsidRPr="003E489C">
        <w:rPr>
          <w:sz w:val="24"/>
        </w:rPr>
        <w:t>turnover</w:t>
      </w:r>
      <w:r w:rsidR="00533CC0" w:rsidRPr="003E489C">
        <w:rPr>
          <w:spacing w:val="-5"/>
          <w:sz w:val="24"/>
        </w:rPr>
        <w:t xml:space="preserve"> </w:t>
      </w:r>
      <w:r w:rsidR="00533CC0" w:rsidRPr="003E489C">
        <w:rPr>
          <w:sz w:val="24"/>
        </w:rPr>
        <w:t>or</w:t>
      </w:r>
      <w:r w:rsidR="00533CC0" w:rsidRPr="003E489C">
        <w:rPr>
          <w:spacing w:val="-9"/>
          <w:sz w:val="24"/>
        </w:rPr>
        <w:t xml:space="preserve"> </w:t>
      </w:r>
      <w:r w:rsidR="00533CC0" w:rsidRPr="003E489C">
        <w:rPr>
          <w:sz w:val="24"/>
        </w:rPr>
        <w:t>R1</w:t>
      </w:r>
      <w:r w:rsidR="00533CC0" w:rsidRPr="003E489C">
        <w:rPr>
          <w:spacing w:val="-5"/>
          <w:sz w:val="24"/>
        </w:rPr>
        <w:t xml:space="preserve"> </w:t>
      </w:r>
      <w:r w:rsidR="00533CC0" w:rsidRPr="003E489C">
        <w:rPr>
          <w:sz w:val="24"/>
        </w:rPr>
        <w:t>000</w:t>
      </w:r>
      <w:r w:rsidR="00533CC0" w:rsidRPr="003E489C">
        <w:rPr>
          <w:spacing w:val="-6"/>
          <w:sz w:val="24"/>
        </w:rPr>
        <w:t xml:space="preserve"> </w:t>
      </w:r>
      <w:r w:rsidR="00533CC0" w:rsidRPr="003E489C">
        <w:rPr>
          <w:sz w:val="24"/>
        </w:rPr>
        <w:t>000.00</w:t>
      </w:r>
      <w:r w:rsidR="00533CC0" w:rsidRPr="003E489C">
        <w:rPr>
          <w:spacing w:val="-6"/>
          <w:sz w:val="24"/>
        </w:rPr>
        <w:t xml:space="preserve"> </w:t>
      </w:r>
      <w:r w:rsidR="00533CC0" w:rsidRPr="003E489C">
        <w:rPr>
          <w:sz w:val="24"/>
        </w:rPr>
        <w:t>whichever</w:t>
      </w:r>
      <w:r w:rsidR="00533CC0" w:rsidRPr="003E489C">
        <w:rPr>
          <w:spacing w:val="-5"/>
          <w:sz w:val="24"/>
        </w:rPr>
        <w:t xml:space="preserve"> </w:t>
      </w:r>
      <w:r w:rsidR="00533CC0" w:rsidRPr="003E489C">
        <w:rPr>
          <w:sz w:val="24"/>
        </w:rPr>
        <w:t>is</w:t>
      </w:r>
      <w:r w:rsidR="00533CC0" w:rsidRPr="003E489C">
        <w:rPr>
          <w:spacing w:val="-5"/>
          <w:sz w:val="24"/>
        </w:rPr>
        <w:t xml:space="preserve"> </w:t>
      </w:r>
      <w:r w:rsidR="00533CC0" w:rsidRPr="003E489C">
        <w:rPr>
          <w:sz w:val="24"/>
        </w:rPr>
        <w:t>the</w:t>
      </w:r>
      <w:r w:rsidR="00533CC0" w:rsidRPr="003E489C">
        <w:rPr>
          <w:spacing w:val="-6"/>
          <w:sz w:val="24"/>
        </w:rPr>
        <w:t xml:space="preserve"> </w:t>
      </w:r>
      <w:r w:rsidR="00533CC0" w:rsidRPr="003E489C">
        <w:rPr>
          <w:sz w:val="24"/>
        </w:rPr>
        <w:t>greater;</w:t>
      </w:r>
    </w:p>
    <w:p w:rsidR="00692016" w:rsidRDefault="00692016">
      <w:pPr>
        <w:pStyle w:val="BodyText"/>
        <w:spacing w:before="2"/>
        <w:rPr>
          <w:sz w:val="36"/>
        </w:rPr>
      </w:pPr>
    </w:p>
    <w:p w:rsidR="00692016" w:rsidRPr="003E489C" w:rsidRDefault="003E489C" w:rsidP="003E489C">
      <w:pPr>
        <w:tabs>
          <w:tab w:val="left" w:pos="1081"/>
        </w:tabs>
        <w:ind w:left="1080" w:hanging="535"/>
        <w:jc w:val="both"/>
        <w:rPr>
          <w:sz w:val="24"/>
        </w:rPr>
      </w:pPr>
      <w:r>
        <w:rPr>
          <w:w w:val="99"/>
          <w:sz w:val="24"/>
          <w:szCs w:val="24"/>
        </w:rPr>
        <w:t>37.7</w:t>
      </w:r>
      <w:r>
        <w:rPr>
          <w:w w:val="99"/>
          <w:sz w:val="24"/>
          <w:szCs w:val="24"/>
        </w:rPr>
        <w:tab/>
      </w:r>
      <w:r w:rsidR="00533CC0" w:rsidRPr="003E489C">
        <w:rPr>
          <w:sz w:val="24"/>
        </w:rPr>
        <w:t>Ordering the Respondent</w:t>
      </w:r>
      <w:r w:rsidR="00533CC0" w:rsidRPr="003E489C">
        <w:rPr>
          <w:spacing w:val="-5"/>
          <w:sz w:val="24"/>
        </w:rPr>
        <w:t xml:space="preserve"> </w:t>
      </w:r>
      <w:r w:rsidR="00533CC0" w:rsidRPr="003E489C">
        <w:rPr>
          <w:sz w:val="24"/>
        </w:rPr>
        <w:t>to:</w:t>
      </w:r>
    </w:p>
    <w:p w:rsidR="00692016" w:rsidRDefault="00692016">
      <w:pPr>
        <w:pStyle w:val="BodyText"/>
        <w:spacing w:before="4"/>
        <w:rPr>
          <w:sz w:val="22"/>
        </w:rPr>
      </w:pPr>
    </w:p>
    <w:p w:rsidR="00692016" w:rsidRPr="003E489C" w:rsidRDefault="003E489C" w:rsidP="003E489C">
      <w:pPr>
        <w:tabs>
          <w:tab w:val="left" w:pos="1245"/>
        </w:tabs>
        <w:spacing w:line="360" w:lineRule="auto"/>
        <w:ind w:left="826" w:right="107"/>
        <w:jc w:val="both"/>
        <w:rPr>
          <w:sz w:val="24"/>
        </w:rPr>
      </w:pPr>
      <w:r>
        <w:rPr>
          <w:spacing w:val="-1"/>
          <w:w w:val="99"/>
          <w:sz w:val="24"/>
          <w:szCs w:val="24"/>
        </w:rPr>
        <w:t>(a)</w:t>
      </w:r>
      <w:r>
        <w:rPr>
          <w:spacing w:val="-1"/>
          <w:w w:val="99"/>
          <w:sz w:val="24"/>
          <w:szCs w:val="24"/>
        </w:rPr>
        <w:tab/>
      </w:r>
      <w:r w:rsidR="00533CC0" w:rsidRPr="003E489C">
        <w:rPr>
          <w:sz w:val="24"/>
        </w:rPr>
        <w:t>Within 30 days appoint an independent auditor at its own costs. whose appointment shall be subject to the prior written approval of the Applicant, to determine if any consumers in the past 3 (three) years were overcharged on monthly service fees and/or any</w:t>
      </w:r>
      <w:r w:rsidR="00533CC0" w:rsidRPr="003E489C">
        <w:rPr>
          <w:sz w:val="24"/>
        </w:rPr>
        <w:t xml:space="preserve"> fees under the ALLPS agreements,</w:t>
      </w:r>
      <w:r w:rsidR="00533CC0" w:rsidRPr="003E489C">
        <w:rPr>
          <w:spacing w:val="15"/>
          <w:sz w:val="24"/>
        </w:rPr>
        <w:t xml:space="preserve"> </w:t>
      </w:r>
      <w:r w:rsidR="00533CC0" w:rsidRPr="003E489C">
        <w:rPr>
          <w:sz w:val="24"/>
        </w:rPr>
        <w:t>and provide</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line="362" w:lineRule="auto"/>
        <w:ind w:left="826" w:right="111"/>
        <w:jc w:val="both"/>
      </w:pPr>
      <w:r>
        <w:lastRenderedPageBreak/>
        <w:t>a list of such consumers as well as the amount by which each consumer was overcharged;</w:t>
      </w:r>
    </w:p>
    <w:p w:rsidR="00692016" w:rsidRPr="003E489C" w:rsidRDefault="003E489C" w:rsidP="003E489C">
      <w:pPr>
        <w:tabs>
          <w:tab w:val="left" w:pos="1187"/>
        </w:tabs>
        <w:spacing w:before="115" w:line="360" w:lineRule="auto"/>
        <w:ind w:left="826" w:right="115"/>
        <w:jc w:val="both"/>
        <w:rPr>
          <w:sz w:val="24"/>
        </w:rPr>
      </w:pPr>
      <w:r>
        <w:rPr>
          <w:spacing w:val="-1"/>
          <w:w w:val="99"/>
          <w:sz w:val="24"/>
          <w:szCs w:val="24"/>
        </w:rPr>
        <w:t>(b)</w:t>
      </w:r>
      <w:r>
        <w:rPr>
          <w:spacing w:val="-1"/>
          <w:w w:val="99"/>
          <w:sz w:val="24"/>
          <w:szCs w:val="24"/>
        </w:rPr>
        <w:tab/>
      </w:r>
      <w:r w:rsidR="00533CC0" w:rsidRPr="003E489C">
        <w:rPr>
          <w:sz w:val="24"/>
        </w:rPr>
        <w:t>Once the aforesaid auditor compiled the abovementioned list, the Respondent will refund the amounts in th</w:t>
      </w:r>
      <w:r w:rsidR="00533CC0" w:rsidRPr="003E489C">
        <w:rPr>
          <w:sz w:val="24"/>
        </w:rPr>
        <w:t>e form of fees or charges, which it was not entitled to receive or which exceeded the prescribed maximum amounts allowed by the Act, to each consumer within 30 days from the date of the auditor's</w:t>
      </w:r>
      <w:r w:rsidR="00533CC0" w:rsidRPr="003E489C">
        <w:rPr>
          <w:spacing w:val="-14"/>
          <w:sz w:val="24"/>
        </w:rPr>
        <w:t xml:space="preserve"> </w:t>
      </w:r>
      <w:r w:rsidR="00533CC0" w:rsidRPr="003E489C">
        <w:rPr>
          <w:sz w:val="24"/>
        </w:rPr>
        <w:t>report;</w:t>
      </w:r>
    </w:p>
    <w:p w:rsidR="00692016" w:rsidRPr="003E489C" w:rsidRDefault="003E489C" w:rsidP="003E489C">
      <w:pPr>
        <w:tabs>
          <w:tab w:val="left" w:pos="1206"/>
        </w:tabs>
        <w:spacing w:before="120" w:line="360" w:lineRule="auto"/>
        <w:ind w:left="826" w:right="112"/>
        <w:jc w:val="both"/>
        <w:rPr>
          <w:sz w:val="24"/>
        </w:rPr>
      </w:pPr>
      <w:r>
        <w:rPr>
          <w:spacing w:val="-1"/>
          <w:w w:val="99"/>
          <w:sz w:val="24"/>
          <w:szCs w:val="24"/>
        </w:rPr>
        <w:t>(c)</w:t>
      </w:r>
      <w:r>
        <w:rPr>
          <w:spacing w:val="-1"/>
          <w:w w:val="99"/>
          <w:sz w:val="24"/>
          <w:szCs w:val="24"/>
        </w:rPr>
        <w:tab/>
      </w:r>
      <w:r w:rsidR="00533CC0" w:rsidRPr="003E489C">
        <w:rPr>
          <w:sz w:val="24"/>
        </w:rPr>
        <w:t>Once the refunds have been made, as stated above, th</w:t>
      </w:r>
      <w:r w:rsidR="00533CC0" w:rsidRPr="003E489C">
        <w:rPr>
          <w:sz w:val="24"/>
        </w:rPr>
        <w:t>e Respondent is to provide the auditor's report and a written report to the Applicant detailing the consumers' identity and the refunds made. These reports are to be provided to the Applicant within 120 days after the Tribunal order has been</w:t>
      </w:r>
      <w:r w:rsidR="00533CC0" w:rsidRPr="003E489C">
        <w:rPr>
          <w:spacing w:val="-12"/>
          <w:sz w:val="24"/>
        </w:rPr>
        <w:t xml:space="preserve"> </w:t>
      </w:r>
      <w:r w:rsidR="00533CC0" w:rsidRPr="003E489C">
        <w:rPr>
          <w:sz w:val="24"/>
        </w:rPr>
        <w:t>obtained;</w:t>
      </w:r>
    </w:p>
    <w:p w:rsidR="00692016" w:rsidRPr="003E489C" w:rsidRDefault="003E489C" w:rsidP="003E489C">
      <w:pPr>
        <w:tabs>
          <w:tab w:val="left" w:pos="1175"/>
        </w:tabs>
        <w:spacing w:before="121" w:line="360" w:lineRule="auto"/>
        <w:ind w:left="826" w:right="110"/>
        <w:jc w:val="both"/>
        <w:rPr>
          <w:sz w:val="24"/>
        </w:rPr>
      </w:pPr>
      <w:r>
        <w:rPr>
          <w:spacing w:val="-1"/>
          <w:w w:val="99"/>
          <w:sz w:val="24"/>
          <w:szCs w:val="24"/>
        </w:rPr>
        <w:t>(d)</w:t>
      </w:r>
      <w:r>
        <w:rPr>
          <w:spacing w:val="-1"/>
          <w:w w:val="99"/>
          <w:sz w:val="24"/>
          <w:szCs w:val="24"/>
        </w:rPr>
        <w:tab/>
      </w:r>
      <w:r w:rsidR="00533CC0" w:rsidRPr="003E489C">
        <w:rPr>
          <w:sz w:val="24"/>
        </w:rPr>
        <w:t>The</w:t>
      </w:r>
      <w:r w:rsidR="00533CC0" w:rsidRPr="003E489C">
        <w:rPr>
          <w:spacing w:val="-13"/>
          <w:sz w:val="24"/>
        </w:rPr>
        <w:t xml:space="preserve"> </w:t>
      </w:r>
      <w:r w:rsidR="00533CC0" w:rsidRPr="003E489C">
        <w:rPr>
          <w:sz w:val="24"/>
        </w:rPr>
        <w:t>appointed</w:t>
      </w:r>
      <w:r w:rsidR="00533CC0" w:rsidRPr="003E489C">
        <w:rPr>
          <w:spacing w:val="-12"/>
          <w:sz w:val="24"/>
        </w:rPr>
        <w:t xml:space="preserve"> </w:t>
      </w:r>
      <w:r w:rsidR="00533CC0" w:rsidRPr="003E489C">
        <w:rPr>
          <w:sz w:val="24"/>
        </w:rPr>
        <w:t>auditor</w:t>
      </w:r>
      <w:r w:rsidR="00533CC0" w:rsidRPr="003E489C">
        <w:rPr>
          <w:spacing w:val="-14"/>
          <w:sz w:val="24"/>
        </w:rPr>
        <w:t xml:space="preserve"> </w:t>
      </w:r>
      <w:r w:rsidR="00533CC0" w:rsidRPr="003E489C">
        <w:rPr>
          <w:sz w:val="24"/>
        </w:rPr>
        <w:t>must</w:t>
      </w:r>
      <w:r w:rsidR="00533CC0" w:rsidRPr="003E489C">
        <w:rPr>
          <w:spacing w:val="-15"/>
          <w:sz w:val="24"/>
        </w:rPr>
        <w:t xml:space="preserve"> </w:t>
      </w:r>
      <w:r w:rsidR="00533CC0" w:rsidRPr="003E489C">
        <w:rPr>
          <w:sz w:val="24"/>
        </w:rPr>
        <w:t>also,</w:t>
      </w:r>
      <w:r w:rsidR="00533CC0" w:rsidRPr="003E489C">
        <w:rPr>
          <w:spacing w:val="-12"/>
          <w:sz w:val="24"/>
        </w:rPr>
        <w:t xml:space="preserve"> </w:t>
      </w:r>
      <w:r w:rsidR="00533CC0" w:rsidRPr="003E489C">
        <w:rPr>
          <w:sz w:val="24"/>
        </w:rPr>
        <w:t>as</w:t>
      </w:r>
      <w:r w:rsidR="00533CC0" w:rsidRPr="003E489C">
        <w:rPr>
          <w:spacing w:val="-15"/>
          <w:sz w:val="24"/>
        </w:rPr>
        <w:t xml:space="preserve"> </w:t>
      </w:r>
      <w:r w:rsidR="00533CC0" w:rsidRPr="003E489C">
        <w:rPr>
          <w:sz w:val="24"/>
        </w:rPr>
        <w:t>part</w:t>
      </w:r>
      <w:r w:rsidR="00533CC0" w:rsidRPr="003E489C">
        <w:rPr>
          <w:spacing w:val="-13"/>
          <w:sz w:val="24"/>
        </w:rPr>
        <w:t xml:space="preserve"> </w:t>
      </w:r>
      <w:r w:rsidR="00533CC0" w:rsidRPr="003E489C">
        <w:rPr>
          <w:sz w:val="24"/>
        </w:rPr>
        <w:t>of</w:t>
      </w:r>
      <w:r w:rsidR="00533CC0" w:rsidRPr="003E489C">
        <w:rPr>
          <w:spacing w:val="-15"/>
          <w:sz w:val="24"/>
        </w:rPr>
        <w:t xml:space="preserve"> </w:t>
      </w:r>
      <w:r w:rsidR="00533CC0" w:rsidRPr="003E489C">
        <w:rPr>
          <w:sz w:val="24"/>
        </w:rPr>
        <w:t>the</w:t>
      </w:r>
      <w:r w:rsidR="00533CC0" w:rsidRPr="003E489C">
        <w:rPr>
          <w:spacing w:val="-12"/>
          <w:sz w:val="24"/>
        </w:rPr>
        <w:t xml:space="preserve"> </w:t>
      </w:r>
      <w:r w:rsidR="00533CC0" w:rsidRPr="003E489C">
        <w:rPr>
          <w:sz w:val="24"/>
        </w:rPr>
        <w:t>report</w:t>
      </w:r>
      <w:r w:rsidR="00533CC0" w:rsidRPr="003E489C">
        <w:rPr>
          <w:spacing w:val="-13"/>
          <w:sz w:val="24"/>
        </w:rPr>
        <w:t xml:space="preserve"> </w:t>
      </w:r>
      <w:r w:rsidR="00533CC0" w:rsidRPr="003E489C">
        <w:rPr>
          <w:sz w:val="24"/>
        </w:rPr>
        <w:t>referred</w:t>
      </w:r>
      <w:r w:rsidR="00533CC0" w:rsidRPr="003E489C">
        <w:rPr>
          <w:spacing w:val="-16"/>
          <w:sz w:val="24"/>
        </w:rPr>
        <w:t xml:space="preserve"> </w:t>
      </w:r>
      <w:r w:rsidR="00533CC0" w:rsidRPr="003E489C">
        <w:rPr>
          <w:sz w:val="24"/>
        </w:rPr>
        <w:t>to</w:t>
      </w:r>
      <w:r w:rsidR="00533CC0" w:rsidRPr="003E489C">
        <w:rPr>
          <w:spacing w:val="-12"/>
          <w:sz w:val="24"/>
        </w:rPr>
        <w:t xml:space="preserve"> </w:t>
      </w:r>
      <w:r w:rsidR="00533CC0" w:rsidRPr="003E489C">
        <w:rPr>
          <w:sz w:val="24"/>
        </w:rPr>
        <w:t>above,</w:t>
      </w:r>
      <w:r w:rsidR="00533CC0" w:rsidRPr="003E489C">
        <w:rPr>
          <w:spacing w:val="-12"/>
          <w:sz w:val="24"/>
        </w:rPr>
        <w:t xml:space="preserve"> </w:t>
      </w:r>
      <w:r w:rsidR="00533CC0" w:rsidRPr="003E489C">
        <w:rPr>
          <w:sz w:val="24"/>
        </w:rPr>
        <w:t>identify all credit agreements which are still in force, i.e. where all amounts owing thereunder have not been paid, and of those agreements, the appointed auditor must identify which of such agreements the Respondent entered into without properly conducti</w:t>
      </w:r>
      <w:r w:rsidR="00533CC0" w:rsidRPr="003E489C">
        <w:rPr>
          <w:sz w:val="24"/>
        </w:rPr>
        <w:t>ng assessments in terms of section 81(2)(a)(ii) and/or (iii) of the Act. Once the auditor has identified those agreements and the Applicant has received</w:t>
      </w:r>
      <w:r w:rsidR="00533CC0" w:rsidRPr="003E489C">
        <w:rPr>
          <w:spacing w:val="-6"/>
          <w:sz w:val="24"/>
        </w:rPr>
        <w:t xml:space="preserve"> </w:t>
      </w:r>
      <w:r w:rsidR="00533CC0" w:rsidRPr="003E489C">
        <w:rPr>
          <w:sz w:val="24"/>
        </w:rPr>
        <w:t>the</w:t>
      </w:r>
      <w:r w:rsidR="00533CC0" w:rsidRPr="003E489C">
        <w:rPr>
          <w:spacing w:val="-6"/>
          <w:sz w:val="24"/>
        </w:rPr>
        <w:t xml:space="preserve"> </w:t>
      </w:r>
      <w:r w:rsidR="00533CC0" w:rsidRPr="003E489C">
        <w:rPr>
          <w:sz w:val="24"/>
        </w:rPr>
        <w:t>auditor's</w:t>
      </w:r>
      <w:r w:rsidR="00533CC0" w:rsidRPr="003E489C">
        <w:rPr>
          <w:spacing w:val="-6"/>
          <w:sz w:val="24"/>
        </w:rPr>
        <w:t xml:space="preserve"> </w:t>
      </w:r>
      <w:r w:rsidR="00533CC0" w:rsidRPr="003E489C">
        <w:rPr>
          <w:sz w:val="24"/>
        </w:rPr>
        <w:t>report</w:t>
      </w:r>
      <w:r w:rsidR="00533CC0" w:rsidRPr="003E489C">
        <w:rPr>
          <w:spacing w:val="-7"/>
          <w:sz w:val="24"/>
        </w:rPr>
        <w:t xml:space="preserve"> </w:t>
      </w:r>
      <w:r w:rsidR="00533CC0" w:rsidRPr="003E489C">
        <w:rPr>
          <w:sz w:val="24"/>
        </w:rPr>
        <w:t>in</w:t>
      </w:r>
      <w:r w:rsidR="00533CC0" w:rsidRPr="003E489C">
        <w:rPr>
          <w:spacing w:val="-6"/>
          <w:sz w:val="24"/>
        </w:rPr>
        <w:t xml:space="preserve"> </w:t>
      </w:r>
      <w:r w:rsidR="00533CC0" w:rsidRPr="003E489C">
        <w:rPr>
          <w:sz w:val="24"/>
        </w:rPr>
        <w:t>this</w:t>
      </w:r>
      <w:r w:rsidR="00533CC0" w:rsidRPr="003E489C">
        <w:rPr>
          <w:spacing w:val="-6"/>
          <w:sz w:val="24"/>
        </w:rPr>
        <w:t xml:space="preserve"> </w:t>
      </w:r>
      <w:r w:rsidR="00533CC0" w:rsidRPr="003E489C">
        <w:rPr>
          <w:sz w:val="24"/>
        </w:rPr>
        <w:t>regard,</w:t>
      </w:r>
      <w:r w:rsidR="00533CC0" w:rsidRPr="003E489C">
        <w:rPr>
          <w:spacing w:val="-6"/>
          <w:sz w:val="24"/>
        </w:rPr>
        <w:t xml:space="preserve"> </w:t>
      </w:r>
      <w:r w:rsidR="00533CC0" w:rsidRPr="003E489C">
        <w:rPr>
          <w:sz w:val="24"/>
        </w:rPr>
        <w:t>the</w:t>
      </w:r>
      <w:r w:rsidR="00533CC0" w:rsidRPr="003E489C">
        <w:rPr>
          <w:spacing w:val="-8"/>
          <w:sz w:val="24"/>
        </w:rPr>
        <w:t xml:space="preserve"> </w:t>
      </w:r>
      <w:r w:rsidR="00533CC0" w:rsidRPr="003E489C">
        <w:rPr>
          <w:sz w:val="24"/>
        </w:rPr>
        <w:t>Applicant</w:t>
      </w:r>
      <w:r w:rsidR="00533CC0" w:rsidRPr="003E489C">
        <w:rPr>
          <w:spacing w:val="-5"/>
          <w:sz w:val="24"/>
        </w:rPr>
        <w:t xml:space="preserve"> </w:t>
      </w:r>
      <w:r w:rsidR="00533CC0" w:rsidRPr="003E489C">
        <w:rPr>
          <w:sz w:val="24"/>
        </w:rPr>
        <w:t>may</w:t>
      </w:r>
      <w:r w:rsidR="00533CC0" w:rsidRPr="003E489C">
        <w:rPr>
          <w:spacing w:val="-7"/>
          <w:sz w:val="24"/>
        </w:rPr>
        <w:t xml:space="preserve"> </w:t>
      </w:r>
      <w:r w:rsidR="00533CC0" w:rsidRPr="003E489C">
        <w:rPr>
          <w:sz w:val="24"/>
        </w:rPr>
        <w:t>apply</w:t>
      </w:r>
      <w:r w:rsidR="00533CC0" w:rsidRPr="003E489C">
        <w:rPr>
          <w:spacing w:val="-7"/>
          <w:sz w:val="24"/>
        </w:rPr>
        <w:t xml:space="preserve"> </w:t>
      </w:r>
      <w:r w:rsidR="00533CC0" w:rsidRPr="003E489C">
        <w:rPr>
          <w:sz w:val="24"/>
        </w:rPr>
        <w:t>to</w:t>
      </w:r>
      <w:r w:rsidR="00533CC0" w:rsidRPr="003E489C">
        <w:rPr>
          <w:spacing w:val="-5"/>
          <w:sz w:val="24"/>
        </w:rPr>
        <w:t xml:space="preserve"> </w:t>
      </w:r>
      <w:r w:rsidR="00533CC0" w:rsidRPr="003E489C">
        <w:rPr>
          <w:sz w:val="24"/>
        </w:rPr>
        <w:t>the</w:t>
      </w:r>
      <w:r w:rsidR="00533CC0" w:rsidRPr="003E489C">
        <w:rPr>
          <w:spacing w:val="-6"/>
          <w:sz w:val="24"/>
        </w:rPr>
        <w:t xml:space="preserve"> </w:t>
      </w:r>
      <w:r w:rsidR="00533CC0" w:rsidRPr="003E489C">
        <w:rPr>
          <w:sz w:val="24"/>
        </w:rPr>
        <w:t>Tribunal for an order declaring suc</w:t>
      </w:r>
      <w:r w:rsidR="00533CC0" w:rsidRPr="003E489C">
        <w:rPr>
          <w:sz w:val="24"/>
        </w:rPr>
        <w:t>h agreements as reckless in terms of Section 80(1)(a) and setting aside all the consumers' rights and obligations under those agreements;</w:t>
      </w:r>
      <w:r w:rsidR="00533CC0" w:rsidRPr="003E489C">
        <w:rPr>
          <w:spacing w:val="-1"/>
          <w:sz w:val="24"/>
        </w:rPr>
        <w:t xml:space="preserve"> </w:t>
      </w:r>
      <w:r w:rsidR="00533CC0" w:rsidRPr="003E489C">
        <w:rPr>
          <w:sz w:val="24"/>
        </w:rPr>
        <w:t>and</w:t>
      </w:r>
    </w:p>
    <w:p w:rsidR="00692016" w:rsidRPr="003E489C" w:rsidRDefault="003E489C" w:rsidP="003E489C">
      <w:pPr>
        <w:tabs>
          <w:tab w:val="left" w:pos="1101"/>
        </w:tabs>
        <w:spacing w:before="120" w:line="360" w:lineRule="auto"/>
        <w:ind w:left="546" w:right="115"/>
        <w:jc w:val="both"/>
        <w:rPr>
          <w:sz w:val="24"/>
        </w:rPr>
      </w:pPr>
      <w:r>
        <w:rPr>
          <w:w w:val="99"/>
          <w:sz w:val="24"/>
          <w:szCs w:val="24"/>
        </w:rPr>
        <w:t>37.8</w:t>
      </w:r>
      <w:r>
        <w:rPr>
          <w:w w:val="99"/>
          <w:sz w:val="24"/>
          <w:szCs w:val="24"/>
        </w:rPr>
        <w:tab/>
      </w:r>
      <w:r w:rsidR="00533CC0" w:rsidRPr="003E489C">
        <w:rPr>
          <w:sz w:val="24"/>
        </w:rPr>
        <w:t>Further or alternative relief as the Tribunal may consider appropriate to affect the consumers' rights under the N</w:t>
      </w:r>
      <w:r w:rsidR="00533CC0" w:rsidRPr="003E489C">
        <w:rPr>
          <w:sz w:val="24"/>
        </w:rPr>
        <w:t>CA as per Section 150 (i)</w:t>
      </w:r>
      <w:r w:rsidR="00533CC0" w:rsidRPr="003E489C">
        <w:rPr>
          <w:spacing w:val="-15"/>
          <w:sz w:val="24"/>
        </w:rPr>
        <w:t xml:space="preserve"> </w:t>
      </w:r>
      <w:r w:rsidR="00533CC0" w:rsidRPr="003E489C">
        <w:rPr>
          <w:sz w:val="24"/>
        </w:rPr>
        <w:t>thereof.</w:t>
      </w:r>
    </w:p>
    <w:p w:rsidR="00692016" w:rsidRDefault="00692016">
      <w:pPr>
        <w:pStyle w:val="BodyText"/>
        <w:spacing w:before="10"/>
        <w:rPr>
          <w:sz w:val="20"/>
        </w:rPr>
      </w:pPr>
    </w:p>
    <w:p w:rsidR="00692016" w:rsidRDefault="00533CC0">
      <w:pPr>
        <w:pStyle w:val="Heading1"/>
        <w:spacing w:before="1"/>
      </w:pPr>
      <w:r>
        <w:t>The Applicant's submission on Penalty</w:t>
      </w:r>
    </w:p>
    <w:p w:rsidR="00692016" w:rsidRDefault="00692016">
      <w:pPr>
        <w:pStyle w:val="BodyText"/>
        <w:spacing w:before="4"/>
        <w:rPr>
          <w:b/>
          <w:sz w:val="34"/>
        </w:rPr>
      </w:pPr>
    </w:p>
    <w:p w:rsidR="00692016" w:rsidRPr="003E489C" w:rsidRDefault="003E489C" w:rsidP="003E489C">
      <w:pPr>
        <w:tabs>
          <w:tab w:val="left" w:pos="839"/>
        </w:tabs>
        <w:spacing w:before="1" w:line="568" w:lineRule="auto"/>
        <w:ind w:left="118" w:right="832"/>
        <w:jc w:val="both"/>
        <w:rPr>
          <w:sz w:val="24"/>
        </w:rPr>
      </w:pPr>
      <w:r>
        <w:rPr>
          <w:spacing w:val="-15"/>
          <w:w w:val="99"/>
          <w:sz w:val="24"/>
          <w:szCs w:val="24"/>
        </w:rPr>
        <w:t>38.</w:t>
      </w:r>
      <w:r>
        <w:rPr>
          <w:spacing w:val="-15"/>
          <w:w w:val="99"/>
          <w:sz w:val="24"/>
          <w:szCs w:val="24"/>
        </w:rPr>
        <w:tab/>
      </w:r>
      <w:r w:rsidR="00533CC0" w:rsidRPr="003E489C">
        <w:rPr>
          <w:sz w:val="24"/>
        </w:rPr>
        <w:t>As motivation for the appropriate penalty, the Applicant submits as follows: Nature, duration, gravity, and extent of the</w:t>
      </w:r>
      <w:r w:rsidR="00533CC0" w:rsidRPr="003E489C">
        <w:rPr>
          <w:spacing w:val="-12"/>
          <w:sz w:val="24"/>
        </w:rPr>
        <w:t xml:space="preserve"> </w:t>
      </w:r>
      <w:r w:rsidR="00533CC0" w:rsidRPr="003E489C">
        <w:rPr>
          <w:sz w:val="24"/>
        </w:rPr>
        <w:t>contraventions</w:t>
      </w:r>
    </w:p>
    <w:p w:rsidR="00692016" w:rsidRPr="003E489C" w:rsidRDefault="003E489C" w:rsidP="003E489C">
      <w:pPr>
        <w:tabs>
          <w:tab w:val="left" w:pos="839"/>
        </w:tabs>
        <w:spacing w:line="360" w:lineRule="auto"/>
        <w:ind w:left="838" w:right="117" w:hanging="720"/>
        <w:jc w:val="both"/>
        <w:rPr>
          <w:sz w:val="24"/>
        </w:rPr>
      </w:pPr>
      <w:r>
        <w:rPr>
          <w:spacing w:val="-15"/>
          <w:w w:val="99"/>
          <w:sz w:val="24"/>
          <w:szCs w:val="24"/>
        </w:rPr>
        <w:t>39.</w:t>
      </w:r>
      <w:r>
        <w:rPr>
          <w:spacing w:val="-15"/>
          <w:w w:val="99"/>
          <w:sz w:val="24"/>
          <w:szCs w:val="24"/>
        </w:rPr>
        <w:tab/>
      </w:r>
      <w:r w:rsidR="00533CC0" w:rsidRPr="003E489C">
        <w:rPr>
          <w:sz w:val="24"/>
        </w:rPr>
        <w:t>The Applicant extracted a sample of ten credit agreements concluded by the Respondent and found that every one of those agreements had been concluded recklessly by the</w:t>
      </w:r>
      <w:r w:rsidR="00533CC0" w:rsidRPr="003E489C">
        <w:rPr>
          <w:spacing w:val="-1"/>
          <w:sz w:val="24"/>
        </w:rPr>
        <w:t xml:space="preserve"> </w:t>
      </w:r>
      <w:r w:rsidR="00533CC0" w:rsidRPr="003E489C">
        <w:rPr>
          <w:sz w:val="24"/>
        </w:rPr>
        <w:t>Respondent.</w:t>
      </w:r>
    </w:p>
    <w:p w:rsidR="00692016" w:rsidRDefault="00692016">
      <w:pPr>
        <w:pStyle w:val="BodyText"/>
        <w:spacing w:before="9"/>
        <w:rPr>
          <w:sz w:val="20"/>
        </w:rPr>
      </w:pPr>
    </w:p>
    <w:p w:rsidR="00692016" w:rsidRPr="003E489C" w:rsidRDefault="003E489C" w:rsidP="003E489C">
      <w:pPr>
        <w:tabs>
          <w:tab w:val="left" w:pos="827"/>
        </w:tabs>
        <w:spacing w:line="360" w:lineRule="auto"/>
        <w:ind w:left="826" w:right="110" w:hanging="708"/>
        <w:jc w:val="both"/>
        <w:rPr>
          <w:sz w:val="24"/>
        </w:rPr>
      </w:pPr>
      <w:r>
        <w:rPr>
          <w:spacing w:val="-15"/>
          <w:w w:val="99"/>
          <w:sz w:val="24"/>
          <w:szCs w:val="24"/>
        </w:rPr>
        <w:t>40.</w:t>
      </w:r>
      <w:r>
        <w:rPr>
          <w:spacing w:val="-15"/>
          <w:w w:val="99"/>
          <w:sz w:val="24"/>
          <w:szCs w:val="24"/>
        </w:rPr>
        <w:tab/>
      </w:r>
      <w:r w:rsidR="00533CC0" w:rsidRPr="003E489C">
        <w:rPr>
          <w:sz w:val="24"/>
        </w:rPr>
        <w:t>Reckless credit granting and failing to conduct proper affordability assess</w:t>
      </w:r>
      <w:r w:rsidR="00533CC0" w:rsidRPr="003E489C">
        <w:rPr>
          <w:sz w:val="24"/>
        </w:rPr>
        <w:t>ments are serious contraventions of the Act. Consumers risk becoming over-indebted</w:t>
      </w:r>
      <w:r w:rsidR="00533CC0" w:rsidRPr="003E489C">
        <w:rPr>
          <w:spacing w:val="-39"/>
          <w:sz w:val="24"/>
        </w:rPr>
        <w:t xml:space="preserve"> </w:t>
      </w:r>
      <w:r w:rsidR="00533CC0" w:rsidRPr="003E489C">
        <w:rPr>
          <w:sz w:val="24"/>
        </w:rPr>
        <w:t>by the</w:t>
      </w:r>
      <w:r w:rsidR="00533CC0" w:rsidRPr="003E489C">
        <w:rPr>
          <w:spacing w:val="10"/>
          <w:sz w:val="24"/>
        </w:rPr>
        <w:t xml:space="preserve"> </w:t>
      </w:r>
      <w:r w:rsidR="00533CC0" w:rsidRPr="003E489C">
        <w:rPr>
          <w:sz w:val="24"/>
        </w:rPr>
        <w:t>Respondent</w:t>
      </w:r>
      <w:r w:rsidR="00533CC0" w:rsidRPr="003E489C">
        <w:rPr>
          <w:spacing w:val="9"/>
          <w:sz w:val="24"/>
        </w:rPr>
        <w:t xml:space="preserve"> </w:t>
      </w:r>
      <w:r w:rsidR="00533CC0" w:rsidRPr="003E489C">
        <w:rPr>
          <w:sz w:val="24"/>
        </w:rPr>
        <w:t>granting</w:t>
      </w:r>
      <w:r w:rsidR="00533CC0" w:rsidRPr="003E489C">
        <w:rPr>
          <w:spacing w:val="12"/>
          <w:sz w:val="24"/>
        </w:rPr>
        <w:t xml:space="preserve"> </w:t>
      </w:r>
      <w:r w:rsidR="00533CC0" w:rsidRPr="003E489C">
        <w:rPr>
          <w:sz w:val="24"/>
        </w:rPr>
        <w:t>credit</w:t>
      </w:r>
      <w:r w:rsidR="00533CC0" w:rsidRPr="003E489C">
        <w:rPr>
          <w:spacing w:val="11"/>
          <w:sz w:val="24"/>
        </w:rPr>
        <w:t xml:space="preserve"> </w:t>
      </w:r>
      <w:r w:rsidR="00533CC0" w:rsidRPr="003E489C">
        <w:rPr>
          <w:sz w:val="24"/>
        </w:rPr>
        <w:t>without</w:t>
      </w:r>
      <w:r w:rsidR="00533CC0" w:rsidRPr="003E489C">
        <w:rPr>
          <w:spacing w:val="12"/>
          <w:sz w:val="24"/>
        </w:rPr>
        <w:t xml:space="preserve"> </w:t>
      </w:r>
      <w:r w:rsidR="00533CC0" w:rsidRPr="003E489C">
        <w:rPr>
          <w:sz w:val="24"/>
        </w:rPr>
        <w:t>taking</w:t>
      </w:r>
      <w:r w:rsidR="00533CC0" w:rsidRPr="003E489C">
        <w:rPr>
          <w:spacing w:val="11"/>
          <w:sz w:val="24"/>
        </w:rPr>
        <w:t xml:space="preserve"> </w:t>
      </w:r>
      <w:r w:rsidR="00533CC0" w:rsidRPr="003E489C">
        <w:rPr>
          <w:sz w:val="24"/>
        </w:rPr>
        <w:t>reasonable</w:t>
      </w:r>
      <w:r w:rsidR="00533CC0" w:rsidRPr="003E489C">
        <w:rPr>
          <w:spacing w:val="10"/>
          <w:sz w:val="24"/>
        </w:rPr>
        <w:t xml:space="preserve"> </w:t>
      </w:r>
      <w:r w:rsidR="00533CC0" w:rsidRPr="003E489C">
        <w:rPr>
          <w:sz w:val="24"/>
        </w:rPr>
        <w:t>steps</w:t>
      </w:r>
      <w:r w:rsidR="00533CC0" w:rsidRPr="003E489C">
        <w:rPr>
          <w:spacing w:val="9"/>
          <w:sz w:val="24"/>
        </w:rPr>
        <w:t xml:space="preserve"> </w:t>
      </w:r>
      <w:r w:rsidR="00533CC0" w:rsidRPr="003E489C">
        <w:rPr>
          <w:sz w:val="24"/>
        </w:rPr>
        <w:t>to</w:t>
      </w:r>
      <w:r w:rsidR="00533CC0" w:rsidRPr="003E489C">
        <w:rPr>
          <w:spacing w:val="8"/>
          <w:sz w:val="24"/>
        </w:rPr>
        <w:t xml:space="preserve"> </w:t>
      </w:r>
      <w:r w:rsidR="00533CC0" w:rsidRPr="003E489C">
        <w:rPr>
          <w:sz w:val="24"/>
        </w:rPr>
        <w:t>determine</w:t>
      </w:r>
      <w:r w:rsidR="00533CC0" w:rsidRPr="003E489C">
        <w:rPr>
          <w:spacing w:val="10"/>
          <w:sz w:val="24"/>
        </w:rPr>
        <w:t xml:space="preserve"> </w:t>
      </w:r>
      <w:r w:rsidR="00533CC0" w:rsidRPr="003E489C">
        <w:rPr>
          <w:sz w:val="24"/>
        </w:rPr>
        <w:t>the</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line="360" w:lineRule="auto"/>
        <w:ind w:left="826" w:right="108"/>
        <w:jc w:val="both"/>
      </w:pPr>
      <w:r>
        <w:lastRenderedPageBreak/>
        <w:t>consumer's</w:t>
      </w:r>
      <w:r>
        <w:rPr>
          <w:spacing w:val="-14"/>
        </w:rPr>
        <w:t xml:space="preserve"> </w:t>
      </w:r>
      <w:r>
        <w:t>ability</w:t>
      </w:r>
      <w:r>
        <w:rPr>
          <w:spacing w:val="-12"/>
        </w:rPr>
        <w:t xml:space="preserve"> </w:t>
      </w:r>
      <w:r>
        <w:t>to</w:t>
      </w:r>
      <w:r>
        <w:rPr>
          <w:spacing w:val="-13"/>
        </w:rPr>
        <w:t xml:space="preserve"> </w:t>
      </w:r>
      <w:r>
        <w:t>afford</w:t>
      </w:r>
      <w:r>
        <w:rPr>
          <w:spacing w:val="-11"/>
        </w:rPr>
        <w:t xml:space="preserve"> </w:t>
      </w:r>
      <w:r>
        <w:t>the</w:t>
      </w:r>
      <w:r>
        <w:rPr>
          <w:spacing w:val="-13"/>
        </w:rPr>
        <w:t xml:space="preserve"> </w:t>
      </w:r>
      <w:r>
        <w:t>credit</w:t>
      </w:r>
      <w:r>
        <w:rPr>
          <w:spacing w:val="-14"/>
        </w:rPr>
        <w:t xml:space="preserve"> </w:t>
      </w:r>
      <w:r>
        <w:t>repayments.</w:t>
      </w:r>
      <w:r>
        <w:rPr>
          <w:spacing w:val="44"/>
        </w:rPr>
        <w:t xml:space="preserve"> </w:t>
      </w:r>
      <w:r>
        <w:t>The</w:t>
      </w:r>
      <w:r>
        <w:rPr>
          <w:spacing w:val="-11"/>
        </w:rPr>
        <w:t xml:space="preserve"> </w:t>
      </w:r>
      <w:r>
        <w:t>conduct</w:t>
      </w:r>
      <w:r>
        <w:rPr>
          <w:spacing w:val="-13"/>
        </w:rPr>
        <w:t xml:space="preserve"> </w:t>
      </w:r>
      <w:r>
        <w:t>of</w:t>
      </w:r>
      <w:r>
        <w:rPr>
          <w:spacing w:val="-13"/>
        </w:rPr>
        <w:t xml:space="preserve"> </w:t>
      </w:r>
      <w:r>
        <w:t>the</w:t>
      </w:r>
      <w:r>
        <w:rPr>
          <w:spacing w:val="-11"/>
        </w:rPr>
        <w:t xml:space="preserve"> </w:t>
      </w:r>
      <w:r>
        <w:t>Respondent cannot be benevolently considered because the gravity and regularity of the offences committed by the Respondent have the potential to cause consumers extreme</w:t>
      </w:r>
      <w:r>
        <w:rPr>
          <w:spacing w:val="-1"/>
        </w:rPr>
        <w:t xml:space="preserve"> </w:t>
      </w:r>
      <w:r>
        <w:t>prejudice.</w:t>
      </w:r>
    </w:p>
    <w:p w:rsidR="00692016" w:rsidRDefault="00692016">
      <w:pPr>
        <w:pStyle w:val="BodyText"/>
        <w:spacing w:before="10"/>
        <w:rPr>
          <w:sz w:val="20"/>
        </w:rPr>
      </w:pPr>
    </w:p>
    <w:p w:rsidR="00692016" w:rsidRPr="003E489C" w:rsidRDefault="003E489C" w:rsidP="003E489C">
      <w:pPr>
        <w:tabs>
          <w:tab w:val="left" w:pos="827"/>
        </w:tabs>
        <w:spacing w:line="360" w:lineRule="auto"/>
        <w:ind w:left="826" w:right="108" w:hanging="708"/>
        <w:jc w:val="both"/>
        <w:rPr>
          <w:sz w:val="24"/>
        </w:rPr>
      </w:pPr>
      <w:r>
        <w:rPr>
          <w:spacing w:val="-15"/>
          <w:w w:val="99"/>
          <w:sz w:val="24"/>
          <w:szCs w:val="24"/>
        </w:rPr>
        <w:t>41.</w:t>
      </w:r>
      <w:r>
        <w:rPr>
          <w:spacing w:val="-15"/>
          <w:w w:val="99"/>
          <w:sz w:val="24"/>
          <w:szCs w:val="24"/>
        </w:rPr>
        <w:tab/>
      </w:r>
      <w:r w:rsidR="00533CC0" w:rsidRPr="003E489C">
        <w:rPr>
          <w:sz w:val="24"/>
        </w:rPr>
        <w:t>In every approved sampled agreement obtained during the investigation, the</w:t>
      </w:r>
      <w:r w:rsidR="00533CC0" w:rsidRPr="003E489C">
        <w:rPr>
          <w:sz w:val="24"/>
        </w:rPr>
        <w:t xml:space="preserve"> Respondent breached its obligations in terms of the Act. This illustrates a total disregard for the rules and norms of the regulated activity which the Respondent undertakes.</w:t>
      </w:r>
    </w:p>
    <w:p w:rsidR="00692016" w:rsidRDefault="00692016">
      <w:pPr>
        <w:pStyle w:val="BodyText"/>
        <w:spacing w:before="10"/>
        <w:rPr>
          <w:sz w:val="20"/>
        </w:rPr>
      </w:pPr>
    </w:p>
    <w:p w:rsidR="00692016" w:rsidRPr="003E489C" w:rsidRDefault="003E489C" w:rsidP="003E489C">
      <w:pPr>
        <w:tabs>
          <w:tab w:val="left" w:pos="827"/>
        </w:tabs>
        <w:spacing w:before="1" w:line="362" w:lineRule="auto"/>
        <w:ind w:left="826" w:right="110" w:hanging="708"/>
        <w:jc w:val="both"/>
        <w:rPr>
          <w:sz w:val="24"/>
        </w:rPr>
      </w:pPr>
      <w:r>
        <w:rPr>
          <w:spacing w:val="-15"/>
          <w:w w:val="99"/>
          <w:sz w:val="24"/>
          <w:szCs w:val="24"/>
        </w:rPr>
        <w:t>42.</w:t>
      </w:r>
      <w:r>
        <w:rPr>
          <w:spacing w:val="-15"/>
          <w:w w:val="99"/>
          <w:sz w:val="24"/>
          <w:szCs w:val="24"/>
        </w:rPr>
        <w:tab/>
      </w:r>
      <w:r w:rsidR="00533CC0" w:rsidRPr="003E489C">
        <w:rPr>
          <w:sz w:val="24"/>
        </w:rPr>
        <w:t>The gravity of the offences depicts the Respondent's callous disregard of the legislation for the regulated activity which it</w:t>
      </w:r>
      <w:r w:rsidR="00533CC0" w:rsidRPr="003E489C">
        <w:rPr>
          <w:spacing w:val="-7"/>
          <w:sz w:val="24"/>
        </w:rPr>
        <w:t xml:space="preserve"> </w:t>
      </w:r>
      <w:r w:rsidR="00533CC0" w:rsidRPr="003E489C">
        <w:rPr>
          <w:sz w:val="24"/>
        </w:rPr>
        <w:t>undertakes.</w:t>
      </w:r>
    </w:p>
    <w:p w:rsidR="00692016" w:rsidRDefault="00692016">
      <w:pPr>
        <w:pStyle w:val="BodyText"/>
        <w:spacing w:before="5"/>
        <w:rPr>
          <w:sz w:val="20"/>
        </w:rPr>
      </w:pPr>
    </w:p>
    <w:p w:rsidR="00692016" w:rsidRDefault="00533CC0">
      <w:pPr>
        <w:pStyle w:val="BodyText"/>
        <w:ind w:left="118"/>
        <w:jc w:val="both"/>
      </w:pPr>
      <w:r>
        <w:t>Loss or damage suffered as a result of the contraventions</w:t>
      </w:r>
    </w:p>
    <w:p w:rsidR="00692016" w:rsidRDefault="00692016">
      <w:pPr>
        <w:pStyle w:val="BodyText"/>
        <w:spacing w:before="5"/>
        <w:rPr>
          <w:sz w:val="34"/>
        </w:rPr>
      </w:pPr>
    </w:p>
    <w:p w:rsidR="00692016" w:rsidRPr="003E489C" w:rsidRDefault="003E489C" w:rsidP="003E489C">
      <w:pPr>
        <w:tabs>
          <w:tab w:val="left" w:pos="827"/>
        </w:tabs>
        <w:spacing w:line="360" w:lineRule="auto"/>
        <w:ind w:left="826" w:right="108" w:hanging="708"/>
        <w:jc w:val="both"/>
        <w:rPr>
          <w:sz w:val="24"/>
        </w:rPr>
      </w:pPr>
      <w:r>
        <w:rPr>
          <w:spacing w:val="-15"/>
          <w:w w:val="99"/>
          <w:sz w:val="24"/>
          <w:szCs w:val="24"/>
        </w:rPr>
        <w:t>43.</w:t>
      </w:r>
      <w:r>
        <w:rPr>
          <w:spacing w:val="-15"/>
          <w:w w:val="99"/>
          <w:sz w:val="24"/>
          <w:szCs w:val="24"/>
        </w:rPr>
        <w:tab/>
      </w:r>
      <w:r w:rsidR="00533CC0" w:rsidRPr="003E489C">
        <w:rPr>
          <w:sz w:val="24"/>
        </w:rPr>
        <w:t>Consumers have suffered loss and damage as a result of the</w:t>
      </w:r>
      <w:r w:rsidR="00533CC0" w:rsidRPr="003E489C">
        <w:rPr>
          <w:sz w:val="24"/>
        </w:rPr>
        <w:t xml:space="preserve"> Respondent's conduct. The Respondent exploited consumers by entering into loan agreements with the Respondent without the Respondent first taking reasonable steps to ensure that the loans are affordable. The damage to consumers' economic status is far-rea</w:t>
      </w:r>
      <w:r w:rsidR="00533CC0" w:rsidRPr="003E489C">
        <w:rPr>
          <w:sz w:val="24"/>
        </w:rPr>
        <w:t>ching if they, due to over-indebtedness, apply for and are placed under debt</w:t>
      </w:r>
      <w:r w:rsidR="00533CC0" w:rsidRPr="003E489C">
        <w:rPr>
          <w:spacing w:val="-2"/>
          <w:sz w:val="24"/>
        </w:rPr>
        <w:t xml:space="preserve"> </w:t>
      </w:r>
      <w:r w:rsidR="00533CC0" w:rsidRPr="003E489C">
        <w:rPr>
          <w:sz w:val="24"/>
        </w:rPr>
        <w:t>review.</w:t>
      </w:r>
    </w:p>
    <w:p w:rsidR="00692016" w:rsidRDefault="00533CC0">
      <w:pPr>
        <w:pStyle w:val="BodyText"/>
        <w:spacing w:before="120"/>
        <w:ind w:left="118"/>
        <w:jc w:val="both"/>
      </w:pPr>
      <w:r>
        <w:t>T</w:t>
      </w:r>
      <w:r>
        <w:t>he behaviour of the Respondent</w:t>
      </w:r>
    </w:p>
    <w:p w:rsidR="00692016" w:rsidRDefault="00692016">
      <w:pPr>
        <w:pStyle w:val="BodyText"/>
        <w:spacing w:before="5"/>
        <w:rPr>
          <w:sz w:val="34"/>
        </w:rPr>
      </w:pPr>
    </w:p>
    <w:p w:rsidR="00692016" w:rsidRPr="003E489C" w:rsidRDefault="003E489C" w:rsidP="003E489C">
      <w:pPr>
        <w:tabs>
          <w:tab w:val="left" w:pos="827"/>
        </w:tabs>
        <w:spacing w:line="360" w:lineRule="auto"/>
        <w:ind w:left="826" w:right="107" w:hanging="708"/>
        <w:jc w:val="both"/>
        <w:rPr>
          <w:sz w:val="24"/>
        </w:rPr>
      </w:pPr>
      <w:r>
        <w:rPr>
          <w:spacing w:val="-15"/>
          <w:w w:val="99"/>
          <w:sz w:val="24"/>
          <w:szCs w:val="24"/>
        </w:rPr>
        <w:t>44.</w:t>
      </w:r>
      <w:r>
        <w:rPr>
          <w:spacing w:val="-15"/>
          <w:w w:val="99"/>
          <w:sz w:val="24"/>
          <w:szCs w:val="24"/>
        </w:rPr>
        <w:tab/>
      </w:r>
      <w:r w:rsidR="00533CC0" w:rsidRPr="003E489C">
        <w:rPr>
          <w:sz w:val="24"/>
        </w:rPr>
        <w:t>There is no plausible reason for the Respondent to be unaware of the Act's provisions and its statutory obligation to adhere to all of the</w:t>
      </w:r>
      <w:r w:rsidR="00533CC0" w:rsidRPr="003E489C">
        <w:rPr>
          <w:sz w:val="24"/>
        </w:rPr>
        <w:t xml:space="preserve"> Act's provisions. The very fact that the Respondent elected to become a registered credit provider is indicative that the Respondent is aware of the prescripts of the Act. The Respondent's behaviour is concerning as it pays lip service to its duty to gran</w:t>
      </w:r>
      <w:r w:rsidR="00533CC0" w:rsidRPr="003E489C">
        <w:rPr>
          <w:sz w:val="24"/>
        </w:rPr>
        <w:t>t credit responsibly. An example is a pretence to follow the prescribed procedure for conducting affordability assessments without really conducting proper affordability</w:t>
      </w:r>
      <w:r w:rsidR="00533CC0" w:rsidRPr="003E489C">
        <w:rPr>
          <w:spacing w:val="-1"/>
          <w:sz w:val="24"/>
        </w:rPr>
        <w:t xml:space="preserve"> </w:t>
      </w:r>
      <w:r w:rsidR="00533CC0" w:rsidRPr="003E489C">
        <w:rPr>
          <w:sz w:val="24"/>
        </w:rPr>
        <w:t>assessments.</w:t>
      </w:r>
    </w:p>
    <w:p w:rsidR="00692016" w:rsidRDefault="00692016">
      <w:pPr>
        <w:pStyle w:val="BodyText"/>
        <w:rPr>
          <w:sz w:val="26"/>
        </w:rPr>
      </w:pPr>
    </w:p>
    <w:p w:rsidR="00692016" w:rsidRDefault="00692016">
      <w:pPr>
        <w:pStyle w:val="BodyText"/>
        <w:spacing w:before="5"/>
        <w:rPr>
          <w:sz w:val="20"/>
        </w:rPr>
      </w:pPr>
    </w:p>
    <w:p w:rsidR="00692016" w:rsidRPr="003E489C" w:rsidRDefault="003E489C" w:rsidP="003E489C">
      <w:pPr>
        <w:tabs>
          <w:tab w:val="left" w:pos="827"/>
        </w:tabs>
        <w:spacing w:line="360" w:lineRule="auto"/>
        <w:ind w:left="826" w:right="112" w:hanging="708"/>
        <w:jc w:val="both"/>
        <w:rPr>
          <w:sz w:val="24"/>
        </w:rPr>
      </w:pPr>
      <w:r>
        <w:rPr>
          <w:spacing w:val="-15"/>
          <w:w w:val="99"/>
          <w:sz w:val="24"/>
          <w:szCs w:val="24"/>
        </w:rPr>
        <w:t>45.</w:t>
      </w:r>
      <w:r>
        <w:rPr>
          <w:spacing w:val="-15"/>
          <w:w w:val="99"/>
          <w:sz w:val="24"/>
          <w:szCs w:val="24"/>
        </w:rPr>
        <w:tab/>
      </w:r>
      <w:r w:rsidR="00533CC0" w:rsidRPr="003E489C">
        <w:rPr>
          <w:sz w:val="24"/>
        </w:rPr>
        <w:t>The Respondent's conduct regarding the retention and use of identity</w:t>
      </w:r>
      <w:r w:rsidR="00533CC0" w:rsidRPr="003E489C">
        <w:rPr>
          <w:spacing w:val="-34"/>
          <w:sz w:val="24"/>
        </w:rPr>
        <w:t xml:space="preserve"> </w:t>
      </w:r>
      <w:r w:rsidR="00533CC0" w:rsidRPr="003E489C">
        <w:rPr>
          <w:sz w:val="24"/>
        </w:rPr>
        <w:t>documents, banks and/or SASSA cards and pin numbers is particularly alarming behaviour. By undertaking this practice, the Respondent wields enormous power over consumers</w:t>
      </w:r>
      <w:r w:rsidR="00533CC0" w:rsidRPr="003E489C">
        <w:rPr>
          <w:spacing w:val="48"/>
          <w:sz w:val="24"/>
        </w:rPr>
        <w:t xml:space="preserve"> </w:t>
      </w:r>
      <w:r w:rsidR="00533CC0" w:rsidRPr="003E489C">
        <w:rPr>
          <w:sz w:val="24"/>
        </w:rPr>
        <w:t>–</w:t>
      </w:r>
      <w:r w:rsidR="00533CC0" w:rsidRPr="003E489C">
        <w:rPr>
          <w:spacing w:val="51"/>
          <w:sz w:val="24"/>
        </w:rPr>
        <w:t xml:space="preserve"> </w:t>
      </w:r>
      <w:r w:rsidR="00533CC0" w:rsidRPr="003E489C">
        <w:rPr>
          <w:sz w:val="24"/>
        </w:rPr>
        <w:t>it</w:t>
      </w:r>
      <w:r w:rsidR="00533CC0" w:rsidRPr="003E489C">
        <w:rPr>
          <w:spacing w:val="47"/>
          <w:sz w:val="24"/>
        </w:rPr>
        <w:t xml:space="preserve"> </w:t>
      </w:r>
      <w:r w:rsidR="00533CC0" w:rsidRPr="003E489C">
        <w:rPr>
          <w:sz w:val="24"/>
        </w:rPr>
        <w:t>takes</w:t>
      </w:r>
      <w:r w:rsidR="00533CC0" w:rsidRPr="003E489C">
        <w:rPr>
          <w:spacing w:val="47"/>
          <w:sz w:val="24"/>
        </w:rPr>
        <w:t xml:space="preserve"> </w:t>
      </w:r>
      <w:r w:rsidR="00533CC0" w:rsidRPr="003E489C">
        <w:rPr>
          <w:sz w:val="24"/>
        </w:rPr>
        <w:t>full</w:t>
      </w:r>
      <w:r w:rsidR="00533CC0" w:rsidRPr="003E489C">
        <w:rPr>
          <w:spacing w:val="49"/>
          <w:sz w:val="24"/>
        </w:rPr>
        <w:t xml:space="preserve"> </w:t>
      </w:r>
      <w:r w:rsidR="00533CC0" w:rsidRPr="003E489C">
        <w:rPr>
          <w:sz w:val="24"/>
        </w:rPr>
        <w:t>control</w:t>
      </w:r>
      <w:r w:rsidR="00533CC0" w:rsidRPr="003E489C">
        <w:rPr>
          <w:spacing w:val="47"/>
          <w:sz w:val="24"/>
        </w:rPr>
        <w:t xml:space="preserve"> </w:t>
      </w:r>
      <w:r w:rsidR="00533CC0" w:rsidRPr="003E489C">
        <w:rPr>
          <w:sz w:val="24"/>
        </w:rPr>
        <w:t>over</w:t>
      </w:r>
      <w:r w:rsidR="00533CC0" w:rsidRPr="003E489C">
        <w:rPr>
          <w:spacing w:val="49"/>
          <w:sz w:val="24"/>
        </w:rPr>
        <w:t xml:space="preserve"> </w:t>
      </w:r>
      <w:r w:rsidR="00533CC0" w:rsidRPr="003E489C">
        <w:rPr>
          <w:sz w:val="24"/>
        </w:rPr>
        <w:t>consumers'</w:t>
      </w:r>
      <w:r w:rsidR="00533CC0" w:rsidRPr="003E489C">
        <w:rPr>
          <w:spacing w:val="46"/>
          <w:sz w:val="24"/>
        </w:rPr>
        <w:t xml:space="preserve"> </w:t>
      </w:r>
      <w:r w:rsidR="00533CC0" w:rsidRPr="003E489C">
        <w:rPr>
          <w:sz w:val="24"/>
        </w:rPr>
        <w:t>only</w:t>
      </w:r>
      <w:r w:rsidR="00533CC0" w:rsidRPr="003E489C">
        <w:rPr>
          <w:spacing w:val="47"/>
          <w:sz w:val="24"/>
        </w:rPr>
        <w:t xml:space="preserve"> </w:t>
      </w:r>
      <w:r w:rsidR="00533CC0" w:rsidRPr="003E489C">
        <w:rPr>
          <w:sz w:val="24"/>
        </w:rPr>
        <w:t>source</w:t>
      </w:r>
      <w:r w:rsidR="00533CC0" w:rsidRPr="003E489C">
        <w:rPr>
          <w:spacing w:val="45"/>
          <w:sz w:val="24"/>
        </w:rPr>
        <w:t xml:space="preserve"> </w:t>
      </w:r>
      <w:r w:rsidR="00533CC0" w:rsidRPr="003E489C">
        <w:rPr>
          <w:sz w:val="24"/>
        </w:rPr>
        <w:t>of</w:t>
      </w:r>
      <w:r w:rsidR="00533CC0" w:rsidRPr="003E489C">
        <w:rPr>
          <w:spacing w:val="50"/>
          <w:sz w:val="24"/>
        </w:rPr>
        <w:t xml:space="preserve"> </w:t>
      </w:r>
      <w:r w:rsidR="00533CC0" w:rsidRPr="003E489C">
        <w:rPr>
          <w:sz w:val="24"/>
        </w:rPr>
        <w:t>income</w:t>
      </w:r>
      <w:r w:rsidR="00533CC0" w:rsidRPr="003E489C">
        <w:rPr>
          <w:spacing w:val="48"/>
          <w:sz w:val="24"/>
        </w:rPr>
        <w:t xml:space="preserve"> </w:t>
      </w:r>
      <w:r w:rsidR="00533CC0" w:rsidRPr="003E489C">
        <w:rPr>
          <w:sz w:val="24"/>
        </w:rPr>
        <w:t>and</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line="360" w:lineRule="auto"/>
        <w:ind w:left="826" w:right="105"/>
        <w:jc w:val="both"/>
      </w:pPr>
      <w:r>
        <w:lastRenderedPageBreak/>
        <w:t>thereby denies consumers of their rights in terms of a credit agreement. For example,</w:t>
      </w:r>
      <w:r>
        <w:rPr>
          <w:spacing w:val="-11"/>
        </w:rPr>
        <w:t xml:space="preserve"> </w:t>
      </w:r>
      <w:r>
        <w:t>suppose</w:t>
      </w:r>
      <w:r>
        <w:rPr>
          <w:spacing w:val="-9"/>
        </w:rPr>
        <w:t xml:space="preserve"> </w:t>
      </w:r>
      <w:r>
        <w:t>a</w:t>
      </w:r>
      <w:r>
        <w:rPr>
          <w:spacing w:val="-11"/>
        </w:rPr>
        <w:t xml:space="preserve"> </w:t>
      </w:r>
      <w:r>
        <w:t>consumer</w:t>
      </w:r>
      <w:r>
        <w:rPr>
          <w:spacing w:val="-11"/>
        </w:rPr>
        <w:t xml:space="preserve"> </w:t>
      </w:r>
      <w:r>
        <w:t>wished</w:t>
      </w:r>
      <w:r>
        <w:rPr>
          <w:spacing w:val="-8"/>
        </w:rPr>
        <w:t xml:space="preserve"> </w:t>
      </w:r>
      <w:r>
        <w:t>to</w:t>
      </w:r>
      <w:r>
        <w:rPr>
          <w:spacing w:val="-9"/>
        </w:rPr>
        <w:t xml:space="preserve"> </w:t>
      </w:r>
      <w:r>
        <w:t>exercise</w:t>
      </w:r>
      <w:r>
        <w:rPr>
          <w:spacing w:val="-9"/>
        </w:rPr>
        <w:t xml:space="preserve"> </w:t>
      </w:r>
      <w:r>
        <w:t>his/her</w:t>
      </w:r>
      <w:r>
        <w:rPr>
          <w:spacing w:val="-11"/>
        </w:rPr>
        <w:t xml:space="preserve"> </w:t>
      </w:r>
      <w:r>
        <w:t>right</w:t>
      </w:r>
      <w:r>
        <w:rPr>
          <w:spacing w:val="-11"/>
        </w:rPr>
        <w:t xml:space="preserve"> </w:t>
      </w:r>
      <w:r>
        <w:t>to</w:t>
      </w:r>
      <w:r>
        <w:rPr>
          <w:spacing w:val="-11"/>
        </w:rPr>
        <w:t xml:space="preserve"> </w:t>
      </w:r>
      <w:r>
        <w:t>dispute</w:t>
      </w:r>
      <w:r>
        <w:rPr>
          <w:spacing w:val="-10"/>
        </w:rPr>
        <w:t xml:space="preserve"> </w:t>
      </w:r>
      <w:r>
        <w:t>a</w:t>
      </w:r>
      <w:r>
        <w:rPr>
          <w:spacing w:val="-12"/>
        </w:rPr>
        <w:t xml:space="preserve"> </w:t>
      </w:r>
      <w:r>
        <w:t>charge levied</w:t>
      </w:r>
      <w:r>
        <w:rPr>
          <w:spacing w:val="-18"/>
        </w:rPr>
        <w:t xml:space="preserve"> </w:t>
      </w:r>
      <w:r>
        <w:t>by</w:t>
      </w:r>
      <w:r>
        <w:rPr>
          <w:spacing w:val="-18"/>
        </w:rPr>
        <w:t xml:space="preserve"> </w:t>
      </w:r>
      <w:r>
        <w:t>the</w:t>
      </w:r>
      <w:r>
        <w:rPr>
          <w:spacing w:val="-17"/>
        </w:rPr>
        <w:t xml:space="preserve"> </w:t>
      </w:r>
      <w:r>
        <w:t>Respondent.</w:t>
      </w:r>
      <w:r>
        <w:rPr>
          <w:spacing w:val="33"/>
        </w:rPr>
        <w:t xml:space="preserve"> </w:t>
      </w:r>
      <w:r>
        <w:t>In</w:t>
      </w:r>
      <w:r>
        <w:rPr>
          <w:spacing w:val="-17"/>
        </w:rPr>
        <w:t xml:space="preserve"> </w:t>
      </w:r>
      <w:r>
        <w:t>that</w:t>
      </w:r>
      <w:r>
        <w:rPr>
          <w:spacing w:val="-17"/>
        </w:rPr>
        <w:t xml:space="preserve"> </w:t>
      </w:r>
      <w:r>
        <w:t>case,</w:t>
      </w:r>
      <w:r>
        <w:rPr>
          <w:spacing w:val="-17"/>
        </w:rPr>
        <w:t xml:space="preserve"> </w:t>
      </w:r>
      <w:r>
        <w:t>he/she</w:t>
      </w:r>
      <w:r>
        <w:rPr>
          <w:spacing w:val="-17"/>
        </w:rPr>
        <w:t xml:space="preserve"> </w:t>
      </w:r>
      <w:r>
        <w:t>could</w:t>
      </w:r>
      <w:r>
        <w:rPr>
          <w:spacing w:val="-20"/>
        </w:rPr>
        <w:t xml:space="preserve"> </w:t>
      </w:r>
      <w:r>
        <w:t>not</w:t>
      </w:r>
      <w:r>
        <w:rPr>
          <w:spacing w:val="-20"/>
        </w:rPr>
        <w:t xml:space="preserve"> </w:t>
      </w:r>
      <w:r>
        <w:t>do</w:t>
      </w:r>
      <w:r>
        <w:rPr>
          <w:spacing w:val="-17"/>
        </w:rPr>
        <w:t xml:space="preserve"> </w:t>
      </w:r>
      <w:r>
        <w:t>so</w:t>
      </w:r>
      <w:r>
        <w:rPr>
          <w:spacing w:val="-19"/>
        </w:rPr>
        <w:t xml:space="preserve"> </w:t>
      </w:r>
      <w:r>
        <w:t>because,</w:t>
      </w:r>
      <w:r>
        <w:rPr>
          <w:spacing w:val="-17"/>
        </w:rPr>
        <w:t xml:space="preserve"> </w:t>
      </w:r>
      <w:r>
        <w:t>practically speaking, the Respondent could simply take what money it believes is owing to it, without any recourse to</w:t>
      </w:r>
      <w:r>
        <w:rPr>
          <w:spacing w:val="-5"/>
        </w:rPr>
        <w:t xml:space="preserve"> </w:t>
      </w:r>
      <w:r>
        <w:t>law.</w:t>
      </w:r>
    </w:p>
    <w:p w:rsidR="00692016" w:rsidRDefault="00692016">
      <w:pPr>
        <w:pStyle w:val="BodyText"/>
        <w:rPr>
          <w:sz w:val="21"/>
        </w:rPr>
      </w:pPr>
    </w:p>
    <w:p w:rsidR="00692016" w:rsidRDefault="00533CC0">
      <w:pPr>
        <w:pStyle w:val="BodyText"/>
        <w:ind w:left="118"/>
      </w:pPr>
      <w:r>
        <w:t>Market circumstances under which the contraventions occurred</w:t>
      </w:r>
    </w:p>
    <w:p w:rsidR="00692016" w:rsidRDefault="00692016">
      <w:pPr>
        <w:pStyle w:val="BodyText"/>
        <w:rPr>
          <w:sz w:val="26"/>
        </w:rPr>
      </w:pPr>
    </w:p>
    <w:p w:rsidR="00692016" w:rsidRPr="003E489C" w:rsidRDefault="003E489C" w:rsidP="003E489C">
      <w:pPr>
        <w:tabs>
          <w:tab w:val="left" w:pos="827"/>
        </w:tabs>
        <w:spacing w:before="217" w:line="360" w:lineRule="auto"/>
        <w:ind w:left="826" w:right="106" w:hanging="708"/>
        <w:jc w:val="both"/>
        <w:rPr>
          <w:sz w:val="24"/>
        </w:rPr>
      </w:pPr>
      <w:r>
        <w:rPr>
          <w:spacing w:val="-15"/>
          <w:w w:val="99"/>
          <w:sz w:val="24"/>
          <w:szCs w:val="24"/>
        </w:rPr>
        <w:t>46.</w:t>
      </w:r>
      <w:r>
        <w:rPr>
          <w:spacing w:val="-15"/>
          <w:w w:val="99"/>
          <w:sz w:val="24"/>
          <w:szCs w:val="24"/>
        </w:rPr>
        <w:tab/>
      </w:r>
      <w:r w:rsidR="00533CC0" w:rsidRPr="003E489C">
        <w:rPr>
          <w:sz w:val="24"/>
        </w:rPr>
        <w:t>It is submitted that the Respondent's conduct illustrates that the mar</w:t>
      </w:r>
      <w:r w:rsidR="00533CC0" w:rsidRPr="003E489C">
        <w:rPr>
          <w:sz w:val="24"/>
        </w:rPr>
        <w:t>ket circumstances within which the contraventions occurred are such that consumers are not educated about their credit access rights. Many of the consumers are exploited to the unjust benefit of the</w:t>
      </w:r>
      <w:r w:rsidR="00533CC0" w:rsidRPr="003E489C">
        <w:rPr>
          <w:spacing w:val="-6"/>
          <w:sz w:val="24"/>
        </w:rPr>
        <w:t xml:space="preserve"> </w:t>
      </w:r>
      <w:r w:rsidR="00533CC0" w:rsidRPr="003E489C">
        <w:rPr>
          <w:sz w:val="24"/>
        </w:rPr>
        <w:t>Respondent.</w:t>
      </w:r>
    </w:p>
    <w:p w:rsidR="00692016" w:rsidRDefault="00692016">
      <w:pPr>
        <w:pStyle w:val="BodyText"/>
        <w:spacing w:before="11"/>
        <w:rPr>
          <w:sz w:val="20"/>
        </w:rPr>
      </w:pPr>
    </w:p>
    <w:p w:rsidR="00692016" w:rsidRDefault="00533CC0">
      <w:pPr>
        <w:pStyle w:val="BodyText"/>
        <w:ind w:left="118"/>
      </w:pPr>
      <w:r>
        <w:t>Level of profit derived from contraventions</w:t>
      </w:r>
    </w:p>
    <w:p w:rsidR="00692016" w:rsidRDefault="00692016">
      <w:pPr>
        <w:pStyle w:val="BodyText"/>
        <w:spacing w:before="9"/>
        <w:rPr>
          <w:sz w:val="32"/>
        </w:rPr>
      </w:pPr>
    </w:p>
    <w:p w:rsidR="00692016" w:rsidRPr="003E489C" w:rsidRDefault="003E489C" w:rsidP="003E489C">
      <w:pPr>
        <w:tabs>
          <w:tab w:val="left" w:pos="827"/>
        </w:tabs>
        <w:spacing w:line="360" w:lineRule="auto"/>
        <w:ind w:left="826" w:right="108" w:hanging="708"/>
        <w:jc w:val="both"/>
        <w:rPr>
          <w:sz w:val="24"/>
        </w:rPr>
      </w:pPr>
      <w:r>
        <w:rPr>
          <w:spacing w:val="-15"/>
          <w:w w:val="99"/>
          <w:sz w:val="24"/>
          <w:szCs w:val="24"/>
        </w:rPr>
        <w:t>47.</w:t>
      </w:r>
      <w:r>
        <w:rPr>
          <w:spacing w:val="-15"/>
          <w:w w:val="99"/>
          <w:sz w:val="24"/>
          <w:szCs w:val="24"/>
        </w:rPr>
        <w:tab/>
      </w:r>
      <w:r w:rsidR="00533CC0" w:rsidRPr="003E489C">
        <w:rPr>
          <w:sz w:val="24"/>
        </w:rPr>
        <w:t>A substantial profit was likely derived from the unlawful activities undertaken by the Respondent. However, the Applicant cannot provide detailed information on the level of profit derived by the Respondent due to the Respondent's failure to submit prescr</w:t>
      </w:r>
      <w:r w:rsidR="00533CC0" w:rsidRPr="003E489C">
        <w:rPr>
          <w:sz w:val="24"/>
        </w:rPr>
        <w:t>ibed financial and statistical reports to the</w:t>
      </w:r>
      <w:r w:rsidR="00533CC0" w:rsidRPr="003E489C">
        <w:rPr>
          <w:spacing w:val="-8"/>
          <w:sz w:val="24"/>
        </w:rPr>
        <w:t xml:space="preserve"> </w:t>
      </w:r>
      <w:r w:rsidR="00533CC0" w:rsidRPr="003E489C">
        <w:rPr>
          <w:sz w:val="24"/>
        </w:rPr>
        <w:t>Applicant.</w:t>
      </w:r>
    </w:p>
    <w:p w:rsidR="00692016" w:rsidRDefault="00692016">
      <w:pPr>
        <w:pStyle w:val="BodyText"/>
        <w:spacing w:before="10"/>
        <w:rPr>
          <w:sz w:val="20"/>
        </w:rPr>
      </w:pPr>
    </w:p>
    <w:p w:rsidR="00692016" w:rsidRDefault="00533CC0">
      <w:pPr>
        <w:pStyle w:val="BodyText"/>
        <w:ind w:left="118"/>
      </w:pPr>
      <w:r>
        <w:t>Degree of co-operation between the Respondent and Applicant</w:t>
      </w:r>
    </w:p>
    <w:p w:rsidR="00692016" w:rsidRDefault="00692016">
      <w:pPr>
        <w:pStyle w:val="BodyText"/>
        <w:rPr>
          <w:sz w:val="33"/>
        </w:rPr>
      </w:pPr>
    </w:p>
    <w:p w:rsidR="00692016" w:rsidRPr="003E489C" w:rsidRDefault="003E489C" w:rsidP="003E489C">
      <w:pPr>
        <w:tabs>
          <w:tab w:val="left" w:pos="827"/>
        </w:tabs>
        <w:spacing w:line="360" w:lineRule="auto"/>
        <w:ind w:left="826" w:right="105" w:hanging="708"/>
        <w:jc w:val="both"/>
        <w:rPr>
          <w:sz w:val="24"/>
        </w:rPr>
      </w:pPr>
      <w:r>
        <w:rPr>
          <w:spacing w:val="-15"/>
          <w:w w:val="99"/>
          <w:sz w:val="24"/>
          <w:szCs w:val="24"/>
        </w:rPr>
        <w:t>48.</w:t>
      </w:r>
      <w:r>
        <w:rPr>
          <w:spacing w:val="-15"/>
          <w:w w:val="99"/>
          <w:sz w:val="24"/>
          <w:szCs w:val="24"/>
        </w:rPr>
        <w:tab/>
      </w:r>
      <w:r w:rsidR="00533CC0" w:rsidRPr="003E489C">
        <w:rPr>
          <w:sz w:val="24"/>
        </w:rPr>
        <w:t>The Respondent co-operated with the Applicant during the investigation to an extent. However, the degree of the said co-operation is ques</w:t>
      </w:r>
      <w:r w:rsidR="00533CC0" w:rsidRPr="003E489C">
        <w:rPr>
          <w:sz w:val="24"/>
        </w:rPr>
        <w:t>tionable in</w:t>
      </w:r>
      <w:r w:rsidR="00533CC0" w:rsidRPr="003E489C">
        <w:rPr>
          <w:spacing w:val="-14"/>
          <w:sz w:val="24"/>
        </w:rPr>
        <w:t xml:space="preserve"> </w:t>
      </w:r>
      <w:r w:rsidR="00533CC0" w:rsidRPr="003E489C">
        <w:rPr>
          <w:sz w:val="24"/>
        </w:rPr>
        <w:t>that:</w:t>
      </w:r>
    </w:p>
    <w:p w:rsidR="00692016" w:rsidRDefault="00692016">
      <w:pPr>
        <w:pStyle w:val="BodyText"/>
        <w:spacing w:before="10"/>
        <w:rPr>
          <w:sz w:val="35"/>
        </w:rPr>
      </w:pPr>
    </w:p>
    <w:p w:rsidR="00692016" w:rsidRPr="003E489C" w:rsidRDefault="003E489C" w:rsidP="003E489C">
      <w:pPr>
        <w:tabs>
          <w:tab w:val="left" w:pos="1559"/>
        </w:tabs>
        <w:spacing w:before="1" w:line="360" w:lineRule="auto"/>
        <w:ind w:left="1558" w:right="110" w:hanging="360"/>
        <w:jc w:val="both"/>
        <w:rPr>
          <w:sz w:val="24"/>
        </w:rPr>
      </w:pPr>
      <w:r>
        <w:rPr>
          <w:spacing w:val="-4"/>
          <w:w w:val="99"/>
          <w:sz w:val="24"/>
          <w:szCs w:val="24"/>
        </w:rPr>
        <w:t>a.</w:t>
      </w:r>
      <w:r>
        <w:rPr>
          <w:spacing w:val="-4"/>
          <w:w w:val="99"/>
          <w:sz w:val="24"/>
          <w:szCs w:val="24"/>
        </w:rPr>
        <w:tab/>
      </w:r>
      <w:r w:rsidR="00533CC0" w:rsidRPr="003E489C">
        <w:rPr>
          <w:sz w:val="24"/>
        </w:rPr>
        <w:t>The Respondent failed to provide two further approved credit agreements requested by the inspector despite undertaking to provide the same;</w:t>
      </w:r>
      <w:r w:rsidR="00533CC0" w:rsidRPr="003E489C">
        <w:rPr>
          <w:spacing w:val="-17"/>
          <w:sz w:val="24"/>
        </w:rPr>
        <w:t xml:space="preserve"> </w:t>
      </w:r>
      <w:r w:rsidR="00533CC0" w:rsidRPr="003E489C">
        <w:rPr>
          <w:sz w:val="24"/>
        </w:rPr>
        <w:t>and</w:t>
      </w:r>
    </w:p>
    <w:p w:rsidR="00692016" w:rsidRDefault="00692016">
      <w:pPr>
        <w:pStyle w:val="BodyText"/>
        <w:spacing w:before="10"/>
        <w:rPr>
          <w:sz w:val="35"/>
        </w:rPr>
      </w:pPr>
    </w:p>
    <w:p w:rsidR="00692016" w:rsidRPr="003E489C" w:rsidRDefault="003E489C" w:rsidP="003E489C">
      <w:pPr>
        <w:tabs>
          <w:tab w:val="left" w:pos="1559"/>
        </w:tabs>
        <w:spacing w:line="360" w:lineRule="auto"/>
        <w:ind w:left="1558" w:right="105" w:hanging="360"/>
        <w:jc w:val="both"/>
        <w:rPr>
          <w:sz w:val="24"/>
        </w:rPr>
      </w:pPr>
      <w:r>
        <w:rPr>
          <w:spacing w:val="-4"/>
          <w:w w:val="99"/>
          <w:sz w:val="24"/>
          <w:szCs w:val="24"/>
        </w:rPr>
        <w:t>b.</w:t>
      </w:r>
      <w:r>
        <w:rPr>
          <w:spacing w:val="-4"/>
          <w:w w:val="99"/>
          <w:sz w:val="24"/>
          <w:szCs w:val="24"/>
        </w:rPr>
        <w:tab/>
      </w:r>
      <w:r w:rsidR="00533CC0" w:rsidRPr="003E489C">
        <w:rPr>
          <w:sz w:val="24"/>
        </w:rPr>
        <w:t xml:space="preserve">The Respondent attempted to mislead the Applicant during the investigation. The inspector found the Respondent in possession of prohibited consumer instruments despite the Respondent's initial denial of retaining such documents. Once found, the Respondent </w:t>
      </w:r>
      <w:r w:rsidR="00533CC0" w:rsidRPr="003E489C">
        <w:rPr>
          <w:sz w:val="24"/>
        </w:rPr>
        <w:t>tried to explain this</w:t>
      </w:r>
      <w:r w:rsidR="00533CC0" w:rsidRPr="003E489C">
        <w:rPr>
          <w:spacing w:val="-8"/>
          <w:sz w:val="24"/>
        </w:rPr>
        <w:t xml:space="preserve"> </w:t>
      </w:r>
      <w:r w:rsidR="00533CC0" w:rsidRPr="003E489C">
        <w:rPr>
          <w:sz w:val="24"/>
        </w:rPr>
        <w:t>by</w:t>
      </w:r>
      <w:r w:rsidR="00533CC0" w:rsidRPr="003E489C">
        <w:rPr>
          <w:spacing w:val="-8"/>
          <w:sz w:val="24"/>
        </w:rPr>
        <w:t xml:space="preserve"> </w:t>
      </w:r>
      <w:r w:rsidR="00533CC0" w:rsidRPr="003E489C">
        <w:rPr>
          <w:sz w:val="24"/>
        </w:rPr>
        <w:t>stating</w:t>
      </w:r>
      <w:r w:rsidR="00533CC0" w:rsidRPr="003E489C">
        <w:rPr>
          <w:spacing w:val="-6"/>
          <w:sz w:val="24"/>
        </w:rPr>
        <w:t xml:space="preserve"> </w:t>
      </w:r>
      <w:r w:rsidR="00533CC0" w:rsidRPr="003E489C">
        <w:rPr>
          <w:sz w:val="24"/>
        </w:rPr>
        <w:t>that</w:t>
      </w:r>
      <w:r w:rsidR="00533CC0" w:rsidRPr="003E489C">
        <w:rPr>
          <w:spacing w:val="-10"/>
          <w:sz w:val="24"/>
        </w:rPr>
        <w:t xml:space="preserve"> </w:t>
      </w:r>
      <w:r w:rsidR="00533CC0" w:rsidRPr="003E489C">
        <w:rPr>
          <w:sz w:val="24"/>
        </w:rPr>
        <w:t>the</w:t>
      </w:r>
      <w:r w:rsidR="00533CC0" w:rsidRPr="003E489C">
        <w:rPr>
          <w:spacing w:val="-8"/>
          <w:sz w:val="24"/>
        </w:rPr>
        <w:t xml:space="preserve"> </w:t>
      </w:r>
      <w:r w:rsidR="00533CC0" w:rsidRPr="003E489C">
        <w:rPr>
          <w:sz w:val="24"/>
        </w:rPr>
        <w:t>instruments</w:t>
      </w:r>
      <w:r w:rsidR="00533CC0" w:rsidRPr="003E489C">
        <w:rPr>
          <w:spacing w:val="-10"/>
          <w:sz w:val="24"/>
        </w:rPr>
        <w:t xml:space="preserve"> </w:t>
      </w:r>
      <w:r w:rsidR="00533CC0" w:rsidRPr="003E489C">
        <w:rPr>
          <w:sz w:val="24"/>
        </w:rPr>
        <w:t>belonged</w:t>
      </w:r>
      <w:r w:rsidR="00533CC0" w:rsidRPr="003E489C">
        <w:rPr>
          <w:spacing w:val="-8"/>
          <w:sz w:val="24"/>
        </w:rPr>
        <w:t xml:space="preserve"> </w:t>
      </w:r>
      <w:r w:rsidR="00533CC0" w:rsidRPr="003E489C">
        <w:rPr>
          <w:sz w:val="24"/>
        </w:rPr>
        <w:t>to</w:t>
      </w:r>
      <w:r w:rsidR="00533CC0" w:rsidRPr="003E489C">
        <w:rPr>
          <w:spacing w:val="-7"/>
          <w:sz w:val="24"/>
        </w:rPr>
        <w:t xml:space="preserve"> </w:t>
      </w:r>
      <w:r w:rsidR="00533CC0" w:rsidRPr="003E489C">
        <w:rPr>
          <w:sz w:val="24"/>
        </w:rPr>
        <w:t>consumers</w:t>
      </w:r>
      <w:r w:rsidR="00533CC0" w:rsidRPr="003E489C">
        <w:rPr>
          <w:spacing w:val="-7"/>
          <w:sz w:val="24"/>
        </w:rPr>
        <w:t xml:space="preserve"> </w:t>
      </w:r>
      <w:r w:rsidR="00533CC0" w:rsidRPr="003E489C">
        <w:rPr>
          <w:sz w:val="24"/>
        </w:rPr>
        <w:t>queuing</w:t>
      </w:r>
      <w:r w:rsidR="00533CC0" w:rsidRPr="003E489C">
        <w:rPr>
          <w:spacing w:val="-9"/>
          <w:sz w:val="24"/>
        </w:rPr>
        <w:t xml:space="preserve"> </w:t>
      </w:r>
      <w:r w:rsidR="00533CC0" w:rsidRPr="003E489C">
        <w:rPr>
          <w:sz w:val="24"/>
        </w:rPr>
        <w:t>outside at the time. The inspector quickly established that this was also not true - the identity documents did not belong to consumers who were queuing outside at the time. It was established that said instruments belonged to consumers who had existing cr</w:t>
      </w:r>
      <w:r w:rsidR="00533CC0" w:rsidRPr="003E489C">
        <w:rPr>
          <w:sz w:val="24"/>
        </w:rPr>
        <w:t>edit agreements with the</w:t>
      </w:r>
      <w:r w:rsidR="00533CC0" w:rsidRPr="003E489C">
        <w:rPr>
          <w:spacing w:val="-14"/>
          <w:sz w:val="24"/>
        </w:rPr>
        <w:t xml:space="preserve"> </w:t>
      </w:r>
      <w:r w:rsidR="00533CC0" w:rsidRPr="003E489C">
        <w:rPr>
          <w:sz w:val="24"/>
        </w:rPr>
        <w:t>Respondent.</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ind w:left="118"/>
      </w:pPr>
      <w:r>
        <w:lastRenderedPageBreak/>
        <w:t>Prior contraventions committed by the Respondent</w:t>
      </w:r>
    </w:p>
    <w:p w:rsidR="00692016" w:rsidRDefault="00692016">
      <w:pPr>
        <w:pStyle w:val="BodyText"/>
        <w:rPr>
          <w:sz w:val="33"/>
        </w:rPr>
      </w:pPr>
    </w:p>
    <w:p w:rsidR="00692016" w:rsidRPr="003E489C" w:rsidRDefault="003E489C" w:rsidP="003E489C">
      <w:pPr>
        <w:tabs>
          <w:tab w:val="left" w:pos="827"/>
        </w:tabs>
        <w:spacing w:line="360" w:lineRule="auto"/>
        <w:ind w:left="826" w:right="110" w:hanging="708"/>
        <w:jc w:val="both"/>
        <w:rPr>
          <w:sz w:val="24"/>
        </w:rPr>
      </w:pPr>
      <w:r>
        <w:rPr>
          <w:spacing w:val="-15"/>
          <w:w w:val="99"/>
          <w:sz w:val="24"/>
          <w:szCs w:val="24"/>
        </w:rPr>
        <w:t>49.</w:t>
      </w:r>
      <w:r>
        <w:rPr>
          <w:spacing w:val="-15"/>
          <w:w w:val="99"/>
          <w:sz w:val="24"/>
          <w:szCs w:val="24"/>
        </w:rPr>
        <w:tab/>
      </w:r>
      <w:r w:rsidR="00533CC0" w:rsidRPr="003E489C">
        <w:rPr>
          <w:sz w:val="24"/>
        </w:rPr>
        <w:t>There</w:t>
      </w:r>
      <w:r w:rsidR="00533CC0" w:rsidRPr="003E489C">
        <w:rPr>
          <w:spacing w:val="-10"/>
          <w:sz w:val="24"/>
        </w:rPr>
        <w:t xml:space="preserve"> </w:t>
      </w:r>
      <w:r w:rsidR="00533CC0" w:rsidRPr="003E489C">
        <w:rPr>
          <w:sz w:val="24"/>
        </w:rPr>
        <w:t>are</w:t>
      </w:r>
      <w:r w:rsidR="00533CC0" w:rsidRPr="003E489C">
        <w:rPr>
          <w:spacing w:val="-13"/>
          <w:sz w:val="24"/>
        </w:rPr>
        <w:t xml:space="preserve"> </w:t>
      </w:r>
      <w:r w:rsidR="00533CC0" w:rsidRPr="003E489C">
        <w:rPr>
          <w:sz w:val="24"/>
        </w:rPr>
        <w:t>no</w:t>
      </w:r>
      <w:r w:rsidR="00533CC0" w:rsidRPr="003E489C">
        <w:rPr>
          <w:spacing w:val="-12"/>
          <w:sz w:val="24"/>
        </w:rPr>
        <w:t xml:space="preserve"> </w:t>
      </w:r>
      <w:r w:rsidR="00533CC0" w:rsidRPr="003E489C">
        <w:rPr>
          <w:sz w:val="24"/>
        </w:rPr>
        <w:t>prior</w:t>
      </w:r>
      <w:r w:rsidR="00533CC0" w:rsidRPr="003E489C">
        <w:rPr>
          <w:spacing w:val="-11"/>
          <w:sz w:val="24"/>
        </w:rPr>
        <w:t xml:space="preserve"> </w:t>
      </w:r>
      <w:r w:rsidR="00533CC0" w:rsidRPr="003E489C">
        <w:rPr>
          <w:sz w:val="24"/>
        </w:rPr>
        <w:t>investigations</w:t>
      </w:r>
      <w:r w:rsidR="00533CC0" w:rsidRPr="003E489C">
        <w:rPr>
          <w:spacing w:val="-11"/>
          <w:sz w:val="24"/>
        </w:rPr>
        <w:t xml:space="preserve"> </w:t>
      </w:r>
      <w:r w:rsidR="00533CC0" w:rsidRPr="003E489C">
        <w:rPr>
          <w:sz w:val="24"/>
        </w:rPr>
        <w:t>or</w:t>
      </w:r>
      <w:r w:rsidR="00533CC0" w:rsidRPr="003E489C">
        <w:rPr>
          <w:spacing w:val="-11"/>
          <w:sz w:val="24"/>
        </w:rPr>
        <w:t xml:space="preserve"> </w:t>
      </w:r>
      <w:r w:rsidR="00533CC0" w:rsidRPr="003E489C">
        <w:rPr>
          <w:sz w:val="24"/>
        </w:rPr>
        <w:t>enforcement</w:t>
      </w:r>
      <w:r w:rsidR="00533CC0" w:rsidRPr="003E489C">
        <w:rPr>
          <w:spacing w:val="-12"/>
          <w:sz w:val="24"/>
        </w:rPr>
        <w:t xml:space="preserve"> </w:t>
      </w:r>
      <w:r w:rsidR="00533CC0" w:rsidRPr="003E489C">
        <w:rPr>
          <w:sz w:val="24"/>
        </w:rPr>
        <w:t>actions</w:t>
      </w:r>
      <w:r w:rsidR="00533CC0" w:rsidRPr="003E489C">
        <w:rPr>
          <w:spacing w:val="-13"/>
          <w:sz w:val="24"/>
        </w:rPr>
        <w:t xml:space="preserve"> </w:t>
      </w:r>
      <w:r w:rsidR="00533CC0" w:rsidRPr="003E489C">
        <w:rPr>
          <w:sz w:val="24"/>
        </w:rPr>
        <w:t>instituted</w:t>
      </w:r>
      <w:r w:rsidR="00533CC0" w:rsidRPr="003E489C">
        <w:rPr>
          <w:spacing w:val="-12"/>
          <w:sz w:val="24"/>
        </w:rPr>
        <w:t xml:space="preserve"> </w:t>
      </w:r>
      <w:r w:rsidR="00533CC0" w:rsidRPr="003E489C">
        <w:rPr>
          <w:sz w:val="24"/>
        </w:rPr>
        <w:t>by</w:t>
      </w:r>
      <w:r w:rsidR="00533CC0" w:rsidRPr="003E489C">
        <w:rPr>
          <w:spacing w:val="-11"/>
          <w:sz w:val="24"/>
        </w:rPr>
        <w:t xml:space="preserve"> </w:t>
      </w:r>
      <w:r w:rsidR="00533CC0" w:rsidRPr="003E489C">
        <w:rPr>
          <w:sz w:val="24"/>
        </w:rPr>
        <w:t>the</w:t>
      </w:r>
      <w:r w:rsidR="00533CC0" w:rsidRPr="003E489C">
        <w:rPr>
          <w:spacing w:val="-12"/>
          <w:sz w:val="24"/>
        </w:rPr>
        <w:t xml:space="preserve"> </w:t>
      </w:r>
      <w:r w:rsidR="00533CC0" w:rsidRPr="003E489C">
        <w:rPr>
          <w:sz w:val="24"/>
        </w:rPr>
        <w:t>Applicant against the Respondent. However, the contraventions' nature and du</w:t>
      </w:r>
      <w:r w:rsidR="00533CC0" w:rsidRPr="003E489C">
        <w:rPr>
          <w:sz w:val="24"/>
        </w:rPr>
        <w:t>ration indicate</w:t>
      </w:r>
      <w:r w:rsidR="00533CC0" w:rsidRPr="003E489C">
        <w:rPr>
          <w:spacing w:val="-12"/>
          <w:sz w:val="24"/>
        </w:rPr>
        <w:t xml:space="preserve"> </w:t>
      </w:r>
      <w:r w:rsidR="00533CC0" w:rsidRPr="003E489C">
        <w:rPr>
          <w:sz w:val="24"/>
        </w:rPr>
        <w:t>that</w:t>
      </w:r>
      <w:r w:rsidR="00533CC0" w:rsidRPr="003E489C">
        <w:rPr>
          <w:spacing w:val="-10"/>
          <w:sz w:val="24"/>
        </w:rPr>
        <w:t xml:space="preserve"> </w:t>
      </w:r>
      <w:r w:rsidR="00533CC0" w:rsidRPr="003E489C">
        <w:rPr>
          <w:sz w:val="24"/>
        </w:rPr>
        <w:t>the</w:t>
      </w:r>
      <w:r w:rsidR="00533CC0" w:rsidRPr="003E489C">
        <w:rPr>
          <w:spacing w:val="-9"/>
          <w:sz w:val="24"/>
        </w:rPr>
        <w:t xml:space="preserve"> </w:t>
      </w:r>
      <w:r w:rsidR="00533CC0" w:rsidRPr="003E489C">
        <w:rPr>
          <w:sz w:val="24"/>
        </w:rPr>
        <w:t>Respondent's</w:t>
      </w:r>
      <w:r w:rsidR="00533CC0" w:rsidRPr="003E489C">
        <w:rPr>
          <w:spacing w:val="-10"/>
          <w:sz w:val="24"/>
        </w:rPr>
        <w:t xml:space="preserve"> </w:t>
      </w:r>
      <w:r w:rsidR="00533CC0" w:rsidRPr="003E489C">
        <w:rPr>
          <w:sz w:val="24"/>
        </w:rPr>
        <w:t>conduct</w:t>
      </w:r>
      <w:r w:rsidR="00533CC0" w:rsidRPr="003E489C">
        <w:rPr>
          <w:spacing w:val="-10"/>
          <w:sz w:val="24"/>
        </w:rPr>
        <w:t xml:space="preserve"> </w:t>
      </w:r>
      <w:r w:rsidR="00533CC0" w:rsidRPr="003E489C">
        <w:rPr>
          <w:sz w:val="24"/>
        </w:rPr>
        <w:t>has</w:t>
      </w:r>
      <w:r w:rsidR="00533CC0" w:rsidRPr="003E489C">
        <w:rPr>
          <w:spacing w:val="-10"/>
          <w:sz w:val="24"/>
        </w:rPr>
        <w:t xml:space="preserve"> </w:t>
      </w:r>
      <w:r w:rsidR="00533CC0" w:rsidRPr="003E489C">
        <w:rPr>
          <w:sz w:val="24"/>
        </w:rPr>
        <w:t>been</w:t>
      </w:r>
      <w:r w:rsidR="00533CC0" w:rsidRPr="003E489C">
        <w:rPr>
          <w:spacing w:val="-9"/>
          <w:sz w:val="24"/>
        </w:rPr>
        <w:t xml:space="preserve"> </w:t>
      </w:r>
      <w:r w:rsidR="00533CC0" w:rsidRPr="003E489C">
        <w:rPr>
          <w:sz w:val="24"/>
        </w:rPr>
        <w:t>ongoing</w:t>
      </w:r>
      <w:r w:rsidR="00533CC0" w:rsidRPr="003E489C">
        <w:rPr>
          <w:spacing w:val="-11"/>
          <w:sz w:val="24"/>
        </w:rPr>
        <w:t xml:space="preserve"> </w:t>
      </w:r>
      <w:r w:rsidR="00533CC0" w:rsidRPr="003E489C">
        <w:rPr>
          <w:sz w:val="24"/>
        </w:rPr>
        <w:t>before</w:t>
      </w:r>
      <w:r w:rsidR="00533CC0" w:rsidRPr="003E489C">
        <w:rPr>
          <w:spacing w:val="-10"/>
          <w:sz w:val="24"/>
        </w:rPr>
        <w:t xml:space="preserve"> </w:t>
      </w:r>
      <w:r w:rsidR="00533CC0" w:rsidRPr="003E489C">
        <w:rPr>
          <w:sz w:val="24"/>
        </w:rPr>
        <w:t>the</w:t>
      </w:r>
      <w:r w:rsidR="00533CC0" w:rsidRPr="003E489C">
        <w:rPr>
          <w:spacing w:val="-9"/>
          <w:sz w:val="24"/>
        </w:rPr>
        <w:t xml:space="preserve"> </w:t>
      </w:r>
      <w:r w:rsidR="00533CC0" w:rsidRPr="003E489C">
        <w:rPr>
          <w:sz w:val="24"/>
        </w:rPr>
        <w:t>investigation.</w:t>
      </w:r>
    </w:p>
    <w:p w:rsidR="00692016" w:rsidRDefault="00692016">
      <w:pPr>
        <w:pStyle w:val="BodyText"/>
        <w:spacing w:before="9"/>
        <w:rPr>
          <w:sz w:val="20"/>
        </w:rPr>
      </w:pPr>
    </w:p>
    <w:p w:rsidR="00692016" w:rsidRDefault="00533CC0">
      <w:pPr>
        <w:pStyle w:val="BodyText"/>
        <w:ind w:left="118"/>
      </w:pPr>
      <w:r>
        <w:t>RESPONDENT'S SUBMISSIONS</w:t>
      </w:r>
    </w:p>
    <w:p w:rsidR="00692016" w:rsidRDefault="00692016">
      <w:pPr>
        <w:pStyle w:val="BodyText"/>
        <w:spacing w:before="11"/>
        <w:rPr>
          <w:sz w:val="32"/>
        </w:rPr>
      </w:pPr>
    </w:p>
    <w:p w:rsidR="00692016" w:rsidRPr="003E489C" w:rsidRDefault="003E489C" w:rsidP="003E489C">
      <w:pPr>
        <w:tabs>
          <w:tab w:val="left" w:pos="839"/>
        </w:tabs>
        <w:spacing w:line="360" w:lineRule="auto"/>
        <w:ind w:left="838" w:right="106" w:hanging="720"/>
        <w:jc w:val="both"/>
        <w:rPr>
          <w:sz w:val="24"/>
        </w:rPr>
      </w:pPr>
      <w:r>
        <w:rPr>
          <w:spacing w:val="-15"/>
          <w:w w:val="99"/>
          <w:sz w:val="24"/>
          <w:szCs w:val="24"/>
        </w:rPr>
        <w:t>50.</w:t>
      </w:r>
      <w:r>
        <w:rPr>
          <w:spacing w:val="-15"/>
          <w:w w:val="99"/>
          <w:sz w:val="24"/>
          <w:szCs w:val="24"/>
        </w:rPr>
        <w:tab/>
      </w:r>
      <w:r w:rsidR="00533CC0" w:rsidRPr="003E489C">
        <w:rPr>
          <w:sz w:val="24"/>
        </w:rPr>
        <w:t>The</w:t>
      </w:r>
      <w:r w:rsidR="00533CC0" w:rsidRPr="003E489C">
        <w:rPr>
          <w:spacing w:val="-8"/>
          <w:sz w:val="24"/>
        </w:rPr>
        <w:t xml:space="preserve"> </w:t>
      </w:r>
      <w:r w:rsidR="00533CC0" w:rsidRPr="003E489C">
        <w:rPr>
          <w:sz w:val="24"/>
        </w:rPr>
        <w:t>Respondent's</w:t>
      </w:r>
      <w:r w:rsidR="00533CC0" w:rsidRPr="003E489C">
        <w:rPr>
          <w:spacing w:val="-9"/>
          <w:sz w:val="24"/>
        </w:rPr>
        <w:t xml:space="preserve"> </w:t>
      </w:r>
      <w:r w:rsidR="00533CC0" w:rsidRPr="003E489C">
        <w:rPr>
          <w:sz w:val="24"/>
        </w:rPr>
        <w:t>case</w:t>
      </w:r>
      <w:r w:rsidR="00533CC0" w:rsidRPr="003E489C">
        <w:rPr>
          <w:spacing w:val="-7"/>
          <w:sz w:val="24"/>
        </w:rPr>
        <w:t xml:space="preserve"> </w:t>
      </w:r>
      <w:r w:rsidR="00533CC0" w:rsidRPr="003E489C">
        <w:rPr>
          <w:sz w:val="24"/>
        </w:rPr>
        <w:t>is</w:t>
      </w:r>
      <w:r w:rsidR="00533CC0" w:rsidRPr="003E489C">
        <w:rPr>
          <w:spacing w:val="-10"/>
          <w:sz w:val="24"/>
        </w:rPr>
        <w:t xml:space="preserve"> </w:t>
      </w:r>
      <w:r w:rsidR="00533CC0" w:rsidRPr="003E489C">
        <w:rPr>
          <w:sz w:val="24"/>
        </w:rPr>
        <w:t>contained</w:t>
      </w:r>
      <w:r w:rsidR="00533CC0" w:rsidRPr="003E489C">
        <w:rPr>
          <w:spacing w:val="-8"/>
          <w:sz w:val="24"/>
        </w:rPr>
        <w:t xml:space="preserve"> </w:t>
      </w:r>
      <w:r w:rsidR="00533CC0" w:rsidRPr="003E489C">
        <w:rPr>
          <w:sz w:val="24"/>
        </w:rPr>
        <w:t>in</w:t>
      </w:r>
      <w:r w:rsidR="00533CC0" w:rsidRPr="003E489C">
        <w:rPr>
          <w:spacing w:val="-8"/>
          <w:sz w:val="24"/>
        </w:rPr>
        <w:t xml:space="preserve"> </w:t>
      </w:r>
      <w:r w:rsidR="00533CC0" w:rsidRPr="003E489C">
        <w:rPr>
          <w:sz w:val="24"/>
        </w:rPr>
        <w:t>their</w:t>
      </w:r>
      <w:r w:rsidR="00533CC0" w:rsidRPr="003E489C">
        <w:rPr>
          <w:spacing w:val="-10"/>
          <w:sz w:val="24"/>
        </w:rPr>
        <w:t xml:space="preserve"> </w:t>
      </w:r>
      <w:r w:rsidR="00533CC0" w:rsidRPr="003E489C">
        <w:rPr>
          <w:sz w:val="24"/>
        </w:rPr>
        <w:t>Answering</w:t>
      </w:r>
      <w:r w:rsidR="00533CC0" w:rsidRPr="003E489C">
        <w:rPr>
          <w:spacing w:val="-7"/>
          <w:sz w:val="24"/>
        </w:rPr>
        <w:t xml:space="preserve"> </w:t>
      </w:r>
      <w:r w:rsidR="00533CC0" w:rsidRPr="003E489C">
        <w:rPr>
          <w:sz w:val="24"/>
        </w:rPr>
        <w:t>Affidavit,</w:t>
      </w:r>
      <w:r w:rsidR="00533CC0" w:rsidRPr="003E489C">
        <w:rPr>
          <w:spacing w:val="-9"/>
          <w:sz w:val="24"/>
        </w:rPr>
        <w:t xml:space="preserve"> </w:t>
      </w:r>
      <w:r w:rsidR="00533CC0" w:rsidRPr="003E489C">
        <w:rPr>
          <w:sz w:val="24"/>
        </w:rPr>
        <w:t>as</w:t>
      </w:r>
      <w:r w:rsidR="00533CC0" w:rsidRPr="003E489C">
        <w:rPr>
          <w:spacing w:val="-9"/>
          <w:sz w:val="24"/>
        </w:rPr>
        <w:t xml:space="preserve"> </w:t>
      </w:r>
      <w:r w:rsidR="00533CC0" w:rsidRPr="003E489C">
        <w:rPr>
          <w:sz w:val="24"/>
        </w:rPr>
        <w:t>deposed</w:t>
      </w:r>
      <w:r w:rsidR="00533CC0" w:rsidRPr="003E489C">
        <w:rPr>
          <w:spacing w:val="-9"/>
          <w:sz w:val="24"/>
        </w:rPr>
        <w:t xml:space="preserve"> </w:t>
      </w:r>
      <w:r w:rsidR="00533CC0" w:rsidRPr="003E489C">
        <w:rPr>
          <w:sz w:val="24"/>
        </w:rPr>
        <w:t>to</w:t>
      </w:r>
      <w:r w:rsidR="00533CC0" w:rsidRPr="003E489C">
        <w:rPr>
          <w:spacing w:val="-10"/>
          <w:sz w:val="24"/>
        </w:rPr>
        <w:t xml:space="preserve"> </w:t>
      </w:r>
      <w:r w:rsidR="00533CC0" w:rsidRPr="003E489C">
        <w:rPr>
          <w:sz w:val="24"/>
        </w:rPr>
        <w:t>by Mr Alex Nandile Vato, the owner of Ihawu Tebe Funeral</w:t>
      </w:r>
      <w:r w:rsidR="00533CC0" w:rsidRPr="003E489C">
        <w:rPr>
          <w:spacing w:val="-9"/>
          <w:sz w:val="24"/>
        </w:rPr>
        <w:t xml:space="preserve"> </w:t>
      </w:r>
      <w:r w:rsidR="00533CC0" w:rsidRPr="003E489C">
        <w:rPr>
          <w:sz w:val="24"/>
        </w:rPr>
        <w:t>Services.</w:t>
      </w:r>
    </w:p>
    <w:p w:rsidR="00692016" w:rsidRPr="003E489C" w:rsidRDefault="003E489C" w:rsidP="003E489C">
      <w:pPr>
        <w:tabs>
          <w:tab w:val="left" w:pos="839"/>
        </w:tabs>
        <w:spacing w:before="120" w:line="360" w:lineRule="auto"/>
        <w:ind w:left="838" w:right="106" w:hanging="720"/>
        <w:jc w:val="both"/>
        <w:rPr>
          <w:sz w:val="24"/>
        </w:rPr>
      </w:pPr>
      <w:r>
        <w:rPr>
          <w:spacing w:val="-15"/>
          <w:w w:val="99"/>
          <w:sz w:val="24"/>
          <w:szCs w:val="24"/>
        </w:rPr>
        <w:t>51.</w:t>
      </w:r>
      <w:r>
        <w:rPr>
          <w:spacing w:val="-15"/>
          <w:w w:val="99"/>
          <w:sz w:val="24"/>
          <w:szCs w:val="24"/>
        </w:rPr>
        <w:tab/>
      </w:r>
      <w:r w:rsidR="00533CC0" w:rsidRPr="003E489C">
        <w:rPr>
          <w:sz w:val="24"/>
        </w:rPr>
        <w:t>Based on the Answering Affidavit filed, Mr Vato indicated that the Respondent is in the business of granting loans to consumers and that all consumer loan applications must be accompanied by three (3) months' bank statements, their latest pay sli</w:t>
      </w:r>
      <w:r w:rsidR="00533CC0" w:rsidRPr="003E489C">
        <w:rPr>
          <w:sz w:val="24"/>
        </w:rPr>
        <w:t>p and a copy of the consumer's identity</w:t>
      </w:r>
      <w:r w:rsidR="00533CC0" w:rsidRPr="003E489C">
        <w:rPr>
          <w:spacing w:val="-14"/>
          <w:sz w:val="24"/>
        </w:rPr>
        <w:t xml:space="preserve"> </w:t>
      </w:r>
      <w:r w:rsidR="00533CC0" w:rsidRPr="003E489C">
        <w:rPr>
          <w:sz w:val="24"/>
        </w:rPr>
        <w:t>document.</w:t>
      </w:r>
    </w:p>
    <w:p w:rsidR="00692016" w:rsidRPr="003E489C" w:rsidRDefault="003E489C" w:rsidP="003E489C">
      <w:pPr>
        <w:tabs>
          <w:tab w:val="left" w:pos="839"/>
        </w:tabs>
        <w:spacing w:before="121" w:line="360" w:lineRule="auto"/>
        <w:ind w:left="838" w:right="108" w:hanging="720"/>
        <w:jc w:val="both"/>
        <w:rPr>
          <w:sz w:val="24"/>
        </w:rPr>
      </w:pPr>
      <w:r>
        <w:rPr>
          <w:spacing w:val="-15"/>
          <w:w w:val="99"/>
          <w:sz w:val="24"/>
          <w:szCs w:val="24"/>
        </w:rPr>
        <w:t>52.</w:t>
      </w:r>
      <w:r>
        <w:rPr>
          <w:spacing w:val="-15"/>
          <w:w w:val="99"/>
          <w:sz w:val="24"/>
          <w:szCs w:val="24"/>
        </w:rPr>
        <w:tab/>
      </w:r>
      <w:r w:rsidR="00533CC0" w:rsidRPr="003E489C">
        <w:rPr>
          <w:sz w:val="24"/>
        </w:rPr>
        <w:t>The branch of the Respondent only did preliminary checks, whereafter all application documents were forwarded to the Respondent's Durban branch for final checks and</w:t>
      </w:r>
      <w:r w:rsidR="00533CC0" w:rsidRPr="003E489C">
        <w:rPr>
          <w:spacing w:val="-1"/>
          <w:sz w:val="24"/>
        </w:rPr>
        <w:t xml:space="preserve"> </w:t>
      </w:r>
      <w:r w:rsidR="00533CC0" w:rsidRPr="003E489C">
        <w:rPr>
          <w:sz w:val="24"/>
        </w:rPr>
        <w:t>approval.</w:t>
      </w:r>
    </w:p>
    <w:p w:rsidR="00692016" w:rsidRPr="003E489C" w:rsidRDefault="003E489C" w:rsidP="003E489C">
      <w:pPr>
        <w:tabs>
          <w:tab w:val="left" w:pos="839"/>
        </w:tabs>
        <w:spacing w:before="119" w:line="360" w:lineRule="auto"/>
        <w:ind w:left="838" w:right="118" w:hanging="720"/>
        <w:jc w:val="both"/>
        <w:rPr>
          <w:sz w:val="24"/>
        </w:rPr>
      </w:pPr>
      <w:r>
        <w:rPr>
          <w:spacing w:val="-15"/>
          <w:w w:val="99"/>
          <w:sz w:val="24"/>
          <w:szCs w:val="24"/>
        </w:rPr>
        <w:t>53.</w:t>
      </w:r>
      <w:r>
        <w:rPr>
          <w:spacing w:val="-15"/>
          <w:w w:val="99"/>
          <w:sz w:val="24"/>
          <w:szCs w:val="24"/>
        </w:rPr>
        <w:tab/>
      </w:r>
      <w:r w:rsidR="00533CC0" w:rsidRPr="003E489C">
        <w:rPr>
          <w:sz w:val="24"/>
        </w:rPr>
        <w:t>The Respondent charged interest and service fees on all amounts advanced to the consumers.</w:t>
      </w:r>
    </w:p>
    <w:p w:rsidR="00692016" w:rsidRPr="003E489C" w:rsidRDefault="003E489C" w:rsidP="003E489C">
      <w:pPr>
        <w:tabs>
          <w:tab w:val="left" w:pos="839"/>
        </w:tabs>
        <w:spacing w:before="120" w:line="362" w:lineRule="auto"/>
        <w:ind w:left="838" w:right="113" w:hanging="720"/>
        <w:jc w:val="both"/>
        <w:rPr>
          <w:sz w:val="24"/>
        </w:rPr>
      </w:pPr>
      <w:r>
        <w:rPr>
          <w:spacing w:val="-15"/>
          <w:w w:val="99"/>
          <w:sz w:val="24"/>
          <w:szCs w:val="24"/>
        </w:rPr>
        <w:t>54.</w:t>
      </w:r>
      <w:r>
        <w:rPr>
          <w:spacing w:val="-15"/>
          <w:w w:val="99"/>
          <w:sz w:val="24"/>
          <w:szCs w:val="24"/>
        </w:rPr>
        <w:tab/>
      </w:r>
      <w:r w:rsidR="00533CC0" w:rsidRPr="003E489C">
        <w:rPr>
          <w:sz w:val="24"/>
        </w:rPr>
        <w:t>The Respondent utilised the ALLPS agreement to verify consumer details and do credit bureau</w:t>
      </w:r>
      <w:r w:rsidR="00533CC0" w:rsidRPr="003E489C">
        <w:rPr>
          <w:spacing w:val="-1"/>
          <w:sz w:val="24"/>
        </w:rPr>
        <w:t xml:space="preserve"> </w:t>
      </w:r>
      <w:r w:rsidR="00533CC0" w:rsidRPr="003E489C">
        <w:rPr>
          <w:sz w:val="24"/>
        </w:rPr>
        <w:t>checks.</w:t>
      </w:r>
    </w:p>
    <w:p w:rsidR="00692016" w:rsidRPr="003E489C" w:rsidRDefault="003E489C" w:rsidP="003E489C">
      <w:pPr>
        <w:tabs>
          <w:tab w:val="left" w:pos="839"/>
        </w:tabs>
        <w:spacing w:before="115" w:line="360" w:lineRule="auto"/>
        <w:ind w:left="838" w:right="108" w:hanging="720"/>
        <w:jc w:val="both"/>
        <w:rPr>
          <w:sz w:val="24"/>
        </w:rPr>
      </w:pPr>
      <w:r>
        <w:rPr>
          <w:spacing w:val="-15"/>
          <w:w w:val="99"/>
          <w:sz w:val="24"/>
          <w:szCs w:val="24"/>
        </w:rPr>
        <w:t>55.</w:t>
      </w:r>
      <w:r>
        <w:rPr>
          <w:spacing w:val="-15"/>
          <w:w w:val="99"/>
          <w:sz w:val="24"/>
          <w:szCs w:val="24"/>
        </w:rPr>
        <w:tab/>
      </w:r>
      <w:r w:rsidR="00533CC0" w:rsidRPr="003E489C">
        <w:rPr>
          <w:sz w:val="24"/>
        </w:rPr>
        <w:t>In his affidavit, Mr Vato admitted that the Respondent had contra</w:t>
      </w:r>
      <w:r w:rsidR="00533CC0" w:rsidRPr="003E489C">
        <w:rPr>
          <w:sz w:val="24"/>
        </w:rPr>
        <w:t>vened the Act</w:t>
      </w:r>
      <w:r w:rsidR="00533CC0" w:rsidRPr="003E489C">
        <w:rPr>
          <w:spacing w:val="-33"/>
          <w:sz w:val="24"/>
        </w:rPr>
        <w:t xml:space="preserve"> </w:t>
      </w:r>
      <w:r w:rsidR="00533CC0" w:rsidRPr="003E489C">
        <w:rPr>
          <w:sz w:val="24"/>
        </w:rPr>
        <w:t>as alleged, save for employing prohibited collection and enforcement</w:t>
      </w:r>
      <w:r w:rsidR="00533CC0" w:rsidRPr="003E489C">
        <w:rPr>
          <w:spacing w:val="-20"/>
          <w:sz w:val="24"/>
        </w:rPr>
        <w:t xml:space="preserve"> </w:t>
      </w:r>
      <w:r w:rsidR="00533CC0" w:rsidRPr="003E489C">
        <w:rPr>
          <w:sz w:val="24"/>
        </w:rPr>
        <w:t>procedures.</w:t>
      </w:r>
    </w:p>
    <w:p w:rsidR="00692016" w:rsidRPr="003E489C" w:rsidRDefault="003E489C" w:rsidP="003E489C">
      <w:pPr>
        <w:tabs>
          <w:tab w:val="left" w:pos="839"/>
        </w:tabs>
        <w:spacing w:before="120" w:line="360" w:lineRule="auto"/>
        <w:ind w:left="838" w:right="106" w:hanging="720"/>
        <w:jc w:val="both"/>
        <w:rPr>
          <w:sz w:val="24"/>
        </w:rPr>
      </w:pPr>
      <w:r>
        <w:rPr>
          <w:spacing w:val="-15"/>
          <w:w w:val="99"/>
          <w:sz w:val="24"/>
          <w:szCs w:val="24"/>
        </w:rPr>
        <w:t>56.</w:t>
      </w:r>
      <w:r>
        <w:rPr>
          <w:spacing w:val="-15"/>
          <w:w w:val="99"/>
          <w:sz w:val="24"/>
          <w:szCs w:val="24"/>
        </w:rPr>
        <w:tab/>
      </w:r>
      <w:r w:rsidR="00533CC0" w:rsidRPr="003E489C">
        <w:rPr>
          <w:sz w:val="24"/>
        </w:rPr>
        <w:t>The</w:t>
      </w:r>
      <w:r w:rsidR="00533CC0" w:rsidRPr="003E489C">
        <w:rPr>
          <w:spacing w:val="-9"/>
          <w:sz w:val="24"/>
        </w:rPr>
        <w:t xml:space="preserve"> </w:t>
      </w:r>
      <w:r w:rsidR="00533CC0" w:rsidRPr="003E489C">
        <w:rPr>
          <w:sz w:val="24"/>
        </w:rPr>
        <w:t>Respondent</w:t>
      </w:r>
      <w:r w:rsidR="00533CC0" w:rsidRPr="003E489C">
        <w:rPr>
          <w:spacing w:val="-7"/>
          <w:sz w:val="24"/>
        </w:rPr>
        <w:t xml:space="preserve"> </w:t>
      </w:r>
      <w:r w:rsidR="00533CC0" w:rsidRPr="003E489C">
        <w:rPr>
          <w:sz w:val="24"/>
        </w:rPr>
        <w:t>admitted</w:t>
      </w:r>
      <w:r w:rsidR="00533CC0" w:rsidRPr="003E489C">
        <w:rPr>
          <w:spacing w:val="-11"/>
          <w:sz w:val="24"/>
        </w:rPr>
        <w:t xml:space="preserve"> </w:t>
      </w:r>
      <w:r w:rsidR="00533CC0" w:rsidRPr="003E489C">
        <w:rPr>
          <w:sz w:val="24"/>
        </w:rPr>
        <w:t>to</w:t>
      </w:r>
      <w:r w:rsidR="00533CC0" w:rsidRPr="003E489C">
        <w:rPr>
          <w:spacing w:val="-10"/>
          <w:sz w:val="24"/>
        </w:rPr>
        <w:t xml:space="preserve"> </w:t>
      </w:r>
      <w:r w:rsidR="00533CC0" w:rsidRPr="003E489C">
        <w:rPr>
          <w:sz w:val="24"/>
        </w:rPr>
        <w:t>being</w:t>
      </w:r>
      <w:r w:rsidR="00533CC0" w:rsidRPr="003E489C">
        <w:rPr>
          <w:spacing w:val="-8"/>
          <w:sz w:val="24"/>
        </w:rPr>
        <w:t xml:space="preserve"> </w:t>
      </w:r>
      <w:r w:rsidR="00533CC0" w:rsidRPr="003E489C">
        <w:rPr>
          <w:sz w:val="24"/>
        </w:rPr>
        <w:t>in</w:t>
      </w:r>
      <w:r w:rsidR="00533CC0" w:rsidRPr="003E489C">
        <w:rPr>
          <w:spacing w:val="-11"/>
          <w:sz w:val="24"/>
        </w:rPr>
        <w:t xml:space="preserve"> </w:t>
      </w:r>
      <w:r w:rsidR="00533CC0" w:rsidRPr="003E489C">
        <w:rPr>
          <w:sz w:val="24"/>
        </w:rPr>
        <w:t>possession</w:t>
      </w:r>
      <w:r w:rsidR="00533CC0" w:rsidRPr="003E489C">
        <w:rPr>
          <w:spacing w:val="-8"/>
          <w:sz w:val="24"/>
        </w:rPr>
        <w:t xml:space="preserve"> </w:t>
      </w:r>
      <w:r w:rsidR="00533CC0" w:rsidRPr="003E489C">
        <w:rPr>
          <w:sz w:val="24"/>
        </w:rPr>
        <w:t>of</w:t>
      </w:r>
      <w:r w:rsidR="00533CC0" w:rsidRPr="003E489C">
        <w:rPr>
          <w:spacing w:val="-11"/>
          <w:sz w:val="24"/>
        </w:rPr>
        <w:t xml:space="preserve"> </w:t>
      </w:r>
      <w:r w:rsidR="00533CC0" w:rsidRPr="003E489C">
        <w:rPr>
          <w:sz w:val="24"/>
        </w:rPr>
        <w:t>consumers'</w:t>
      </w:r>
      <w:r w:rsidR="00533CC0" w:rsidRPr="003E489C">
        <w:rPr>
          <w:spacing w:val="-9"/>
          <w:sz w:val="24"/>
        </w:rPr>
        <w:t xml:space="preserve"> </w:t>
      </w:r>
      <w:r w:rsidR="00533CC0" w:rsidRPr="003E489C">
        <w:rPr>
          <w:sz w:val="24"/>
        </w:rPr>
        <w:t>SASSA</w:t>
      </w:r>
      <w:r w:rsidR="00533CC0" w:rsidRPr="003E489C">
        <w:rPr>
          <w:spacing w:val="-7"/>
          <w:sz w:val="24"/>
        </w:rPr>
        <w:t xml:space="preserve"> </w:t>
      </w:r>
      <w:r w:rsidR="00533CC0" w:rsidRPr="003E489C">
        <w:rPr>
          <w:sz w:val="24"/>
        </w:rPr>
        <w:t>cards,</w:t>
      </w:r>
      <w:r w:rsidR="00533CC0" w:rsidRPr="003E489C">
        <w:rPr>
          <w:spacing w:val="-9"/>
          <w:sz w:val="24"/>
        </w:rPr>
        <w:t xml:space="preserve"> </w:t>
      </w:r>
      <w:r w:rsidR="00533CC0" w:rsidRPr="003E489C">
        <w:rPr>
          <w:sz w:val="24"/>
        </w:rPr>
        <w:t>I.D books,</w:t>
      </w:r>
      <w:r w:rsidR="00533CC0" w:rsidRPr="003E489C">
        <w:rPr>
          <w:spacing w:val="-18"/>
          <w:sz w:val="24"/>
        </w:rPr>
        <w:t xml:space="preserve"> </w:t>
      </w:r>
      <w:r w:rsidR="00533CC0" w:rsidRPr="003E489C">
        <w:rPr>
          <w:sz w:val="24"/>
        </w:rPr>
        <w:t>and</w:t>
      </w:r>
      <w:r w:rsidR="00533CC0" w:rsidRPr="003E489C">
        <w:rPr>
          <w:spacing w:val="-17"/>
          <w:sz w:val="24"/>
        </w:rPr>
        <w:t xml:space="preserve"> </w:t>
      </w:r>
      <w:r w:rsidR="00533CC0" w:rsidRPr="003E489C">
        <w:rPr>
          <w:sz w:val="24"/>
        </w:rPr>
        <w:t>bank</w:t>
      </w:r>
      <w:r w:rsidR="00533CC0" w:rsidRPr="003E489C">
        <w:rPr>
          <w:spacing w:val="-18"/>
          <w:sz w:val="24"/>
        </w:rPr>
        <w:t xml:space="preserve"> </w:t>
      </w:r>
      <w:r w:rsidR="00533CC0" w:rsidRPr="003E489C">
        <w:rPr>
          <w:sz w:val="24"/>
        </w:rPr>
        <w:t>pins.</w:t>
      </w:r>
      <w:r w:rsidR="00533CC0" w:rsidRPr="003E489C">
        <w:rPr>
          <w:spacing w:val="30"/>
          <w:sz w:val="24"/>
        </w:rPr>
        <w:t xml:space="preserve"> </w:t>
      </w:r>
      <w:r w:rsidR="00533CC0" w:rsidRPr="003E489C">
        <w:rPr>
          <w:sz w:val="24"/>
        </w:rPr>
        <w:t>The</w:t>
      </w:r>
      <w:r w:rsidR="00533CC0" w:rsidRPr="003E489C">
        <w:rPr>
          <w:spacing w:val="-15"/>
          <w:sz w:val="24"/>
        </w:rPr>
        <w:t xml:space="preserve"> </w:t>
      </w:r>
      <w:r w:rsidR="00533CC0" w:rsidRPr="003E489C">
        <w:rPr>
          <w:sz w:val="24"/>
        </w:rPr>
        <w:t>Respondent's</w:t>
      </w:r>
      <w:r w:rsidR="00533CC0" w:rsidRPr="003E489C">
        <w:rPr>
          <w:spacing w:val="-18"/>
          <w:sz w:val="24"/>
        </w:rPr>
        <w:t xml:space="preserve"> </w:t>
      </w:r>
      <w:r w:rsidR="00533CC0" w:rsidRPr="003E489C">
        <w:rPr>
          <w:sz w:val="24"/>
        </w:rPr>
        <w:t>response</w:t>
      </w:r>
      <w:r w:rsidR="00533CC0" w:rsidRPr="003E489C">
        <w:rPr>
          <w:spacing w:val="-18"/>
          <w:sz w:val="24"/>
        </w:rPr>
        <w:t xml:space="preserve"> </w:t>
      </w:r>
      <w:r w:rsidR="00533CC0" w:rsidRPr="003E489C">
        <w:rPr>
          <w:sz w:val="24"/>
        </w:rPr>
        <w:t>to</w:t>
      </w:r>
      <w:r w:rsidR="00533CC0" w:rsidRPr="003E489C">
        <w:rPr>
          <w:spacing w:val="-16"/>
          <w:sz w:val="24"/>
        </w:rPr>
        <w:t xml:space="preserve"> </w:t>
      </w:r>
      <w:r w:rsidR="00533CC0" w:rsidRPr="003E489C">
        <w:rPr>
          <w:sz w:val="24"/>
        </w:rPr>
        <w:t>this</w:t>
      </w:r>
      <w:r w:rsidR="00533CC0" w:rsidRPr="003E489C">
        <w:rPr>
          <w:spacing w:val="-16"/>
          <w:sz w:val="24"/>
        </w:rPr>
        <w:t xml:space="preserve"> </w:t>
      </w:r>
      <w:r w:rsidR="00533CC0" w:rsidRPr="003E489C">
        <w:rPr>
          <w:sz w:val="24"/>
        </w:rPr>
        <w:t>is</w:t>
      </w:r>
      <w:r w:rsidR="00533CC0" w:rsidRPr="003E489C">
        <w:rPr>
          <w:spacing w:val="-17"/>
          <w:sz w:val="24"/>
        </w:rPr>
        <w:t xml:space="preserve"> </w:t>
      </w:r>
      <w:r w:rsidR="00533CC0" w:rsidRPr="003E489C">
        <w:rPr>
          <w:sz w:val="24"/>
        </w:rPr>
        <w:t>that</w:t>
      </w:r>
      <w:r w:rsidR="00533CC0" w:rsidRPr="003E489C">
        <w:rPr>
          <w:spacing w:val="-17"/>
          <w:sz w:val="24"/>
        </w:rPr>
        <w:t xml:space="preserve"> </w:t>
      </w:r>
      <w:r w:rsidR="00533CC0" w:rsidRPr="003E489C">
        <w:rPr>
          <w:sz w:val="24"/>
        </w:rPr>
        <w:t>the</w:t>
      </w:r>
      <w:r w:rsidR="00533CC0" w:rsidRPr="003E489C">
        <w:rPr>
          <w:spacing w:val="-16"/>
          <w:sz w:val="24"/>
        </w:rPr>
        <w:t xml:space="preserve"> </w:t>
      </w:r>
      <w:r w:rsidR="00533CC0" w:rsidRPr="003E489C">
        <w:rPr>
          <w:sz w:val="24"/>
        </w:rPr>
        <w:t>Identity</w:t>
      </w:r>
      <w:r w:rsidR="00533CC0" w:rsidRPr="003E489C">
        <w:rPr>
          <w:spacing w:val="-18"/>
          <w:sz w:val="24"/>
        </w:rPr>
        <w:t xml:space="preserve"> </w:t>
      </w:r>
      <w:r w:rsidR="00533CC0" w:rsidRPr="003E489C">
        <w:rPr>
          <w:sz w:val="24"/>
        </w:rPr>
        <w:t>Books were kept at the Respondent's premises because clients kept forgetting to take them</w:t>
      </w:r>
      <w:r w:rsidR="00533CC0" w:rsidRPr="003E489C">
        <w:rPr>
          <w:spacing w:val="-13"/>
          <w:sz w:val="24"/>
        </w:rPr>
        <w:t xml:space="preserve"> </w:t>
      </w:r>
      <w:r w:rsidR="00533CC0" w:rsidRPr="003E489C">
        <w:rPr>
          <w:sz w:val="24"/>
        </w:rPr>
        <w:t>or</w:t>
      </w:r>
      <w:r w:rsidR="00533CC0" w:rsidRPr="003E489C">
        <w:rPr>
          <w:spacing w:val="-15"/>
          <w:sz w:val="24"/>
        </w:rPr>
        <w:t xml:space="preserve"> </w:t>
      </w:r>
      <w:r w:rsidR="00533CC0" w:rsidRPr="003E489C">
        <w:rPr>
          <w:sz w:val="24"/>
        </w:rPr>
        <w:t>mistakenly</w:t>
      </w:r>
      <w:r w:rsidR="00533CC0" w:rsidRPr="003E489C">
        <w:rPr>
          <w:spacing w:val="-13"/>
          <w:sz w:val="24"/>
        </w:rPr>
        <w:t xml:space="preserve"> </w:t>
      </w:r>
      <w:r w:rsidR="00533CC0" w:rsidRPr="003E489C">
        <w:rPr>
          <w:sz w:val="24"/>
        </w:rPr>
        <w:t>leaving</w:t>
      </w:r>
      <w:r w:rsidR="00533CC0" w:rsidRPr="003E489C">
        <w:rPr>
          <w:spacing w:val="-10"/>
          <w:sz w:val="24"/>
        </w:rPr>
        <w:t xml:space="preserve"> </w:t>
      </w:r>
      <w:r w:rsidR="00533CC0" w:rsidRPr="003E489C">
        <w:rPr>
          <w:sz w:val="24"/>
        </w:rPr>
        <w:t>these</w:t>
      </w:r>
      <w:r w:rsidR="00533CC0" w:rsidRPr="003E489C">
        <w:rPr>
          <w:spacing w:val="-12"/>
          <w:sz w:val="24"/>
        </w:rPr>
        <w:t xml:space="preserve"> </w:t>
      </w:r>
      <w:r w:rsidR="00533CC0" w:rsidRPr="003E489C">
        <w:rPr>
          <w:sz w:val="24"/>
        </w:rPr>
        <w:t>instruments</w:t>
      </w:r>
      <w:r w:rsidR="00533CC0" w:rsidRPr="003E489C">
        <w:rPr>
          <w:spacing w:val="-16"/>
          <w:sz w:val="24"/>
        </w:rPr>
        <w:t xml:space="preserve"> </w:t>
      </w:r>
      <w:r w:rsidR="00533CC0" w:rsidRPr="003E489C">
        <w:rPr>
          <w:sz w:val="24"/>
        </w:rPr>
        <w:t>behind.</w:t>
      </w:r>
      <w:r w:rsidR="00533CC0" w:rsidRPr="003E489C">
        <w:rPr>
          <w:spacing w:val="46"/>
          <w:sz w:val="24"/>
        </w:rPr>
        <w:t xml:space="preserve"> </w:t>
      </w:r>
      <w:r w:rsidR="00533CC0" w:rsidRPr="003E489C">
        <w:rPr>
          <w:sz w:val="24"/>
        </w:rPr>
        <w:t>The</w:t>
      </w:r>
      <w:r w:rsidR="00533CC0" w:rsidRPr="003E489C">
        <w:rPr>
          <w:spacing w:val="-12"/>
          <w:sz w:val="24"/>
        </w:rPr>
        <w:t xml:space="preserve"> </w:t>
      </w:r>
      <w:r w:rsidR="00533CC0" w:rsidRPr="003E489C">
        <w:rPr>
          <w:sz w:val="24"/>
        </w:rPr>
        <w:t>Respondent</w:t>
      </w:r>
      <w:r w:rsidR="00533CC0" w:rsidRPr="003E489C">
        <w:rPr>
          <w:spacing w:val="-13"/>
          <w:sz w:val="24"/>
        </w:rPr>
        <w:t xml:space="preserve"> </w:t>
      </w:r>
      <w:r w:rsidR="00533CC0" w:rsidRPr="003E489C">
        <w:rPr>
          <w:sz w:val="24"/>
        </w:rPr>
        <w:t>stated</w:t>
      </w:r>
      <w:r w:rsidR="00533CC0" w:rsidRPr="003E489C">
        <w:rPr>
          <w:spacing w:val="-13"/>
          <w:sz w:val="24"/>
        </w:rPr>
        <w:t xml:space="preserve"> </w:t>
      </w:r>
      <w:r w:rsidR="00533CC0" w:rsidRPr="003E489C">
        <w:rPr>
          <w:sz w:val="24"/>
        </w:rPr>
        <w:t>that they are safeguarding these instruments until the rightful owner comes to collect it.</w:t>
      </w:r>
    </w:p>
    <w:p w:rsidR="00692016" w:rsidRPr="003E489C" w:rsidRDefault="003E489C" w:rsidP="003E489C">
      <w:pPr>
        <w:tabs>
          <w:tab w:val="left" w:pos="839"/>
        </w:tabs>
        <w:spacing w:before="121" w:line="360" w:lineRule="auto"/>
        <w:ind w:left="838" w:right="108" w:hanging="720"/>
        <w:jc w:val="both"/>
        <w:rPr>
          <w:sz w:val="24"/>
        </w:rPr>
      </w:pPr>
      <w:r>
        <w:rPr>
          <w:spacing w:val="-15"/>
          <w:w w:val="99"/>
          <w:sz w:val="24"/>
          <w:szCs w:val="24"/>
        </w:rPr>
        <w:t>57.</w:t>
      </w:r>
      <w:r>
        <w:rPr>
          <w:spacing w:val="-15"/>
          <w:w w:val="99"/>
          <w:sz w:val="24"/>
          <w:szCs w:val="24"/>
        </w:rPr>
        <w:tab/>
      </w:r>
      <w:r w:rsidR="00533CC0" w:rsidRPr="003E489C">
        <w:rPr>
          <w:sz w:val="24"/>
        </w:rPr>
        <w:t xml:space="preserve">With </w:t>
      </w:r>
      <w:r w:rsidR="00533CC0" w:rsidRPr="003E489C">
        <w:rPr>
          <w:sz w:val="24"/>
        </w:rPr>
        <w:t xml:space="preserve">respect to the Bank Pins, the Respondent indicates that they have written these bank pins because a large number of their elderly clients forget their bank pins, and this serves as a reminder to them. The Respondent denies that these instruments have been </w:t>
      </w:r>
      <w:r w:rsidR="00533CC0" w:rsidRPr="003E489C">
        <w:rPr>
          <w:sz w:val="24"/>
        </w:rPr>
        <w:t>kept to enforce any agreements, and they only have them for</w:t>
      </w:r>
      <w:r w:rsidR="00533CC0" w:rsidRPr="003E489C">
        <w:rPr>
          <w:spacing w:val="-1"/>
          <w:sz w:val="24"/>
        </w:rPr>
        <w:t xml:space="preserve"> </w:t>
      </w:r>
      <w:r w:rsidR="00533CC0" w:rsidRPr="003E489C">
        <w:rPr>
          <w:sz w:val="24"/>
        </w:rPr>
        <w:t>safekeeping.</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Pr="003E489C" w:rsidRDefault="003E489C" w:rsidP="003E489C">
      <w:pPr>
        <w:tabs>
          <w:tab w:val="left" w:pos="839"/>
        </w:tabs>
        <w:spacing w:before="82" w:line="360" w:lineRule="auto"/>
        <w:ind w:left="838" w:right="107" w:hanging="720"/>
        <w:jc w:val="both"/>
        <w:rPr>
          <w:sz w:val="24"/>
        </w:rPr>
      </w:pPr>
      <w:r>
        <w:rPr>
          <w:spacing w:val="-15"/>
          <w:w w:val="99"/>
          <w:sz w:val="24"/>
          <w:szCs w:val="24"/>
        </w:rPr>
        <w:lastRenderedPageBreak/>
        <w:t>58.</w:t>
      </w:r>
      <w:r>
        <w:rPr>
          <w:spacing w:val="-15"/>
          <w:w w:val="99"/>
          <w:sz w:val="24"/>
          <w:szCs w:val="24"/>
        </w:rPr>
        <w:tab/>
      </w:r>
      <w:r w:rsidR="00533CC0" w:rsidRPr="003E489C">
        <w:rPr>
          <w:sz w:val="24"/>
        </w:rPr>
        <w:t>The Respondent requests that the Tribunal should not suspend the Respondent's registration since it is the only source of income, and the Respondent is</w:t>
      </w:r>
      <w:r w:rsidR="00533CC0" w:rsidRPr="003E489C">
        <w:rPr>
          <w:spacing w:val="37"/>
          <w:sz w:val="24"/>
        </w:rPr>
        <w:t xml:space="preserve"> </w:t>
      </w:r>
      <w:r w:rsidR="00533CC0" w:rsidRPr="003E489C">
        <w:rPr>
          <w:sz w:val="24"/>
        </w:rPr>
        <w:t>a breadwinner</w:t>
      </w:r>
      <w:r w:rsidR="00533CC0" w:rsidRPr="003E489C">
        <w:rPr>
          <w:sz w:val="24"/>
        </w:rPr>
        <w:t xml:space="preserve"> also taking care of the siblings in the</w:t>
      </w:r>
      <w:r w:rsidR="00533CC0" w:rsidRPr="003E489C">
        <w:rPr>
          <w:spacing w:val="-11"/>
          <w:sz w:val="24"/>
        </w:rPr>
        <w:t xml:space="preserve"> </w:t>
      </w:r>
      <w:r w:rsidR="00533CC0" w:rsidRPr="003E489C">
        <w:rPr>
          <w:sz w:val="24"/>
        </w:rPr>
        <w:t>family.</w:t>
      </w:r>
    </w:p>
    <w:p w:rsidR="00692016" w:rsidRPr="003E489C" w:rsidRDefault="003E489C" w:rsidP="003E489C">
      <w:pPr>
        <w:tabs>
          <w:tab w:val="left" w:pos="839"/>
        </w:tabs>
        <w:spacing w:before="122" w:line="360" w:lineRule="auto"/>
        <w:ind w:left="838" w:right="110" w:hanging="720"/>
        <w:jc w:val="both"/>
        <w:rPr>
          <w:sz w:val="24"/>
        </w:rPr>
      </w:pPr>
      <w:r>
        <w:rPr>
          <w:spacing w:val="-15"/>
          <w:w w:val="99"/>
          <w:sz w:val="24"/>
          <w:szCs w:val="24"/>
        </w:rPr>
        <w:t>59.</w:t>
      </w:r>
      <w:r>
        <w:rPr>
          <w:spacing w:val="-15"/>
          <w:w w:val="99"/>
          <w:sz w:val="24"/>
          <w:szCs w:val="24"/>
        </w:rPr>
        <w:tab/>
      </w:r>
      <w:r w:rsidR="00533CC0" w:rsidRPr="003E489C">
        <w:rPr>
          <w:sz w:val="24"/>
        </w:rPr>
        <w:t>The Respondent is willing to appoint auditors to assist all consumers that have been overcharged and to refund all of the affected consumers and compile a list to provide it to the</w:t>
      </w:r>
      <w:r w:rsidR="00533CC0" w:rsidRPr="003E489C">
        <w:rPr>
          <w:spacing w:val="-1"/>
          <w:sz w:val="24"/>
        </w:rPr>
        <w:t xml:space="preserve"> </w:t>
      </w:r>
      <w:r w:rsidR="00533CC0" w:rsidRPr="003E489C">
        <w:rPr>
          <w:sz w:val="24"/>
        </w:rPr>
        <w:t>Applicant.</w:t>
      </w:r>
    </w:p>
    <w:p w:rsidR="00692016" w:rsidRPr="003E489C" w:rsidRDefault="003E489C" w:rsidP="003E489C">
      <w:pPr>
        <w:tabs>
          <w:tab w:val="left" w:pos="839"/>
        </w:tabs>
        <w:spacing w:before="118" w:line="360" w:lineRule="auto"/>
        <w:ind w:left="838" w:right="117" w:hanging="720"/>
        <w:jc w:val="both"/>
        <w:rPr>
          <w:sz w:val="24"/>
        </w:rPr>
      </w:pPr>
      <w:r>
        <w:rPr>
          <w:spacing w:val="-15"/>
          <w:w w:val="99"/>
          <w:sz w:val="24"/>
          <w:szCs w:val="24"/>
        </w:rPr>
        <w:t>60.</w:t>
      </w:r>
      <w:r>
        <w:rPr>
          <w:spacing w:val="-15"/>
          <w:w w:val="99"/>
          <w:sz w:val="24"/>
          <w:szCs w:val="24"/>
        </w:rPr>
        <w:tab/>
      </w:r>
      <w:r w:rsidR="00533CC0" w:rsidRPr="003E489C">
        <w:rPr>
          <w:sz w:val="24"/>
        </w:rPr>
        <w:t>The Respondent is willing to seek training and to rectify all errors and contraventions.</w:t>
      </w:r>
    </w:p>
    <w:p w:rsidR="00692016" w:rsidRDefault="00533CC0">
      <w:pPr>
        <w:pStyle w:val="Heading1"/>
        <w:spacing w:before="121"/>
      </w:pPr>
      <w:r>
        <w:t>T</w:t>
      </w:r>
      <w:r>
        <w:t>HE HEARING</w:t>
      </w:r>
    </w:p>
    <w:p w:rsidR="00692016" w:rsidRDefault="00692016">
      <w:pPr>
        <w:pStyle w:val="BodyText"/>
        <w:spacing w:before="6"/>
        <w:rPr>
          <w:b/>
          <w:sz w:val="22"/>
        </w:rPr>
      </w:pPr>
    </w:p>
    <w:p w:rsidR="00692016" w:rsidRPr="003E489C" w:rsidRDefault="003E489C" w:rsidP="003E489C">
      <w:pPr>
        <w:tabs>
          <w:tab w:val="left" w:pos="839"/>
        </w:tabs>
        <w:spacing w:line="360" w:lineRule="auto"/>
        <w:ind w:left="838" w:right="109" w:hanging="720"/>
        <w:jc w:val="both"/>
        <w:rPr>
          <w:sz w:val="24"/>
        </w:rPr>
      </w:pPr>
      <w:r>
        <w:rPr>
          <w:spacing w:val="-15"/>
          <w:w w:val="99"/>
          <w:sz w:val="24"/>
          <w:szCs w:val="24"/>
        </w:rPr>
        <w:t>61.</w:t>
      </w:r>
      <w:r>
        <w:rPr>
          <w:spacing w:val="-15"/>
          <w:w w:val="99"/>
          <w:sz w:val="24"/>
          <w:szCs w:val="24"/>
        </w:rPr>
        <w:tab/>
      </w:r>
      <w:r w:rsidR="00533CC0" w:rsidRPr="003E489C">
        <w:rPr>
          <w:sz w:val="24"/>
        </w:rPr>
        <w:t>At</w:t>
      </w:r>
      <w:r w:rsidR="00533CC0" w:rsidRPr="003E489C">
        <w:rPr>
          <w:spacing w:val="-9"/>
          <w:sz w:val="24"/>
        </w:rPr>
        <w:t xml:space="preserve"> </w:t>
      </w:r>
      <w:r w:rsidR="00533CC0" w:rsidRPr="003E489C">
        <w:rPr>
          <w:sz w:val="24"/>
        </w:rPr>
        <w:t>the</w:t>
      </w:r>
      <w:r w:rsidR="00533CC0" w:rsidRPr="003E489C">
        <w:rPr>
          <w:spacing w:val="-11"/>
          <w:sz w:val="24"/>
        </w:rPr>
        <w:t xml:space="preserve"> </w:t>
      </w:r>
      <w:r w:rsidR="00533CC0" w:rsidRPr="003E489C">
        <w:rPr>
          <w:sz w:val="24"/>
        </w:rPr>
        <w:t>hearing,</w:t>
      </w:r>
      <w:r w:rsidR="00533CC0" w:rsidRPr="003E489C">
        <w:rPr>
          <w:spacing w:val="-11"/>
          <w:sz w:val="24"/>
        </w:rPr>
        <w:t xml:space="preserve"> </w:t>
      </w:r>
      <w:r w:rsidR="00533CC0" w:rsidRPr="003E489C">
        <w:rPr>
          <w:sz w:val="24"/>
        </w:rPr>
        <w:t>we</w:t>
      </w:r>
      <w:r w:rsidR="00533CC0" w:rsidRPr="003E489C">
        <w:rPr>
          <w:spacing w:val="-8"/>
          <w:sz w:val="24"/>
        </w:rPr>
        <w:t xml:space="preserve"> </w:t>
      </w:r>
      <w:r w:rsidR="00533CC0" w:rsidRPr="003E489C">
        <w:rPr>
          <w:sz w:val="24"/>
        </w:rPr>
        <w:t>were</w:t>
      </w:r>
      <w:r w:rsidR="00533CC0" w:rsidRPr="003E489C">
        <w:rPr>
          <w:spacing w:val="-9"/>
          <w:sz w:val="24"/>
        </w:rPr>
        <w:t xml:space="preserve"> </w:t>
      </w:r>
      <w:r w:rsidR="00533CC0" w:rsidRPr="003E489C">
        <w:rPr>
          <w:sz w:val="24"/>
        </w:rPr>
        <w:t>informed</w:t>
      </w:r>
      <w:r w:rsidR="00533CC0" w:rsidRPr="003E489C">
        <w:rPr>
          <w:spacing w:val="-10"/>
          <w:sz w:val="24"/>
        </w:rPr>
        <w:t xml:space="preserve"> </w:t>
      </w:r>
      <w:r w:rsidR="00533CC0" w:rsidRPr="003E489C">
        <w:rPr>
          <w:sz w:val="24"/>
        </w:rPr>
        <w:t>that</w:t>
      </w:r>
      <w:r w:rsidR="00533CC0" w:rsidRPr="003E489C">
        <w:rPr>
          <w:spacing w:val="-8"/>
          <w:sz w:val="24"/>
        </w:rPr>
        <w:t xml:space="preserve"> </w:t>
      </w:r>
      <w:r w:rsidR="00533CC0" w:rsidRPr="003E489C">
        <w:rPr>
          <w:sz w:val="24"/>
        </w:rPr>
        <w:t>the</w:t>
      </w:r>
      <w:r w:rsidR="00533CC0" w:rsidRPr="003E489C">
        <w:rPr>
          <w:spacing w:val="-11"/>
          <w:sz w:val="24"/>
        </w:rPr>
        <w:t xml:space="preserve"> </w:t>
      </w:r>
      <w:r w:rsidR="00533CC0" w:rsidRPr="003E489C">
        <w:rPr>
          <w:sz w:val="24"/>
        </w:rPr>
        <w:t>deponent</w:t>
      </w:r>
      <w:r w:rsidR="00533CC0" w:rsidRPr="003E489C">
        <w:rPr>
          <w:spacing w:val="-11"/>
          <w:sz w:val="24"/>
        </w:rPr>
        <w:t xml:space="preserve"> </w:t>
      </w:r>
      <w:r w:rsidR="00533CC0" w:rsidRPr="003E489C">
        <w:rPr>
          <w:sz w:val="24"/>
        </w:rPr>
        <w:t>and</w:t>
      </w:r>
      <w:r w:rsidR="00533CC0" w:rsidRPr="003E489C">
        <w:rPr>
          <w:spacing w:val="-11"/>
          <w:sz w:val="24"/>
        </w:rPr>
        <w:t xml:space="preserve"> </w:t>
      </w:r>
      <w:r w:rsidR="00533CC0" w:rsidRPr="003E489C">
        <w:rPr>
          <w:sz w:val="24"/>
        </w:rPr>
        <w:t>owner</w:t>
      </w:r>
      <w:r w:rsidR="00533CC0" w:rsidRPr="003E489C">
        <w:rPr>
          <w:spacing w:val="-12"/>
          <w:sz w:val="24"/>
        </w:rPr>
        <w:t xml:space="preserve"> </w:t>
      </w:r>
      <w:r w:rsidR="00533CC0" w:rsidRPr="003E489C">
        <w:rPr>
          <w:sz w:val="24"/>
        </w:rPr>
        <w:t>of</w:t>
      </w:r>
      <w:r w:rsidR="00533CC0" w:rsidRPr="003E489C">
        <w:rPr>
          <w:spacing w:val="-11"/>
          <w:sz w:val="24"/>
        </w:rPr>
        <w:t xml:space="preserve"> </w:t>
      </w:r>
      <w:r w:rsidR="00533CC0" w:rsidRPr="003E489C">
        <w:rPr>
          <w:sz w:val="24"/>
        </w:rPr>
        <w:t>the</w:t>
      </w:r>
      <w:r w:rsidR="00533CC0" w:rsidRPr="003E489C">
        <w:rPr>
          <w:spacing w:val="-10"/>
          <w:sz w:val="24"/>
        </w:rPr>
        <w:t xml:space="preserve"> </w:t>
      </w:r>
      <w:r w:rsidR="00533CC0" w:rsidRPr="003E489C">
        <w:rPr>
          <w:sz w:val="24"/>
        </w:rPr>
        <w:t>Respondent, Mr Vata, had passed away. The business was transferred to his</w:t>
      </w:r>
      <w:r w:rsidR="00533CC0" w:rsidRPr="003E489C">
        <w:rPr>
          <w:spacing w:val="-16"/>
          <w:sz w:val="24"/>
        </w:rPr>
        <w:t xml:space="preserve"> </w:t>
      </w:r>
      <w:r w:rsidR="00533CC0" w:rsidRPr="003E489C">
        <w:rPr>
          <w:sz w:val="24"/>
        </w:rPr>
        <w:t>wife.</w:t>
      </w:r>
    </w:p>
    <w:p w:rsidR="00692016" w:rsidRPr="003E489C" w:rsidRDefault="003E489C" w:rsidP="003E489C">
      <w:pPr>
        <w:tabs>
          <w:tab w:val="left" w:pos="839"/>
        </w:tabs>
        <w:spacing w:before="120" w:line="360" w:lineRule="auto"/>
        <w:ind w:left="838" w:right="115" w:hanging="720"/>
        <w:jc w:val="both"/>
        <w:rPr>
          <w:sz w:val="24"/>
        </w:rPr>
      </w:pPr>
      <w:r>
        <w:rPr>
          <w:spacing w:val="-15"/>
          <w:w w:val="99"/>
          <w:sz w:val="24"/>
          <w:szCs w:val="24"/>
        </w:rPr>
        <w:t>62.</w:t>
      </w:r>
      <w:r>
        <w:rPr>
          <w:spacing w:val="-15"/>
          <w:w w:val="99"/>
          <w:sz w:val="24"/>
          <w:szCs w:val="24"/>
        </w:rPr>
        <w:tab/>
      </w:r>
      <w:r w:rsidR="00533CC0" w:rsidRPr="003E489C">
        <w:rPr>
          <w:sz w:val="24"/>
        </w:rPr>
        <w:t>It was reiterated during the hearing that the Respondent had admitted to all the contraventions, save for the retention of the instruments which could be used to enforce the</w:t>
      </w:r>
      <w:r w:rsidR="00533CC0" w:rsidRPr="003E489C">
        <w:rPr>
          <w:spacing w:val="-4"/>
          <w:sz w:val="24"/>
        </w:rPr>
        <w:t xml:space="preserve"> </w:t>
      </w:r>
      <w:r w:rsidR="00533CC0" w:rsidRPr="003E489C">
        <w:rPr>
          <w:sz w:val="24"/>
        </w:rPr>
        <w:t>contracts.</w:t>
      </w:r>
    </w:p>
    <w:p w:rsidR="00692016" w:rsidRPr="003E489C" w:rsidRDefault="003E489C" w:rsidP="003E489C">
      <w:pPr>
        <w:tabs>
          <w:tab w:val="left" w:pos="839"/>
        </w:tabs>
        <w:spacing w:before="119"/>
        <w:ind w:left="838" w:hanging="721"/>
        <w:jc w:val="both"/>
        <w:rPr>
          <w:sz w:val="24"/>
        </w:rPr>
      </w:pPr>
      <w:r>
        <w:rPr>
          <w:spacing w:val="-15"/>
          <w:w w:val="99"/>
          <w:sz w:val="24"/>
          <w:szCs w:val="24"/>
        </w:rPr>
        <w:t>63.</w:t>
      </w:r>
      <w:r>
        <w:rPr>
          <w:spacing w:val="-15"/>
          <w:w w:val="99"/>
          <w:sz w:val="24"/>
          <w:szCs w:val="24"/>
        </w:rPr>
        <w:tab/>
      </w:r>
      <w:r w:rsidR="00533CC0" w:rsidRPr="003E489C">
        <w:rPr>
          <w:sz w:val="24"/>
        </w:rPr>
        <w:t>The focus was on the prohibited instruments retained by the</w:t>
      </w:r>
      <w:r w:rsidR="00533CC0" w:rsidRPr="003E489C">
        <w:rPr>
          <w:spacing w:val="-19"/>
          <w:sz w:val="24"/>
        </w:rPr>
        <w:t xml:space="preserve"> </w:t>
      </w:r>
      <w:r w:rsidR="00533CC0" w:rsidRPr="003E489C">
        <w:rPr>
          <w:sz w:val="24"/>
        </w:rPr>
        <w:t>Respondent.</w:t>
      </w:r>
    </w:p>
    <w:p w:rsidR="00692016" w:rsidRDefault="00692016">
      <w:pPr>
        <w:pStyle w:val="BodyText"/>
        <w:spacing w:before="6"/>
        <w:rPr>
          <w:sz w:val="22"/>
        </w:rPr>
      </w:pPr>
    </w:p>
    <w:p w:rsidR="00692016" w:rsidRPr="003E489C" w:rsidRDefault="003E489C" w:rsidP="003E489C">
      <w:pPr>
        <w:tabs>
          <w:tab w:val="left" w:pos="839"/>
        </w:tabs>
        <w:spacing w:before="1" w:line="360" w:lineRule="auto"/>
        <w:ind w:left="838" w:right="106" w:hanging="720"/>
        <w:jc w:val="both"/>
        <w:rPr>
          <w:sz w:val="16"/>
        </w:rPr>
      </w:pPr>
      <w:r>
        <w:rPr>
          <w:spacing w:val="-15"/>
          <w:w w:val="99"/>
          <w:sz w:val="24"/>
          <w:szCs w:val="24"/>
        </w:rPr>
        <w:t>64.</w:t>
      </w:r>
      <w:r>
        <w:rPr>
          <w:spacing w:val="-15"/>
          <w:w w:val="99"/>
          <w:sz w:val="24"/>
          <w:szCs w:val="24"/>
        </w:rPr>
        <w:tab/>
      </w:r>
      <w:r w:rsidR="00533CC0" w:rsidRPr="003E489C">
        <w:rPr>
          <w:sz w:val="24"/>
        </w:rPr>
        <w:t>The Applicant submitted that their investigation revealed that where there was a promissory</w:t>
      </w:r>
      <w:r w:rsidR="00533CC0" w:rsidRPr="003E489C">
        <w:rPr>
          <w:spacing w:val="-9"/>
          <w:sz w:val="24"/>
        </w:rPr>
        <w:t xml:space="preserve"> </w:t>
      </w:r>
      <w:r w:rsidR="00533CC0" w:rsidRPr="003E489C">
        <w:rPr>
          <w:sz w:val="24"/>
        </w:rPr>
        <w:t>note</w:t>
      </w:r>
      <w:r w:rsidR="00533CC0" w:rsidRPr="003E489C">
        <w:rPr>
          <w:spacing w:val="-5"/>
          <w:sz w:val="24"/>
        </w:rPr>
        <w:t xml:space="preserve"> </w:t>
      </w:r>
      <w:r w:rsidR="00533CC0" w:rsidRPr="003E489C">
        <w:rPr>
          <w:sz w:val="24"/>
        </w:rPr>
        <w:t>in</w:t>
      </w:r>
      <w:r w:rsidR="00533CC0" w:rsidRPr="003E489C">
        <w:rPr>
          <w:spacing w:val="-8"/>
          <w:sz w:val="24"/>
        </w:rPr>
        <w:t xml:space="preserve"> </w:t>
      </w:r>
      <w:r w:rsidR="00533CC0" w:rsidRPr="003E489C">
        <w:rPr>
          <w:sz w:val="24"/>
        </w:rPr>
        <w:t>the</w:t>
      </w:r>
      <w:r w:rsidR="00533CC0" w:rsidRPr="003E489C">
        <w:rPr>
          <w:spacing w:val="-5"/>
          <w:sz w:val="24"/>
        </w:rPr>
        <w:t xml:space="preserve"> </w:t>
      </w:r>
      <w:r w:rsidR="00533CC0" w:rsidRPr="003E489C">
        <w:rPr>
          <w:sz w:val="24"/>
        </w:rPr>
        <w:t>consumer’s</w:t>
      </w:r>
      <w:r w:rsidR="00533CC0" w:rsidRPr="003E489C">
        <w:rPr>
          <w:spacing w:val="-6"/>
          <w:sz w:val="24"/>
        </w:rPr>
        <w:t xml:space="preserve"> </w:t>
      </w:r>
      <w:r w:rsidR="00533CC0" w:rsidRPr="003E489C">
        <w:rPr>
          <w:sz w:val="24"/>
        </w:rPr>
        <w:t>file</w:t>
      </w:r>
      <w:r w:rsidR="00533CC0" w:rsidRPr="003E489C">
        <w:rPr>
          <w:spacing w:val="-8"/>
          <w:sz w:val="24"/>
        </w:rPr>
        <w:t xml:space="preserve"> </w:t>
      </w:r>
      <w:r w:rsidR="00533CC0" w:rsidRPr="003E489C">
        <w:rPr>
          <w:sz w:val="24"/>
        </w:rPr>
        <w:t>but</w:t>
      </w:r>
      <w:r w:rsidR="00533CC0" w:rsidRPr="003E489C">
        <w:rPr>
          <w:spacing w:val="-5"/>
          <w:sz w:val="24"/>
        </w:rPr>
        <w:t xml:space="preserve"> </w:t>
      </w:r>
      <w:r w:rsidR="00533CC0" w:rsidRPr="003E489C">
        <w:rPr>
          <w:sz w:val="24"/>
        </w:rPr>
        <w:t>no</w:t>
      </w:r>
      <w:r w:rsidR="00533CC0" w:rsidRPr="003E489C">
        <w:rPr>
          <w:spacing w:val="-7"/>
          <w:sz w:val="24"/>
        </w:rPr>
        <w:t xml:space="preserve"> </w:t>
      </w:r>
      <w:r w:rsidR="00533CC0" w:rsidRPr="003E489C">
        <w:rPr>
          <w:sz w:val="24"/>
        </w:rPr>
        <w:t>prohibited</w:t>
      </w:r>
      <w:r w:rsidR="00533CC0" w:rsidRPr="003E489C">
        <w:rPr>
          <w:spacing w:val="-5"/>
          <w:sz w:val="24"/>
        </w:rPr>
        <w:t xml:space="preserve"> </w:t>
      </w:r>
      <w:r w:rsidR="00533CC0" w:rsidRPr="003E489C">
        <w:rPr>
          <w:sz w:val="24"/>
        </w:rPr>
        <w:t>instruments</w:t>
      </w:r>
      <w:r w:rsidR="00533CC0" w:rsidRPr="003E489C">
        <w:rPr>
          <w:spacing w:val="-11"/>
          <w:sz w:val="24"/>
        </w:rPr>
        <w:t xml:space="preserve"> </w:t>
      </w:r>
      <w:r w:rsidR="00533CC0" w:rsidRPr="003E489C">
        <w:rPr>
          <w:sz w:val="24"/>
        </w:rPr>
        <w:t>were</w:t>
      </w:r>
      <w:r w:rsidR="00533CC0" w:rsidRPr="003E489C">
        <w:rPr>
          <w:spacing w:val="-3"/>
          <w:sz w:val="24"/>
        </w:rPr>
        <w:t xml:space="preserve"> </w:t>
      </w:r>
      <w:r w:rsidR="00533CC0" w:rsidRPr="003E489C">
        <w:rPr>
          <w:sz w:val="24"/>
        </w:rPr>
        <w:t>found</w:t>
      </w:r>
      <w:r w:rsidR="00533CC0" w:rsidRPr="003E489C">
        <w:rPr>
          <w:spacing w:val="-7"/>
          <w:sz w:val="24"/>
        </w:rPr>
        <w:t xml:space="preserve"> </w:t>
      </w:r>
      <w:r w:rsidR="00533CC0" w:rsidRPr="003E489C">
        <w:rPr>
          <w:sz w:val="24"/>
        </w:rPr>
        <w:t>in the</w:t>
      </w:r>
      <w:r w:rsidR="00533CC0" w:rsidRPr="003E489C">
        <w:rPr>
          <w:spacing w:val="-16"/>
          <w:sz w:val="24"/>
        </w:rPr>
        <w:t xml:space="preserve"> </w:t>
      </w:r>
      <w:r w:rsidR="00533CC0" w:rsidRPr="003E489C">
        <w:rPr>
          <w:sz w:val="24"/>
        </w:rPr>
        <w:t>file,</w:t>
      </w:r>
      <w:r w:rsidR="00533CC0" w:rsidRPr="003E489C">
        <w:rPr>
          <w:spacing w:val="-18"/>
          <w:sz w:val="24"/>
        </w:rPr>
        <w:t xml:space="preserve"> </w:t>
      </w:r>
      <w:r w:rsidR="00533CC0" w:rsidRPr="003E489C">
        <w:rPr>
          <w:sz w:val="24"/>
        </w:rPr>
        <w:t>for</w:t>
      </w:r>
      <w:r w:rsidR="00533CC0" w:rsidRPr="003E489C">
        <w:rPr>
          <w:spacing w:val="-16"/>
          <w:sz w:val="24"/>
        </w:rPr>
        <w:t xml:space="preserve"> </w:t>
      </w:r>
      <w:r w:rsidR="00533CC0" w:rsidRPr="003E489C">
        <w:rPr>
          <w:sz w:val="24"/>
        </w:rPr>
        <w:t>example,</w:t>
      </w:r>
      <w:r w:rsidR="00533CC0" w:rsidRPr="003E489C">
        <w:rPr>
          <w:spacing w:val="-16"/>
          <w:sz w:val="24"/>
        </w:rPr>
        <w:t xml:space="preserve"> </w:t>
      </w:r>
      <w:r w:rsidR="00533CC0" w:rsidRPr="003E489C">
        <w:rPr>
          <w:sz w:val="24"/>
        </w:rPr>
        <w:t>Annexure</w:t>
      </w:r>
      <w:r w:rsidR="00533CC0" w:rsidRPr="003E489C">
        <w:rPr>
          <w:spacing w:val="-15"/>
          <w:sz w:val="24"/>
        </w:rPr>
        <w:t xml:space="preserve"> </w:t>
      </w:r>
      <w:r w:rsidR="00533CC0" w:rsidRPr="003E489C">
        <w:rPr>
          <w:sz w:val="24"/>
        </w:rPr>
        <w:t>"D5".</w:t>
      </w:r>
      <w:r w:rsidR="00533CC0" w:rsidRPr="003E489C">
        <w:rPr>
          <w:spacing w:val="36"/>
          <w:sz w:val="24"/>
        </w:rPr>
        <w:t xml:space="preserve"> </w:t>
      </w:r>
      <w:r w:rsidR="00533CC0" w:rsidRPr="003E489C">
        <w:rPr>
          <w:sz w:val="24"/>
        </w:rPr>
        <w:t>On</w:t>
      </w:r>
      <w:r w:rsidR="00533CC0" w:rsidRPr="003E489C">
        <w:rPr>
          <w:spacing w:val="-16"/>
          <w:sz w:val="24"/>
        </w:rPr>
        <w:t xml:space="preserve"> </w:t>
      </w:r>
      <w:r w:rsidR="00533CC0" w:rsidRPr="003E489C">
        <w:rPr>
          <w:sz w:val="24"/>
        </w:rPr>
        <w:t>the</w:t>
      </w:r>
      <w:r w:rsidR="00533CC0" w:rsidRPr="003E489C">
        <w:rPr>
          <w:spacing w:val="-16"/>
          <w:sz w:val="24"/>
        </w:rPr>
        <w:t xml:space="preserve"> </w:t>
      </w:r>
      <w:r w:rsidR="00533CC0" w:rsidRPr="003E489C">
        <w:rPr>
          <w:sz w:val="24"/>
        </w:rPr>
        <w:t>contrary,</w:t>
      </w:r>
      <w:r w:rsidR="00533CC0" w:rsidRPr="003E489C">
        <w:rPr>
          <w:spacing w:val="-16"/>
          <w:sz w:val="24"/>
        </w:rPr>
        <w:t xml:space="preserve"> </w:t>
      </w:r>
      <w:r w:rsidR="00533CC0" w:rsidRPr="003E489C">
        <w:rPr>
          <w:sz w:val="24"/>
        </w:rPr>
        <w:t>these</w:t>
      </w:r>
      <w:r w:rsidR="00533CC0" w:rsidRPr="003E489C">
        <w:rPr>
          <w:spacing w:val="-18"/>
          <w:sz w:val="24"/>
        </w:rPr>
        <w:t xml:space="preserve"> </w:t>
      </w:r>
      <w:r w:rsidR="00533CC0" w:rsidRPr="003E489C">
        <w:rPr>
          <w:sz w:val="24"/>
        </w:rPr>
        <w:t>prohibited</w:t>
      </w:r>
      <w:r w:rsidR="00533CC0" w:rsidRPr="003E489C">
        <w:rPr>
          <w:spacing w:val="-16"/>
          <w:sz w:val="24"/>
        </w:rPr>
        <w:t xml:space="preserve"> </w:t>
      </w:r>
      <w:r w:rsidR="00533CC0" w:rsidRPr="003E489C">
        <w:rPr>
          <w:sz w:val="24"/>
        </w:rPr>
        <w:t>instruments were found in files where there were no promissory notes. This could be found in 8</w:t>
      </w:r>
      <w:r w:rsidR="00533CC0" w:rsidRPr="003E489C">
        <w:rPr>
          <w:spacing w:val="-14"/>
          <w:sz w:val="24"/>
        </w:rPr>
        <w:t xml:space="preserve"> </w:t>
      </w:r>
      <w:r w:rsidR="00533CC0" w:rsidRPr="003E489C">
        <w:rPr>
          <w:sz w:val="24"/>
        </w:rPr>
        <w:t>credit</w:t>
      </w:r>
      <w:r w:rsidR="00533CC0" w:rsidRPr="003E489C">
        <w:rPr>
          <w:spacing w:val="-16"/>
          <w:sz w:val="24"/>
        </w:rPr>
        <w:t xml:space="preserve"> </w:t>
      </w:r>
      <w:r w:rsidR="00533CC0" w:rsidRPr="003E489C">
        <w:rPr>
          <w:sz w:val="24"/>
        </w:rPr>
        <w:t>agreements</w:t>
      </w:r>
      <w:r w:rsidR="00533CC0" w:rsidRPr="003E489C">
        <w:rPr>
          <w:spacing w:val="-14"/>
          <w:sz w:val="24"/>
        </w:rPr>
        <w:t xml:space="preserve"> </w:t>
      </w:r>
      <w:r w:rsidR="00533CC0" w:rsidRPr="003E489C">
        <w:rPr>
          <w:sz w:val="24"/>
        </w:rPr>
        <w:t>sampled.</w:t>
      </w:r>
      <w:r w:rsidR="00533CC0" w:rsidRPr="003E489C">
        <w:rPr>
          <w:spacing w:val="42"/>
          <w:sz w:val="24"/>
        </w:rPr>
        <w:t xml:space="preserve"> </w:t>
      </w:r>
      <w:r w:rsidR="00533CC0" w:rsidRPr="003E489C">
        <w:rPr>
          <w:sz w:val="24"/>
        </w:rPr>
        <w:t>The</w:t>
      </w:r>
      <w:r w:rsidR="00533CC0" w:rsidRPr="003E489C">
        <w:rPr>
          <w:spacing w:val="-13"/>
          <w:sz w:val="24"/>
        </w:rPr>
        <w:t xml:space="preserve"> </w:t>
      </w:r>
      <w:r w:rsidR="00533CC0" w:rsidRPr="003E489C">
        <w:rPr>
          <w:sz w:val="24"/>
        </w:rPr>
        <w:t>Applicant</w:t>
      </w:r>
      <w:r w:rsidR="00533CC0" w:rsidRPr="003E489C">
        <w:rPr>
          <w:spacing w:val="-17"/>
          <w:sz w:val="24"/>
        </w:rPr>
        <w:t xml:space="preserve"> </w:t>
      </w:r>
      <w:r w:rsidR="00533CC0" w:rsidRPr="003E489C">
        <w:rPr>
          <w:sz w:val="24"/>
        </w:rPr>
        <w:t>alleged</w:t>
      </w:r>
      <w:r w:rsidR="00533CC0" w:rsidRPr="003E489C">
        <w:rPr>
          <w:spacing w:val="-15"/>
          <w:sz w:val="24"/>
        </w:rPr>
        <w:t xml:space="preserve"> </w:t>
      </w:r>
      <w:r w:rsidR="00533CC0" w:rsidRPr="003E489C">
        <w:rPr>
          <w:sz w:val="24"/>
        </w:rPr>
        <w:t>that</w:t>
      </w:r>
      <w:r w:rsidR="00533CC0" w:rsidRPr="003E489C">
        <w:rPr>
          <w:spacing w:val="-14"/>
          <w:sz w:val="24"/>
        </w:rPr>
        <w:t xml:space="preserve"> </w:t>
      </w:r>
      <w:r w:rsidR="00533CC0" w:rsidRPr="003E489C">
        <w:rPr>
          <w:sz w:val="24"/>
        </w:rPr>
        <w:t>the</w:t>
      </w:r>
      <w:r w:rsidR="00533CC0" w:rsidRPr="003E489C">
        <w:rPr>
          <w:spacing w:val="-13"/>
          <w:sz w:val="24"/>
        </w:rPr>
        <w:t xml:space="preserve"> </w:t>
      </w:r>
      <w:r w:rsidR="00533CC0" w:rsidRPr="003E489C">
        <w:rPr>
          <w:sz w:val="24"/>
        </w:rPr>
        <w:t>Respondent</w:t>
      </w:r>
      <w:r w:rsidR="00533CC0" w:rsidRPr="003E489C">
        <w:rPr>
          <w:spacing w:val="-14"/>
          <w:sz w:val="24"/>
        </w:rPr>
        <w:t xml:space="preserve"> </w:t>
      </w:r>
      <w:r w:rsidR="00533CC0" w:rsidRPr="003E489C">
        <w:rPr>
          <w:sz w:val="24"/>
        </w:rPr>
        <w:t>retained the IDs of clients so that they could not cancel the cards in the Respondent's poss</w:t>
      </w:r>
      <w:r w:rsidR="00533CC0" w:rsidRPr="003E489C">
        <w:rPr>
          <w:sz w:val="24"/>
        </w:rPr>
        <w:t>ession and apply for new</w:t>
      </w:r>
      <w:r w:rsidR="00533CC0" w:rsidRPr="003E489C">
        <w:rPr>
          <w:spacing w:val="-6"/>
          <w:sz w:val="24"/>
        </w:rPr>
        <w:t xml:space="preserve"> </w:t>
      </w:r>
      <w:r w:rsidR="00533CC0" w:rsidRPr="003E489C">
        <w:rPr>
          <w:sz w:val="24"/>
        </w:rPr>
        <w:t>instruments.</w:t>
      </w:r>
      <w:r w:rsidR="00533CC0" w:rsidRPr="003E489C">
        <w:rPr>
          <w:position w:val="8"/>
          <w:sz w:val="16"/>
        </w:rPr>
        <w:t>7</w:t>
      </w:r>
    </w:p>
    <w:p w:rsidR="00692016" w:rsidRPr="003E489C" w:rsidRDefault="003E489C" w:rsidP="003E489C">
      <w:pPr>
        <w:tabs>
          <w:tab w:val="left" w:pos="839"/>
        </w:tabs>
        <w:spacing w:before="114" w:line="360" w:lineRule="auto"/>
        <w:ind w:left="838" w:right="115" w:hanging="720"/>
        <w:jc w:val="both"/>
        <w:rPr>
          <w:sz w:val="24"/>
        </w:rPr>
      </w:pPr>
      <w:r>
        <w:rPr>
          <w:spacing w:val="-15"/>
          <w:w w:val="99"/>
          <w:sz w:val="24"/>
          <w:szCs w:val="24"/>
        </w:rPr>
        <w:t>65.</w:t>
      </w:r>
      <w:r>
        <w:rPr>
          <w:spacing w:val="-15"/>
          <w:w w:val="99"/>
          <w:sz w:val="24"/>
          <w:szCs w:val="24"/>
        </w:rPr>
        <w:tab/>
      </w:r>
      <w:r w:rsidR="00533CC0" w:rsidRPr="003E489C">
        <w:rPr>
          <w:sz w:val="24"/>
        </w:rPr>
        <w:t>The Respondent maintained that these consumers merely forgot their cards and that the Applicant did not question these consumers</w:t>
      </w:r>
      <w:r w:rsidR="00533CC0" w:rsidRPr="003E489C">
        <w:rPr>
          <w:spacing w:val="-14"/>
          <w:sz w:val="24"/>
        </w:rPr>
        <w:t xml:space="preserve"> </w:t>
      </w:r>
      <w:r w:rsidR="00533CC0" w:rsidRPr="003E489C">
        <w:rPr>
          <w:sz w:val="24"/>
        </w:rPr>
        <w:t>directly.</w:t>
      </w:r>
    </w:p>
    <w:p w:rsidR="00692016" w:rsidRPr="003E489C" w:rsidRDefault="003E489C" w:rsidP="003E489C">
      <w:pPr>
        <w:tabs>
          <w:tab w:val="left" w:pos="839"/>
        </w:tabs>
        <w:spacing w:before="120" w:line="360" w:lineRule="auto"/>
        <w:ind w:left="838" w:right="110" w:hanging="720"/>
        <w:jc w:val="both"/>
        <w:rPr>
          <w:sz w:val="24"/>
        </w:rPr>
      </w:pPr>
      <w:r>
        <w:rPr>
          <w:spacing w:val="-15"/>
          <w:w w:val="99"/>
          <w:sz w:val="24"/>
          <w:szCs w:val="24"/>
        </w:rPr>
        <w:t>66.</w:t>
      </w:r>
      <w:r>
        <w:rPr>
          <w:spacing w:val="-15"/>
          <w:w w:val="99"/>
          <w:sz w:val="24"/>
          <w:szCs w:val="24"/>
        </w:rPr>
        <w:tab/>
      </w:r>
      <w:r w:rsidR="00533CC0" w:rsidRPr="003E489C">
        <w:rPr>
          <w:sz w:val="24"/>
        </w:rPr>
        <w:t>In response to the Respondent's submission that some of these clients were eld</w:t>
      </w:r>
      <w:r w:rsidR="00533CC0" w:rsidRPr="003E489C">
        <w:rPr>
          <w:sz w:val="24"/>
        </w:rPr>
        <w:t>erly and could not remember their pin numbers and hence the Respondent wrote it down on the file, the Applicant argued that some files where pins were retained belonged to younger consumers, for example, Annexure D2, who was born in 1993. The oldest person</w:t>
      </w:r>
      <w:r w:rsidR="00533CC0" w:rsidRPr="003E489C">
        <w:rPr>
          <w:sz w:val="24"/>
        </w:rPr>
        <w:t xml:space="preserve"> in the sampled files was born in</w:t>
      </w:r>
      <w:r w:rsidR="00533CC0" w:rsidRPr="003E489C">
        <w:rPr>
          <w:spacing w:val="-17"/>
          <w:sz w:val="24"/>
        </w:rPr>
        <w:t xml:space="preserve"> </w:t>
      </w:r>
      <w:r w:rsidR="00533CC0" w:rsidRPr="003E489C">
        <w:rPr>
          <w:sz w:val="24"/>
        </w:rPr>
        <w:t>1952.</w:t>
      </w:r>
    </w:p>
    <w:p w:rsidR="00692016" w:rsidRDefault="00692016">
      <w:pPr>
        <w:pStyle w:val="BodyText"/>
        <w:rPr>
          <w:sz w:val="20"/>
        </w:rPr>
      </w:pPr>
    </w:p>
    <w:p w:rsidR="00692016" w:rsidRDefault="00692016">
      <w:pPr>
        <w:pStyle w:val="BodyText"/>
        <w:rPr>
          <w:sz w:val="20"/>
        </w:rPr>
      </w:pPr>
    </w:p>
    <w:p w:rsidR="00692016" w:rsidRDefault="00692016">
      <w:pPr>
        <w:pStyle w:val="BodyText"/>
        <w:rPr>
          <w:sz w:val="20"/>
        </w:rPr>
      </w:pPr>
    </w:p>
    <w:p w:rsidR="00692016" w:rsidRDefault="00533CC0">
      <w:pPr>
        <w:pStyle w:val="BodyText"/>
        <w:spacing w:before="9"/>
        <w:rPr>
          <w:sz w:val="25"/>
        </w:rPr>
      </w:pPr>
      <w:r>
        <w:pict>
          <v:shape id="_x0000_s1027" style="position:absolute;margin-left:106.35pt;margin-top:17.2pt;width:144.05pt;height:.1pt;z-index:-251652096;mso-wrap-distance-left:0;mso-wrap-distance-right:0;mso-position-horizontal-relative:page" coordorigin="2127,344" coordsize="2881,0" path="m2127,344r2880,e" filled="f" strokeweight=".72pt">
            <v:path arrowok="t"/>
            <w10:wrap type="topAndBottom" anchorx="page"/>
          </v:shape>
        </w:pict>
      </w:r>
    </w:p>
    <w:p w:rsidR="00692016" w:rsidRDefault="00692016">
      <w:pPr>
        <w:pStyle w:val="BodyText"/>
        <w:spacing w:before="5"/>
        <w:rPr>
          <w:sz w:val="8"/>
        </w:rPr>
      </w:pPr>
    </w:p>
    <w:p w:rsidR="00692016" w:rsidRDefault="00533CC0">
      <w:pPr>
        <w:spacing w:before="93"/>
        <w:ind w:left="826"/>
        <w:rPr>
          <w:sz w:val="20"/>
        </w:rPr>
      </w:pPr>
      <w:r>
        <w:rPr>
          <w:position w:val="6"/>
          <w:sz w:val="13"/>
        </w:rPr>
        <w:t xml:space="preserve">7 </w:t>
      </w:r>
      <w:r>
        <w:rPr>
          <w:sz w:val="20"/>
        </w:rPr>
        <w:t>See consumer files Annexures “D1” to “D8”.</w:t>
      </w:r>
    </w:p>
    <w:p w:rsidR="00692016" w:rsidRDefault="00692016">
      <w:pPr>
        <w:rPr>
          <w:sz w:val="20"/>
        </w:rPr>
        <w:sectPr w:rsidR="00692016">
          <w:pgSz w:w="11910" w:h="16840"/>
          <w:pgMar w:top="1100" w:right="1020" w:bottom="940" w:left="1300" w:header="409" w:footer="744" w:gutter="0"/>
          <w:cols w:space="720"/>
        </w:sectPr>
      </w:pPr>
    </w:p>
    <w:p w:rsidR="00692016" w:rsidRDefault="00533CC0">
      <w:pPr>
        <w:pStyle w:val="Heading1"/>
        <w:spacing w:before="82"/>
      </w:pPr>
      <w:r>
        <w:lastRenderedPageBreak/>
        <w:t>ANALYSIS OF EVIDENCE</w:t>
      </w:r>
    </w:p>
    <w:p w:rsidR="00692016" w:rsidRDefault="00692016">
      <w:pPr>
        <w:pStyle w:val="BodyText"/>
        <w:spacing w:before="6"/>
        <w:rPr>
          <w:b/>
          <w:sz w:val="22"/>
        </w:rPr>
      </w:pPr>
    </w:p>
    <w:p w:rsidR="00692016" w:rsidRPr="003E489C" w:rsidRDefault="003E489C" w:rsidP="003E489C">
      <w:pPr>
        <w:tabs>
          <w:tab w:val="left" w:pos="839"/>
        </w:tabs>
        <w:spacing w:line="360" w:lineRule="auto"/>
        <w:ind w:left="838" w:right="107" w:hanging="720"/>
        <w:jc w:val="both"/>
        <w:rPr>
          <w:sz w:val="24"/>
        </w:rPr>
      </w:pPr>
      <w:r>
        <w:rPr>
          <w:spacing w:val="-15"/>
          <w:w w:val="99"/>
          <w:sz w:val="24"/>
          <w:szCs w:val="24"/>
        </w:rPr>
        <w:t>67.</w:t>
      </w:r>
      <w:r>
        <w:rPr>
          <w:spacing w:val="-15"/>
          <w:w w:val="99"/>
          <w:sz w:val="24"/>
          <w:szCs w:val="24"/>
        </w:rPr>
        <w:tab/>
      </w:r>
      <w:r w:rsidR="00533CC0" w:rsidRPr="003E489C">
        <w:rPr>
          <w:sz w:val="24"/>
        </w:rPr>
        <w:t>Considering that the Respondent has admitted to most of the contraventions, the Tribunal will not analyse the contraventions of the Respondent failing to conduct an affordability assessment; approving applications for credit recklessly, and supplementary a</w:t>
      </w:r>
      <w:r w:rsidR="00533CC0" w:rsidRPr="003E489C">
        <w:rPr>
          <w:sz w:val="24"/>
        </w:rPr>
        <w:t>greement/document that contains a provision or fee that will be unlawful if it were included in a credit agreement (the</w:t>
      </w:r>
      <w:r w:rsidR="00533CC0" w:rsidRPr="003E489C">
        <w:rPr>
          <w:spacing w:val="-3"/>
          <w:sz w:val="24"/>
        </w:rPr>
        <w:t xml:space="preserve"> </w:t>
      </w:r>
      <w:r w:rsidR="00533CC0" w:rsidRPr="003E489C">
        <w:rPr>
          <w:sz w:val="24"/>
        </w:rPr>
        <w:t>ALLPS).</w:t>
      </w:r>
    </w:p>
    <w:p w:rsidR="00692016" w:rsidRPr="003E489C" w:rsidRDefault="003E489C" w:rsidP="003E489C">
      <w:pPr>
        <w:tabs>
          <w:tab w:val="left" w:pos="839"/>
        </w:tabs>
        <w:spacing w:before="119" w:line="360" w:lineRule="auto"/>
        <w:ind w:left="838" w:right="118" w:hanging="720"/>
        <w:jc w:val="both"/>
        <w:rPr>
          <w:sz w:val="24"/>
        </w:rPr>
      </w:pPr>
      <w:r>
        <w:rPr>
          <w:spacing w:val="-15"/>
          <w:w w:val="99"/>
          <w:sz w:val="24"/>
          <w:szCs w:val="24"/>
        </w:rPr>
        <w:t>68.</w:t>
      </w:r>
      <w:r>
        <w:rPr>
          <w:spacing w:val="-15"/>
          <w:w w:val="99"/>
          <w:sz w:val="24"/>
          <w:szCs w:val="24"/>
        </w:rPr>
        <w:tab/>
      </w:r>
      <w:r w:rsidR="00533CC0" w:rsidRPr="003E489C">
        <w:rPr>
          <w:sz w:val="24"/>
        </w:rPr>
        <w:t>The Tribunal will focus its analysis on whether the Respondent had employed collection and enforcement procedures by retaining t</w:t>
      </w:r>
      <w:r w:rsidR="00533CC0" w:rsidRPr="003E489C">
        <w:rPr>
          <w:sz w:val="24"/>
        </w:rPr>
        <w:t>he consumer's</w:t>
      </w:r>
      <w:r w:rsidR="00533CC0" w:rsidRPr="003E489C">
        <w:rPr>
          <w:spacing w:val="-22"/>
          <w:sz w:val="24"/>
        </w:rPr>
        <w:t xml:space="preserve"> </w:t>
      </w:r>
      <w:r w:rsidR="00533CC0" w:rsidRPr="003E489C">
        <w:rPr>
          <w:sz w:val="24"/>
        </w:rPr>
        <w:t>instruments.</w:t>
      </w:r>
    </w:p>
    <w:p w:rsidR="00692016" w:rsidRPr="003E489C" w:rsidRDefault="003E489C" w:rsidP="003E489C">
      <w:pPr>
        <w:tabs>
          <w:tab w:val="left" w:pos="839"/>
        </w:tabs>
        <w:spacing w:before="121" w:line="360" w:lineRule="auto"/>
        <w:ind w:left="838" w:right="110" w:hanging="720"/>
        <w:jc w:val="both"/>
        <w:rPr>
          <w:sz w:val="24"/>
        </w:rPr>
      </w:pPr>
      <w:r>
        <w:rPr>
          <w:spacing w:val="-15"/>
          <w:w w:val="99"/>
          <w:sz w:val="24"/>
          <w:szCs w:val="24"/>
        </w:rPr>
        <w:t>69.</w:t>
      </w:r>
      <w:r>
        <w:rPr>
          <w:spacing w:val="-15"/>
          <w:w w:val="99"/>
          <w:sz w:val="24"/>
          <w:szCs w:val="24"/>
        </w:rPr>
        <w:tab/>
      </w:r>
      <w:r w:rsidR="00533CC0" w:rsidRPr="003E489C">
        <w:rPr>
          <w:sz w:val="24"/>
        </w:rPr>
        <w:t>There is no dispute that the Respondent retained these instruments (SASSA cards,</w:t>
      </w:r>
      <w:r w:rsidR="00533CC0" w:rsidRPr="003E489C">
        <w:rPr>
          <w:spacing w:val="-11"/>
          <w:sz w:val="24"/>
        </w:rPr>
        <w:t xml:space="preserve"> </w:t>
      </w:r>
      <w:r w:rsidR="00533CC0" w:rsidRPr="003E489C">
        <w:rPr>
          <w:sz w:val="24"/>
        </w:rPr>
        <w:t>Bank</w:t>
      </w:r>
      <w:r w:rsidR="00533CC0" w:rsidRPr="003E489C">
        <w:rPr>
          <w:spacing w:val="-12"/>
          <w:sz w:val="24"/>
        </w:rPr>
        <w:t xml:space="preserve"> </w:t>
      </w:r>
      <w:r w:rsidR="00533CC0" w:rsidRPr="003E489C">
        <w:rPr>
          <w:sz w:val="24"/>
        </w:rPr>
        <w:t>Cards,</w:t>
      </w:r>
      <w:r w:rsidR="00533CC0" w:rsidRPr="003E489C">
        <w:rPr>
          <w:spacing w:val="-11"/>
          <w:sz w:val="24"/>
        </w:rPr>
        <w:t xml:space="preserve"> </w:t>
      </w:r>
      <w:r w:rsidR="00533CC0" w:rsidRPr="003E489C">
        <w:rPr>
          <w:sz w:val="24"/>
        </w:rPr>
        <w:t>Identity</w:t>
      </w:r>
      <w:r w:rsidR="00533CC0" w:rsidRPr="003E489C">
        <w:rPr>
          <w:spacing w:val="-11"/>
          <w:sz w:val="24"/>
        </w:rPr>
        <w:t xml:space="preserve"> </w:t>
      </w:r>
      <w:r w:rsidR="00533CC0" w:rsidRPr="003E489C">
        <w:rPr>
          <w:sz w:val="24"/>
        </w:rPr>
        <w:t>Documents).</w:t>
      </w:r>
      <w:r w:rsidR="00533CC0" w:rsidRPr="003E489C">
        <w:rPr>
          <w:spacing w:val="45"/>
          <w:sz w:val="24"/>
        </w:rPr>
        <w:t xml:space="preserve"> </w:t>
      </w:r>
      <w:r w:rsidR="00533CC0" w:rsidRPr="003E489C">
        <w:rPr>
          <w:sz w:val="24"/>
        </w:rPr>
        <w:t>There</w:t>
      </w:r>
      <w:r w:rsidR="00533CC0" w:rsidRPr="003E489C">
        <w:rPr>
          <w:spacing w:val="-11"/>
          <w:sz w:val="24"/>
        </w:rPr>
        <w:t xml:space="preserve"> </w:t>
      </w:r>
      <w:r w:rsidR="00533CC0" w:rsidRPr="003E489C">
        <w:rPr>
          <w:sz w:val="24"/>
        </w:rPr>
        <w:t>is</w:t>
      </w:r>
      <w:r w:rsidR="00533CC0" w:rsidRPr="003E489C">
        <w:rPr>
          <w:spacing w:val="-12"/>
          <w:sz w:val="24"/>
        </w:rPr>
        <w:t xml:space="preserve"> </w:t>
      </w:r>
      <w:r w:rsidR="00533CC0" w:rsidRPr="003E489C">
        <w:rPr>
          <w:sz w:val="24"/>
        </w:rPr>
        <w:t>no</w:t>
      </w:r>
      <w:r w:rsidR="00533CC0" w:rsidRPr="003E489C">
        <w:rPr>
          <w:spacing w:val="-13"/>
          <w:sz w:val="24"/>
        </w:rPr>
        <w:t xml:space="preserve"> </w:t>
      </w:r>
      <w:r w:rsidR="00533CC0" w:rsidRPr="003E489C">
        <w:rPr>
          <w:sz w:val="24"/>
        </w:rPr>
        <w:t>tangible</w:t>
      </w:r>
      <w:r w:rsidR="00533CC0" w:rsidRPr="003E489C">
        <w:rPr>
          <w:spacing w:val="-13"/>
          <w:sz w:val="24"/>
        </w:rPr>
        <w:t xml:space="preserve"> </w:t>
      </w:r>
      <w:r w:rsidR="00533CC0" w:rsidRPr="003E489C">
        <w:rPr>
          <w:sz w:val="24"/>
        </w:rPr>
        <w:t>evidence</w:t>
      </w:r>
      <w:r w:rsidR="00533CC0" w:rsidRPr="003E489C">
        <w:rPr>
          <w:spacing w:val="-11"/>
          <w:sz w:val="24"/>
        </w:rPr>
        <w:t xml:space="preserve"> </w:t>
      </w:r>
      <w:r w:rsidR="00533CC0" w:rsidRPr="003E489C">
        <w:rPr>
          <w:sz w:val="24"/>
        </w:rPr>
        <w:t>to</w:t>
      </w:r>
      <w:r w:rsidR="00533CC0" w:rsidRPr="003E489C">
        <w:rPr>
          <w:spacing w:val="-10"/>
          <w:sz w:val="24"/>
        </w:rPr>
        <w:t xml:space="preserve"> </w:t>
      </w:r>
      <w:r w:rsidR="00533CC0" w:rsidRPr="003E489C">
        <w:rPr>
          <w:sz w:val="24"/>
        </w:rPr>
        <w:t>suggest that the Respondent merely retained these instruments for</w:t>
      </w:r>
      <w:r w:rsidR="00533CC0" w:rsidRPr="003E489C">
        <w:rPr>
          <w:spacing w:val="-13"/>
          <w:sz w:val="24"/>
        </w:rPr>
        <w:t xml:space="preserve"> </w:t>
      </w:r>
      <w:r w:rsidR="00533CC0" w:rsidRPr="003E489C">
        <w:rPr>
          <w:sz w:val="24"/>
        </w:rPr>
        <w:t>safekeeping.</w:t>
      </w:r>
    </w:p>
    <w:p w:rsidR="00692016" w:rsidRPr="003E489C" w:rsidRDefault="003E489C" w:rsidP="003E489C">
      <w:pPr>
        <w:tabs>
          <w:tab w:val="left" w:pos="839"/>
        </w:tabs>
        <w:spacing w:before="121" w:line="360" w:lineRule="auto"/>
        <w:ind w:left="838" w:right="107" w:hanging="720"/>
        <w:jc w:val="both"/>
        <w:rPr>
          <w:sz w:val="24"/>
        </w:rPr>
      </w:pPr>
      <w:r>
        <w:rPr>
          <w:spacing w:val="-15"/>
          <w:w w:val="99"/>
          <w:sz w:val="24"/>
          <w:szCs w:val="24"/>
        </w:rPr>
        <w:t>70.</w:t>
      </w:r>
      <w:r>
        <w:rPr>
          <w:spacing w:val="-15"/>
          <w:w w:val="99"/>
          <w:sz w:val="24"/>
          <w:szCs w:val="24"/>
        </w:rPr>
        <w:tab/>
      </w:r>
      <w:r w:rsidR="00533CC0" w:rsidRPr="003E489C">
        <w:rPr>
          <w:sz w:val="24"/>
        </w:rPr>
        <w:t>The evidence revealed that the Respondent had retained the SASSA card and identity document of consumer "D2", who was born in 1993 and was 27 years old at the time. Consumer information in Annexure "D6" revealed that a promissory note, acknowledgement of d</w:t>
      </w:r>
      <w:r w:rsidR="00533CC0" w:rsidRPr="003E489C">
        <w:rPr>
          <w:sz w:val="24"/>
        </w:rPr>
        <w:t>ebt and identity document was retained. The Consumer was 36 years old at the time. In Annexure "D8", it revealed that the SASSA card and identity document of a consumer aged 69, was</w:t>
      </w:r>
      <w:r w:rsidR="00533CC0" w:rsidRPr="003E489C">
        <w:rPr>
          <w:spacing w:val="-23"/>
          <w:sz w:val="24"/>
        </w:rPr>
        <w:t xml:space="preserve"> </w:t>
      </w:r>
      <w:r w:rsidR="00533CC0" w:rsidRPr="003E489C">
        <w:rPr>
          <w:sz w:val="24"/>
        </w:rPr>
        <w:t>retained.</w:t>
      </w:r>
    </w:p>
    <w:p w:rsidR="00692016" w:rsidRPr="003E489C" w:rsidRDefault="003E489C" w:rsidP="003E489C">
      <w:pPr>
        <w:tabs>
          <w:tab w:val="left" w:pos="839"/>
        </w:tabs>
        <w:spacing w:before="121" w:line="360" w:lineRule="auto"/>
        <w:ind w:left="838" w:right="116" w:hanging="720"/>
        <w:jc w:val="both"/>
        <w:rPr>
          <w:sz w:val="24"/>
        </w:rPr>
      </w:pPr>
      <w:r>
        <w:rPr>
          <w:spacing w:val="-15"/>
          <w:w w:val="99"/>
          <w:sz w:val="24"/>
          <w:szCs w:val="24"/>
        </w:rPr>
        <w:t>71.</w:t>
      </w:r>
      <w:r>
        <w:rPr>
          <w:spacing w:val="-15"/>
          <w:w w:val="99"/>
          <w:sz w:val="24"/>
          <w:szCs w:val="24"/>
        </w:rPr>
        <w:tab/>
      </w:r>
      <w:r w:rsidR="00533CC0" w:rsidRPr="003E489C">
        <w:rPr>
          <w:sz w:val="24"/>
        </w:rPr>
        <w:t>Considering the age of the consumers in these sampled files, the</w:t>
      </w:r>
      <w:r w:rsidR="00533CC0" w:rsidRPr="003E489C">
        <w:rPr>
          <w:sz w:val="24"/>
        </w:rPr>
        <w:t>re is no reasonable explanation as to why their instruments were retained. In addition, the Respondent would have been prohibited from retaining these instruments even if their clients were</w:t>
      </w:r>
      <w:r w:rsidR="00533CC0" w:rsidRPr="003E489C">
        <w:rPr>
          <w:spacing w:val="-1"/>
          <w:sz w:val="24"/>
        </w:rPr>
        <w:t xml:space="preserve"> </w:t>
      </w:r>
      <w:r w:rsidR="00533CC0" w:rsidRPr="003E489C">
        <w:rPr>
          <w:sz w:val="24"/>
        </w:rPr>
        <w:t>"elderly".</w:t>
      </w:r>
    </w:p>
    <w:p w:rsidR="00692016" w:rsidRDefault="00533CC0">
      <w:pPr>
        <w:pStyle w:val="Heading1"/>
        <w:spacing w:before="120"/>
      </w:pPr>
      <w:r>
        <w:t>C</w:t>
      </w:r>
      <w:r>
        <w:t>ONCLUSION</w:t>
      </w:r>
    </w:p>
    <w:p w:rsidR="00692016" w:rsidRDefault="00692016">
      <w:pPr>
        <w:pStyle w:val="BodyText"/>
        <w:rPr>
          <w:b/>
          <w:sz w:val="26"/>
        </w:rPr>
      </w:pPr>
    </w:p>
    <w:p w:rsidR="00692016" w:rsidRPr="003E489C" w:rsidRDefault="003E489C" w:rsidP="003E489C">
      <w:pPr>
        <w:tabs>
          <w:tab w:val="left" w:pos="839"/>
        </w:tabs>
        <w:spacing w:before="198" w:line="360" w:lineRule="auto"/>
        <w:ind w:left="838" w:right="108" w:hanging="720"/>
        <w:jc w:val="both"/>
        <w:rPr>
          <w:sz w:val="24"/>
        </w:rPr>
      </w:pPr>
      <w:r>
        <w:rPr>
          <w:spacing w:val="-15"/>
          <w:w w:val="99"/>
          <w:sz w:val="24"/>
          <w:szCs w:val="24"/>
        </w:rPr>
        <w:t>72.</w:t>
      </w:r>
      <w:r>
        <w:rPr>
          <w:spacing w:val="-15"/>
          <w:w w:val="99"/>
          <w:sz w:val="24"/>
          <w:szCs w:val="24"/>
        </w:rPr>
        <w:tab/>
      </w:r>
      <w:r w:rsidR="00533CC0" w:rsidRPr="003E489C">
        <w:rPr>
          <w:sz w:val="24"/>
        </w:rPr>
        <w:t>The Tribunal considered the cumulative provisions of Sections 80, 81 and 82 of the Act and found that, as admitted, reckless lending occurred due to the Respondent's</w:t>
      </w:r>
      <w:r w:rsidR="00533CC0" w:rsidRPr="003E489C">
        <w:rPr>
          <w:spacing w:val="-13"/>
          <w:sz w:val="24"/>
        </w:rPr>
        <w:t xml:space="preserve"> </w:t>
      </w:r>
      <w:r w:rsidR="00533CC0" w:rsidRPr="003E489C">
        <w:rPr>
          <w:sz w:val="24"/>
        </w:rPr>
        <w:t>failure</w:t>
      </w:r>
      <w:r w:rsidR="00533CC0" w:rsidRPr="003E489C">
        <w:rPr>
          <w:spacing w:val="-11"/>
          <w:sz w:val="24"/>
        </w:rPr>
        <w:t xml:space="preserve"> </w:t>
      </w:r>
      <w:r w:rsidR="00533CC0" w:rsidRPr="003E489C">
        <w:rPr>
          <w:sz w:val="24"/>
        </w:rPr>
        <w:t>to</w:t>
      </w:r>
      <w:r w:rsidR="00533CC0" w:rsidRPr="003E489C">
        <w:rPr>
          <w:spacing w:val="-12"/>
          <w:sz w:val="24"/>
        </w:rPr>
        <w:t xml:space="preserve"> </w:t>
      </w:r>
      <w:r w:rsidR="00533CC0" w:rsidRPr="003E489C">
        <w:rPr>
          <w:sz w:val="24"/>
        </w:rPr>
        <w:t>properly</w:t>
      </w:r>
      <w:r w:rsidR="00533CC0" w:rsidRPr="003E489C">
        <w:rPr>
          <w:spacing w:val="-12"/>
          <w:sz w:val="24"/>
        </w:rPr>
        <w:t xml:space="preserve"> </w:t>
      </w:r>
      <w:r w:rsidR="00533CC0" w:rsidRPr="003E489C">
        <w:rPr>
          <w:sz w:val="24"/>
        </w:rPr>
        <w:t>conduct</w:t>
      </w:r>
      <w:r w:rsidR="00533CC0" w:rsidRPr="003E489C">
        <w:rPr>
          <w:spacing w:val="-13"/>
          <w:sz w:val="24"/>
        </w:rPr>
        <w:t xml:space="preserve"> </w:t>
      </w:r>
      <w:r w:rsidR="00533CC0" w:rsidRPr="003E489C">
        <w:rPr>
          <w:sz w:val="24"/>
        </w:rPr>
        <w:t>the</w:t>
      </w:r>
      <w:r w:rsidR="00533CC0" w:rsidRPr="003E489C">
        <w:rPr>
          <w:spacing w:val="-13"/>
          <w:sz w:val="24"/>
        </w:rPr>
        <w:t xml:space="preserve"> </w:t>
      </w:r>
      <w:r w:rsidR="00533CC0" w:rsidRPr="003E489C">
        <w:rPr>
          <w:sz w:val="24"/>
        </w:rPr>
        <w:t>affordability</w:t>
      </w:r>
      <w:r w:rsidR="00533CC0" w:rsidRPr="003E489C">
        <w:rPr>
          <w:spacing w:val="-13"/>
          <w:sz w:val="24"/>
        </w:rPr>
        <w:t xml:space="preserve"> </w:t>
      </w:r>
      <w:r w:rsidR="00533CC0" w:rsidRPr="003E489C">
        <w:rPr>
          <w:sz w:val="24"/>
        </w:rPr>
        <w:t>assessments</w:t>
      </w:r>
      <w:r w:rsidR="00533CC0" w:rsidRPr="003E489C">
        <w:rPr>
          <w:spacing w:val="-12"/>
          <w:sz w:val="24"/>
        </w:rPr>
        <w:t xml:space="preserve"> </w:t>
      </w:r>
      <w:r w:rsidR="00533CC0" w:rsidRPr="003E489C">
        <w:rPr>
          <w:sz w:val="24"/>
        </w:rPr>
        <w:t>as</w:t>
      </w:r>
      <w:r w:rsidR="00533CC0" w:rsidRPr="003E489C">
        <w:rPr>
          <w:spacing w:val="-7"/>
          <w:sz w:val="24"/>
        </w:rPr>
        <w:t xml:space="preserve"> </w:t>
      </w:r>
      <w:r w:rsidR="00533CC0" w:rsidRPr="003E489C">
        <w:rPr>
          <w:sz w:val="24"/>
        </w:rPr>
        <w:t>required by the</w:t>
      </w:r>
      <w:r w:rsidR="00533CC0" w:rsidRPr="003E489C">
        <w:rPr>
          <w:spacing w:val="-1"/>
          <w:sz w:val="24"/>
        </w:rPr>
        <w:t xml:space="preserve"> </w:t>
      </w:r>
      <w:r w:rsidR="00533CC0" w:rsidRPr="003E489C">
        <w:rPr>
          <w:sz w:val="24"/>
        </w:rPr>
        <w:t>Act.</w:t>
      </w:r>
    </w:p>
    <w:p w:rsidR="00692016" w:rsidRPr="003E489C" w:rsidRDefault="003E489C" w:rsidP="003E489C">
      <w:pPr>
        <w:tabs>
          <w:tab w:val="left" w:pos="839"/>
        </w:tabs>
        <w:spacing w:before="121" w:line="360" w:lineRule="auto"/>
        <w:ind w:left="838" w:right="106" w:hanging="720"/>
        <w:jc w:val="both"/>
        <w:rPr>
          <w:sz w:val="24"/>
        </w:rPr>
      </w:pPr>
      <w:r>
        <w:rPr>
          <w:spacing w:val="-15"/>
          <w:w w:val="99"/>
          <w:sz w:val="24"/>
          <w:szCs w:val="24"/>
        </w:rPr>
        <w:t>73.</w:t>
      </w:r>
      <w:r>
        <w:rPr>
          <w:spacing w:val="-15"/>
          <w:w w:val="99"/>
          <w:sz w:val="24"/>
          <w:szCs w:val="24"/>
        </w:rPr>
        <w:tab/>
      </w:r>
      <w:r w:rsidR="00533CC0" w:rsidRPr="003E489C">
        <w:rPr>
          <w:sz w:val="24"/>
        </w:rPr>
        <w:t>Reckless</w:t>
      </w:r>
      <w:r w:rsidR="00533CC0" w:rsidRPr="003E489C">
        <w:rPr>
          <w:sz w:val="24"/>
        </w:rPr>
        <w:t xml:space="preserve"> lending, which is prohibited conduct, was committed by the</w:t>
      </w:r>
      <w:r w:rsidR="00533CC0" w:rsidRPr="003E489C">
        <w:rPr>
          <w:spacing w:val="-33"/>
          <w:sz w:val="24"/>
        </w:rPr>
        <w:t xml:space="preserve"> </w:t>
      </w:r>
      <w:r w:rsidR="00533CC0" w:rsidRPr="003E489C">
        <w:rPr>
          <w:sz w:val="24"/>
        </w:rPr>
        <w:t>Respondent in that it failed to follow the affordability assessment principles prescribed under Section 81. Despite thereof, it continued to conclude the proposed credit agreements with consumers.</w:t>
      </w:r>
    </w:p>
    <w:p w:rsidR="00692016" w:rsidRPr="003E489C" w:rsidRDefault="003E489C" w:rsidP="003E489C">
      <w:pPr>
        <w:tabs>
          <w:tab w:val="left" w:pos="839"/>
        </w:tabs>
        <w:spacing w:before="120" w:line="360" w:lineRule="auto"/>
        <w:ind w:left="838" w:right="110" w:hanging="720"/>
        <w:jc w:val="both"/>
        <w:rPr>
          <w:sz w:val="24"/>
        </w:rPr>
      </w:pPr>
      <w:r>
        <w:rPr>
          <w:spacing w:val="-15"/>
          <w:w w:val="99"/>
          <w:sz w:val="24"/>
          <w:szCs w:val="24"/>
        </w:rPr>
        <w:t>74.</w:t>
      </w:r>
      <w:r>
        <w:rPr>
          <w:spacing w:val="-15"/>
          <w:w w:val="99"/>
          <w:sz w:val="24"/>
          <w:szCs w:val="24"/>
        </w:rPr>
        <w:tab/>
      </w:r>
      <w:r w:rsidR="00533CC0" w:rsidRPr="003E489C">
        <w:rPr>
          <w:sz w:val="24"/>
        </w:rPr>
        <w:t>In</w:t>
      </w:r>
      <w:r w:rsidR="00533CC0" w:rsidRPr="003E489C">
        <w:rPr>
          <w:spacing w:val="-3"/>
          <w:sz w:val="24"/>
        </w:rPr>
        <w:t xml:space="preserve"> </w:t>
      </w:r>
      <w:r w:rsidR="00533CC0" w:rsidRPr="003E489C">
        <w:rPr>
          <w:sz w:val="24"/>
        </w:rPr>
        <w:t>contravention</w:t>
      </w:r>
      <w:r w:rsidR="00533CC0" w:rsidRPr="003E489C">
        <w:rPr>
          <w:spacing w:val="-5"/>
          <w:sz w:val="24"/>
        </w:rPr>
        <w:t xml:space="preserve"> </w:t>
      </w:r>
      <w:r w:rsidR="00533CC0" w:rsidRPr="003E489C">
        <w:rPr>
          <w:sz w:val="24"/>
        </w:rPr>
        <w:t>of</w:t>
      </w:r>
      <w:r w:rsidR="00533CC0" w:rsidRPr="003E489C">
        <w:rPr>
          <w:spacing w:val="-4"/>
          <w:sz w:val="24"/>
        </w:rPr>
        <w:t xml:space="preserve"> </w:t>
      </w:r>
      <w:r w:rsidR="00533CC0" w:rsidRPr="003E489C">
        <w:rPr>
          <w:sz w:val="24"/>
        </w:rPr>
        <w:t>Section</w:t>
      </w:r>
      <w:r w:rsidR="00533CC0" w:rsidRPr="003E489C">
        <w:rPr>
          <w:spacing w:val="-2"/>
          <w:sz w:val="24"/>
        </w:rPr>
        <w:t xml:space="preserve"> </w:t>
      </w:r>
      <w:r w:rsidR="00533CC0" w:rsidRPr="003E489C">
        <w:rPr>
          <w:sz w:val="24"/>
        </w:rPr>
        <w:t>80</w:t>
      </w:r>
      <w:r w:rsidR="00533CC0" w:rsidRPr="003E489C">
        <w:rPr>
          <w:spacing w:val="-4"/>
          <w:sz w:val="24"/>
        </w:rPr>
        <w:t xml:space="preserve"> </w:t>
      </w:r>
      <w:r w:rsidR="00533CC0" w:rsidRPr="003E489C">
        <w:rPr>
          <w:sz w:val="24"/>
        </w:rPr>
        <w:t>(1)</w:t>
      </w:r>
      <w:r w:rsidR="00533CC0" w:rsidRPr="003E489C">
        <w:rPr>
          <w:spacing w:val="-4"/>
          <w:sz w:val="24"/>
        </w:rPr>
        <w:t xml:space="preserve"> </w:t>
      </w:r>
      <w:r w:rsidR="00533CC0" w:rsidRPr="003E489C">
        <w:rPr>
          <w:sz w:val="24"/>
        </w:rPr>
        <w:t>and</w:t>
      </w:r>
      <w:r w:rsidR="00533CC0" w:rsidRPr="003E489C">
        <w:rPr>
          <w:spacing w:val="-6"/>
          <w:sz w:val="24"/>
        </w:rPr>
        <w:t xml:space="preserve"> </w:t>
      </w:r>
      <w:r w:rsidR="00533CC0" w:rsidRPr="003E489C">
        <w:rPr>
          <w:sz w:val="24"/>
        </w:rPr>
        <w:t>81</w:t>
      </w:r>
      <w:r w:rsidR="00533CC0" w:rsidRPr="003E489C">
        <w:rPr>
          <w:spacing w:val="-3"/>
          <w:sz w:val="24"/>
        </w:rPr>
        <w:t xml:space="preserve"> </w:t>
      </w:r>
      <w:r w:rsidR="00533CC0" w:rsidRPr="003E489C">
        <w:rPr>
          <w:sz w:val="24"/>
        </w:rPr>
        <w:t>(2)</w:t>
      </w:r>
      <w:r w:rsidR="00533CC0" w:rsidRPr="003E489C">
        <w:rPr>
          <w:spacing w:val="-6"/>
          <w:sz w:val="24"/>
        </w:rPr>
        <w:t xml:space="preserve"> </w:t>
      </w:r>
      <w:r w:rsidR="00533CC0" w:rsidRPr="003E489C">
        <w:rPr>
          <w:sz w:val="24"/>
        </w:rPr>
        <w:t>of</w:t>
      </w:r>
      <w:r w:rsidR="00533CC0" w:rsidRPr="003E489C">
        <w:rPr>
          <w:spacing w:val="-4"/>
          <w:sz w:val="24"/>
        </w:rPr>
        <w:t xml:space="preserve"> </w:t>
      </w:r>
      <w:r w:rsidR="00533CC0" w:rsidRPr="003E489C">
        <w:rPr>
          <w:sz w:val="24"/>
        </w:rPr>
        <w:t>the</w:t>
      </w:r>
      <w:r w:rsidR="00533CC0" w:rsidRPr="003E489C">
        <w:rPr>
          <w:spacing w:val="-5"/>
          <w:sz w:val="24"/>
        </w:rPr>
        <w:t xml:space="preserve"> </w:t>
      </w:r>
      <w:r w:rsidR="00533CC0" w:rsidRPr="003E489C">
        <w:rPr>
          <w:sz w:val="24"/>
        </w:rPr>
        <w:t>NCA,</w:t>
      </w:r>
      <w:r w:rsidR="00533CC0" w:rsidRPr="003E489C">
        <w:rPr>
          <w:spacing w:val="-4"/>
          <w:sz w:val="24"/>
        </w:rPr>
        <w:t xml:space="preserve"> </w:t>
      </w:r>
      <w:r w:rsidR="00533CC0" w:rsidRPr="003E489C">
        <w:rPr>
          <w:sz w:val="24"/>
        </w:rPr>
        <w:t>the</w:t>
      </w:r>
      <w:r w:rsidR="00533CC0" w:rsidRPr="003E489C">
        <w:rPr>
          <w:spacing w:val="-3"/>
          <w:sz w:val="24"/>
        </w:rPr>
        <w:t xml:space="preserve"> </w:t>
      </w:r>
      <w:r w:rsidR="00533CC0" w:rsidRPr="003E489C">
        <w:rPr>
          <w:sz w:val="24"/>
        </w:rPr>
        <w:t>Respondent</w:t>
      </w:r>
      <w:r w:rsidR="00533CC0" w:rsidRPr="003E489C">
        <w:rPr>
          <w:spacing w:val="-5"/>
          <w:sz w:val="24"/>
        </w:rPr>
        <w:t xml:space="preserve"> </w:t>
      </w:r>
      <w:r w:rsidR="00533CC0" w:rsidRPr="003E489C">
        <w:rPr>
          <w:sz w:val="24"/>
        </w:rPr>
        <w:t>failed</w:t>
      </w:r>
      <w:r w:rsidR="00533CC0" w:rsidRPr="003E489C">
        <w:rPr>
          <w:spacing w:val="-4"/>
          <w:sz w:val="24"/>
        </w:rPr>
        <w:t xml:space="preserve"> </w:t>
      </w:r>
      <w:r w:rsidR="00533CC0" w:rsidRPr="003E489C">
        <w:rPr>
          <w:sz w:val="24"/>
        </w:rPr>
        <w:t>to take</w:t>
      </w:r>
      <w:r w:rsidR="00533CC0" w:rsidRPr="003E489C">
        <w:rPr>
          <w:spacing w:val="22"/>
          <w:sz w:val="24"/>
        </w:rPr>
        <w:t xml:space="preserve"> </w:t>
      </w:r>
      <w:r w:rsidR="00533CC0" w:rsidRPr="003E489C">
        <w:rPr>
          <w:sz w:val="24"/>
        </w:rPr>
        <w:t>reasonable</w:t>
      </w:r>
      <w:r w:rsidR="00533CC0" w:rsidRPr="003E489C">
        <w:rPr>
          <w:spacing w:val="22"/>
          <w:sz w:val="24"/>
        </w:rPr>
        <w:t xml:space="preserve"> </w:t>
      </w:r>
      <w:r w:rsidR="00533CC0" w:rsidRPr="003E489C">
        <w:rPr>
          <w:sz w:val="24"/>
        </w:rPr>
        <w:t>steps</w:t>
      </w:r>
      <w:r w:rsidR="00533CC0" w:rsidRPr="003E489C">
        <w:rPr>
          <w:spacing w:val="19"/>
          <w:sz w:val="24"/>
        </w:rPr>
        <w:t xml:space="preserve"> </w:t>
      </w:r>
      <w:r w:rsidR="00533CC0" w:rsidRPr="003E489C">
        <w:rPr>
          <w:sz w:val="24"/>
        </w:rPr>
        <w:t>to</w:t>
      </w:r>
      <w:r w:rsidR="00533CC0" w:rsidRPr="003E489C">
        <w:rPr>
          <w:spacing w:val="23"/>
          <w:sz w:val="24"/>
        </w:rPr>
        <w:t xml:space="preserve"> </w:t>
      </w:r>
      <w:r w:rsidR="00533CC0" w:rsidRPr="003E489C">
        <w:rPr>
          <w:sz w:val="24"/>
        </w:rPr>
        <w:t>assess</w:t>
      </w:r>
      <w:r w:rsidR="00533CC0" w:rsidRPr="003E489C">
        <w:rPr>
          <w:spacing w:val="22"/>
          <w:sz w:val="24"/>
        </w:rPr>
        <w:t xml:space="preserve"> </w:t>
      </w:r>
      <w:r w:rsidR="00533CC0" w:rsidRPr="003E489C">
        <w:rPr>
          <w:sz w:val="24"/>
        </w:rPr>
        <w:t>the</w:t>
      </w:r>
      <w:r w:rsidR="00533CC0" w:rsidRPr="003E489C">
        <w:rPr>
          <w:spacing w:val="19"/>
          <w:sz w:val="24"/>
        </w:rPr>
        <w:t xml:space="preserve"> </w:t>
      </w:r>
      <w:r w:rsidR="00533CC0" w:rsidRPr="003E489C">
        <w:rPr>
          <w:sz w:val="24"/>
        </w:rPr>
        <w:t>debt</w:t>
      </w:r>
      <w:r w:rsidR="00533CC0" w:rsidRPr="003E489C">
        <w:rPr>
          <w:spacing w:val="22"/>
          <w:sz w:val="24"/>
        </w:rPr>
        <w:t xml:space="preserve"> </w:t>
      </w:r>
      <w:r w:rsidR="00533CC0" w:rsidRPr="003E489C">
        <w:rPr>
          <w:sz w:val="24"/>
        </w:rPr>
        <w:t>repayment</w:t>
      </w:r>
      <w:r w:rsidR="00533CC0" w:rsidRPr="003E489C">
        <w:rPr>
          <w:spacing w:val="20"/>
          <w:sz w:val="24"/>
        </w:rPr>
        <w:t xml:space="preserve"> </w:t>
      </w:r>
      <w:r w:rsidR="00533CC0" w:rsidRPr="003E489C">
        <w:rPr>
          <w:sz w:val="24"/>
        </w:rPr>
        <w:t>histories</w:t>
      </w:r>
      <w:r w:rsidR="00533CC0" w:rsidRPr="003E489C">
        <w:rPr>
          <w:spacing w:val="22"/>
          <w:sz w:val="24"/>
        </w:rPr>
        <w:t xml:space="preserve"> </w:t>
      </w:r>
      <w:r w:rsidR="00533CC0" w:rsidRPr="003E489C">
        <w:rPr>
          <w:sz w:val="24"/>
        </w:rPr>
        <w:t>of</w:t>
      </w:r>
      <w:r w:rsidR="00533CC0" w:rsidRPr="003E489C">
        <w:rPr>
          <w:spacing w:val="22"/>
          <w:sz w:val="24"/>
        </w:rPr>
        <w:t xml:space="preserve"> </w:t>
      </w:r>
      <w:r w:rsidR="00533CC0" w:rsidRPr="003E489C">
        <w:rPr>
          <w:sz w:val="24"/>
        </w:rPr>
        <w:t>consumers,</w:t>
      </w:r>
      <w:r w:rsidR="00533CC0" w:rsidRPr="003E489C">
        <w:rPr>
          <w:spacing w:val="22"/>
          <w:sz w:val="24"/>
        </w:rPr>
        <w:t xml:space="preserve"> </w:t>
      </w:r>
      <w:r w:rsidR="00533CC0" w:rsidRPr="003E489C">
        <w:rPr>
          <w:sz w:val="24"/>
        </w:rPr>
        <w:t>to</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line="360" w:lineRule="auto"/>
        <w:ind w:left="838" w:right="107"/>
        <w:jc w:val="both"/>
      </w:pPr>
      <w:r>
        <w:lastRenderedPageBreak/>
        <w:t>examine bank statements properly, to read and apply credit bureau reports available,</w:t>
      </w:r>
      <w:r>
        <w:rPr>
          <w:spacing w:val="-18"/>
        </w:rPr>
        <w:t xml:space="preserve"> </w:t>
      </w:r>
      <w:r>
        <w:t>or</w:t>
      </w:r>
      <w:r>
        <w:rPr>
          <w:spacing w:val="-19"/>
        </w:rPr>
        <w:t xml:space="preserve"> </w:t>
      </w:r>
      <w:r>
        <w:t>obtain</w:t>
      </w:r>
      <w:r>
        <w:rPr>
          <w:spacing w:val="-18"/>
        </w:rPr>
        <w:t xml:space="preserve"> </w:t>
      </w:r>
      <w:r>
        <w:t>the</w:t>
      </w:r>
      <w:r>
        <w:rPr>
          <w:spacing w:val="-17"/>
        </w:rPr>
        <w:t xml:space="preserve"> </w:t>
      </w:r>
      <w:r>
        <w:t>most</w:t>
      </w:r>
      <w:r>
        <w:rPr>
          <w:spacing w:val="-18"/>
        </w:rPr>
        <w:t xml:space="preserve"> </w:t>
      </w:r>
      <w:r>
        <w:t>recent</w:t>
      </w:r>
      <w:r>
        <w:rPr>
          <w:spacing w:val="-16"/>
        </w:rPr>
        <w:t xml:space="preserve"> </w:t>
      </w:r>
      <w:r>
        <w:t>credit</w:t>
      </w:r>
      <w:r>
        <w:rPr>
          <w:spacing w:val="-19"/>
        </w:rPr>
        <w:t xml:space="preserve"> </w:t>
      </w:r>
      <w:r>
        <w:t>bureau</w:t>
      </w:r>
      <w:r>
        <w:rPr>
          <w:spacing w:val="-15"/>
        </w:rPr>
        <w:t xml:space="preserve"> </w:t>
      </w:r>
      <w:r>
        <w:t>reports</w:t>
      </w:r>
      <w:r>
        <w:rPr>
          <w:spacing w:val="-19"/>
        </w:rPr>
        <w:t xml:space="preserve"> </w:t>
      </w:r>
      <w:r>
        <w:t>for</w:t>
      </w:r>
      <w:r>
        <w:rPr>
          <w:spacing w:val="-19"/>
        </w:rPr>
        <w:t xml:space="preserve"> </w:t>
      </w:r>
      <w:r>
        <w:t>purposes</w:t>
      </w:r>
      <w:r>
        <w:rPr>
          <w:spacing w:val="-19"/>
        </w:rPr>
        <w:t xml:space="preserve"> </w:t>
      </w:r>
      <w:r>
        <w:t>of</w:t>
      </w:r>
      <w:r>
        <w:rPr>
          <w:spacing w:val="-17"/>
        </w:rPr>
        <w:t xml:space="preserve"> </w:t>
      </w:r>
      <w:r>
        <w:t>assessing prospective consumers' debt repayment histories before entering into credit agreements with consumers.</w:t>
      </w:r>
    </w:p>
    <w:p w:rsidR="00692016" w:rsidRPr="003E489C" w:rsidRDefault="003E489C" w:rsidP="003E489C">
      <w:pPr>
        <w:tabs>
          <w:tab w:val="left" w:pos="839"/>
        </w:tabs>
        <w:spacing w:before="120" w:line="360" w:lineRule="auto"/>
        <w:ind w:left="838" w:right="110" w:hanging="720"/>
        <w:jc w:val="both"/>
        <w:rPr>
          <w:sz w:val="24"/>
        </w:rPr>
      </w:pPr>
      <w:r>
        <w:rPr>
          <w:spacing w:val="-15"/>
          <w:w w:val="99"/>
          <w:sz w:val="24"/>
          <w:szCs w:val="24"/>
        </w:rPr>
        <w:t>75.</w:t>
      </w:r>
      <w:r>
        <w:rPr>
          <w:spacing w:val="-15"/>
          <w:w w:val="99"/>
          <w:sz w:val="24"/>
          <w:szCs w:val="24"/>
        </w:rPr>
        <w:tab/>
      </w:r>
      <w:r w:rsidR="00533CC0" w:rsidRPr="003E489C">
        <w:rPr>
          <w:sz w:val="24"/>
        </w:rPr>
        <w:t>The Tribunal finds that, as admitted, the ALLPS agreement and fee is unlawful as it was included in a credit agreement which was not a permissi</w:t>
      </w:r>
      <w:r w:rsidR="00533CC0" w:rsidRPr="003E489C">
        <w:rPr>
          <w:sz w:val="24"/>
        </w:rPr>
        <w:t>ble fee amount as contemplated in section 100, and thus the Respondent has contravened section 100(1)(d) of the</w:t>
      </w:r>
      <w:r w:rsidR="00533CC0" w:rsidRPr="003E489C">
        <w:rPr>
          <w:spacing w:val="-3"/>
          <w:sz w:val="24"/>
        </w:rPr>
        <w:t xml:space="preserve"> </w:t>
      </w:r>
      <w:r w:rsidR="00533CC0" w:rsidRPr="003E489C">
        <w:rPr>
          <w:sz w:val="24"/>
        </w:rPr>
        <w:t>Act.</w:t>
      </w:r>
    </w:p>
    <w:p w:rsidR="00692016" w:rsidRPr="003E489C" w:rsidRDefault="003E489C" w:rsidP="003E489C">
      <w:pPr>
        <w:tabs>
          <w:tab w:val="left" w:pos="839"/>
        </w:tabs>
        <w:spacing w:before="121" w:line="360" w:lineRule="auto"/>
        <w:ind w:left="838" w:right="109" w:hanging="720"/>
        <w:jc w:val="both"/>
        <w:rPr>
          <w:sz w:val="24"/>
        </w:rPr>
      </w:pPr>
      <w:r>
        <w:rPr>
          <w:spacing w:val="-15"/>
          <w:w w:val="99"/>
          <w:sz w:val="24"/>
          <w:szCs w:val="24"/>
        </w:rPr>
        <w:t>76.</w:t>
      </w:r>
      <w:r>
        <w:rPr>
          <w:spacing w:val="-15"/>
          <w:w w:val="99"/>
          <w:sz w:val="24"/>
          <w:szCs w:val="24"/>
        </w:rPr>
        <w:tab/>
      </w:r>
      <w:r w:rsidR="00533CC0" w:rsidRPr="003E489C">
        <w:rPr>
          <w:sz w:val="24"/>
        </w:rPr>
        <w:t>The Tribunal finds that the Respondent employed prohibited collection and enforcement proceedings against consumers. The Respondent has rep</w:t>
      </w:r>
      <w:r w:rsidR="00533CC0" w:rsidRPr="003E489C">
        <w:rPr>
          <w:sz w:val="24"/>
        </w:rPr>
        <w:t>eatedly contravened</w:t>
      </w:r>
      <w:r w:rsidR="00533CC0" w:rsidRPr="003E489C">
        <w:rPr>
          <w:spacing w:val="-6"/>
          <w:sz w:val="24"/>
        </w:rPr>
        <w:t xml:space="preserve"> </w:t>
      </w:r>
      <w:r w:rsidR="00533CC0" w:rsidRPr="003E489C">
        <w:rPr>
          <w:sz w:val="24"/>
        </w:rPr>
        <w:t>the</w:t>
      </w:r>
      <w:r w:rsidR="00533CC0" w:rsidRPr="003E489C">
        <w:rPr>
          <w:spacing w:val="-6"/>
          <w:sz w:val="24"/>
        </w:rPr>
        <w:t xml:space="preserve"> </w:t>
      </w:r>
      <w:r w:rsidR="00533CC0" w:rsidRPr="003E489C">
        <w:rPr>
          <w:sz w:val="24"/>
        </w:rPr>
        <w:t>provisions</w:t>
      </w:r>
      <w:r w:rsidR="00533CC0" w:rsidRPr="003E489C">
        <w:rPr>
          <w:spacing w:val="-7"/>
          <w:sz w:val="24"/>
        </w:rPr>
        <w:t xml:space="preserve"> </w:t>
      </w:r>
      <w:r w:rsidR="00533CC0" w:rsidRPr="003E489C">
        <w:rPr>
          <w:sz w:val="24"/>
        </w:rPr>
        <w:t>of</w:t>
      </w:r>
      <w:r w:rsidR="00533CC0" w:rsidRPr="003E489C">
        <w:rPr>
          <w:spacing w:val="-6"/>
          <w:sz w:val="24"/>
        </w:rPr>
        <w:t xml:space="preserve"> </w:t>
      </w:r>
      <w:r w:rsidR="00533CC0" w:rsidRPr="003E489C">
        <w:rPr>
          <w:sz w:val="24"/>
        </w:rPr>
        <w:t>Section</w:t>
      </w:r>
      <w:r w:rsidR="00533CC0" w:rsidRPr="003E489C">
        <w:rPr>
          <w:spacing w:val="-7"/>
          <w:sz w:val="24"/>
        </w:rPr>
        <w:t xml:space="preserve"> </w:t>
      </w:r>
      <w:r w:rsidR="00533CC0" w:rsidRPr="003E489C">
        <w:rPr>
          <w:sz w:val="24"/>
        </w:rPr>
        <w:t>133</w:t>
      </w:r>
      <w:r w:rsidR="00533CC0" w:rsidRPr="003E489C">
        <w:rPr>
          <w:spacing w:val="-8"/>
          <w:sz w:val="24"/>
        </w:rPr>
        <w:t xml:space="preserve"> </w:t>
      </w:r>
      <w:r w:rsidR="00533CC0" w:rsidRPr="003E489C">
        <w:rPr>
          <w:sz w:val="24"/>
        </w:rPr>
        <w:t>read</w:t>
      </w:r>
      <w:r w:rsidR="00533CC0" w:rsidRPr="003E489C">
        <w:rPr>
          <w:spacing w:val="-6"/>
          <w:sz w:val="24"/>
        </w:rPr>
        <w:t xml:space="preserve"> </w:t>
      </w:r>
      <w:r w:rsidR="00533CC0" w:rsidRPr="003E489C">
        <w:rPr>
          <w:sz w:val="24"/>
        </w:rPr>
        <w:t>with</w:t>
      </w:r>
      <w:r w:rsidR="00533CC0" w:rsidRPr="003E489C">
        <w:rPr>
          <w:spacing w:val="-6"/>
          <w:sz w:val="24"/>
        </w:rPr>
        <w:t xml:space="preserve"> </w:t>
      </w:r>
      <w:r w:rsidR="00533CC0" w:rsidRPr="003E489C">
        <w:rPr>
          <w:sz w:val="24"/>
        </w:rPr>
        <w:t>Section</w:t>
      </w:r>
      <w:r w:rsidR="00533CC0" w:rsidRPr="003E489C">
        <w:rPr>
          <w:spacing w:val="-8"/>
          <w:sz w:val="24"/>
        </w:rPr>
        <w:t xml:space="preserve"> </w:t>
      </w:r>
      <w:r w:rsidR="00533CC0" w:rsidRPr="003E489C">
        <w:rPr>
          <w:sz w:val="24"/>
        </w:rPr>
        <w:t>90(2)(1)</w:t>
      </w:r>
      <w:r w:rsidR="00533CC0" w:rsidRPr="003E489C">
        <w:rPr>
          <w:spacing w:val="-6"/>
          <w:sz w:val="24"/>
        </w:rPr>
        <w:t xml:space="preserve"> </w:t>
      </w:r>
      <w:r w:rsidR="00533CC0" w:rsidRPr="003E489C">
        <w:rPr>
          <w:sz w:val="24"/>
        </w:rPr>
        <w:t>of</w:t>
      </w:r>
      <w:r w:rsidR="00533CC0" w:rsidRPr="003E489C">
        <w:rPr>
          <w:spacing w:val="-6"/>
          <w:sz w:val="24"/>
        </w:rPr>
        <w:t xml:space="preserve"> </w:t>
      </w:r>
      <w:r w:rsidR="00533CC0" w:rsidRPr="003E489C">
        <w:rPr>
          <w:sz w:val="24"/>
        </w:rPr>
        <w:t>the</w:t>
      </w:r>
      <w:r w:rsidR="00533CC0" w:rsidRPr="003E489C">
        <w:rPr>
          <w:spacing w:val="-8"/>
          <w:sz w:val="24"/>
        </w:rPr>
        <w:t xml:space="preserve"> </w:t>
      </w:r>
      <w:r w:rsidR="00533CC0" w:rsidRPr="003E489C">
        <w:rPr>
          <w:sz w:val="24"/>
        </w:rPr>
        <w:t>Act</w:t>
      </w:r>
      <w:r w:rsidR="00533CC0" w:rsidRPr="003E489C">
        <w:rPr>
          <w:spacing w:val="-6"/>
          <w:sz w:val="24"/>
        </w:rPr>
        <w:t xml:space="preserve"> </w:t>
      </w:r>
      <w:r w:rsidR="00533CC0" w:rsidRPr="003E489C">
        <w:rPr>
          <w:sz w:val="24"/>
        </w:rPr>
        <w:t>by retaining</w:t>
      </w:r>
      <w:r w:rsidR="00533CC0" w:rsidRPr="003E489C">
        <w:rPr>
          <w:spacing w:val="-12"/>
          <w:sz w:val="24"/>
        </w:rPr>
        <w:t xml:space="preserve"> </w:t>
      </w:r>
      <w:r w:rsidR="00533CC0" w:rsidRPr="003E489C">
        <w:rPr>
          <w:sz w:val="24"/>
        </w:rPr>
        <w:t>and</w:t>
      </w:r>
      <w:r w:rsidR="00533CC0" w:rsidRPr="003E489C">
        <w:rPr>
          <w:spacing w:val="-10"/>
          <w:sz w:val="24"/>
        </w:rPr>
        <w:t xml:space="preserve"> </w:t>
      </w:r>
      <w:r w:rsidR="00533CC0" w:rsidRPr="003E489C">
        <w:rPr>
          <w:sz w:val="24"/>
        </w:rPr>
        <w:t>utilising</w:t>
      </w:r>
      <w:r w:rsidR="00533CC0" w:rsidRPr="003E489C">
        <w:rPr>
          <w:spacing w:val="-9"/>
          <w:sz w:val="24"/>
        </w:rPr>
        <w:t xml:space="preserve"> </w:t>
      </w:r>
      <w:r w:rsidR="00533CC0" w:rsidRPr="003E489C">
        <w:rPr>
          <w:sz w:val="24"/>
        </w:rPr>
        <w:t>consumers,</w:t>
      </w:r>
      <w:r w:rsidR="00533CC0" w:rsidRPr="003E489C">
        <w:rPr>
          <w:spacing w:val="-10"/>
          <w:sz w:val="24"/>
        </w:rPr>
        <w:t xml:space="preserve"> </w:t>
      </w:r>
      <w:r w:rsidR="00533CC0" w:rsidRPr="003E489C">
        <w:rPr>
          <w:sz w:val="24"/>
        </w:rPr>
        <w:t>and</w:t>
      </w:r>
      <w:r w:rsidR="00533CC0" w:rsidRPr="003E489C">
        <w:rPr>
          <w:spacing w:val="-9"/>
          <w:sz w:val="24"/>
        </w:rPr>
        <w:t xml:space="preserve"> </w:t>
      </w:r>
      <w:r w:rsidR="00533CC0" w:rsidRPr="003E489C">
        <w:rPr>
          <w:sz w:val="24"/>
        </w:rPr>
        <w:t>instruments</w:t>
      </w:r>
      <w:r w:rsidR="00533CC0" w:rsidRPr="003E489C">
        <w:rPr>
          <w:spacing w:val="-9"/>
          <w:sz w:val="24"/>
        </w:rPr>
        <w:t xml:space="preserve"> </w:t>
      </w:r>
      <w:r w:rsidR="00533CC0" w:rsidRPr="003E489C">
        <w:rPr>
          <w:sz w:val="24"/>
        </w:rPr>
        <w:t>when</w:t>
      </w:r>
      <w:r w:rsidR="00533CC0" w:rsidRPr="003E489C">
        <w:rPr>
          <w:spacing w:val="-11"/>
          <w:sz w:val="24"/>
        </w:rPr>
        <w:t xml:space="preserve"> </w:t>
      </w:r>
      <w:r w:rsidR="00533CC0" w:rsidRPr="003E489C">
        <w:rPr>
          <w:sz w:val="24"/>
        </w:rPr>
        <w:t>collecting</w:t>
      </w:r>
      <w:r w:rsidR="00533CC0" w:rsidRPr="003E489C">
        <w:rPr>
          <w:spacing w:val="-12"/>
          <w:sz w:val="24"/>
        </w:rPr>
        <w:t xml:space="preserve"> </w:t>
      </w:r>
      <w:r w:rsidR="00533CC0" w:rsidRPr="003E489C">
        <w:rPr>
          <w:sz w:val="24"/>
        </w:rPr>
        <w:t>on</w:t>
      </w:r>
      <w:r w:rsidR="00533CC0" w:rsidRPr="003E489C">
        <w:rPr>
          <w:spacing w:val="-8"/>
          <w:sz w:val="24"/>
        </w:rPr>
        <w:t xml:space="preserve"> </w:t>
      </w:r>
      <w:r w:rsidR="00533CC0" w:rsidRPr="003E489C">
        <w:rPr>
          <w:sz w:val="24"/>
        </w:rPr>
        <w:t>or</w:t>
      </w:r>
      <w:r w:rsidR="00533CC0" w:rsidRPr="003E489C">
        <w:rPr>
          <w:spacing w:val="-13"/>
          <w:sz w:val="24"/>
        </w:rPr>
        <w:t xml:space="preserve"> </w:t>
      </w:r>
      <w:r w:rsidR="00533CC0" w:rsidRPr="003E489C">
        <w:rPr>
          <w:sz w:val="24"/>
        </w:rPr>
        <w:t>enforcing credit</w:t>
      </w:r>
      <w:r w:rsidR="00533CC0" w:rsidRPr="003E489C">
        <w:rPr>
          <w:spacing w:val="-1"/>
          <w:sz w:val="24"/>
        </w:rPr>
        <w:t xml:space="preserve"> </w:t>
      </w:r>
      <w:r w:rsidR="00533CC0" w:rsidRPr="003E489C">
        <w:rPr>
          <w:sz w:val="24"/>
        </w:rPr>
        <w:t>agreements.</w:t>
      </w:r>
    </w:p>
    <w:p w:rsidR="00692016" w:rsidRPr="003E489C" w:rsidRDefault="003E489C" w:rsidP="003E489C">
      <w:pPr>
        <w:tabs>
          <w:tab w:val="left" w:pos="839"/>
        </w:tabs>
        <w:spacing w:before="122" w:line="360" w:lineRule="auto"/>
        <w:ind w:left="838" w:right="108" w:hanging="720"/>
        <w:jc w:val="both"/>
        <w:rPr>
          <w:i/>
          <w:sz w:val="24"/>
        </w:rPr>
      </w:pPr>
      <w:r>
        <w:rPr>
          <w:i/>
          <w:spacing w:val="-15"/>
          <w:w w:val="99"/>
          <w:sz w:val="24"/>
          <w:szCs w:val="24"/>
        </w:rPr>
        <w:t>77.</w:t>
      </w:r>
      <w:r>
        <w:rPr>
          <w:i/>
          <w:spacing w:val="-15"/>
          <w:w w:val="99"/>
          <w:sz w:val="24"/>
          <w:szCs w:val="24"/>
        </w:rPr>
        <w:tab/>
      </w:r>
      <w:r w:rsidR="00533CC0" w:rsidRPr="003E489C">
        <w:rPr>
          <w:sz w:val="24"/>
        </w:rPr>
        <w:t>The</w:t>
      </w:r>
      <w:r w:rsidR="00533CC0" w:rsidRPr="003E489C">
        <w:rPr>
          <w:spacing w:val="-13"/>
          <w:sz w:val="24"/>
        </w:rPr>
        <w:t xml:space="preserve"> </w:t>
      </w:r>
      <w:r w:rsidR="00533CC0" w:rsidRPr="003E489C">
        <w:rPr>
          <w:sz w:val="24"/>
        </w:rPr>
        <w:t>Applicant</w:t>
      </w:r>
      <w:r w:rsidR="00533CC0" w:rsidRPr="003E489C">
        <w:rPr>
          <w:spacing w:val="-12"/>
          <w:sz w:val="24"/>
        </w:rPr>
        <w:t xml:space="preserve"> </w:t>
      </w:r>
      <w:r w:rsidR="00533CC0" w:rsidRPr="003E489C">
        <w:rPr>
          <w:sz w:val="24"/>
        </w:rPr>
        <w:t>has</w:t>
      </w:r>
      <w:r w:rsidR="00533CC0" w:rsidRPr="003E489C">
        <w:rPr>
          <w:spacing w:val="-15"/>
          <w:sz w:val="24"/>
        </w:rPr>
        <w:t xml:space="preserve"> </w:t>
      </w:r>
      <w:r w:rsidR="00533CC0" w:rsidRPr="003E489C">
        <w:rPr>
          <w:sz w:val="24"/>
        </w:rPr>
        <w:t>presented</w:t>
      </w:r>
      <w:r w:rsidR="00533CC0" w:rsidRPr="003E489C">
        <w:rPr>
          <w:spacing w:val="-13"/>
          <w:sz w:val="24"/>
        </w:rPr>
        <w:t xml:space="preserve"> </w:t>
      </w:r>
      <w:r w:rsidR="00533CC0" w:rsidRPr="003E489C">
        <w:rPr>
          <w:sz w:val="24"/>
        </w:rPr>
        <w:t>sufficient</w:t>
      </w:r>
      <w:r w:rsidR="00533CC0" w:rsidRPr="003E489C">
        <w:rPr>
          <w:spacing w:val="-12"/>
          <w:sz w:val="24"/>
        </w:rPr>
        <w:t xml:space="preserve"> </w:t>
      </w:r>
      <w:r w:rsidR="00533CC0" w:rsidRPr="003E489C">
        <w:rPr>
          <w:sz w:val="24"/>
        </w:rPr>
        <w:t>evidence</w:t>
      </w:r>
      <w:r w:rsidR="00533CC0" w:rsidRPr="003E489C">
        <w:rPr>
          <w:spacing w:val="-12"/>
          <w:sz w:val="24"/>
        </w:rPr>
        <w:t xml:space="preserve"> </w:t>
      </w:r>
      <w:r w:rsidR="00533CC0" w:rsidRPr="003E489C">
        <w:rPr>
          <w:sz w:val="24"/>
        </w:rPr>
        <w:t>for</w:t>
      </w:r>
      <w:r w:rsidR="00533CC0" w:rsidRPr="003E489C">
        <w:rPr>
          <w:spacing w:val="-15"/>
          <w:sz w:val="24"/>
        </w:rPr>
        <w:t xml:space="preserve"> </w:t>
      </w:r>
      <w:r w:rsidR="00533CC0" w:rsidRPr="003E489C">
        <w:rPr>
          <w:sz w:val="24"/>
        </w:rPr>
        <w:t>the</w:t>
      </w:r>
      <w:r w:rsidR="00533CC0" w:rsidRPr="003E489C">
        <w:rPr>
          <w:spacing w:val="-12"/>
          <w:sz w:val="24"/>
        </w:rPr>
        <w:t xml:space="preserve"> </w:t>
      </w:r>
      <w:r w:rsidR="00533CC0" w:rsidRPr="003E489C">
        <w:rPr>
          <w:sz w:val="24"/>
        </w:rPr>
        <w:t>Tribunal</w:t>
      </w:r>
      <w:r w:rsidR="00533CC0" w:rsidRPr="003E489C">
        <w:rPr>
          <w:spacing w:val="-13"/>
          <w:sz w:val="24"/>
        </w:rPr>
        <w:t xml:space="preserve"> </w:t>
      </w:r>
      <w:r w:rsidR="00533CC0" w:rsidRPr="003E489C">
        <w:rPr>
          <w:sz w:val="24"/>
        </w:rPr>
        <w:t>to</w:t>
      </w:r>
      <w:r w:rsidR="00533CC0" w:rsidRPr="003E489C">
        <w:rPr>
          <w:spacing w:val="-12"/>
          <w:sz w:val="24"/>
        </w:rPr>
        <w:t xml:space="preserve"> </w:t>
      </w:r>
      <w:r w:rsidR="00533CC0" w:rsidRPr="003E489C">
        <w:rPr>
          <w:sz w:val="24"/>
        </w:rPr>
        <w:t>declare</w:t>
      </w:r>
      <w:r w:rsidR="00533CC0" w:rsidRPr="003E489C">
        <w:rPr>
          <w:spacing w:val="-13"/>
          <w:sz w:val="24"/>
        </w:rPr>
        <w:t xml:space="preserve"> </w:t>
      </w:r>
      <w:r w:rsidR="00533CC0" w:rsidRPr="003E489C">
        <w:rPr>
          <w:sz w:val="24"/>
        </w:rPr>
        <w:t>that</w:t>
      </w:r>
      <w:r w:rsidR="00533CC0" w:rsidRPr="003E489C">
        <w:rPr>
          <w:spacing w:val="-12"/>
          <w:sz w:val="24"/>
        </w:rPr>
        <w:t xml:space="preserve"> </w:t>
      </w:r>
      <w:r w:rsidR="00533CC0" w:rsidRPr="003E489C">
        <w:rPr>
          <w:sz w:val="24"/>
        </w:rPr>
        <w:t>the Respondent</w:t>
      </w:r>
      <w:r w:rsidR="00533CC0" w:rsidRPr="003E489C">
        <w:rPr>
          <w:spacing w:val="-12"/>
          <w:sz w:val="24"/>
        </w:rPr>
        <w:t xml:space="preserve"> </w:t>
      </w:r>
      <w:r w:rsidR="00533CC0" w:rsidRPr="003E489C">
        <w:rPr>
          <w:sz w:val="24"/>
        </w:rPr>
        <w:t>repeatedly</w:t>
      </w:r>
      <w:r w:rsidR="00533CC0" w:rsidRPr="003E489C">
        <w:rPr>
          <w:spacing w:val="-12"/>
          <w:sz w:val="24"/>
        </w:rPr>
        <w:t xml:space="preserve"> </w:t>
      </w:r>
      <w:r w:rsidR="00533CC0" w:rsidRPr="003E489C">
        <w:rPr>
          <w:sz w:val="24"/>
        </w:rPr>
        <w:t>contravened</w:t>
      </w:r>
      <w:r w:rsidR="00533CC0" w:rsidRPr="003E489C">
        <w:rPr>
          <w:spacing w:val="-13"/>
          <w:sz w:val="24"/>
        </w:rPr>
        <w:t xml:space="preserve"> </w:t>
      </w:r>
      <w:r w:rsidR="00533CC0" w:rsidRPr="003E489C">
        <w:rPr>
          <w:sz w:val="24"/>
        </w:rPr>
        <w:t>various</w:t>
      </w:r>
      <w:r w:rsidR="00533CC0" w:rsidRPr="003E489C">
        <w:rPr>
          <w:spacing w:val="-16"/>
          <w:sz w:val="24"/>
        </w:rPr>
        <w:t xml:space="preserve"> </w:t>
      </w:r>
      <w:r w:rsidR="00533CC0" w:rsidRPr="003E489C">
        <w:rPr>
          <w:sz w:val="24"/>
        </w:rPr>
        <w:t>provisions</w:t>
      </w:r>
      <w:r w:rsidR="00533CC0" w:rsidRPr="003E489C">
        <w:rPr>
          <w:spacing w:val="-14"/>
          <w:sz w:val="24"/>
        </w:rPr>
        <w:t xml:space="preserve"> </w:t>
      </w:r>
      <w:r w:rsidR="00533CC0" w:rsidRPr="003E489C">
        <w:rPr>
          <w:sz w:val="24"/>
        </w:rPr>
        <w:t>of</w:t>
      </w:r>
      <w:r w:rsidR="00533CC0" w:rsidRPr="003E489C">
        <w:rPr>
          <w:spacing w:val="-13"/>
          <w:sz w:val="24"/>
        </w:rPr>
        <w:t xml:space="preserve"> </w:t>
      </w:r>
      <w:r w:rsidR="00533CC0" w:rsidRPr="003E489C">
        <w:rPr>
          <w:sz w:val="24"/>
        </w:rPr>
        <w:t>the</w:t>
      </w:r>
      <w:r w:rsidR="00533CC0" w:rsidRPr="003E489C">
        <w:rPr>
          <w:spacing w:val="-13"/>
          <w:sz w:val="24"/>
        </w:rPr>
        <w:t xml:space="preserve"> </w:t>
      </w:r>
      <w:r w:rsidR="00533CC0" w:rsidRPr="003E489C">
        <w:rPr>
          <w:sz w:val="24"/>
        </w:rPr>
        <w:t>NCA.</w:t>
      </w:r>
      <w:r w:rsidR="00533CC0" w:rsidRPr="003E489C">
        <w:rPr>
          <w:spacing w:val="47"/>
          <w:sz w:val="24"/>
        </w:rPr>
        <w:t xml:space="preserve"> </w:t>
      </w:r>
      <w:r w:rsidR="00533CC0" w:rsidRPr="003E489C">
        <w:rPr>
          <w:sz w:val="24"/>
        </w:rPr>
        <w:t>As</w:t>
      </w:r>
      <w:r w:rsidR="00533CC0" w:rsidRPr="003E489C">
        <w:rPr>
          <w:spacing w:val="-14"/>
          <w:sz w:val="24"/>
        </w:rPr>
        <w:t xml:space="preserve"> </w:t>
      </w:r>
      <w:r w:rsidR="00533CC0" w:rsidRPr="003E489C">
        <w:rPr>
          <w:sz w:val="24"/>
        </w:rPr>
        <w:t>envisaged under</w:t>
      </w:r>
      <w:r w:rsidR="00533CC0" w:rsidRPr="003E489C">
        <w:rPr>
          <w:spacing w:val="-10"/>
          <w:sz w:val="24"/>
        </w:rPr>
        <w:t xml:space="preserve"> </w:t>
      </w:r>
      <w:r w:rsidR="00533CC0" w:rsidRPr="003E489C">
        <w:rPr>
          <w:sz w:val="24"/>
        </w:rPr>
        <w:t>Section</w:t>
      </w:r>
      <w:r w:rsidR="00533CC0" w:rsidRPr="003E489C">
        <w:rPr>
          <w:spacing w:val="-10"/>
          <w:sz w:val="24"/>
        </w:rPr>
        <w:t xml:space="preserve"> </w:t>
      </w:r>
      <w:r w:rsidR="00533CC0" w:rsidRPr="003E489C">
        <w:rPr>
          <w:sz w:val="24"/>
        </w:rPr>
        <w:t>150</w:t>
      </w:r>
      <w:r w:rsidR="00533CC0" w:rsidRPr="003E489C">
        <w:rPr>
          <w:spacing w:val="-9"/>
          <w:sz w:val="24"/>
        </w:rPr>
        <w:t xml:space="preserve"> </w:t>
      </w:r>
      <w:r w:rsidR="00533CC0" w:rsidRPr="003E489C">
        <w:rPr>
          <w:sz w:val="24"/>
        </w:rPr>
        <w:t>(a)</w:t>
      </w:r>
      <w:r w:rsidR="00533CC0" w:rsidRPr="003E489C">
        <w:rPr>
          <w:spacing w:val="-14"/>
          <w:sz w:val="24"/>
        </w:rPr>
        <w:t xml:space="preserve"> </w:t>
      </w:r>
      <w:r w:rsidR="00533CC0" w:rsidRPr="003E489C">
        <w:rPr>
          <w:sz w:val="24"/>
        </w:rPr>
        <w:t>of</w:t>
      </w:r>
      <w:r w:rsidR="00533CC0" w:rsidRPr="003E489C">
        <w:rPr>
          <w:spacing w:val="-9"/>
          <w:sz w:val="24"/>
        </w:rPr>
        <w:t xml:space="preserve"> </w:t>
      </w:r>
      <w:r w:rsidR="00533CC0" w:rsidRPr="003E489C">
        <w:rPr>
          <w:sz w:val="24"/>
        </w:rPr>
        <w:t>the</w:t>
      </w:r>
      <w:r w:rsidR="00533CC0" w:rsidRPr="003E489C">
        <w:rPr>
          <w:spacing w:val="-12"/>
          <w:sz w:val="24"/>
        </w:rPr>
        <w:t xml:space="preserve"> </w:t>
      </w:r>
      <w:r w:rsidR="00533CC0" w:rsidRPr="003E489C">
        <w:rPr>
          <w:sz w:val="24"/>
        </w:rPr>
        <w:t>NCA,</w:t>
      </w:r>
      <w:r w:rsidR="00533CC0" w:rsidRPr="003E489C">
        <w:rPr>
          <w:spacing w:val="-9"/>
          <w:sz w:val="24"/>
        </w:rPr>
        <w:t xml:space="preserve"> </w:t>
      </w:r>
      <w:r w:rsidR="00533CC0" w:rsidRPr="003E489C">
        <w:rPr>
          <w:sz w:val="24"/>
        </w:rPr>
        <w:t>the</w:t>
      </w:r>
      <w:r w:rsidR="00533CC0" w:rsidRPr="003E489C">
        <w:rPr>
          <w:spacing w:val="-11"/>
          <w:sz w:val="24"/>
        </w:rPr>
        <w:t xml:space="preserve"> </w:t>
      </w:r>
      <w:r w:rsidR="00533CC0" w:rsidRPr="003E489C">
        <w:rPr>
          <w:sz w:val="24"/>
        </w:rPr>
        <w:t>Respondent's</w:t>
      </w:r>
      <w:r w:rsidR="00533CC0" w:rsidRPr="003E489C">
        <w:rPr>
          <w:spacing w:val="-10"/>
          <w:sz w:val="24"/>
        </w:rPr>
        <w:t xml:space="preserve"> </w:t>
      </w:r>
      <w:r w:rsidR="00533CC0" w:rsidRPr="003E489C">
        <w:rPr>
          <w:sz w:val="24"/>
        </w:rPr>
        <w:t>contravention</w:t>
      </w:r>
      <w:r w:rsidR="00533CC0" w:rsidRPr="003E489C">
        <w:rPr>
          <w:spacing w:val="-11"/>
          <w:sz w:val="24"/>
        </w:rPr>
        <w:t xml:space="preserve"> </w:t>
      </w:r>
      <w:r w:rsidR="00533CC0" w:rsidRPr="003E489C">
        <w:rPr>
          <w:sz w:val="24"/>
        </w:rPr>
        <w:t>of</w:t>
      </w:r>
      <w:r w:rsidR="00533CC0" w:rsidRPr="003E489C">
        <w:rPr>
          <w:spacing w:val="-10"/>
          <w:sz w:val="24"/>
        </w:rPr>
        <w:t xml:space="preserve"> </w:t>
      </w:r>
      <w:r w:rsidR="00533CC0" w:rsidRPr="003E489C">
        <w:rPr>
          <w:sz w:val="24"/>
        </w:rPr>
        <w:t>various</w:t>
      </w:r>
      <w:r w:rsidR="00533CC0" w:rsidRPr="003E489C">
        <w:rPr>
          <w:spacing w:val="-9"/>
          <w:sz w:val="24"/>
        </w:rPr>
        <w:t xml:space="preserve"> </w:t>
      </w:r>
      <w:r w:rsidR="00533CC0" w:rsidRPr="003E489C">
        <w:rPr>
          <w:sz w:val="24"/>
        </w:rPr>
        <w:t>NCA provisions constitutes prohibited conduct. Prohibited conduct is defi</w:t>
      </w:r>
      <w:r w:rsidR="00533CC0" w:rsidRPr="003E489C">
        <w:rPr>
          <w:sz w:val="24"/>
        </w:rPr>
        <w:t>ned under Section</w:t>
      </w:r>
      <w:r w:rsidR="00533CC0" w:rsidRPr="003E489C">
        <w:rPr>
          <w:spacing w:val="-5"/>
          <w:sz w:val="24"/>
        </w:rPr>
        <w:t xml:space="preserve"> </w:t>
      </w:r>
      <w:r w:rsidR="00533CC0" w:rsidRPr="003E489C">
        <w:rPr>
          <w:sz w:val="24"/>
        </w:rPr>
        <w:t>1</w:t>
      </w:r>
      <w:r w:rsidR="00533CC0" w:rsidRPr="003E489C">
        <w:rPr>
          <w:spacing w:val="-5"/>
          <w:sz w:val="24"/>
        </w:rPr>
        <w:t xml:space="preserve"> </w:t>
      </w:r>
      <w:r w:rsidR="00533CC0" w:rsidRPr="003E489C">
        <w:rPr>
          <w:sz w:val="24"/>
        </w:rPr>
        <w:t>of</w:t>
      </w:r>
      <w:r w:rsidR="00533CC0" w:rsidRPr="003E489C">
        <w:rPr>
          <w:spacing w:val="-5"/>
          <w:sz w:val="24"/>
        </w:rPr>
        <w:t xml:space="preserve"> </w:t>
      </w:r>
      <w:r w:rsidR="00533CC0" w:rsidRPr="003E489C">
        <w:rPr>
          <w:sz w:val="24"/>
        </w:rPr>
        <w:t>the</w:t>
      </w:r>
      <w:r w:rsidR="00533CC0" w:rsidRPr="003E489C">
        <w:rPr>
          <w:spacing w:val="-5"/>
          <w:sz w:val="24"/>
        </w:rPr>
        <w:t xml:space="preserve"> </w:t>
      </w:r>
      <w:r w:rsidR="00533CC0" w:rsidRPr="003E489C">
        <w:rPr>
          <w:sz w:val="24"/>
        </w:rPr>
        <w:t>NCA</w:t>
      </w:r>
      <w:r w:rsidR="00533CC0" w:rsidRPr="003E489C">
        <w:rPr>
          <w:spacing w:val="-6"/>
          <w:sz w:val="24"/>
        </w:rPr>
        <w:t xml:space="preserve"> </w:t>
      </w:r>
      <w:r w:rsidR="00533CC0" w:rsidRPr="003E489C">
        <w:rPr>
          <w:sz w:val="24"/>
        </w:rPr>
        <w:t>as</w:t>
      </w:r>
      <w:r w:rsidR="00533CC0" w:rsidRPr="003E489C">
        <w:rPr>
          <w:spacing w:val="-2"/>
          <w:sz w:val="24"/>
        </w:rPr>
        <w:t xml:space="preserve"> </w:t>
      </w:r>
      <w:r w:rsidR="00533CC0" w:rsidRPr="003E489C">
        <w:rPr>
          <w:sz w:val="24"/>
        </w:rPr>
        <w:t>"</w:t>
      </w:r>
      <w:r w:rsidR="00533CC0" w:rsidRPr="003E489C">
        <w:rPr>
          <w:i/>
          <w:sz w:val="24"/>
        </w:rPr>
        <w:t>an</w:t>
      </w:r>
      <w:r w:rsidR="00533CC0" w:rsidRPr="003E489C">
        <w:rPr>
          <w:i/>
          <w:spacing w:val="-5"/>
          <w:sz w:val="24"/>
        </w:rPr>
        <w:t xml:space="preserve"> </w:t>
      </w:r>
      <w:r w:rsidR="00533CC0" w:rsidRPr="003E489C">
        <w:rPr>
          <w:i/>
          <w:sz w:val="24"/>
        </w:rPr>
        <w:t>act</w:t>
      </w:r>
      <w:r w:rsidR="00533CC0" w:rsidRPr="003E489C">
        <w:rPr>
          <w:i/>
          <w:spacing w:val="-5"/>
          <w:sz w:val="24"/>
        </w:rPr>
        <w:t xml:space="preserve"> </w:t>
      </w:r>
      <w:r w:rsidR="00533CC0" w:rsidRPr="003E489C">
        <w:rPr>
          <w:i/>
          <w:sz w:val="24"/>
        </w:rPr>
        <w:t>or</w:t>
      </w:r>
      <w:r w:rsidR="00533CC0" w:rsidRPr="003E489C">
        <w:rPr>
          <w:i/>
          <w:spacing w:val="-6"/>
          <w:sz w:val="24"/>
        </w:rPr>
        <w:t xml:space="preserve"> </w:t>
      </w:r>
      <w:r w:rsidR="00533CC0" w:rsidRPr="003E489C">
        <w:rPr>
          <w:i/>
          <w:sz w:val="24"/>
        </w:rPr>
        <w:t>omission</w:t>
      </w:r>
      <w:r w:rsidR="00533CC0" w:rsidRPr="003E489C">
        <w:rPr>
          <w:i/>
          <w:spacing w:val="-6"/>
          <w:sz w:val="24"/>
        </w:rPr>
        <w:t xml:space="preserve"> </w:t>
      </w:r>
      <w:r w:rsidR="00533CC0" w:rsidRPr="003E489C">
        <w:rPr>
          <w:i/>
          <w:sz w:val="24"/>
        </w:rPr>
        <w:t>in</w:t>
      </w:r>
      <w:r w:rsidR="00533CC0" w:rsidRPr="003E489C">
        <w:rPr>
          <w:i/>
          <w:spacing w:val="-5"/>
          <w:sz w:val="24"/>
        </w:rPr>
        <w:t xml:space="preserve"> </w:t>
      </w:r>
      <w:r w:rsidR="00533CC0" w:rsidRPr="003E489C">
        <w:rPr>
          <w:i/>
          <w:sz w:val="24"/>
        </w:rPr>
        <w:t>contravention</w:t>
      </w:r>
      <w:r w:rsidR="00533CC0" w:rsidRPr="003E489C">
        <w:rPr>
          <w:i/>
          <w:spacing w:val="-5"/>
          <w:sz w:val="24"/>
        </w:rPr>
        <w:t xml:space="preserve"> </w:t>
      </w:r>
      <w:r w:rsidR="00533CC0" w:rsidRPr="003E489C">
        <w:rPr>
          <w:i/>
          <w:sz w:val="24"/>
        </w:rPr>
        <w:t>of</w:t>
      </w:r>
      <w:r w:rsidR="00533CC0" w:rsidRPr="003E489C">
        <w:rPr>
          <w:i/>
          <w:spacing w:val="-5"/>
          <w:sz w:val="24"/>
        </w:rPr>
        <w:t xml:space="preserve"> </w:t>
      </w:r>
      <w:r w:rsidR="00533CC0" w:rsidRPr="003E489C">
        <w:rPr>
          <w:i/>
          <w:sz w:val="24"/>
        </w:rPr>
        <w:t>this</w:t>
      </w:r>
      <w:r w:rsidR="00533CC0" w:rsidRPr="003E489C">
        <w:rPr>
          <w:i/>
          <w:spacing w:val="-4"/>
          <w:sz w:val="24"/>
        </w:rPr>
        <w:t xml:space="preserve"> </w:t>
      </w:r>
      <w:r w:rsidR="00533CC0" w:rsidRPr="003E489C">
        <w:rPr>
          <w:i/>
          <w:sz w:val="24"/>
        </w:rPr>
        <w:t>Act</w:t>
      </w:r>
      <w:r w:rsidR="00533CC0" w:rsidRPr="003E489C">
        <w:rPr>
          <w:i/>
          <w:spacing w:val="-4"/>
          <w:sz w:val="24"/>
        </w:rPr>
        <w:t xml:space="preserve"> </w:t>
      </w:r>
      <w:r w:rsidR="00533CC0" w:rsidRPr="003E489C">
        <w:rPr>
          <w:i/>
          <w:sz w:val="24"/>
        </w:rPr>
        <w:t>other</w:t>
      </w:r>
      <w:r w:rsidR="00533CC0" w:rsidRPr="003E489C">
        <w:rPr>
          <w:i/>
          <w:spacing w:val="-6"/>
          <w:sz w:val="24"/>
        </w:rPr>
        <w:t xml:space="preserve"> </w:t>
      </w:r>
      <w:r w:rsidR="00533CC0" w:rsidRPr="003E489C">
        <w:rPr>
          <w:i/>
          <w:sz w:val="24"/>
        </w:rPr>
        <w:t>than an act or omission that constitutes an offence under this Act,</w:t>
      </w:r>
      <w:r w:rsidR="00533CC0" w:rsidRPr="003E489C">
        <w:rPr>
          <w:i/>
          <w:spacing w:val="-17"/>
          <w:sz w:val="24"/>
        </w:rPr>
        <w:t xml:space="preserve"> </w:t>
      </w:r>
      <w:r w:rsidR="00533CC0" w:rsidRPr="003E489C">
        <w:rPr>
          <w:i/>
          <w:sz w:val="24"/>
        </w:rPr>
        <w:t>by-</w:t>
      </w:r>
    </w:p>
    <w:p w:rsidR="00692016" w:rsidRDefault="00692016">
      <w:pPr>
        <w:pStyle w:val="BodyText"/>
        <w:spacing w:before="10"/>
        <w:rPr>
          <w:i/>
          <w:sz w:val="20"/>
        </w:rPr>
      </w:pPr>
    </w:p>
    <w:p w:rsidR="00692016" w:rsidRPr="003E489C" w:rsidRDefault="003E489C" w:rsidP="003E489C">
      <w:pPr>
        <w:tabs>
          <w:tab w:val="left" w:pos="970"/>
          <w:tab w:val="left" w:pos="971"/>
        </w:tabs>
        <w:spacing w:line="360" w:lineRule="auto"/>
        <w:ind w:left="118" w:right="115"/>
        <w:rPr>
          <w:sz w:val="24"/>
        </w:rPr>
      </w:pPr>
      <w:r>
        <w:rPr>
          <w:w w:val="99"/>
          <w:sz w:val="24"/>
          <w:szCs w:val="24"/>
        </w:rPr>
        <w:t>(a)</w:t>
      </w:r>
      <w:r>
        <w:rPr>
          <w:w w:val="99"/>
          <w:sz w:val="24"/>
          <w:szCs w:val="24"/>
        </w:rPr>
        <w:tab/>
      </w:r>
      <w:r w:rsidR="00533CC0" w:rsidRPr="003E489C">
        <w:rPr>
          <w:sz w:val="24"/>
        </w:rPr>
        <w:t>an</w:t>
      </w:r>
      <w:r w:rsidR="00533CC0" w:rsidRPr="003E489C">
        <w:rPr>
          <w:spacing w:val="-13"/>
          <w:sz w:val="24"/>
        </w:rPr>
        <w:t xml:space="preserve"> </w:t>
      </w:r>
      <w:r w:rsidR="00533CC0" w:rsidRPr="003E489C">
        <w:rPr>
          <w:sz w:val="24"/>
        </w:rPr>
        <w:t>unregistered</w:t>
      </w:r>
      <w:r w:rsidR="00533CC0" w:rsidRPr="003E489C">
        <w:rPr>
          <w:spacing w:val="-13"/>
          <w:sz w:val="24"/>
        </w:rPr>
        <w:t xml:space="preserve"> </w:t>
      </w:r>
      <w:r w:rsidR="00533CC0" w:rsidRPr="003E489C">
        <w:rPr>
          <w:sz w:val="24"/>
        </w:rPr>
        <w:t>person</w:t>
      </w:r>
      <w:r w:rsidR="00533CC0" w:rsidRPr="003E489C">
        <w:rPr>
          <w:spacing w:val="-13"/>
          <w:sz w:val="24"/>
        </w:rPr>
        <w:t xml:space="preserve"> </w:t>
      </w:r>
      <w:r w:rsidR="00533CC0" w:rsidRPr="003E489C">
        <w:rPr>
          <w:sz w:val="24"/>
        </w:rPr>
        <w:t>who</w:t>
      </w:r>
      <w:r w:rsidR="00533CC0" w:rsidRPr="003E489C">
        <w:rPr>
          <w:spacing w:val="-10"/>
          <w:sz w:val="24"/>
        </w:rPr>
        <w:t xml:space="preserve"> </w:t>
      </w:r>
      <w:r w:rsidR="00533CC0" w:rsidRPr="003E489C">
        <w:rPr>
          <w:sz w:val="24"/>
        </w:rPr>
        <w:t>is</w:t>
      </w:r>
      <w:r w:rsidR="00533CC0" w:rsidRPr="003E489C">
        <w:rPr>
          <w:spacing w:val="-14"/>
          <w:sz w:val="24"/>
        </w:rPr>
        <w:t xml:space="preserve"> </w:t>
      </w:r>
      <w:r w:rsidR="00533CC0" w:rsidRPr="003E489C">
        <w:rPr>
          <w:sz w:val="24"/>
        </w:rPr>
        <w:t>required</w:t>
      </w:r>
      <w:r w:rsidR="00533CC0" w:rsidRPr="003E489C">
        <w:rPr>
          <w:spacing w:val="-11"/>
          <w:sz w:val="24"/>
        </w:rPr>
        <w:t xml:space="preserve"> </w:t>
      </w:r>
      <w:r w:rsidR="00533CC0" w:rsidRPr="003E489C">
        <w:rPr>
          <w:sz w:val="24"/>
        </w:rPr>
        <w:t>to</w:t>
      </w:r>
      <w:r w:rsidR="00533CC0" w:rsidRPr="003E489C">
        <w:rPr>
          <w:spacing w:val="-13"/>
          <w:sz w:val="24"/>
        </w:rPr>
        <w:t xml:space="preserve"> </w:t>
      </w:r>
      <w:r w:rsidR="00533CC0" w:rsidRPr="003E489C">
        <w:rPr>
          <w:sz w:val="24"/>
        </w:rPr>
        <w:t>be</w:t>
      </w:r>
      <w:r w:rsidR="00533CC0" w:rsidRPr="003E489C">
        <w:rPr>
          <w:spacing w:val="-11"/>
          <w:sz w:val="24"/>
        </w:rPr>
        <w:t xml:space="preserve"> </w:t>
      </w:r>
      <w:r w:rsidR="00533CC0" w:rsidRPr="003E489C">
        <w:rPr>
          <w:sz w:val="24"/>
        </w:rPr>
        <w:t>registered</w:t>
      </w:r>
      <w:r w:rsidR="00533CC0" w:rsidRPr="003E489C">
        <w:rPr>
          <w:spacing w:val="-11"/>
          <w:sz w:val="24"/>
        </w:rPr>
        <w:t xml:space="preserve"> </w:t>
      </w:r>
      <w:r w:rsidR="00533CC0" w:rsidRPr="003E489C">
        <w:rPr>
          <w:sz w:val="24"/>
        </w:rPr>
        <w:t>to</w:t>
      </w:r>
      <w:r w:rsidR="00533CC0" w:rsidRPr="003E489C">
        <w:rPr>
          <w:spacing w:val="-11"/>
          <w:sz w:val="24"/>
        </w:rPr>
        <w:t xml:space="preserve"> </w:t>
      </w:r>
      <w:r w:rsidR="00533CC0" w:rsidRPr="003E489C">
        <w:rPr>
          <w:sz w:val="24"/>
        </w:rPr>
        <w:t>engage</w:t>
      </w:r>
      <w:r w:rsidR="00533CC0" w:rsidRPr="003E489C">
        <w:rPr>
          <w:spacing w:val="-13"/>
          <w:sz w:val="24"/>
        </w:rPr>
        <w:t xml:space="preserve"> </w:t>
      </w:r>
      <w:r w:rsidR="00533CC0" w:rsidRPr="003E489C">
        <w:rPr>
          <w:sz w:val="24"/>
        </w:rPr>
        <w:t>in</w:t>
      </w:r>
      <w:r w:rsidR="00533CC0" w:rsidRPr="003E489C">
        <w:rPr>
          <w:spacing w:val="-13"/>
          <w:sz w:val="24"/>
        </w:rPr>
        <w:t xml:space="preserve"> </w:t>
      </w:r>
      <w:r w:rsidR="00533CC0" w:rsidRPr="003E489C">
        <w:rPr>
          <w:sz w:val="24"/>
        </w:rPr>
        <w:t>such</w:t>
      </w:r>
      <w:r w:rsidR="00533CC0" w:rsidRPr="003E489C">
        <w:rPr>
          <w:spacing w:val="-13"/>
          <w:sz w:val="24"/>
        </w:rPr>
        <w:t xml:space="preserve"> </w:t>
      </w:r>
      <w:r w:rsidR="00533CC0" w:rsidRPr="003E489C">
        <w:rPr>
          <w:sz w:val="24"/>
        </w:rPr>
        <w:t>an</w:t>
      </w:r>
      <w:r w:rsidR="00533CC0" w:rsidRPr="003E489C">
        <w:rPr>
          <w:spacing w:val="-13"/>
          <w:sz w:val="24"/>
        </w:rPr>
        <w:t xml:space="preserve"> </w:t>
      </w:r>
      <w:r w:rsidR="00533CC0" w:rsidRPr="003E489C">
        <w:rPr>
          <w:sz w:val="24"/>
        </w:rPr>
        <w:t>act; or</w:t>
      </w:r>
    </w:p>
    <w:p w:rsidR="00692016" w:rsidRDefault="00692016">
      <w:pPr>
        <w:pStyle w:val="BodyText"/>
        <w:spacing w:before="10"/>
        <w:rPr>
          <w:sz w:val="20"/>
        </w:rPr>
      </w:pPr>
    </w:p>
    <w:p w:rsidR="00692016" w:rsidRPr="003E489C" w:rsidRDefault="003E489C" w:rsidP="003E489C">
      <w:pPr>
        <w:tabs>
          <w:tab w:val="left" w:pos="970"/>
          <w:tab w:val="left" w:pos="971"/>
        </w:tabs>
        <w:ind w:left="970" w:hanging="853"/>
        <w:rPr>
          <w:sz w:val="24"/>
        </w:rPr>
      </w:pPr>
      <w:r>
        <w:rPr>
          <w:w w:val="99"/>
          <w:sz w:val="24"/>
          <w:szCs w:val="24"/>
        </w:rPr>
        <w:t>(b)</w:t>
      </w:r>
      <w:r>
        <w:rPr>
          <w:w w:val="99"/>
          <w:sz w:val="24"/>
          <w:szCs w:val="24"/>
        </w:rPr>
        <w:tab/>
      </w:r>
      <w:r w:rsidR="00533CC0" w:rsidRPr="003E489C">
        <w:rPr>
          <w:sz w:val="24"/>
        </w:rPr>
        <w:t>a credit provider, credit bureau or debt</w:t>
      </w:r>
      <w:r w:rsidR="00533CC0" w:rsidRPr="003E489C">
        <w:rPr>
          <w:spacing w:val="-9"/>
          <w:sz w:val="24"/>
        </w:rPr>
        <w:t xml:space="preserve"> </w:t>
      </w:r>
      <w:r w:rsidR="00533CC0" w:rsidRPr="003E489C">
        <w:rPr>
          <w:sz w:val="24"/>
        </w:rPr>
        <w:t>counsellor."</w:t>
      </w:r>
    </w:p>
    <w:p w:rsidR="00692016" w:rsidRDefault="00692016">
      <w:pPr>
        <w:pStyle w:val="BodyText"/>
        <w:spacing w:before="9"/>
        <w:rPr>
          <w:sz w:val="32"/>
        </w:rPr>
      </w:pPr>
    </w:p>
    <w:p w:rsidR="00692016" w:rsidRPr="003E489C" w:rsidRDefault="003E489C" w:rsidP="003E489C">
      <w:pPr>
        <w:tabs>
          <w:tab w:val="left" w:pos="839"/>
        </w:tabs>
        <w:spacing w:line="360" w:lineRule="auto"/>
        <w:ind w:left="838" w:right="107" w:hanging="720"/>
        <w:jc w:val="both"/>
        <w:rPr>
          <w:sz w:val="24"/>
        </w:rPr>
      </w:pPr>
      <w:r>
        <w:rPr>
          <w:spacing w:val="-15"/>
          <w:w w:val="99"/>
          <w:sz w:val="24"/>
          <w:szCs w:val="24"/>
        </w:rPr>
        <w:t>78.</w:t>
      </w:r>
      <w:r>
        <w:rPr>
          <w:spacing w:val="-15"/>
          <w:w w:val="99"/>
          <w:sz w:val="24"/>
          <w:szCs w:val="24"/>
        </w:rPr>
        <w:tab/>
      </w:r>
      <w:r w:rsidR="00533CC0" w:rsidRPr="003E489C">
        <w:rPr>
          <w:sz w:val="24"/>
        </w:rPr>
        <w:t>Having found that the Respondent repeatedly contravened various provisions of the NCA, it follows that the Applicant has established a clear basis for imposing a penalty on the Respondent and for the T</w:t>
      </w:r>
      <w:r w:rsidR="00533CC0" w:rsidRPr="003E489C">
        <w:rPr>
          <w:sz w:val="24"/>
        </w:rPr>
        <w:t>ribunal to make an order interdicting the Respondent from any further breaches of the</w:t>
      </w:r>
      <w:r w:rsidR="00533CC0" w:rsidRPr="003E489C">
        <w:rPr>
          <w:spacing w:val="-5"/>
          <w:sz w:val="24"/>
        </w:rPr>
        <w:t xml:space="preserve"> </w:t>
      </w:r>
      <w:r w:rsidR="00533CC0" w:rsidRPr="003E489C">
        <w:rPr>
          <w:sz w:val="24"/>
        </w:rPr>
        <w:t>NCA.</w:t>
      </w:r>
    </w:p>
    <w:p w:rsidR="00692016" w:rsidRPr="003E489C" w:rsidRDefault="003E489C" w:rsidP="003E489C">
      <w:pPr>
        <w:tabs>
          <w:tab w:val="left" w:pos="839"/>
        </w:tabs>
        <w:spacing w:before="121" w:line="360" w:lineRule="auto"/>
        <w:ind w:left="838" w:right="110" w:hanging="720"/>
        <w:jc w:val="both"/>
        <w:rPr>
          <w:sz w:val="24"/>
        </w:rPr>
      </w:pPr>
      <w:r>
        <w:rPr>
          <w:spacing w:val="-15"/>
          <w:w w:val="99"/>
          <w:sz w:val="24"/>
          <w:szCs w:val="24"/>
        </w:rPr>
        <w:t>79.</w:t>
      </w:r>
      <w:r>
        <w:rPr>
          <w:spacing w:val="-15"/>
          <w:w w:val="99"/>
          <w:sz w:val="24"/>
          <w:szCs w:val="24"/>
        </w:rPr>
        <w:tab/>
      </w:r>
      <w:r w:rsidR="00533CC0" w:rsidRPr="003E489C">
        <w:rPr>
          <w:sz w:val="24"/>
        </w:rPr>
        <w:t>The Respondent has been a registered credit provider since 2015 and failed to pay its annual renewal fees for 2018. By the operation of law, more specifically Sectio</w:t>
      </w:r>
      <w:r w:rsidR="00533CC0" w:rsidRPr="003E489C">
        <w:rPr>
          <w:sz w:val="24"/>
        </w:rPr>
        <w:t>n 52(4)(b) of the Act, the Respondent's registration as a credit provider has subsequently lapsed. The last annual return was dated</w:t>
      </w:r>
      <w:r w:rsidR="00533CC0" w:rsidRPr="003E489C">
        <w:rPr>
          <w:spacing w:val="-13"/>
          <w:sz w:val="24"/>
        </w:rPr>
        <w:t xml:space="preserve"> </w:t>
      </w:r>
      <w:r w:rsidR="00533CC0" w:rsidRPr="003E489C">
        <w:rPr>
          <w:sz w:val="24"/>
        </w:rPr>
        <w:t>2019.</w:t>
      </w:r>
    </w:p>
    <w:p w:rsidR="00692016" w:rsidRPr="003E489C" w:rsidRDefault="003E489C" w:rsidP="003E489C">
      <w:pPr>
        <w:tabs>
          <w:tab w:val="left" w:pos="839"/>
        </w:tabs>
        <w:spacing w:before="120" w:line="360" w:lineRule="auto"/>
        <w:ind w:left="838" w:right="107" w:hanging="720"/>
        <w:jc w:val="both"/>
        <w:rPr>
          <w:sz w:val="24"/>
        </w:rPr>
      </w:pPr>
      <w:r>
        <w:rPr>
          <w:spacing w:val="-15"/>
          <w:w w:val="99"/>
          <w:sz w:val="24"/>
          <w:szCs w:val="24"/>
        </w:rPr>
        <w:t>80.</w:t>
      </w:r>
      <w:r>
        <w:rPr>
          <w:spacing w:val="-15"/>
          <w:w w:val="99"/>
          <w:sz w:val="24"/>
          <w:szCs w:val="24"/>
        </w:rPr>
        <w:tab/>
      </w:r>
      <w:r w:rsidR="00533CC0" w:rsidRPr="003E489C">
        <w:rPr>
          <w:sz w:val="24"/>
        </w:rPr>
        <w:t>Given the averments that Ms Du Plooy made in her affidavit, the documentary evidence annexed to the Applicant's foundi</w:t>
      </w:r>
      <w:r w:rsidR="00533CC0" w:rsidRPr="003E489C">
        <w:rPr>
          <w:sz w:val="24"/>
        </w:rPr>
        <w:t>ng affidavit, the</w:t>
      </w:r>
      <w:r w:rsidR="00533CC0" w:rsidRPr="003E489C">
        <w:rPr>
          <w:spacing w:val="45"/>
          <w:sz w:val="24"/>
        </w:rPr>
        <w:t xml:space="preserve"> </w:t>
      </w:r>
      <w:r w:rsidR="00533CC0" w:rsidRPr="003E489C">
        <w:rPr>
          <w:sz w:val="24"/>
        </w:rPr>
        <w:t>admitted</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line="360" w:lineRule="auto"/>
        <w:ind w:left="838" w:right="108"/>
        <w:jc w:val="both"/>
      </w:pPr>
      <w:r>
        <w:lastRenderedPageBreak/>
        <w:t>contraventions of the Respondent as well as the Respondent's failure to adduce and produce sufficient evidence refuting the Applicant's allegations regarding the prohibited</w:t>
      </w:r>
      <w:r>
        <w:rPr>
          <w:spacing w:val="-6"/>
        </w:rPr>
        <w:t xml:space="preserve"> </w:t>
      </w:r>
      <w:r>
        <w:t>instruments,</w:t>
      </w:r>
      <w:r>
        <w:rPr>
          <w:spacing w:val="-8"/>
        </w:rPr>
        <w:t xml:space="preserve"> </w:t>
      </w:r>
      <w:r>
        <w:t>the</w:t>
      </w:r>
      <w:r>
        <w:rPr>
          <w:spacing w:val="-5"/>
        </w:rPr>
        <w:t xml:space="preserve"> </w:t>
      </w:r>
      <w:r>
        <w:t>Tribunal</w:t>
      </w:r>
      <w:r>
        <w:rPr>
          <w:spacing w:val="-7"/>
        </w:rPr>
        <w:t xml:space="preserve"> </w:t>
      </w:r>
      <w:r>
        <w:t>is</w:t>
      </w:r>
      <w:r>
        <w:rPr>
          <w:spacing w:val="-6"/>
        </w:rPr>
        <w:t xml:space="preserve"> </w:t>
      </w:r>
      <w:r>
        <w:t>satisfied</w:t>
      </w:r>
      <w:r>
        <w:rPr>
          <w:spacing w:val="-5"/>
        </w:rPr>
        <w:t xml:space="preserve"> </w:t>
      </w:r>
      <w:r>
        <w:t>that</w:t>
      </w:r>
      <w:r>
        <w:rPr>
          <w:spacing w:val="-6"/>
        </w:rPr>
        <w:t xml:space="preserve"> </w:t>
      </w:r>
      <w:r>
        <w:t>the</w:t>
      </w:r>
      <w:r>
        <w:rPr>
          <w:spacing w:val="-7"/>
        </w:rPr>
        <w:t xml:space="preserve"> </w:t>
      </w:r>
      <w:r>
        <w:t>Applicant</w:t>
      </w:r>
      <w:r>
        <w:rPr>
          <w:spacing w:val="-5"/>
        </w:rPr>
        <w:t xml:space="preserve"> </w:t>
      </w:r>
      <w:r>
        <w:t>has</w:t>
      </w:r>
      <w:r>
        <w:rPr>
          <w:spacing w:val="-6"/>
        </w:rPr>
        <w:t xml:space="preserve"> </w:t>
      </w:r>
      <w:r>
        <w:t>shown,</w:t>
      </w:r>
      <w:r>
        <w:rPr>
          <w:spacing w:val="-6"/>
        </w:rPr>
        <w:t xml:space="preserve"> </w:t>
      </w:r>
      <w:r>
        <w:t>on</w:t>
      </w:r>
      <w:r>
        <w:rPr>
          <w:spacing w:val="-5"/>
        </w:rPr>
        <w:t xml:space="preserve"> </w:t>
      </w:r>
      <w:r>
        <w:t>a balance</w:t>
      </w:r>
      <w:r>
        <w:rPr>
          <w:spacing w:val="-18"/>
        </w:rPr>
        <w:t xml:space="preserve"> </w:t>
      </w:r>
      <w:r>
        <w:t>of</w:t>
      </w:r>
      <w:r>
        <w:rPr>
          <w:spacing w:val="-18"/>
        </w:rPr>
        <w:t xml:space="preserve"> </w:t>
      </w:r>
      <w:r>
        <w:t>probabilities,</w:t>
      </w:r>
      <w:r>
        <w:rPr>
          <w:spacing w:val="-18"/>
        </w:rPr>
        <w:t xml:space="preserve"> </w:t>
      </w:r>
      <w:r>
        <w:t>that</w:t>
      </w:r>
      <w:r>
        <w:rPr>
          <w:spacing w:val="-18"/>
        </w:rPr>
        <w:t xml:space="preserve"> </w:t>
      </w:r>
      <w:r>
        <w:t>the</w:t>
      </w:r>
      <w:r>
        <w:rPr>
          <w:spacing w:val="-18"/>
        </w:rPr>
        <w:t xml:space="preserve"> </w:t>
      </w:r>
      <w:r>
        <w:t>Respondent</w:t>
      </w:r>
      <w:r>
        <w:rPr>
          <w:spacing w:val="-18"/>
        </w:rPr>
        <w:t xml:space="preserve"> </w:t>
      </w:r>
      <w:r>
        <w:t>breached</w:t>
      </w:r>
      <w:r>
        <w:rPr>
          <w:spacing w:val="-18"/>
        </w:rPr>
        <w:t xml:space="preserve"> </w:t>
      </w:r>
      <w:r>
        <w:t>its</w:t>
      </w:r>
      <w:r>
        <w:rPr>
          <w:spacing w:val="-19"/>
        </w:rPr>
        <w:t xml:space="preserve"> </w:t>
      </w:r>
      <w:r>
        <w:t>conditions</w:t>
      </w:r>
      <w:r>
        <w:rPr>
          <w:spacing w:val="-21"/>
        </w:rPr>
        <w:t xml:space="preserve"> </w:t>
      </w:r>
      <w:r>
        <w:t>of</w:t>
      </w:r>
      <w:r>
        <w:rPr>
          <w:spacing w:val="-18"/>
        </w:rPr>
        <w:t xml:space="preserve"> </w:t>
      </w:r>
      <w:r>
        <w:t>registration and repeatedly contravened the above-cited provisions of the</w:t>
      </w:r>
      <w:r>
        <w:rPr>
          <w:spacing w:val="-8"/>
        </w:rPr>
        <w:t xml:space="preserve"> </w:t>
      </w:r>
      <w:r>
        <w:t>NCA.</w:t>
      </w:r>
    </w:p>
    <w:p w:rsidR="00692016" w:rsidRDefault="00692016">
      <w:pPr>
        <w:pStyle w:val="BodyText"/>
        <w:rPr>
          <w:sz w:val="21"/>
        </w:rPr>
      </w:pPr>
    </w:p>
    <w:p w:rsidR="00692016" w:rsidRDefault="00533CC0">
      <w:pPr>
        <w:pStyle w:val="BodyText"/>
        <w:ind w:left="118"/>
      </w:pPr>
      <w:r>
        <w:t>ADMINISTRATIVE FINE</w:t>
      </w:r>
    </w:p>
    <w:p w:rsidR="00692016" w:rsidRDefault="00692016">
      <w:pPr>
        <w:pStyle w:val="BodyText"/>
        <w:spacing w:before="9"/>
        <w:rPr>
          <w:sz w:val="32"/>
        </w:rPr>
      </w:pPr>
    </w:p>
    <w:p w:rsidR="00692016" w:rsidRPr="003E489C" w:rsidRDefault="003E489C" w:rsidP="003E489C">
      <w:pPr>
        <w:tabs>
          <w:tab w:val="left" w:pos="839"/>
        </w:tabs>
        <w:spacing w:line="360" w:lineRule="auto"/>
        <w:ind w:left="838" w:right="108" w:hanging="720"/>
        <w:jc w:val="both"/>
        <w:rPr>
          <w:sz w:val="24"/>
        </w:rPr>
      </w:pPr>
      <w:r>
        <w:rPr>
          <w:spacing w:val="-15"/>
          <w:w w:val="99"/>
          <w:sz w:val="24"/>
          <w:szCs w:val="24"/>
        </w:rPr>
        <w:t>81.</w:t>
      </w:r>
      <w:r>
        <w:rPr>
          <w:spacing w:val="-15"/>
          <w:w w:val="99"/>
          <w:sz w:val="24"/>
          <w:szCs w:val="24"/>
        </w:rPr>
        <w:tab/>
      </w:r>
      <w:r w:rsidR="00533CC0" w:rsidRPr="003E489C">
        <w:rPr>
          <w:sz w:val="24"/>
        </w:rPr>
        <w:t>We now turn to the administrative fine the Applicant wants to impose on the Respondent. In its application documents, the Applicant stated that it wants an administrative fine in the amount of R1 000 000.00 or 10% of the Respondent's annual turnover, which</w:t>
      </w:r>
      <w:r w:rsidR="00533CC0" w:rsidRPr="003E489C">
        <w:rPr>
          <w:sz w:val="24"/>
        </w:rPr>
        <w:t>ever is</w:t>
      </w:r>
      <w:r w:rsidR="00533CC0" w:rsidRPr="003E489C">
        <w:rPr>
          <w:spacing w:val="-1"/>
          <w:sz w:val="24"/>
        </w:rPr>
        <w:t xml:space="preserve"> </w:t>
      </w:r>
      <w:r w:rsidR="00533CC0" w:rsidRPr="003E489C">
        <w:rPr>
          <w:sz w:val="24"/>
        </w:rPr>
        <w:t>greater.</w:t>
      </w:r>
    </w:p>
    <w:p w:rsidR="00692016" w:rsidRPr="003E489C" w:rsidRDefault="003E489C" w:rsidP="003E489C">
      <w:pPr>
        <w:tabs>
          <w:tab w:val="left" w:pos="839"/>
        </w:tabs>
        <w:spacing w:before="121" w:line="360" w:lineRule="auto"/>
        <w:ind w:left="838" w:right="112" w:hanging="720"/>
        <w:jc w:val="both"/>
        <w:rPr>
          <w:sz w:val="24"/>
        </w:rPr>
      </w:pPr>
      <w:r>
        <w:rPr>
          <w:spacing w:val="-15"/>
          <w:w w:val="99"/>
          <w:sz w:val="24"/>
          <w:szCs w:val="24"/>
        </w:rPr>
        <w:t>82.</w:t>
      </w:r>
      <w:r>
        <w:rPr>
          <w:spacing w:val="-15"/>
          <w:w w:val="99"/>
          <w:sz w:val="24"/>
          <w:szCs w:val="24"/>
        </w:rPr>
        <w:tab/>
      </w:r>
      <w:r w:rsidR="00533CC0" w:rsidRPr="003E489C">
        <w:rPr>
          <w:sz w:val="24"/>
        </w:rPr>
        <w:t>The imposition of administrative fines as provided for in Section 150(c) read with Section 151 is as follows</w:t>
      </w:r>
      <w:r w:rsidR="00533CC0" w:rsidRPr="003E489C">
        <w:rPr>
          <w:spacing w:val="-4"/>
          <w:sz w:val="24"/>
        </w:rPr>
        <w:t xml:space="preserve"> </w:t>
      </w:r>
      <w:r w:rsidR="00533CC0" w:rsidRPr="003E489C">
        <w:rPr>
          <w:sz w:val="24"/>
        </w:rPr>
        <w:t>-</w:t>
      </w:r>
    </w:p>
    <w:p w:rsidR="00692016" w:rsidRDefault="00533CC0">
      <w:pPr>
        <w:spacing w:before="120"/>
        <w:ind w:left="838"/>
        <w:jc w:val="both"/>
        <w:rPr>
          <w:i/>
          <w:sz w:val="24"/>
        </w:rPr>
      </w:pPr>
      <w:r>
        <w:rPr>
          <w:i/>
          <w:sz w:val="24"/>
        </w:rPr>
        <w:t>"</w:t>
      </w:r>
      <w:r>
        <w:rPr>
          <w:i/>
          <w:sz w:val="24"/>
        </w:rPr>
        <w:t>151. Administrative fines.—</w:t>
      </w:r>
    </w:p>
    <w:p w:rsidR="00692016" w:rsidRDefault="00692016">
      <w:pPr>
        <w:pStyle w:val="BodyText"/>
        <w:spacing w:before="6"/>
        <w:rPr>
          <w:i/>
          <w:sz w:val="22"/>
        </w:rPr>
      </w:pPr>
    </w:p>
    <w:p w:rsidR="00692016" w:rsidRPr="003E489C" w:rsidRDefault="003E489C" w:rsidP="003E489C">
      <w:pPr>
        <w:tabs>
          <w:tab w:val="left" w:pos="1252"/>
        </w:tabs>
        <w:spacing w:line="360" w:lineRule="auto"/>
        <w:ind w:left="1405" w:right="114" w:hanging="567"/>
        <w:rPr>
          <w:i/>
          <w:sz w:val="24"/>
        </w:rPr>
      </w:pPr>
      <w:r>
        <w:rPr>
          <w:i/>
          <w:w w:val="99"/>
          <w:sz w:val="24"/>
          <w:szCs w:val="24"/>
        </w:rPr>
        <w:t>(1)</w:t>
      </w:r>
      <w:r>
        <w:rPr>
          <w:i/>
          <w:w w:val="99"/>
          <w:sz w:val="24"/>
          <w:szCs w:val="24"/>
        </w:rPr>
        <w:tab/>
      </w:r>
      <w:r w:rsidR="00533CC0" w:rsidRPr="003E489C">
        <w:rPr>
          <w:i/>
          <w:sz w:val="24"/>
        </w:rPr>
        <w:t>The Tribunal may impose an administrative fine in respect of prohibited or required conduct in ter</w:t>
      </w:r>
      <w:r w:rsidR="00533CC0" w:rsidRPr="003E489C">
        <w:rPr>
          <w:i/>
          <w:sz w:val="24"/>
        </w:rPr>
        <w:t>ms of this Act, or the Consumer Protection Act,</w:t>
      </w:r>
      <w:r w:rsidR="00533CC0" w:rsidRPr="003E489C">
        <w:rPr>
          <w:i/>
          <w:spacing w:val="-26"/>
          <w:sz w:val="24"/>
        </w:rPr>
        <w:t xml:space="preserve"> </w:t>
      </w:r>
      <w:r w:rsidR="00533CC0" w:rsidRPr="003E489C">
        <w:rPr>
          <w:i/>
          <w:sz w:val="24"/>
        </w:rPr>
        <w:t>2008.</w:t>
      </w:r>
    </w:p>
    <w:p w:rsidR="00692016" w:rsidRPr="003E489C" w:rsidRDefault="003E489C" w:rsidP="003E489C">
      <w:pPr>
        <w:tabs>
          <w:tab w:val="left" w:pos="1319"/>
        </w:tabs>
        <w:spacing w:before="120" w:line="360" w:lineRule="auto"/>
        <w:ind w:left="1405" w:right="116" w:hanging="567"/>
        <w:rPr>
          <w:i/>
          <w:sz w:val="24"/>
        </w:rPr>
      </w:pPr>
      <w:r>
        <w:rPr>
          <w:i/>
          <w:w w:val="99"/>
          <w:sz w:val="24"/>
          <w:szCs w:val="24"/>
        </w:rPr>
        <w:t>(2)</w:t>
      </w:r>
      <w:r>
        <w:rPr>
          <w:i/>
          <w:w w:val="99"/>
          <w:sz w:val="24"/>
          <w:szCs w:val="24"/>
        </w:rPr>
        <w:tab/>
      </w:r>
      <w:r w:rsidR="00533CC0" w:rsidRPr="003E489C">
        <w:rPr>
          <w:i/>
          <w:sz w:val="24"/>
        </w:rPr>
        <w:t>An administrative fine imposed in terms of this Act, or the Consumer Protection Act, 2008, may not exceed the greater</w:t>
      </w:r>
      <w:r w:rsidR="00533CC0" w:rsidRPr="003E489C">
        <w:rPr>
          <w:i/>
          <w:spacing w:val="-10"/>
          <w:sz w:val="24"/>
        </w:rPr>
        <w:t xml:space="preserve"> </w:t>
      </w:r>
      <w:r w:rsidR="00533CC0" w:rsidRPr="003E489C">
        <w:rPr>
          <w:i/>
          <w:sz w:val="24"/>
        </w:rPr>
        <w:t>of—</w:t>
      </w:r>
    </w:p>
    <w:p w:rsidR="00692016" w:rsidRPr="003E489C" w:rsidRDefault="003E489C" w:rsidP="003E489C">
      <w:pPr>
        <w:tabs>
          <w:tab w:val="left" w:pos="1971"/>
          <w:tab w:val="left" w:pos="1972"/>
        </w:tabs>
        <w:spacing w:before="121" w:line="360" w:lineRule="auto"/>
        <w:ind w:left="1971" w:right="114" w:hanging="567"/>
        <w:rPr>
          <w:i/>
          <w:sz w:val="24"/>
        </w:rPr>
      </w:pPr>
      <w:r>
        <w:rPr>
          <w:i/>
          <w:w w:val="99"/>
          <w:sz w:val="24"/>
          <w:szCs w:val="24"/>
        </w:rPr>
        <w:t>(a)</w:t>
      </w:r>
      <w:r>
        <w:rPr>
          <w:i/>
          <w:w w:val="99"/>
          <w:sz w:val="24"/>
          <w:szCs w:val="24"/>
        </w:rPr>
        <w:tab/>
      </w:r>
      <w:r w:rsidR="00533CC0" w:rsidRPr="003E489C">
        <w:rPr>
          <w:i/>
          <w:sz w:val="24"/>
        </w:rPr>
        <w:t xml:space="preserve">10 per cent of the Respondent's annual turnover during the preceding </w:t>
      </w:r>
      <w:r w:rsidR="00533CC0" w:rsidRPr="003E489C">
        <w:rPr>
          <w:i/>
          <w:sz w:val="24"/>
        </w:rPr>
        <w:t>financial year;</w:t>
      </w:r>
      <w:r w:rsidR="00533CC0" w:rsidRPr="003E489C">
        <w:rPr>
          <w:i/>
          <w:spacing w:val="-3"/>
          <w:sz w:val="24"/>
        </w:rPr>
        <w:t xml:space="preserve"> </w:t>
      </w:r>
      <w:r w:rsidR="00533CC0" w:rsidRPr="003E489C">
        <w:rPr>
          <w:i/>
          <w:sz w:val="24"/>
        </w:rPr>
        <w:t>or</w:t>
      </w:r>
    </w:p>
    <w:p w:rsidR="00692016" w:rsidRDefault="00533CC0">
      <w:pPr>
        <w:tabs>
          <w:tab w:val="left" w:pos="1971"/>
        </w:tabs>
        <w:spacing w:before="120"/>
        <w:ind w:left="1405"/>
        <w:rPr>
          <w:i/>
          <w:sz w:val="24"/>
        </w:rPr>
      </w:pPr>
      <w:r>
        <w:rPr>
          <w:i/>
          <w:sz w:val="24"/>
        </w:rPr>
        <w:t>(</w:t>
      </w:r>
      <w:r>
        <w:rPr>
          <w:i/>
          <w:sz w:val="24"/>
        </w:rPr>
        <w:t>b)</w:t>
      </w:r>
      <w:r>
        <w:rPr>
          <w:i/>
          <w:sz w:val="24"/>
        </w:rPr>
        <w:tab/>
        <w:t>R1 000</w:t>
      </w:r>
      <w:r>
        <w:rPr>
          <w:i/>
          <w:spacing w:val="-1"/>
          <w:sz w:val="24"/>
        </w:rPr>
        <w:t xml:space="preserve"> </w:t>
      </w:r>
      <w:r>
        <w:rPr>
          <w:i/>
          <w:sz w:val="24"/>
        </w:rPr>
        <w:t>000.</w:t>
      </w:r>
    </w:p>
    <w:p w:rsidR="00692016" w:rsidRDefault="00692016">
      <w:pPr>
        <w:pStyle w:val="BodyText"/>
        <w:spacing w:before="3"/>
        <w:rPr>
          <w:i/>
          <w:sz w:val="22"/>
        </w:rPr>
      </w:pPr>
    </w:p>
    <w:p w:rsidR="00692016" w:rsidRPr="003E489C" w:rsidRDefault="003E489C" w:rsidP="003E489C">
      <w:pPr>
        <w:tabs>
          <w:tab w:val="left" w:pos="1252"/>
        </w:tabs>
        <w:spacing w:before="1" w:line="360" w:lineRule="auto"/>
        <w:ind w:left="1405" w:right="117" w:hanging="567"/>
        <w:rPr>
          <w:i/>
          <w:sz w:val="24"/>
        </w:rPr>
      </w:pPr>
      <w:r>
        <w:rPr>
          <w:i/>
          <w:w w:val="99"/>
          <w:sz w:val="24"/>
          <w:szCs w:val="24"/>
        </w:rPr>
        <w:t>(3)</w:t>
      </w:r>
      <w:r>
        <w:rPr>
          <w:i/>
          <w:w w:val="99"/>
          <w:sz w:val="24"/>
          <w:szCs w:val="24"/>
        </w:rPr>
        <w:tab/>
      </w:r>
      <w:r w:rsidR="00533CC0" w:rsidRPr="003E489C">
        <w:rPr>
          <w:i/>
          <w:sz w:val="24"/>
        </w:rPr>
        <w:t>When determining an appropriate fine, the Tribunal must (emphasis added) consider the following</w:t>
      </w:r>
      <w:r w:rsidR="00533CC0" w:rsidRPr="003E489C">
        <w:rPr>
          <w:i/>
          <w:spacing w:val="-5"/>
          <w:sz w:val="24"/>
        </w:rPr>
        <w:t xml:space="preserve"> </w:t>
      </w:r>
      <w:r w:rsidR="00533CC0" w:rsidRPr="003E489C">
        <w:rPr>
          <w:i/>
          <w:sz w:val="24"/>
        </w:rPr>
        <w:t>factors:</w:t>
      </w:r>
    </w:p>
    <w:p w:rsidR="00692016" w:rsidRPr="003E489C" w:rsidRDefault="003E489C" w:rsidP="003E489C">
      <w:pPr>
        <w:tabs>
          <w:tab w:val="left" w:pos="1971"/>
          <w:tab w:val="left" w:pos="1972"/>
        </w:tabs>
        <w:spacing w:before="120"/>
        <w:ind w:left="1971" w:hanging="567"/>
        <w:rPr>
          <w:i/>
          <w:sz w:val="24"/>
        </w:rPr>
      </w:pPr>
      <w:r>
        <w:rPr>
          <w:i/>
          <w:w w:val="99"/>
          <w:sz w:val="24"/>
          <w:szCs w:val="24"/>
        </w:rPr>
        <w:t>(a)</w:t>
      </w:r>
      <w:r>
        <w:rPr>
          <w:i/>
          <w:w w:val="99"/>
          <w:sz w:val="24"/>
          <w:szCs w:val="24"/>
        </w:rPr>
        <w:tab/>
      </w:r>
      <w:r w:rsidR="00533CC0" w:rsidRPr="003E489C">
        <w:rPr>
          <w:i/>
          <w:sz w:val="24"/>
        </w:rPr>
        <w:t>The nature, duration, gravity and extent of the</w:t>
      </w:r>
      <w:r w:rsidR="00533CC0" w:rsidRPr="003E489C">
        <w:rPr>
          <w:i/>
          <w:spacing w:val="-9"/>
          <w:sz w:val="24"/>
        </w:rPr>
        <w:t xml:space="preserve"> </w:t>
      </w:r>
      <w:r w:rsidR="00533CC0" w:rsidRPr="003E489C">
        <w:rPr>
          <w:i/>
          <w:sz w:val="24"/>
        </w:rPr>
        <w:t>contravention;</w:t>
      </w:r>
    </w:p>
    <w:p w:rsidR="00692016" w:rsidRDefault="00692016">
      <w:pPr>
        <w:pStyle w:val="BodyText"/>
        <w:spacing w:before="3"/>
        <w:rPr>
          <w:i/>
          <w:sz w:val="22"/>
        </w:rPr>
      </w:pPr>
    </w:p>
    <w:p w:rsidR="00692016" w:rsidRPr="003E489C" w:rsidRDefault="003E489C" w:rsidP="003E489C">
      <w:pPr>
        <w:tabs>
          <w:tab w:val="left" w:pos="2038"/>
          <w:tab w:val="left" w:pos="2039"/>
        </w:tabs>
        <w:ind w:left="2038" w:hanging="634"/>
        <w:rPr>
          <w:i/>
          <w:sz w:val="24"/>
        </w:rPr>
      </w:pPr>
      <w:r>
        <w:rPr>
          <w:i/>
          <w:w w:val="99"/>
          <w:sz w:val="24"/>
          <w:szCs w:val="24"/>
        </w:rPr>
        <w:t>(b)</w:t>
      </w:r>
      <w:r>
        <w:rPr>
          <w:i/>
          <w:w w:val="99"/>
          <w:sz w:val="24"/>
          <w:szCs w:val="24"/>
        </w:rPr>
        <w:tab/>
      </w:r>
      <w:r w:rsidR="00533CC0" w:rsidRPr="003E489C">
        <w:rPr>
          <w:i/>
          <w:sz w:val="24"/>
        </w:rPr>
        <w:t>any loss or damage suffered as a result of the</w:t>
      </w:r>
      <w:r w:rsidR="00533CC0" w:rsidRPr="003E489C">
        <w:rPr>
          <w:i/>
          <w:spacing w:val="-12"/>
          <w:sz w:val="24"/>
        </w:rPr>
        <w:t xml:space="preserve"> </w:t>
      </w:r>
      <w:r w:rsidR="00533CC0" w:rsidRPr="003E489C">
        <w:rPr>
          <w:i/>
          <w:sz w:val="24"/>
        </w:rPr>
        <w:t>contravention;</w:t>
      </w:r>
    </w:p>
    <w:p w:rsidR="00692016" w:rsidRDefault="00692016">
      <w:pPr>
        <w:pStyle w:val="BodyText"/>
        <w:spacing w:before="6"/>
        <w:rPr>
          <w:i/>
          <w:sz w:val="22"/>
        </w:rPr>
      </w:pPr>
    </w:p>
    <w:p w:rsidR="00692016" w:rsidRPr="003E489C" w:rsidRDefault="003E489C" w:rsidP="003E489C">
      <w:pPr>
        <w:tabs>
          <w:tab w:val="left" w:pos="1971"/>
          <w:tab w:val="left" w:pos="1972"/>
        </w:tabs>
        <w:spacing w:before="1"/>
        <w:ind w:left="1971" w:hanging="567"/>
        <w:rPr>
          <w:i/>
          <w:sz w:val="24"/>
        </w:rPr>
      </w:pPr>
      <w:r>
        <w:rPr>
          <w:i/>
          <w:w w:val="99"/>
          <w:sz w:val="24"/>
          <w:szCs w:val="24"/>
        </w:rPr>
        <w:t>(c)</w:t>
      </w:r>
      <w:r>
        <w:rPr>
          <w:i/>
          <w:w w:val="99"/>
          <w:sz w:val="24"/>
          <w:szCs w:val="24"/>
        </w:rPr>
        <w:tab/>
      </w:r>
      <w:r w:rsidR="00533CC0" w:rsidRPr="003E489C">
        <w:rPr>
          <w:i/>
          <w:sz w:val="24"/>
        </w:rPr>
        <w:t>the behaviour of the</w:t>
      </w:r>
      <w:r w:rsidR="00533CC0" w:rsidRPr="003E489C">
        <w:rPr>
          <w:i/>
          <w:spacing w:val="-6"/>
          <w:sz w:val="24"/>
        </w:rPr>
        <w:t xml:space="preserve"> </w:t>
      </w:r>
      <w:r w:rsidR="00533CC0" w:rsidRPr="003E489C">
        <w:rPr>
          <w:i/>
          <w:sz w:val="24"/>
        </w:rPr>
        <w:t>respondent;</w:t>
      </w:r>
    </w:p>
    <w:p w:rsidR="00692016" w:rsidRDefault="00692016">
      <w:pPr>
        <w:pStyle w:val="BodyText"/>
        <w:spacing w:before="4"/>
        <w:rPr>
          <w:i/>
          <w:sz w:val="22"/>
        </w:rPr>
      </w:pPr>
    </w:p>
    <w:p w:rsidR="00692016" w:rsidRPr="003E489C" w:rsidRDefault="003E489C" w:rsidP="003E489C">
      <w:pPr>
        <w:tabs>
          <w:tab w:val="left" w:pos="1971"/>
          <w:tab w:val="left" w:pos="1972"/>
        </w:tabs>
        <w:ind w:left="1971" w:hanging="567"/>
        <w:rPr>
          <w:i/>
          <w:sz w:val="24"/>
        </w:rPr>
      </w:pPr>
      <w:r>
        <w:rPr>
          <w:i/>
          <w:w w:val="99"/>
          <w:sz w:val="24"/>
          <w:szCs w:val="24"/>
        </w:rPr>
        <w:t>(d)</w:t>
      </w:r>
      <w:r>
        <w:rPr>
          <w:i/>
          <w:w w:val="99"/>
          <w:sz w:val="24"/>
          <w:szCs w:val="24"/>
        </w:rPr>
        <w:tab/>
      </w:r>
      <w:r w:rsidR="00533CC0" w:rsidRPr="003E489C">
        <w:rPr>
          <w:i/>
          <w:sz w:val="24"/>
        </w:rPr>
        <w:t>the market circumstances in which the contravention took</w:t>
      </w:r>
      <w:r w:rsidR="00533CC0" w:rsidRPr="003E489C">
        <w:rPr>
          <w:i/>
          <w:spacing w:val="-8"/>
          <w:sz w:val="24"/>
        </w:rPr>
        <w:t xml:space="preserve"> </w:t>
      </w:r>
      <w:r w:rsidR="00533CC0" w:rsidRPr="003E489C">
        <w:rPr>
          <w:i/>
          <w:sz w:val="24"/>
        </w:rPr>
        <w:t>place;</w:t>
      </w:r>
    </w:p>
    <w:p w:rsidR="00692016" w:rsidRDefault="00692016">
      <w:pPr>
        <w:pStyle w:val="BodyText"/>
        <w:spacing w:before="6"/>
        <w:rPr>
          <w:i/>
          <w:sz w:val="22"/>
        </w:rPr>
      </w:pPr>
    </w:p>
    <w:p w:rsidR="00692016" w:rsidRPr="003E489C" w:rsidRDefault="003E489C" w:rsidP="003E489C">
      <w:pPr>
        <w:tabs>
          <w:tab w:val="left" w:pos="1971"/>
          <w:tab w:val="left" w:pos="1972"/>
        </w:tabs>
        <w:ind w:left="1971" w:hanging="567"/>
        <w:rPr>
          <w:i/>
          <w:sz w:val="24"/>
        </w:rPr>
      </w:pPr>
      <w:r>
        <w:rPr>
          <w:i/>
          <w:w w:val="99"/>
          <w:sz w:val="24"/>
          <w:szCs w:val="24"/>
        </w:rPr>
        <w:t>(e)</w:t>
      </w:r>
      <w:r>
        <w:rPr>
          <w:i/>
          <w:w w:val="99"/>
          <w:sz w:val="24"/>
          <w:szCs w:val="24"/>
        </w:rPr>
        <w:tab/>
      </w:r>
      <w:r w:rsidR="00533CC0" w:rsidRPr="003E489C">
        <w:rPr>
          <w:i/>
          <w:sz w:val="24"/>
        </w:rPr>
        <w:t>the level of profit derived from the</w:t>
      </w:r>
      <w:r w:rsidR="00533CC0" w:rsidRPr="003E489C">
        <w:rPr>
          <w:i/>
          <w:spacing w:val="-6"/>
          <w:sz w:val="24"/>
        </w:rPr>
        <w:t xml:space="preserve"> </w:t>
      </w:r>
      <w:r w:rsidR="00533CC0" w:rsidRPr="003E489C">
        <w:rPr>
          <w:i/>
          <w:sz w:val="24"/>
        </w:rPr>
        <w:t>contravention;</w:t>
      </w:r>
    </w:p>
    <w:p w:rsidR="00692016" w:rsidRDefault="00692016">
      <w:pPr>
        <w:pStyle w:val="BodyText"/>
        <w:spacing w:before="4"/>
        <w:rPr>
          <w:i/>
          <w:sz w:val="22"/>
        </w:rPr>
      </w:pPr>
    </w:p>
    <w:p w:rsidR="00692016" w:rsidRPr="003E489C" w:rsidRDefault="003E489C" w:rsidP="003E489C">
      <w:pPr>
        <w:tabs>
          <w:tab w:val="left" w:pos="1972"/>
        </w:tabs>
        <w:spacing w:line="360" w:lineRule="auto"/>
        <w:ind w:left="1971" w:right="109" w:hanging="567"/>
        <w:jc w:val="both"/>
        <w:rPr>
          <w:i/>
          <w:sz w:val="24"/>
        </w:rPr>
      </w:pPr>
      <w:r>
        <w:rPr>
          <w:i/>
          <w:w w:val="99"/>
          <w:sz w:val="24"/>
          <w:szCs w:val="24"/>
        </w:rPr>
        <w:t>(f)</w:t>
      </w:r>
      <w:r>
        <w:rPr>
          <w:i/>
          <w:w w:val="99"/>
          <w:sz w:val="24"/>
          <w:szCs w:val="24"/>
        </w:rPr>
        <w:tab/>
      </w:r>
      <w:r w:rsidR="00533CC0" w:rsidRPr="003E489C">
        <w:rPr>
          <w:i/>
          <w:sz w:val="24"/>
        </w:rPr>
        <w:t>the degree to which the Respondent has co-operated with the National Credit</w:t>
      </w:r>
      <w:r w:rsidR="00533CC0" w:rsidRPr="003E489C">
        <w:rPr>
          <w:i/>
          <w:spacing w:val="-8"/>
          <w:sz w:val="24"/>
        </w:rPr>
        <w:t xml:space="preserve"> </w:t>
      </w:r>
      <w:r w:rsidR="00533CC0" w:rsidRPr="003E489C">
        <w:rPr>
          <w:i/>
          <w:sz w:val="24"/>
        </w:rPr>
        <w:t>Regulator,</w:t>
      </w:r>
      <w:r w:rsidR="00533CC0" w:rsidRPr="003E489C">
        <w:rPr>
          <w:i/>
          <w:spacing w:val="-8"/>
          <w:sz w:val="24"/>
        </w:rPr>
        <w:t xml:space="preserve"> </w:t>
      </w:r>
      <w:r w:rsidR="00533CC0" w:rsidRPr="003E489C">
        <w:rPr>
          <w:i/>
          <w:sz w:val="24"/>
        </w:rPr>
        <w:t>o</w:t>
      </w:r>
      <w:r w:rsidR="00533CC0" w:rsidRPr="003E489C">
        <w:rPr>
          <w:i/>
          <w:sz w:val="24"/>
        </w:rPr>
        <w:t>r</w:t>
      </w:r>
      <w:r w:rsidR="00533CC0" w:rsidRPr="003E489C">
        <w:rPr>
          <w:i/>
          <w:spacing w:val="-9"/>
          <w:sz w:val="24"/>
        </w:rPr>
        <w:t xml:space="preserve"> </w:t>
      </w:r>
      <w:r w:rsidR="00533CC0" w:rsidRPr="003E489C">
        <w:rPr>
          <w:i/>
          <w:sz w:val="24"/>
        </w:rPr>
        <w:t>the</w:t>
      </w:r>
      <w:r w:rsidR="00533CC0" w:rsidRPr="003E489C">
        <w:rPr>
          <w:i/>
          <w:spacing w:val="-7"/>
          <w:sz w:val="24"/>
        </w:rPr>
        <w:t xml:space="preserve"> </w:t>
      </w:r>
      <w:r w:rsidR="00533CC0" w:rsidRPr="003E489C">
        <w:rPr>
          <w:i/>
          <w:sz w:val="24"/>
        </w:rPr>
        <w:t>National</w:t>
      </w:r>
      <w:r w:rsidR="00533CC0" w:rsidRPr="003E489C">
        <w:rPr>
          <w:i/>
          <w:spacing w:val="-9"/>
          <w:sz w:val="24"/>
        </w:rPr>
        <w:t xml:space="preserve"> </w:t>
      </w:r>
      <w:r w:rsidR="00533CC0" w:rsidRPr="003E489C">
        <w:rPr>
          <w:i/>
          <w:sz w:val="24"/>
        </w:rPr>
        <w:t>Consumer</w:t>
      </w:r>
      <w:r w:rsidR="00533CC0" w:rsidRPr="003E489C">
        <w:rPr>
          <w:i/>
          <w:spacing w:val="-7"/>
          <w:sz w:val="24"/>
        </w:rPr>
        <w:t xml:space="preserve"> </w:t>
      </w:r>
      <w:r w:rsidR="00533CC0" w:rsidRPr="003E489C">
        <w:rPr>
          <w:i/>
          <w:sz w:val="24"/>
        </w:rPr>
        <w:t>Commission,</w:t>
      </w:r>
      <w:r w:rsidR="00533CC0" w:rsidRPr="003E489C">
        <w:rPr>
          <w:i/>
          <w:spacing w:val="-8"/>
          <w:sz w:val="24"/>
        </w:rPr>
        <w:t xml:space="preserve"> </w:t>
      </w:r>
      <w:r w:rsidR="00533CC0" w:rsidRPr="003E489C">
        <w:rPr>
          <w:i/>
          <w:sz w:val="24"/>
        </w:rPr>
        <w:t>in</w:t>
      </w:r>
      <w:r w:rsidR="00533CC0" w:rsidRPr="003E489C">
        <w:rPr>
          <w:i/>
          <w:spacing w:val="-8"/>
          <w:sz w:val="24"/>
        </w:rPr>
        <w:t xml:space="preserve"> </w:t>
      </w:r>
      <w:r w:rsidR="00533CC0" w:rsidRPr="003E489C">
        <w:rPr>
          <w:i/>
          <w:sz w:val="24"/>
        </w:rPr>
        <w:t>the</w:t>
      </w:r>
      <w:r w:rsidR="00533CC0" w:rsidRPr="003E489C">
        <w:rPr>
          <w:i/>
          <w:spacing w:val="-7"/>
          <w:sz w:val="24"/>
        </w:rPr>
        <w:t xml:space="preserve"> </w:t>
      </w:r>
      <w:r w:rsidR="00533CC0" w:rsidRPr="003E489C">
        <w:rPr>
          <w:i/>
          <w:sz w:val="24"/>
        </w:rPr>
        <w:t>case</w:t>
      </w:r>
      <w:r w:rsidR="00533CC0" w:rsidRPr="003E489C">
        <w:rPr>
          <w:i/>
          <w:spacing w:val="-7"/>
          <w:sz w:val="24"/>
        </w:rPr>
        <w:t xml:space="preserve"> </w:t>
      </w:r>
      <w:r w:rsidR="00533CC0" w:rsidRPr="003E489C">
        <w:rPr>
          <w:i/>
          <w:sz w:val="24"/>
        </w:rPr>
        <w:t>of a</w:t>
      </w:r>
      <w:r w:rsidR="00533CC0" w:rsidRPr="003E489C">
        <w:rPr>
          <w:i/>
          <w:spacing w:val="-8"/>
          <w:sz w:val="24"/>
        </w:rPr>
        <w:t xml:space="preserve"> </w:t>
      </w:r>
      <w:r w:rsidR="00533CC0" w:rsidRPr="003E489C">
        <w:rPr>
          <w:i/>
          <w:sz w:val="24"/>
        </w:rPr>
        <w:t>matter</w:t>
      </w:r>
      <w:r w:rsidR="00533CC0" w:rsidRPr="003E489C">
        <w:rPr>
          <w:i/>
          <w:spacing w:val="-9"/>
          <w:sz w:val="24"/>
        </w:rPr>
        <w:t xml:space="preserve"> </w:t>
      </w:r>
      <w:r w:rsidR="00533CC0" w:rsidRPr="003E489C">
        <w:rPr>
          <w:i/>
          <w:sz w:val="24"/>
        </w:rPr>
        <w:t>arising</w:t>
      </w:r>
      <w:r w:rsidR="00533CC0" w:rsidRPr="003E489C">
        <w:rPr>
          <w:i/>
          <w:spacing w:val="-8"/>
          <w:sz w:val="24"/>
        </w:rPr>
        <w:t xml:space="preserve"> </w:t>
      </w:r>
      <w:r w:rsidR="00533CC0" w:rsidRPr="003E489C">
        <w:rPr>
          <w:i/>
          <w:sz w:val="24"/>
        </w:rPr>
        <w:t>in</w:t>
      </w:r>
      <w:r w:rsidR="00533CC0" w:rsidRPr="003E489C">
        <w:rPr>
          <w:i/>
          <w:spacing w:val="-8"/>
          <w:sz w:val="24"/>
        </w:rPr>
        <w:t xml:space="preserve"> </w:t>
      </w:r>
      <w:r w:rsidR="00533CC0" w:rsidRPr="003E489C">
        <w:rPr>
          <w:i/>
          <w:sz w:val="24"/>
        </w:rPr>
        <w:t>terms</w:t>
      </w:r>
      <w:r w:rsidR="00533CC0" w:rsidRPr="003E489C">
        <w:rPr>
          <w:i/>
          <w:spacing w:val="-9"/>
          <w:sz w:val="24"/>
        </w:rPr>
        <w:t xml:space="preserve"> </w:t>
      </w:r>
      <w:r w:rsidR="00533CC0" w:rsidRPr="003E489C">
        <w:rPr>
          <w:i/>
          <w:sz w:val="24"/>
        </w:rPr>
        <w:t>of</w:t>
      </w:r>
      <w:r w:rsidR="00533CC0" w:rsidRPr="003E489C">
        <w:rPr>
          <w:i/>
          <w:spacing w:val="-8"/>
          <w:sz w:val="24"/>
        </w:rPr>
        <w:t xml:space="preserve"> </w:t>
      </w:r>
      <w:r w:rsidR="00533CC0" w:rsidRPr="003E489C">
        <w:rPr>
          <w:i/>
          <w:sz w:val="24"/>
        </w:rPr>
        <w:t>the</w:t>
      </w:r>
      <w:r w:rsidR="00533CC0" w:rsidRPr="003E489C">
        <w:rPr>
          <w:i/>
          <w:spacing w:val="-7"/>
          <w:sz w:val="24"/>
        </w:rPr>
        <w:t xml:space="preserve"> </w:t>
      </w:r>
      <w:r w:rsidR="00533CC0" w:rsidRPr="003E489C">
        <w:rPr>
          <w:i/>
          <w:sz w:val="24"/>
        </w:rPr>
        <w:t>Consumer</w:t>
      </w:r>
      <w:r w:rsidR="00533CC0" w:rsidRPr="003E489C">
        <w:rPr>
          <w:i/>
          <w:spacing w:val="-10"/>
          <w:sz w:val="24"/>
        </w:rPr>
        <w:t xml:space="preserve"> </w:t>
      </w:r>
      <w:r w:rsidR="00533CC0" w:rsidRPr="003E489C">
        <w:rPr>
          <w:i/>
          <w:sz w:val="24"/>
        </w:rPr>
        <w:t>Protection</w:t>
      </w:r>
      <w:r w:rsidR="00533CC0" w:rsidRPr="003E489C">
        <w:rPr>
          <w:i/>
          <w:spacing w:val="-7"/>
          <w:sz w:val="24"/>
        </w:rPr>
        <w:t xml:space="preserve"> </w:t>
      </w:r>
      <w:r w:rsidR="00533CC0" w:rsidRPr="003E489C">
        <w:rPr>
          <w:i/>
          <w:sz w:val="24"/>
        </w:rPr>
        <w:t>Act,</w:t>
      </w:r>
      <w:r w:rsidR="00533CC0" w:rsidRPr="003E489C">
        <w:rPr>
          <w:i/>
          <w:spacing w:val="-9"/>
          <w:sz w:val="24"/>
        </w:rPr>
        <w:t xml:space="preserve"> </w:t>
      </w:r>
      <w:r w:rsidR="00533CC0" w:rsidRPr="003E489C">
        <w:rPr>
          <w:i/>
          <w:sz w:val="24"/>
        </w:rPr>
        <w:t>2008,</w:t>
      </w:r>
      <w:r w:rsidR="00533CC0" w:rsidRPr="003E489C">
        <w:rPr>
          <w:i/>
          <w:spacing w:val="-10"/>
          <w:sz w:val="24"/>
        </w:rPr>
        <w:t xml:space="preserve"> </w:t>
      </w:r>
      <w:r w:rsidR="00533CC0" w:rsidRPr="003E489C">
        <w:rPr>
          <w:i/>
          <w:sz w:val="24"/>
        </w:rPr>
        <w:t>and</w:t>
      </w:r>
      <w:r w:rsidR="00533CC0" w:rsidRPr="003E489C">
        <w:rPr>
          <w:i/>
          <w:spacing w:val="-7"/>
          <w:sz w:val="24"/>
        </w:rPr>
        <w:t xml:space="preserve"> </w:t>
      </w:r>
      <w:r w:rsidR="00533CC0" w:rsidRPr="003E489C">
        <w:rPr>
          <w:i/>
          <w:sz w:val="24"/>
        </w:rPr>
        <w:t>the</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spacing w:before="82"/>
        <w:ind w:left="1971"/>
        <w:rPr>
          <w:i/>
          <w:sz w:val="24"/>
        </w:rPr>
      </w:pPr>
      <w:r>
        <w:rPr>
          <w:i/>
          <w:sz w:val="24"/>
        </w:rPr>
        <w:lastRenderedPageBreak/>
        <w:t>Tribunal; and</w:t>
      </w:r>
    </w:p>
    <w:p w:rsidR="00692016" w:rsidRDefault="00692016">
      <w:pPr>
        <w:pStyle w:val="BodyText"/>
        <w:spacing w:before="6"/>
        <w:rPr>
          <w:i/>
          <w:sz w:val="22"/>
        </w:rPr>
      </w:pPr>
    </w:p>
    <w:p w:rsidR="00692016" w:rsidRPr="003E489C" w:rsidRDefault="003E489C" w:rsidP="003E489C">
      <w:pPr>
        <w:tabs>
          <w:tab w:val="left" w:pos="1971"/>
          <w:tab w:val="left" w:pos="1972"/>
        </w:tabs>
        <w:spacing w:line="360" w:lineRule="auto"/>
        <w:ind w:left="1971" w:right="115" w:hanging="500"/>
        <w:rPr>
          <w:i/>
          <w:sz w:val="24"/>
        </w:rPr>
      </w:pPr>
      <w:r>
        <w:rPr>
          <w:i/>
          <w:w w:val="99"/>
          <w:sz w:val="24"/>
          <w:szCs w:val="24"/>
        </w:rPr>
        <w:t>(g)</w:t>
      </w:r>
      <w:r>
        <w:rPr>
          <w:i/>
          <w:w w:val="99"/>
          <w:sz w:val="24"/>
          <w:szCs w:val="24"/>
        </w:rPr>
        <w:tab/>
      </w:r>
      <w:r w:rsidR="00533CC0" w:rsidRPr="003E489C">
        <w:rPr>
          <w:i/>
          <w:sz w:val="24"/>
        </w:rPr>
        <w:t>whether the Respondent has previously been found in contravention</w:t>
      </w:r>
      <w:r w:rsidR="00533CC0" w:rsidRPr="003E489C">
        <w:rPr>
          <w:i/>
          <w:spacing w:val="-37"/>
          <w:sz w:val="24"/>
        </w:rPr>
        <w:t xml:space="preserve"> </w:t>
      </w:r>
      <w:r w:rsidR="00533CC0" w:rsidRPr="003E489C">
        <w:rPr>
          <w:i/>
          <w:sz w:val="24"/>
        </w:rPr>
        <w:t xml:space="preserve">of </w:t>
      </w:r>
      <w:r w:rsidR="00533CC0" w:rsidRPr="003E489C">
        <w:rPr>
          <w:i/>
          <w:sz w:val="24"/>
        </w:rPr>
        <w:t>this Act, or the Consumer Protection Act, 2008, as the case may</w:t>
      </w:r>
      <w:r w:rsidR="00533CC0" w:rsidRPr="003E489C">
        <w:rPr>
          <w:i/>
          <w:spacing w:val="-16"/>
          <w:sz w:val="24"/>
        </w:rPr>
        <w:t xml:space="preserve"> </w:t>
      </w:r>
      <w:r w:rsidR="00533CC0" w:rsidRPr="003E489C">
        <w:rPr>
          <w:i/>
          <w:sz w:val="24"/>
        </w:rPr>
        <w:t>be."</w:t>
      </w:r>
    </w:p>
    <w:p w:rsidR="00692016" w:rsidRPr="003E489C" w:rsidRDefault="003E489C" w:rsidP="003E489C">
      <w:pPr>
        <w:tabs>
          <w:tab w:val="left" w:pos="838"/>
          <w:tab w:val="left" w:pos="839"/>
        </w:tabs>
        <w:spacing w:before="121"/>
        <w:ind w:left="838" w:hanging="721"/>
        <w:rPr>
          <w:sz w:val="24"/>
        </w:rPr>
      </w:pPr>
      <w:r>
        <w:rPr>
          <w:spacing w:val="-15"/>
          <w:w w:val="99"/>
          <w:sz w:val="24"/>
          <w:szCs w:val="24"/>
        </w:rPr>
        <w:t>83.</w:t>
      </w:r>
      <w:r>
        <w:rPr>
          <w:spacing w:val="-15"/>
          <w:w w:val="99"/>
          <w:sz w:val="24"/>
          <w:szCs w:val="24"/>
        </w:rPr>
        <w:tab/>
      </w:r>
      <w:r w:rsidR="00533CC0" w:rsidRPr="003E489C">
        <w:rPr>
          <w:sz w:val="24"/>
        </w:rPr>
        <w:t>Section 151(4) deals with what is meant by "turnover"</w:t>
      </w:r>
      <w:r w:rsidR="00533CC0" w:rsidRPr="003E489C">
        <w:rPr>
          <w:spacing w:val="-12"/>
          <w:sz w:val="24"/>
        </w:rPr>
        <w:t xml:space="preserve"> </w:t>
      </w:r>
      <w:r w:rsidR="00533CC0" w:rsidRPr="003E489C">
        <w:rPr>
          <w:sz w:val="24"/>
        </w:rPr>
        <w:t>-</w:t>
      </w:r>
    </w:p>
    <w:p w:rsidR="00692016" w:rsidRDefault="00692016">
      <w:pPr>
        <w:pStyle w:val="BodyText"/>
        <w:spacing w:before="3"/>
        <w:rPr>
          <w:sz w:val="22"/>
        </w:rPr>
      </w:pPr>
    </w:p>
    <w:p w:rsidR="00692016" w:rsidRDefault="00533CC0">
      <w:pPr>
        <w:tabs>
          <w:tab w:val="left" w:pos="1558"/>
        </w:tabs>
        <w:ind w:left="826"/>
        <w:rPr>
          <w:i/>
          <w:sz w:val="24"/>
        </w:rPr>
      </w:pPr>
      <w:r>
        <w:rPr>
          <w:i/>
          <w:sz w:val="24"/>
        </w:rPr>
        <w:t>"(4)</w:t>
      </w:r>
      <w:r>
        <w:rPr>
          <w:i/>
          <w:sz w:val="24"/>
        </w:rPr>
        <w:tab/>
        <w:t>For the purpose of this Section, the annual turnover</w:t>
      </w:r>
      <w:r>
        <w:rPr>
          <w:i/>
          <w:spacing w:val="-15"/>
          <w:sz w:val="24"/>
        </w:rPr>
        <w:t xml:space="preserve"> </w:t>
      </w:r>
      <w:r>
        <w:rPr>
          <w:i/>
          <w:sz w:val="24"/>
        </w:rPr>
        <w:t>of—</w:t>
      </w:r>
    </w:p>
    <w:p w:rsidR="00692016" w:rsidRDefault="00692016">
      <w:pPr>
        <w:pStyle w:val="BodyText"/>
        <w:spacing w:before="6"/>
        <w:rPr>
          <w:i/>
          <w:sz w:val="22"/>
        </w:rPr>
      </w:pPr>
    </w:p>
    <w:p w:rsidR="00692016" w:rsidRPr="003E489C" w:rsidRDefault="003E489C" w:rsidP="003E489C">
      <w:pPr>
        <w:tabs>
          <w:tab w:val="left" w:pos="1821"/>
        </w:tabs>
        <w:spacing w:before="1" w:line="360" w:lineRule="auto"/>
        <w:ind w:left="1820" w:right="111" w:hanging="569"/>
        <w:jc w:val="both"/>
        <w:rPr>
          <w:i/>
          <w:sz w:val="24"/>
        </w:rPr>
      </w:pPr>
      <w:r>
        <w:rPr>
          <w:i/>
          <w:w w:val="99"/>
          <w:sz w:val="24"/>
          <w:szCs w:val="24"/>
        </w:rPr>
        <w:t>(a)</w:t>
      </w:r>
      <w:r>
        <w:rPr>
          <w:i/>
          <w:w w:val="99"/>
          <w:sz w:val="24"/>
          <w:szCs w:val="24"/>
        </w:rPr>
        <w:tab/>
      </w:r>
      <w:r w:rsidR="00533CC0" w:rsidRPr="003E489C">
        <w:rPr>
          <w:i/>
          <w:sz w:val="24"/>
        </w:rPr>
        <w:t>a</w:t>
      </w:r>
      <w:r w:rsidR="00533CC0" w:rsidRPr="003E489C">
        <w:rPr>
          <w:i/>
          <w:spacing w:val="-11"/>
          <w:sz w:val="24"/>
        </w:rPr>
        <w:t xml:space="preserve"> </w:t>
      </w:r>
      <w:r w:rsidR="00533CC0" w:rsidRPr="003E489C">
        <w:rPr>
          <w:i/>
          <w:sz w:val="24"/>
        </w:rPr>
        <w:t>credit</w:t>
      </w:r>
      <w:r w:rsidR="00533CC0" w:rsidRPr="003E489C">
        <w:rPr>
          <w:i/>
          <w:spacing w:val="-13"/>
          <w:sz w:val="24"/>
        </w:rPr>
        <w:t xml:space="preserve"> </w:t>
      </w:r>
      <w:r w:rsidR="00533CC0" w:rsidRPr="003E489C">
        <w:rPr>
          <w:i/>
          <w:sz w:val="24"/>
        </w:rPr>
        <w:t>provider</w:t>
      </w:r>
      <w:r w:rsidR="00533CC0" w:rsidRPr="003E489C">
        <w:rPr>
          <w:i/>
          <w:spacing w:val="-14"/>
          <w:sz w:val="24"/>
        </w:rPr>
        <w:t xml:space="preserve"> </w:t>
      </w:r>
      <w:r w:rsidR="00533CC0" w:rsidRPr="003E489C">
        <w:rPr>
          <w:i/>
          <w:sz w:val="24"/>
        </w:rPr>
        <w:t>at</w:t>
      </w:r>
      <w:r w:rsidR="00533CC0" w:rsidRPr="003E489C">
        <w:rPr>
          <w:i/>
          <w:spacing w:val="-12"/>
          <w:sz w:val="24"/>
        </w:rPr>
        <w:t xml:space="preserve"> </w:t>
      </w:r>
      <w:r w:rsidR="00533CC0" w:rsidRPr="003E489C">
        <w:rPr>
          <w:i/>
          <w:sz w:val="24"/>
        </w:rPr>
        <w:t>the</w:t>
      </w:r>
      <w:r w:rsidR="00533CC0" w:rsidRPr="003E489C">
        <w:rPr>
          <w:i/>
          <w:spacing w:val="-14"/>
          <w:sz w:val="24"/>
        </w:rPr>
        <w:t xml:space="preserve"> </w:t>
      </w:r>
      <w:r w:rsidR="00533CC0" w:rsidRPr="003E489C">
        <w:rPr>
          <w:i/>
          <w:sz w:val="24"/>
        </w:rPr>
        <w:t>time</w:t>
      </w:r>
      <w:r w:rsidR="00533CC0" w:rsidRPr="003E489C">
        <w:rPr>
          <w:i/>
          <w:spacing w:val="-10"/>
          <w:sz w:val="24"/>
        </w:rPr>
        <w:t xml:space="preserve"> </w:t>
      </w:r>
      <w:r w:rsidR="00533CC0" w:rsidRPr="003E489C">
        <w:rPr>
          <w:i/>
          <w:sz w:val="24"/>
        </w:rPr>
        <w:t>an</w:t>
      </w:r>
      <w:r w:rsidR="00533CC0" w:rsidRPr="003E489C">
        <w:rPr>
          <w:i/>
          <w:spacing w:val="-12"/>
          <w:sz w:val="24"/>
        </w:rPr>
        <w:t xml:space="preserve"> </w:t>
      </w:r>
      <w:r w:rsidR="00533CC0" w:rsidRPr="003E489C">
        <w:rPr>
          <w:i/>
          <w:sz w:val="24"/>
        </w:rPr>
        <w:t>administrative</w:t>
      </w:r>
      <w:r w:rsidR="00533CC0" w:rsidRPr="003E489C">
        <w:rPr>
          <w:i/>
          <w:spacing w:val="-12"/>
          <w:sz w:val="24"/>
        </w:rPr>
        <w:t xml:space="preserve"> </w:t>
      </w:r>
      <w:r w:rsidR="00533CC0" w:rsidRPr="003E489C">
        <w:rPr>
          <w:i/>
          <w:sz w:val="24"/>
        </w:rPr>
        <w:t>fine</w:t>
      </w:r>
      <w:r w:rsidR="00533CC0" w:rsidRPr="003E489C">
        <w:rPr>
          <w:i/>
          <w:spacing w:val="-10"/>
          <w:sz w:val="24"/>
        </w:rPr>
        <w:t xml:space="preserve"> </w:t>
      </w:r>
      <w:r w:rsidR="00533CC0" w:rsidRPr="003E489C">
        <w:rPr>
          <w:i/>
          <w:sz w:val="24"/>
        </w:rPr>
        <w:t>is</w:t>
      </w:r>
      <w:r w:rsidR="00533CC0" w:rsidRPr="003E489C">
        <w:rPr>
          <w:i/>
          <w:spacing w:val="-13"/>
          <w:sz w:val="24"/>
        </w:rPr>
        <w:t xml:space="preserve"> </w:t>
      </w:r>
      <w:r w:rsidR="00533CC0" w:rsidRPr="003E489C">
        <w:rPr>
          <w:i/>
          <w:sz w:val="24"/>
        </w:rPr>
        <w:t>assessed,</w:t>
      </w:r>
      <w:r w:rsidR="00533CC0" w:rsidRPr="003E489C">
        <w:rPr>
          <w:i/>
          <w:spacing w:val="-12"/>
          <w:sz w:val="24"/>
        </w:rPr>
        <w:t xml:space="preserve"> </w:t>
      </w:r>
      <w:r w:rsidR="00533CC0" w:rsidRPr="003E489C">
        <w:rPr>
          <w:i/>
          <w:sz w:val="24"/>
        </w:rPr>
        <w:t>is</w:t>
      </w:r>
      <w:r w:rsidR="00533CC0" w:rsidRPr="003E489C">
        <w:rPr>
          <w:i/>
          <w:spacing w:val="-11"/>
          <w:sz w:val="24"/>
        </w:rPr>
        <w:t xml:space="preserve"> </w:t>
      </w:r>
      <w:r w:rsidR="00533CC0" w:rsidRPr="003E489C">
        <w:rPr>
          <w:i/>
          <w:sz w:val="24"/>
        </w:rPr>
        <w:t>the</w:t>
      </w:r>
      <w:r w:rsidR="00533CC0" w:rsidRPr="003E489C">
        <w:rPr>
          <w:i/>
          <w:spacing w:val="-12"/>
          <w:sz w:val="24"/>
        </w:rPr>
        <w:t xml:space="preserve"> </w:t>
      </w:r>
      <w:r w:rsidR="00533CC0" w:rsidRPr="003E489C">
        <w:rPr>
          <w:i/>
          <w:sz w:val="24"/>
        </w:rPr>
        <w:t>total income of that credit during the immediately preceding year under all credit agreements to which this Act applies, less the amount of that income</w:t>
      </w:r>
      <w:r w:rsidR="00533CC0" w:rsidRPr="003E489C">
        <w:rPr>
          <w:i/>
          <w:spacing w:val="-16"/>
          <w:sz w:val="24"/>
        </w:rPr>
        <w:t xml:space="preserve"> </w:t>
      </w:r>
      <w:r w:rsidR="00533CC0" w:rsidRPr="003E489C">
        <w:rPr>
          <w:i/>
          <w:sz w:val="24"/>
        </w:rPr>
        <w:t>that</w:t>
      </w:r>
      <w:r w:rsidR="00533CC0" w:rsidRPr="003E489C">
        <w:rPr>
          <w:i/>
          <w:spacing w:val="-16"/>
          <w:sz w:val="24"/>
        </w:rPr>
        <w:t xml:space="preserve"> </w:t>
      </w:r>
      <w:r w:rsidR="00533CC0" w:rsidRPr="003E489C">
        <w:rPr>
          <w:i/>
          <w:sz w:val="24"/>
        </w:rPr>
        <w:t>represents</w:t>
      </w:r>
      <w:r w:rsidR="00533CC0" w:rsidRPr="003E489C">
        <w:rPr>
          <w:i/>
          <w:spacing w:val="-18"/>
          <w:sz w:val="24"/>
        </w:rPr>
        <w:t xml:space="preserve"> </w:t>
      </w:r>
      <w:r w:rsidR="00533CC0" w:rsidRPr="003E489C">
        <w:rPr>
          <w:i/>
          <w:sz w:val="24"/>
        </w:rPr>
        <w:t>the</w:t>
      </w:r>
      <w:r w:rsidR="00533CC0" w:rsidRPr="003E489C">
        <w:rPr>
          <w:i/>
          <w:spacing w:val="-16"/>
          <w:sz w:val="24"/>
        </w:rPr>
        <w:t xml:space="preserve"> </w:t>
      </w:r>
      <w:r w:rsidR="00533CC0" w:rsidRPr="003E489C">
        <w:rPr>
          <w:i/>
          <w:sz w:val="24"/>
        </w:rPr>
        <w:t>repayment</w:t>
      </w:r>
      <w:r w:rsidR="00533CC0" w:rsidRPr="003E489C">
        <w:rPr>
          <w:i/>
          <w:spacing w:val="-17"/>
          <w:sz w:val="24"/>
        </w:rPr>
        <w:t xml:space="preserve"> </w:t>
      </w:r>
      <w:r w:rsidR="00533CC0" w:rsidRPr="003E489C">
        <w:rPr>
          <w:i/>
          <w:sz w:val="24"/>
        </w:rPr>
        <w:t>of</w:t>
      </w:r>
      <w:r w:rsidR="00533CC0" w:rsidRPr="003E489C">
        <w:rPr>
          <w:i/>
          <w:spacing w:val="-16"/>
          <w:sz w:val="24"/>
        </w:rPr>
        <w:t xml:space="preserve"> </w:t>
      </w:r>
      <w:r w:rsidR="00533CC0" w:rsidRPr="003E489C">
        <w:rPr>
          <w:i/>
          <w:sz w:val="24"/>
        </w:rPr>
        <w:t>principal</w:t>
      </w:r>
      <w:r w:rsidR="00533CC0" w:rsidRPr="003E489C">
        <w:rPr>
          <w:i/>
          <w:spacing w:val="-17"/>
          <w:sz w:val="24"/>
        </w:rPr>
        <w:t xml:space="preserve"> </w:t>
      </w:r>
      <w:r w:rsidR="00533CC0" w:rsidRPr="003E489C">
        <w:rPr>
          <w:i/>
          <w:sz w:val="24"/>
        </w:rPr>
        <w:t>debt</w:t>
      </w:r>
      <w:r w:rsidR="00533CC0" w:rsidRPr="003E489C">
        <w:rPr>
          <w:i/>
          <w:spacing w:val="-16"/>
          <w:sz w:val="24"/>
        </w:rPr>
        <w:t xml:space="preserve"> </w:t>
      </w:r>
      <w:r w:rsidR="00533CC0" w:rsidRPr="003E489C">
        <w:rPr>
          <w:i/>
          <w:sz w:val="24"/>
        </w:rPr>
        <w:t>under</w:t>
      </w:r>
      <w:r w:rsidR="00533CC0" w:rsidRPr="003E489C">
        <w:rPr>
          <w:i/>
          <w:spacing w:val="-17"/>
          <w:sz w:val="24"/>
        </w:rPr>
        <w:t xml:space="preserve"> </w:t>
      </w:r>
      <w:r w:rsidR="00533CC0" w:rsidRPr="003E489C">
        <w:rPr>
          <w:i/>
          <w:sz w:val="24"/>
        </w:rPr>
        <w:t>those</w:t>
      </w:r>
      <w:r w:rsidR="00533CC0" w:rsidRPr="003E489C">
        <w:rPr>
          <w:i/>
          <w:spacing w:val="-15"/>
          <w:sz w:val="24"/>
        </w:rPr>
        <w:t xml:space="preserve"> </w:t>
      </w:r>
      <w:r w:rsidR="00533CC0" w:rsidRPr="003E489C">
        <w:rPr>
          <w:i/>
          <w:sz w:val="24"/>
        </w:rPr>
        <w:t>credit agreements;</w:t>
      </w:r>
      <w:r w:rsidR="00533CC0" w:rsidRPr="003E489C">
        <w:rPr>
          <w:i/>
          <w:spacing w:val="-3"/>
          <w:sz w:val="24"/>
        </w:rPr>
        <w:t xml:space="preserve"> </w:t>
      </w:r>
      <w:r w:rsidR="00533CC0" w:rsidRPr="003E489C">
        <w:rPr>
          <w:i/>
          <w:sz w:val="24"/>
        </w:rPr>
        <w:t>or</w:t>
      </w:r>
    </w:p>
    <w:p w:rsidR="00692016" w:rsidRPr="003E489C" w:rsidRDefault="003E489C" w:rsidP="003E489C">
      <w:pPr>
        <w:tabs>
          <w:tab w:val="left" w:pos="1821"/>
        </w:tabs>
        <w:spacing w:before="119"/>
        <w:ind w:left="1820" w:hanging="570"/>
        <w:jc w:val="both"/>
        <w:rPr>
          <w:i/>
          <w:sz w:val="24"/>
        </w:rPr>
      </w:pPr>
      <w:r>
        <w:rPr>
          <w:i/>
          <w:w w:val="99"/>
          <w:sz w:val="24"/>
          <w:szCs w:val="24"/>
        </w:rPr>
        <w:t>(b)</w:t>
      </w:r>
      <w:r>
        <w:rPr>
          <w:i/>
          <w:w w:val="99"/>
          <w:sz w:val="24"/>
          <w:szCs w:val="24"/>
        </w:rPr>
        <w:tab/>
      </w:r>
      <w:r w:rsidR="00533CC0" w:rsidRPr="003E489C">
        <w:rPr>
          <w:i/>
          <w:sz w:val="24"/>
        </w:rPr>
        <w:t>any other perso</w:t>
      </w:r>
      <w:r w:rsidR="00533CC0" w:rsidRPr="003E489C">
        <w:rPr>
          <w:i/>
          <w:sz w:val="24"/>
        </w:rPr>
        <w:t>n, is the amount determined in the prescribed</w:t>
      </w:r>
      <w:r w:rsidR="00533CC0" w:rsidRPr="003E489C">
        <w:rPr>
          <w:i/>
          <w:spacing w:val="-15"/>
          <w:sz w:val="24"/>
        </w:rPr>
        <w:t xml:space="preserve"> </w:t>
      </w:r>
      <w:r w:rsidR="00533CC0" w:rsidRPr="003E489C">
        <w:rPr>
          <w:i/>
          <w:sz w:val="24"/>
        </w:rPr>
        <w:t>manner."</w:t>
      </w:r>
    </w:p>
    <w:p w:rsidR="00692016" w:rsidRDefault="00692016">
      <w:pPr>
        <w:pStyle w:val="BodyText"/>
        <w:spacing w:before="6"/>
        <w:rPr>
          <w:i/>
          <w:sz w:val="22"/>
        </w:rPr>
      </w:pPr>
    </w:p>
    <w:p w:rsidR="00692016" w:rsidRPr="003E489C" w:rsidRDefault="003E489C" w:rsidP="003E489C">
      <w:pPr>
        <w:tabs>
          <w:tab w:val="left" w:pos="839"/>
        </w:tabs>
        <w:spacing w:line="360" w:lineRule="auto"/>
        <w:ind w:left="838" w:right="114" w:hanging="720"/>
        <w:jc w:val="both"/>
        <w:rPr>
          <w:sz w:val="24"/>
        </w:rPr>
      </w:pPr>
      <w:r>
        <w:rPr>
          <w:spacing w:val="-15"/>
          <w:w w:val="99"/>
          <w:sz w:val="24"/>
          <w:szCs w:val="24"/>
        </w:rPr>
        <w:t>84.</w:t>
      </w:r>
      <w:r>
        <w:rPr>
          <w:spacing w:val="-15"/>
          <w:w w:val="99"/>
          <w:sz w:val="24"/>
          <w:szCs w:val="24"/>
        </w:rPr>
        <w:tab/>
      </w:r>
      <w:r w:rsidR="00533CC0" w:rsidRPr="003E489C">
        <w:rPr>
          <w:sz w:val="24"/>
        </w:rPr>
        <w:t>Per the provisions of Section 151 (3) of the NCA, in determining the appropriate administrative fine, we will consider the</w:t>
      </w:r>
      <w:r w:rsidR="00533CC0" w:rsidRPr="003E489C">
        <w:rPr>
          <w:spacing w:val="-45"/>
          <w:sz w:val="24"/>
        </w:rPr>
        <w:t xml:space="preserve"> </w:t>
      </w:r>
      <w:r w:rsidR="00533CC0" w:rsidRPr="003E489C">
        <w:rPr>
          <w:sz w:val="24"/>
        </w:rPr>
        <w:t>following:</w:t>
      </w:r>
    </w:p>
    <w:p w:rsidR="00692016" w:rsidRDefault="00533CC0">
      <w:pPr>
        <w:pStyle w:val="BodyText"/>
        <w:spacing w:before="121"/>
        <w:ind w:left="118"/>
      </w:pPr>
      <w:r>
        <w:t>N</w:t>
      </w:r>
      <w:r>
        <w:t>ature, duration, gravity, and extent of the contraventions</w:t>
      </w:r>
    </w:p>
    <w:p w:rsidR="00692016" w:rsidRDefault="00692016">
      <w:pPr>
        <w:pStyle w:val="BodyText"/>
        <w:spacing w:before="3"/>
        <w:rPr>
          <w:sz w:val="22"/>
        </w:rPr>
      </w:pPr>
    </w:p>
    <w:p w:rsidR="00692016" w:rsidRPr="003E489C" w:rsidRDefault="003E489C" w:rsidP="003E489C">
      <w:pPr>
        <w:tabs>
          <w:tab w:val="left" w:pos="839"/>
        </w:tabs>
        <w:spacing w:line="360" w:lineRule="auto"/>
        <w:ind w:left="838" w:right="108" w:hanging="720"/>
        <w:jc w:val="both"/>
        <w:rPr>
          <w:sz w:val="24"/>
        </w:rPr>
      </w:pPr>
      <w:r>
        <w:rPr>
          <w:spacing w:val="-15"/>
          <w:w w:val="99"/>
          <w:sz w:val="24"/>
          <w:szCs w:val="24"/>
        </w:rPr>
        <w:t>85.</w:t>
      </w:r>
      <w:r>
        <w:rPr>
          <w:spacing w:val="-15"/>
          <w:w w:val="99"/>
          <w:sz w:val="24"/>
          <w:szCs w:val="24"/>
        </w:rPr>
        <w:tab/>
      </w:r>
      <w:r w:rsidR="00533CC0" w:rsidRPr="003E489C">
        <w:rPr>
          <w:sz w:val="24"/>
        </w:rPr>
        <w:t>Natur</w:t>
      </w:r>
      <w:r w:rsidR="00533CC0" w:rsidRPr="003E489C">
        <w:rPr>
          <w:sz w:val="24"/>
        </w:rPr>
        <w:t>e: Reckless credit granting is one of the most egregious forms of prohibited conduct under the NCA. The Respondent exploited consumers. By extending credit without conducting proper affordability assessments, the Respondent</w:t>
      </w:r>
      <w:r w:rsidR="00533CC0" w:rsidRPr="003E489C">
        <w:rPr>
          <w:spacing w:val="-39"/>
          <w:sz w:val="24"/>
        </w:rPr>
        <w:t xml:space="preserve"> </w:t>
      </w:r>
      <w:r w:rsidR="00533CC0" w:rsidRPr="003E489C">
        <w:rPr>
          <w:sz w:val="24"/>
        </w:rPr>
        <w:t>acted in a manner that undermine</w:t>
      </w:r>
      <w:r w:rsidR="00533CC0" w:rsidRPr="003E489C">
        <w:rPr>
          <w:sz w:val="24"/>
        </w:rPr>
        <w:t>d the NCA's purpose and showed a callous disregard for</w:t>
      </w:r>
      <w:r w:rsidR="00533CC0" w:rsidRPr="003E489C">
        <w:rPr>
          <w:spacing w:val="-1"/>
          <w:sz w:val="24"/>
        </w:rPr>
        <w:t xml:space="preserve"> </w:t>
      </w:r>
      <w:r w:rsidR="00533CC0" w:rsidRPr="003E489C">
        <w:rPr>
          <w:sz w:val="24"/>
        </w:rPr>
        <w:t>consumers.</w:t>
      </w:r>
    </w:p>
    <w:p w:rsidR="00692016" w:rsidRPr="003E489C" w:rsidRDefault="003E489C" w:rsidP="003E489C">
      <w:pPr>
        <w:tabs>
          <w:tab w:val="left" w:pos="839"/>
        </w:tabs>
        <w:spacing w:before="122" w:line="360" w:lineRule="auto"/>
        <w:ind w:left="838" w:right="114" w:hanging="720"/>
        <w:jc w:val="both"/>
        <w:rPr>
          <w:sz w:val="24"/>
        </w:rPr>
      </w:pPr>
      <w:r>
        <w:rPr>
          <w:spacing w:val="-15"/>
          <w:w w:val="99"/>
          <w:sz w:val="24"/>
          <w:szCs w:val="24"/>
        </w:rPr>
        <w:t>86.</w:t>
      </w:r>
      <w:r>
        <w:rPr>
          <w:spacing w:val="-15"/>
          <w:w w:val="99"/>
          <w:sz w:val="24"/>
          <w:szCs w:val="24"/>
        </w:rPr>
        <w:tab/>
      </w:r>
      <w:r w:rsidR="00533CC0" w:rsidRPr="003E489C">
        <w:rPr>
          <w:sz w:val="24"/>
        </w:rPr>
        <w:t>Duration: The evidence presented to the Tribunal shows that contraventions took place over an extended</w:t>
      </w:r>
      <w:r w:rsidR="00533CC0" w:rsidRPr="003E489C">
        <w:rPr>
          <w:spacing w:val="-2"/>
          <w:sz w:val="24"/>
        </w:rPr>
        <w:t xml:space="preserve"> </w:t>
      </w:r>
      <w:r w:rsidR="00533CC0" w:rsidRPr="003E489C">
        <w:rPr>
          <w:sz w:val="24"/>
        </w:rPr>
        <w:t>period.</w:t>
      </w:r>
    </w:p>
    <w:p w:rsidR="00692016" w:rsidRPr="003E489C" w:rsidRDefault="003E489C" w:rsidP="003E489C">
      <w:pPr>
        <w:tabs>
          <w:tab w:val="left" w:pos="839"/>
        </w:tabs>
        <w:spacing w:before="120" w:line="360" w:lineRule="auto"/>
        <w:ind w:left="838" w:right="110" w:hanging="720"/>
        <w:jc w:val="both"/>
        <w:rPr>
          <w:sz w:val="24"/>
        </w:rPr>
      </w:pPr>
      <w:r>
        <w:rPr>
          <w:spacing w:val="-15"/>
          <w:w w:val="99"/>
          <w:sz w:val="24"/>
          <w:szCs w:val="24"/>
        </w:rPr>
        <w:t>87.</w:t>
      </w:r>
      <w:r>
        <w:rPr>
          <w:spacing w:val="-15"/>
          <w:w w:val="99"/>
          <w:sz w:val="24"/>
          <w:szCs w:val="24"/>
        </w:rPr>
        <w:tab/>
      </w:r>
      <w:r w:rsidR="00533CC0" w:rsidRPr="003E489C">
        <w:rPr>
          <w:sz w:val="24"/>
        </w:rPr>
        <w:t>Gravity: The Respondent's conduct totally disregards the consumer protection measures provided for in the NCA and the regulated credit</w:t>
      </w:r>
      <w:r w:rsidR="00533CC0" w:rsidRPr="003E489C">
        <w:rPr>
          <w:spacing w:val="-14"/>
          <w:sz w:val="24"/>
        </w:rPr>
        <w:t xml:space="preserve"> </w:t>
      </w:r>
      <w:r w:rsidR="00533CC0" w:rsidRPr="003E489C">
        <w:rPr>
          <w:sz w:val="24"/>
        </w:rPr>
        <w:t>industry.</w:t>
      </w:r>
    </w:p>
    <w:p w:rsidR="00692016" w:rsidRPr="003E489C" w:rsidRDefault="003E489C" w:rsidP="003E489C">
      <w:pPr>
        <w:tabs>
          <w:tab w:val="left" w:pos="839"/>
        </w:tabs>
        <w:spacing w:before="118" w:line="360" w:lineRule="auto"/>
        <w:ind w:left="838" w:right="106" w:hanging="720"/>
        <w:jc w:val="both"/>
        <w:rPr>
          <w:sz w:val="24"/>
        </w:rPr>
      </w:pPr>
      <w:r>
        <w:rPr>
          <w:spacing w:val="-15"/>
          <w:w w:val="99"/>
          <w:sz w:val="24"/>
          <w:szCs w:val="24"/>
        </w:rPr>
        <w:t>88.</w:t>
      </w:r>
      <w:r>
        <w:rPr>
          <w:spacing w:val="-15"/>
          <w:w w:val="99"/>
          <w:sz w:val="24"/>
          <w:szCs w:val="24"/>
        </w:rPr>
        <w:tab/>
      </w:r>
      <w:r w:rsidR="00533CC0" w:rsidRPr="003E489C">
        <w:rPr>
          <w:sz w:val="24"/>
        </w:rPr>
        <w:t>Extent: The fact that the Applicant found contraventions of the NCA in all the files its inspectors extracted from Respondent shows that the Respondent generally conducted its business</w:t>
      </w:r>
      <w:r w:rsidR="00533CC0" w:rsidRPr="003E489C">
        <w:rPr>
          <w:spacing w:val="-6"/>
          <w:sz w:val="24"/>
        </w:rPr>
        <w:t xml:space="preserve"> </w:t>
      </w:r>
      <w:r w:rsidR="00533CC0" w:rsidRPr="003E489C">
        <w:rPr>
          <w:sz w:val="24"/>
        </w:rPr>
        <w:t>illegally.</w:t>
      </w:r>
    </w:p>
    <w:p w:rsidR="00692016" w:rsidRDefault="00692016">
      <w:pPr>
        <w:pStyle w:val="BodyText"/>
        <w:rPr>
          <w:sz w:val="21"/>
        </w:rPr>
      </w:pPr>
    </w:p>
    <w:p w:rsidR="00692016" w:rsidRDefault="00533CC0">
      <w:pPr>
        <w:pStyle w:val="BodyText"/>
        <w:ind w:left="118"/>
      </w:pPr>
      <w:r>
        <w:t>Loss or damage suffered as a result of the contraventions</w:t>
      </w:r>
    </w:p>
    <w:p w:rsidR="00692016" w:rsidRDefault="00692016">
      <w:pPr>
        <w:pStyle w:val="BodyText"/>
        <w:spacing w:before="9"/>
        <w:rPr>
          <w:sz w:val="32"/>
        </w:rPr>
      </w:pPr>
    </w:p>
    <w:p w:rsidR="00692016" w:rsidRPr="003E489C" w:rsidRDefault="003E489C" w:rsidP="003E489C">
      <w:pPr>
        <w:tabs>
          <w:tab w:val="left" w:pos="839"/>
        </w:tabs>
        <w:spacing w:line="360" w:lineRule="auto"/>
        <w:ind w:left="838" w:right="108" w:hanging="720"/>
        <w:jc w:val="both"/>
        <w:rPr>
          <w:sz w:val="24"/>
        </w:rPr>
      </w:pPr>
      <w:r>
        <w:rPr>
          <w:spacing w:val="-15"/>
          <w:w w:val="99"/>
          <w:sz w:val="24"/>
          <w:szCs w:val="24"/>
        </w:rPr>
        <w:t>89.</w:t>
      </w:r>
      <w:r>
        <w:rPr>
          <w:spacing w:val="-15"/>
          <w:w w:val="99"/>
          <w:sz w:val="24"/>
          <w:szCs w:val="24"/>
        </w:rPr>
        <w:tab/>
      </w:r>
      <w:r w:rsidR="00533CC0" w:rsidRPr="003E489C">
        <w:rPr>
          <w:sz w:val="24"/>
        </w:rPr>
        <w:t>Although the actual loss by consumers has not been computed, consumers have suffered loss and damage due to the Respondent's conduct. The Respondent exploited consumers by entering into loan agreements with the</w:t>
      </w:r>
      <w:r w:rsidR="00533CC0" w:rsidRPr="003E489C">
        <w:rPr>
          <w:spacing w:val="58"/>
          <w:sz w:val="24"/>
        </w:rPr>
        <w:t xml:space="preserve"> </w:t>
      </w:r>
      <w:r w:rsidR="00533CC0" w:rsidRPr="003E489C">
        <w:rPr>
          <w:sz w:val="24"/>
        </w:rPr>
        <w:t>Respondent</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line="362" w:lineRule="auto"/>
        <w:ind w:left="838"/>
      </w:pPr>
      <w:r>
        <w:lastRenderedPageBreak/>
        <w:t>without the Resp</w:t>
      </w:r>
      <w:r>
        <w:t>ondent first taking reasonable steps to ensure that the loans are affordable.</w:t>
      </w:r>
    </w:p>
    <w:p w:rsidR="00692016" w:rsidRPr="003E489C" w:rsidRDefault="003E489C" w:rsidP="003E489C">
      <w:pPr>
        <w:tabs>
          <w:tab w:val="left" w:pos="839"/>
        </w:tabs>
        <w:spacing w:before="115" w:line="360" w:lineRule="auto"/>
        <w:ind w:left="838" w:right="108" w:hanging="720"/>
        <w:jc w:val="both"/>
        <w:rPr>
          <w:sz w:val="24"/>
        </w:rPr>
      </w:pPr>
      <w:r>
        <w:rPr>
          <w:spacing w:val="-15"/>
          <w:w w:val="99"/>
          <w:sz w:val="24"/>
          <w:szCs w:val="24"/>
        </w:rPr>
        <w:t>90.</w:t>
      </w:r>
      <w:r>
        <w:rPr>
          <w:spacing w:val="-15"/>
          <w:w w:val="99"/>
          <w:sz w:val="24"/>
          <w:szCs w:val="24"/>
        </w:rPr>
        <w:tab/>
      </w:r>
      <w:r w:rsidR="00533CC0" w:rsidRPr="003E489C">
        <w:rPr>
          <w:sz w:val="24"/>
        </w:rPr>
        <w:t>The damage to consumers' economic status is far-reaching if they, due to over- indebtedness, apply for and are placed under debt</w:t>
      </w:r>
      <w:r w:rsidR="00533CC0" w:rsidRPr="003E489C">
        <w:rPr>
          <w:spacing w:val="-12"/>
          <w:sz w:val="24"/>
        </w:rPr>
        <w:t xml:space="preserve"> </w:t>
      </w:r>
      <w:r w:rsidR="00533CC0" w:rsidRPr="003E489C">
        <w:rPr>
          <w:sz w:val="24"/>
        </w:rPr>
        <w:t>review.</w:t>
      </w:r>
    </w:p>
    <w:p w:rsidR="00692016" w:rsidRDefault="00692016">
      <w:pPr>
        <w:pStyle w:val="BodyText"/>
        <w:spacing w:before="10"/>
        <w:rPr>
          <w:sz w:val="20"/>
        </w:rPr>
      </w:pPr>
    </w:p>
    <w:p w:rsidR="00692016" w:rsidRDefault="00533CC0">
      <w:pPr>
        <w:pStyle w:val="BodyText"/>
        <w:ind w:left="118"/>
      </w:pPr>
      <w:r>
        <w:t>The behaviour of the Respondent</w:t>
      </w:r>
    </w:p>
    <w:p w:rsidR="00692016" w:rsidRDefault="00692016">
      <w:pPr>
        <w:pStyle w:val="BodyText"/>
        <w:spacing w:before="11"/>
        <w:rPr>
          <w:sz w:val="32"/>
        </w:rPr>
      </w:pPr>
    </w:p>
    <w:p w:rsidR="00692016" w:rsidRPr="003E489C" w:rsidRDefault="003E489C" w:rsidP="003E489C">
      <w:pPr>
        <w:tabs>
          <w:tab w:val="left" w:pos="839"/>
        </w:tabs>
        <w:spacing w:line="360" w:lineRule="auto"/>
        <w:ind w:left="838" w:right="117" w:hanging="720"/>
        <w:jc w:val="both"/>
        <w:rPr>
          <w:sz w:val="24"/>
        </w:rPr>
      </w:pPr>
      <w:r>
        <w:rPr>
          <w:spacing w:val="-15"/>
          <w:w w:val="99"/>
          <w:sz w:val="24"/>
          <w:szCs w:val="24"/>
        </w:rPr>
        <w:t>91.</w:t>
      </w:r>
      <w:r>
        <w:rPr>
          <w:spacing w:val="-15"/>
          <w:w w:val="99"/>
          <w:sz w:val="24"/>
          <w:szCs w:val="24"/>
        </w:rPr>
        <w:tab/>
      </w:r>
      <w:r w:rsidR="00533CC0" w:rsidRPr="003E489C">
        <w:rPr>
          <w:sz w:val="24"/>
        </w:rPr>
        <w:t>As a re</w:t>
      </w:r>
      <w:r w:rsidR="00533CC0" w:rsidRPr="003E489C">
        <w:rPr>
          <w:sz w:val="24"/>
        </w:rPr>
        <w:t>gistered credit provider, the Respondent knew it had to comply with the NCA's prescripts but chose to exploit consumers,</w:t>
      </w:r>
      <w:r w:rsidR="00533CC0" w:rsidRPr="003E489C">
        <w:rPr>
          <w:spacing w:val="-4"/>
          <w:sz w:val="24"/>
        </w:rPr>
        <w:t xml:space="preserve"> </w:t>
      </w:r>
      <w:r w:rsidR="00533CC0" w:rsidRPr="003E489C">
        <w:rPr>
          <w:sz w:val="24"/>
        </w:rPr>
        <w:t>nonetheless.</w:t>
      </w:r>
    </w:p>
    <w:p w:rsidR="00692016" w:rsidRPr="003E489C" w:rsidRDefault="003E489C" w:rsidP="003E489C">
      <w:pPr>
        <w:tabs>
          <w:tab w:val="left" w:pos="839"/>
        </w:tabs>
        <w:spacing w:before="120" w:line="360" w:lineRule="auto"/>
        <w:ind w:left="838" w:right="107" w:hanging="720"/>
        <w:jc w:val="both"/>
        <w:rPr>
          <w:sz w:val="24"/>
        </w:rPr>
      </w:pPr>
      <w:r>
        <w:rPr>
          <w:spacing w:val="-15"/>
          <w:w w:val="99"/>
          <w:sz w:val="24"/>
          <w:szCs w:val="24"/>
        </w:rPr>
        <w:t>92.</w:t>
      </w:r>
      <w:r>
        <w:rPr>
          <w:spacing w:val="-15"/>
          <w:w w:val="99"/>
          <w:sz w:val="24"/>
          <w:szCs w:val="24"/>
        </w:rPr>
        <w:tab/>
      </w:r>
      <w:r w:rsidR="00533CC0" w:rsidRPr="003E489C">
        <w:rPr>
          <w:sz w:val="24"/>
        </w:rPr>
        <w:t>The owner of the Respondent, Mr Vata is now deceased.</w:t>
      </w:r>
      <w:r w:rsidR="00533CC0" w:rsidRPr="003E489C">
        <w:rPr>
          <w:spacing w:val="10"/>
          <w:sz w:val="24"/>
        </w:rPr>
        <w:t xml:space="preserve"> </w:t>
      </w:r>
      <w:r w:rsidR="00533CC0" w:rsidRPr="003E489C">
        <w:rPr>
          <w:sz w:val="24"/>
        </w:rPr>
        <w:t>His wife has taken over the business and has requested training</w:t>
      </w:r>
      <w:r w:rsidR="00533CC0" w:rsidRPr="003E489C">
        <w:rPr>
          <w:spacing w:val="-9"/>
          <w:sz w:val="24"/>
        </w:rPr>
        <w:t xml:space="preserve"> </w:t>
      </w:r>
      <w:r w:rsidR="00533CC0" w:rsidRPr="003E489C">
        <w:rPr>
          <w:sz w:val="24"/>
        </w:rPr>
        <w:t>assistance.</w:t>
      </w:r>
    </w:p>
    <w:p w:rsidR="00692016" w:rsidRDefault="00692016">
      <w:pPr>
        <w:pStyle w:val="BodyText"/>
        <w:spacing w:before="11"/>
        <w:rPr>
          <w:sz w:val="20"/>
        </w:rPr>
      </w:pPr>
    </w:p>
    <w:p w:rsidR="00692016" w:rsidRDefault="00533CC0">
      <w:pPr>
        <w:pStyle w:val="BodyText"/>
        <w:ind w:left="118"/>
      </w:pPr>
      <w:r>
        <w:t>Market circumstances under which the contraventions occurred</w:t>
      </w:r>
    </w:p>
    <w:p w:rsidR="00692016" w:rsidRDefault="00692016">
      <w:pPr>
        <w:pStyle w:val="BodyText"/>
        <w:spacing w:before="9"/>
        <w:rPr>
          <w:sz w:val="32"/>
        </w:rPr>
      </w:pPr>
    </w:p>
    <w:p w:rsidR="00692016" w:rsidRPr="003E489C" w:rsidRDefault="003E489C" w:rsidP="003E489C">
      <w:pPr>
        <w:tabs>
          <w:tab w:val="left" w:pos="839"/>
        </w:tabs>
        <w:spacing w:line="360" w:lineRule="auto"/>
        <w:ind w:left="838" w:right="107" w:hanging="720"/>
        <w:jc w:val="both"/>
        <w:rPr>
          <w:sz w:val="24"/>
        </w:rPr>
      </w:pPr>
      <w:r>
        <w:rPr>
          <w:spacing w:val="-15"/>
          <w:w w:val="99"/>
          <w:sz w:val="24"/>
          <w:szCs w:val="24"/>
        </w:rPr>
        <w:t>93.</w:t>
      </w:r>
      <w:r>
        <w:rPr>
          <w:spacing w:val="-15"/>
          <w:w w:val="99"/>
          <w:sz w:val="24"/>
          <w:szCs w:val="24"/>
        </w:rPr>
        <w:tab/>
      </w:r>
      <w:r w:rsidR="00533CC0" w:rsidRPr="003E489C">
        <w:rPr>
          <w:sz w:val="24"/>
        </w:rPr>
        <w:t>The Tribunal accepts the Applicant's submission that the Respondent's conduct illustrates</w:t>
      </w:r>
      <w:r w:rsidR="00533CC0" w:rsidRPr="003E489C">
        <w:rPr>
          <w:spacing w:val="-7"/>
          <w:sz w:val="24"/>
        </w:rPr>
        <w:t xml:space="preserve"> </w:t>
      </w:r>
      <w:r w:rsidR="00533CC0" w:rsidRPr="003E489C">
        <w:rPr>
          <w:sz w:val="24"/>
        </w:rPr>
        <w:t>that</w:t>
      </w:r>
      <w:r w:rsidR="00533CC0" w:rsidRPr="003E489C">
        <w:rPr>
          <w:spacing w:val="-6"/>
          <w:sz w:val="24"/>
        </w:rPr>
        <w:t xml:space="preserve"> </w:t>
      </w:r>
      <w:r w:rsidR="00533CC0" w:rsidRPr="003E489C">
        <w:rPr>
          <w:sz w:val="24"/>
        </w:rPr>
        <w:t>the</w:t>
      </w:r>
      <w:r w:rsidR="00533CC0" w:rsidRPr="003E489C">
        <w:rPr>
          <w:spacing w:val="-7"/>
          <w:sz w:val="24"/>
        </w:rPr>
        <w:t xml:space="preserve"> </w:t>
      </w:r>
      <w:r w:rsidR="00533CC0" w:rsidRPr="003E489C">
        <w:rPr>
          <w:sz w:val="24"/>
        </w:rPr>
        <w:t>market</w:t>
      </w:r>
      <w:r w:rsidR="00533CC0" w:rsidRPr="003E489C">
        <w:rPr>
          <w:spacing w:val="-6"/>
          <w:sz w:val="24"/>
        </w:rPr>
        <w:t xml:space="preserve"> </w:t>
      </w:r>
      <w:r w:rsidR="00533CC0" w:rsidRPr="003E489C">
        <w:rPr>
          <w:sz w:val="24"/>
        </w:rPr>
        <w:t>circumstances</w:t>
      </w:r>
      <w:r w:rsidR="00533CC0" w:rsidRPr="003E489C">
        <w:rPr>
          <w:spacing w:val="-6"/>
          <w:sz w:val="24"/>
        </w:rPr>
        <w:t xml:space="preserve"> </w:t>
      </w:r>
      <w:r w:rsidR="00533CC0" w:rsidRPr="003E489C">
        <w:rPr>
          <w:sz w:val="24"/>
        </w:rPr>
        <w:t>within</w:t>
      </w:r>
      <w:r w:rsidR="00533CC0" w:rsidRPr="003E489C">
        <w:rPr>
          <w:spacing w:val="-6"/>
          <w:sz w:val="24"/>
        </w:rPr>
        <w:t xml:space="preserve"> </w:t>
      </w:r>
      <w:r w:rsidR="00533CC0" w:rsidRPr="003E489C">
        <w:rPr>
          <w:sz w:val="24"/>
        </w:rPr>
        <w:t>which</w:t>
      </w:r>
      <w:r w:rsidR="00533CC0" w:rsidRPr="003E489C">
        <w:rPr>
          <w:spacing w:val="-6"/>
          <w:sz w:val="24"/>
        </w:rPr>
        <w:t xml:space="preserve"> </w:t>
      </w:r>
      <w:r w:rsidR="00533CC0" w:rsidRPr="003E489C">
        <w:rPr>
          <w:sz w:val="24"/>
        </w:rPr>
        <w:t>the</w:t>
      </w:r>
      <w:r w:rsidR="00533CC0" w:rsidRPr="003E489C">
        <w:rPr>
          <w:spacing w:val="-5"/>
          <w:sz w:val="24"/>
        </w:rPr>
        <w:t xml:space="preserve"> </w:t>
      </w:r>
      <w:r w:rsidR="00533CC0" w:rsidRPr="003E489C">
        <w:rPr>
          <w:sz w:val="24"/>
        </w:rPr>
        <w:t>contraventions</w:t>
      </w:r>
      <w:r w:rsidR="00533CC0" w:rsidRPr="003E489C">
        <w:rPr>
          <w:spacing w:val="-7"/>
          <w:sz w:val="24"/>
        </w:rPr>
        <w:t xml:space="preserve"> </w:t>
      </w:r>
      <w:r w:rsidR="00533CC0" w:rsidRPr="003E489C">
        <w:rPr>
          <w:sz w:val="24"/>
        </w:rPr>
        <w:t>occurred are those in which c</w:t>
      </w:r>
      <w:r w:rsidR="00533CC0" w:rsidRPr="003E489C">
        <w:rPr>
          <w:sz w:val="24"/>
        </w:rPr>
        <w:t>onsumers are not educated on their rights relating to credit access.</w:t>
      </w:r>
    </w:p>
    <w:p w:rsidR="00692016" w:rsidRPr="003E489C" w:rsidRDefault="003E489C" w:rsidP="003E489C">
      <w:pPr>
        <w:tabs>
          <w:tab w:val="left" w:pos="839"/>
        </w:tabs>
        <w:spacing w:before="120"/>
        <w:ind w:left="838" w:hanging="721"/>
        <w:jc w:val="both"/>
        <w:rPr>
          <w:sz w:val="24"/>
        </w:rPr>
      </w:pPr>
      <w:r>
        <w:rPr>
          <w:spacing w:val="-15"/>
          <w:w w:val="99"/>
          <w:sz w:val="24"/>
          <w:szCs w:val="24"/>
        </w:rPr>
        <w:t>94.</w:t>
      </w:r>
      <w:r>
        <w:rPr>
          <w:spacing w:val="-15"/>
          <w:w w:val="99"/>
          <w:sz w:val="24"/>
          <w:szCs w:val="24"/>
        </w:rPr>
        <w:tab/>
      </w:r>
      <w:r w:rsidR="00533CC0" w:rsidRPr="003E489C">
        <w:rPr>
          <w:sz w:val="24"/>
        </w:rPr>
        <w:t>The Tribunal views the exploitation of vulnerable consumers with</w:t>
      </w:r>
      <w:r w:rsidR="00533CC0" w:rsidRPr="003E489C">
        <w:rPr>
          <w:spacing w:val="-11"/>
          <w:sz w:val="24"/>
        </w:rPr>
        <w:t xml:space="preserve"> </w:t>
      </w:r>
      <w:r w:rsidR="00533CC0" w:rsidRPr="003E489C">
        <w:rPr>
          <w:sz w:val="24"/>
        </w:rPr>
        <w:t>contempt.</w:t>
      </w:r>
    </w:p>
    <w:p w:rsidR="00692016" w:rsidRDefault="00692016">
      <w:pPr>
        <w:pStyle w:val="BodyText"/>
        <w:spacing w:before="11"/>
        <w:rPr>
          <w:sz w:val="32"/>
        </w:rPr>
      </w:pPr>
    </w:p>
    <w:p w:rsidR="00692016" w:rsidRDefault="00533CC0">
      <w:pPr>
        <w:pStyle w:val="BodyText"/>
        <w:ind w:left="118"/>
      </w:pPr>
      <w:r>
        <w:t>Level of profit derived from contraventions</w:t>
      </w:r>
    </w:p>
    <w:p w:rsidR="00692016" w:rsidRDefault="00692016">
      <w:pPr>
        <w:pStyle w:val="BodyText"/>
        <w:spacing w:before="9"/>
        <w:rPr>
          <w:sz w:val="32"/>
        </w:rPr>
      </w:pPr>
    </w:p>
    <w:p w:rsidR="00692016" w:rsidRPr="003E489C" w:rsidRDefault="003E489C" w:rsidP="003E489C">
      <w:pPr>
        <w:tabs>
          <w:tab w:val="left" w:pos="839"/>
        </w:tabs>
        <w:ind w:left="838" w:hanging="721"/>
        <w:jc w:val="both"/>
        <w:rPr>
          <w:sz w:val="24"/>
        </w:rPr>
      </w:pPr>
      <w:r>
        <w:rPr>
          <w:spacing w:val="-15"/>
          <w:w w:val="99"/>
          <w:sz w:val="24"/>
          <w:szCs w:val="24"/>
        </w:rPr>
        <w:t>95.</w:t>
      </w:r>
      <w:r>
        <w:rPr>
          <w:spacing w:val="-15"/>
          <w:w w:val="99"/>
          <w:sz w:val="24"/>
          <w:szCs w:val="24"/>
        </w:rPr>
        <w:tab/>
      </w:r>
      <w:r w:rsidR="00533CC0" w:rsidRPr="003E489C">
        <w:rPr>
          <w:sz w:val="24"/>
        </w:rPr>
        <w:t>The Applicant was unable to state what the total amount of profit</w:t>
      </w:r>
      <w:r w:rsidR="00533CC0" w:rsidRPr="003E489C">
        <w:rPr>
          <w:spacing w:val="-15"/>
          <w:sz w:val="24"/>
        </w:rPr>
        <w:t xml:space="preserve"> </w:t>
      </w:r>
      <w:r w:rsidR="00533CC0" w:rsidRPr="003E489C">
        <w:rPr>
          <w:sz w:val="24"/>
        </w:rPr>
        <w:t>was.</w:t>
      </w:r>
    </w:p>
    <w:p w:rsidR="00692016" w:rsidRDefault="00692016">
      <w:pPr>
        <w:pStyle w:val="BodyText"/>
        <w:rPr>
          <w:sz w:val="33"/>
        </w:rPr>
      </w:pPr>
    </w:p>
    <w:p w:rsidR="00692016" w:rsidRDefault="00533CC0">
      <w:pPr>
        <w:pStyle w:val="BodyText"/>
        <w:ind w:left="118"/>
      </w:pPr>
      <w:r>
        <w:t>Degree of co-operation between the Respondent and Applicant</w:t>
      </w:r>
    </w:p>
    <w:p w:rsidR="00692016" w:rsidRDefault="00692016">
      <w:pPr>
        <w:pStyle w:val="BodyText"/>
        <w:spacing w:before="9"/>
        <w:rPr>
          <w:sz w:val="32"/>
        </w:rPr>
      </w:pPr>
    </w:p>
    <w:p w:rsidR="00692016" w:rsidRPr="003E489C" w:rsidRDefault="003E489C" w:rsidP="003E489C">
      <w:pPr>
        <w:tabs>
          <w:tab w:val="left" w:pos="839"/>
        </w:tabs>
        <w:ind w:left="838" w:hanging="721"/>
        <w:jc w:val="both"/>
        <w:rPr>
          <w:sz w:val="24"/>
        </w:rPr>
      </w:pPr>
      <w:r>
        <w:rPr>
          <w:spacing w:val="-15"/>
          <w:w w:val="99"/>
          <w:sz w:val="24"/>
          <w:szCs w:val="24"/>
        </w:rPr>
        <w:t>96.</w:t>
      </w:r>
      <w:r>
        <w:rPr>
          <w:spacing w:val="-15"/>
          <w:w w:val="99"/>
          <w:sz w:val="24"/>
          <w:szCs w:val="24"/>
        </w:rPr>
        <w:tab/>
      </w:r>
      <w:r w:rsidR="00533CC0" w:rsidRPr="003E489C">
        <w:rPr>
          <w:sz w:val="24"/>
        </w:rPr>
        <w:t>The Respondent co-operated with the Applicant's inspectors to an</w:t>
      </w:r>
      <w:r w:rsidR="00533CC0" w:rsidRPr="003E489C">
        <w:rPr>
          <w:spacing w:val="-9"/>
          <w:sz w:val="24"/>
        </w:rPr>
        <w:t xml:space="preserve"> </w:t>
      </w:r>
      <w:r w:rsidR="00533CC0" w:rsidRPr="003E489C">
        <w:rPr>
          <w:sz w:val="24"/>
        </w:rPr>
        <w:t>extent.</w:t>
      </w:r>
    </w:p>
    <w:p w:rsidR="00692016" w:rsidRDefault="00692016">
      <w:pPr>
        <w:pStyle w:val="BodyText"/>
        <w:rPr>
          <w:sz w:val="33"/>
        </w:rPr>
      </w:pPr>
    </w:p>
    <w:p w:rsidR="00692016" w:rsidRDefault="00533CC0">
      <w:pPr>
        <w:pStyle w:val="BodyText"/>
        <w:ind w:left="118"/>
      </w:pPr>
      <w:r>
        <w:t>Prior contraventions committed by the Respondent</w:t>
      </w:r>
    </w:p>
    <w:p w:rsidR="00692016" w:rsidRDefault="00692016">
      <w:pPr>
        <w:pStyle w:val="BodyText"/>
        <w:spacing w:before="8"/>
        <w:rPr>
          <w:sz w:val="32"/>
        </w:rPr>
      </w:pPr>
    </w:p>
    <w:p w:rsidR="00692016" w:rsidRPr="003E489C" w:rsidRDefault="003E489C" w:rsidP="003E489C">
      <w:pPr>
        <w:tabs>
          <w:tab w:val="left" w:pos="838"/>
          <w:tab w:val="left" w:pos="839"/>
        </w:tabs>
        <w:spacing w:before="1"/>
        <w:ind w:left="838" w:hanging="721"/>
        <w:rPr>
          <w:sz w:val="24"/>
        </w:rPr>
      </w:pPr>
      <w:r>
        <w:rPr>
          <w:spacing w:val="-15"/>
          <w:w w:val="99"/>
          <w:sz w:val="24"/>
          <w:szCs w:val="24"/>
        </w:rPr>
        <w:t>97.</w:t>
      </w:r>
      <w:r>
        <w:rPr>
          <w:spacing w:val="-15"/>
          <w:w w:val="99"/>
          <w:sz w:val="24"/>
          <w:szCs w:val="24"/>
        </w:rPr>
        <w:tab/>
      </w:r>
      <w:r w:rsidR="00533CC0" w:rsidRPr="003E489C">
        <w:rPr>
          <w:sz w:val="24"/>
        </w:rPr>
        <w:t>There</w:t>
      </w:r>
      <w:r w:rsidR="00533CC0" w:rsidRPr="003E489C">
        <w:rPr>
          <w:spacing w:val="-18"/>
          <w:sz w:val="24"/>
        </w:rPr>
        <w:t xml:space="preserve"> </w:t>
      </w:r>
      <w:r w:rsidR="00533CC0" w:rsidRPr="003E489C">
        <w:rPr>
          <w:sz w:val="24"/>
        </w:rPr>
        <w:t>are</w:t>
      </w:r>
      <w:r w:rsidR="00533CC0" w:rsidRPr="003E489C">
        <w:rPr>
          <w:spacing w:val="-20"/>
          <w:sz w:val="24"/>
        </w:rPr>
        <w:t xml:space="preserve"> </w:t>
      </w:r>
      <w:r w:rsidR="00533CC0" w:rsidRPr="003E489C">
        <w:rPr>
          <w:sz w:val="24"/>
        </w:rPr>
        <w:t>no</w:t>
      </w:r>
      <w:r w:rsidR="00533CC0" w:rsidRPr="003E489C">
        <w:rPr>
          <w:spacing w:val="-19"/>
          <w:sz w:val="24"/>
        </w:rPr>
        <w:t xml:space="preserve"> </w:t>
      </w:r>
      <w:r w:rsidR="00533CC0" w:rsidRPr="003E489C">
        <w:rPr>
          <w:sz w:val="24"/>
        </w:rPr>
        <w:t>prior</w:t>
      </w:r>
      <w:r w:rsidR="00533CC0" w:rsidRPr="003E489C">
        <w:rPr>
          <w:spacing w:val="-18"/>
          <w:sz w:val="24"/>
        </w:rPr>
        <w:t xml:space="preserve"> </w:t>
      </w:r>
      <w:r w:rsidR="00533CC0" w:rsidRPr="003E489C">
        <w:rPr>
          <w:sz w:val="24"/>
        </w:rPr>
        <w:t>investigations</w:t>
      </w:r>
      <w:r w:rsidR="00533CC0" w:rsidRPr="003E489C">
        <w:rPr>
          <w:spacing w:val="-18"/>
          <w:sz w:val="24"/>
        </w:rPr>
        <w:t xml:space="preserve"> </w:t>
      </w:r>
      <w:r w:rsidR="00533CC0" w:rsidRPr="003E489C">
        <w:rPr>
          <w:sz w:val="24"/>
        </w:rPr>
        <w:t>or</w:t>
      </w:r>
      <w:r w:rsidR="00533CC0" w:rsidRPr="003E489C">
        <w:rPr>
          <w:spacing w:val="-18"/>
          <w:sz w:val="24"/>
        </w:rPr>
        <w:t xml:space="preserve"> </w:t>
      </w:r>
      <w:r w:rsidR="00533CC0" w:rsidRPr="003E489C">
        <w:rPr>
          <w:sz w:val="24"/>
        </w:rPr>
        <w:t>enforcement</w:t>
      </w:r>
      <w:r w:rsidR="00533CC0" w:rsidRPr="003E489C">
        <w:rPr>
          <w:spacing w:val="-20"/>
          <w:sz w:val="24"/>
        </w:rPr>
        <w:t xml:space="preserve"> </w:t>
      </w:r>
      <w:r w:rsidR="00533CC0" w:rsidRPr="003E489C">
        <w:rPr>
          <w:sz w:val="24"/>
        </w:rPr>
        <w:t>actions</w:t>
      </w:r>
      <w:r w:rsidR="00533CC0" w:rsidRPr="003E489C">
        <w:rPr>
          <w:spacing w:val="-18"/>
          <w:sz w:val="24"/>
        </w:rPr>
        <w:t xml:space="preserve"> </w:t>
      </w:r>
      <w:r w:rsidR="00533CC0" w:rsidRPr="003E489C">
        <w:rPr>
          <w:sz w:val="24"/>
        </w:rPr>
        <w:t>instituted</w:t>
      </w:r>
      <w:r w:rsidR="00533CC0" w:rsidRPr="003E489C">
        <w:rPr>
          <w:spacing w:val="-19"/>
          <w:sz w:val="24"/>
        </w:rPr>
        <w:t xml:space="preserve"> </w:t>
      </w:r>
      <w:r w:rsidR="00533CC0" w:rsidRPr="003E489C">
        <w:rPr>
          <w:sz w:val="24"/>
        </w:rPr>
        <w:t>by</w:t>
      </w:r>
      <w:r w:rsidR="00533CC0" w:rsidRPr="003E489C">
        <w:rPr>
          <w:spacing w:val="-18"/>
          <w:sz w:val="24"/>
        </w:rPr>
        <w:t xml:space="preserve"> </w:t>
      </w:r>
      <w:r w:rsidR="00533CC0" w:rsidRPr="003E489C">
        <w:rPr>
          <w:sz w:val="24"/>
        </w:rPr>
        <w:t>the</w:t>
      </w:r>
      <w:r w:rsidR="00533CC0" w:rsidRPr="003E489C">
        <w:rPr>
          <w:spacing w:val="-19"/>
          <w:sz w:val="24"/>
        </w:rPr>
        <w:t xml:space="preserve"> </w:t>
      </w:r>
      <w:r w:rsidR="00533CC0" w:rsidRPr="003E489C">
        <w:rPr>
          <w:sz w:val="24"/>
        </w:rPr>
        <w:t>Applicant.</w:t>
      </w:r>
    </w:p>
    <w:p w:rsidR="00692016" w:rsidRDefault="00692016">
      <w:pPr>
        <w:pStyle w:val="BodyText"/>
        <w:spacing w:before="6"/>
        <w:rPr>
          <w:sz w:val="22"/>
        </w:rPr>
      </w:pPr>
    </w:p>
    <w:p w:rsidR="00692016" w:rsidRPr="003E489C" w:rsidRDefault="003E489C" w:rsidP="003E489C">
      <w:pPr>
        <w:tabs>
          <w:tab w:val="left" w:pos="839"/>
        </w:tabs>
        <w:spacing w:line="360" w:lineRule="auto"/>
        <w:ind w:left="838" w:right="109" w:hanging="720"/>
        <w:jc w:val="both"/>
        <w:rPr>
          <w:sz w:val="24"/>
        </w:rPr>
      </w:pPr>
      <w:r>
        <w:rPr>
          <w:spacing w:val="-15"/>
          <w:w w:val="99"/>
          <w:sz w:val="24"/>
          <w:szCs w:val="24"/>
        </w:rPr>
        <w:t>98.</w:t>
      </w:r>
      <w:r>
        <w:rPr>
          <w:spacing w:val="-15"/>
          <w:w w:val="99"/>
          <w:sz w:val="24"/>
          <w:szCs w:val="24"/>
        </w:rPr>
        <w:tab/>
      </w:r>
      <w:r w:rsidR="00533CC0" w:rsidRPr="003E489C">
        <w:rPr>
          <w:sz w:val="24"/>
        </w:rPr>
        <w:t>However, the Tribunal takes a very dim view that the Respondent has been</w:t>
      </w:r>
      <w:r w:rsidR="00533CC0" w:rsidRPr="003E489C">
        <w:rPr>
          <w:spacing w:val="-44"/>
          <w:sz w:val="24"/>
        </w:rPr>
        <w:t xml:space="preserve"> </w:t>
      </w:r>
      <w:r w:rsidR="00533CC0" w:rsidRPr="003E489C">
        <w:rPr>
          <w:sz w:val="24"/>
        </w:rPr>
        <w:t>found guilty of contravening numerous provisions of</w:t>
      </w:r>
      <w:r w:rsidR="00533CC0" w:rsidRPr="003E489C">
        <w:rPr>
          <w:spacing w:val="-11"/>
          <w:sz w:val="24"/>
        </w:rPr>
        <w:t xml:space="preserve"> </w:t>
      </w:r>
      <w:r w:rsidR="00533CC0" w:rsidRPr="003E489C">
        <w:rPr>
          <w:sz w:val="24"/>
        </w:rPr>
        <w:t>NCA.</w:t>
      </w:r>
    </w:p>
    <w:p w:rsidR="00692016" w:rsidRPr="003E489C" w:rsidRDefault="003E489C" w:rsidP="003E489C">
      <w:pPr>
        <w:tabs>
          <w:tab w:val="left" w:pos="839"/>
        </w:tabs>
        <w:spacing w:before="118" w:line="360" w:lineRule="auto"/>
        <w:ind w:left="838" w:right="109" w:hanging="720"/>
        <w:jc w:val="both"/>
        <w:rPr>
          <w:sz w:val="24"/>
        </w:rPr>
      </w:pPr>
      <w:r>
        <w:rPr>
          <w:spacing w:val="-15"/>
          <w:w w:val="99"/>
          <w:sz w:val="24"/>
          <w:szCs w:val="24"/>
        </w:rPr>
        <w:t>99.</w:t>
      </w:r>
      <w:r>
        <w:rPr>
          <w:spacing w:val="-15"/>
          <w:w w:val="99"/>
          <w:sz w:val="24"/>
          <w:szCs w:val="24"/>
        </w:rPr>
        <w:tab/>
      </w:r>
      <w:r w:rsidR="00533CC0" w:rsidRPr="003E489C">
        <w:rPr>
          <w:sz w:val="24"/>
        </w:rPr>
        <w:t>The Tribunal turns to consider the question of deterrence when imposing an administrative</w:t>
      </w:r>
      <w:r w:rsidR="00533CC0" w:rsidRPr="003E489C">
        <w:rPr>
          <w:spacing w:val="-2"/>
          <w:sz w:val="24"/>
        </w:rPr>
        <w:t xml:space="preserve"> </w:t>
      </w:r>
      <w:r w:rsidR="00533CC0" w:rsidRPr="003E489C">
        <w:rPr>
          <w:sz w:val="24"/>
        </w:rPr>
        <w:t>penalt</w:t>
      </w:r>
      <w:r w:rsidR="00533CC0" w:rsidRPr="003E489C">
        <w:rPr>
          <w:sz w:val="24"/>
        </w:rPr>
        <w:t>y.</w:t>
      </w:r>
    </w:p>
    <w:p w:rsidR="00692016" w:rsidRDefault="00692016">
      <w:pPr>
        <w:spacing w:line="360" w:lineRule="auto"/>
        <w:jc w:val="both"/>
        <w:rPr>
          <w:sz w:val="24"/>
        </w:rPr>
        <w:sectPr w:rsidR="00692016">
          <w:pgSz w:w="11910" w:h="16840"/>
          <w:pgMar w:top="1100" w:right="1020" w:bottom="940" w:left="1300" w:header="409" w:footer="744" w:gutter="0"/>
          <w:cols w:space="720"/>
        </w:sectPr>
      </w:pPr>
    </w:p>
    <w:p w:rsidR="00692016" w:rsidRDefault="00533CC0">
      <w:pPr>
        <w:pStyle w:val="BodyText"/>
        <w:spacing w:before="82"/>
        <w:ind w:left="118"/>
      </w:pPr>
      <w:r>
        <w:lastRenderedPageBreak/>
        <w:t>Deterrence</w:t>
      </w:r>
    </w:p>
    <w:p w:rsidR="00692016" w:rsidRDefault="00692016">
      <w:pPr>
        <w:pStyle w:val="BodyText"/>
        <w:rPr>
          <w:sz w:val="33"/>
        </w:rPr>
      </w:pPr>
    </w:p>
    <w:p w:rsidR="00692016" w:rsidRPr="003E489C" w:rsidRDefault="003E489C" w:rsidP="003E489C">
      <w:pPr>
        <w:tabs>
          <w:tab w:val="left" w:pos="839"/>
        </w:tabs>
        <w:spacing w:line="355" w:lineRule="auto"/>
        <w:ind w:left="838" w:right="109" w:hanging="720"/>
        <w:jc w:val="both"/>
        <w:rPr>
          <w:sz w:val="16"/>
        </w:rPr>
      </w:pPr>
      <w:r>
        <w:rPr>
          <w:spacing w:val="-15"/>
          <w:w w:val="99"/>
          <w:sz w:val="24"/>
          <w:szCs w:val="24"/>
        </w:rPr>
        <w:t>100.</w:t>
      </w:r>
      <w:r>
        <w:rPr>
          <w:spacing w:val="-15"/>
          <w:w w:val="99"/>
          <w:sz w:val="24"/>
          <w:szCs w:val="24"/>
        </w:rPr>
        <w:tab/>
      </w:r>
      <w:r w:rsidR="00533CC0" w:rsidRPr="003E489C">
        <w:rPr>
          <w:sz w:val="24"/>
        </w:rPr>
        <w:t xml:space="preserve">In </w:t>
      </w:r>
      <w:r w:rsidR="00533CC0" w:rsidRPr="003E489C">
        <w:rPr>
          <w:i/>
          <w:sz w:val="24"/>
        </w:rPr>
        <w:t>The Competition Commission of South Africa v Federal-Mogul Aftermarket Southern</w:t>
      </w:r>
      <w:r w:rsidR="00533CC0" w:rsidRPr="003E489C">
        <w:rPr>
          <w:i/>
          <w:spacing w:val="-7"/>
          <w:sz w:val="24"/>
        </w:rPr>
        <w:t xml:space="preserve"> </w:t>
      </w:r>
      <w:r w:rsidR="00533CC0" w:rsidRPr="003E489C">
        <w:rPr>
          <w:i/>
          <w:sz w:val="24"/>
        </w:rPr>
        <w:t>Africa</w:t>
      </w:r>
      <w:r w:rsidR="00533CC0" w:rsidRPr="003E489C">
        <w:rPr>
          <w:i/>
          <w:spacing w:val="-6"/>
          <w:sz w:val="24"/>
        </w:rPr>
        <w:t xml:space="preserve"> </w:t>
      </w:r>
      <w:r w:rsidR="00533CC0" w:rsidRPr="003E489C">
        <w:rPr>
          <w:i/>
          <w:sz w:val="24"/>
        </w:rPr>
        <w:t>(Pty)</w:t>
      </w:r>
      <w:r w:rsidR="00533CC0" w:rsidRPr="003E489C">
        <w:rPr>
          <w:i/>
          <w:spacing w:val="-7"/>
          <w:sz w:val="24"/>
        </w:rPr>
        <w:t xml:space="preserve"> </w:t>
      </w:r>
      <w:r w:rsidR="00533CC0" w:rsidRPr="003E489C">
        <w:rPr>
          <w:i/>
          <w:sz w:val="24"/>
        </w:rPr>
        <w:t>Ltd</w:t>
      </w:r>
      <w:r w:rsidR="00533CC0" w:rsidRPr="003E489C">
        <w:rPr>
          <w:i/>
          <w:spacing w:val="-6"/>
          <w:sz w:val="24"/>
        </w:rPr>
        <w:t xml:space="preserve"> </w:t>
      </w:r>
      <w:r w:rsidR="00533CC0" w:rsidRPr="003E489C">
        <w:rPr>
          <w:i/>
          <w:sz w:val="24"/>
        </w:rPr>
        <w:t>&amp;</w:t>
      </w:r>
      <w:r w:rsidR="00533CC0" w:rsidRPr="003E489C">
        <w:rPr>
          <w:i/>
          <w:spacing w:val="-6"/>
          <w:sz w:val="24"/>
        </w:rPr>
        <w:t xml:space="preserve"> </w:t>
      </w:r>
      <w:r w:rsidR="00533CC0" w:rsidRPr="003E489C">
        <w:rPr>
          <w:i/>
          <w:sz w:val="24"/>
        </w:rPr>
        <w:t>Others</w:t>
      </w:r>
      <w:r w:rsidR="00533CC0" w:rsidRPr="003E489C">
        <w:rPr>
          <w:position w:val="8"/>
          <w:sz w:val="16"/>
        </w:rPr>
        <w:t>8</w:t>
      </w:r>
      <w:r w:rsidR="00533CC0" w:rsidRPr="003E489C">
        <w:rPr>
          <w:sz w:val="24"/>
        </w:rPr>
        <w:t>,</w:t>
      </w:r>
      <w:r w:rsidR="00533CC0" w:rsidRPr="003E489C">
        <w:rPr>
          <w:spacing w:val="-6"/>
          <w:sz w:val="24"/>
        </w:rPr>
        <w:t xml:space="preserve"> </w:t>
      </w:r>
      <w:r w:rsidR="00533CC0" w:rsidRPr="003E489C">
        <w:rPr>
          <w:sz w:val="24"/>
        </w:rPr>
        <w:t>the</w:t>
      </w:r>
      <w:r w:rsidR="00533CC0" w:rsidRPr="003E489C">
        <w:rPr>
          <w:spacing w:val="-6"/>
          <w:sz w:val="24"/>
        </w:rPr>
        <w:t xml:space="preserve"> </w:t>
      </w:r>
      <w:r w:rsidR="00533CC0" w:rsidRPr="003E489C">
        <w:rPr>
          <w:sz w:val="24"/>
        </w:rPr>
        <w:t>Competition</w:t>
      </w:r>
      <w:r w:rsidR="00533CC0" w:rsidRPr="003E489C">
        <w:rPr>
          <w:spacing w:val="-6"/>
          <w:sz w:val="24"/>
        </w:rPr>
        <w:t xml:space="preserve"> </w:t>
      </w:r>
      <w:r w:rsidR="00533CC0" w:rsidRPr="003E489C">
        <w:rPr>
          <w:sz w:val="24"/>
        </w:rPr>
        <w:t>Tribunal</w:t>
      </w:r>
      <w:r w:rsidR="00533CC0" w:rsidRPr="003E489C">
        <w:rPr>
          <w:spacing w:val="-7"/>
          <w:sz w:val="24"/>
        </w:rPr>
        <w:t xml:space="preserve"> </w:t>
      </w:r>
      <w:r w:rsidR="00533CC0" w:rsidRPr="003E489C">
        <w:rPr>
          <w:sz w:val="24"/>
        </w:rPr>
        <w:t>held</w:t>
      </w:r>
      <w:r w:rsidR="00533CC0" w:rsidRPr="003E489C">
        <w:rPr>
          <w:spacing w:val="-6"/>
          <w:sz w:val="24"/>
        </w:rPr>
        <w:t xml:space="preserve"> </w:t>
      </w:r>
      <w:r w:rsidR="00533CC0" w:rsidRPr="003E489C">
        <w:rPr>
          <w:sz w:val="24"/>
        </w:rPr>
        <w:t>that</w:t>
      </w:r>
      <w:r w:rsidR="00533CC0" w:rsidRPr="003E489C">
        <w:rPr>
          <w:spacing w:val="-6"/>
          <w:sz w:val="24"/>
        </w:rPr>
        <w:t xml:space="preserve"> </w:t>
      </w:r>
      <w:r w:rsidR="00533CC0" w:rsidRPr="003E489C">
        <w:rPr>
          <w:sz w:val="24"/>
        </w:rPr>
        <w:t>deterrence is the primary purpose of imposing administrative</w:t>
      </w:r>
      <w:r w:rsidR="00533CC0" w:rsidRPr="003E489C">
        <w:rPr>
          <w:spacing w:val="-6"/>
          <w:sz w:val="24"/>
        </w:rPr>
        <w:t xml:space="preserve"> </w:t>
      </w:r>
      <w:r w:rsidR="00533CC0" w:rsidRPr="003E489C">
        <w:rPr>
          <w:sz w:val="24"/>
        </w:rPr>
        <w:t>penalties.</w:t>
      </w:r>
      <w:r w:rsidR="00533CC0" w:rsidRPr="003E489C">
        <w:rPr>
          <w:position w:val="8"/>
          <w:sz w:val="16"/>
        </w:rPr>
        <w:t>9</w:t>
      </w:r>
    </w:p>
    <w:p w:rsidR="00692016" w:rsidRPr="003E489C" w:rsidRDefault="003E489C" w:rsidP="003E489C">
      <w:pPr>
        <w:tabs>
          <w:tab w:val="left" w:pos="839"/>
        </w:tabs>
        <w:spacing w:before="126" w:line="360" w:lineRule="auto"/>
        <w:ind w:left="838" w:right="105" w:hanging="720"/>
        <w:jc w:val="both"/>
        <w:rPr>
          <w:sz w:val="24"/>
        </w:rPr>
      </w:pPr>
      <w:r>
        <w:rPr>
          <w:spacing w:val="-15"/>
          <w:w w:val="99"/>
          <w:sz w:val="24"/>
          <w:szCs w:val="24"/>
        </w:rPr>
        <w:t>101.</w:t>
      </w:r>
      <w:r>
        <w:rPr>
          <w:spacing w:val="-15"/>
          <w:w w:val="99"/>
          <w:sz w:val="24"/>
          <w:szCs w:val="24"/>
        </w:rPr>
        <w:tab/>
      </w:r>
      <w:r w:rsidR="00533CC0" w:rsidRPr="003E489C">
        <w:rPr>
          <w:sz w:val="24"/>
        </w:rPr>
        <w:t>The</w:t>
      </w:r>
      <w:r w:rsidR="00533CC0" w:rsidRPr="003E489C">
        <w:rPr>
          <w:spacing w:val="-8"/>
          <w:sz w:val="24"/>
        </w:rPr>
        <w:t xml:space="preserve"> </w:t>
      </w:r>
      <w:r w:rsidR="00533CC0" w:rsidRPr="003E489C">
        <w:rPr>
          <w:sz w:val="24"/>
        </w:rPr>
        <w:t>above</w:t>
      </w:r>
      <w:r w:rsidR="00533CC0" w:rsidRPr="003E489C">
        <w:rPr>
          <w:spacing w:val="-7"/>
          <w:sz w:val="24"/>
        </w:rPr>
        <w:t xml:space="preserve"> </w:t>
      </w:r>
      <w:r w:rsidR="00533CC0" w:rsidRPr="003E489C">
        <w:rPr>
          <w:sz w:val="24"/>
        </w:rPr>
        <w:t>approach</w:t>
      </w:r>
      <w:r w:rsidR="00533CC0" w:rsidRPr="003E489C">
        <w:rPr>
          <w:spacing w:val="-7"/>
          <w:sz w:val="24"/>
        </w:rPr>
        <w:t xml:space="preserve"> </w:t>
      </w:r>
      <w:r w:rsidR="00533CC0" w:rsidRPr="003E489C">
        <w:rPr>
          <w:sz w:val="24"/>
        </w:rPr>
        <w:t>is</w:t>
      </w:r>
      <w:r w:rsidR="00533CC0" w:rsidRPr="003E489C">
        <w:rPr>
          <w:spacing w:val="-11"/>
          <w:sz w:val="24"/>
        </w:rPr>
        <w:t xml:space="preserve"> </w:t>
      </w:r>
      <w:r w:rsidR="00533CC0" w:rsidRPr="003E489C">
        <w:rPr>
          <w:sz w:val="24"/>
        </w:rPr>
        <w:t>aligned</w:t>
      </w:r>
      <w:r w:rsidR="00533CC0" w:rsidRPr="003E489C">
        <w:rPr>
          <w:spacing w:val="-10"/>
          <w:sz w:val="24"/>
        </w:rPr>
        <w:t xml:space="preserve"> </w:t>
      </w:r>
      <w:r w:rsidR="00533CC0" w:rsidRPr="003E489C">
        <w:rPr>
          <w:sz w:val="24"/>
        </w:rPr>
        <w:t>to</w:t>
      </w:r>
      <w:r w:rsidR="00533CC0" w:rsidRPr="003E489C">
        <w:rPr>
          <w:spacing w:val="-7"/>
          <w:sz w:val="24"/>
        </w:rPr>
        <w:t xml:space="preserve"> </w:t>
      </w:r>
      <w:r w:rsidR="00533CC0" w:rsidRPr="003E489C">
        <w:rPr>
          <w:sz w:val="24"/>
        </w:rPr>
        <w:t>the</w:t>
      </w:r>
      <w:r w:rsidR="00533CC0" w:rsidRPr="003E489C">
        <w:rPr>
          <w:spacing w:val="-8"/>
          <w:sz w:val="24"/>
        </w:rPr>
        <w:t xml:space="preserve"> </w:t>
      </w:r>
      <w:r w:rsidR="00533CC0" w:rsidRPr="003E489C">
        <w:rPr>
          <w:sz w:val="24"/>
        </w:rPr>
        <w:t>purpose</w:t>
      </w:r>
      <w:r w:rsidR="00533CC0" w:rsidRPr="003E489C">
        <w:rPr>
          <w:spacing w:val="-10"/>
          <w:sz w:val="24"/>
        </w:rPr>
        <w:t xml:space="preserve"> </w:t>
      </w:r>
      <w:r w:rsidR="00533CC0" w:rsidRPr="003E489C">
        <w:rPr>
          <w:sz w:val="24"/>
        </w:rPr>
        <w:t>of</w:t>
      </w:r>
      <w:r w:rsidR="00533CC0" w:rsidRPr="003E489C">
        <w:rPr>
          <w:spacing w:val="-8"/>
          <w:sz w:val="24"/>
        </w:rPr>
        <w:t xml:space="preserve"> </w:t>
      </w:r>
      <w:r w:rsidR="00533CC0" w:rsidRPr="003E489C">
        <w:rPr>
          <w:sz w:val="24"/>
        </w:rPr>
        <w:t>the</w:t>
      </w:r>
      <w:r w:rsidR="00533CC0" w:rsidRPr="003E489C">
        <w:rPr>
          <w:spacing w:val="-7"/>
          <w:sz w:val="24"/>
        </w:rPr>
        <w:t xml:space="preserve"> </w:t>
      </w:r>
      <w:r w:rsidR="00533CC0" w:rsidRPr="003E489C">
        <w:rPr>
          <w:sz w:val="24"/>
        </w:rPr>
        <w:t>NCA</w:t>
      </w:r>
      <w:r w:rsidR="00533CC0" w:rsidRPr="003E489C">
        <w:rPr>
          <w:spacing w:val="-8"/>
          <w:sz w:val="24"/>
        </w:rPr>
        <w:t xml:space="preserve"> </w:t>
      </w:r>
      <w:r w:rsidR="00533CC0" w:rsidRPr="003E489C">
        <w:rPr>
          <w:sz w:val="24"/>
        </w:rPr>
        <w:t>and</w:t>
      </w:r>
      <w:r w:rsidR="00533CC0" w:rsidRPr="003E489C">
        <w:rPr>
          <w:spacing w:val="-7"/>
          <w:sz w:val="24"/>
        </w:rPr>
        <w:t xml:space="preserve"> </w:t>
      </w:r>
      <w:r w:rsidR="00533CC0" w:rsidRPr="003E489C">
        <w:rPr>
          <w:sz w:val="24"/>
        </w:rPr>
        <w:t>is</w:t>
      </w:r>
      <w:r w:rsidR="00533CC0" w:rsidRPr="003E489C">
        <w:rPr>
          <w:spacing w:val="-10"/>
          <w:sz w:val="24"/>
        </w:rPr>
        <w:t xml:space="preserve"> </w:t>
      </w:r>
      <w:r w:rsidR="00533CC0" w:rsidRPr="003E489C">
        <w:rPr>
          <w:sz w:val="24"/>
        </w:rPr>
        <w:t>set</w:t>
      </w:r>
      <w:r w:rsidR="00533CC0" w:rsidRPr="003E489C">
        <w:rPr>
          <w:spacing w:val="-10"/>
          <w:sz w:val="24"/>
        </w:rPr>
        <w:t xml:space="preserve"> </w:t>
      </w:r>
      <w:r w:rsidR="00533CC0" w:rsidRPr="003E489C">
        <w:rPr>
          <w:sz w:val="24"/>
        </w:rPr>
        <w:t>out</w:t>
      </w:r>
      <w:r w:rsidR="00533CC0" w:rsidRPr="003E489C">
        <w:rPr>
          <w:spacing w:val="-8"/>
          <w:sz w:val="24"/>
        </w:rPr>
        <w:t xml:space="preserve"> </w:t>
      </w:r>
      <w:r w:rsidR="00533CC0" w:rsidRPr="003E489C">
        <w:rPr>
          <w:sz w:val="24"/>
        </w:rPr>
        <w:t>in Section 3 of the NCA. In summary, the purposes of the Act are to promote and advance the social and economic welfare of South Africans, promote a fair, transparent, competitive, sustaina</w:t>
      </w:r>
      <w:r w:rsidR="00533CC0" w:rsidRPr="003E489C">
        <w:rPr>
          <w:sz w:val="24"/>
        </w:rPr>
        <w:t>ble, responsible, efficient, effective and accessible credit market and industry and to protect consumers "... by ... (c)...(ii) discouraging reckless</w:t>
      </w:r>
      <w:r w:rsidR="00533CC0" w:rsidRPr="003E489C">
        <w:rPr>
          <w:spacing w:val="-8"/>
          <w:sz w:val="24"/>
        </w:rPr>
        <w:t xml:space="preserve"> </w:t>
      </w:r>
      <w:r w:rsidR="00533CC0" w:rsidRPr="003E489C">
        <w:rPr>
          <w:sz w:val="24"/>
        </w:rPr>
        <w:t>credit</w:t>
      </w:r>
      <w:r w:rsidR="00533CC0" w:rsidRPr="003E489C">
        <w:rPr>
          <w:spacing w:val="-8"/>
          <w:sz w:val="24"/>
        </w:rPr>
        <w:t xml:space="preserve"> </w:t>
      </w:r>
      <w:r w:rsidR="00533CC0" w:rsidRPr="003E489C">
        <w:rPr>
          <w:sz w:val="24"/>
        </w:rPr>
        <w:t>granting</w:t>
      </w:r>
      <w:r w:rsidR="00533CC0" w:rsidRPr="003E489C">
        <w:rPr>
          <w:spacing w:val="-10"/>
          <w:sz w:val="24"/>
        </w:rPr>
        <w:t xml:space="preserve"> </w:t>
      </w:r>
      <w:r w:rsidR="00533CC0" w:rsidRPr="003E489C">
        <w:rPr>
          <w:sz w:val="24"/>
        </w:rPr>
        <w:t>by</w:t>
      </w:r>
      <w:r w:rsidR="00533CC0" w:rsidRPr="003E489C">
        <w:rPr>
          <w:spacing w:val="-8"/>
          <w:sz w:val="24"/>
        </w:rPr>
        <w:t xml:space="preserve"> </w:t>
      </w:r>
      <w:r w:rsidR="00533CC0" w:rsidRPr="003E489C">
        <w:rPr>
          <w:sz w:val="24"/>
        </w:rPr>
        <w:t>credit</w:t>
      </w:r>
      <w:r w:rsidR="00533CC0" w:rsidRPr="003E489C">
        <w:rPr>
          <w:spacing w:val="-8"/>
          <w:sz w:val="24"/>
        </w:rPr>
        <w:t xml:space="preserve"> </w:t>
      </w:r>
      <w:r w:rsidR="00533CC0" w:rsidRPr="003E489C">
        <w:rPr>
          <w:sz w:val="24"/>
        </w:rPr>
        <w:t>providers</w:t>
      </w:r>
      <w:r w:rsidR="00533CC0" w:rsidRPr="003E489C">
        <w:rPr>
          <w:spacing w:val="-9"/>
          <w:sz w:val="24"/>
        </w:rPr>
        <w:t xml:space="preserve"> </w:t>
      </w:r>
      <w:r w:rsidR="00533CC0" w:rsidRPr="003E489C">
        <w:rPr>
          <w:sz w:val="24"/>
        </w:rPr>
        <w:t>and</w:t>
      </w:r>
      <w:r w:rsidR="00533CC0" w:rsidRPr="003E489C">
        <w:rPr>
          <w:spacing w:val="-8"/>
          <w:sz w:val="24"/>
        </w:rPr>
        <w:t xml:space="preserve"> </w:t>
      </w:r>
      <w:r w:rsidR="00533CC0" w:rsidRPr="003E489C">
        <w:rPr>
          <w:sz w:val="24"/>
        </w:rPr>
        <w:t>contractual</w:t>
      </w:r>
      <w:r w:rsidR="00533CC0" w:rsidRPr="003E489C">
        <w:rPr>
          <w:spacing w:val="-11"/>
          <w:sz w:val="24"/>
        </w:rPr>
        <w:t xml:space="preserve"> </w:t>
      </w:r>
      <w:r w:rsidR="00533CC0" w:rsidRPr="003E489C">
        <w:rPr>
          <w:sz w:val="24"/>
        </w:rPr>
        <w:t>default</w:t>
      </w:r>
      <w:r w:rsidR="00533CC0" w:rsidRPr="003E489C">
        <w:rPr>
          <w:spacing w:val="-8"/>
          <w:sz w:val="24"/>
        </w:rPr>
        <w:t xml:space="preserve"> </w:t>
      </w:r>
      <w:r w:rsidR="00533CC0" w:rsidRPr="003E489C">
        <w:rPr>
          <w:sz w:val="24"/>
        </w:rPr>
        <w:t>by</w:t>
      </w:r>
      <w:r w:rsidR="00533CC0" w:rsidRPr="003E489C">
        <w:rPr>
          <w:spacing w:val="-8"/>
          <w:sz w:val="24"/>
        </w:rPr>
        <w:t xml:space="preserve"> </w:t>
      </w:r>
      <w:r w:rsidR="00533CC0" w:rsidRPr="003E489C">
        <w:rPr>
          <w:sz w:val="24"/>
        </w:rPr>
        <w:t>consumers."</w:t>
      </w:r>
    </w:p>
    <w:p w:rsidR="00692016" w:rsidRPr="003E489C" w:rsidRDefault="003E489C" w:rsidP="003E489C">
      <w:pPr>
        <w:tabs>
          <w:tab w:val="left" w:pos="839"/>
        </w:tabs>
        <w:spacing w:before="120" w:line="360" w:lineRule="auto"/>
        <w:ind w:left="838" w:right="107" w:hanging="720"/>
        <w:jc w:val="both"/>
        <w:rPr>
          <w:sz w:val="24"/>
        </w:rPr>
      </w:pPr>
      <w:r>
        <w:rPr>
          <w:spacing w:val="-15"/>
          <w:w w:val="99"/>
          <w:sz w:val="24"/>
          <w:szCs w:val="24"/>
        </w:rPr>
        <w:t>102.</w:t>
      </w:r>
      <w:r>
        <w:rPr>
          <w:spacing w:val="-15"/>
          <w:w w:val="99"/>
          <w:sz w:val="24"/>
          <w:szCs w:val="24"/>
        </w:rPr>
        <w:tab/>
      </w:r>
      <w:r w:rsidR="00533CC0" w:rsidRPr="003E489C">
        <w:rPr>
          <w:sz w:val="24"/>
        </w:rPr>
        <w:t>The</w:t>
      </w:r>
      <w:r w:rsidR="00533CC0" w:rsidRPr="003E489C">
        <w:rPr>
          <w:spacing w:val="-4"/>
          <w:sz w:val="24"/>
        </w:rPr>
        <w:t xml:space="preserve"> </w:t>
      </w:r>
      <w:r w:rsidR="00533CC0" w:rsidRPr="003E489C">
        <w:rPr>
          <w:sz w:val="24"/>
        </w:rPr>
        <w:t>Tribunal</w:t>
      </w:r>
      <w:r w:rsidR="00533CC0" w:rsidRPr="003E489C">
        <w:rPr>
          <w:spacing w:val="-5"/>
          <w:sz w:val="24"/>
        </w:rPr>
        <w:t xml:space="preserve"> </w:t>
      </w:r>
      <w:r w:rsidR="00533CC0" w:rsidRPr="003E489C">
        <w:rPr>
          <w:sz w:val="24"/>
        </w:rPr>
        <w:t>believes</w:t>
      </w:r>
      <w:r w:rsidR="00533CC0" w:rsidRPr="003E489C">
        <w:rPr>
          <w:spacing w:val="-4"/>
          <w:sz w:val="24"/>
        </w:rPr>
        <w:t xml:space="preserve"> </w:t>
      </w:r>
      <w:r w:rsidR="00533CC0" w:rsidRPr="003E489C">
        <w:rPr>
          <w:sz w:val="24"/>
        </w:rPr>
        <w:t>that</w:t>
      </w:r>
      <w:r w:rsidR="00533CC0" w:rsidRPr="003E489C">
        <w:rPr>
          <w:spacing w:val="-6"/>
          <w:sz w:val="24"/>
        </w:rPr>
        <w:t xml:space="preserve"> </w:t>
      </w:r>
      <w:r w:rsidR="00533CC0" w:rsidRPr="003E489C">
        <w:rPr>
          <w:sz w:val="24"/>
        </w:rPr>
        <w:t>the</w:t>
      </w:r>
      <w:r w:rsidR="00533CC0" w:rsidRPr="003E489C">
        <w:rPr>
          <w:spacing w:val="-5"/>
          <w:sz w:val="24"/>
        </w:rPr>
        <w:t xml:space="preserve"> </w:t>
      </w:r>
      <w:r w:rsidR="00533CC0" w:rsidRPr="003E489C">
        <w:rPr>
          <w:sz w:val="24"/>
        </w:rPr>
        <w:t>nature</w:t>
      </w:r>
      <w:r w:rsidR="00533CC0" w:rsidRPr="003E489C">
        <w:rPr>
          <w:spacing w:val="-6"/>
          <w:sz w:val="24"/>
        </w:rPr>
        <w:t xml:space="preserve"> </w:t>
      </w:r>
      <w:r w:rsidR="00533CC0" w:rsidRPr="003E489C">
        <w:rPr>
          <w:sz w:val="24"/>
        </w:rPr>
        <w:t>of</w:t>
      </w:r>
      <w:r w:rsidR="00533CC0" w:rsidRPr="003E489C">
        <w:rPr>
          <w:spacing w:val="-6"/>
          <w:sz w:val="24"/>
        </w:rPr>
        <w:t xml:space="preserve"> </w:t>
      </w:r>
      <w:r w:rsidR="00533CC0" w:rsidRPr="003E489C">
        <w:rPr>
          <w:sz w:val="24"/>
        </w:rPr>
        <w:t>the</w:t>
      </w:r>
      <w:r w:rsidR="00533CC0" w:rsidRPr="003E489C">
        <w:rPr>
          <w:spacing w:val="-5"/>
          <w:sz w:val="24"/>
        </w:rPr>
        <w:t xml:space="preserve"> </w:t>
      </w:r>
      <w:r w:rsidR="00533CC0" w:rsidRPr="003E489C">
        <w:rPr>
          <w:sz w:val="24"/>
        </w:rPr>
        <w:t>offence,</w:t>
      </w:r>
      <w:r w:rsidR="00533CC0" w:rsidRPr="003E489C">
        <w:rPr>
          <w:spacing w:val="-3"/>
          <w:sz w:val="24"/>
        </w:rPr>
        <w:t xml:space="preserve"> </w:t>
      </w:r>
      <w:r w:rsidR="00533CC0" w:rsidRPr="003E489C">
        <w:rPr>
          <w:sz w:val="24"/>
        </w:rPr>
        <w:t>namely</w:t>
      </w:r>
      <w:r w:rsidR="00533CC0" w:rsidRPr="003E489C">
        <w:rPr>
          <w:spacing w:val="-6"/>
          <w:sz w:val="24"/>
        </w:rPr>
        <w:t xml:space="preserve"> </w:t>
      </w:r>
      <w:r w:rsidR="00533CC0" w:rsidRPr="003E489C">
        <w:rPr>
          <w:sz w:val="24"/>
        </w:rPr>
        <w:t>entering</w:t>
      </w:r>
      <w:r w:rsidR="00533CC0" w:rsidRPr="003E489C">
        <w:rPr>
          <w:spacing w:val="-6"/>
          <w:sz w:val="24"/>
        </w:rPr>
        <w:t xml:space="preserve"> </w:t>
      </w:r>
      <w:r w:rsidR="00533CC0" w:rsidRPr="003E489C">
        <w:rPr>
          <w:sz w:val="24"/>
        </w:rPr>
        <w:t>into</w:t>
      </w:r>
      <w:r w:rsidR="00533CC0" w:rsidRPr="003E489C">
        <w:rPr>
          <w:spacing w:val="-5"/>
          <w:sz w:val="24"/>
        </w:rPr>
        <w:t xml:space="preserve"> </w:t>
      </w:r>
      <w:r w:rsidR="00533CC0" w:rsidRPr="003E489C">
        <w:rPr>
          <w:sz w:val="24"/>
        </w:rPr>
        <w:t>reckless credit agreements, justifies the imposition of an administrative fine. For this reason,</w:t>
      </w:r>
      <w:r w:rsidR="00533CC0" w:rsidRPr="003E489C">
        <w:rPr>
          <w:spacing w:val="-5"/>
          <w:sz w:val="24"/>
        </w:rPr>
        <w:t xml:space="preserve"> </w:t>
      </w:r>
      <w:r w:rsidR="00533CC0" w:rsidRPr="003E489C">
        <w:rPr>
          <w:sz w:val="24"/>
        </w:rPr>
        <w:t>we</w:t>
      </w:r>
      <w:r w:rsidR="00533CC0" w:rsidRPr="003E489C">
        <w:rPr>
          <w:spacing w:val="-8"/>
          <w:sz w:val="24"/>
        </w:rPr>
        <w:t xml:space="preserve"> </w:t>
      </w:r>
      <w:r w:rsidR="00533CC0" w:rsidRPr="003E489C">
        <w:rPr>
          <w:sz w:val="24"/>
        </w:rPr>
        <w:t>are</w:t>
      </w:r>
      <w:r w:rsidR="00533CC0" w:rsidRPr="003E489C">
        <w:rPr>
          <w:spacing w:val="-6"/>
          <w:sz w:val="24"/>
        </w:rPr>
        <w:t xml:space="preserve"> </w:t>
      </w:r>
      <w:r w:rsidR="00533CC0" w:rsidRPr="003E489C">
        <w:rPr>
          <w:sz w:val="24"/>
        </w:rPr>
        <w:t>of</w:t>
      </w:r>
      <w:r w:rsidR="00533CC0" w:rsidRPr="003E489C">
        <w:rPr>
          <w:spacing w:val="-5"/>
          <w:sz w:val="24"/>
        </w:rPr>
        <w:t xml:space="preserve"> </w:t>
      </w:r>
      <w:r w:rsidR="00533CC0" w:rsidRPr="003E489C">
        <w:rPr>
          <w:sz w:val="24"/>
        </w:rPr>
        <w:t>the</w:t>
      </w:r>
      <w:r w:rsidR="00533CC0" w:rsidRPr="003E489C">
        <w:rPr>
          <w:spacing w:val="-5"/>
          <w:sz w:val="24"/>
        </w:rPr>
        <w:t xml:space="preserve"> </w:t>
      </w:r>
      <w:r w:rsidR="00533CC0" w:rsidRPr="003E489C">
        <w:rPr>
          <w:sz w:val="24"/>
        </w:rPr>
        <w:t>view</w:t>
      </w:r>
      <w:r w:rsidR="00533CC0" w:rsidRPr="003E489C">
        <w:rPr>
          <w:spacing w:val="-6"/>
          <w:sz w:val="24"/>
        </w:rPr>
        <w:t xml:space="preserve"> </w:t>
      </w:r>
      <w:r w:rsidR="00533CC0" w:rsidRPr="003E489C">
        <w:rPr>
          <w:sz w:val="24"/>
        </w:rPr>
        <w:t>that</w:t>
      </w:r>
      <w:r w:rsidR="00533CC0" w:rsidRPr="003E489C">
        <w:rPr>
          <w:spacing w:val="-5"/>
          <w:sz w:val="24"/>
        </w:rPr>
        <w:t xml:space="preserve"> </w:t>
      </w:r>
      <w:r w:rsidR="00533CC0" w:rsidRPr="003E489C">
        <w:rPr>
          <w:sz w:val="24"/>
        </w:rPr>
        <w:t>the</w:t>
      </w:r>
      <w:r w:rsidR="00533CC0" w:rsidRPr="003E489C">
        <w:rPr>
          <w:spacing w:val="-5"/>
          <w:sz w:val="24"/>
        </w:rPr>
        <w:t xml:space="preserve"> </w:t>
      </w:r>
      <w:r w:rsidR="00533CC0" w:rsidRPr="003E489C">
        <w:rPr>
          <w:sz w:val="24"/>
        </w:rPr>
        <w:t>Tribunal</w:t>
      </w:r>
      <w:r w:rsidR="00533CC0" w:rsidRPr="003E489C">
        <w:rPr>
          <w:spacing w:val="-9"/>
          <w:sz w:val="24"/>
        </w:rPr>
        <w:t xml:space="preserve"> </w:t>
      </w:r>
      <w:r w:rsidR="00533CC0" w:rsidRPr="003E489C">
        <w:rPr>
          <w:sz w:val="24"/>
        </w:rPr>
        <w:t>may</w:t>
      </w:r>
      <w:r w:rsidR="00533CC0" w:rsidRPr="003E489C">
        <w:rPr>
          <w:spacing w:val="-6"/>
          <w:sz w:val="24"/>
        </w:rPr>
        <w:t xml:space="preserve"> </w:t>
      </w:r>
      <w:r w:rsidR="00533CC0" w:rsidRPr="003E489C">
        <w:rPr>
          <w:sz w:val="24"/>
        </w:rPr>
        <w:t>impose</w:t>
      </w:r>
      <w:r w:rsidR="00533CC0" w:rsidRPr="003E489C">
        <w:rPr>
          <w:spacing w:val="-5"/>
          <w:sz w:val="24"/>
        </w:rPr>
        <w:t xml:space="preserve"> </w:t>
      </w:r>
      <w:r w:rsidR="00533CC0" w:rsidRPr="003E489C">
        <w:rPr>
          <w:sz w:val="24"/>
        </w:rPr>
        <w:t>an</w:t>
      </w:r>
      <w:r w:rsidR="00533CC0" w:rsidRPr="003E489C">
        <w:rPr>
          <w:spacing w:val="-7"/>
          <w:sz w:val="24"/>
        </w:rPr>
        <w:t xml:space="preserve"> </w:t>
      </w:r>
      <w:r w:rsidR="00533CC0" w:rsidRPr="003E489C">
        <w:rPr>
          <w:sz w:val="24"/>
        </w:rPr>
        <w:t>administrative</w:t>
      </w:r>
      <w:r w:rsidR="00533CC0" w:rsidRPr="003E489C">
        <w:rPr>
          <w:spacing w:val="-5"/>
          <w:sz w:val="24"/>
        </w:rPr>
        <w:t xml:space="preserve"> </w:t>
      </w:r>
      <w:r w:rsidR="00533CC0" w:rsidRPr="003E489C">
        <w:rPr>
          <w:sz w:val="24"/>
        </w:rPr>
        <w:t>penalty without reference to annual turnover. Accordingly, where no evidence regarding annual</w:t>
      </w:r>
      <w:r w:rsidR="00533CC0" w:rsidRPr="003E489C">
        <w:rPr>
          <w:spacing w:val="-10"/>
          <w:sz w:val="24"/>
        </w:rPr>
        <w:t xml:space="preserve"> </w:t>
      </w:r>
      <w:r w:rsidR="00533CC0" w:rsidRPr="003E489C">
        <w:rPr>
          <w:sz w:val="24"/>
        </w:rPr>
        <w:t>turnover</w:t>
      </w:r>
      <w:r w:rsidR="00533CC0" w:rsidRPr="003E489C">
        <w:rPr>
          <w:spacing w:val="-9"/>
          <w:sz w:val="24"/>
        </w:rPr>
        <w:t xml:space="preserve"> </w:t>
      </w:r>
      <w:r w:rsidR="00533CC0" w:rsidRPr="003E489C">
        <w:rPr>
          <w:sz w:val="24"/>
        </w:rPr>
        <w:t>is</w:t>
      </w:r>
      <w:r w:rsidR="00533CC0" w:rsidRPr="003E489C">
        <w:rPr>
          <w:spacing w:val="-11"/>
          <w:sz w:val="24"/>
        </w:rPr>
        <w:t xml:space="preserve"> </w:t>
      </w:r>
      <w:r w:rsidR="00533CC0" w:rsidRPr="003E489C">
        <w:rPr>
          <w:sz w:val="24"/>
        </w:rPr>
        <w:t>available,</w:t>
      </w:r>
      <w:r w:rsidR="00533CC0" w:rsidRPr="003E489C">
        <w:rPr>
          <w:spacing w:val="-10"/>
          <w:sz w:val="24"/>
        </w:rPr>
        <w:t xml:space="preserve"> </w:t>
      </w:r>
      <w:r w:rsidR="00533CC0" w:rsidRPr="003E489C">
        <w:rPr>
          <w:sz w:val="24"/>
        </w:rPr>
        <w:t>the</w:t>
      </w:r>
      <w:r w:rsidR="00533CC0" w:rsidRPr="003E489C">
        <w:rPr>
          <w:spacing w:val="-10"/>
          <w:sz w:val="24"/>
        </w:rPr>
        <w:t xml:space="preserve"> </w:t>
      </w:r>
      <w:r w:rsidR="00533CC0" w:rsidRPr="003E489C">
        <w:rPr>
          <w:sz w:val="24"/>
        </w:rPr>
        <w:t>Tribunal</w:t>
      </w:r>
      <w:r w:rsidR="00533CC0" w:rsidRPr="003E489C">
        <w:rPr>
          <w:spacing w:val="-10"/>
          <w:sz w:val="24"/>
        </w:rPr>
        <w:t xml:space="preserve"> </w:t>
      </w:r>
      <w:r w:rsidR="00533CC0" w:rsidRPr="003E489C">
        <w:rPr>
          <w:sz w:val="24"/>
        </w:rPr>
        <w:t>still</w:t>
      </w:r>
      <w:r w:rsidR="00533CC0" w:rsidRPr="003E489C">
        <w:rPr>
          <w:spacing w:val="-9"/>
          <w:sz w:val="24"/>
        </w:rPr>
        <w:t xml:space="preserve"> </w:t>
      </w:r>
      <w:r w:rsidR="00533CC0" w:rsidRPr="003E489C">
        <w:rPr>
          <w:sz w:val="24"/>
        </w:rPr>
        <w:t>has</w:t>
      </w:r>
      <w:r w:rsidR="00533CC0" w:rsidRPr="003E489C">
        <w:rPr>
          <w:spacing w:val="-8"/>
          <w:sz w:val="24"/>
        </w:rPr>
        <w:t xml:space="preserve"> </w:t>
      </w:r>
      <w:r w:rsidR="00533CC0" w:rsidRPr="003E489C">
        <w:rPr>
          <w:sz w:val="24"/>
        </w:rPr>
        <w:t>the</w:t>
      </w:r>
      <w:r w:rsidR="00533CC0" w:rsidRPr="003E489C">
        <w:rPr>
          <w:spacing w:val="-7"/>
          <w:sz w:val="24"/>
        </w:rPr>
        <w:t xml:space="preserve"> </w:t>
      </w:r>
      <w:r w:rsidR="00533CC0" w:rsidRPr="003E489C">
        <w:rPr>
          <w:sz w:val="24"/>
        </w:rPr>
        <w:t>option</w:t>
      </w:r>
      <w:r w:rsidR="00533CC0" w:rsidRPr="003E489C">
        <w:rPr>
          <w:spacing w:val="-10"/>
          <w:sz w:val="24"/>
        </w:rPr>
        <w:t xml:space="preserve"> </w:t>
      </w:r>
      <w:r w:rsidR="00533CC0" w:rsidRPr="003E489C">
        <w:rPr>
          <w:sz w:val="24"/>
        </w:rPr>
        <w:t>to</w:t>
      </w:r>
      <w:r w:rsidR="00533CC0" w:rsidRPr="003E489C">
        <w:rPr>
          <w:spacing w:val="-10"/>
          <w:sz w:val="24"/>
        </w:rPr>
        <w:t xml:space="preserve"> </w:t>
      </w:r>
      <w:r w:rsidR="00533CC0" w:rsidRPr="003E489C">
        <w:rPr>
          <w:sz w:val="24"/>
        </w:rPr>
        <w:t>award</w:t>
      </w:r>
      <w:r w:rsidR="00533CC0" w:rsidRPr="003E489C">
        <w:rPr>
          <w:spacing w:val="-12"/>
          <w:sz w:val="24"/>
        </w:rPr>
        <w:t xml:space="preserve"> </w:t>
      </w:r>
      <w:r w:rsidR="00533CC0" w:rsidRPr="003E489C">
        <w:rPr>
          <w:sz w:val="24"/>
        </w:rPr>
        <w:t>a</w:t>
      </w:r>
      <w:r w:rsidR="00533CC0" w:rsidRPr="003E489C">
        <w:rPr>
          <w:spacing w:val="-7"/>
          <w:sz w:val="24"/>
        </w:rPr>
        <w:t xml:space="preserve"> </w:t>
      </w:r>
      <w:r w:rsidR="00533CC0" w:rsidRPr="003E489C">
        <w:rPr>
          <w:sz w:val="24"/>
        </w:rPr>
        <w:t>penalty</w:t>
      </w:r>
      <w:r w:rsidR="00533CC0" w:rsidRPr="003E489C">
        <w:rPr>
          <w:spacing w:val="-11"/>
          <w:sz w:val="24"/>
        </w:rPr>
        <w:t xml:space="preserve"> </w:t>
      </w:r>
      <w:r w:rsidR="00533CC0" w:rsidRPr="003E489C">
        <w:rPr>
          <w:sz w:val="24"/>
        </w:rPr>
        <w:t>not exceeding R 1 000</w:t>
      </w:r>
      <w:r w:rsidR="00533CC0" w:rsidRPr="003E489C">
        <w:rPr>
          <w:spacing w:val="-4"/>
          <w:sz w:val="24"/>
        </w:rPr>
        <w:t xml:space="preserve"> </w:t>
      </w:r>
      <w:r w:rsidR="00533CC0" w:rsidRPr="003E489C">
        <w:rPr>
          <w:sz w:val="24"/>
        </w:rPr>
        <w:t>000.00.</w:t>
      </w:r>
    </w:p>
    <w:p w:rsidR="00692016" w:rsidRPr="003E489C" w:rsidRDefault="003E489C" w:rsidP="003E489C">
      <w:pPr>
        <w:tabs>
          <w:tab w:val="left" w:pos="839"/>
        </w:tabs>
        <w:spacing w:before="121" w:line="360" w:lineRule="auto"/>
        <w:ind w:left="838" w:right="108" w:hanging="720"/>
        <w:jc w:val="both"/>
        <w:rPr>
          <w:sz w:val="24"/>
        </w:rPr>
      </w:pPr>
      <w:r>
        <w:rPr>
          <w:spacing w:val="-15"/>
          <w:w w:val="99"/>
          <w:sz w:val="24"/>
          <w:szCs w:val="24"/>
        </w:rPr>
        <w:t>103.</w:t>
      </w:r>
      <w:r>
        <w:rPr>
          <w:spacing w:val="-15"/>
          <w:w w:val="99"/>
          <w:sz w:val="24"/>
          <w:szCs w:val="24"/>
        </w:rPr>
        <w:tab/>
      </w:r>
      <w:r w:rsidR="00533CC0" w:rsidRPr="003E489C">
        <w:rPr>
          <w:sz w:val="24"/>
        </w:rPr>
        <w:t>On a conspectus of the evidence tendered by the Applicant, the Tribunal is of the view that the Respondent's disdain for the law that is meant to protect consumers and</w:t>
      </w:r>
      <w:r w:rsidR="00533CC0" w:rsidRPr="003E489C">
        <w:rPr>
          <w:spacing w:val="-7"/>
          <w:sz w:val="24"/>
        </w:rPr>
        <w:t xml:space="preserve"> </w:t>
      </w:r>
      <w:r w:rsidR="00533CC0" w:rsidRPr="003E489C">
        <w:rPr>
          <w:sz w:val="24"/>
        </w:rPr>
        <w:t>its</w:t>
      </w:r>
      <w:r w:rsidR="00533CC0" w:rsidRPr="003E489C">
        <w:rPr>
          <w:spacing w:val="-4"/>
          <w:sz w:val="24"/>
        </w:rPr>
        <w:t xml:space="preserve"> </w:t>
      </w:r>
      <w:r w:rsidR="00533CC0" w:rsidRPr="003E489C">
        <w:rPr>
          <w:sz w:val="24"/>
        </w:rPr>
        <w:t>callous</w:t>
      </w:r>
      <w:r w:rsidR="00533CC0" w:rsidRPr="003E489C">
        <w:rPr>
          <w:spacing w:val="-7"/>
          <w:sz w:val="24"/>
        </w:rPr>
        <w:t xml:space="preserve"> </w:t>
      </w:r>
      <w:r w:rsidR="00533CC0" w:rsidRPr="003E489C">
        <w:rPr>
          <w:sz w:val="24"/>
        </w:rPr>
        <w:t>treatment</w:t>
      </w:r>
      <w:r w:rsidR="00533CC0" w:rsidRPr="003E489C">
        <w:rPr>
          <w:spacing w:val="-6"/>
          <w:sz w:val="24"/>
        </w:rPr>
        <w:t xml:space="preserve"> </w:t>
      </w:r>
      <w:r w:rsidR="00533CC0" w:rsidRPr="003E489C">
        <w:rPr>
          <w:sz w:val="24"/>
        </w:rPr>
        <w:t>of</w:t>
      </w:r>
      <w:r w:rsidR="00533CC0" w:rsidRPr="003E489C">
        <w:rPr>
          <w:spacing w:val="-4"/>
          <w:sz w:val="24"/>
        </w:rPr>
        <w:t xml:space="preserve"> </w:t>
      </w:r>
      <w:r w:rsidR="00533CC0" w:rsidRPr="003E489C">
        <w:rPr>
          <w:sz w:val="24"/>
        </w:rPr>
        <w:t>consumers</w:t>
      </w:r>
      <w:r w:rsidR="00533CC0" w:rsidRPr="003E489C">
        <w:rPr>
          <w:spacing w:val="-5"/>
          <w:sz w:val="24"/>
        </w:rPr>
        <w:t xml:space="preserve"> </w:t>
      </w:r>
      <w:r w:rsidR="00533CC0" w:rsidRPr="003E489C">
        <w:rPr>
          <w:sz w:val="24"/>
        </w:rPr>
        <w:t>warrant the</w:t>
      </w:r>
      <w:r w:rsidR="00533CC0" w:rsidRPr="003E489C">
        <w:rPr>
          <w:spacing w:val="-6"/>
          <w:sz w:val="24"/>
        </w:rPr>
        <w:t xml:space="preserve"> </w:t>
      </w:r>
      <w:r w:rsidR="00533CC0" w:rsidRPr="003E489C">
        <w:rPr>
          <w:sz w:val="24"/>
        </w:rPr>
        <w:t>imposition</w:t>
      </w:r>
      <w:r w:rsidR="00533CC0" w:rsidRPr="003E489C">
        <w:rPr>
          <w:spacing w:val="-6"/>
          <w:sz w:val="24"/>
        </w:rPr>
        <w:t xml:space="preserve"> </w:t>
      </w:r>
      <w:r w:rsidR="00533CC0" w:rsidRPr="003E489C">
        <w:rPr>
          <w:sz w:val="24"/>
        </w:rPr>
        <w:t>of</w:t>
      </w:r>
      <w:r w:rsidR="00533CC0" w:rsidRPr="003E489C">
        <w:rPr>
          <w:spacing w:val="-6"/>
          <w:sz w:val="24"/>
        </w:rPr>
        <w:t xml:space="preserve"> </w:t>
      </w:r>
      <w:r w:rsidR="00533CC0" w:rsidRPr="003E489C">
        <w:rPr>
          <w:sz w:val="24"/>
        </w:rPr>
        <w:t>an</w:t>
      </w:r>
      <w:r w:rsidR="00533CC0" w:rsidRPr="003E489C">
        <w:rPr>
          <w:spacing w:val="-8"/>
          <w:sz w:val="24"/>
        </w:rPr>
        <w:t xml:space="preserve"> </w:t>
      </w:r>
      <w:r w:rsidR="00533CC0" w:rsidRPr="003E489C">
        <w:rPr>
          <w:sz w:val="24"/>
        </w:rPr>
        <w:t>administrative fine.</w:t>
      </w:r>
    </w:p>
    <w:p w:rsidR="00692016" w:rsidRDefault="00692016">
      <w:pPr>
        <w:pStyle w:val="BodyText"/>
        <w:spacing w:before="10"/>
        <w:rPr>
          <w:sz w:val="20"/>
        </w:rPr>
      </w:pPr>
    </w:p>
    <w:p w:rsidR="00692016" w:rsidRDefault="00533CC0">
      <w:pPr>
        <w:pStyle w:val="BodyText"/>
        <w:ind w:left="118"/>
      </w:pPr>
      <w:r>
        <w:t>ORDER</w:t>
      </w:r>
    </w:p>
    <w:p w:rsidR="00692016" w:rsidRDefault="00692016">
      <w:pPr>
        <w:pStyle w:val="BodyText"/>
        <w:rPr>
          <w:sz w:val="33"/>
        </w:rPr>
      </w:pPr>
    </w:p>
    <w:p w:rsidR="00692016" w:rsidRPr="003E489C" w:rsidRDefault="003E489C" w:rsidP="003E489C">
      <w:pPr>
        <w:tabs>
          <w:tab w:val="left" w:pos="838"/>
          <w:tab w:val="left" w:pos="839"/>
        </w:tabs>
        <w:ind w:left="838" w:hanging="721"/>
        <w:rPr>
          <w:sz w:val="24"/>
        </w:rPr>
      </w:pPr>
      <w:r>
        <w:rPr>
          <w:spacing w:val="-15"/>
          <w:w w:val="99"/>
          <w:sz w:val="24"/>
          <w:szCs w:val="24"/>
        </w:rPr>
        <w:t>104.</w:t>
      </w:r>
      <w:r>
        <w:rPr>
          <w:spacing w:val="-15"/>
          <w:w w:val="99"/>
          <w:sz w:val="24"/>
          <w:szCs w:val="24"/>
        </w:rPr>
        <w:tab/>
      </w:r>
      <w:r w:rsidR="00533CC0" w:rsidRPr="003E489C">
        <w:rPr>
          <w:sz w:val="24"/>
        </w:rPr>
        <w:t>The Tribunal makes the following order:</w:t>
      </w:r>
      <w:r w:rsidR="00533CC0" w:rsidRPr="003E489C">
        <w:rPr>
          <w:spacing w:val="-1"/>
          <w:sz w:val="24"/>
        </w:rPr>
        <w:t xml:space="preserve"> </w:t>
      </w:r>
      <w:r w:rsidR="00533CC0" w:rsidRPr="003E489C">
        <w:rPr>
          <w:sz w:val="24"/>
        </w:rPr>
        <w:t>-</w:t>
      </w:r>
    </w:p>
    <w:p w:rsidR="00692016" w:rsidRDefault="00692016">
      <w:pPr>
        <w:pStyle w:val="BodyText"/>
        <w:spacing w:before="9"/>
        <w:rPr>
          <w:sz w:val="32"/>
        </w:rPr>
      </w:pPr>
    </w:p>
    <w:p w:rsidR="00692016" w:rsidRPr="003E489C" w:rsidRDefault="003E489C" w:rsidP="003E489C">
      <w:pPr>
        <w:tabs>
          <w:tab w:val="left" w:pos="1109"/>
          <w:tab w:val="left" w:pos="1110"/>
        </w:tabs>
        <w:spacing w:line="360" w:lineRule="auto"/>
        <w:ind w:left="1110" w:right="117" w:hanging="629"/>
        <w:rPr>
          <w:sz w:val="24"/>
        </w:rPr>
      </w:pPr>
      <w:r>
        <w:rPr>
          <w:spacing w:val="-3"/>
          <w:w w:val="99"/>
          <w:sz w:val="24"/>
          <w:szCs w:val="24"/>
        </w:rPr>
        <w:t>a.</w:t>
      </w:r>
      <w:r>
        <w:rPr>
          <w:spacing w:val="-3"/>
          <w:w w:val="99"/>
          <w:sz w:val="24"/>
          <w:szCs w:val="24"/>
        </w:rPr>
        <w:tab/>
      </w:r>
      <w:r w:rsidR="00533CC0" w:rsidRPr="003E489C">
        <w:rPr>
          <w:sz w:val="24"/>
        </w:rPr>
        <w:t>The Respondent is found guilty of repeatedly contravening the following provisions of the</w:t>
      </w:r>
      <w:r w:rsidR="00533CC0" w:rsidRPr="003E489C">
        <w:rPr>
          <w:spacing w:val="-1"/>
          <w:sz w:val="24"/>
        </w:rPr>
        <w:t xml:space="preserve"> </w:t>
      </w:r>
      <w:r w:rsidR="00533CC0" w:rsidRPr="003E489C">
        <w:rPr>
          <w:sz w:val="24"/>
        </w:rPr>
        <w:t>NCA:</w:t>
      </w:r>
    </w:p>
    <w:p w:rsidR="00692016" w:rsidRDefault="00692016">
      <w:pPr>
        <w:pStyle w:val="BodyText"/>
        <w:spacing w:before="10"/>
        <w:rPr>
          <w:sz w:val="20"/>
        </w:rPr>
      </w:pPr>
    </w:p>
    <w:p w:rsidR="00692016" w:rsidRPr="003E489C" w:rsidRDefault="003E489C" w:rsidP="003E489C">
      <w:pPr>
        <w:tabs>
          <w:tab w:val="left" w:pos="2279"/>
        </w:tabs>
        <w:ind w:left="2278" w:hanging="301"/>
        <w:rPr>
          <w:sz w:val="24"/>
        </w:rPr>
      </w:pPr>
      <w:r>
        <w:rPr>
          <w:spacing w:val="-20"/>
          <w:w w:val="99"/>
          <w:sz w:val="24"/>
          <w:szCs w:val="24"/>
        </w:rPr>
        <w:t>i.</w:t>
      </w:r>
      <w:r>
        <w:rPr>
          <w:spacing w:val="-20"/>
          <w:w w:val="99"/>
          <w:sz w:val="24"/>
          <w:szCs w:val="24"/>
        </w:rPr>
        <w:tab/>
      </w:r>
      <w:r w:rsidR="00533CC0" w:rsidRPr="003E489C">
        <w:rPr>
          <w:sz w:val="24"/>
        </w:rPr>
        <w:t>Section</w:t>
      </w:r>
      <w:r w:rsidR="00533CC0" w:rsidRPr="003E489C">
        <w:rPr>
          <w:spacing w:val="-18"/>
          <w:sz w:val="24"/>
        </w:rPr>
        <w:t xml:space="preserve"> </w:t>
      </w:r>
      <w:r w:rsidR="00533CC0" w:rsidRPr="003E489C">
        <w:rPr>
          <w:sz w:val="24"/>
        </w:rPr>
        <w:t>81</w:t>
      </w:r>
      <w:r w:rsidR="00533CC0" w:rsidRPr="003E489C">
        <w:rPr>
          <w:spacing w:val="-16"/>
          <w:sz w:val="24"/>
        </w:rPr>
        <w:t xml:space="preserve"> </w:t>
      </w:r>
      <w:r w:rsidR="00533CC0" w:rsidRPr="003E489C">
        <w:rPr>
          <w:sz w:val="24"/>
        </w:rPr>
        <w:t>(2)(a)(ii)</w:t>
      </w:r>
      <w:r w:rsidR="00533CC0" w:rsidRPr="003E489C">
        <w:rPr>
          <w:spacing w:val="-16"/>
          <w:sz w:val="24"/>
        </w:rPr>
        <w:t xml:space="preserve"> </w:t>
      </w:r>
      <w:r w:rsidR="00533CC0" w:rsidRPr="003E489C">
        <w:rPr>
          <w:sz w:val="24"/>
        </w:rPr>
        <w:t>and</w:t>
      </w:r>
      <w:r w:rsidR="00533CC0" w:rsidRPr="003E489C">
        <w:rPr>
          <w:spacing w:val="-16"/>
          <w:sz w:val="24"/>
        </w:rPr>
        <w:t xml:space="preserve"> </w:t>
      </w:r>
      <w:r w:rsidR="00533CC0" w:rsidRPr="003E489C">
        <w:rPr>
          <w:sz w:val="24"/>
        </w:rPr>
        <w:t>(iii)</w:t>
      </w:r>
      <w:r w:rsidR="00533CC0" w:rsidRPr="003E489C">
        <w:rPr>
          <w:spacing w:val="-16"/>
          <w:sz w:val="24"/>
        </w:rPr>
        <w:t xml:space="preserve"> </w:t>
      </w:r>
      <w:r w:rsidR="00533CC0" w:rsidRPr="003E489C">
        <w:rPr>
          <w:sz w:val="24"/>
        </w:rPr>
        <w:t>read</w:t>
      </w:r>
      <w:r w:rsidR="00533CC0" w:rsidRPr="003E489C">
        <w:rPr>
          <w:spacing w:val="-16"/>
          <w:sz w:val="24"/>
        </w:rPr>
        <w:t xml:space="preserve"> </w:t>
      </w:r>
      <w:r w:rsidR="00533CC0" w:rsidRPr="003E489C">
        <w:rPr>
          <w:sz w:val="24"/>
        </w:rPr>
        <w:t>with</w:t>
      </w:r>
      <w:r w:rsidR="00533CC0" w:rsidRPr="003E489C">
        <w:rPr>
          <w:spacing w:val="-14"/>
          <w:sz w:val="24"/>
        </w:rPr>
        <w:t xml:space="preserve"> </w:t>
      </w:r>
      <w:r w:rsidR="00533CC0" w:rsidRPr="003E489C">
        <w:rPr>
          <w:sz w:val="24"/>
        </w:rPr>
        <w:t>Regulation</w:t>
      </w:r>
      <w:r w:rsidR="00533CC0" w:rsidRPr="003E489C">
        <w:rPr>
          <w:spacing w:val="-16"/>
          <w:sz w:val="24"/>
        </w:rPr>
        <w:t xml:space="preserve"> </w:t>
      </w:r>
      <w:r w:rsidR="00533CC0" w:rsidRPr="003E489C">
        <w:rPr>
          <w:sz w:val="24"/>
        </w:rPr>
        <w:t>23A(3),</w:t>
      </w:r>
      <w:r w:rsidR="00533CC0" w:rsidRPr="003E489C">
        <w:rPr>
          <w:spacing w:val="-15"/>
          <w:sz w:val="24"/>
        </w:rPr>
        <w:t xml:space="preserve"> </w:t>
      </w:r>
      <w:r w:rsidR="00533CC0" w:rsidRPr="003E489C">
        <w:rPr>
          <w:sz w:val="24"/>
        </w:rPr>
        <w:t>(8),(10)</w:t>
      </w:r>
      <w:r w:rsidR="00533CC0" w:rsidRPr="003E489C">
        <w:rPr>
          <w:spacing w:val="-19"/>
          <w:sz w:val="24"/>
        </w:rPr>
        <w:t xml:space="preserve"> </w:t>
      </w:r>
      <w:r w:rsidR="00533CC0" w:rsidRPr="003E489C">
        <w:rPr>
          <w:sz w:val="24"/>
        </w:rPr>
        <w:t>and</w:t>
      </w:r>
    </w:p>
    <w:p w:rsidR="00692016" w:rsidRDefault="00533CC0">
      <w:pPr>
        <w:pStyle w:val="BodyText"/>
        <w:spacing w:before="137"/>
        <w:ind w:left="2278"/>
      </w:pPr>
      <w:r>
        <w:t>(</w:t>
      </w:r>
      <w:r>
        <w:t>12) of the Act;</w:t>
      </w:r>
    </w:p>
    <w:p w:rsidR="00692016" w:rsidRPr="003E489C" w:rsidRDefault="003E489C" w:rsidP="003E489C">
      <w:pPr>
        <w:tabs>
          <w:tab w:val="left" w:pos="2279"/>
        </w:tabs>
        <w:spacing w:before="139"/>
        <w:ind w:left="2278" w:hanging="353"/>
        <w:rPr>
          <w:sz w:val="24"/>
        </w:rPr>
      </w:pPr>
      <w:r>
        <w:rPr>
          <w:spacing w:val="-20"/>
          <w:w w:val="99"/>
          <w:sz w:val="24"/>
          <w:szCs w:val="24"/>
        </w:rPr>
        <w:t>ii.</w:t>
      </w:r>
      <w:r>
        <w:rPr>
          <w:spacing w:val="-20"/>
          <w:w w:val="99"/>
          <w:sz w:val="24"/>
          <w:szCs w:val="24"/>
        </w:rPr>
        <w:tab/>
      </w:r>
      <w:r w:rsidR="00533CC0" w:rsidRPr="003E489C">
        <w:rPr>
          <w:sz w:val="24"/>
        </w:rPr>
        <w:t>Section 81 (3) read</w:t>
      </w:r>
      <w:r w:rsidR="00533CC0" w:rsidRPr="003E489C">
        <w:rPr>
          <w:sz w:val="24"/>
        </w:rPr>
        <w:t xml:space="preserve"> section 80(1)(a) of the</w:t>
      </w:r>
      <w:r w:rsidR="00533CC0" w:rsidRPr="003E489C">
        <w:rPr>
          <w:spacing w:val="-12"/>
          <w:sz w:val="24"/>
        </w:rPr>
        <w:t xml:space="preserve"> </w:t>
      </w:r>
      <w:r w:rsidR="00533CC0" w:rsidRPr="003E489C">
        <w:rPr>
          <w:sz w:val="24"/>
        </w:rPr>
        <w:t>Act;</w:t>
      </w:r>
    </w:p>
    <w:p w:rsidR="00692016" w:rsidRDefault="00692016">
      <w:pPr>
        <w:pStyle w:val="BodyText"/>
        <w:rPr>
          <w:sz w:val="20"/>
        </w:rPr>
      </w:pPr>
    </w:p>
    <w:p w:rsidR="00692016" w:rsidRDefault="00692016">
      <w:pPr>
        <w:pStyle w:val="BodyText"/>
        <w:rPr>
          <w:sz w:val="20"/>
        </w:rPr>
      </w:pPr>
    </w:p>
    <w:p w:rsidR="00692016" w:rsidRDefault="00692016">
      <w:pPr>
        <w:pStyle w:val="BodyText"/>
        <w:rPr>
          <w:sz w:val="20"/>
        </w:rPr>
      </w:pPr>
    </w:p>
    <w:p w:rsidR="00692016" w:rsidRDefault="00692016">
      <w:pPr>
        <w:pStyle w:val="BodyText"/>
        <w:rPr>
          <w:sz w:val="20"/>
        </w:rPr>
      </w:pPr>
    </w:p>
    <w:p w:rsidR="00692016" w:rsidRDefault="00533CC0">
      <w:pPr>
        <w:pStyle w:val="BodyText"/>
        <w:spacing w:before="3"/>
        <w:rPr>
          <w:sz w:val="15"/>
        </w:rPr>
      </w:pPr>
      <w:r>
        <w:pict>
          <v:shape id="_x0000_s1026" style="position:absolute;margin-left:106.35pt;margin-top:11.15pt;width:144.05pt;height:.1pt;z-index:-251651072;mso-wrap-distance-left:0;mso-wrap-distance-right:0;mso-position-horizontal-relative:page" coordorigin="2127,223" coordsize="2881,0" path="m2127,223r2880,e" filled="f" strokeweight=".72pt">
            <v:path arrowok="t"/>
            <w10:wrap type="topAndBottom" anchorx="page"/>
          </v:shape>
        </w:pict>
      </w:r>
    </w:p>
    <w:p w:rsidR="00692016" w:rsidRDefault="00692016">
      <w:pPr>
        <w:pStyle w:val="BodyText"/>
        <w:spacing w:before="8"/>
        <w:rPr>
          <w:sz w:val="8"/>
        </w:rPr>
      </w:pPr>
    </w:p>
    <w:p w:rsidR="00692016" w:rsidRDefault="00533CC0">
      <w:pPr>
        <w:spacing w:before="87"/>
        <w:ind w:left="826"/>
        <w:rPr>
          <w:sz w:val="20"/>
        </w:rPr>
      </w:pPr>
      <w:r>
        <w:rPr>
          <w:rFonts w:ascii="Calibri"/>
          <w:position w:val="7"/>
          <w:sz w:val="13"/>
        </w:rPr>
        <w:t xml:space="preserve">8 </w:t>
      </w:r>
      <w:r>
        <w:rPr>
          <w:sz w:val="20"/>
        </w:rPr>
        <w:t>Competition Tribunal Case number: Case Number: 08/CR/Mar01.</w:t>
      </w:r>
    </w:p>
    <w:p w:rsidR="00692016" w:rsidRDefault="00533CC0">
      <w:pPr>
        <w:spacing w:before="128"/>
        <w:ind w:left="826"/>
        <w:rPr>
          <w:sz w:val="20"/>
        </w:rPr>
      </w:pPr>
      <w:r>
        <w:rPr>
          <w:rFonts w:ascii="Calibri"/>
          <w:position w:val="7"/>
          <w:sz w:val="13"/>
        </w:rPr>
        <w:t xml:space="preserve">9 </w:t>
      </w:r>
      <w:r>
        <w:rPr>
          <w:sz w:val="20"/>
        </w:rPr>
        <w:t>At para 166.</w:t>
      </w:r>
    </w:p>
    <w:p w:rsidR="00692016" w:rsidRDefault="00692016">
      <w:pPr>
        <w:rPr>
          <w:sz w:val="20"/>
        </w:rPr>
        <w:sectPr w:rsidR="00692016">
          <w:pgSz w:w="11910" w:h="16840"/>
          <w:pgMar w:top="1100" w:right="1020" w:bottom="940" w:left="1300" w:header="409" w:footer="744" w:gutter="0"/>
          <w:cols w:space="720"/>
        </w:sectPr>
      </w:pPr>
    </w:p>
    <w:p w:rsidR="00692016" w:rsidRPr="003E489C" w:rsidRDefault="003E489C" w:rsidP="003E489C">
      <w:pPr>
        <w:tabs>
          <w:tab w:val="left" w:pos="2279"/>
        </w:tabs>
        <w:spacing w:before="82" w:line="362" w:lineRule="auto"/>
        <w:ind w:left="2278" w:right="116" w:hanging="406"/>
        <w:jc w:val="both"/>
        <w:rPr>
          <w:sz w:val="24"/>
        </w:rPr>
      </w:pPr>
      <w:r>
        <w:rPr>
          <w:spacing w:val="-20"/>
          <w:w w:val="99"/>
          <w:sz w:val="24"/>
          <w:szCs w:val="24"/>
        </w:rPr>
        <w:lastRenderedPageBreak/>
        <w:t>iii.</w:t>
      </w:r>
      <w:r>
        <w:rPr>
          <w:spacing w:val="-20"/>
          <w:w w:val="99"/>
          <w:sz w:val="24"/>
          <w:szCs w:val="24"/>
        </w:rPr>
        <w:tab/>
      </w:r>
      <w:r w:rsidR="00533CC0" w:rsidRPr="003E489C">
        <w:rPr>
          <w:sz w:val="24"/>
        </w:rPr>
        <w:t>Section 100(1) and section 101 (1)(c)(iii) read together with Regulation 44 and 44(4) of the</w:t>
      </w:r>
      <w:r w:rsidR="00533CC0" w:rsidRPr="003E489C">
        <w:rPr>
          <w:spacing w:val="-5"/>
          <w:sz w:val="24"/>
        </w:rPr>
        <w:t xml:space="preserve"> </w:t>
      </w:r>
      <w:r w:rsidR="00533CC0" w:rsidRPr="003E489C">
        <w:rPr>
          <w:sz w:val="24"/>
        </w:rPr>
        <w:t>Act;</w:t>
      </w:r>
    </w:p>
    <w:p w:rsidR="00692016" w:rsidRPr="003E489C" w:rsidRDefault="003E489C" w:rsidP="003E489C">
      <w:pPr>
        <w:tabs>
          <w:tab w:val="left" w:pos="2279"/>
        </w:tabs>
        <w:spacing w:line="360" w:lineRule="auto"/>
        <w:ind w:left="2278" w:right="111" w:hanging="420"/>
        <w:jc w:val="both"/>
        <w:rPr>
          <w:sz w:val="24"/>
        </w:rPr>
      </w:pPr>
      <w:r>
        <w:rPr>
          <w:spacing w:val="-20"/>
          <w:w w:val="99"/>
          <w:sz w:val="24"/>
          <w:szCs w:val="24"/>
        </w:rPr>
        <w:t>iv.</w:t>
      </w:r>
      <w:r>
        <w:rPr>
          <w:spacing w:val="-20"/>
          <w:w w:val="99"/>
          <w:sz w:val="24"/>
          <w:szCs w:val="24"/>
        </w:rPr>
        <w:tab/>
      </w:r>
      <w:r w:rsidR="00533CC0" w:rsidRPr="003E489C">
        <w:rPr>
          <w:sz w:val="24"/>
        </w:rPr>
        <w:t>Section 91 (2) read with section 100(1)(a) and section 101(1), read with section 100(10(d) and section 101(1)(c)(iii) read with 105(1)(b) and regulation 44 of the</w:t>
      </w:r>
      <w:r w:rsidR="00533CC0" w:rsidRPr="003E489C">
        <w:rPr>
          <w:spacing w:val="-5"/>
          <w:sz w:val="24"/>
        </w:rPr>
        <w:t xml:space="preserve"> </w:t>
      </w:r>
      <w:r w:rsidR="00533CC0" w:rsidRPr="003E489C">
        <w:rPr>
          <w:sz w:val="24"/>
        </w:rPr>
        <w:t>Act;</w:t>
      </w:r>
    </w:p>
    <w:p w:rsidR="00692016" w:rsidRPr="003E489C" w:rsidRDefault="003E489C" w:rsidP="003E489C">
      <w:pPr>
        <w:tabs>
          <w:tab w:val="left" w:pos="2279"/>
        </w:tabs>
        <w:ind w:left="2278" w:hanging="368"/>
        <w:jc w:val="both"/>
        <w:rPr>
          <w:sz w:val="24"/>
        </w:rPr>
      </w:pPr>
      <w:r>
        <w:rPr>
          <w:spacing w:val="-20"/>
          <w:w w:val="99"/>
          <w:sz w:val="24"/>
          <w:szCs w:val="24"/>
        </w:rPr>
        <w:t>v.</w:t>
      </w:r>
      <w:r>
        <w:rPr>
          <w:spacing w:val="-20"/>
          <w:w w:val="99"/>
          <w:sz w:val="24"/>
          <w:szCs w:val="24"/>
        </w:rPr>
        <w:tab/>
      </w:r>
      <w:r w:rsidR="00533CC0" w:rsidRPr="003E489C">
        <w:rPr>
          <w:sz w:val="24"/>
        </w:rPr>
        <w:t>Section 133 read with Section</w:t>
      </w:r>
      <w:r w:rsidR="00533CC0" w:rsidRPr="003E489C">
        <w:rPr>
          <w:spacing w:val="-11"/>
          <w:sz w:val="24"/>
        </w:rPr>
        <w:t xml:space="preserve"> </w:t>
      </w:r>
      <w:r w:rsidR="00533CC0" w:rsidRPr="003E489C">
        <w:rPr>
          <w:sz w:val="24"/>
        </w:rPr>
        <w:t>90(2)(1);</w:t>
      </w:r>
    </w:p>
    <w:p w:rsidR="00692016" w:rsidRDefault="00692016">
      <w:pPr>
        <w:pStyle w:val="BodyText"/>
        <w:spacing w:before="5"/>
        <w:rPr>
          <w:sz w:val="32"/>
        </w:rPr>
      </w:pPr>
    </w:p>
    <w:p w:rsidR="00692016" w:rsidRPr="003E489C" w:rsidRDefault="003E489C" w:rsidP="003E489C">
      <w:pPr>
        <w:tabs>
          <w:tab w:val="left" w:pos="1110"/>
        </w:tabs>
        <w:spacing w:line="360" w:lineRule="auto"/>
        <w:ind w:left="1110" w:right="108" w:hanging="629"/>
        <w:jc w:val="both"/>
        <w:rPr>
          <w:sz w:val="24"/>
        </w:rPr>
      </w:pPr>
      <w:r>
        <w:rPr>
          <w:spacing w:val="-3"/>
          <w:w w:val="99"/>
          <w:sz w:val="24"/>
          <w:szCs w:val="24"/>
        </w:rPr>
        <w:t>b.</w:t>
      </w:r>
      <w:r>
        <w:rPr>
          <w:spacing w:val="-3"/>
          <w:w w:val="99"/>
          <w:sz w:val="24"/>
          <w:szCs w:val="24"/>
        </w:rPr>
        <w:tab/>
      </w:r>
      <w:r w:rsidR="00533CC0" w:rsidRPr="003E489C">
        <w:rPr>
          <w:sz w:val="24"/>
        </w:rPr>
        <w:t>The Respondent's conduct stated in sub-paragrap</w:t>
      </w:r>
      <w:r w:rsidR="00533CC0" w:rsidRPr="003E489C">
        <w:rPr>
          <w:sz w:val="24"/>
        </w:rPr>
        <w:t>hs (a) above is hereby declared prohibited conduct in terms of Section 150</w:t>
      </w:r>
      <w:r w:rsidR="00533CC0" w:rsidRPr="003E489C">
        <w:rPr>
          <w:spacing w:val="-10"/>
          <w:sz w:val="24"/>
        </w:rPr>
        <w:t xml:space="preserve"> </w:t>
      </w:r>
      <w:r w:rsidR="00533CC0" w:rsidRPr="003E489C">
        <w:rPr>
          <w:sz w:val="24"/>
        </w:rPr>
        <w:t>(a);</w:t>
      </w:r>
    </w:p>
    <w:p w:rsidR="00692016" w:rsidRDefault="00692016">
      <w:pPr>
        <w:pStyle w:val="BodyText"/>
        <w:spacing w:before="10"/>
        <w:rPr>
          <w:sz w:val="20"/>
        </w:rPr>
      </w:pPr>
    </w:p>
    <w:p w:rsidR="00692016" w:rsidRPr="003E489C" w:rsidRDefault="003E489C" w:rsidP="003E489C">
      <w:pPr>
        <w:tabs>
          <w:tab w:val="left" w:pos="1110"/>
        </w:tabs>
        <w:spacing w:line="362" w:lineRule="auto"/>
        <w:ind w:left="1110" w:right="110" w:hanging="629"/>
        <w:jc w:val="both"/>
        <w:rPr>
          <w:sz w:val="24"/>
        </w:rPr>
      </w:pPr>
      <w:r>
        <w:rPr>
          <w:spacing w:val="-3"/>
          <w:w w:val="99"/>
          <w:sz w:val="24"/>
          <w:szCs w:val="24"/>
        </w:rPr>
        <w:t>c.</w:t>
      </w:r>
      <w:r>
        <w:rPr>
          <w:spacing w:val="-3"/>
          <w:w w:val="99"/>
          <w:sz w:val="24"/>
          <w:szCs w:val="24"/>
        </w:rPr>
        <w:tab/>
      </w:r>
      <w:r w:rsidR="00533CC0" w:rsidRPr="003E489C">
        <w:rPr>
          <w:sz w:val="24"/>
        </w:rPr>
        <w:t>The Respondent is interdicted from any further breaches of the NCA; in the manners as listed in sub-paragraph (a)</w:t>
      </w:r>
      <w:r w:rsidR="00533CC0" w:rsidRPr="003E489C">
        <w:rPr>
          <w:spacing w:val="-3"/>
          <w:sz w:val="24"/>
        </w:rPr>
        <w:t xml:space="preserve"> </w:t>
      </w:r>
      <w:r w:rsidR="00533CC0" w:rsidRPr="003E489C">
        <w:rPr>
          <w:sz w:val="24"/>
        </w:rPr>
        <w:t>above;</w:t>
      </w:r>
    </w:p>
    <w:p w:rsidR="00692016" w:rsidRDefault="00692016">
      <w:pPr>
        <w:pStyle w:val="BodyText"/>
        <w:spacing w:before="5"/>
        <w:rPr>
          <w:sz w:val="20"/>
        </w:rPr>
      </w:pPr>
    </w:p>
    <w:p w:rsidR="00692016" w:rsidRPr="003E489C" w:rsidRDefault="003E489C" w:rsidP="003E489C">
      <w:pPr>
        <w:tabs>
          <w:tab w:val="left" w:pos="1110"/>
        </w:tabs>
        <w:spacing w:line="360" w:lineRule="auto"/>
        <w:ind w:left="1110" w:right="115" w:hanging="629"/>
        <w:jc w:val="both"/>
        <w:rPr>
          <w:sz w:val="24"/>
        </w:rPr>
      </w:pPr>
      <w:r>
        <w:rPr>
          <w:spacing w:val="-3"/>
          <w:w w:val="99"/>
          <w:sz w:val="24"/>
          <w:szCs w:val="24"/>
        </w:rPr>
        <w:t>d.</w:t>
      </w:r>
      <w:r>
        <w:rPr>
          <w:spacing w:val="-3"/>
          <w:w w:val="99"/>
          <w:sz w:val="24"/>
          <w:szCs w:val="24"/>
        </w:rPr>
        <w:tab/>
      </w:r>
      <w:r w:rsidR="00533CC0" w:rsidRPr="003E489C">
        <w:rPr>
          <w:sz w:val="24"/>
        </w:rPr>
        <w:t>The Respondent is interdicted from conducting business activities as a credit provider whilst it remains unregistered as a credit</w:t>
      </w:r>
      <w:r w:rsidR="00533CC0" w:rsidRPr="003E489C">
        <w:rPr>
          <w:spacing w:val="-6"/>
          <w:sz w:val="24"/>
        </w:rPr>
        <w:t xml:space="preserve"> </w:t>
      </w:r>
      <w:r w:rsidR="00533CC0" w:rsidRPr="003E489C">
        <w:rPr>
          <w:sz w:val="24"/>
        </w:rPr>
        <w:t>provider;</w:t>
      </w:r>
    </w:p>
    <w:p w:rsidR="00692016" w:rsidRDefault="00692016">
      <w:pPr>
        <w:pStyle w:val="BodyText"/>
        <w:spacing w:before="10"/>
        <w:rPr>
          <w:sz w:val="20"/>
        </w:rPr>
      </w:pPr>
    </w:p>
    <w:p w:rsidR="00692016" w:rsidRPr="003E489C" w:rsidRDefault="003E489C" w:rsidP="003E489C">
      <w:pPr>
        <w:tabs>
          <w:tab w:val="left" w:pos="1110"/>
        </w:tabs>
        <w:spacing w:line="360" w:lineRule="auto"/>
        <w:ind w:left="1110" w:right="113" w:hanging="629"/>
        <w:jc w:val="both"/>
        <w:rPr>
          <w:sz w:val="24"/>
        </w:rPr>
      </w:pPr>
      <w:r>
        <w:rPr>
          <w:spacing w:val="-3"/>
          <w:w w:val="99"/>
          <w:sz w:val="24"/>
          <w:szCs w:val="24"/>
        </w:rPr>
        <w:t>e.</w:t>
      </w:r>
      <w:r>
        <w:rPr>
          <w:spacing w:val="-3"/>
          <w:w w:val="99"/>
          <w:sz w:val="24"/>
          <w:szCs w:val="24"/>
        </w:rPr>
        <w:tab/>
      </w:r>
      <w:r w:rsidR="00533CC0" w:rsidRPr="003E489C">
        <w:rPr>
          <w:sz w:val="24"/>
        </w:rPr>
        <w:t>The Respondent's credit agreements with consumers, contained in Annexures D1 to D8 of the Investigation Report, are</w:t>
      </w:r>
      <w:r w:rsidR="00533CC0" w:rsidRPr="003E489C">
        <w:rPr>
          <w:sz w:val="24"/>
        </w:rPr>
        <w:t xml:space="preserve"> declared reckless in terms of Section 80 (1) (a) read with Section 81</w:t>
      </w:r>
      <w:r w:rsidR="00533CC0" w:rsidRPr="003E489C">
        <w:rPr>
          <w:spacing w:val="-2"/>
          <w:sz w:val="24"/>
        </w:rPr>
        <w:t xml:space="preserve"> </w:t>
      </w:r>
      <w:r w:rsidR="00533CC0" w:rsidRPr="003E489C">
        <w:rPr>
          <w:sz w:val="24"/>
        </w:rPr>
        <w:t>(3);</w:t>
      </w:r>
    </w:p>
    <w:p w:rsidR="00692016" w:rsidRDefault="00692016">
      <w:pPr>
        <w:pStyle w:val="BodyText"/>
        <w:rPr>
          <w:sz w:val="21"/>
        </w:rPr>
      </w:pPr>
    </w:p>
    <w:p w:rsidR="00692016" w:rsidRPr="003E489C" w:rsidRDefault="003E489C" w:rsidP="003E489C">
      <w:pPr>
        <w:tabs>
          <w:tab w:val="left" w:pos="1110"/>
        </w:tabs>
        <w:spacing w:line="360" w:lineRule="auto"/>
        <w:ind w:left="1110" w:right="107" w:hanging="629"/>
        <w:jc w:val="both"/>
        <w:rPr>
          <w:sz w:val="24"/>
        </w:rPr>
      </w:pPr>
      <w:r>
        <w:rPr>
          <w:spacing w:val="-3"/>
          <w:w w:val="99"/>
          <w:sz w:val="24"/>
          <w:szCs w:val="24"/>
        </w:rPr>
        <w:t>f.</w:t>
      </w:r>
      <w:r>
        <w:rPr>
          <w:spacing w:val="-3"/>
          <w:w w:val="99"/>
          <w:sz w:val="24"/>
          <w:szCs w:val="24"/>
        </w:rPr>
        <w:tab/>
      </w:r>
      <w:r w:rsidR="00533CC0" w:rsidRPr="003E489C">
        <w:rPr>
          <w:sz w:val="24"/>
        </w:rPr>
        <w:t>The Respondent must appoint an independent auditor at its own costs within thirty</w:t>
      </w:r>
      <w:r w:rsidR="00533CC0" w:rsidRPr="003E489C">
        <w:rPr>
          <w:spacing w:val="-16"/>
          <w:sz w:val="24"/>
        </w:rPr>
        <w:t xml:space="preserve"> </w:t>
      </w:r>
      <w:r w:rsidR="00533CC0" w:rsidRPr="003E489C">
        <w:rPr>
          <w:sz w:val="24"/>
        </w:rPr>
        <w:t>(30)</w:t>
      </w:r>
      <w:r w:rsidR="00533CC0" w:rsidRPr="003E489C">
        <w:rPr>
          <w:spacing w:val="-16"/>
          <w:sz w:val="24"/>
        </w:rPr>
        <w:t xml:space="preserve"> </w:t>
      </w:r>
      <w:r w:rsidR="00533CC0" w:rsidRPr="003E489C">
        <w:rPr>
          <w:sz w:val="24"/>
        </w:rPr>
        <w:t>days</w:t>
      </w:r>
      <w:r w:rsidR="00533CC0" w:rsidRPr="003E489C">
        <w:rPr>
          <w:spacing w:val="-16"/>
          <w:sz w:val="24"/>
        </w:rPr>
        <w:t xml:space="preserve"> </w:t>
      </w:r>
      <w:r w:rsidR="00533CC0" w:rsidRPr="003E489C">
        <w:rPr>
          <w:sz w:val="24"/>
        </w:rPr>
        <w:t>of</w:t>
      </w:r>
      <w:r w:rsidR="00533CC0" w:rsidRPr="003E489C">
        <w:rPr>
          <w:spacing w:val="-17"/>
          <w:sz w:val="24"/>
        </w:rPr>
        <w:t xml:space="preserve"> </w:t>
      </w:r>
      <w:r w:rsidR="00533CC0" w:rsidRPr="003E489C">
        <w:rPr>
          <w:sz w:val="24"/>
        </w:rPr>
        <w:t>issuing</w:t>
      </w:r>
      <w:r w:rsidR="00533CC0" w:rsidRPr="003E489C">
        <w:rPr>
          <w:spacing w:val="-16"/>
          <w:sz w:val="24"/>
        </w:rPr>
        <w:t xml:space="preserve"> </w:t>
      </w:r>
      <w:r w:rsidR="00533CC0" w:rsidRPr="003E489C">
        <w:rPr>
          <w:sz w:val="24"/>
        </w:rPr>
        <w:t>this</w:t>
      </w:r>
      <w:r w:rsidR="00533CC0" w:rsidRPr="003E489C">
        <w:rPr>
          <w:spacing w:val="-16"/>
          <w:sz w:val="24"/>
        </w:rPr>
        <w:t xml:space="preserve"> </w:t>
      </w:r>
      <w:r w:rsidR="00533CC0" w:rsidRPr="003E489C">
        <w:rPr>
          <w:sz w:val="24"/>
        </w:rPr>
        <w:t>order</w:t>
      </w:r>
      <w:r w:rsidR="00533CC0" w:rsidRPr="003E489C">
        <w:rPr>
          <w:spacing w:val="-16"/>
          <w:sz w:val="24"/>
        </w:rPr>
        <w:t xml:space="preserve"> </w:t>
      </w:r>
      <w:r w:rsidR="00533CC0" w:rsidRPr="003E489C">
        <w:rPr>
          <w:sz w:val="24"/>
        </w:rPr>
        <w:t>who</w:t>
      </w:r>
      <w:r w:rsidR="00533CC0" w:rsidRPr="003E489C">
        <w:rPr>
          <w:spacing w:val="-15"/>
          <w:sz w:val="24"/>
        </w:rPr>
        <w:t xml:space="preserve"> </w:t>
      </w:r>
      <w:r w:rsidR="00533CC0" w:rsidRPr="003E489C">
        <w:rPr>
          <w:sz w:val="24"/>
        </w:rPr>
        <w:t>must</w:t>
      </w:r>
      <w:r w:rsidR="00533CC0" w:rsidRPr="003E489C">
        <w:rPr>
          <w:spacing w:val="-20"/>
          <w:sz w:val="24"/>
        </w:rPr>
        <w:t xml:space="preserve"> </w:t>
      </w:r>
      <w:r w:rsidR="00533CC0" w:rsidRPr="003E489C">
        <w:rPr>
          <w:sz w:val="24"/>
        </w:rPr>
        <w:t>identify</w:t>
      </w:r>
      <w:r w:rsidR="00533CC0" w:rsidRPr="003E489C">
        <w:rPr>
          <w:spacing w:val="-18"/>
          <w:sz w:val="24"/>
        </w:rPr>
        <w:t xml:space="preserve"> </w:t>
      </w:r>
      <w:r w:rsidR="00533CC0" w:rsidRPr="003E489C">
        <w:rPr>
          <w:sz w:val="24"/>
        </w:rPr>
        <w:t>all</w:t>
      </w:r>
      <w:r w:rsidR="00533CC0" w:rsidRPr="003E489C">
        <w:rPr>
          <w:spacing w:val="-15"/>
          <w:sz w:val="24"/>
        </w:rPr>
        <w:t xml:space="preserve"> </w:t>
      </w:r>
      <w:r w:rsidR="00533CC0" w:rsidRPr="003E489C">
        <w:rPr>
          <w:sz w:val="24"/>
        </w:rPr>
        <w:t>open</w:t>
      </w:r>
      <w:r w:rsidR="00533CC0" w:rsidRPr="003E489C">
        <w:rPr>
          <w:spacing w:val="-14"/>
          <w:sz w:val="24"/>
        </w:rPr>
        <w:t xml:space="preserve"> </w:t>
      </w:r>
      <w:r w:rsidR="00533CC0" w:rsidRPr="003E489C">
        <w:rPr>
          <w:sz w:val="24"/>
        </w:rPr>
        <w:t>credit</w:t>
      </w:r>
      <w:r w:rsidR="00533CC0" w:rsidRPr="003E489C">
        <w:rPr>
          <w:spacing w:val="-19"/>
          <w:sz w:val="24"/>
        </w:rPr>
        <w:t xml:space="preserve"> </w:t>
      </w:r>
      <w:r w:rsidR="00533CC0" w:rsidRPr="003E489C">
        <w:rPr>
          <w:sz w:val="24"/>
        </w:rPr>
        <w:t>agreements concluded by the Respondent and determine which of such agreements the Respondent entered into without obtaining a credit bureau report in terms of Section</w:t>
      </w:r>
      <w:r w:rsidR="00533CC0" w:rsidRPr="003E489C">
        <w:rPr>
          <w:spacing w:val="-10"/>
          <w:sz w:val="24"/>
        </w:rPr>
        <w:t xml:space="preserve"> </w:t>
      </w:r>
      <w:r w:rsidR="00533CC0" w:rsidRPr="003E489C">
        <w:rPr>
          <w:sz w:val="24"/>
        </w:rPr>
        <w:t>81</w:t>
      </w:r>
      <w:r w:rsidR="00533CC0" w:rsidRPr="003E489C">
        <w:rPr>
          <w:spacing w:val="-7"/>
          <w:sz w:val="24"/>
        </w:rPr>
        <w:t xml:space="preserve"> </w:t>
      </w:r>
      <w:r w:rsidR="00533CC0" w:rsidRPr="003E489C">
        <w:rPr>
          <w:sz w:val="24"/>
        </w:rPr>
        <w:t>(2)</w:t>
      </w:r>
      <w:r w:rsidR="00533CC0" w:rsidRPr="003E489C">
        <w:rPr>
          <w:spacing w:val="-11"/>
          <w:sz w:val="24"/>
        </w:rPr>
        <w:t xml:space="preserve"> </w:t>
      </w:r>
      <w:r w:rsidR="00533CC0" w:rsidRPr="003E489C">
        <w:rPr>
          <w:sz w:val="24"/>
        </w:rPr>
        <w:t>(a)</w:t>
      </w:r>
      <w:r w:rsidR="00533CC0" w:rsidRPr="003E489C">
        <w:rPr>
          <w:spacing w:val="-9"/>
          <w:sz w:val="24"/>
        </w:rPr>
        <w:t xml:space="preserve"> </w:t>
      </w:r>
      <w:r w:rsidR="00533CC0" w:rsidRPr="003E489C">
        <w:rPr>
          <w:sz w:val="24"/>
        </w:rPr>
        <w:t>(ii)</w:t>
      </w:r>
      <w:r w:rsidR="00533CC0" w:rsidRPr="003E489C">
        <w:rPr>
          <w:spacing w:val="-9"/>
          <w:sz w:val="24"/>
        </w:rPr>
        <w:t xml:space="preserve"> </w:t>
      </w:r>
      <w:r w:rsidR="00533CC0" w:rsidRPr="003E489C">
        <w:rPr>
          <w:sz w:val="24"/>
        </w:rPr>
        <w:t>and</w:t>
      </w:r>
      <w:r w:rsidR="00533CC0" w:rsidRPr="003E489C">
        <w:rPr>
          <w:spacing w:val="-7"/>
          <w:sz w:val="24"/>
        </w:rPr>
        <w:t xml:space="preserve"> </w:t>
      </w:r>
      <w:r w:rsidR="00533CC0" w:rsidRPr="003E489C">
        <w:rPr>
          <w:sz w:val="24"/>
        </w:rPr>
        <w:t>(iii)</w:t>
      </w:r>
      <w:r w:rsidR="00533CC0" w:rsidRPr="003E489C">
        <w:rPr>
          <w:spacing w:val="-9"/>
          <w:sz w:val="24"/>
        </w:rPr>
        <w:t xml:space="preserve"> </w:t>
      </w:r>
      <w:r w:rsidR="00533CC0" w:rsidRPr="003E489C">
        <w:rPr>
          <w:sz w:val="24"/>
        </w:rPr>
        <w:t>read</w:t>
      </w:r>
      <w:r w:rsidR="00533CC0" w:rsidRPr="003E489C">
        <w:rPr>
          <w:spacing w:val="-10"/>
          <w:sz w:val="24"/>
        </w:rPr>
        <w:t xml:space="preserve"> </w:t>
      </w:r>
      <w:r w:rsidR="00533CC0" w:rsidRPr="003E489C">
        <w:rPr>
          <w:sz w:val="24"/>
        </w:rPr>
        <w:t>with</w:t>
      </w:r>
      <w:r w:rsidR="00533CC0" w:rsidRPr="003E489C">
        <w:rPr>
          <w:spacing w:val="-10"/>
          <w:sz w:val="24"/>
        </w:rPr>
        <w:t xml:space="preserve"> </w:t>
      </w:r>
      <w:r w:rsidR="00533CC0" w:rsidRPr="003E489C">
        <w:rPr>
          <w:sz w:val="24"/>
        </w:rPr>
        <w:t>Regulation</w:t>
      </w:r>
      <w:r w:rsidR="00533CC0" w:rsidRPr="003E489C">
        <w:rPr>
          <w:spacing w:val="-9"/>
          <w:sz w:val="24"/>
        </w:rPr>
        <w:t xml:space="preserve"> </w:t>
      </w:r>
      <w:r w:rsidR="00533CC0" w:rsidRPr="003E489C">
        <w:rPr>
          <w:sz w:val="24"/>
        </w:rPr>
        <w:t>23</w:t>
      </w:r>
      <w:r w:rsidR="00533CC0" w:rsidRPr="003E489C">
        <w:rPr>
          <w:spacing w:val="-10"/>
          <w:sz w:val="24"/>
        </w:rPr>
        <w:t xml:space="preserve"> </w:t>
      </w:r>
      <w:r w:rsidR="00533CC0" w:rsidRPr="003E489C">
        <w:rPr>
          <w:sz w:val="24"/>
        </w:rPr>
        <w:t>A.</w:t>
      </w:r>
      <w:r w:rsidR="00533CC0" w:rsidRPr="003E489C">
        <w:rPr>
          <w:spacing w:val="-8"/>
          <w:sz w:val="24"/>
        </w:rPr>
        <w:t xml:space="preserve"> </w:t>
      </w:r>
      <w:r w:rsidR="00533CC0" w:rsidRPr="003E489C">
        <w:rPr>
          <w:sz w:val="24"/>
        </w:rPr>
        <w:t>The</w:t>
      </w:r>
      <w:r w:rsidR="00533CC0" w:rsidRPr="003E489C">
        <w:rPr>
          <w:spacing w:val="-10"/>
          <w:sz w:val="24"/>
        </w:rPr>
        <w:t xml:space="preserve"> </w:t>
      </w:r>
      <w:r w:rsidR="00533CC0" w:rsidRPr="003E489C">
        <w:rPr>
          <w:sz w:val="24"/>
        </w:rPr>
        <w:t>auditor</w:t>
      </w:r>
      <w:r w:rsidR="00533CC0" w:rsidRPr="003E489C">
        <w:rPr>
          <w:spacing w:val="-11"/>
          <w:sz w:val="24"/>
        </w:rPr>
        <w:t xml:space="preserve"> </w:t>
      </w:r>
      <w:r w:rsidR="00533CC0" w:rsidRPr="003E489C">
        <w:rPr>
          <w:sz w:val="24"/>
        </w:rPr>
        <w:t>must</w:t>
      </w:r>
      <w:r w:rsidR="00533CC0" w:rsidRPr="003E489C">
        <w:rPr>
          <w:spacing w:val="-10"/>
          <w:sz w:val="24"/>
        </w:rPr>
        <w:t xml:space="preserve"> </w:t>
      </w:r>
      <w:r w:rsidR="00533CC0" w:rsidRPr="003E489C">
        <w:rPr>
          <w:sz w:val="24"/>
        </w:rPr>
        <w:t>report his findings</w:t>
      </w:r>
      <w:r w:rsidR="00533CC0" w:rsidRPr="003E489C">
        <w:rPr>
          <w:sz w:val="24"/>
        </w:rPr>
        <w:t xml:space="preserve"> within ninety (90) days after his appointment to the Applicant. After the Applicant has received the auditor's report in this regard, the Applicant may apply to the Tribunal for an order declaring such agreements as reckless in terms of Section 80 (1) (a)</w:t>
      </w:r>
      <w:r w:rsidR="00533CC0" w:rsidRPr="003E489C">
        <w:rPr>
          <w:sz w:val="24"/>
        </w:rPr>
        <w:t xml:space="preserve"> read with Section 81</w:t>
      </w:r>
      <w:r w:rsidR="00533CC0" w:rsidRPr="003E489C">
        <w:rPr>
          <w:spacing w:val="-7"/>
          <w:sz w:val="24"/>
        </w:rPr>
        <w:t xml:space="preserve"> </w:t>
      </w:r>
      <w:r w:rsidR="00533CC0" w:rsidRPr="003E489C">
        <w:rPr>
          <w:sz w:val="24"/>
        </w:rPr>
        <w:t>(3);</w:t>
      </w:r>
    </w:p>
    <w:p w:rsidR="00692016" w:rsidRDefault="00692016">
      <w:pPr>
        <w:pStyle w:val="BodyText"/>
        <w:spacing w:before="9"/>
        <w:rPr>
          <w:sz w:val="20"/>
        </w:rPr>
      </w:pPr>
    </w:p>
    <w:p w:rsidR="00692016" w:rsidRPr="003E489C" w:rsidRDefault="003E489C" w:rsidP="003E489C">
      <w:pPr>
        <w:tabs>
          <w:tab w:val="left" w:pos="1110"/>
        </w:tabs>
        <w:spacing w:before="1" w:line="360" w:lineRule="auto"/>
        <w:ind w:left="1110" w:right="108" w:hanging="706"/>
        <w:jc w:val="both"/>
        <w:rPr>
          <w:sz w:val="24"/>
        </w:rPr>
      </w:pPr>
      <w:r>
        <w:rPr>
          <w:spacing w:val="-3"/>
          <w:w w:val="99"/>
          <w:sz w:val="24"/>
          <w:szCs w:val="24"/>
        </w:rPr>
        <w:t>g.</w:t>
      </w:r>
      <w:r>
        <w:rPr>
          <w:spacing w:val="-3"/>
          <w:w w:val="99"/>
          <w:sz w:val="24"/>
          <w:szCs w:val="24"/>
        </w:rPr>
        <w:tab/>
      </w:r>
      <w:r w:rsidR="00533CC0" w:rsidRPr="003E489C">
        <w:rPr>
          <w:sz w:val="24"/>
        </w:rPr>
        <w:t xml:space="preserve">The Respondent must pay an administrative fine in the amount of </w:t>
      </w:r>
      <w:r w:rsidR="00533CC0" w:rsidRPr="003E489C">
        <w:rPr>
          <w:spacing w:val="3"/>
          <w:sz w:val="24"/>
        </w:rPr>
        <w:t xml:space="preserve">R30 </w:t>
      </w:r>
      <w:r w:rsidR="00533CC0" w:rsidRPr="003E489C">
        <w:rPr>
          <w:sz w:val="24"/>
        </w:rPr>
        <w:t>000.00 (Thirty Thousand Rand) into the following bank</w:t>
      </w:r>
      <w:r w:rsidR="00533CC0" w:rsidRPr="003E489C">
        <w:rPr>
          <w:spacing w:val="-4"/>
          <w:sz w:val="24"/>
        </w:rPr>
        <w:t xml:space="preserve"> </w:t>
      </w:r>
      <w:r w:rsidR="00533CC0" w:rsidRPr="003E489C">
        <w:rPr>
          <w:sz w:val="24"/>
        </w:rPr>
        <w:t>account;</w:t>
      </w:r>
    </w:p>
    <w:p w:rsidR="00692016" w:rsidRDefault="00692016">
      <w:pPr>
        <w:pStyle w:val="BodyText"/>
        <w:spacing w:before="10"/>
        <w:rPr>
          <w:sz w:val="20"/>
        </w:rPr>
      </w:pPr>
    </w:p>
    <w:p w:rsidR="00692016" w:rsidRDefault="00533CC0">
      <w:pPr>
        <w:ind w:left="1820"/>
        <w:rPr>
          <w:i/>
          <w:sz w:val="24"/>
        </w:rPr>
      </w:pPr>
      <w:r>
        <w:rPr>
          <w:i/>
          <w:sz w:val="24"/>
        </w:rPr>
        <w:t>Bank Name: Standard Bank</w:t>
      </w:r>
    </w:p>
    <w:p w:rsidR="00692016" w:rsidRDefault="00533CC0">
      <w:pPr>
        <w:spacing w:before="137" w:line="360" w:lineRule="auto"/>
        <w:ind w:left="1820"/>
        <w:rPr>
          <w:i/>
          <w:sz w:val="24"/>
        </w:rPr>
      </w:pPr>
      <w:r>
        <w:rPr>
          <w:i/>
          <w:sz w:val="24"/>
        </w:rPr>
        <w:t>Account Holder: The Department of Trade and Industry and Competition Ac</w:t>
      </w:r>
      <w:r>
        <w:rPr>
          <w:i/>
          <w:sz w:val="24"/>
        </w:rPr>
        <w:t>count Number: 370650026</w:t>
      </w:r>
    </w:p>
    <w:p w:rsidR="00692016" w:rsidRDefault="00533CC0">
      <w:pPr>
        <w:spacing w:line="360" w:lineRule="auto"/>
        <w:ind w:left="1820" w:right="3374"/>
        <w:rPr>
          <w:i/>
          <w:sz w:val="24"/>
        </w:rPr>
      </w:pPr>
      <w:r>
        <w:rPr>
          <w:i/>
          <w:sz w:val="24"/>
        </w:rPr>
        <w:t>Account Type: Business Current Account Branch: Sunnyside</w:t>
      </w:r>
    </w:p>
    <w:p w:rsidR="00692016" w:rsidRDefault="00692016">
      <w:pPr>
        <w:spacing w:line="360" w:lineRule="auto"/>
        <w:rPr>
          <w:sz w:val="24"/>
        </w:rPr>
        <w:sectPr w:rsidR="00692016">
          <w:pgSz w:w="11910" w:h="16840"/>
          <w:pgMar w:top="1100" w:right="1020" w:bottom="940" w:left="1300" w:header="409" w:footer="744" w:gutter="0"/>
          <w:cols w:space="720"/>
        </w:sectPr>
      </w:pPr>
    </w:p>
    <w:p w:rsidR="00692016" w:rsidRDefault="00533CC0">
      <w:pPr>
        <w:spacing w:before="82"/>
        <w:ind w:left="1820"/>
        <w:rPr>
          <w:i/>
          <w:sz w:val="24"/>
        </w:rPr>
      </w:pPr>
      <w:r>
        <w:rPr>
          <w:i/>
          <w:sz w:val="24"/>
        </w:rPr>
        <w:lastRenderedPageBreak/>
        <w:t>Branch code: 010645</w:t>
      </w:r>
    </w:p>
    <w:p w:rsidR="00692016" w:rsidRDefault="00533CC0">
      <w:pPr>
        <w:spacing w:before="139" w:line="360" w:lineRule="auto"/>
        <w:ind w:left="1820" w:right="3054"/>
        <w:rPr>
          <w:i/>
          <w:sz w:val="24"/>
        </w:rPr>
      </w:pPr>
      <w:r>
        <w:rPr>
          <w:i/>
          <w:sz w:val="24"/>
        </w:rPr>
        <w:t>Branch Code (electronic payments): 051001 SWIFT Address: SBZA JJ</w:t>
      </w:r>
    </w:p>
    <w:p w:rsidR="00692016" w:rsidRDefault="00533CC0">
      <w:pPr>
        <w:spacing w:before="1"/>
        <w:ind w:left="1820"/>
        <w:rPr>
          <w:i/>
          <w:sz w:val="24"/>
        </w:rPr>
      </w:pPr>
      <w:r>
        <w:rPr>
          <w:i/>
          <w:sz w:val="24"/>
        </w:rPr>
        <w:t>Reference: NCT-146839-2019-140(1) (Name of depositor.)</w:t>
      </w:r>
    </w:p>
    <w:p w:rsidR="00692016" w:rsidRDefault="00692016">
      <w:pPr>
        <w:pStyle w:val="BodyText"/>
        <w:rPr>
          <w:i/>
          <w:sz w:val="26"/>
        </w:rPr>
      </w:pPr>
    </w:p>
    <w:p w:rsidR="00692016" w:rsidRDefault="00692016">
      <w:pPr>
        <w:pStyle w:val="BodyText"/>
        <w:spacing w:before="4"/>
        <w:rPr>
          <w:i/>
          <w:sz w:val="32"/>
        </w:rPr>
      </w:pPr>
    </w:p>
    <w:p w:rsidR="00692016" w:rsidRDefault="00533CC0">
      <w:pPr>
        <w:pStyle w:val="BodyText"/>
        <w:spacing w:before="1" w:line="360" w:lineRule="auto"/>
        <w:ind w:left="1112"/>
      </w:pPr>
      <w:r>
        <w:t>in terms of Section 151 (5) of NCA within 60 (sixty) ordinary days of issuing this order; and</w:t>
      </w:r>
    </w:p>
    <w:p w:rsidR="00692016" w:rsidRDefault="00692016">
      <w:pPr>
        <w:pStyle w:val="BodyText"/>
        <w:spacing w:before="10"/>
        <w:rPr>
          <w:sz w:val="20"/>
        </w:rPr>
      </w:pPr>
    </w:p>
    <w:p w:rsidR="00692016" w:rsidRPr="003E489C" w:rsidRDefault="003E489C" w:rsidP="003E489C">
      <w:pPr>
        <w:tabs>
          <w:tab w:val="left" w:pos="1112"/>
          <w:tab w:val="left" w:pos="1113"/>
        </w:tabs>
        <w:ind w:left="1112" w:hanging="711"/>
        <w:rPr>
          <w:sz w:val="24"/>
        </w:rPr>
      </w:pPr>
      <w:r>
        <w:rPr>
          <w:spacing w:val="-3"/>
          <w:w w:val="99"/>
          <w:sz w:val="24"/>
          <w:szCs w:val="24"/>
        </w:rPr>
        <w:t>h.</w:t>
      </w:r>
      <w:r>
        <w:rPr>
          <w:spacing w:val="-3"/>
          <w:w w:val="99"/>
          <w:sz w:val="24"/>
          <w:szCs w:val="24"/>
        </w:rPr>
        <w:tab/>
      </w:r>
      <w:r w:rsidR="00533CC0" w:rsidRPr="003E489C">
        <w:rPr>
          <w:sz w:val="24"/>
        </w:rPr>
        <w:t>There is no order made as to</w:t>
      </w:r>
      <w:r w:rsidR="00533CC0" w:rsidRPr="003E489C">
        <w:rPr>
          <w:spacing w:val="1"/>
          <w:sz w:val="24"/>
        </w:rPr>
        <w:t xml:space="preserve"> </w:t>
      </w:r>
      <w:r w:rsidR="00533CC0" w:rsidRPr="003E489C">
        <w:rPr>
          <w:sz w:val="24"/>
        </w:rPr>
        <w:t>costs.</w:t>
      </w:r>
    </w:p>
    <w:p w:rsidR="00692016" w:rsidRDefault="00692016">
      <w:pPr>
        <w:pStyle w:val="BodyText"/>
        <w:spacing w:before="8"/>
        <w:rPr>
          <w:sz w:val="32"/>
        </w:rPr>
      </w:pPr>
    </w:p>
    <w:p w:rsidR="00692016" w:rsidRDefault="00533CC0">
      <w:pPr>
        <w:pStyle w:val="BodyText"/>
        <w:spacing w:before="1"/>
        <w:ind w:left="118"/>
      </w:pPr>
      <w:r>
        <w:t>Thus, done and signed at Centurion on the 28 May 2022.</w:t>
      </w:r>
    </w:p>
    <w:p w:rsidR="00692016" w:rsidRDefault="00692016">
      <w:pPr>
        <w:pStyle w:val="BodyText"/>
        <w:rPr>
          <w:sz w:val="26"/>
        </w:rPr>
      </w:pPr>
    </w:p>
    <w:p w:rsidR="00692016" w:rsidRDefault="00692016">
      <w:pPr>
        <w:pStyle w:val="BodyText"/>
        <w:rPr>
          <w:sz w:val="26"/>
        </w:rPr>
      </w:pPr>
    </w:p>
    <w:p w:rsidR="00692016" w:rsidRDefault="00533CC0">
      <w:pPr>
        <w:pStyle w:val="BodyText"/>
        <w:spacing w:before="194"/>
        <w:ind w:left="118"/>
      </w:pPr>
      <w:r>
        <w:t>{signed}</w:t>
      </w:r>
    </w:p>
    <w:p w:rsidR="00692016" w:rsidRDefault="00692016">
      <w:pPr>
        <w:pStyle w:val="BodyText"/>
        <w:spacing w:before="6"/>
        <w:rPr>
          <w:sz w:val="22"/>
        </w:rPr>
      </w:pPr>
    </w:p>
    <w:p w:rsidR="00692016" w:rsidRDefault="00533CC0">
      <w:pPr>
        <w:pStyle w:val="BodyText"/>
        <w:spacing w:line="463" w:lineRule="auto"/>
        <w:ind w:left="118" w:right="6570"/>
      </w:pPr>
      <w:r>
        <w:t>Prof. K Moodaliyar Presiding Tribunal Member</w:t>
      </w:r>
    </w:p>
    <w:p w:rsidR="00692016" w:rsidRDefault="00533CC0">
      <w:pPr>
        <w:pStyle w:val="BodyText"/>
        <w:spacing w:before="3"/>
        <w:ind w:left="118"/>
      </w:pPr>
      <w:r>
        <w:t xml:space="preserve">Mr T Bailey </w:t>
      </w:r>
      <w:r>
        <w:t>(Tribunal Member) and Ms D Terblanche (Tribunal Member) concurring.</w:t>
      </w:r>
    </w:p>
    <w:p w:rsidR="00692016" w:rsidRDefault="00692016">
      <w:pPr>
        <w:pStyle w:val="BodyText"/>
        <w:rPr>
          <w:sz w:val="20"/>
        </w:rPr>
      </w:pPr>
    </w:p>
    <w:p w:rsidR="00692016" w:rsidRDefault="00533CC0">
      <w:pPr>
        <w:pStyle w:val="BodyText"/>
        <w:spacing w:before="3"/>
        <w:rPr>
          <w:sz w:val="26"/>
        </w:rPr>
      </w:pPr>
      <w:r>
        <w:rPr>
          <w:noProof/>
          <w:lang w:bidi="ar-SA"/>
        </w:rPr>
        <w:drawing>
          <wp:anchor distT="0" distB="0" distL="0" distR="0" simplePos="0" relativeHeight="8" behindDoc="0" locked="0" layoutInCell="1" allowOverlap="1">
            <wp:simplePos x="0" y="0"/>
            <wp:positionH relativeFrom="page">
              <wp:posOffset>967705</wp:posOffset>
            </wp:positionH>
            <wp:positionV relativeFrom="paragraph">
              <wp:posOffset>216583</wp:posOffset>
            </wp:positionV>
            <wp:extent cx="2976948" cy="17430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76948" cy="1743075"/>
                    </a:xfrm>
                    <a:prstGeom prst="rect">
                      <a:avLst/>
                    </a:prstGeom>
                  </pic:spPr>
                </pic:pic>
              </a:graphicData>
            </a:graphic>
          </wp:anchor>
        </w:drawing>
      </w:r>
    </w:p>
    <w:sectPr w:rsidR="00692016">
      <w:pgSz w:w="11910" w:h="16840"/>
      <w:pgMar w:top="1100" w:right="1020" w:bottom="940" w:left="1300" w:header="409" w:footer="7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C0" w:rsidRDefault="00533CC0">
      <w:r>
        <w:separator/>
      </w:r>
    </w:p>
  </w:endnote>
  <w:endnote w:type="continuationSeparator" w:id="0">
    <w:p w:rsidR="00533CC0" w:rsidRDefault="0053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16" w:rsidRDefault="00533CC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55pt;margin-top:793.7pt;width:47.9pt;height:12.35pt;z-index:-252180480;mso-position-horizontal-relative:page;mso-position-vertical-relative:page" filled="f" stroked="f">
          <v:textbox inset="0,0,0,0">
            <w:txbxContent>
              <w:p w:rsidR="00692016" w:rsidRDefault="00533CC0">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3E489C">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C0" w:rsidRDefault="00533CC0">
      <w:r>
        <w:separator/>
      </w:r>
    </w:p>
  </w:footnote>
  <w:footnote w:type="continuationSeparator" w:id="0">
    <w:p w:rsidR="00533CC0" w:rsidRDefault="00533C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16" w:rsidRDefault="00533CC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1.25pt;margin-top:19.45pt;width:248.55pt;height:26.25pt;z-index:-252181504;mso-position-horizontal-relative:page;mso-position-vertical-relative:page" filled="f" stroked="f">
          <v:textbox inset="0,0,0,0">
            <w:txbxContent>
              <w:p w:rsidR="00692016" w:rsidRDefault="00533CC0">
                <w:pPr>
                  <w:spacing w:before="15"/>
                  <w:ind w:left="20"/>
                  <w:rPr>
                    <w:sz w:val="16"/>
                  </w:rPr>
                </w:pPr>
                <w:r>
                  <w:rPr>
                    <w:sz w:val="16"/>
                  </w:rPr>
                  <w:t>IHAWU TEBE FUNERAL SERVICES (PTY) LTD T/A IHAWU</w:t>
                </w:r>
                <w:r>
                  <w:rPr>
                    <w:spacing w:val="3"/>
                    <w:sz w:val="16"/>
                  </w:rPr>
                  <w:t xml:space="preserve"> </w:t>
                </w:r>
                <w:r>
                  <w:rPr>
                    <w:sz w:val="16"/>
                  </w:rPr>
                  <w:t>LOANS</w:t>
                </w:r>
              </w:p>
              <w:p w:rsidR="00692016" w:rsidRDefault="00533CC0">
                <w:pPr>
                  <w:spacing w:before="121"/>
                  <w:ind w:left="3135"/>
                  <w:rPr>
                    <w:sz w:val="16"/>
                  </w:rPr>
                </w:pPr>
                <w:r>
                  <w:rPr>
                    <w:sz w:val="16"/>
                  </w:rPr>
                  <w:t>NCT</w:t>
                </w:r>
                <w:r>
                  <w:rPr>
                    <w:spacing w:val="-7"/>
                    <w:sz w:val="16"/>
                  </w:rPr>
                  <w:t xml:space="preserve"> </w:t>
                </w:r>
                <w:r>
                  <w:rPr>
                    <w:sz w:val="16"/>
                  </w:rPr>
                  <w:t>146839/2019/140(1)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4FD"/>
    <w:multiLevelType w:val="hybridMultilevel"/>
    <w:tmpl w:val="38661BDE"/>
    <w:lvl w:ilvl="0" w:tplc="7A72CE80">
      <w:start w:val="1"/>
      <w:numFmt w:val="lowerLetter"/>
      <w:lvlText w:val="(%1)"/>
      <w:lvlJc w:val="left"/>
      <w:pPr>
        <w:ind w:left="1820" w:hanging="569"/>
        <w:jc w:val="left"/>
      </w:pPr>
      <w:rPr>
        <w:rFonts w:ascii="Arial" w:eastAsia="Arial" w:hAnsi="Arial" w:cs="Arial" w:hint="default"/>
        <w:i/>
        <w:w w:val="99"/>
        <w:sz w:val="24"/>
        <w:szCs w:val="24"/>
        <w:lang w:val="en-ZA" w:eastAsia="en-ZA" w:bidi="en-ZA"/>
      </w:rPr>
    </w:lvl>
    <w:lvl w:ilvl="1" w:tplc="9B082778">
      <w:numFmt w:val="bullet"/>
      <w:lvlText w:val="•"/>
      <w:lvlJc w:val="left"/>
      <w:pPr>
        <w:ind w:left="2596" w:hanging="569"/>
      </w:pPr>
      <w:rPr>
        <w:rFonts w:hint="default"/>
        <w:lang w:val="en-ZA" w:eastAsia="en-ZA" w:bidi="en-ZA"/>
      </w:rPr>
    </w:lvl>
    <w:lvl w:ilvl="2" w:tplc="97C86A4C">
      <w:numFmt w:val="bullet"/>
      <w:lvlText w:val="•"/>
      <w:lvlJc w:val="left"/>
      <w:pPr>
        <w:ind w:left="3373" w:hanging="569"/>
      </w:pPr>
      <w:rPr>
        <w:rFonts w:hint="default"/>
        <w:lang w:val="en-ZA" w:eastAsia="en-ZA" w:bidi="en-ZA"/>
      </w:rPr>
    </w:lvl>
    <w:lvl w:ilvl="3" w:tplc="7122AD50">
      <w:numFmt w:val="bullet"/>
      <w:lvlText w:val="•"/>
      <w:lvlJc w:val="left"/>
      <w:pPr>
        <w:ind w:left="4149" w:hanging="569"/>
      </w:pPr>
      <w:rPr>
        <w:rFonts w:hint="default"/>
        <w:lang w:val="en-ZA" w:eastAsia="en-ZA" w:bidi="en-ZA"/>
      </w:rPr>
    </w:lvl>
    <w:lvl w:ilvl="4" w:tplc="4E6A8CCC">
      <w:numFmt w:val="bullet"/>
      <w:lvlText w:val="•"/>
      <w:lvlJc w:val="left"/>
      <w:pPr>
        <w:ind w:left="4926" w:hanging="569"/>
      </w:pPr>
      <w:rPr>
        <w:rFonts w:hint="default"/>
        <w:lang w:val="en-ZA" w:eastAsia="en-ZA" w:bidi="en-ZA"/>
      </w:rPr>
    </w:lvl>
    <w:lvl w:ilvl="5" w:tplc="0D306DAA">
      <w:numFmt w:val="bullet"/>
      <w:lvlText w:val="•"/>
      <w:lvlJc w:val="left"/>
      <w:pPr>
        <w:ind w:left="5703" w:hanging="569"/>
      </w:pPr>
      <w:rPr>
        <w:rFonts w:hint="default"/>
        <w:lang w:val="en-ZA" w:eastAsia="en-ZA" w:bidi="en-ZA"/>
      </w:rPr>
    </w:lvl>
    <w:lvl w:ilvl="6" w:tplc="ACE096E0">
      <w:numFmt w:val="bullet"/>
      <w:lvlText w:val="•"/>
      <w:lvlJc w:val="left"/>
      <w:pPr>
        <w:ind w:left="6479" w:hanging="569"/>
      </w:pPr>
      <w:rPr>
        <w:rFonts w:hint="default"/>
        <w:lang w:val="en-ZA" w:eastAsia="en-ZA" w:bidi="en-ZA"/>
      </w:rPr>
    </w:lvl>
    <w:lvl w:ilvl="7" w:tplc="8C066D54">
      <w:numFmt w:val="bullet"/>
      <w:lvlText w:val="•"/>
      <w:lvlJc w:val="left"/>
      <w:pPr>
        <w:ind w:left="7256" w:hanging="569"/>
      </w:pPr>
      <w:rPr>
        <w:rFonts w:hint="default"/>
        <w:lang w:val="en-ZA" w:eastAsia="en-ZA" w:bidi="en-ZA"/>
      </w:rPr>
    </w:lvl>
    <w:lvl w:ilvl="8" w:tplc="CE7C1F1C">
      <w:numFmt w:val="bullet"/>
      <w:lvlText w:val="•"/>
      <w:lvlJc w:val="left"/>
      <w:pPr>
        <w:ind w:left="8033" w:hanging="569"/>
      </w:pPr>
      <w:rPr>
        <w:rFonts w:hint="default"/>
        <w:lang w:val="en-ZA" w:eastAsia="en-ZA" w:bidi="en-ZA"/>
      </w:rPr>
    </w:lvl>
  </w:abstractNum>
  <w:abstractNum w:abstractNumId="1" w15:restartNumberingAfterBreak="0">
    <w:nsid w:val="1E3E5DCF"/>
    <w:multiLevelType w:val="hybridMultilevel"/>
    <w:tmpl w:val="266688F0"/>
    <w:lvl w:ilvl="0" w:tplc="02F013CA">
      <w:start w:val="1"/>
      <w:numFmt w:val="lowerLetter"/>
      <w:lvlText w:val="%1."/>
      <w:lvlJc w:val="left"/>
      <w:pPr>
        <w:ind w:left="1558" w:hanging="360"/>
        <w:jc w:val="left"/>
      </w:pPr>
      <w:rPr>
        <w:rFonts w:ascii="Arial" w:eastAsia="Arial" w:hAnsi="Arial" w:cs="Arial" w:hint="default"/>
        <w:spacing w:val="-33"/>
        <w:w w:val="99"/>
        <w:sz w:val="24"/>
        <w:szCs w:val="24"/>
        <w:lang w:val="en-ZA" w:eastAsia="en-ZA" w:bidi="en-ZA"/>
      </w:rPr>
    </w:lvl>
    <w:lvl w:ilvl="1" w:tplc="93C68164">
      <w:numFmt w:val="bullet"/>
      <w:lvlText w:val="•"/>
      <w:lvlJc w:val="left"/>
      <w:pPr>
        <w:ind w:left="2362" w:hanging="360"/>
      </w:pPr>
      <w:rPr>
        <w:rFonts w:hint="default"/>
        <w:lang w:val="en-ZA" w:eastAsia="en-ZA" w:bidi="en-ZA"/>
      </w:rPr>
    </w:lvl>
    <w:lvl w:ilvl="2" w:tplc="6C4AC300">
      <w:numFmt w:val="bullet"/>
      <w:lvlText w:val="•"/>
      <w:lvlJc w:val="left"/>
      <w:pPr>
        <w:ind w:left="3165" w:hanging="360"/>
      </w:pPr>
      <w:rPr>
        <w:rFonts w:hint="default"/>
        <w:lang w:val="en-ZA" w:eastAsia="en-ZA" w:bidi="en-ZA"/>
      </w:rPr>
    </w:lvl>
    <w:lvl w:ilvl="3" w:tplc="805A94EA">
      <w:numFmt w:val="bullet"/>
      <w:lvlText w:val="•"/>
      <w:lvlJc w:val="left"/>
      <w:pPr>
        <w:ind w:left="3967" w:hanging="360"/>
      </w:pPr>
      <w:rPr>
        <w:rFonts w:hint="default"/>
        <w:lang w:val="en-ZA" w:eastAsia="en-ZA" w:bidi="en-ZA"/>
      </w:rPr>
    </w:lvl>
    <w:lvl w:ilvl="4" w:tplc="3CCCDE9C">
      <w:numFmt w:val="bullet"/>
      <w:lvlText w:val="•"/>
      <w:lvlJc w:val="left"/>
      <w:pPr>
        <w:ind w:left="4770" w:hanging="360"/>
      </w:pPr>
      <w:rPr>
        <w:rFonts w:hint="default"/>
        <w:lang w:val="en-ZA" w:eastAsia="en-ZA" w:bidi="en-ZA"/>
      </w:rPr>
    </w:lvl>
    <w:lvl w:ilvl="5" w:tplc="AE9C3812">
      <w:numFmt w:val="bullet"/>
      <w:lvlText w:val="•"/>
      <w:lvlJc w:val="left"/>
      <w:pPr>
        <w:ind w:left="5573" w:hanging="360"/>
      </w:pPr>
      <w:rPr>
        <w:rFonts w:hint="default"/>
        <w:lang w:val="en-ZA" w:eastAsia="en-ZA" w:bidi="en-ZA"/>
      </w:rPr>
    </w:lvl>
    <w:lvl w:ilvl="6" w:tplc="5B425E58">
      <w:numFmt w:val="bullet"/>
      <w:lvlText w:val="•"/>
      <w:lvlJc w:val="left"/>
      <w:pPr>
        <w:ind w:left="6375" w:hanging="360"/>
      </w:pPr>
      <w:rPr>
        <w:rFonts w:hint="default"/>
        <w:lang w:val="en-ZA" w:eastAsia="en-ZA" w:bidi="en-ZA"/>
      </w:rPr>
    </w:lvl>
    <w:lvl w:ilvl="7" w:tplc="DE6C656A">
      <w:numFmt w:val="bullet"/>
      <w:lvlText w:val="•"/>
      <w:lvlJc w:val="left"/>
      <w:pPr>
        <w:ind w:left="7178" w:hanging="360"/>
      </w:pPr>
      <w:rPr>
        <w:rFonts w:hint="default"/>
        <w:lang w:val="en-ZA" w:eastAsia="en-ZA" w:bidi="en-ZA"/>
      </w:rPr>
    </w:lvl>
    <w:lvl w:ilvl="8" w:tplc="02C0E402">
      <w:numFmt w:val="bullet"/>
      <w:lvlText w:val="•"/>
      <w:lvlJc w:val="left"/>
      <w:pPr>
        <w:ind w:left="7981" w:hanging="360"/>
      </w:pPr>
      <w:rPr>
        <w:rFonts w:hint="default"/>
        <w:lang w:val="en-ZA" w:eastAsia="en-ZA" w:bidi="en-ZA"/>
      </w:rPr>
    </w:lvl>
  </w:abstractNum>
  <w:abstractNum w:abstractNumId="2" w15:restartNumberingAfterBreak="0">
    <w:nsid w:val="294440FA"/>
    <w:multiLevelType w:val="hybridMultilevel"/>
    <w:tmpl w:val="DFE269C6"/>
    <w:lvl w:ilvl="0" w:tplc="5714EE86">
      <w:start w:val="1"/>
      <w:numFmt w:val="decimal"/>
      <w:lvlText w:val="%1."/>
      <w:lvlJc w:val="left"/>
      <w:pPr>
        <w:ind w:left="838" w:hanging="720"/>
        <w:jc w:val="left"/>
      </w:pPr>
      <w:rPr>
        <w:rFonts w:ascii="Arial" w:eastAsia="Arial" w:hAnsi="Arial" w:cs="Arial" w:hint="default"/>
        <w:spacing w:val="-15"/>
        <w:w w:val="99"/>
        <w:sz w:val="24"/>
        <w:szCs w:val="24"/>
        <w:lang w:val="en-ZA" w:eastAsia="en-ZA" w:bidi="en-ZA"/>
      </w:rPr>
    </w:lvl>
    <w:lvl w:ilvl="1" w:tplc="517EDC5E">
      <w:start w:val="1"/>
      <w:numFmt w:val="lowerRoman"/>
      <w:lvlText w:val="(%2)"/>
      <w:lvlJc w:val="left"/>
      <w:pPr>
        <w:ind w:left="1950" w:hanging="720"/>
        <w:jc w:val="left"/>
      </w:pPr>
      <w:rPr>
        <w:rFonts w:ascii="Arial" w:eastAsia="Arial" w:hAnsi="Arial" w:cs="Arial" w:hint="default"/>
        <w:spacing w:val="-26"/>
        <w:w w:val="99"/>
        <w:sz w:val="24"/>
        <w:szCs w:val="24"/>
        <w:lang w:val="en-ZA" w:eastAsia="en-ZA" w:bidi="en-ZA"/>
      </w:rPr>
    </w:lvl>
    <w:lvl w:ilvl="2" w:tplc="9ABA3F5E">
      <w:numFmt w:val="bullet"/>
      <w:lvlText w:val="•"/>
      <w:lvlJc w:val="left"/>
      <w:pPr>
        <w:ind w:left="2807" w:hanging="720"/>
      </w:pPr>
      <w:rPr>
        <w:rFonts w:hint="default"/>
        <w:lang w:val="en-ZA" w:eastAsia="en-ZA" w:bidi="en-ZA"/>
      </w:rPr>
    </w:lvl>
    <w:lvl w:ilvl="3" w:tplc="5A84D7DC">
      <w:numFmt w:val="bullet"/>
      <w:lvlText w:val="•"/>
      <w:lvlJc w:val="left"/>
      <w:pPr>
        <w:ind w:left="3654" w:hanging="720"/>
      </w:pPr>
      <w:rPr>
        <w:rFonts w:hint="default"/>
        <w:lang w:val="en-ZA" w:eastAsia="en-ZA" w:bidi="en-ZA"/>
      </w:rPr>
    </w:lvl>
    <w:lvl w:ilvl="4" w:tplc="AB3ED5E0">
      <w:numFmt w:val="bullet"/>
      <w:lvlText w:val="•"/>
      <w:lvlJc w:val="left"/>
      <w:pPr>
        <w:ind w:left="4502" w:hanging="720"/>
      </w:pPr>
      <w:rPr>
        <w:rFonts w:hint="default"/>
        <w:lang w:val="en-ZA" w:eastAsia="en-ZA" w:bidi="en-ZA"/>
      </w:rPr>
    </w:lvl>
    <w:lvl w:ilvl="5" w:tplc="795C197E">
      <w:numFmt w:val="bullet"/>
      <w:lvlText w:val="•"/>
      <w:lvlJc w:val="left"/>
      <w:pPr>
        <w:ind w:left="5349" w:hanging="720"/>
      </w:pPr>
      <w:rPr>
        <w:rFonts w:hint="default"/>
        <w:lang w:val="en-ZA" w:eastAsia="en-ZA" w:bidi="en-ZA"/>
      </w:rPr>
    </w:lvl>
    <w:lvl w:ilvl="6" w:tplc="3A7AAEE0">
      <w:numFmt w:val="bullet"/>
      <w:lvlText w:val="•"/>
      <w:lvlJc w:val="left"/>
      <w:pPr>
        <w:ind w:left="6196" w:hanging="720"/>
      </w:pPr>
      <w:rPr>
        <w:rFonts w:hint="default"/>
        <w:lang w:val="en-ZA" w:eastAsia="en-ZA" w:bidi="en-ZA"/>
      </w:rPr>
    </w:lvl>
    <w:lvl w:ilvl="7" w:tplc="5178EEC0">
      <w:numFmt w:val="bullet"/>
      <w:lvlText w:val="•"/>
      <w:lvlJc w:val="left"/>
      <w:pPr>
        <w:ind w:left="7044" w:hanging="720"/>
      </w:pPr>
      <w:rPr>
        <w:rFonts w:hint="default"/>
        <w:lang w:val="en-ZA" w:eastAsia="en-ZA" w:bidi="en-ZA"/>
      </w:rPr>
    </w:lvl>
    <w:lvl w:ilvl="8" w:tplc="E5C8E48A">
      <w:numFmt w:val="bullet"/>
      <w:lvlText w:val="•"/>
      <w:lvlJc w:val="left"/>
      <w:pPr>
        <w:ind w:left="7891" w:hanging="720"/>
      </w:pPr>
      <w:rPr>
        <w:rFonts w:hint="default"/>
        <w:lang w:val="en-ZA" w:eastAsia="en-ZA" w:bidi="en-ZA"/>
      </w:rPr>
    </w:lvl>
  </w:abstractNum>
  <w:abstractNum w:abstractNumId="3" w15:restartNumberingAfterBreak="0">
    <w:nsid w:val="30293F36"/>
    <w:multiLevelType w:val="hybridMultilevel"/>
    <w:tmpl w:val="82AC9CE0"/>
    <w:lvl w:ilvl="0" w:tplc="DFA680CC">
      <w:start w:val="1"/>
      <w:numFmt w:val="lowerLetter"/>
      <w:lvlText w:val="%1."/>
      <w:lvlJc w:val="left"/>
      <w:pPr>
        <w:ind w:left="1558" w:hanging="428"/>
        <w:jc w:val="left"/>
      </w:pPr>
      <w:rPr>
        <w:rFonts w:ascii="Arial" w:eastAsia="Arial" w:hAnsi="Arial" w:cs="Arial" w:hint="default"/>
        <w:spacing w:val="-7"/>
        <w:w w:val="99"/>
        <w:sz w:val="24"/>
        <w:szCs w:val="24"/>
        <w:lang w:val="en-ZA" w:eastAsia="en-ZA" w:bidi="en-ZA"/>
      </w:rPr>
    </w:lvl>
    <w:lvl w:ilvl="1" w:tplc="8DB496B6">
      <w:numFmt w:val="bullet"/>
      <w:lvlText w:val="•"/>
      <w:lvlJc w:val="left"/>
      <w:pPr>
        <w:ind w:left="2362" w:hanging="428"/>
      </w:pPr>
      <w:rPr>
        <w:rFonts w:hint="default"/>
        <w:lang w:val="en-ZA" w:eastAsia="en-ZA" w:bidi="en-ZA"/>
      </w:rPr>
    </w:lvl>
    <w:lvl w:ilvl="2" w:tplc="6162439A">
      <w:numFmt w:val="bullet"/>
      <w:lvlText w:val="•"/>
      <w:lvlJc w:val="left"/>
      <w:pPr>
        <w:ind w:left="3165" w:hanging="428"/>
      </w:pPr>
      <w:rPr>
        <w:rFonts w:hint="default"/>
        <w:lang w:val="en-ZA" w:eastAsia="en-ZA" w:bidi="en-ZA"/>
      </w:rPr>
    </w:lvl>
    <w:lvl w:ilvl="3" w:tplc="BC3E4FCA">
      <w:numFmt w:val="bullet"/>
      <w:lvlText w:val="•"/>
      <w:lvlJc w:val="left"/>
      <w:pPr>
        <w:ind w:left="3967" w:hanging="428"/>
      </w:pPr>
      <w:rPr>
        <w:rFonts w:hint="default"/>
        <w:lang w:val="en-ZA" w:eastAsia="en-ZA" w:bidi="en-ZA"/>
      </w:rPr>
    </w:lvl>
    <w:lvl w:ilvl="4" w:tplc="52BC611A">
      <w:numFmt w:val="bullet"/>
      <w:lvlText w:val="•"/>
      <w:lvlJc w:val="left"/>
      <w:pPr>
        <w:ind w:left="4770" w:hanging="428"/>
      </w:pPr>
      <w:rPr>
        <w:rFonts w:hint="default"/>
        <w:lang w:val="en-ZA" w:eastAsia="en-ZA" w:bidi="en-ZA"/>
      </w:rPr>
    </w:lvl>
    <w:lvl w:ilvl="5" w:tplc="836C6C40">
      <w:numFmt w:val="bullet"/>
      <w:lvlText w:val="•"/>
      <w:lvlJc w:val="left"/>
      <w:pPr>
        <w:ind w:left="5573" w:hanging="428"/>
      </w:pPr>
      <w:rPr>
        <w:rFonts w:hint="default"/>
        <w:lang w:val="en-ZA" w:eastAsia="en-ZA" w:bidi="en-ZA"/>
      </w:rPr>
    </w:lvl>
    <w:lvl w:ilvl="6" w:tplc="6F9C1452">
      <w:numFmt w:val="bullet"/>
      <w:lvlText w:val="•"/>
      <w:lvlJc w:val="left"/>
      <w:pPr>
        <w:ind w:left="6375" w:hanging="428"/>
      </w:pPr>
      <w:rPr>
        <w:rFonts w:hint="default"/>
        <w:lang w:val="en-ZA" w:eastAsia="en-ZA" w:bidi="en-ZA"/>
      </w:rPr>
    </w:lvl>
    <w:lvl w:ilvl="7" w:tplc="DEF85B36">
      <w:numFmt w:val="bullet"/>
      <w:lvlText w:val="•"/>
      <w:lvlJc w:val="left"/>
      <w:pPr>
        <w:ind w:left="7178" w:hanging="428"/>
      </w:pPr>
      <w:rPr>
        <w:rFonts w:hint="default"/>
        <w:lang w:val="en-ZA" w:eastAsia="en-ZA" w:bidi="en-ZA"/>
      </w:rPr>
    </w:lvl>
    <w:lvl w:ilvl="8" w:tplc="7B725BA6">
      <w:numFmt w:val="bullet"/>
      <w:lvlText w:val="•"/>
      <w:lvlJc w:val="left"/>
      <w:pPr>
        <w:ind w:left="7981" w:hanging="428"/>
      </w:pPr>
      <w:rPr>
        <w:rFonts w:hint="default"/>
        <w:lang w:val="en-ZA" w:eastAsia="en-ZA" w:bidi="en-ZA"/>
      </w:rPr>
    </w:lvl>
  </w:abstractNum>
  <w:abstractNum w:abstractNumId="4" w15:restartNumberingAfterBreak="0">
    <w:nsid w:val="46393C01"/>
    <w:multiLevelType w:val="hybridMultilevel"/>
    <w:tmpl w:val="86EA2EC6"/>
    <w:lvl w:ilvl="0" w:tplc="AEB254B8">
      <w:start w:val="1"/>
      <w:numFmt w:val="lowerLetter"/>
      <w:lvlText w:val="%1."/>
      <w:lvlJc w:val="left"/>
      <w:pPr>
        <w:ind w:left="1558" w:hanging="360"/>
        <w:jc w:val="left"/>
      </w:pPr>
      <w:rPr>
        <w:rFonts w:ascii="Arial" w:eastAsia="Arial" w:hAnsi="Arial" w:cs="Arial" w:hint="default"/>
        <w:spacing w:val="-4"/>
        <w:w w:val="99"/>
        <w:sz w:val="24"/>
        <w:szCs w:val="24"/>
        <w:lang w:val="en-ZA" w:eastAsia="en-ZA" w:bidi="en-ZA"/>
      </w:rPr>
    </w:lvl>
    <w:lvl w:ilvl="1" w:tplc="9BB4F5A0">
      <w:numFmt w:val="bullet"/>
      <w:lvlText w:val="•"/>
      <w:lvlJc w:val="left"/>
      <w:pPr>
        <w:ind w:left="2362" w:hanging="360"/>
      </w:pPr>
      <w:rPr>
        <w:rFonts w:hint="default"/>
        <w:lang w:val="en-ZA" w:eastAsia="en-ZA" w:bidi="en-ZA"/>
      </w:rPr>
    </w:lvl>
    <w:lvl w:ilvl="2" w:tplc="BB3C9A3C">
      <w:numFmt w:val="bullet"/>
      <w:lvlText w:val="•"/>
      <w:lvlJc w:val="left"/>
      <w:pPr>
        <w:ind w:left="3165" w:hanging="360"/>
      </w:pPr>
      <w:rPr>
        <w:rFonts w:hint="default"/>
        <w:lang w:val="en-ZA" w:eastAsia="en-ZA" w:bidi="en-ZA"/>
      </w:rPr>
    </w:lvl>
    <w:lvl w:ilvl="3" w:tplc="A0567530">
      <w:numFmt w:val="bullet"/>
      <w:lvlText w:val="•"/>
      <w:lvlJc w:val="left"/>
      <w:pPr>
        <w:ind w:left="3967" w:hanging="360"/>
      </w:pPr>
      <w:rPr>
        <w:rFonts w:hint="default"/>
        <w:lang w:val="en-ZA" w:eastAsia="en-ZA" w:bidi="en-ZA"/>
      </w:rPr>
    </w:lvl>
    <w:lvl w:ilvl="4" w:tplc="16089DE2">
      <w:numFmt w:val="bullet"/>
      <w:lvlText w:val="•"/>
      <w:lvlJc w:val="left"/>
      <w:pPr>
        <w:ind w:left="4770" w:hanging="360"/>
      </w:pPr>
      <w:rPr>
        <w:rFonts w:hint="default"/>
        <w:lang w:val="en-ZA" w:eastAsia="en-ZA" w:bidi="en-ZA"/>
      </w:rPr>
    </w:lvl>
    <w:lvl w:ilvl="5" w:tplc="593E1874">
      <w:numFmt w:val="bullet"/>
      <w:lvlText w:val="•"/>
      <w:lvlJc w:val="left"/>
      <w:pPr>
        <w:ind w:left="5573" w:hanging="360"/>
      </w:pPr>
      <w:rPr>
        <w:rFonts w:hint="default"/>
        <w:lang w:val="en-ZA" w:eastAsia="en-ZA" w:bidi="en-ZA"/>
      </w:rPr>
    </w:lvl>
    <w:lvl w:ilvl="6" w:tplc="7390FD24">
      <w:numFmt w:val="bullet"/>
      <w:lvlText w:val="•"/>
      <w:lvlJc w:val="left"/>
      <w:pPr>
        <w:ind w:left="6375" w:hanging="360"/>
      </w:pPr>
      <w:rPr>
        <w:rFonts w:hint="default"/>
        <w:lang w:val="en-ZA" w:eastAsia="en-ZA" w:bidi="en-ZA"/>
      </w:rPr>
    </w:lvl>
    <w:lvl w:ilvl="7" w:tplc="EAF2CCB0">
      <w:numFmt w:val="bullet"/>
      <w:lvlText w:val="•"/>
      <w:lvlJc w:val="left"/>
      <w:pPr>
        <w:ind w:left="7178" w:hanging="360"/>
      </w:pPr>
      <w:rPr>
        <w:rFonts w:hint="default"/>
        <w:lang w:val="en-ZA" w:eastAsia="en-ZA" w:bidi="en-ZA"/>
      </w:rPr>
    </w:lvl>
    <w:lvl w:ilvl="8" w:tplc="0CA807C8">
      <w:numFmt w:val="bullet"/>
      <w:lvlText w:val="•"/>
      <w:lvlJc w:val="left"/>
      <w:pPr>
        <w:ind w:left="7981" w:hanging="360"/>
      </w:pPr>
      <w:rPr>
        <w:rFonts w:hint="default"/>
        <w:lang w:val="en-ZA" w:eastAsia="en-ZA" w:bidi="en-ZA"/>
      </w:rPr>
    </w:lvl>
  </w:abstractNum>
  <w:abstractNum w:abstractNumId="5" w15:restartNumberingAfterBreak="0">
    <w:nsid w:val="57523C86"/>
    <w:multiLevelType w:val="hybridMultilevel"/>
    <w:tmpl w:val="43744106"/>
    <w:lvl w:ilvl="0" w:tplc="10DE5810">
      <w:start w:val="1"/>
      <w:numFmt w:val="lowerLetter"/>
      <w:lvlText w:val="%1."/>
      <w:lvlJc w:val="left"/>
      <w:pPr>
        <w:ind w:left="1558" w:hanging="360"/>
        <w:jc w:val="left"/>
      </w:pPr>
      <w:rPr>
        <w:rFonts w:ascii="Arial" w:eastAsia="Arial" w:hAnsi="Arial" w:cs="Arial" w:hint="default"/>
        <w:spacing w:val="-20"/>
        <w:w w:val="99"/>
        <w:sz w:val="24"/>
        <w:szCs w:val="24"/>
        <w:lang w:val="en-ZA" w:eastAsia="en-ZA" w:bidi="en-ZA"/>
      </w:rPr>
    </w:lvl>
    <w:lvl w:ilvl="1" w:tplc="E4D45144">
      <w:numFmt w:val="bullet"/>
      <w:lvlText w:val="•"/>
      <w:lvlJc w:val="left"/>
      <w:pPr>
        <w:ind w:left="2362" w:hanging="360"/>
      </w:pPr>
      <w:rPr>
        <w:rFonts w:hint="default"/>
        <w:lang w:val="en-ZA" w:eastAsia="en-ZA" w:bidi="en-ZA"/>
      </w:rPr>
    </w:lvl>
    <w:lvl w:ilvl="2" w:tplc="2E109CD8">
      <w:numFmt w:val="bullet"/>
      <w:lvlText w:val="•"/>
      <w:lvlJc w:val="left"/>
      <w:pPr>
        <w:ind w:left="3165" w:hanging="360"/>
      </w:pPr>
      <w:rPr>
        <w:rFonts w:hint="default"/>
        <w:lang w:val="en-ZA" w:eastAsia="en-ZA" w:bidi="en-ZA"/>
      </w:rPr>
    </w:lvl>
    <w:lvl w:ilvl="3" w:tplc="7A5CAB06">
      <w:numFmt w:val="bullet"/>
      <w:lvlText w:val="•"/>
      <w:lvlJc w:val="left"/>
      <w:pPr>
        <w:ind w:left="3967" w:hanging="360"/>
      </w:pPr>
      <w:rPr>
        <w:rFonts w:hint="default"/>
        <w:lang w:val="en-ZA" w:eastAsia="en-ZA" w:bidi="en-ZA"/>
      </w:rPr>
    </w:lvl>
    <w:lvl w:ilvl="4" w:tplc="A79C7F08">
      <w:numFmt w:val="bullet"/>
      <w:lvlText w:val="•"/>
      <w:lvlJc w:val="left"/>
      <w:pPr>
        <w:ind w:left="4770" w:hanging="360"/>
      </w:pPr>
      <w:rPr>
        <w:rFonts w:hint="default"/>
        <w:lang w:val="en-ZA" w:eastAsia="en-ZA" w:bidi="en-ZA"/>
      </w:rPr>
    </w:lvl>
    <w:lvl w:ilvl="5" w:tplc="F252C2A4">
      <w:numFmt w:val="bullet"/>
      <w:lvlText w:val="•"/>
      <w:lvlJc w:val="left"/>
      <w:pPr>
        <w:ind w:left="5573" w:hanging="360"/>
      </w:pPr>
      <w:rPr>
        <w:rFonts w:hint="default"/>
        <w:lang w:val="en-ZA" w:eastAsia="en-ZA" w:bidi="en-ZA"/>
      </w:rPr>
    </w:lvl>
    <w:lvl w:ilvl="6" w:tplc="B5586A2C">
      <w:numFmt w:val="bullet"/>
      <w:lvlText w:val="•"/>
      <w:lvlJc w:val="left"/>
      <w:pPr>
        <w:ind w:left="6375" w:hanging="360"/>
      </w:pPr>
      <w:rPr>
        <w:rFonts w:hint="default"/>
        <w:lang w:val="en-ZA" w:eastAsia="en-ZA" w:bidi="en-ZA"/>
      </w:rPr>
    </w:lvl>
    <w:lvl w:ilvl="7" w:tplc="7DEC2D64">
      <w:numFmt w:val="bullet"/>
      <w:lvlText w:val="•"/>
      <w:lvlJc w:val="left"/>
      <w:pPr>
        <w:ind w:left="7178" w:hanging="360"/>
      </w:pPr>
      <w:rPr>
        <w:rFonts w:hint="default"/>
        <w:lang w:val="en-ZA" w:eastAsia="en-ZA" w:bidi="en-ZA"/>
      </w:rPr>
    </w:lvl>
    <w:lvl w:ilvl="8" w:tplc="CD18B708">
      <w:numFmt w:val="bullet"/>
      <w:lvlText w:val="•"/>
      <w:lvlJc w:val="left"/>
      <w:pPr>
        <w:ind w:left="7981" w:hanging="360"/>
      </w:pPr>
      <w:rPr>
        <w:rFonts w:hint="default"/>
        <w:lang w:val="en-ZA" w:eastAsia="en-ZA" w:bidi="en-ZA"/>
      </w:rPr>
    </w:lvl>
  </w:abstractNum>
  <w:abstractNum w:abstractNumId="6" w15:restartNumberingAfterBreak="0">
    <w:nsid w:val="6D62165C"/>
    <w:multiLevelType w:val="hybridMultilevel"/>
    <w:tmpl w:val="F558BDB0"/>
    <w:lvl w:ilvl="0" w:tplc="A86487BE">
      <w:start w:val="1"/>
      <w:numFmt w:val="decimal"/>
      <w:lvlText w:val="(%1)"/>
      <w:lvlJc w:val="left"/>
      <w:pPr>
        <w:ind w:left="1405" w:hanging="413"/>
        <w:jc w:val="left"/>
      </w:pPr>
      <w:rPr>
        <w:rFonts w:ascii="Arial" w:eastAsia="Arial" w:hAnsi="Arial" w:cs="Arial" w:hint="default"/>
        <w:i/>
        <w:w w:val="99"/>
        <w:sz w:val="24"/>
        <w:szCs w:val="24"/>
        <w:lang w:val="en-ZA" w:eastAsia="en-ZA" w:bidi="en-ZA"/>
      </w:rPr>
    </w:lvl>
    <w:lvl w:ilvl="1" w:tplc="F98C0E68">
      <w:start w:val="1"/>
      <w:numFmt w:val="lowerLetter"/>
      <w:lvlText w:val="(%2)"/>
      <w:lvlJc w:val="left"/>
      <w:pPr>
        <w:ind w:left="1971" w:hanging="567"/>
        <w:jc w:val="left"/>
      </w:pPr>
      <w:rPr>
        <w:rFonts w:ascii="Arial" w:eastAsia="Arial" w:hAnsi="Arial" w:cs="Arial" w:hint="default"/>
        <w:i/>
        <w:w w:val="99"/>
        <w:sz w:val="24"/>
        <w:szCs w:val="24"/>
        <w:lang w:val="en-ZA" w:eastAsia="en-ZA" w:bidi="en-ZA"/>
      </w:rPr>
    </w:lvl>
    <w:lvl w:ilvl="2" w:tplc="FF4815F4">
      <w:numFmt w:val="bullet"/>
      <w:lvlText w:val="•"/>
      <w:lvlJc w:val="left"/>
      <w:pPr>
        <w:ind w:left="2825" w:hanging="567"/>
      </w:pPr>
      <w:rPr>
        <w:rFonts w:hint="default"/>
        <w:lang w:val="en-ZA" w:eastAsia="en-ZA" w:bidi="en-ZA"/>
      </w:rPr>
    </w:lvl>
    <w:lvl w:ilvl="3" w:tplc="96B6615E">
      <w:numFmt w:val="bullet"/>
      <w:lvlText w:val="•"/>
      <w:lvlJc w:val="left"/>
      <w:pPr>
        <w:ind w:left="3670" w:hanging="567"/>
      </w:pPr>
      <w:rPr>
        <w:rFonts w:hint="default"/>
        <w:lang w:val="en-ZA" w:eastAsia="en-ZA" w:bidi="en-ZA"/>
      </w:rPr>
    </w:lvl>
    <w:lvl w:ilvl="4" w:tplc="B7F0EB22">
      <w:numFmt w:val="bullet"/>
      <w:lvlText w:val="•"/>
      <w:lvlJc w:val="left"/>
      <w:pPr>
        <w:ind w:left="4515" w:hanging="567"/>
      </w:pPr>
      <w:rPr>
        <w:rFonts w:hint="default"/>
        <w:lang w:val="en-ZA" w:eastAsia="en-ZA" w:bidi="en-ZA"/>
      </w:rPr>
    </w:lvl>
    <w:lvl w:ilvl="5" w:tplc="120A481C">
      <w:numFmt w:val="bullet"/>
      <w:lvlText w:val="•"/>
      <w:lvlJc w:val="left"/>
      <w:pPr>
        <w:ind w:left="5360" w:hanging="567"/>
      </w:pPr>
      <w:rPr>
        <w:rFonts w:hint="default"/>
        <w:lang w:val="en-ZA" w:eastAsia="en-ZA" w:bidi="en-ZA"/>
      </w:rPr>
    </w:lvl>
    <w:lvl w:ilvl="6" w:tplc="C8A85DCA">
      <w:numFmt w:val="bullet"/>
      <w:lvlText w:val="•"/>
      <w:lvlJc w:val="left"/>
      <w:pPr>
        <w:ind w:left="6205" w:hanging="567"/>
      </w:pPr>
      <w:rPr>
        <w:rFonts w:hint="default"/>
        <w:lang w:val="en-ZA" w:eastAsia="en-ZA" w:bidi="en-ZA"/>
      </w:rPr>
    </w:lvl>
    <w:lvl w:ilvl="7" w:tplc="873ECB58">
      <w:numFmt w:val="bullet"/>
      <w:lvlText w:val="•"/>
      <w:lvlJc w:val="left"/>
      <w:pPr>
        <w:ind w:left="7050" w:hanging="567"/>
      </w:pPr>
      <w:rPr>
        <w:rFonts w:hint="default"/>
        <w:lang w:val="en-ZA" w:eastAsia="en-ZA" w:bidi="en-ZA"/>
      </w:rPr>
    </w:lvl>
    <w:lvl w:ilvl="8" w:tplc="6BFC3C5C">
      <w:numFmt w:val="bullet"/>
      <w:lvlText w:val="•"/>
      <w:lvlJc w:val="left"/>
      <w:pPr>
        <w:ind w:left="7896" w:hanging="567"/>
      </w:pPr>
      <w:rPr>
        <w:rFonts w:hint="default"/>
        <w:lang w:val="en-ZA" w:eastAsia="en-ZA" w:bidi="en-ZA"/>
      </w:rPr>
    </w:lvl>
  </w:abstractNum>
  <w:abstractNum w:abstractNumId="7" w15:restartNumberingAfterBreak="0">
    <w:nsid w:val="70F66052"/>
    <w:multiLevelType w:val="hybridMultilevel"/>
    <w:tmpl w:val="04C42618"/>
    <w:lvl w:ilvl="0" w:tplc="CF5EF6C4">
      <w:start w:val="1"/>
      <w:numFmt w:val="lowerLetter"/>
      <w:lvlText w:val="%1."/>
      <w:lvlJc w:val="left"/>
      <w:pPr>
        <w:ind w:left="1110" w:hanging="629"/>
        <w:jc w:val="right"/>
      </w:pPr>
      <w:rPr>
        <w:rFonts w:ascii="Arial" w:eastAsia="Arial" w:hAnsi="Arial" w:cs="Arial" w:hint="default"/>
        <w:spacing w:val="-3"/>
        <w:w w:val="99"/>
        <w:sz w:val="24"/>
        <w:szCs w:val="24"/>
        <w:lang w:val="en-ZA" w:eastAsia="en-ZA" w:bidi="en-ZA"/>
      </w:rPr>
    </w:lvl>
    <w:lvl w:ilvl="1" w:tplc="58E82FD2">
      <w:start w:val="1"/>
      <w:numFmt w:val="lowerRoman"/>
      <w:lvlText w:val="%2."/>
      <w:lvlJc w:val="left"/>
      <w:pPr>
        <w:ind w:left="2278" w:hanging="300"/>
        <w:jc w:val="right"/>
      </w:pPr>
      <w:rPr>
        <w:rFonts w:ascii="Arial" w:eastAsia="Arial" w:hAnsi="Arial" w:cs="Arial" w:hint="default"/>
        <w:spacing w:val="-20"/>
        <w:w w:val="99"/>
        <w:sz w:val="24"/>
        <w:szCs w:val="24"/>
        <w:lang w:val="en-ZA" w:eastAsia="en-ZA" w:bidi="en-ZA"/>
      </w:rPr>
    </w:lvl>
    <w:lvl w:ilvl="2" w:tplc="10EC6B3E">
      <w:numFmt w:val="bullet"/>
      <w:lvlText w:val="•"/>
      <w:lvlJc w:val="left"/>
      <w:pPr>
        <w:ind w:left="3091" w:hanging="300"/>
      </w:pPr>
      <w:rPr>
        <w:rFonts w:hint="default"/>
        <w:lang w:val="en-ZA" w:eastAsia="en-ZA" w:bidi="en-ZA"/>
      </w:rPr>
    </w:lvl>
    <w:lvl w:ilvl="3" w:tplc="A7A60E0C">
      <w:numFmt w:val="bullet"/>
      <w:lvlText w:val="•"/>
      <w:lvlJc w:val="left"/>
      <w:pPr>
        <w:ind w:left="3903" w:hanging="300"/>
      </w:pPr>
      <w:rPr>
        <w:rFonts w:hint="default"/>
        <w:lang w:val="en-ZA" w:eastAsia="en-ZA" w:bidi="en-ZA"/>
      </w:rPr>
    </w:lvl>
    <w:lvl w:ilvl="4" w:tplc="56D24822">
      <w:numFmt w:val="bullet"/>
      <w:lvlText w:val="•"/>
      <w:lvlJc w:val="left"/>
      <w:pPr>
        <w:ind w:left="4715" w:hanging="300"/>
      </w:pPr>
      <w:rPr>
        <w:rFonts w:hint="default"/>
        <w:lang w:val="en-ZA" w:eastAsia="en-ZA" w:bidi="en-ZA"/>
      </w:rPr>
    </w:lvl>
    <w:lvl w:ilvl="5" w:tplc="D898FECA">
      <w:numFmt w:val="bullet"/>
      <w:lvlText w:val="•"/>
      <w:lvlJc w:val="left"/>
      <w:pPr>
        <w:ind w:left="5527" w:hanging="300"/>
      </w:pPr>
      <w:rPr>
        <w:rFonts w:hint="default"/>
        <w:lang w:val="en-ZA" w:eastAsia="en-ZA" w:bidi="en-ZA"/>
      </w:rPr>
    </w:lvl>
    <w:lvl w:ilvl="6" w:tplc="567A147C">
      <w:numFmt w:val="bullet"/>
      <w:lvlText w:val="•"/>
      <w:lvlJc w:val="left"/>
      <w:pPr>
        <w:ind w:left="6339" w:hanging="300"/>
      </w:pPr>
      <w:rPr>
        <w:rFonts w:hint="default"/>
        <w:lang w:val="en-ZA" w:eastAsia="en-ZA" w:bidi="en-ZA"/>
      </w:rPr>
    </w:lvl>
    <w:lvl w:ilvl="7" w:tplc="1C9CE0C0">
      <w:numFmt w:val="bullet"/>
      <w:lvlText w:val="•"/>
      <w:lvlJc w:val="left"/>
      <w:pPr>
        <w:ind w:left="7150" w:hanging="300"/>
      </w:pPr>
      <w:rPr>
        <w:rFonts w:hint="default"/>
        <w:lang w:val="en-ZA" w:eastAsia="en-ZA" w:bidi="en-ZA"/>
      </w:rPr>
    </w:lvl>
    <w:lvl w:ilvl="8" w:tplc="B5E0E40A">
      <w:numFmt w:val="bullet"/>
      <w:lvlText w:val="•"/>
      <w:lvlJc w:val="left"/>
      <w:pPr>
        <w:ind w:left="7962" w:hanging="300"/>
      </w:pPr>
      <w:rPr>
        <w:rFonts w:hint="default"/>
        <w:lang w:val="en-ZA" w:eastAsia="en-ZA" w:bidi="en-ZA"/>
      </w:rPr>
    </w:lvl>
  </w:abstractNum>
  <w:abstractNum w:abstractNumId="8" w15:restartNumberingAfterBreak="0">
    <w:nsid w:val="76266717"/>
    <w:multiLevelType w:val="multilevel"/>
    <w:tmpl w:val="A2926774"/>
    <w:lvl w:ilvl="0">
      <w:start w:val="37"/>
      <w:numFmt w:val="decimal"/>
      <w:lvlText w:val="%1"/>
      <w:lvlJc w:val="left"/>
      <w:pPr>
        <w:ind w:left="1080" w:hanging="535"/>
        <w:jc w:val="left"/>
      </w:pPr>
      <w:rPr>
        <w:rFonts w:hint="default"/>
        <w:lang w:val="en-ZA" w:eastAsia="en-ZA" w:bidi="en-ZA"/>
      </w:rPr>
    </w:lvl>
    <w:lvl w:ilvl="1">
      <w:start w:val="1"/>
      <w:numFmt w:val="decimal"/>
      <w:lvlText w:val="%1.%2"/>
      <w:lvlJc w:val="left"/>
      <w:pPr>
        <w:ind w:left="1080" w:hanging="535"/>
        <w:jc w:val="left"/>
      </w:pPr>
      <w:rPr>
        <w:rFonts w:ascii="Arial" w:eastAsia="Arial" w:hAnsi="Arial" w:cs="Arial" w:hint="default"/>
        <w:w w:val="99"/>
        <w:sz w:val="24"/>
        <w:szCs w:val="24"/>
        <w:lang w:val="en-ZA" w:eastAsia="en-ZA" w:bidi="en-ZA"/>
      </w:rPr>
    </w:lvl>
    <w:lvl w:ilvl="2">
      <w:start w:val="1"/>
      <w:numFmt w:val="lowerLetter"/>
      <w:lvlText w:val="(%3)"/>
      <w:lvlJc w:val="left"/>
      <w:pPr>
        <w:ind w:left="1558" w:hanging="720"/>
        <w:jc w:val="left"/>
      </w:pPr>
      <w:rPr>
        <w:rFonts w:ascii="Arial" w:eastAsia="Arial" w:hAnsi="Arial" w:cs="Arial" w:hint="default"/>
        <w:spacing w:val="-1"/>
        <w:w w:val="99"/>
        <w:sz w:val="24"/>
        <w:szCs w:val="24"/>
        <w:lang w:val="en-ZA" w:eastAsia="en-ZA" w:bidi="en-ZA"/>
      </w:rPr>
    </w:lvl>
    <w:lvl w:ilvl="3">
      <w:numFmt w:val="bullet"/>
      <w:lvlText w:val="•"/>
      <w:lvlJc w:val="left"/>
      <w:pPr>
        <w:ind w:left="2563" w:hanging="720"/>
      </w:pPr>
      <w:rPr>
        <w:rFonts w:hint="default"/>
        <w:lang w:val="en-ZA" w:eastAsia="en-ZA" w:bidi="en-ZA"/>
      </w:rPr>
    </w:lvl>
    <w:lvl w:ilvl="4">
      <w:numFmt w:val="bullet"/>
      <w:lvlText w:val="•"/>
      <w:lvlJc w:val="left"/>
      <w:pPr>
        <w:ind w:left="3566" w:hanging="720"/>
      </w:pPr>
      <w:rPr>
        <w:rFonts w:hint="default"/>
        <w:lang w:val="en-ZA" w:eastAsia="en-ZA" w:bidi="en-ZA"/>
      </w:rPr>
    </w:lvl>
    <w:lvl w:ilvl="5">
      <w:numFmt w:val="bullet"/>
      <w:lvlText w:val="•"/>
      <w:lvlJc w:val="left"/>
      <w:pPr>
        <w:ind w:left="4569" w:hanging="720"/>
      </w:pPr>
      <w:rPr>
        <w:rFonts w:hint="default"/>
        <w:lang w:val="en-ZA" w:eastAsia="en-ZA" w:bidi="en-ZA"/>
      </w:rPr>
    </w:lvl>
    <w:lvl w:ilvl="6">
      <w:numFmt w:val="bullet"/>
      <w:lvlText w:val="•"/>
      <w:lvlJc w:val="left"/>
      <w:pPr>
        <w:ind w:left="5573" w:hanging="720"/>
      </w:pPr>
      <w:rPr>
        <w:rFonts w:hint="default"/>
        <w:lang w:val="en-ZA" w:eastAsia="en-ZA" w:bidi="en-ZA"/>
      </w:rPr>
    </w:lvl>
    <w:lvl w:ilvl="7">
      <w:numFmt w:val="bullet"/>
      <w:lvlText w:val="•"/>
      <w:lvlJc w:val="left"/>
      <w:pPr>
        <w:ind w:left="6576" w:hanging="720"/>
      </w:pPr>
      <w:rPr>
        <w:rFonts w:hint="default"/>
        <w:lang w:val="en-ZA" w:eastAsia="en-ZA" w:bidi="en-ZA"/>
      </w:rPr>
    </w:lvl>
    <w:lvl w:ilvl="8">
      <w:numFmt w:val="bullet"/>
      <w:lvlText w:val="•"/>
      <w:lvlJc w:val="left"/>
      <w:pPr>
        <w:ind w:left="7579" w:hanging="720"/>
      </w:pPr>
      <w:rPr>
        <w:rFonts w:hint="default"/>
        <w:lang w:val="en-ZA" w:eastAsia="en-ZA" w:bidi="en-ZA"/>
      </w:rPr>
    </w:lvl>
  </w:abstractNum>
  <w:abstractNum w:abstractNumId="9" w15:restartNumberingAfterBreak="0">
    <w:nsid w:val="7E20751C"/>
    <w:multiLevelType w:val="hybridMultilevel"/>
    <w:tmpl w:val="F83485C2"/>
    <w:lvl w:ilvl="0" w:tplc="DAE2D324">
      <w:start w:val="1"/>
      <w:numFmt w:val="lowerLetter"/>
      <w:lvlText w:val="(%1)"/>
      <w:lvlJc w:val="left"/>
      <w:pPr>
        <w:ind w:left="118" w:hanging="852"/>
        <w:jc w:val="left"/>
      </w:pPr>
      <w:rPr>
        <w:rFonts w:ascii="Arial" w:eastAsia="Arial" w:hAnsi="Arial" w:cs="Arial" w:hint="default"/>
        <w:w w:val="99"/>
        <w:sz w:val="24"/>
        <w:szCs w:val="24"/>
        <w:lang w:val="en-ZA" w:eastAsia="en-ZA" w:bidi="en-ZA"/>
      </w:rPr>
    </w:lvl>
    <w:lvl w:ilvl="1" w:tplc="A98C05C8">
      <w:numFmt w:val="bullet"/>
      <w:lvlText w:val="•"/>
      <w:lvlJc w:val="left"/>
      <w:pPr>
        <w:ind w:left="1066" w:hanging="852"/>
      </w:pPr>
      <w:rPr>
        <w:rFonts w:hint="default"/>
        <w:lang w:val="en-ZA" w:eastAsia="en-ZA" w:bidi="en-ZA"/>
      </w:rPr>
    </w:lvl>
    <w:lvl w:ilvl="2" w:tplc="228A540E">
      <w:numFmt w:val="bullet"/>
      <w:lvlText w:val="•"/>
      <w:lvlJc w:val="left"/>
      <w:pPr>
        <w:ind w:left="2013" w:hanging="852"/>
      </w:pPr>
      <w:rPr>
        <w:rFonts w:hint="default"/>
        <w:lang w:val="en-ZA" w:eastAsia="en-ZA" w:bidi="en-ZA"/>
      </w:rPr>
    </w:lvl>
    <w:lvl w:ilvl="3" w:tplc="0C067F82">
      <w:numFmt w:val="bullet"/>
      <w:lvlText w:val="•"/>
      <w:lvlJc w:val="left"/>
      <w:pPr>
        <w:ind w:left="2959" w:hanging="852"/>
      </w:pPr>
      <w:rPr>
        <w:rFonts w:hint="default"/>
        <w:lang w:val="en-ZA" w:eastAsia="en-ZA" w:bidi="en-ZA"/>
      </w:rPr>
    </w:lvl>
    <w:lvl w:ilvl="4" w:tplc="1DEC4F98">
      <w:numFmt w:val="bullet"/>
      <w:lvlText w:val="•"/>
      <w:lvlJc w:val="left"/>
      <w:pPr>
        <w:ind w:left="3906" w:hanging="852"/>
      </w:pPr>
      <w:rPr>
        <w:rFonts w:hint="default"/>
        <w:lang w:val="en-ZA" w:eastAsia="en-ZA" w:bidi="en-ZA"/>
      </w:rPr>
    </w:lvl>
    <w:lvl w:ilvl="5" w:tplc="D4623730">
      <w:numFmt w:val="bullet"/>
      <w:lvlText w:val="•"/>
      <w:lvlJc w:val="left"/>
      <w:pPr>
        <w:ind w:left="4853" w:hanging="852"/>
      </w:pPr>
      <w:rPr>
        <w:rFonts w:hint="default"/>
        <w:lang w:val="en-ZA" w:eastAsia="en-ZA" w:bidi="en-ZA"/>
      </w:rPr>
    </w:lvl>
    <w:lvl w:ilvl="6" w:tplc="7994C606">
      <w:numFmt w:val="bullet"/>
      <w:lvlText w:val="•"/>
      <w:lvlJc w:val="left"/>
      <w:pPr>
        <w:ind w:left="5799" w:hanging="852"/>
      </w:pPr>
      <w:rPr>
        <w:rFonts w:hint="default"/>
        <w:lang w:val="en-ZA" w:eastAsia="en-ZA" w:bidi="en-ZA"/>
      </w:rPr>
    </w:lvl>
    <w:lvl w:ilvl="7" w:tplc="82E28B0E">
      <w:numFmt w:val="bullet"/>
      <w:lvlText w:val="•"/>
      <w:lvlJc w:val="left"/>
      <w:pPr>
        <w:ind w:left="6746" w:hanging="852"/>
      </w:pPr>
      <w:rPr>
        <w:rFonts w:hint="default"/>
        <w:lang w:val="en-ZA" w:eastAsia="en-ZA" w:bidi="en-ZA"/>
      </w:rPr>
    </w:lvl>
    <w:lvl w:ilvl="8" w:tplc="28A6EEFA">
      <w:numFmt w:val="bullet"/>
      <w:lvlText w:val="•"/>
      <w:lvlJc w:val="left"/>
      <w:pPr>
        <w:ind w:left="7693" w:hanging="852"/>
      </w:pPr>
      <w:rPr>
        <w:rFonts w:hint="default"/>
        <w:lang w:val="en-ZA" w:eastAsia="en-ZA" w:bidi="en-ZA"/>
      </w:rPr>
    </w:lvl>
  </w:abstractNum>
  <w:num w:numId="1">
    <w:abstractNumId w:val="7"/>
  </w:num>
  <w:num w:numId="2">
    <w:abstractNumId w:val="0"/>
  </w:num>
  <w:num w:numId="3">
    <w:abstractNumId w:val="6"/>
  </w:num>
  <w:num w:numId="4">
    <w:abstractNumId w:val="9"/>
  </w:num>
  <w:num w:numId="5">
    <w:abstractNumId w:val="4"/>
  </w:num>
  <w:num w:numId="6">
    <w:abstractNumId w:val="8"/>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92016"/>
    <w:rsid w:val="003E489C"/>
    <w:rsid w:val="00533CC0"/>
    <w:rsid w:val="006920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E4CB827-4AB0-491A-B464-0D853555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6221</Words>
  <Characters>35462</Characters>
  <Application>Microsoft Office Word</Application>
  <DocSecurity>0</DocSecurity>
  <Lines>295</Lines>
  <Paragraphs>83</Paragraphs>
  <ScaleCrop>false</ScaleCrop>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Claudina Peenze</dc:creator>
  <cp:lastModifiedBy>Mary Bruce</cp:lastModifiedBy>
  <cp:revision>2</cp:revision>
  <dcterms:created xsi:type="dcterms:W3CDTF">2023-04-13T08:35:00Z</dcterms:created>
  <dcterms:modified xsi:type="dcterms:W3CDTF">2023-07-06T13:05:00Z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for Microsoft 365</vt:lpwstr>
  </property>
  <property fmtid="{D5CDD505-2E9C-101B-9397-08002B2CF9AE}" pid="4" name="LastSaved">
    <vt:filetime>2023-04-13T00:00:00Z</vt:filetime>
  </property>
</Properties>
</file>