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8EEFE"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val="en-US" w:eastAsia="en-US" w:bidi="ar-SA"/>
        </w:rPr>
        <w:drawing>
          <wp:inline distT="0" distB="0" distL="0" distR="0" wp14:anchorId="454C96C5" wp14:editId="2640E427">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33A58102"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6F52F195"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4C2560">
        <w:rPr>
          <w:rFonts w:asciiTheme="minorBidi" w:hAnsiTheme="minorBidi"/>
          <w:b/>
        </w:rPr>
        <w:t xml:space="preserve">LOCAL </w:t>
      </w:r>
      <w:r w:rsidRPr="007B0DD3">
        <w:rPr>
          <w:rFonts w:asciiTheme="minorBidi" w:hAnsiTheme="minorBidi"/>
          <w:b/>
        </w:rPr>
        <w:t xml:space="preserve">DIVISION, </w:t>
      </w:r>
      <w:r w:rsidR="004C2560">
        <w:rPr>
          <w:rFonts w:asciiTheme="minorBidi" w:hAnsiTheme="minorBidi"/>
          <w:b/>
        </w:rPr>
        <w:t>DURBAN</w:t>
      </w:r>
    </w:p>
    <w:p w14:paraId="5C0AC262" w14:textId="77777777" w:rsidR="008D3273" w:rsidRPr="007B0DD3" w:rsidRDefault="008D3273" w:rsidP="008D3273">
      <w:pPr>
        <w:spacing w:line="360" w:lineRule="auto"/>
        <w:contextualSpacing/>
        <w:jc w:val="center"/>
        <w:rPr>
          <w:rFonts w:asciiTheme="minorBidi" w:hAnsiTheme="minorBidi"/>
        </w:rPr>
      </w:pPr>
    </w:p>
    <w:p w14:paraId="23D0211D" w14:textId="77777777" w:rsidR="008D3273" w:rsidRPr="007B0DD3" w:rsidRDefault="008D3273" w:rsidP="001C70F4">
      <w:pPr>
        <w:spacing w:line="360" w:lineRule="auto"/>
        <w:contextualSpacing/>
        <w:jc w:val="right"/>
        <w:rPr>
          <w:rFonts w:asciiTheme="minorBidi" w:hAnsiTheme="minorBidi"/>
        </w:rPr>
      </w:pPr>
      <w:r w:rsidRPr="007B0DD3">
        <w:rPr>
          <w:rFonts w:asciiTheme="minorBidi" w:hAnsiTheme="minorBidi"/>
        </w:rPr>
        <w:t xml:space="preserve">Case no: </w:t>
      </w:r>
      <w:r w:rsidR="004F7239">
        <w:rPr>
          <w:rFonts w:asciiTheme="minorBidi" w:hAnsiTheme="minorBidi"/>
          <w:b/>
        </w:rPr>
        <w:t>4025</w:t>
      </w:r>
      <w:r w:rsidR="004C2560">
        <w:rPr>
          <w:rFonts w:asciiTheme="minorBidi" w:hAnsiTheme="minorBidi"/>
          <w:b/>
        </w:rPr>
        <w:t>/20</w:t>
      </w:r>
      <w:r w:rsidR="004F7239">
        <w:rPr>
          <w:rFonts w:asciiTheme="minorBidi" w:hAnsiTheme="minorBidi"/>
          <w:b/>
        </w:rPr>
        <w:t>17</w:t>
      </w:r>
    </w:p>
    <w:p w14:paraId="02932483" w14:textId="77777777" w:rsidR="008D3273" w:rsidRPr="007B0DD3" w:rsidRDefault="008D3273" w:rsidP="001C70F4">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61EC7A4C" w14:textId="77777777" w:rsidR="008D3273" w:rsidRPr="00F24528" w:rsidRDefault="004F7239" w:rsidP="001C70F4">
      <w:pPr>
        <w:tabs>
          <w:tab w:val="right" w:pos="9072"/>
        </w:tabs>
        <w:spacing w:line="360" w:lineRule="auto"/>
        <w:contextualSpacing/>
        <w:jc w:val="both"/>
        <w:rPr>
          <w:rFonts w:asciiTheme="minorBidi" w:hAnsiTheme="minorBidi"/>
          <w:b/>
        </w:rPr>
      </w:pPr>
      <w:r w:rsidRPr="00F24528">
        <w:rPr>
          <w:rFonts w:asciiTheme="minorBidi" w:hAnsiTheme="minorBidi"/>
          <w:b/>
          <w:bCs/>
        </w:rPr>
        <w:t>GOVERNING BODY: APOSTOLIC FAITH MISSION</w:t>
      </w:r>
      <w:r w:rsidR="008D3273" w:rsidRPr="00F24528">
        <w:rPr>
          <w:rFonts w:asciiTheme="minorBidi" w:hAnsiTheme="minorBidi"/>
          <w:b/>
          <w:bCs/>
        </w:rPr>
        <w:tab/>
      </w:r>
      <w:r w:rsidR="008D3273" w:rsidRPr="00F24528">
        <w:rPr>
          <w:rFonts w:asciiTheme="minorBidi" w:hAnsiTheme="minorBidi"/>
          <w:b/>
        </w:rPr>
        <w:t>APPLICANT</w:t>
      </w:r>
    </w:p>
    <w:p w14:paraId="481CA51B" w14:textId="77777777" w:rsidR="004F7239"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bCs/>
        </w:rPr>
        <w:t>NGWEL</w:t>
      </w:r>
      <w:r w:rsidR="00710843" w:rsidRPr="00F24528">
        <w:rPr>
          <w:rFonts w:asciiTheme="minorBidi" w:hAnsiTheme="minorBidi"/>
          <w:b/>
          <w:bCs/>
        </w:rPr>
        <w:t>E</w:t>
      </w:r>
      <w:r w:rsidRPr="00F24528">
        <w:rPr>
          <w:rFonts w:asciiTheme="minorBidi" w:hAnsiTheme="minorBidi"/>
          <w:b/>
          <w:bCs/>
        </w:rPr>
        <w:t>ZANE ASSEMBLY</w:t>
      </w:r>
    </w:p>
    <w:p w14:paraId="0DF6D215" w14:textId="77777777" w:rsidR="008D3273" w:rsidRPr="00F24528" w:rsidRDefault="008D3273" w:rsidP="001C70F4">
      <w:pPr>
        <w:tabs>
          <w:tab w:val="right" w:pos="9072"/>
        </w:tabs>
        <w:spacing w:line="360" w:lineRule="auto"/>
        <w:contextualSpacing/>
        <w:jc w:val="both"/>
        <w:rPr>
          <w:rFonts w:asciiTheme="minorBidi" w:hAnsiTheme="minorBidi"/>
          <w:b/>
          <w:bCs/>
        </w:rPr>
      </w:pPr>
    </w:p>
    <w:p w14:paraId="50E617DD" w14:textId="77777777" w:rsidR="008D3273" w:rsidRPr="00F24528" w:rsidRDefault="008D3273" w:rsidP="001C70F4">
      <w:pPr>
        <w:tabs>
          <w:tab w:val="right" w:pos="9072"/>
        </w:tabs>
        <w:spacing w:line="360" w:lineRule="auto"/>
        <w:contextualSpacing/>
        <w:jc w:val="both"/>
        <w:rPr>
          <w:rFonts w:asciiTheme="minorBidi" w:hAnsiTheme="minorBidi"/>
          <w:bCs/>
        </w:rPr>
      </w:pPr>
      <w:r w:rsidRPr="00F24528">
        <w:rPr>
          <w:rFonts w:asciiTheme="minorBidi" w:hAnsiTheme="minorBidi"/>
          <w:bCs/>
        </w:rPr>
        <w:t>and</w:t>
      </w:r>
    </w:p>
    <w:p w14:paraId="262E67E2" w14:textId="77777777" w:rsidR="008D3273" w:rsidRPr="00F24528" w:rsidRDefault="008D3273" w:rsidP="001C70F4">
      <w:pPr>
        <w:tabs>
          <w:tab w:val="right" w:pos="9072"/>
        </w:tabs>
        <w:spacing w:line="360" w:lineRule="auto"/>
        <w:contextualSpacing/>
        <w:jc w:val="both"/>
        <w:rPr>
          <w:rFonts w:asciiTheme="minorBidi" w:hAnsiTheme="minorBidi"/>
          <w:b/>
        </w:rPr>
      </w:pPr>
    </w:p>
    <w:p w14:paraId="5D540079" w14:textId="77777777" w:rsidR="008D3273"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rPr>
        <w:t>SIBUSISO M NDLOVU</w:t>
      </w:r>
      <w:r w:rsidR="008D3273" w:rsidRPr="00F24528">
        <w:rPr>
          <w:rFonts w:asciiTheme="minorBidi" w:hAnsiTheme="minorBidi"/>
          <w:b/>
        </w:rPr>
        <w:tab/>
      </w:r>
      <w:r w:rsidR="000E73F5" w:rsidRPr="00F24528">
        <w:rPr>
          <w:rFonts w:asciiTheme="minorBidi" w:hAnsiTheme="minorBidi"/>
          <w:b/>
          <w:bCs/>
        </w:rPr>
        <w:t xml:space="preserve">FIRST </w:t>
      </w:r>
      <w:r w:rsidR="008D3273" w:rsidRPr="00F24528">
        <w:rPr>
          <w:rFonts w:asciiTheme="minorBidi" w:hAnsiTheme="minorBidi"/>
          <w:b/>
          <w:bCs/>
        </w:rPr>
        <w:t>RESPONDENT</w:t>
      </w:r>
    </w:p>
    <w:p w14:paraId="7AA304B6" w14:textId="77777777" w:rsidR="000E73F5" w:rsidRPr="00F24528" w:rsidRDefault="004F7239" w:rsidP="001C70F4">
      <w:pPr>
        <w:tabs>
          <w:tab w:val="right" w:pos="9072"/>
        </w:tabs>
        <w:spacing w:line="360" w:lineRule="auto"/>
        <w:contextualSpacing/>
        <w:jc w:val="both"/>
        <w:rPr>
          <w:rFonts w:asciiTheme="minorBidi" w:hAnsiTheme="minorBidi"/>
          <w:b/>
        </w:rPr>
      </w:pPr>
      <w:r w:rsidRPr="00F24528">
        <w:rPr>
          <w:rFonts w:asciiTheme="minorBidi" w:hAnsiTheme="minorBidi"/>
          <w:b/>
        </w:rPr>
        <w:t>KHAYELIHLE R NDZIMANDE</w:t>
      </w:r>
      <w:r w:rsidR="000E73F5" w:rsidRPr="00F24528">
        <w:rPr>
          <w:rFonts w:asciiTheme="minorBidi" w:hAnsiTheme="minorBidi"/>
          <w:b/>
        </w:rPr>
        <w:tab/>
      </w:r>
      <w:r w:rsidR="000E73F5" w:rsidRPr="00F24528">
        <w:rPr>
          <w:rFonts w:asciiTheme="minorBidi" w:hAnsiTheme="minorBidi"/>
          <w:b/>
          <w:bCs/>
        </w:rPr>
        <w:t>SECOND RESPONDENT</w:t>
      </w:r>
    </w:p>
    <w:p w14:paraId="5AF8A364" w14:textId="77777777" w:rsidR="000E73F5"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rPr>
        <w:t>BONGANI FANIZA MNGOMEZULU</w:t>
      </w:r>
      <w:r w:rsidR="000E73F5" w:rsidRPr="00F24528">
        <w:rPr>
          <w:rFonts w:asciiTheme="minorBidi" w:hAnsiTheme="minorBidi"/>
          <w:b/>
        </w:rPr>
        <w:tab/>
      </w:r>
      <w:r w:rsidR="000E73F5" w:rsidRPr="00F24528">
        <w:rPr>
          <w:rFonts w:asciiTheme="minorBidi" w:hAnsiTheme="minorBidi"/>
          <w:b/>
          <w:bCs/>
        </w:rPr>
        <w:t>THIRD RESPONDENT</w:t>
      </w:r>
    </w:p>
    <w:p w14:paraId="0FA1151D" w14:textId="77777777" w:rsidR="004F7239" w:rsidRPr="00F24528" w:rsidRDefault="004F7239" w:rsidP="001C70F4">
      <w:pPr>
        <w:tabs>
          <w:tab w:val="right" w:pos="9072"/>
        </w:tabs>
        <w:spacing w:line="360" w:lineRule="auto"/>
        <w:contextualSpacing/>
        <w:jc w:val="both"/>
        <w:rPr>
          <w:rFonts w:asciiTheme="minorBidi" w:hAnsiTheme="minorBidi"/>
          <w:b/>
        </w:rPr>
      </w:pPr>
      <w:r w:rsidRPr="00F24528">
        <w:rPr>
          <w:rFonts w:asciiTheme="minorBidi" w:hAnsiTheme="minorBidi"/>
          <w:b/>
        </w:rPr>
        <w:t>BONGANI CHRISTOPHER NDLOVU</w:t>
      </w:r>
      <w:r w:rsidRPr="00F24528">
        <w:rPr>
          <w:rFonts w:asciiTheme="minorBidi" w:hAnsiTheme="minorBidi"/>
          <w:b/>
        </w:rPr>
        <w:tab/>
      </w:r>
      <w:r w:rsidRPr="00F24528">
        <w:rPr>
          <w:rFonts w:asciiTheme="minorBidi" w:hAnsiTheme="minorBidi"/>
          <w:b/>
          <w:bCs/>
        </w:rPr>
        <w:t>FOURTH RESPONDENT</w:t>
      </w:r>
    </w:p>
    <w:p w14:paraId="31B3AE96" w14:textId="77777777" w:rsidR="004F7239"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rPr>
        <w:t>BHEKUYISE PHYNEAS ZUNGU</w:t>
      </w:r>
      <w:r w:rsidRPr="00F24528">
        <w:rPr>
          <w:rFonts w:asciiTheme="minorBidi" w:hAnsiTheme="minorBidi"/>
          <w:b/>
        </w:rPr>
        <w:tab/>
      </w:r>
      <w:r w:rsidRPr="00F24528">
        <w:rPr>
          <w:rFonts w:asciiTheme="minorBidi" w:hAnsiTheme="minorBidi"/>
          <w:b/>
          <w:bCs/>
        </w:rPr>
        <w:t>FIFTH RESPONDENT</w:t>
      </w:r>
    </w:p>
    <w:p w14:paraId="553D7B0B" w14:textId="77777777" w:rsidR="004F7239"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rPr>
        <w:t>BHEKITHEMBA WELLINGTON BUTHELEZI</w:t>
      </w:r>
      <w:r w:rsidRPr="00F24528">
        <w:rPr>
          <w:rFonts w:asciiTheme="minorBidi" w:hAnsiTheme="minorBidi"/>
          <w:b/>
        </w:rPr>
        <w:tab/>
      </w:r>
      <w:r w:rsidRPr="00F24528">
        <w:rPr>
          <w:rFonts w:asciiTheme="minorBidi" w:hAnsiTheme="minorBidi"/>
          <w:b/>
          <w:bCs/>
        </w:rPr>
        <w:t>SIXTH RESPONDENT</w:t>
      </w:r>
    </w:p>
    <w:p w14:paraId="32A64AEF" w14:textId="77777777" w:rsidR="004F7239"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rPr>
        <w:t>NKOSINATHI NGIBA</w:t>
      </w:r>
      <w:r w:rsidRPr="00F24528">
        <w:rPr>
          <w:rFonts w:asciiTheme="minorBidi" w:hAnsiTheme="minorBidi"/>
          <w:b/>
        </w:rPr>
        <w:tab/>
      </w:r>
      <w:r w:rsidRPr="00F24528">
        <w:rPr>
          <w:rFonts w:asciiTheme="minorBidi" w:hAnsiTheme="minorBidi"/>
          <w:b/>
          <w:bCs/>
        </w:rPr>
        <w:t>SEVENTH RESPONDENT</w:t>
      </w:r>
    </w:p>
    <w:p w14:paraId="309588EB" w14:textId="77777777" w:rsidR="004F7239" w:rsidRPr="00F24528" w:rsidRDefault="004F7239" w:rsidP="001C70F4">
      <w:pPr>
        <w:tabs>
          <w:tab w:val="right" w:pos="9072"/>
        </w:tabs>
        <w:spacing w:line="360" w:lineRule="auto"/>
        <w:contextualSpacing/>
        <w:jc w:val="both"/>
        <w:rPr>
          <w:rFonts w:asciiTheme="minorBidi" w:hAnsiTheme="minorBidi"/>
          <w:b/>
        </w:rPr>
      </w:pPr>
      <w:r w:rsidRPr="00F24528">
        <w:rPr>
          <w:rFonts w:asciiTheme="minorBidi" w:hAnsiTheme="minorBidi"/>
          <w:b/>
        </w:rPr>
        <w:t>MUSA E THWALA</w:t>
      </w:r>
      <w:r w:rsidRPr="00F24528">
        <w:rPr>
          <w:rFonts w:asciiTheme="minorBidi" w:hAnsiTheme="minorBidi"/>
          <w:b/>
        </w:rPr>
        <w:tab/>
      </w:r>
      <w:r w:rsidRPr="00F24528">
        <w:rPr>
          <w:rFonts w:asciiTheme="minorBidi" w:hAnsiTheme="minorBidi"/>
          <w:b/>
          <w:bCs/>
        </w:rPr>
        <w:t>EIGHTH RESPONDENT</w:t>
      </w:r>
    </w:p>
    <w:p w14:paraId="73B26DE5" w14:textId="1BC89478" w:rsidR="004F7239" w:rsidRPr="00F24528" w:rsidRDefault="004F7239" w:rsidP="001C70F4">
      <w:pPr>
        <w:tabs>
          <w:tab w:val="right" w:pos="9072"/>
        </w:tabs>
        <w:spacing w:line="360" w:lineRule="auto"/>
        <w:contextualSpacing/>
        <w:jc w:val="both"/>
        <w:rPr>
          <w:rFonts w:asciiTheme="minorBidi" w:hAnsiTheme="minorBidi"/>
          <w:b/>
        </w:rPr>
      </w:pPr>
      <w:r w:rsidRPr="00F24528">
        <w:rPr>
          <w:rFonts w:asciiTheme="minorBidi" w:hAnsiTheme="minorBidi"/>
          <w:b/>
        </w:rPr>
        <w:t>REGIONAL LEADERSHIP FORUM</w:t>
      </w:r>
      <w:r w:rsidRPr="00F24528">
        <w:rPr>
          <w:rFonts w:asciiTheme="minorBidi" w:hAnsiTheme="minorBidi"/>
          <w:b/>
        </w:rPr>
        <w:tab/>
      </w:r>
      <w:r w:rsidRPr="00F24528">
        <w:rPr>
          <w:rFonts w:asciiTheme="minorBidi" w:hAnsiTheme="minorBidi"/>
          <w:b/>
          <w:bCs/>
        </w:rPr>
        <w:t>NINTH RESPONDENT</w:t>
      </w:r>
    </w:p>
    <w:p w14:paraId="1F2ED1D2" w14:textId="77777777" w:rsidR="004F7239" w:rsidRPr="00F24528" w:rsidRDefault="004F7239" w:rsidP="001C70F4">
      <w:pPr>
        <w:tabs>
          <w:tab w:val="right" w:pos="9072"/>
        </w:tabs>
        <w:spacing w:line="360" w:lineRule="auto"/>
        <w:contextualSpacing/>
        <w:jc w:val="both"/>
        <w:rPr>
          <w:rFonts w:asciiTheme="minorBidi" w:hAnsiTheme="minorBidi"/>
          <w:b/>
        </w:rPr>
      </w:pPr>
      <w:r w:rsidRPr="00F24528">
        <w:rPr>
          <w:rFonts w:asciiTheme="minorBidi" w:hAnsiTheme="minorBidi"/>
          <w:b/>
        </w:rPr>
        <w:t>FIRST NATIONAL BANK, EMPANGENI</w:t>
      </w:r>
      <w:r w:rsidRPr="00F24528">
        <w:rPr>
          <w:rFonts w:asciiTheme="minorBidi" w:hAnsiTheme="minorBidi"/>
          <w:b/>
        </w:rPr>
        <w:tab/>
      </w:r>
      <w:r w:rsidRPr="00F24528">
        <w:rPr>
          <w:rFonts w:asciiTheme="minorBidi" w:hAnsiTheme="minorBidi"/>
          <w:b/>
          <w:bCs/>
        </w:rPr>
        <w:t>TENTH RESPONDENT</w:t>
      </w:r>
    </w:p>
    <w:p w14:paraId="623420DB" w14:textId="77777777" w:rsidR="004F7239" w:rsidRPr="00F24528" w:rsidRDefault="004F7239" w:rsidP="001C70F4">
      <w:pPr>
        <w:tabs>
          <w:tab w:val="right" w:pos="9072"/>
        </w:tabs>
        <w:spacing w:line="360" w:lineRule="auto"/>
        <w:contextualSpacing/>
        <w:jc w:val="both"/>
        <w:rPr>
          <w:rFonts w:asciiTheme="minorBidi" w:hAnsiTheme="minorBidi"/>
          <w:b/>
        </w:rPr>
      </w:pPr>
    </w:p>
    <w:p w14:paraId="04DD5AE9" w14:textId="77777777" w:rsidR="004F7239" w:rsidRPr="00F24528" w:rsidRDefault="004F7239" w:rsidP="001C70F4">
      <w:pPr>
        <w:tabs>
          <w:tab w:val="right" w:pos="9072"/>
        </w:tabs>
        <w:spacing w:line="360" w:lineRule="auto"/>
        <w:contextualSpacing/>
        <w:jc w:val="both"/>
        <w:rPr>
          <w:rFonts w:asciiTheme="minorBidi" w:hAnsiTheme="minorBidi"/>
        </w:rPr>
      </w:pPr>
      <w:r w:rsidRPr="00F24528">
        <w:rPr>
          <w:rFonts w:asciiTheme="minorBidi" w:hAnsiTheme="minorBidi"/>
        </w:rPr>
        <w:t>In re:</w:t>
      </w:r>
    </w:p>
    <w:p w14:paraId="3AF55EF5" w14:textId="77777777" w:rsidR="004F7239"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rPr>
        <w:t>APOSTOLIC FAITH MISSION</w:t>
      </w:r>
      <w:r w:rsidRPr="00F24528">
        <w:rPr>
          <w:rFonts w:asciiTheme="minorBidi" w:hAnsiTheme="minorBidi"/>
          <w:b/>
        </w:rPr>
        <w:tab/>
      </w:r>
      <w:r w:rsidRPr="00F24528">
        <w:rPr>
          <w:rFonts w:asciiTheme="minorBidi" w:hAnsiTheme="minorBidi"/>
          <w:b/>
          <w:bCs/>
        </w:rPr>
        <w:t>APPLICANT</w:t>
      </w:r>
    </w:p>
    <w:p w14:paraId="7248AD53" w14:textId="77777777" w:rsidR="004F7239" w:rsidRPr="00F24528" w:rsidRDefault="004F7239" w:rsidP="001C70F4">
      <w:pPr>
        <w:tabs>
          <w:tab w:val="right" w:pos="9072"/>
        </w:tabs>
        <w:spacing w:line="360" w:lineRule="auto"/>
        <w:contextualSpacing/>
        <w:jc w:val="both"/>
        <w:rPr>
          <w:rFonts w:asciiTheme="minorBidi" w:hAnsiTheme="minorBidi"/>
          <w:b/>
        </w:rPr>
      </w:pPr>
    </w:p>
    <w:p w14:paraId="692E3E90" w14:textId="77777777" w:rsidR="004F7239" w:rsidRPr="00F24528" w:rsidRDefault="004F7239" w:rsidP="001C70F4">
      <w:pPr>
        <w:tabs>
          <w:tab w:val="right" w:pos="9072"/>
        </w:tabs>
        <w:spacing w:line="360" w:lineRule="auto"/>
        <w:contextualSpacing/>
        <w:jc w:val="both"/>
        <w:rPr>
          <w:rFonts w:asciiTheme="minorBidi" w:hAnsiTheme="minorBidi"/>
        </w:rPr>
      </w:pPr>
      <w:r w:rsidRPr="00F24528">
        <w:rPr>
          <w:rFonts w:asciiTheme="minorBidi" w:hAnsiTheme="minorBidi"/>
        </w:rPr>
        <w:t>and</w:t>
      </w:r>
    </w:p>
    <w:p w14:paraId="2E230C6E" w14:textId="77777777" w:rsidR="004F7239" w:rsidRPr="00F24528" w:rsidRDefault="004F7239" w:rsidP="001C70F4">
      <w:pPr>
        <w:tabs>
          <w:tab w:val="right" w:pos="9072"/>
        </w:tabs>
        <w:spacing w:line="360" w:lineRule="auto"/>
        <w:contextualSpacing/>
        <w:jc w:val="both"/>
        <w:rPr>
          <w:rFonts w:asciiTheme="minorBidi" w:hAnsiTheme="minorBidi"/>
          <w:b/>
        </w:rPr>
      </w:pPr>
    </w:p>
    <w:p w14:paraId="11A0A3F1" w14:textId="77777777" w:rsidR="004F7239"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rPr>
        <w:t>PASTOR M E PHANGWA</w:t>
      </w:r>
      <w:r w:rsidRPr="00F24528">
        <w:rPr>
          <w:rFonts w:asciiTheme="minorBidi" w:hAnsiTheme="minorBidi"/>
          <w:b/>
        </w:rPr>
        <w:tab/>
      </w:r>
      <w:r w:rsidRPr="00F24528">
        <w:rPr>
          <w:rFonts w:asciiTheme="minorBidi" w:hAnsiTheme="minorBidi"/>
          <w:b/>
          <w:bCs/>
        </w:rPr>
        <w:t>FIRST RESPONDENT</w:t>
      </w:r>
    </w:p>
    <w:p w14:paraId="5ABE0F12" w14:textId="77777777" w:rsidR="004F7239"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rPr>
        <w:t>MDUMISENI NGEMA</w:t>
      </w:r>
      <w:r w:rsidRPr="00F24528">
        <w:rPr>
          <w:rFonts w:asciiTheme="minorBidi" w:hAnsiTheme="minorBidi"/>
          <w:b/>
        </w:rPr>
        <w:tab/>
      </w:r>
      <w:r w:rsidRPr="00F24528">
        <w:rPr>
          <w:rFonts w:asciiTheme="minorBidi" w:hAnsiTheme="minorBidi"/>
          <w:b/>
          <w:bCs/>
        </w:rPr>
        <w:t>SECOND RESPONDENT</w:t>
      </w:r>
    </w:p>
    <w:p w14:paraId="4854FA0F" w14:textId="77777777" w:rsidR="004F7239"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rPr>
        <w:t>THEMBI P MTHETHWA</w:t>
      </w:r>
      <w:r w:rsidRPr="00F24528">
        <w:rPr>
          <w:rFonts w:asciiTheme="minorBidi" w:hAnsiTheme="minorBidi"/>
          <w:b/>
        </w:rPr>
        <w:tab/>
      </w:r>
      <w:r w:rsidRPr="00F24528">
        <w:rPr>
          <w:rFonts w:asciiTheme="minorBidi" w:hAnsiTheme="minorBidi"/>
          <w:b/>
          <w:bCs/>
        </w:rPr>
        <w:t>THIRD RESPONDENT</w:t>
      </w:r>
    </w:p>
    <w:p w14:paraId="7F09E717" w14:textId="77777777" w:rsidR="004F7239" w:rsidRPr="00F24528" w:rsidRDefault="004F7239" w:rsidP="001C70F4">
      <w:pPr>
        <w:tabs>
          <w:tab w:val="right" w:pos="9072"/>
        </w:tabs>
        <w:spacing w:line="360" w:lineRule="auto"/>
        <w:contextualSpacing/>
        <w:jc w:val="both"/>
        <w:rPr>
          <w:rFonts w:asciiTheme="minorBidi" w:hAnsiTheme="minorBidi"/>
          <w:b/>
          <w:bCs/>
        </w:rPr>
      </w:pPr>
      <w:r w:rsidRPr="00F24528">
        <w:rPr>
          <w:rFonts w:asciiTheme="minorBidi" w:hAnsiTheme="minorBidi"/>
          <w:b/>
        </w:rPr>
        <w:lastRenderedPageBreak/>
        <w:t>FIRST NATIONAL BANK, EMPANGENI</w:t>
      </w:r>
      <w:r w:rsidRPr="00F24528">
        <w:rPr>
          <w:rFonts w:asciiTheme="minorBidi" w:hAnsiTheme="minorBidi"/>
          <w:b/>
        </w:rPr>
        <w:tab/>
      </w:r>
      <w:r w:rsidRPr="00F24528">
        <w:rPr>
          <w:rFonts w:asciiTheme="minorBidi" w:hAnsiTheme="minorBidi"/>
          <w:b/>
          <w:bCs/>
        </w:rPr>
        <w:t>FOURTH RESPONDENT</w:t>
      </w:r>
    </w:p>
    <w:p w14:paraId="39F34ECC" w14:textId="77777777" w:rsidR="008D3273" w:rsidRPr="007B0DD3" w:rsidRDefault="008D3273" w:rsidP="004B2AEA">
      <w:pPr>
        <w:pBdr>
          <w:bottom w:val="single" w:sz="12" w:space="0" w:color="auto"/>
        </w:pBdr>
        <w:tabs>
          <w:tab w:val="right" w:pos="9026"/>
        </w:tabs>
        <w:jc w:val="both"/>
        <w:rPr>
          <w:rFonts w:asciiTheme="minorBidi" w:hAnsiTheme="minorBidi"/>
          <w:b/>
          <w:bCs/>
        </w:rPr>
      </w:pPr>
    </w:p>
    <w:p w14:paraId="4622C240" w14:textId="77777777" w:rsidR="008D3273" w:rsidRPr="007B0DD3" w:rsidRDefault="008D3273" w:rsidP="00E4410F">
      <w:pPr>
        <w:jc w:val="both"/>
        <w:rPr>
          <w:rFonts w:asciiTheme="minorBidi" w:hAnsiTheme="minorBidi"/>
          <w:bCs/>
        </w:rPr>
      </w:pPr>
    </w:p>
    <w:p w14:paraId="3E82D86F" w14:textId="77777777" w:rsidR="008D3273" w:rsidRPr="007B0DD3" w:rsidRDefault="008D3273" w:rsidP="00167ADC">
      <w:pPr>
        <w:spacing w:line="360" w:lineRule="auto"/>
        <w:jc w:val="both"/>
        <w:rPr>
          <w:rFonts w:asciiTheme="minorBidi" w:hAnsiTheme="minorBidi"/>
          <w:bCs/>
        </w:rPr>
      </w:pPr>
      <w:r w:rsidRPr="00710843">
        <w:rPr>
          <w:rFonts w:asciiTheme="minorBidi" w:hAnsiTheme="minorBidi"/>
          <w:b/>
        </w:rPr>
        <w:t>Coram</w:t>
      </w:r>
      <w:r w:rsidRPr="007B0DD3">
        <w:rPr>
          <w:rFonts w:asciiTheme="minorBidi" w:hAnsiTheme="minorBidi"/>
          <w:bCs/>
        </w:rPr>
        <w:t>:</w:t>
      </w:r>
      <w:r w:rsidRPr="007B0DD3">
        <w:rPr>
          <w:rFonts w:asciiTheme="minorBidi" w:hAnsiTheme="minorBidi"/>
          <w:bCs/>
        </w:rPr>
        <w:tab/>
        <w:t xml:space="preserve">Mossop J </w:t>
      </w:r>
    </w:p>
    <w:p w14:paraId="3CB5E33B" w14:textId="77777777" w:rsidR="008D3273" w:rsidRPr="007B0DD3" w:rsidRDefault="008D3273" w:rsidP="00167ADC">
      <w:pPr>
        <w:spacing w:line="360" w:lineRule="auto"/>
        <w:jc w:val="both"/>
        <w:rPr>
          <w:rFonts w:asciiTheme="minorBidi" w:hAnsiTheme="minorBidi"/>
          <w:bCs/>
        </w:rPr>
      </w:pPr>
      <w:r w:rsidRPr="00710843">
        <w:rPr>
          <w:rFonts w:asciiTheme="minorBidi" w:hAnsiTheme="minorBidi"/>
          <w:b/>
        </w:rPr>
        <w:t>Heard</w:t>
      </w:r>
      <w:r w:rsidRPr="007B0DD3">
        <w:rPr>
          <w:rFonts w:asciiTheme="minorBidi" w:hAnsiTheme="minorBidi"/>
          <w:bCs/>
        </w:rPr>
        <w:t>:</w:t>
      </w:r>
      <w:r w:rsidRPr="007B0DD3">
        <w:rPr>
          <w:rFonts w:asciiTheme="minorBidi" w:hAnsiTheme="minorBidi"/>
          <w:bCs/>
        </w:rPr>
        <w:tab/>
      </w:r>
      <w:r w:rsidR="00742BBF">
        <w:rPr>
          <w:rFonts w:asciiTheme="minorBidi" w:hAnsiTheme="minorBidi"/>
          <w:bCs/>
        </w:rPr>
        <w:t>2</w:t>
      </w:r>
      <w:r w:rsidR="000E73F5">
        <w:rPr>
          <w:rFonts w:asciiTheme="minorBidi" w:hAnsiTheme="minorBidi"/>
          <w:bCs/>
        </w:rPr>
        <w:t>7</w:t>
      </w:r>
      <w:r w:rsidR="004C2560">
        <w:rPr>
          <w:rFonts w:asciiTheme="minorBidi" w:hAnsiTheme="minorBidi"/>
          <w:bCs/>
        </w:rPr>
        <w:t xml:space="preserve"> July</w:t>
      </w:r>
      <w:r w:rsidR="00E4410F">
        <w:rPr>
          <w:rFonts w:asciiTheme="minorBidi" w:hAnsiTheme="minorBidi"/>
          <w:bCs/>
        </w:rPr>
        <w:t xml:space="preserve"> 2023</w:t>
      </w:r>
    </w:p>
    <w:p w14:paraId="28DB1E29" w14:textId="0CC954EF" w:rsidR="008D3273" w:rsidRDefault="008D3273" w:rsidP="00167ADC">
      <w:pPr>
        <w:spacing w:line="360" w:lineRule="auto"/>
        <w:jc w:val="both"/>
        <w:rPr>
          <w:rFonts w:asciiTheme="minorBidi" w:hAnsiTheme="minorBidi"/>
          <w:bCs/>
        </w:rPr>
      </w:pPr>
      <w:r w:rsidRPr="00710843">
        <w:rPr>
          <w:rFonts w:asciiTheme="minorBidi" w:hAnsiTheme="minorBidi"/>
          <w:b/>
        </w:rPr>
        <w:t>Delivered</w:t>
      </w:r>
      <w:r w:rsidRPr="007B0DD3">
        <w:rPr>
          <w:rFonts w:asciiTheme="minorBidi" w:hAnsiTheme="minorBidi"/>
          <w:bCs/>
        </w:rPr>
        <w:t>:</w:t>
      </w:r>
      <w:r w:rsidRPr="007B0DD3">
        <w:rPr>
          <w:rFonts w:asciiTheme="minorBidi" w:hAnsiTheme="minorBidi"/>
          <w:bCs/>
        </w:rPr>
        <w:tab/>
      </w:r>
      <w:r w:rsidR="00AF2160">
        <w:rPr>
          <w:rFonts w:asciiTheme="minorBidi" w:hAnsiTheme="minorBidi"/>
          <w:bCs/>
        </w:rPr>
        <w:t xml:space="preserve">10 </w:t>
      </w:r>
      <w:r w:rsidR="00C05738">
        <w:rPr>
          <w:rFonts w:asciiTheme="minorBidi" w:hAnsiTheme="minorBidi"/>
          <w:bCs/>
        </w:rPr>
        <w:t>August</w:t>
      </w:r>
      <w:r w:rsidRPr="007B0DD3">
        <w:rPr>
          <w:rFonts w:asciiTheme="minorBidi" w:hAnsiTheme="minorBidi"/>
          <w:bCs/>
        </w:rPr>
        <w:t xml:space="preserve"> 2023</w:t>
      </w:r>
    </w:p>
    <w:p w14:paraId="7920C88F" w14:textId="77777777" w:rsidR="008D3273" w:rsidRPr="007B0DD3" w:rsidRDefault="008D3273" w:rsidP="00E4410F">
      <w:pPr>
        <w:pBdr>
          <w:bottom w:val="single" w:sz="12" w:space="1" w:color="auto"/>
        </w:pBdr>
        <w:jc w:val="both"/>
        <w:rPr>
          <w:rFonts w:asciiTheme="minorBidi" w:hAnsiTheme="minorBidi"/>
          <w:b/>
          <w:bCs/>
        </w:rPr>
      </w:pPr>
    </w:p>
    <w:p w14:paraId="79BB0298" w14:textId="77777777" w:rsidR="008D3273" w:rsidRPr="007B0DD3" w:rsidRDefault="008D3273" w:rsidP="00E4410F">
      <w:pPr>
        <w:jc w:val="both"/>
        <w:rPr>
          <w:rFonts w:asciiTheme="minorBidi" w:hAnsiTheme="minorBidi"/>
          <w:b/>
          <w:bCs/>
        </w:rPr>
      </w:pPr>
    </w:p>
    <w:p w14:paraId="165F69BF"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ORDER</w:t>
      </w:r>
    </w:p>
    <w:p w14:paraId="656886D9" w14:textId="77777777" w:rsidR="008D3273" w:rsidRPr="007B0DD3" w:rsidRDefault="008D3273" w:rsidP="00E4410F">
      <w:pPr>
        <w:pBdr>
          <w:bottom w:val="single" w:sz="12" w:space="1" w:color="auto"/>
        </w:pBdr>
        <w:jc w:val="both"/>
        <w:rPr>
          <w:rFonts w:asciiTheme="minorBidi" w:hAnsiTheme="minorBidi"/>
          <w:b/>
          <w:bCs/>
        </w:rPr>
      </w:pPr>
    </w:p>
    <w:p w14:paraId="760A1117" w14:textId="77777777" w:rsidR="008D3273" w:rsidRPr="00466F9B" w:rsidRDefault="008D3273" w:rsidP="00167ADC">
      <w:pPr>
        <w:pStyle w:val="ListParagraph"/>
        <w:tabs>
          <w:tab w:val="left" w:pos="709"/>
          <w:tab w:val="left" w:pos="1418"/>
        </w:tabs>
        <w:spacing w:after="0" w:line="360" w:lineRule="auto"/>
        <w:ind w:left="0"/>
        <w:jc w:val="both"/>
        <w:rPr>
          <w:rFonts w:asciiTheme="minorBidi" w:hAnsiTheme="minorBidi"/>
          <w:bCs/>
        </w:rPr>
      </w:pPr>
    </w:p>
    <w:p w14:paraId="7B3E8C86" w14:textId="77777777" w:rsidR="008D3273" w:rsidRDefault="008D3273" w:rsidP="00167ADC">
      <w:pPr>
        <w:spacing w:line="360" w:lineRule="auto"/>
        <w:contextualSpacing/>
        <w:jc w:val="both"/>
        <w:rPr>
          <w:rFonts w:ascii="Arial" w:hAnsi="Arial" w:cs="Arial"/>
        </w:rPr>
      </w:pPr>
      <w:r w:rsidRPr="00466F9B">
        <w:rPr>
          <w:rFonts w:ascii="Arial" w:hAnsi="Arial" w:cs="Arial"/>
        </w:rPr>
        <w:t>The following order is granted:</w:t>
      </w:r>
    </w:p>
    <w:p w14:paraId="135291F2" w14:textId="647C6991" w:rsidR="00FA6F24" w:rsidRPr="0026327B" w:rsidRDefault="0026327B" w:rsidP="0026327B">
      <w:pPr>
        <w:tabs>
          <w:tab w:val="left" w:pos="709"/>
        </w:tabs>
        <w:spacing w:line="360" w:lineRule="auto"/>
        <w:jc w:val="both"/>
        <w:rPr>
          <w:rFonts w:ascii="Arial" w:hAnsi="Arial" w:cs="Arial"/>
          <w:color w:val="000000"/>
        </w:rPr>
      </w:pPr>
      <w:r w:rsidRPr="00883A56">
        <w:rPr>
          <w:rFonts w:ascii="Arial" w:eastAsiaTheme="minorHAnsi" w:hAnsi="Arial" w:cs="Arial"/>
          <w:color w:val="000000"/>
          <w:lang w:val="en-GB" w:eastAsia="en-US" w:bidi="ar-SA"/>
        </w:rPr>
        <w:t>1</w:t>
      </w:r>
      <w:bookmarkStart w:id="0" w:name="_GoBack"/>
      <w:bookmarkEnd w:id="0"/>
      <w:r w:rsidRPr="00883A56">
        <w:rPr>
          <w:rFonts w:ascii="Arial" w:eastAsiaTheme="minorHAnsi" w:hAnsi="Arial" w:cs="Arial"/>
          <w:color w:val="000000"/>
          <w:lang w:val="en-GB" w:eastAsia="en-US" w:bidi="ar-SA"/>
        </w:rPr>
        <w:t>.</w:t>
      </w:r>
      <w:r w:rsidRPr="00883A56">
        <w:rPr>
          <w:rFonts w:ascii="Arial" w:eastAsiaTheme="minorHAnsi" w:hAnsi="Arial" w:cs="Arial"/>
          <w:color w:val="000000"/>
          <w:lang w:val="en-GB" w:eastAsia="en-US" w:bidi="ar-SA"/>
        </w:rPr>
        <w:tab/>
      </w:r>
      <w:r w:rsidR="00FA6F24" w:rsidRPr="0026327B">
        <w:rPr>
          <w:rFonts w:ascii="Arial" w:hAnsi="Arial" w:cs="Arial"/>
          <w:color w:val="000000"/>
        </w:rPr>
        <w:t>A rule nisi is issued calling upon the respondents to show cause, if any, on 21 September 2023 at 09h30, or so soon thereafter as counsel may be heard, why an order in the following terms should not be made:</w:t>
      </w:r>
    </w:p>
    <w:p w14:paraId="61B5A969" w14:textId="77777777" w:rsidR="00FA6F24" w:rsidRPr="00883A56" w:rsidRDefault="00FA6F24" w:rsidP="00FA6F24">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(a)</w:t>
      </w:r>
      <w:r w:rsidRPr="00883A56">
        <w:rPr>
          <w:rFonts w:ascii="Arial" w:hAnsi="Arial" w:cs="Arial"/>
          <w:color w:val="000000"/>
          <w:sz w:val="24"/>
          <w:szCs w:val="24"/>
        </w:rPr>
        <w:tab/>
        <w:t>Declaring the Interim Committee formed by the first to eighth respondents during or about March 2017 to be an unconstitutional church structure and that it is dissolved with immediate effect;</w:t>
      </w:r>
    </w:p>
    <w:p w14:paraId="1130F957" w14:textId="77777777" w:rsidR="00FA6F24" w:rsidRPr="00883A56" w:rsidRDefault="00FA6F24" w:rsidP="00FA6F24">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(b)</w:t>
      </w:r>
      <w:r w:rsidRPr="00883A56">
        <w:rPr>
          <w:rFonts w:ascii="Arial" w:hAnsi="Arial" w:cs="Arial"/>
          <w:color w:val="000000"/>
          <w:sz w:val="24"/>
          <w:szCs w:val="24"/>
        </w:rPr>
        <w:tab/>
        <w:t xml:space="preserve">Declaring the following resolutions of the Interim Committee taken on: </w:t>
      </w:r>
    </w:p>
    <w:p w14:paraId="1EDA2A11" w14:textId="77777777" w:rsidR="00FA6F24" w:rsidRPr="00883A56" w:rsidRDefault="00FA6F24" w:rsidP="00FA6F24">
      <w:pPr>
        <w:tabs>
          <w:tab w:val="left" w:pos="2127"/>
        </w:tabs>
        <w:spacing w:line="360" w:lineRule="auto"/>
        <w:ind w:left="1418"/>
        <w:jc w:val="both"/>
        <w:rPr>
          <w:rFonts w:ascii="Arial" w:hAnsi="Arial" w:cs="Arial"/>
          <w:color w:val="000000"/>
        </w:rPr>
      </w:pPr>
      <w:r>
        <w:rPr>
          <w:rFonts w:ascii="Arial" w:hAnsi="Arial" w:cs="Arial"/>
          <w:color w:val="000000"/>
        </w:rPr>
        <w:t>(i)</w:t>
      </w:r>
      <w:r w:rsidRPr="00883A56">
        <w:rPr>
          <w:rFonts w:ascii="Arial" w:hAnsi="Arial" w:cs="Arial"/>
          <w:color w:val="000000"/>
        </w:rPr>
        <w:tab/>
        <w:t>8 January 2017, to expel Pastor M E Phangwa from the Ngwelezane local assembly;</w:t>
      </w:r>
    </w:p>
    <w:p w14:paraId="328C8F24" w14:textId="77777777" w:rsidR="00FA6F24" w:rsidRPr="00883A56" w:rsidRDefault="00FA6F24" w:rsidP="00FA6F24">
      <w:pPr>
        <w:pStyle w:val="ListParagraph"/>
        <w:tabs>
          <w:tab w:val="left" w:pos="2127"/>
        </w:tabs>
        <w:spacing w:after="0" w:line="360" w:lineRule="auto"/>
        <w:ind w:left="1418"/>
        <w:jc w:val="both"/>
        <w:rPr>
          <w:rFonts w:ascii="Arial" w:hAnsi="Arial" w:cs="Arial"/>
          <w:color w:val="000000"/>
          <w:sz w:val="24"/>
          <w:szCs w:val="24"/>
        </w:rPr>
      </w:pPr>
      <w:r>
        <w:rPr>
          <w:rFonts w:ascii="Arial" w:hAnsi="Arial" w:cs="Arial"/>
          <w:color w:val="000000"/>
          <w:sz w:val="24"/>
          <w:szCs w:val="24"/>
        </w:rPr>
        <w:t>(ii)</w:t>
      </w:r>
      <w:r w:rsidRPr="00883A56">
        <w:rPr>
          <w:rFonts w:ascii="Arial" w:hAnsi="Arial" w:cs="Arial"/>
          <w:color w:val="000000"/>
          <w:sz w:val="24"/>
          <w:szCs w:val="24"/>
        </w:rPr>
        <w:tab/>
        <w:t>6 April 2017, to terminate the services of Pastor M E Phangwa; and</w:t>
      </w:r>
    </w:p>
    <w:p w14:paraId="555C1E0F" w14:textId="77777777" w:rsidR="00FA6F24" w:rsidRPr="00883A56" w:rsidRDefault="00FA6F24" w:rsidP="00FA6F24">
      <w:pPr>
        <w:pStyle w:val="ListParagraph"/>
        <w:tabs>
          <w:tab w:val="left" w:pos="2127"/>
        </w:tabs>
        <w:spacing w:after="0" w:line="360" w:lineRule="auto"/>
        <w:ind w:left="1418"/>
        <w:jc w:val="both"/>
        <w:rPr>
          <w:rFonts w:ascii="Arial" w:hAnsi="Arial" w:cs="Arial"/>
          <w:color w:val="000000"/>
          <w:sz w:val="24"/>
          <w:szCs w:val="24"/>
        </w:rPr>
      </w:pPr>
      <w:r>
        <w:rPr>
          <w:rFonts w:ascii="Arial" w:hAnsi="Arial" w:cs="Arial"/>
          <w:color w:val="000000"/>
          <w:sz w:val="24"/>
          <w:szCs w:val="24"/>
        </w:rPr>
        <w:t>(iii)</w:t>
      </w:r>
      <w:r w:rsidRPr="00883A56">
        <w:rPr>
          <w:rFonts w:ascii="Arial" w:hAnsi="Arial" w:cs="Arial"/>
          <w:color w:val="000000"/>
          <w:sz w:val="24"/>
          <w:szCs w:val="24"/>
        </w:rPr>
        <w:tab/>
        <w:t>6 April 2017, to evict Pastor M E Phangwa from the Ngwelezane local assembly mission house situated at A351, Makhosonke Road, Ngwelezane Township, Empangeni,</w:t>
      </w:r>
    </w:p>
    <w:p w14:paraId="49FA1850" w14:textId="77777777" w:rsidR="00FA6F24" w:rsidRPr="00883A56" w:rsidRDefault="00FA6F24" w:rsidP="00FA6F24">
      <w:pPr>
        <w:pStyle w:val="ListParagraph"/>
        <w:tabs>
          <w:tab w:val="left" w:pos="709"/>
        </w:tabs>
        <w:spacing w:after="0" w:line="360" w:lineRule="auto"/>
        <w:ind w:left="1418"/>
        <w:jc w:val="both"/>
        <w:rPr>
          <w:rFonts w:ascii="Arial" w:hAnsi="Arial" w:cs="Arial"/>
          <w:color w:val="000000"/>
          <w:sz w:val="24"/>
          <w:szCs w:val="24"/>
        </w:rPr>
      </w:pPr>
      <w:r w:rsidRPr="00883A56">
        <w:rPr>
          <w:rFonts w:ascii="Arial" w:hAnsi="Arial" w:cs="Arial"/>
          <w:color w:val="000000"/>
          <w:sz w:val="24"/>
          <w:szCs w:val="24"/>
        </w:rPr>
        <w:t>to be invalid and of no force and effect;</w:t>
      </w:r>
    </w:p>
    <w:p w14:paraId="1A83A05D" w14:textId="77777777" w:rsidR="00FA6F24" w:rsidRPr="00883A56" w:rsidRDefault="00FA6F24" w:rsidP="00FA6F24">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(c)</w:t>
      </w:r>
      <w:r w:rsidRPr="00883A56">
        <w:rPr>
          <w:rFonts w:ascii="Arial" w:hAnsi="Arial" w:cs="Arial"/>
          <w:color w:val="000000"/>
          <w:sz w:val="24"/>
          <w:szCs w:val="24"/>
        </w:rPr>
        <w:tab/>
        <w:t>Confirming Pastor M E Phangwa, or any other pastor appointed by the governing body of the Ngwelezane local assembly, as the only properly recognized pastor of the Ngwelezane local assembly of the Apostolic Faith Mission of South Africa;</w:t>
      </w:r>
    </w:p>
    <w:p w14:paraId="46ABC775" w14:textId="77777777" w:rsidR="00FA6F24" w:rsidRPr="00883A56" w:rsidRDefault="00FA6F24" w:rsidP="00FA6F24">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(d)</w:t>
      </w:r>
      <w:r w:rsidRPr="00883A56">
        <w:rPr>
          <w:rFonts w:ascii="Arial" w:hAnsi="Arial" w:cs="Arial"/>
          <w:color w:val="000000"/>
          <w:sz w:val="24"/>
          <w:szCs w:val="24"/>
        </w:rPr>
        <w:tab/>
        <w:t xml:space="preserve">Confirming that the governing body of the Ngwelezane local assembly is the only governing structure vested with </w:t>
      </w:r>
      <w:r>
        <w:rPr>
          <w:rFonts w:ascii="Arial" w:hAnsi="Arial" w:cs="Arial"/>
          <w:color w:val="000000"/>
          <w:sz w:val="24"/>
          <w:szCs w:val="24"/>
        </w:rPr>
        <w:t xml:space="preserve">the </w:t>
      </w:r>
      <w:r w:rsidRPr="00883A56">
        <w:rPr>
          <w:rFonts w:ascii="Arial" w:hAnsi="Arial" w:cs="Arial"/>
          <w:color w:val="000000"/>
          <w:sz w:val="24"/>
          <w:szCs w:val="24"/>
        </w:rPr>
        <w:t xml:space="preserve">authority to govern and manage the affairs of the Apostolic Faith Mission of South Africa, Ngwelezane local assembly and its branches, including the right to operate the banking accounts </w:t>
      </w:r>
      <w:r w:rsidRPr="00883A56">
        <w:rPr>
          <w:rFonts w:ascii="Arial" w:hAnsi="Arial" w:cs="Arial"/>
          <w:color w:val="000000"/>
          <w:sz w:val="24"/>
          <w:szCs w:val="24"/>
        </w:rPr>
        <w:lastRenderedPageBreak/>
        <w:t>held with First National Bank with account numbers 62198882633 and 62407346594 and to run a postal office on behalf of the aforesaid local assembly;</w:t>
      </w:r>
    </w:p>
    <w:p w14:paraId="470FABC5" w14:textId="77777777" w:rsidR="00FA6F24" w:rsidRPr="00883A56" w:rsidRDefault="00FA6F24" w:rsidP="00FA6F24">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(e)</w:t>
      </w:r>
      <w:r w:rsidRPr="00883A56">
        <w:rPr>
          <w:rFonts w:ascii="Arial" w:hAnsi="Arial" w:cs="Arial"/>
          <w:color w:val="000000"/>
          <w:sz w:val="24"/>
          <w:szCs w:val="24"/>
        </w:rPr>
        <w:tab/>
        <w:t xml:space="preserve">Interdicting and restraining the first to eighth respondents from operating any bank accounts pertaining to the Ngwelezane local assembly, irrespective of where such bank accounts are held;  </w:t>
      </w:r>
    </w:p>
    <w:p w14:paraId="3F3D7D5B" w14:textId="77777777" w:rsidR="00FA6F24" w:rsidRPr="00883A56" w:rsidRDefault="00FA6F24" w:rsidP="00FA6F24">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(f)</w:t>
      </w:r>
      <w:r w:rsidRPr="00883A56">
        <w:rPr>
          <w:rFonts w:ascii="Arial" w:hAnsi="Arial" w:cs="Arial"/>
          <w:color w:val="000000"/>
          <w:sz w:val="24"/>
          <w:szCs w:val="24"/>
        </w:rPr>
        <w:tab/>
        <w:t>Confirming that paragraph 3 of the order of this court dated 27 April 2017 be discharged; and</w:t>
      </w:r>
    </w:p>
    <w:p w14:paraId="34FEEF44" w14:textId="77777777" w:rsidR="00FA6F24" w:rsidRPr="00883A56" w:rsidRDefault="00FA6F24" w:rsidP="00FA6F24">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(g)</w:t>
      </w:r>
      <w:r w:rsidRPr="00883A56">
        <w:rPr>
          <w:rFonts w:ascii="Arial" w:hAnsi="Arial" w:cs="Arial"/>
          <w:color w:val="000000"/>
          <w:sz w:val="24"/>
          <w:szCs w:val="24"/>
        </w:rPr>
        <w:tab/>
        <w:t>Confirming that the internal grievance procedure provided for in the constitution of the Apostolic Faith Mission of South Africa is the proper and lawful remedy available to the first to eighth respondents, or any other aggrieved church member, with regard to any complaint pertaining to the appointment of a pastor to the Ngwelezane local assembly.</w:t>
      </w:r>
    </w:p>
    <w:p w14:paraId="332DCA10" w14:textId="77777777" w:rsidR="00FA6F24" w:rsidRPr="00883A56" w:rsidRDefault="00FA6F24" w:rsidP="00FA6F24">
      <w:pPr>
        <w:pStyle w:val="ListParagraph"/>
        <w:tabs>
          <w:tab w:val="left" w:pos="709"/>
        </w:tabs>
        <w:spacing w:after="0" w:line="360" w:lineRule="auto"/>
        <w:ind w:left="0"/>
        <w:jc w:val="both"/>
        <w:rPr>
          <w:rFonts w:ascii="Arial" w:hAnsi="Arial" w:cs="Arial"/>
          <w:color w:val="000000"/>
          <w:sz w:val="24"/>
          <w:szCs w:val="24"/>
        </w:rPr>
      </w:pPr>
      <w:r w:rsidRPr="00883A56">
        <w:rPr>
          <w:rFonts w:ascii="Arial" w:hAnsi="Arial" w:cs="Arial"/>
          <w:color w:val="000000"/>
          <w:sz w:val="24"/>
          <w:szCs w:val="24"/>
        </w:rPr>
        <w:t>2.</w:t>
      </w:r>
      <w:r w:rsidRPr="00883A56">
        <w:rPr>
          <w:rFonts w:ascii="Arial" w:hAnsi="Arial" w:cs="Arial"/>
          <w:color w:val="000000"/>
          <w:sz w:val="24"/>
          <w:szCs w:val="24"/>
        </w:rPr>
        <w:tab/>
      </w:r>
      <w:r>
        <w:rPr>
          <w:rFonts w:ascii="Arial" w:hAnsi="Arial" w:cs="Arial"/>
          <w:color w:val="000000"/>
          <w:sz w:val="24"/>
          <w:szCs w:val="24"/>
        </w:rPr>
        <w:t>T</w:t>
      </w:r>
      <w:r w:rsidRPr="00883A56">
        <w:rPr>
          <w:rFonts w:ascii="Arial" w:hAnsi="Arial" w:cs="Arial"/>
          <w:color w:val="000000"/>
          <w:sz w:val="24"/>
          <w:szCs w:val="24"/>
        </w:rPr>
        <w:t>he first to eighth respondents shall pay the costs of this application</w:t>
      </w:r>
      <w:r>
        <w:rPr>
          <w:rFonts w:ascii="Arial" w:hAnsi="Arial" w:cs="Arial"/>
          <w:color w:val="000000"/>
          <w:sz w:val="24"/>
          <w:szCs w:val="24"/>
        </w:rPr>
        <w:t>,</w:t>
      </w:r>
      <w:r w:rsidRPr="00883A56">
        <w:rPr>
          <w:rFonts w:ascii="Arial" w:hAnsi="Arial" w:cs="Arial"/>
          <w:color w:val="000000"/>
          <w:sz w:val="24"/>
          <w:szCs w:val="24"/>
        </w:rPr>
        <w:t xml:space="preserve"> jointly and severally, the one paying, the other to be absolved.</w:t>
      </w:r>
    </w:p>
    <w:p w14:paraId="7EEC17FA" w14:textId="77777777" w:rsidR="008D3273" w:rsidRPr="007B0DD3" w:rsidRDefault="008D3273" w:rsidP="00E4410F">
      <w:pPr>
        <w:pBdr>
          <w:bottom w:val="single" w:sz="12" w:space="1" w:color="auto"/>
        </w:pBdr>
        <w:jc w:val="both"/>
        <w:rPr>
          <w:rFonts w:asciiTheme="minorBidi" w:hAnsiTheme="minorBidi"/>
          <w:b/>
          <w:bCs/>
        </w:rPr>
      </w:pPr>
    </w:p>
    <w:p w14:paraId="4260BB65" w14:textId="77777777" w:rsidR="008D3273" w:rsidRPr="007B0DD3" w:rsidRDefault="008D3273" w:rsidP="00E4410F">
      <w:pPr>
        <w:jc w:val="both"/>
        <w:rPr>
          <w:rFonts w:asciiTheme="minorBidi" w:hAnsiTheme="minorBidi"/>
          <w:b/>
          <w:bCs/>
        </w:rPr>
      </w:pPr>
    </w:p>
    <w:p w14:paraId="1401E8FC" w14:textId="77777777" w:rsidR="008D3273" w:rsidRPr="007B0DD3" w:rsidRDefault="008D3273" w:rsidP="00E4410F">
      <w:pPr>
        <w:pBdr>
          <w:bottom w:val="single" w:sz="12" w:space="1" w:color="auto"/>
        </w:pBdr>
        <w:jc w:val="center"/>
        <w:rPr>
          <w:rFonts w:asciiTheme="minorBidi" w:hAnsiTheme="minorBidi"/>
          <w:b/>
          <w:bCs/>
        </w:rPr>
      </w:pPr>
      <w:r w:rsidRPr="007B0DD3">
        <w:rPr>
          <w:rFonts w:asciiTheme="minorBidi" w:hAnsiTheme="minorBidi"/>
          <w:b/>
          <w:bCs/>
        </w:rPr>
        <w:t>JUDGMENT</w:t>
      </w:r>
    </w:p>
    <w:p w14:paraId="2853D67A" w14:textId="77777777" w:rsidR="008D3273" w:rsidRPr="007B0DD3" w:rsidRDefault="008D3273" w:rsidP="00E4410F">
      <w:pPr>
        <w:pBdr>
          <w:bottom w:val="single" w:sz="12" w:space="1" w:color="auto"/>
        </w:pBdr>
        <w:jc w:val="both"/>
        <w:rPr>
          <w:rFonts w:asciiTheme="minorBidi" w:hAnsiTheme="minorBidi"/>
          <w:b/>
          <w:bCs/>
        </w:rPr>
      </w:pPr>
    </w:p>
    <w:p w14:paraId="3357D260" w14:textId="77777777" w:rsidR="008D3273" w:rsidRPr="007B0DD3" w:rsidRDefault="008D3273" w:rsidP="008D3273">
      <w:pPr>
        <w:spacing w:line="360" w:lineRule="auto"/>
        <w:jc w:val="both"/>
        <w:rPr>
          <w:rFonts w:asciiTheme="minorBidi" w:hAnsiTheme="minorBidi"/>
          <w:b/>
          <w:bCs/>
        </w:rPr>
      </w:pPr>
    </w:p>
    <w:p w14:paraId="4B2E6E5D" w14:textId="77777777" w:rsidR="008D3273" w:rsidRDefault="008D3273" w:rsidP="00121F8E">
      <w:pPr>
        <w:spacing w:line="360" w:lineRule="auto"/>
        <w:jc w:val="both"/>
        <w:rPr>
          <w:rFonts w:asciiTheme="minorBidi" w:hAnsiTheme="minorBidi"/>
          <w:bCs/>
        </w:rPr>
      </w:pPr>
      <w:r w:rsidRPr="007B0DD3">
        <w:rPr>
          <w:rFonts w:asciiTheme="minorBidi" w:hAnsiTheme="minorBidi"/>
          <w:b/>
        </w:rPr>
        <w:t xml:space="preserve">Mossop </w:t>
      </w:r>
      <w:r>
        <w:rPr>
          <w:rFonts w:asciiTheme="minorBidi" w:hAnsiTheme="minorBidi"/>
          <w:b/>
        </w:rPr>
        <w:t>J</w:t>
      </w:r>
      <w:r>
        <w:rPr>
          <w:rFonts w:asciiTheme="minorBidi" w:hAnsiTheme="minorBidi"/>
          <w:bCs/>
        </w:rPr>
        <w:t>:</w:t>
      </w:r>
    </w:p>
    <w:p w14:paraId="4F4CB62F" w14:textId="77777777" w:rsidR="000873B7" w:rsidRDefault="000873B7" w:rsidP="00121F8E">
      <w:pPr>
        <w:shd w:val="clear" w:color="auto" w:fill="FFFFFF"/>
        <w:spacing w:line="360" w:lineRule="auto"/>
        <w:rPr>
          <w:rFonts w:ascii="Arial" w:hAnsi="Arial" w:cs="Arial"/>
          <w:color w:val="212529"/>
        </w:rPr>
      </w:pPr>
    </w:p>
    <w:p w14:paraId="14480347" w14:textId="00D9DC5A" w:rsidR="000873B7" w:rsidRPr="00121F8E" w:rsidRDefault="000873B7" w:rsidP="00121F8E">
      <w:pPr>
        <w:shd w:val="clear" w:color="auto" w:fill="FFFFFF"/>
        <w:spacing w:line="360" w:lineRule="auto"/>
        <w:jc w:val="both"/>
        <w:rPr>
          <w:rFonts w:ascii="Arial" w:hAnsi="Arial" w:cs="Arial"/>
          <w:color w:val="212529"/>
          <w:sz w:val="22"/>
          <w:szCs w:val="22"/>
        </w:rPr>
      </w:pPr>
      <w:r w:rsidRPr="00121F8E">
        <w:rPr>
          <w:rFonts w:ascii="Arial" w:hAnsi="Arial" w:cs="Arial"/>
          <w:color w:val="212529"/>
          <w:sz w:val="22"/>
          <w:szCs w:val="22"/>
        </w:rPr>
        <w:t>‘The most useful members of a church are usually those who would be doing harm</w:t>
      </w:r>
      <w:r w:rsidR="0003367A">
        <w:rPr>
          <w:rFonts w:ascii="Arial" w:hAnsi="Arial" w:cs="Arial"/>
          <w:color w:val="212529"/>
          <w:sz w:val="22"/>
          <w:szCs w:val="22"/>
        </w:rPr>
        <w:t xml:space="preserve"> if they were not doing good</w:t>
      </w:r>
      <w:r w:rsidR="00C46C7C">
        <w:rPr>
          <w:rFonts w:ascii="Arial" w:hAnsi="Arial" w:cs="Arial"/>
          <w:color w:val="212529"/>
          <w:sz w:val="22"/>
          <w:szCs w:val="22"/>
        </w:rPr>
        <w:t>.</w:t>
      </w:r>
      <w:r w:rsidR="0003367A">
        <w:rPr>
          <w:rFonts w:ascii="Arial" w:hAnsi="Arial" w:cs="Arial"/>
          <w:color w:val="212529"/>
          <w:sz w:val="22"/>
          <w:szCs w:val="22"/>
        </w:rPr>
        <w:t>’</w:t>
      </w:r>
      <w:r w:rsidRPr="00121F8E">
        <w:rPr>
          <w:rStyle w:val="FootnoteReference"/>
          <w:rFonts w:ascii="Arial" w:hAnsi="Arial" w:cs="Arial"/>
          <w:color w:val="212529"/>
          <w:sz w:val="22"/>
          <w:szCs w:val="22"/>
        </w:rPr>
        <w:footnoteReference w:id="1"/>
      </w:r>
    </w:p>
    <w:p w14:paraId="29B2802E" w14:textId="77777777" w:rsidR="00121F8E" w:rsidRPr="00121F8E" w:rsidRDefault="00121F8E" w:rsidP="00121F8E">
      <w:pPr>
        <w:pStyle w:val="ListParagraph"/>
        <w:tabs>
          <w:tab w:val="left" w:pos="709"/>
        </w:tabs>
        <w:spacing w:after="0" w:line="360" w:lineRule="auto"/>
        <w:ind w:left="0"/>
        <w:jc w:val="both"/>
        <w:rPr>
          <w:rFonts w:ascii="Arial" w:hAnsi="Arial" w:cs="Arial"/>
          <w:color w:val="000000"/>
          <w:sz w:val="24"/>
          <w:szCs w:val="24"/>
        </w:rPr>
      </w:pPr>
    </w:p>
    <w:p w14:paraId="3FEC1FD4" w14:textId="37F04CCF" w:rsidR="00E434A5"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w:t>
      </w:r>
      <w:r>
        <w:rPr>
          <w:rFonts w:ascii="Arial" w:eastAsiaTheme="minorHAnsi" w:hAnsi="Arial" w:cs="Arial"/>
          <w:color w:val="000000"/>
          <w:lang w:val="en-GB" w:eastAsia="en-US" w:bidi="ar-SA"/>
        </w:rPr>
        <w:tab/>
      </w:r>
      <w:r w:rsidR="00E178DD" w:rsidRPr="0026327B">
        <w:rPr>
          <w:rFonts w:ascii="Arial" w:hAnsi="Arial" w:cs="Arial"/>
          <w:color w:val="000000"/>
        </w:rPr>
        <w:t xml:space="preserve">In the Ngwelezane </w:t>
      </w:r>
      <w:r w:rsidR="0054440D" w:rsidRPr="0026327B">
        <w:rPr>
          <w:rFonts w:ascii="Arial" w:hAnsi="Arial" w:cs="Arial"/>
          <w:color w:val="000000"/>
        </w:rPr>
        <w:t xml:space="preserve">local assembly, which is a local assembly </w:t>
      </w:r>
      <w:r w:rsidR="00E178DD" w:rsidRPr="0026327B">
        <w:rPr>
          <w:rFonts w:ascii="Arial" w:hAnsi="Arial" w:cs="Arial"/>
          <w:color w:val="000000"/>
        </w:rPr>
        <w:t>of the Apostolic Faith Mission of South Africa (</w:t>
      </w:r>
      <w:r w:rsidR="00384AE9" w:rsidRPr="0026327B">
        <w:rPr>
          <w:rFonts w:ascii="Arial" w:hAnsi="Arial" w:cs="Arial"/>
          <w:color w:val="000000"/>
        </w:rPr>
        <w:t xml:space="preserve">the </w:t>
      </w:r>
      <w:r w:rsidR="00E178DD" w:rsidRPr="0026327B">
        <w:rPr>
          <w:rFonts w:ascii="Arial" w:hAnsi="Arial" w:cs="Arial"/>
          <w:color w:val="000000"/>
        </w:rPr>
        <w:t>AFMSA) church</w:t>
      </w:r>
      <w:r w:rsidR="0054440D" w:rsidRPr="0026327B">
        <w:rPr>
          <w:rFonts w:ascii="Arial" w:hAnsi="Arial" w:cs="Arial"/>
          <w:color w:val="000000"/>
        </w:rPr>
        <w:t>,</w:t>
      </w:r>
      <w:r w:rsidR="00E178DD" w:rsidRPr="0026327B">
        <w:rPr>
          <w:rFonts w:ascii="Arial" w:hAnsi="Arial" w:cs="Arial"/>
          <w:color w:val="000000"/>
        </w:rPr>
        <w:t xml:space="preserve"> it is alleged that there are individuals who have not done good but </w:t>
      </w:r>
      <w:r w:rsidR="00D02D5C" w:rsidRPr="0026327B">
        <w:rPr>
          <w:rFonts w:ascii="Arial" w:hAnsi="Arial" w:cs="Arial"/>
          <w:color w:val="000000"/>
        </w:rPr>
        <w:t xml:space="preserve">who </w:t>
      </w:r>
      <w:r w:rsidR="00E178DD" w:rsidRPr="0026327B">
        <w:rPr>
          <w:rFonts w:ascii="Arial" w:hAnsi="Arial" w:cs="Arial"/>
          <w:color w:val="000000"/>
        </w:rPr>
        <w:t>have</w:t>
      </w:r>
      <w:r w:rsidR="004666C9" w:rsidRPr="0026327B">
        <w:rPr>
          <w:rFonts w:ascii="Arial" w:hAnsi="Arial" w:cs="Arial"/>
          <w:color w:val="000000"/>
        </w:rPr>
        <w:t>, in fact,</w:t>
      </w:r>
      <w:r w:rsidR="00E178DD" w:rsidRPr="0026327B">
        <w:rPr>
          <w:rFonts w:ascii="Arial" w:hAnsi="Arial" w:cs="Arial"/>
          <w:color w:val="000000"/>
        </w:rPr>
        <w:t xml:space="preserve"> done g</w:t>
      </w:r>
      <w:r w:rsidR="00121F8E" w:rsidRPr="0026327B">
        <w:rPr>
          <w:rFonts w:ascii="Arial" w:hAnsi="Arial" w:cs="Arial"/>
          <w:color w:val="000000"/>
        </w:rPr>
        <w:t xml:space="preserve">reat harm </w:t>
      </w:r>
      <w:r w:rsidR="00E178DD" w:rsidRPr="0026327B">
        <w:rPr>
          <w:rFonts w:ascii="Arial" w:hAnsi="Arial" w:cs="Arial"/>
          <w:color w:val="000000"/>
        </w:rPr>
        <w:t xml:space="preserve">to that </w:t>
      </w:r>
      <w:r w:rsidR="0054440D" w:rsidRPr="0026327B">
        <w:rPr>
          <w:rFonts w:ascii="Arial" w:hAnsi="Arial" w:cs="Arial"/>
          <w:color w:val="000000"/>
        </w:rPr>
        <w:t>local assembly</w:t>
      </w:r>
      <w:r w:rsidR="00E178DD" w:rsidRPr="0026327B">
        <w:rPr>
          <w:rFonts w:ascii="Arial" w:hAnsi="Arial" w:cs="Arial"/>
          <w:color w:val="000000"/>
        </w:rPr>
        <w:t>.</w:t>
      </w:r>
      <w:r w:rsidR="00121F8E" w:rsidRPr="0026327B">
        <w:rPr>
          <w:rFonts w:ascii="Arial" w:hAnsi="Arial" w:cs="Arial"/>
          <w:color w:val="000000"/>
        </w:rPr>
        <w:t xml:space="preserve"> </w:t>
      </w:r>
      <w:r w:rsidR="0054440D" w:rsidRPr="0026327B">
        <w:rPr>
          <w:rFonts w:ascii="Arial" w:hAnsi="Arial" w:cs="Arial"/>
          <w:color w:val="000000"/>
        </w:rPr>
        <w:t>It</w:t>
      </w:r>
      <w:r w:rsidR="00E178DD" w:rsidRPr="0026327B">
        <w:rPr>
          <w:rFonts w:ascii="Arial" w:hAnsi="Arial" w:cs="Arial"/>
          <w:color w:val="000000"/>
        </w:rPr>
        <w:t xml:space="preserve"> </w:t>
      </w:r>
      <w:r w:rsidR="00121F8E" w:rsidRPr="0026327B">
        <w:rPr>
          <w:rFonts w:ascii="Arial" w:hAnsi="Arial" w:cs="Arial"/>
          <w:color w:val="000000"/>
        </w:rPr>
        <w:t>has, in effect</w:t>
      </w:r>
      <w:r w:rsidR="00B5664A" w:rsidRPr="0026327B">
        <w:rPr>
          <w:rFonts w:ascii="Arial" w:hAnsi="Arial" w:cs="Arial"/>
          <w:color w:val="000000"/>
        </w:rPr>
        <w:t>,</w:t>
      </w:r>
      <w:r w:rsidR="00121F8E" w:rsidRPr="0026327B">
        <w:rPr>
          <w:rFonts w:ascii="Arial" w:hAnsi="Arial" w:cs="Arial"/>
          <w:color w:val="000000"/>
        </w:rPr>
        <w:t xml:space="preserve"> been cleft in two </w:t>
      </w:r>
      <w:r w:rsidR="00710843" w:rsidRPr="0026327B">
        <w:rPr>
          <w:rFonts w:ascii="Arial" w:hAnsi="Arial" w:cs="Arial"/>
          <w:color w:val="000000"/>
        </w:rPr>
        <w:t>because of</w:t>
      </w:r>
      <w:r w:rsidR="00121F8E" w:rsidRPr="0026327B">
        <w:rPr>
          <w:rFonts w:ascii="Arial" w:hAnsi="Arial" w:cs="Arial"/>
          <w:color w:val="000000"/>
        </w:rPr>
        <w:t xml:space="preserve"> the conduct of </w:t>
      </w:r>
      <w:r w:rsidR="002F6574" w:rsidRPr="0026327B">
        <w:rPr>
          <w:rFonts w:ascii="Arial" w:hAnsi="Arial" w:cs="Arial"/>
          <w:color w:val="000000"/>
        </w:rPr>
        <w:t>a</w:t>
      </w:r>
      <w:r w:rsidR="00541E54" w:rsidRPr="0026327B">
        <w:rPr>
          <w:rFonts w:ascii="Arial" w:hAnsi="Arial" w:cs="Arial"/>
          <w:color w:val="000000"/>
        </w:rPr>
        <w:t>n association of individuals</w:t>
      </w:r>
      <w:r w:rsidR="002F6574" w:rsidRPr="0026327B">
        <w:rPr>
          <w:rFonts w:ascii="Arial" w:hAnsi="Arial" w:cs="Arial"/>
          <w:color w:val="000000"/>
        </w:rPr>
        <w:t xml:space="preserve"> that identifie</w:t>
      </w:r>
      <w:r w:rsidR="008C5503" w:rsidRPr="0026327B">
        <w:rPr>
          <w:rFonts w:ascii="Arial" w:hAnsi="Arial" w:cs="Arial"/>
          <w:color w:val="000000"/>
        </w:rPr>
        <w:t>s</w:t>
      </w:r>
      <w:r w:rsidR="002F6574" w:rsidRPr="0026327B">
        <w:rPr>
          <w:rFonts w:ascii="Arial" w:hAnsi="Arial" w:cs="Arial"/>
          <w:color w:val="000000"/>
        </w:rPr>
        <w:t xml:space="preserve"> itself as being the ‘Interim Committee’ (the Interim Committee).</w:t>
      </w:r>
      <w:r w:rsidR="00121F8E" w:rsidRPr="0026327B">
        <w:rPr>
          <w:rFonts w:ascii="Arial" w:hAnsi="Arial" w:cs="Arial"/>
          <w:color w:val="000000"/>
        </w:rPr>
        <w:t xml:space="preserve"> </w:t>
      </w:r>
      <w:r w:rsidR="00F327A4" w:rsidRPr="0026327B">
        <w:rPr>
          <w:rFonts w:ascii="Arial" w:hAnsi="Arial" w:cs="Arial"/>
          <w:color w:val="000000"/>
        </w:rPr>
        <w:t>It is common cause that t</w:t>
      </w:r>
      <w:r w:rsidR="002F6574" w:rsidRPr="0026327B">
        <w:rPr>
          <w:rFonts w:ascii="Arial" w:hAnsi="Arial" w:cs="Arial"/>
          <w:color w:val="000000"/>
        </w:rPr>
        <w:t>he members of the Interim Committee are the first to eight</w:t>
      </w:r>
      <w:r w:rsidR="00002B74" w:rsidRPr="0026327B">
        <w:rPr>
          <w:rFonts w:ascii="Arial" w:hAnsi="Arial" w:cs="Arial"/>
          <w:color w:val="000000"/>
        </w:rPr>
        <w:t>h</w:t>
      </w:r>
      <w:r w:rsidR="002F6574" w:rsidRPr="0026327B">
        <w:rPr>
          <w:rFonts w:ascii="Arial" w:hAnsi="Arial" w:cs="Arial"/>
          <w:color w:val="000000"/>
        </w:rPr>
        <w:t xml:space="preserve"> respondents</w:t>
      </w:r>
      <w:r w:rsidR="00E62A4C" w:rsidRPr="0026327B">
        <w:rPr>
          <w:rFonts w:ascii="Arial" w:hAnsi="Arial" w:cs="Arial"/>
          <w:color w:val="000000"/>
        </w:rPr>
        <w:t>.</w:t>
      </w:r>
      <w:r w:rsidR="008C5503" w:rsidRPr="0026327B">
        <w:rPr>
          <w:rFonts w:ascii="Arial" w:hAnsi="Arial" w:cs="Arial"/>
          <w:color w:val="000000"/>
        </w:rPr>
        <w:t xml:space="preserve"> </w:t>
      </w:r>
      <w:r w:rsidR="00E434A5" w:rsidRPr="0026327B">
        <w:rPr>
          <w:rFonts w:ascii="Arial" w:hAnsi="Arial" w:cs="Arial"/>
          <w:color w:val="000000"/>
        </w:rPr>
        <w:t xml:space="preserve">The pastor </w:t>
      </w:r>
      <w:r w:rsidR="00A367D9" w:rsidRPr="0026327B">
        <w:rPr>
          <w:rFonts w:ascii="Arial" w:hAnsi="Arial" w:cs="Arial"/>
          <w:color w:val="000000"/>
        </w:rPr>
        <w:t>employed by the</w:t>
      </w:r>
      <w:r w:rsidR="00E434A5" w:rsidRPr="0026327B">
        <w:rPr>
          <w:rFonts w:ascii="Arial" w:hAnsi="Arial" w:cs="Arial"/>
          <w:color w:val="000000"/>
        </w:rPr>
        <w:t xml:space="preserve"> </w:t>
      </w:r>
      <w:r w:rsidR="008C6560" w:rsidRPr="0026327B">
        <w:rPr>
          <w:rFonts w:ascii="Arial" w:hAnsi="Arial" w:cs="Arial"/>
          <w:color w:val="000000"/>
        </w:rPr>
        <w:t xml:space="preserve">Ngwelezane </w:t>
      </w:r>
      <w:r w:rsidR="0054440D" w:rsidRPr="0026327B">
        <w:rPr>
          <w:rFonts w:ascii="Arial" w:hAnsi="Arial" w:cs="Arial"/>
          <w:color w:val="000000"/>
        </w:rPr>
        <w:t>local assembly</w:t>
      </w:r>
      <w:r w:rsidR="00384AE9" w:rsidRPr="0026327B">
        <w:rPr>
          <w:rFonts w:ascii="Arial" w:hAnsi="Arial" w:cs="Arial"/>
          <w:color w:val="000000"/>
        </w:rPr>
        <w:t xml:space="preserve"> during 2017</w:t>
      </w:r>
      <w:r w:rsidR="00E434A5" w:rsidRPr="0026327B">
        <w:rPr>
          <w:rFonts w:ascii="Arial" w:hAnsi="Arial" w:cs="Arial"/>
          <w:color w:val="000000"/>
        </w:rPr>
        <w:t>, Pastor M E Phangwa</w:t>
      </w:r>
      <w:r w:rsidR="00910FBF" w:rsidRPr="0026327B">
        <w:rPr>
          <w:rFonts w:ascii="Arial" w:hAnsi="Arial" w:cs="Arial"/>
          <w:color w:val="000000"/>
        </w:rPr>
        <w:t xml:space="preserve"> (</w:t>
      </w:r>
      <w:r w:rsidR="00B5664A" w:rsidRPr="0026327B">
        <w:rPr>
          <w:rFonts w:ascii="Arial" w:hAnsi="Arial" w:cs="Arial"/>
          <w:color w:val="000000"/>
        </w:rPr>
        <w:t>P</w:t>
      </w:r>
      <w:r w:rsidR="00910FBF" w:rsidRPr="0026327B">
        <w:rPr>
          <w:rFonts w:ascii="Arial" w:hAnsi="Arial" w:cs="Arial"/>
          <w:color w:val="000000"/>
        </w:rPr>
        <w:t>astor</w:t>
      </w:r>
      <w:r w:rsidR="00B5664A" w:rsidRPr="0026327B">
        <w:rPr>
          <w:rFonts w:ascii="Arial" w:hAnsi="Arial" w:cs="Arial"/>
          <w:color w:val="000000"/>
        </w:rPr>
        <w:t xml:space="preserve"> Phangwa</w:t>
      </w:r>
      <w:r w:rsidR="00910FBF" w:rsidRPr="0026327B">
        <w:rPr>
          <w:rFonts w:ascii="Arial" w:hAnsi="Arial" w:cs="Arial"/>
          <w:color w:val="000000"/>
        </w:rPr>
        <w:t>)</w:t>
      </w:r>
      <w:r w:rsidR="00E434A5" w:rsidRPr="0026327B">
        <w:rPr>
          <w:rFonts w:ascii="Arial" w:hAnsi="Arial" w:cs="Arial"/>
          <w:color w:val="000000"/>
        </w:rPr>
        <w:t xml:space="preserve">, </w:t>
      </w:r>
      <w:r w:rsidR="00002B74" w:rsidRPr="0026327B">
        <w:rPr>
          <w:rFonts w:ascii="Arial" w:hAnsi="Arial" w:cs="Arial"/>
          <w:color w:val="000000"/>
        </w:rPr>
        <w:t xml:space="preserve">was initially </w:t>
      </w:r>
      <w:r w:rsidR="00002B74" w:rsidRPr="0026327B">
        <w:rPr>
          <w:rFonts w:ascii="Arial" w:hAnsi="Arial" w:cs="Arial"/>
          <w:color w:val="000000"/>
        </w:rPr>
        <w:lastRenderedPageBreak/>
        <w:t xml:space="preserve">suspended from his </w:t>
      </w:r>
      <w:r w:rsidR="00D6471C" w:rsidRPr="0026327B">
        <w:rPr>
          <w:rFonts w:ascii="Arial" w:hAnsi="Arial" w:cs="Arial"/>
          <w:color w:val="000000"/>
        </w:rPr>
        <w:t>employment</w:t>
      </w:r>
      <w:r w:rsidR="00002B74" w:rsidRPr="0026327B">
        <w:rPr>
          <w:rFonts w:ascii="Arial" w:hAnsi="Arial" w:cs="Arial"/>
          <w:color w:val="000000"/>
        </w:rPr>
        <w:t xml:space="preserve"> and then had his contract of employment terminated. </w:t>
      </w:r>
      <w:r w:rsidR="00541E54" w:rsidRPr="0026327B">
        <w:rPr>
          <w:rFonts w:ascii="Arial" w:hAnsi="Arial" w:cs="Arial"/>
          <w:color w:val="000000"/>
        </w:rPr>
        <w:t>It is alleged that this was at the behest of the</w:t>
      </w:r>
      <w:r w:rsidR="00D027DA" w:rsidRPr="0026327B">
        <w:rPr>
          <w:rFonts w:ascii="Arial" w:hAnsi="Arial" w:cs="Arial"/>
          <w:color w:val="000000"/>
        </w:rPr>
        <w:t xml:space="preserve"> individuals who formed the</w:t>
      </w:r>
      <w:r w:rsidR="00541E54" w:rsidRPr="0026327B">
        <w:rPr>
          <w:rFonts w:ascii="Arial" w:hAnsi="Arial" w:cs="Arial"/>
          <w:color w:val="000000"/>
        </w:rPr>
        <w:t xml:space="preserve"> Interim Committee. Pastor Phangwa</w:t>
      </w:r>
      <w:r w:rsidR="00002B74" w:rsidRPr="0026327B">
        <w:rPr>
          <w:rFonts w:ascii="Arial" w:hAnsi="Arial" w:cs="Arial"/>
          <w:color w:val="000000"/>
        </w:rPr>
        <w:t xml:space="preserve"> was consequently compelled to vacate the </w:t>
      </w:r>
      <w:r w:rsidR="00384AE9" w:rsidRPr="0026327B">
        <w:rPr>
          <w:rFonts w:ascii="Arial" w:hAnsi="Arial" w:cs="Arial"/>
          <w:color w:val="000000"/>
        </w:rPr>
        <w:t xml:space="preserve">Ngwelezane </w:t>
      </w:r>
      <w:r w:rsidR="0054440D" w:rsidRPr="0026327B">
        <w:rPr>
          <w:rFonts w:ascii="Arial" w:hAnsi="Arial" w:cs="Arial"/>
          <w:color w:val="000000"/>
        </w:rPr>
        <w:t>local assembly</w:t>
      </w:r>
      <w:r w:rsidR="003D031C" w:rsidRPr="0026327B">
        <w:rPr>
          <w:rFonts w:ascii="Arial" w:hAnsi="Arial" w:cs="Arial"/>
          <w:color w:val="000000"/>
        </w:rPr>
        <w:t xml:space="preserve"> </w:t>
      </w:r>
      <w:r w:rsidR="002F6574" w:rsidRPr="0026327B">
        <w:rPr>
          <w:rFonts w:ascii="Arial" w:hAnsi="Arial" w:cs="Arial"/>
          <w:color w:val="000000"/>
        </w:rPr>
        <w:t xml:space="preserve">mission house </w:t>
      </w:r>
      <w:r w:rsidR="00E62A4C" w:rsidRPr="0026327B">
        <w:rPr>
          <w:rFonts w:ascii="Arial" w:hAnsi="Arial" w:cs="Arial"/>
          <w:color w:val="000000"/>
        </w:rPr>
        <w:t xml:space="preserve">that he was entitled to occupy </w:t>
      </w:r>
      <w:r w:rsidR="00E434A5" w:rsidRPr="0026327B">
        <w:rPr>
          <w:rFonts w:ascii="Arial" w:hAnsi="Arial" w:cs="Arial"/>
          <w:color w:val="000000"/>
        </w:rPr>
        <w:t xml:space="preserve">by </w:t>
      </w:r>
      <w:r w:rsidR="00002B74" w:rsidRPr="0026327B">
        <w:rPr>
          <w:rFonts w:ascii="Arial" w:hAnsi="Arial" w:cs="Arial"/>
          <w:color w:val="000000"/>
        </w:rPr>
        <w:t>virtue of his appointment as pastor. H</w:t>
      </w:r>
      <w:r w:rsidR="00D6471C" w:rsidRPr="0026327B">
        <w:rPr>
          <w:rFonts w:ascii="Arial" w:hAnsi="Arial" w:cs="Arial"/>
          <w:color w:val="000000"/>
        </w:rPr>
        <w:t>e w</w:t>
      </w:r>
      <w:r w:rsidR="00002B74" w:rsidRPr="0026327B">
        <w:rPr>
          <w:rFonts w:ascii="Arial" w:hAnsi="Arial" w:cs="Arial"/>
          <w:color w:val="000000"/>
        </w:rPr>
        <w:t xml:space="preserve">as </w:t>
      </w:r>
      <w:r w:rsidR="00D6471C" w:rsidRPr="0026327B">
        <w:rPr>
          <w:rFonts w:ascii="Arial" w:hAnsi="Arial" w:cs="Arial"/>
          <w:color w:val="000000"/>
        </w:rPr>
        <w:t>thereafter</w:t>
      </w:r>
      <w:r w:rsidR="00710843" w:rsidRPr="0026327B">
        <w:rPr>
          <w:rFonts w:ascii="Arial" w:hAnsi="Arial" w:cs="Arial"/>
          <w:color w:val="000000"/>
        </w:rPr>
        <w:t xml:space="preserve"> p</w:t>
      </w:r>
      <w:r w:rsidR="00E434A5" w:rsidRPr="0026327B">
        <w:rPr>
          <w:rFonts w:ascii="Arial" w:hAnsi="Arial" w:cs="Arial"/>
          <w:color w:val="000000"/>
        </w:rPr>
        <w:t xml:space="preserve">revented from preaching to </w:t>
      </w:r>
      <w:r w:rsidR="002F6574" w:rsidRPr="0026327B">
        <w:rPr>
          <w:rFonts w:ascii="Arial" w:hAnsi="Arial" w:cs="Arial"/>
          <w:color w:val="000000"/>
        </w:rPr>
        <w:t>the</w:t>
      </w:r>
      <w:r w:rsidR="008C6560" w:rsidRPr="0026327B">
        <w:rPr>
          <w:rFonts w:ascii="Arial" w:hAnsi="Arial" w:cs="Arial"/>
          <w:color w:val="000000"/>
        </w:rPr>
        <w:t xml:space="preserve"> </w:t>
      </w:r>
      <w:r w:rsidR="00E434A5" w:rsidRPr="0026327B">
        <w:rPr>
          <w:rFonts w:ascii="Arial" w:hAnsi="Arial" w:cs="Arial"/>
          <w:color w:val="000000"/>
        </w:rPr>
        <w:t>members</w:t>
      </w:r>
      <w:r w:rsidR="002F6574" w:rsidRPr="0026327B">
        <w:rPr>
          <w:rFonts w:ascii="Arial" w:hAnsi="Arial" w:cs="Arial"/>
          <w:color w:val="000000"/>
        </w:rPr>
        <w:t xml:space="preserve"> of the Ngwelezane </w:t>
      </w:r>
      <w:r w:rsidR="0054440D" w:rsidRPr="0026327B">
        <w:rPr>
          <w:rFonts w:ascii="Arial" w:hAnsi="Arial" w:cs="Arial"/>
          <w:color w:val="000000"/>
        </w:rPr>
        <w:t xml:space="preserve">local assembly </w:t>
      </w:r>
      <w:r w:rsidR="00D6471C" w:rsidRPr="0026327B">
        <w:rPr>
          <w:rFonts w:ascii="Arial" w:hAnsi="Arial" w:cs="Arial"/>
          <w:color w:val="000000"/>
        </w:rPr>
        <w:t>and was</w:t>
      </w:r>
      <w:r w:rsidR="00E434A5" w:rsidRPr="0026327B">
        <w:rPr>
          <w:rFonts w:ascii="Arial" w:hAnsi="Arial" w:cs="Arial"/>
          <w:color w:val="000000"/>
        </w:rPr>
        <w:t xml:space="preserve"> forced to </w:t>
      </w:r>
      <w:r w:rsidR="00D027DA" w:rsidRPr="0026327B">
        <w:rPr>
          <w:rFonts w:ascii="Arial" w:hAnsi="Arial" w:cs="Arial"/>
          <w:color w:val="000000"/>
        </w:rPr>
        <w:t>preach his pastoral message</w:t>
      </w:r>
      <w:r w:rsidR="00E434A5" w:rsidRPr="0026327B">
        <w:rPr>
          <w:rFonts w:ascii="Arial" w:hAnsi="Arial" w:cs="Arial"/>
          <w:color w:val="000000"/>
        </w:rPr>
        <w:t xml:space="preserve"> to </w:t>
      </w:r>
      <w:r w:rsidR="00710843" w:rsidRPr="0026327B">
        <w:rPr>
          <w:rFonts w:ascii="Arial" w:hAnsi="Arial" w:cs="Arial"/>
          <w:color w:val="000000"/>
        </w:rPr>
        <w:t xml:space="preserve">those members of </w:t>
      </w:r>
      <w:r w:rsidR="00384AE9" w:rsidRPr="0026327B">
        <w:rPr>
          <w:rFonts w:ascii="Arial" w:hAnsi="Arial" w:cs="Arial"/>
          <w:color w:val="000000"/>
        </w:rPr>
        <w:t>the Ngwelezane</w:t>
      </w:r>
      <w:r w:rsidR="00710843" w:rsidRPr="0026327B">
        <w:rPr>
          <w:rFonts w:ascii="Arial" w:hAnsi="Arial" w:cs="Arial"/>
          <w:color w:val="000000"/>
        </w:rPr>
        <w:t xml:space="preserve"> </w:t>
      </w:r>
      <w:r w:rsidR="0054440D" w:rsidRPr="0026327B">
        <w:rPr>
          <w:rFonts w:ascii="Arial" w:hAnsi="Arial" w:cs="Arial"/>
          <w:color w:val="000000"/>
        </w:rPr>
        <w:t xml:space="preserve">local assembly </w:t>
      </w:r>
      <w:r w:rsidR="00710843" w:rsidRPr="0026327B">
        <w:rPr>
          <w:rFonts w:ascii="Arial" w:hAnsi="Arial" w:cs="Arial"/>
          <w:color w:val="000000"/>
        </w:rPr>
        <w:t>flock that remained loyal to him</w:t>
      </w:r>
      <w:r w:rsidR="0054440D" w:rsidRPr="0026327B">
        <w:rPr>
          <w:rFonts w:ascii="Arial" w:hAnsi="Arial" w:cs="Arial"/>
          <w:color w:val="000000"/>
        </w:rPr>
        <w:t>, which included the members of the Ngwelezane local assembly governing body,</w:t>
      </w:r>
      <w:r w:rsidR="00710843" w:rsidRPr="0026327B">
        <w:rPr>
          <w:rFonts w:ascii="Arial" w:hAnsi="Arial" w:cs="Arial"/>
          <w:color w:val="000000"/>
        </w:rPr>
        <w:t xml:space="preserve"> </w:t>
      </w:r>
      <w:r w:rsidR="00E434A5" w:rsidRPr="0026327B">
        <w:rPr>
          <w:rFonts w:ascii="Arial" w:hAnsi="Arial" w:cs="Arial"/>
          <w:color w:val="000000"/>
        </w:rPr>
        <w:t xml:space="preserve">from other premises </w:t>
      </w:r>
      <w:r w:rsidR="00B5664A" w:rsidRPr="0026327B">
        <w:rPr>
          <w:rFonts w:ascii="Arial" w:hAnsi="Arial" w:cs="Arial"/>
          <w:color w:val="000000"/>
        </w:rPr>
        <w:t xml:space="preserve">situated </w:t>
      </w:r>
      <w:r w:rsidR="00E434A5" w:rsidRPr="0026327B">
        <w:rPr>
          <w:rFonts w:ascii="Arial" w:hAnsi="Arial" w:cs="Arial"/>
          <w:color w:val="000000"/>
        </w:rPr>
        <w:t>within the general area of the</w:t>
      </w:r>
      <w:r w:rsidR="008C6560" w:rsidRPr="0026327B">
        <w:rPr>
          <w:rFonts w:ascii="Arial" w:hAnsi="Arial" w:cs="Arial"/>
          <w:color w:val="000000"/>
        </w:rPr>
        <w:t xml:space="preserve"> Ngwelezane</w:t>
      </w:r>
      <w:r w:rsidR="001C2873" w:rsidRPr="0026327B">
        <w:rPr>
          <w:rFonts w:ascii="Arial" w:hAnsi="Arial" w:cs="Arial"/>
          <w:color w:val="000000"/>
        </w:rPr>
        <w:t xml:space="preserve"> </w:t>
      </w:r>
      <w:r w:rsidR="0054440D" w:rsidRPr="0026327B">
        <w:rPr>
          <w:rFonts w:ascii="Arial" w:hAnsi="Arial" w:cs="Arial"/>
          <w:color w:val="000000"/>
        </w:rPr>
        <w:t xml:space="preserve">local assembly </w:t>
      </w:r>
      <w:r w:rsidR="003D031C" w:rsidRPr="0026327B">
        <w:rPr>
          <w:rFonts w:ascii="Arial" w:hAnsi="Arial" w:cs="Arial"/>
          <w:color w:val="000000"/>
        </w:rPr>
        <w:t>church</w:t>
      </w:r>
      <w:r w:rsidR="00E434A5" w:rsidRPr="0026327B">
        <w:rPr>
          <w:rFonts w:ascii="Arial" w:hAnsi="Arial" w:cs="Arial"/>
          <w:color w:val="000000"/>
        </w:rPr>
        <w:t>.</w:t>
      </w:r>
    </w:p>
    <w:p w14:paraId="608DEDEB" w14:textId="77777777" w:rsidR="003D031C" w:rsidRDefault="003D031C" w:rsidP="003D031C">
      <w:pPr>
        <w:pStyle w:val="ListParagraph"/>
        <w:tabs>
          <w:tab w:val="left" w:pos="709"/>
        </w:tabs>
        <w:spacing w:after="0" w:line="360" w:lineRule="auto"/>
        <w:ind w:left="0"/>
        <w:jc w:val="both"/>
        <w:rPr>
          <w:rFonts w:ascii="Arial" w:hAnsi="Arial" w:cs="Arial"/>
          <w:color w:val="000000"/>
          <w:sz w:val="24"/>
          <w:szCs w:val="24"/>
        </w:rPr>
      </w:pPr>
    </w:p>
    <w:p w14:paraId="3FED2B69" w14:textId="7F03BFA1" w:rsidR="001C2873"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[2]</w:t>
      </w:r>
      <w:r>
        <w:rPr>
          <w:rFonts w:ascii="Arial" w:eastAsiaTheme="minorHAnsi" w:hAnsi="Arial" w:cs="Arial"/>
          <w:color w:val="000000"/>
          <w:lang w:val="en-GB" w:eastAsia="en-US" w:bidi="ar-SA"/>
        </w:rPr>
        <w:tab/>
      </w:r>
      <w:r w:rsidR="00E434A5" w:rsidRPr="0026327B">
        <w:rPr>
          <w:rFonts w:ascii="Arial" w:hAnsi="Arial" w:cs="Arial"/>
          <w:color w:val="000000"/>
        </w:rPr>
        <w:t xml:space="preserve">The </w:t>
      </w:r>
      <w:r w:rsidR="00E62A4C" w:rsidRPr="0026327B">
        <w:rPr>
          <w:rFonts w:ascii="Arial" w:hAnsi="Arial" w:cs="Arial"/>
          <w:color w:val="000000"/>
        </w:rPr>
        <w:t xml:space="preserve">answering affidavit </w:t>
      </w:r>
      <w:r w:rsidR="007070A8" w:rsidRPr="0026327B">
        <w:rPr>
          <w:rFonts w:ascii="Arial" w:hAnsi="Arial" w:cs="Arial"/>
          <w:color w:val="000000"/>
        </w:rPr>
        <w:t xml:space="preserve">reveals that the only basis upon which the </w:t>
      </w:r>
      <w:r w:rsidR="001C2873" w:rsidRPr="0026327B">
        <w:rPr>
          <w:rFonts w:ascii="Arial" w:hAnsi="Arial" w:cs="Arial"/>
          <w:color w:val="000000"/>
        </w:rPr>
        <w:t>I</w:t>
      </w:r>
      <w:r w:rsidR="00B5664A" w:rsidRPr="0026327B">
        <w:rPr>
          <w:rFonts w:ascii="Arial" w:hAnsi="Arial" w:cs="Arial"/>
          <w:color w:val="000000"/>
        </w:rPr>
        <w:t xml:space="preserve">nterim </w:t>
      </w:r>
      <w:r w:rsidR="001C2873" w:rsidRPr="0026327B">
        <w:rPr>
          <w:rFonts w:ascii="Arial" w:hAnsi="Arial" w:cs="Arial"/>
          <w:color w:val="000000"/>
        </w:rPr>
        <w:t>C</w:t>
      </w:r>
      <w:r w:rsidR="00B5664A" w:rsidRPr="0026327B">
        <w:rPr>
          <w:rFonts w:ascii="Arial" w:hAnsi="Arial" w:cs="Arial"/>
          <w:color w:val="000000"/>
        </w:rPr>
        <w:t xml:space="preserve">ommittee took these steps </w:t>
      </w:r>
      <w:r w:rsidR="00D6471C" w:rsidRPr="0026327B">
        <w:rPr>
          <w:rFonts w:ascii="Arial" w:hAnsi="Arial" w:cs="Arial"/>
          <w:color w:val="000000"/>
        </w:rPr>
        <w:t xml:space="preserve">against Pastor Phangwa </w:t>
      </w:r>
      <w:r w:rsidR="007070A8" w:rsidRPr="0026327B">
        <w:rPr>
          <w:rFonts w:ascii="Arial" w:hAnsi="Arial" w:cs="Arial"/>
          <w:color w:val="000000"/>
        </w:rPr>
        <w:t xml:space="preserve">was </w:t>
      </w:r>
      <w:r w:rsidR="00B5664A" w:rsidRPr="0026327B">
        <w:rPr>
          <w:rFonts w:ascii="Arial" w:hAnsi="Arial" w:cs="Arial"/>
          <w:color w:val="000000"/>
        </w:rPr>
        <w:t>because</w:t>
      </w:r>
      <w:r w:rsidR="00D6471C" w:rsidRPr="0026327B">
        <w:rPr>
          <w:rFonts w:ascii="Arial" w:hAnsi="Arial" w:cs="Arial"/>
          <w:color w:val="000000"/>
        </w:rPr>
        <w:t xml:space="preserve"> he</w:t>
      </w:r>
      <w:r w:rsidR="007070A8" w:rsidRPr="0026327B">
        <w:rPr>
          <w:rFonts w:ascii="Arial" w:hAnsi="Arial" w:cs="Arial"/>
          <w:color w:val="000000"/>
        </w:rPr>
        <w:t xml:space="preserve"> </w:t>
      </w:r>
      <w:r w:rsidR="001C2873" w:rsidRPr="0026327B">
        <w:rPr>
          <w:rFonts w:ascii="Arial" w:hAnsi="Arial" w:cs="Arial"/>
          <w:color w:val="000000"/>
        </w:rPr>
        <w:t xml:space="preserve">had reached the mandatory retirement age </w:t>
      </w:r>
      <w:r w:rsidR="00B54B80" w:rsidRPr="0026327B">
        <w:rPr>
          <w:rFonts w:ascii="Arial" w:hAnsi="Arial" w:cs="Arial"/>
          <w:color w:val="000000"/>
        </w:rPr>
        <w:t xml:space="preserve">of </w:t>
      </w:r>
      <w:r w:rsidR="006C21FE" w:rsidRPr="0026327B">
        <w:rPr>
          <w:rFonts w:ascii="Arial" w:hAnsi="Arial" w:cs="Arial"/>
          <w:color w:val="000000"/>
        </w:rPr>
        <w:t>65</w:t>
      </w:r>
      <w:r w:rsidR="00B54B80" w:rsidRPr="0026327B">
        <w:rPr>
          <w:rFonts w:ascii="Arial" w:hAnsi="Arial" w:cs="Arial"/>
          <w:color w:val="000000"/>
        </w:rPr>
        <w:t xml:space="preserve"> </w:t>
      </w:r>
      <w:r w:rsidR="001C2873" w:rsidRPr="0026327B">
        <w:rPr>
          <w:rFonts w:ascii="Arial" w:hAnsi="Arial" w:cs="Arial"/>
          <w:color w:val="000000"/>
        </w:rPr>
        <w:t xml:space="preserve">but had not retired. </w:t>
      </w:r>
      <w:r w:rsidR="007070A8" w:rsidRPr="0026327B">
        <w:rPr>
          <w:rFonts w:ascii="Arial" w:hAnsi="Arial" w:cs="Arial"/>
          <w:color w:val="000000"/>
        </w:rPr>
        <w:t>During argument, counsel for the first to eight</w:t>
      </w:r>
      <w:r w:rsidR="001A05FA" w:rsidRPr="0026327B">
        <w:rPr>
          <w:rFonts w:ascii="Arial" w:hAnsi="Arial" w:cs="Arial"/>
          <w:color w:val="000000"/>
        </w:rPr>
        <w:t>h</w:t>
      </w:r>
      <w:r w:rsidR="007070A8" w:rsidRPr="0026327B">
        <w:rPr>
          <w:rFonts w:ascii="Arial" w:hAnsi="Arial" w:cs="Arial"/>
          <w:color w:val="000000"/>
        </w:rPr>
        <w:t xml:space="preserve"> respondents submitted that </w:t>
      </w:r>
      <w:r w:rsidR="00CC31B7" w:rsidRPr="0026327B">
        <w:rPr>
          <w:rFonts w:ascii="Arial" w:hAnsi="Arial" w:cs="Arial"/>
          <w:color w:val="000000"/>
        </w:rPr>
        <w:t>there was a</w:t>
      </w:r>
      <w:r w:rsidR="007070A8" w:rsidRPr="0026327B">
        <w:rPr>
          <w:rFonts w:ascii="Arial" w:hAnsi="Arial" w:cs="Arial"/>
          <w:color w:val="000000"/>
        </w:rPr>
        <w:t xml:space="preserve"> further reason</w:t>
      </w:r>
      <w:r w:rsidR="004666C9" w:rsidRPr="0026327B">
        <w:rPr>
          <w:rFonts w:ascii="Arial" w:hAnsi="Arial" w:cs="Arial"/>
          <w:color w:val="000000"/>
        </w:rPr>
        <w:t>,</w:t>
      </w:r>
      <w:r w:rsidR="007070A8" w:rsidRPr="0026327B">
        <w:rPr>
          <w:rFonts w:ascii="Arial" w:hAnsi="Arial" w:cs="Arial"/>
          <w:color w:val="000000"/>
        </w:rPr>
        <w:t xml:space="preserve"> </w:t>
      </w:r>
      <w:r w:rsidR="00CC31B7" w:rsidRPr="0026327B">
        <w:rPr>
          <w:rFonts w:ascii="Arial" w:hAnsi="Arial" w:cs="Arial"/>
          <w:color w:val="000000"/>
        </w:rPr>
        <w:t>namely that</w:t>
      </w:r>
      <w:r w:rsidR="007070A8" w:rsidRPr="0026327B">
        <w:rPr>
          <w:rFonts w:ascii="Arial" w:hAnsi="Arial" w:cs="Arial"/>
          <w:color w:val="000000"/>
        </w:rPr>
        <w:t xml:space="preserve"> the Interim Committee disapproved of the fact that Pastor Phangwa had closed certain associated churches that fell under the control of the Ngwelezane branch. That, however, is not an issue that arises from the papers. There is thus but a single reason for the expulsion of Pastor Phangwa</w:t>
      </w:r>
      <w:r w:rsidR="00541E54" w:rsidRPr="0026327B">
        <w:rPr>
          <w:rFonts w:ascii="Arial" w:hAnsi="Arial" w:cs="Arial"/>
          <w:color w:val="000000"/>
        </w:rPr>
        <w:t>, namely his age</w:t>
      </w:r>
      <w:r w:rsidR="007070A8" w:rsidRPr="0026327B">
        <w:rPr>
          <w:rFonts w:ascii="Arial" w:hAnsi="Arial" w:cs="Arial"/>
          <w:color w:val="000000"/>
        </w:rPr>
        <w:t>.</w:t>
      </w:r>
    </w:p>
    <w:p w14:paraId="08A72939" w14:textId="77777777" w:rsidR="001C2873" w:rsidRPr="001C2873" w:rsidRDefault="001C2873" w:rsidP="001C2873">
      <w:pPr>
        <w:pStyle w:val="ListParagraph"/>
        <w:spacing w:line="360" w:lineRule="auto"/>
        <w:rPr>
          <w:rFonts w:ascii="Arial" w:hAnsi="Arial" w:cs="Arial"/>
          <w:color w:val="000000"/>
          <w:sz w:val="24"/>
          <w:szCs w:val="24"/>
        </w:rPr>
      </w:pPr>
    </w:p>
    <w:p w14:paraId="0FE52D87" w14:textId="13E94EE9" w:rsidR="00121F8E"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[3]</w:t>
      </w:r>
      <w:r>
        <w:rPr>
          <w:rFonts w:ascii="Arial" w:eastAsiaTheme="minorHAnsi" w:hAnsi="Arial" w:cs="Arial"/>
          <w:color w:val="000000"/>
          <w:lang w:val="en-GB" w:eastAsia="en-US" w:bidi="ar-SA"/>
        </w:rPr>
        <w:tab/>
      </w:r>
      <w:r w:rsidR="00E434A5" w:rsidRPr="0026327B">
        <w:rPr>
          <w:rFonts w:ascii="Arial" w:hAnsi="Arial" w:cs="Arial"/>
          <w:color w:val="000000"/>
        </w:rPr>
        <w:t>Whilst the title of th</w:t>
      </w:r>
      <w:r w:rsidR="00B54B80" w:rsidRPr="0026327B">
        <w:rPr>
          <w:rFonts w:ascii="Arial" w:hAnsi="Arial" w:cs="Arial"/>
          <w:color w:val="000000"/>
        </w:rPr>
        <w:t>e Interim</w:t>
      </w:r>
      <w:r w:rsidR="00E434A5" w:rsidRPr="0026327B">
        <w:rPr>
          <w:rFonts w:ascii="Arial" w:hAnsi="Arial" w:cs="Arial"/>
          <w:color w:val="000000"/>
        </w:rPr>
        <w:t xml:space="preserve"> </w:t>
      </w:r>
      <w:r w:rsidR="00B54B80" w:rsidRPr="0026327B">
        <w:rPr>
          <w:rFonts w:ascii="Arial" w:hAnsi="Arial" w:cs="Arial"/>
          <w:color w:val="000000"/>
        </w:rPr>
        <w:t>C</w:t>
      </w:r>
      <w:r w:rsidR="00E434A5" w:rsidRPr="0026327B">
        <w:rPr>
          <w:rFonts w:ascii="Arial" w:hAnsi="Arial" w:cs="Arial"/>
          <w:color w:val="000000"/>
        </w:rPr>
        <w:t xml:space="preserve">ommittee </w:t>
      </w:r>
      <w:r w:rsidR="001C2873" w:rsidRPr="0026327B">
        <w:rPr>
          <w:rFonts w:ascii="Arial" w:hAnsi="Arial" w:cs="Arial"/>
          <w:color w:val="000000"/>
        </w:rPr>
        <w:t>tend</w:t>
      </w:r>
      <w:r w:rsidR="00E434A5" w:rsidRPr="0026327B">
        <w:rPr>
          <w:rFonts w:ascii="Arial" w:hAnsi="Arial" w:cs="Arial"/>
          <w:color w:val="000000"/>
        </w:rPr>
        <w:t xml:space="preserve">s to suggest that </w:t>
      </w:r>
      <w:r w:rsidR="007070A8" w:rsidRPr="0026327B">
        <w:rPr>
          <w:rFonts w:ascii="Arial" w:hAnsi="Arial" w:cs="Arial"/>
          <w:color w:val="000000"/>
        </w:rPr>
        <w:t xml:space="preserve">it </w:t>
      </w:r>
      <w:r w:rsidR="001C2873" w:rsidRPr="0026327B">
        <w:rPr>
          <w:rFonts w:ascii="Arial" w:hAnsi="Arial" w:cs="Arial"/>
          <w:color w:val="000000"/>
        </w:rPr>
        <w:t xml:space="preserve">is not a permanent body and that </w:t>
      </w:r>
      <w:r w:rsidR="00E434A5" w:rsidRPr="0026327B">
        <w:rPr>
          <w:rFonts w:ascii="Arial" w:hAnsi="Arial" w:cs="Arial"/>
          <w:color w:val="000000"/>
        </w:rPr>
        <w:t xml:space="preserve">its existence would </w:t>
      </w:r>
      <w:r w:rsidR="00CC31B7" w:rsidRPr="0026327B">
        <w:rPr>
          <w:rFonts w:ascii="Arial" w:hAnsi="Arial" w:cs="Arial"/>
          <w:color w:val="000000"/>
        </w:rPr>
        <w:t xml:space="preserve">likely </w:t>
      </w:r>
      <w:r w:rsidR="00E434A5" w:rsidRPr="0026327B">
        <w:rPr>
          <w:rFonts w:ascii="Arial" w:hAnsi="Arial" w:cs="Arial"/>
          <w:color w:val="000000"/>
        </w:rPr>
        <w:t xml:space="preserve">be of a </w:t>
      </w:r>
      <w:r w:rsidR="001C2873" w:rsidRPr="0026327B">
        <w:rPr>
          <w:rFonts w:ascii="Arial" w:hAnsi="Arial" w:cs="Arial"/>
          <w:color w:val="000000"/>
        </w:rPr>
        <w:t>limited</w:t>
      </w:r>
      <w:r w:rsidR="00E434A5" w:rsidRPr="0026327B">
        <w:rPr>
          <w:rFonts w:ascii="Arial" w:hAnsi="Arial" w:cs="Arial"/>
          <w:color w:val="000000"/>
        </w:rPr>
        <w:t xml:space="preserve"> duration, </w:t>
      </w:r>
      <w:r w:rsidR="00B5664A" w:rsidRPr="0026327B">
        <w:rPr>
          <w:rFonts w:ascii="Arial" w:hAnsi="Arial" w:cs="Arial"/>
          <w:color w:val="000000"/>
        </w:rPr>
        <w:t xml:space="preserve">this has not </w:t>
      </w:r>
      <w:r w:rsidR="00541E54" w:rsidRPr="0026327B">
        <w:rPr>
          <w:rFonts w:ascii="Arial" w:hAnsi="Arial" w:cs="Arial"/>
          <w:color w:val="000000"/>
        </w:rPr>
        <w:t xml:space="preserve">proven to </w:t>
      </w:r>
      <w:r w:rsidR="00B5664A" w:rsidRPr="0026327B">
        <w:rPr>
          <w:rFonts w:ascii="Arial" w:hAnsi="Arial" w:cs="Arial"/>
          <w:color w:val="000000"/>
        </w:rPr>
        <w:t xml:space="preserve">be the case. This </w:t>
      </w:r>
      <w:r w:rsidR="003B2D01" w:rsidRPr="0026327B">
        <w:rPr>
          <w:rFonts w:ascii="Arial" w:hAnsi="Arial" w:cs="Arial"/>
          <w:color w:val="000000"/>
        </w:rPr>
        <w:t>application</w:t>
      </w:r>
      <w:r w:rsidR="00B5664A" w:rsidRPr="0026327B">
        <w:rPr>
          <w:rFonts w:ascii="Arial" w:hAnsi="Arial" w:cs="Arial"/>
          <w:color w:val="000000"/>
        </w:rPr>
        <w:t xml:space="preserve"> </w:t>
      </w:r>
      <w:r w:rsidR="00C849CD" w:rsidRPr="0026327B">
        <w:rPr>
          <w:rFonts w:ascii="Arial" w:hAnsi="Arial" w:cs="Arial"/>
          <w:color w:val="000000"/>
        </w:rPr>
        <w:t>has</w:t>
      </w:r>
      <w:r w:rsidR="00B5664A" w:rsidRPr="0026327B">
        <w:rPr>
          <w:rFonts w:ascii="Arial" w:hAnsi="Arial" w:cs="Arial"/>
          <w:color w:val="000000"/>
        </w:rPr>
        <w:t xml:space="preserve"> </w:t>
      </w:r>
      <w:r w:rsidR="00E434A5" w:rsidRPr="0026327B">
        <w:rPr>
          <w:rFonts w:ascii="Arial" w:hAnsi="Arial" w:cs="Arial"/>
          <w:color w:val="000000"/>
        </w:rPr>
        <w:t xml:space="preserve">its genesis in </w:t>
      </w:r>
      <w:r w:rsidR="001C2873" w:rsidRPr="0026327B">
        <w:rPr>
          <w:rFonts w:ascii="Arial" w:hAnsi="Arial" w:cs="Arial"/>
          <w:color w:val="000000"/>
        </w:rPr>
        <w:t>events that occurred in 2017</w:t>
      </w:r>
      <w:r w:rsidR="00541E54" w:rsidRPr="0026327B">
        <w:rPr>
          <w:rFonts w:ascii="Arial" w:hAnsi="Arial" w:cs="Arial"/>
          <w:color w:val="000000"/>
        </w:rPr>
        <w:t>. The</w:t>
      </w:r>
      <w:r w:rsidR="00B5664A" w:rsidRPr="0026327B">
        <w:rPr>
          <w:rFonts w:ascii="Arial" w:hAnsi="Arial" w:cs="Arial"/>
          <w:color w:val="000000"/>
        </w:rPr>
        <w:t xml:space="preserve"> notice of motion bear</w:t>
      </w:r>
      <w:r w:rsidR="008E38EE" w:rsidRPr="0026327B">
        <w:rPr>
          <w:rFonts w:ascii="Arial" w:hAnsi="Arial" w:cs="Arial"/>
          <w:color w:val="000000"/>
        </w:rPr>
        <w:t>s</w:t>
      </w:r>
      <w:r w:rsidR="00B5664A" w:rsidRPr="0026327B">
        <w:rPr>
          <w:rFonts w:ascii="Arial" w:hAnsi="Arial" w:cs="Arial"/>
          <w:color w:val="000000"/>
        </w:rPr>
        <w:t xml:space="preserve"> the date of 1 August 20</w:t>
      </w:r>
      <w:r w:rsidR="0003367A" w:rsidRPr="0026327B">
        <w:rPr>
          <w:rFonts w:ascii="Arial" w:hAnsi="Arial" w:cs="Arial"/>
          <w:color w:val="000000"/>
        </w:rPr>
        <w:t>1</w:t>
      </w:r>
      <w:r w:rsidR="00B5664A" w:rsidRPr="0026327B">
        <w:rPr>
          <w:rFonts w:ascii="Arial" w:hAnsi="Arial" w:cs="Arial"/>
          <w:color w:val="000000"/>
        </w:rPr>
        <w:t xml:space="preserve">8.  I shall consider why it has taken five years to enrol and argue the application later </w:t>
      </w:r>
      <w:r w:rsidR="005D48C2" w:rsidRPr="0026327B">
        <w:rPr>
          <w:rFonts w:ascii="Arial" w:hAnsi="Arial" w:cs="Arial"/>
          <w:color w:val="000000"/>
        </w:rPr>
        <w:t xml:space="preserve">on </w:t>
      </w:r>
      <w:r w:rsidR="00B5664A" w:rsidRPr="0026327B">
        <w:rPr>
          <w:rFonts w:ascii="Arial" w:hAnsi="Arial" w:cs="Arial"/>
          <w:color w:val="000000"/>
        </w:rPr>
        <w:t xml:space="preserve">in this judgment. </w:t>
      </w:r>
      <w:r w:rsidR="00541E54" w:rsidRPr="0026327B">
        <w:rPr>
          <w:rFonts w:ascii="Arial" w:hAnsi="Arial" w:cs="Arial"/>
          <w:color w:val="000000"/>
        </w:rPr>
        <w:t>Bu</w:t>
      </w:r>
      <w:r w:rsidR="0060310D" w:rsidRPr="0026327B">
        <w:rPr>
          <w:rFonts w:ascii="Arial" w:hAnsi="Arial" w:cs="Arial"/>
          <w:color w:val="000000"/>
        </w:rPr>
        <w:t>t</w:t>
      </w:r>
      <w:r w:rsidR="00541E54" w:rsidRPr="0026327B">
        <w:rPr>
          <w:rFonts w:ascii="Arial" w:hAnsi="Arial" w:cs="Arial"/>
          <w:color w:val="000000"/>
        </w:rPr>
        <w:t xml:space="preserve"> it appears</w:t>
      </w:r>
      <w:r w:rsidR="0060310D" w:rsidRPr="0026327B">
        <w:rPr>
          <w:rFonts w:ascii="Arial" w:hAnsi="Arial" w:cs="Arial"/>
          <w:color w:val="000000"/>
        </w:rPr>
        <w:t xml:space="preserve"> that the </w:t>
      </w:r>
      <w:r w:rsidR="001C2873" w:rsidRPr="0026327B">
        <w:rPr>
          <w:rFonts w:ascii="Arial" w:hAnsi="Arial" w:cs="Arial"/>
          <w:color w:val="000000"/>
        </w:rPr>
        <w:t>I</w:t>
      </w:r>
      <w:r w:rsidR="0060310D" w:rsidRPr="0026327B">
        <w:rPr>
          <w:rFonts w:ascii="Arial" w:hAnsi="Arial" w:cs="Arial"/>
          <w:color w:val="000000"/>
        </w:rPr>
        <w:t xml:space="preserve">nterim </w:t>
      </w:r>
      <w:r w:rsidR="001C2873" w:rsidRPr="0026327B">
        <w:rPr>
          <w:rFonts w:ascii="Arial" w:hAnsi="Arial" w:cs="Arial"/>
          <w:color w:val="000000"/>
        </w:rPr>
        <w:t>C</w:t>
      </w:r>
      <w:r w:rsidR="0060310D" w:rsidRPr="0026327B">
        <w:rPr>
          <w:rFonts w:ascii="Arial" w:hAnsi="Arial" w:cs="Arial"/>
          <w:color w:val="000000"/>
        </w:rPr>
        <w:t>ommittee has morphed into a permanent committee, for it appears to still exist</w:t>
      </w:r>
      <w:r w:rsidR="00356898" w:rsidRPr="0026327B">
        <w:rPr>
          <w:rFonts w:ascii="Arial" w:hAnsi="Arial" w:cs="Arial"/>
          <w:color w:val="000000"/>
        </w:rPr>
        <w:t xml:space="preserve">, </w:t>
      </w:r>
      <w:r w:rsidR="00B54B80" w:rsidRPr="0026327B">
        <w:rPr>
          <w:rFonts w:ascii="Arial" w:hAnsi="Arial" w:cs="Arial"/>
          <w:color w:val="000000"/>
        </w:rPr>
        <w:t xml:space="preserve">and </w:t>
      </w:r>
      <w:r w:rsidR="00356898" w:rsidRPr="0026327B">
        <w:rPr>
          <w:rFonts w:ascii="Arial" w:hAnsi="Arial" w:cs="Arial"/>
          <w:color w:val="000000"/>
        </w:rPr>
        <w:t xml:space="preserve">claims </w:t>
      </w:r>
      <w:r w:rsidR="00541E54" w:rsidRPr="0026327B">
        <w:rPr>
          <w:rFonts w:ascii="Arial" w:hAnsi="Arial" w:cs="Arial"/>
          <w:color w:val="000000"/>
        </w:rPr>
        <w:t xml:space="preserve">to </w:t>
      </w:r>
      <w:r w:rsidR="00356898" w:rsidRPr="0026327B">
        <w:rPr>
          <w:rFonts w:ascii="Arial" w:hAnsi="Arial" w:cs="Arial"/>
          <w:color w:val="000000"/>
        </w:rPr>
        <w:t>now run the Ngwelezane</w:t>
      </w:r>
      <w:r w:rsidR="00D027DA" w:rsidRPr="0026327B">
        <w:rPr>
          <w:rFonts w:ascii="Arial" w:hAnsi="Arial" w:cs="Arial"/>
          <w:color w:val="000000"/>
        </w:rPr>
        <w:t xml:space="preserve"> </w:t>
      </w:r>
      <w:r w:rsidR="0054440D" w:rsidRPr="0026327B">
        <w:rPr>
          <w:rFonts w:ascii="Arial" w:hAnsi="Arial" w:cs="Arial"/>
          <w:color w:val="000000"/>
        </w:rPr>
        <w:t>local assembly</w:t>
      </w:r>
      <w:r w:rsidR="008E38EE" w:rsidRPr="0026327B">
        <w:rPr>
          <w:rFonts w:ascii="Arial" w:hAnsi="Arial" w:cs="Arial"/>
          <w:color w:val="000000"/>
        </w:rPr>
        <w:t>,</w:t>
      </w:r>
      <w:r w:rsidR="0060310D" w:rsidRPr="0026327B">
        <w:rPr>
          <w:rFonts w:ascii="Arial" w:hAnsi="Arial" w:cs="Arial"/>
          <w:color w:val="000000"/>
        </w:rPr>
        <w:t xml:space="preserve"> has </w:t>
      </w:r>
      <w:r w:rsidR="003D031C" w:rsidRPr="0026327B">
        <w:rPr>
          <w:rFonts w:ascii="Arial" w:hAnsi="Arial" w:cs="Arial"/>
          <w:color w:val="000000"/>
        </w:rPr>
        <w:t xml:space="preserve">briefed counsel and </w:t>
      </w:r>
      <w:r w:rsidR="008E38EE" w:rsidRPr="0026327B">
        <w:rPr>
          <w:rFonts w:ascii="Arial" w:hAnsi="Arial" w:cs="Arial"/>
          <w:color w:val="000000"/>
        </w:rPr>
        <w:t xml:space="preserve">has </w:t>
      </w:r>
      <w:r w:rsidR="0060310D" w:rsidRPr="0026327B">
        <w:rPr>
          <w:rFonts w:ascii="Arial" w:hAnsi="Arial" w:cs="Arial"/>
          <w:color w:val="000000"/>
        </w:rPr>
        <w:t>delivered heads of argument to resist the relief claimed by the applicant.</w:t>
      </w:r>
    </w:p>
    <w:p w14:paraId="661041E6" w14:textId="77777777" w:rsidR="006C21FE" w:rsidRDefault="006C21FE" w:rsidP="006C21FE">
      <w:pPr>
        <w:pStyle w:val="ListParagraph"/>
        <w:tabs>
          <w:tab w:val="left" w:pos="709"/>
        </w:tabs>
        <w:spacing w:after="0" w:line="360" w:lineRule="auto"/>
        <w:ind w:left="0"/>
        <w:jc w:val="both"/>
        <w:rPr>
          <w:rFonts w:ascii="Arial" w:hAnsi="Arial" w:cs="Arial"/>
          <w:color w:val="000000"/>
          <w:sz w:val="24"/>
          <w:szCs w:val="24"/>
        </w:rPr>
      </w:pPr>
    </w:p>
    <w:p w14:paraId="18BCF4B1" w14:textId="3360EF01" w:rsidR="00B54B80"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[4]</w:t>
      </w:r>
      <w:r>
        <w:rPr>
          <w:rFonts w:ascii="Arial" w:eastAsiaTheme="minorHAnsi" w:hAnsi="Arial" w:cs="Arial"/>
          <w:color w:val="000000"/>
          <w:lang w:val="en-GB" w:eastAsia="en-US" w:bidi="ar-SA"/>
        </w:rPr>
        <w:tab/>
      </w:r>
      <w:r w:rsidR="008E38EE" w:rsidRPr="0026327B">
        <w:rPr>
          <w:rFonts w:ascii="Arial" w:hAnsi="Arial" w:cs="Arial"/>
          <w:color w:val="000000"/>
        </w:rPr>
        <w:t>When the matter was argued, t</w:t>
      </w:r>
      <w:r w:rsidR="00B54B80" w:rsidRPr="0026327B">
        <w:rPr>
          <w:rFonts w:ascii="Arial" w:hAnsi="Arial" w:cs="Arial"/>
          <w:color w:val="000000"/>
        </w:rPr>
        <w:t>he applicant was represented by Mr Madikizela and the first to eight</w:t>
      </w:r>
      <w:r w:rsidR="008E38EE" w:rsidRPr="0026327B">
        <w:rPr>
          <w:rFonts w:ascii="Arial" w:hAnsi="Arial" w:cs="Arial"/>
          <w:color w:val="000000"/>
        </w:rPr>
        <w:t>h</w:t>
      </w:r>
      <w:r w:rsidR="00B54B80" w:rsidRPr="0026327B">
        <w:rPr>
          <w:rFonts w:ascii="Arial" w:hAnsi="Arial" w:cs="Arial"/>
          <w:color w:val="000000"/>
        </w:rPr>
        <w:t xml:space="preserve"> respondents were represented by Mr Dlamini. The ninth respondent, despite delivering an affidavit</w:t>
      </w:r>
      <w:r w:rsidR="00CC31B7" w:rsidRPr="0026327B">
        <w:rPr>
          <w:rFonts w:ascii="Arial" w:hAnsi="Arial" w:cs="Arial"/>
          <w:color w:val="000000"/>
        </w:rPr>
        <w:t>,</w:t>
      </w:r>
      <w:r w:rsidR="00B54B80" w:rsidRPr="0026327B">
        <w:rPr>
          <w:rFonts w:ascii="Arial" w:hAnsi="Arial" w:cs="Arial"/>
          <w:color w:val="000000"/>
        </w:rPr>
        <w:t xml:space="preserve"> did not appear at the hearing and the tenth </w:t>
      </w:r>
      <w:r w:rsidR="00B54B80" w:rsidRPr="0026327B">
        <w:rPr>
          <w:rFonts w:ascii="Arial" w:hAnsi="Arial" w:cs="Arial"/>
          <w:color w:val="000000"/>
        </w:rPr>
        <w:lastRenderedPageBreak/>
        <w:t xml:space="preserve">respondent has not participated in the matter at all. Both </w:t>
      </w:r>
      <w:r w:rsidR="00CC31B7" w:rsidRPr="0026327B">
        <w:rPr>
          <w:rFonts w:ascii="Arial" w:hAnsi="Arial" w:cs="Arial"/>
          <w:color w:val="000000"/>
        </w:rPr>
        <w:t xml:space="preserve">Mr Madikizela and Mr Dlamini </w:t>
      </w:r>
      <w:r w:rsidR="00B54B80" w:rsidRPr="0026327B">
        <w:rPr>
          <w:rFonts w:ascii="Arial" w:hAnsi="Arial" w:cs="Arial"/>
          <w:color w:val="000000"/>
        </w:rPr>
        <w:t>a</w:t>
      </w:r>
      <w:r w:rsidR="003264CA" w:rsidRPr="0026327B">
        <w:rPr>
          <w:rFonts w:ascii="Arial" w:hAnsi="Arial" w:cs="Arial"/>
          <w:color w:val="000000"/>
        </w:rPr>
        <w:t>re thanked for their assistance in the matter.</w:t>
      </w:r>
    </w:p>
    <w:p w14:paraId="2403DF80" w14:textId="77777777" w:rsidR="0060310D" w:rsidRPr="0060310D" w:rsidRDefault="0060310D" w:rsidP="003264CA">
      <w:pPr>
        <w:pStyle w:val="ListParagraph"/>
        <w:spacing w:line="360" w:lineRule="auto"/>
        <w:rPr>
          <w:rFonts w:ascii="Arial" w:hAnsi="Arial" w:cs="Arial"/>
          <w:color w:val="000000"/>
          <w:sz w:val="24"/>
          <w:szCs w:val="24"/>
        </w:rPr>
      </w:pPr>
    </w:p>
    <w:p w14:paraId="43A209FE" w14:textId="78309AE4" w:rsidR="00910FBF"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[5]</w:t>
      </w:r>
      <w:r>
        <w:rPr>
          <w:rFonts w:ascii="Arial" w:eastAsiaTheme="minorHAnsi" w:hAnsi="Arial" w:cs="Arial"/>
          <w:color w:val="000000"/>
          <w:lang w:val="en-GB" w:eastAsia="en-US" w:bidi="ar-SA"/>
        </w:rPr>
        <w:tab/>
      </w:r>
      <w:r w:rsidR="00F966A3" w:rsidRPr="0026327B">
        <w:rPr>
          <w:rFonts w:ascii="Arial" w:hAnsi="Arial" w:cs="Arial"/>
          <w:color w:val="000000"/>
        </w:rPr>
        <w:t xml:space="preserve">The </w:t>
      </w:r>
      <w:r w:rsidR="003D031C" w:rsidRPr="0026327B">
        <w:rPr>
          <w:rFonts w:ascii="Arial" w:hAnsi="Arial" w:cs="Arial"/>
          <w:color w:val="000000"/>
        </w:rPr>
        <w:t xml:space="preserve">applicant’s </w:t>
      </w:r>
      <w:r w:rsidR="00F966A3" w:rsidRPr="0026327B">
        <w:rPr>
          <w:rFonts w:ascii="Arial" w:hAnsi="Arial" w:cs="Arial"/>
          <w:color w:val="000000"/>
        </w:rPr>
        <w:t>notice of motion</w:t>
      </w:r>
      <w:r w:rsidR="003F1E1F" w:rsidRPr="0026327B">
        <w:rPr>
          <w:rFonts w:ascii="Arial" w:hAnsi="Arial" w:cs="Arial"/>
          <w:color w:val="000000"/>
        </w:rPr>
        <w:t xml:space="preserve"> is divided into part A and part B. </w:t>
      </w:r>
      <w:r w:rsidR="0003367A" w:rsidRPr="0026327B">
        <w:rPr>
          <w:rFonts w:ascii="Arial" w:hAnsi="Arial" w:cs="Arial"/>
          <w:color w:val="000000"/>
        </w:rPr>
        <w:t>I initially believed that what was before me wa</w:t>
      </w:r>
      <w:r w:rsidR="00910FBF" w:rsidRPr="0026327B">
        <w:rPr>
          <w:rFonts w:ascii="Arial" w:hAnsi="Arial" w:cs="Arial"/>
          <w:color w:val="000000"/>
        </w:rPr>
        <w:t xml:space="preserve">s the relief claimed in part A. </w:t>
      </w:r>
      <w:r w:rsidR="0003367A" w:rsidRPr="0026327B">
        <w:rPr>
          <w:rFonts w:ascii="Arial" w:hAnsi="Arial" w:cs="Arial"/>
          <w:color w:val="000000"/>
        </w:rPr>
        <w:t>In this I was apparently mistaken</w:t>
      </w:r>
      <w:r w:rsidR="003264CA" w:rsidRPr="0026327B">
        <w:rPr>
          <w:rFonts w:ascii="Arial" w:hAnsi="Arial" w:cs="Arial"/>
          <w:color w:val="000000"/>
        </w:rPr>
        <w:t>,</w:t>
      </w:r>
      <w:r w:rsidR="0003367A" w:rsidRPr="0026327B">
        <w:rPr>
          <w:rFonts w:ascii="Arial" w:hAnsi="Arial" w:cs="Arial"/>
          <w:color w:val="000000"/>
        </w:rPr>
        <w:t xml:space="preserve"> for counsel for the applicant advised me that what I was required to adjudicate </w:t>
      </w:r>
      <w:r w:rsidR="003B2D01" w:rsidRPr="0026327B">
        <w:rPr>
          <w:rFonts w:ascii="Arial" w:hAnsi="Arial" w:cs="Arial"/>
          <w:color w:val="000000"/>
        </w:rPr>
        <w:t>up</w:t>
      </w:r>
      <w:r w:rsidR="0003367A" w:rsidRPr="0026327B">
        <w:rPr>
          <w:rFonts w:ascii="Arial" w:hAnsi="Arial" w:cs="Arial"/>
          <w:color w:val="000000"/>
        </w:rPr>
        <w:t>on was the relief claimed in part B. The relief claimed in part B reads as follows:</w:t>
      </w:r>
    </w:p>
    <w:p w14:paraId="3A661C9B" w14:textId="77777777" w:rsidR="002F6574" w:rsidRDefault="002F6574" w:rsidP="002F6574">
      <w:pPr>
        <w:pStyle w:val="ListParagraph"/>
        <w:tabs>
          <w:tab w:val="left" w:pos="709"/>
        </w:tabs>
        <w:spacing w:after="0" w:line="360" w:lineRule="auto"/>
        <w:ind w:left="0"/>
        <w:jc w:val="both"/>
        <w:rPr>
          <w:rFonts w:ascii="Arial" w:hAnsi="Arial" w:cs="Arial"/>
          <w:color w:val="000000"/>
        </w:rPr>
      </w:pPr>
      <w:r w:rsidRPr="00EA2677">
        <w:rPr>
          <w:rFonts w:ascii="Arial" w:hAnsi="Arial" w:cs="Arial"/>
          <w:color w:val="000000"/>
        </w:rPr>
        <w:t>‘That a Rule Nisi do issue calling upon the Respondents to show cause, if any, on ___________ day of ________________ 2018 why an order should not be made:</w:t>
      </w:r>
    </w:p>
    <w:p w14:paraId="7A643D26" w14:textId="5B9AF160" w:rsidR="002F6574" w:rsidRDefault="002F6574" w:rsidP="002F6574">
      <w:pPr>
        <w:pStyle w:val="ListParagraph"/>
        <w:tabs>
          <w:tab w:val="left" w:pos="709"/>
        </w:tabs>
        <w:spacing w:after="0" w:line="360" w:lineRule="auto"/>
        <w:ind w:left="0"/>
        <w:jc w:val="both"/>
        <w:rPr>
          <w:rFonts w:ascii="Arial" w:hAnsi="Arial" w:cs="Arial"/>
          <w:color w:val="000000"/>
        </w:rPr>
      </w:pPr>
      <w:r w:rsidRPr="00EA2677">
        <w:rPr>
          <w:rFonts w:ascii="Arial" w:hAnsi="Arial" w:cs="Arial"/>
          <w:color w:val="000000"/>
        </w:rPr>
        <w:t>2.1</w:t>
      </w:r>
      <w:r w:rsidRPr="00EA2677">
        <w:rPr>
          <w:rFonts w:ascii="Arial" w:hAnsi="Arial" w:cs="Arial"/>
          <w:color w:val="000000"/>
        </w:rPr>
        <w:tab/>
        <w:t xml:space="preserve">Declaring </w:t>
      </w:r>
      <w:r w:rsidR="00A40E4B">
        <w:rPr>
          <w:rFonts w:ascii="Arial" w:hAnsi="Arial" w:cs="Arial"/>
          <w:color w:val="000000"/>
        </w:rPr>
        <w:t xml:space="preserve">that </w:t>
      </w:r>
      <w:r w:rsidRPr="00EA2677">
        <w:rPr>
          <w:rFonts w:ascii="Arial" w:hAnsi="Arial" w:cs="Arial"/>
          <w:color w:val="000000"/>
        </w:rPr>
        <w:t xml:space="preserve">the Interim Committee formed by the respondents and others about March 2017 is an </w:t>
      </w:r>
      <w:r w:rsidR="009464ED" w:rsidRPr="00EA2677">
        <w:rPr>
          <w:rFonts w:ascii="Arial" w:hAnsi="Arial" w:cs="Arial"/>
          <w:color w:val="000000"/>
        </w:rPr>
        <w:t>un</w:t>
      </w:r>
      <w:r w:rsidR="009F283B">
        <w:rPr>
          <w:rFonts w:ascii="Arial" w:hAnsi="Arial" w:cs="Arial"/>
          <w:color w:val="000000"/>
        </w:rPr>
        <w:t>constitution</w:t>
      </w:r>
      <w:r w:rsidR="009464ED" w:rsidRPr="00EA2677">
        <w:rPr>
          <w:rFonts w:ascii="Arial" w:hAnsi="Arial" w:cs="Arial"/>
          <w:color w:val="000000"/>
        </w:rPr>
        <w:t>al</w:t>
      </w:r>
      <w:r w:rsidRPr="00EA2677">
        <w:rPr>
          <w:rFonts w:ascii="Arial" w:hAnsi="Arial" w:cs="Arial"/>
          <w:color w:val="000000"/>
        </w:rPr>
        <w:t xml:space="preserve"> church structure and is hereby dissolved with immediate effect;</w:t>
      </w:r>
    </w:p>
    <w:p w14:paraId="728AC8A6" w14:textId="77777777" w:rsidR="002F6574" w:rsidRDefault="002F6574" w:rsidP="002F6574">
      <w:pPr>
        <w:pStyle w:val="ListParagraph"/>
        <w:tabs>
          <w:tab w:val="left" w:pos="709"/>
        </w:tabs>
        <w:spacing w:after="0" w:line="360" w:lineRule="auto"/>
        <w:ind w:left="0"/>
        <w:jc w:val="both"/>
        <w:rPr>
          <w:rFonts w:ascii="Arial" w:hAnsi="Arial" w:cs="Arial"/>
          <w:color w:val="000000"/>
        </w:rPr>
      </w:pPr>
      <w:r w:rsidRPr="00EA2677">
        <w:rPr>
          <w:rFonts w:ascii="Arial" w:hAnsi="Arial" w:cs="Arial"/>
          <w:color w:val="000000"/>
        </w:rPr>
        <w:t>2.2</w:t>
      </w:r>
      <w:r w:rsidRPr="00EA2677">
        <w:rPr>
          <w:rFonts w:ascii="Arial" w:hAnsi="Arial" w:cs="Arial"/>
          <w:color w:val="000000"/>
        </w:rPr>
        <w:tab/>
        <w:t>Declaring the following conduct or decisions of the so-called Interim Committee is invalid and consequently without legal force and effect:</w:t>
      </w:r>
    </w:p>
    <w:p w14:paraId="51406D3B" w14:textId="1D689179" w:rsidR="002F6574" w:rsidRDefault="002F6574" w:rsidP="00EA2677">
      <w:pPr>
        <w:pStyle w:val="ListParagraph"/>
        <w:tabs>
          <w:tab w:val="left" w:pos="1418"/>
        </w:tabs>
        <w:spacing w:after="0" w:line="360" w:lineRule="auto"/>
        <w:ind w:left="709"/>
        <w:jc w:val="both"/>
        <w:rPr>
          <w:rFonts w:ascii="Arial" w:hAnsi="Arial" w:cs="Arial"/>
          <w:color w:val="000000"/>
        </w:rPr>
      </w:pPr>
      <w:r w:rsidRPr="00EA2677">
        <w:rPr>
          <w:rFonts w:ascii="Arial" w:hAnsi="Arial" w:cs="Arial"/>
          <w:color w:val="000000"/>
        </w:rPr>
        <w:t>2.2.1</w:t>
      </w:r>
      <w:r w:rsidRPr="00EA2677">
        <w:rPr>
          <w:rFonts w:ascii="Arial" w:hAnsi="Arial" w:cs="Arial"/>
          <w:color w:val="000000"/>
        </w:rPr>
        <w:tab/>
        <w:t xml:space="preserve">the resolution on 5 </w:t>
      </w:r>
      <w:r w:rsidR="004666C9">
        <w:rPr>
          <w:rFonts w:ascii="Arial" w:hAnsi="Arial" w:cs="Arial"/>
          <w:color w:val="000000"/>
        </w:rPr>
        <w:t>M</w:t>
      </w:r>
      <w:r w:rsidR="004666C9" w:rsidRPr="00EA2677">
        <w:rPr>
          <w:rFonts w:ascii="Arial" w:hAnsi="Arial" w:cs="Arial"/>
          <w:color w:val="000000"/>
        </w:rPr>
        <w:t xml:space="preserve">ay </w:t>
      </w:r>
      <w:r w:rsidRPr="00EA2677">
        <w:rPr>
          <w:rFonts w:ascii="Arial" w:hAnsi="Arial" w:cs="Arial"/>
          <w:color w:val="000000"/>
        </w:rPr>
        <w:t>2017 purporting to authorize M</w:t>
      </w:r>
      <w:r w:rsidR="00A40E4B">
        <w:rPr>
          <w:rFonts w:ascii="Arial" w:hAnsi="Arial" w:cs="Arial"/>
          <w:color w:val="000000"/>
        </w:rPr>
        <w:t>r SM Ndlovu</w:t>
      </w:r>
      <w:r w:rsidRPr="00EA2677">
        <w:rPr>
          <w:rFonts w:ascii="Arial" w:hAnsi="Arial" w:cs="Arial"/>
          <w:color w:val="000000"/>
        </w:rPr>
        <w:t>Assembly</w:t>
      </w:r>
      <w:r w:rsidR="00A40E4B">
        <w:rPr>
          <w:rFonts w:ascii="Arial" w:hAnsi="Arial" w:cs="Arial"/>
          <w:color w:val="000000"/>
        </w:rPr>
        <w:t xml:space="preserve"> (sic) </w:t>
      </w:r>
      <w:r w:rsidR="007F1EEC">
        <w:rPr>
          <w:rFonts w:ascii="Arial" w:hAnsi="Arial" w:cs="Arial"/>
          <w:color w:val="000000"/>
        </w:rPr>
        <w:t xml:space="preserve">against </w:t>
      </w:r>
      <w:r w:rsidRPr="00EA2677">
        <w:rPr>
          <w:rFonts w:ascii="Arial" w:hAnsi="Arial" w:cs="Arial"/>
          <w:color w:val="000000"/>
        </w:rPr>
        <w:t>members of the Governing Body and/or its members;</w:t>
      </w:r>
    </w:p>
    <w:p w14:paraId="2FAB640D" w14:textId="77777777" w:rsidR="002F6574" w:rsidRDefault="002F6574" w:rsidP="00EA2677">
      <w:pPr>
        <w:pStyle w:val="ListParagraph"/>
        <w:tabs>
          <w:tab w:val="left" w:pos="1418"/>
        </w:tabs>
        <w:spacing w:after="0" w:line="360" w:lineRule="auto"/>
        <w:ind w:left="709"/>
        <w:jc w:val="both"/>
        <w:rPr>
          <w:rFonts w:ascii="Arial" w:hAnsi="Arial" w:cs="Arial"/>
          <w:color w:val="000000"/>
        </w:rPr>
      </w:pPr>
      <w:r w:rsidRPr="00EA2677">
        <w:rPr>
          <w:rFonts w:ascii="Arial" w:hAnsi="Arial" w:cs="Arial"/>
          <w:color w:val="000000"/>
        </w:rPr>
        <w:t>2.2.2</w:t>
      </w:r>
      <w:r w:rsidRPr="00EA2677">
        <w:rPr>
          <w:rFonts w:ascii="Arial" w:hAnsi="Arial" w:cs="Arial"/>
          <w:color w:val="000000"/>
        </w:rPr>
        <w:tab/>
        <w:t>the decision on 8 January 2017 to expel the presiding pastor from the church;</w:t>
      </w:r>
    </w:p>
    <w:p w14:paraId="5D2A049D" w14:textId="77777777" w:rsidR="00777740" w:rsidRDefault="00777740" w:rsidP="00EA2677">
      <w:pPr>
        <w:pStyle w:val="ListParagraph"/>
        <w:tabs>
          <w:tab w:val="left" w:pos="1418"/>
        </w:tabs>
        <w:spacing w:after="0" w:line="360" w:lineRule="auto"/>
        <w:ind w:left="709"/>
        <w:jc w:val="both"/>
        <w:rPr>
          <w:rFonts w:ascii="Arial" w:hAnsi="Arial" w:cs="Arial"/>
          <w:color w:val="000000"/>
        </w:rPr>
      </w:pPr>
      <w:r w:rsidRPr="00EA2677">
        <w:rPr>
          <w:rFonts w:ascii="Arial" w:hAnsi="Arial" w:cs="Arial"/>
          <w:color w:val="000000"/>
        </w:rPr>
        <w:t>2.2.3</w:t>
      </w:r>
      <w:r w:rsidRPr="00EA2677">
        <w:rPr>
          <w:rFonts w:ascii="Arial" w:hAnsi="Arial" w:cs="Arial"/>
          <w:color w:val="000000"/>
        </w:rPr>
        <w:tab/>
        <w:t>the resolution on 6 April 2017 to terminate services (sic) of the presiding pastor, Mr ME Phangwa, by serving him with a letter of termination;</w:t>
      </w:r>
    </w:p>
    <w:p w14:paraId="2FFFD639" w14:textId="77777777" w:rsidR="00777740" w:rsidRDefault="00777740" w:rsidP="00EA2677">
      <w:pPr>
        <w:pStyle w:val="ListParagraph"/>
        <w:tabs>
          <w:tab w:val="left" w:pos="1418"/>
        </w:tabs>
        <w:spacing w:after="0" w:line="360" w:lineRule="auto"/>
        <w:ind w:left="709"/>
        <w:jc w:val="both"/>
        <w:rPr>
          <w:rFonts w:ascii="Arial" w:hAnsi="Arial" w:cs="Arial"/>
          <w:color w:val="000000"/>
        </w:rPr>
      </w:pPr>
      <w:r w:rsidRPr="00EA2677">
        <w:rPr>
          <w:rFonts w:ascii="Arial" w:hAnsi="Arial" w:cs="Arial"/>
          <w:color w:val="000000"/>
        </w:rPr>
        <w:t>2.2.4</w:t>
      </w:r>
      <w:r w:rsidRPr="00EA2677">
        <w:rPr>
          <w:rFonts w:ascii="Arial" w:hAnsi="Arial" w:cs="Arial"/>
          <w:color w:val="000000"/>
        </w:rPr>
        <w:tab/>
        <w:t>the decision on 6 April 2017 to evict the presiding pastor from the church or mission house at A351, Makhosonke Road, Ngwelezane Township, Empangeni;</w:t>
      </w:r>
    </w:p>
    <w:p w14:paraId="04CA24B9" w14:textId="77777777" w:rsidR="00777740" w:rsidRDefault="00777740" w:rsidP="002F6574">
      <w:pPr>
        <w:pStyle w:val="ListParagraph"/>
        <w:tabs>
          <w:tab w:val="left" w:pos="709"/>
        </w:tabs>
        <w:spacing w:after="0" w:line="360" w:lineRule="auto"/>
        <w:ind w:left="0"/>
        <w:jc w:val="both"/>
        <w:rPr>
          <w:rFonts w:ascii="Arial" w:hAnsi="Arial" w:cs="Arial"/>
          <w:color w:val="000000"/>
        </w:rPr>
      </w:pPr>
      <w:r w:rsidRPr="00EA2677">
        <w:rPr>
          <w:rFonts w:ascii="Arial" w:hAnsi="Arial" w:cs="Arial"/>
          <w:color w:val="000000"/>
        </w:rPr>
        <w:t>2.3</w:t>
      </w:r>
      <w:r w:rsidRPr="00EA2677">
        <w:rPr>
          <w:rFonts w:ascii="Arial" w:hAnsi="Arial" w:cs="Arial"/>
          <w:color w:val="000000"/>
        </w:rPr>
        <w:tab/>
        <w:t xml:space="preserve">Confirming Mr ME Phangwa as the only properly recognized </w:t>
      </w:r>
      <w:r w:rsidR="003D031C">
        <w:rPr>
          <w:rFonts w:ascii="Arial" w:hAnsi="Arial" w:cs="Arial"/>
          <w:color w:val="000000"/>
        </w:rPr>
        <w:t xml:space="preserve">pastor </w:t>
      </w:r>
      <w:r w:rsidRPr="00EA2677">
        <w:rPr>
          <w:rFonts w:ascii="Arial" w:hAnsi="Arial" w:cs="Arial"/>
          <w:color w:val="000000"/>
        </w:rPr>
        <w:t>vested with the authority to lead and preside over the AFM of SA – Ngwelezane Assembly at Ngwelezane;</w:t>
      </w:r>
    </w:p>
    <w:p w14:paraId="59EF82C8" w14:textId="77777777" w:rsidR="00777740" w:rsidRDefault="00777740" w:rsidP="002F6574">
      <w:pPr>
        <w:pStyle w:val="ListParagraph"/>
        <w:tabs>
          <w:tab w:val="left" w:pos="709"/>
        </w:tabs>
        <w:spacing w:after="0" w:line="360" w:lineRule="auto"/>
        <w:ind w:left="0"/>
        <w:jc w:val="both"/>
        <w:rPr>
          <w:rFonts w:ascii="Arial" w:hAnsi="Arial" w:cs="Arial"/>
          <w:color w:val="000000"/>
        </w:rPr>
      </w:pPr>
      <w:r w:rsidRPr="00EA2677">
        <w:rPr>
          <w:rFonts w:ascii="Arial" w:hAnsi="Arial" w:cs="Arial"/>
          <w:color w:val="000000"/>
        </w:rPr>
        <w:t>2.4</w:t>
      </w:r>
      <w:r w:rsidRPr="00EA2677">
        <w:rPr>
          <w:rFonts w:ascii="Arial" w:hAnsi="Arial" w:cs="Arial"/>
          <w:color w:val="000000"/>
        </w:rPr>
        <w:tab/>
        <w:t xml:space="preserve">Confirming that the Church Governing Body which took office in October 2016 was properly elected and is the only </w:t>
      </w:r>
      <w:r w:rsidR="00EA2677" w:rsidRPr="00EA2677">
        <w:rPr>
          <w:rFonts w:ascii="Arial" w:hAnsi="Arial" w:cs="Arial"/>
          <w:color w:val="000000"/>
        </w:rPr>
        <w:t>governing structure vested with authority to govern and manage the affairs of the AFM of SA - Ngwelezane</w:t>
      </w:r>
      <w:r w:rsidRPr="00EA2677">
        <w:rPr>
          <w:rFonts w:ascii="Arial" w:hAnsi="Arial" w:cs="Arial"/>
          <w:color w:val="000000"/>
        </w:rPr>
        <w:t xml:space="preserve"> </w:t>
      </w:r>
      <w:r w:rsidR="00EA2677" w:rsidRPr="00EA2677">
        <w:rPr>
          <w:rFonts w:ascii="Arial" w:hAnsi="Arial" w:cs="Arial"/>
          <w:color w:val="000000"/>
        </w:rPr>
        <w:t>Assembly and its branches, including to open and operate church accounts (including account number 62198882633 and 62407346594 held with FNB) and to run a postal office on behalf of the church;</w:t>
      </w:r>
    </w:p>
    <w:p w14:paraId="547907A0" w14:textId="056FC432" w:rsidR="00EA2677" w:rsidRPr="00EA2677" w:rsidRDefault="00EA2677" w:rsidP="002F6574">
      <w:pPr>
        <w:pStyle w:val="ListParagraph"/>
        <w:tabs>
          <w:tab w:val="left" w:pos="709"/>
        </w:tabs>
        <w:spacing w:after="0" w:line="360" w:lineRule="auto"/>
        <w:ind w:left="0"/>
        <w:jc w:val="both"/>
        <w:rPr>
          <w:rFonts w:ascii="Arial" w:hAnsi="Arial" w:cs="Arial"/>
          <w:color w:val="000000"/>
        </w:rPr>
      </w:pPr>
      <w:r w:rsidRPr="00EA2677">
        <w:rPr>
          <w:rFonts w:ascii="Arial" w:hAnsi="Arial" w:cs="Arial"/>
          <w:color w:val="000000"/>
        </w:rPr>
        <w:t>2.5</w:t>
      </w:r>
      <w:r w:rsidRPr="00EA2677">
        <w:rPr>
          <w:rFonts w:ascii="Arial" w:hAnsi="Arial" w:cs="Arial"/>
          <w:color w:val="000000"/>
        </w:rPr>
        <w:tab/>
        <w:t xml:space="preserve">Confirming that the internal Grievance Procedure provided for in the </w:t>
      </w:r>
      <w:r w:rsidR="009F283B">
        <w:rPr>
          <w:rFonts w:ascii="Arial" w:hAnsi="Arial" w:cs="Arial"/>
          <w:color w:val="000000"/>
        </w:rPr>
        <w:t>Constitution</w:t>
      </w:r>
      <w:r w:rsidR="007F1EEC">
        <w:rPr>
          <w:rFonts w:ascii="Arial" w:hAnsi="Arial" w:cs="Arial"/>
          <w:color w:val="000000"/>
        </w:rPr>
        <w:t xml:space="preserve"> of </w:t>
      </w:r>
      <w:r w:rsidRPr="00EA2677">
        <w:rPr>
          <w:rFonts w:ascii="Arial" w:hAnsi="Arial" w:cs="Arial"/>
          <w:color w:val="000000"/>
        </w:rPr>
        <w:t xml:space="preserve">the church (Appendix 11.1) is the proper and lawful remedy available to the first (sic), Second, Third, Fourth, Fifth, Sixth, Seventh and Eighth Respondents or any other aggrieved church </w:t>
      </w:r>
      <w:r w:rsidR="007F1EEC" w:rsidRPr="00EA2677">
        <w:rPr>
          <w:rFonts w:ascii="Arial" w:hAnsi="Arial" w:cs="Arial"/>
          <w:color w:val="000000"/>
        </w:rPr>
        <w:t>member in</w:t>
      </w:r>
      <w:r w:rsidR="007F1EEC">
        <w:rPr>
          <w:rFonts w:ascii="Arial" w:hAnsi="Arial" w:cs="Arial"/>
          <w:color w:val="000000"/>
        </w:rPr>
        <w:t xml:space="preserve"> </w:t>
      </w:r>
      <w:r w:rsidRPr="00EA2677">
        <w:rPr>
          <w:rFonts w:ascii="Arial" w:hAnsi="Arial" w:cs="Arial"/>
          <w:color w:val="000000"/>
        </w:rPr>
        <w:t>accordance with which any misconduct-related complaints</w:t>
      </w:r>
      <w:r w:rsidR="007F1EEC">
        <w:rPr>
          <w:rFonts w:ascii="Arial" w:hAnsi="Arial" w:cs="Arial"/>
          <w:color w:val="000000"/>
        </w:rPr>
        <w:t xml:space="preserve"> </w:t>
      </w:r>
      <w:r w:rsidRPr="00EA2677">
        <w:rPr>
          <w:rFonts w:ascii="Arial" w:hAnsi="Arial" w:cs="Arial"/>
          <w:color w:val="000000"/>
        </w:rPr>
        <w:t>and/or</w:t>
      </w:r>
      <w:r w:rsidR="00AF2160">
        <w:rPr>
          <w:rFonts w:ascii="Arial" w:hAnsi="Arial" w:cs="Arial"/>
          <w:color w:val="000000"/>
        </w:rPr>
        <w:t xml:space="preserve"> </w:t>
      </w:r>
      <w:r w:rsidRPr="00EA2677">
        <w:rPr>
          <w:rFonts w:ascii="Arial" w:hAnsi="Arial" w:cs="Arial"/>
          <w:color w:val="000000"/>
        </w:rPr>
        <w:t>grievance</w:t>
      </w:r>
      <w:r w:rsidR="007F1EEC">
        <w:rPr>
          <w:rFonts w:ascii="Arial" w:hAnsi="Arial" w:cs="Arial"/>
          <w:color w:val="000000"/>
        </w:rPr>
        <w:t xml:space="preserve"> </w:t>
      </w:r>
      <w:r w:rsidR="00A40E4B">
        <w:rPr>
          <w:rFonts w:ascii="Arial" w:hAnsi="Arial" w:cs="Arial"/>
          <w:color w:val="000000"/>
        </w:rPr>
        <w:t>against</w:t>
      </w:r>
      <w:r w:rsidRPr="00EA2677">
        <w:rPr>
          <w:rFonts w:ascii="Arial" w:hAnsi="Arial" w:cs="Arial"/>
          <w:color w:val="000000"/>
        </w:rPr>
        <w:t xml:space="preserve"> the presiding Pastor and/or any member of the Governing Body or any leader are required to be handled.’</w:t>
      </w:r>
    </w:p>
    <w:p w14:paraId="42265E37" w14:textId="77777777" w:rsidR="002F6574" w:rsidRDefault="002F6574" w:rsidP="00C013EA">
      <w:pPr>
        <w:pStyle w:val="ListParagraph"/>
        <w:tabs>
          <w:tab w:val="left" w:pos="709"/>
        </w:tabs>
        <w:spacing w:after="0" w:line="360" w:lineRule="auto"/>
        <w:ind w:left="0"/>
        <w:jc w:val="both"/>
        <w:rPr>
          <w:rFonts w:ascii="Arial" w:hAnsi="Arial" w:cs="Arial"/>
          <w:color w:val="000000"/>
          <w:sz w:val="24"/>
          <w:szCs w:val="24"/>
        </w:rPr>
      </w:pPr>
    </w:p>
    <w:p w14:paraId="54F93CB2" w14:textId="4522AF70" w:rsidR="008C5503" w:rsidRPr="0026327B" w:rsidRDefault="0026327B" w:rsidP="0026327B">
      <w:pPr>
        <w:tabs>
          <w:tab w:val="left" w:pos="709"/>
        </w:tabs>
        <w:spacing w:line="360" w:lineRule="auto"/>
        <w:jc w:val="both"/>
        <w:rPr>
          <w:rFonts w:ascii="Arial" w:hAnsi="Arial" w:cs="Arial"/>
        </w:rPr>
      </w:pPr>
      <w:r w:rsidRPr="00E64B68">
        <w:rPr>
          <w:rFonts w:ascii="Arial" w:eastAsiaTheme="minorHAnsi" w:hAnsi="Arial" w:cs="Arial"/>
          <w:lang w:val="en-GB" w:eastAsia="en-US" w:bidi="ar-SA"/>
        </w:rPr>
        <w:lastRenderedPageBreak/>
        <w:t>[6]</w:t>
      </w:r>
      <w:r w:rsidRPr="00E64B68">
        <w:rPr>
          <w:rFonts w:ascii="Arial" w:eastAsiaTheme="minorHAnsi" w:hAnsi="Arial" w:cs="Arial"/>
          <w:lang w:val="en-GB" w:eastAsia="en-US" w:bidi="ar-SA"/>
        </w:rPr>
        <w:tab/>
      </w:r>
      <w:r w:rsidR="00A22124" w:rsidRPr="0026327B">
        <w:rPr>
          <w:rFonts w:ascii="Arial" w:hAnsi="Arial" w:cs="Arial"/>
          <w:color w:val="000000"/>
        </w:rPr>
        <w:t xml:space="preserve">The </w:t>
      </w:r>
      <w:r w:rsidR="00A16B52" w:rsidRPr="0026327B">
        <w:rPr>
          <w:rFonts w:ascii="Arial" w:hAnsi="Arial" w:cs="Arial"/>
          <w:color w:val="000000"/>
        </w:rPr>
        <w:t xml:space="preserve">AFMSA </w:t>
      </w:r>
      <w:r w:rsidR="00A22124" w:rsidRPr="0026327B">
        <w:rPr>
          <w:rFonts w:ascii="Arial" w:hAnsi="Arial" w:cs="Arial"/>
          <w:color w:val="000000"/>
        </w:rPr>
        <w:t xml:space="preserve">is the </w:t>
      </w:r>
      <w:r w:rsidR="003264CA" w:rsidRPr="0026327B">
        <w:rPr>
          <w:rFonts w:ascii="Arial" w:hAnsi="Arial" w:cs="Arial"/>
          <w:color w:val="000000"/>
        </w:rPr>
        <w:t xml:space="preserve">mother </w:t>
      </w:r>
      <w:r w:rsidR="00A22124" w:rsidRPr="0026327B">
        <w:rPr>
          <w:rFonts w:ascii="Arial" w:hAnsi="Arial" w:cs="Arial"/>
          <w:color w:val="000000"/>
        </w:rPr>
        <w:t xml:space="preserve">body to which other Apostolic Faith Mission branches, </w:t>
      </w:r>
      <w:r w:rsidR="008C6560" w:rsidRPr="0026327B">
        <w:rPr>
          <w:rFonts w:ascii="Arial" w:hAnsi="Arial" w:cs="Arial"/>
          <w:color w:val="000000"/>
        </w:rPr>
        <w:t xml:space="preserve">such as the </w:t>
      </w:r>
      <w:r w:rsidR="00A16B52" w:rsidRPr="0026327B">
        <w:rPr>
          <w:rFonts w:ascii="Arial" w:hAnsi="Arial" w:cs="Arial"/>
          <w:color w:val="000000"/>
        </w:rPr>
        <w:t xml:space="preserve">Ngwelezane </w:t>
      </w:r>
      <w:r w:rsidR="003B2D01" w:rsidRPr="0026327B">
        <w:rPr>
          <w:rFonts w:ascii="Arial" w:hAnsi="Arial" w:cs="Arial"/>
          <w:color w:val="000000"/>
        </w:rPr>
        <w:t>branch</w:t>
      </w:r>
      <w:r w:rsidR="008C6560" w:rsidRPr="0026327B">
        <w:rPr>
          <w:rFonts w:ascii="Arial" w:hAnsi="Arial" w:cs="Arial"/>
          <w:color w:val="000000"/>
        </w:rPr>
        <w:t xml:space="preserve">, </w:t>
      </w:r>
      <w:r w:rsidR="00A16B52" w:rsidRPr="0026327B">
        <w:rPr>
          <w:rFonts w:ascii="Arial" w:hAnsi="Arial" w:cs="Arial"/>
          <w:color w:val="000000"/>
        </w:rPr>
        <w:t xml:space="preserve">are affiliated. </w:t>
      </w:r>
      <w:r w:rsidR="0003367A" w:rsidRPr="0026327B">
        <w:rPr>
          <w:rFonts w:ascii="Arial" w:hAnsi="Arial" w:cs="Arial"/>
          <w:color w:val="000000"/>
        </w:rPr>
        <w:t>The AFMSA</w:t>
      </w:r>
      <w:r w:rsidR="00A16B52" w:rsidRPr="0026327B">
        <w:rPr>
          <w:rFonts w:ascii="Arial" w:hAnsi="Arial" w:cs="Arial"/>
          <w:color w:val="000000"/>
        </w:rPr>
        <w:t xml:space="preserve"> has a </w:t>
      </w:r>
      <w:r w:rsidR="00002B74" w:rsidRPr="0026327B">
        <w:rPr>
          <w:rFonts w:ascii="Arial" w:hAnsi="Arial" w:cs="Arial"/>
          <w:color w:val="000000"/>
        </w:rPr>
        <w:t xml:space="preserve">formal </w:t>
      </w:r>
      <w:r w:rsidR="00C32509" w:rsidRPr="0026327B">
        <w:rPr>
          <w:rFonts w:ascii="Arial" w:hAnsi="Arial" w:cs="Arial"/>
          <w:color w:val="000000"/>
        </w:rPr>
        <w:t>c</w:t>
      </w:r>
      <w:r w:rsidR="009F283B" w:rsidRPr="0026327B">
        <w:rPr>
          <w:rFonts w:ascii="Arial" w:hAnsi="Arial" w:cs="Arial"/>
          <w:color w:val="000000"/>
        </w:rPr>
        <w:t>onstitution</w:t>
      </w:r>
      <w:r w:rsidR="00B5664A" w:rsidRPr="0026327B">
        <w:rPr>
          <w:rFonts w:ascii="Arial" w:hAnsi="Arial" w:cs="Arial"/>
          <w:color w:val="000000"/>
        </w:rPr>
        <w:t xml:space="preserve"> </w:t>
      </w:r>
      <w:r w:rsidR="003D031C" w:rsidRPr="0026327B">
        <w:rPr>
          <w:rFonts w:ascii="Arial" w:hAnsi="Arial" w:cs="Arial"/>
          <w:color w:val="000000"/>
        </w:rPr>
        <w:t xml:space="preserve">(the </w:t>
      </w:r>
      <w:r w:rsidR="00C32509" w:rsidRPr="0026327B">
        <w:rPr>
          <w:rFonts w:ascii="Arial" w:hAnsi="Arial" w:cs="Arial"/>
          <w:color w:val="000000"/>
        </w:rPr>
        <w:t>c</w:t>
      </w:r>
      <w:r w:rsidR="009F283B" w:rsidRPr="0026327B">
        <w:rPr>
          <w:rFonts w:ascii="Arial" w:hAnsi="Arial" w:cs="Arial"/>
          <w:color w:val="000000"/>
        </w:rPr>
        <w:t>onstitution</w:t>
      </w:r>
      <w:r w:rsidR="003D031C" w:rsidRPr="0026327B">
        <w:rPr>
          <w:rFonts w:ascii="Arial" w:hAnsi="Arial" w:cs="Arial"/>
          <w:color w:val="000000"/>
        </w:rPr>
        <w:t>)</w:t>
      </w:r>
      <w:r w:rsidR="0054440D" w:rsidRPr="0026327B">
        <w:rPr>
          <w:rFonts w:ascii="Arial" w:hAnsi="Arial" w:cs="Arial"/>
          <w:color w:val="000000"/>
        </w:rPr>
        <w:t>.</w:t>
      </w:r>
      <w:r w:rsidR="003D031C" w:rsidRPr="0026327B">
        <w:rPr>
          <w:rFonts w:ascii="Arial" w:hAnsi="Arial" w:cs="Arial"/>
          <w:color w:val="000000"/>
        </w:rPr>
        <w:t xml:space="preserve"> </w:t>
      </w:r>
      <w:r w:rsidR="00356898" w:rsidRPr="0026327B">
        <w:rPr>
          <w:rFonts w:ascii="Arial" w:hAnsi="Arial" w:cs="Arial"/>
          <w:color w:val="000000"/>
        </w:rPr>
        <w:t xml:space="preserve">I dwell for a moment on the </w:t>
      </w:r>
      <w:r w:rsidR="00C32509" w:rsidRPr="0026327B">
        <w:rPr>
          <w:rFonts w:ascii="Arial" w:hAnsi="Arial" w:cs="Arial"/>
          <w:color w:val="000000"/>
        </w:rPr>
        <w:t>c</w:t>
      </w:r>
      <w:r w:rsidR="009F283B" w:rsidRPr="0026327B">
        <w:rPr>
          <w:rFonts w:ascii="Arial" w:hAnsi="Arial" w:cs="Arial"/>
          <w:color w:val="000000"/>
        </w:rPr>
        <w:t>onstitution</w:t>
      </w:r>
      <w:r w:rsidR="00356898" w:rsidRPr="0026327B">
        <w:rPr>
          <w:rFonts w:ascii="Arial" w:hAnsi="Arial" w:cs="Arial"/>
          <w:color w:val="000000"/>
        </w:rPr>
        <w:t xml:space="preserve"> as, in my view, it plays a significant and pivotal role in the determination of this application.</w:t>
      </w:r>
      <w:r w:rsidR="00C013EA" w:rsidRPr="0026327B">
        <w:rPr>
          <w:rFonts w:ascii="Arial" w:hAnsi="Arial" w:cs="Arial"/>
          <w:color w:val="000000"/>
        </w:rPr>
        <w:t xml:space="preserve"> </w:t>
      </w:r>
      <w:r w:rsidR="00D6471C" w:rsidRPr="0026327B">
        <w:rPr>
          <w:rFonts w:ascii="Arial" w:hAnsi="Arial" w:cs="Arial"/>
          <w:color w:val="000000"/>
        </w:rPr>
        <w:t xml:space="preserve">It is a substantial document, comprising some </w:t>
      </w:r>
      <w:r w:rsidR="00C32509" w:rsidRPr="0026327B">
        <w:rPr>
          <w:rFonts w:ascii="Arial" w:hAnsi="Arial" w:cs="Arial"/>
          <w:color w:val="000000"/>
        </w:rPr>
        <w:t>110</w:t>
      </w:r>
      <w:r w:rsidR="00D6471C" w:rsidRPr="0026327B">
        <w:rPr>
          <w:rFonts w:ascii="Arial" w:hAnsi="Arial" w:cs="Arial"/>
          <w:color w:val="000000"/>
        </w:rPr>
        <w:t xml:space="preserve"> pages. </w:t>
      </w:r>
      <w:r w:rsidR="008C5503" w:rsidRPr="0026327B">
        <w:rPr>
          <w:rFonts w:ascii="Arial" w:hAnsi="Arial" w:cs="Arial"/>
        </w:rPr>
        <w:t xml:space="preserve">It is trite that the </w:t>
      </w:r>
      <w:r w:rsidR="00C32509" w:rsidRPr="0026327B">
        <w:rPr>
          <w:rFonts w:ascii="Arial" w:hAnsi="Arial" w:cs="Arial"/>
        </w:rPr>
        <w:t>c</w:t>
      </w:r>
      <w:r w:rsidR="009F283B" w:rsidRPr="0026327B">
        <w:rPr>
          <w:rFonts w:ascii="Arial" w:hAnsi="Arial" w:cs="Arial"/>
        </w:rPr>
        <w:t>onstitution</w:t>
      </w:r>
      <w:r w:rsidR="008C5503" w:rsidRPr="0026327B">
        <w:rPr>
          <w:rFonts w:ascii="Arial" w:hAnsi="Arial" w:cs="Arial"/>
        </w:rPr>
        <w:t xml:space="preserve"> of a voluntary association, together with all the rules or regulations passed in terms thereof, collectively form the agreement entered into by that association’s members and serves as the internal statute of that association.</w:t>
      </w:r>
      <w:bookmarkStart w:id="1" w:name="_ftnref5"/>
      <w:r w:rsidR="008C5503" w:rsidRPr="00E64B68">
        <w:rPr>
          <w:rStyle w:val="FootnoteReference"/>
          <w:rFonts w:ascii="Arial" w:hAnsi="Arial" w:cs="Arial"/>
        </w:rPr>
        <w:footnoteReference w:id="2"/>
      </w:r>
      <w:bookmarkEnd w:id="1"/>
      <w:r w:rsidR="00C013EA" w:rsidRPr="0026327B">
        <w:rPr>
          <w:rFonts w:ascii="Arial" w:hAnsi="Arial" w:cs="Arial"/>
        </w:rPr>
        <w:t xml:space="preserve"> </w:t>
      </w:r>
      <w:r w:rsidR="008C5503" w:rsidRPr="0026327B">
        <w:rPr>
          <w:rFonts w:ascii="Arial" w:hAnsi="Arial" w:cs="Arial"/>
        </w:rPr>
        <w:t>It is a contract concluded between its members</w:t>
      </w:r>
      <w:r w:rsidR="00A27403" w:rsidRPr="0026327B">
        <w:rPr>
          <w:rFonts w:ascii="Arial" w:hAnsi="Arial" w:cs="Arial"/>
        </w:rPr>
        <w:t>, which then</w:t>
      </w:r>
      <w:r w:rsidR="008C5503" w:rsidRPr="0026327B">
        <w:rPr>
          <w:rFonts w:ascii="Arial" w:hAnsi="Arial" w:cs="Arial"/>
        </w:rPr>
        <w:t xml:space="preserve"> binds them.</w:t>
      </w:r>
      <w:r w:rsidR="00D6471C" w:rsidRPr="0026327B">
        <w:rPr>
          <w:rFonts w:ascii="Verdana" w:hAnsi="Verdana"/>
          <w:sz w:val="27"/>
          <w:szCs w:val="27"/>
        </w:rPr>
        <w:t xml:space="preserve"> </w:t>
      </w:r>
    </w:p>
    <w:p w14:paraId="789A54E6" w14:textId="77777777" w:rsidR="008C5503" w:rsidRPr="008C5503" w:rsidRDefault="008C5503" w:rsidP="00002B74">
      <w:pPr>
        <w:shd w:val="clear" w:color="auto" w:fill="FFFFFF"/>
        <w:tabs>
          <w:tab w:val="left" w:pos="709"/>
        </w:tabs>
        <w:spacing w:line="360" w:lineRule="auto"/>
        <w:jc w:val="both"/>
        <w:rPr>
          <w:rFonts w:ascii="Verdana" w:hAnsi="Verdana"/>
          <w:color w:val="242121"/>
          <w:sz w:val="27"/>
          <w:szCs w:val="27"/>
          <w:lang w:val="en-GB" w:bidi="ar-SA"/>
        </w:rPr>
      </w:pPr>
      <w:r w:rsidRPr="008C5503">
        <w:rPr>
          <w:rFonts w:ascii="Verdana" w:hAnsi="Verdana"/>
          <w:color w:val="242121"/>
          <w:sz w:val="27"/>
          <w:szCs w:val="27"/>
          <w:lang w:val="en-GB" w:bidi="ar-SA"/>
        </w:rPr>
        <w:t> </w:t>
      </w:r>
    </w:p>
    <w:p w14:paraId="53B7EC65" w14:textId="2A551296" w:rsidR="00910FBF"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[7]</w:t>
      </w:r>
      <w:r>
        <w:rPr>
          <w:rFonts w:ascii="Arial" w:eastAsiaTheme="minorHAnsi" w:hAnsi="Arial" w:cs="Arial"/>
          <w:color w:val="000000"/>
          <w:lang w:val="en-GB" w:eastAsia="en-US" w:bidi="ar-SA"/>
        </w:rPr>
        <w:tab/>
      </w:r>
      <w:r w:rsidR="00013B53" w:rsidRPr="0026327B">
        <w:rPr>
          <w:rFonts w:ascii="Arial" w:hAnsi="Arial" w:cs="Arial"/>
          <w:color w:val="000000"/>
        </w:rPr>
        <w:t xml:space="preserve"> </w:t>
      </w:r>
      <w:r w:rsidR="00A22124" w:rsidRPr="0026327B">
        <w:rPr>
          <w:rFonts w:ascii="Arial" w:hAnsi="Arial" w:cs="Arial"/>
          <w:color w:val="000000"/>
        </w:rPr>
        <w:t xml:space="preserve">The </w:t>
      </w:r>
      <w:r w:rsidR="00C32509" w:rsidRPr="0026327B">
        <w:rPr>
          <w:rFonts w:ascii="Arial" w:hAnsi="Arial" w:cs="Arial"/>
          <w:color w:val="000000"/>
        </w:rPr>
        <w:t>c</w:t>
      </w:r>
      <w:r w:rsidR="009F283B" w:rsidRPr="0026327B">
        <w:rPr>
          <w:rFonts w:ascii="Arial" w:hAnsi="Arial" w:cs="Arial"/>
          <w:color w:val="000000"/>
        </w:rPr>
        <w:t>onstitution</w:t>
      </w:r>
      <w:r w:rsidR="00A22124" w:rsidRPr="0026327B">
        <w:rPr>
          <w:rFonts w:ascii="Arial" w:hAnsi="Arial" w:cs="Arial"/>
          <w:color w:val="000000"/>
        </w:rPr>
        <w:t xml:space="preserve"> provides that each local assembly shall determine:</w:t>
      </w:r>
    </w:p>
    <w:p w14:paraId="51F4CDCF" w14:textId="77777777" w:rsidR="00A22124" w:rsidRDefault="00A22124" w:rsidP="00002B74">
      <w:pPr>
        <w:pStyle w:val="ListParagraph"/>
        <w:tabs>
          <w:tab w:val="left" w:pos="709"/>
        </w:tabs>
        <w:spacing w:after="0" w:line="360" w:lineRule="auto"/>
        <w:ind w:left="0"/>
        <w:jc w:val="both"/>
        <w:rPr>
          <w:rFonts w:ascii="Arial" w:hAnsi="Arial" w:cs="Arial"/>
          <w:color w:val="000000"/>
        </w:rPr>
      </w:pPr>
      <w:r w:rsidRPr="00A22124">
        <w:rPr>
          <w:rFonts w:ascii="Arial" w:hAnsi="Arial" w:cs="Arial"/>
          <w:color w:val="000000"/>
        </w:rPr>
        <w:t>‘… the membership qualifications, the number of members, appointment procedures and functions of their governing body, in terms of a policy approved by the assembly at a duly convened meeting.’</w:t>
      </w:r>
    </w:p>
    <w:p w14:paraId="3788665A" w14:textId="77777777" w:rsidR="004B2AEA" w:rsidRPr="004B2AEA" w:rsidRDefault="004B2AEA" w:rsidP="00002B74">
      <w:pPr>
        <w:pStyle w:val="ListParagraph"/>
        <w:tabs>
          <w:tab w:val="left" w:pos="709"/>
        </w:tabs>
        <w:spacing w:after="0" w:line="360" w:lineRule="auto"/>
        <w:ind w:left="0"/>
        <w:jc w:val="both"/>
        <w:rPr>
          <w:rFonts w:ascii="Arial" w:hAnsi="Arial" w:cs="Arial"/>
          <w:color w:val="000000"/>
          <w:sz w:val="24"/>
          <w:szCs w:val="24"/>
        </w:rPr>
      </w:pPr>
    </w:p>
    <w:p w14:paraId="06CB509B" w14:textId="09A9B28E" w:rsidR="00D6471C"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[8]</w:t>
      </w:r>
      <w:r>
        <w:rPr>
          <w:rFonts w:ascii="Arial" w:eastAsiaTheme="minorHAnsi" w:hAnsi="Arial" w:cs="Arial"/>
          <w:color w:val="000000"/>
          <w:lang w:val="en-GB" w:eastAsia="en-US" w:bidi="ar-SA"/>
        </w:rPr>
        <w:tab/>
      </w:r>
      <w:r w:rsidR="0003367A" w:rsidRPr="0026327B">
        <w:rPr>
          <w:rFonts w:ascii="Arial" w:hAnsi="Arial" w:cs="Arial"/>
          <w:color w:val="000000"/>
        </w:rPr>
        <w:t>Each</w:t>
      </w:r>
      <w:r w:rsidR="00F966A3" w:rsidRPr="0026327B">
        <w:rPr>
          <w:rFonts w:ascii="Arial" w:hAnsi="Arial" w:cs="Arial"/>
          <w:color w:val="000000"/>
        </w:rPr>
        <w:t xml:space="preserve"> local assembl</w:t>
      </w:r>
      <w:r w:rsidR="0003367A" w:rsidRPr="0026327B">
        <w:rPr>
          <w:rFonts w:ascii="Arial" w:hAnsi="Arial" w:cs="Arial"/>
          <w:color w:val="000000"/>
        </w:rPr>
        <w:t>y is</w:t>
      </w:r>
      <w:r w:rsidR="00F966A3" w:rsidRPr="0026327B">
        <w:rPr>
          <w:rFonts w:ascii="Arial" w:hAnsi="Arial" w:cs="Arial"/>
          <w:color w:val="000000"/>
        </w:rPr>
        <w:t xml:space="preserve"> therefore run by </w:t>
      </w:r>
      <w:r w:rsidR="008C6560" w:rsidRPr="0026327B">
        <w:rPr>
          <w:rFonts w:ascii="Arial" w:hAnsi="Arial" w:cs="Arial"/>
          <w:color w:val="000000"/>
        </w:rPr>
        <w:t>a</w:t>
      </w:r>
      <w:r w:rsidR="00F966A3" w:rsidRPr="0026327B">
        <w:rPr>
          <w:rFonts w:ascii="Arial" w:hAnsi="Arial" w:cs="Arial"/>
          <w:color w:val="000000"/>
        </w:rPr>
        <w:t xml:space="preserve"> governing body wh</w:t>
      </w:r>
      <w:r w:rsidR="008C6560" w:rsidRPr="0026327B">
        <w:rPr>
          <w:rFonts w:ascii="Arial" w:hAnsi="Arial" w:cs="Arial"/>
          <w:color w:val="000000"/>
        </w:rPr>
        <w:t>ich is</w:t>
      </w:r>
      <w:r w:rsidR="00F966A3" w:rsidRPr="0026327B">
        <w:rPr>
          <w:rFonts w:ascii="Arial" w:hAnsi="Arial" w:cs="Arial"/>
          <w:color w:val="000000"/>
        </w:rPr>
        <w:t xml:space="preserve"> mandated </w:t>
      </w:r>
      <w:r w:rsidR="00A16B52" w:rsidRPr="0026327B">
        <w:rPr>
          <w:rFonts w:ascii="Arial" w:hAnsi="Arial" w:cs="Arial"/>
          <w:color w:val="000000"/>
        </w:rPr>
        <w:t xml:space="preserve">by the </w:t>
      </w:r>
      <w:r w:rsidR="00C32509" w:rsidRPr="0026327B">
        <w:rPr>
          <w:rFonts w:ascii="Arial" w:hAnsi="Arial" w:cs="Arial"/>
          <w:color w:val="000000"/>
        </w:rPr>
        <w:t>c</w:t>
      </w:r>
      <w:r w:rsidR="009F283B" w:rsidRPr="0026327B">
        <w:rPr>
          <w:rFonts w:ascii="Arial" w:hAnsi="Arial" w:cs="Arial"/>
          <w:color w:val="000000"/>
        </w:rPr>
        <w:t>onstitution</w:t>
      </w:r>
      <w:r w:rsidR="00A16B52" w:rsidRPr="0026327B">
        <w:rPr>
          <w:rFonts w:ascii="Arial" w:hAnsi="Arial" w:cs="Arial"/>
          <w:color w:val="000000"/>
        </w:rPr>
        <w:t xml:space="preserve"> </w:t>
      </w:r>
      <w:r w:rsidR="00F966A3" w:rsidRPr="0026327B">
        <w:rPr>
          <w:rFonts w:ascii="Arial" w:hAnsi="Arial" w:cs="Arial"/>
          <w:color w:val="000000"/>
        </w:rPr>
        <w:t xml:space="preserve">to perform </w:t>
      </w:r>
    </w:p>
    <w:p w14:paraId="40E00FD8" w14:textId="77777777" w:rsidR="00D6471C" w:rsidRPr="00A8003D" w:rsidRDefault="00D6471C" w:rsidP="00D6471C">
      <w:pPr>
        <w:pStyle w:val="ListParagraph"/>
        <w:tabs>
          <w:tab w:val="left" w:pos="709"/>
        </w:tabs>
        <w:spacing w:after="0" w:line="360" w:lineRule="auto"/>
        <w:ind w:left="0"/>
        <w:jc w:val="both"/>
        <w:rPr>
          <w:rFonts w:ascii="Arial" w:hAnsi="Arial" w:cs="Arial"/>
          <w:color w:val="000000"/>
        </w:rPr>
      </w:pPr>
      <w:r w:rsidRPr="00A8003D">
        <w:rPr>
          <w:rFonts w:ascii="Arial" w:hAnsi="Arial" w:cs="Arial"/>
          <w:color w:val="000000"/>
        </w:rPr>
        <w:t xml:space="preserve">‘… </w:t>
      </w:r>
      <w:r w:rsidR="00F966A3" w:rsidRPr="00A8003D">
        <w:rPr>
          <w:rFonts w:ascii="Arial" w:hAnsi="Arial" w:cs="Arial"/>
          <w:color w:val="000000"/>
        </w:rPr>
        <w:t>any functions that may be prescribed by the church laws.</w:t>
      </w:r>
      <w:r w:rsidRPr="00A8003D">
        <w:rPr>
          <w:rFonts w:ascii="Arial" w:hAnsi="Arial" w:cs="Arial"/>
          <w:color w:val="000000"/>
        </w:rPr>
        <w:t>’</w:t>
      </w:r>
    </w:p>
    <w:p w14:paraId="6ECC9A85" w14:textId="77777777" w:rsidR="00D6471C" w:rsidRDefault="00D6471C" w:rsidP="00D6471C">
      <w:pPr>
        <w:pStyle w:val="ListParagraph"/>
        <w:tabs>
          <w:tab w:val="left" w:pos="709"/>
        </w:tabs>
        <w:spacing w:after="0" w:line="360" w:lineRule="auto"/>
        <w:ind w:left="0"/>
        <w:jc w:val="both"/>
        <w:rPr>
          <w:rFonts w:ascii="Arial" w:hAnsi="Arial" w:cs="Arial"/>
          <w:color w:val="000000"/>
          <w:sz w:val="24"/>
          <w:szCs w:val="24"/>
        </w:rPr>
      </w:pPr>
    </w:p>
    <w:p w14:paraId="3A50E457" w14:textId="670E7790" w:rsidR="00A22124" w:rsidRPr="0026327B" w:rsidRDefault="0026327B" w:rsidP="0026327B">
      <w:pPr>
        <w:tabs>
          <w:tab w:val="left" w:pos="709"/>
        </w:tabs>
        <w:spacing w:line="360" w:lineRule="auto"/>
        <w:jc w:val="both"/>
        <w:rPr>
          <w:rFonts w:ascii="Arial" w:hAnsi="Arial" w:cs="Arial"/>
          <w:color w:val="000000"/>
        </w:rPr>
      </w:pPr>
      <w:r w:rsidRPr="00D6471C">
        <w:rPr>
          <w:rFonts w:ascii="Arial" w:eastAsiaTheme="minorHAnsi" w:hAnsi="Arial" w:cs="Arial"/>
          <w:color w:val="000000"/>
          <w:lang w:val="en-GB" w:eastAsia="en-US" w:bidi="ar-SA"/>
        </w:rPr>
        <w:t>[9]</w:t>
      </w:r>
      <w:r w:rsidRPr="00D6471C">
        <w:rPr>
          <w:rFonts w:ascii="Arial" w:eastAsiaTheme="minorHAnsi" w:hAnsi="Arial" w:cs="Arial"/>
          <w:color w:val="000000"/>
          <w:lang w:val="en-GB" w:eastAsia="en-US" w:bidi="ar-SA"/>
        </w:rPr>
        <w:tab/>
      </w:r>
      <w:r w:rsidR="008C6560" w:rsidRPr="0026327B">
        <w:rPr>
          <w:rFonts w:ascii="Arial" w:hAnsi="Arial" w:cs="Arial"/>
          <w:color w:val="000000"/>
        </w:rPr>
        <w:t xml:space="preserve">The applicant </w:t>
      </w:r>
      <w:r w:rsidR="00C013EA" w:rsidRPr="0026327B">
        <w:rPr>
          <w:rFonts w:ascii="Arial" w:hAnsi="Arial" w:cs="Arial"/>
          <w:color w:val="000000"/>
        </w:rPr>
        <w:t xml:space="preserve">is the governing body of the </w:t>
      </w:r>
      <w:r w:rsidR="00A16B52" w:rsidRPr="0026327B">
        <w:rPr>
          <w:rFonts w:ascii="Arial" w:hAnsi="Arial" w:cs="Arial"/>
          <w:color w:val="000000"/>
        </w:rPr>
        <w:t xml:space="preserve">Ngwelezane </w:t>
      </w:r>
      <w:r w:rsidR="00D6471C" w:rsidRPr="0026327B">
        <w:rPr>
          <w:rFonts w:ascii="Arial" w:hAnsi="Arial" w:cs="Arial"/>
          <w:color w:val="000000"/>
        </w:rPr>
        <w:t xml:space="preserve">local </w:t>
      </w:r>
      <w:r w:rsidR="0003367A" w:rsidRPr="0026327B">
        <w:rPr>
          <w:rFonts w:ascii="Arial" w:hAnsi="Arial" w:cs="Arial"/>
          <w:color w:val="000000"/>
        </w:rPr>
        <w:t>assembly</w:t>
      </w:r>
      <w:r w:rsidR="008C6560" w:rsidRPr="0026327B">
        <w:rPr>
          <w:rFonts w:ascii="Arial" w:hAnsi="Arial" w:cs="Arial"/>
          <w:color w:val="000000"/>
        </w:rPr>
        <w:t xml:space="preserve">. </w:t>
      </w:r>
      <w:r w:rsidR="00C013EA" w:rsidRPr="0026327B">
        <w:rPr>
          <w:rFonts w:ascii="Arial" w:hAnsi="Arial" w:cs="Arial"/>
          <w:color w:val="000000"/>
        </w:rPr>
        <w:t xml:space="preserve">In terms of the </w:t>
      </w:r>
      <w:r w:rsidR="00C32509" w:rsidRPr="0026327B">
        <w:rPr>
          <w:rFonts w:ascii="Arial" w:hAnsi="Arial" w:cs="Arial"/>
          <w:color w:val="000000"/>
        </w:rPr>
        <w:t>c</w:t>
      </w:r>
      <w:r w:rsidR="009F283B" w:rsidRPr="0026327B">
        <w:rPr>
          <w:rFonts w:ascii="Arial" w:hAnsi="Arial" w:cs="Arial"/>
          <w:color w:val="000000"/>
        </w:rPr>
        <w:t>onstitution</w:t>
      </w:r>
      <w:r w:rsidR="00C013EA" w:rsidRPr="0026327B">
        <w:rPr>
          <w:rFonts w:ascii="Arial" w:hAnsi="Arial" w:cs="Arial"/>
          <w:color w:val="000000"/>
        </w:rPr>
        <w:t>, the pastor of a local assembly is</w:t>
      </w:r>
      <w:r w:rsidR="00D6471C" w:rsidRPr="0026327B">
        <w:rPr>
          <w:rFonts w:ascii="Arial" w:hAnsi="Arial" w:cs="Arial"/>
          <w:color w:val="000000"/>
        </w:rPr>
        <w:t>:</w:t>
      </w:r>
    </w:p>
    <w:p w14:paraId="4C54B98B" w14:textId="77777777" w:rsidR="00F966A3" w:rsidRDefault="00F966A3" w:rsidP="00F966A3">
      <w:pPr>
        <w:pStyle w:val="ListParagraph"/>
        <w:tabs>
          <w:tab w:val="left" w:pos="709"/>
        </w:tabs>
        <w:spacing w:after="0" w:line="360" w:lineRule="auto"/>
        <w:ind w:left="0"/>
        <w:jc w:val="both"/>
        <w:rPr>
          <w:rFonts w:ascii="Arial" w:hAnsi="Arial" w:cs="Arial"/>
          <w:color w:val="000000"/>
          <w:sz w:val="24"/>
          <w:szCs w:val="24"/>
        </w:rPr>
      </w:pPr>
      <w:r w:rsidRPr="00F966A3">
        <w:rPr>
          <w:rFonts w:ascii="Arial" w:hAnsi="Arial" w:cs="Arial"/>
          <w:color w:val="000000"/>
        </w:rPr>
        <w:t>‘… the leader, vision carrier and member of the governing body.’</w:t>
      </w:r>
    </w:p>
    <w:p w14:paraId="695EDE76" w14:textId="77777777" w:rsidR="008C6560" w:rsidRDefault="008C6560" w:rsidP="00F966A3">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 xml:space="preserve">Thus, the leader of the </w:t>
      </w:r>
      <w:r w:rsidR="00ED2F45">
        <w:rPr>
          <w:rFonts w:ascii="Arial" w:hAnsi="Arial" w:cs="Arial"/>
          <w:color w:val="000000"/>
          <w:sz w:val="24"/>
          <w:szCs w:val="24"/>
        </w:rPr>
        <w:t>Ngwelezane</w:t>
      </w:r>
      <w:r w:rsidR="0003367A">
        <w:rPr>
          <w:rFonts w:ascii="Arial" w:hAnsi="Arial" w:cs="Arial"/>
          <w:color w:val="000000"/>
          <w:sz w:val="24"/>
          <w:szCs w:val="24"/>
        </w:rPr>
        <w:t xml:space="preserve"> local assembly</w:t>
      </w:r>
      <w:r>
        <w:rPr>
          <w:rFonts w:ascii="Arial" w:hAnsi="Arial" w:cs="Arial"/>
          <w:color w:val="000000"/>
          <w:sz w:val="24"/>
          <w:szCs w:val="24"/>
        </w:rPr>
        <w:t xml:space="preserve"> </w:t>
      </w:r>
      <w:r w:rsidR="00EA2677">
        <w:rPr>
          <w:rFonts w:ascii="Arial" w:hAnsi="Arial" w:cs="Arial"/>
          <w:color w:val="000000"/>
          <w:sz w:val="24"/>
          <w:szCs w:val="24"/>
        </w:rPr>
        <w:t xml:space="preserve">governing body </w:t>
      </w:r>
      <w:r>
        <w:rPr>
          <w:rFonts w:ascii="Arial" w:hAnsi="Arial" w:cs="Arial"/>
          <w:color w:val="000000"/>
          <w:sz w:val="24"/>
          <w:szCs w:val="24"/>
        </w:rPr>
        <w:t>was</w:t>
      </w:r>
      <w:r w:rsidR="00C5546C">
        <w:rPr>
          <w:rFonts w:ascii="Arial" w:hAnsi="Arial" w:cs="Arial"/>
          <w:color w:val="000000"/>
          <w:sz w:val="24"/>
          <w:szCs w:val="24"/>
        </w:rPr>
        <w:t xml:space="preserve"> its pastor. </w:t>
      </w:r>
      <w:r w:rsidR="0054440D">
        <w:rPr>
          <w:rFonts w:ascii="Arial" w:hAnsi="Arial" w:cs="Arial"/>
          <w:color w:val="000000"/>
          <w:sz w:val="24"/>
          <w:szCs w:val="24"/>
        </w:rPr>
        <w:t>As previously noted, i</w:t>
      </w:r>
      <w:r w:rsidR="00C5546C">
        <w:rPr>
          <w:rFonts w:ascii="Arial" w:hAnsi="Arial" w:cs="Arial"/>
          <w:color w:val="000000"/>
          <w:sz w:val="24"/>
          <w:szCs w:val="24"/>
        </w:rPr>
        <w:t xml:space="preserve">n 2017, the pastor was </w:t>
      </w:r>
      <w:r w:rsidR="00B5664A">
        <w:rPr>
          <w:rFonts w:ascii="Arial" w:hAnsi="Arial" w:cs="Arial"/>
          <w:color w:val="000000"/>
          <w:sz w:val="24"/>
          <w:szCs w:val="24"/>
        </w:rPr>
        <w:t>P</w:t>
      </w:r>
      <w:r>
        <w:rPr>
          <w:rFonts w:ascii="Arial" w:hAnsi="Arial" w:cs="Arial"/>
          <w:color w:val="000000"/>
          <w:sz w:val="24"/>
          <w:szCs w:val="24"/>
        </w:rPr>
        <w:t>astor</w:t>
      </w:r>
      <w:r w:rsidR="00B5664A">
        <w:rPr>
          <w:rFonts w:ascii="Arial" w:hAnsi="Arial" w:cs="Arial"/>
          <w:color w:val="000000"/>
          <w:sz w:val="24"/>
          <w:szCs w:val="24"/>
        </w:rPr>
        <w:t xml:space="preserve"> Phangwa</w:t>
      </w:r>
      <w:r>
        <w:rPr>
          <w:rFonts w:ascii="Arial" w:hAnsi="Arial" w:cs="Arial"/>
          <w:color w:val="000000"/>
          <w:sz w:val="24"/>
          <w:szCs w:val="24"/>
        </w:rPr>
        <w:t>.</w:t>
      </w:r>
    </w:p>
    <w:p w14:paraId="77895451" w14:textId="77777777" w:rsidR="00D6471C" w:rsidRPr="008C6560" w:rsidRDefault="00D6471C" w:rsidP="00F966A3">
      <w:pPr>
        <w:pStyle w:val="ListParagraph"/>
        <w:tabs>
          <w:tab w:val="left" w:pos="709"/>
        </w:tabs>
        <w:spacing w:after="0" w:line="360" w:lineRule="auto"/>
        <w:ind w:left="0"/>
        <w:jc w:val="both"/>
        <w:rPr>
          <w:rFonts w:ascii="Arial" w:hAnsi="Arial" w:cs="Arial"/>
          <w:color w:val="000000"/>
          <w:sz w:val="24"/>
          <w:szCs w:val="24"/>
        </w:rPr>
      </w:pPr>
    </w:p>
    <w:p w14:paraId="6A74A680" w14:textId="7E414997" w:rsidR="003A7D34"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[10]</w:t>
      </w:r>
      <w:r>
        <w:rPr>
          <w:rFonts w:ascii="Arial" w:eastAsiaTheme="minorHAnsi" w:hAnsi="Arial" w:cs="Arial"/>
          <w:color w:val="000000"/>
          <w:lang w:val="en-GB" w:eastAsia="en-US" w:bidi="ar-SA"/>
        </w:rPr>
        <w:tab/>
      </w:r>
      <w:r w:rsidR="00013B53" w:rsidRPr="0026327B">
        <w:rPr>
          <w:rFonts w:ascii="Arial" w:hAnsi="Arial" w:cs="Arial"/>
          <w:color w:val="000000"/>
        </w:rPr>
        <w:t xml:space="preserve">Appendix 11 to the </w:t>
      </w:r>
      <w:r w:rsidR="00C32509" w:rsidRPr="0026327B">
        <w:rPr>
          <w:rFonts w:ascii="Arial" w:hAnsi="Arial" w:cs="Arial"/>
          <w:color w:val="000000"/>
        </w:rPr>
        <w:t>c</w:t>
      </w:r>
      <w:r w:rsidR="009F283B" w:rsidRPr="0026327B">
        <w:rPr>
          <w:rFonts w:ascii="Arial" w:hAnsi="Arial" w:cs="Arial"/>
          <w:color w:val="000000"/>
        </w:rPr>
        <w:t>onstitution</w:t>
      </w:r>
      <w:r w:rsidR="00013B53" w:rsidRPr="0026327B">
        <w:rPr>
          <w:rFonts w:ascii="Arial" w:hAnsi="Arial" w:cs="Arial"/>
          <w:color w:val="000000"/>
        </w:rPr>
        <w:t xml:space="preserve"> deals with the administration of justice within the </w:t>
      </w:r>
      <w:r w:rsidR="00A8003D" w:rsidRPr="0026327B">
        <w:rPr>
          <w:rFonts w:ascii="Arial" w:hAnsi="Arial" w:cs="Arial"/>
          <w:color w:val="000000"/>
        </w:rPr>
        <w:t xml:space="preserve">AFMSA </w:t>
      </w:r>
      <w:r w:rsidR="00013B53" w:rsidRPr="0026327B">
        <w:rPr>
          <w:rFonts w:ascii="Arial" w:hAnsi="Arial" w:cs="Arial"/>
          <w:color w:val="000000"/>
        </w:rPr>
        <w:t xml:space="preserve">church. It has </w:t>
      </w:r>
      <w:r w:rsidR="003D031C" w:rsidRPr="0026327B">
        <w:rPr>
          <w:rFonts w:ascii="Arial" w:hAnsi="Arial" w:cs="Arial"/>
          <w:color w:val="000000"/>
        </w:rPr>
        <w:t>a</w:t>
      </w:r>
      <w:r w:rsidR="00013B53" w:rsidRPr="0026327B">
        <w:rPr>
          <w:rFonts w:ascii="Arial" w:hAnsi="Arial" w:cs="Arial"/>
          <w:color w:val="000000"/>
        </w:rPr>
        <w:t xml:space="preserve"> section relating to the disciplin</w:t>
      </w:r>
      <w:r w:rsidR="003D031C" w:rsidRPr="0026327B">
        <w:rPr>
          <w:rFonts w:ascii="Arial" w:hAnsi="Arial" w:cs="Arial"/>
          <w:color w:val="000000"/>
        </w:rPr>
        <w:t>ing</w:t>
      </w:r>
      <w:r w:rsidR="00013B53" w:rsidRPr="0026327B">
        <w:rPr>
          <w:rFonts w:ascii="Arial" w:hAnsi="Arial" w:cs="Arial"/>
          <w:color w:val="000000"/>
        </w:rPr>
        <w:t xml:space="preserve"> of pastors </w:t>
      </w:r>
      <w:r w:rsidR="00C055DF" w:rsidRPr="0026327B">
        <w:rPr>
          <w:rFonts w:ascii="Arial" w:hAnsi="Arial" w:cs="Arial"/>
          <w:color w:val="000000"/>
        </w:rPr>
        <w:t xml:space="preserve">and </w:t>
      </w:r>
      <w:r w:rsidR="003D031C" w:rsidRPr="0026327B">
        <w:rPr>
          <w:rFonts w:ascii="Arial" w:hAnsi="Arial" w:cs="Arial"/>
          <w:color w:val="000000"/>
        </w:rPr>
        <w:t xml:space="preserve">a </w:t>
      </w:r>
      <w:r w:rsidR="00C013EA" w:rsidRPr="0026327B">
        <w:rPr>
          <w:rFonts w:ascii="Arial" w:hAnsi="Arial" w:cs="Arial"/>
          <w:color w:val="000000"/>
        </w:rPr>
        <w:t xml:space="preserve">separate </w:t>
      </w:r>
      <w:r w:rsidR="003D031C" w:rsidRPr="0026327B">
        <w:rPr>
          <w:rFonts w:ascii="Arial" w:hAnsi="Arial" w:cs="Arial"/>
          <w:color w:val="000000"/>
        </w:rPr>
        <w:t xml:space="preserve">section dealing with the disciplining of </w:t>
      </w:r>
      <w:r w:rsidR="00C055DF" w:rsidRPr="0026327B">
        <w:rPr>
          <w:rFonts w:ascii="Arial" w:hAnsi="Arial" w:cs="Arial"/>
          <w:color w:val="000000"/>
        </w:rPr>
        <w:t xml:space="preserve">members of the church. I need not go into any </w:t>
      </w:r>
      <w:r w:rsidR="00D86678" w:rsidRPr="0026327B">
        <w:rPr>
          <w:rFonts w:ascii="Arial" w:hAnsi="Arial" w:cs="Arial"/>
          <w:color w:val="000000"/>
        </w:rPr>
        <w:t>detail</w:t>
      </w:r>
      <w:r w:rsidR="00C055DF" w:rsidRPr="0026327B">
        <w:rPr>
          <w:rFonts w:ascii="Arial" w:hAnsi="Arial" w:cs="Arial"/>
          <w:color w:val="000000"/>
        </w:rPr>
        <w:t xml:space="preserve"> </w:t>
      </w:r>
      <w:r w:rsidR="00D6471C" w:rsidRPr="0026327B">
        <w:rPr>
          <w:rFonts w:ascii="Arial" w:hAnsi="Arial" w:cs="Arial"/>
          <w:color w:val="000000"/>
        </w:rPr>
        <w:t>in this regard</w:t>
      </w:r>
      <w:r w:rsidR="00EE7551" w:rsidRPr="0026327B">
        <w:rPr>
          <w:rFonts w:ascii="Arial" w:hAnsi="Arial" w:cs="Arial"/>
          <w:color w:val="000000"/>
        </w:rPr>
        <w:t>,</w:t>
      </w:r>
      <w:r w:rsidR="00D6471C" w:rsidRPr="0026327B">
        <w:rPr>
          <w:rFonts w:ascii="Arial" w:hAnsi="Arial" w:cs="Arial"/>
          <w:color w:val="000000"/>
        </w:rPr>
        <w:t xml:space="preserve"> </w:t>
      </w:r>
      <w:r w:rsidR="00F83C6A" w:rsidRPr="0026327B">
        <w:rPr>
          <w:rFonts w:ascii="Arial" w:hAnsi="Arial" w:cs="Arial"/>
          <w:color w:val="000000"/>
        </w:rPr>
        <w:t>other than to acknowledge that</w:t>
      </w:r>
      <w:r w:rsidR="00C055DF" w:rsidRPr="0026327B">
        <w:rPr>
          <w:rFonts w:ascii="Arial" w:hAnsi="Arial" w:cs="Arial"/>
          <w:color w:val="000000"/>
        </w:rPr>
        <w:t xml:space="preserve"> </w:t>
      </w:r>
      <w:r w:rsidR="00EA63ED" w:rsidRPr="0026327B">
        <w:rPr>
          <w:rFonts w:ascii="Arial" w:hAnsi="Arial" w:cs="Arial"/>
          <w:color w:val="000000"/>
        </w:rPr>
        <w:t>the appendix</w:t>
      </w:r>
      <w:r w:rsidR="00C055DF" w:rsidRPr="0026327B">
        <w:rPr>
          <w:rFonts w:ascii="Arial" w:hAnsi="Arial" w:cs="Arial"/>
          <w:color w:val="000000"/>
        </w:rPr>
        <w:t xml:space="preserve"> is extremely detailed on th</w:t>
      </w:r>
      <w:r w:rsidR="00EA63ED" w:rsidRPr="0026327B">
        <w:rPr>
          <w:rFonts w:ascii="Arial" w:hAnsi="Arial" w:cs="Arial"/>
          <w:color w:val="000000"/>
        </w:rPr>
        <w:t>e</w:t>
      </w:r>
      <w:r w:rsidR="00C055DF" w:rsidRPr="0026327B">
        <w:rPr>
          <w:rFonts w:ascii="Arial" w:hAnsi="Arial" w:cs="Arial"/>
          <w:color w:val="000000"/>
        </w:rPr>
        <w:t>s</w:t>
      </w:r>
      <w:r w:rsidR="00EA63ED" w:rsidRPr="0026327B">
        <w:rPr>
          <w:rFonts w:ascii="Arial" w:hAnsi="Arial" w:cs="Arial"/>
          <w:color w:val="000000"/>
        </w:rPr>
        <w:t>e two</w:t>
      </w:r>
      <w:r w:rsidR="00C055DF" w:rsidRPr="0026327B">
        <w:rPr>
          <w:rFonts w:ascii="Arial" w:hAnsi="Arial" w:cs="Arial"/>
          <w:color w:val="000000"/>
        </w:rPr>
        <w:t xml:space="preserve"> aspect</w:t>
      </w:r>
      <w:r w:rsidR="00EA63ED" w:rsidRPr="0026327B">
        <w:rPr>
          <w:rFonts w:ascii="Arial" w:hAnsi="Arial" w:cs="Arial"/>
          <w:color w:val="000000"/>
        </w:rPr>
        <w:t>s</w:t>
      </w:r>
      <w:r w:rsidR="003D031C" w:rsidRPr="0026327B">
        <w:rPr>
          <w:rFonts w:ascii="Arial" w:hAnsi="Arial" w:cs="Arial"/>
          <w:color w:val="000000"/>
        </w:rPr>
        <w:t xml:space="preserve"> and</w:t>
      </w:r>
      <w:r w:rsidR="00EA63ED" w:rsidRPr="0026327B">
        <w:rPr>
          <w:rFonts w:ascii="Arial" w:hAnsi="Arial" w:cs="Arial"/>
          <w:color w:val="000000"/>
        </w:rPr>
        <w:t xml:space="preserve"> deals, inter alia, w</w:t>
      </w:r>
      <w:r w:rsidR="00C055DF" w:rsidRPr="0026327B">
        <w:rPr>
          <w:rFonts w:ascii="Arial" w:hAnsi="Arial" w:cs="Arial"/>
          <w:color w:val="000000"/>
        </w:rPr>
        <w:t>ith the creation of an investigation committee</w:t>
      </w:r>
      <w:r w:rsidR="005573B8" w:rsidRPr="0026327B">
        <w:rPr>
          <w:rFonts w:ascii="Arial" w:hAnsi="Arial" w:cs="Arial"/>
          <w:color w:val="000000"/>
        </w:rPr>
        <w:t xml:space="preserve"> to consider complaints</w:t>
      </w:r>
      <w:r w:rsidR="00EA63ED" w:rsidRPr="0026327B">
        <w:rPr>
          <w:rFonts w:ascii="Arial" w:hAnsi="Arial" w:cs="Arial"/>
          <w:color w:val="000000"/>
        </w:rPr>
        <w:t xml:space="preserve">, an appeals committee, </w:t>
      </w:r>
      <w:r w:rsidR="00C013EA" w:rsidRPr="0026327B">
        <w:rPr>
          <w:rFonts w:ascii="Arial" w:hAnsi="Arial" w:cs="Arial"/>
          <w:color w:val="000000"/>
        </w:rPr>
        <w:t>a</w:t>
      </w:r>
      <w:r w:rsidR="00EA63ED" w:rsidRPr="0026327B">
        <w:rPr>
          <w:rFonts w:ascii="Arial" w:hAnsi="Arial" w:cs="Arial"/>
          <w:color w:val="000000"/>
        </w:rPr>
        <w:t xml:space="preserve"> complaints procedure, </w:t>
      </w:r>
      <w:r w:rsidR="003264CA" w:rsidRPr="0026327B">
        <w:rPr>
          <w:rFonts w:ascii="Arial" w:hAnsi="Arial" w:cs="Arial"/>
          <w:color w:val="000000"/>
        </w:rPr>
        <w:t xml:space="preserve">the </w:t>
      </w:r>
      <w:r w:rsidR="00EA63ED" w:rsidRPr="0026327B">
        <w:rPr>
          <w:rFonts w:ascii="Arial" w:hAnsi="Arial" w:cs="Arial"/>
          <w:color w:val="000000"/>
        </w:rPr>
        <w:lastRenderedPageBreak/>
        <w:t xml:space="preserve">formulation of charges and the conducting </w:t>
      </w:r>
      <w:r w:rsidR="003A7D34" w:rsidRPr="0026327B">
        <w:rPr>
          <w:rFonts w:ascii="Arial" w:hAnsi="Arial" w:cs="Arial"/>
          <w:color w:val="000000"/>
        </w:rPr>
        <w:t>of hearings and the like. S</w:t>
      </w:r>
      <w:r w:rsidR="00F83C6A" w:rsidRPr="0026327B">
        <w:rPr>
          <w:rFonts w:ascii="Arial" w:hAnsi="Arial" w:cs="Arial"/>
          <w:color w:val="000000"/>
        </w:rPr>
        <w:t>ignificantly, s</w:t>
      </w:r>
      <w:r w:rsidR="003A7D34" w:rsidRPr="0026327B">
        <w:rPr>
          <w:rFonts w:ascii="Arial" w:hAnsi="Arial" w:cs="Arial"/>
          <w:color w:val="000000"/>
        </w:rPr>
        <w:t>ection 11.13 of the appendix reads as follows</w:t>
      </w:r>
      <w:r w:rsidR="005573B8" w:rsidRPr="0026327B">
        <w:rPr>
          <w:rFonts w:ascii="Arial" w:hAnsi="Arial" w:cs="Arial"/>
          <w:color w:val="000000"/>
        </w:rPr>
        <w:t xml:space="preserve"> in relation to the disciplining of pastors</w:t>
      </w:r>
      <w:r w:rsidR="003A7D34" w:rsidRPr="0026327B">
        <w:rPr>
          <w:rFonts w:ascii="Arial" w:hAnsi="Arial" w:cs="Arial"/>
          <w:color w:val="000000"/>
        </w:rPr>
        <w:t>:</w:t>
      </w:r>
    </w:p>
    <w:p w14:paraId="18247F1A" w14:textId="77777777" w:rsidR="003A7D34" w:rsidRPr="003A7D34" w:rsidRDefault="003A7D34" w:rsidP="003A7D34">
      <w:pPr>
        <w:pStyle w:val="ListParagraph"/>
        <w:tabs>
          <w:tab w:val="left" w:pos="709"/>
        </w:tabs>
        <w:spacing w:after="0" w:line="360" w:lineRule="auto"/>
        <w:ind w:left="0"/>
        <w:jc w:val="both"/>
        <w:rPr>
          <w:rFonts w:ascii="Arial" w:hAnsi="Arial" w:cs="Arial"/>
          <w:color w:val="000000"/>
        </w:rPr>
      </w:pPr>
      <w:r w:rsidRPr="003A7D34">
        <w:rPr>
          <w:rFonts w:ascii="Arial" w:hAnsi="Arial" w:cs="Arial"/>
          <w:color w:val="000000"/>
        </w:rPr>
        <w:t>‘The Investigating Committee may suspend the pastoral status of the Respondent on full pay pending the outcome of an investigation and disciplinary enquiry if:</w:t>
      </w:r>
    </w:p>
    <w:p w14:paraId="4B2CD2EC" w14:textId="77777777" w:rsidR="00013B53" w:rsidRPr="003A7D34" w:rsidRDefault="003264CA" w:rsidP="003264CA">
      <w:pPr>
        <w:pStyle w:val="ListParagraph"/>
        <w:tabs>
          <w:tab w:val="left" w:pos="1134"/>
        </w:tabs>
        <w:spacing w:after="0" w:line="360" w:lineRule="auto"/>
        <w:ind w:left="0"/>
        <w:jc w:val="both"/>
        <w:rPr>
          <w:rFonts w:ascii="Arial" w:hAnsi="Arial" w:cs="Arial"/>
          <w:color w:val="000000"/>
        </w:rPr>
      </w:pPr>
      <w:r>
        <w:rPr>
          <w:rFonts w:ascii="Arial" w:hAnsi="Arial" w:cs="Arial"/>
          <w:color w:val="000000"/>
        </w:rPr>
        <w:t>11.13.1</w:t>
      </w:r>
      <w:r>
        <w:rPr>
          <w:rFonts w:ascii="Arial" w:hAnsi="Arial" w:cs="Arial"/>
          <w:color w:val="000000"/>
        </w:rPr>
        <w:tab/>
      </w:r>
      <w:r w:rsidR="003A7D34" w:rsidRPr="003A7D34">
        <w:rPr>
          <w:rFonts w:ascii="Arial" w:hAnsi="Arial" w:cs="Arial"/>
          <w:color w:val="000000"/>
        </w:rPr>
        <w:t>The Respondent is alleged to have committed a serious offence;</w:t>
      </w:r>
    </w:p>
    <w:p w14:paraId="11A496B5" w14:textId="77777777" w:rsidR="003A7D34" w:rsidRPr="003A7D34" w:rsidRDefault="003A7D34" w:rsidP="003264CA">
      <w:pPr>
        <w:pStyle w:val="ListParagraph"/>
        <w:tabs>
          <w:tab w:val="left" w:pos="1134"/>
        </w:tabs>
        <w:spacing w:after="0" w:line="360" w:lineRule="auto"/>
        <w:ind w:left="0"/>
        <w:jc w:val="both"/>
        <w:rPr>
          <w:rFonts w:ascii="Arial" w:hAnsi="Arial" w:cs="Arial"/>
          <w:color w:val="000000"/>
        </w:rPr>
      </w:pPr>
      <w:r w:rsidRPr="003A7D34">
        <w:rPr>
          <w:rFonts w:ascii="Arial" w:hAnsi="Arial" w:cs="Arial"/>
          <w:color w:val="000000"/>
        </w:rPr>
        <w:t>11.13.2</w:t>
      </w:r>
      <w:r w:rsidRPr="003A7D34">
        <w:rPr>
          <w:rFonts w:ascii="Arial" w:hAnsi="Arial" w:cs="Arial"/>
          <w:color w:val="000000"/>
        </w:rPr>
        <w:tab/>
        <w:t>The presence of the respondent (sic) at his/her workplace might jeopardise any investigation into misconduct or endanger the well-being or safety of any person or Church property.’</w:t>
      </w:r>
    </w:p>
    <w:p w14:paraId="7236519A" w14:textId="77777777" w:rsidR="00013B53" w:rsidRDefault="00A8003D" w:rsidP="00013B53">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The reference to the ‘Respondent’ i</w:t>
      </w:r>
      <w:r w:rsidR="00C5546C">
        <w:rPr>
          <w:rFonts w:ascii="Arial" w:hAnsi="Arial" w:cs="Arial"/>
          <w:color w:val="000000"/>
          <w:sz w:val="24"/>
          <w:szCs w:val="24"/>
        </w:rPr>
        <w:t>n the abovementioned extract i</w:t>
      </w:r>
      <w:r>
        <w:rPr>
          <w:rFonts w:ascii="Arial" w:hAnsi="Arial" w:cs="Arial"/>
          <w:color w:val="000000"/>
          <w:sz w:val="24"/>
          <w:szCs w:val="24"/>
        </w:rPr>
        <w:t>s a reference to a pastor.</w:t>
      </w:r>
    </w:p>
    <w:p w14:paraId="28E57576" w14:textId="77777777" w:rsidR="00A8003D" w:rsidRDefault="00A8003D" w:rsidP="00013B53">
      <w:pPr>
        <w:pStyle w:val="ListParagraph"/>
        <w:tabs>
          <w:tab w:val="left" w:pos="709"/>
        </w:tabs>
        <w:spacing w:after="0" w:line="360" w:lineRule="auto"/>
        <w:ind w:left="0"/>
        <w:jc w:val="both"/>
        <w:rPr>
          <w:rFonts w:ascii="Arial" w:hAnsi="Arial" w:cs="Arial"/>
          <w:color w:val="000000"/>
          <w:sz w:val="24"/>
          <w:szCs w:val="24"/>
        </w:rPr>
      </w:pPr>
    </w:p>
    <w:p w14:paraId="05D7F4BB" w14:textId="42F88F0E" w:rsidR="00C808E7"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[11]</w:t>
      </w:r>
      <w:r>
        <w:rPr>
          <w:rFonts w:ascii="Arial" w:eastAsiaTheme="minorHAnsi" w:hAnsi="Arial" w:cs="Arial"/>
          <w:color w:val="000000"/>
          <w:lang w:val="en-GB" w:eastAsia="en-US" w:bidi="ar-SA"/>
        </w:rPr>
        <w:tab/>
      </w:r>
      <w:r w:rsidR="00C808E7" w:rsidRPr="0026327B">
        <w:rPr>
          <w:rFonts w:ascii="Arial" w:hAnsi="Arial" w:cs="Arial"/>
          <w:color w:val="000000"/>
        </w:rPr>
        <w:t>On</w:t>
      </w:r>
      <w:r w:rsidR="00083FB5" w:rsidRPr="0026327B">
        <w:rPr>
          <w:rFonts w:ascii="Arial" w:hAnsi="Arial" w:cs="Arial"/>
          <w:color w:val="000000"/>
        </w:rPr>
        <w:t xml:space="preserve"> the issue of the retirement age of pastors, the </w:t>
      </w:r>
      <w:r w:rsidR="00C32509" w:rsidRPr="0026327B">
        <w:rPr>
          <w:rFonts w:ascii="Arial" w:hAnsi="Arial" w:cs="Arial"/>
          <w:color w:val="000000"/>
        </w:rPr>
        <w:t>c</w:t>
      </w:r>
      <w:r w:rsidR="009F283B" w:rsidRPr="0026327B">
        <w:rPr>
          <w:rFonts w:ascii="Arial" w:hAnsi="Arial" w:cs="Arial"/>
          <w:color w:val="000000"/>
        </w:rPr>
        <w:t>onstitution</w:t>
      </w:r>
      <w:r w:rsidR="00083FB5" w:rsidRPr="0026327B">
        <w:rPr>
          <w:rFonts w:ascii="Arial" w:hAnsi="Arial" w:cs="Arial"/>
          <w:color w:val="000000"/>
        </w:rPr>
        <w:t xml:space="preserve"> deals with this </w:t>
      </w:r>
      <w:r w:rsidR="00C808E7" w:rsidRPr="0026327B">
        <w:rPr>
          <w:rFonts w:ascii="Arial" w:hAnsi="Arial" w:cs="Arial"/>
          <w:color w:val="000000"/>
        </w:rPr>
        <w:t>in appendix 7. Section 7.4.1 provides as follows:</w:t>
      </w:r>
    </w:p>
    <w:p w14:paraId="48D45AA3" w14:textId="77777777" w:rsidR="00C808E7" w:rsidRDefault="00C808E7" w:rsidP="00C808E7">
      <w:pPr>
        <w:pStyle w:val="ListParagraph"/>
        <w:tabs>
          <w:tab w:val="left" w:pos="709"/>
        </w:tabs>
        <w:spacing w:after="0" w:line="360" w:lineRule="auto"/>
        <w:ind w:left="0"/>
        <w:jc w:val="both"/>
        <w:rPr>
          <w:rFonts w:ascii="Arial" w:hAnsi="Arial" w:cs="Arial"/>
          <w:color w:val="000000"/>
        </w:rPr>
      </w:pPr>
      <w:r w:rsidRPr="00C808E7">
        <w:rPr>
          <w:rFonts w:ascii="Arial" w:hAnsi="Arial" w:cs="Arial"/>
          <w:color w:val="000000"/>
        </w:rPr>
        <w:t>‘Normal retirement for a pastor shall be upon reaching sixty five (65) years of age, however, a pastor may voluntarily retire at any time after reaching sixty (60) years of age.’</w:t>
      </w:r>
    </w:p>
    <w:p w14:paraId="15A5FB9B" w14:textId="77777777" w:rsidR="00C808E7" w:rsidRDefault="00C808E7" w:rsidP="00C808E7">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Section 7.4.3 goes on to explain that:</w:t>
      </w:r>
    </w:p>
    <w:p w14:paraId="1BB21B5D" w14:textId="77777777" w:rsidR="00C808E7" w:rsidRDefault="00C808E7" w:rsidP="00C808E7">
      <w:pPr>
        <w:pStyle w:val="ListParagraph"/>
        <w:tabs>
          <w:tab w:val="left" w:pos="709"/>
        </w:tabs>
        <w:spacing w:after="0" w:line="360" w:lineRule="auto"/>
        <w:ind w:left="0"/>
        <w:jc w:val="both"/>
        <w:rPr>
          <w:rFonts w:ascii="Arial" w:hAnsi="Arial" w:cs="Arial"/>
          <w:color w:val="000000"/>
        </w:rPr>
      </w:pPr>
      <w:r w:rsidRPr="00C808E7">
        <w:rPr>
          <w:rFonts w:ascii="Arial" w:hAnsi="Arial" w:cs="Arial"/>
          <w:color w:val="000000"/>
        </w:rPr>
        <w:t>‘Local assemblies, and other statutory bodies within the church may utilize the services of a pastor who has retired in terms of Regulation 7.4.1 on a fixed term contract that may be subject to renewal, such renewal and/or extension thereof at Local Assembly level shall be considered at a duly convened meeting of an assembly governing body in the presence of the Regional leader.’</w:t>
      </w:r>
    </w:p>
    <w:p w14:paraId="1AD07F27" w14:textId="77777777" w:rsidR="003D031C" w:rsidRPr="00C808E7" w:rsidRDefault="003D031C" w:rsidP="00C808E7">
      <w:pPr>
        <w:pStyle w:val="ListParagraph"/>
        <w:tabs>
          <w:tab w:val="left" w:pos="709"/>
        </w:tabs>
        <w:spacing w:after="0" w:line="360" w:lineRule="auto"/>
        <w:ind w:left="0"/>
        <w:jc w:val="both"/>
        <w:rPr>
          <w:rFonts w:ascii="Arial" w:hAnsi="Arial" w:cs="Arial"/>
          <w:color w:val="000000"/>
        </w:rPr>
      </w:pPr>
    </w:p>
    <w:p w14:paraId="4BAAAFC4" w14:textId="51207A78" w:rsidR="0054435A"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[12]</w:t>
      </w:r>
      <w:r>
        <w:rPr>
          <w:rFonts w:ascii="Arial" w:eastAsiaTheme="minorHAnsi" w:hAnsi="Arial" w:cs="Arial"/>
          <w:color w:val="000000"/>
          <w:lang w:val="en-GB" w:eastAsia="en-US" w:bidi="ar-SA"/>
        </w:rPr>
        <w:tab/>
      </w:r>
      <w:r w:rsidR="003264CA" w:rsidRPr="0026327B">
        <w:rPr>
          <w:rFonts w:ascii="Arial" w:hAnsi="Arial" w:cs="Arial"/>
          <w:color w:val="000000"/>
        </w:rPr>
        <w:t xml:space="preserve">Leaving the </w:t>
      </w:r>
      <w:r w:rsidR="00C32509" w:rsidRPr="0026327B">
        <w:rPr>
          <w:rFonts w:ascii="Arial" w:hAnsi="Arial" w:cs="Arial"/>
          <w:color w:val="000000"/>
        </w:rPr>
        <w:t>c</w:t>
      </w:r>
      <w:r w:rsidR="009F283B" w:rsidRPr="0026327B">
        <w:rPr>
          <w:rFonts w:ascii="Arial" w:hAnsi="Arial" w:cs="Arial"/>
          <w:color w:val="000000"/>
        </w:rPr>
        <w:t>onstitution</w:t>
      </w:r>
      <w:r w:rsidR="003264CA" w:rsidRPr="0026327B">
        <w:rPr>
          <w:rFonts w:ascii="Arial" w:hAnsi="Arial" w:cs="Arial"/>
          <w:color w:val="000000"/>
        </w:rPr>
        <w:t xml:space="preserve"> and t</w:t>
      </w:r>
      <w:r w:rsidR="00C013EA" w:rsidRPr="0026327B">
        <w:rPr>
          <w:rFonts w:ascii="Arial" w:hAnsi="Arial" w:cs="Arial"/>
          <w:color w:val="000000"/>
        </w:rPr>
        <w:t>urning to now consider the facts</w:t>
      </w:r>
      <w:r w:rsidR="00C5546C" w:rsidRPr="0026327B">
        <w:rPr>
          <w:rFonts w:ascii="Arial" w:hAnsi="Arial" w:cs="Arial"/>
          <w:color w:val="000000"/>
        </w:rPr>
        <w:t xml:space="preserve"> of the matter</w:t>
      </w:r>
      <w:r w:rsidR="00C013EA" w:rsidRPr="0026327B">
        <w:rPr>
          <w:rFonts w:ascii="Arial" w:hAnsi="Arial" w:cs="Arial"/>
          <w:color w:val="000000"/>
        </w:rPr>
        <w:t xml:space="preserve">, </w:t>
      </w:r>
      <w:r w:rsidR="00F327A4" w:rsidRPr="0026327B">
        <w:rPr>
          <w:rFonts w:ascii="Arial" w:hAnsi="Arial" w:cs="Arial"/>
          <w:color w:val="000000"/>
        </w:rPr>
        <w:t>the founding affidavit states that on 8 January 2017</w:t>
      </w:r>
      <w:r w:rsidR="00DB6B0A" w:rsidRPr="0026327B">
        <w:rPr>
          <w:rFonts w:ascii="Arial" w:hAnsi="Arial" w:cs="Arial"/>
          <w:color w:val="000000"/>
        </w:rPr>
        <w:t>,</w:t>
      </w:r>
      <w:r w:rsidR="00F327A4" w:rsidRPr="0026327B">
        <w:rPr>
          <w:rFonts w:ascii="Arial" w:hAnsi="Arial" w:cs="Arial"/>
          <w:color w:val="000000"/>
        </w:rPr>
        <w:t xml:space="preserve"> Pastor Phangwa was expelled </w:t>
      </w:r>
      <w:r w:rsidR="0054435A" w:rsidRPr="0026327B">
        <w:rPr>
          <w:rFonts w:ascii="Arial" w:hAnsi="Arial" w:cs="Arial"/>
          <w:color w:val="000000"/>
        </w:rPr>
        <w:t xml:space="preserve">from the Ngwelezane local assembly. This was effected at the instance of the first respondent </w:t>
      </w:r>
      <w:r w:rsidR="00F327A4" w:rsidRPr="0026327B">
        <w:rPr>
          <w:rFonts w:ascii="Arial" w:hAnsi="Arial" w:cs="Arial"/>
          <w:color w:val="000000"/>
        </w:rPr>
        <w:t>‘</w:t>
      </w:r>
      <w:r w:rsidR="0054435A" w:rsidRPr="0026327B">
        <w:rPr>
          <w:rFonts w:ascii="Arial" w:hAnsi="Arial" w:cs="Arial"/>
          <w:color w:val="000000"/>
        </w:rPr>
        <w:t>and other persons</w:t>
      </w:r>
      <w:r w:rsidR="00F327A4" w:rsidRPr="0026327B">
        <w:rPr>
          <w:rFonts w:ascii="Arial" w:hAnsi="Arial" w:cs="Arial"/>
          <w:color w:val="000000"/>
        </w:rPr>
        <w:t>’, who are not identified</w:t>
      </w:r>
      <w:r w:rsidR="0054435A" w:rsidRPr="0026327B">
        <w:rPr>
          <w:rFonts w:ascii="Arial" w:hAnsi="Arial" w:cs="Arial"/>
          <w:color w:val="000000"/>
        </w:rPr>
        <w:t xml:space="preserve">. The next day, Pastor Phangwa reported this turn of events to the </w:t>
      </w:r>
      <w:r w:rsidR="005573B8" w:rsidRPr="0026327B">
        <w:rPr>
          <w:rFonts w:ascii="Arial" w:hAnsi="Arial" w:cs="Arial"/>
          <w:color w:val="000000"/>
        </w:rPr>
        <w:t xml:space="preserve">AFMSA’s </w:t>
      </w:r>
      <w:r w:rsidR="0054435A" w:rsidRPr="0026327B">
        <w:rPr>
          <w:rFonts w:ascii="Arial" w:hAnsi="Arial" w:cs="Arial"/>
          <w:color w:val="000000"/>
        </w:rPr>
        <w:t xml:space="preserve">Regional Leadership Forum. </w:t>
      </w:r>
    </w:p>
    <w:p w14:paraId="6E25DFAC" w14:textId="77777777" w:rsidR="0054435A" w:rsidRDefault="0054435A" w:rsidP="0054435A">
      <w:pPr>
        <w:pStyle w:val="ListParagraph"/>
        <w:tabs>
          <w:tab w:val="left" w:pos="709"/>
        </w:tabs>
        <w:spacing w:after="0" w:line="360" w:lineRule="auto"/>
        <w:ind w:left="0"/>
        <w:jc w:val="both"/>
        <w:rPr>
          <w:rFonts w:ascii="Arial" w:hAnsi="Arial" w:cs="Arial"/>
          <w:color w:val="000000"/>
          <w:sz w:val="24"/>
          <w:szCs w:val="24"/>
        </w:rPr>
      </w:pPr>
    </w:p>
    <w:p w14:paraId="3E02B1C9" w14:textId="15B96E58" w:rsidR="0054435A"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[13]</w:t>
      </w:r>
      <w:r>
        <w:rPr>
          <w:rFonts w:ascii="Arial" w:eastAsiaTheme="minorHAnsi" w:hAnsi="Arial" w:cs="Arial"/>
          <w:color w:val="000000"/>
          <w:lang w:val="en-GB" w:eastAsia="en-US" w:bidi="ar-SA"/>
        </w:rPr>
        <w:tab/>
      </w:r>
      <w:r w:rsidR="0054435A" w:rsidRPr="0026327B">
        <w:rPr>
          <w:rFonts w:ascii="Arial" w:hAnsi="Arial" w:cs="Arial"/>
          <w:color w:val="000000"/>
        </w:rPr>
        <w:t xml:space="preserve">The Regional Leadership Forum, according to the </w:t>
      </w:r>
      <w:r w:rsidR="00C32509" w:rsidRPr="0026327B">
        <w:rPr>
          <w:rFonts w:ascii="Arial" w:hAnsi="Arial" w:cs="Arial"/>
          <w:color w:val="000000"/>
        </w:rPr>
        <w:t>c</w:t>
      </w:r>
      <w:r w:rsidR="009F283B" w:rsidRPr="0026327B">
        <w:rPr>
          <w:rFonts w:ascii="Arial" w:hAnsi="Arial" w:cs="Arial"/>
          <w:color w:val="000000"/>
        </w:rPr>
        <w:t>onstitution</w:t>
      </w:r>
      <w:r w:rsidR="0054435A" w:rsidRPr="0026327B">
        <w:rPr>
          <w:rFonts w:ascii="Arial" w:hAnsi="Arial" w:cs="Arial"/>
          <w:color w:val="000000"/>
        </w:rPr>
        <w:t xml:space="preserve">, </w:t>
      </w:r>
      <w:r w:rsidR="00A8003D" w:rsidRPr="0026327B">
        <w:rPr>
          <w:rFonts w:ascii="Arial" w:hAnsi="Arial" w:cs="Arial"/>
          <w:color w:val="000000"/>
        </w:rPr>
        <w:t>is an</w:t>
      </w:r>
      <w:r w:rsidR="0054435A" w:rsidRPr="0026327B">
        <w:rPr>
          <w:rFonts w:ascii="Arial" w:hAnsi="Arial" w:cs="Arial"/>
          <w:color w:val="000000"/>
        </w:rPr>
        <w:t xml:space="preserve"> advisory body to a region </w:t>
      </w:r>
      <w:r w:rsidR="00A8003D" w:rsidRPr="0026327B">
        <w:rPr>
          <w:rFonts w:ascii="Arial" w:hAnsi="Arial" w:cs="Arial"/>
          <w:color w:val="000000"/>
        </w:rPr>
        <w:t xml:space="preserve">of the </w:t>
      </w:r>
      <w:r w:rsidR="00523E47" w:rsidRPr="0026327B">
        <w:rPr>
          <w:rFonts w:ascii="Arial" w:hAnsi="Arial" w:cs="Arial"/>
          <w:color w:val="000000"/>
        </w:rPr>
        <w:t xml:space="preserve">AFMSA </w:t>
      </w:r>
      <w:r w:rsidR="00A8003D" w:rsidRPr="0026327B">
        <w:rPr>
          <w:rFonts w:ascii="Arial" w:hAnsi="Arial" w:cs="Arial"/>
          <w:color w:val="000000"/>
        </w:rPr>
        <w:t xml:space="preserve">church </w:t>
      </w:r>
      <w:r w:rsidR="00083FB5" w:rsidRPr="0026327B">
        <w:rPr>
          <w:rFonts w:ascii="Arial" w:hAnsi="Arial" w:cs="Arial"/>
          <w:color w:val="000000"/>
        </w:rPr>
        <w:t xml:space="preserve">that is </w:t>
      </w:r>
      <w:r w:rsidR="0054435A" w:rsidRPr="0026327B">
        <w:rPr>
          <w:rFonts w:ascii="Arial" w:hAnsi="Arial" w:cs="Arial"/>
          <w:color w:val="000000"/>
        </w:rPr>
        <w:t xml:space="preserve">intended to provide general leadership and </w:t>
      </w:r>
      <w:r w:rsidR="00A8003D" w:rsidRPr="0026327B">
        <w:rPr>
          <w:rFonts w:ascii="Arial" w:hAnsi="Arial" w:cs="Arial"/>
          <w:color w:val="000000"/>
        </w:rPr>
        <w:t xml:space="preserve">to </w:t>
      </w:r>
      <w:r w:rsidR="0054435A" w:rsidRPr="0026327B">
        <w:rPr>
          <w:rFonts w:ascii="Arial" w:hAnsi="Arial" w:cs="Arial"/>
          <w:color w:val="000000"/>
        </w:rPr>
        <w:t>promote the church’s vision and master plan. It is also mandated to, inter alia, enhance meaningful relationships within its region</w:t>
      </w:r>
      <w:r w:rsidR="00175963" w:rsidRPr="0026327B">
        <w:rPr>
          <w:rFonts w:ascii="Arial" w:hAnsi="Arial" w:cs="Arial"/>
          <w:color w:val="000000"/>
        </w:rPr>
        <w:t>,</w:t>
      </w:r>
      <w:r w:rsidR="0054435A" w:rsidRPr="0026327B">
        <w:rPr>
          <w:rFonts w:ascii="Arial" w:hAnsi="Arial" w:cs="Arial"/>
          <w:color w:val="000000"/>
        </w:rPr>
        <w:t xml:space="preserve"> with special emphasis on interaction and cooperation based on geographic proximity and, importantly, </w:t>
      </w:r>
      <w:r w:rsidR="00A8003D" w:rsidRPr="0026327B">
        <w:rPr>
          <w:rFonts w:ascii="Arial" w:hAnsi="Arial" w:cs="Arial"/>
          <w:color w:val="000000"/>
        </w:rPr>
        <w:t xml:space="preserve">in the context of this matter, </w:t>
      </w:r>
      <w:r w:rsidR="0054435A" w:rsidRPr="0026327B">
        <w:rPr>
          <w:rFonts w:ascii="Arial" w:hAnsi="Arial" w:cs="Arial"/>
          <w:color w:val="000000"/>
        </w:rPr>
        <w:t xml:space="preserve">to facilitate conflict resolution. </w:t>
      </w:r>
    </w:p>
    <w:p w14:paraId="086B3FDE" w14:textId="77777777" w:rsidR="0054435A" w:rsidRPr="0054435A" w:rsidRDefault="0054435A" w:rsidP="0054435A">
      <w:pPr>
        <w:pStyle w:val="ListParagraph"/>
        <w:tabs>
          <w:tab w:val="left" w:pos="709"/>
        </w:tabs>
        <w:spacing w:after="0" w:line="360" w:lineRule="auto"/>
        <w:ind w:left="0"/>
        <w:jc w:val="both"/>
        <w:rPr>
          <w:rFonts w:ascii="Arial" w:hAnsi="Arial" w:cs="Arial"/>
          <w:color w:val="000000"/>
          <w:sz w:val="24"/>
          <w:szCs w:val="24"/>
        </w:rPr>
      </w:pPr>
    </w:p>
    <w:p w14:paraId="157DE4F1" w14:textId="321106AD" w:rsidR="002D7218" w:rsidRPr="0026327B" w:rsidRDefault="0026327B" w:rsidP="0026327B">
      <w:pPr>
        <w:shd w:val="clear" w:color="auto" w:fill="FFFFFF" w:themeFill="background1"/>
        <w:tabs>
          <w:tab w:val="left" w:pos="709"/>
        </w:tabs>
        <w:spacing w:line="360" w:lineRule="auto"/>
        <w:jc w:val="both"/>
        <w:rPr>
          <w:rFonts w:ascii="Arial" w:hAnsi="Arial" w:cs="Arial"/>
          <w:color w:val="000000"/>
        </w:rPr>
      </w:pPr>
      <w:r w:rsidRPr="00C32509">
        <w:rPr>
          <w:rFonts w:ascii="Arial" w:eastAsiaTheme="minorHAnsi" w:hAnsi="Arial" w:cs="Arial"/>
          <w:color w:val="000000"/>
          <w:lang w:val="en-GB" w:eastAsia="en-US" w:bidi="ar-SA"/>
        </w:rPr>
        <w:lastRenderedPageBreak/>
        <w:t>[14]</w:t>
      </w:r>
      <w:r w:rsidRPr="00C32509">
        <w:rPr>
          <w:rFonts w:ascii="Arial" w:eastAsiaTheme="minorHAnsi" w:hAnsi="Arial" w:cs="Arial"/>
          <w:color w:val="000000"/>
          <w:lang w:val="en-GB" w:eastAsia="en-US" w:bidi="ar-SA"/>
        </w:rPr>
        <w:tab/>
      </w:r>
      <w:r w:rsidR="00616656" w:rsidRPr="0026327B">
        <w:rPr>
          <w:rFonts w:ascii="Arial" w:hAnsi="Arial" w:cs="Arial"/>
          <w:color w:val="000000"/>
        </w:rPr>
        <w:t>After being i</w:t>
      </w:r>
      <w:r w:rsidR="002D7218" w:rsidRPr="0026327B">
        <w:rPr>
          <w:rFonts w:ascii="Arial" w:hAnsi="Arial" w:cs="Arial"/>
          <w:color w:val="000000"/>
        </w:rPr>
        <w:t xml:space="preserve">nformed by Pastor Phangwa of these events, the Regional Leadership Forum established an ad hoc committee to investigate the matter. It met with Pastor Phangwa in February 2017 and with the </w:t>
      </w:r>
      <w:r w:rsidR="005573B8" w:rsidRPr="0026327B">
        <w:rPr>
          <w:rFonts w:ascii="Arial" w:hAnsi="Arial" w:cs="Arial"/>
          <w:color w:val="000000"/>
        </w:rPr>
        <w:t xml:space="preserve">Ngwelezane local assembly governing </w:t>
      </w:r>
      <w:r w:rsidR="002D7218" w:rsidRPr="0026327B">
        <w:rPr>
          <w:rFonts w:ascii="Arial" w:hAnsi="Arial" w:cs="Arial"/>
          <w:color w:val="000000"/>
        </w:rPr>
        <w:t>body on 1 March 2017. Its scheduled meeting with the first respondent apparently did not occur because the first respondent brought an application for a protection order before the Ngwelezane Magistrate</w:t>
      </w:r>
      <w:r w:rsidR="00DB6B0A" w:rsidRPr="0026327B">
        <w:rPr>
          <w:rFonts w:ascii="Arial" w:hAnsi="Arial" w:cs="Arial"/>
          <w:color w:val="000000"/>
        </w:rPr>
        <w:t>s</w:t>
      </w:r>
      <w:r w:rsidR="002D7218" w:rsidRPr="0026327B">
        <w:rPr>
          <w:rFonts w:ascii="Arial" w:hAnsi="Arial" w:cs="Arial"/>
          <w:color w:val="000000"/>
        </w:rPr>
        <w:t>’ Court against Pastor Phangwa, complaining that Pastor Phangwa was guilty of harassing him. The Regional Leadership Forum submitted written representations to the magistrate on this issue in due course and explained that the matter was being addressed by an internal inquiry.</w:t>
      </w:r>
      <w:r w:rsidR="00C32509" w:rsidRPr="0026327B">
        <w:rPr>
          <w:rFonts w:ascii="Arial" w:hAnsi="Arial" w:cs="Arial"/>
          <w:color w:val="000000"/>
        </w:rPr>
        <w:t xml:space="preserve"> Subsequent to these representations being made by the Regional Leadership Forum, the first respondent declined to meet with the Regional Leadership Forum and explain his view of matters.</w:t>
      </w:r>
    </w:p>
    <w:p w14:paraId="19C4BB5C" w14:textId="77777777" w:rsidR="002D7218" w:rsidRPr="002D7218" w:rsidRDefault="002D7218" w:rsidP="005573B8">
      <w:pPr>
        <w:pStyle w:val="ListParagraph"/>
        <w:spacing w:line="360" w:lineRule="auto"/>
        <w:rPr>
          <w:rFonts w:ascii="Arial" w:hAnsi="Arial" w:cs="Arial"/>
          <w:color w:val="000000"/>
          <w:sz w:val="24"/>
          <w:szCs w:val="24"/>
        </w:rPr>
      </w:pPr>
    </w:p>
    <w:p w14:paraId="2B5468AD" w14:textId="1240BD54" w:rsidR="0054435A"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[15]</w:t>
      </w:r>
      <w:r>
        <w:rPr>
          <w:rFonts w:ascii="Arial" w:eastAsiaTheme="minorHAnsi" w:hAnsi="Arial" w:cs="Arial"/>
          <w:color w:val="000000"/>
          <w:lang w:val="en-GB" w:eastAsia="en-US" w:bidi="ar-SA"/>
        </w:rPr>
        <w:tab/>
      </w:r>
      <w:r w:rsidR="0046465E" w:rsidRPr="0026327B">
        <w:rPr>
          <w:rFonts w:ascii="Arial" w:hAnsi="Arial" w:cs="Arial"/>
          <w:color w:val="000000"/>
        </w:rPr>
        <w:t>In</w:t>
      </w:r>
      <w:r w:rsidR="0054435A" w:rsidRPr="0026327B">
        <w:rPr>
          <w:rFonts w:ascii="Arial" w:hAnsi="Arial" w:cs="Arial"/>
          <w:color w:val="000000"/>
        </w:rPr>
        <w:t xml:space="preserve"> March 2017, the first to eight</w:t>
      </w:r>
      <w:r w:rsidR="00A32747" w:rsidRPr="0026327B">
        <w:rPr>
          <w:rFonts w:ascii="Arial" w:hAnsi="Arial" w:cs="Arial"/>
          <w:color w:val="000000"/>
        </w:rPr>
        <w:t>h</w:t>
      </w:r>
      <w:r w:rsidR="0054435A" w:rsidRPr="0026327B">
        <w:rPr>
          <w:rFonts w:ascii="Arial" w:hAnsi="Arial" w:cs="Arial"/>
          <w:color w:val="000000"/>
        </w:rPr>
        <w:t xml:space="preserve"> respondents formed the Interim Committee. </w:t>
      </w:r>
      <w:r w:rsidR="00F327A4" w:rsidRPr="0026327B">
        <w:rPr>
          <w:rFonts w:ascii="Arial" w:hAnsi="Arial" w:cs="Arial"/>
          <w:color w:val="000000"/>
        </w:rPr>
        <w:t>That body</w:t>
      </w:r>
      <w:r w:rsidR="0054435A" w:rsidRPr="0026327B">
        <w:rPr>
          <w:rFonts w:ascii="Arial" w:hAnsi="Arial" w:cs="Arial"/>
          <w:color w:val="000000"/>
        </w:rPr>
        <w:t xml:space="preserve"> has </w:t>
      </w:r>
      <w:r w:rsidR="00A32747" w:rsidRPr="0026327B">
        <w:rPr>
          <w:rFonts w:ascii="Arial" w:hAnsi="Arial" w:cs="Arial"/>
          <w:color w:val="000000"/>
        </w:rPr>
        <w:t xml:space="preserve">subsequently </w:t>
      </w:r>
      <w:r w:rsidR="0054435A" w:rsidRPr="0026327B">
        <w:rPr>
          <w:rFonts w:ascii="Arial" w:hAnsi="Arial" w:cs="Arial"/>
          <w:color w:val="000000"/>
        </w:rPr>
        <w:t>positioned itself as the true governing body of the Ngwelezane local assembly</w:t>
      </w:r>
      <w:r w:rsidR="00FB6583" w:rsidRPr="0026327B">
        <w:rPr>
          <w:rFonts w:ascii="Arial" w:hAnsi="Arial" w:cs="Arial"/>
          <w:color w:val="000000"/>
        </w:rPr>
        <w:t xml:space="preserve"> since then</w:t>
      </w:r>
      <w:r w:rsidR="0054435A" w:rsidRPr="0026327B">
        <w:rPr>
          <w:rFonts w:ascii="Arial" w:hAnsi="Arial" w:cs="Arial"/>
          <w:color w:val="000000"/>
        </w:rPr>
        <w:t>.</w:t>
      </w:r>
      <w:r w:rsidR="00F327A4" w:rsidRPr="0026327B">
        <w:rPr>
          <w:rFonts w:ascii="Arial" w:hAnsi="Arial" w:cs="Arial"/>
          <w:color w:val="000000"/>
        </w:rPr>
        <w:t xml:space="preserve"> It</w:t>
      </w:r>
      <w:r w:rsidR="00072F1B" w:rsidRPr="0026327B">
        <w:rPr>
          <w:rFonts w:ascii="Arial" w:hAnsi="Arial" w:cs="Arial"/>
          <w:color w:val="000000"/>
        </w:rPr>
        <w:t xml:space="preserve"> does not claim to be the governing body, but it has appropriated for itself the powers of a governing body. It</w:t>
      </w:r>
      <w:r w:rsidR="00F327A4" w:rsidRPr="0026327B">
        <w:rPr>
          <w:rFonts w:ascii="Arial" w:hAnsi="Arial" w:cs="Arial"/>
          <w:color w:val="000000"/>
        </w:rPr>
        <w:t xml:space="preserve"> appears to espouse the same views as the first respondent concerning the tenure of Pastor Phangwa.</w:t>
      </w:r>
    </w:p>
    <w:p w14:paraId="60408DC9" w14:textId="77777777" w:rsidR="0054435A" w:rsidRPr="00290339" w:rsidRDefault="0054435A" w:rsidP="005573B8">
      <w:pPr>
        <w:pStyle w:val="ListParagraph"/>
        <w:spacing w:line="360" w:lineRule="auto"/>
        <w:rPr>
          <w:rFonts w:ascii="Arial" w:hAnsi="Arial" w:cs="Arial"/>
          <w:color w:val="000000"/>
          <w:sz w:val="24"/>
          <w:szCs w:val="24"/>
        </w:rPr>
      </w:pPr>
    </w:p>
    <w:p w14:paraId="278C492A" w14:textId="63328172" w:rsidR="0046465E"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[16]</w:t>
      </w:r>
      <w:r>
        <w:rPr>
          <w:rFonts w:ascii="Arial" w:eastAsiaTheme="minorHAnsi" w:hAnsi="Arial" w:cs="Arial"/>
          <w:color w:val="000000"/>
          <w:lang w:val="en-GB" w:eastAsia="en-US" w:bidi="ar-SA"/>
        </w:rPr>
        <w:tab/>
      </w:r>
      <w:r w:rsidR="0046465E" w:rsidRPr="0026327B">
        <w:rPr>
          <w:rFonts w:ascii="Arial" w:hAnsi="Arial" w:cs="Arial"/>
          <w:color w:val="000000"/>
        </w:rPr>
        <w:t>On 20 March 2017, fourteen members of the Ngwelezane local assembly addressed a letter to Pastor Phangwa.</w:t>
      </w:r>
      <w:r w:rsidR="00F327A4" w:rsidRPr="0026327B">
        <w:rPr>
          <w:rFonts w:ascii="Arial" w:hAnsi="Arial" w:cs="Arial"/>
          <w:color w:val="000000"/>
        </w:rPr>
        <w:t xml:space="preserve"> </w:t>
      </w:r>
      <w:r w:rsidR="003D77B2" w:rsidRPr="0026327B">
        <w:rPr>
          <w:rFonts w:ascii="Arial" w:hAnsi="Arial" w:cs="Arial"/>
          <w:color w:val="000000"/>
        </w:rPr>
        <w:t>T</w:t>
      </w:r>
      <w:r w:rsidR="002D7218" w:rsidRPr="0026327B">
        <w:rPr>
          <w:rFonts w:ascii="Arial" w:hAnsi="Arial" w:cs="Arial"/>
          <w:color w:val="000000"/>
        </w:rPr>
        <w:t>he letter does not profess to be from the Interim Committee</w:t>
      </w:r>
      <w:r w:rsidR="00616656" w:rsidRPr="0026327B">
        <w:rPr>
          <w:rFonts w:ascii="Arial" w:hAnsi="Arial" w:cs="Arial"/>
          <w:color w:val="000000"/>
        </w:rPr>
        <w:t>, however</w:t>
      </w:r>
      <w:r w:rsidR="00F327A4" w:rsidRPr="0026327B">
        <w:rPr>
          <w:rFonts w:ascii="Arial" w:hAnsi="Arial" w:cs="Arial"/>
          <w:color w:val="000000"/>
        </w:rPr>
        <w:t xml:space="preserve"> the first to </w:t>
      </w:r>
      <w:r w:rsidR="0046465E" w:rsidRPr="0026327B">
        <w:rPr>
          <w:rFonts w:ascii="Arial" w:hAnsi="Arial" w:cs="Arial"/>
          <w:color w:val="000000"/>
        </w:rPr>
        <w:t>eight</w:t>
      </w:r>
      <w:r w:rsidR="00F327A4" w:rsidRPr="0026327B">
        <w:rPr>
          <w:rFonts w:ascii="Arial" w:hAnsi="Arial" w:cs="Arial"/>
          <w:color w:val="000000"/>
        </w:rPr>
        <w:t>h</w:t>
      </w:r>
      <w:r w:rsidR="0046465E" w:rsidRPr="0026327B">
        <w:rPr>
          <w:rFonts w:ascii="Arial" w:hAnsi="Arial" w:cs="Arial"/>
          <w:color w:val="000000"/>
        </w:rPr>
        <w:t xml:space="preserve"> respondents in this application are </w:t>
      </w:r>
      <w:r w:rsidR="002D7218" w:rsidRPr="0026327B">
        <w:rPr>
          <w:rFonts w:ascii="Arial" w:hAnsi="Arial" w:cs="Arial"/>
          <w:color w:val="000000"/>
        </w:rPr>
        <w:t xml:space="preserve">amongst those </w:t>
      </w:r>
      <w:r w:rsidR="0046465E" w:rsidRPr="0026327B">
        <w:rPr>
          <w:rFonts w:ascii="Arial" w:hAnsi="Arial" w:cs="Arial"/>
          <w:color w:val="000000"/>
        </w:rPr>
        <w:t>named</w:t>
      </w:r>
      <w:r w:rsidR="002D7218" w:rsidRPr="0026327B">
        <w:rPr>
          <w:rFonts w:ascii="Arial" w:hAnsi="Arial" w:cs="Arial"/>
          <w:color w:val="000000"/>
        </w:rPr>
        <w:t>.</w:t>
      </w:r>
      <w:r w:rsidR="0046465E" w:rsidRPr="0026327B">
        <w:rPr>
          <w:rFonts w:ascii="Arial" w:hAnsi="Arial" w:cs="Arial"/>
          <w:color w:val="000000"/>
        </w:rPr>
        <w:t xml:space="preserve"> </w:t>
      </w:r>
      <w:r w:rsidR="002D7218" w:rsidRPr="0026327B">
        <w:rPr>
          <w:rFonts w:ascii="Arial" w:hAnsi="Arial" w:cs="Arial"/>
          <w:color w:val="000000"/>
        </w:rPr>
        <w:t>T</w:t>
      </w:r>
      <w:r w:rsidR="0046465E" w:rsidRPr="0026327B">
        <w:rPr>
          <w:rFonts w:ascii="Arial" w:hAnsi="Arial" w:cs="Arial"/>
          <w:color w:val="000000"/>
        </w:rPr>
        <w:t>he letter</w:t>
      </w:r>
      <w:r w:rsidR="002D7218" w:rsidRPr="0026327B">
        <w:rPr>
          <w:rFonts w:ascii="Arial" w:hAnsi="Arial" w:cs="Arial"/>
          <w:color w:val="000000"/>
        </w:rPr>
        <w:t xml:space="preserve"> reads</w:t>
      </w:r>
      <w:r w:rsidR="0046465E" w:rsidRPr="0026327B">
        <w:rPr>
          <w:rFonts w:ascii="Arial" w:hAnsi="Arial" w:cs="Arial"/>
          <w:color w:val="000000"/>
        </w:rPr>
        <w:t>:</w:t>
      </w:r>
    </w:p>
    <w:p w14:paraId="4BDF8E5F" w14:textId="77777777" w:rsidR="0046465E" w:rsidRPr="0046465E" w:rsidRDefault="0046465E" w:rsidP="0046465E">
      <w:pPr>
        <w:spacing w:line="360" w:lineRule="auto"/>
        <w:jc w:val="both"/>
        <w:rPr>
          <w:rFonts w:ascii="Arial" w:hAnsi="Arial" w:cs="Arial"/>
          <w:color w:val="000000"/>
          <w:sz w:val="22"/>
          <w:szCs w:val="22"/>
        </w:rPr>
      </w:pPr>
      <w:r w:rsidRPr="0046465E">
        <w:rPr>
          <w:rFonts w:ascii="Arial" w:hAnsi="Arial" w:cs="Arial"/>
          <w:color w:val="000000"/>
          <w:sz w:val="22"/>
          <w:szCs w:val="22"/>
        </w:rPr>
        <w:t>‘Pastor we would like to thank you for your assistance while we were still looking for the Pastor.</w:t>
      </w:r>
    </w:p>
    <w:p w14:paraId="5A65C29A" w14:textId="77777777" w:rsidR="0046465E" w:rsidRPr="0046465E" w:rsidRDefault="0046465E" w:rsidP="0046465E">
      <w:pPr>
        <w:spacing w:line="360" w:lineRule="auto"/>
        <w:jc w:val="both"/>
        <w:rPr>
          <w:rFonts w:ascii="Arial" w:hAnsi="Arial" w:cs="Arial"/>
          <w:color w:val="000000"/>
          <w:sz w:val="22"/>
          <w:szCs w:val="22"/>
        </w:rPr>
      </w:pPr>
      <w:r w:rsidRPr="0046465E">
        <w:rPr>
          <w:rFonts w:ascii="Arial" w:hAnsi="Arial" w:cs="Arial"/>
          <w:color w:val="000000"/>
          <w:sz w:val="22"/>
          <w:szCs w:val="22"/>
        </w:rPr>
        <w:t>As the Ngwelezane Apo</w:t>
      </w:r>
      <w:r w:rsidR="002D7218">
        <w:rPr>
          <w:rFonts w:ascii="Arial" w:hAnsi="Arial" w:cs="Arial"/>
          <w:color w:val="000000"/>
          <w:sz w:val="22"/>
          <w:szCs w:val="22"/>
        </w:rPr>
        <w:t>s</w:t>
      </w:r>
      <w:r w:rsidRPr="0046465E">
        <w:rPr>
          <w:rFonts w:ascii="Arial" w:hAnsi="Arial" w:cs="Arial"/>
          <w:color w:val="000000"/>
          <w:sz w:val="22"/>
          <w:szCs w:val="22"/>
        </w:rPr>
        <w:t>tolic Faith Mission Church, we have agreed that you no longer have to continue offering us your services.</w:t>
      </w:r>
    </w:p>
    <w:p w14:paraId="0CE783F6" w14:textId="77777777" w:rsidR="0046465E" w:rsidRPr="0046465E" w:rsidRDefault="0046465E" w:rsidP="0046465E">
      <w:pPr>
        <w:spacing w:line="360" w:lineRule="auto"/>
        <w:jc w:val="both"/>
        <w:rPr>
          <w:rFonts w:ascii="Arial" w:hAnsi="Arial" w:cs="Arial"/>
          <w:color w:val="000000"/>
          <w:sz w:val="22"/>
          <w:szCs w:val="22"/>
        </w:rPr>
      </w:pPr>
      <w:r w:rsidRPr="0046465E">
        <w:rPr>
          <w:rFonts w:ascii="Arial" w:hAnsi="Arial" w:cs="Arial"/>
          <w:color w:val="000000"/>
          <w:sz w:val="22"/>
          <w:szCs w:val="22"/>
        </w:rPr>
        <w:t>We request that within 21 days of receipt of this letter or on the day the post office will notify us that you received the letter, to take all your belongings so that we can use the church house.</w:t>
      </w:r>
    </w:p>
    <w:p w14:paraId="28BE2B11" w14:textId="77777777" w:rsidR="0046465E" w:rsidRDefault="0046465E" w:rsidP="0046465E">
      <w:pPr>
        <w:spacing w:line="360" w:lineRule="auto"/>
        <w:jc w:val="both"/>
        <w:rPr>
          <w:rFonts w:ascii="Arial" w:hAnsi="Arial" w:cs="Arial"/>
          <w:color w:val="000000"/>
          <w:sz w:val="22"/>
          <w:szCs w:val="22"/>
        </w:rPr>
      </w:pPr>
      <w:r w:rsidRPr="0046465E">
        <w:rPr>
          <w:rFonts w:ascii="Arial" w:hAnsi="Arial" w:cs="Arial"/>
          <w:color w:val="000000"/>
          <w:sz w:val="22"/>
          <w:szCs w:val="22"/>
        </w:rPr>
        <w:t>We request that the Pastor return all the Church belongings including those in other Church branches/Church members including Bank signatures.’</w:t>
      </w:r>
    </w:p>
    <w:p w14:paraId="2286F595" w14:textId="77777777" w:rsidR="002D7218" w:rsidRDefault="0054440D" w:rsidP="0046465E">
      <w:pPr>
        <w:spacing w:line="360" w:lineRule="auto"/>
        <w:jc w:val="both"/>
        <w:rPr>
          <w:rFonts w:ascii="Arial" w:hAnsi="Arial" w:cs="Arial"/>
          <w:color w:val="000000"/>
        </w:rPr>
      </w:pPr>
      <w:r w:rsidRPr="0054440D">
        <w:rPr>
          <w:rFonts w:ascii="Arial" w:hAnsi="Arial" w:cs="Arial"/>
          <w:color w:val="000000"/>
        </w:rPr>
        <w:t>This letter was referred to in argument as ‘the suspension letter’. I shall continue to refer to it by that name.</w:t>
      </w:r>
    </w:p>
    <w:p w14:paraId="2E8816C4" w14:textId="77777777" w:rsidR="0054440D" w:rsidRPr="0054440D" w:rsidRDefault="0054440D" w:rsidP="0046465E">
      <w:pPr>
        <w:spacing w:line="360" w:lineRule="auto"/>
        <w:jc w:val="both"/>
        <w:rPr>
          <w:rFonts w:ascii="Arial" w:hAnsi="Arial" w:cs="Arial"/>
          <w:color w:val="000000"/>
        </w:rPr>
      </w:pPr>
    </w:p>
    <w:p w14:paraId="35DE3B8A" w14:textId="7EB9DB3E" w:rsidR="002D7218"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lastRenderedPageBreak/>
        <w:t>[17]</w:t>
      </w:r>
      <w:r>
        <w:rPr>
          <w:rFonts w:ascii="Arial" w:eastAsiaTheme="minorHAnsi" w:hAnsi="Arial" w:cs="Arial"/>
          <w:color w:val="000000"/>
          <w:lang w:val="en-GB" w:eastAsia="en-US" w:bidi="ar-SA"/>
        </w:rPr>
        <w:tab/>
      </w:r>
      <w:r w:rsidR="0046465E" w:rsidRPr="0026327B">
        <w:rPr>
          <w:rFonts w:ascii="Arial" w:hAnsi="Arial" w:cs="Arial"/>
          <w:color w:val="000000"/>
        </w:rPr>
        <w:t xml:space="preserve"> </w:t>
      </w:r>
      <w:r w:rsidR="002D7218" w:rsidRPr="0026327B">
        <w:rPr>
          <w:rFonts w:ascii="Arial" w:hAnsi="Arial" w:cs="Arial"/>
          <w:color w:val="000000"/>
        </w:rPr>
        <w:t xml:space="preserve">The matter was escalated on 6 April 2017 when a further letter was sent to Pastor Phangwa. Again, the letter is not in the name of the Interim </w:t>
      </w:r>
      <w:r w:rsidR="00D86678" w:rsidRPr="0026327B">
        <w:rPr>
          <w:rFonts w:ascii="Arial" w:hAnsi="Arial" w:cs="Arial"/>
          <w:color w:val="000000"/>
        </w:rPr>
        <w:t>Committee,</w:t>
      </w:r>
      <w:r w:rsidR="00F327A4" w:rsidRPr="0026327B">
        <w:rPr>
          <w:rFonts w:ascii="Arial" w:hAnsi="Arial" w:cs="Arial"/>
          <w:color w:val="000000"/>
        </w:rPr>
        <w:t xml:space="preserve"> but i</w:t>
      </w:r>
      <w:r w:rsidR="00072F1B" w:rsidRPr="0026327B">
        <w:rPr>
          <w:rFonts w:ascii="Arial" w:hAnsi="Arial" w:cs="Arial"/>
          <w:color w:val="000000"/>
        </w:rPr>
        <w:t>t wa</w:t>
      </w:r>
      <w:r w:rsidR="00F327A4" w:rsidRPr="0026327B">
        <w:rPr>
          <w:rFonts w:ascii="Arial" w:hAnsi="Arial" w:cs="Arial"/>
          <w:color w:val="000000"/>
        </w:rPr>
        <w:t>s allegedly sent by the</w:t>
      </w:r>
      <w:r w:rsidR="002D7218" w:rsidRPr="0026327B">
        <w:rPr>
          <w:rFonts w:ascii="Arial" w:hAnsi="Arial" w:cs="Arial"/>
          <w:color w:val="000000"/>
        </w:rPr>
        <w:t xml:space="preserve"> ‘AFM Church’. It stated:</w:t>
      </w:r>
    </w:p>
    <w:p w14:paraId="299EEAE9" w14:textId="77777777" w:rsidR="002D7218" w:rsidRPr="002D7218" w:rsidRDefault="002D7218" w:rsidP="002D7218">
      <w:pPr>
        <w:pStyle w:val="ListParagraph"/>
        <w:tabs>
          <w:tab w:val="left" w:pos="709"/>
        </w:tabs>
        <w:spacing w:after="0" w:line="360" w:lineRule="auto"/>
        <w:ind w:left="0"/>
        <w:jc w:val="both"/>
        <w:rPr>
          <w:rFonts w:ascii="Arial" w:hAnsi="Arial" w:cs="Arial"/>
          <w:color w:val="000000"/>
        </w:rPr>
      </w:pPr>
      <w:r w:rsidRPr="002D7218">
        <w:rPr>
          <w:rFonts w:ascii="Arial" w:hAnsi="Arial" w:cs="Arial"/>
          <w:color w:val="000000"/>
        </w:rPr>
        <w:t>‘We wish to thank you for your time you dedicated into our Church while we were bus</w:t>
      </w:r>
      <w:r w:rsidR="00A32747">
        <w:rPr>
          <w:rFonts w:ascii="Arial" w:hAnsi="Arial" w:cs="Arial"/>
          <w:color w:val="000000"/>
        </w:rPr>
        <w:t>y</w:t>
      </w:r>
      <w:r w:rsidRPr="002D7218">
        <w:rPr>
          <w:rFonts w:ascii="Arial" w:hAnsi="Arial" w:cs="Arial"/>
          <w:color w:val="000000"/>
        </w:rPr>
        <w:t xml:space="preserve"> with the appointment of the new Pastor.</w:t>
      </w:r>
    </w:p>
    <w:p w14:paraId="50A6B4F3" w14:textId="77777777" w:rsidR="002D7218" w:rsidRPr="002D7218" w:rsidRDefault="002D7218" w:rsidP="002D7218">
      <w:pPr>
        <w:pStyle w:val="ListParagraph"/>
        <w:tabs>
          <w:tab w:val="left" w:pos="709"/>
        </w:tabs>
        <w:spacing w:after="0" w:line="360" w:lineRule="auto"/>
        <w:ind w:left="0"/>
        <w:jc w:val="both"/>
        <w:rPr>
          <w:rFonts w:ascii="Arial" w:hAnsi="Arial" w:cs="Arial"/>
          <w:color w:val="000000"/>
        </w:rPr>
      </w:pPr>
      <w:r w:rsidRPr="002D7218">
        <w:rPr>
          <w:rFonts w:ascii="Arial" w:hAnsi="Arial" w:cs="Arial"/>
          <w:color w:val="000000"/>
        </w:rPr>
        <w:t>The Church has reached a resolution that we immediately terminate your services as a Pastor.</w:t>
      </w:r>
    </w:p>
    <w:p w14:paraId="2678B2FC" w14:textId="77777777" w:rsidR="002D7218" w:rsidRPr="002D7218" w:rsidRDefault="002D7218" w:rsidP="002D7218">
      <w:pPr>
        <w:pStyle w:val="ListParagraph"/>
        <w:tabs>
          <w:tab w:val="left" w:pos="709"/>
        </w:tabs>
        <w:spacing w:after="0" w:line="360" w:lineRule="auto"/>
        <w:ind w:left="0"/>
        <w:jc w:val="both"/>
        <w:rPr>
          <w:rFonts w:ascii="Arial" w:hAnsi="Arial" w:cs="Arial"/>
          <w:color w:val="000000"/>
        </w:rPr>
      </w:pPr>
      <w:r w:rsidRPr="002D7218">
        <w:rPr>
          <w:rFonts w:ascii="Arial" w:hAnsi="Arial" w:cs="Arial"/>
          <w:color w:val="000000"/>
        </w:rPr>
        <w:t>We therefore wish to emphasize that within 21 days upon receiving this letter you vacate our premises belonging to the Church to enable us to utilize it.</w:t>
      </w:r>
    </w:p>
    <w:p w14:paraId="7F7725D1" w14:textId="77777777" w:rsidR="002D7218" w:rsidRPr="002D7218" w:rsidRDefault="002D7218" w:rsidP="002D7218">
      <w:pPr>
        <w:pStyle w:val="ListParagraph"/>
        <w:tabs>
          <w:tab w:val="left" w:pos="709"/>
        </w:tabs>
        <w:spacing w:after="0" w:line="360" w:lineRule="auto"/>
        <w:ind w:left="0"/>
        <w:jc w:val="both"/>
        <w:rPr>
          <w:rFonts w:ascii="Arial" w:hAnsi="Arial" w:cs="Arial"/>
          <w:color w:val="000000"/>
        </w:rPr>
      </w:pPr>
      <w:r w:rsidRPr="002D7218">
        <w:rPr>
          <w:rFonts w:ascii="Arial" w:hAnsi="Arial" w:cs="Arial"/>
          <w:color w:val="000000"/>
        </w:rPr>
        <w:t>Furthermore all movable items in your possession belonging to the Church be returned as a matter of urgency. You are aware that you are a signatory to the Bank account and therefore call upon you to resign with immediate effect.</w:t>
      </w:r>
    </w:p>
    <w:p w14:paraId="18F2AC94" w14:textId="77777777" w:rsidR="002D7218" w:rsidRDefault="002D7218" w:rsidP="002D7218">
      <w:pPr>
        <w:pStyle w:val="ListParagraph"/>
        <w:tabs>
          <w:tab w:val="left" w:pos="709"/>
        </w:tabs>
        <w:spacing w:after="0" w:line="360" w:lineRule="auto"/>
        <w:ind w:left="0"/>
        <w:jc w:val="both"/>
        <w:rPr>
          <w:rFonts w:ascii="Arial" w:hAnsi="Arial" w:cs="Arial"/>
          <w:color w:val="000000"/>
          <w:sz w:val="24"/>
          <w:szCs w:val="24"/>
        </w:rPr>
      </w:pPr>
      <w:r w:rsidRPr="002D7218">
        <w:rPr>
          <w:rFonts w:ascii="Arial" w:hAnsi="Arial" w:cs="Arial"/>
          <w:color w:val="000000"/>
        </w:rPr>
        <w:t>I will (sic) you will find the above in order.’</w:t>
      </w:r>
    </w:p>
    <w:p w14:paraId="30D361BD" w14:textId="77777777" w:rsidR="002D7218" w:rsidRDefault="0054440D" w:rsidP="002D7218">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This letter was referred to as ‘the termination letter’. Again, I shall continue to refer to it by that name.</w:t>
      </w:r>
    </w:p>
    <w:p w14:paraId="38595D70" w14:textId="77777777" w:rsidR="0054440D" w:rsidRDefault="0054440D" w:rsidP="002D7218">
      <w:pPr>
        <w:pStyle w:val="ListParagraph"/>
        <w:tabs>
          <w:tab w:val="left" w:pos="709"/>
        </w:tabs>
        <w:spacing w:after="0" w:line="360" w:lineRule="auto"/>
        <w:ind w:left="0"/>
        <w:jc w:val="both"/>
        <w:rPr>
          <w:rFonts w:ascii="Arial" w:hAnsi="Arial" w:cs="Arial"/>
          <w:color w:val="000000"/>
          <w:sz w:val="24"/>
          <w:szCs w:val="24"/>
        </w:rPr>
      </w:pPr>
    </w:p>
    <w:p w14:paraId="576259FE" w14:textId="06008F22" w:rsidR="00CB49F2"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[18]</w:t>
      </w:r>
      <w:r>
        <w:rPr>
          <w:rFonts w:ascii="Arial" w:eastAsiaTheme="minorHAnsi" w:hAnsi="Arial" w:cs="Arial"/>
          <w:color w:val="000000"/>
          <w:lang w:val="en-GB" w:eastAsia="en-US" w:bidi="ar-SA"/>
        </w:rPr>
        <w:tab/>
      </w:r>
      <w:r w:rsidR="0049679F" w:rsidRPr="0026327B">
        <w:rPr>
          <w:rFonts w:ascii="Arial" w:hAnsi="Arial" w:cs="Arial"/>
          <w:color w:val="000000"/>
        </w:rPr>
        <w:t>Five days later, on</w:t>
      </w:r>
      <w:r w:rsidR="00CB49F2" w:rsidRPr="0026327B">
        <w:rPr>
          <w:rFonts w:ascii="Arial" w:hAnsi="Arial" w:cs="Arial"/>
          <w:color w:val="000000"/>
        </w:rPr>
        <w:t xml:space="preserve"> 11 </w:t>
      </w:r>
      <w:r w:rsidR="00A16B52" w:rsidRPr="0026327B">
        <w:rPr>
          <w:rFonts w:ascii="Arial" w:hAnsi="Arial" w:cs="Arial"/>
          <w:color w:val="000000"/>
        </w:rPr>
        <w:t>April 2017</w:t>
      </w:r>
      <w:r w:rsidR="0049679F" w:rsidRPr="0026327B">
        <w:rPr>
          <w:rFonts w:ascii="Arial" w:hAnsi="Arial" w:cs="Arial"/>
          <w:color w:val="000000"/>
        </w:rPr>
        <w:t>,</w:t>
      </w:r>
      <w:r w:rsidR="00A16B52" w:rsidRPr="0026327B">
        <w:rPr>
          <w:rFonts w:ascii="Arial" w:hAnsi="Arial" w:cs="Arial"/>
          <w:color w:val="000000"/>
        </w:rPr>
        <w:t xml:space="preserve"> the second respondent, who is apparently</w:t>
      </w:r>
      <w:r w:rsidR="00C02719" w:rsidRPr="0026327B">
        <w:rPr>
          <w:rFonts w:ascii="Arial" w:hAnsi="Arial" w:cs="Arial"/>
          <w:color w:val="000000"/>
        </w:rPr>
        <w:t xml:space="preserve"> </w:t>
      </w:r>
      <w:r w:rsidR="00A16B52" w:rsidRPr="0026327B">
        <w:rPr>
          <w:rFonts w:ascii="Arial" w:hAnsi="Arial" w:cs="Arial"/>
          <w:color w:val="000000"/>
        </w:rPr>
        <w:t xml:space="preserve">the chairman of the </w:t>
      </w:r>
      <w:r w:rsidR="003B2D01" w:rsidRPr="0026327B">
        <w:rPr>
          <w:rFonts w:ascii="Arial" w:hAnsi="Arial" w:cs="Arial"/>
          <w:color w:val="000000"/>
        </w:rPr>
        <w:t>I</w:t>
      </w:r>
      <w:r w:rsidR="00A16B52" w:rsidRPr="0026327B">
        <w:rPr>
          <w:rFonts w:ascii="Arial" w:hAnsi="Arial" w:cs="Arial"/>
          <w:color w:val="000000"/>
        </w:rPr>
        <w:t xml:space="preserve">nterim </w:t>
      </w:r>
      <w:r w:rsidR="003B2D01" w:rsidRPr="0026327B">
        <w:rPr>
          <w:rFonts w:ascii="Arial" w:hAnsi="Arial" w:cs="Arial"/>
          <w:color w:val="000000"/>
        </w:rPr>
        <w:t>C</w:t>
      </w:r>
      <w:r w:rsidR="00A16B52" w:rsidRPr="0026327B">
        <w:rPr>
          <w:rFonts w:ascii="Arial" w:hAnsi="Arial" w:cs="Arial"/>
          <w:color w:val="000000"/>
        </w:rPr>
        <w:t>ommittee</w:t>
      </w:r>
      <w:r w:rsidR="00C02719" w:rsidRPr="0026327B">
        <w:rPr>
          <w:rFonts w:ascii="Arial" w:hAnsi="Arial" w:cs="Arial"/>
          <w:color w:val="000000"/>
        </w:rPr>
        <w:t xml:space="preserve"> but who represented </w:t>
      </w:r>
      <w:r w:rsidR="00A32747" w:rsidRPr="0026327B">
        <w:rPr>
          <w:rFonts w:ascii="Arial" w:hAnsi="Arial" w:cs="Arial"/>
          <w:color w:val="000000"/>
        </w:rPr>
        <w:t xml:space="preserve">that he was acting </w:t>
      </w:r>
      <w:r w:rsidR="00C02719" w:rsidRPr="0026327B">
        <w:rPr>
          <w:rFonts w:ascii="Arial" w:hAnsi="Arial" w:cs="Arial"/>
          <w:color w:val="000000"/>
        </w:rPr>
        <w:t>on behalf of the AFMSA,</w:t>
      </w:r>
      <w:r w:rsidR="00A16B52" w:rsidRPr="0026327B">
        <w:rPr>
          <w:rFonts w:ascii="Arial" w:hAnsi="Arial" w:cs="Arial"/>
          <w:color w:val="000000"/>
        </w:rPr>
        <w:t xml:space="preserve"> approached th</w:t>
      </w:r>
      <w:r w:rsidR="0003367A" w:rsidRPr="0026327B">
        <w:rPr>
          <w:rFonts w:ascii="Arial" w:hAnsi="Arial" w:cs="Arial"/>
          <w:color w:val="000000"/>
        </w:rPr>
        <w:t>is court</w:t>
      </w:r>
      <w:r w:rsidR="00A16B52" w:rsidRPr="0026327B">
        <w:rPr>
          <w:rFonts w:ascii="Arial" w:hAnsi="Arial" w:cs="Arial"/>
          <w:color w:val="000000"/>
        </w:rPr>
        <w:t xml:space="preserve"> </w:t>
      </w:r>
      <w:r w:rsidR="00CB49F2" w:rsidRPr="0026327B">
        <w:rPr>
          <w:rFonts w:ascii="Arial" w:hAnsi="Arial" w:cs="Arial"/>
          <w:color w:val="000000"/>
        </w:rPr>
        <w:t xml:space="preserve">on an ex parte basis and obtained an order prohibiting </w:t>
      </w:r>
      <w:r w:rsidR="00B5664A" w:rsidRPr="0026327B">
        <w:rPr>
          <w:rFonts w:ascii="Arial" w:hAnsi="Arial" w:cs="Arial"/>
          <w:color w:val="000000"/>
        </w:rPr>
        <w:t>P</w:t>
      </w:r>
      <w:r w:rsidR="00CB49F2" w:rsidRPr="0026327B">
        <w:rPr>
          <w:rFonts w:ascii="Arial" w:hAnsi="Arial" w:cs="Arial"/>
          <w:color w:val="000000"/>
        </w:rPr>
        <w:t>astor</w:t>
      </w:r>
      <w:r w:rsidR="00B5664A" w:rsidRPr="0026327B">
        <w:rPr>
          <w:rFonts w:ascii="Arial" w:hAnsi="Arial" w:cs="Arial"/>
          <w:color w:val="000000"/>
        </w:rPr>
        <w:t xml:space="preserve"> Phangwa</w:t>
      </w:r>
      <w:r w:rsidR="00CB49F2" w:rsidRPr="0026327B">
        <w:rPr>
          <w:rFonts w:ascii="Arial" w:hAnsi="Arial" w:cs="Arial"/>
          <w:color w:val="000000"/>
        </w:rPr>
        <w:t xml:space="preserve"> and </w:t>
      </w:r>
      <w:r w:rsidR="00C02719" w:rsidRPr="0026327B">
        <w:rPr>
          <w:rFonts w:ascii="Arial" w:hAnsi="Arial" w:cs="Arial"/>
          <w:color w:val="000000"/>
        </w:rPr>
        <w:t>two other persons</w:t>
      </w:r>
      <w:r w:rsidR="00F327A4" w:rsidRPr="0026327B">
        <w:rPr>
          <w:rFonts w:ascii="Arial" w:hAnsi="Arial" w:cs="Arial"/>
          <w:color w:val="000000"/>
        </w:rPr>
        <w:t>, who may have been members of the governing body</w:t>
      </w:r>
      <w:r w:rsidR="00072F1B" w:rsidRPr="0026327B">
        <w:rPr>
          <w:rFonts w:ascii="Arial" w:hAnsi="Arial" w:cs="Arial"/>
          <w:color w:val="000000"/>
        </w:rPr>
        <w:t xml:space="preserve"> although this is by no means clear on the papers</w:t>
      </w:r>
      <w:r w:rsidR="00F327A4" w:rsidRPr="0026327B">
        <w:rPr>
          <w:rFonts w:ascii="Arial" w:hAnsi="Arial" w:cs="Arial"/>
          <w:color w:val="000000"/>
        </w:rPr>
        <w:t>,</w:t>
      </w:r>
      <w:r w:rsidR="00CB49F2" w:rsidRPr="0026327B">
        <w:rPr>
          <w:rFonts w:ascii="Arial" w:hAnsi="Arial" w:cs="Arial"/>
          <w:color w:val="000000"/>
        </w:rPr>
        <w:t xml:space="preserve"> from accessing or operating two bank accounts</w:t>
      </w:r>
      <w:r w:rsidR="003B2D01" w:rsidRPr="0026327B">
        <w:rPr>
          <w:rFonts w:ascii="Arial" w:hAnsi="Arial" w:cs="Arial"/>
          <w:color w:val="000000"/>
        </w:rPr>
        <w:t xml:space="preserve"> belonging to the Ngwelezan</w:t>
      </w:r>
      <w:r w:rsidR="00C808E7" w:rsidRPr="0026327B">
        <w:rPr>
          <w:rFonts w:ascii="Arial" w:hAnsi="Arial" w:cs="Arial"/>
          <w:color w:val="000000"/>
        </w:rPr>
        <w:t xml:space="preserve">e </w:t>
      </w:r>
      <w:r w:rsidR="003B2D01" w:rsidRPr="0026327B">
        <w:rPr>
          <w:rFonts w:ascii="Arial" w:hAnsi="Arial" w:cs="Arial"/>
          <w:color w:val="000000"/>
        </w:rPr>
        <w:t>local assembly</w:t>
      </w:r>
      <w:r w:rsidR="00CB49F2" w:rsidRPr="0026327B">
        <w:rPr>
          <w:rFonts w:ascii="Arial" w:hAnsi="Arial" w:cs="Arial"/>
          <w:color w:val="000000"/>
        </w:rPr>
        <w:t xml:space="preserve">. </w:t>
      </w:r>
      <w:r w:rsidR="00C02719" w:rsidRPr="0026327B">
        <w:rPr>
          <w:rFonts w:ascii="Arial" w:hAnsi="Arial" w:cs="Arial"/>
          <w:color w:val="000000"/>
        </w:rPr>
        <w:t xml:space="preserve">The </w:t>
      </w:r>
      <w:r w:rsidR="00CB49F2" w:rsidRPr="0026327B">
        <w:rPr>
          <w:rFonts w:ascii="Arial" w:hAnsi="Arial" w:cs="Arial"/>
          <w:color w:val="000000"/>
        </w:rPr>
        <w:t xml:space="preserve">order was </w:t>
      </w:r>
      <w:r w:rsidR="00B85D6C" w:rsidRPr="0026327B">
        <w:rPr>
          <w:rFonts w:ascii="Arial" w:hAnsi="Arial" w:cs="Arial"/>
          <w:color w:val="000000"/>
        </w:rPr>
        <w:t xml:space="preserve">subsequently </w:t>
      </w:r>
      <w:r w:rsidR="00CB49F2" w:rsidRPr="0026327B">
        <w:rPr>
          <w:rFonts w:ascii="Arial" w:hAnsi="Arial" w:cs="Arial"/>
          <w:color w:val="000000"/>
        </w:rPr>
        <w:t xml:space="preserve">anticipated </w:t>
      </w:r>
      <w:r w:rsidR="00C02719" w:rsidRPr="0026327B">
        <w:rPr>
          <w:rFonts w:ascii="Arial" w:hAnsi="Arial" w:cs="Arial"/>
          <w:color w:val="000000"/>
        </w:rPr>
        <w:t xml:space="preserve">on 26 April 2017 </w:t>
      </w:r>
      <w:r w:rsidR="00CB49F2" w:rsidRPr="0026327B">
        <w:rPr>
          <w:rFonts w:ascii="Arial" w:hAnsi="Arial" w:cs="Arial"/>
          <w:color w:val="000000"/>
        </w:rPr>
        <w:t xml:space="preserve">and was </w:t>
      </w:r>
      <w:r w:rsidR="00B85D6C" w:rsidRPr="0026327B">
        <w:rPr>
          <w:rFonts w:ascii="Arial" w:hAnsi="Arial" w:cs="Arial"/>
          <w:color w:val="000000"/>
        </w:rPr>
        <w:t xml:space="preserve">ultimately </w:t>
      </w:r>
      <w:r w:rsidR="00CB49F2" w:rsidRPr="0026327B">
        <w:rPr>
          <w:rFonts w:ascii="Arial" w:hAnsi="Arial" w:cs="Arial"/>
          <w:color w:val="000000"/>
        </w:rPr>
        <w:t xml:space="preserve">discharged but </w:t>
      </w:r>
      <w:r w:rsidR="0049679F" w:rsidRPr="0026327B">
        <w:rPr>
          <w:rFonts w:ascii="Arial" w:hAnsi="Arial" w:cs="Arial"/>
          <w:color w:val="000000"/>
        </w:rPr>
        <w:t xml:space="preserve">it </w:t>
      </w:r>
      <w:r w:rsidR="00CB49F2" w:rsidRPr="0026327B">
        <w:rPr>
          <w:rFonts w:ascii="Arial" w:hAnsi="Arial" w:cs="Arial"/>
          <w:color w:val="000000"/>
        </w:rPr>
        <w:t>was replaced with an order in the following terms</w:t>
      </w:r>
      <w:r w:rsidR="00125031" w:rsidRPr="0026327B">
        <w:rPr>
          <w:rFonts w:ascii="Arial" w:hAnsi="Arial" w:cs="Arial"/>
          <w:color w:val="000000"/>
        </w:rPr>
        <w:t xml:space="preserve"> (the order)</w:t>
      </w:r>
      <w:r w:rsidR="00CB49F2" w:rsidRPr="0026327B">
        <w:rPr>
          <w:rFonts w:ascii="Arial" w:hAnsi="Arial" w:cs="Arial"/>
          <w:color w:val="000000"/>
        </w:rPr>
        <w:t>:</w:t>
      </w:r>
    </w:p>
    <w:p w14:paraId="732349F9" w14:textId="77777777" w:rsidR="00CB49F2" w:rsidRPr="00CB49F2" w:rsidRDefault="00CB49F2" w:rsidP="00CB49F2">
      <w:pPr>
        <w:pStyle w:val="ListParagraph"/>
        <w:tabs>
          <w:tab w:val="left" w:pos="709"/>
        </w:tabs>
        <w:spacing w:after="0" w:line="360" w:lineRule="auto"/>
        <w:ind w:left="0"/>
        <w:jc w:val="both"/>
        <w:rPr>
          <w:rFonts w:ascii="Arial" w:hAnsi="Arial" w:cs="Arial"/>
          <w:color w:val="000000"/>
        </w:rPr>
      </w:pPr>
      <w:r w:rsidRPr="00CB49F2">
        <w:rPr>
          <w:rFonts w:ascii="Arial" w:hAnsi="Arial" w:cs="Arial"/>
          <w:color w:val="000000"/>
        </w:rPr>
        <w:t>‘1.</w:t>
      </w:r>
      <w:r w:rsidRPr="00CB49F2">
        <w:rPr>
          <w:rFonts w:ascii="Arial" w:hAnsi="Arial" w:cs="Arial"/>
          <w:color w:val="000000"/>
        </w:rPr>
        <w:tab/>
        <w:t>The rule nisi granted by the court on 11</w:t>
      </w:r>
      <w:r w:rsidRPr="00CB49F2">
        <w:rPr>
          <w:rFonts w:ascii="Arial" w:hAnsi="Arial" w:cs="Arial"/>
          <w:color w:val="000000"/>
          <w:vertAlign w:val="superscript"/>
        </w:rPr>
        <w:t>th</w:t>
      </w:r>
      <w:r w:rsidRPr="00CB49F2">
        <w:rPr>
          <w:rFonts w:ascii="Arial" w:hAnsi="Arial" w:cs="Arial"/>
          <w:color w:val="000000"/>
        </w:rPr>
        <w:t xml:space="preserve"> April 2017 be and is hereby discharged.</w:t>
      </w:r>
    </w:p>
    <w:p w14:paraId="2BD9DA75" w14:textId="77777777" w:rsidR="00CB49F2" w:rsidRPr="00CB49F2" w:rsidRDefault="00CB49F2" w:rsidP="00CB49F2">
      <w:pPr>
        <w:pStyle w:val="ListParagraph"/>
        <w:tabs>
          <w:tab w:val="left" w:pos="709"/>
        </w:tabs>
        <w:spacing w:after="0" w:line="360" w:lineRule="auto"/>
        <w:ind w:left="0"/>
        <w:jc w:val="both"/>
        <w:rPr>
          <w:rFonts w:ascii="Arial" w:hAnsi="Arial" w:cs="Arial"/>
          <w:color w:val="000000"/>
        </w:rPr>
      </w:pPr>
      <w:r w:rsidRPr="00CB49F2">
        <w:rPr>
          <w:rFonts w:ascii="Arial" w:hAnsi="Arial" w:cs="Arial"/>
          <w:color w:val="000000"/>
        </w:rPr>
        <w:t>2.</w:t>
      </w:r>
      <w:r w:rsidRPr="00CB49F2">
        <w:rPr>
          <w:rFonts w:ascii="Arial" w:hAnsi="Arial" w:cs="Arial"/>
          <w:color w:val="000000"/>
        </w:rPr>
        <w:tab/>
        <w:t>The 4</w:t>
      </w:r>
      <w:r w:rsidRPr="00CB49F2">
        <w:rPr>
          <w:rFonts w:ascii="Arial" w:hAnsi="Arial" w:cs="Arial"/>
          <w:color w:val="000000"/>
          <w:vertAlign w:val="superscript"/>
        </w:rPr>
        <w:t>th</w:t>
      </w:r>
      <w:r w:rsidRPr="00CB49F2">
        <w:rPr>
          <w:rFonts w:ascii="Arial" w:hAnsi="Arial" w:cs="Arial"/>
          <w:color w:val="000000"/>
        </w:rPr>
        <w:t xml:space="preserve"> Respondent is directed to forthwith transfer all funds held in the Applicant’s FNB account number 62198882633 to Applicants FNB (Building account) 62407346594, with the exception of the sum of R104 000-00.</w:t>
      </w:r>
    </w:p>
    <w:p w14:paraId="5F9E7DDD" w14:textId="77777777" w:rsidR="00CB49F2" w:rsidRDefault="00CB49F2" w:rsidP="00CB49F2">
      <w:pPr>
        <w:pStyle w:val="ListParagraph"/>
        <w:tabs>
          <w:tab w:val="left" w:pos="709"/>
        </w:tabs>
        <w:spacing w:after="0" w:line="360" w:lineRule="auto"/>
        <w:ind w:left="0"/>
        <w:jc w:val="both"/>
        <w:rPr>
          <w:rFonts w:ascii="Arial" w:hAnsi="Arial" w:cs="Arial"/>
          <w:color w:val="000000"/>
        </w:rPr>
      </w:pPr>
      <w:r w:rsidRPr="00CB49F2">
        <w:rPr>
          <w:rFonts w:ascii="Arial" w:hAnsi="Arial" w:cs="Arial"/>
          <w:color w:val="000000"/>
        </w:rPr>
        <w:t>3.</w:t>
      </w:r>
      <w:r w:rsidRPr="00CB49F2">
        <w:rPr>
          <w:rFonts w:ascii="Arial" w:hAnsi="Arial" w:cs="Arial"/>
          <w:color w:val="000000"/>
        </w:rPr>
        <w:tab/>
      </w:r>
      <w:r w:rsidR="00B85D6C">
        <w:rPr>
          <w:rFonts w:ascii="Arial" w:hAnsi="Arial" w:cs="Arial"/>
          <w:color w:val="000000"/>
        </w:rPr>
        <w:t>The First, Second and Third Respondents and Sibusiso M Ndlovu be and are hereby restrained from conducting the bank account 62407346594 (FNB) of the Applicant and are not to make any withdrawals from such bank account.</w:t>
      </w:r>
    </w:p>
    <w:p w14:paraId="5E4F6C70" w14:textId="77777777" w:rsidR="00B85D6C" w:rsidRDefault="00B85D6C" w:rsidP="00B85D6C">
      <w:pPr>
        <w:pStyle w:val="ListParagraph"/>
        <w:tabs>
          <w:tab w:val="left" w:pos="709"/>
        </w:tabs>
        <w:spacing w:after="0" w:line="360" w:lineRule="auto"/>
        <w:ind w:left="0"/>
        <w:jc w:val="both"/>
        <w:rPr>
          <w:rFonts w:ascii="Arial" w:hAnsi="Arial" w:cs="Arial"/>
          <w:color w:val="000000"/>
        </w:rPr>
      </w:pPr>
      <w:r>
        <w:rPr>
          <w:rFonts w:ascii="Arial" w:hAnsi="Arial" w:cs="Arial"/>
          <w:color w:val="000000"/>
        </w:rPr>
        <w:t>4.</w:t>
      </w:r>
      <w:r>
        <w:rPr>
          <w:rFonts w:ascii="Arial" w:hAnsi="Arial" w:cs="Arial"/>
          <w:color w:val="000000"/>
        </w:rPr>
        <w:tab/>
        <w:t xml:space="preserve">The First, Second and Third Respondents shall be entitled to operate Applicant’s FNB current account number 62198882633 to pay any legitimate operating expenses of the Applicant, including First Respondent’s salary, such monthly expenses not to exceed the sum of </w:t>
      </w:r>
      <w:r w:rsidR="00C02719">
        <w:rPr>
          <w:rFonts w:ascii="Arial" w:hAnsi="Arial" w:cs="Arial"/>
          <w:color w:val="000000"/>
        </w:rPr>
        <w:t>R34 000</w:t>
      </w:r>
      <w:r>
        <w:rPr>
          <w:rFonts w:ascii="Arial" w:hAnsi="Arial" w:cs="Arial"/>
          <w:color w:val="000000"/>
        </w:rPr>
        <w:t xml:space="preserve"> per month.</w:t>
      </w:r>
    </w:p>
    <w:p w14:paraId="27FFE6C5" w14:textId="77777777" w:rsidR="00B85D6C" w:rsidRDefault="00B85D6C" w:rsidP="00B85D6C">
      <w:pPr>
        <w:pStyle w:val="ListParagraph"/>
        <w:tabs>
          <w:tab w:val="left" w:pos="709"/>
        </w:tabs>
        <w:spacing w:after="0" w:line="360" w:lineRule="auto"/>
        <w:ind w:left="0"/>
        <w:jc w:val="both"/>
        <w:rPr>
          <w:rFonts w:ascii="Arial" w:hAnsi="Arial" w:cs="Arial"/>
          <w:color w:val="000000"/>
        </w:rPr>
      </w:pPr>
      <w:r>
        <w:rPr>
          <w:rFonts w:ascii="Arial" w:hAnsi="Arial" w:cs="Arial"/>
          <w:color w:val="000000"/>
        </w:rPr>
        <w:lastRenderedPageBreak/>
        <w:t>5.</w:t>
      </w:r>
      <w:r>
        <w:rPr>
          <w:rFonts w:ascii="Arial" w:hAnsi="Arial" w:cs="Arial"/>
          <w:color w:val="000000"/>
        </w:rPr>
        <w:tab/>
        <w:t xml:space="preserve">The Regional Leadership Forum of the Applicant is directed forthwith to intervene and mediate the dispute between the parties in terms of Appendix 11 of the </w:t>
      </w:r>
      <w:r w:rsidR="009F283B">
        <w:rPr>
          <w:rFonts w:ascii="Arial" w:hAnsi="Arial" w:cs="Arial"/>
          <w:color w:val="000000"/>
        </w:rPr>
        <w:t>Constitution</w:t>
      </w:r>
      <w:r>
        <w:rPr>
          <w:rFonts w:ascii="Arial" w:hAnsi="Arial" w:cs="Arial"/>
          <w:color w:val="000000"/>
        </w:rPr>
        <w:t xml:space="preserve"> of the Apostolic Faith Mission of South Africa.</w:t>
      </w:r>
    </w:p>
    <w:p w14:paraId="1F44E47E" w14:textId="77777777" w:rsidR="00B85D6C" w:rsidRDefault="00B85D6C" w:rsidP="00B85D6C">
      <w:pPr>
        <w:pStyle w:val="ListParagraph"/>
        <w:tabs>
          <w:tab w:val="left" w:pos="709"/>
        </w:tabs>
        <w:spacing w:after="0" w:line="360" w:lineRule="auto"/>
        <w:ind w:left="0"/>
        <w:jc w:val="both"/>
        <w:rPr>
          <w:rFonts w:ascii="Arial" w:hAnsi="Arial" w:cs="Arial"/>
          <w:color w:val="000000"/>
        </w:rPr>
      </w:pPr>
      <w:r>
        <w:rPr>
          <w:rFonts w:ascii="Arial" w:hAnsi="Arial" w:cs="Arial"/>
          <w:color w:val="000000"/>
        </w:rPr>
        <w:t>6.</w:t>
      </w:r>
      <w:r>
        <w:rPr>
          <w:rFonts w:ascii="Arial" w:hAnsi="Arial" w:cs="Arial"/>
          <w:color w:val="000000"/>
        </w:rPr>
        <w:tab/>
        <w:t>The Applicant, the First, Second and Third Respondents, the Governing Body of the Applicant, the Interim Committee and/or the Church Council, and any concerned member of the Applicant’s congregation are entitled to participate in any dispute resolution procedures instituted by the Regional Leadership Forum by subjecting themselves to, and participating in, such procedures.</w:t>
      </w:r>
    </w:p>
    <w:p w14:paraId="30FE6FD8" w14:textId="0C7C09C9" w:rsidR="00B85D6C" w:rsidRDefault="00B85D6C" w:rsidP="00B85D6C">
      <w:pPr>
        <w:pStyle w:val="ListParagraph"/>
        <w:tabs>
          <w:tab w:val="left" w:pos="709"/>
        </w:tabs>
        <w:spacing w:after="0" w:line="360" w:lineRule="auto"/>
        <w:ind w:left="0"/>
        <w:jc w:val="both"/>
        <w:rPr>
          <w:rFonts w:ascii="Arial" w:hAnsi="Arial" w:cs="Arial"/>
          <w:color w:val="000000"/>
        </w:rPr>
      </w:pPr>
      <w:r>
        <w:rPr>
          <w:rFonts w:ascii="Arial" w:hAnsi="Arial" w:cs="Arial"/>
          <w:color w:val="000000"/>
        </w:rPr>
        <w:t>7.</w:t>
      </w:r>
      <w:r>
        <w:rPr>
          <w:rFonts w:ascii="Arial" w:hAnsi="Arial" w:cs="Arial"/>
          <w:color w:val="000000"/>
        </w:rPr>
        <w:tab/>
        <w:t>That in the event that the dispute is not finally resolved by the end of June 2017, any affected party may approach this Court on these papers, duly supplemented in so fa</w:t>
      </w:r>
      <w:r w:rsidR="007C0FF2">
        <w:rPr>
          <w:rFonts w:ascii="Arial" w:hAnsi="Arial" w:cs="Arial"/>
          <w:color w:val="000000"/>
        </w:rPr>
        <w:t>r</w:t>
      </w:r>
      <w:r>
        <w:rPr>
          <w:rFonts w:ascii="Arial" w:hAnsi="Arial" w:cs="Arial"/>
          <w:color w:val="000000"/>
        </w:rPr>
        <w:t xml:space="preserve"> as may be necessary, for further relief.</w:t>
      </w:r>
    </w:p>
    <w:p w14:paraId="2C15828B" w14:textId="77777777" w:rsidR="00B85D6C" w:rsidRDefault="00B85D6C" w:rsidP="00B85D6C">
      <w:pPr>
        <w:pStyle w:val="ListParagraph"/>
        <w:tabs>
          <w:tab w:val="left" w:pos="709"/>
        </w:tabs>
        <w:spacing w:after="0" w:line="360" w:lineRule="auto"/>
        <w:ind w:left="0"/>
        <w:jc w:val="both"/>
        <w:rPr>
          <w:rFonts w:ascii="Arial" w:hAnsi="Arial" w:cs="Arial"/>
          <w:color w:val="000000"/>
        </w:rPr>
      </w:pPr>
      <w:r>
        <w:rPr>
          <w:rFonts w:ascii="Arial" w:hAnsi="Arial" w:cs="Arial"/>
          <w:color w:val="000000"/>
        </w:rPr>
        <w:t>8.</w:t>
      </w:r>
      <w:r>
        <w:rPr>
          <w:rFonts w:ascii="Arial" w:hAnsi="Arial" w:cs="Arial"/>
          <w:color w:val="000000"/>
        </w:rPr>
        <w:tab/>
        <w:t>Costs reserved.’</w:t>
      </w:r>
    </w:p>
    <w:p w14:paraId="503DD680" w14:textId="77777777" w:rsidR="0054440D" w:rsidRPr="0054440D" w:rsidRDefault="0054440D" w:rsidP="00B85D6C">
      <w:pPr>
        <w:pStyle w:val="ListParagraph"/>
        <w:tabs>
          <w:tab w:val="left" w:pos="709"/>
        </w:tabs>
        <w:spacing w:after="0" w:line="360" w:lineRule="auto"/>
        <w:ind w:left="0"/>
        <w:jc w:val="both"/>
        <w:rPr>
          <w:rFonts w:ascii="Arial" w:hAnsi="Arial" w:cs="Arial"/>
          <w:color w:val="000000"/>
          <w:sz w:val="24"/>
          <w:szCs w:val="24"/>
        </w:rPr>
      </w:pPr>
    </w:p>
    <w:p w14:paraId="6F5ADBB1" w14:textId="363065AB" w:rsidR="00B05A18" w:rsidRPr="0026327B" w:rsidRDefault="0026327B" w:rsidP="0026327B">
      <w:pPr>
        <w:tabs>
          <w:tab w:val="left" w:pos="709"/>
        </w:tabs>
        <w:spacing w:line="360" w:lineRule="auto"/>
        <w:jc w:val="both"/>
        <w:rPr>
          <w:rFonts w:ascii="Arial" w:hAnsi="Arial" w:cs="Arial"/>
          <w:color w:val="000000"/>
        </w:rPr>
      </w:pPr>
      <w:r w:rsidRPr="00B05A18">
        <w:rPr>
          <w:rFonts w:ascii="Arial" w:eastAsiaTheme="minorHAnsi" w:hAnsi="Arial" w:cs="Arial"/>
          <w:color w:val="000000"/>
          <w:lang w:val="en-GB" w:eastAsia="en-US" w:bidi="ar-SA"/>
        </w:rPr>
        <w:t>[19]</w:t>
      </w:r>
      <w:r w:rsidRPr="00B05A18">
        <w:rPr>
          <w:rFonts w:ascii="Arial" w:eastAsiaTheme="minorHAnsi" w:hAnsi="Arial" w:cs="Arial"/>
          <w:color w:val="000000"/>
          <w:lang w:val="en-GB" w:eastAsia="en-US" w:bidi="ar-SA"/>
        </w:rPr>
        <w:tab/>
      </w:r>
      <w:r w:rsidR="00B05A18" w:rsidRPr="0026327B">
        <w:rPr>
          <w:rFonts w:ascii="Arial" w:hAnsi="Arial" w:cs="Arial"/>
          <w:color w:val="000000"/>
        </w:rPr>
        <w:t xml:space="preserve">Consequent upon the granting of the order, the Regional Leadership Forum </w:t>
      </w:r>
      <w:r w:rsidR="0049679F" w:rsidRPr="0026327B">
        <w:rPr>
          <w:rFonts w:ascii="Arial" w:hAnsi="Arial" w:cs="Arial"/>
          <w:color w:val="000000"/>
        </w:rPr>
        <w:t>recommenced its efforts</w:t>
      </w:r>
      <w:r w:rsidR="00B05A18" w:rsidRPr="0026327B">
        <w:rPr>
          <w:rFonts w:ascii="Arial" w:hAnsi="Arial" w:cs="Arial"/>
          <w:color w:val="000000"/>
        </w:rPr>
        <w:t xml:space="preserve"> to mediate the dispute, as required by the order. Several meetings were convened between the opposing parties, at least one of which was blighted by blatant posturing by the members of the Interim Committee</w:t>
      </w:r>
      <w:r w:rsidR="00FA38E3" w:rsidRPr="0026327B">
        <w:rPr>
          <w:rFonts w:ascii="Arial" w:hAnsi="Arial" w:cs="Arial"/>
          <w:color w:val="000000"/>
        </w:rPr>
        <w:t>, who claimed that the governing body had arrived late for the meeting and declined t</w:t>
      </w:r>
      <w:r w:rsidR="00D86678" w:rsidRPr="0026327B">
        <w:rPr>
          <w:rFonts w:ascii="Arial" w:hAnsi="Arial" w:cs="Arial"/>
          <w:color w:val="000000"/>
        </w:rPr>
        <w:t xml:space="preserve">o </w:t>
      </w:r>
      <w:r w:rsidR="00FA38E3" w:rsidRPr="0026327B">
        <w:rPr>
          <w:rFonts w:ascii="Arial" w:hAnsi="Arial" w:cs="Arial"/>
          <w:color w:val="000000"/>
        </w:rPr>
        <w:t>permit the meeting to occur.</w:t>
      </w:r>
      <w:r w:rsidR="00B05A18" w:rsidRPr="0026327B">
        <w:rPr>
          <w:rFonts w:ascii="Arial" w:hAnsi="Arial" w:cs="Arial"/>
          <w:color w:val="000000"/>
        </w:rPr>
        <w:t xml:space="preserve"> </w:t>
      </w:r>
      <w:r w:rsidR="00FA38E3" w:rsidRPr="0026327B">
        <w:rPr>
          <w:rFonts w:ascii="Arial" w:hAnsi="Arial" w:cs="Arial"/>
          <w:color w:val="000000"/>
        </w:rPr>
        <w:t>At a further meeting scheduled to occur at the Ngwelezane local assembly church, the members of the Interim Committee refused to allow the governing body to gain access to the church and declined to unlock a gate at the church premises. It is therefore not surprising that t</w:t>
      </w:r>
      <w:r w:rsidR="00B05A18" w:rsidRPr="0026327B">
        <w:rPr>
          <w:rFonts w:ascii="Arial" w:hAnsi="Arial" w:cs="Arial"/>
          <w:color w:val="000000"/>
        </w:rPr>
        <w:t xml:space="preserve">he mediation </w:t>
      </w:r>
      <w:r w:rsidR="00FA38E3" w:rsidRPr="0026327B">
        <w:rPr>
          <w:rFonts w:ascii="Arial" w:hAnsi="Arial" w:cs="Arial"/>
          <w:color w:val="000000"/>
        </w:rPr>
        <w:t xml:space="preserve">efforts of the Regional Leadership Forum </w:t>
      </w:r>
      <w:r w:rsidR="00D86678" w:rsidRPr="0026327B">
        <w:rPr>
          <w:rFonts w:ascii="Arial" w:hAnsi="Arial" w:cs="Arial"/>
          <w:color w:val="000000"/>
        </w:rPr>
        <w:t>failed,</w:t>
      </w:r>
      <w:r w:rsidR="00FA38E3" w:rsidRPr="0026327B">
        <w:rPr>
          <w:rFonts w:ascii="Arial" w:hAnsi="Arial" w:cs="Arial"/>
          <w:color w:val="000000"/>
        </w:rPr>
        <w:t xml:space="preserve"> and the </w:t>
      </w:r>
      <w:r w:rsidR="00B05A18" w:rsidRPr="0026327B">
        <w:rPr>
          <w:rFonts w:ascii="Arial" w:hAnsi="Arial" w:cs="Arial"/>
          <w:color w:val="000000"/>
        </w:rPr>
        <w:t>dispute</w:t>
      </w:r>
      <w:r w:rsidR="000E42AB" w:rsidRPr="0026327B">
        <w:rPr>
          <w:rFonts w:ascii="Arial" w:hAnsi="Arial" w:cs="Arial"/>
          <w:color w:val="000000"/>
        </w:rPr>
        <w:t xml:space="preserve"> continue</w:t>
      </w:r>
      <w:r w:rsidR="00FA38E3" w:rsidRPr="0026327B">
        <w:rPr>
          <w:rFonts w:ascii="Arial" w:hAnsi="Arial" w:cs="Arial"/>
          <w:color w:val="000000"/>
        </w:rPr>
        <w:t>d</w:t>
      </w:r>
      <w:r w:rsidR="000E42AB" w:rsidRPr="0026327B">
        <w:rPr>
          <w:rFonts w:ascii="Arial" w:hAnsi="Arial" w:cs="Arial"/>
          <w:color w:val="000000"/>
        </w:rPr>
        <w:t xml:space="preserve"> to fester</w:t>
      </w:r>
      <w:r w:rsidR="00B05A18" w:rsidRPr="0026327B">
        <w:rPr>
          <w:rFonts w:ascii="Arial" w:hAnsi="Arial" w:cs="Arial"/>
          <w:color w:val="000000"/>
        </w:rPr>
        <w:t>.</w:t>
      </w:r>
    </w:p>
    <w:p w14:paraId="0BAB046C" w14:textId="77777777" w:rsidR="00B05A18" w:rsidRPr="00B05A18" w:rsidRDefault="00B05A18" w:rsidP="0049679F">
      <w:pPr>
        <w:pStyle w:val="ListParagraph"/>
        <w:spacing w:line="360" w:lineRule="auto"/>
        <w:rPr>
          <w:rFonts w:ascii="Arial" w:hAnsi="Arial" w:cs="Arial"/>
          <w:color w:val="000000"/>
          <w:sz w:val="24"/>
          <w:szCs w:val="24"/>
        </w:rPr>
      </w:pPr>
    </w:p>
    <w:p w14:paraId="3AD56519" w14:textId="616DB226" w:rsidR="0003367A"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[20]</w:t>
      </w:r>
      <w:r>
        <w:rPr>
          <w:rFonts w:ascii="Arial" w:eastAsiaTheme="minorHAnsi" w:hAnsi="Arial" w:cs="Arial"/>
          <w:color w:val="000000"/>
          <w:lang w:val="en-GB" w:eastAsia="en-US" w:bidi="ar-SA"/>
        </w:rPr>
        <w:tab/>
      </w:r>
      <w:r w:rsidR="001D7BDE" w:rsidRPr="0026327B">
        <w:rPr>
          <w:rFonts w:ascii="Arial" w:hAnsi="Arial" w:cs="Arial"/>
          <w:color w:val="000000"/>
        </w:rPr>
        <w:t>O</w:t>
      </w:r>
      <w:r w:rsidR="004B030E" w:rsidRPr="0026327B">
        <w:rPr>
          <w:rFonts w:ascii="Arial" w:hAnsi="Arial" w:cs="Arial"/>
          <w:color w:val="000000"/>
        </w:rPr>
        <w:t xml:space="preserve">n 21 October 2017, the Regional Leadership </w:t>
      </w:r>
      <w:r w:rsidR="001D7BDE" w:rsidRPr="0026327B">
        <w:rPr>
          <w:rFonts w:ascii="Arial" w:hAnsi="Arial" w:cs="Arial"/>
          <w:color w:val="000000"/>
        </w:rPr>
        <w:t>Forum</w:t>
      </w:r>
      <w:r w:rsidR="004B030E" w:rsidRPr="0026327B">
        <w:rPr>
          <w:rFonts w:ascii="Arial" w:hAnsi="Arial" w:cs="Arial"/>
          <w:color w:val="000000"/>
        </w:rPr>
        <w:t xml:space="preserve"> </w:t>
      </w:r>
      <w:r w:rsidR="001D7BDE" w:rsidRPr="0026327B">
        <w:rPr>
          <w:rFonts w:ascii="Arial" w:hAnsi="Arial" w:cs="Arial"/>
          <w:color w:val="000000"/>
        </w:rPr>
        <w:t xml:space="preserve">delivered a written report outlining the steps that it had taken in </w:t>
      </w:r>
      <w:r w:rsidR="00C0137A" w:rsidRPr="0026327B">
        <w:rPr>
          <w:rFonts w:ascii="Arial" w:hAnsi="Arial" w:cs="Arial"/>
          <w:color w:val="000000"/>
        </w:rPr>
        <w:t xml:space="preserve">unsuccessfully </w:t>
      </w:r>
      <w:r w:rsidR="001D7BDE" w:rsidRPr="0026327B">
        <w:rPr>
          <w:rFonts w:ascii="Arial" w:hAnsi="Arial" w:cs="Arial"/>
          <w:color w:val="000000"/>
        </w:rPr>
        <w:t xml:space="preserve">attempting to mediate the dispute. In that report, the Regional Leadership Forum </w:t>
      </w:r>
      <w:r w:rsidR="00FA38E3" w:rsidRPr="0026327B">
        <w:rPr>
          <w:rFonts w:ascii="Arial" w:hAnsi="Arial" w:cs="Arial"/>
          <w:color w:val="000000"/>
        </w:rPr>
        <w:t>expressed certain views on the matter</w:t>
      </w:r>
      <w:r w:rsidR="001D7BDE" w:rsidRPr="0026327B">
        <w:rPr>
          <w:rFonts w:ascii="Arial" w:hAnsi="Arial" w:cs="Arial"/>
          <w:color w:val="000000"/>
        </w:rPr>
        <w:t>.</w:t>
      </w:r>
      <w:r w:rsidR="004B030E" w:rsidRPr="0026327B">
        <w:rPr>
          <w:rFonts w:ascii="Arial" w:hAnsi="Arial" w:cs="Arial"/>
          <w:color w:val="000000"/>
        </w:rPr>
        <w:t xml:space="preserve"> Briefly stated, </w:t>
      </w:r>
      <w:r w:rsidR="001D7BDE" w:rsidRPr="0026327B">
        <w:rPr>
          <w:rFonts w:ascii="Arial" w:hAnsi="Arial" w:cs="Arial"/>
          <w:color w:val="000000"/>
        </w:rPr>
        <w:t>it</w:t>
      </w:r>
      <w:r w:rsidR="003D031C" w:rsidRPr="0026327B">
        <w:rPr>
          <w:rFonts w:ascii="Arial" w:hAnsi="Arial" w:cs="Arial"/>
          <w:color w:val="000000"/>
        </w:rPr>
        <w:t xml:space="preserve"> concluded</w:t>
      </w:r>
      <w:r w:rsidR="004B030E" w:rsidRPr="0026327B">
        <w:rPr>
          <w:rFonts w:ascii="Arial" w:hAnsi="Arial" w:cs="Arial"/>
          <w:color w:val="000000"/>
        </w:rPr>
        <w:t xml:space="preserve"> that</w:t>
      </w:r>
      <w:r w:rsidR="0003367A" w:rsidRPr="0026327B">
        <w:rPr>
          <w:rFonts w:ascii="Arial" w:hAnsi="Arial" w:cs="Arial"/>
          <w:color w:val="000000"/>
        </w:rPr>
        <w:t>:</w:t>
      </w:r>
    </w:p>
    <w:p w14:paraId="27943CF6" w14:textId="2D3BF482" w:rsidR="0003367A"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(a)</w:t>
      </w:r>
      <w:r>
        <w:rPr>
          <w:rFonts w:ascii="Arial" w:eastAsiaTheme="minorHAnsi" w:hAnsi="Arial" w:cs="Arial"/>
          <w:color w:val="000000"/>
          <w:lang w:val="en-GB" w:eastAsia="en-US" w:bidi="ar-SA"/>
        </w:rPr>
        <w:tab/>
      </w:r>
      <w:r w:rsidR="004B030E" w:rsidRPr="0026327B">
        <w:rPr>
          <w:rFonts w:ascii="Arial" w:hAnsi="Arial" w:cs="Arial"/>
          <w:color w:val="000000"/>
        </w:rPr>
        <w:t>Pastor Phangwa was the true pastor of the Ngweleza</w:t>
      </w:r>
      <w:r w:rsidR="001866FD" w:rsidRPr="0026327B">
        <w:rPr>
          <w:rFonts w:ascii="Arial" w:hAnsi="Arial" w:cs="Arial"/>
          <w:color w:val="000000"/>
        </w:rPr>
        <w:t xml:space="preserve">ne </w:t>
      </w:r>
      <w:r w:rsidR="0003367A" w:rsidRPr="0026327B">
        <w:rPr>
          <w:rFonts w:ascii="Arial" w:hAnsi="Arial" w:cs="Arial"/>
          <w:color w:val="000000"/>
        </w:rPr>
        <w:t>local assembly;</w:t>
      </w:r>
    </w:p>
    <w:p w14:paraId="7CF36AC7" w14:textId="7132D195" w:rsidR="0003367A"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(b)</w:t>
      </w:r>
      <w:r>
        <w:rPr>
          <w:rFonts w:ascii="Arial" w:eastAsiaTheme="minorHAnsi" w:hAnsi="Arial" w:cs="Arial"/>
          <w:color w:val="000000"/>
          <w:lang w:val="en-GB" w:eastAsia="en-US" w:bidi="ar-SA"/>
        </w:rPr>
        <w:tab/>
      </w:r>
      <w:r w:rsidR="0003367A" w:rsidRPr="0026327B">
        <w:rPr>
          <w:rFonts w:ascii="Arial" w:hAnsi="Arial" w:cs="Arial"/>
          <w:color w:val="000000"/>
        </w:rPr>
        <w:t>A</w:t>
      </w:r>
      <w:r w:rsidR="001866FD" w:rsidRPr="0026327B">
        <w:rPr>
          <w:rFonts w:ascii="Arial" w:hAnsi="Arial" w:cs="Arial"/>
          <w:color w:val="000000"/>
        </w:rPr>
        <w:t>ll un</w:t>
      </w:r>
      <w:r w:rsidR="009F283B" w:rsidRPr="0026327B">
        <w:rPr>
          <w:rFonts w:ascii="Arial" w:hAnsi="Arial" w:cs="Arial"/>
          <w:color w:val="000000"/>
        </w:rPr>
        <w:t>constitution</w:t>
      </w:r>
      <w:r w:rsidR="004B030E" w:rsidRPr="0026327B">
        <w:rPr>
          <w:rFonts w:ascii="Arial" w:hAnsi="Arial" w:cs="Arial"/>
          <w:color w:val="000000"/>
        </w:rPr>
        <w:t>al committees that had been established wer</w:t>
      </w:r>
      <w:r w:rsidR="001866FD" w:rsidRPr="0026327B">
        <w:rPr>
          <w:rFonts w:ascii="Arial" w:hAnsi="Arial" w:cs="Arial"/>
          <w:color w:val="000000"/>
        </w:rPr>
        <w:t xml:space="preserve">e </w:t>
      </w:r>
      <w:r w:rsidR="00C0137A" w:rsidRPr="0026327B">
        <w:rPr>
          <w:rFonts w:ascii="Arial" w:hAnsi="Arial" w:cs="Arial"/>
          <w:color w:val="000000"/>
        </w:rPr>
        <w:t xml:space="preserve">to be </w:t>
      </w:r>
      <w:r w:rsidR="00C808E7" w:rsidRPr="0026327B">
        <w:rPr>
          <w:rFonts w:ascii="Arial" w:hAnsi="Arial" w:cs="Arial"/>
          <w:color w:val="000000"/>
        </w:rPr>
        <w:t>‘</w:t>
      </w:r>
      <w:r w:rsidR="001866FD" w:rsidRPr="0026327B">
        <w:rPr>
          <w:rFonts w:ascii="Arial" w:hAnsi="Arial" w:cs="Arial"/>
          <w:color w:val="000000"/>
        </w:rPr>
        <w:t>invalidated</w:t>
      </w:r>
      <w:r w:rsidR="00C808E7" w:rsidRPr="0026327B">
        <w:rPr>
          <w:rFonts w:ascii="Arial" w:hAnsi="Arial" w:cs="Arial"/>
          <w:color w:val="000000"/>
        </w:rPr>
        <w:t>’</w:t>
      </w:r>
      <w:r w:rsidR="0003367A" w:rsidRPr="0026327B">
        <w:rPr>
          <w:rFonts w:ascii="Arial" w:hAnsi="Arial" w:cs="Arial"/>
          <w:color w:val="000000"/>
        </w:rPr>
        <w:t>;</w:t>
      </w:r>
    </w:p>
    <w:p w14:paraId="21544417" w14:textId="3458AC0B" w:rsidR="0003367A"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(c)</w:t>
      </w:r>
      <w:r>
        <w:rPr>
          <w:rFonts w:ascii="Arial" w:eastAsiaTheme="minorHAnsi" w:hAnsi="Arial" w:cs="Arial"/>
          <w:color w:val="000000"/>
          <w:lang w:val="en-GB" w:eastAsia="en-US" w:bidi="ar-SA"/>
        </w:rPr>
        <w:tab/>
      </w:r>
      <w:r w:rsidR="0003367A" w:rsidRPr="0026327B">
        <w:rPr>
          <w:rFonts w:ascii="Arial" w:hAnsi="Arial" w:cs="Arial"/>
          <w:color w:val="000000"/>
        </w:rPr>
        <w:t>T</w:t>
      </w:r>
      <w:r w:rsidR="001866FD" w:rsidRPr="0026327B">
        <w:rPr>
          <w:rFonts w:ascii="Arial" w:hAnsi="Arial" w:cs="Arial"/>
          <w:color w:val="000000"/>
        </w:rPr>
        <w:t xml:space="preserve">he </w:t>
      </w:r>
      <w:r w:rsidR="0003367A" w:rsidRPr="0026327B">
        <w:rPr>
          <w:rFonts w:ascii="Arial" w:hAnsi="Arial" w:cs="Arial"/>
          <w:color w:val="000000"/>
        </w:rPr>
        <w:t>Ngwelezan</w:t>
      </w:r>
      <w:r w:rsidR="00C808E7" w:rsidRPr="0026327B">
        <w:rPr>
          <w:rFonts w:ascii="Arial" w:hAnsi="Arial" w:cs="Arial"/>
          <w:color w:val="000000"/>
        </w:rPr>
        <w:t>e</w:t>
      </w:r>
      <w:r w:rsidR="0003367A" w:rsidRPr="0026327B">
        <w:rPr>
          <w:rFonts w:ascii="Arial" w:hAnsi="Arial" w:cs="Arial"/>
          <w:color w:val="000000"/>
        </w:rPr>
        <w:t xml:space="preserve"> local assembly </w:t>
      </w:r>
      <w:r w:rsidR="001866FD" w:rsidRPr="0026327B">
        <w:rPr>
          <w:rFonts w:ascii="Arial" w:hAnsi="Arial" w:cs="Arial"/>
          <w:color w:val="000000"/>
        </w:rPr>
        <w:t>governing bod</w:t>
      </w:r>
      <w:r w:rsidR="004B030E" w:rsidRPr="0026327B">
        <w:rPr>
          <w:rFonts w:ascii="Arial" w:hAnsi="Arial" w:cs="Arial"/>
          <w:color w:val="000000"/>
        </w:rPr>
        <w:t>y and Pastor Phangwa we</w:t>
      </w:r>
      <w:r w:rsidR="001866FD" w:rsidRPr="0026327B">
        <w:rPr>
          <w:rFonts w:ascii="Arial" w:hAnsi="Arial" w:cs="Arial"/>
          <w:color w:val="000000"/>
        </w:rPr>
        <w:t xml:space="preserve">re </w:t>
      </w:r>
      <w:r w:rsidR="00C81947" w:rsidRPr="0026327B">
        <w:rPr>
          <w:rFonts w:ascii="Arial" w:hAnsi="Arial" w:cs="Arial"/>
          <w:color w:val="000000"/>
        </w:rPr>
        <w:t>authorised</w:t>
      </w:r>
      <w:r w:rsidR="001866FD" w:rsidRPr="0026327B">
        <w:rPr>
          <w:rFonts w:ascii="Arial" w:hAnsi="Arial" w:cs="Arial"/>
          <w:color w:val="000000"/>
        </w:rPr>
        <w:t xml:space="preserve"> to operate the </w:t>
      </w:r>
      <w:r w:rsidR="0003367A" w:rsidRPr="0026327B">
        <w:rPr>
          <w:rFonts w:ascii="Arial" w:hAnsi="Arial" w:cs="Arial"/>
          <w:color w:val="000000"/>
        </w:rPr>
        <w:t>former’s</w:t>
      </w:r>
      <w:r w:rsidR="004B030E" w:rsidRPr="0026327B">
        <w:rPr>
          <w:rFonts w:ascii="Arial" w:hAnsi="Arial" w:cs="Arial"/>
          <w:color w:val="000000"/>
        </w:rPr>
        <w:t xml:space="preserve"> bank accounts</w:t>
      </w:r>
      <w:r w:rsidR="0003367A" w:rsidRPr="0026327B">
        <w:rPr>
          <w:rFonts w:ascii="Arial" w:hAnsi="Arial" w:cs="Arial"/>
          <w:color w:val="000000"/>
        </w:rPr>
        <w:t>;</w:t>
      </w:r>
    </w:p>
    <w:p w14:paraId="38C4DA22" w14:textId="4E8DB38B" w:rsidR="0003367A"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lastRenderedPageBreak/>
        <w:t>(d)</w:t>
      </w:r>
      <w:r>
        <w:rPr>
          <w:rFonts w:ascii="Arial" w:eastAsiaTheme="minorHAnsi" w:hAnsi="Arial" w:cs="Arial"/>
          <w:color w:val="000000"/>
          <w:lang w:val="en-GB" w:eastAsia="en-US" w:bidi="ar-SA"/>
        </w:rPr>
        <w:tab/>
      </w:r>
      <w:r w:rsidR="0003367A" w:rsidRPr="0026327B">
        <w:rPr>
          <w:rFonts w:ascii="Arial" w:hAnsi="Arial" w:cs="Arial"/>
          <w:color w:val="000000"/>
        </w:rPr>
        <w:t>A</w:t>
      </w:r>
      <w:r w:rsidR="004B030E" w:rsidRPr="0026327B">
        <w:rPr>
          <w:rFonts w:ascii="Arial" w:hAnsi="Arial" w:cs="Arial"/>
          <w:color w:val="000000"/>
        </w:rPr>
        <w:t xml:space="preserve">ny complaint against Pastor Phangwa or the governing body </w:t>
      </w:r>
      <w:r w:rsidR="00C81947" w:rsidRPr="0026327B">
        <w:rPr>
          <w:rFonts w:ascii="Arial" w:hAnsi="Arial" w:cs="Arial"/>
          <w:color w:val="000000"/>
        </w:rPr>
        <w:t xml:space="preserve">had to </w:t>
      </w:r>
      <w:r w:rsidR="004B030E" w:rsidRPr="0026327B">
        <w:rPr>
          <w:rFonts w:ascii="Arial" w:hAnsi="Arial" w:cs="Arial"/>
          <w:color w:val="000000"/>
        </w:rPr>
        <w:t xml:space="preserve">be lodged in accordance with the prescribed grievance procedures contained in the </w:t>
      </w:r>
      <w:r w:rsidR="009F283B" w:rsidRPr="0026327B">
        <w:rPr>
          <w:rFonts w:ascii="Arial" w:hAnsi="Arial" w:cs="Arial"/>
          <w:color w:val="000000"/>
        </w:rPr>
        <w:t>Constitution</w:t>
      </w:r>
      <w:r w:rsidR="0003367A" w:rsidRPr="0026327B">
        <w:rPr>
          <w:rFonts w:ascii="Arial" w:hAnsi="Arial" w:cs="Arial"/>
          <w:color w:val="000000"/>
        </w:rPr>
        <w:t>;</w:t>
      </w:r>
      <w:r w:rsidR="004B030E" w:rsidRPr="0026327B">
        <w:rPr>
          <w:rFonts w:ascii="Arial" w:hAnsi="Arial" w:cs="Arial"/>
          <w:color w:val="000000"/>
        </w:rPr>
        <w:t xml:space="preserve"> and, </w:t>
      </w:r>
    </w:p>
    <w:p w14:paraId="72F11188" w14:textId="5EDA9CC6" w:rsidR="00F966A3"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(e)</w:t>
      </w:r>
      <w:r>
        <w:rPr>
          <w:rFonts w:ascii="Arial" w:eastAsiaTheme="minorHAnsi" w:hAnsi="Arial" w:cs="Arial"/>
          <w:color w:val="000000"/>
          <w:lang w:val="en-GB" w:eastAsia="en-US" w:bidi="ar-SA"/>
        </w:rPr>
        <w:tab/>
      </w:r>
      <w:r w:rsidR="004B030E" w:rsidRPr="0026327B">
        <w:rPr>
          <w:rFonts w:ascii="Arial" w:hAnsi="Arial" w:cs="Arial"/>
          <w:color w:val="000000"/>
        </w:rPr>
        <w:t xml:space="preserve">Pastor Phangwa and </w:t>
      </w:r>
      <w:r w:rsidR="00C81947" w:rsidRPr="0026327B">
        <w:rPr>
          <w:rFonts w:ascii="Arial" w:hAnsi="Arial" w:cs="Arial"/>
          <w:color w:val="000000"/>
        </w:rPr>
        <w:t xml:space="preserve">the </w:t>
      </w:r>
      <w:r w:rsidR="0003367A" w:rsidRPr="0026327B">
        <w:rPr>
          <w:rFonts w:ascii="Arial" w:hAnsi="Arial" w:cs="Arial"/>
          <w:color w:val="000000"/>
        </w:rPr>
        <w:t>‘</w:t>
      </w:r>
      <w:r w:rsidR="001866FD" w:rsidRPr="0026327B">
        <w:rPr>
          <w:rFonts w:ascii="Arial" w:hAnsi="Arial" w:cs="Arial"/>
          <w:color w:val="000000"/>
        </w:rPr>
        <w:t>church board</w:t>
      </w:r>
      <w:r w:rsidR="0003367A" w:rsidRPr="0026327B">
        <w:rPr>
          <w:rFonts w:ascii="Arial" w:hAnsi="Arial" w:cs="Arial"/>
          <w:color w:val="000000"/>
        </w:rPr>
        <w:t>’</w:t>
      </w:r>
      <w:r w:rsidR="001866FD" w:rsidRPr="0026327B">
        <w:rPr>
          <w:rFonts w:ascii="Arial" w:hAnsi="Arial" w:cs="Arial"/>
          <w:color w:val="000000"/>
        </w:rPr>
        <w:t xml:space="preserve"> w</w:t>
      </w:r>
      <w:r w:rsidR="00C81947" w:rsidRPr="0026327B">
        <w:rPr>
          <w:rFonts w:ascii="Arial" w:hAnsi="Arial" w:cs="Arial"/>
          <w:color w:val="000000"/>
        </w:rPr>
        <w:t>ere</w:t>
      </w:r>
      <w:r w:rsidR="001866FD" w:rsidRPr="0026327B">
        <w:rPr>
          <w:rFonts w:ascii="Arial" w:hAnsi="Arial" w:cs="Arial"/>
          <w:color w:val="000000"/>
        </w:rPr>
        <w:t xml:space="preserve"> authorised to take disciplinary steps against any church member transgressing the church code of conduct. </w:t>
      </w:r>
    </w:p>
    <w:p w14:paraId="253A7DAD" w14:textId="77777777" w:rsidR="00C81947" w:rsidRDefault="00C81947" w:rsidP="005F6C5C">
      <w:pPr>
        <w:pStyle w:val="ListParagraph"/>
        <w:tabs>
          <w:tab w:val="left" w:pos="709"/>
        </w:tabs>
        <w:spacing w:after="0" w:line="360" w:lineRule="auto"/>
        <w:ind w:left="0"/>
        <w:jc w:val="both"/>
        <w:rPr>
          <w:rFonts w:ascii="Arial" w:hAnsi="Arial" w:cs="Arial"/>
          <w:color w:val="000000"/>
          <w:sz w:val="24"/>
          <w:szCs w:val="24"/>
        </w:rPr>
      </w:pPr>
    </w:p>
    <w:p w14:paraId="4FF425A5" w14:textId="5EEE0ABE" w:rsidR="000905C7"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[21]</w:t>
      </w:r>
      <w:r>
        <w:rPr>
          <w:rFonts w:ascii="Arial" w:eastAsiaTheme="minorHAnsi" w:hAnsi="Arial" w:cs="Arial"/>
          <w:color w:val="000000"/>
          <w:lang w:val="en-GB" w:eastAsia="en-US" w:bidi="ar-SA"/>
        </w:rPr>
        <w:tab/>
      </w:r>
      <w:r w:rsidR="009D4BB0" w:rsidRPr="0026327B">
        <w:rPr>
          <w:rFonts w:ascii="Arial" w:hAnsi="Arial" w:cs="Arial"/>
          <w:color w:val="000000"/>
        </w:rPr>
        <w:t>Nine months later, o</w:t>
      </w:r>
      <w:r w:rsidR="0049679F" w:rsidRPr="0026327B">
        <w:rPr>
          <w:rFonts w:ascii="Arial" w:hAnsi="Arial" w:cs="Arial"/>
          <w:color w:val="000000"/>
        </w:rPr>
        <w:t xml:space="preserve">n 1 August 2018, this application was launched. Almost exactly five years later, on 27 July 2023, argument was addressed to me on the issues </w:t>
      </w:r>
      <w:r w:rsidR="009D4BB0" w:rsidRPr="0026327B">
        <w:rPr>
          <w:rFonts w:ascii="Arial" w:hAnsi="Arial" w:cs="Arial"/>
          <w:color w:val="000000"/>
        </w:rPr>
        <w:t xml:space="preserve">arising out of that application </w:t>
      </w:r>
      <w:r w:rsidR="0049679F" w:rsidRPr="0026327B">
        <w:rPr>
          <w:rFonts w:ascii="Arial" w:hAnsi="Arial" w:cs="Arial"/>
          <w:color w:val="000000"/>
        </w:rPr>
        <w:t xml:space="preserve">by Mr Madikizela and Mr Dlamini respectively. My initial inquiry </w:t>
      </w:r>
      <w:r w:rsidR="00B145A6" w:rsidRPr="0026327B">
        <w:rPr>
          <w:rFonts w:ascii="Arial" w:hAnsi="Arial" w:cs="Arial"/>
          <w:color w:val="000000"/>
        </w:rPr>
        <w:t xml:space="preserve">directed to </w:t>
      </w:r>
      <w:r w:rsidR="0049679F" w:rsidRPr="0026327B">
        <w:rPr>
          <w:rFonts w:ascii="Arial" w:hAnsi="Arial" w:cs="Arial"/>
          <w:color w:val="000000"/>
        </w:rPr>
        <w:t xml:space="preserve">Mr Madikizela was why it had taken </w:t>
      </w:r>
      <w:r w:rsidR="003D77B2" w:rsidRPr="0026327B">
        <w:rPr>
          <w:rFonts w:ascii="Arial" w:hAnsi="Arial" w:cs="Arial"/>
          <w:color w:val="000000"/>
        </w:rPr>
        <w:t>so long</w:t>
      </w:r>
      <w:r w:rsidR="0049679F" w:rsidRPr="0026327B">
        <w:rPr>
          <w:rFonts w:ascii="Arial" w:hAnsi="Arial" w:cs="Arial"/>
          <w:color w:val="000000"/>
        </w:rPr>
        <w:t xml:space="preserve"> for the matter to be set down. I am not confident that I understood his submissions in this regard.</w:t>
      </w:r>
      <w:r w:rsidR="000905C7" w:rsidRPr="0026327B">
        <w:rPr>
          <w:rFonts w:ascii="Arial" w:hAnsi="Arial" w:cs="Arial"/>
          <w:color w:val="000000"/>
        </w:rPr>
        <w:t xml:space="preserve"> I note that the answering affidavit appears to have been delivered sometime in 2018: I cannot be certain of precisely when this occurred as the indexed papers purport to contain a filing notice</w:t>
      </w:r>
      <w:r w:rsidR="009D4BB0" w:rsidRPr="0026327B">
        <w:rPr>
          <w:rFonts w:ascii="Arial" w:hAnsi="Arial" w:cs="Arial"/>
          <w:color w:val="000000"/>
        </w:rPr>
        <w:t xml:space="preserve"> which would reflect th</w:t>
      </w:r>
      <w:r w:rsidR="0054440D" w:rsidRPr="0026327B">
        <w:rPr>
          <w:rFonts w:ascii="Arial" w:hAnsi="Arial" w:cs="Arial"/>
          <w:color w:val="000000"/>
        </w:rPr>
        <w:t>at</w:t>
      </w:r>
      <w:r w:rsidR="009D4BB0" w:rsidRPr="0026327B">
        <w:rPr>
          <w:rFonts w:ascii="Arial" w:hAnsi="Arial" w:cs="Arial"/>
          <w:color w:val="000000"/>
        </w:rPr>
        <w:t xml:space="preserve"> date</w:t>
      </w:r>
      <w:r w:rsidR="000905C7" w:rsidRPr="0026327B">
        <w:rPr>
          <w:rFonts w:ascii="Arial" w:hAnsi="Arial" w:cs="Arial"/>
          <w:color w:val="000000"/>
        </w:rPr>
        <w:t xml:space="preserve">, but </w:t>
      </w:r>
      <w:r w:rsidR="00D86678" w:rsidRPr="0026327B">
        <w:rPr>
          <w:rFonts w:ascii="Arial" w:hAnsi="Arial" w:cs="Arial"/>
          <w:color w:val="000000"/>
        </w:rPr>
        <w:t>do</w:t>
      </w:r>
      <w:r w:rsidR="000905C7" w:rsidRPr="0026327B">
        <w:rPr>
          <w:rFonts w:ascii="Arial" w:hAnsi="Arial" w:cs="Arial"/>
          <w:color w:val="000000"/>
        </w:rPr>
        <w:t xml:space="preserve"> not</w:t>
      </w:r>
      <w:r w:rsidR="00A32747" w:rsidRPr="0026327B">
        <w:rPr>
          <w:rFonts w:ascii="Arial" w:hAnsi="Arial" w:cs="Arial"/>
          <w:color w:val="000000"/>
        </w:rPr>
        <w:t>.</w:t>
      </w:r>
      <w:r w:rsidR="000905C7" w:rsidRPr="0026327B">
        <w:rPr>
          <w:rFonts w:ascii="Arial" w:hAnsi="Arial" w:cs="Arial"/>
          <w:color w:val="000000"/>
        </w:rPr>
        <w:t xml:space="preserve"> But it appears that the replying affidavit was delivered on 29 October 2020. Why there should </w:t>
      </w:r>
      <w:r w:rsidR="005573B8" w:rsidRPr="0026327B">
        <w:rPr>
          <w:rFonts w:ascii="Arial" w:hAnsi="Arial" w:cs="Arial"/>
          <w:color w:val="000000"/>
        </w:rPr>
        <w:t xml:space="preserve">then </w:t>
      </w:r>
      <w:r w:rsidR="000905C7" w:rsidRPr="0026327B">
        <w:rPr>
          <w:rFonts w:ascii="Arial" w:hAnsi="Arial" w:cs="Arial"/>
          <w:color w:val="000000"/>
        </w:rPr>
        <w:t xml:space="preserve">be such a delay has not been explained satisfactorily. The matter was set down on 12 May 2021 for hearing on the opposed roll on 12 May 2022. </w:t>
      </w:r>
      <w:r w:rsidR="003D77B2" w:rsidRPr="0026327B">
        <w:rPr>
          <w:rFonts w:ascii="Arial" w:hAnsi="Arial" w:cs="Arial"/>
          <w:color w:val="000000"/>
        </w:rPr>
        <w:t xml:space="preserve">This </w:t>
      </w:r>
      <w:r w:rsidR="0054440D" w:rsidRPr="0026327B">
        <w:rPr>
          <w:rFonts w:ascii="Arial" w:hAnsi="Arial" w:cs="Arial"/>
          <w:color w:val="000000"/>
        </w:rPr>
        <w:t xml:space="preserve">length of </w:t>
      </w:r>
      <w:r w:rsidR="003D77B2" w:rsidRPr="0026327B">
        <w:rPr>
          <w:rFonts w:ascii="Arial" w:hAnsi="Arial" w:cs="Arial"/>
          <w:color w:val="000000"/>
        </w:rPr>
        <w:t xml:space="preserve">delay is not unusual in this division. </w:t>
      </w:r>
      <w:r w:rsidR="000905C7" w:rsidRPr="0026327B">
        <w:rPr>
          <w:rFonts w:ascii="Arial" w:hAnsi="Arial" w:cs="Arial"/>
          <w:color w:val="000000"/>
        </w:rPr>
        <w:t>I</w:t>
      </w:r>
      <w:r w:rsidR="003D77B2" w:rsidRPr="0026327B">
        <w:rPr>
          <w:rFonts w:ascii="Arial" w:hAnsi="Arial" w:cs="Arial"/>
          <w:color w:val="000000"/>
        </w:rPr>
        <w:t>, however,</w:t>
      </w:r>
      <w:r w:rsidR="000905C7" w:rsidRPr="0026327B">
        <w:rPr>
          <w:rFonts w:ascii="Arial" w:hAnsi="Arial" w:cs="Arial"/>
          <w:color w:val="000000"/>
        </w:rPr>
        <w:t xml:space="preserve"> have no understanding of what happened on 12 May 2022, but I am aware that the court file was mislaid </w:t>
      </w:r>
      <w:r w:rsidR="00A32747" w:rsidRPr="0026327B">
        <w:rPr>
          <w:rFonts w:ascii="Arial" w:hAnsi="Arial" w:cs="Arial"/>
          <w:color w:val="000000"/>
        </w:rPr>
        <w:t xml:space="preserve">at some stage </w:t>
      </w:r>
      <w:r w:rsidR="000905C7" w:rsidRPr="0026327B">
        <w:rPr>
          <w:rFonts w:ascii="Arial" w:hAnsi="Arial" w:cs="Arial"/>
          <w:color w:val="000000"/>
        </w:rPr>
        <w:t xml:space="preserve">and a duplicate file had to be constructed. </w:t>
      </w:r>
      <w:r w:rsidR="003D77B2" w:rsidRPr="0026327B">
        <w:rPr>
          <w:rFonts w:ascii="Arial" w:hAnsi="Arial" w:cs="Arial"/>
          <w:color w:val="000000"/>
        </w:rPr>
        <w:t>This may have contributed to the delay.</w:t>
      </w:r>
    </w:p>
    <w:p w14:paraId="645515F0" w14:textId="77777777" w:rsidR="005573B8" w:rsidRDefault="005573B8" w:rsidP="005573B8">
      <w:pPr>
        <w:pStyle w:val="ListParagraph"/>
        <w:tabs>
          <w:tab w:val="left" w:pos="709"/>
        </w:tabs>
        <w:spacing w:after="0" w:line="360" w:lineRule="auto"/>
        <w:ind w:left="0"/>
        <w:jc w:val="both"/>
        <w:rPr>
          <w:rFonts w:ascii="Arial" w:hAnsi="Arial" w:cs="Arial"/>
          <w:color w:val="000000"/>
          <w:sz w:val="24"/>
          <w:szCs w:val="24"/>
        </w:rPr>
      </w:pPr>
    </w:p>
    <w:p w14:paraId="2F3780B7" w14:textId="18FBB0C6" w:rsidR="008E741C"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[22]</w:t>
      </w:r>
      <w:r>
        <w:rPr>
          <w:rFonts w:ascii="Arial" w:eastAsiaTheme="minorHAnsi" w:hAnsi="Arial" w:cs="Arial"/>
          <w:color w:val="000000"/>
          <w:lang w:val="en-GB" w:eastAsia="en-US" w:bidi="ar-SA"/>
        </w:rPr>
        <w:tab/>
      </w:r>
      <w:r w:rsidR="000905C7" w:rsidRPr="0026327B">
        <w:rPr>
          <w:rFonts w:ascii="Arial" w:hAnsi="Arial" w:cs="Arial"/>
          <w:color w:val="000000"/>
        </w:rPr>
        <w:t xml:space="preserve">It is obviously unsatisfactory that matters such as this should clog up the system for as long as this one has. It is the aim of the court system to deliver swift adjudication of disputes where </w:t>
      </w:r>
      <w:r w:rsidR="0054440D" w:rsidRPr="0026327B">
        <w:rPr>
          <w:rFonts w:ascii="Arial" w:hAnsi="Arial" w:cs="Arial"/>
          <w:color w:val="000000"/>
        </w:rPr>
        <w:t>the</w:t>
      </w:r>
      <w:r w:rsidR="000905C7" w:rsidRPr="0026327B">
        <w:rPr>
          <w:rFonts w:ascii="Arial" w:hAnsi="Arial" w:cs="Arial"/>
          <w:color w:val="000000"/>
        </w:rPr>
        <w:t xml:space="preserve"> assistance</w:t>
      </w:r>
      <w:r w:rsidR="0054440D" w:rsidRPr="0026327B">
        <w:rPr>
          <w:rFonts w:ascii="Arial" w:hAnsi="Arial" w:cs="Arial"/>
          <w:color w:val="000000"/>
        </w:rPr>
        <w:t xml:space="preserve"> of the court</w:t>
      </w:r>
      <w:r w:rsidR="000905C7" w:rsidRPr="0026327B">
        <w:rPr>
          <w:rFonts w:ascii="Arial" w:hAnsi="Arial" w:cs="Arial"/>
          <w:color w:val="000000"/>
        </w:rPr>
        <w:t xml:space="preserve"> is requested. </w:t>
      </w:r>
      <w:r w:rsidR="007B58A4" w:rsidRPr="0026327B">
        <w:rPr>
          <w:rFonts w:ascii="Arial" w:hAnsi="Arial" w:cs="Arial"/>
          <w:color w:val="000000"/>
        </w:rPr>
        <w:t>Unnecessary delays hamper the ability of the court t</w:t>
      </w:r>
      <w:r w:rsidR="00281751" w:rsidRPr="0026327B">
        <w:rPr>
          <w:rFonts w:ascii="Arial" w:hAnsi="Arial" w:cs="Arial"/>
          <w:color w:val="000000"/>
        </w:rPr>
        <w:t>o discover and recognise the tr</w:t>
      </w:r>
      <w:r w:rsidR="007B58A4" w:rsidRPr="0026327B">
        <w:rPr>
          <w:rFonts w:ascii="Arial" w:hAnsi="Arial" w:cs="Arial"/>
          <w:color w:val="000000"/>
        </w:rPr>
        <w:t>ue facts.</w:t>
      </w:r>
      <w:r w:rsidR="007B58A4">
        <w:rPr>
          <w:rStyle w:val="FootnoteReference"/>
          <w:rFonts w:ascii="Arial" w:hAnsi="Arial" w:cs="Arial"/>
          <w:color w:val="000000"/>
        </w:rPr>
        <w:footnoteReference w:id="3"/>
      </w:r>
      <w:r w:rsidR="000905C7" w:rsidRPr="0026327B">
        <w:rPr>
          <w:rFonts w:ascii="Arial" w:hAnsi="Arial" w:cs="Arial"/>
          <w:color w:val="000000"/>
        </w:rPr>
        <w:t xml:space="preserve"> </w:t>
      </w:r>
      <w:r w:rsidR="00CF4056" w:rsidRPr="0026327B">
        <w:rPr>
          <w:rFonts w:ascii="Arial" w:hAnsi="Arial" w:cs="Arial"/>
          <w:color w:val="000000"/>
        </w:rPr>
        <w:t xml:space="preserve">But the swift administration of justice is also dependent on litigants acting </w:t>
      </w:r>
      <w:r w:rsidR="008E741C" w:rsidRPr="0026327B">
        <w:rPr>
          <w:rFonts w:ascii="Arial" w:hAnsi="Arial" w:cs="Arial"/>
          <w:color w:val="000000"/>
        </w:rPr>
        <w:t>with corresponding swiftness</w:t>
      </w:r>
      <w:r w:rsidR="00CF4056" w:rsidRPr="0026327B">
        <w:rPr>
          <w:rFonts w:ascii="Arial" w:hAnsi="Arial" w:cs="Arial"/>
          <w:color w:val="000000"/>
        </w:rPr>
        <w:t xml:space="preserve">. Here, it appears that the applicant has not moved with any great </w:t>
      </w:r>
      <w:r w:rsidR="000E42AB" w:rsidRPr="0026327B">
        <w:rPr>
          <w:rFonts w:ascii="Arial" w:hAnsi="Arial" w:cs="Arial"/>
          <w:color w:val="000000"/>
        </w:rPr>
        <w:t>pace</w:t>
      </w:r>
      <w:r w:rsidR="00CF4056" w:rsidRPr="0026327B">
        <w:rPr>
          <w:rFonts w:ascii="Arial" w:hAnsi="Arial" w:cs="Arial"/>
          <w:color w:val="000000"/>
        </w:rPr>
        <w:t xml:space="preserve"> to place the matter before the court for resolution. The respondents have not made an issue of this lethargy</w:t>
      </w:r>
      <w:r w:rsidR="000E42AB" w:rsidRPr="0026327B">
        <w:rPr>
          <w:rFonts w:ascii="Arial" w:hAnsi="Arial" w:cs="Arial"/>
          <w:color w:val="000000"/>
        </w:rPr>
        <w:t xml:space="preserve"> on the part of the </w:t>
      </w:r>
      <w:r w:rsidR="009D4BB0" w:rsidRPr="0026327B">
        <w:rPr>
          <w:rFonts w:ascii="Arial" w:hAnsi="Arial" w:cs="Arial"/>
          <w:color w:val="000000"/>
        </w:rPr>
        <w:t xml:space="preserve">applicant and have been content to allow </w:t>
      </w:r>
      <w:r w:rsidR="00FA3032" w:rsidRPr="0026327B">
        <w:rPr>
          <w:rFonts w:ascii="Arial" w:hAnsi="Arial" w:cs="Arial"/>
          <w:color w:val="000000"/>
        </w:rPr>
        <w:t>the matter</w:t>
      </w:r>
      <w:r w:rsidR="009D4BB0" w:rsidRPr="0026327B">
        <w:rPr>
          <w:rFonts w:ascii="Arial" w:hAnsi="Arial" w:cs="Arial"/>
          <w:color w:val="000000"/>
        </w:rPr>
        <w:t xml:space="preserve"> to proceed at a snail’s pace. They have </w:t>
      </w:r>
      <w:r w:rsidR="007B58A4" w:rsidRPr="0026327B">
        <w:rPr>
          <w:rFonts w:ascii="Arial" w:hAnsi="Arial" w:cs="Arial"/>
          <w:color w:val="000000"/>
        </w:rPr>
        <w:t xml:space="preserve">not raised the </w:t>
      </w:r>
      <w:r w:rsidR="008E741C" w:rsidRPr="0026327B">
        <w:rPr>
          <w:rFonts w:ascii="Arial" w:hAnsi="Arial" w:cs="Arial"/>
          <w:color w:val="000000"/>
        </w:rPr>
        <w:t>spectre</w:t>
      </w:r>
      <w:r w:rsidR="007B58A4" w:rsidRPr="0026327B">
        <w:rPr>
          <w:rFonts w:ascii="Arial" w:hAnsi="Arial" w:cs="Arial"/>
          <w:color w:val="000000"/>
        </w:rPr>
        <w:t xml:space="preserve"> of superannuation</w:t>
      </w:r>
      <w:r w:rsidR="00961008" w:rsidRPr="0026327B">
        <w:rPr>
          <w:rFonts w:ascii="Arial" w:hAnsi="Arial" w:cs="Arial"/>
          <w:color w:val="000000"/>
        </w:rPr>
        <w:t>, nor have they pointed to any prejudice that the slow progress of the matter has occasioned them.</w:t>
      </w:r>
      <w:r w:rsidR="007B58A4" w:rsidRPr="0026327B">
        <w:rPr>
          <w:rFonts w:ascii="Arial" w:hAnsi="Arial" w:cs="Arial"/>
          <w:color w:val="000000"/>
        </w:rPr>
        <w:t xml:space="preserve"> </w:t>
      </w:r>
    </w:p>
    <w:p w14:paraId="7F51AEDD" w14:textId="58EB9A6E" w:rsidR="00CF4056" w:rsidRPr="0026327B" w:rsidRDefault="0026327B" w:rsidP="0026327B">
      <w:pPr>
        <w:tabs>
          <w:tab w:val="left" w:pos="709"/>
        </w:tabs>
        <w:spacing w:line="360" w:lineRule="auto"/>
        <w:jc w:val="both"/>
        <w:rPr>
          <w:rFonts w:ascii="Arial" w:hAnsi="Arial" w:cs="Arial"/>
          <w:color w:val="000000"/>
        </w:rPr>
      </w:pPr>
      <w:r w:rsidRPr="008E741C">
        <w:rPr>
          <w:rFonts w:ascii="Arial" w:eastAsiaTheme="minorHAnsi" w:hAnsi="Arial" w:cs="Arial"/>
          <w:color w:val="000000"/>
          <w:lang w:val="en-GB" w:eastAsia="en-US" w:bidi="ar-SA"/>
        </w:rPr>
        <w:lastRenderedPageBreak/>
        <w:t>[23]</w:t>
      </w:r>
      <w:r w:rsidRPr="008E741C">
        <w:rPr>
          <w:rFonts w:ascii="Arial" w:eastAsiaTheme="minorHAnsi" w:hAnsi="Arial" w:cs="Arial"/>
          <w:color w:val="000000"/>
          <w:lang w:val="en-GB" w:eastAsia="en-US" w:bidi="ar-SA"/>
        </w:rPr>
        <w:tab/>
      </w:r>
      <w:r w:rsidR="008E741C" w:rsidRPr="0026327B">
        <w:rPr>
          <w:rFonts w:ascii="Arial" w:hAnsi="Arial" w:cs="Arial"/>
          <w:color w:val="000000"/>
        </w:rPr>
        <w:t>B</w:t>
      </w:r>
      <w:r w:rsidR="00CF4056" w:rsidRPr="0026327B">
        <w:rPr>
          <w:rFonts w:ascii="Arial" w:hAnsi="Arial" w:cs="Arial"/>
          <w:color w:val="000000"/>
        </w:rPr>
        <w:t>ut there is an undeniable consequence that has resulted</w:t>
      </w:r>
      <w:r w:rsidR="008E741C" w:rsidRPr="0026327B">
        <w:rPr>
          <w:rFonts w:ascii="Arial" w:hAnsi="Arial" w:cs="Arial"/>
          <w:color w:val="000000"/>
        </w:rPr>
        <w:t xml:space="preserve"> because of th</w:t>
      </w:r>
      <w:r w:rsidR="005573B8" w:rsidRPr="0026327B">
        <w:rPr>
          <w:rFonts w:ascii="Arial" w:hAnsi="Arial" w:cs="Arial"/>
          <w:color w:val="000000"/>
        </w:rPr>
        <w:t>at slow progress</w:t>
      </w:r>
      <w:r w:rsidR="00CF4056" w:rsidRPr="0026327B">
        <w:rPr>
          <w:rFonts w:ascii="Arial" w:hAnsi="Arial" w:cs="Arial"/>
          <w:color w:val="000000"/>
        </w:rPr>
        <w:t xml:space="preserve">. It appears that </w:t>
      </w:r>
      <w:r w:rsidR="000E42AB" w:rsidRPr="0026327B">
        <w:rPr>
          <w:rFonts w:ascii="Arial" w:hAnsi="Arial" w:cs="Arial"/>
          <w:color w:val="000000"/>
        </w:rPr>
        <w:t xml:space="preserve">there is merit in the first to eight respondents’ contention that Pastor Phangwa has reached the retirement age of </w:t>
      </w:r>
      <w:r w:rsidR="00703CAD" w:rsidRPr="0026327B">
        <w:rPr>
          <w:rFonts w:ascii="Arial" w:hAnsi="Arial" w:cs="Arial"/>
          <w:color w:val="000000"/>
        </w:rPr>
        <w:t>65</w:t>
      </w:r>
      <w:r w:rsidR="000E42AB" w:rsidRPr="0026327B">
        <w:rPr>
          <w:rFonts w:ascii="Arial" w:hAnsi="Arial" w:cs="Arial"/>
          <w:color w:val="000000"/>
        </w:rPr>
        <w:t xml:space="preserve"> years.</w:t>
      </w:r>
      <w:r w:rsidR="00165386" w:rsidRPr="0026327B">
        <w:rPr>
          <w:rFonts w:ascii="Arial" w:hAnsi="Arial" w:cs="Arial"/>
          <w:color w:val="000000"/>
        </w:rPr>
        <w:t xml:space="preserve"> Indeed, </w:t>
      </w:r>
      <w:r w:rsidR="0054440D" w:rsidRPr="0026327B">
        <w:rPr>
          <w:rFonts w:ascii="Arial" w:hAnsi="Arial" w:cs="Arial"/>
          <w:color w:val="000000"/>
        </w:rPr>
        <w:t>th</w:t>
      </w:r>
      <w:r w:rsidR="00165386" w:rsidRPr="0026327B">
        <w:rPr>
          <w:rFonts w:ascii="Arial" w:hAnsi="Arial" w:cs="Arial"/>
          <w:color w:val="000000"/>
        </w:rPr>
        <w:t xml:space="preserve">is </w:t>
      </w:r>
      <w:r w:rsidR="0054440D" w:rsidRPr="0026327B">
        <w:rPr>
          <w:rFonts w:ascii="Arial" w:hAnsi="Arial" w:cs="Arial"/>
          <w:color w:val="000000"/>
        </w:rPr>
        <w:t xml:space="preserve">is </w:t>
      </w:r>
      <w:r w:rsidR="00165386" w:rsidRPr="0026327B">
        <w:rPr>
          <w:rFonts w:ascii="Arial" w:hAnsi="Arial" w:cs="Arial"/>
          <w:color w:val="000000"/>
        </w:rPr>
        <w:t>common cause</w:t>
      </w:r>
      <w:r w:rsidR="0054440D" w:rsidRPr="0026327B">
        <w:rPr>
          <w:rFonts w:ascii="Arial" w:hAnsi="Arial" w:cs="Arial"/>
          <w:color w:val="000000"/>
        </w:rPr>
        <w:t>.</w:t>
      </w:r>
      <w:r w:rsidR="000E42AB" w:rsidRPr="0026327B">
        <w:rPr>
          <w:rFonts w:ascii="Arial" w:hAnsi="Arial" w:cs="Arial"/>
          <w:color w:val="000000"/>
        </w:rPr>
        <w:t xml:space="preserve"> He has, </w:t>
      </w:r>
      <w:r w:rsidR="00165386" w:rsidRPr="0026327B">
        <w:rPr>
          <w:rFonts w:ascii="Arial" w:hAnsi="Arial" w:cs="Arial"/>
          <w:color w:val="000000"/>
        </w:rPr>
        <w:t xml:space="preserve">however, </w:t>
      </w:r>
      <w:r w:rsidR="000E42AB" w:rsidRPr="0026327B">
        <w:rPr>
          <w:rFonts w:ascii="Arial" w:hAnsi="Arial" w:cs="Arial"/>
          <w:color w:val="000000"/>
        </w:rPr>
        <w:t xml:space="preserve">according to the applicant, </w:t>
      </w:r>
      <w:r w:rsidR="00CF4056" w:rsidRPr="0026327B">
        <w:rPr>
          <w:rFonts w:ascii="Arial" w:hAnsi="Arial" w:cs="Arial"/>
          <w:color w:val="000000"/>
        </w:rPr>
        <w:t>been reappointed annually on a fixed term contract</w:t>
      </w:r>
      <w:r w:rsidR="008E741C" w:rsidRPr="0026327B">
        <w:rPr>
          <w:rFonts w:ascii="Arial" w:hAnsi="Arial" w:cs="Arial"/>
          <w:color w:val="000000"/>
        </w:rPr>
        <w:t xml:space="preserve"> since reaching the retirement age. </w:t>
      </w:r>
      <w:r w:rsidR="00165386" w:rsidRPr="0026327B">
        <w:rPr>
          <w:rFonts w:ascii="Arial" w:hAnsi="Arial" w:cs="Arial"/>
          <w:color w:val="000000"/>
        </w:rPr>
        <w:t xml:space="preserve">I was advised </w:t>
      </w:r>
      <w:r w:rsidR="009F4555" w:rsidRPr="0026327B">
        <w:rPr>
          <w:rFonts w:ascii="Arial" w:hAnsi="Arial" w:cs="Arial"/>
          <w:color w:val="000000"/>
        </w:rPr>
        <w:t>from the</w:t>
      </w:r>
      <w:r w:rsidR="00165386" w:rsidRPr="0026327B">
        <w:rPr>
          <w:rFonts w:ascii="Arial" w:hAnsi="Arial" w:cs="Arial"/>
          <w:color w:val="000000"/>
        </w:rPr>
        <w:t xml:space="preserve"> bar that t</w:t>
      </w:r>
      <w:r w:rsidR="008E741C" w:rsidRPr="0026327B">
        <w:rPr>
          <w:rFonts w:ascii="Arial" w:hAnsi="Arial" w:cs="Arial"/>
          <w:color w:val="000000"/>
        </w:rPr>
        <w:t>he las</w:t>
      </w:r>
      <w:r w:rsidR="00CF4056" w:rsidRPr="0026327B">
        <w:rPr>
          <w:rFonts w:ascii="Arial" w:hAnsi="Arial" w:cs="Arial"/>
          <w:color w:val="000000"/>
        </w:rPr>
        <w:t xml:space="preserve">t annual reappointment </w:t>
      </w:r>
      <w:r w:rsidR="008E741C" w:rsidRPr="0026327B">
        <w:rPr>
          <w:rFonts w:ascii="Arial" w:hAnsi="Arial" w:cs="Arial"/>
          <w:color w:val="000000"/>
        </w:rPr>
        <w:t>was du</w:t>
      </w:r>
      <w:r w:rsidR="00CF4056" w:rsidRPr="0026327B">
        <w:rPr>
          <w:rFonts w:ascii="Arial" w:hAnsi="Arial" w:cs="Arial"/>
          <w:color w:val="000000"/>
        </w:rPr>
        <w:t>e</w:t>
      </w:r>
      <w:r w:rsidR="008E741C" w:rsidRPr="0026327B">
        <w:rPr>
          <w:rFonts w:ascii="Arial" w:hAnsi="Arial" w:cs="Arial"/>
          <w:color w:val="000000"/>
        </w:rPr>
        <w:t xml:space="preserve"> to e</w:t>
      </w:r>
      <w:r w:rsidR="00CF4056" w:rsidRPr="0026327B">
        <w:rPr>
          <w:rFonts w:ascii="Arial" w:hAnsi="Arial" w:cs="Arial"/>
          <w:color w:val="000000"/>
        </w:rPr>
        <w:t>xpire on 31 July 2023, four days after I heard argument in the matter. Pastor Phangwa had</w:t>
      </w:r>
      <w:r w:rsidR="00C4435E" w:rsidRPr="0026327B">
        <w:rPr>
          <w:rFonts w:ascii="Arial" w:hAnsi="Arial" w:cs="Arial"/>
          <w:color w:val="000000"/>
        </w:rPr>
        <w:t>, however,</w:t>
      </w:r>
      <w:r w:rsidR="00CF4056" w:rsidRPr="0026327B">
        <w:rPr>
          <w:rFonts w:ascii="Arial" w:hAnsi="Arial" w:cs="Arial"/>
          <w:color w:val="000000"/>
        </w:rPr>
        <w:t xml:space="preserve"> not been reappointed for another annual term by the time that this matter served before me. Mr Madikizela stated that it was a matter of certainty that Pastor Phangwa’s tenure would be extended for a further period of a year</w:t>
      </w:r>
      <w:r w:rsidR="00C4435E" w:rsidRPr="0026327B">
        <w:rPr>
          <w:rFonts w:ascii="Arial" w:hAnsi="Arial" w:cs="Arial"/>
          <w:color w:val="000000"/>
        </w:rPr>
        <w:t xml:space="preserve"> and that I should be guided by this</w:t>
      </w:r>
      <w:r w:rsidR="00E073B3" w:rsidRPr="0026327B">
        <w:rPr>
          <w:rFonts w:ascii="Arial" w:hAnsi="Arial" w:cs="Arial"/>
          <w:color w:val="000000"/>
        </w:rPr>
        <w:t xml:space="preserve"> certainty</w:t>
      </w:r>
      <w:r w:rsidR="00CF4056" w:rsidRPr="0026327B">
        <w:rPr>
          <w:rFonts w:ascii="Arial" w:hAnsi="Arial" w:cs="Arial"/>
          <w:color w:val="000000"/>
        </w:rPr>
        <w:t xml:space="preserve">. </w:t>
      </w:r>
      <w:r w:rsidR="007A05A6" w:rsidRPr="0026327B">
        <w:rPr>
          <w:rFonts w:ascii="Arial" w:hAnsi="Arial" w:cs="Arial"/>
          <w:color w:val="000000"/>
        </w:rPr>
        <w:t>I</w:t>
      </w:r>
      <w:r w:rsidR="00C4435E" w:rsidRPr="0026327B">
        <w:rPr>
          <w:rFonts w:ascii="Arial" w:hAnsi="Arial" w:cs="Arial"/>
          <w:color w:val="000000"/>
        </w:rPr>
        <w:t>, however,</w:t>
      </w:r>
      <w:r w:rsidR="007A05A6" w:rsidRPr="0026327B">
        <w:rPr>
          <w:rFonts w:ascii="Arial" w:hAnsi="Arial" w:cs="Arial"/>
          <w:color w:val="000000"/>
        </w:rPr>
        <w:t xml:space="preserve"> bear in mind the words of </w:t>
      </w:r>
      <w:r w:rsidR="00CF4056" w:rsidRPr="0026327B">
        <w:rPr>
          <w:rFonts w:ascii="Arial" w:hAnsi="Arial" w:cs="Arial"/>
          <w:color w:val="000000"/>
        </w:rPr>
        <w:t xml:space="preserve">Arthur Schopenhauer, the German philosopher, </w:t>
      </w:r>
      <w:r w:rsidR="007A05A6" w:rsidRPr="0026327B">
        <w:rPr>
          <w:rFonts w:ascii="Arial" w:hAnsi="Arial" w:cs="Arial"/>
          <w:color w:val="000000"/>
        </w:rPr>
        <w:t xml:space="preserve">who </w:t>
      </w:r>
      <w:r w:rsidR="00CF4056" w:rsidRPr="0026327B">
        <w:rPr>
          <w:rFonts w:ascii="Arial" w:hAnsi="Arial" w:cs="Arial"/>
          <w:color w:val="000000"/>
        </w:rPr>
        <w:t xml:space="preserve">once remarked that </w:t>
      </w:r>
      <w:r w:rsidR="00703CAD" w:rsidRPr="0026327B">
        <w:rPr>
          <w:rFonts w:ascii="Arial" w:hAnsi="Arial" w:cs="Arial"/>
          <w:color w:val="000000"/>
        </w:rPr>
        <w:t>‘</w:t>
      </w:r>
      <w:r w:rsidR="00CF4056" w:rsidRPr="0026327B">
        <w:rPr>
          <w:rFonts w:ascii="Arial" w:hAnsi="Arial" w:cs="Arial"/>
          <w:color w:val="000000"/>
        </w:rPr>
        <w:t>the present is the only reality and the only certainty</w:t>
      </w:r>
      <w:r w:rsidR="00703CAD" w:rsidRPr="0026327B">
        <w:rPr>
          <w:rFonts w:ascii="Arial" w:hAnsi="Arial" w:cs="Arial"/>
          <w:color w:val="000000"/>
        </w:rPr>
        <w:t>’</w:t>
      </w:r>
      <w:r w:rsidR="00CF4056" w:rsidRPr="0026327B">
        <w:rPr>
          <w:rFonts w:ascii="Arial" w:hAnsi="Arial" w:cs="Arial"/>
          <w:color w:val="000000"/>
        </w:rPr>
        <w:t xml:space="preserve">. At present, </w:t>
      </w:r>
      <w:r w:rsidR="00FA3032" w:rsidRPr="0026327B">
        <w:rPr>
          <w:rFonts w:ascii="Arial" w:hAnsi="Arial" w:cs="Arial"/>
          <w:color w:val="000000"/>
        </w:rPr>
        <w:t xml:space="preserve">the reality is that </w:t>
      </w:r>
      <w:r w:rsidR="00CF4056" w:rsidRPr="0026327B">
        <w:rPr>
          <w:rFonts w:ascii="Arial" w:hAnsi="Arial" w:cs="Arial"/>
          <w:color w:val="000000"/>
        </w:rPr>
        <w:t xml:space="preserve">Pastor Phangwa’s employment has not been extended by a further year. </w:t>
      </w:r>
      <w:r w:rsidR="007F7E7F" w:rsidRPr="0026327B">
        <w:rPr>
          <w:rFonts w:ascii="Arial" w:hAnsi="Arial" w:cs="Arial"/>
          <w:color w:val="000000"/>
        </w:rPr>
        <w:t>I</w:t>
      </w:r>
      <w:r w:rsidR="000E42AB" w:rsidRPr="0026327B">
        <w:rPr>
          <w:rFonts w:ascii="Arial" w:hAnsi="Arial" w:cs="Arial"/>
          <w:color w:val="000000"/>
        </w:rPr>
        <w:t xml:space="preserve">t is, notionally possible that he may well have his employment extended for another year, but it is also possible that he may not. I </w:t>
      </w:r>
      <w:r w:rsidR="007F7E7F" w:rsidRPr="0026327B">
        <w:rPr>
          <w:rFonts w:ascii="Arial" w:hAnsi="Arial" w:cs="Arial"/>
          <w:color w:val="000000"/>
        </w:rPr>
        <w:t xml:space="preserve">shall, </w:t>
      </w:r>
      <w:r w:rsidR="00C4435E" w:rsidRPr="0026327B">
        <w:rPr>
          <w:rFonts w:ascii="Arial" w:hAnsi="Arial" w:cs="Arial"/>
          <w:color w:val="000000"/>
        </w:rPr>
        <w:t>accordingly</w:t>
      </w:r>
      <w:r w:rsidR="008E741C" w:rsidRPr="0026327B">
        <w:rPr>
          <w:rFonts w:ascii="Arial" w:hAnsi="Arial" w:cs="Arial"/>
          <w:color w:val="000000"/>
        </w:rPr>
        <w:t>,</w:t>
      </w:r>
      <w:r w:rsidR="007F7E7F" w:rsidRPr="0026327B">
        <w:rPr>
          <w:rFonts w:ascii="Arial" w:hAnsi="Arial" w:cs="Arial"/>
          <w:color w:val="000000"/>
        </w:rPr>
        <w:t xml:space="preserve"> cater for the</w:t>
      </w:r>
      <w:r w:rsidR="000E42AB" w:rsidRPr="0026327B">
        <w:rPr>
          <w:rFonts w:ascii="Arial" w:hAnsi="Arial" w:cs="Arial"/>
          <w:color w:val="000000"/>
        </w:rPr>
        <w:t>se possibilities i</w:t>
      </w:r>
      <w:r w:rsidR="007F7E7F" w:rsidRPr="0026327B">
        <w:rPr>
          <w:rFonts w:ascii="Arial" w:hAnsi="Arial" w:cs="Arial"/>
          <w:color w:val="000000"/>
        </w:rPr>
        <w:t>n the order that I intend granting.</w:t>
      </w:r>
    </w:p>
    <w:p w14:paraId="7BAE51F0" w14:textId="77777777" w:rsidR="007F7E7F" w:rsidRPr="007F7E7F" w:rsidRDefault="007F7E7F" w:rsidP="007F7E7F">
      <w:pPr>
        <w:pStyle w:val="ListParagraph"/>
        <w:tabs>
          <w:tab w:val="left" w:pos="709"/>
        </w:tabs>
        <w:spacing w:after="0" w:line="360" w:lineRule="auto"/>
        <w:ind w:left="0"/>
        <w:jc w:val="both"/>
        <w:rPr>
          <w:rFonts w:ascii="Arial" w:hAnsi="Arial" w:cs="Arial"/>
          <w:color w:val="000000"/>
          <w:sz w:val="24"/>
          <w:szCs w:val="24"/>
        </w:rPr>
      </w:pPr>
    </w:p>
    <w:p w14:paraId="698A558D" w14:textId="60445DF8" w:rsidR="009F283B"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[24]</w:t>
      </w:r>
      <w:r>
        <w:rPr>
          <w:rFonts w:ascii="Arial" w:eastAsiaTheme="minorHAnsi" w:hAnsi="Arial" w:cs="Arial"/>
          <w:color w:val="000000"/>
          <w:lang w:val="en-GB" w:eastAsia="en-US" w:bidi="ar-SA"/>
        </w:rPr>
        <w:tab/>
      </w:r>
      <w:r w:rsidR="007F7E7F" w:rsidRPr="0026327B">
        <w:rPr>
          <w:rFonts w:ascii="Arial" w:hAnsi="Arial" w:cs="Arial"/>
          <w:color w:val="000000"/>
        </w:rPr>
        <w:t>The first to eight</w:t>
      </w:r>
      <w:r w:rsidR="00C4435E" w:rsidRPr="0026327B">
        <w:rPr>
          <w:rFonts w:ascii="Arial" w:hAnsi="Arial" w:cs="Arial"/>
          <w:color w:val="000000"/>
        </w:rPr>
        <w:t>h</w:t>
      </w:r>
      <w:r w:rsidR="007F7E7F" w:rsidRPr="0026327B">
        <w:rPr>
          <w:rFonts w:ascii="Arial" w:hAnsi="Arial" w:cs="Arial"/>
          <w:color w:val="000000"/>
        </w:rPr>
        <w:t xml:space="preserve"> respondents raise</w:t>
      </w:r>
      <w:r w:rsidR="00C4435E" w:rsidRPr="0026327B">
        <w:rPr>
          <w:rFonts w:ascii="Arial" w:hAnsi="Arial" w:cs="Arial"/>
          <w:color w:val="000000"/>
        </w:rPr>
        <w:t>d</w:t>
      </w:r>
      <w:r w:rsidR="007F7E7F" w:rsidRPr="0026327B">
        <w:rPr>
          <w:rFonts w:ascii="Arial" w:hAnsi="Arial" w:cs="Arial"/>
          <w:color w:val="000000"/>
        </w:rPr>
        <w:t xml:space="preserve"> a point in limine in their answering affidavit that the founding affidavit is undated and is therefore a nullity. </w:t>
      </w:r>
      <w:r w:rsidR="007A05A6" w:rsidRPr="0026327B">
        <w:rPr>
          <w:rFonts w:ascii="Arial" w:hAnsi="Arial" w:cs="Arial"/>
          <w:color w:val="000000"/>
        </w:rPr>
        <w:t xml:space="preserve">That point </w:t>
      </w:r>
      <w:r w:rsidR="008403EA" w:rsidRPr="0026327B">
        <w:rPr>
          <w:rFonts w:ascii="Arial" w:hAnsi="Arial" w:cs="Arial"/>
          <w:color w:val="000000"/>
        </w:rPr>
        <w:t>was frivolous when initially raised but was accepted as being persuasive by the applicant</w:t>
      </w:r>
      <w:r w:rsidR="00165386" w:rsidRPr="0026327B">
        <w:rPr>
          <w:rFonts w:ascii="Arial" w:hAnsi="Arial" w:cs="Arial"/>
          <w:color w:val="000000"/>
        </w:rPr>
        <w:t xml:space="preserve"> and it thus removed the matter from the roll and caused the missing date to be inserted by the commissioner of oaths. The </w:t>
      </w:r>
      <w:r w:rsidR="008403EA" w:rsidRPr="0026327B">
        <w:rPr>
          <w:rFonts w:ascii="Arial" w:hAnsi="Arial" w:cs="Arial"/>
          <w:color w:val="000000"/>
        </w:rPr>
        <w:t xml:space="preserve">point </w:t>
      </w:r>
      <w:r w:rsidR="007A05A6" w:rsidRPr="0026327B">
        <w:rPr>
          <w:rFonts w:ascii="Arial" w:hAnsi="Arial" w:cs="Arial"/>
          <w:color w:val="000000"/>
        </w:rPr>
        <w:t xml:space="preserve">has </w:t>
      </w:r>
      <w:r w:rsidR="00165386" w:rsidRPr="0026327B">
        <w:rPr>
          <w:rFonts w:ascii="Arial" w:hAnsi="Arial" w:cs="Arial"/>
          <w:color w:val="000000"/>
        </w:rPr>
        <w:t>consequently fallen away</w:t>
      </w:r>
      <w:r w:rsidR="007A05A6" w:rsidRPr="0026327B">
        <w:rPr>
          <w:rFonts w:ascii="Arial" w:hAnsi="Arial" w:cs="Arial"/>
          <w:color w:val="000000"/>
        </w:rPr>
        <w:t>. It is</w:t>
      </w:r>
      <w:r w:rsidR="00C4435E" w:rsidRPr="0026327B">
        <w:rPr>
          <w:rFonts w:ascii="Arial" w:hAnsi="Arial" w:cs="Arial"/>
          <w:color w:val="000000"/>
        </w:rPr>
        <w:t>, however,</w:t>
      </w:r>
      <w:r w:rsidR="007A05A6" w:rsidRPr="0026327B">
        <w:rPr>
          <w:rFonts w:ascii="Arial" w:hAnsi="Arial" w:cs="Arial"/>
          <w:color w:val="000000"/>
        </w:rPr>
        <w:t xml:space="preserve"> somewhat ironic that the first to eighth respondents </w:t>
      </w:r>
      <w:r w:rsidR="000E42AB" w:rsidRPr="0026327B">
        <w:rPr>
          <w:rFonts w:ascii="Arial" w:hAnsi="Arial" w:cs="Arial"/>
          <w:color w:val="000000"/>
        </w:rPr>
        <w:t xml:space="preserve">chose to </w:t>
      </w:r>
      <w:r w:rsidR="007A05A6" w:rsidRPr="0026327B">
        <w:rPr>
          <w:rFonts w:ascii="Arial" w:hAnsi="Arial" w:cs="Arial"/>
          <w:color w:val="000000"/>
        </w:rPr>
        <w:t>raise this as a point in limine</w:t>
      </w:r>
      <w:r w:rsidR="000E42AB" w:rsidRPr="0026327B">
        <w:rPr>
          <w:rFonts w:ascii="Arial" w:hAnsi="Arial" w:cs="Arial"/>
          <w:color w:val="000000"/>
        </w:rPr>
        <w:t xml:space="preserve"> in all seriousness</w:t>
      </w:r>
      <w:r w:rsidR="007C0FF2" w:rsidRPr="0026327B">
        <w:rPr>
          <w:rFonts w:ascii="Arial" w:hAnsi="Arial" w:cs="Arial"/>
          <w:color w:val="000000"/>
        </w:rPr>
        <w:t>,</w:t>
      </w:r>
      <w:r w:rsidR="000E42AB" w:rsidRPr="0026327B">
        <w:rPr>
          <w:rFonts w:ascii="Arial" w:hAnsi="Arial" w:cs="Arial"/>
          <w:color w:val="000000"/>
        </w:rPr>
        <w:t xml:space="preserve"> as the</w:t>
      </w:r>
      <w:r w:rsidR="007A05A6" w:rsidRPr="0026327B">
        <w:rPr>
          <w:rFonts w:ascii="Arial" w:hAnsi="Arial" w:cs="Arial"/>
          <w:color w:val="000000"/>
        </w:rPr>
        <w:t xml:space="preserve"> commissioner of oaths </w:t>
      </w:r>
      <w:r w:rsidR="000E42AB" w:rsidRPr="0026327B">
        <w:rPr>
          <w:rFonts w:ascii="Arial" w:hAnsi="Arial" w:cs="Arial"/>
          <w:color w:val="000000"/>
        </w:rPr>
        <w:t xml:space="preserve">who </w:t>
      </w:r>
      <w:r w:rsidR="007A05A6" w:rsidRPr="0026327B">
        <w:rPr>
          <w:rFonts w:ascii="Arial" w:hAnsi="Arial" w:cs="Arial"/>
          <w:color w:val="000000"/>
        </w:rPr>
        <w:t>administer</w:t>
      </w:r>
      <w:r w:rsidR="000E42AB" w:rsidRPr="0026327B">
        <w:rPr>
          <w:rFonts w:ascii="Arial" w:hAnsi="Arial" w:cs="Arial"/>
          <w:color w:val="000000"/>
        </w:rPr>
        <w:t>ed</w:t>
      </w:r>
      <w:r w:rsidR="007A05A6" w:rsidRPr="0026327B">
        <w:rPr>
          <w:rFonts w:ascii="Arial" w:hAnsi="Arial" w:cs="Arial"/>
          <w:color w:val="000000"/>
        </w:rPr>
        <w:t xml:space="preserve"> the oath to the deponent to the answering affidavit has done precisely the same thing: no date is filled in indicating when the oath was administered. The point in limine </w:t>
      </w:r>
      <w:r w:rsidR="008403EA" w:rsidRPr="0026327B">
        <w:rPr>
          <w:rFonts w:ascii="Arial" w:hAnsi="Arial" w:cs="Arial"/>
          <w:color w:val="000000"/>
        </w:rPr>
        <w:t xml:space="preserve">consequently </w:t>
      </w:r>
      <w:r w:rsidR="007A05A6" w:rsidRPr="0026327B">
        <w:rPr>
          <w:rFonts w:ascii="Arial" w:hAnsi="Arial" w:cs="Arial"/>
          <w:color w:val="000000"/>
        </w:rPr>
        <w:t>fails.</w:t>
      </w:r>
    </w:p>
    <w:p w14:paraId="7B00FBAE" w14:textId="77777777" w:rsidR="00744263" w:rsidRDefault="00744263" w:rsidP="00744263">
      <w:pPr>
        <w:pStyle w:val="ListParagraph"/>
        <w:tabs>
          <w:tab w:val="left" w:pos="709"/>
        </w:tabs>
        <w:spacing w:after="0" w:line="360" w:lineRule="auto"/>
        <w:ind w:left="0"/>
        <w:jc w:val="both"/>
        <w:rPr>
          <w:rFonts w:ascii="Arial" w:hAnsi="Arial" w:cs="Arial"/>
          <w:color w:val="000000"/>
          <w:sz w:val="24"/>
          <w:szCs w:val="24"/>
        </w:rPr>
      </w:pPr>
    </w:p>
    <w:p w14:paraId="6FC42CE8" w14:textId="5845FA19" w:rsidR="00165386"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[25]</w:t>
      </w:r>
      <w:r>
        <w:rPr>
          <w:rFonts w:ascii="Arial" w:eastAsiaTheme="minorHAnsi" w:hAnsi="Arial" w:cs="Arial"/>
          <w:color w:val="000000"/>
          <w:lang w:val="en-GB" w:eastAsia="en-US" w:bidi="ar-SA"/>
        </w:rPr>
        <w:tab/>
      </w:r>
      <w:r w:rsidR="007A05A6" w:rsidRPr="0026327B">
        <w:rPr>
          <w:rFonts w:ascii="Arial" w:hAnsi="Arial" w:cs="Arial"/>
          <w:color w:val="000000"/>
        </w:rPr>
        <w:t xml:space="preserve">The deponent to the answering affidavit </w:t>
      </w:r>
      <w:r w:rsidR="000E42AB" w:rsidRPr="0026327B">
        <w:rPr>
          <w:rFonts w:ascii="Arial" w:hAnsi="Arial" w:cs="Arial"/>
          <w:color w:val="000000"/>
        </w:rPr>
        <w:t>acknowledged</w:t>
      </w:r>
      <w:r w:rsidR="007A05A6" w:rsidRPr="0026327B">
        <w:rPr>
          <w:rFonts w:ascii="Arial" w:hAnsi="Arial" w:cs="Arial"/>
          <w:color w:val="000000"/>
        </w:rPr>
        <w:t xml:space="preserve"> that the Interim Committee received the report of the Regional Leadership Forum and decided not to challenge it. </w:t>
      </w:r>
      <w:r w:rsidR="00165386" w:rsidRPr="0026327B">
        <w:rPr>
          <w:rFonts w:ascii="Arial" w:hAnsi="Arial" w:cs="Arial"/>
          <w:color w:val="000000"/>
        </w:rPr>
        <w:t>In this regard, it states that:</w:t>
      </w:r>
    </w:p>
    <w:p w14:paraId="53FBB34C" w14:textId="77777777" w:rsidR="00165386" w:rsidRPr="00165386" w:rsidRDefault="00165386" w:rsidP="00165386">
      <w:pPr>
        <w:spacing w:line="360" w:lineRule="auto"/>
        <w:jc w:val="both"/>
        <w:rPr>
          <w:rFonts w:ascii="Arial" w:hAnsi="Arial" w:cs="Arial"/>
          <w:color w:val="000000"/>
          <w:sz w:val="22"/>
          <w:szCs w:val="22"/>
        </w:rPr>
      </w:pPr>
      <w:r w:rsidRPr="00165386">
        <w:rPr>
          <w:rFonts w:ascii="Arial" w:hAnsi="Arial" w:cs="Arial"/>
          <w:color w:val="000000"/>
          <w:sz w:val="22"/>
          <w:szCs w:val="22"/>
        </w:rPr>
        <w:t>‘The said ruling was then discussed between me and the other Respondents even though aggrieved by it we formulated the view not to challenge or appeal against it.’</w:t>
      </w:r>
    </w:p>
    <w:p w14:paraId="5BB84D59" w14:textId="27B596D5" w:rsidR="00153A65" w:rsidRDefault="008403EA" w:rsidP="00165386">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lastRenderedPageBreak/>
        <w:t xml:space="preserve">One of the reasons for the acceptance of the report </w:t>
      </w:r>
      <w:r w:rsidR="00AA24AE">
        <w:rPr>
          <w:rFonts w:ascii="Arial" w:hAnsi="Arial" w:cs="Arial"/>
          <w:color w:val="000000"/>
          <w:sz w:val="24"/>
          <w:szCs w:val="24"/>
        </w:rPr>
        <w:t xml:space="preserve">by the Interim Committee </w:t>
      </w:r>
      <w:r>
        <w:rPr>
          <w:rFonts w:ascii="Arial" w:hAnsi="Arial" w:cs="Arial"/>
          <w:color w:val="000000"/>
          <w:sz w:val="24"/>
          <w:szCs w:val="24"/>
        </w:rPr>
        <w:t xml:space="preserve">was that </w:t>
      </w:r>
      <w:r w:rsidR="007A05A6">
        <w:rPr>
          <w:rFonts w:ascii="Arial" w:hAnsi="Arial" w:cs="Arial"/>
          <w:color w:val="000000"/>
          <w:sz w:val="24"/>
          <w:szCs w:val="24"/>
        </w:rPr>
        <w:t>the report did not specifically refer to the Interim Committee but only to ‘un</w:t>
      </w:r>
      <w:r w:rsidR="009F283B">
        <w:rPr>
          <w:rFonts w:ascii="Arial" w:hAnsi="Arial" w:cs="Arial"/>
          <w:color w:val="000000"/>
          <w:sz w:val="24"/>
          <w:szCs w:val="24"/>
        </w:rPr>
        <w:t>constitution</w:t>
      </w:r>
      <w:r w:rsidR="007A05A6">
        <w:rPr>
          <w:rFonts w:ascii="Arial" w:hAnsi="Arial" w:cs="Arial"/>
          <w:color w:val="000000"/>
          <w:sz w:val="24"/>
          <w:szCs w:val="24"/>
        </w:rPr>
        <w:t>al structures’ and was</w:t>
      </w:r>
      <w:r w:rsidR="00AA24AE">
        <w:rPr>
          <w:rFonts w:ascii="Arial" w:hAnsi="Arial" w:cs="Arial"/>
          <w:color w:val="000000"/>
          <w:sz w:val="24"/>
          <w:szCs w:val="24"/>
        </w:rPr>
        <w:t xml:space="preserve"> therefore, according to the Interim Committee:</w:t>
      </w:r>
      <w:r w:rsidR="007A05A6">
        <w:rPr>
          <w:rFonts w:ascii="Arial" w:hAnsi="Arial" w:cs="Arial"/>
          <w:color w:val="000000"/>
          <w:sz w:val="24"/>
          <w:szCs w:val="24"/>
        </w:rPr>
        <w:t xml:space="preserve"> </w:t>
      </w:r>
      <w:r w:rsidR="00AA24AE" w:rsidRPr="00A40E4B">
        <w:rPr>
          <w:rFonts w:ascii="Arial" w:hAnsi="Arial" w:cs="Arial"/>
          <w:color w:val="000000"/>
          <w:sz w:val="24"/>
          <w:szCs w:val="24"/>
        </w:rPr>
        <w:t>‘</w:t>
      </w:r>
      <w:r w:rsidR="007A05A6" w:rsidRPr="00A40E4B">
        <w:rPr>
          <w:rFonts w:ascii="Arial" w:hAnsi="Arial" w:cs="Arial"/>
          <w:color w:val="000000"/>
          <w:sz w:val="24"/>
          <w:szCs w:val="24"/>
        </w:rPr>
        <w:t>vague and incapable of enforcement</w:t>
      </w:r>
      <w:r w:rsidR="007C0FF2">
        <w:rPr>
          <w:rFonts w:ascii="Arial" w:hAnsi="Arial" w:cs="Arial"/>
          <w:color w:val="000000"/>
          <w:sz w:val="24"/>
          <w:szCs w:val="24"/>
        </w:rPr>
        <w:t>’</w:t>
      </w:r>
      <w:r w:rsidR="007A05A6" w:rsidRPr="00A40E4B">
        <w:rPr>
          <w:rFonts w:ascii="Arial" w:hAnsi="Arial" w:cs="Arial"/>
          <w:color w:val="000000"/>
          <w:sz w:val="24"/>
          <w:szCs w:val="24"/>
        </w:rPr>
        <w:t>.</w:t>
      </w:r>
      <w:r w:rsidR="007A05A6">
        <w:rPr>
          <w:rFonts w:ascii="Arial" w:hAnsi="Arial" w:cs="Arial"/>
          <w:color w:val="000000"/>
          <w:sz w:val="24"/>
          <w:szCs w:val="24"/>
        </w:rPr>
        <w:t xml:space="preserve"> Other</w:t>
      </w:r>
      <w:r w:rsidR="007B58A4">
        <w:rPr>
          <w:rFonts w:ascii="Arial" w:hAnsi="Arial" w:cs="Arial"/>
          <w:color w:val="000000"/>
          <w:sz w:val="24"/>
          <w:szCs w:val="24"/>
        </w:rPr>
        <w:t xml:space="preserve"> reasons advanced </w:t>
      </w:r>
      <w:r w:rsidR="00AA24AE">
        <w:rPr>
          <w:rFonts w:ascii="Arial" w:hAnsi="Arial" w:cs="Arial"/>
          <w:color w:val="000000"/>
          <w:sz w:val="24"/>
          <w:szCs w:val="24"/>
        </w:rPr>
        <w:t xml:space="preserve">for its acceptance </w:t>
      </w:r>
      <w:r w:rsidR="007B58A4">
        <w:rPr>
          <w:rFonts w:ascii="Arial" w:hAnsi="Arial" w:cs="Arial"/>
          <w:color w:val="000000"/>
          <w:sz w:val="24"/>
          <w:szCs w:val="24"/>
        </w:rPr>
        <w:t xml:space="preserve">were that </w:t>
      </w:r>
      <w:r w:rsidR="00153A65">
        <w:rPr>
          <w:rFonts w:ascii="Arial" w:hAnsi="Arial" w:cs="Arial"/>
          <w:color w:val="000000"/>
          <w:sz w:val="24"/>
          <w:szCs w:val="24"/>
        </w:rPr>
        <w:t>Pastor Phangwa had already left the church and had founded a breakaway congregation, had opened a separate bank account and did not make any effort to come back and participate in the church services and programmes offered by the Ngwelezane local asse</w:t>
      </w:r>
      <w:r w:rsidR="007B58A4">
        <w:rPr>
          <w:rFonts w:ascii="Arial" w:hAnsi="Arial" w:cs="Arial"/>
          <w:color w:val="000000"/>
          <w:sz w:val="24"/>
          <w:szCs w:val="24"/>
        </w:rPr>
        <w:t>mbly. Finally, it wa</w:t>
      </w:r>
      <w:r w:rsidR="00153A65">
        <w:rPr>
          <w:rFonts w:ascii="Arial" w:hAnsi="Arial" w:cs="Arial"/>
          <w:color w:val="000000"/>
          <w:sz w:val="24"/>
          <w:szCs w:val="24"/>
        </w:rPr>
        <w:t>s submitted that:</w:t>
      </w:r>
    </w:p>
    <w:p w14:paraId="487C2460" w14:textId="77777777" w:rsidR="00153A65" w:rsidRDefault="00153A65" w:rsidP="007B58A4">
      <w:pPr>
        <w:spacing w:line="360" w:lineRule="auto"/>
        <w:jc w:val="both"/>
        <w:rPr>
          <w:rFonts w:ascii="Arial" w:hAnsi="Arial" w:cs="Arial"/>
          <w:color w:val="000000"/>
          <w:sz w:val="22"/>
          <w:szCs w:val="22"/>
        </w:rPr>
      </w:pPr>
      <w:r w:rsidRPr="007B58A4">
        <w:rPr>
          <w:rFonts w:ascii="Arial" w:hAnsi="Arial" w:cs="Arial"/>
          <w:color w:val="000000"/>
          <w:sz w:val="22"/>
          <w:szCs w:val="22"/>
        </w:rPr>
        <w:t>‘As matters stand, in this matter, the current Pastor Mr Phangwa has reached retirement age which is sixty-five years in terms of</w:t>
      </w:r>
      <w:r w:rsidR="007B58A4" w:rsidRPr="007B58A4">
        <w:rPr>
          <w:rFonts w:ascii="Arial" w:hAnsi="Arial" w:cs="Arial"/>
          <w:color w:val="000000"/>
          <w:sz w:val="22"/>
          <w:szCs w:val="22"/>
        </w:rPr>
        <w:t xml:space="preserve"> the church’</w:t>
      </w:r>
      <w:r w:rsidRPr="007B58A4">
        <w:rPr>
          <w:rFonts w:ascii="Arial" w:hAnsi="Arial" w:cs="Arial"/>
          <w:color w:val="000000"/>
          <w:sz w:val="22"/>
          <w:szCs w:val="22"/>
        </w:rPr>
        <w:t xml:space="preserve">s </w:t>
      </w:r>
      <w:r w:rsidR="009F283B">
        <w:rPr>
          <w:rFonts w:ascii="Arial" w:hAnsi="Arial" w:cs="Arial"/>
          <w:color w:val="000000"/>
          <w:sz w:val="22"/>
          <w:szCs w:val="22"/>
        </w:rPr>
        <w:t>Constitution</w:t>
      </w:r>
      <w:r w:rsidRPr="007B58A4">
        <w:rPr>
          <w:rFonts w:ascii="Arial" w:hAnsi="Arial" w:cs="Arial"/>
          <w:color w:val="000000"/>
          <w:sz w:val="22"/>
          <w:szCs w:val="22"/>
        </w:rPr>
        <w:t xml:space="preserve"> and therefore </w:t>
      </w:r>
      <w:r w:rsidR="007B58A4" w:rsidRPr="007B58A4">
        <w:rPr>
          <w:rFonts w:ascii="Arial" w:hAnsi="Arial" w:cs="Arial"/>
          <w:color w:val="000000"/>
          <w:sz w:val="22"/>
          <w:szCs w:val="22"/>
        </w:rPr>
        <w:t>it logically stands to reason that he is now incapable of assuming duties and functions associated with being a pastor.’</w:t>
      </w:r>
    </w:p>
    <w:p w14:paraId="5D8C56EE" w14:textId="77777777" w:rsidR="0054440D" w:rsidRPr="0054440D" w:rsidRDefault="0054440D" w:rsidP="007B58A4">
      <w:pPr>
        <w:spacing w:line="360" w:lineRule="auto"/>
        <w:jc w:val="both"/>
        <w:rPr>
          <w:rFonts w:ascii="Arial" w:hAnsi="Arial" w:cs="Arial"/>
          <w:color w:val="000000"/>
        </w:rPr>
      </w:pPr>
    </w:p>
    <w:p w14:paraId="6BEFE36A" w14:textId="17A78CFF" w:rsidR="008E741C"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[26]</w:t>
      </w:r>
      <w:r>
        <w:rPr>
          <w:rFonts w:ascii="Arial" w:eastAsiaTheme="minorHAnsi" w:hAnsi="Arial" w:cs="Arial"/>
          <w:color w:val="000000"/>
          <w:lang w:val="en-GB" w:eastAsia="en-US" w:bidi="ar-SA"/>
        </w:rPr>
        <w:tab/>
      </w:r>
      <w:r w:rsidR="00F546A4" w:rsidRPr="0026327B">
        <w:rPr>
          <w:rFonts w:ascii="Arial" w:hAnsi="Arial" w:cs="Arial"/>
          <w:color w:val="000000"/>
        </w:rPr>
        <w:t>The</w:t>
      </w:r>
      <w:r w:rsidR="008E741C" w:rsidRPr="0026327B">
        <w:rPr>
          <w:rFonts w:ascii="Arial" w:hAnsi="Arial" w:cs="Arial"/>
          <w:color w:val="000000"/>
        </w:rPr>
        <w:t xml:space="preserve"> deponent to the answering affidavit </w:t>
      </w:r>
      <w:r w:rsidR="00155596" w:rsidRPr="0026327B">
        <w:rPr>
          <w:rFonts w:ascii="Arial" w:hAnsi="Arial" w:cs="Arial"/>
          <w:color w:val="000000"/>
        </w:rPr>
        <w:t xml:space="preserve">further </w:t>
      </w:r>
      <w:r w:rsidR="008E741C" w:rsidRPr="0026327B">
        <w:rPr>
          <w:rFonts w:ascii="Arial" w:hAnsi="Arial" w:cs="Arial"/>
          <w:color w:val="000000"/>
        </w:rPr>
        <w:t>state</w:t>
      </w:r>
      <w:r w:rsidR="00155596" w:rsidRPr="0026327B">
        <w:rPr>
          <w:rFonts w:ascii="Arial" w:hAnsi="Arial" w:cs="Arial"/>
          <w:color w:val="000000"/>
        </w:rPr>
        <w:t>s that:</w:t>
      </w:r>
    </w:p>
    <w:p w14:paraId="6CF45C7B" w14:textId="77777777" w:rsidR="008E741C" w:rsidRDefault="008E741C" w:rsidP="0020723E">
      <w:pPr>
        <w:pStyle w:val="ListParagraph"/>
        <w:tabs>
          <w:tab w:val="left" w:pos="709"/>
        </w:tabs>
        <w:spacing w:after="0" w:line="360" w:lineRule="auto"/>
        <w:ind w:left="0"/>
        <w:jc w:val="both"/>
        <w:rPr>
          <w:rFonts w:ascii="Arial" w:hAnsi="Arial" w:cs="Arial"/>
          <w:color w:val="000000"/>
        </w:rPr>
      </w:pPr>
      <w:r w:rsidRPr="00FF7468">
        <w:rPr>
          <w:rFonts w:ascii="Arial" w:hAnsi="Arial" w:cs="Arial"/>
          <w:color w:val="000000"/>
        </w:rPr>
        <w:t>‘As disciplined and loyal members of the church we could not simply</w:t>
      </w:r>
      <w:r w:rsidR="00FF7468" w:rsidRPr="00FF7468">
        <w:rPr>
          <w:rFonts w:ascii="Arial" w:hAnsi="Arial" w:cs="Arial"/>
          <w:color w:val="000000"/>
        </w:rPr>
        <w:t xml:space="preserve"> </w:t>
      </w:r>
      <w:r w:rsidRPr="00FF7468">
        <w:rPr>
          <w:rFonts w:ascii="Arial" w:hAnsi="Arial" w:cs="Arial"/>
          <w:color w:val="000000"/>
        </w:rPr>
        <w:t>leave the church leaderless but we decided to do the good and warranted by continuing to exercise leadership</w:t>
      </w:r>
      <w:r w:rsidR="00F546A4" w:rsidRPr="00FF7468">
        <w:rPr>
          <w:rFonts w:ascii="Arial" w:hAnsi="Arial" w:cs="Arial"/>
          <w:color w:val="000000"/>
        </w:rPr>
        <w:t xml:space="preserve"> </w:t>
      </w:r>
      <w:r w:rsidRPr="00FF7468">
        <w:rPr>
          <w:rFonts w:ascii="Arial" w:hAnsi="Arial" w:cs="Arial"/>
          <w:color w:val="000000"/>
        </w:rPr>
        <w:t>towards the congregation and perform all functions and duties associated with the governing body. In fact, we have filled the vacuum left behind by the Applicant.’</w:t>
      </w:r>
    </w:p>
    <w:p w14:paraId="758CC800" w14:textId="77777777" w:rsidR="00BB52B7" w:rsidRPr="00BB52B7" w:rsidRDefault="00BB52B7" w:rsidP="0020723E">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What the deponent does not acknowledge is that if there was a vacuum that was created, it was created by the actions of the members of the Interim Committee.</w:t>
      </w:r>
    </w:p>
    <w:p w14:paraId="34E1A8CE" w14:textId="77777777" w:rsidR="008E741C" w:rsidRPr="008E741C" w:rsidRDefault="008E741C" w:rsidP="0020723E">
      <w:pPr>
        <w:pStyle w:val="ListParagraph"/>
        <w:spacing w:line="360" w:lineRule="auto"/>
        <w:rPr>
          <w:rFonts w:ascii="Arial" w:hAnsi="Arial" w:cs="Arial"/>
          <w:color w:val="000000"/>
          <w:sz w:val="24"/>
          <w:szCs w:val="24"/>
        </w:rPr>
      </w:pPr>
    </w:p>
    <w:p w14:paraId="5015A39A" w14:textId="47EB7607" w:rsidR="00C26567" w:rsidRPr="0026327B" w:rsidRDefault="0026327B" w:rsidP="0026327B">
      <w:pPr>
        <w:tabs>
          <w:tab w:val="left" w:pos="709"/>
        </w:tabs>
        <w:spacing w:line="360" w:lineRule="auto"/>
        <w:jc w:val="both"/>
        <w:rPr>
          <w:rFonts w:ascii="Arial" w:hAnsi="Arial" w:cs="Arial"/>
          <w:color w:val="000000"/>
        </w:rPr>
      </w:pPr>
      <w:r w:rsidRPr="00C26567">
        <w:rPr>
          <w:rFonts w:ascii="Arial" w:eastAsiaTheme="minorHAnsi" w:hAnsi="Arial" w:cs="Arial"/>
          <w:color w:val="000000"/>
          <w:sz w:val="22"/>
          <w:szCs w:val="22"/>
          <w:lang w:val="en-GB" w:eastAsia="en-US" w:bidi="ar-SA"/>
        </w:rPr>
        <w:t>[27]</w:t>
      </w:r>
      <w:r w:rsidRPr="00C26567">
        <w:rPr>
          <w:rFonts w:ascii="Arial" w:eastAsiaTheme="minorHAnsi" w:hAnsi="Arial" w:cs="Arial"/>
          <w:color w:val="000000"/>
          <w:sz w:val="22"/>
          <w:szCs w:val="22"/>
          <w:lang w:val="en-GB" w:eastAsia="en-US" w:bidi="ar-SA"/>
        </w:rPr>
        <w:tab/>
      </w:r>
      <w:r w:rsidR="00F546A4" w:rsidRPr="0026327B">
        <w:rPr>
          <w:rFonts w:ascii="Arial" w:hAnsi="Arial" w:cs="Arial"/>
          <w:color w:val="000000"/>
        </w:rPr>
        <w:t>The issues that require determination in this matter accordingly appear to me to centre entirely around the question of the legitimacy of the Interim Committee and the decisions that it has taken in the place and stead of the governing body</w:t>
      </w:r>
      <w:r w:rsidR="0054440D" w:rsidRPr="0026327B">
        <w:rPr>
          <w:rFonts w:ascii="Arial" w:hAnsi="Arial" w:cs="Arial"/>
          <w:color w:val="000000"/>
        </w:rPr>
        <w:t>, which appears to have followed Pastor Phangwa into exile</w:t>
      </w:r>
      <w:r w:rsidR="00F546A4" w:rsidRPr="0026327B">
        <w:rPr>
          <w:rFonts w:ascii="Arial" w:hAnsi="Arial" w:cs="Arial"/>
          <w:color w:val="000000"/>
        </w:rPr>
        <w:t xml:space="preserve">. While this matter has a long and complicated history, in reality the issues are not that complex and were made simpler by certain admissions made by Mr Dlamini during argument. </w:t>
      </w:r>
      <w:r w:rsidR="00105188" w:rsidRPr="0026327B">
        <w:rPr>
          <w:rFonts w:ascii="Arial" w:hAnsi="Arial" w:cs="Arial"/>
          <w:color w:val="000000"/>
        </w:rPr>
        <w:t xml:space="preserve">I asked him on what </w:t>
      </w:r>
      <w:r w:rsidR="00AA24AE" w:rsidRPr="0026327B">
        <w:rPr>
          <w:rFonts w:ascii="Arial" w:hAnsi="Arial" w:cs="Arial"/>
          <w:color w:val="000000"/>
        </w:rPr>
        <w:t>c</w:t>
      </w:r>
      <w:r w:rsidR="009F283B" w:rsidRPr="0026327B">
        <w:rPr>
          <w:rFonts w:ascii="Arial" w:hAnsi="Arial" w:cs="Arial"/>
          <w:color w:val="000000"/>
        </w:rPr>
        <w:t>onstitution</w:t>
      </w:r>
      <w:r w:rsidR="00105188" w:rsidRPr="0026327B">
        <w:rPr>
          <w:rFonts w:ascii="Arial" w:hAnsi="Arial" w:cs="Arial"/>
          <w:color w:val="000000"/>
        </w:rPr>
        <w:t xml:space="preserve">al basis the Interim Committee claimed to be entitled to an existence. </w:t>
      </w:r>
      <w:r w:rsidR="00F546A4" w:rsidRPr="0026327B">
        <w:rPr>
          <w:rFonts w:ascii="Arial" w:hAnsi="Arial" w:cs="Arial"/>
          <w:color w:val="000000"/>
        </w:rPr>
        <w:t xml:space="preserve">He </w:t>
      </w:r>
      <w:r w:rsidR="00C26567" w:rsidRPr="0026327B">
        <w:rPr>
          <w:rFonts w:ascii="Arial" w:hAnsi="Arial" w:cs="Arial"/>
          <w:color w:val="000000"/>
        </w:rPr>
        <w:t>initially posited</w:t>
      </w:r>
      <w:r w:rsidR="00FF7468" w:rsidRPr="0026327B">
        <w:rPr>
          <w:rFonts w:ascii="Arial" w:hAnsi="Arial" w:cs="Arial"/>
          <w:color w:val="000000"/>
        </w:rPr>
        <w:t xml:space="preserve"> </w:t>
      </w:r>
      <w:r w:rsidR="00C26567" w:rsidRPr="0026327B">
        <w:rPr>
          <w:rFonts w:ascii="Arial" w:hAnsi="Arial" w:cs="Arial"/>
          <w:color w:val="000000"/>
        </w:rPr>
        <w:t xml:space="preserve">that the </w:t>
      </w:r>
      <w:r w:rsidR="00AA24AE" w:rsidRPr="0026327B">
        <w:rPr>
          <w:rFonts w:ascii="Arial" w:hAnsi="Arial" w:cs="Arial"/>
          <w:color w:val="000000"/>
        </w:rPr>
        <w:t>c</w:t>
      </w:r>
      <w:r w:rsidR="009F283B" w:rsidRPr="0026327B">
        <w:rPr>
          <w:rFonts w:ascii="Arial" w:hAnsi="Arial" w:cs="Arial"/>
          <w:color w:val="000000"/>
        </w:rPr>
        <w:t>onstitution</w:t>
      </w:r>
      <w:r w:rsidR="00C26567" w:rsidRPr="0026327B">
        <w:rPr>
          <w:rFonts w:ascii="Arial" w:hAnsi="Arial" w:cs="Arial"/>
          <w:color w:val="000000"/>
        </w:rPr>
        <w:t xml:space="preserve"> permitted bodies such as the Interim Committee to exist and referred me to clause 6.1 of the </w:t>
      </w:r>
      <w:r w:rsidR="00AA24AE" w:rsidRPr="0026327B">
        <w:rPr>
          <w:rFonts w:ascii="Arial" w:hAnsi="Arial" w:cs="Arial"/>
          <w:color w:val="000000"/>
        </w:rPr>
        <w:t>c</w:t>
      </w:r>
      <w:r w:rsidR="009F283B" w:rsidRPr="0026327B">
        <w:rPr>
          <w:rFonts w:ascii="Arial" w:hAnsi="Arial" w:cs="Arial"/>
          <w:color w:val="000000"/>
        </w:rPr>
        <w:t>onstitution</w:t>
      </w:r>
      <w:r w:rsidR="00C26567" w:rsidRPr="0026327B">
        <w:rPr>
          <w:rFonts w:ascii="Arial" w:hAnsi="Arial" w:cs="Arial"/>
          <w:color w:val="000000"/>
        </w:rPr>
        <w:t xml:space="preserve"> which reads as follows:</w:t>
      </w:r>
    </w:p>
    <w:p w14:paraId="693230B2" w14:textId="77777777" w:rsidR="00F546A4" w:rsidRPr="00111850" w:rsidRDefault="00F546A4" w:rsidP="00C26567">
      <w:pPr>
        <w:pStyle w:val="ListParagraph"/>
        <w:tabs>
          <w:tab w:val="left" w:pos="709"/>
        </w:tabs>
        <w:spacing w:after="0" w:line="360" w:lineRule="auto"/>
        <w:ind w:left="0"/>
        <w:jc w:val="both"/>
        <w:rPr>
          <w:rFonts w:ascii="Arial" w:hAnsi="Arial" w:cs="Arial"/>
          <w:color w:val="000000"/>
        </w:rPr>
      </w:pPr>
      <w:r w:rsidRPr="00111850">
        <w:rPr>
          <w:rFonts w:ascii="Arial" w:hAnsi="Arial" w:cs="Arial"/>
          <w:color w:val="000000"/>
        </w:rPr>
        <w:t>‘Where necessary, the National Leadership Forum may appoint standing and/or ad hoc committees to attend to certain tasks on their behalf.’</w:t>
      </w:r>
    </w:p>
    <w:p w14:paraId="45831021" w14:textId="77777777" w:rsidR="00C26567" w:rsidRPr="00C26567" w:rsidRDefault="00F546A4" w:rsidP="009F283B">
      <w:pPr>
        <w:tabs>
          <w:tab w:val="left" w:pos="709"/>
        </w:tabs>
        <w:spacing w:line="360" w:lineRule="auto"/>
        <w:jc w:val="both"/>
        <w:rPr>
          <w:rFonts w:ascii="Arial" w:hAnsi="Arial" w:cs="Arial"/>
          <w:color w:val="000000"/>
        </w:rPr>
      </w:pPr>
      <w:r w:rsidRPr="00C26567">
        <w:rPr>
          <w:rFonts w:ascii="Arial" w:hAnsi="Arial" w:cs="Arial"/>
          <w:color w:val="000000"/>
        </w:rPr>
        <w:t>That clause, clearly, does not apply as the Interim Committee was not created by the National Leadership Forum</w:t>
      </w:r>
      <w:r w:rsidR="00155596">
        <w:rPr>
          <w:rFonts w:ascii="Arial" w:hAnsi="Arial" w:cs="Arial"/>
          <w:color w:val="000000"/>
        </w:rPr>
        <w:t xml:space="preserve">, which is a body akin to the Regional Leadership Forum </w:t>
      </w:r>
      <w:r w:rsidR="00155596">
        <w:rPr>
          <w:rFonts w:ascii="Arial" w:hAnsi="Arial" w:cs="Arial"/>
          <w:color w:val="000000"/>
        </w:rPr>
        <w:lastRenderedPageBreak/>
        <w:t>but on a national scale</w:t>
      </w:r>
      <w:r w:rsidRPr="00C26567">
        <w:rPr>
          <w:rFonts w:ascii="Arial" w:hAnsi="Arial" w:cs="Arial"/>
          <w:color w:val="000000"/>
        </w:rPr>
        <w:t xml:space="preserve">. </w:t>
      </w:r>
      <w:r w:rsidR="00155596">
        <w:rPr>
          <w:rFonts w:ascii="Arial" w:hAnsi="Arial" w:cs="Arial"/>
          <w:color w:val="000000"/>
        </w:rPr>
        <w:t>The Interim Committee</w:t>
      </w:r>
      <w:r w:rsidRPr="00C26567">
        <w:rPr>
          <w:rFonts w:ascii="Arial" w:hAnsi="Arial" w:cs="Arial"/>
          <w:color w:val="000000"/>
        </w:rPr>
        <w:t xml:space="preserve"> was self-created, not to attend to </w:t>
      </w:r>
      <w:r w:rsidR="00C26567">
        <w:rPr>
          <w:rFonts w:ascii="Arial" w:hAnsi="Arial" w:cs="Arial"/>
          <w:color w:val="000000"/>
        </w:rPr>
        <w:t>any</w:t>
      </w:r>
      <w:r w:rsidRPr="00C26567">
        <w:rPr>
          <w:rFonts w:ascii="Arial" w:hAnsi="Arial" w:cs="Arial"/>
          <w:color w:val="000000"/>
        </w:rPr>
        <w:t xml:space="preserve"> tasks on behalf of the National Leadership Forum, but to pursue its own agenda.</w:t>
      </w:r>
      <w:r w:rsidR="00C26567" w:rsidRPr="00C26567">
        <w:rPr>
          <w:rFonts w:ascii="Arial" w:hAnsi="Arial" w:cs="Arial"/>
          <w:color w:val="000000"/>
        </w:rPr>
        <w:t xml:space="preserve"> Mr Dlamini was thereafter constrained to concede that the </w:t>
      </w:r>
      <w:r w:rsidR="00AA24AE">
        <w:rPr>
          <w:rFonts w:ascii="Arial" w:hAnsi="Arial" w:cs="Arial"/>
          <w:color w:val="000000"/>
        </w:rPr>
        <w:t>c</w:t>
      </w:r>
      <w:r w:rsidR="009F283B">
        <w:rPr>
          <w:rFonts w:ascii="Arial" w:hAnsi="Arial" w:cs="Arial"/>
          <w:color w:val="000000"/>
        </w:rPr>
        <w:t>onstitution</w:t>
      </w:r>
      <w:r w:rsidR="00C26567" w:rsidRPr="00C26567">
        <w:rPr>
          <w:rFonts w:ascii="Arial" w:hAnsi="Arial" w:cs="Arial"/>
          <w:color w:val="000000"/>
        </w:rPr>
        <w:t xml:space="preserve"> did not allow for bodies such as the Interim Committee to exist. </w:t>
      </w:r>
      <w:r w:rsidR="00C26567">
        <w:rPr>
          <w:rFonts w:ascii="Arial" w:hAnsi="Arial" w:cs="Arial"/>
          <w:color w:val="000000"/>
        </w:rPr>
        <w:t>It was a concession wisely made.</w:t>
      </w:r>
    </w:p>
    <w:p w14:paraId="500E984E" w14:textId="77777777" w:rsidR="00F546A4" w:rsidRDefault="00F546A4" w:rsidP="009F283B">
      <w:pPr>
        <w:pStyle w:val="ListParagraph"/>
        <w:tabs>
          <w:tab w:val="left" w:pos="709"/>
        </w:tabs>
        <w:spacing w:after="0" w:line="360" w:lineRule="auto"/>
        <w:ind w:left="0"/>
        <w:jc w:val="both"/>
        <w:rPr>
          <w:rFonts w:ascii="Arial" w:hAnsi="Arial" w:cs="Arial"/>
          <w:color w:val="000000"/>
          <w:sz w:val="24"/>
          <w:szCs w:val="24"/>
        </w:rPr>
      </w:pPr>
    </w:p>
    <w:p w14:paraId="5AF5CBC4" w14:textId="6B4D1795" w:rsidR="000861D9" w:rsidRPr="0026327B" w:rsidRDefault="0026327B" w:rsidP="0026327B">
      <w:pPr>
        <w:tabs>
          <w:tab w:val="left" w:pos="709"/>
        </w:tabs>
        <w:spacing w:line="360" w:lineRule="auto"/>
        <w:jc w:val="both"/>
        <w:rPr>
          <w:rFonts w:asciiTheme="minorBidi" w:hAnsiTheme="minorBidi"/>
          <w:color w:val="000000"/>
        </w:rPr>
      </w:pPr>
      <w:r w:rsidRPr="009F283B">
        <w:rPr>
          <w:rFonts w:ascii="Arial" w:eastAsiaTheme="minorHAnsi" w:hAnsi="Arial" w:cstheme="minorBidi"/>
          <w:color w:val="000000"/>
          <w:lang w:val="en-GB" w:eastAsia="en-US" w:bidi="ar-SA"/>
        </w:rPr>
        <w:t>[28]</w:t>
      </w:r>
      <w:r w:rsidRPr="009F283B">
        <w:rPr>
          <w:rFonts w:ascii="Arial" w:eastAsiaTheme="minorHAnsi" w:hAnsi="Arial" w:cstheme="minorBidi"/>
          <w:color w:val="000000"/>
          <w:lang w:val="en-GB" w:eastAsia="en-US" w:bidi="ar-SA"/>
        </w:rPr>
        <w:tab/>
      </w:r>
      <w:r w:rsidR="000861D9" w:rsidRPr="0026327B">
        <w:rPr>
          <w:rFonts w:asciiTheme="minorBidi" w:hAnsiTheme="minorBidi"/>
        </w:rPr>
        <w:t>It is a well-established principle that the powers and functions of a voluntary association’s organs</w:t>
      </w:r>
      <w:r w:rsidR="0054440D" w:rsidRPr="0026327B">
        <w:rPr>
          <w:rFonts w:asciiTheme="minorBidi" w:hAnsiTheme="minorBidi"/>
        </w:rPr>
        <w:t>, such as its governing body,</w:t>
      </w:r>
      <w:r w:rsidR="000861D9" w:rsidRPr="0026327B">
        <w:rPr>
          <w:rFonts w:asciiTheme="minorBidi" w:hAnsiTheme="minorBidi"/>
        </w:rPr>
        <w:t xml:space="preserve"> </w:t>
      </w:r>
      <w:r w:rsidR="00AA24AE" w:rsidRPr="0026327B">
        <w:rPr>
          <w:rFonts w:asciiTheme="minorBidi" w:hAnsiTheme="minorBidi"/>
        </w:rPr>
        <w:t>are</w:t>
      </w:r>
      <w:r w:rsidR="000861D9" w:rsidRPr="0026327B">
        <w:rPr>
          <w:rFonts w:asciiTheme="minorBidi" w:hAnsiTheme="minorBidi"/>
        </w:rPr>
        <w:t xml:space="preserve"> derived from the association</w:t>
      </w:r>
      <w:r w:rsidR="00E64233" w:rsidRPr="0026327B">
        <w:rPr>
          <w:rFonts w:asciiTheme="minorBidi" w:hAnsiTheme="minorBidi"/>
        </w:rPr>
        <w:t>’</w:t>
      </w:r>
      <w:r w:rsidR="000861D9" w:rsidRPr="0026327B">
        <w:rPr>
          <w:rFonts w:asciiTheme="minorBidi" w:hAnsiTheme="minorBidi"/>
        </w:rPr>
        <w:t xml:space="preserve">s </w:t>
      </w:r>
      <w:r w:rsidR="009F283B" w:rsidRPr="0026327B">
        <w:rPr>
          <w:rFonts w:asciiTheme="minorBidi" w:hAnsiTheme="minorBidi"/>
        </w:rPr>
        <w:t>constitution</w:t>
      </w:r>
      <w:r w:rsidR="000861D9" w:rsidRPr="0026327B">
        <w:rPr>
          <w:rFonts w:asciiTheme="minorBidi" w:hAnsiTheme="minorBidi"/>
        </w:rPr>
        <w:t>.</w:t>
      </w:r>
      <w:r w:rsidR="000861D9" w:rsidRPr="009F283B">
        <w:rPr>
          <w:rStyle w:val="FootnoteReference"/>
          <w:rFonts w:asciiTheme="minorBidi" w:hAnsiTheme="minorBidi"/>
        </w:rPr>
        <w:footnoteReference w:id="4"/>
      </w:r>
      <w:r w:rsidR="0054440D" w:rsidRPr="0026327B">
        <w:rPr>
          <w:rFonts w:asciiTheme="minorBidi" w:hAnsiTheme="minorBidi"/>
        </w:rPr>
        <w:t xml:space="preserve"> Thus, i</w:t>
      </w:r>
      <w:r w:rsidR="000861D9" w:rsidRPr="0026327B">
        <w:rPr>
          <w:rFonts w:asciiTheme="minorBidi" w:hAnsiTheme="minorBidi"/>
        </w:rPr>
        <w:t xml:space="preserve">n </w:t>
      </w:r>
      <w:r w:rsidR="000861D9" w:rsidRPr="0026327B">
        <w:rPr>
          <w:rFonts w:asciiTheme="minorBidi" w:hAnsiTheme="minorBidi"/>
          <w:i/>
          <w:iCs/>
        </w:rPr>
        <w:t>Cape United Sick Fund Society v Forrest</w:t>
      </w:r>
      <w:r w:rsidR="000861D9" w:rsidRPr="0026327B">
        <w:rPr>
          <w:rFonts w:asciiTheme="minorBidi" w:hAnsiTheme="minorBidi"/>
        </w:rPr>
        <w:t xml:space="preserve">, the court remarked that: </w:t>
      </w:r>
    </w:p>
    <w:p w14:paraId="2296F978" w14:textId="77777777" w:rsidR="009F283B" w:rsidRDefault="000861D9" w:rsidP="009F283B">
      <w:pPr>
        <w:spacing w:line="360" w:lineRule="auto"/>
        <w:jc w:val="both"/>
        <w:rPr>
          <w:rFonts w:ascii="Arial" w:hAnsi="Arial" w:cs="Arial"/>
          <w:sz w:val="22"/>
          <w:szCs w:val="22"/>
        </w:rPr>
      </w:pPr>
      <w:r>
        <w:rPr>
          <w:rFonts w:ascii="Arial" w:hAnsi="Arial" w:cs="Arial"/>
          <w:sz w:val="20"/>
          <w:szCs w:val="20"/>
        </w:rPr>
        <w:t>‘</w:t>
      </w:r>
      <w:r w:rsidRPr="000861D9">
        <w:rPr>
          <w:rFonts w:ascii="Arial" w:hAnsi="Arial" w:cs="Arial"/>
          <w:sz w:val="22"/>
          <w:szCs w:val="22"/>
        </w:rPr>
        <w:t xml:space="preserve">It has not been seriously contested that the scope of the functions of the numerous organs of this society is determined, primarily if not exclusively, by its written </w:t>
      </w:r>
      <w:r w:rsidR="009F283B">
        <w:rPr>
          <w:rFonts w:ascii="Arial" w:hAnsi="Arial" w:cs="Arial"/>
          <w:sz w:val="22"/>
          <w:szCs w:val="22"/>
        </w:rPr>
        <w:t>constitution</w:t>
      </w:r>
      <w:r w:rsidRPr="000861D9">
        <w:rPr>
          <w:rFonts w:ascii="Arial" w:hAnsi="Arial" w:cs="Arial"/>
          <w:sz w:val="22"/>
          <w:szCs w:val="22"/>
        </w:rPr>
        <w:t>.</w:t>
      </w:r>
      <w:r w:rsidRPr="009F283B">
        <w:rPr>
          <w:rFonts w:ascii="Arial" w:hAnsi="Arial" w:cs="Arial"/>
          <w:sz w:val="22"/>
          <w:szCs w:val="22"/>
        </w:rPr>
        <w:t>’</w:t>
      </w:r>
      <w:r w:rsidRPr="009F283B">
        <w:rPr>
          <w:rStyle w:val="FootnoteReference"/>
          <w:rFonts w:ascii="Arial" w:hAnsi="Arial" w:cs="Arial"/>
          <w:sz w:val="22"/>
          <w:szCs w:val="22"/>
        </w:rPr>
        <w:footnoteReference w:id="5"/>
      </w:r>
      <w:r w:rsidRPr="000861D9">
        <w:rPr>
          <w:rFonts w:ascii="Arial" w:hAnsi="Arial" w:cs="Arial"/>
          <w:sz w:val="22"/>
          <w:szCs w:val="22"/>
        </w:rPr>
        <w:t xml:space="preserve"> </w:t>
      </w:r>
    </w:p>
    <w:p w14:paraId="14ED2D37" w14:textId="77777777" w:rsidR="000A6C28" w:rsidRDefault="000A6C28" w:rsidP="00410CD7">
      <w:pPr>
        <w:spacing w:line="360" w:lineRule="auto"/>
        <w:jc w:val="both"/>
        <w:rPr>
          <w:rFonts w:ascii="Arial" w:hAnsi="Arial" w:cs="Arial"/>
          <w:color w:val="000000"/>
        </w:rPr>
      </w:pPr>
    </w:p>
    <w:p w14:paraId="69EC486E" w14:textId="3E7FF95C" w:rsidR="00337A7C" w:rsidRPr="0026327B" w:rsidRDefault="0026327B" w:rsidP="0026327B">
      <w:pPr>
        <w:tabs>
          <w:tab w:val="left" w:pos="709"/>
        </w:tabs>
        <w:spacing w:line="360" w:lineRule="auto"/>
        <w:jc w:val="both"/>
        <w:rPr>
          <w:rFonts w:ascii="Arial" w:hAnsi="Arial" w:cs="Arial"/>
          <w:color w:val="000000"/>
        </w:rPr>
      </w:pPr>
      <w:r w:rsidRPr="0054440D">
        <w:rPr>
          <w:rFonts w:ascii="Arial" w:eastAsiaTheme="minorHAnsi" w:hAnsi="Arial" w:cs="Arial"/>
          <w:color w:val="000000"/>
          <w:lang w:val="en-GB" w:eastAsia="en-US" w:bidi="ar-SA"/>
        </w:rPr>
        <w:t>[29]</w:t>
      </w:r>
      <w:r w:rsidRPr="0054440D">
        <w:rPr>
          <w:rFonts w:ascii="Arial" w:eastAsiaTheme="minorHAnsi" w:hAnsi="Arial" w:cs="Arial"/>
          <w:color w:val="000000"/>
          <w:lang w:val="en-GB" w:eastAsia="en-US" w:bidi="ar-SA"/>
        </w:rPr>
        <w:tab/>
      </w:r>
      <w:r w:rsidR="000A6C28" w:rsidRPr="0026327B">
        <w:rPr>
          <w:rFonts w:asciiTheme="minorBidi" w:hAnsiTheme="minorBidi"/>
        </w:rPr>
        <w:t xml:space="preserve">In a voluntary association, </w:t>
      </w:r>
      <w:r w:rsidR="00744263" w:rsidRPr="0026327B">
        <w:rPr>
          <w:rFonts w:asciiTheme="minorBidi" w:hAnsiTheme="minorBidi"/>
        </w:rPr>
        <w:t xml:space="preserve">such as a church, </w:t>
      </w:r>
      <w:r w:rsidR="000A6C28" w:rsidRPr="0026327B">
        <w:rPr>
          <w:rFonts w:asciiTheme="minorBidi" w:hAnsiTheme="minorBidi"/>
        </w:rPr>
        <w:t>the members bind themselves to act in a particular way in their relationships with each other</w:t>
      </w:r>
      <w:r w:rsidR="00744263" w:rsidRPr="0026327B">
        <w:rPr>
          <w:rFonts w:asciiTheme="minorBidi" w:hAnsiTheme="minorBidi"/>
        </w:rPr>
        <w:t>.</w:t>
      </w:r>
      <w:r w:rsidR="000A6C28" w:rsidRPr="0026327B">
        <w:rPr>
          <w:rFonts w:asciiTheme="minorBidi" w:hAnsiTheme="minorBidi"/>
        </w:rPr>
        <w:t xml:space="preserve"> </w:t>
      </w:r>
      <w:r w:rsidR="00744263" w:rsidRPr="0026327B">
        <w:rPr>
          <w:rFonts w:asciiTheme="minorBidi" w:hAnsiTheme="minorBidi"/>
        </w:rPr>
        <w:t xml:space="preserve">In </w:t>
      </w:r>
      <w:r w:rsidR="00744263" w:rsidRPr="0026327B">
        <w:rPr>
          <w:rFonts w:asciiTheme="minorBidi" w:hAnsiTheme="minorBidi"/>
          <w:i/>
          <w:iCs/>
        </w:rPr>
        <w:t xml:space="preserve">Economic Freedom Fighters v Speaker, National Assembly and </w:t>
      </w:r>
      <w:r w:rsidR="0002574A" w:rsidRPr="0026327B">
        <w:rPr>
          <w:rFonts w:asciiTheme="minorBidi" w:hAnsiTheme="minorBidi"/>
          <w:i/>
          <w:iCs/>
        </w:rPr>
        <w:t>others</w:t>
      </w:r>
      <w:r w:rsidR="00744263" w:rsidRPr="0026327B">
        <w:rPr>
          <w:rFonts w:asciiTheme="minorBidi" w:hAnsiTheme="minorBidi"/>
          <w:i/>
          <w:iCs/>
        </w:rPr>
        <w:t>,</w:t>
      </w:r>
      <w:r w:rsidR="00744263" w:rsidRPr="0054440D">
        <w:rPr>
          <w:rStyle w:val="FootnoteReference"/>
          <w:rFonts w:asciiTheme="minorBidi" w:hAnsiTheme="minorBidi"/>
        </w:rPr>
        <w:footnoteReference w:id="6"/>
      </w:r>
      <w:r w:rsidR="00744263" w:rsidRPr="0026327B">
        <w:rPr>
          <w:rFonts w:asciiTheme="minorBidi" w:hAnsiTheme="minorBidi"/>
        </w:rPr>
        <w:t xml:space="preserve"> </w:t>
      </w:r>
      <w:r w:rsidR="00337A7C" w:rsidRPr="0026327B">
        <w:rPr>
          <w:rFonts w:asciiTheme="minorBidi" w:hAnsiTheme="minorBidi"/>
        </w:rPr>
        <w:t>the Constitutional Court stated:</w:t>
      </w:r>
    </w:p>
    <w:p w14:paraId="28A39FAB" w14:textId="77777777" w:rsidR="000A6C28" w:rsidRPr="000A6C28" w:rsidRDefault="000A6C28" w:rsidP="00337A7C">
      <w:pPr>
        <w:pStyle w:val="ListParagraph"/>
        <w:tabs>
          <w:tab w:val="left" w:pos="709"/>
        </w:tabs>
        <w:spacing w:after="0" w:line="360" w:lineRule="auto"/>
        <w:ind w:left="0"/>
        <w:jc w:val="both"/>
        <w:rPr>
          <w:rFonts w:ascii="Arial" w:hAnsi="Arial" w:cs="Arial"/>
          <w:color w:val="000000"/>
        </w:rPr>
      </w:pPr>
      <w:r w:rsidRPr="00337A7C">
        <w:rPr>
          <w:rFonts w:asciiTheme="minorBidi" w:hAnsiTheme="minorBidi"/>
        </w:rPr>
        <w:t>‘</w:t>
      </w:r>
      <w:r w:rsidR="0002574A" w:rsidRPr="0002574A">
        <w:rPr>
          <w:rFonts w:asciiTheme="minorBidi" w:hAnsiTheme="minorBidi"/>
          <w:lang w:val="en-ZA"/>
        </w:rPr>
        <w:t>The rule of law requires that no power be exercised unless it is sanctioned by law, and no decision or step sanctioned by law may be ignored based purely on a contrary view. It is not open to any of us to pick and choose which of the otherwise</w:t>
      </w:r>
      <w:r w:rsidR="0002574A">
        <w:rPr>
          <w:rFonts w:asciiTheme="minorBidi" w:hAnsiTheme="minorBidi"/>
          <w:lang w:val="en-ZA"/>
        </w:rPr>
        <w:t xml:space="preserve"> effectual consequences of the </w:t>
      </w:r>
      <w:r w:rsidR="0002574A" w:rsidRPr="0002574A">
        <w:rPr>
          <w:rFonts w:asciiTheme="minorBidi" w:hAnsiTheme="minorBidi"/>
          <w:lang w:val="en-ZA"/>
        </w:rPr>
        <w:t>exercise of constitutional or statutory power will be disregarded and which given heed to. Our foundational value of the rule of law demands of us, as a law-abiding people, to obey decisions made by those clothed with the legal authority to make them or else approach courts of law to set them aside, so we may validly escape their binding force</w:t>
      </w:r>
      <w:r w:rsidR="0002574A">
        <w:rPr>
          <w:rFonts w:asciiTheme="minorBidi" w:hAnsiTheme="minorBidi"/>
          <w:lang w:val="en-ZA"/>
        </w:rPr>
        <w:t>.</w:t>
      </w:r>
      <w:r w:rsidRPr="000A6C28">
        <w:rPr>
          <w:rFonts w:asciiTheme="minorBidi" w:hAnsiTheme="minorBidi"/>
        </w:rPr>
        <w:t xml:space="preserve">’ </w:t>
      </w:r>
    </w:p>
    <w:p w14:paraId="283138B1" w14:textId="7F6DB345" w:rsidR="000A6C28" w:rsidRDefault="0054440D" w:rsidP="00337A7C">
      <w:pPr>
        <w:spacing w:line="360" w:lineRule="auto"/>
        <w:jc w:val="both"/>
        <w:rPr>
          <w:rFonts w:ascii="Arial" w:hAnsi="Arial" w:cs="Arial"/>
          <w:color w:val="000000"/>
        </w:rPr>
      </w:pPr>
      <w:r>
        <w:rPr>
          <w:rFonts w:ascii="Arial" w:hAnsi="Arial" w:cs="Arial"/>
          <w:color w:val="000000"/>
        </w:rPr>
        <w:t>The Interim Committee has not challenged the ruling o</w:t>
      </w:r>
      <w:r w:rsidR="004D7272">
        <w:rPr>
          <w:rFonts w:ascii="Arial" w:hAnsi="Arial" w:cs="Arial"/>
          <w:color w:val="000000"/>
        </w:rPr>
        <w:t>f the Regional Leadership Forum, which ruling then binds it. The argument that the ruling is vague is baseless. While the Interim Committee is not mentioned by name, as Mr Dlamini acknowledged</w:t>
      </w:r>
      <w:r w:rsidR="0002574A">
        <w:rPr>
          <w:rFonts w:ascii="Arial" w:hAnsi="Arial" w:cs="Arial"/>
          <w:color w:val="000000"/>
        </w:rPr>
        <w:t>,</w:t>
      </w:r>
      <w:r w:rsidR="004D7272">
        <w:rPr>
          <w:rFonts w:ascii="Arial" w:hAnsi="Arial" w:cs="Arial"/>
          <w:color w:val="000000"/>
        </w:rPr>
        <w:t xml:space="preserve"> it is not a constitutionally sanctioned body. It accordingly falls within the meaning of the phrase ‘unconstitutional structures’ which is referred to in the Regional Leadership Forum</w:t>
      </w:r>
      <w:r w:rsidR="00E64233">
        <w:rPr>
          <w:rFonts w:ascii="Arial" w:hAnsi="Arial" w:cs="Arial"/>
          <w:color w:val="000000"/>
        </w:rPr>
        <w:t>’s</w:t>
      </w:r>
      <w:r w:rsidR="004D7272">
        <w:rPr>
          <w:rFonts w:ascii="Arial" w:hAnsi="Arial" w:cs="Arial"/>
          <w:color w:val="000000"/>
        </w:rPr>
        <w:t xml:space="preserve"> report.</w:t>
      </w:r>
    </w:p>
    <w:p w14:paraId="0358A26A" w14:textId="77777777" w:rsidR="004D7272" w:rsidRDefault="004D7272" w:rsidP="00337A7C">
      <w:pPr>
        <w:spacing w:line="360" w:lineRule="auto"/>
        <w:jc w:val="both"/>
        <w:rPr>
          <w:rFonts w:ascii="Arial" w:hAnsi="Arial" w:cs="Arial"/>
          <w:color w:val="000000"/>
        </w:rPr>
      </w:pPr>
    </w:p>
    <w:p w14:paraId="7A5B7440" w14:textId="0B79F6F8" w:rsidR="001C0004"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[30]</w:t>
      </w:r>
      <w:r>
        <w:rPr>
          <w:rFonts w:ascii="Arial" w:eastAsiaTheme="minorHAnsi" w:hAnsi="Arial" w:cs="Arial"/>
          <w:color w:val="000000"/>
          <w:lang w:val="en-GB" w:eastAsia="en-US" w:bidi="ar-SA"/>
        </w:rPr>
        <w:tab/>
      </w:r>
      <w:r w:rsidR="00C26567" w:rsidRPr="0026327B">
        <w:rPr>
          <w:rFonts w:ascii="Arial" w:hAnsi="Arial" w:cs="Arial"/>
          <w:color w:val="000000"/>
        </w:rPr>
        <w:t xml:space="preserve">If it is accepted that the Interim Committee has no legitimacy and no right to </w:t>
      </w:r>
      <w:r w:rsidR="00C4435E" w:rsidRPr="0026327B">
        <w:rPr>
          <w:rFonts w:ascii="Arial" w:hAnsi="Arial" w:cs="Arial"/>
          <w:color w:val="000000"/>
        </w:rPr>
        <w:t xml:space="preserve">an </w:t>
      </w:r>
      <w:r w:rsidR="00C26567" w:rsidRPr="0026327B">
        <w:rPr>
          <w:rFonts w:ascii="Arial" w:hAnsi="Arial" w:cs="Arial"/>
          <w:color w:val="000000"/>
        </w:rPr>
        <w:t xml:space="preserve">existence within the </w:t>
      </w:r>
      <w:r w:rsidR="0002258F" w:rsidRPr="0026327B">
        <w:rPr>
          <w:rFonts w:ascii="Arial" w:hAnsi="Arial" w:cs="Arial"/>
          <w:color w:val="000000"/>
        </w:rPr>
        <w:t xml:space="preserve">formal </w:t>
      </w:r>
      <w:r w:rsidR="00C26567" w:rsidRPr="0026327B">
        <w:rPr>
          <w:rFonts w:ascii="Arial" w:hAnsi="Arial" w:cs="Arial"/>
          <w:color w:val="000000"/>
        </w:rPr>
        <w:t xml:space="preserve">structures of the </w:t>
      </w:r>
      <w:r w:rsidR="004D7272" w:rsidRPr="0026327B">
        <w:rPr>
          <w:rFonts w:ascii="Arial" w:hAnsi="Arial" w:cs="Arial"/>
          <w:color w:val="000000"/>
        </w:rPr>
        <w:t>AFMSA</w:t>
      </w:r>
      <w:r w:rsidR="00FF7468" w:rsidRPr="0026327B">
        <w:rPr>
          <w:rFonts w:ascii="Arial" w:hAnsi="Arial" w:cs="Arial"/>
          <w:color w:val="000000"/>
        </w:rPr>
        <w:t xml:space="preserve"> </w:t>
      </w:r>
      <w:r w:rsidR="00337A7C" w:rsidRPr="0026327B">
        <w:rPr>
          <w:rFonts w:ascii="Arial" w:hAnsi="Arial" w:cs="Arial"/>
          <w:color w:val="000000"/>
        </w:rPr>
        <w:t>c</w:t>
      </w:r>
      <w:r w:rsidR="009F283B" w:rsidRPr="0026327B">
        <w:rPr>
          <w:rFonts w:ascii="Arial" w:hAnsi="Arial" w:cs="Arial"/>
          <w:color w:val="000000"/>
        </w:rPr>
        <w:t>onstitution</w:t>
      </w:r>
      <w:r w:rsidR="00C26567" w:rsidRPr="0026327B">
        <w:rPr>
          <w:rFonts w:ascii="Arial" w:hAnsi="Arial" w:cs="Arial"/>
          <w:color w:val="000000"/>
        </w:rPr>
        <w:t xml:space="preserve">, then it must follow </w:t>
      </w:r>
      <w:r w:rsidR="00C26567" w:rsidRPr="0026327B">
        <w:rPr>
          <w:rFonts w:ascii="Arial" w:hAnsi="Arial" w:cs="Arial"/>
          <w:color w:val="000000"/>
        </w:rPr>
        <w:lastRenderedPageBreak/>
        <w:t>that</w:t>
      </w:r>
      <w:r w:rsidR="009F283B" w:rsidRPr="0026327B">
        <w:rPr>
          <w:rFonts w:ascii="Arial" w:hAnsi="Arial" w:cs="Arial"/>
          <w:color w:val="000000"/>
        </w:rPr>
        <w:t xml:space="preserve"> the constitution did not endow it with any of the powers </w:t>
      </w:r>
      <w:r w:rsidR="008B3729" w:rsidRPr="0026327B">
        <w:rPr>
          <w:rFonts w:ascii="Arial" w:hAnsi="Arial" w:cs="Arial"/>
          <w:color w:val="000000"/>
        </w:rPr>
        <w:t xml:space="preserve">that the governing body </w:t>
      </w:r>
      <w:r w:rsidR="0002258F" w:rsidRPr="0026327B">
        <w:rPr>
          <w:rFonts w:ascii="Arial" w:hAnsi="Arial" w:cs="Arial"/>
          <w:color w:val="000000"/>
        </w:rPr>
        <w:t xml:space="preserve">is </w:t>
      </w:r>
      <w:r w:rsidR="004D7272" w:rsidRPr="0026327B">
        <w:rPr>
          <w:rFonts w:ascii="Arial" w:hAnsi="Arial" w:cs="Arial"/>
          <w:color w:val="000000"/>
        </w:rPr>
        <w:t>armed</w:t>
      </w:r>
      <w:r w:rsidR="0002258F" w:rsidRPr="0026327B">
        <w:rPr>
          <w:rFonts w:ascii="Arial" w:hAnsi="Arial" w:cs="Arial"/>
          <w:color w:val="000000"/>
        </w:rPr>
        <w:t xml:space="preserve"> with</w:t>
      </w:r>
      <w:r w:rsidR="008B3729" w:rsidRPr="0026327B">
        <w:rPr>
          <w:rFonts w:ascii="Arial" w:hAnsi="Arial" w:cs="Arial"/>
          <w:color w:val="000000"/>
        </w:rPr>
        <w:t xml:space="preserve">. </w:t>
      </w:r>
      <w:r w:rsidR="00F1562C" w:rsidRPr="0026327B">
        <w:rPr>
          <w:rFonts w:ascii="Arial" w:hAnsi="Arial" w:cs="Arial"/>
          <w:color w:val="000000"/>
        </w:rPr>
        <w:t xml:space="preserve">The </w:t>
      </w:r>
      <w:r w:rsidR="00410CD7" w:rsidRPr="0026327B">
        <w:rPr>
          <w:rFonts w:ascii="Arial" w:hAnsi="Arial" w:cs="Arial"/>
          <w:color w:val="000000"/>
        </w:rPr>
        <w:t>c</w:t>
      </w:r>
      <w:r w:rsidR="009F283B" w:rsidRPr="0026327B">
        <w:rPr>
          <w:rFonts w:ascii="Arial" w:hAnsi="Arial" w:cs="Arial"/>
          <w:color w:val="000000"/>
        </w:rPr>
        <w:t>onstitution</w:t>
      </w:r>
      <w:r w:rsidR="00F1562C" w:rsidRPr="0026327B">
        <w:rPr>
          <w:rFonts w:ascii="Arial" w:hAnsi="Arial" w:cs="Arial"/>
          <w:color w:val="000000"/>
        </w:rPr>
        <w:t xml:space="preserve"> sets out clearly that the </w:t>
      </w:r>
      <w:r w:rsidR="004D7272" w:rsidRPr="0026327B">
        <w:rPr>
          <w:rFonts w:ascii="Arial" w:hAnsi="Arial" w:cs="Arial"/>
          <w:color w:val="000000"/>
        </w:rPr>
        <w:t xml:space="preserve">Ngwelezane governing body </w:t>
      </w:r>
      <w:r w:rsidR="00F1562C" w:rsidRPr="0026327B">
        <w:rPr>
          <w:rFonts w:ascii="Arial" w:hAnsi="Arial" w:cs="Arial"/>
          <w:color w:val="000000"/>
        </w:rPr>
        <w:t xml:space="preserve">holds those powers </w:t>
      </w:r>
      <w:r w:rsidR="00410CD7" w:rsidRPr="0026327B">
        <w:rPr>
          <w:rFonts w:ascii="Arial" w:hAnsi="Arial" w:cs="Arial"/>
          <w:color w:val="000000"/>
        </w:rPr>
        <w:t>that the Interim Committee has purported to exercise</w:t>
      </w:r>
      <w:r w:rsidR="00AA24AE" w:rsidRPr="0026327B">
        <w:rPr>
          <w:rFonts w:ascii="Arial" w:hAnsi="Arial" w:cs="Arial"/>
          <w:color w:val="000000"/>
        </w:rPr>
        <w:t xml:space="preserve">. </w:t>
      </w:r>
      <w:r w:rsidR="00E73022" w:rsidRPr="0026327B">
        <w:rPr>
          <w:rFonts w:ascii="Arial" w:hAnsi="Arial" w:cs="Arial"/>
          <w:color w:val="000000"/>
        </w:rPr>
        <w:t>It does provide, however, that t</w:t>
      </w:r>
      <w:r w:rsidR="00AA24AE" w:rsidRPr="0026327B">
        <w:rPr>
          <w:rFonts w:ascii="Arial" w:hAnsi="Arial" w:cs="Arial"/>
          <w:color w:val="000000"/>
        </w:rPr>
        <w:t xml:space="preserve">he governing body has the power to delegate </w:t>
      </w:r>
      <w:r w:rsidR="00E73022" w:rsidRPr="0026327B">
        <w:rPr>
          <w:rFonts w:ascii="Arial" w:hAnsi="Arial" w:cs="Arial"/>
          <w:color w:val="000000"/>
        </w:rPr>
        <w:t xml:space="preserve">its powers and duties to any member of the governing body </w:t>
      </w:r>
      <w:r w:rsidR="00AA24AE" w:rsidRPr="0026327B">
        <w:rPr>
          <w:rFonts w:ascii="Arial" w:hAnsi="Arial" w:cs="Arial"/>
          <w:color w:val="000000"/>
        </w:rPr>
        <w:t xml:space="preserve">for such periods </w:t>
      </w:r>
      <w:r w:rsidR="00E73022" w:rsidRPr="0026327B">
        <w:rPr>
          <w:rFonts w:ascii="Arial" w:hAnsi="Arial" w:cs="Arial"/>
          <w:color w:val="000000"/>
        </w:rPr>
        <w:t xml:space="preserve">and </w:t>
      </w:r>
      <w:r w:rsidR="00AA24AE" w:rsidRPr="0026327B">
        <w:rPr>
          <w:rFonts w:ascii="Arial" w:hAnsi="Arial" w:cs="Arial"/>
          <w:color w:val="000000"/>
        </w:rPr>
        <w:t>on such conditions as it deems fit</w:t>
      </w:r>
      <w:r w:rsidR="00E73022" w:rsidRPr="0026327B">
        <w:rPr>
          <w:rFonts w:ascii="Arial" w:hAnsi="Arial" w:cs="Arial"/>
          <w:color w:val="000000"/>
        </w:rPr>
        <w:t>.</w:t>
      </w:r>
      <w:r w:rsidR="00410CD7" w:rsidRPr="0026327B">
        <w:rPr>
          <w:rFonts w:ascii="Arial" w:hAnsi="Arial" w:cs="Arial"/>
          <w:color w:val="000000"/>
        </w:rPr>
        <w:t xml:space="preserve"> </w:t>
      </w:r>
      <w:r w:rsidR="00E73022" w:rsidRPr="0026327B">
        <w:rPr>
          <w:rFonts w:ascii="Arial" w:hAnsi="Arial" w:cs="Arial"/>
          <w:color w:val="000000"/>
        </w:rPr>
        <w:t>It is common cause that no such act of delegation has occurred.</w:t>
      </w:r>
    </w:p>
    <w:p w14:paraId="2187C0D9" w14:textId="77777777" w:rsidR="00A231BE" w:rsidRPr="000861D9" w:rsidRDefault="00E73022" w:rsidP="001C0004">
      <w:pPr>
        <w:pStyle w:val="ListParagraph"/>
        <w:tabs>
          <w:tab w:val="left" w:pos="709"/>
        </w:tabs>
        <w:spacing w:after="0" w:line="360" w:lineRule="auto"/>
        <w:ind w:left="0"/>
        <w:jc w:val="both"/>
        <w:rPr>
          <w:rFonts w:ascii="Arial" w:hAnsi="Arial" w:cs="Arial"/>
          <w:color w:val="000000"/>
          <w:sz w:val="24"/>
          <w:szCs w:val="24"/>
        </w:rPr>
      </w:pPr>
      <w:r w:rsidRPr="000861D9">
        <w:rPr>
          <w:rFonts w:ascii="Arial" w:hAnsi="Arial" w:cs="Arial"/>
          <w:color w:val="000000"/>
          <w:sz w:val="24"/>
          <w:szCs w:val="24"/>
        </w:rPr>
        <w:t xml:space="preserve"> </w:t>
      </w:r>
    </w:p>
    <w:p w14:paraId="6FFE1993" w14:textId="6F2A415A" w:rsidR="00956699" w:rsidRPr="0026327B" w:rsidRDefault="0026327B" w:rsidP="0026327B">
      <w:pPr>
        <w:tabs>
          <w:tab w:val="left" w:pos="709"/>
        </w:tabs>
        <w:spacing w:line="360" w:lineRule="auto"/>
        <w:jc w:val="both"/>
        <w:rPr>
          <w:rFonts w:ascii="Arial" w:hAnsi="Arial" w:cs="Arial"/>
          <w:color w:val="000000"/>
        </w:rPr>
      </w:pPr>
      <w:r w:rsidRPr="00410CD7">
        <w:rPr>
          <w:rFonts w:ascii="Arial" w:eastAsiaTheme="minorHAnsi" w:hAnsi="Arial" w:cs="Arial"/>
          <w:color w:val="000000"/>
          <w:lang w:val="en-GB" w:eastAsia="en-US" w:bidi="ar-SA"/>
        </w:rPr>
        <w:t>[31]</w:t>
      </w:r>
      <w:r w:rsidRPr="00410CD7">
        <w:rPr>
          <w:rFonts w:ascii="Arial" w:eastAsiaTheme="minorHAnsi" w:hAnsi="Arial" w:cs="Arial"/>
          <w:color w:val="000000"/>
          <w:lang w:val="en-GB" w:eastAsia="en-US" w:bidi="ar-SA"/>
        </w:rPr>
        <w:tab/>
      </w:r>
      <w:r w:rsidR="00A231BE" w:rsidRPr="0026327B">
        <w:rPr>
          <w:rFonts w:ascii="Arial" w:hAnsi="Arial" w:cs="Arial"/>
          <w:color w:val="242121"/>
        </w:rPr>
        <w:t>W</w:t>
      </w:r>
      <w:r w:rsidR="00956699" w:rsidRPr="0026327B">
        <w:rPr>
          <w:rFonts w:ascii="Arial" w:hAnsi="Arial" w:cs="Arial"/>
          <w:color w:val="242121"/>
        </w:rPr>
        <w:t xml:space="preserve">hen it is necessary to interpret a </w:t>
      </w:r>
      <w:r w:rsidR="00410CD7" w:rsidRPr="0026327B">
        <w:rPr>
          <w:rFonts w:ascii="Arial" w:hAnsi="Arial" w:cs="Arial"/>
          <w:color w:val="242121"/>
        </w:rPr>
        <w:t>c</w:t>
      </w:r>
      <w:r w:rsidR="009F283B" w:rsidRPr="0026327B">
        <w:rPr>
          <w:rFonts w:ascii="Arial" w:hAnsi="Arial" w:cs="Arial"/>
          <w:color w:val="242121"/>
        </w:rPr>
        <w:t>onstitution</w:t>
      </w:r>
      <w:r w:rsidR="00956699" w:rsidRPr="0026327B">
        <w:rPr>
          <w:rFonts w:ascii="Arial" w:hAnsi="Arial" w:cs="Arial"/>
          <w:color w:val="242121"/>
        </w:rPr>
        <w:t>, it must be interpreted in accordance with the ordinary rules of construction that apply to contracts in general.</w:t>
      </w:r>
      <w:bookmarkStart w:id="2" w:name="_ftnref7"/>
      <w:r w:rsidR="00956699" w:rsidRPr="00956699">
        <w:rPr>
          <w:rStyle w:val="FootnoteReference"/>
          <w:rFonts w:ascii="Arial" w:hAnsi="Arial" w:cs="Arial"/>
          <w:color w:val="242121"/>
        </w:rPr>
        <w:footnoteReference w:id="7"/>
      </w:r>
      <w:bookmarkEnd w:id="2"/>
      <w:r w:rsidR="00956699" w:rsidRPr="0026327B">
        <w:rPr>
          <w:rFonts w:ascii="Arial" w:hAnsi="Arial" w:cs="Arial"/>
          <w:color w:val="242121"/>
        </w:rPr>
        <w:t xml:space="preserve"> This requires giving effect to the plain language of the document, objectively ascertained within its context.</w:t>
      </w:r>
      <w:bookmarkStart w:id="3" w:name="_ftnref8"/>
      <w:r w:rsidR="00956699" w:rsidRPr="00956699">
        <w:rPr>
          <w:rStyle w:val="FootnoteReference"/>
          <w:rFonts w:ascii="Arial" w:hAnsi="Arial" w:cs="Arial"/>
          <w:color w:val="242121"/>
        </w:rPr>
        <w:footnoteReference w:id="8"/>
      </w:r>
      <w:bookmarkEnd w:id="3"/>
      <w:r w:rsidR="00956699" w:rsidRPr="0026327B">
        <w:rPr>
          <w:rFonts w:ascii="Arial" w:hAnsi="Arial" w:cs="Arial"/>
          <w:color w:val="242121"/>
        </w:rPr>
        <w:t> In the course of interpretation, preference should be given to a sensible meaning over:</w:t>
      </w:r>
    </w:p>
    <w:p w14:paraId="022806F4" w14:textId="77777777" w:rsidR="00956699" w:rsidRPr="00F26B53" w:rsidRDefault="00956699" w:rsidP="00F26B53">
      <w:pPr>
        <w:shd w:val="clear" w:color="auto" w:fill="FFFFFF"/>
        <w:tabs>
          <w:tab w:val="left" w:pos="709"/>
        </w:tabs>
        <w:spacing w:line="360" w:lineRule="auto"/>
        <w:jc w:val="both"/>
        <w:rPr>
          <w:rFonts w:ascii="Arial" w:hAnsi="Arial" w:cs="Arial"/>
          <w:color w:val="242121"/>
          <w:sz w:val="22"/>
          <w:szCs w:val="22"/>
          <w:lang w:val="en-GB" w:bidi="ar-SA"/>
        </w:rPr>
      </w:pPr>
      <w:r w:rsidRPr="00956699">
        <w:rPr>
          <w:rFonts w:ascii="Arial" w:hAnsi="Arial" w:cs="Arial"/>
          <w:color w:val="242121"/>
          <w:sz w:val="22"/>
          <w:szCs w:val="22"/>
          <w:lang w:val="en-GB" w:bidi="ar-SA"/>
        </w:rPr>
        <w:t>‘one that leads to insensible or unbusinesslike results or undermines the apparent purpose of the document’.</w:t>
      </w:r>
      <w:bookmarkStart w:id="4" w:name="_ftnref9"/>
      <w:r w:rsidRPr="00956699">
        <w:rPr>
          <w:rStyle w:val="FootnoteReference"/>
          <w:rFonts w:ascii="Arial" w:hAnsi="Arial" w:cs="Arial"/>
          <w:color w:val="242121"/>
          <w:sz w:val="22"/>
          <w:szCs w:val="22"/>
          <w:lang w:val="en-GB" w:bidi="ar-SA"/>
        </w:rPr>
        <w:footnoteReference w:id="9"/>
      </w:r>
      <w:bookmarkEnd w:id="4"/>
    </w:p>
    <w:p w14:paraId="549F7D81" w14:textId="77777777" w:rsidR="00F1562C" w:rsidRDefault="00956699" w:rsidP="00A231BE">
      <w:pPr>
        <w:pStyle w:val="ListParagraph"/>
        <w:tabs>
          <w:tab w:val="left" w:pos="709"/>
        </w:tabs>
        <w:spacing w:after="0" w:line="360" w:lineRule="auto"/>
        <w:ind w:left="0"/>
        <w:jc w:val="both"/>
        <w:rPr>
          <w:rFonts w:ascii="Arial" w:hAnsi="Arial" w:cs="Arial"/>
          <w:color w:val="000000"/>
          <w:sz w:val="24"/>
          <w:szCs w:val="24"/>
        </w:rPr>
      </w:pPr>
      <w:r w:rsidRPr="00347592">
        <w:rPr>
          <w:rFonts w:ascii="Arial" w:hAnsi="Arial" w:cs="Arial"/>
          <w:color w:val="000000"/>
          <w:sz w:val="24"/>
          <w:szCs w:val="24"/>
        </w:rPr>
        <w:t>It appears to me, however, tha</w:t>
      </w:r>
      <w:r w:rsidR="00F26B53" w:rsidRPr="00347592">
        <w:rPr>
          <w:rFonts w:ascii="Arial" w:hAnsi="Arial" w:cs="Arial"/>
          <w:color w:val="000000"/>
          <w:sz w:val="24"/>
          <w:szCs w:val="24"/>
        </w:rPr>
        <w:t>t</w:t>
      </w:r>
      <w:r w:rsidRPr="00347592">
        <w:rPr>
          <w:rFonts w:ascii="Arial" w:hAnsi="Arial" w:cs="Arial"/>
          <w:color w:val="000000"/>
          <w:sz w:val="24"/>
          <w:szCs w:val="24"/>
        </w:rPr>
        <w:t xml:space="preserve"> no interpretation is necessary</w:t>
      </w:r>
      <w:r w:rsidR="00F26B53" w:rsidRPr="00347592">
        <w:rPr>
          <w:rFonts w:ascii="Arial" w:hAnsi="Arial" w:cs="Arial"/>
          <w:color w:val="000000"/>
          <w:sz w:val="24"/>
          <w:szCs w:val="24"/>
        </w:rPr>
        <w:t xml:space="preserve"> regarding this </w:t>
      </w:r>
      <w:r w:rsidR="00410CD7">
        <w:rPr>
          <w:rFonts w:ascii="Arial" w:hAnsi="Arial" w:cs="Arial"/>
          <w:color w:val="000000"/>
          <w:sz w:val="24"/>
          <w:szCs w:val="24"/>
        </w:rPr>
        <w:t>c</w:t>
      </w:r>
      <w:r w:rsidR="009F283B">
        <w:rPr>
          <w:rFonts w:ascii="Arial" w:hAnsi="Arial" w:cs="Arial"/>
          <w:color w:val="000000"/>
          <w:sz w:val="24"/>
          <w:szCs w:val="24"/>
        </w:rPr>
        <w:t>onstitution</w:t>
      </w:r>
      <w:r w:rsidR="00F26B53" w:rsidRPr="00347592">
        <w:rPr>
          <w:rFonts w:ascii="Arial" w:hAnsi="Arial" w:cs="Arial"/>
          <w:color w:val="000000"/>
          <w:sz w:val="24"/>
          <w:szCs w:val="24"/>
        </w:rPr>
        <w:t xml:space="preserve">. It is perfectly plain in its meaning. </w:t>
      </w:r>
    </w:p>
    <w:p w14:paraId="059EA6EB" w14:textId="77777777" w:rsidR="00F1562C" w:rsidRDefault="00F1562C" w:rsidP="00A231BE">
      <w:pPr>
        <w:pStyle w:val="ListParagraph"/>
        <w:tabs>
          <w:tab w:val="left" w:pos="709"/>
        </w:tabs>
        <w:spacing w:after="0" w:line="360" w:lineRule="auto"/>
        <w:ind w:left="0"/>
        <w:jc w:val="both"/>
        <w:rPr>
          <w:rFonts w:ascii="Arial" w:hAnsi="Arial" w:cs="Arial"/>
          <w:color w:val="000000"/>
          <w:sz w:val="24"/>
          <w:szCs w:val="24"/>
        </w:rPr>
      </w:pPr>
    </w:p>
    <w:p w14:paraId="327642D0" w14:textId="04761D6B" w:rsidR="00E73022"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[32]</w:t>
      </w:r>
      <w:r>
        <w:rPr>
          <w:rFonts w:ascii="Arial" w:eastAsiaTheme="minorHAnsi" w:hAnsi="Arial" w:cs="Arial"/>
          <w:color w:val="000000"/>
          <w:lang w:val="en-GB" w:eastAsia="en-US" w:bidi="ar-SA"/>
        </w:rPr>
        <w:tab/>
      </w:r>
      <w:r w:rsidR="00E73022" w:rsidRPr="0026327B">
        <w:rPr>
          <w:rFonts w:ascii="Arial" w:hAnsi="Arial" w:cs="Arial"/>
          <w:color w:val="000000"/>
        </w:rPr>
        <w:t>According to the constitution, each local assembly is a</w:t>
      </w:r>
      <w:r w:rsidR="001C0004" w:rsidRPr="0026327B">
        <w:rPr>
          <w:rFonts w:ascii="Arial" w:hAnsi="Arial" w:cs="Arial"/>
          <w:color w:val="000000"/>
        </w:rPr>
        <w:t>n independent legal persona dis</w:t>
      </w:r>
      <w:r w:rsidR="00E73022" w:rsidRPr="0026327B">
        <w:rPr>
          <w:rFonts w:ascii="Arial" w:hAnsi="Arial" w:cs="Arial"/>
          <w:color w:val="000000"/>
        </w:rPr>
        <w:t>tinct from the church and</w:t>
      </w:r>
      <w:r w:rsidR="009C37F1" w:rsidRPr="0026327B">
        <w:rPr>
          <w:rFonts w:ascii="Arial" w:hAnsi="Arial" w:cs="Arial"/>
          <w:color w:val="000000"/>
        </w:rPr>
        <w:t>/</w:t>
      </w:r>
      <w:r w:rsidR="00E73022" w:rsidRPr="0026327B">
        <w:rPr>
          <w:rFonts w:ascii="Arial" w:hAnsi="Arial" w:cs="Arial"/>
          <w:color w:val="000000"/>
        </w:rPr>
        <w:t>or its members and is:</w:t>
      </w:r>
    </w:p>
    <w:p w14:paraId="7DEDFD4D" w14:textId="77777777" w:rsidR="001C0004" w:rsidRPr="001C0004" w:rsidRDefault="00E73022" w:rsidP="00E73022">
      <w:pPr>
        <w:pStyle w:val="ListParagraph"/>
        <w:tabs>
          <w:tab w:val="left" w:pos="709"/>
        </w:tabs>
        <w:spacing w:after="0" w:line="360" w:lineRule="auto"/>
        <w:ind w:left="0"/>
        <w:jc w:val="both"/>
        <w:rPr>
          <w:rFonts w:ascii="Arial" w:hAnsi="Arial" w:cs="Arial"/>
          <w:color w:val="000000"/>
        </w:rPr>
      </w:pPr>
      <w:r w:rsidRPr="001C0004">
        <w:rPr>
          <w:rFonts w:ascii="Arial" w:hAnsi="Arial" w:cs="Arial"/>
          <w:color w:val="000000"/>
        </w:rPr>
        <w:t>‘… capable of employing persons in its employ which employment includes the calling and appointment of a pastor or any other minister as envisaged by the constitution.’</w:t>
      </w:r>
    </w:p>
    <w:p w14:paraId="2E1B67B6" w14:textId="77777777" w:rsidR="001C0004" w:rsidRDefault="007A7101" w:rsidP="00E73022">
      <w:pPr>
        <w:pStyle w:val="ListParagraph"/>
        <w:tabs>
          <w:tab w:val="left" w:pos="709"/>
        </w:tabs>
        <w:spacing w:after="0" w:line="360" w:lineRule="auto"/>
        <w:ind w:left="0"/>
        <w:jc w:val="both"/>
        <w:rPr>
          <w:rFonts w:ascii="Arial" w:hAnsi="Arial" w:cs="Arial"/>
          <w:color w:val="000000"/>
          <w:sz w:val="24"/>
          <w:szCs w:val="24"/>
        </w:rPr>
      </w:pPr>
      <w:r w:rsidRPr="00410CD7">
        <w:rPr>
          <w:rFonts w:ascii="Arial" w:hAnsi="Arial" w:cs="Arial"/>
          <w:color w:val="000000"/>
          <w:sz w:val="24"/>
          <w:szCs w:val="24"/>
        </w:rPr>
        <w:t xml:space="preserve">The governing body </w:t>
      </w:r>
      <w:r w:rsidR="004D7272">
        <w:rPr>
          <w:rFonts w:ascii="Arial" w:hAnsi="Arial" w:cs="Arial"/>
          <w:color w:val="000000"/>
          <w:sz w:val="24"/>
          <w:szCs w:val="24"/>
        </w:rPr>
        <w:t xml:space="preserve">would also then have </w:t>
      </w:r>
      <w:r w:rsidRPr="00410CD7">
        <w:rPr>
          <w:rFonts w:ascii="Arial" w:hAnsi="Arial" w:cs="Arial"/>
          <w:color w:val="000000"/>
          <w:sz w:val="24"/>
          <w:szCs w:val="24"/>
        </w:rPr>
        <w:t xml:space="preserve">the right to terminate that employment. </w:t>
      </w:r>
    </w:p>
    <w:p w14:paraId="6C668AF4" w14:textId="77777777" w:rsidR="001C0004" w:rsidRDefault="001C0004" w:rsidP="00E73022">
      <w:pPr>
        <w:pStyle w:val="ListParagraph"/>
        <w:tabs>
          <w:tab w:val="left" w:pos="709"/>
        </w:tabs>
        <w:spacing w:after="0" w:line="360" w:lineRule="auto"/>
        <w:ind w:left="0"/>
        <w:jc w:val="both"/>
        <w:rPr>
          <w:rFonts w:ascii="Arial" w:hAnsi="Arial" w:cs="Arial"/>
          <w:color w:val="000000"/>
          <w:sz w:val="24"/>
          <w:szCs w:val="24"/>
        </w:rPr>
      </w:pPr>
    </w:p>
    <w:p w14:paraId="34EDAAAD" w14:textId="6CE9D33D" w:rsidR="001C0004"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[33]</w:t>
      </w:r>
      <w:r>
        <w:rPr>
          <w:rFonts w:ascii="Arial" w:eastAsiaTheme="minorHAnsi" w:hAnsi="Arial" w:cs="Arial"/>
          <w:color w:val="000000"/>
          <w:lang w:val="en-GB" w:eastAsia="en-US" w:bidi="ar-SA"/>
        </w:rPr>
        <w:tab/>
      </w:r>
      <w:r w:rsidR="00F26B53" w:rsidRPr="0026327B">
        <w:rPr>
          <w:rFonts w:ascii="Arial" w:hAnsi="Arial" w:cs="Arial"/>
          <w:color w:val="000000"/>
        </w:rPr>
        <w:t>T</w:t>
      </w:r>
      <w:r w:rsidR="00155596" w:rsidRPr="0026327B">
        <w:rPr>
          <w:rFonts w:ascii="Arial" w:hAnsi="Arial" w:cs="Arial"/>
          <w:color w:val="000000"/>
        </w:rPr>
        <w:t xml:space="preserve">he </w:t>
      </w:r>
      <w:r w:rsidR="004D7272" w:rsidRPr="0026327B">
        <w:rPr>
          <w:rFonts w:ascii="Arial" w:hAnsi="Arial" w:cs="Arial"/>
          <w:color w:val="000000"/>
        </w:rPr>
        <w:t xml:space="preserve">constitution makes it clear that the </w:t>
      </w:r>
      <w:r w:rsidR="00155596" w:rsidRPr="0026327B">
        <w:rPr>
          <w:rFonts w:ascii="Arial" w:hAnsi="Arial" w:cs="Arial"/>
          <w:color w:val="000000"/>
        </w:rPr>
        <w:t xml:space="preserve">power to suspend a pastor is a power given to an </w:t>
      </w:r>
      <w:r w:rsidR="001129DE" w:rsidRPr="0026327B">
        <w:rPr>
          <w:rFonts w:ascii="Arial" w:hAnsi="Arial" w:cs="Arial"/>
          <w:color w:val="000000"/>
        </w:rPr>
        <w:t>i</w:t>
      </w:r>
      <w:r w:rsidR="00155596" w:rsidRPr="0026327B">
        <w:rPr>
          <w:rFonts w:ascii="Arial" w:hAnsi="Arial" w:cs="Arial"/>
          <w:color w:val="000000"/>
        </w:rPr>
        <w:t xml:space="preserve">nvestigative </w:t>
      </w:r>
      <w:r w:rsidR="001129DE" w:rsidRPr="0026327B">
        <w:rPr>
          <w:rFonts w:ascii="Arial" w:hAnsi="Arial" w:cs="Arial"/>
          <w:color w:val="000000"/>
        </w:rPr>
        <w:t>c</w:t>
      </w:r>
      <w:r w:rsidR="00155596" w:rsidRPr="0026327B">
        <w:rPr>
          <w:rFonts w:ascii="Arial" w:hAnsi="Arial" w:cs="Arial"/>
          <w:color w:val="000000"/>
        </w:rPr>
        <w:t xml:space="preserve">ommittee investigating serious misconduct on the part of a pastor. No such committee was established in this matter. It was not suggested at all by the first to eighth respondents that Pastor Phangwa had committed a ‘serious offence’ and rightly so: it can never be an offence </w:t>
      </w:r>
      <w:r w:rsidR="0015542E" w:rsidRPr="0026327B">
        <w:rPr>
          <w:rFonts w:ascii="Arial" w:hAnsi="Arial" w:cs="Arial"/>
          <w:color w:val="000000"/>
        </w:rPr>
        <w:t xml:space="preserve">to </w:t>
      </w:r>
      <w:r w:rsidR="007A7101" w:rsidRPr="0026327B">
        <w:rPr>
          <w:rFonts w:ascii="Arial" w:hAnsi="Arial" w:cs="Arial"/>
          <w:color w:val="000000"/>
        </w:rPr>
        <w:t xml:space="preserve">simply </w:t>
      </w:r>
      <w:r w:rsidR="00155596" w:rsidRPr="0026327B">
        <w:rPr>
          <w:rFonts w:ascii="Arial" w:hAnsi="Arial" w:cs="Arial"/>
          <w:color w:val="000000"/>
        </w:rPr>
        <w:t xml:space="preserve">turn </w:t>
      </w:r>
      <w:r w:rsidR="00C81EB7" w:rsidRPr="0026327B">
        <w:rPr>
          <w:rFonts w:ascii="Arial" w:hAnsi="Arial" w:cs="Arial"/>
          <w:color w:val="000000"/>
        </w:rPr>
        <w:t>65</w:t>
      </w:r>
      <w:r w:rsidR="00155596" w:rsidRPr="0026327B">
        <w:rPr>
          <w:rFonts w:ascii="Arial" w:hAnsi="Arial" w:cs="Arial"/>
          <w:color w:val="000000"/>
        </w:rPr>
        <w:t xml:space="preserve">. </w:t>
      </w:r>
      <w:r w:rsidR="00A231BE" w:rsidRPr="0026327B">
        <w:rPr>
          <w:rFonts w:ascii="Arial" w:hAnsi="Arial" w:cs="Arial"/>
          <w:color w:val="000000"/>
        </w:rPr>
        <w:t xml:space="preserve">Nor was it suggested that </w:t>
      </w:r>
      <w:r w:rsidR="00D83D10" w:rsidRPr="0026327B">
        <w:rPr>
          <w:rFonts w:ascii="Arial" w:hAnsi="Arial" w:cs="Arial"/>
          <w:color w:val="000000"/>
        </w:rPr>
        <w:t>Pastor Phangwa’s presence might jeopardise any investigation into misconduct or endanger the well-being or safety o</w:t>
      </w:r>
      <w:r w:rsidR="001C0004" w:rsidRPr="0026327B">
        <w:rPr>
          <w:rFonts w:ascii="Arial" w:hAnsi="Arial" w:cs="Arial"/>
          <w:color w:val="000000"/>
        </w:rPr>
        <w:t>f any person or c</w:t>
      </w:r>
      <w:r w:rsidR="00D83D10" w:rsidRPr="0026327B">
        <w:rPr>
          <w:rFonts w:ascii="Arial" w:hAnsi="Arial" w:cs="Arial"/>
          <w:color w:val="000000"/>
        </w:rPr>
        <w:t xml:space="preserve">hurch property. </w:t>
      </w:r>
    </w:p>
    <w:p w14:paraId="14B21A21" w14:textId="3BF62CD6" w:rsidR="007842C1" w:rsidRPr="0026327B" w:rsidRDefault="0026327B" w:rsidP="0026327B">
      <w:pPr>
        <w:tabs>
          <w:tab w:val="left" w:pos="709"/>
        </w:tabs>
        <w:spacing w:line="360" w:lineRule="auto"/>
        <w:jc w:val="both"/>
        <w:rPr>
          <w:rFonts w:ascii="Arial" w:hAnsi="Arial" w:cs="Arial"/>
          <w:color w:val="000000"/>
        </w:rPr>
      </w:pPr>
      <w:r w:rsidRPr="001C0004">
        <w:rPr>
          <w:rFonts w:ascii="Arial" w:eastAsiaTheme="minorHAnsi" w:hAnsi="Arial" w:cs="Arial"/>
          <w:color w:val="000000"/>
          <w:lang w:val="en-GB" w:eastAsia="en-US" w:bidi="ar-SA"/>
        </w:rPr>
        <w:lastRenderedPageBreak/>
        <w:t>[34]</w:t>
      </w:r>
      <w:r w:rsidRPr="001C0004">
        <w:rPr>
          <w:rFonts w:ascii="Arial" w:eastAsiaTheme="minorHAnsi" w:hAnsi="Arial" w:cs="Arial"/>
          <w:color w:val="000000"/>
          <w:lang w:val="en-GB" w:eastAsia="en-US" w:bidi="ar-SA"/>
        </w:rPr>
        <w:tab/>
      </w:r>
      <w:r w:rsidR="001C0004" w:rsidRPr="0026327B">
        <w:rPr>
          <w:rFonts w:ascii="Arial" w:hAnsi="Arial" w:cs="Arial"/>
          <w:color w:val="000000"/>
        </w:rPr>
        <w:t>All of this serves to establish that t</w:t>
      </w:r>
      <w:r w:rsidR="00155596" w:rsidRPr="0026327B">
        <w:rPr>
          <w:rFonts w:ascii="Arial" w:hAnsi="Arial" w:cs="Arial"/>
          <w:color w:val="000000"/>
        </w:rPr>
        <w:t>he Interim Committee</w:t>
      </w:r>
      <w:r w:rsidR="008B3729" w:rsidRPr="0026327B">
        <w:rPr>
          <w:rFonts w:ascii="Arial" w:hAnsi="Arial" w:cs="Arial"/>
          <w:color w:val="000000"/>
        </w:rPr>
        <w:t xml:space="preserve"> </w:t>
      </w:r>
      <w:r w:rsidR="00C26567" w:rsidRPr="0026327B">
        <w:rPr>
          <w:rFonts w:ascii="Arial" w:hAnsi="Arial" w:cs="Arial"/>
          <w:color w:val="000000"/>
        </w:rPr>
        <w:t xml:space="preserve">had no power to suspend Pastor Phangwa </w:t>
      </w:r>
      <w:r w:rsidR="00155596" w:rsidRPr="0026327B">
        <w:rPr>
          <w:rFonts w:ascii="Arial" w:hAnsi="Arial" w:cs="Arial"/>
          <w:color w:val="000000"/>
        </w:rPr>
        <w:t xml:space="preserve">from his employment, </w:t>
      </w:r>
      <w:r w:rsidR="001C0004" w:rsidRPr="0026327B">
        <w:rPr>
          <w:rFonts w:ascii="Arial" w:hAnsi="Arial" w:cs="Arial"/>
          <w:color w:val="000000"/>
        </w:rPr>
        <w:t>or</w:t>
      </w:r>
      <w:r w:rsidR="00C26567" w:rsidRPr="0026327B">
        <w:rPr>
          <w:rFonts w:ascii="Arial" w:hAnsi="Arial" w:cs="Arial"/>
          <w:color w:val="000000"/>
        </w:rPr>
        <w:t xml:space="preserve"> to terminate his employment or </w:t>
      </w:r>
      <w:r w:rsidR="0002258F" w:rsidRPr="0026327B">
        <w:rPr>
          <w:rFonts w:ascii="Arial" w:hAnsi="Arial" w:cs="Arial"/>
          <w:color w:val="000000"/>
        </w:rPr>
        <w:t xml:space="preserve">to </w:t>
      </w:r>
      <w:r w:rsidR="00C26567" w:rsidRPr="0026327B">
        <w:rPr>
          <w:rFonts w:ascii="Arial" w:hAnsi="Arial" w:cs="Arial"/>
          <w:color w:val="000000"/>
        </w:rPr>
        <w:t xml:space="preserve">expel him from the church </w:t>
      </w:r>
      <w:r w:rsidR="007A7101" w:rsidRPr="0026327B">
        <w:rPr>
          <w:rFonts w:ascii="Arial" w:hAnsi="Arial" w:cs="Arial"/>
          <w:color w:val="000000"/>
        </w:rPr>
        <w:t>and</w:t>
      </w:r>
      <w:r w:rsidR="00C26567" w:rsidRPr="0026327B">
        <w:rPr>
          <w:rFonts w:ascii="Arial" w:hAnsi="Arial" w:cs="Arial"/>
          <w:color w:val="000000"/>
        </w:rPr>
        <w:t xml:space="preserve"> </w:t>
      </w:r>
      <w:r w:rsidR="004D7272" w:rsidRPr="0026327B">
        <w:rPr>
          <w:rFonts w:ascii="Arial" w:hAnsi="Arial" w:cs="Arial"/>
          <w:color w:val="000000"/>
        </w:rPr>
        <w:t xml:space="preserve">evict him </w:t>
      </w:r>
      <w:r w:rsidR="00C26567" w:rsidRPr="0026327B">
        <w:rPr>
          <w:rFonts w:ascii="Arial" w:hAnsi="Arial" w:cs="Arial"/>
          <w:color w:val="000000"/>
        </w:rPr>
        <w:t>from the mission house</w:t>
      </w:r>
      <w:r w:rsidR="00FF7468" w:rsidRPr="0026327B">
        <w:rPr>
          <w:rFonts w:ascii="Arial" w:hAnsi="Arial" w:cs="Arial"/>
          <w:color w:val="000000"/>
        </w:rPr>
        <w:t xml:space="preserve"> or to determine that he was compelled to </w:t>
      </w:r>
      <w:r w:rsidR="007A7101" w:rsidRPr="0026327B">
        <w:rPr>
          <w:rFonts w:ascii="Arial" w:hAnsi="Arial" w:cs="Arial"/>
          <w:color w:val="000000"/>
        </w:rPr>
        <w:t xml:space="preserve">involuntarily </w:t>
      </w:r>
      <w:r w:rsidR="00D83D10" w:rsidRPr="0026327B">
        <w:rPr>
          <w:rFonts w:ascii="Arial" w:hAnsi="Arial" w:cs="Arial"/>
          <w:color w:val="000000"/>
        </w:rPr>
        <w:t>step</w:t>
      </w:r>
      <w:r w:rsidR="00FF7468" w:rsidRPr="0026327B">
        <w:rPr>
          <w:rFonts w:ascii="Arial" w:hAnsi="Arial" w:cs="Arial"/>
          <w:color w:val="000000"/>
        </w:rPr>
        <w:t xml:space="preserve"> into retirement</w:t>
      </w:r>
      <w:r w:rsidR="00C26567" w:rsidRPr="0026327B">
        <w:rPr>
          <w:rFonts w:ascii="Arial" w:hAnsi="Arial" w:cs="Arial"/>
          <w:color w:val="000000"/>
        </w:rPr>
        <w:t xml:space="preserve">. </w:t>
      </w:r>
    </w:p>
    <w:p w14:paraId="0FA12780" w14:textId="77777777" w:rsidR="00F26B53" w:rsidRPr="00347592" w:rsidRDefault="00F26B53" w:rsidP="00F26B53">
      <w:pPr>
        <w:pStyle w:val="ListParagraph"/>
        <w:tabs>
          <w:tab w:val="left" w:pos="709"/>
        </w:tabs>
        <w:spacing w:after="0" w:line="360" w:lineRule="auto"/>
        <w:ind w:left="0"/>
        <w:jc w:val="both"/>
        <w:rPr>
          <w:rFonts w:ascii="Arial" w:hAnsi="Arial" w:cs="Arial"/>
          <w:color w:val="000000"/>
          <w:sz w:val="24"/>
          <w:szCs w:val="24"/>
        </w:rPr>
      </w:pPr>
    </w:p>
    <w:p w14:paraId="3475263A" w14:textId="092A2F59" w:rsidR="001C0004"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[35]</w:t>
      </w:r>
      <w:r>
        <w:rPr>
          <w:rFonts w:ascii="Arial" w:eastAsiaTheme="minorHAnsi" w:hAnsi="Arial" w:cs="Arial"/>
          <w:color w:val="000000"/>
          <w:lang w:val="en-GB" w:eastAsia="en-US" w:bidi="ar-SA"/>
        </w:rPr>
        <w:tab/>
      </w:r>
      <w:r w:rsidR="007842C1" w:rsidRPr="0026327B">
        <w:rPr>
          <w:rFonts w:ascii="Arial" w:hAnsi="Arial" w:cs="Arial"/>
          <w:color w:val="000000"/>
        </w:rPr>
        <w:t xml:space="preserve">The </w:t>
      </w:r>
      <w:r w:rsidR="00410CD7" w:rsidRPr="0026327B">
        <w:rPr>
          <w:rFonts w:ascii="Arial" w:hAnsi="Arial" w:cs="Arial"/>
          <w:color w:val="000000"/>
        </w:rPr>
        <w:t>c</w:t>
      </w:r>
      <w:r w:rsidR="009F283B" w:rsidRPr="0026327B">
        <w:rPr>
          <w:rFonts w:ascii="Arial" w:hAnsi="Arial" w:cs="Arial"/>
          <w:color w:val="000000"/>
        </w:rPr>
        <w:t>onstitution</w:t>
      </w:r>
      <w:r w:rsidR="007842C1" w:rsidRPr="0026327B">
        <w:rPr>
          <w:rFonts w:ascii="Arial" w:hAnsi="Arial" w:cs="Arial"/>
          <w:color w:val="000000"/>
        </w:rPr>
        <w:t xml:space="preserve"> </w:t>
      </w:r>
      <w:r w:rsidR="00410CD7" w:rsidRPr="0026327B">
        <w:rPr>
          <w:rFonts w:ascii="Arial" w:hAnsi="Arial" w:cs="Arial"/>
          <w:color w:val="000000"/>
        </w:rPr>
        <w:t xml:space="preserve">further </w:t>
      </w:r>
      <w:r w:rsidR="007842C1" w:rsidRPr="0026327B">
        <w:rPr>
          <w:rFonts w:ascii="Arial" w:hAnsi="Arial" w:cs="Arial"/>
          <w:color w:val="000000"/>
        </w:rPr>
        <w:t>makes it plain that retired pastors may still have a role in the life of the church</w:t>
      </w:r>
      <w:r w:rsidR="007A7101" w:rsidRPr="0026327B">
        <w:rPr>
          <w:rFonts w:ascii="Arial" w:hAnsi="Arial" w:cs="Arial"/>
          <w:color w:val="000000"/>
        </w:rPr>
        <w:t xml:space="preserve"> and </w:t>
      </w:r>
      <w:r w:rsidR="001C0004" w:rsidRPr="0026327B">
        <w:rPr>
          <w:rFonts w:ascii="Arial" w:hAnsi="Arial" w:cs="Arial"/>
          <w:color w:val="000000"/>
        </w:rPr>
        <w:t xml:space="preserve">it </w:t>
      </w:r>
      <w:r w:rsidR="007A7101" w:rsidRPr="0026327B">
        <w:rPr>
          <w:rFonts w:ascii="Arial" w:hAnsi="Arial" w:cs="Arial"/>
          <w:color w:val="000000"/>
        </w:rPr>
        <w:t>carves out a niche for them in that regard</w:t>
      </w:r>
      <w:r w:rsidR="007842C1" w:rsidRPr="0026327B">
        <w:rPr>
          <w:rFonts w:ascii="Arial" w:hAnsi="Arial" w:cs="Arial"/>
          <w:color w:val="000000"/>
        </w:rPr>
        <w:t xml:space="preserve">. </w:t>
      </w:r>
      <w:r w:rsidR="007A7101" w:rsidRPr="0026327B">
        <w:rPr>
          <w:rFonts w:ascii="Arial" w:hAnsi="Arial" w:cs="Arial"/>
          <w:color w:val="000000"/>
        </w:rPr>
        <w:t xml:space="preserve">Turning </w:t>
      </w:r>
      <w:r w:rsidR="00C81EB7" w:rsidRPr="0026327B">
        <w:rPr>
          <w:rFonts w:ascii="Arial" w:hAnsi="Arial" w:cs="Arial"/>
          <w:color w:val="000000"/>
        </w:rPr>
        <w:t>65</w:t>
      </w:r>
      <w:r w:rsidR="007A7101" w:rsidRPr="0026327B">
        <w:rPr>
          <w:rFonts w:ascii="Arial" w:hAnsi="Arial" w:cs="Arial"/>
          <w:color w:val="000000"/>
        </w:rPr>
        <w:t xml:space="preserve"> does not, as the first to eighth respondents assert, mean that Pastor Phangwa was incapable of assuming the duties and functions associated with being a pastor.</w:t>
      </w:r>
      <w:r w:rsidR="00DB7DFE" w:rsidRPr="0026327B">
        <w:rPr>
          <w:rFonts w:ascii="Arial" w:hAnsi="Arial" w:cs="Arial"/>
          <w:color w:val="000000"/>
        </w:rPr>
        <w:t xml:space="preserve"> </w:t>
      </w:r>
      <w:r w:rsidR="00D83D10" w:rsidRPr="0026327B">
        <w:rPr>
          <w:rFonts w:ascii="Arial" w:hAnsi="Arial" w:cs="Arial"/>
          <w:color w:val="000000"/>
        </w:rPr>
        <w:t xml:space="preserve">According to the </w:t>
      </w:r>
      <w:r w:rsidR="00410CD7" w:rsidRPr="0026327B">
        <w:rPr>
          <w:rFonts w:ascii="Arial" w:hAnsi="Arial" w:cs="Arial"/>
          <w:color w:val="000000"/>
        </w:rPr>
        <w:t>c</w:t>
      </w:r>
      <w:r w:rsidR="009F283B" w:rsidRPr="0026327B">
        <w:rPr>
          <w:rFonts w:ascii="Arial" w:hAnsi="Arial" w:cs="Arial"/>
          <w:color w:val="000000"/>
        </w:rPr>
        <w:t>onstitution</w:t>
      </w:r>
      <w:r w:rsidR="00D83D10" w:rsidRPr="0026327B">
        <w:rPr>
          <w:rFonts w:ascii="Arial" w:hAnsi="Arial" w:cs="Arial"/>
          <w:color w:val="000000"/>
        </w:rPr>
        <w:t>, g</w:t>
      </w:r>
      <w:r w:rsidR="007842C1" w:rsidRPr="0026327B">
        <w:rPr>
          <w:rFonts w:ascii="Arial" w:hAnsi="Arial" w:cs="Arial"/>
          <w:color w:val="000000"/>
        </w:rPr>
        <w:t xml:space="preserve">overning bodies may </w:t>
      </w:r>
      <w:r w:rsidR="00D83D10" w:rsidRPr="0026327B">
        <w:rPr>
          <w:rFonts w:ascii="Arial" w:hAnsi="Arial" w:cs="Arial"/>
          <w:color w:val="000000"/>
        </w:rPr>
        <w:t xml:space="preserve">continue to </w:t>
      </w:r>
      <w:r w:rsidR="007842C1" w:rsidRPr="0026327B">
        <w:rPr>
          <w:rFonts w:ascii="Arial" w:hAnsi="Arial" w:cs="Arial"/>
          <w:color w:val="000000"/>
        </w:rPr>
        <w:t>employ</w:t>
      </w:r>
      <w:r w:rsidR="00DB7DFE" w:rsidRPr="0026327B">
        <w:rPr>
          <w:rFonts w:ascii="Arial" w:hAnsi="Arial" w:cs="Arial"/>
          <w:color w:val="000000"/>
        </w:rPr>
        <w:t xml:space="preserve"> retired pastors</w:t>
      </w:r>
      <w:r w:rsidR="007842C1" w:rsidRPr="0026327B">
        <w:rPr>
          <w:rFonts w:ascii="Arial" w:hAnsi="Arial" w:cs="Arial"/>
          <w:color w:val="000000"/>
        </w:rPr>
        <w:t xml:space="preserve"> on annual fixed term contracts. There does not appear to be any restriction on the number of renewals of these annual contracts, nor that such renewals must be in w</w:t>
      </w:r>
      <w:r w:rsidR="00F858A0" w:rsidRPr="0026327B">
        <w:rPr>
          <w:rFonts w:ascii="Arial" w:hAnsi="Arial" w:cs="Arial"/>
          <w:color w:val="000000"/>
        </w:rPr>
        <w:t xml:space="preserve">riting. </w:t>
      </w:r>
    </w:p>
    <w:p w14:paraId="0D4858EA" w14:textId="77777777" w:rsidR="001C0004" w:rsidRPr="001C0004" w:rsidRDefault="001C0004" w:rsidP="001C0004">
      <w:pPr>
        <w:pStyle w:val="ListParagraph"/>
        <w:rPr>
          <w:rFonts w:ascii="Arial" w:hAnsi="Arial" w:cs="Arial"/>
          <w:color w:val="000000"/>
          <w:sz w:val="24"/>
          <w:szCs w:val="24"/>
          <w:shd w:val="clear" w:color="auto" w:fill="FFFF00"/>
        </w:rPr>
      </w:pPr>
    </w:p>
    <w:p w14:paraId="2B87B451" w14:textId="37C85977" w:rsidR="00F858A0"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[36]</w:t>
      </w:r>
      <w:r>
        <w:rPr>
          <w:rFonts w:ascii="Arial" w:eastAsiaTheme="minorHAnsi" w:hAnsi="Arial" w:cs="Arial"/>
          <w:color w:val="000000"/>
          <w:lang w:val="en-GB" w:eastAsia="en-US" w:bidi="ar-SA"/>
        </w:rPr>
        <w:tab/>
      </w:r>
      <w:r w:rsidR="00F858A0" w:rsidRPr="0026327B">
        <w:rPr>
          <w:rFonts w:ascii="Arial" w:hAnsi="Arial" w:cs="Arial"/>
          <w:color w:val="000000"/>
        </w:rPr>
        <w:t xml:space="preserve">A single </w:t>
      </w:r>
      <w:r w:rsidR="001C0004" w:rsidRPr="0026327B">
        <w:rPr>
          <w:rFonts w:ascii="Arial" w:hAnsi="Arial" w:cs="Arial"/>
          <w:color w:val="000000"/>
        </w:rPr>
        <w:t>letter</w:t>
      </w:r>
      <w:r w:rsidR="00F858A0" w:rsidRPr="0026327B">
        <w:rPr>
          <w:rFonts w:ascii="Arial" w:hAnsi="Arial" w:cs="Arial"/>
          <w:color w:val="000000"/>
        </w:rPr>
        <w:t>, unsi</w:t>
      </w:r>
      <w:r w:rsidR="007842C1" w:rsidRPr="0026327B">
        <w:rPr>
          <w:rFonts w:ascii="Arial" w:hAnsi="Arial" w:cs="Arial"/>
          <w:color w:val="000000"/>
        </w:rPr>
        <w:t>g</w:t>
      </w:r>
      <w:r w:rsidR="00F858A0" w:rsidRPr="0026327B">
        <w:rPr>
          <w:rFonts w:ascii="Arial" w:hAnsi="Arial" w:cs="Arial"/>
          <w:color w:val="000000"/>
        </w:rPr>
        <w:t>n</w:t>
      </w:r>
      <w:r w:rsidR="007842C1" w:rsidRPr="0026327B">
        <w:rPr>
          <w:rFonts w:ascii="Arial" w:hAnsi="Arial" w:cs="Arial"/>
          <w:color w:val="000000"/>
        </w:rPr>
        <w:t xml:space="preserve">ed, </w:t>
      </w:r>
      <w:r w:rsidR="001C0004" w:rsidRPr="0026327B">
        <w:rPr>
          <w:rFonts w:ascii="Arial" w:hAnsi="Arial" w:cs="Arial"/>
          <w:color w:val="000000"/>
        </w:rPr>
        <w:t xml:space="preserve">and addressed to </w:t>
      </w:r>
      <w:r w:rsidR="004D7272" w:rsidRPr="0026327B">
        <w:rPr>
          <w:rFonts w:ascii="Arial" w:hAnsi="Arial" w:cs="Arial"/>
          <w:color w:val="000000"/>
        </w:rPr>
        <w:t xml:space="preserve">the </w:t>
      </w:r>
      <w:r w:rsidR="001C0004" w:rsidRPr="0026327B">
        <w:rPr>
          <w:rFonts w:ascii="Arial" w:hAnsi="Arial" w:cs="Arial"/>
          <w:color w:val="000000"/>
        </w:rPr>
        <w:t>Regional Secretary deals with the</w:t>
      </w:r>
      <w:r w:rsidR="007842C1" w:rsidRPr="0026327B">
        <w:rPr>
          <w:rFonts w:ascii="Arial" w:hAnsi="Arial" w:cs="Arial"/>
          <w:color w:val="000000"/>
        </w:rPr>
        <w:t xml:space="preserve"> appoint</w:t>
      </w:r>
      <w:r w:rsidR="001C0004" w:rsidRPr="0026327B">
        <w:rPr>
          <w:rFonts w:ascii="Arial" w:hAnsi="Arial" w:cs="Arial"/>
          <w:color w:val="000000"/>
        </w:rPr>
        <w:t xml:space="preserve">ment of </w:t>
      </w:r>
      <w:r w:rsidR="007842C1" w:rsidRPr="0026327B">
        <w:rPr>
          <w:rFonts w:ascii="Arial" w:hAnsi="Arial" w:cs="Arial"/>
          <w:color w:val="000000"/>
        </w:rPr>
        <w:t>Pastor Phangwa</w:t>
      </w:r>
      <w:r w:rsidR="001C0004" w:rsidRPr="0026327B">
        <w:rPr>
          <w:rFonts w:ascii="Arial" w:hAnsi="Arial" w:cs="Arial"/>
          <w:color w:val="000000"/>
        </w:rPr>
        <w:t xml:space="preserve"> as pastor after his retirement</w:t>
      </w:r>
      <w:r w:rsidR="007842C1" w:rsidRPr="0026327B">
        <w:rPr>
          <w:rFonts w:ascii="Arial" w:hAnsi="Arial" w:cs="Arial"/>
          <w:color w:val="000000"/>
        </w:rPr>
        <w:t xml:space="preserve"> </w:t>
      </w:r>
      <w:r w:rsidR="004D7272" w:rsidRPr="0026327B">
        <w:rPr>
          <w:rFonts w:ascii="Arial" w:hAnsi="Arial" w:cs="Arial"/>
          <w:color w:val="000000"/>
        </w:rPr>
        <w:t xml:space="preserve">and </w:t>
      </w:r>
      <w:r w:rsidR="00F858A0" w:rsidRPr="0026327B">
        <w:rPr>
          <w:rFonts w:ascii="Arial" w:hAnsi="Arial" w:cs="Arial"/>
          <w:color w:val="000000"/>
        </w:rPr>
        <w:t xml:space="preserve">is attached to the founding affidavit. That letter, which is contested by the first to eighth respondents </w:t>
      </w:r>
      <w:r w:rsidR="00DB7DFE" w:rsidRPr="0026327B">
        <w:rPr>
          <w:rFonts w:ascii="Arial" w:hAnsi="Arial" w:cs="Arial"/>
          <w:color w:val="000000"/>
        </w:rPr>
        <w:t>because</w:t>
      </w:r>
      <w:r w:rsidR="00F858A0" w:rsidRPr="0026327B">
        <w:rPr>
          <w:rFonts w:ascii="Arial" w:hAnsi="Arial" w:cs="Arial"/>
          <w:color w:val="000000"/>
        </w:rPr>
        <w:t xml:space="preserve"> it is unsigned, states that:</w:t>
      </w:r>
    </w:p>
    <w:p w14:paraId="101D60D2" w14:textId="77777777" w:rsidR="001C0004" w:rsidRPr="00EB3B51" w:rsidRDefault="001C0004" w:rsidP="001C0004">
      <w:pPr>
        <w:pStyle w:val="ListParagraph"/>
        <w:tabs>
          <w:tab w:val="left" w:pos="709"/>
        </w:tabs>
        <w:spacing w:after="0" w:line="360" w:lineRule="auto"/>
        <w:ind w:left="0"/>
        <w:jc w:val="both"/>
        <w:rPr>
          <w:rFonts w:ascii="Arial" w:hAnsi="Arial" w:cs="Arial"/>
          <w:color w:val="000000"/>
        </w:rPr>
      </w:pPr>
      <w:r w:rsidRPr="00EB3B51">
        <w:rPr>
          <w:rFonts w:ascii="Arial" w:hAnsi="Arial" w:cs="Arial"/>
          <w:color w:val="000000"/>
        </w:rPr>
        <w:t>‘</w:t>
      </w:r>
      <w:r w:rsidR="00EB3B51">
        <w:rPr>
          <w:rFonts w:ascii="Arial" w:hAnsi="Arial" w:cs="Arial"/>
          <w:color w:val="000000"/>
        </w:rPr>
        <w:t>After deliberations, the Ch</w:t>
      </w:r>
      <w:r w:rsidRPr="00EB3B51">
        <w:rPr>
          <w:rFonts w:ascii="Arial" w:hAnsi="Arial" w:cs="Arial"/>
          <w:color w:val="000000"/>
        </w:rPr>
        <w:t>u</w:t>
      </w:r>
      <w:r w:rsidR="00EB3B51">
        <w:rPr>
          <w:rFonts w:ascii="Arial" w:hAnsi="Arial" w:cs="Arial"/>
          <w:color w:val="000000"/>
        </w:rPr>
        <w:t>r</w:t>
      </w:r>
      <w:r w:rsidRPr="00EB3B51">
        <w:rPr>
          <w:rFonts w:ascii="Arial" w:hAnsi="Arial" w:cs="Arial"/>
          <w:color w:val="000000"/>
        </w:rPr>
        <w:t>ch Council resolved by requesting the C</w:t>
      </w:r>
      <w:r w:rsidR="00EB3B51">
        <w:rPr>
          <w:rFonts w:ascii="Arial" w:hAnsi="Arial" w:cs="Arial"/>
          <w:color w:val="000000"/>
        </w:rPr>
        <w:t>h</w:t>
      </w:r>
      <w:r w:rsidRPr="00EB3B51">
        <w:rPr>
          <w:rFonts w:ascii="Arial" w:hAnsi="Arial" w:cs="Arial"/>
          <w:color w:val="000000"/>
        </w:rPr>
        <w:t>urch Governing Body to extend or renew Pastor Phangwa’</w:t>
      </w:r>
      <w:r w:rsidR="00EB3B51" w:rsidRPr="00EB3B51">
        <w:rPr>
          <w:rFonts w:ascii="Arial" w:hAnsi="Arial" w:cs="Arial"/>
          <w:color w:val="000000"/>
        </w:rPr>
        <w:t>s service Con</w:t>
      </w:r>
      <w:r w:rsidRPr="00EB3B51">
        <w:rPr>
          <w:rFonts w:ascii="Arial" w:hAnsi="Arial" w:cs="Arial"/>
          <w:color w:val="000000"/>
        </w:rPr>
        <w:t>tra</w:t>
      </w:r>
      <w:r w:rsidR="00EB3B51" w:rsidRPr="00EB3B51">
        <w:rPr>
          <w:rFonts w:ascii="Arial" w:hAnsi="Arial" w:cs="Arial"/>
          <w:color w:val="000000"/>
        </w:rPr>
        <w:t>c</w:t>
      </w:r>
      <w:r w:rsidRPr="00EB3B51">
        <w:rPr>
          <w:rFonts w:ascii="Arial" w:hAnsi="Arial" w:cs="Arial"/>
          <w:color w:val="000000"/>
        </w:rPr>
        <w:t>t for 3 consecutive years starting from 01 January</w:t>
      </w:r>
      <w:r w:rsidR="00EB3B51" w:rsidRPr="00EB3B51">
        <w:rPr>
          <w:rFonts w:ascii="Arial" w:hAnsi="Arial" w:cs="Arial"/>
          <w:color w:val="000000"/>
        </w:rPr>
        <w:t xml:space="preserve"> 2019. The Church Go</w:t>
      </w:r>
      <w:r w:rsidRPr="00EB3B51">
        <w:rPr>
          <w:rFonts w:ascii="Arial" w:hAnsi="Arial" w:cs="Arial"/>
          <w:color w:val="000000"/>
        </w:rPr>
        <w:t>verning Body advised the Church Council that the service contract can only be renewed for a period of 12 months at a time. So the council agreed but insisted that as long as those 12 months will eventually add up to 3 years, there is no problem.</w:t>
      </w:r>
      <w:r w:rsidR="00EB3B51" w:rsidRPr="00EB3B51">
        <w:rPr>
          <w:rFonts w:ascii="Arial" w:hAnsi="Arial" w:cs="Arial"/>
          <w:color w:val="000000"/>
        </w:rPr>
        <w:t xml:space="preserve"> </w:t>
      </w:r>
      <w:r w:rsidRPr="00EB3B51">
        <w:rPr>
          <w:rFonts w:ascii="Arial" w:hAnsi="Arial" w:cs="Arial"/>
          <w:color w:val="000000"/>
        </w:rPr>
        <w:t xml:space="preserve">After the meeting, the Governing Body </w:t>
      </w:r>
      <w:r w:rsidR="00EB3B51" w:rsidRPr="00EB3B51">
        <w:rPr>
          <w:rFonts w:ascii="Arial" w:hAnsi="Arial" w:cs="Arial"/>
          <w:color w:val="000000"/>
        </w:rPr>
        <w:t>communicated with Pastor Phangwa and he responded positively to our request. (Please find the attach letters)’</w:t>
      </w:r>
    </w:p>
    <w:p w14:paraId="52180026" w14:textId="77777777" w:rsidR="00DB7DFE" w:rsidRDefault="004D7272" w:rsidP="00F26B53">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 xml:space="preserve">I find nothing sinister in the letter being unsigned. In these days of electronic communications, the non-signature of documents appears to be the norm. </w:t>
      </w:r>
      <w:r w:rsidR="00DB7DFE">
        <w:rPr>
          <w:rFonts w:ascii="Arial" w:hAnsi="Arial" w:cs="Arial"/>
          <w:color w:val="000000"/>
          <w:sz w:val="24"/>
          <w:szCs w:val="24"/>
        </w:rPr>
        <w:t>It appears to me therefore that Pastor Phangwa was validly employed by the Ngwelezane local assembly governing body</w:t>
      </w:r>
      <w:r w:rsidR="00EB3B51">
        <w:rPr>
          <w:rFonts w:ascii="Arial" w:hAnsi="Arial" w:cs="Arial"/>
          <w:color w:val="000000"/>
          <w:sz w:val="24"/>
          <w:szCs w:val="24"/>
        </w:rPr>
        <w:t xml:space="preserve"> beyond his retirement date</w:t>
      </w:r>
      <w:r w:rsidR="00DB7DFE">
        <w:rPr>
          <w:rFonts w:ascii="Arial" w:hAnsi="Arial" w:cs="Arial"/>
          <w:color w:val="000000"/>
          <w:sz w:val="24"/>
          <w:szCs w:val="24"/>
        </w:rPr>
        <w:t>.</w:t>
      </w:r>
    </w:p>
    <w:p w14:paraId="7DCAA3EB" w14:textId="77777777" w:rsidR="00DB7DFE" w:rsidRPr="00347592" w:rsidRDefault="00DB7DFE" w:rsidP="00F26B53">
      <w:pPr>
        <w:pStyle w:val="ListParagraph"/>
        <w:tabs>
          <w:tab w:val="left" w:pos="709"/>
        </w:tabs>
        <w:spacing w:after="0" w:line="360" w:lineRule="auto"/>
        <w:ind w:left="0"/>
        <w:jc w:val="both"/>
        <w:rPr>
          <w:rFonts w:ascii="Arial" w:hAnsi="Arial" w:cs="Arial"/>
          <w:color w:val="000000"/>
          <w:sz w:val="24"/>
          <w:szCs w:val="24"/>
        </w:rPr>
      </w:pPr>
    </w:p>
    <w:p w14:paraId="61FF60B6" w14:textId="12222CE9" w:rsidR="00DB7DFE"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[37]</w:t>
      </w:r>
      <w:r>
        <w:rPr>
          <w:rFonts w:ascii="Arial" w:eastAsiaTheme="minorHAnsi" w:hAnsi="Arial" w:cs="Arial"/>
          <w:color w:val="000000"/>
          <w:lang w:val="en-GB" w:eastAsia="en-US" w:bidi="ar-SA"/>
        </w:rPr>
        <w:tab/>
      </w:r>
      <w:r w:rsidR="00BC12B3" w:rsidRPr="0026327B">
        <w:rPr>
          <w:rFonts w:ascii="Arial" w:hAnsi="Arial" w:cs="Arial"/>
          <w:color w:val="000000"/>
        </w:rPr>
        <w:t xml:space="preserve">No </w:t>
      </w:r>
      <w:r w:rsidR="00410CD7" w:rsidRPr="0026327B">
        <w:rPr>
          <w:rFonts w:ascii="Arial" w:hAnsi="Arial" w:cs="Arial"/>
          <w:color w:val="000000"/>
        </w:rPr>
        <w:t>c</w:t>
      </w:r>
      <w:r w:rsidR="009F283B" w:rsidRPr="0026327B">
        <w:rPr>
          <w:rFonts w:ascii="Arial" w:hAnsi="Arial" w:cs="Arial"/>
          <w:color w:val="000000"/>
        </w:rPr>
        <w:t>onstitution</w:t>
      </w:r>
      <w:r w:rsidR="00BC12B3" w:rsidRPr="0026327B">
        <w:rPr>
          <w:rFonts w:ascii="Arial" w:hAnsi="Arial" w:cs="Arial"/>
          <w:color w:val="000000"/>
        </w:rPr>
        <w:t xml:space="preserve">al entitlement has been identified </w:t>
      </w:r>
      <w:r w:rsidR="00DB7DFE" w:rsidRPr="0026327B">
        <w:rPr>
          <w:rFonts w:ascii="Arial" w:hAnsi="Arial" w:cs="Arial"/>
          <w:color w:val="000000"/>
        </w:rPr>
        <w:t xml:space="preserve">by the Interim Committee </w:t>
      </w:r>
      <w:r w:rsidR="00BC12B3" w:rsidRPr="0026327B">
        <w:rPr>
          <w:rFonts w:ascii="Arial" w:hAnsi="Arial" w:cs="Arial"/>
          <w:color w:val="000000"/>
        </w:rPr>
        <w:t xml:space="preserve">as being the basis for </w:t>
      </w:r>
      <w:r w:rsidR="00D83D10" w:rsidRPr="0026327B">
        <w:rPr>
          <w:rFonts w:ascii="Arial" w:hAnsi="Arial" w:cs="Arial"/>
          <w:color w:val="000000"/>
        </w:rPr>
        <w:t xml:space="preserve">its existence or </w:t>
      </w:r>
      <w:r w:rsidR="00BC12B3" w:rsidRPr="0026327B">
        <w:rPr>
          <w:rFonts w:ascii="Arial" w:hAnsi="Arial" w:cs="Arial"/>
          <w:color w:val="000000"/>
        </w:rPr>
        <w:t xml:space="preserve">the actions that </w:t>
      </w:r>
      <w:r w:rsidR="00D83D10" w:rsidRPr="0026327B">
        <w:rPr>
          <w:rFonts w:ascii="Arial" w:hAnsi="Arial" w:cs="Arial"/>
          <w:color w:val="000000"/>
        </w:rPr>
        <w:t>it has</w:t>
      </w:r>
      <w:r w:rsidR="00BC12B3" w:rsidRPr="0026327B">
        <w:rPr>
          <w:rFonts w:ascii="Arial" w:hAnsi="Arial" w:cs="Arial"/>
          <w:color w:val="000000"/>
        </w:rPr>
        <w:t xml:space="preserve"> taken. </w:t>
      </w:r>
      <w:r w:rsidR="00B54B80" w:rsidRPr="0026327B">
        <w:rPr>
          <w:rFonts w:ascii="Arial" w:hAnsi="Arial" w:cs="Arial"/>
          <w:color w:val="000000"/>
        </w:rPr>
        <w:t>In</w:t>
      </w:r>
      <w:r w:rsidR="0002258F" w:rsidRPr="0026327B">
        <w:rPr>
          <w:rFonts w:ascii="Arial" w:hAnsi="Arial" w:cs="Arial"/>
          <w:color w:val="000000"/>
        </w:rPr>
        <w:t xml:space="preserve"> effect, the Interim Committee has</w:t>
      </w:r>
      <w:r w:rsidR="00410CD7" w:rsidRPr="0026327B">
        <w:rPr>
          <w:rFonts w:ascii="Arial" w:hAnsi="Arial" w:cs="Arial"/>
          <w:color w:val="000000"/>
        </w:rPr>
        <w:t xml:space="preserve"> simply</w:t>
      </w:r>
      <w:r w:rsidR="0002258F" w:rsidRPr="0026327B">
        <w:rPr>
          <w:rFonts w:ascii="Arial" w:hAnsi="Arial" w:cs="Arial"/>
          <w:color w:val="000000"/>
        </w:rPr>
        <w:t xml:space="preserve"> hijacked the affairs of the governing </w:t>
      </w:r>
      <w:r w:rsidR="00B54B80" w:rsidRPr="0026327B">
        <w:rPr>
          <w:rFonts w:ascii="Arial" w:hAnsi="Arial" w:cs="Arial"/>
          <w:color w:val="000000"/>
        </w:rPr>
        <w:t xml:space="preserve">body and usurped its functions. </w:t>
      </w:r>
    </w:p>
    <w:p w14:paraId="09D51F44" w14:textId="7B60B615" w:rsidR="00F546A4"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lastRenderedPageBreak/>
        <w:t>[38]</w:t>
      </w:r>
      <w:r>
        <w:rPr>
          <w:rFonts w:ascii="Arial" w:eastAsiaTheme="minorHAnsi" w:hAnsi="Arial" w:cs="Arial"/>
          <w:color w:val="000000"/>
          <w:lang w:val="en-GB" w:eastAsia="en-US" w:bidi="ar-SA"/>
        </w:rPr>
        <w:tab/>
      </w:r>
      <w:r w:rsidR="00BC12B3" w:rsidRPr="0026327B">
        <w:rPr>
          <w:rFonts w:ascii="Arial" w:hAnsi="Arial" w:cs="Arial"/>
          <w:color w:val="000000"/>
        </w:rPr>
        <w:t xml:space="preserve">The </w:t>
      </w:r>
      <w:r w:rsidR="00410CD7" w:rsidRPr="0026327B">
        <w:rPr>
          <w:rFonts w:ascii="Arial" w:hAnsi="Arial" w:cs="Arial"/>
          <w:color w:val="000000"/>
        </w:rPr>
        <w:t xml:space="preserve">further arguments of the first to eighth respondents must be considered. They argue that </w:t>
      </w:r>
      <w:r w:rsidR="00961008" w:rsidRPr="0026327B">
        <w:rPr>
          <w:rFonts w:ascii="Arial" w:hAnsi="Arial" w:cs="Arial"/>
          <w:color w:val="000000"/>
        </w:rPr>
        <w:t>Pastor Phangwa left the church of his own volition and, in effect, abandoned it</w:t>
      </w:r>
      <w:r w:rsidR="00410CD7" w:rsidRPr="0026327B">
        <w:rPr>
          <w:rFonts w:ascii="Arial" w:hAnsi="Arial" w:cs="Arial"/>
          <w:color w:val="000000"/>
        </w:rPr>
        <w:t>. That argument</w:t>
      </w:r>
      <w:r w:rsidR="002E6D66" w:rsidRPr="0026327B">
        <w:rPr>
          <w:rFonts w:ascii="Arial" w:hAnsi="Arial" w:cs="Arial"/>
          <w:color w:val="000000"/>
        </w:rPr>
        <w:t xml:space="preserve"> </w:t>
      </w:r>
      <w:r w:rsidR="00BC12B3" w:rsidRPr="0026327B">
        <w:rPr>
          <w:rFonts w:ascii="Arial" w:hAnsi="Arial" w:cs="Arial"/>
          <w:color w:val="000000"/>
        </w:rPr>
        <w:t>cannot be accepted</w:t>
      </w:r>
      <w:r w:rsidR="002E6D66" w:rsidRPr="0026327B">
        <w:rPr>
          <w:rFonts w:ascii="Arial" w:hAnsi="Arial" w:cs="Arial"/>
          <w:color w:val="000000"/>
        </w:rPr>
        <w:t>,</w:t>
      </w:r>
      <w:r w:rsidR="00BC12B3" w:rsidRPr="0026327B">
        <w:rPr>
          <w:rFonts w:ascii="Arial" w:hAnsi="Arial" w:cs="Arial"/>
          <w:color w:val="000000"/>
        </w:rPr>
        <w:t xml:space="preserve"> for </w:t>
      </w:r>
      <w:r w:rsidR="00DB7DFE" w:rsidRPr="0026327B">
        <w:rPr>
          <w:rFonts w:ascii="Arial" w:hAnsi="Arial" w:cs="Arial"/>
          <w:color w:val="000000"/>
        </w:rPr>
        <w:t>several</w:t>
      </w:r>
      <w:r w:rsidR="00BC12B3" w:rsidRPr="0026327B">
        <w:rPr>
          <w:rFonts w:ascii="Arial" w:hAnsi="Arial" w:cs="Arial"/>
          <w:color w:val="000000"/>
        </w:rPr>
        <w:t xml:space="preserve"> reasons. Pastor Phangwa immediately reported his expulsion to the Regional Leadership Forum the day after he was physically expelled. Th</w:t>
      </w:r>
      <w:r w:rsidR="00DB7DFE" w:rsidRPr="0026327B">
        <w:rPr>
          <w:rFonts w:ascii="Arial" w:hAnsi="Arial" w:cs="Arial"/>
          <w:color w:val="000000"/>
        </w:rPr>
        <w:t>at</w:t>
      </w:r>
      <w:r w:rsidR="00BC12B3" w:rsidRPr="0026327B">
        <w:rPr>
          <w:rFonts w:ascii="Arial" w:hAnsi="Arial" w:cs="Arial"/>
          <w:color w:val="000000"/>
        </w:rPr>
        <w:t xml:space="preserve"> is not consistent with </w:t>
      </w:r>
      <w:r w:rsidR="00DB7DFE" w:rsidRPr="0026327B">
        <w:rPr>
          <w:rFonts w:ascii="Arial" w:hAnsi="Arial" w:cs="Arial"/>
          <w:color w:val="000000"/>
        </w:rPr>
        <w:t>the conduct of</w:t>
      </w:r>
      <w:r w:rsidR="00BC12B3" w:rsidRPr="0026327B">
        <w:rPr>
          <w:rFonts w:ascii="Arial" w:hAnsi="Arial" w:cs="Arial"/>
          <w:color w:val="000000"/>
        </w:rPr>
        <w:t xml:space="preserve"> someone </w:t>
      </w:r>
      <w:r w:rsidR="00DB7DFE" w:rsidRPr="0026327B">
        <w:rPr>
          <w:rFonts w:ascii="Arial" w:hAnsi="Arial" w:cs="Arial"/>
          <w:color w:val="000000"/>
        </w:rPr>
        <w:t>who has chosen of his own volition</w:t>
      </w:r>
      <w:r w:rsidR="00BC12B3" w:rsidRPr="0026327B">
        <w:rPr>
          <w:rFonts w:ascii="Arial" w:hAnsi="Arial" w:cs="Arial"/>
          <w:color w:val="000000"/>
        </w:rPr>
        <w:t xml:space="preserve"> to leave the church.</w:t>
      </w:r>
      <w:r w:rsidR="00961008" w:rsidRPr="0026327B">
        <w:rPr>
          <w:rFonts w:ascii="Arial" w:hAnsi="Arial" w:cs="Arial"/>
          <w:color w:val="000000"/>
        </w:rPr>
        <w:t xml:space="preserve"> </w:t>
      </w:r>
      <w:r w:rsidR="00EB3B51" w:rsidRPr="0026327B">
        <w:rPr>
          <w:rFonts w:ascii="Arial" w:hAnsi="Arial" w:cs="Arial"/>
          <w:color w:val="000000"/>
        </w:rPr>
        <w:t>Further, h</w:t>
      </w:r>
      <w:r w:rsidR="00BD5C34" w:rsidRPr="0026327B">
        <w:rPr>
          <w:rFonts w:ascii="Arial" w:hAnsi="Arial" w:cs="Arial"/>
          <w:color w:val="000000"/>
        </w:rPr>
        <w:t xml:space="preserve">ad </w:t>
      </w:r>
      <w:r w:rsidR="001F161F" w:rsidRPr="0026327B">
        <w:rPr>
          <w:rFonts w:ascii="Arial" w:hAnsi="Arial" w:cs="Arial"/>
          <w:color w:val="000000"/>
        </w:rPr>
        <w:t>Pastor Phangwa abandoned the church</w:t>
      </w:r>
      <w:r w:rsidR="00D83D10" w:rsidRPr="0026327B">
        <w:rPr>
          <w:rFonts w:ascii="Arial" w:hAnsi="Arial" w:cs="Arial"/>
          <w:color w:val="000000"/>
        </w:rPr>
        <w:t>,</w:t>
      </w:r>
      <w:r w:rsidR="00BD5C34" w:rsidRPr="0026327B">
        <w:rPr>
          <w:rFonts w:ascii="Arial" w:hAnsi="Arial" w:cs="Arial"/>
          <w:color w:val="000000"/>
        </w:rPr>
        <w:t xml:space="preserve"> as the first to eighth respondents suggest, then it is reasonable to expect that </w:t>
      </w:r>
      <w:r w:rsidR="00961008" w:rsidRPr="0026327B">
        <w:rPr>
          <w:rFonts w:ascii="Arial" w:hAnsi="Arial" w:cs="Arial"/>
          <w:color w:val="000000"/>
        </w:rPr>
        <w:t xml:space="preserve">there would have been mention </w:t>
      </w:r>
      <w:r w:rsidR="00337D33" w:rsidRPr="0026327B">
        <w:rPr>
          <w:rFonts w:ascii="Arial" w:hAnsi="Arial" w:cs="Arial"/>
          <w:color w:val="000000"/>
        </w:rPr>
        <w:t xml:space="preserve">made </w:t>
      </w:r>
      <w:r w:rsidR="00961008" w:rsidRPr="0026327B">
        <w:rPr>
          <w:rFonts w:ascii="Arial" w:hAnsi="Arial" w:cs="Arial"/>
          <w:color w:val="000000"/>
        </w:rPr>
        <w:t xml:space="preserve">of </w:t>
      </w:r>
      <w:r w:rsidR="00DB7DFE" w:rsidRPr="0026327B">
        <w:rPr>
          <w:rFonts w:ascii="Arial" w:hAnsi="Arial" w:cs="Arial"/>
          <w:color w:val="000000"/>
        </w:rPr>
        <w:t>this</w:t>
      </w:r>
      <w:r w:rsidR="00961008" w:rsidRPr="0026327B">
        <w:rPr>
          <w:rFonts w:ascii="Arial" w:hAnsi="Arial" w:cs="Arial"/>
          <w:color w:val="000000"/>
        </w:rPr>
        <w:t xml:space="preserve"> in </w:t>
      </w:r>
      <w:r w:rsidR="00BD5C34" w:rsidRPr="0026327B">
        <w:rPr>
          <w:rFonts w:ascii="Arial" w:hAnsi="Arial" w:cs="Arial"/>
          <w:color w:val="000000"/>
        </w:rPr>
        <w:t xml:space="preserve">both </w:t>
      </w:r>
      <w:r w:rsidR="00961008" w:rsidRPr="0026327B">
        <w:rPr>
          <w:rFonts w:ascii="Arial" w:hAnsi="Arial" w:cs="Arial"/>
          <w:color w:val="000000"/>
        </w:rPr>
        <w:t>the letter of suspension and the letter of termination</w:t>
      </w:r>
      <w:r w:rsidR="001F161F" w:rsidRPr="0026327B">
        <w:rPr>
          <w:rFonts w:ascii="Arial" w:hAnsi="Arial" w:cs="Arial"/>
          <w:color w:val="000000"/>
        </w:rPr>
        <w:t>. No such mention is made.</w:t>
      </w:r>
      <w:r w:rsidR="00961008" w:rsidRPr="0026327B">
        <w:rPr>
          <w:rFonts w:ascii="Arial" w:hAnsi="Arial" w:cs="Arial"/>
          <w:color w:val="000000"/>
        </w:rPr>
        <w:t xml:space="preserve"> </w:t>
      </w:r>
      <w:r w:rsidR="001F161F" w:rsidRPr="0026327B">
        <w:rPr>
          <w:rFonts w:ascii="Arial" w:hAnsi="Arial" w:cs="Arial"/>
          <w:color w:val="000000"/>
        </w:rPr>
        <w:t xml:space="preserve">Finally, the Regional Leadership Forum would surely not have </w:t>
      </w:r>
      <w:r w:rsidR="00BD5C34" w:rsidRPr="0026327B">
        <w:rPr>
          <w:rFonts w:ascii="Arial" w:hAnsi="Arial" w:cs="Arial"/>
          <w:color w:val="000000"/>
        </w:rPr>
        <w:t>wasted time</w:t>
      </w:r>
      <w:r w:rsidR="00D83D10" w:rsidRPr="0026327B">
        <w:rPr>
          <w:rFonts w:ascii="Arial" w:hAnsi="Arial" w:cs="Arial"/>
          <w:color w:val="000000"/>
        </w:rPr>
        <w:t>, effort</w:t>
      </w:r>
      <w:r w:rsidR="00BD5C34" w:rsidRPr="0026327B">
        <w:rPr>
          <w:rFonts w:ascii="Arial" w:hAnsi="Arial" w:cs="Arial"/>
          <w:color w:val="000000"/>
        </w:rPr>
        <w:t xml:space="preserve"> and resources to</w:t>
      </w:r>
      <w:r w:rsidR="001F161F" w:rsidRPr="0026327B">
        <w:rPr>
          <w:rFonts w:ascii="Arial" w:hAnsi="Arial" w:cs="Arial"/>
          <w:color w:val="000000"/>
        </w:rPr>
        <w:t xml:space="preserve"> investigat</w:t>
      </w:r>
      <w:r w:rsidR="00D83D10" w:rsidRPr="0026327B">
        <w:rPr>
          <w:rFonts w:ascii="Arial" w:hAnsi="Arial" w:cs="Arial"/>
          <w:color w:val="000000"/>
        </w:rPr>
        <w:t>e</w:t>
      </w:r>
      <w:r w:rsidR="001F161F" w:rsidRPr="0026327B">
        <w:rPr>
          <w:rFonts w:ascii="Arial" w:hAnsi="Arial" w:cs="Arial"/>
          <w:color w:val="000000"/>
        </w:rPr>
        <w:t xml:space="preserve"> the matter if Pastor Phangwa had</w:t>
      </w:r>
      <w:r w:rsidR="00D83D10" w:rsidRPr="0026327B">
        <w:rPr>
          <w:rFonts w:ascii="Arial" w:hAnsi="Arial" w:cs="Arial"/>
          <w:color w:val="000000"/>
        </w:rPr>
        <w:t xml:space="preserve"> indeed</w:t>
      </w:r>
      <w:r w:rsidR="001F161F" w:rsidRPr="0026327B">
        <w:rPr>
          <w:rFonts w:ascii="Arial" w:hAnsi="Arial" w:cs="Arial"/>
          <w:color w:val="000000"/>
        </w:rPr>
        <w:t xml:space="preserve"> </w:t>
      </w:r>
      <w:r w:rsidR="004D7272" w:rsidRPr="0026327B">
        <w:rPr>
          <w:rFonts w:ascii="Arial" w:hAnsi="Arial" w:cs="Arial"/>
          <w:color w:val="000000"/>
        </w:rPr>
        <w:t>elected to leave</w:t>
      </w:r>
      <w:r w:rsidR="001F161F" w:rsidRPr="0026327B">
        <w:rPr>
          <w:rFonts w:ascii="Arial" w:hAnsi="Arial" w:cs="Arial"/>
          <w:color w:val="000000"/>
        </w:rPr>
        <w:t xml:space="preserve"> the </w:t>
      </w:r>
      <w:r w:rsidR="004D7272" w:rsidRPr="0026327B">
        <w:rPr>
          <w:rFonts w:ascii="Arial" w:hAnsi="Arial" w:cs="Arial"/>
          <w:color w:val="000000"/>
        </w:rPr>
        <w:t>Ngwelezane local assembly</w:t>
      </w:r>
      <w:r w:rsidR="001F161F" w:rsidRPr="0026327B">
        <w:rPr>
          <w:rFonts w:ascii="Arial" w:hAnsi="Arial" w:cs="Arial"/>
          <w:color w:val="000000"/>
        </w:rPr>
        <w:t xml:space="preserve"> to pursue other interests and opportunities. </w:t>
      </w:r>
    </w:p>
    <w:p w14:paraId="501D1ABD" w14:textId="77777777" w:rsidR="00337A7C" w:rsidRPr="00347592" w:rsidRDefault="00337A7C" w:rsidP="00337A7C">
      <w:pPr>
        <w:pStyle w:val="ListParagraph"/>
        <w:tabs>
          <w:tab w:val="left" w:pos="709"/>
        </w:tabs>
        <w:spacing w:after="0" w:line="360" w:lineRule="auto"/>
        <w:ind w:left="0"/>
        <w:jc w:val="both"/>
        <w:rPr>
          <w:rFonts w:ascii="Arial" w:hAnsi="Arial" w:cs="Arial"/>
          <w:color w:val="000000"/>
          <w:sz w:val="24"/>
          <w:szCs w:val="24"/>
        </w:rPr>
      </w:pPr>
    </w:p>
    <w:p w14:paraId="0797B6DB" w14:textId="1DEC88D7" w:rsidR="00BD5C34" w:rsidRPr="0026327B" w:rsidRDefault="0026327B" w:rsidP="0026327B">
      <w:pPr>
        <w:tabs>
          <w:tab w:val="left" w:pos="709"/>
        </w:tabs>
        <w:spacing w:line="360" w:lineRule="auto"/>
        <w:jc w:val="both"/>
        <w:rPr>
          <w:rFonts w:ascii="Arial" w:hAnsi="Arial" w:cs="Arial"/>
          <w:color w:val="000000"/>
        </w:rPr>
      </w:pPr>
      <w:r w:rsidRPr="00347592">
        <w:rPr>
          <w:rFonts w:ascii="Arial" w:eastAsiaTheme="minorHAnsi" w:hAnsi="Arial" w:cs="Arial"/>
          <w:color w:val="000000"/>
          <w:lang w:val="en-GB" w:eastAsia="en-US" w:bidi="ar-SA"/>
        </w:rPr>
        <w:t>[39]</w:t>
      </w:r>
      <w:r w:rsidRPr="00347592">
        <w:rPr>
          <w:rFonts w:ascii="Arial" w:eastAsiaTheme="minorHAnsi" w:hAnsi="Arial" w:cs="Arial"/>
          <w:color w:val="000000"/>
          <w:lang w:val="en-GB" w:eastAsia="en-US" w:bidi="ar-SA"/>
        </w:rPr>
        <w:tab/>
      </w:r>
      <w:r w:rsidR="001F161F" w:rsidRPr="0026327B">
        <w:rPr>
          <w:rFonts w:ascii="Arial" w:hAnsi="Arial" w:cs="Arial"/>
          <w:color w:val="000000"/>
        </w:rPr>
        <w:t>Mr Dlamini</w:t>
      </w:r>
      <w:r w:rsidR="002E6D66" w:rsidRPr="0026327B">
        <w:rPr>
          <w:rFonts w:ascii="Arial" w:hAnsi="Arial" w:cs="Arial"/>
          <w:color w:val="000000"/>
        </w:rPr>
        <w:t xml:space="preserve"> argued further</w:t>
      </w:r>
      <w:r w:rsidR="001F161F" w:rsidRPr="0026327B">
        <w:rPr>
          <w:rFonts w:ascii="Arial" w:hAnsi="Arial" w:cs="Arial"/>
          <w:color w:val="000000"/>
        </w:rPr>
        <w:t xml:space="preserve"> that the Interim Committee </w:t>
      </w:r>
      <w:r w:rsidR="002E6D66" w:rsidRPr="0026327B">
        <w:rPr>
          <w:rFonts w:ascii="Arial" w:hAnsi="Arial" w:cs="Arial"/>
          <w:color w:val="000000"/>
        </w:rPr>
        <w:t xml:space="preserve">had </w:t>
      </w:r>
      <w:r w:rsidR="001F161F" w:rsidRPr="0026327B">
        <w:rPr>
          <w:rFonts w:ascii="Arial" w:hAnsi="Arial" w:cs="Arial"/>
          <w:color w:val="000000"/>
        </w:rPr>
        <w:t>initially accepted the findings of the Regional Leadership Forum without reservation. Had Pastor Phangwa immediately returned to the Ngwelezane local assembly</w:t>
      </w:r>
      <w:r w:rsidR="00C451B8" w:rsidRPr="0026327B">
        <w:rPr>
          <w:rFonts w:ascii="Arial" w:hAnsi="Arial" w:cs="Arial"/>
          <w:color w:val="000000"/>
        </w:rPr>
        <w:t>,</w:t>
      </w:r>
      <w:r w:rsidR="001F161F" w:rsidRPr="0026327B">
        <w:rPr>
          <w:rFonts w:ascii="Arial" w:hAnsi="Arial" w:cs="Arial"/>
          <w:color w:val="000000"/>
        </w:rPr>
        <w:t xml:space="preserve"> he would have been permitted by the Interim Committee to recommence his duties as they were before the hiatus</w:t>
      </w:r>
      <w:r w:rsidR="002E6D66" w:rsidRPr="0026327B">
        <w:rPr>
          <w:rFonts w:ascii="Arial" w:hAnsi="Arial" w:cs="Arial"/>
          <w:color w:val="000000"/>
        </w:rPr>
        <w:t>, so it was submitted</w:t>
      </w:r>
      <w:r w:rsidR="001F161F" w:rsidRPr="0026327B">
        <w:rPr>
          <w:rFonts w:ascii="Arial" w:hAnsi="Arial" w:cs="Arial"/>
          <w:color w:val="000000"/>
        </w:rPr>
        <w:t xml:space="preserve">. But I was advised that this was no longer the attitude of the Interim Committee, for two principal reasons. Firstly, Pastor Phangwa did not, and still has not, returned to the Ngwelezane local </w:t>
      </w:r>
      <w:r w:rsidR="00D86678" w:rsidRPr="0026327B">
        <w:rPr>
          <w:rFonts w:ascii="Arial" w:hAnsi="Arial" w:cs="Arial"/>
          <w:color w:val="000000"/>
        </w:rPr>
        <w:t>assembly,</w:t>
      </w:r>
      <w:r w:rsidR="001F161F" w:rsidRPr="0026327B">
        <w:rPr>
          <w:rFonts w:ascii="Arial" w:hAnsi="Arial" w:cs="Arial"/>
          <w:color w:val="000000"/>
        </w:rPr>
        <w:t xml:space="preserve"> and has allegedly established a new church to which he now devotes himself. And secondly, the Regional Leadership Forum, after delivering its mediation report, joined the legal skirmish between the Interim Committee and the applicant and has delivered an affidavit in which it has explicitly stated that it supports the applicant’s position. It is now viewed by the Interim Committee as being partial and this has tainted the content and findings of its mediation report in the Interim Committee’s eyes. Pastor Phangwa is accordingly now not welcome back under any circumstances. Indeed, Mr Dlamini indicated that the </w:t>
      </w:r>
      <w:r w:rsidR="003F652D" w:rsidRPr="0026327B">
        <w:rPr>
          <w:rFonts w:ascii="Arial" w:hAnsi="Arial" w:cs="Arial"/>
          <w:color w:val="000000"/>
        </w:rPr>
        <w:t>first to eight</w:t>
      </w:r>
      <w:r w:rsidR="00A40E4B" w:rsidRPr="0026327B">
        <w:rPr>
          <w:rFonts w:ascii="Arial" w:hAnsi="Arial" w:cs="Arial"/>
          <w:color w:val="000000"/>
        </w:rPr>
        <w:t>h</w:t>
      </w:r>
      <w:r w:rsidR="003F652D" w:rsidRPr="0026327B">
        <w:rPr>
          <w:rFonts w:ascii="Arial" w:hAnsi="Arial" w:cs="Arial"/>
          <w:color w:val="000000"/>
        </w:rPr>
        <w:t xml:space="preserve"> </w:t>
      </w:r>
      <w:r w:rsidR="001F161F" w:rsidRPr="0026327B">
        <w:rPr>
          <w:rFonts w:ascii="Arial" w:hAnsi="Arial" w:cs="Arial"/>
          <w:color w:val="000000"/>
        </w:rPr>
        <w:t xml:space="preserve">respondents would consent to all the relief claimed by the applicant in this application provided that Pastor Phangwa did not return to the Ngwelezane local assembly. </w:t>
      </w:r>
    </w:p>
    <w:p w14:paraId="624E9C24" w14:textId="77777777" w:rsidR="00F26B53" w:rsidRDefault="00F26B53" w:rsidP="00F26B53">
      <w:pPr>
        <w:pStyle w:val="ListParagraph"/>
        <w:tabs>
          <w:tab w:val="left" w:pos="709"/>
        </w:tabs>
        <w:spacing w:after="0" w:line="360" w:lineRule="auto"/>
        <w:ind w:left="0"/>
        <w:jc w:val="both"/>
        <w:rPr>
          <w:rFonts w:ascii="Arial" w:hAnsi="Arial" w:cs="Arial"/>
          <w:color w:val="000000"/>
          <w:sz w:val="24"/>
          <w:szCs w:val="24"/>
        </w:rPr>
      </w:pPr>
    </w:p>
    <w:p w14:paraId="7CC8EDD6" w14:textId="0C5355E3" w:rsidR="00113B6E"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[40]</w:t>
      </w:r>
      <w:r>
        <w:rPr>
          <w:rFonts w:ascii="Arial" w:eastAsiaTheme="minorHAnsi" w:hAnsi="Arial" w:cs="Arial"/>
          <w:color w:val="000000"/>
          <w:lang w:val="en-GB" w:eastAsia="en-US" w:bidi="ar-SA"/>
        </w:rPr>
        <w:tab/>
      </w:r>
      <w:r w:rsidR="00BD5C34" w:rsidRPr="0026327B">
        <w:rPr>
          <w:rFonts w:ascii="Arial" w:hAnsi="Arial" w:cs="Arial"/>
          <w:color w:val="000000"/>
        </w:rPr>
        <w:t xml:space="preserve">This is a strong stance taken by the first to eighth respondents. </w:t>
      </w:r>
      <w:r w:rsidR="00113B6E" w:rsidRPr="0026327B">
        <w:rPr>
          <w:rFonts w:ascii="Arial" w:hAnsi="Arial" w:cs="Arial"/>
          <w:color w:val="000000"/>
        </w:rPr>
        <w:t xml:space="preserve">In my view it is not a justified stance. On Pastor Phangwa not returning to his duties, there is evidence that the Interim Committee prevented him from gaining access to the Ngwelezane </w:t>
      </w:r>
      <w:r w:rsidR="00113B6E" w:rsidRPr="0026327B">
        <w:rPr>
          <w:rFonts w:ascii="Arial" w:hAnsi="Arial" w:cs="Arial"/>
          <w:color w:val="000000"/>
        </w:rPr>
        <w:lastRenderedPageBreak/>
        <w:t xml:space="preserve">local assembly church. The </w:t>
      </w:r>
      <w:r w:rsidR="00EB3B51" w:rsidRPr="0026327B">
        <w:rPr>
          <w:rFonts w:ascii="Arial" w:hAnsi="Arial" w:cs="Arial"/>
          <w:color w:val="000000"/>
        </w:rPr>
        <w:t>first</w:t>
      </w:r>
      <w:r w:rsidR="00113B6E" w:rsidRPr="0026327B">
        <w:rPr>
          <w:rFonts w:ascii="Arial" w:hAnsi="Arial" w:cs="Arial"/>
          <w:color w:val="000000"/>
        </w:rPr>
        <w:t xml:space="preserve"> respondent</w:t>
      </w:r>
      <w:r w:rsidR="00EB3B51" w:rsidRPr="0026327B">
        <w:rPr>
          <w:rFonts w:ascii="Arial" w:hAnsi="Arial" w:cs="Arial"/>
          <w:color w:val="000000"/>
        </w:rPr>
        <w:t>,</w:t>
      </w:r>
      <w:r w:rsidR="00113B6E" w:rsidRPr="0026327B">
        <w:rPr>
          <w:rFonts w:ascii="Arial" w:hAnsi="Arial" w:cs="Arial"/>
          <w:color w:val="000000"/>
        </w:rPr>
        <w:t xml:space="preserve"> furthermore</w:t>
      </w:r>
      <w:r w:rsidR="00EB3B51" w:rsidRPr="0026327B">
        <w:rPr>
          <w:rFonts w:ascii="Arial" w:hAnsi="Arial" w:cs="Arial"/>
          <w:color w:val="000000"/>
        </w:rPr>
        <w:t>,</w:t>
      </w:r>
      <w:r w:rsidR="00113B6E" w:rsidRPr="0026327B">
        <w:rPr>
          <w:rFonts w:ascii="Arial" w:hAnsi="Arial" w:cs="Arial"/>
          <w:color w:val="000000"/>
        </w:rPr>
        <w:t xml:space="preserve"> sought a </w:t>
      </w:r>
      <w:r w:rsidR="00C81EB7" w:rsidRPr="0026327B">
        <w:rPr>
          <w:rFonts w:ascii="Arial" w:hAnsi="Arial" w:cs="Arial"/>
          <w:color w:val="000000"/>
        </w:rPr>
        <w:t xml:space="preserve">protection </w:t>
      </w:r>
      <w:r w:rsidR="00113B6E" w:rsidRPr="0026327B">
        <w:rPr>
          <w:rFonts w:ascii="Arial" w:hAnsi="Arial" w:cs="Arial"/>
          <w:color w:val="000000"/>
        </w:rPr>
        <w:t xml:space="preserve">order against Pastor Phangwa. None of this demonstrates any form of acceptance </w:t>
      </w:r>
      <w:r w:rsidR="004D7272" w:rsidRPr="0026327B">
        <w:rPr>
          <w:rFonts w:ascii="Arial" w:hAnsi="Arial" w:cs="Arial"/>
          <w:color w:val="000000"/>
        </w:rPr>
        <w:t>of</w:t>
      </w:r>
      <w:r w:rsidR="00113B6E" w:rsidRPr="0026327B">
        <w:rPr>
          <w:rFonts w:ascii="Arial" w:hAnsi="Arial" w:cs="Arial"/>
          <w:color w:val="000000"/>
        </w:rPr>
        <w:t xml:space="preserve"> the possibility of him returning to his churchly duties</w:t>
      </w:r>
      <w:r w:rsidR="001E4D37" w:rsidRPr="0026327B">
        <w:rPr>
          <w:rFonts w:ascii="Arial" w:hAnsi="Arial" w:cs="Arial"/>
          <w:color w:val="000000"/>
        </w:rPr>
        <w:t xml:space="preserve"> and could not possibly have been construed by him that he could, or should, return</w:t>
      </w:r>
      <w:r w:rsidR="00113B6E" w:rsidRPr="0026327B">
        <w:rPr>
          <w:rFonts w:ascii="Arial" w:hAnsi="Arial" w:cs="Arial"/>
          <w:color w:val="000000"/>
        </w:rPr>
        <w:t xml:space="preserve">. </w:t>
      </w:r>
      <w:r w:rsidR="005E2242" w:rsidRPr="0026327B">
        <w:rPr>
          <w:rFonts w:ascii="Arial" w:hAnsi="Arial" w:cs="Arial"/>
          <w:color w:val="000000"/>
        </w:rPr>
        <w:t>There is also no evidence of the Interim Committee stating publicly</w:t>
      </w:r>
      <w:r w:rsidR="002E6D66" w:rsidRPr="0026327B">
        <w:rPr>
          <w:rFonts w:ascii="Arial" w:hAnsi="Arial" w:cs="Arial"/>
          <w:color w:val="000000"/>
        </w:rPr>
        <w:t xml:space="preserve">, or even informing Pastor Phangwa privately, </w:t>
      </w:r>
      <w:r w:rsidR="005E2242" w:rsidRPr="0026327B">
        <w:rPr>
          <w:rFonts w:ascii="Arial" w:hAnsi="Arial" w:cs="Arial"/>
          <w:color w:val="000000"/>
        </w:rPr>
        <w:t xml:space="preserve">that it would not oppose </w:t>
      </w:r>
      <w:r w:rsidR="002E6D66" w:rsidRPr="0026327B">
        <w:rPr>
          <w:rFonts w:ascii="Arial" w:hAnsi="Arial" w:cs="Arial"/>
          <w:color w:val="000000"/>
        </w:rPr>
        <w:t>his</w:t>
      </w:r>
      <w:r w:rsidR="005E2242" w:rsidRPr="0026327B">
        <w:rPr>
          <w:rFonts w:ascii="Arial" w:hAnsi="Arial" w:cs="Arial"/>
          <w:color w:val="000000"/>
        </w:rPr>
        <w:t xml:space="preserve"> return. </w:t>
      </w:r>
      <w:r w:rsidR="00113B6E" w:rsidRPr="0026327B">
        <w:rPr>
          <w:rFonts w:ascii="Arial" w:hAnsi="Arial" w:cs="Arial"/>
          <w:color w:val="000000"/>
        </w:rPr>
        <w:t xml:space="preserve">On the report of the Regional Leadership Forum initially allegedly being accepted by the Interim Committee but later </w:t>
      </w:r>
      <w:r w:rsidR="005E2242" w:rsidRPr="0026327B">
        <w:rPr>
          <w:rFonts w:ascii="Arial" w:hAnsi="Arial" w:cs="Arial"/>
          <w:color w:val="000000"/>
        </w:rPr>
        <w:t>being</w:t>
      </w:r>
      <w:r w:rsidR="00113B6E" w:rsidRPr="0026327B">
        <w:rPr>
          <w:rFonts w:ascii="Arial" w:hAnsi="Arial" w:cs="Arial"/>
          <w:color w:val="000000"/>
        </w:rPr>
        <w:t xml:space="preserve"> rejected</w:t>
      </w:r>
      <w:r w:rsidR="005E2242" w:rsidRPr="0026327B">
        <w:rPr>
          <w:rFonts w:ascii="Arial" w:hAnsi="Arial" w:cs="Arial"/>
          <w:color w:val="000000"/>
        </w:rPr>
        <w:t>,</w:t>
      </w:r>
      <w:r w:rsidR="001E4D37" w:rsidRPr="0026327B">
        <w:rPr>
          <w:rFonts w:ascii="Arial" w:hAnsi="Arial" w:cs="Arial"/>
          <w:color w:val="000000"/>
        </w:rPr>
        <w:t xml:space="preserve"> this appears to me to be an instance of </w:t>
      </w:r>
      <w:r w:rsidR="00F50411" w:rsidRPr="0026327B">
        <w:rPr>
          <w:rFonts w:ascii="Arial" w:hAnsi="Arial" w:cs="Arial"/>
          <w:color w:val="000000"/>
        </w:rPr>
        <w:t>pure opportunism. The findings of the Regional Leadership Forum were discussed earlier in this judgment. Either the report and its findings were palatable to the Interim Committee, or they were not. The Interim Committee claim</w:t>
      </w:r>
      <w:r w:rsidR="00CF6C0A" w:rsidRPr="0026327B">
        <w:rPr>
          <w:rFonts w:ascii="Arial" w:hAnsi="Arial" w:cs="Arial"/>
          <w:color w:val="000000"/>
        </w:rPr>
        <w:t>s</w:t>
      </w:r>
      <w:r w:rsidR="00F50411" w:rsidRPr="0026327B">
        <w:rPr>
          <w:rFonts w:ascii="Arial" w:hAnsi="Arial" w:cs="Arial"/>
          <w:color w:val="000000"/>
        </w:rPr>
        <w:t xml:space="preserve"> to have accepted it. The fact that the Regional Leadership Forum several years later</w:t>
      </w:r>
      <w:r w:rsidR="002E6D66">
        <w:rPr>
          <w:rStyle w:val="FootnoteReference"/>
          <w:rFonts w:ascii="Arial" w:hAnsi="Arial" w:cs="Arial"/>
          <w:color w:val="000000"/>
        </w:rPr>
        <w:footnoteReference w:id="10"/>
      </w:r>
      <w:r w:rsidR="00F50411" w:rsidRPr="0026327B">
        <w:rPr>
          <w:rFonts w:ascii="Arial" w:hAnsi="Arial" w:cs="Arial"/>
          <w:color w:val="000000"/>
        </w:rPr>
        <w:t xml:space="preserve"> delivered an affidavit in which it essentially confirmed under oath its findings cannot suddenly make the report unacceptable to the Interim Committee. </w:t>
      </w:r>
    </w:p>
    <w:p w14:paraId="43592600" w14:textId="77777777" w:rsidR="00113B6E" w:rsidRPr="00113B6E" w:rsidRDefault="00113B6E" w:rsidP="00F50411">
      <w:pPr>
        <w:pStyle w:val="ListParagraph"/>
        <w:spacing w:line="360" w:lineRule="auto"/>
        <w:rPr>
          <w:rFonts w:ascii="Arial" w:hAnsi="Arial" w:cs="Arial"/>
          <w:color w:val="000000"/>
          <w:sz w:val="24"/>
          <w:szCs w:val="24"/>
        </w:rPr>
      </w:pPr>
    </w:p>
    <w:p w14:paraId="4E13A032" w14:textId="0C825401" w:rsidR="00BD5C34"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[41]</w:t>
      </w:r>
      <w:r>
        <w:rPr>
          <w:rFonts w:ascii="Arial" w:eastAsiaTheme="minorHAnsi" w:hAnsi="Arial" w:cs="Arial"/>
          <w:color w:val="000000"/>
          <w:lang w:val="en-GB" w:eastAsia="en-US" w:bidi="ar-SA"/>
        </w:rPr>
        <w:tab/>
      </w:r>
      <w:r w:rsidR="001F161F" w:rsidRPr="0026327B">
        <w:rPr>
          <w:rFonts w:ascii="Arial" w:hAnsi="Arial" w:cs="Arial"/>
          <w:color w:val="000000"/>
        </w:rPr>
        <w:t xml:space="preserve">It is entirely likely that disputes may arise from time to time in a voluntary association. </w:t>
      </w:r>
      <w:r w:rsidR="00F50411" w:rsidRPr="0026327B">
        <w:rPr>
          <w:rFonts w:ascii="Arial" w:hAnsi="Arial" w:cs="Arial"/>
          <w:color w:val="000000"/>
        </w:rPr>
        <w:t xml:space="preserve">Any association of human beings is </w:t>
      </w:r>
      <w:r w:rsidR="005E2242" w:rsidRPr="0026327B">
        <w:rPr>
          <w:rFonts w:ascii="Arial" w:hAnsi="Arial" w:cs="Arial"/>
          <w:color w:val="000000"/>
        </w:rPr>
        <w:t xml:space="preserve">a potential </w:t>
      </w:r>
      <w:r w:rsidR="00F50411" w:rsidRPr="0026327B">
        <w:rPr>
          <w:rFonts w:ascii="Arial" w:hAnsi="Arial" w:cs="Arial"/>
          <w:color w:val="000000"/>
        </w:rPr>
        <w:t xml:space="preserve">breeding ground for possible dissensus. </w:t>
      </w:r>
      <w:r w:rsidR="001F161F" w:rsidRPr="0026327B">
        <w:rPr>
          <w:rFonts w:ascii="Arial" w:hAnsi="Arial" w:cs="Arial"/>
          <w:color w:val="000000"/>
        </w:rPr>
        <w:t xml:space="preserve">It </w:t>
      </w:r>
      <w:r w:rsidR="00BD5C34" w:rsidRPr="0026327B">
        <w:rPr>
          <w:rFonts w:ascii="Arial" w:hAnsi="Arial" w:cs="Arial"/>
          <w:color w:val="000000"/>
        </w:rPr>
        <w:t xml:space="preserve">is for that reason that a good and </w:t>
      </w:r>
      <w:r w:rsidR="001F161F" w:rsidRPr="0026327B">
        <w:rPr>
          <w:rFonts w:ascii="Arial" w:hAnsi="Arial" w:cs="Arial"/>
          <w:color w:val="000000"/>
        </w:rPr>
        <w:t xml:space="preserve">detailed </w:t>
      </w:r>
      <w:r w:rsidR="002E6D66" w:rsidRPr="0026327B">
        <w:rPr>
          <w:rFonts w:ascii="Arial" w:hAnsi="Arial" w:cs="Arial"/>
          <w:color w:val="000000"/>
        </w:rPr>
        <w:t>c</w:t>
      </w:r>
      <w:r w:rsidR="009F283B" w:rsidRPr="0026327B">
        <w:rPr>
          <w:rFonts w:ascii="Arial" w:hAnsi="Arial" w:cs="Arial"/>
          <w:color w:val="000000"/>
        </w:rPr>
        <w:t>onstitution</w:t>
      </w:r>
      <w:r w:rsidR="001F161F" w:rsidRPr="0026327B">
        <w:rPr>
          <w:rFonts w:ascii="Arial" w:hAnsi="Arial" w:cs="Arial"/>
          <w:color w:val="000000"/>
        </w:rPr>
        <w:t xml:space="preserve"> is beneficial as it identifies</w:t>
      </w:r>
      <w:r w:rsidR="00BD5C34" w:rsidRPr="0026327B">
        <w:rPr>
          <w:rFonts w:ascii="Arial" w:hAnsi="Arial" w:cs="Arial"/>
          <w:color w:val="000000"/>
        </w:rPr>
        <w:t xml:space="preserve"> channels and procedures f</w:t>
      </w:r>
      <w:r w:rsidR="001F161F" w:rsidRPr="0026327B">
        <w:rPr>
          <w:rFonts w:ascii="Arial" w:hAnsi="Arial" w:cs="Arial"/>
          <w:color w:val="000000"/>
        </w:rPr>
        <w:t xml:space="preserve">or the ventilation and resolution of </w:t>
      </w:r>
      <w:r w:rsidR="002E6D66" w:rsidRPr="0026327B">
        <w:rPr>
          <w:rFonts w:ascii="Arial" w:hAnsi="Arial" w:cs="Arial"/>
          <w:color w:val="000000"/>
        </w:rPr>
        <w:t xml:space="preserve">such </w:t>
      </w:r>
      <w:r w:rsidR="001F161F" w:rsidRPr="0026327B">
        <w:rPr>
          <w:rFonts w:ascii="Arial" w:hAnsi="Arial" w:cs="Arial"/>
          <w:color w:val="000000"/>
        </w:rPr>
        <w:t>disputes</w:t>
      </w:r>
      <w:r w:rsidR="00F50411" w:rsidRPr="0026327B">
        <w:rPr>
          <w:rFonts w:ascii="Arial" w:hAnsi="Arial" w:cs="Arial"/>
          <w:color w:val="000000"/>
        </w:rPr>
        <w:t xml:space="preserve"> that arise</w:t>
      </w:r>
      <w:r w:rsidR="001F161F" w:rsidRPr="0026327B">
        <w:rPr>
          <w:rFonts w:ascii="Arial" w:hAnsi="Arial" w:cs="Arial"/>
          <w:color w:val="000000"/>
        </w:rPr>
        <w:t xml:space="preserve">. The AFMSA has such a </w:t>
      </w:r>
      <w:r w:rsidR="002E6D66" w:rsidRPr="0026327B">
        <w:rPr>
          <w:rFonts w:ascii="Arial" w:hAnsi="Arial" w:cs="Arial"/>
          <w:color w:val="000000"/>
        </w:rPr>
        <w:t>c</w:t>
      </w:r>
      <w:r w:rsidR="009F283B" w:rsidRPr="0026327B">
        <w:rPr>
          <w:rFonts w:ascii="Arial" w:hAnsi="Arial" w:cs="Arial"/>
          <w:color w:val="000000"/>
        </w:rPr>
        <w:t>onstitution</w:t>
      </w:r>
      <w:r w:rsidR="001F161F" w:rsidRPr="0026327B">
        <w:rPr>
          <w:rFonts w:ascii="Arial" w:hAnsi="Arial" w:cs="Arial"/>
          <w:color w:val="000000"/>
        </w:rPr>
        <w:t xml:space="preserve">. Rather than </w:t>
      </w:r>
      <w:r w:rsidR="00BD5C34" w:rsidRPr="0026327B">
        <w:rPr>
          <w:rFonts w:ascii="Arial" w:hAnsi="Arial" w:cs="Arial"/>
          <w:color w:val="000000"/>
        </w:rPr>
        <w:t>act presumptuously as it has</w:t>
      </w:r>
      <w:r w:rsidR="001F161F" w:rsidRPr="0026327B">
        <w:rPr>
          <w:rFonts w:ascii="Arial" w:hAnsi="Arial" w:cs="Arial"/>
          <w:color w:val="000000"/>
        </w:rPr>
        <w:t xml:space="preserve">, the members of the Interim Committee ought to have followed the prescribed </w:t>
      </w:r>
      <w:r w:rsidR="002E6D66" w:rsidRPr="0026327B">
        <w:rPr>
          <w:rFonts w:ascii="Arial" w:hAnsi="Arial" w:cs="Arial"/>
          <w:color w:val="000000"/>
        </w:rPr>
        <w:t>c</w:t>
      </w:r>
      <w:r w:rsidR="009F283B" w:rsidRPr="0026327B">
        <w:rPr>
          <w:rFonts w:ascii="Arial" w:hAnsi="Arial" w:cs="Arial"/>
          <w:color w:val="000000"/>
        </w:rPr>
        <w:t>onstitution</w:t>
      </w:r>
      <w:r w:rsidR="00BD5C34" w:rsidRPr="0026327B">
        <w:rPr>
          <w:rFonts w:ascii="Arial" w:hAnsi="Arial" w:cs="Arial"/>
          <w:color w:val="000000"/>
        </w:rPr>
        <w:t xml:space="preserve">al </w:t>
      </w:r>
      <w:r w:rsidR="001F161F" w:rsidRPr="0026327B">
        <w:rPr>
          <w:rFonts w:ascii="Arial" w:hAnsi="Arial" w:cs="Arial"/>
          <w:color w:val="000000"/>
        </w:rPr>
        <w:t xml:space="preserve">procedures to deal with their grievance or they, not Pastor Phangwa, ought to have left the church. Instead, the members of the Interim Committee went outside the </w:t>
      </w:r>
      <w:r w:rsidR="003F652D" w:rsidRPr="0026327B">
        <w:rPr>
          <w:rFonts w:ascii="Arial" w:hAnsi="Arial" w:cs="Arial"/>
          <w:color w:val="000000"/>
        </w:rPr>
        <w:t>constitution</w:t>
      </w:r>
      <w:r w:rsidR="001F161F" w:rsidRPr="0026327B">
        <w:rPr>
          <w:rFonts w:ascii="Arial" w:hAnsi="Arial" w:cs="Arial"/>
          <w:color w:val="000000"/>
        </w:rPr>
        <w:t xml:space="preserve"> of the AFMSA in both the creation of the Interim Committee and in the decisions that the Interim Committee subsequently then took. Th</w:t>
      </w:r>
      <w:r w:rsidR="00BD5C34" w:rsidRPr="0026327B">
        <w:rPr>
          <w:rFonts w:ascii="Arial" w:hAnsi="Arial" w:cs="Arial"/>
          <w:color w:val="000000"/>
        </w:rPr>
        <w:t>e decisions thus taken by it are not the decisions of the governing body and cannot be p</w:t>
      </w:r>
      <w:r w:rsidR="001F161F" w:rsidRPr="0026327B">
        <w:rPr>
          <w:rFonts w:ascii="Arial" w:hAnsi="Arial" w:cs="Arial"/>
          <w:color w:val="000000"/>
        </w:rPr>
        <w:t>ermitted to stand</w:t>
      </w:r>
      <w:r w:rsidR="00BD5C34" w:rsidRPr="0026327B">
        <w:rPr>
          <w:rFonts w:ascii="Arial" w:hAnsi="Arial" w:cs="Arial"/>
          <w:color w:val="000000"/>
        </w:rPr>
        <w:t xml:space="preserve"> and to bind the Ngwelezane local assembly</w:t>
      </w:r>
      <w:r w:rsidR="001F161F" w:rsidRPr="0026327B">
        <w:rPr>
          <w:rFonts w:ascii="Arial" w:hAnsi="Arial" w:cs="Arial"/>
          <w:color w:val="000000"/>
        </w:rPr>
        <w:t>.</w:t>
      </w:r>
    </w:p>
    <w:p w14:paraId="61F581F8" w14:textId="77777777" w:rsidR="009D4887" w:rsidRPr="009D4887" w:rsidRDefault="009D4887" w:rsidP="002E6D66">
      <w:pPr>
        <w:pStyle w:val="ListParagraph"/>
        <w:spacing w:line="360" w:lineRule="auto"/>
        <w:rPr>
          <w:rFonts w:ascii="Arial" w:hAnsi="Arial" w:cs="Arial"/>
          <w:color w:val="000000"/>
          <w:sz w:val="24"/>
          <w:szCs w:val="24"/>
        </w:rPr>
      </w:pPr>
    </w:p>
    <w:p w14:paraId="2287DED6" w14:textId="4DB1CD4C" w:rsidR="00CB4F62"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[42]</w:t>
      </w:r>
      <w:r>
        <w:rPr>
          <w:rFonts w:ascii="Arial" w:eastAsiaTheme="minorHAnsi" w:hAnsi="Arial" w:cs="Arial"/>
          <w:color w:val="000000"/>
          <w:lang w:val="en-GB" w:eastAsia="en-US" w:bidi="ar-SA"/>
        </w:rPr>
        <w:tab/>
      </w:r>
      <w:r w:rsidR="005E2242" w:rsidRPr="0026327B">
        <w:rPr>
          <w:rFonts w:ascii="Arial" w:hAnsi="Arial" w:cs="Arial"/>
          <w:color w:val="000000"/>
        </w:rPr>
        <w:t xml:space="preserve">Finally, something must be said about the order claimed in the notice of motion. </w:t>
      </w:r>
    </w:p>
    <w:p w14:paraId="517C861E" w14:textId="4A10FB98" w:rsidR="009D4887" w:rsidRDefault="00B020A2" w:rsidP="00CB4F62">
      <w:pPr>
        <w:pStyle w:val="ListParagraph"/>
        <w:tabs>
          <w:tab w:val="left" w:pos="709"/>
        </w:tabs>
        <w:spacing w:after="0" w:line="360" w:lineRule="auto"/>
        <w:ind w:left="0"/>
        <w:jc w:val="both"/>
        <w:rPr>
          <w:rFonts w:ascii="Arial" w:hAnsi="Arial" w:cs="Arial"/>
          <w:color w:val="000000"/>
          <w:sz w:val="24"/>
          <w:szCs w:val="24"/>
        </w:rPr>
      </w:pPr>
      <w:r>
        <w:rPr>
          <w:rFonts w:ascii="Arial" w:hAnsi="Arial" w:cs="Arial"/>
          <w:color w:val="000000"/>
          <w:sz w:val="24"/>
          <w:szCs w:val="24"/>
        </w:rPr>
        <w:t xml:space="preserve">The order sought in paragraph 2.2.1 </w:t>
      </w:r>
      <w:r w:rsidR="0022481A">
        <w:rPr>
          <w:rFonts w:ascii="Arial" w:hAnsi="Arial" w:cs="Arial"/>
          <w:color w:val="000000"/>
          <w:sz w:val="24"/>
          <w:szCs w:val="24"/>
        </w:rPr>
        <w:t xml:space="preserve">of the notice of motion </w:t>
      </w:r>
      <w:r>
        <w:rPr>
          <w:rFonts w:ascii="Arial" w:hAnsi="Arial" w:cs="Arial"/>
          <w:color w:val="000000"/>
          <w:sz w:val="24"/>
          <w:szCs w:val="24"/>
        </w:rPr>
        <w:t>is unintelligible</w:t>
      </w:r>
      <w:r w:rsidR="0022481A">
        <w:rPr>
          <w:rFonts w:ascii="Arial" w:hAnsi="Arial" w:cs="Arial"/>
          <w:color w:val="000000"/>
          <w:sz w:val="24"/>
          <w:szCs w:val="24"/>
        </w:rPr>
        <w:t xml:space="preserve">. </w:t>
      </w:r>
      <w:r>
        <w:rPr>
          <w:rFonts w:ascii="Arial" w:hAnsi="Arial" w:cs="Arial"/>
          <w:color w:val="000000"/>
          <w:sz w:val="24"/>
          <w:szCs w:val="24"/>
        </w:rPr>
        <w:t xml:space="preserve">I simply do not know </w:t>
      </w:r>
      <w:r w:rsidR="0022481A">
        <w:rPr>
          <w:rFonts w:ascii="Arial" w:hAnsi="Arial" w:cs="Arial"/>
          <w:color w:val="000000"/>
          <w:sz w:val="24"/>
          <w:szCs w:val="24"/>
        </w:rPr>
        <w:t xml:space="preserve">to </w:t>
      </w:r>
      <w:r>
        <w:rPr>
          <w:rFonts w:ascii="Arial" w:hAnsi="Arial" w:cs="Arial"/>
          <w:color w:val="000000"/>
          <w:sz w:val="24"/>
          <w:szCs w:val="24"/>
        </w:rPr>
        <w:t>what</w:t>
      </w:r>
      <w:r w:rsidR="0022481A">
        <w:rPr>
          <w:rFonts w:ascii="Arial" w:hAnsi="Arial" w:cs="Arial"/>
          <w:color w:val="000000"/>
          <w:sz w:val="24"/>
          <w:szCs w:val="24"/>
        </w:rPr>
        <w:t xml:space="preserve"> </w:t>
      </w:r>
      <w:r w:rsidR="00395A60">
        <w:rPr>
          <w:rFonts w:ascii="Arial" w:hAnsi="Arial" w:cs="Arial"/>
          <w:color w:val="000000"/>
          <w:sz w:val="24"/>
          <w:szCs w:val="24"/>
        </w:rPr>
        <w:t>is being referred to</w:t>
      </w:r>
      <w:r w:rsidR="0022481A">
        <w:rPr>
          <w:rFonts w:ascii="Arial" w:hAnsi="Arial" w:cs="Arial"/>
          <w:color w:val="000000"/>
          <w:sz w:val="24"/>
          <w:szCs w:val="24"/>
        </w:rPr>
        <w:t>.</w:t>
      </w:r>
      <w:r>
        <w:rPr>
          <w:rFonts w:ascii="Arial" w:hAnsi="Arial" w:cs="Arial"/>
          <w:color w:val="000000"/>
          <w:sz w:val="24"/>
          <w:szCs w:val="24"/>
        </w:rPr>
        <w:t xml:space="preserve"> I </w:t>
      </w:r>
      <w:r w:rsidR="002E6D66">
        <w:rPr>
          <w:rFonts w:ascii="Arial" w:hAnsi="Arial" w:cs="Arial"/>
          <w:color w:val="000000"/>
          <w:sz w:val="24"/>
          <w:szCs w:val="24"/>
        </w:rPr>
        <w:t xml:space="preserve">consequently </w:t>
      </w:r>
      <w:r>
        <w:rPr>
          <w:rFonts w:ascii="Arial" w:hAnsi="Arial" w:cs="Arial"/>
          <w:color w:val="000000"/>
          <w:sz w:val="24"/>
          <w:szCs w:val="24"/>
        </w:rPr>
        <w:t xml:space="preserve">decline to make any order </w:t>
      </w:r>
      <w:r w:rsidR="002E6D66">
        <w:rPr>
          <w:rFonts w:ascii="Arial" w:hAnsi="Arial" w:cs="Arial"/>
          <w:color w:val="000000"/>
          <w:sz w:val="24"/>
          <w:szCs w:val="24"/>
        </w:rPr>
        <w:t>based upon that paragraph</w:t>
      </w:r>
      <w:r>
        <w:rPr>
          <w:rFonts w:ascii="Arial" w:hAnsi="Arial" w:cs="Arial"/>
          <w:color w:val="000000"/>
          <w:sz w:val="24"/>
          <w:szCs w:val="24"/>
        </w:rPr>
        <w:t>. In paragraph 2.4</w:t>
      </w:r>
      <w:r w:rsidR="002E6D66">
        <w:rPr>
          <w:rFonts w:ascii="Arial" w:hAnsi="Arial" w:cs="Arial"/>
          <w:color w:val="000000"/>
          <w:sz w:val="24"/>
          <w:szCs w:val="24"/>
        </w:rPr>
        <w:t xml:space="preserve"> of the notice of motion</w:t>
      </w:r>
      <w:r>
        <w:rPr>
          <w:rFonts w:ascii="Arial" w:hAnsi="Arial" w:cs="Arial"/>
          <w:color w:val="000000"/>
          <w:sz w:val="24"/>
          <w:szCs w:val="24"/>
        </w:rPr>
        <w:t>, t</w:t>
      </w:r>
      <w:r w:rsidR="009D4887">
        <w:rPr>
          <w:rFonts w:ascii="Arial" w:hAnsi="Arial" w:cs="Arial"/>
          <w:color w:val="000000"/>
          <w:sz w:val="24"/>
          <w:szCs w:val="24"/>
        </w:rPr>
        <w:t xml:space="preserve">he applicant </w:t>
      </w:r>
      <w:r w:rsidR="009D4887">
        <w:rPr>
          <w:rFonts w:ascii="Arial" w:hAnsi="Arial" w:cs="Arial"/>
          <w:color w:val="000000"/>
          <w:sz w:val="24"/>
          <w:szCs w:val="24"/>
        </w:rPr>
        <w:lastRenderedPageBreak/>
        <w:t xml:space="preserve">claims that it is entitled to an order that </w:t>
      </w:r>
      <w:r w:rsidR="002E319B">
        <w:rPr>
          <w:rFonts w:ascii="Arial" w:hAnsi="Arial" w:cs="Arial"/>
          <w:color w:val="000000"/>
          <w:sz w:val="24"/>
          <w:szCs w:val="24"/>
        </w:rPr>
        <w:t xml:space="preserve">the governing body was properly elected during October 2016. Insufficient information has been disclosed that </w:t>
      </w:r>
      <w:r w:rsidR="00395A60">
        <w:rPr>
          <w:rFonts w:ascii="Arial" w:hAnsi="Arial" w:cs="Arial"/>
          <w:color w:val="000000"/>
          <w:sz w:val="24"/>
          <w:szCs w:val="24"/>
        </w:rPr>
        <w:t xml:space="preserve">would </w:t>
      </w:r>
      <w:r w:rsidR="002E319B">
        <w:rPr>
          <w:rFonts w:ascii="Arial" w:hAnsi="Arial" w:cs="Arial"/>
          <w:color w:val="000000"/>
          <w:sz w:val="24"/>
          <w:szCs w:val="24"/>
        </w:rPr>
        <w:t xml:space="preserve">entitle me to come to such a finding. I </w:t>
      </w:r>
      <w:r>
        <w:rPr>
          <w:rFonts w:ascii="Arial" w:hAnsi="Arial" w:cs="Arial"/>
          <w:color w:val="000000"/>
          <w:sz w:val="24"/>
          <w:szCs w:val="24"/>
        </w:rPr>
        <w:t xml:space="preserve">also </w:t>
      </w:r>
      <w:r w:rsidR="002E319B">
        <w:rPr>
          <w:rFonts w:ascii="Arial" w:hAnsi="Arial" w:cs="Arial"/>
          <w:color w:val="000000"/>
          <w:sz w:val="24"/>
          <w:szCs w:val="24"/>
        </w:rPr>
        <w:t>decline to make such an order</w:t>
      </w:r>
      <w:r w:rsidR="0022481A">
        <w:rPr>
          <w:rFonts w:ascii="Arial" w:hAnsi="Arial" w:cs="Arial"/>
          <w:color w:val="000000"/>
          <w:sz w:val="24"/>
          <w:szCs w:val="24"/>
        </w:rPr>
        <w:t>, but I intend granting the other relief claimed in that paragraph</w:t>
      </w:r>
      <w:r w:rsidR="002E319B">
        <w:rPr>
          <w:rFonts w:ascii="Arial" w:hAnsi="Arial" w:cs="Arial"/>
          <w:color w:val="000000"/>
          <w:sz w:val="24"/>
          <w:szCs w:val="24"/>
        </w:rPr>
        <w:t>.</w:t>
      </w:r>
    </w:p>
    <w:p w14:paraId="31320697" w14:textId="77777777" w:rsidR="005E2242" w:rsidRPr="00347592" w:rsidRDefault="005E2242" w:rsidP="002E6D66">
      <w:pPr>
        <w:pStyle w:val="ListParagraph"/>
        <w:tabs>
          <w:tab w:val="left" w:pos="709"/>
        </w:tabs>
        <w:spacing w:after="0" w:line="360" w:lineRule="auto"/>
        <w:ind w:left="0"/>
        <w:jc w:val="both"/>
        <w:rPr>
          <w:rFonts w:ascii="Arial" w:hAnsi="Arial" w:cs="Arial"/>
          <w:color w:val="000000"/>
          <w:sz w:val="24"/>
          <w:szCs w:val="24"/>
        </w:rPr>
      </w:pPr>
    </w:p>
    <w:p w14:paraId="67339297" w14:textId="610102A5" w:rsidR="00977F2E" w:rsidRPr="0026327B" w:rsidRDefault="0026327B" w:rsidP="0026327B">
      <w:pPr>
        <w:tabs>
          <w:tab w:val="left" w:pos="709"/>
        </w:tabs>
        <w:spacing w:line="360" w:lineRule="auto"/>
        <w:jc w:val="both"/>
        <w:rPr>
          <w:rFonts w:ascii="Arial" w:hAnsi="Arial" w:cs="Arial"/>
          <w:color w:val="000000"/>
        </w:rPr>
      </w:pPr>
      <w:r>
        <w:rPr>
          <w:rFonts w:ascii="Arial" w:eastAsiaTheme="minorHAnsi" w:hAnsi="Arial" w:cs="Arial"/>
          <w:color w:val="000000"/>
          <w:lang w:val="en-GB" w:eastAsia="en-US" w:bidi="ar-SA"/>
        </w:rPr>
        <w:t>[43]</w:t>
      </w:r>
      <w:r>
        <w:rPr>
          <w:rFonts w:ascii="Arial" w:eastAsiaTheme="minorHAnsi" w:hAnsi="Arial" w:cs="Arial"/>
          <w:color w:val="000000"/>
          <w:lang w:val="en-GB" w:eastAsia="en-US" w:bidi="ar-SA"/>
        </w:rPr>
        <w:tab/>
      </w:r>
      <w:r w:rsidR="004D7272" w:rsidRPr="0026327B">
        <w:rPr>
          <w:rFonts w:ascii="Arial" w:hAnsi="Arial" w:cs="Arial"/>
          <w:color w:val="000000"/>
        </w:rPr>
        <w:t xml:space="preserve">The applicant also seeks an amended order that includes an interdict preventing the Interim Committee from operating any of the Ngwelezane local assembly’s </w:t>
      </w:r>
      <w:r w:rsidR="00BB52B7" w:rsidRPr="0026327B">
        <w:rPr>
          <w:rFonts w:ascii="Arial" w:hAnsi="Arial" w:cs="Arial"/>
          <w:color w:val="000000"/>
        </w:rPr>
        <w:t>bank accounts. Having found the Interim Committee to be an unconstitutional body, this relief must be granted. It also therefore follows that paragraph 3 of the order granted on 27 April 2017 must be discharged.</w:t>
      </w:r>
      <w:r w:rsidR="004D7272" w:rsidRPr="0026327B">
        <w:rPr>
          <w:rFonts w:ascii="Arial" w:hAnsi="Arial" w:cs="Arial"/>
          <w:color w:val="000000"/>
        </w:rPr>
        <w:t xml:space="preserve"> </w:t>
      </w:r>
      <w:r w:rsidR="00977F2E" w:rsidRPr="0026327B">
        <w:rPr>
          <w:rFonts w:ascii="Arial" w:hAnsi="Arial" w:cs="Arial"/>
          <w:color w:val="000000"/>
        </w:rPr>
        <w:t xml:space="preserve">The applicant has been </w:t>
      </w:r>
      <w:r w:rsidR="002E319B" w:rsidRPr="0026327B">
        <w:rPr>
          <w:rFonts w:ascii="Arial" w:hAnsi="Arial" w:cs="Arial"/>
          <w:color w:val="000000"/>
        </w:rPr>
        <w:t xml:space="preserve">substantially </w:t>
      </w:r>
      <w:r w:rsidR="00977F2E" w:rsidRPr="0026327B">
        <w:rPr>
          <w:rFonts w:ascii="Arial" w:hAnsi="Arial" w:cs="Arial"/>
          <w:color w:val="000000"/>
        </w:rPr>
        <w:t>successful in bringing this application and it must consequently follow that</w:t>
      </w:r>
      <w:r w:rsidR="00BA6B60" w:rsidRPr="0026327B">
        <w:rPr>
          <w:rFonts w:ascii="Arial" w:hAnsi="Arial" w:cs="Arial"/>
          <w:color w:val="000000"/>
        </w:rPr>
        <w:t xml:space="preserve"> the</w:t>
      </w:r>
      <w:r w:rsidR="00977F2E" w:rsidRPr="0026327B">
        <w:rPr>
          <w:rFonts w:ascii="Arial" w:hAnsi="Arial" w:cs="Arial"/>
          <w:color w:val="000000"/>
        </w:rPr>
        <w:t xml:space="preserve"> costs will follow the result.</w:t>
      </w:r>
      <w:r w:rsidR="00977F2E">
        <w:rPr>
          <w:rStyle w:val="FootnoteReference"/>
          <w:rFonts w:ascii="Arial" w:hAnsi="Arial" w:cs="Arial"/>
          <w:color w:val="000000"/>
        </w:rPr>
        <w:footnoteReference w:id="11"/>
      </w:r>
    </w:p>
    <w:p w14:paraId="408B8C7D" w14:textId="77777777" w:rsidR="00977F2E" w:rsidRPr="00977F2E" w:rsidRDefault="00977F2E" w:rsidP="00BA6B60">
      <w:pPr>
        <w:pStyle w:val="ListParagraph"/>
        <w:spacing w:line="360" w:lineRule="auto"/>
        <w:rPr>
          <w:rFonts w:ascii="Arial" w:hAnsi="Arial" w:cs="Arial"/>
          <w:color w:val="000000"/>
          <w:sz w:val="24"/>
          <w:szCs w:val="24"/>
        </w:rPr>
      </w:pPr>
    </w:p>
    <w:p w14:paraId="449964E3" w14:textId="7457D2A3" w:rsidR="00BD5C34" w:rsidRPr="0026327B" w:rsidRDefault="0026327B" w:rsidP="0026327B">
      <w:pPr>
        <w:tabs>
          <w:tab w:val="left" w:pos="709"/>
        </w:tabs>
        <w:spacing w:line="360" w:lineRule="auto"/>
        <w:jc w:val="both"/>
        <w:rPr>
          <w:rFonts w:ascii="Arial" w:hAnsi="Arial" w:cs="Arial"/>
          <w:color w:val="000000"/>
        </w:rPr>
      </w:pPr>
      <w:r w:rsidRPr="00347592">
        <w:rPr>
          <w:rFonts w:ascii="Arial" w:eastAsiaTheme="minorHAnsi" w:hAnsi="Arial" w:cs="Arial"/>
          <w:color w:val="000000"/>
          <w:lang w:val="en-GB" w:eastAsia="en-US" w:bidi="ar-SA"/>
        </w:rPr>
        <w:t>[44]</w:t>
      </w:r>
      <w:r w:rsidRPr="00347592">
        <w:rPr>
          <w:rFonts w:ascii="Arial" w:eastAsiaTheme="minorHAnsi" w:hAnsi="Arial" w:cs="Arial"/>
          <w:color w:val="000000"/>
          <w:lang w:val="en-GB" w:eastAsia="en-US" w:bidi="ar-SA"/>
        </w:rPr>
        <w:tab/>
      </w:r>
      <w:r w:rsidR="00BD5C34" w:rsidRPr="0026327B">
        <w:rPr>
          <w:rFonts w:ascii="Arial" w:hAnsi="Arial" w:cs="Arial"/>
          <w:color w:val="000000"/>
        </w:rPr>
        <w:t>I accordingly grant the following order:</w:t>
      </w:r>
    </w:p>
    <w:p w14:paraId="2648782B" w14:textId="773773BB" w:rsidR="00A77B1E" w:rsidRPr="0026327B" w:rsidRDefault="0026327B" w:rsidP="0026327B">
      <w:pPr>
        <w:spacing w:line="360" w:lineRule="auto"/>
        <w:jc w:val="both"/>
        <w:rPr>
          <w:rFonts w:ascii="Arial" w:hAnsi="Arial" w:cs="Arial"/>
          <w:color w:val="000000"/>
        </w:rPr>
      </w:pPr>
      <w:r w:rsidRPr="00883A56">
        <w:rPr>
          <w:rFonts w:ascii="Arial" w:eastAsiaTheme="minorHAnsi" w:hAnsi="Arial" w:cs="Arial"/>
          <w:color w:val="000000"/>
          <w:lang w:val="en-GB" w:eastAsia="en-US" w:bidi="ar-SA"/>
        </w:rPr>
        <w:t>1.</w:t>
      </w:r>
      <w:r w:rsidRPr="00883A56">
        <w:rPr>
          <w:rFonts w:ascii="Arial" w:eastAsiaTheme="minorHAnsi" w:hAnsi="Arial" w:cs="Arial"/>
          <w:color w:val="000000"/>
          <w:lang w:val="en-GB" w:eastAsia="en-US" w:bidi="ar-SA"/>
        </w:rPr>
        <w:tab/>
      </w:r>
      <w:r w:rsidR="00A24A40" w:rsidRPr="0026327B">
        <w:rPr>
          <w:rFonts w:ascii="Arial" w:hAnsi="Arial" w:cs="Arial"/>
          <w:color w:val="000000"/>
        </w:rPr>
        <w:t>A</w:t>
      </w:r>
      <w:r w:rsidR="00A77B1E" w:rsidRPr="0026327B">
        <w:rPr>
          <w:rFonts w:ascii="Arial" w:hAnsi="Arial" w:cs="Arial"/>
          <w:color w:val="000000"/>
        </w:rPr>
        <w:t xml:space="preserve"> rule </w:t>
      </w:r>
      <w:r w:rsidR="00823665" w:rsidRPr="0026327B">
        <w:rPr>
          <w:rFonts w:ascii="Arial" w:hAnsi="Arial" w:cs="Arial"/>
          <w:color w:val="000000"/>
        </w:rPr>
        <w:t xml:space="preserve">nisi </w:t>
      </w:r>
      <w:r w:rsidR="00B62969" w:rsidRPr="0026327B">
        <w:rPr>
          <w:rFonts w:ascii="Arial" w:hAnsi="Arial" w:cs="Arial"/>
          <w:color w:val="000000"/>
        </w:rPr>
        <w:t xml:space="preserve">is </w:t>
      </w:r>
      <w:r w:rsidR="00A77B1E" w:rsidRPr="0026327B">
        <w:rPr>
          <w:rFonts w:ascii="Arial" w:hAnsi="Arial" w:cs="Arial"/>
          <w:color w:val="000000"/>
        </w:rPr>
        <w:t>issue</w:t>
      </w:r>
      <w:r w:rsidR="00B62969" w:rsidRPr="0026327B">
        <w:rPr>
          <w:rFonts w:ascii="Arial" w:hAnsi="Arial" w:cs="Arial"/>
          <w:color w:val="000000"/>
        </w:rPr>
        <w:t>d</w:t>
      </w:r>
      <w:r w:rsidR="00A77B1E" w:rsidRPr="0026327B">
        <w:rPr>
          <w:rFonts w:ascii="Arial" w:hAnsi="Arial" w:cs="Arial"/>
          <w:color w:val="000000"/>
        </w:rPr>
        <w:t xml:space="preserve"> calling upon the </w:t>
      </w:r>
      <w:r w:rsidR="00823665" w:rsidRPr="0026327B">
        <w:rPr>
          <w:rFonts w:ascii="Arial" w:hAnsi="Arial" w:cs="Arial"/>
          <w:color w:val="000000"/>
        </w:rPr>
        <w:t>r</w:t>
      </w:r>
      <w:r w:rsidR="00A77B1E" w:rsidRPr="0026327B">
        <w:rPr>
          <w:rFonts w:ascii="Arial" w:hAnsi="Arial" w:cs="Arial"/>
          <w:color w:val="000000"/>
        </w:rPr>
        <w:t>espondents to show cause, if any, on 21 September 2023 at 09h30, or so soon thereafter as counsel may be heard, why an order in the following terms should not be made:</w:t>
      </w:r>
    </w:p>
    <w:p w14:paraId="4536C065" w14:textId="795F9976" w:rsidR="00A77B1E" w:rsidRPr="00883A56" w:rsidRDefault="00BC7F5D" w:rsidP="00A24A40">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(a)</w:t>
      </w:r>
      <w:r w:rsidR="00A77B1E" w:rsidRPr="00883A56">
        <w:rPr>
          <w:rFonts w:ascii="Arial" w:hAnsi="Arial" w:cs="Arial"/>
          <w:color w:val="000000"/>
          <w:sz w:val="24"/>
          <w:szCs w:val="24"/>
        </w:rPr>
        <w:tab/>
        <w:t>Declaring the Interim Committee formed by the first to eighth respondents during or about March 2017 to be an unconstitutional church structure and that it is dissolved with immediate effect;</w:t>
      </w:r>
    </w:p>
    <w:p w14:paraId="607FB410" w14:textId="1CD9A14A" w:rsidR="00A77B1E" w:rsidRPr="00883A56" w:rsidRDefault="00BC7F5D" w:rsidP="00A24A40">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(b)</w:t>
      </w:r>
      <w:r w:rsidR="00A77B1E" w:rsidRPr="00883A56">
        <w:rPr>
          <w:rFonts w:ascii="Arial" w:hAnsi="Arial" w:cs="Arial"/>
          <w:color w:val="000000"/>
          <w:sz w:val="24"/>
          <w:szCs w:val="24"/>
        </w:rPr>
        <w:tab/>
        <w:t xml:space="preserve">Declaring the following resolutions of the Interim Committee taken on: </w:t>
      </w:r>
    </w:p>
    <w:p w14:paraId="1E2BADB2" w14:textId="50B52C73" w:rsidR="00A77B1E" w:rsidRPr="00883A56" w:rsidRDefault="00BC7F5D" w:rsidP="00A24A40">
      <w:pPr>
        <w:tabs>
          <w:tab w:val="left" w:pos="2127"/>
        </w:tabs>
        <w:spacing w:line="360" w:lineRule="auto"/>
        <w:ind w:left="1418"/>
        <w:jc w:val="both"/>
        <w:rPr>
          <w:rFonts w:ascii="Arial" w:hAnsi="Arial" w:cs="Arial"/>
          <w:color w:val="000000"/>
        </w:rPr>
      </w:pPr>
      <w:r>
        <w:rPr>
          <w:rFonts w:ascii="Arial" w:hAnsi="Arial" w:cs="Arial"/>
          <w:color w:val="000000"/>
        </w:rPr>
        <w:t>(i)</w:t>
      </w:r>
      <w:r w:rsidR="00A77B1E" w:rsidRPr="00883A56">
        <w:rPr>
          <w:rFonts w:ascii="Arial" w:hAnsi="Arial" w:cs="Arial"/>
          <w:color w:val="000000"/>
        </w:rPr>
        <w:tab/>
        <w:t>8 January 2017, to expel Pastor M E Phangwa from the Ngwelezane local assembly;</w:t>
      </w:r>
    </w:p>
    <w:p w14:paraId="0CB33E03" w14:textId="64B7E0D6" w:rsidR="00A77B1E" w:rsidRPr="00883A56" w:rsidRDefault="00BC7F5D" w:rsidP="00A24A40">
      <w:pPr>
        <w:pStyle w:val="ListParagraph"/>
        <w:tabs>
          <w:tab w:val="left" w:pos="2127"/>
        </w:tabs>
        <w:spacing w:after="0" w:line="360" w:lineRule="auto"/>
        <w:ind w:left="1418"/>
        <w:jc w:val="both"/>
        <w:rPr>
          <w:rFonts w:ascii="Arial" w:hAnsi="Arial" w:cs="Arial"/>
          <w:color w:val="000000"/>
          <w:sz w:val="24"/>
          <w:szCs w:val="24"/>
        </w:rPr>
      </w:pPr>
      <w:r>
        <w:rPr>
          <w:rFonts w:ascii="Arial" w:hAnsi="Arial" w:cs="Arial"/>
          <w:color w:val="000000"/>
          <w:sz w:val="24"/>
          <w:szCs w:val="24"/>
        </w:rPr>
        <w:t>(ii)</w:t>
      </w:r>
      <w:r w:rsidR="00A77B1E" w:rsidRPr="00883A56">
        <w:rPr>
          <w:rFonts w:ascii="Arial" w:hAnsi="Arial" w:cs="Arial"/>
          <w:color w:val="000000"/>
          <w:sz w:val="24"/>
          <w:szCs w:val="24"/>
        </w:rPr>
        <w:tab/>
        <w:t>6 April 2017, to terminate the services of Pastor M E Phangwa; and</w:t>
      </w:r>
    </w:p>
    <w:p w14:paraId="535EC358" w14:textId="55CE21A7" w:rsidR="00A77B1E" w:rsidRPr="00883A56" w:rsidRDefault="00BC7F5D" w:rsidP="00A24A40">
      <w:pPr>
        <w:pStyle w:val="ListParagraph"/>
        <w:tabs>
          <w:tab w:val="left" w:pos="2127"/>
        </w:tabs>
        <w:spacing w:after="0" w:line="360" w:lineRule="auto"/>
        <w:ind w:left="1418"/>
        <w:jc w:val="both"/>
        <w:rPr>
          <w:rFonts w:ascii="Arial" w:hAnsi="Arial" w:cs="Arial"/>
          <w:color w:val="000000"/>
          <w:sz w:val="24"/>
          <w:szCs w:val="24"/>
        </w:rPr>
      </w:pPr>
      <w:r>
        <w:rPr>
          <w:rFonts w:ascii="Arial" w:hAnsi="Arial" w:cs="Arial"/>
          <w:color w:val="000000"/>
          <w:sz w:val="24"/>
          <w:szCs w:val="24"/>
        </w:rPr>
        <w:t>(iii)</w:t>
      </w:r>
      <w:r w:rsidR="00A77B1E" w:rsidRPr="00883A56">
        <w:rPr>
          <w:rFonts w:ascii="Arial" w:hAnsi="Arial" w:cs="Arial"/>
          <w:color w:val="000000"/>
          <w:sz w:val="24"/>
          <w:szCs w:val="24"/>
        </w:rPr>
        <w:tab/>
        <w:t>6 April 2017, to evict Pastor M E Phangwa from the Ngwelezane local assembly mission house situated at A351, Makhosonke Road, Ngwelezane Township, Empangeni,</w:t>
      </w:r>
    </w:p>
    <w:p w14:paraId="7578E108" w14:textId="77777777" w:rsidR="00A77B1E" w:rsidRPr="00883A56" w:rsidRDefault="00A77B1E" w:rsidP="00A24A40">
      <w:pPr>
        <w:pStyle w:val="ListParagraph"/>
        <w:tabs>
          <w:tab w:val="left" w:pos="709"/>
        </w:tabs>
        <w:spacing w:after="0" w:line="360" w:lineRule="auto"/>
        <w:ind w:left="1418"/>
        <w:jc w:val="both"/>
        <w:rPr>
          <w:rFonts w:ascii="Arial" w:hAnsi="Arial" w:cs="Arial"/>
          <w:color w:val="000000"/>
          <w:sz w:val="24"/>
          <w:szCs w:val="24"/>
        </w:rPr>
      </w:pPr>
      <w:r w:rsidRPr="00883A56">
        <w:rPr>
          <w:rFonts w:ascii="Arial" w:hAnsi="Arial" w:cs="Arial"/>
          <w:color w:val="000000"/>
          <w:sz w:val="24"/>
          <w:szCs w:val="24"/>
        </w:rPr>
        <w:t>to be invalid and of no force and effect;</w:t>
      </w:r>
    </w:p>
    <w:p w14:paraId="395DD67C" w14:textId="261C0EE7" w:rsidR="00A77B1E" w:rsidRPr="00883A56" w:rsidRDefault="00BC7F5D" w:rsidP="00A24A40">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(c)</w:t>
      </w:r>
      <w:r w:rsidR="00A77B1E" w:rsidRPr="00883A56">
        <w:rPr>
          <w:rFonts w:ascii="Arial" w:hAnsi="Arial" w:cs="Arial"/>
          <w:color w:val="000000"/>
          <w:sz w:val="24"/>
          <w:szCs w:val="24"/>
        </w:rPr>
        <w:tab/>
        <w:t xml:space="preserve">Confirming Pastor M E Phangwa, or any other pastor appointed by the governing body of the Ngwelezane local assembly, as the only properly </w:t>
      </w:r>
      <w:r w:rsidR="00A77B1E" w:rsidRPr="00883A56">
        <w:rPr>
          <w:rFonts w:ascii="Arial" w:hAnsi="Arial" w:cs="Arial"/>
          <w:color w:val="000000"/>
          <w:sz w:val="24"/>
          <w:szCs w:val="24"/>
        </w:rPr>
        <w:lastRenderedPageBreak/>
        <w:t>recognized pastor of the Ngwelezane local assembly of the Apostolic Faith Mission of South Africa;</w:t>
      </w:r>
    </w:p>
    <w:p w14:paraId="5FFA2025" w14:textId="3F16E0EE" w:rsidR="00A77B1E" w:rsidRPr="00883A56" w:rsidRDefault="00BC7F5D" w:rsidP="00A24A40">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(d)</w:t>
      </w:r>
      <w:r w:rsidR="00A77B1E" w:rsidRPr="00883A56">
        <w:rPr>
          <w:rFonts w:ascii="Arial" w:hAnsi="Arial" w:cs="Arial"/>
          <w:color w:val="000000"/>
          <w:sz w:val="24"/>
          <w:szCs w:val="24"/>
        </w:rPr>
        <w:tab/>
        <w:t xml:space="preserve">Confirming that the governing body of the Ngwelezane local assembly is the only governing structure vested with </w:t>
      </w:r>
      <w:r w:rsidR="00FA6F24">
        <w:rPr>
          <w:rFonts w:ascii="Arial" w:hAnsi="Arial" w:cs="Arial"/>
          <w:color w:val="000000"/>
          <w:sz w:val="24"/>
          <w:szCs w:val="24"/>
        </w:rPr>
        <w:t xml:space="preserve">the </w:t>
      </w:r>
      <w:r w:rsidR="00A77B1E" w:rsidRPr="00883A56">
        <w:rPr>
          <w:rFonts w:ascii="Arial" w:hAnsi="Arial" w:cs="Arial"/>
          <w:color w:val="000000"/>
          <w:sz w:val="24"/>
          <w:szCs w:val="24"/>
        </w:rPr>
        <w:t>authority to govern and manage the affairs of the Apostolic Faith Mission of South Africa, Ngwelezane local assembly and its branches, including the right to operate the banking accounts held with First National Bank with account numbers 62198882633 and 62407346594 and to run a postal office on behalf of the aforesaid local assembly;</w:t>
      </w:r>
    </w:p>
    <w:p w14:paraId="19B02820" w14:textId="00CA9595" w:rsidR="00A24A40" w:rsidRPr="00883A56" w:rsidRDefault="00BC7F5D" w:rsidP="00A24A40">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(e)</w:t>
      </w:r>
      <w:r w:rsidR="00A24A40" w:rsidRPr="00883A56">
        <w:rPr>
          <w:rFonts w:ascii="Arial" w:hAnsi="Arial" w:cs="Arial"/>
          <w:color w:val="000000"/>
          <w:sz w:val="24"/>
          <w:szCs w:val="24"/>
        </w:rPr>
        <w:tab/>
        <w:t xml:space="preserve">Interdicting and restraining the first to eighth respondents from operating any bank accounts pertaining to the Ngwelezane local assembly, irrespective of where such bank accounts are held;  </w:t>
      </w:r>
    </w:p>
    <w:p w14:paraId="160010B2" w14:textId="5D4E3994" w:rsidR="00A24A40" w:rsidRPr="00883A56" w:rsidRDefault="00BC7F5D" w:rsidP="00A24A40">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(f)</w:t>
      </w:r>
      <w:r w:rsidR="00A24A40" w:rsidRPr="00883A56">
        <w:rPr>
          <w:rFonts w:ascii="Arial" w:hAnsi="Arial" w:cs="Arial"/>
          <w:color w:val="000000"/>
          <w:sz w:val="24"/>
          <w:szCs w:val="24"/>
        </w:rPr>
        <w:tab/>
        <w:t xml:space="preserve">Confirming that paragraph 3 of the order of this court dated 27 April 2017 </w:t>
      </w:r>
      <w:r w:rsidR="00786BFC" w:rsidRPr="00883A56">
        <w:rPr>
          <w:rFonts w:ascii="Arial" w:hAnsi="Arial" w:cs="Arial"/>
          <w:color w:val="000000"/>
          <w:sz w:val="24"/>
          <w:szCs w:val="24"/>
        </w:rPr>
        <w:t>be discharged; and</w:t>
      </w:r>
    </w:p>
    <w:p w14:paraId="1B8D3191" w14:textId="6E6B76E7" w:rsidR="00A77B1E" w:rsidRPr="00883A56" w:rsidRDefault="00BC7F5D" w:rsidP="00A24A40">
      <w:pPr>
        <w:pStyle w:val="ListParagraph"/>
        <w:tabs>
          <w:tab w:val="left" w:pos="1418"/>
        </w:tabs>
        <w:spacing w:after="0" w:line="360" w:lineRule="auto"/>
        <w:ind w:left="709"/>
        <w:jc w:val="both"/>
        <w:rPr>
          <w:rFonts w:ascii="Arial" w:hAnsi="Arial" w:cs="Arial"/>
          <w:color w:val="000000"/>
          <w:sz w:val="24"/>
          <w:szCs w:val="24"/>
        </w:rPr>
      </w:pPr>
      <w:r>
        <w:rPr>
          <w:rFonts w:ascii="Arial" w:hAnsi="Arial" w:cs="Arial"/>
          <w:color w:val="000000"/>
          <w:sz w:val="24"/>
          <w:szCs w:val="24"/>
        </w:rPr>
        <w:t>(g)</w:t>
      </w:r>
      <w:r w:rsidR="00A77B1E" w:rsidRPr="00883A56">
        <w:rPr>
          <w:rFonts w:ascii="Arial" w:hAnsi="Arial" w:cs="Arial"/>
          <w:color w:val="000000"/>
          <w:sz w:val="24"/>
          <w:szCs w:val="24"/>
        </w:rPr>
        <w:tab/>
        <w:t>Confirming that the internal grievance procedure provided for in the constitution of the Apostolic Faith Mission of South Africa is the proper and lawful remedy available to the first to eighth respondents, or any other aggrieved church member, with regard to any complaint pertaining to the appointment of a pastor to the Ngwelezane local assembly.</w:t>
      </w:r>
    </w:p>
    <w:p w14:paraId="12B3444C" w14:textId="3AA0886B" w:rsidR="00A77B1E" w:rsidRPr="00883A56" w:rsidRDefault="00A77B1E" w:rsidP="00A77B1E">
      <w:pPr>
        <w:pStyle w:val="ListParagraph"/>
        <w:tabs>
          <w:tab w:val="left" w:pos="709"/>
        </w:tabs>
        <w:spacing w:after="0" w:line="360" w:lineRule="auto"/>
        <w:ind w:left="0"/>
        <w:jc w:val="both"/>
        <w:rPr>
          <w:rFonts w:ascii="Arial" w:hAnsi="Arial" w:cs="Arial"/>
          <w:color w:val="000000"/>
          <w:sz w:val="24"/>
          <w:szCs w:val="24"/>
        </w:rPr>
      </w:pPr>
      <w:r w:rsidRPr="00883A56">
        <w:rPr>
          <w:rFonts w:ascii="Arial" w:hAnsi="Arial" w:cs="Arial"/>
          <w:color w:val="000000"/>
          <w:sz w:val="24"/>
          <w:szCs w:val="24"/>
        </w:rPr>
        <w:t>2.</w:t>
      </w:r>
      <w:r w:rsidRPr="00883A56">
        <w:rPr>
          <w:rFonts w:ascii="Arial" w:hAnsi="Arial" w:cs="Arial"/>
          <w:color w:val="000000"/>
          <w:sz w:val="24"/>
          <w:szCs w:val="24"/>
        </w:rPr>
        <w:tab/>
      </w:r>
      <w:r w:rsidR="00FF29FF">
        <w:rPr>
          <w:rFonts w:ascii="Arial" w:hAnsi="Arial" w:cs="Arial"/>
          <w:color w:val="000000"/>
          <w:sz w:val="24"/>
          <w:szCs w:val="24"/>
        </w:rPr>
        <w:t>T</w:t>
      </w:r>
      <w:r w:rsidRPr="00883A56">
        <w:rPr>
          <w:rFonts w:ascii="Arial" w:hAnsi="Arial" w:cs="Arial"/>
          <w:color w:val="000000"/>
          <w:sz w:val="24"/>
          <w:szCs w:val="24"/>
        </w:rPr>
        <w:t>he first to eighth respondents shall pay the costs of this application</w:t>
      </w:r>
      <w:r w:rsidR="00FF29FF">
        <w:rPr>
          <w:rFonts w:ascii="Arial" w:hAnsi="Arial" w:cs="Arial"/>
          <w:color w:val="000000"/>
          <w:sz w:val="24"/>
          <w:szCs w:val="24"/>
        </w:rPr>
        <w:t>,</w:t>
      </w:r>
      <w:r w:rsidRPr="00883A56">
        <w:rPr>
          <w:rFonts w:ascii="Arial" w:hAnsi="Arial" w:cs="Arial"/>
          <w:color w:val="000000"/>
          <w:sz w:val="24"/>
          <w:szCs w:val="24"/>
        </w:rPr>
        <w:t xml:space="preserve"> jointly and severally, the one paying, the other to be absolved.</w:t>
      </w:r>
    </w:p>
    <w:p w14:paraId="024FC911" w14:textId="77777777" w:rsidR="00121F8E" w:rsidRDefault="00121F8E" w:rsidP="00E4410F">
      <w:pPr>
        <w:spacing w:line="360" w:lineRule="auto"/>
        <w:jc w:val="both"/>
        <w:rPr>
          <w:rFonts w:ascii="Arial" w:hAnsi="Arial" w:cs="Arial"/>
          <w:color w:val="000000"/>
        </w:rPr>
      </w:pPr>
    </w:p>
    <w:p w14:paraId="0F2C42FC" w14:textId="77777777" w:rsidR="00AF2160" w:rsidRDefault="00AF2160" w:rsidP="00970BA2">
      <w:pPr>
        <w:tabs>
          <w:tab w:val="left" w:pos="709"/>
        </w:tabs>
        <w:jc w:val="right"/>
        <w:rPr>
          <w:rFonts w:asciiTheme="minorBidi" w:hAnsiTheme="minorBidi"/>
        </w:rPr>
      </w:pPr>
    </w:p>
    <w:p w14:paraId="2F9F922F" w14:textId="77777777" w:rsidR="00AF2160" w:rsidRDefault="00AF2160" w:rsidP="00970BA2">
      <w:pPr>
        <w:tabs>
          <w:tab w:val="left" w:pos="709"/>
        </w:tabs>
        <w:jc w:val="right"/>
        <w:rPr>
          <w:rFonts w:asciiTheme="minorBidi" w:hAnsiTheme="minorBidi"/>
        </w:rPr>
      </w:pPr>
    </w:p>
    <w:p w14:paraId="5CC385A3" w14:textId="77777777" w:rsidR="00AF2160" w:rsidRDefault="00AF2160" w:rsidP="00970BA2">
      <w:pPr>
        <w:tabs>
          <w:tab w:val="left" w:pos="709"/>
        </w:tabs>
        <w:jc w:val="right"/>
        <w:rPr>
          <w:rFonts w:asciiTheme="minorBidi" w:hAnsiTheme="minorBidi"/>
        </w:rPr>
      </w:pPr>
    </w:p>
    <w:p w14:paraId="49E14028" w14:textId="02E9C1FC" w:rsidR="00970BA2" w:rsidRDefault="00ED61B0" w:rsidP="00970BA2">
      <w:pPr>
        <w:tabs>
          <w:tab w:val="left" w:pos="709"/>
        </w:tabs>
        <w:jc w:val="right"/>
        <w:rPr>
          <w:rFonts w:asciiTheme="minorBidi" w:hAnsiTheme="minorBidi"/>
        </w:rPr>
      </w:pPr>
      <w:r>
        <w:rPr>
          <w:noProof/>
          <w:lang w:val="en-US" w:eastAsia="en-US" w:bidi="ar-SA"/>
        </w:rPr>
        <w:drawing>
          <wp:anchor distT="0" distB="0" distL="114300" distR="114300" simplePos="0" relativeHeight="251659264" behindDoc="1" locked="0" layoutInCell="1" allowOverlap="1" wp14:anchorId="227D7BD2" wp14:editId="4303DDFD">
            <wp:simplePos x="0" y="0"/>
            <wp:positionH relativeFrom="column">
              <wp:posOffset>3692704</wp:posOffset>
            </wp:positionH>
            <wp:positionV relativeFrom="paragraph">
              <wp:posOffset>80831</wp:posOffset>
            </wp:positionV>
            <wp:extent cx="2110740" cy="582930"/>
            <wp:effectExtent l="0" t="0" r="0" b="127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7141A" w14:textId="77777777" w:rsidR="00ED61B0" w:rsidRDefault="00ED61B0" w:rsidP="00970BA2">
      <w:pPr>
        <w:tabs>
          <w:tab w:val="left" w:pos="709"/>
        </w:tabs>
        <w:jc w:val="right"/>
        <w:rPr>
          <w:rFonts w:asciiTheme="minorBidi" w:hAnsiTheme="minorBidi"/>
        </w:rPr>
      </w:pPr>
    </w:p>
    <w:p w14:paraId="4A7B048F" w14:textId="77777777" w:rsidR="00970BA2" w:rsidRPr="007B0DD3" w:rsidRDefault="00970BA2" w:rsidP="00970BA2">
      <w:pPr>
        <w:tabs>
          <w:tab w:val="left" w:pos="709"/>
        </w:tabs>
        <w:jc w:val="right"/>
        <w:rPr>
          <w:rFonts w:asciiTheme="minorBidi" w:hAnsiTheme="minorBidi"/>
        </w:rPr>
      </w:pPr>
      <w:r w:rsidRPr="007B0DD3">
        <w:rPr>
          <w:rFonts w:asciiTheme="minorBidi" w:hAnsiTheme="minorBidi"/>
        </w:rPr>
        <w:t>__</w:t>
      </w:r>
      <w:r w:rsidR="00ED61B0" w:rsidRPr="007B0DD3">
        <w:rPr>
          <w:rFonts w:asciiTheme="minorBidi" w:hAnsiTheme="minorBidi"/>
        </w:rPr>
        <w:t>_</w:t>
      </w:r>
      <w:r w:rsidRPr="007B0DD3">
        <w:rPr>
          <w:rFonts w:asciiTheme="minorBidi" w:hAnsiTheme="minorBidi"/>
        </w:rPr>
        <w:t>____________________</w:t>
      </w:r>
    </w:p>
    <w:p w14:paraId="6C6AB6FE" w14:textId="77777777" w:rsidR="00970BA2" w:rsidRDefault="00970BA2" w:rsidP="00970BA2">
      <w:pPr>
        <w:tabs>
          <w:tab w:val="left" w:pos="709"/>
        </w:tabs>
        <w:spacing w:line="360" w:lineRule="auto"/>
        <w:jc w:val="right"/>
        <w:rPr>
          <w:rFonts w:asciiTheme="minorBidi" w:hAnsiTheme="minorBidi"/>
          <w:b/>
        </w:rPr>
      </w:pPr>
    </w:p>
    <w:p w14:paraId="54FB0E55" w14:textId="77777777" w:rsidR="00970BA2" w:rsidRPr="007B0DD3" w:rsidRDefault="00970BA2" w:rsidP="00970BA2">
      <w:pPr>
        <w:tabs>
          <w:tab w:val="left" w:pos="709"/>
        </w:tabs>
        <w:jc w:val="right"/>
        <w:rPr>
          <w:rFonts w:asciiTheme="minorBidi" w:hAnsiTheme="minorBidi"/>
          <w:b/>
        </w:rPr>
      </w:pPr>
      <w:r w:rsidRPr="007B0DD3">
        <w:rPr>
          <w:rFonts w:asciiTheme="minorBidi" w:hAnsiTheme="minorBidi"/>
          <w:b/>
        </w:rPr>
        <w:t>MOSSOP J</w:t>
      </w:r>
    </w:p>
    <w:p w14:paraId="334C8418" w14:textId="77777777" w:rsidR="00AF2160" w:rsidRDefault="00AF2160" w:rsidP="00970BA2">
      <w:pPr>
        <w:spacing w:line="360" w:lineRule="auto"/>
        <w:jc w:val="center"/>
        <w:rPr>
          <w:rFonts w:asciiTheme="minorBidi" w:eastAsia="Calibri" w:hAnsiTheme="minorBidi"/>
          <w:b/>
          <w:u w:val="single"/>
        </w:rPr>
      </w:pPr>
    </w:p>
    <w:p w14:paraId="19519663" w14:textId="77777777" w:rsidR="00AF2160" w:rsidRDefault="00AF2160" w:rsidP="00970BA2">
      <w:pPr>
        <w:spacing w:line="360" w:lineRule="auto"/>
        <w:jc w:val="center"/>
        <w:rPr>
          <w:rFonts w:asciiTheme="minorBidi" w:eastAsia="Calibri" w:hAnsiTheme="minorBidi"/>
          <w:b/>
          <w:u w:val="single"/>
        </w:rPr>
      </w:pPr>
    </w:p>
    <w:p w14:paraId="23D75011" w14:textId="77777777" w:rsidR="00AF2160" w:rsidRDefault="00AF2160" w:rsidP="00970BA2">
      <w:pPr>
        <w:spacing w:line="360" w:lineRule="auto"/>
        <w:jc w:val="center"/>
        <w:rPr>
          <w:rFonts w:asciiTheme="minorBidi" w:eastAsia="Calibri" w:hAnsiTheme="minorBidi"/>
          <w:b/>
          <w:u w:val="single"/>
        </w:rPr>
      </w:pPr>
    </w:p>
    <w:p w14:paraId="514FCA0A" w14:textId="77777777" w:rsidR="00AF2160" w:rsidRDefault="00AF2160" w:rsidP="00970BA2">
      <w:pPr>
        <w:spacing w:line="360" w:lineRule="auto"/>
        <w:jc w:val="center"/>
        <w:rPr>
          <w:rFonts w:asciiTheme="minorBidi" w:eastAsia="Calibri" w:hAnsiTheme="minorBidi"/>
          <w:b/>
          <w:u w:val="single"/>
        </w:rPr>
      </w:pPr>
    </w:p>
    <w:p w14:paraId="1A4FF47D" w14:textId="77777777" w:rsidR="00AF2160" w:rsidRDefault="00AF2160" w:rsidP="00970BA2">
      <w:pPr>
        <w:spacing w:line="360" w:lineRule="auto"/>
        <w:jc w:val="center"/>
        <w:rPr>
          <w:rFonts w:asciiTheme="minorBidi" w:eastAsia="Calibri" w:hAnsiTheme="minorBidi"/>
          <w:b/>
          <w:u w:val="single"/>
        </w:rPr>
      </w:pPr>
    </w:p>
    <w:p w14:paraId="283C82AF" w14:textId="77777777" w:rsidR="00AF2160" w:rsidRDefault="00AF2160" w:rsidP="00970BA2">
      <w:pPr>
        <w:spacing w:line="360" w:lineRule="auto"/>
        <w:jc w:val="center"/>
        <w:rPr>
          <w:rFonts w:asciiTheme="minorBidi" w:eastAsia="Calibri" w:hAnsiTheme="minorBidi"/>
          <w:b/>
          <w:u w:val="single"/>
        </w:rPr>
      </w:pPr>
    </w:p>
    <w:p w14:paraId="3E61A7A0" w14:textId="34331F17" w:rsidR="00970BA2" w:rsidRPr="007B0DD3" w:rsidRDefault="00970BA2" w:rsidP="00970BA2">
      <w:pPr>
        <w:spacing w:line="360" w:lineRule="auto"/>
        <w:jc w:val="center"/>
        <w:rPr>
          <w:rFonts w:asciiTheme="minorBidi" w:eastAsia="Calibri" w:hAnsiTheme="minorBidi"/>
          <w:b/>
          <w:u w:val="single"/>
        </w:rPr>
      </w:pPr>
      <w:r>
        <w:rPr>
          <w:rFonts w:asciiTheme="minorBidi" w:eastAsia="Calibri" w:hAnsiTheme="minorBidi"/>
          <w:b/>
          <w:u w:val="single"/>
        </w:rPr>
        <w:lastRenderedPageBreak/>
        <w:t>A</w:t>
      </w:r>
      <w:r w:rsidRPr="007B0DD3">
        <w:rPr>
          <w:rFonts w:asciiTheme="minorBidi" w:eastAsia="Calibri" w:hAnsiTheme="minorBidi"/>
          <w:b/>
          <w:u w:val="single"/>
        </w:rPr>
        <w:t>PPEARANCES</w:t>
      </w:r>
    </w:p>
    <w:p w14:paraId="4368694F" w14:textId="77777777" w:rsidR="00970BA2" w:rsidRDefault="00970BA2" w:rsidP="00970BA2">
      <w:pPr>
        <w:spacing w:line="360" w:lineRule="auto"/>
        <w:jc w:val="both"/>
        <w:rPr>
          <w:rFonts w:asciiTheme="minorBidi" w:eastAsia="Calibri" w:hAnsiTheme="minorBidi"/>
          <w:b/>
          <w:u w:val="single"/>
        </w:rPr>
      </w:pPr>
    </w:p>
    <w:p w14:paraId="179CE0C8" w14:textId="77777777" w:rsidR="000E73F5" w:rsidRDefault="000E73F5" w:rsidP="00970BA2">
      <w:pPr>
        <w:spacing w:line="360" w:lineRule="auto"/>
        <w:jc w:val="both"/>
        <w:rPr>
          <w:rFonts w:asciiTheme="minorBidi" w:eastAsia="Calibri" w:hAnsiTheme="minorBidi"/>
          <w:b/>
          <w:u w:val="single"/>
        </w:rPr>
      </w:pPr>
    </w:p>
    <w:p w14:paraId="78680D67" w14:textId="77777777" w:rsidR="008418D6" w:rsidRPr="007B0DD3" w:rsidRDefault="008418D6" w:rsidP="00970BA2">
      <w:pPr>
        <w:spacing w:line="360" w:lineRule="auto"/>
        <w:jc w:val="both"/>
        <w:rPr>
          <w:rFonts w:asciiTheme="minorBidi" w:eastAsia="Calibri" w:hAnsiTheme="minorBidi"/>
          <w:b/>
          <w:u w:val="single"/>
        </w:rPr>
      </w:pPr>
    </w:p>
    <w:p w14:paraId="4AD723D3" w14:textId="77777777" w:rsidR="00970BA2" w:rsidRPr="007B0DD3" w:rsidRDefault="00970BA2" w:rsidP="000E73F5">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applicant</w:t>
      </w:r>
      <w:r w:rsidRPr="007B0DD3">
        <w:rPr>
          <w:rFonts w:asciiTheme="minorBidi" w:hAnsiTheme="minorBidi"/>
        </w:rPr>
        <w:tab/>
      </w:r>
      <w:r w:rsidRPr="007B0DD3">
        <w:rPr>
          <w:rFonts w:asciiTheme="minorBidi" w:hAnsiTheme="minorBidi"/>
        </w:rPr>
        <w:tab/>
      </w:r>
      <w:r w:rsidR="000873B7">
        <w:rPr>
          <w:rFonts w:asciiTheme="minorBidi" w:hAnsiTheme="minorBidi"/>
        </w:rPr>
        <w:tab/>
      </w:r>
      <w:r w:rsidR="000E73F5">
        <w:rPr>
          <w:rFonts w:asciiTheme="minorBidi" w:hAnsiTheme="minorBidi"/>
        </w:rPr>
        <w:tab/>
      </w:r>
      <w:r w:rsidRPr="007B0DD3">
        <w:rPr>
          <w:rFonts w:asciiTheme="minorBidi" w:hAnsiTheme="minorBidi"/>
        </w:rPr>
        <w:t xml:space="preserve">:  </w:t>
      </w:r>
      <w:r w:rsidRPr="007B0DD3">
        <w:rPr>
          <w:rFonts w:asciiTheme="minorBidi" w:hAnsiTheme="minorBidi"/>
        </w:rPr>
        <w:tab/>
      </w:r>
      <w:r w:rsidR="00491A08">
        <w:rPr>
          <w:rFonts w:asciiTheme="minorBidi" w:hAnsiTheme="minorBidi"/>
        </w:rPr>
        <w:t xml:space="preserve">Mr </w:t>
      </w:r>
      <w:r w:rsidR="000873B7">
        <w:rPr>
          <w:rFonts w:asciiTheme="minorBidi" w:hAnsiTheme="minorBidi"/>
        </w:rPr>
        <w:t>S Madikizela</w:t>
      </w:r>
    </w:p>
    <w:p w14:paraId="3A8635C9" w14:textId="77777777" w:rsidR="000E73F5" w:rsidRDefault="00970BA2" w:rsidP="000873B7">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000873B7">
        <w:rPr>
          <w:rFonts w:asciiTheme="minorBidi" w:hAnsiTheme="minorBidi"/>
        </w:rPr>
        <w:tab/>
      </w:r>
      <w:r w:rsidR="000E73F5">
        <w:rPr>
          <w:rFonts w:asciiTheme="minorBidi" w:hAnsiTheme="minorBidi"/>
        </w:rPr>
        <w:tab/>
      </w:r>
      <w:r w:rsidRPr="007B0DD3">
        <w:rPr>
          <w:rFonts w:asciiTheme="minorBidi" w:hAnsiTheme="minorBidi"/>
        </w:rPr>
        <w:t>:</w:t>
      </w:r>
      <w:r w:rsidR="00CA010C">
        <w:rPr>
          <w:rFonts w:asciiTheme="minorBidi" w:hAnsiTheme="minorBidi"/>
        </w:rPr>
        <w:tab/>
      </w:r>
      <w:r w:rsidR="000873B7">
        <w:rPr>
          <w:rFonts w:asciiTheme="minorBidi" w:hAnsiTheme="minorBidi"/>
        </w:rPr>
        <w:t>Buthelezi-Zungu Incorporated</w:t>
      </w:r>
    </w:p>
    <w:p w14:paraId="49CA3B95" w14:textId="77777777" w:rsidR="000873B7"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3</w:t>
      </w:r>
      <w:r w:rsidRPr="000873B7">
        <w:rPr>
          <w:rFonts w:asciiTheme="minorBidi" w:hAnsiTheme="minorBidi"/>
          <w:vertAlign w:val="superscript"/>
        </w:rPr>
        <w:t>rd</w:t>
      </w:r>
      <w:r>
        <w:rPr>
          <w:rFonts w:asciiTheme="minorBidi" w:hAnsiTheme="minorBidi"/>
        </w:rPr>
        <w:t xml:space="preserve"> Floor, Absa Building</w:t>
      </w:r>
    </w:p>
    <w:p w14:paraId="6E5C9B9E" w14:textId="77777777" w:rsidR="000873B7"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Lakeview Terrace</w:t>
      </w:r>
    </w:p>
    <w:p w14:paraId="71CAEA17" w14:textId="77777777" w:rsidR="000873B7"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Richards Bay</w:t>
      </w:r>
    </w:p>
    <w:p w14:paraId="10837190" w14:textId="77777777" w:rsidR="00970BA2" w:rsidRPr="007B0DD3" w:rsidRDefault="000E73F5" w:rsidP="001E1CD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1DA868DF" w14:textId="77777777" w:rsidR="000E73F5" w:rsidRDefault="000E73F5" w:rsidP="000E73F5">
      <w:pPr>
        <w:spacing w:line="360" w:lineRule="auto"/>
        <w:ind w:right="-82"/>
        <w:jc w:val="both"/>
        <w:rPr>
          <w:rFonts w:asciiTheme="minorBidi" w:hAnsiTheme="minorBidi"/>
        </w:rPr>
      </w:pPr>
      <w:r>
        <w:rPr>
          <w:rFonts w:asciiTheme="minorBidi" w:hAnsiTheme="minorBidi"/>
        </w:rPr>
        <w:t xml:space="preserve">Counsel for the </w:t>
      </w:r>
      <w:r w:rsidR="000873B7">
        <w:rPr>
          <w:rFonts w:asciiTheme="minorBidi" w:hAnsiTheme="minorBidi"/>
        </w:rPr>
        <w:t>first to eighth</w:t>
      </w:r>
      <w:r>
        <w:rPr>
          <w:rFonts w:asciiTheme="minorBidi" w:hAnsiTheme="minorBidi"/>
        </w:rPr>
        <w:t xml:space="preserve"> respondent</w:t>
      </w:r>
      <w:r w:rsidR="000873B7">
        <w:rPr>
          <w:rFonts w:asciiTheme="minorBidi" w:hAnsiTheme="minorBidi"/>
        </w:rPr>
        <w:t>s</w:t>
      </w:r>
      <w:r>
        <w:rPr>
          <w:rFonts w:asciiTheme="minorBidi" w:hAnsiTheme="minorBidi"/>
        </w:rPr>
        <w:tab/>
        <w:t>:</w:t>
      </w:r>
      <w:r w:rsidR="00491A08">
        <w:rPr>
          <w:rFonts w:asciiTheme="minorBidi" w:hAnsiTheme="minorBidi"/>
        </w:rPr>
        <w:tab/>
      </w:r>
      <w:r w:rsidR="00C05738">
        <w:rPr>
          <w:rFonts w:asciiTheme="minorBidi" w:hAnsiTheme="minorBidi"/>
        </w:rPr>
        <w:t>Mr P A Dlamini</w:t>
      </w:r>
    </w:p>
    <w:p w14:paraId="60CBF865" w14:textId="77777777" w:rsidR="000E73F5" w:rsidRPr="000873B7" w:rsidRDefault="000E73F5" w:rsidP="000E73F5">
      <w:pPr>
        <w:spacing w:line="360" w:lineRule="auto"/>
        <w:ind w:right="-82"/>
        <w:jc w:val="both"/>
        <w:rPr>
          <w:rFonts w:asciiTheme="minorBidi" w:hAnsiTheme="minorBidi"/>
          <w:spacing w:val="-4"/>
        </w:rPr>
      </w:pPr>
      <w:r>
        <w:rPr>
          <w:rFonts w:asciiTheme="minorBidi" w:hAnsiTheme="minorBidi"/>
        </w:rPr>
        <w:t>Instructed by</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0873B7">
        <w:rPr>
          <w:rFonts w:asciiTheme="minorBidi" w:hAnsiTheme="minorBidi"/>
        </w:rPr>
        <w:tab/>
      </w:r>
      <w:r>
        <w:rPr>
          <w:rFonts w:asciiTheme="minorBidi" w:hAnsiTheme="minorBidi"/>
        </w:rPr>
        <w:t>:</w:t>
      </w:r>
      <w:r>
        <w:rPr>
          <w:rFonts w:asciiTheme="minorBidi" w:hAnsiTheme="minorBidi"/>
        </w:rPr>
        <w:tab/>
      </w:r>
      <w:r w:rsidR="000873B7" w:rsidRPr="000873B7">
        <w:rPr>
          <w:rFonts w:asciiTheme="minorBidi" w:hAnsiTheme="minorBidi"/>
          <w:spacing w:val="-4"/>
        </w:rPr>
        <w:t>Pretorius, Mdletshe and Partners</w:t>
      </w:r>
    </w:p>
    <w:p w14:paraId="0C051C2D" w14:textId="77777777" w:rsidR="000873B7" w:rsidRDefault="000E73F5"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0873B7">
        <w:rPr>
          <w:rFonts w:asciiTheme="minorBidi" w:hAnsiTheme="minorBidi"/>
        </w:rPr>
        <w:tab/>
        <w:t>Suite 5, Jangnoor Centre</w:t>
      </w:r>
    </w:p>
    <w:p w14:paraId="3B16A9E3" w14:textId="77777777" w:rsidR="000873B7"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62 Hullet Street</w:t>
      </w:r>
    </w:p>
    <w:p w14:paraId="6F804480" w14:textId="77777777" w:rsidR="000873B7"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KwaDukuza</w:t>
      </w:r>
    </w:p>
    <w:p w14:paraId="26D0D6F1" w14:textId="77777777" w:rsidR="000873B7"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Locally represented by:</w:t>
      </w:r>
    </w:p>
    <w:p w14:paraId="34D29984" w14:textId="77777777" w:rsidR="000873B7" w:rsidRDefault="000873B7" w:rsidP="007B58A4">
      <w:pPr>
        <w:spacing w:line="360" w:lineRule="auto"/>
        <w:ind w:left="5760" w:right="-82"/>
        <w:jc w:val="both"/>
        <w:rPr>
          <w:rFonts w:asciiTheme="minorBidi" w:hAnsiTheme="minorBidi"/>
        </w:rPr>
      </w:pPr>
      <w:r>
        <w:rPr>
          <w:rFonts w:asciiTheme="minorBidi" w:hAnsiTheme="minorBidi"/>
        </w:rPr>
        <w:t>Phumelela Dlamini and Assoc</w:t>
      </w:r>
      <w:r w:rsidR="007B58A4">
        <w:rPr>
          <w:rFonts w:asciiTheme="minorBidi" w:hAnsiTheme="minorBidi"/>
        </w:rPr>
        <w:t>iates</w:t>
      </w:r>
    </w:p>
    <w:p w14:paraId="0E583F1D" w14:textId="77777777" w:rsidR="000873B7"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Suite 415, Fourth Floor</w:t>
      </w:r>
    </w:p>
    <w:p w14:paraId="6A79ED0F" w14:textId="77777777" w:rsidR="000873B7"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417 Anton Lembede Street</w:t>
      </w:r>
    </w:p>
    <w:p w14:paraId="62885B1F" w14:textId="77777777" w:rsidR="000E73F5" w:rsidRDefault="000873B7" w:rsidP="000873B7">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Durban</w:t>
      </w:r>
      <w:r>
        <w:rPr>
          <w:rFonts w:asciiTheme="minorBidi" w:hAnsiTheme="minorBidi"/>
        </w:rPr>
        <w:tab/>
      </w:r>
    </w:p>
    <w:p w14:paraId="241CAC13" w14:textId="77777777" w:rsidR="00970BA2" w:rsidRPr="007B0DD3" w:rsidRDefault="00970BA2" w:rsidP="00970BA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7B021962" w14:textId="77777777" w:rsidR="00C411A6" w:rsidRDefault="00C411A6" w:rsidP="00970BA2">
      <w:pPr>
        <w:spacing w:line="360" w:lineRule="auto"/>
        <w:ind w:right="-82"/>
        <w:jc w:val="both"/>
        <w:rPr>
          <w:rFonts w:asciiTheme="minorBidi" w:eastAsia="Calibri" w:hAnsiTheme="minorBidi"/>
        </w:rPr>
      </w:pPr>
      <w:r>
        <w:rPr>
          <w:rFonts w:asciiTheme="minorBidi" w:eastAsia="Calibri" w:hAnsiTheme="minorBidi"/>
        </w:rPr>
        <w:t>Date of argument:</w:t>
      </w:r>
      <w:r>
        <w:rPr>
          <w:rFonts w:asciiTheme="minorBidi" w:eastAsia="Calibri" w:hAnsiTheme="minorBidi"/>
        </w:rPr>
        <w:tab/>
      </w:r>
      <w:r>
        <w:rPr>
          <w:rFonts w:asciiTheme="minorBidi" w:eastAsia="Calibri" w:hAnsiTheme="minorBidi"/>
        </w:rPr>
        <w:tab/>
      </w:r>
      <w:r>
        <w:rPr>
          <w:rFonts w:asciiTheme="minorBidi" w:eastAsia="Calibri" w:hAnsiTheme="minorBidi"/>
        </w:rPr>
        <w:tab/>
      </w:r>
      <w:r w:rsidR="000E73F5">
        <w:rPr>
          <w:rFonts w:asciiTheme="minorBidi" w:eastAsia="Calibri" w:hAnsiTheme="minorBidi"/>
        </w:rPr>
        <w:tab/>
      </w:r>
      <w:r w:rsidR="000873B7">
        <w:rPr>
          <w:rFonts w:asciiTheme="minorBidi" w:eastAsia="Calibri" w:hAnsiTheme="minorBidi"/>
        </w:rPr>
        <w:tab/>
      </w:r>
      <w:r w:rsidR="000E73F5">
        <w:rPr>
          <w:rFonts w:asciiTheme="minorBidi" w:eastAsia="Calibri" w:hAnsiTheme="minorBidi"/>
        </w:rPr>
        <w:t>:</w:t>
      </w:r>
      <w:r>
        <w:rPr>
          <w:rFonts w:asciiTheme="minorBidi" w:eastAsia="Calibri" w:hAnsiTheme="minorBidi"/>
        </w:rPr>
        <w:tab/>
      </w:r>
      <w:r w:rsidR="000873B7">
        <w:rPr>
          <w:rFonts w:asciiTheme="minorBidi" w:eastAsia="Calibri" w:hAnsiTheme="minorBidi"/>
        </w:rPr>
        <w:t>2</w:t>
      </w:r>
      <w:r w:rsidR="000E73F5">
        <w:rPr>
          <w:rFonts w:asciiTheme="minorBidi" w:eastAsia="Calibri" w:hAnsiTheme="minorBidi"/>
        </w:rPr>
        <w:t>7</w:t>
      </w:r>
      <w:r>
        <w:rPr>
          <w:rFonts w:asciiTheme="minorBidi" w:eastAsia="Calibri" w:hAnsiTheme="minorBidi"/>
        </w:rPr>
        <w:t xml:space="preserve"> July 2023</w:t>
      </w:r>
    </w:p>
    <w:p w14:paraId="1A94C58E" w14:textId="77777777" w:rsidR="001E1CD2" w:rsidRPr="007B0DD3" w:rsidRDefault="001E1CD2" w:rsidP="00970BA2">
      <w:pPr>
        <w:spacing w:line="360" w:lineRule="auto"/>
        <w:ind w:right="-82"/>
        <w:jc w:val="both"/>
        <w:rPr>
          <w:rFonts w:asciiTheme="minorBidi" w:eastAsia="Calibri" w:hAnsiTheme="minorBidi"/>
        </w:rPr>
      </w:pPr>
    </w:p>
    <w:p w14:paraId="586BA34A" w14:textId="2DC7AF92" w:rsidR="00F3519B" w:rsidRDefault="00970BA2" w:rsidP="008418D6">
      <w:pPr>
        <w:spacing w:line="360" w:lineRule="auto"/>
        <w:jc w:val="both"/>
        <w:rPr>
          <w:rFonts w:asciiTheme="minorBidi" w:eastAsia="Calibri" w:hAnsiTheme="minorBidi"/>
        </w:rPr>
      </w:pPr>
      <w:r w:rsidRPr="007B0DD3">
        <w:rPr>
          <w:rFonts w:asciiTheme="minorBidi" w:eastAsia="Calibri" w:hAnsiTheme="minorBidi"/>
        </w:rPr>
        <w:t xml:space="preserve">Date of Judgment </w:t>
      </w:r>
      <w:r w:rsidRPr="007B0DD3">
        <w:rPr>
          <w:rFonts w:asciiTheme="minorBidi" w:eastAsia="Calibri" w:hAnsiTheme="minorBidi"/>
        </w:rPr>
        <w:tab/>
      </w:r>
      <w:r w:rsidRPr="007B0DD3">
        <w:rPr>
          <w:rFonts w:asciiTheme="minorBidi" w:eastAsia="Calibri" w:hAnsiTheme="minorBidi"/>
        </w:rPr>
        <w:tab/>
      </w:r>
      <w:r w:rsidRPr="007B0DD3">
        <w:rPr>
          <w:rFonts w:asciiTheme="minorBidi" w:eastAsia="Calibri" w:hAnsiTheme="minorBidi"/>
        </w:rPr>
        <w:tab/>
      </w:r>
      <w:r w:rsidR="000873B7">
        <w:rPr>
          <w:rFonts w:asciiTheme="minorBidi" w:eastAsia="Calibri" w:hAnsiTheme="minorBidi"/>
        </w:rPr>
        <w:tab/>
      </w:r>
      <w:r w:rsidR="000E73F5">
        <w:rPr>
          <w:rFonts w:asciiTheme="minorBidi" w:eastAsia="Calibri" w:hAnsiTheme="minorBidi"/>
        </w:rPr>
        <w:tab/>
      </w:r>
      <w:r w:rsidRPr="007B0DD3">
        <w:rPr>
          <w:rFonts w:asciiTheme="minorBidi" w:eastAsia="Calibri" w:hAnsiTheme="minorBidi"/>
        </w:rPr>
        <w:t>:</w:t>
      </w:r>
      <w:r w:rsidRPr="007B0DD3">
        <w:rPr>
          <w:rFonts w:asciiTheme="minorBidi" w:eastAsia="Calibri" w:hAnsiTheme="minorBidi"/>
        </w:rPr>
        <w:tab/>
      </w:r>
      <w:r w:rsidR="00AF2160">
        <w:rPr>
          <w:rFonts w:asciiTheme="minorBidi" w:eastAsia="Calibri" w:hAnsiTheme="minorBidi"/>
        </w:rPr>
        <w:t xml:space="preserve">10 </w:t>
      </w:r>
      <w:r w:rsidR="00D64184">
        <w:rPr>
          <w:rFonts w:asciiTheme="minorBidi" w:eastAsia="Calibri" w:hAnsiTheme="minorBidi"/>
        </w:rPr>
        <w:t>A</w:t>
      </w:r>
      <w:r w:rsidR="00C05738">
        <w:rPr>
          <w:rFonts w:asciiTheme="minorBidi" w:eastAsia="Calibri" w:hAnsiTheme="minorBidi"/>
        </w:rPr>
        <w:t>ugust</w:t>
      </w:r>
      <w:r w:rsidRPr="007B0DD3">
        <w:rPr>
          <w:rFonts w:asciiTheme="minorBidi" w:eastAsia="Calibri" w:hAnsiTheme="minorBidi"/>
        </w:rPr>
        <w:t xml:space="preserve"> 2023</w:t>
      </w:r>
    </w:p>
    <w:p w14:paraId="34642B65" w14:textId="77777777" w:rsidR="00F83C6A" w:rsidRDefault="00F83C6A" w:rsidP="008418D6">
      <w:pPr>
        <w:spacing w:line="360" w:lineRule="auto"/>
        <w:jc w:val="both"/>
        <w:rPr>
          <w:rFonts w:asciiTheme="minorBidi" w:eastAsia="Calibri" w:hAnsiTheme="minorBidi"/>
        </w:rPr>
      </w:pPr>
    </w:p>
    <w:p w14:paraId="01E18F8C" w14:textId="77777777" w:rsidR="00F83C6A" w:rsidRPr="008418D6" w:rsidRDefault="00F83C6A" w:rsidP="008418D6">
      <w:pPr>
        <w:spacing w:line="360" w:lineRule="auto"/>
        <w:jc w:val="both"/>
        <w:rPr>
          <w:rFonts w:asciiTheme="minorBidi" w:eastAsia="Calibri" w:hAnsiTheme="minorBidi"/>
        </w:rPr>
      </w:pPr>
    </w:p>
    <w:sectPr w:rsidR="00F83C6A" w:rsidRPr="008418D6" w:rsidSect="003B7165">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722E" w14:textId="77777777" w:rsidR="007E398D" w:rsidRDefault="007E398D" w:rsidP="00F3519B">
      <w:r>
        <w:separator/>
      </w:r>
    </w:p>
  </w:endnote>
  <w:endnote w:type="continuationSeparator" w:id="0">
    <w:p w14:paraId="7917547F" w14:textId="77777777" w:rsidR="007E398D" w:rsidRDefault="007E398D"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878AC" w14:textId="77777777" w:rsidR="007E398D" w:rsidRDefault="007E398D" w:rsidP="00F3519B">
      <w:r>
        <w:separator/>
      </w:r>
    </w:p>
  </w:footnote>
  <w:footnote w:type="continuationSeparator" w:id="0">
    <w:p w14:paraId="67A0882D" w14:textId="77777777" w:rsidR="007E398D" w:rsidRDefault="007E398D" w:rsidP="00F3519B">
      <w:r>
        <w:continuationSeparator/>
      </w:r>
    </w:p>
  </w:footnote>
  <w:footnote w:id="1">
    <w:p w14:paraId="119388C0" w14:textId="77777777" w:rsidR="00A24A40" w:rsidRPr="00FA6F24" w:rsidRDefault="00A24A40" w:rsidP="00E62A4C">
      <w:pPr>
        <w:pStyle w:val="FootnoteText"/>
        <w:contextualSpacing/>
        <w:jc w:val="both"/>
        <w:rPr>
          <w:rFonts w:ascii="Arial" w:hAnsi="Arial" w:cs="Arial"/>
          <w:lang w:val="en-US"/>
        </w:rPr>
      </w:pPr>
      <w:r w:rsidRPr="00FA6F24">
        <w:rPr>
          <w:rStyle w:val="FootnoteReference"/>
          <w:rFonts w:ascii="Arial" w:hAnsi="Arial" w:cs="Arial"/>
        </w:rPr>
        <w:footnoteRef/>
      </w:r>
      <w:r w:rsidRPr="00FA6F24">
        <w:rPr>
          <w:rFonts w:ascii="Arial" w:hAnsi="Arial" w:cs="Arial"/>
        </w:rPr>
        <w:t xml:space="preserve"> </w:t>
      </w:r>
      <w:r w:rsidRPr="00FA6F24">
        <w:rPr>
          <w:rFonts w:ascii="Arial" w:hAnsi="Arial" w:cs="Arial"/>
          <w:shd w:val="clear" w:color="auto" w:fill="FFFFFF"/>
        </w:rPr>
        <w:t xml:space="preserve">Charles Haddon Spurgeon, known as the ‘Prince of Preachers’, was an English Particular Baptist preacher. </w:t>
      </w:r>
    </w:p>
  </w:footnote>
  <w:footnote w:id="2">
    <w:p w14:paraId="63F1E02D" w14:textId="41DEA2B6" w:rsidR="00A24A40" w:rsidRPr="00FA6F24" w:rsidRDefault="00A24A40" w:rsidP="00C013EA">
      <w:pPr>
        <w:pStyle w:val="FootnoteText"/>
        <w:contextualSpacing/>
        <w:jc w:val="both"/>
        <w:rPr>
          <w:rFonts w:ascii="Arial" w:hAnsi="Arial" w:cs="Arial"/>
          <w:lang w:val="en-US"/>
        </w:rPr>
      </w:pPr>
      <w:r w:rsidRPr="00FA6F24">
        <w:rPr>
          <w:rStyle w:val="FootnoteReference"/>
          <w:rFonts w:ascii="Arial" w:hAnsi="Arial" w:cs="Arial"/>
        </w:rPr>
        <w:footnoteRef/>
      </w:r>
      <w:r w:rsidRPr="00FA6F24">
        <w:rPr>
          <w:rFonts w:ascii="Arial" w:hAnsi="Arial" w:cs="Arial"/>
        </w:rPr>
        <w:t xml:space="preserve"> </w:t>
      </w:r>
      <w:r w:rsidRPr="00FA6F24">
        <w:rPr>
          <w:rFonts w:ascii="Arial" w:eastAsia="Times New Roman" w:hAnsi="Arial" w:cs="Arial"/>
          <w:i/>
          <w:iCs/>
          <w:shd w:val="clear" w:color="auto" w:fill="FFFFFF"/>
          <w:lang w:val="en-ZA" w:eastAsia="en-GB" w:bidi="yi-Hebr"/>
        </w:rPr>
        <w:t>Turner v Jockey Club of South Africa</w:t>
      </w:r>
      <w:r w:rsidRPr="00FA6F24">
        <w:rPr>
          <w:rFonts w:ascii="Arial" w:eastAsia="Times New Roman" w:hAnsi="Arial" w:cs="Arial"/>
          <w:shd w:val="clear" w:color="auto" w:fill="FFFFFF"/>
          <w:lang w:val="en-ZA" w:eastAsia="en-GB" w:bidi="yi-Hebr"/>
        </w:rPr>
        <w:t> </w:t>
      </w:r>
      <w:r w:rsidRPr="00FA6F24">
        <w:rPr>
          <w:rFonts w:ascii="Arial" w:eastAsia="Times New Roman" w:hAnsi="Arial" w:cs="Arial"/>
          <w:bCs/>
          <w:shd w:val="clear" w:color="auto" w:fill="FFFFFF"/>
          <w:lang w:val="en-ZA" w:eastAsia="en-GB" w:bidi="yi-Hebr"/>
        </w:rPr>
        <w:t>1974 (3) SA 633</w:t>
      </w:r>
      <w:r w:rsidRPr="00FA6F24">
        <w:rPr>
          <w:rFonts w:ascii="Arial" w:eastAsia="Times New Roman" w:hAnsi="Arial" w:cs="Arial"/>
          <w:shd w:val="clear" w:color="auto" w:fill="FFFFFF"/>
          <w:lang w:val="en-ZA" w:eastAsia="en-GB" w:bidi="yi-Hebr"/>
        </w:rPr>
        <w:t> (A) at 645B-C; </w:t>
      </w:r>
      <w:r w:rsidRPr="00FA6F24">
        <w:rPr>
          <w:rFonts w:ascii="Arial" w:eastAsia="Times New Roman" w:hAnsi="Arial" w:cs="Arial"/>
          <w:i/>
          <w:iCs/>
          <w:shd w:val="clear" w:color="auto" w:fill="FFFFFF"/>
          <w:lang w:val="en-ZA" w:eastAsia="en-GB" w:bidi="yi-Hebr"/>
        </w:rPr>
        <w:t>Natal Rugby Union v Gould</w:t>
      </w:r>
      <w:r w:rsidRPr="00FA6F24">
        <w:rPr>
          <w:rFonts w:ascii="Arial" w:eastAsia="Times New Roman" w:hAnsi="Arial" w:cs="Arial"/>
          <w:shd w:val="clear" w:color="auto" w:fill="FFFFFF"/>
          <w:lang w:val="en-ZA" w:eastAsia="en-GB" w:bidi="yi-Hebr"/>
        </w:rPr>
        <w:t> </w:t>
      </w:r>
      <w:r w:rsidRPr="00FA6F24">
        <w:rPr>
          <w:rFonts w:ascii="Arial" w:eastAsia="Times New Roman" w:hAnsi="Arial" w:cs="Arial"/>
          <w:bCs/>
          <w:shd w:val="clear" w:color="auto" w:fill="FFFFFF"/>
          <w:lang w:val="en-ZA" w:eastAsia="en-GB" w:bidi="yi-Hebr"/>
        </w:rPr>
        <w:t>1999 (1) SA 432</w:t>
      </w:r>
      <w:r w:rsidRPr="00FA6F24">
        <w:rPr>
          <w:rFonts w:ascii="Arial" w:eastAsia="Times New Roman" w:hAnsi="Arial" w:cs="Arial"/>
          <w:shd w:val="clear" w:color="auto" w:fill="FFFFFF"/>
          <w:lang w:val="en-ZA" w:eastAsia="en-GB" w:bidi="yi-Hebr"/>
        </w:rPr>
        <w:t> (SCA) at 440F-G.</w:t>
      </w:r>
    </w:p>
  </w:footnote>
  <w:footnote w:id="3">
    <w:p w14:paraId="5132018D" w14:textId="77777777" w:rsidR="00A24A40" w:rsidRPr="00FA6F24" w:rsidRDefault="00A24A40" w:rsidP="00105188">
      <w:pPr>
        <w:pStyle w:val="FootnoteText"/>
        <w:contextualSpacing/>
        <w:jc w:val="both"/>
        <w:rPr>
          <w:rFonts w:ascii="Arial" w:hAnsi="Arial" w:cs="Arial"/>
          <w:lang w:val="en-US"/>
        </w:rPr>
      </w:pPr>
      <w:r w:rsidRPr="00FA6F24">
        <w:rPr>
          <w:rStyle w:val="FootnoteReference"/>
          <w:rFonts w:ascii="Arial" w:hAnsi="Arial" w:cs="Arial"/>
        </w:rPr>
        <w:footnoteRef/>
      </w:r>
      <w:r w:rsidRPr="00FA6F24">
        <w:rPr>
          <w:rFonts w:ascii="Arial" w:hAnsi="Arial" w:cs="Arial"/>
        </w:rPr>
        <w:t xml:space="preserve"> </w:t>
      </w:r>
      <w:r w:rsidRPr="00FA6F24">
        <w:rPr>
          <w:rStyle w:val="Emphasis"/>
          <w:rFonts w:ascii="Arial" w:hAnsi="Arial" w:cs="Arial"/>
          <w:color w:val="33383D"/>
        </w:rPr>
        <w:t xml:space="preserve">Molala v Minister of Law and Order and </w:t>
      </w:r>
      <w:r w:rsidR="00044A87" w:rsidRPr="00FA6F24">
        <w:rPr>
          <w:rStyle w:val="Emphasis"/>
          <w:rFonts w:ascii="Arial" w:hAnsi="Arial" w:cs="Arial"/>
          <w:color w:val="33383D"/>
        </w:rPr>
        <w:t>another</w:t>
      </w:r>
      <w:r w:rsidR="00044A87" w:rsidRPr="00FA6F24">
        <w:rPr>
          <w:rFonts w:ascii="Arial" w:hAnsi="Arial" w:cs="Arial"/>
          <w:color w:val="33383D"/>
        </w:rPr>
        <w:t> </w:t>
      </w:r>
      <w:r w:rsidRPr="00FA6F24">
        <w:rPr>
          <w:rFonts w:ascii="Arial" w:hAnsi="Arial" w:cs="Arial"/>
          <w:color w:val="33383D"/>
        </w:rPr>
        <w:t>1993 (1) SA 673 (W) at 677.</w:t>
      </w:r>
    </w:p>
  </w:footnote>
  <w:footnote w:id="4">
    <w:p w14:paraId="06726AF3" w14:textId="77777777" w:rsidR="00A24A40" w:rsidRPr="00FA6F24" w:rsidRDefault="00A24A40" w:rsidP="009F283B">
      <w:pPr>
        <w:pStyle w:val="NormalWeb"/>
        <w:spacing w:before="0" w:beforeAutospacing="0" w:after="0" w:afterAutospacing="0"/>
        <w:contextualSpacing/>
        <w:jc w:val="both"/>
        <w:rPr>
          <w:rFonts w:ascii="Arial" w:hAnsi="Arial" w:cs="Arial"/>
          <w:sz w:val="20"/>
          <w:szCs w:val="20"/>
          <w:lang w:val="en-US"/>
        </w:rPr>
      </w:pPr>
      <w:r w:rsidRPr="00FA6F24">
        <w:rPr>
          <w:rStyle w:val="FootnoteReference"/>
          <w:rFonts w:ascii="Arial" w:hAnsi="Arial" w:cs="Arial"/>
          <w:sz w:val="20"/>
          <w:szCs w:val="20"/>
        </w:rPr>
        <w:footnoteRef/>
      </w:r>
      <w:r w:rsidRPr="00FA6F24">
        <w:rPr>
          <w:rFonts w:ascii="Arial" w:hAnsi="Arial" w:cs="Arial"/>
          <w:sz w:val="20"/>
          <w:szCs w:val="20"/>
        </w:rPr>
        <w:t xml:space="preserve"> </w:t>
      </w:r>
      <w:r w:rsidRPr="00FA6F24">
        <w:rPr>
          <w:rFonts w:ascii="Arial" w:hAnsi="Arial" w:cs="Arial"/>
          <w:i/>
          <w:iCs/>
          <w:sz w:val="20"/>
          <w:szCs w:val="20"/>
        </w:rPr>
        <w:t>Cape United Sick Fund Society</w:t>
      </w:r>
      <w:r w:rsidR="0002574A" w:rsidRPr="00FA6F24">
        <w:rPr>
          <w:rFonts w:ascii="Arial" w:hAnsi="Arial" w:cs="Arial"/>
          <w:i/>
          <w:iCs/>
          <w:sz w:val="20"/>
          <w:szCs w:val="20"/>
        </w:rPr>
        <w:t xml:space="preserve"> and others</w:t>
      </w:r>
      <w:r w:rsidRPr="00FA6F24">
        <w:rPr>
          <w:rFonts w:ascii="Arial" w:hAnsi="Arial" w:cs="Arial"/>
          <w:i/>
          <w:iCs/>
          <w:sz w:val="20"/>
          <w:szCs w:val="20"/>
        </w:rPr>
        <w:t xml:space="preserve"> v Forrest</w:t>
      </w:r>
      <w:r w:rsidR="0002574A" w:rsidRPr="00FA6F24">
        <w:rPr>
          <w:rFonts w:ascii="Arial" w:hAnsi="Arial" w:cs="Arial"/>
          <w:i/>
          <w:iCs/>
          <w:sz w:val="20"/>
          <w:szCs w:val="20"/>
        </w:rPr>
        <w:t xml:space="preserve"> and others</w:t>
      </w:r>
      <w:r w:rsidRPr="00FA6F24">
        <w:rPr>
          <w:rFonts w:ascii="Arial" w:hAnsi="Arial" w:cs="Arial"/>
          <w:sz w:val="20"/>
          <w:szCs w:val="20"/>
        </w:rPr>
        <w:t xml:space="preserve"> 1956 (4) SA 519</w:t>
      </w:r>
      <w:r w:rsidR="0002574A" w:rsidRPr="00FA6F24">
        <w:rPr>
          <w:rFonts w:ascii="Arial" w:hAnsi="Arial" w:cs="Arial"/>
          <w:sz w:val="20"/>
          <w:szCs w:val="20"/>
        </w:rPr>
        <w:t xml:space="preserve"> </w:t>
      </w:r>
      <w:r w:rsidRPr="00FA6F24">
        <w:rPr>
          <w:rFonts w:ascii="Arial" w:hAnsi="Arial" w:cs="Arial"/>
          <w:sz w:val="20"/>
          <w:szCs w:val="20"/>
        </w:rPr>
        <w:t xml:space="preserve">(A). </w:t>
      </w:r>
    </w:p>
  </w:footnote>
  <w:footnote w:id="5">
    <w:p w14:paraId="6E7D8EE4" w14:textId="6313432A" w:rsidR="00A24A40" w:rsidRPr="00FA6F24" w:rsidRDefault="00A24A40" w:rsidP="009F283B">
      <w:pPr>
        <w:pStyle w:val="FootnoteText"/>
        <w:contextualSpacing/>
        <w:jc w:val="both"/>
        <w:rPr>
          <w:rFonts w:ascii="Arial" w:hAnsi="Arial" w:cs="Arial"/>
          <w:lang w:val="en-US"/>
        </w:rPr>
      </w:pPr>
      <w:r w:rsidRPr="00FA6F24">
        <w:rPr>
          <w:rStyle w:val="FootnoteReference"/>
          <w:rFonts w:ascii="Arial" w:hAnsi="Arial" w:cs="Arial"/>
        </w:rPr>
        <w:footnoteRef/>
      </w:r>
      <w:r w:rsidRPr="00FA6F24">
        <w:rPr>
          <w:rFonts w:ascii="Arial" w:hAnsi="Arial" w:cs="Arial"/>
        </w:rPr>
        <w:t xml:space="preserve"> </w:t>
      </w:r>
      <w:r w:rsidRPr="00FA6F24">
        <w:rPr>
          <w:rFonts w:ascii="Arial" w:hAnsi="Arial" w:cs="Arial"/>
          <w:lang w:val="en-US"/>
        </w:rPr>
        <w:t xml:space="preserve">Ibid </w:t>
      </w:r>
      <w:r w:rsidR="0002574A" w:rsidRPr="00FA6F24">
        <w:rPr>
          <w:rFonts w:ascii="Arial" w:hAnsi="Arial" w:cs="Arial"/>
          <w:lang w:val="en-US"/>
        </w:rPr>
        <w:t>at</w:t>
      </w:r>
      <w:r w:rsidRPr="00FA6F24">
        <w:rPr>
          <w:rFonts w:ascii="Arial" w:hAnsi="Arial" w:cs="Arial"/>
          <w:lang w:val="en-US"/>
        </w:rPr>
        <w:t xml:space="preserve"> 533H.</w:t>
      </w:r>
    </w:p>
  </w:footnote>
  <w:footnote w:id="6">
    <w:p w14:paraId="61DFBDE2" w14:textId="77777777" w:rsidR="00A24A40" w:rsidRPr="00FA6F24" w:rsidRDefault="00A24A40" w:rsidP="00744263">
      <w:pPr>
        <w:pStyle w:val="FootnoteText"/>
        <w:contextualSpacing/>
        <w:jc w:val="both"/>
        <w:rPr>
          <w:rFonts w:ascii="Arial" w:hAnsi="Arial" w:cs="Arial"/>
          <w:lang w:val="en-US"/>
        </w:rPr>
      </w:pPr>
      <w:r w:rsidRPr="00FA6F24">
        <w:rPr>
          <w:rStyle w:val="FootnoteReference"/>
          <w:rFonts w:ascii="Arial" w:hAnsi="Arial" w:cs="Arial"/>
        </w:rPr>
        <w:footnoteRef/>
      </w:r>
      <w:r w:rsidRPr="00FA6F24">
        <w:rPr>
          <w:rFonts w:ascii="Arial" w:hAnsi="Arial" w:cs="Arial"/>
        </w:rPr>
        <w:t xml:space="preserve"> </w:t>
      </w:r>
      <w:r w:rsidRPr="00FA6F24">
        <w:rPr>
          <w:rFonts w:ascii="Arial" w:hAnsi="Arial" w:cs="Arial"/>
          <w:i/>
          <w:iCs/>
        </w:rPr>
        <w:t xml:space="preserve">Economic Freedom Fighters v Speaker, National Assembly and </w:t>
      </w:r>
      <w:r w:rsidR="0002574A" w:rsidRPr="00FA6F24">
        <w:rPr>
          <w:rFonts w:ascii="Arial" w:hAnsi="Arial" w:cs="Arial"/>
          <w:i/>
          <w:iCs/>
        </w:rPr>
        <w:t xml:space="preserve">others </w:t>
      </w:r>
      <w:r w:rsidR="0002574A" w:rsidRPr="00FA6F24">
        <w:rPr>
          <w:rFonts w:ascii="Arial" w:hAnsi="Arial" w:cs="Arial"/>
          <w:iCs/>
        </w:rPr>
        <w:t>[2016] ZACC 11;</w:t>
      </w:r>
      <w:r w:rsidR="0002574A" w:rsidRPr="00FA6F24">
        <w:rPr>
          <w:rFonts w:ascii="Arial" w:hAnsi="Arial" w:cs="Arial"/>
          <w:i/>
          <w:iCs/>
        </w:rPr>
        <w:t xml:space="preserve"> </w:t>
      </w:r>
      <w:r w:rsidRPr="00FA6F24">
        <w:rPr>
          <w:rFonts w:ascii="Arial" w:hAnsi="Arial" w:cs="Arial"/>
        </w:rPr>
        <w:t>2016 (3) SA 580 (CC) para 75.</w:t>
      </w:r>
    </w:p>
  </w:footnote>
  <w:footnote w:id="7">
    <w:p w14:paraId="5F846715" w14:textId="187E4BE5" w:rsidR="00A24A40" w:rsidRPr="00FA6F24" w:rsidRDefault="00A24A40" w:rsidP="00744263">
      <w:pPr>
        <w:pStyle w:val="FootnoteText"/>
        <w:contextualSpacing/>
        <w:jc w:val="both"/>
        <w:rPr>
          <w:rFonts w:ascii="Arial" w:hAnsi="Arial" w:cs="Arial"/>
          <w:lang w:val="en-US"/>
        </w:rPr>
      </w:pPr>
      <w:r w:rsidRPr="00FA6F24">
        <w:rPr>
          <w:rStyle w:val="FootnoteReference"/>
          <w:rFonts w:ascii="Arial" w:hAnsi="Arial" w:cs="Arial"/>
        </w:rPr>
        <w:footnoteRef/>
      </w:r>
      <w:r w:rsidRPr="00FA6F24">
        <w:rPr>
          <w:rFonts w:ascii="Arial" w:hAnsi="Arial" w:cs="Arial"/>
        </w:rPr>
        <w:t xml:space="preserve"> </w:t>
      </w:r>
      <w:r w:rsidRPr="00FA6F24">
        <w:rPr>
          <w:rFonts w:ascii="Arial" w:eastAsia="Times New Roman" w:hAnsi="Arial" w:cs="Arial"/>
          <w:i/>
          <w:iCs/>
          <w:shd w:val="clear" w:color="auto" w:fill="FFFFFF"/>
          <w:lang w:val="en-ZA" w:eastAsia="en-GB" w:bidi="yi-Hebr"/>
        </w:rPr>
        <w:t>Wilken v Brebner and others</w:t>
      </w:r>
      <w:r w:rsidRPr="00FA6F24">
        <w:rPr>
          <w:rFonts w:ascii="Arial" w:eastAsia="Times New Roman" w:hAnsi="Arial" w:cs="Arial"/>
          <w:shd w:val="clear" w:color="auto" w:fill="FFFFFF"/>
          <w:lang w:val="en-ZA" w:eastAsia="en-GB" w:bidi="yi-Hebr"/>
        </w:rPr>
        <w:t> </w:t>
      </w:r>
      <w:r w:rsidRPr="00FA6F24">
        <w:rPr>
          <w:rFonts w:ascii="Arial" w:eastAsia="Times New Roman" w:hAnsi="Arial" w:cs="Arial"/>
          <w:bCs/>
          <w:shd w:val="clear" w:color="auto" w:fill="FFFFFF"/>
          <w:lang w:val="en-ZA" w:eastAsia="en-GB" w:bidi="yi-Hebr"/>
        </w:rPr>
        <w:t>1935 AD 175</w:t>
      </w:r>
      <w:r w:rsidRPr="00FA6F24">
        <w:rPr>
          <w:rFonts w:ascii="Arial" w:eastAsia="Times New Roman" w:hAnsi="Arial" w:cs="Arial"/>
          <w:shd w:val="clear" w:color="auto" w:fill="FFFFFF"/>
          <w:lang w:val="en-ZA" w:eastAsia="en-GB" w:bidi="yi-Hebr"/>
        </w:rPr>
        <w:t> at 187.</w:t>
      </w:r>
    </w:p>
  </w:footnote>
  <w:footnote w:id="8">
    <w:p w14:paraId="7573849D" w14:textId="723ACE83" w:rsidR="00A24A40" w:rsidRPr="00FA6F24" w:rsidRDefault="00A24A40" w:rsidP="00956699">
      <w:pPr>
        <w:pStyle w:val="FootnoteText"/>
        <w:contextualSpacing/>
        <w:jc w:val="both"/>
        <w:rPr>
          <w:rFonts w:ascii="Arial" w:hAnsi="Arial" w:cs="Arial"/>
          <w:lang w:val="en-US"/>
        </w:rPr>
      </w:pPr>
      <w:r w:rsidRPr="00FA6F24">
        <w:rPr>
          <w:rStyle w:val="FootnoteReference"/>
          <w:rFonts w:ascii="Arial" w:hAnsi="Arial" w:cs="Arial"/>
        </w:rPr>
        <w:footnoteRef/>
      </w:r>
      <w:r w:rsidRPr="00FA6F24">
        <w:rPr>
          <w:rFonts w:ascii="Arial" w:hAnsi="Arial" w:cs="Arial"/>
        </w:rPr>
        <w:t xml:space="preserve"> </w:t>
      </w:r>
      <w:r w:rsidRPr="00FA6F24">
        <w:rPr>
          <w:rFonts w:ascii="Arial" w:eastAsia="Times New Roman" w:hAnsi="Arial" w:cs="Arial"/>
          <w:i/>
          <w:iCs/>
          <w:shd w:val="clear" w:color="auto" w:fill="FFFFFF"/>
          <w:lang w:val="en-ZA" w:eastAsia="en-GB" w:bidi="yi-Hebr"/>
        </w:rPr>
        <w:t>Natal Joint Municipal Pension Fund v Endumeni Municipality</w:t>
      </w:r>
      <w:r w:rsidRPr="00FA6F24">
        <w:rPr>
          <w:rFonts w:ascii="Arial" w:eastAsia="Times New Roman" w:hAnsi="Arial" w:cs="Arial"/>
          <w:shd w:val="clear" w:color="auto" w:fill="FFFFFF"/>
          <w:lang w:val="en-ZA" w:eastAsia="en-GB" w:bidi="yi-Hebr"/>
        </w:rPr>
        <w:t> </w:t>
      </w:r>
      <w:r w:rsidRPr="00FA6F24">
        <w:rPr>
          <w:rFonts w:ascii="Arial" w:eastAsia="Times New Roman" w:hAnsi="Arial" w:cs="Arial"/>
          <w:bCs/>
          <w:shd w:val="clear" w:color="auto" w:fill="FFFFFF"/>
          <w:lang w:val="en-ZA" w:eastAsia="en-GB" w:bidi="yi-Hebr"/>
        </w:rPr>
        <w:t>[2012] ZASCA 13</w:t>
      </w:r>
      <w:r w:rsidRPr="00FA6F24">
        <w:rPr>
          <w:rFonts w:ascii="Arial" w:eastAsia="Times New Roman" w:hAnsi="Arial" w:cs="Arial"/>
          <w:shd w:val="clear" w:color="auto" w:fill="FFFFFF"/>
          <w:lang w:val="en-ZA" w:eastAsia="en-GB" w:bidi="yi-Hebr"/>
        </w:rPr>
        <w:t>; </w:t>
      </w:r>
      <w:r w:rsidRPr="00FA6F24">
        <w:rPr>
          <w:rFonts w:ascii="Arial" w:eastAsia="Times New Roman" w:hAnsi="Arial" w:cs="Arial"/>
          <w:bCs/>
          <w:shd w:val="clear" w:color="auto" w:fill="FFFFFF"/>
          <w:lang w:val="en-ZA" w:eastAsia="en-GB" w:bidi="yi-Hebr"/>
        </w:rPr>
        <w:t>2012 (4) SA 593</w:t>
      </w:r>
      <w:r w:rsidRPr="00FA6F24">
        <w:rPr>
          <w:rFonts w:ascii="Arial" w:eastAsia="Times New Roman" w:hAnsi="Arial" w:cs="Arial"/>
          <w:shd w:val="clear" w:color="auto" w:fill="FFFFFF"/>
          <w:lang w:val="en-ZA" w:eastAsia="en-GB" w:bidi="yi-Hebr"/>
        </w:rPr>
        <w:t> (SCA) para 18.</w:t>
      </w:r>
    </w:p>
  </w:footnote>
  <w:footnote w:id="9">
    <w:p w14:paraId="6BB38221" w14:textId="47E8BEF4" w:rsidR="00A24A40" w:rsidRPr="00FA6F24" w:rsidRDefault="00A24A40" w:rsidP="00956699">
      <w:pPr>
        <w:pStyle w:val="FootnoteText"/>
        <w:contextualSpacing/>
        <w:jc w:val="both"/>
        <w:rPr>
          <w:rFonts w:ascii="Arial" w:hAnsi="Arial" w:cs="Arial"/>
          <w:lang w:val="en-US"/>
        </w:rPr>
      </w:pPr>
      <w:r w:rsidRPr="00FA6F24">
        <w:rPr>
          <w:rStyle w:val="FootnoteReference"/>
          <w:rFonts w:ascii="Arial" w:hAnsi="Arial" w:cs="Arial"/>
        </w:rPr>
        <w:footnoteRef/>
      </w:r>
      <w:r w:rsidRPr="00FA6F24">
        <w:rPr>
          <w:rFonts w:ascii="Arial" w:hAnsi="Arial" w:cs="Arial"/>
        </w:rPr>
        <w:t xml:space="preserve"> </w:t>
      </w:r>
      <w:r w:rsidRPr="00FA6F24">
        <w:rPr>
          <w:rFonts w:ascii="Arial" w:eastAsia="Times New Roman" w:hAnsi="Arial" w:cs="Arial"/>
          <w:shd w:val="clear" w:color="auto" w:fill="FFFFFF"/>
          <w:lang w:val="en-ZA" w:eastAsia="en-GB" w:bidi="yi-Hebr"/>
        </w:rPr>
        <w:t>Ibid</w:t>
      </w:r>
      <w:r w:rsidR="009E79DE" w:rsidRPr="00FA6F24">
        <w:rPr>
          <w:rFonts w:ascii="Arial" w:eastAsia="Times New Roman" w:hAnsi="Arial" w:cs="Arial"/>
          <w:shd w:val="clear" w:color="auto" w:fill="FFFFFF"/>
          <w:lang w:val="en-ZA" w:eastAsia="en-GB" w:bidi="yi-Hebr"/>
        </w:rPr>
        <w:t>.</w:t>
      </w:r>
      <w:r w:rsidRPr="00FA6F24">
        <w:rPr>
          <w:rFonts w:ascii="Arial" w:eastAsia="Times New Roman" w:hAnsi="Arial" w:cs="Arial"/>
          <w:shd w:val="clear" w:color="auto" w:fill="FFFFFF"/>
          <w:lang w:val="en-ZA" w:eastAsia="en-GB" w:bidi="yi-Hebr"/>
        </w:rPr>
        <w:t xml:space="preserve"> </w:t>
      </w:r>
      <w:r w:rsidR="009E79DE" w:rsidRPr="00FA6F24">
        <w:rPr>
          <w:rFonts w:ascii="Arial" w:eastAsia="Times New Roman" w:hAnsi="Arial" w:cs="Arial"/>
          <w:shd w:val="clear" w:color="auto" w:fill="FFFFFF"/>
          <w:lang w:val="en-ZA" w:eastAsia="en-GB" w:bidi="yi-Hebr"/>
        </w:rPr>
        <w:t>S</w:t>
      </w:r>
      <w:r w:rsidRPr="00FA6F24">
        <w:rPr>
          <w:rFonts w:ascii="Arial" w:eastAsia="Times New Roman" w:hAnsi="Arial" w:cs="Arial"/>
          <w:shd w:val="clear" w:color="auto" w:fill="FFFFFF"/>
          <w:lang w:val="en-ZA" w:eastAsia="en-GB" w:bidi="yi-Hebr"/>
        </w:rPr>
        <w:t>ee also </w:t>
      </w:r>
      <w:r w:rsidRPr="00FA6F24">
        <w:rPr>
          <w:rFonts w:ascii="Arial" w:eastAsia="Times New Roman" w:hAnsi="Arial" w:cs="Arial"/>
          <w:i/>
          <w:iCs/>
          <w:shd w:val="clear" w:color="auto" w:fill="FFFFFF"/>
          <w:lang w:val="en-ZA" w:eastAsia="en-GB" w:bidi="yi-Hebr"/>
        </w:rPr>
        <w:t>National African Federated Chamber of Commerce and Industry and others v Mkhize and others</w:t>
      </w:r>
      <w:r w:rsidRPr="00FA6F24">
        <w:rPr>
          <w:rFonts w:ascii="Arial" w:eastAsia="Times New Roman" w:hAnsi="Arial" w:cs="Arial"/>
          <w:shd w:val="clear" w:color="auto" w:fill="FFFFFF"/>
          <w:lang w:val="en-ZA" w:eastAsia="en-GB" w:bidi="yi-Hebr"/>
        </w:rPr>
        <w:t> </w:t>
      </w:r>
      <w:r w:rsidRPr="00FA6F24">
        <w:rPr>
          <w:rFonts w:ascii="Arial" w:eastAsia="Times New Roman" w:hAnsi="Arial" w:cs="Arial"/>
          <w:bCs/>
          <w:shd w:val="clear" w:color="auto" w:fill="FFFFFF"/>
          <w:lang w:val="en-ZA" w:eastAsia="en-GB" w:bidi="yi-Hebr"/>
        </w:rPr>
        <w:t>[2014] ZASCA 177</w:t>
      </w:r>
      <w:r w:rsidRPr="00FA6F24">
        <w:rPr>
          <w:rFonts w:ascii="Arial" w:eastAsia="Times New Roman" w:hAnsi="Arial" w:cs="Arial"/>
          <w:shd w:val="clear" w:color="auto" w:fill="FFFFFF"/>
          <w:lang w:val="en-ZA" w:eastAsia="en-GB" w:bidi="yi-Hebr"/>
        </w:rPr>
        <w:t>; </w:t>
      </w:r>
      <w:r w:rsidRPr="00FA6F24">
        <w:rPr>
          <w:rFonts w:ascii="Arial" w:eastAsia="Times New Roman" w:hAnsi="Arial" w:cs="Arial"/>
          <w:bCs/>
          <w:shd w:val="clear" w:color="auto" w:fill="FFFFFF"/>
          <w:lang w:val="en-ZA" w:eastAsia="en-GB" w:bidi="yi-Hebr"/>
        </w:rPr>
        <w:t>[2015] 1 All SA 393</w:t>
      </w:r>
      <w:r w:rsidR="009E79DE" w:rsidRPr="00FA6F24">
        <w:rPr>
          <w:rFonts w:ascii="Arial" w:eastAsia="Times New Roman" w:hAnsi="Arial" w:cs="Arial"/>
          <w:bCs/>
          <w:shd w:val="clear" w:color="auto" w:fill="FFFFFF"/>
          <w:lang w:val="en-ZA" w:eastAsia="en-GB" w:bidi="yi-Hebr"/>
        </w:rPr>
        <w:t xml:space="preserve"> (SCA)</w:t>
      </w:r>
      <w:r w:rsidRPr="00FA6F24">
        <w:rPr>
          <w:rFonts w:ascii="Arial" w:eastAsia="Times New Roman" w:hAnsi="Arial" w:cs="Arial"/>
          <w:shd w:val="clear" w:color="auto" w:fill="FFFFFF"/>
          <w:lang w:val="en-ZA" w:eastAsia="en-GB" w:bidi="yi-Hebr"/>
        </w:rPr>
        <w:t> para 21.</w:t>
      </w:r>
    </w:p>
  </w:footnote>
  <w:footnote w:id="10">
    <w:p w14:paraId="60941902" w14:textId="7B46A6D3" w:rsidR="00A24A40" w:rsidRPr="00FA6F24" w:rsidRDefault="00A24A40" w:rsidP="00192F7C">
      <w:pPr>
        <w:pStyle w:val="FootnoteText"/>
        <w:contextualSpacing/>
        <w:jc w:val="both"/>
        <w:rPr>
          <w:rFonts w:ascii="Arial" w:hAnsi="Arial" w:cs="Arial"/>
          <w:lang w:val="en-US"/>
        </w:rPr>
      </w:pPr>
      <w:r w:rsidRPr="00FA6F24">
        <w:rPr>
          <w:rStyle w:val="FootnoteReference"/>
          <w:rFonts w:ascii="Arial" w:hAnsi="Arial" w:cs="Arial"/>
        </w:rPr>
        <w:footnoteRef/>
      </w:r>
      <w:r w:rsidRPr="00FA6F24">
        <w:rPr>
          <w:rFonts w:ascii="Arial" w:hAnsi="Arial" w:cs="Arial"/>
        </w:rPr>
        <w:t xml:space="preserve"> The affidavit of the Regional Leadership Forum bears the </w:t>
      </w:r>
      <w:r w:rsidR="003F652D" w:rsidRPr="00FA6F24">
        <w:rPr>
          <w:rFonts w:ascii="Arial" w:hAnsi="Arial" w:cs="Arial"/>
        </w:rPr>
        <w:t xml:space="preserve">registrar’s </w:t>
      </w:r>
      <w:r w:rsidRPr="00FA6F24">
        <w:rPr>
          <w:rFonts w:ascii="Arial" w:hAnsi="Arial" w:cs="Arial"/>
        </w:rPr>
        <w:t>stamp of 15 January 2021 with the affidavit being dated 17 October 2020. The report bears a date three years earlier, namely 21 October 2017.</w:t>
      </w:r>
    </w:p>
  </w:footnote>
  <w:footnote w:id="11">
    <w:p w14:paraId="2C9046A8" w14:textId="3BDE0768" w:rsidR="00A24A40" w:rsidRPr="00FA6F24" w:rsidRDefault="00A24A40" w:rsidP="00192F7C">
      <w:pPr>
        <w:pStyle w:val="Heading2"/>
        <w:spacing w:before="0" w:beforeAutospacing="0" w:after="0" w:afterAutospacing="0"/>
        <w:contextualSpacing/>
        <w:jc w:val="both"/>
        <w:rPr>
          <w:rFonts w:ascii="Arial" w:hAnsi="Arial" w:cs="Arial"/>
          <w:b w:val="0"/>
          <w:bCs w:val="0"/>
          <w:color w:val="000000" w:themeColor="text1"/>
          <w:sz w:val="20"/>
          <w:szCs w:val="20"/>
        </w:rPr>
      </w:pPr>
      <w:r w:rsidRPr="00FA6F24">
        <w:rPr>
          <w:rStyle w:val="FootnoteReference"/>
          <w:rFonts w:ascii="Arial" w:hAnsi="Arial" w:cs="Arial"/>
          <w:b w:val="0"/>
          <w:bCs w:val="0"/>
          <w:color w:val="000000" w:themeColor="text1"/>
          <w:sz w:val="20"/>
          <w:szCs w:val="20"/>
        </w:rPr>
        <w:footnoteRef/>
      </w:r>
      <w:r w:rsidRPr="00FA6F24">
        <w:rPr>
          <w:rFonts w:ascii="Arial" w:hAnsi="Arial" w:cs="Arial"/>
          <w:b w:val="0"/>
          <w:bCs w:val="0"/>
          <w:color w:val="000000" w:themeColor="text1"/>
          <w:sz w:val="20"/>
          <w:szCs w:val="20"/>
        </w:rPr>
        <w:t xml:space="preserve"> </w:t>
      </w:r>
      <w:r w:rsidRPr="00FA6F24">
        <w:rPr>
          <w:rFonts w:ascii="Arial" w:hAnsi="Arial" w:cs="Arial"/>
          <w:b w:val="0"/>
          <w:bCs w:val="0"/>
          <w:i/>
          <w:iCs/>
          <w:color w:val="000000" w:themeColor="text1"/>
          <w:sz w:val="20"/>
          <w:szCs w:val="20"/>
        </w:rPr>
        <w:t xml:space="preserve">Ragavan and </w:t>
      </w:r>
      <w:r w:rsidR="00A83927" w:rsidRPr="00FA6F24">
        <w:rPr>
          <w:rFonts w:ascii="Arial" w:hAnsi="Arial" w:cs="Arial"/>
          <w:b w:val="0"/>
          <w:bCs w:val="0"/>
          <w:i/>
          <w:iCs/>
          <w:color w:val="000000" w:themeColor="text1"/>
          <w:sz w:val="20"/>
          <w:szCs w:val="20"/>
        </w:rPr>
        <w:t xml:space="preserve">others </w:t>
      </w:r>
      <w:r w:rsidRPr="00FA6F24">
        <w:rPr>
          <w:rFonts w:ascii="Arial" w:hAnsi="Arial" w:cs="Arial"/>
          <w:b w:val="0"/>
          <w:bCs w:val="0"/>
          <w:i/>
          <w:iCs/>
          <w:color w:val="000000" w:themeColor="text1"/>
          <w:sz w:val="20"/>
          <w:szCs w:val="20"/>
        </w:rPr>
        <w:t>v Optimum Coal Terminal (Pty) Ltd</w:t>
      </w:r>
      <w:r w:rsidR="00A83927" w:rsidRPr="00FA6F24">
        <w:rPr>
          <w:rFonts w:ascii="Arial" w:hAnsi="Arial" w:cs="Arial"/>
          <w:b w:val="0"/>
          <w:bCs w:val="0"/>
          <w:i/>
          <w:iCs/>
          <w:color w:val="000000" w:themeColor="text1"/>
          <w:sz w:val="20"/>
          <w:szCs w:val="20"/>
        </w:rPr>
        <w:t xml:space="preserve"> (in business rescue)</w:t>
      </w:r>
      <w:r w:rsidRPr="00FA6F24">
        <w:rPr>
          <w:rFonts w:ascii="Arial" w:hAnsi="Arial" w:cs="Arial"/>
          <w:b w:val="0"/>
          <w:bCs w:val="0"/>
          <w:i/>
          <w:iCs/>
          <w:color w:val="000000" w:themeColor="text1"/>
          <w:sz w:val="20"/>
          <w:szCs w:val="20"/>
        </w:rPr>
        <w:t xml:space="preserve"> and </w:t>
      </w:r>
      <w:r w:rsidR="00A83927" w:rsidRPr="00FA6F24">
        <w:rPr>
          <w:rFonts w:ascii="Arial" w:hAnsi="Arial" w:cs="Arial"/>
          <w:b w:val="0"/>
          <w:bCs w:val="0"/>
          <w:i/>
          <w:iCs/>
          <w:color w:val="000000" w:themeColor="text1"/>
          <w:sz w:val="20"/>
          <w:szCs w:val="20"/>
        </w:rPr>
        <w:t>others</w:t>
      </w:r>
      <w:r w:rsidR="00A83927" w:rsidRPr="00FA6F24">
        <w:rPr>
          <w:rFonts w:ascii="Arial" w:hAnsi="Arial" w:cs="Arial"/>
          <w:b w:val="0"/>
          <w:bCs w:val="0"/>
          <w:color w:val="000000" w:themeColor="text1"/>
          <w:sz w:val="20"/>
          <w:szCs w:val="20"/>
        </w:rPr>
        <w:t xml:space="preserve"> </w:t>
      </w:r>
      <w:r w:rsidRPr="00FA6F24">
        <w:rPr>
          <w:rFonts w:ascii="Arial" w:hAnsi="Arial" w:cs="Arial"/>
          <w:b w:val="0"/>
          <w:bCs w:val="0"/>
          <w:color w:val="000000" w:themeColor="text1"/>
          <w:sz w:val="20"/>
          <w:szCs w:val="20"/>
        </w:rPr>
        <w:t>[2023] ZASCA 34; 2023 (4) SA 78 (SCA) para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026179"/>
      <w:docPartObj>
        <w:docPartGallery w:val="Page Numbers (Top of Page)"/>
        <w:docPartUnique/>
      </w:docPartObj>
    </w:sdtPr>
    <w:sdtEndPr>
      <w:rPr>
        <w:rStyle w:val="PageNumber"/>
      </w:rPr>
    </w:sdtEndPr>
    <w:sdtContent>
      <w:p w14:paraId="246C96AC" w14:textId="77777777" w:rsidR="00A24A40" w:rsidRDefault="00A24A40" w:rsidP="008E74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DCFCE7" w14:textId="77777777" w:rsidR="00A24A40" w:rsidRDefault="00A24A40" w:rsidP="003B7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771527CE" w14:textId="7DC640B5" w:rsidR="00A24A40" w:rsidRPr="003B7165" w:rsidRDefault="00A24A40" w:rsidP="008E741C">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26327B">
          <w:rPr>
            <w:rStyle w:val="PageNumber"/>
            <w:rFonts w:asciiTheme="minorBidi" w:hAnsiTheme="minorBidi"/>
            <w:noProof/>
          </w:rPr>
          <w:t>2</w:t>
        </w:r>
        <w:r w:rsidRPr="003B7165">
          <w:rPr>
            <w:rStyle w:val="PageNumber"/>
            <w:rFonts w:asciiTheme="minorBidi" w:hAnsiTheme="minorBidi"/>
          </w:rPr>
          <w:fldChar w:fldCharType="end"/>
        </w:r>
      </w:p>
    </w:sdtContent>
  </w:sdt>
  <w:p w14:paraId="01A4F0CB" w14:textId="77777777" w:rsidR="00A24A40" w:rsidRDefault="00A24A40" w:rsidP="00ED61B0">
    <w:pPr>
      <w:pStyle w:val="Header"/>
      <w:tabs>
        <w:tab w:val="clear" w:pos="4513"/>
        <w:tab w:val="clear" w:pos="9026"/>
        <w:tab w:val="left" w:pos="720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
    <w:nsid w:val="11144F1E"/>
    <w:multiLevelType w:val="multilevel"/>
    <w:tmpl w:val="D24C32D6"/>
    <w:lvl w:ilvl="0">
      <w:start w:val="1"/>
      <w:numFmt w:val="decimal"/>
      <w:lvlText w:val="%1"/>
      <w:lvlJc w:val="left"/>
      <w:pPr>
        <w:ind w:left="735" w:hanging="735"/>
      </w:pPr>
      <w:rPr>
        <w:rFonts w:hint="default"/>
      </w:rPr>
    </w:lvl>
    <w:lvl w:ilvl="1">
      <w:start w:val="1"/>
      <w:numFmt w:val="decimal"/>
      <w:lvlText w:val="%1.%2"/>
      <w:lvlJc w:val="left"/>
      <w:pPr>
        <w:ind w:left="1440" w:hanging="735"/>
      </w:pPr>
      <w:rPr>
        <w:rFonts w:hint="default"/>
      </w:rPr>
    </w:lvl>
    <w:lvl w:ilvl="2">
      <w:start w:val="1"/>
      <w:numFmt w:val="decimal"/>
      <w:lvlText w:val="%1.%2.%3"/>
      <w:lvlJc w:val="left"/>
      <w:pPr>
        <w:ind w:left="2145" w:hanging="735"/>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13E450D6"/>
    <w:multiLevelType w:val="hybridMultilevel"/>
    <w:tmpl w:val="E4AE8DB8"/>
    <w:lvl w:ilvl="0" w:tplc="E5489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122BD6"/>
    <w:multiLevelType w:val="hybridMultilevel"/>
    <w:tmpl w:val="CD1C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5">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7">
    <w:nsid w:val="226404DE"/>
    <w:multiLevelType w:val="hybridMultilevel"/>
    <w:tmpl w:val="0CFC83B6"/>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7610D4"/>
    <w:multiLevelType w:val="hybridMultilevel"/>
    <w:tmpl w:val="CD1C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87DEB"/>
    <w:multiLevelType w:val="multilevel"/>
    <w:tmpl w:val="EB0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14DBB"/>
    <w:multiLevelType w:val="hybridMultilevel"/>
    <w:tmpl w:val="DB7E0D6E"/>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4">
    <w:nsid w:val="3AF16018"/>
    <w:multiLevelType w:val="hybridMultilevel"/>
    <w:tmpl w:val="806889AE"/>
    <w:lvl w:ilvl="0" w:tplc="564E7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492C87"/>
    <w:multiLevelType w:val="multilevel"/>
    <w:tmpl w:val="CA580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4959A6"/>
    <w:multiLevelType w:val="hybridMultilevel"/>
    <w:tmpl w:val="58BA6A2A"/>
    <w:lvl w:ilvl="0" w:tplc="8E9450C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35287B"/>
    <w:multiLevelType w:val="hybridMultilevel"/>
    <w:tmpl w:val="91F049E6"/>
    <w:lvl w:ilvl="0" w:tplc="D7CC2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20"/>
  </w:num>
  <w:num w:numId="5">
    <w:abstractNumId w:val="19"/>
  </w:num>
  <w:num w:numId="6">
    <w:abstractNumId w:val="8"/>
  </w:num>
  <w:num w:numId="7">
    <w:abstractNumId w:val="25"/>
  </w:num>
  <w:num w:numId="8">
    <w:abstractNumId w:val="24"/>
  </w:num>
  <w:num w:numId="9">
    <w:abstractNumId w:val="21"/>
  </w:num>
  <w:num w:numId="10">
    <w:abstractNumId w:val="4"/>
  </w:num>
  <w:num w:numId="11">
    <w:abstractNumId w:val="10"/>
  </w:num>
  <w:num w:numId="12">
    <w:abstractNumId w:val="17"/>
  </w:num>
  <w:num w:numId="13">
    <w:abstractNumId w:val="0"/>
  </w:num>
  <w:num w:numId="14">
    <w:abstractNumId w:val="26"/>
  </w:num>
  <w:num w:numId="15">
    <w:abstractNumId w:val="22"/>
  </w:num>
  <w:num w:numId="16">
    <w:abstractNumId w:val="6"/>
  </w:num>
  <w:num w:numId="17">
    <w:abstractNumId w:val="16"/>
  </w:num>
  <w:num w:numId="18">
    <w:abstractNumId w:val="27"/>
  </w:num>
  <w:num w:numId="19">
    <w:abstractNumId w:val="11"/>
  </w:num>
  <w:num w:numId="20">
    <w:abstractNumId w:val="2"/>
  </w:num>
  <w:num w:numId="21">
    <w:abstractNumId w:val="14"/>
  </w:num>
  <w:num w:numId="22">
    <w:abstractNumId w:val="1"/>
  </w:num>
  <w:num w:numId="23">
    <w:abstractNumId w:val="23"/>
  </w:num>
  <w:num w:numId="24">
    <w:abstractNumId w:val="15"/>
  </w:num>
  <w:num w:numId="25">
    <w:abstractNumId w:val="12"/>
  </w:num>
  <w:num w:numId="26">
    <w:abstractNumId w:val="18"/>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09E14DC-49DD-4CF0-A584-8725D7C04A45}"/>
    <w:docVar w:name="dgnword-drafile" w:val="C:\Users\RMossop\AppData\Local\Temp\draC4C5.tmp"/>
    <w:docVar w:name="dgnword-eventsink" w:val="2166859250592"/>
  </w:docVars>
  <w:rsids>
    <w:rsidRoot w:val="00F3519B"/>
    <w:rsid w:val="0000253A"/>
    <w:rsid w:val="00002B74"/>
    <w:rsid w:val="00013B53"/>
    <w:rsid w:val="0002258F"/>
    <w:rsid w:val="0002574A"/>
    <w:rsid w:val="00032911"/>
    <w:rsid w:val="0003367A"/>
    <w:rsid w:val="00035DC3"/>
    <w:rsid w:val="00042ADD"/>
    <w:rsid w:val="00044A87"/>
    <w:rsid w:val="0005348D"/>
    <w:rsid w:val="00072F1B"/>
    <w:rsid w:val="00076005"/>
    <w:rsid w:val="00080456"/>
    <w:rsid w:val="00083FB5"/>
    <w:rsid w:val="000861D9"/>
    <w:rsid w:val="000873B7"/>
    <w:rsid w:val="000905C7"/>
    <w:rsid w:val="0009700E"/>
    <w:rsid w:val="000A6C28"/>
    <w:rsid w:val="000B196A"/>
    <w:rsid w:val="000B57B1"/>
    <w:rsid w:val="000C00D4"/>
    <w:rsid w:val="000C69E8"/>
    <w:rsid w:val="000D33D8"/>
    <w:rsid w:val="000E1C3A"/>
    <w:rsid w:val="000E42AB"/>
    <w:rsid w:val="000E73F5"/>
    <w:rsid w:val="000F57F6"/>
    <w:rsid w:val="00105188"/>
    <w:rsid w:val="00111850"/>
    <w:rsid w:val="00112384"/>
    <w:rsid w:val="001129DE"/>
    <w:rsid w:val="00113B6E"/>
    <w:rsid w:val="00117CCB"/>
    <w:rsid w:val="001204C6"/>
    <w:rsid w:val="00121F8E"/>
    <w:rsid w:val="00124F9F"/>
    <w:rsid w:val="00125031"/>
    <w:rsid w:val="00126098"/>
    <w:rsid w:val="0012656E"/>
    <w:rsid w:val="001515DF"/>
    <w:rsid w:val="00153A65"/>
    <w:rsid w:val="0015542E"/>
    <w:rsid w:val="00155596"/>
    <w:rsid w:val="00165386"/>
    <w:rsid w:val="00167ADC"/>
    <w:rsid w:val="00172B77"/>
    <w:rsid w:val="00172D6F"/>
    <w:rsid w:val="00174FAB"/>
    <w:rsid w:val="00175963"/>
    <w:rsid w:val="00177D5B"/>
    <w:rsid w:val="001866FD"/>
    <w:rsid w:val="00192ADF"/>
    <w:rsid w:val="00192F7C"/>
    <w:rsid w:val="00197FE3"/>
    <w:rsid w:val="001A05FA"/>
    <w:rsid w:val="001A23DE"/>
    <w:rsid w:val="001C0004"/>
    <w:rsid w:val="001C2873"/>
    <w:rsid w:val="001C70F4"/>
    <w:rsid w:val="001D7BDE"/>
    <w:rsid w:val="001E1CD2"/>
    <w:rsid w:val="001E4D37"/>
    <w:rsid w:val="001F161F"/>
    <w:rsid w:val="001F3E23"/>
    <w:rsid w:val="00204EFD"/>
    <w:rsid w:val="0020723E"/>
    <w:rsid w:val="00223FCD"/>
    <w:rsid w:val="0022481A"/>
    <w:rsid w:val="002331FF"/>
    <w:rsid w:val="002332B5"/>
    <w:rsid w:val="00237BA5"/>
    <w:rsid w:val="00240AA3"/>
    <w:rsid w:val="002441D0"/>
    <w:rsid w:val="002535A2"/>
    <w:rsid w:val="00253AF3"/>
    <w:rsid w:val="0025600F"/>
    <w:rsid w:val="0026327B"/>
    <w:rsid w:val="00281751"/>
    <w:rsid w:val="00290339"/>
    <w:rsid w:val="00294070"/>
    <w:rsid w:val="002A7D02"/>
    <w:rsid w:val="002B601D"/>
    <w:rsid w:val="002D7218"/>
    <w:rsid w:val="002D7645"/>
    <w:rsid w:val="002E319B"/>
    <w:rsid w:val="002E6D66"/>
    <w:rsid w:val="002F24DD"/>
    <w:rsid w:val="002F6574"/>
    <w:rsid w:val="00302B31"/>
    <w:rsid w:val="00305008"/>
    <w:rsid w:val="00305215"/>
    <w:rsid w:val="003262F8"/>
    <w:rsid w:val="003264CA"/>
    <w:rsid w:val="00337A7C"/>
    <w:rsid w:val="00337D33"/>
    <w:rsid w:val="00340DFF"/>
    <w:rsid w:val="00347592"/>
    <w:rsid w:val="00351A8F"/>
    <w:rsid w:val="00353AAE"/>
    <w:rsid w:val="00355C82"/>
    <w:rsid w:val="00356898"/>
    <w:rsid w:val="00373151"/>
    <w:rsid w:val="00384AE9"/>
    <w:rsid w:val="00385DA1"/>
    <w:rsid w:val="00395A60"/>
    <w:rsid w:val="003A7D34"/>
    <w:rsid w:val="003B0446"/>
    <w:rsid w:val="003B2D01"/>
    <w:rsid w:val="003B7165"/>
    <w:rsid w:val="003D031C"/>
    <w:rsid w:val="003D77B2"/>
    <w:rsid w:val="003E0CBE"/>
    <w:rsid w:val="003F1E1F"/>
    <w:rsid w:val="003F29F3"/>
    <w:rsid w:val="003F544F"/>
    <w:rsid w:val="003F652D"/>
    <w:rsid w:val="00410CD7"/>
    <w:rsid w:val="0041151D"/>
    <w:rsid w:val="004142D0"/>
    <w:rsid w:val="00427EE3"/>
    <w:rsid w:val="0045082A"/>
    <w:rsid w:val="00454AFE"/>
    <w:rsid w:val="0046465E"/>
    <w:rsid w:val="004666C9"/>
    <w:rsid w:val="00470601"/>
    <w:rsid w:val="00477242"/>
    <w:rsid w:val="0048736C"/>
    <w:rsid w:val="00491A08"/>
    <w:rsid w:val="0049679F"/>
    <w:rsid w:val="004A051C"/>
    <w:rsid w:val="004A2756"/>
    <w:rsid w:val="004A7452"/>
    <w:rsid w:val="004B030E"/>
    <w:rsid w:val="004B2AEA"/>
    <w:rsid w:val="004B31C8"/>
    <w:rsid w:val="004B6D00"/>
    <w:rsid w:val="004C14C6"/>
    <w:rsid w:val="004C2560"/>
    <w:rsid w:val="004D7272"/>
    <w:rsid w:val="004F23C0"/>
    <w:rsid w:val="004F5846"/>
    <w:rsid w:val="004F7239"/>
    <w:rsid w:val="004F772A"/>
    <w:rsid w:val="00505F5E"/>
    <w:rsid w:val="005065B3"/>
    <w:rsid w:val="00512658"/>
    <w:rsid w:val="00514285"/>
    <w:rsid w:val="00523E47"/>
    <w:rsid w:val="00536641"/>
    <w:rsid w:val="00541E54"/>
    <w:rsid w:val="005434F5"/>
    <w:rsid w:val="0054435A"/>
    <w:rsid w:val="0054440D"/>
    <w:rsid w:val="005544CB"/>
    <w:rsid w:val="005573B8"/>
    <w:rsid w:val="0056208B"/>
    <w:rsid w:val="005672A2"/>
    <w:rsid w:val="005704D7"/>
    <w:rsid w:val="00575CC7"/>
    <w:rsid w:val="00584F52"/>
    <w:rsid w:val="00585C31"/>
    <w:rsid w:val="00587890"/>
    <w:rsid w:val="005A19D3"/>
    <w:rsid w:val="005B5D9C"/>
    <w:rsid w:val="005B6F6F"/>
    <w:rsid w:val="005B70DA"/>
    <w:rsid w:val="005D00B1"/>
    <w:rsid w:val="005D48C2"/>
    <w:rsid w:val="005D7AEA"/>
    <w:rsid w:val="005E2242"/>
    <w:rsid w:val="005F6C5C"/>
    <w:rsid w:val="005F7ECD"/>
    <w:rsid w:val="0060310D"/>
    <w:rsid w:val="006031D7"/>
    <w:rsid w:val="00616656"/>
    <w:rsid w:val="00617D4C"/>
    <w:rsid w:val="0063122B"/>
    <w:rsid w:val="00634641"/>
    <w:rsid w:val="00647017"/>
    <w:rsid w:val="006C21FE"/>
    <w:rsid w:val="006E001D"/>
    <w:rsid w:val="006F4A7C"/>
    <w:rsid w:val="006F6C11"/>
    <w:rsid w:val="00703CAD"/>
    <w:rsid w:val="007065B3"/>
    <w:rsid w:val="007070A8"/>
    <w:rsid w:val="00710843"/>
    <w:rsid w:val="00716C88"/>
    <w:rsid w:val="00731F34"/>
    <w:rsid w:val="00735F33"/>
    <w:rsid w:val="00742BBF"/>
    <w:rsid w:val="00744263"/>
    <w:rsid w:val="00747D4C"/>
    <w:rsid w:val="00764FB5"/>
    <w:rsid w:val="00775EE1"/>
    <w:rsid w:val="00777740"/>
    <w:rsid w:val="007801CC"/>
    <w:rsid w:val="00781761"/>
    <w:rsid w:val="007842C1"/>
    <w:rsid w:val="00786BFC"/>
    <w:rsid w:val="007A05A6"/>
    <w:rsid w:val="007A4F66"/>
    <w:rsid w:val="007A7101"/>
    <w:rsid w:val="007A7CAB"/>
    <w:rsid w:val="007B0B7A"/>
    <w:rsid w:val="007B0BAC"/>
    <w:rsid w:val="007B58A4"/>
    <w:rsid w:val="007C0FF2"/>
    <w:rsid w:val="007D2EDF"/>
    <w:rsid w:val="007E398D"/>
    <w:rsid w:val="007E5808"/>
    <w:rsid w:val="007F1EEC"/>
    <w:rsid w:val="007F7E7F"/>
    <w:rsid w:val="00811C31"/>
    <w:rsid w:val="008131C4"/>
    <w:rsid w:val="00814979"/>
    <w:rsid w:val="00815C30"/>
    <w:rsid w:val="00823665"/>
    <w:rsid w:val="00825F7B"/>
    <w:rsid w:val="008403EA"/>
    <w:rsid w:val="008418D6"/>
    <w:rsid w:val="00846022"/>
    <w:rsid w:val="00856CD4"/>
    <w:rsid w:val="008656EC"/>
    <w:rsid w:val="008828A2"/>
    <w:rsid w:val="00883043"/>
    <w:rsid w:val="00883A56"/>
    <w:rsid w:val="00887F8A"/>
    <w:rsid w:val="00891F1C"/>
    <w:rsid w:val="00897979"/>
    <w:rsid w:val="008B3729"/>
    <w:rsid w:val="008B4477"/>
    <w:rsid w:val="008C3500"/>
    <w:rsid w:val="008C5503"/>
    <w:rsid w:val="008C6560"/>
    <w:rsid w:val="008D3273"/>
    <w:rsid w:val="008E148B"/>
    <w:rsid w:val="008E38EE"/>
    <w:rsid w:val="008E6F5C"/>
    <w:rsid w:val="008E741C"/>
    <w:rsid w:val="008F4173"/>
    <w:rsid w:val="00901EFA"/>
    <w:rsid w:val="00910FBF"/>
    <w:rsid w:val="00911A6F"/>
    <w:rsid w:val="00914510"/>
    <w:rsid w:val="0094249D"/>
    <w:rsid w:val="009449A8"/>
    <w:rsid w:val="009464ED"/>
    <w:rsid w:val="00952E94"/>
    <w:rsid w:val="009550A6"/>
    <w:rsid w:val="00956699"/>
    <w:rsid w:val="00961008"/>
    <w:rsid w:val="00970BA2"/>
    <w:rsid w:val="00977F2E"/>
    <w:rsid w:val="00980147"/>
    <w:rsid w:val="0098018C"/>
    <w:rsid w:val="009A7383"/>
    <w:rsid w:val="009B1510"/>
    <w:rsid w:val="009B1B97"/>
    <w:rsid w:val="009B6CD0"/>
    <w:rsid w:val="009C37F1"/>
    <w:rsid w:val="009C7402"/>
    <w:rsid w:val="009D4887"/>
    <w:rsid w:val="009D4BB0"/>
    <w:rsid w:val="009E4AA7"/>
    <w:rsid w:val="009E79DE"/>
    <w:rsid w:val="009F283B"/>
    <w:rsid w:val="009F4555"/>
    <w:rsid w:val="00A03A43"/>
    <w:rsid w:val="00A04A96"/>
    <w:rsid w:val="00A05E8F"/>
    <w:rsid w:val="00A071BF"/>
    <w:rsid w:val="00A16B52"/>
    <w:rsid w:val="00A17F59"/>
    <w:rsid w:val="00A22124"/>
    <w:rsid w:val="00A231BE"/>
    <w:rsid w:val="00A24A40"/>
    <w:rsid w:val="00A27403"/>
    <w:rsid w:val="00A3031A"/>
    <w:rsid w:val="00A31B9D"/>
    <w:rsid w:val="00A32747"/>
    <w:rsid w:val="00A34821"/>
    <w:rsid w:val="00A367D9"/>
    <w:rsid w:val="00A40BD7"/>
    <w:rsid w:val="00A40E4B"/>
    <w:rsid w:val="00A53745"/>
    <w:rsid w:val="00A77B1E"/>
    <w:rsid w:val="00A8003D"/>
    <w:rsid w:val="00A80206"/>
    <w:rsid w:val="00A81335"/>
    <w:rsid w:val="00A81DE4"/>
    <w:rsid w:val="00A83927"/>
    <w:rsid w:val="00AA24AE"/>
    <w:rsid w:val="00AD7D02"/>
    <w:rsid w:val="00AE0F2D"/>
    <w:rsid w:val="00AE68CE"/>
    <w:rsid w:val="00AF2160"/>
    <w:rsid w:val="00B020A2"/>
    <w:rsid w:val="00B02DAD"/>
    <w:rsid w:val="00B03F64"/>
    <w:rsid w:val="00B05A18"/>
    <w:rsid w:val="00B145A6"/>
    <w:rsid w:val="00B173AA"/>
    <w:rsid w:val="00B27D49"/>
    <w:rsid w:val="00B316F2"/>
    <w:rsid w:val="00B43C70"/>
    <w:rsid w:val="00B4769A"/>
    <w:rsid w:val="00B50E5D"/>
    <w:rsid w:val="00B52880"/>
    <w:rsid w:val="00B54B80"/>
    <w:rsid w:val="00B5664A"/>
    <w:rsid w:val="00B62969"/>
    <w:rsid w:val="00B74FC1"/>
    <w:rsid w:val="00B82AC3"/>
    <w:rsid w:val="00B85B88"/>
    <w:rsid w:val="00B85D6C"/>
    <w:rsid w:val="00B874CF"/>
    <w:rsid w:val="00BA16AC"/>
    <w:rsid w:val="00BA3925"/>
    <w:rsid w:val="00BA6B60"/>
    <w:rsid w:val="00BB52B7"/>
    <w:rsid w:val="00BC12B3"/>
    <w:rsid w:val="00BC2A84"/>
    <w:rsid w:val="00BC7F5D"/>
    <w:rsid w:val="00BD5C34"/>
    <w:rsid w:val="00BD5F3E"/>
    <w:rsid w:val="00BE518C"/>
    <w:rsid w:val="00BF2787"/>
    <w:rsid w:val="00C0137A"/>
    <w:rsid w:val="00C013EA"/>
    <w:rsid w:val="00C02719"/>
    <w:rsid w:val="00C055DF"/>
    <w:rsid w:val="00C05738"/>
    <w:rsid w:val="00C1694E"/>
    <w:rsid w:val="00C20C8A"/>
    <w:rsid w:val="00C223DB"/>
    <w:rsid w:val="00C25573"/>
    <w:rsid w:val="00C26567"/>
    <w:rsid w:val="00C32509"/>
    <w:rsid w:val="00C32B3D"/>
    <w:rsid w:val="00C411A6"/>
    <w:rsid w:val="00C4435E"/>
    <w:rsid w:val="00C451B8"/>
    <w:rsid w:val="00C46C7C"/>
    <w:rsid w:val="00C52BAF"/>
    <w:rsid w:val="00C5546C"/>
    <w:rsid w:val="00C677A2"/>
    <w:rsid w:val="00C75AD2"/>
    <w:rsid w:val="00C808E7"/>
    <w:rsid w:val="00C80A8F"/>
    <w:rsid w:val="00C81947"/>
    <w:rsid w:val="00C81EB7"/>
    <w:rsid w:val="00C849CD"/>
    <w:rsid w:val="00C9153E"/>
    <w:rsid w:val="00C9568A"/>
    <w:rsid w:val="00CA010C"/>
    <w:rsid w:val="00CA0E01"/>
    <w:rsid w:val="00CB49F2"/>
    <w:rsid w:val="00CB4F62"/>
    <w:rsid w:val="00CB6B91"/>
    <w:rsid w:val="00CC275F"/>
    <w:rsid w:val="00CC31B7"/>
    <w:rsid w:val="00CD4E3F"/>
    <w:rsid w:val="00CF23DD"/>
    <w:rsid w:val="00CF4056"/>
    <w:rsid w:val="00CF4F2A"/>
    <w:rsid w:val="00CF6C0A"/>
    <w:rsid w:val="00D027DA"/>
    <w:rsid w:val="00D02D5C"/>
    <w:rsid w:val="00D04EBC"/>
    <w:rsid w:val="00D14BF0"/>
    <w:rsid w:val="00D14E49"/>
    <w:rsid w:val="00D23FE5"/>
    <w:rsid w:val="00D64184"/>
    <w:rsid w:val="00D6471C"/>
    <w:rsid w:val="00D716E6"/>
    <w:rsid w:val="00D808A7"/>
    <w:rsid w:val="00D83D10"/>
    <w:rsid w:val="00D84019"/>
    <w:rsid w:val="00D86678"/>
    <w:rsid w:val="00DA0EBB"/>
    <w:rsid w:val="00DA193A"/>
    <w:rsid w:val="00DA5DD7"/>
    <w:rsid w:val="00DB6B0A"/>
    <w:rsid w:val="00DB7DFE"/>
    <w:rsid w:val="00DC6AB8"/>
    <w:rsid w:val="00DE1655"/>
    <w:rsid w:val="00E00002"/>
    <w:rsid w:val="00E073B3"/>
    <w:rsid w:val="00E11A9B"/>
    <w:rsid w:val="00E12442"/>
    <w:rsid w:val="00E12FB4"/>
    <w:rsid w:val="00E14479"/>
    <w:rsid w:val="00E168B8"/>
    <w:rsid w:val="00E16ADD"/>
    <w:rsid w:val="00E178DD"/>
    <w:rsid w:val="00E17AAB"/>
    <w:rsid w:val="00E21E49"/>
    <w:rsid w:val="00E222E3"/>
    <w:rsid w:val="00E40E21"/>
    <w:rsid w:val="00E41620"/>
    <w:rsid w:val="00E434A5"/>
    <w:rsid w:val="00E4410F"/>
    <w:rsid w:val="00E62A4C"/>
    <w:rsid w:val="00E631F1"/>
    <w:rsid w:val="00E64233"/>
    <w:rsid w:val="00E64B68"/>
    <w:rsid w:val="00E73022"/>
    <w:rsid w:val="00E764CF"/>
    <w:rsid w:val="00E76B02"/>
    <w:rsid w:val="00E819B4"/>
    <w:rsid w:val="00EA2677"/>
    <w:rsid w:val="00EA63ED"/>
    <w:rsid w:val="00EB3B51"/>
    <w:rsid w:val="00EC08C0"/>
    <w:rsid w:val="00ED2F45"/>
    <w:rsid w:val="00ED4611"/>
    <w:rsid w:val="00ED61B0"/>
    <w:rsid w:val="00EE573B"/>
    <w:rsid w:val="00EE7551"/>
    <w:rsid w:val="00F1477C"/>
    <w:rsid w:val="00F1562C"/>
    <w:rsid w:val="00F24528"/>
    <w:rsid w:val="00F26B53"/>
    <w:rsid w:val="00F327A4"/>
    <w:rsid w:val="00F3355C"/>
    <w:rsid w:val="00F3519B"/>
    <w:rsid w:val="00F465FD"/>
    <w:rsid w:val="00F50411"/>
    <w:rsid w:val="00F546A4"/>
    <w:rsid w:val="00F75935"/>
    <w:rsid w:val="00F8315C"/>
    <w:rsid w:val="00F83C6A"/>
    <w:rsid w:val="00F858A0"/>
    <w:rsid w:val="00F966A3"/>
    <w:rsid w:val="00FA3032"/>
    <w:rsid w:val="00FA38E3"/>
    <w:rsid w:val="00FA4D09"/>
    <w:rsid w:val="00FA6B73"/>
    <w:rsid w:val="00FA6F24"/>
    <w:rsid w:val="00FB6583"/>
    <w:rsid w:val="00FD799B"/>
    <w:rsid w:val="00FF29FF"/>
    <w:rsid w:val="00FF7468"/>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1187"/>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4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character" w:styleId="Emphasis">
    <w:name w:val="Emphasis"/>
    <w:basedOn w:val="DefaultParagraphFont"/>
    <w:uiPriority w:val="20"/>
    <w:qFormat/>
    <w:rsid w:val="00F83C6A"/>
    <w:rPr>
      <w:i/>
      <w:iCs/>
    </w:rPr>
  </w:style>
  <w:style w:type="character" w:styleId="Strong">
    <w:name w:val="Strong"/>
    <w:basedOn w:val="DefaultParagraphFont"/>
    <w:uiPriority w:val="22"/>
    <w:qFormat/>
    <w:rsid w:val="00F83C6A"/>
    <w:rPr>
      <w:b/>
      <w:bCs/>
    </w:rPr>
  </w:style>
  <w:style w:type="paragraph" w:styleId="BalloonText">
    <w:name w:val="Balloon Text"/>
    <w:basedOn w:val="Normal"/>
    <w:link w:val="BalloonTextChar"/>
    <w:uiPriority w:val="99"/>
    <w:semiHidden/>
    <w:unhideWhenUsed/>
    <w:rsid w:val="006C2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FE"/>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4666C9"/>
    <w:rPr>
      <w:sz w:val="16"/>
      <w:szCs w:val="16"/>
    </w:rPr>
  </w:style>
  <w:style w:type="paragraph" w:styleId="CommentText">
    <w:name w:val="annotation text"/>
    <w:basedOn w:val="Normal"/>
    <w:link w:val="CommentTextChar"/>
    <w:uiPriority w:val="99"/>
    <w:semiHidden/>
    <w:unhideWhenUsed/>
    <w:rsid w:val="004666C9"/>
    <w:rPr>
      <w:sz w:val="20"/>
      <w:szCs w:val="20"/>
    </w:rPr>
  </w:style>
  <w:style w:type="character" w:customStyle="1" w:styleId="CommentTextChar">
    <w:name w:val="Comment Text Char"/>
    <w:basedOn w:val="DefaultParagraphFont"/>
    <w:link w:val="CommentText"/>
    <w:uiPriority w:val="99"/>
    <w:semiHidden/>
    <w:rsid w:val="004666C9"/>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4666C9"/>
    <w:rPr>
      <w:b/>
      <w:bCs/>
    </w:rPr>
  </w:style>
  <w:style w:type="character" w:customStyle="1" w:styleId="CommentSubjectChar">
    <w:name w:val="Comment Subject Char"/>
    <w:basedOn w:val="CommentTextChar"/>
    <w:link w:val="CommentSubject"/>
    <w:uiPriority w:val="99"/>
    <w:semiHidden/>
    <w:rsid w:val="004666C9"/>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959">
      <w:bodyDiv w:val="1"/>
      <w:marLeft w:val="0"/>
      <w:marRight w:val="0"/>
      <w:marTop w:val="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1635133960">
              <w:marLeft w:val="0"/>
              <w:marRight w:val="0"/>
              <w:marTop w:val="0"/>
              <w:marBottom w:val="0"/>
              <w:divBdr>
                <w:top w:val="none" w:sz="0" w:space="0" w:color="auto"/>
                <w:left w:val="none" w:sz="0" w:space="0" w:color="auto"/>
                <w:bottom w:val="none" w:sz="0" w:space="0" w:color="auto"/>
                <w:right w:val="none" w:sz="0" w:space="0" w:color="auto"/>
              </w:divBdr>
              <w:divsChild>
                <w:div w:id="2065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006">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1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421172292">
          <w:marLeft w:val="0"/>
          <w:marRight w:val="0"/>
          <w:marTop w:val="0"/>
          <w:marBottom w:val="0"/>
          <w:divBdr>
            <w:top w:val="none" w:sz="0" w:space="0" w:color="auto"/>
            <w:left w:val="none" w:sz="0" w:space="0" w:color="auto"/>
            <w:bottom w:val="none" w:sz="0" w:space="0" w:color="auto"/>
            <w:right w:val="none" w:sz="0" w:space="0" w:color="auto"/>
          </w:divBdr>
          <w:divsChild>
            <w:div w:id="685180767">
              <w:marLeft w:val="0"/>
              <w:marRight w:val="0"/>
              <w:marTop w:val="0"/>
              <w:marBottom w:val="0"/>
              <w:divBdr>
                <w:top w:val="none" w:sz="0" w:space="0" w:color="auto"/>
                <w:left w:val="none" w:sz="0" w:space="0" w:color="auto"/>
                <w:bottom w:val="none" w:sz="0" w:space="0" w:color="auto"/>
                <w:right w:val="none" w:sz="0" w:space="0" w:color="auto"/>
              </w:divBdr>
              <w:divsChild>
                <w:div w:id="7171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6794">
      <w:bodyDiv w:val="1"/>
      <w:marLeft w:val="0"/>
      <w:marRight w:val="0"/>
      <w:marTop w:val="0"/>
      <w:marBottom w:val="0"/>
      <w:divBdr>
        <w:top w:val="none" w:sz="0" w:space="0" w:color="auto"/>
        <w:left w:val="none" w:sz="0" w:space="0" w:color="auto"/>
        <w:bottom w:val="none" w:sz="0" w:space="0" w:color="auto"/>
        <w:right w:val="none" w:sz="0" w:space="0" w:color="auto"/>
      </w:divBdr>
      <w:divsChild>
        <w:div w:id="1999336683">
          <w:marLeft w:val="0"/>
          <w:marRight w:val="0"/>
          <w:marTop w:val="0"/>
          <w:marBottom w:val="0"/>
          <w:divBdr>
            <w:top w:val="none" w:sz="0" w:space="0" w:color="auto"/>
            <w:left w:val="none" w:sz="0" w:space="0" w:color="auto"/>
            <w:bottom w:val="none" w:sz="0" w:space="0" w:color="auto"/>
            <w:right w:val="none" w:sz="0" w:space="0" w:color="auto"/>
          </w:divBdr>
          <w:divsChild>
            <w:div w:id="4719185">
              <w:marLeft w:val="0"/>
              <w:marRight w:val="0"/>
              <w:marTop w:val="0"/>
              <w:marBottom w:val="0"/>
              <w:divBdr>
                <w:top w:val="none" w:sz="0" w:space="0" w:color="auto"/>
                <w:left w:val="none" w:sz="0" w:space="0" w:color="auto"/>
                <w:bottom w:val="none" w:sz="0" w:space="0" w:color="auto"/>
                <w:right w:val="none" w:sz="0" w:space="0" w:color="auto"/>
              </w:divBdr>
              <w:divsChild>
                <w:div w:id="1601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5273">
      <w:bodyDiv w:val="1"/>
      <w:marLeft w:val="0"/>
      <w:marRight w:val="0"/>
      <w:marTop w:val="0"/>
      <w:marBottom w:val="0"/>
      <w:divBdr>
        <w:top w:val="none" w:sz="0" w:space="0" w:color="auto"/>
        <w:left w:val="none" w:sz="0" w:space="0" w:color="auto"/>
        <w:bottom w:val="none" w:sz="0" w:space="0" w:color="auto"/>
        <w:right w:val="none" w:sz="0" w:space="0" w:color="auto"/>
      </w:divBdr>
      <w:divsChild>
        <w:div w:id="745223515">
          <w:marLeft w:val="0"/>
          <w:marRight w:val="0"/>
          <w:marTop w:val="0"/>
          <w:marBottom w:val="0"/>
          <w:divBdr>
            <w:top w:val="none" w:sz="0" w:space="0" w:color="auto"/>
            <w:left w:val="none" w:sz="0" w:space="0" w:color="auto"/>
            <w:bottom w:val="none" w:sz="0" w:space="0" w:color="auto"/>
            <w:right w:val="none" w:sz="0" w:space="0" w:color="auto"/>
          </w:divBdr>
          <w:divsChild>
            <w:div w:id="1000423483">
              <w:marLeft w:val="0"/>
              <w:marRight w:val="0"/>
              <w:marTop w:val="0"/>
              <w:marBottom w:val="0"/>
              <w:divBdr>
                <w:top w:val="none" w:sz="0" w:space="0" w:color="auto"/>
                <w:left w:val="none" w:sz="0" w:space="0" w:color="auto"/>
                <w:bottom w:val="none" w:sz="0" w:space="0" w:color="auto"/>
                <w:right w:val="none" w:sz="0" w:space="0" w:color="auto"/>
              </w:divBdr>
              <w:divsChild>
                <w:div w:id="13701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8581">
      <w:bodyDiv w:val="1"/>
      <w:marLeft w:val="0"/>
      <w:marRight w:val="0"/>
      <w:marTop w:val="0"/>
      <w:marBottom w:val="0"/>
      <w:divBdr>
        <w:top w:val="none" w:sz="0" w:space="0" w:color="auto"/>
        <w:left w:val="none" w:sz="0" w:space="0" w:color="auto"/>
        <w:bottom w:val="none" w:sz="0" w:space="0" w:color="auto"/>
        <w:right w:val="none" w:sz="0" w:space="0" w:color="auto"/>
      </w:divBdr>
      <w:divsChild>
        <w:div w:id="382943827">
          <w:marLeft w:val="0"/>
          <w:marRight w:val="0"/>
          <w:marTop w:val="0"/>
          <w:marBottom w:val="0"/>
          <w:divBdr>
            <w:top w:val="none" w:sz="0" w:space="0" w:color="auto"/>
            <w:left w:val="none" w:sz="0" w:space="0" w:color="auto"/>
            <w:bottom w:val="none" w:sz="0" w:space="0" w:color="auto"/>
            <w:right w:val="none" w:sz="0" w:space="0" w:color="auto"/>
          </w:divBdr>
          <w:divsChild>
            <w:div w:id="1731808398">
              <w:marLeft w:val="0"/>
              <w:marRight w:val="0"/>
              <w:marTop w:val="0"/>
              <w:marBottom w:val="0"/>
              <w:divBdr>
                <w:top w:val="none" w:sz="0" w:space="0" w:color="auto"/>
                <w:left w:val="none" w:sz="0" w:space="0" w:color="auto"/>
                <w:bottom w:val="none" w:sz="0" w:space="0" w:color="auto"/>
                <w:right w:val="none" w:sz="0" w:space="0" w:color="auto"/>
              </w:divBdr>
              <w:divsChild>
                <w:div w:id="1364867138">
                  <w:marLeft w:val="0"/>
                  <w:marRight w:val="0"/>
                  <w:marTop w:val="0"/>
                  <w:marBottom w:val="0"/>
                  <w:divBdr>
                    <w:top w:val="none" w:sz="0" w:space="0" w:color="auto"/>
                    <w:left w:val="none" w:sz="0" w:space="0" w:color="auto"/>
                    <w:bottom w:val="none" w:sz="0" w:space="0" w:color="auto"/>
                    <w:right w:val="none" w:sz="0" w:space="0" w:color="auto"/>
                  </w:divBdr>
                </w:div>
              </w:divsChild>
            </w:div>
            <w:div w:id="794757869">
              <w:marLeft w:val="0"/>
              <w:marRight w:val="0"/>
              <w:marTop w:val="0"/>
              <w:marBottom w:val="0"/>
              <w:divBdr>
                <w:top w:val="none" w:sz="0" w:space="0" w:color="auto"/>
                <w:left w:val="none" w:sz="0" w:space="0" w:color="auto"/>
                <w:bottom w:val="none" w:sz="0" w:space="0" w:color="auto"/>
                <w:right w:val="none" w:sz="0" w:space="0" w:color="auto"/>
              </w:divBdr>
              <w:divsChild>
                <w:div w:id="264116133">
                  <w:marLeft w:val="0"/>
                  <w:marRight w:val="0"/>
                  <w:marTop w:val="0"/>
                  <w:marBottom w:val="0"/>
                  <w:divBdr>
                    <w:top w:val="none" w:sz="0" w:space="0" w:color="auto"/>
                    <w:left w:val="none" w:sz="0" w:space="0" w:color="auto"/>
                    <w:bottom w:val="none" w:sz="0" w:space="0" w:color="auto"/>
                    <w:right w:val="none" w:sz="0" w:space="0" w:color="auto"/>
                  </w:divBdr>
                </w:div>
              </w:divsChild>
            </w:div>
            <w:div w:id="612515751">
              <w:marLeft w:val="0"/>
              <w:marRight w:val="0"/>
              <w:marTop w:val="0"/>
              <w:marBottom w:val="0"/>
              <w:divBdr>
                <w:top w:val="none" w:sz="0" w:space="0" w:color="auto"/>
                <w:left w:val="none" w:sz="0" w:space="0" w:color="auto"/>
                <w:bottom w:val="none" w:sz="0" w:space="0" w:color="auto"/>
                <w:right w:val="none" w:sz="0" w:space="0" w:color="auto"/>
              </w:divBdr>
              <w:divsChild>
                <w:div w:id="8291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0635224">
      <w:bodyDiv w:val="1"/>
      <w:marLeft w:val="0"/>
      <w:marRight w:val="0"/>
      <w:marTop w:val="0"/>
      <w:marBottom w:val="0"/>
      <w:divBdr>
        <w:top w:val="none" w:sz="0" w:space="0" w:color="auto"/>
        <w:left w:val="none" w:sz="0" w:space="0" w:color="auto"/>
        <w:bottom w:val="none" w:sz="0" w:space="0" w:color="auto"/>
        <w:right w:val="none" w:sz="0" w:space="0" w:color="auto"/>
      </w:divBdr>
      <w:divsChild>
        <w:div w:id="798573186">
          <w:marLeft w:val="0"/>
          <w:marRight w:val="0"/>
          <w:marTop w:val="0"/>
          <w:marBottom w:val="0"/>
          <w:divBdr>
            <w:top w:val="none" w:sz="0" w:space="0" w:color="auto"/>
            <w:left w:val="none" w:sz="0" w:space="0" w:color="auto"/>
            <w:bottom w:val="none" w:sz="0" w:space="0" w:color="auto"/>
            <w:right w:val="none" w:sz="0" w:space="0" w:color="auto"/>
          </w:divBdr>
          <w:divsChild>
            <w:div w:id="1935867965">
              <w:marLeft w:val="0"/>
              <w:marRight w:val="0"/>
              <w:marTop w:val="0"/>
              <w:marBottom w:val="0"/>
              <w:divBdr>
                <w:top w:val="none" w:sz="0" w:space="0" w:color="auto"/>
                <w:left w:val="none" w:sz="0" w:space="0" w:color="auto"/>
                <w:bottom w:val="none" w:sz="0" w:space="0" w:color="auto"/>
                <w:right w:val="none" w:sz="0" w:space="0" w:color="auto"/>
              </w:divBdr>
              <w:divsChild>
                <w:div w:id="15179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973">
      <w:bodyDiv w:val="1"/>
      <w:marLeft w:val="0"/>
      <w:marRight w:val="0"/>
      <w:marTop w:val="0"/>
      <w:marBottom w:val="0"/>
      <w:divBdr>
        <w:top w:val="none" w:sz="0" w:space="0" w:color="auto"/>
        <w:left w:val="none" w:sz="0" w:space="0" w:color="auto"/>
        <w:bottom w:val="none" w:sz="0" w:space="0" w:color="auto"/>
        <w:right w:val="none" w:sz="0" w:space="0" w:color="auto"/>
      </w:divBdr>
      <w:divsChild>
        <w:div w:id="575436085">
          <w:marLeft w:val="0"/>
          <w:marRight w:val="0"/>
          <w:marTop w:val="525"/>
          <w:marBottom w:val="0"/>
          <w:divBdr>
            <w:top w:val="none" w:sz="0" w:space="0" w:color="auto"/>
            <w:left w:val="none" w:sz="0" w:space="0" w:color="auto"/>
            <w:bottom w:val="none" w:sz="0" w:space="0" w:color="auto"/>
            <w:right w:val="none" w:sz="0" w:space="0" w:color="auto"/>
          </w:divBdr>
        </w:div>
      </w:divsChild>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87130788">
      <w:bodyDiv w:val="1"/>
      <w:marLeft w:val="0"/>
      <w:marRight w:val="0"/>
      <w:marTop w:val="0"/>
      <w:marBottom w:val="0"/>
      <w:divBdr>
        <w:top w:val="none" w:sz="0" w:space="0" w:color="auto"/>
        <w:left w:val="none" w:sz="0" w:space="0" w:color="auto"/>
        <w:bottom w:val="none" w:sz="0" w:space="0" w:color="auto"/>
        <w:right w:val="none" w:sz="0" w:space="0" w:color="auto"/>
      </w:divBdr>
      <w:divsChild>
        <w:div w:id="851452652">
          <w:marLeft w:val="0"/>
          <w:marRight w:val="0"/>
          <w:marTop w:val="0"/>
          <w:marBottom w:val="0"/>
          <w:divBdr>
            <w:top w:val="none" w:sz="0" w:space="0" w:color="auto"/>
            <w:left w:val="none" w:sz="0" w:space="0" w:color="auto"/>
            <w:bottom w:val="none" w:sz="0" w:space="0" w:color="auto"/>
            <w:right w:val="none" w:sz="0" w:space="0" w:color="auto"/>
          </w:divBdr>
          <w:divsChild>
            <w:div w:id="756173283">
              <w:marLeft w:val="0"/>
              <w:marRight w:val="0"/>
              <w:marTop w:val="0"/>
              <w:marBottom w:val="0"/>
              <w:divBdr>
                <w:top w:val="none" w:sz="0" w:space="0" w:color="auto"/>
                <w:left w:val="none" w:sz="0" w:space="0" w:color="auto"/>
                <w:bottom w:val="none" w:sz="0" w:space="0" w:color="auto"/>
                <w:right w:val="none" w:sz="0" w:space="0" w:color="auto"/>
              </w:divBdr>
              <w:divsChild>
                <w:div w:id="1239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4677">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29399528">
      <w:bodyDiv w:val="1"/>
      <w:marLeft w:val="0"/>
      <w:marRight w:val="0"/>
      <w:marTop w:val="0"/>
      <w:marBottom w:val="0"/>
      <w:divBdr>
        <w:top w:val="none" w:sz="0" w:space="0" w:color="auto"/>
        <w:left w:val="none" w:sz="0" w:space="0" w:color="auto"/>
        <w:bottom w:val="none" w:sz="0" w:space="0" w:color="auto"/>
        <w:right w:val="none" w:sz="0" w:space="0" w:color="auto"/>
      </w:divBdr>
      <w:divsChild>
        <w:div w:id="1785954081">
          <w:marLeft w:val="0"/>
          <w:marRight w:val="0"/>
          <w:marTop w:val="0"/>
          <w:marBottom w:val="0"/>
          <w:divBdr>
            <w:top w:val="none" w:sz="0" w:space="0" w:color="auto"/>
            <w:left w:val="none" w:sz="0" w:space="0" w:color="auto"/>
            <w:bottom w:val="none" w:sz="0" w:space="0" w:color="auto"/>
            <w:right w:val="none" w:sz="0" w:space="0" w:color="auto"/>
          </w:divBdr>
          <w:divsChild>
            <w:div w:id="116533129">
              <w:marLeft w:val="0"/>
              <w:marRight w:val="0"/>
              <w:marTop w:val="0"/>
              <w:marBottom w:val="0"/>
              <w:divBdr>
                <w:top w:val="none" w:sz="0" w:space="0" w:color="auto"/>
                <w:left w:val="none" w:sz="0" w:space="0" w:color="auto"/>
                <w:bottom w:val="none" w:sz="0" w:space="0" w:color="auto"/>
                <w:right w:val="none" w:sz="0" w:space="0" w:color="auto"/>
              </w:divBdr>
              <w:divsChild>
                <w:div w:id="1985041060">
                  <w:marLeft w:val="0"/>
                  <w:marRight w:val="0"/>
                  <w:marTop w:val="0"/>
                  <w:marBottom w:val="0"/>
                  <w:divBdr>
                    <w:top w:val="none" w:sz="0" w:space="0" w:color="auto"/>
                    <w:left w:val="none" w:sz="0" w:space="0" w:color="auto"/>
                    <w:bottom w:val="none" w:sz="0" w:space="0" w:color="auto"/>
                    <w:right w:val="none" w:sz="0" w:space="0" w:color="auto"/>
                  </w:divBdr>
                </w:div>
              </w:divsChild>
            </w:div>
            <w:div w:id="1556353162">
              <w:marLeft w:val="0"/>
              <w:marRight w:val="0"/>
              <w:marTop w:val="0"/>
              <w:marBottom w:val="0"/>
              <w:divBdr>
                <w:top w:val="none" w:sz="0" w:space="0" w:color="auto"/>
                <w:left w:val="none" w:sz="0" w:space="0" w:color="auto"/>
                <w:bottom w:val="none" w:sz="0" w:space="0" w:color="auto"/>
                <w:right w:val="none" w:sz="0" w:space="0" w:color="auto"/>
              </w:divBdr>
              <w:divsChild>
                <w:div w:id="1398628988">
                  <w:marLeft w:val="0"/>
                  <w:marRight w:val="0"/>
                  <w:marTop w:val="0"/>
                  <w:marBottom w:val="0"/>
                  <w:divBdr>
                    <w:top w:val="none" w:sz="0" w:space="0" w:color="auto"/>
                    <w:left w:val="none" w:sz="0" w:space="0" w:color="auto"/>
                    <w:bottom w:val="none" w:sz="0" w:space="0" w:color="auto"/>
                    <w:right w:val="none" w:sz="0" w:space="0" w:color="auto"/>
                  </w:divBdr>
                </w:div>
              </w:divsChild>
            </w:div>
            <w:div w:id="1118790485">
              <w:marLeft w:val="0"/>
              <w:marRight w:val="0"/>
              <w:marTop w:val="0"/>
              <w:marBottom w:val="0"/>
              <w:divBdr>
                <w:top w:val="none" w:sz="0" w:space="0" w:color="auto"/>
                <w:left w:val="none" w:sz="0" w:space="0" w:color="auto"/>
                <w:bottom w:val="none" w:sz="0" w:space="0" w:color="auto"/>
                <w:right w:val="none" w:sz="0" w:space="0" w:color="auto"/>
              </w:divBdr>
              <w:divsChild>
                <w:div w:id="20414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194346552">
      <w:bodyDiv w:val="1"/>
      <w:marLeft w:val="0"/>
      <w:marRight w:val="0"/>
      <w:marTop w:val="0"/>
      <w:marBottom w:val="0"/>
      <w:divBdr>
        <w:top w:val="none" w:sz="0" w:space="0" w:color="auto"/>
        <w:left w:val="none" w:sz="0" w:space="0" w:color="auto"/>
        <w:bottom w:val="none" w:sz="0" w:space="0" w:color="auto"/>
        <w:right w:val="none" w:sz="0" w:space="0" w:color="auto"/>
      </w:divBdr>
      <w:divsChild>
        <w:div w:id="158154741">
          <w:marLeft w:val="0"/>
          <w:marRight w:val="0"/>
          <w:marTop w:val="0"/>
          <w:marBottom w:val="0"/>
          <w:divBdr>
            <w:top w:val="none" w:sz="0" w:space="0" w:color="auto"/>
            <w:left w:val="none" w:sz="0" w:space="0" w:color="auto"/>
            <w:bottom w:val="none" w:sz="0" w:space="0" w:color="auto"/>
            <w:right w:val="none" w:sz="0" w:space="0" w:color="auto"/>
          </w:divBdr>
          <w:divsChild>
            <w:div w:id="1499077017">
              <w:marLeft w:val="0"/>
              <w:marRight w:val="0"/>
              <w:marTop w:val="0"/>
              <w:marBottom w:val="0"/>
              <w:divBdr>
                <w:top w:val="none" w:sz="0" w:space="0" w:color="auto"/>
                <w:left w:val="none" w:sz="0" w:space="0" w:color="auto"/>
                <w:bottom w:val="none" w:sz="0" w:space="0" w:color="auto"/>
                <w:right w:val="none" w:sz="0" w:space="0" w:color="auto"/>
              </w:divBdr>
              <w:divsChild>
                <w:div w:id="14873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59503517">
      <w:bodyDiv w:val="1"/>
      <w:marLeft w:val="0"/>
      <w:marRight w:val="0"/>
      <w:marTop w:val="0"/>
      <w:marBottom w:val="0"/>
      <w:divBdr>
        <w:top w:val="none" w:sz="0" w:space="0" w:color="auto"/>
        <w:left w:val="none" w:sz="0" w:space="0" w:color="auto"/>
        <w:bottom w:val="none" w:sz="0" w:space="0" w:color="auto"/>
        <w:right w:val="none" w:sz="0" w:space="0" w:color="auto"/>
      </w:divBdr>
    </w:div>
    <w:div w:id="1422946269">
      <w:bodyDiv w:val="1"/>
      <w:marLeft w:val="0"/>
      <w:marRight w:val="0"/>
      <w:marTop w:val="0"/>
      <w:marBottom w:val="0"/>
      <w:divBdr>
        <w:top w:val="none" w:sz="0" w:space="0" w:color="auto"/>
        <w:left w:val="none" w:sz="0" w:space="0" w:color="auto"/>
        <w:bottom w:val="none" w:sz="0" w:space="0" w:color="auto"/>
        <w:right w:val="none" w:sz="0" w:space="0" w:color="auto"/>
      </w:divBdr>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46274275">
      <w:bodyDiv w:val="1"/>
      <w:marLeft w:val="0"/>
      <w:marRight w:val="0"/>
      <w:marTop w:val="0"/>
      <w:marBottom w:val="0"/>
      <w:divBdr>
        <w:top w:val="none" w:sz="0" w:space="0" w:color="auto"/>
        <w:left w:val="none" w:sz="0" w:space="0" w:color="auto"/>
        <w:bottom w:val="none" w:sz="0" w:space="0" w:color="auto"/>
        <w:right w:val="none" w:sz="0" w:space="0" w:color="auto"/>
      </w:divBdr>
    </w:div>
    <w:div w:id="1705862292">
      <w:bodyDiv w:val="1"/>
      <w:marLeft w:val="0"/>
      <w:marRight w:val="0"/>
      <w:marTop w:val="0"/>
      <w:marBottom w:val="0"/>
      <w:divBdr>
        <w:top w:val="none" w:sz="0" w:space="0" w:color="auto"/>
        <w:left w:val="none" w:sz="0" w:space="0" w:color="auto"/>
        <w:bottom w:val="none" w:sz="0" w:space="0" w:color="auto"/>
        <w:right w:val="none" w:sz="0" w:space="0" w:color="auto"/>
      </w:divBdr>
      <w:divsChild>
        <w:div w:id="1422338277">
          <w:marLeft w:val="0"/>
          <w:marRight w:val="0"/>
          <w:marTop w:val="0"/>
          <w:marBottom w:val="0"/>
          <w:divBdr>
            <w:top w:val="none" w:sz="0" w:space="0" w:color="auto"/>
            <w:left w:val="none" w:sz="0" w:space="0" w:color="auto"/>
            <w:bottom w:val="none" w:sz="0" w:space="0" w:color="auto"/>
            <w:right w:val="none" w:sz="0" w:space="0" w:color="auto"/>
          </w:divBdr>
          <w:divsChild>
            <w:div w:id="52002507">
              <w:marLeft w:val="0"/>
              <w:marRight w:val="0"/>
              <w:marTop w:val="0"/>
              <w:marBottom w:val="0"/>
              <w:divBdr>
                <w:top w:val="none" w:sz="0" w:space="0" w:color="auto"/>
                <w:left w:val="none" w:sz="0" w:space="0" w:color="auto"/>
                <w:bottom w:val="none" w:sz="0" w:space="0" w:color="auto"/>
                <w:right w:val="none" w:sz="0" w:space="0" w:color="auto"/>
              </w:divBdr>
              <w:divsChild>
                <w:div w:id="21359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0232">
      <w:bodyDiv w:val="1"/>
      <w:marLeft w:val="0"/>
      <w:marRight w:val="0"/>
      <w:marTop w:val="0"/>
      <w:marBottom w:val="0"/>
      <w:divBdr>
        <w:top w:val="none" w:sz="0" w:space="0" w:color="auto"/>
        <w:left w:val="none" w:sz="0" w:space="0" w:color="auto"/>
        <w:bottom w:val="none" w:sz="0" w:space="0" w:color="auto"/>
        <w:right w:val="none" w:sz="0" w:space="0" w:color="auto"/>
      </w:divBdr>
      <w:divsChild>
        <w:div w:id="744375607">
          <w:marLeft w:val="0"/>
          <w:marRight w:val="0"/>
          <w:marTop w:val="0"/>
          <w:marBottom w:val="0"/>
          <w:divBdr>
            <w:top w:val="none" w:sz="0" w:space="0" w:color="auto"/>
            <w:left w:val="none" w:sz="0" w:space="0" w:color="auto"/>
            <w:bottom w:val="none" w:sz="0" w:space="0" w:color="auto"/>
            <w:right w:val="none" w:sz="0" w:space="0" w:color="auto"/>
          </w:divBdr>
          <w:divsChild>
            <w:div w:id="1717198282">
              <w:marLeft w:val="0"/>
              <w:marRight w:val="0"/>
              <w:marTop w:val="0"/>
              <w:marBottom w:val="0"/>
              <w:divBdr>
                <w:top w:val="none" w:sz="0" w:space="0" w:color="auto"/>
                <w:left w:val="none" w:sz="0" w:space="0" w:color="auto"/>
                <w:bottom w:val="none" w:sz="0" w:space="0" w:color="auto"/>
                <w:right w:val="none" w:sz="0" w:space="0" w:color="auto"/>
              </w:divBdr>
              <w:divsChild>
                <w:div w:id="7345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2383">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6015638">
      <w:bodyDiv w:val="1"/>
      <w:marLeft w:val="0"/>
      <w:marRight w:val="0"/>
      <w:marTop w:val="0"/>
      <w:marBottom w:val="0"/>
      <w:divBdr>
        <w:top w:val="none" w:sz="0" w:space="0" w:color="auto"/>
        <w:left w:val="none" w:sz="0" w:space="0" w:color="auto"/>
        <w:bottom w:val="none" w:sz="0" w:space="0" w:color="auto"/>
        <w:right w:val="none" w:sz="0" w:space="0" w:color="auto"/>
      </w:divBdr>
      <w:divsChild>
        <w:div w:id="1063796679">
          <w:marLeft w:val="0"/>
          <w:marRight w:val="0"/>
          <w:marTop w:val="0"/>
          <w:marBottom w:val="0"/>
          <w:divBdr>
            <w:top w:val="none" w:sz="0" w:space="0" w:color="auto"/>
            <w:left w:val="none" w:sz="0" w:space="0" w:color="auto"/>
            <w:bottom w:val="none" w:sz="0" w:space="0" w:color="auto"/>
            <w:right w:val="none" w:sz="0" w:space="0" w:color="auto"/>
          </w:divBdr>
          <w:divsChild>
            <w:div w:id="879393534">
              <w:marLeft w:val="0"/>
              <w:marRight w:val="0"/>
              <w:marTop w:val="0"/>
              <w:marBottom w:val="0"/>
              <w:divBdr>
                <w:top w:val="none" w:sz="0" w:space="0" w:color="auto"/>
                <w:left w:val="none" w:sz="0" w:space="0" w:color="auto"/>
                <w:bottom w:val="none" w:sz="0" w:space="0" w:color="auto"/>
                <w:right w:val="none" w:sz="0" w:space="0" w:color="auto"/>
              </w:divBdr>
              <w:divsChild>
                <w:div w:id="739330648">
                  <w:marLeft w:val="0"/>
                  <w:marRight w:val="0"/>
                  <w:marTop w:val="0"/>
                  <w:marBottom w:val="0"/>
                  <w:divBdr>
                    <w:top w:val="none" w:sz="0" w:space="0" w:color="auto"/>
                    <w:left w:val="none" w:sz="0" w:space="0" w:color="auto"/>
                    <w:bottom w:val="none" w:sz="0" w:space="0" w:color="auto"/>
                    <w:right w:val="none" w:sz="0" w:space="0" w:color="auto"/>
                  </w:divBdr>
                </w:div>
              </w:divsChild>
            </w:div>
            <w:div w:id="204097859">
              <w:marLeft w:val="0"/>
              <w:marRight w:val="0"/>
              <w:marTop w:val="0"/>
              <w:marBottom w:val="0"/>
              <w:divBdr>
                <w:top w:val="none" w:sz="0" w:space="0" w:color="auto"/>
                <w:left w:val="none" w:sz="0" w:space="0" w:color="auto"/>
                <w:bottom w:val="none" w:sz="0" w:space="0" w:color="auto"/>
                <w:right w:val="none" w:sz="0" w:space="0" w:color="auto"/>
              </w:divBdr>
              <w:divsChild>
                <w:div w:id="1381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3808">
          <w:marLeft w:val="0"/>
          <w:marRight w:val="0"/>
          <w:marTop w:val="0"/>
          <w:marBottom w:val="0"/>
          <w:divBdr>
            <w:top w:val="none" w:sz="0" w:space="0" w:color="auto"/>
            <w:left w:val="none" w:sz="0" w:space="0" w:color="auto"/>
            <w:bottom w:val="none" w:sz="0" w:space="0" w:color="auto"/>
            <w:right w:val="none" w:sz="0" w:space="0" w:color="auto"/>
          </w:divBdr>
          <w:divsChild>
            <w:div w:id="1685671578">
              <w:marLeft w:val="0"/>
              <w:marRight w:val="0"/>
              <w:marTop w:val="0"/>
              <w:marBottom w:val="0"/>
              <w:divBdr>
                <w:top w:val="none" w:sz="0" w:space="0" w:color="auto"/>
                <w:left w:val="none" w:sz="0" w:space="0" w:color="auto"/>
                <w:bottom w:val="none" w:sz="0" w:space="0" w:color="auto"/>
                <w:right w:val="none" w:sz="0" w:space="0" w:color="auto"/>
              </w:divBdr>
              <w:divsChild>
                <w:div w:id="1448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3507">
      <w:bodyDiv w:val="1"/>
      <w:marLeft w:val="0"/>
      <w:marRight w:val="0"/>
      <w:marTop w:val="0"/>
      <w:marBottom w:val="0"/>
      <w:divBdr>
        <w:top w:val="none" w:sz="0" w:space="0" w:color="auto"/>
        <w:left w:val="none" w:sz="0" w:space="0" w:color="auto"/>
        <w:bottom w:val="none" w:sz="0" w:space="0" w:color="auto"/>
        <w:right w:val="none" w:sz="0" w:space="0" w:color="auto"/>
      </w:divBdr>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A6A8-0AA5-44EE-A724-E270CB84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6439</Words>
  <Characters>36706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3</cp:revision>
  <cp:lastPrinted>2023-08-07T13:45:00Z</cp:lastPrinted>
  <dcterms:created xsi:type="dcterms:W3CDTF">2023-08-10T08:19:00Z</dcterms:created>
  <dcterms:modified xsi:type="dcterms:W3CDTF">2023-08-10T08:21:00Z</dcterms:modified>
</cp:coreProperties>
</file>