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page" w:tblpX="7018" w:tblpY="331"/>
        <w:tblW w:w="4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9"/>
      </w:tblGrid>
      <w:tr w:rsidR="00EA7F3A" w:rsidRPr="004508F5" w14:paraId="3D9A700A" w14:textId="77777777" w:rsidTr="00EA7F3A">
        <w:trPr>
          <w:trHeight w:val="485"/>
        </w:trPr>
        <w:tc>
          <w:tcPr>
            <w:tcW w:w="4399" w:type="dxa"/>
          </w:tcPr>
          <w:p w14:paraId="36620D6E" w14:textId="4EE28065" w:rsidR="00EA7F3A" w:rsidRPr="004508F5" w:rsidRDefault="00EA7F3A" w:rsidP="004858DB">
            <w:pPr>
              <w:tabs>
                <w:tab w:val="right" w:pos="4144"/>
              </w:tabs>
              <w:spacing w:after="0" w:line="360" w:lineRule="auto"/>
              <w:jc w:val="both"/>
              <w:rPr>
                <w:rFonts w:ascii="Arial" w:hAnsi="Arial" w:cs="Arial"/>
                <w:sz w:val="16"/>
                <w:szCs w:val="16"/>
                <w:lang w:val="en-GB"/>
              </w:rPr>
            </w:pPr>
            <w:r w:rsidRPr="004508F5">
              <w:rPr>
                <w:rFonts w:ascii="Arial" w:hAnsi="Arial" w:cs="Arial"/>
                <w:sz w:val="16"/>
                <w:szCs w:val="16"/>
                <w:lang w:val="en-GB"/>
              </w:rPr>
              <w:t xml:space="preserve">Reportable:  </w:t>
            </w:r>
            <w:r w:rsidRPr="004508F5">
              <w:rPr>
                <w:rFonts w:ascii="Arial" w:hAnsi="Arial" w:cs="Arial"/>
                <w:sz w:val="16"/>
                <w:szCs w:val="16"/>
                <w:lang w:val="en-GB"/>
              </w:rPr>
              <w:tab/>
              <w:t xml:space="preserve">    </w:t>
            </w:r>
            <w:r w:rsidR="00E9717A" w:rsidRPr="004508F5">
              <w:rPr>
                <w:rFonts w:ascii="Arial" w:hAnsi="Arial" w:cs="Arial"/>
                <w:sz w:val="16"/>
                <w:szCs w:val="16"/>
                <w:lang w:val="en-GB"/>
              </w:rPr>
              <w:t xml:space="preserve">                         </w:t>
            </w:r>
            <w:r w:rsidR="008E145D">
              <w:rPr>
                <w:rFonts w:ascii="Arial" w:hAnsi="Arial" w:cs="Arial"/>
                <w:sz w:val="16"/>
                <w:szCs w:val="16"/>
                <w:lang w:val="en-GB"/>
              </w:rPr>
              <w:t>NO</w:t>
            </w:r>
          </w:p>
          <w:p w14:paraId="6AAA0FB2" w14:textId="18C0DB99" w:rsidR="00EA7F3A" w:rsidRPr="004508F5" w:rsidRDefault="00EA7F3A" w:rsidP="004858DB">
            <w:pPr>
              <w:tabs>
                <w:tab w:val="right" w:pos="4144"/>
              </w:tabs>
              <w:spacing w:after="0" w:line="360" w:lineRule="auto"/>
              <w:jc w:val="both"/>
              <w:rPr>
                <w:rFonts w:ascii="Arial" w:hAnsi="Arial" w:cs="Arial"/>
                <w:sz w:val="16"/>
                <w:szCs w:val="16"/>
                <w:lang w:val="en-GB"/>
              </w:rPr>
            </w:pPr>
            <w:r w:rsidRPr="004508F5">
              <w:rPr>
                <w:rFonts w:ascii="Arial" w:hAnsi="Arial" w:cs="Arial"/>
                <w:sz w:val="16"/>
                <w:szCs w:val="16"/>
                <w:lang w:val="en-GB"/>
              </w:rPr>
              <w:t>Circulate to Judg</w:t>
            </w:r>
            <w:r w:rsidR="00E9717A" w:rsidRPr="004508F5">
              <w:rPr>
                <w:rFonts w:ascii="Arial" w:hAnsi="Arial" w:cs="Arial"/>
                <w:sz w:val="16"/>
                <w:szCs w:val="16"/>
                <w:lang w:val="en-GB"/>
              </w:rPr>
              <w:t xml:space="preserve">es: </w:t>
            </w:r>
            <w:r w:rsidR="00E9717A" w:rsidRPr="004508F5">
              <w:rPr>
                <w:rFonts w:ascii="Arial" w:hAnsi="Arial" w:cs="Arial"/>
                <w:sz w:val="16"/>
                <w:szCs w:val="16"/>
                <w:lang w:val="en-GB"/>
              </w:rPr>
              <w:tab/>
              <w:t xml:space="preserve">                    </w:t>
            </w:r>
            <w:r w:rsidR="008E145D">
              <w:rPr>
                <w:rFonts w:ascii="Arial" w:hAnsi="Arial" w:cs="Arial"/>
                <w:sz w:val="16"/>
                <w:szCs w:val="16"/>
                <w:lang w:val="en-GB"/>
              </w:rPr>
              <w:t>NO</w:t>
            </w:r>
          </w:p>
          <w:p w14:paraId="19291E98" w14:textId="6696701A" w:rsidR="00EA7F3A" w:rsidRPr="004508F5" w:rsidRDefault="00EA7F3A" w:rsidP="004858DB">
            <w:pPr>
              <w:tabs>
                <w:tab w:val="right" w:pos="4144"/>
              </w:tabs>
              <w:spacing w:after="0" w:line="360" w:lineRule="auto"/>
              <w:jc w:val="both"/>
              <w:rPr>
                <w:rFonts w:ascii="Arial" w:hAnsi="Arial" w:cs="Arial"/>
                <w:sz w:val="16"/>
                <w:szCs w:val="16"/>
                <w:lang w:val="en-GB"/>
              </w:rPr>
            </w:pPr>
            <w:r w:rsidRPr="004508F5">
              <w:rPr>
                <w:rFonts w:ascii="Arial" w:hAnsi="Arial" w:cs="Arial"/>
                <w:sz w:val="16"/>
                <w:szCs w:val="16"/>
                <w:lang w:val="en-GB"/>
              </w:rPr>
              <w:t>Circulate to Magistrates:</w:t>
            </w:r>
            <w:r w:rsidRPr="004508F5">
              <w:rPr>
                <w:rFonts w:ascii="Arial" w:hAnsi="Arial" w:cs="Arial"/>
                <w:sz w:val="16"/>
                <w:szCs w:val="16"/>
                <w:lang w:val="en-GB"/>
              </w:rPr>
              <w:tab/>
              <w:t xml:space="preserve">               </w:t>
            </w:r>
            <w:r w:rsidR="008E145D">
              <w:rPr>
                <w:rFonts w:ascii="Arial" w:hAnsi="Arial" w:cs="Arial"/>
                <w:sz w:val="16"/>
                <w:szCs w:val="16"/>
                <w:lang w:val="en-GB"/>
              </w:rPr>
              <w:t>NO</w:t>
            </w:r>
            <w:r w:rsidRPr="004508F5">
              <w:rPr>
                <w:rFonts w:ascii="Arial" w:hAnsi="Arial" w:cs="Arial"/>
                <w:sz w:val="16"/>
                <w:szCs w:val="16"/>
                <w:lang w:val="en-GB"/>
              </w:rPr>
              <w:t xml:space="preserve"> </w:t>
            </w:r>
          </w:p>
          <w:p w14:paraId="59877B85" w14:textId="5E2B9D21" w:rsidR="00EA7F3A" w:rsidRPr="004508F5" w:rsidRDefault="00EA7F3A" w:rsidP="004858DB">
            <w:pPr>
              <w:tabs>
                <w:tab w:val="right" w:pos="4144"/>
              </w:tabs>
              <w:spacing w:after="0" w:line="360" w:lineRule="auto"/>
              <w:jc w:val="both"/>
              <w:rPr>
                <w:rFonts w:ascii="Arial" w:hAnsi="Arial" w:cs="Arial"/>
                <w:sz w:val="16"/>
                <w:szCs w:val="16"/>
                <w:lang w:val="en-GB"/>
              </w:rPr>
            </w:pPr>
            <w:r w:rsidRPr="004508F5">
              <w:rPr>
                <w:rFonts w:ascii="Arial" w:hAnsi="Arial" w:cs="Arial"/>
                <w:sz w:val="16"/>
                <w:szCs w:val="16"/>
                <w:lang w:val="en-GB"/>
              </w:rPr>
              <w:t>Circulate t</w:t>
            </w:r>
            <w:r w:rsidR="00E9717A" w:rsidRPr="004508F5">
              <w:rPr>
                <w:rFonts w:ascii="Arial" w:hAnsi="Arial" w:cs="Arial"/>
                <w:sz w:val="16"/>
                <w:szCs w:val="16"/>
                <w:lang w:val="en-GB"/>
              </w:rPr>
              <w:t>o Regional Magistrates:</w:t>
            </w:r>
            <w:r w:rsidR="00E9717A" w:rsidRPr="004508F5">
              <w:rPr>
                <w:rFonts w:ascii="Arial" w:hAnsi="Arial" w:cs="Arial"/>
                <w:sz w:val="16"/>
                <w:szCs w:val="16"/>
                <w:lang w:val="en-GB"/>
              </w:rPr>
              <w:tab/>
              <w:t xml:space="preserve">  </w:t>
            </w:r>
            <w:r w:rsidR="008E145D">
              <w:rPr>
                <w:rFonts w:ascii="Arial" w:hAnsi="Arial" w:cs="Arial"/>
                <w:sz w:val="16"/>
                <w:szCs w:val="16"/>
                <w:lang w:val="en-GB"/>
              </w:rPr>
              <w:t>NO</w:t>
            </w:r>
          </w:p>
        </w:tc>
      </w:tr>
    </w:tbl>
    <w:p w14:paraId="68C8F77D" w14:textId="77777777" w:rsidR="004369E6" w:rsidRPr="004508F5" w:rsidRDefault="004369E6" w:rsidP="004858DB">
      <w:pPr>
        <w:spacing w:after="0" w:line="360" w:lineRule="auto"/>
        <w:jc w:val="center"/>
        <w:rPr>
          <w:rFonts w:ascii="Arial" w:hAnsi="Arial" w:cs="Arial"/>
          <w:noProof/>
          <w:sz w:val="28"/>
          <w:szCs w:val="28"/>
          <w:lang w:eastAsia="en-ZA"/>
        </w:rPr>
      </w:pPr>
    </w:p>
    <w:p w14:paraId="00CB57AC" w14:textId="77777777" w:rsidR="0031175B" w:rsidRPr="004508F5" w:rsidRDefault="0031175B" w:rsidP="004858DB">
      <w:pPr>
        <w:spacing w:after="0" w:line="360" w:lineRule="auto"/>
        <w:jc w:val="center"/>
        <w:rPr>
          <w:rFonts w:ascii="Arial" w:hAnsi="Arial" w:cs="Arial"/>
          <w:color w:val="1F497D"/>
          <w:sz w:val="28"/>
          <w:szCs w:val="28"/>
          <w:lang w:eastAsia="en-ZA"/>
        </w:rPr>
      </w:pPr>
      <w:r w:rsidRPr="004508F5">
        <w:rPr>
          <w:rFonts w:ascii="Arial" w:hAnsi="Arial" w:cs="Arial"/>
          <w:noProof/>
          <w:sz w:val="28"/>
          <w:szCs w:val="28"/>
          <w:lang w:eastAsia="en-ZA"/>
        </w:rPr>
        <w:drawing>
          <wp:inline distT="0" distB="0" distL="0" distR="0" wp14:anchorId="7E6D094F" wp14:editId="1827C894">
            <wp:extent cx="1568450" cy="1493573"/>
            <wp:effectExtent l="0" t="0" r="0" b="0"/>
            <wp:docPr id="1"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Users\Admin\AppData\Local\Microsoft\Windows\Temporary Internet Files\Content.Outlook\EHLFA1H0\Judiciary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Users\Admin\AppData\Local\Microsoft\Windows\Temporary Internet Files\Content.Outlook\EHLFA1H0\Judiciary2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3998" cy="1536947"/>
                    </a:xfrm>
                    <a:prstGeom prst="rect">
                      <a:avLst/>
                    </a:prstGeom>
                    <a:noFill/>
                    <a:ln>
                      <a:noFill/>
                    </a:ln>
                  </pic:spPr>
                </pic:pic>
              </a:graphicData>
            </a:graphic>
          </wp:inline>
        </w:drawing>
      </w:r>
    </w:p>
    <w:p w14:paraId="13EF0C1F" w14:textId="77777777" w:rsidR="00512F69" w:rsidRPr="004508F5" w:rsidRDefault="004369E6" w:rsidP="004858DB">
      <w:pPr>
        <w:spacing w:after="0" w:line="360" w:lineRule="auto"/>
        <w:jc w:val="center"/>
        <w:rPr>
          <w:rFonts w:ascii="Arial" w:hAnsi="Arial" w:cs="Arial"/>
          <w:b/>
          <w:sz w:val="28"/>
          <w:szCs w:val="28"/>
        </w:rPr>
      </w:pPr>
      <w:r w:rsidRPr="004508F5">
        <w:rPr>
          <w:rFonts w:ascii="Arial" w:hAnsi="Arial" w:cs="Arial"/>
          <w:b/>
          <w:sz w:val="28"/>
          <w:szCs w:val="28"/>
        </w:rPr>
        <w:t xml:space="preserve"> </w:t>
      </w:r>
    </w:p>
    <w:p w14:paraId="54B0C24D" w14:textId="77777777" w:rsidR="004369E6" w:rsidRPr="004508F5" w:rsidRDefault="004369E6" w:rsidP="004858DB">
      <w:pPr>
        <w:spacing w:after="0" w:line="360" w:lineRule="auto"/>
        <w:jc w:val="center"/>
        <w:rPr>
          <w:rFonts w:ascii="Arial" w:hAnsi="Arial" w:cs="Arial"/>
          <w:b/>
          <w:sz w:val="28"/>
          <w:szCs w:val="28"/>
        </w:rPr>
      </w:pPr>
      <w:r w:rsidRPr="004508F5">
        <w:rPr>
          <w:rFonts w:ascii="Arial" w:hAnsi="Arial" w:cs="Arial"/>
          <w:b/>
          <w:sz w:val="28"/>
          <w:szCs w:val="28"/>
        </w:rPr>
        <w:t>IN THE HIGH COURT OF SOUTH AFRICA</w:t>
      </w:r>
    </w:p>
    <w:p w14:paraId="1C1ADC6E" w14:textId="77777777" w:rsidR="004369E6" w:rsidRPr="004508F5" w:rsidRDefault="004369E6" w:rsidP="004858DB">
      <w:pPr>
        <w:spacing w:after="0" w:line="360" w:lineRule="auto"/>
        <w:jc w:val="center"/>
        <w:rPr>
          <w:rFonts w:ascii="Arial" w:hAnsi="Arial" w:cs="Arial"/>
          <w:b/>
          <w:sz w:val="28"/>
          <w:szCs w:val="28"/>
        </w:rPr>
      </w:pPr>
      <w:r w:rsidRPr="004508F5">
        <w:rPr>
          <w:rFonts w:ascii="Arial" w:hAnsi="Arial" w:cs="Arial"/>
          <w:b/>
          <w:sz w:val="28"/>
          <w:szCs w:val="28"/>
        </w:rPr>
        <w:t>NORTH WEST DIVISION, MAHIKENG</w:t>
      </w:r>
    </w:p>
    <w:p w14:paraId="4D8718AA" w14:textId="77777777" w:rsidR="007C6C46" w:rsidRPr="004508F5" w:rsidRDefault="00A3028F" w:rsidP="004858DB">
      <w:pPr>
        <w:spacing w:after="0" w:line="360" w:lineRule="auto"/>
        <w:rPr>
          <w:rFonts w:ascii="Arial" w:hAnsi="Arial" w:cs="Arial"/>
          <w:b/>
          <w:sz w:val="28"/>
          <w:szCs w:val="28"/>
        </w:rPr>
      </w:pPr>
      <w:r w:rsidRPr="004508F5">
        <w:rPr>
          <w:rFonts w:ascii="Arial" w:hAnsi="Arial" w:cs="Arial"/>
          <w:b/>
          <w:sz w:val="28"/>
          <w:szCs w:val="28"/>
        </w:rPr>
        <w:t xml:space="preserve">                                          </w:t>
      </w:r>
      <w:r w:rsidR="00AA5DDC" w:rsidRPr="004508F5">
        <w:rPr>
          <w:rFonts w:ascii="Arial" w:hAnsi="Arial" w:cs="Arial"/>
          <w:b/>
          <w:sz w:val="28"/>
          <w:szCs w:val="28"/>
        </w:rPr>
        <w:t xml:space="preserve">                                    </w:t>
      </w:r>
      <w:r w:rsidR="007C6C46" w:rsidRPr="004508F5">
        <w:rPr>
          <w:rFonts w:ascii="Arial" w:hAnsi="Arial" w:cs="Arial"/>
          <w:b/>
          <w:sz w:val="28"/>
          <w:szCs w:val="28"/>
        </w:rPr>
        <w:t xml:space="preserve">                               </w:t>
      </w:r>
      <w:r w:rsidR="007C6C46" w:rsidRPr="004508F5">
        <w:rPr>
          <w:rFonts w:ascii="Arial" w:hAnsi="Arial" w:cs="Arial"/>
          <w:b/>
          <w:sz w:val="28"/>
          <w:szCs w:val="28"/>
        </w:rPr>
        <w:tab/>
      </w:r>
    </w:p>
    <w:p w14:paraId="52CA0E25" w14:textId="77777777" w:rsidR="003427C4" w:rsidRPr="00052D89" w:rsidRDefault="003427C4" w:rsidP="004858DB">
      <w:pPr>
        <w:spacing w:after="0" w:line="360" w:lineRule="auto"/>
        <w:rPr>
          <w:rFonts w:ascii="Arial" w:hAnsi="Arial" w:cs="Arial"/>
          <w:b/>
          <w:sz w:val="28"/>
          <w:szCs w:val="28"/>
        </w:rPr>
      </w:pPr>
    </w:p>
    <w:p w14:paraId="2C8D79DC" w14:textId="76C3879E" w:rsidR="007C6C46" w:rsidRPr="004508F5" w:rsidRDefault="00DD73E2" w:rsidP="004858DB">
      <w:pPr>
        <w:spacing w:after="0" w:line="360" w:lineRule="auto"/>
        <w:jc w:val="right"/>
        <w:rPr>
          <w:rFonts w:ascii="Arial" w:hAnsi="Arial" w:cs="Arial"/>
          <w:b/>
          <w:sz w:val="28"/>
          <w:szCs w:val="28"/>
        </w:rPr>
      </w:pPr>
      <w:r w:rsidRPr="00052D89">
        <w:rPr>
          <w:rFonts w:ascii="Arial" w:hAnsi="Arial" w:cs="Arial"/>
          <w:b/>
          <w:sz w:val="28"/>
          <w:szCs w:val="28"/>
        </w:rPr>
        <w:t xml:space="preserve">HIGH COURT </w:t>
      </w:r>
      <w:r w:rsidR="0005425C" w:rsidRPr="00052D89">
        <w:rPr>
          <w:rFonts w:ascii="Arial" w:hAnsi="Arial" w:cs="Arial"/>
          <w:b/>
          <w:sz w:val="28"/>
          <w:szCs w:val="28"/>
        </w:rPr>
        <w:t>RE</w:t>
      </w:r>
      <w:r w:rsidRPr="00052D89">
        <w:rPr>
          <w:rFonts w:ascii="Arial" w:hAnsi="Arial" w:cs="Arial"/>
          <w:b/>
          <w:sz w:val="28"/>
          <w:szCs w:val="28"/>
        </w:rPr>
        <w:t>FERENCE</w:t>
      </w:r>
      <w:r w:rsidR="0022186D" w:rsidRPr="00052D89">
        <w:rPr>
          <w:rFonts w:ascii="Arial" w:hAnsi="Arial" w:cs="Arial"/>
          <w:b/>
          <w:sz w:val="28"/>
          <w:szCs w:val="28"/>
        </w:rPr>
        <w:t>:</w:t>
      </w:r>
      <w:r w:rsidR="00D12FF5">
        <w:rPr>
          <w:rFonts w:ascii="Arial" w:hAnsi="Arial" w:cs="Arial"/>
          <w:b/>
          <w:sz w:val="28"/>
          <w:szCs w:val="28"/>
        </w:rPr>
        <w:t xml:space="preserve"> </w:t>
      </w:r>
      <w:r w:rsidR="00052D89" w:rsidRPr="00052D89">
        <w:rPr>
          <w:rFonts w:ascii="Arial" w:hAnsi="Arial" w:cs="Arial"/>
          <w:b/>
          <w:sz w:val="28"/>
          <w:szCs w:val="28"/>
        </w:rPr>
        <w:t xml:space="preserve">HC </w:t>
      </w:r>
      <w:r w:rsidR="000560C5">
        <w:rPr>
          <w:rFonts w:ascii="Arial" w:hAnsi="Arial" w:cs="Arial"/>
          <w:b/>
          <w:sz w:val="28"/>
          <w:szCs w:val="28"/>
        </w:rPr>
        <w:t>14</w:t>
      </w:r>
      <w:r w:rsidR="00052D89" w:rsidRPr="00052D89">
        <w:rPr>
          <w:rFonts w:ascii="Arial" w:hAnsi="Arial" w:cs="Arial"/>
          <w:b/>
          <w:sz w:val="28"/>
          <w:szCs w:val="28"/>
        </w:rPr>
        <w:t>/202</w:t>
      </w:r>
      <w:r w:rsidR="000560C5">
        <w:rPr>
          <w:rFonts w:ascii="Arial" w:hAnsi="Arial" w:cs="Arial"/>
          <w:b/>
          <w:sz w:val="28"/>
          <w:szCs w:val="28"/>
        </w:rPr>
        <w:t>4</w:t>
      </w:r>
      <w:r w:rsidR="00A9774A">
        <w:rPr>
          <w:rFonts w:ascii="Arial" w:hAnsi="Arial" w:cs="Arial"/>
          <w:b/>
          <w:sz w:val="28"/>
          <w:szCs w:val="28"/>
        </w:rPr>
        <w:t xml:space="preserve">  </w:t>
      </w:r>
    </w:p>
    <w:p w14:paraId="7AEEF027" w14:textId="241398E5" w:rsidR="009C5358" w:rsidRPr="004508F5" w:rsidRDefault="003427C4" w:rsidP="004858DB">
      <w:pPr>
        <w:spacing w:after="0" w:line="360" w:lineRule="auto"/>
        <w:jc w:val="right"/>
        <w:rPr>
          <w:rFonts w:ascii="Arial" w:hAnsi="Arial" w:cs="Arial"/>
          <w:sz w:val="28"/>
          <w:szCs w:val="28"/>
        </w:rPr>
      </w:pPr>
      <w:r w:rsidRPr="004508F5">
        <w:rPr>
          <w:rFonts w:ascii="Arial" w:hAnsi="Arial" w:cs="Arial"/>
          <w:b/>
          <w:sz w:val="28"/>
          <w:szCs w:val="28"/>
        </w:rPr>
        <w:t>MAGISTRATE’S CASE NUMBER</w:t>
      </w:r>
      <w:r w:rsidR="00553C06" w:rsidRPr="004508F5">
        <w:rPr>
          <w:rFonts w:ascii="Arial" w:hAnsi="Arial" w:cs="Arial"/>
          <w:b/>
          <w:sz w:val="28"/>
          <w:szCs w:val="28"/>
        </w:rPr>
        <w:t xml:space="preserve">: </w:t>
      </w:r>
      <w:r w:rsidR="00256ED5">
        <w:rPr>
          <w:rFonts w:ascii="Arial" w:hAnsi="Arial" w:cs="Arial"/>
          <w:b/>
          <w:sz w:val="28"/>
          <w:szCs w:val="28"/>
        </w:rPr>
        <w:t>RE1222/2023</w:t>
      </w:r>
    </w:p>
    <w:p w14:paraId="79570E43" w14:textId="77777777" w:rsidR="00AD57C0" w:rsidRPr="004508F5" w:rsidRDefault="00AD57C0" w:rsidP="004858DB">
      <w:pPr>
        <w:spacing w:after="0" w:line="360" w:lineRule="auto"/>
        <w:rPr>
          <w:rFonts w:ascii="Arial" w:hAnsi="Arial" w:cs="Arial"/>
          <w:sz w:val="28"/>
          <w:szCs w:val="28"/>
        </w:rPr>
      </w:pPr>
    </w:p>
    <w:p w14:paraId="3B7FF08B" w14:textId="41E80790" w:rsidR="0022186D" w:rsidRPr="004508F5" w:rsidRDefault="0022186D" w:rsidP="004858DB">
      <w:pPr>
        <w:spacing w:after="0" w:line="360" w:lineRule="auto"/>
        <w:rPr>
          <w:rFonts w:ascii="Arial" w:hAnsi="Arial" w:cs="Arial"/>
          <w:sz w:val="28"/>
          <w:szCs w:val="28"/>
        </w:rPr>
      </w:pPr>
      <w:r w:rsidRPr="004508F5">
        <w:rPr>
          <w:rFonts w:ascii="Arial" w:hAnsi="Arial" w:cs="Arial"/>
          <w:sz w:val="28"/>
          <w:szCs w:val="28"/>
        </w:rPr>
        <w:t xml:space="preserve">In the </w:t>
      </w:r>
      <w:r w:rsidR="00627D8A">
        <w:rPr>
          <w:rFonts w:ascii="Arial" w:hAnsi="Arial" w:cs="Arial"/>
          <w:sz w:val="28"/>
          <w:szCs w:val="28"/>
        </w:rPr>
        <w:t xml:space="preserve">special </w:t>
      </w:r>
      <w:r w:rsidR="00745A3E" w:rsidRPr="004508F5">
        <w:rPr>
          <w:rFonts w:ascii="Arial" w:hAnsi="Arial" w:cs="Arial"/>
          <w:sz w:val="28"/>
          <w:szCs w:val="28"/>
        </w:rPr>
        <w:t>review</w:t>
      </w:r>
      <w:r w:rsidR="004C2791">
        <w:rPr>
          <w:rFonts w:ascii="Arial" w:hAnsi="Arial" w:cs="Arial"/>
          <w:sz w:val="28"/>
          <w:szCs w:val="28"/>
        </w:rPr>
        <w:t xml:space="preserve"> </w:t>
      </w:r>
      <w:r w:rsidRPr="004508F5">
        <w:rPr>
          <w:rFonts w:ascii="Arial" w:hAnsi="Arial" w:cs="Arial"/>
          <w:sz w:val="28"/>
          <w:szCs w:val="28"/>
        </w:rPr>
        <w:t>between:</w:t>
      </w:r>
    </w:p>
    <w:p w14:paraId="363BDF63" w14:textId="77777777" w:rsidR="003427C4" w:rsidRPr="004508F5" w:rsidRDefault="003427C4" w:rsidP="004858DB">
      <w:pPr>
        <w:spacing w:after="0" w:line="360" w:lineRule="auto"/>
        <w:jc w:val="both"/>
        <w:rPr>
          <w:rFonts w:ascii="Arial" w:hAnsi="Arial" w:cs="Arial"/>
          <w:b/>
          <w:sz w:val="28"/>
          <w:szCs w:val="28"/>
        </w:rPr>
      </w:pPr>
    </w:p>
    <w:p w14:paraId="31F5991B" w14:textId="77777777" w:rsidR="003427C4" w:rsidRPr="004508F5" w:rsidRDefault="003427C4" w:rsidP="004858DB">
      <w:pPr>
        <w:spacing w:after="0" w:line="360" w:lineRule="auto"/>
        <w:jc w:val="both"/>
        <w:rPr>
          <w:rFonts w:ascii="Arial" w:hAnsi="Arial" w:cs="Arial"/>
          <w:b/>
          <w:sz w:val="28"/>
          <w:szCs w:val="28"/>
        </w:rPr>
      </w:pPr>
      <w:r w:rsidRPr="004508F5">
        <w:rPr>
          <w:rFonts w:ascii="Arial" w:hAnsi="Arial" w:cs="Arial"/>
          <w:b/>
          <w:sz w:val="28"/>
          <w:szCs w:val="28"/>
        </w:rPr>
        <w:t xml:space="preserve">THE STATE                   </w:t>
      </w:r>
      <w:r w:rsidRPr="004508F5">
        <w:rPr>
          <w:rFonts w:ascii="Arial" w:hAnsi="Arial" w:cs="Arial"/>
          <w:b/>
          <w:sz w:val="28"/>
          <w:szCs w:val="28"/>
        </w:rPr>
        <w:tab/>
      </w:r>
      <w:r w:rsidRPr="004508F5">
        <w:rPr>
          <w:rFonts w:ascii="Arial" w:hAnsi="Arial" w:cs="Arial"/>
          <w:b/>
          <w:sz w:val="28"/>
          <w:szCs w:val="28"/>
        </w:rPr>
        <w:tab/>
      </w:r>
      <w:r w:rsidRPr="004508F5">
        <w:rPr>
          <w:rFonts w:ascii="Arial" w:hAnsi="Arial" w:cs="Arial"/>
          <w:b/>
          <w:sz w:val="28"/>
          <w:szCs w:val="28"/>
        </w:rPr>
        <w:tab/>
      </w:r>
      <w:r w:rsidRPr="004508F5">
        <w:rPr>
          <w:rFonts w:ascii="Arial" w:hAnsi="Arial" w:cs="Arial"/>
          <w:b/>
          <w:sz w:val="28"/>
          <w:szCs w:val="28"/>
        </w:rPr>
        <w:tab/>
        <w:t xml:space="preserve">                                  </w:t>
      </w:r>
    </w:p>
    <w:p w14:paraId="35FF66DE" w14:textId="77777777" w:rsidR="003427C4" w:rsidRPr="004508F5" w:rsidRDefault="003427C4" w:rsidP="004858DB">
      <w:pPr>
        <w:spacing w:after="0" w:line="360" w:lineRule="auto"/>
        <w:jc w:val="both"/>
        <w:rPr>
          <w:rFonts w:ascii="Arial" w:hAnsi="Arial" w:cs="Arial"/>
          <w:sz w:val="28"/>
          <w:szCs w:val="28"/>
        </w:rPr>
      </w:pPr>
    </w:p>
    <w:p w14:paraId="221A261F" w14:textId="77777777" w:rsidR="003427C4" w:rsidRPr="004508F5" w:rsidRDefault="003427C4" w:rsidP="004858DB">
      <w:pPr>
        <w:spacing w:after="0" w:line="360" w:lineRule="auto"/>
        <w:jc w:val="both"/>
        <w:rPr>
          <w:rFonts w:ascii="Arial" w:hAnsi="Arial" w:cs="Arial"/>
          <w:sz w:val="28"/>
          <w:szCs w:val="28"/>
        </w:rPr>
      </w:pPr>
      <w:r w:rsidRPr="004508F5">
        <w:rPr>
          <w:rFonts w:ascii="Arial" w:hAnsi="Arial" w:cs="Arial"/>
          <w:sz w:val="28"/>
          <w:szCs w:val="28"/>
        </w:rPr>
        <w:t>and</w:t>
      </w:r>
    </w:p>
    <w:p w14:paraId="083B4A2C" w14:textId="77777777" w:rsidR="004141E7" w:rsidRDefault="004141E7" w:rsidP="004858DB">
      <w:pPr>
        <w:spacing w:after="0" w:line="360" w:lineRule="auto"/>
        <w:jc w:val="both"/>
        <w:rPr>
          <w:rFonts w:ascii="Arial" w:hAnsi="Arial" w:cs="Arial"/>
          <w:b/>
          <w:sz w:val="28"/>
          <w:szCs w:val="28"/>
        </w:rPr>
      </w:pPr>
    </w:p>
    <w:p w14:paraId="582DDCBA" w14:textId="591D67CD" w:rsidR="000E2B81" w:rsidRDefault="00681421" w:rsidP="004858DB">
      <w:pPr>
        <w:spacing w:after="0" w:line="360" w:lineRule="auto"/>
        <w:jc w:val="both"/>
        <w:rPr>
          <w:rFonts w:ascii="Arial" w:hAnsi="Arial" w:cs="Arial"/>
          <w:b/>
          <w:sz w:val="28"/>
          <w:szCs w:val="28"/>
        </w:rPr>
      </w:pPr>
      <w:r>
        <w:rPr>
          <w:rFonts w:ascii="Arial" w:eastAsia="Calibri" w:hAnsi="Arial" w:cs="Arial"/>
          <w:b/>
          <w:sz w:val="28"/>
          <w:szCs w:val="28"/>
          <w:lang w:val="en-GB"/>
        </w:rPr>
        <w:t xml:space="preserve"> </w:t>
      </w:r>
      <w:r w:rsidR="00256ED5">
        <w:rPr>
          <w:rFonts w:ascii="Arial" w:eastAsia="Calibri" w:hAnsi="Arial" w:cs="Arial"/>
          <w:b/>
          <w:sz w:val="28"/>
          <w:szCs w:val="28"/>
          <w:lang w:val="en-GB"/>
        </w:rPr>
        <w:t>JERLINA CHIVABO</w:t>
      </w:r>
      <w:r w:rsidR="005550D1">
        <w:rPr>
          <w:rFonts w:ascii="Arial" w:hAnsi="Arial" w:cs="Arial"/>
          <w:b/>
          <w:sz w:val="28"/>
          <w:szCs w:val="28"/>
        </w:rPr>
        <w:t xml:space="preserve"> </w:t>
      </w:r>
      <w:r>
        <w:rPr>
          <w:rFonts w:ascii="Arial" w:hAnsi="Arial" w:cs="Arial"/>
          <w:b/>
          <w:sz w:val="28"/>
          <w:szCs w:val="28"/>
        </w:rPr>
        <w:t xml:space="preserve">                                                                          ACCUSED </w:t>
      </w:r>
    </w:p>
    <w:p w14:paraId="14956842" w14:textId="77777777" w:rsidR="00681421" w:rsidRDefault="00681421" w:rsidP="004858DB">
      <w:pPr>
        <w:spacing w:after="0" w:line="360" w:lineRule="auto"/>
        <w:jc w:val="both"/>
        <w:rPr>
          <w:rFonts w:ascii="Arial" w:hAnsi="Arial" w:cs="Arial"/>
          <w:b/>
          <w:sz w:val="28"/>
          <w:szCs w:val="28"/>
        </w:rPr>
      </w:pPr>
    </w:p>
    <w:p w14:paraId="267A7A6A" w14:textId="77777777" w:rsidR="000560C5" w:rsidRDefault="000560C5" w:rsidP="004858DB">
      <w:pPr>
        <w:spacing w:after="0" w:line="360" w:lineRule="auto"/>
        <w:jc w:val="both"/>
        <w:rPr>
          <w:rFonts w:ascii="Arial" w:hAnsi="Arial" w:cs="Arial"/>
          <w:b/>
          <w:sz w:val="28"/>
          <w:szCs w:val="28"/>
        </w:rPr>
      </w:pPr>
    </w:p>
    <w:p w14:paraId="3A78B542" w14:textId="20204232" w:rsidR="006D3FC7" w:rsidRPr="004508F5" w:rsidRDefault="006D3FC7" w:rsidP="004858DB">
      <w:pPr>
        <w:spacing w:after="0" w:line="360" w:lineRule="auto"/>
        <w:jc w:val="both"/>
        <w:rPr>
          <w:rFonts w:ascii="Arial" w:hAnsi="Arial" w:cs="Arial"/>
          <w:b/>
          <w:sz w:val="28"/>
          <w:szCs w:val="28"/>
        </w:rPr>
      </w:pPr>
      <w:r w:rsidRPr="004508F5">
        <w:rPr>
          <w:rFonts w:ascii="Arial" w:hAnsi="Arial" w:cs="Arial"/>
          <w:b/>
          <w:sz w:val="28"/>
          <w:szCs w:val="28"/>
        </w:rPr>
        <w:t xml:space="preserve">CORAM: </w:t>
      </w:r>
      <w:r w:rsidR="006243BC" w:rsidRPr="004508F5">
        <w:rPr>
          <w:rFonts w:ascii="Arial" w:hAnsi="Arial" w:cs="Arial"/>
          <w:b/>
          <w:sz w:val="28"/>
          <w:szCs w:val="28"/>
        </w:rPr>
        <w:t xml:space="preserve">PETERSEN </w:t>
      </w:r>
      <w:r w:rsidR="00470F5E">
        <w:rPr>
          <w:rFonts w:ascii="Arial" w:hAnsi="Arial" w:cs="Arial"/>
          <w:b/>
          <w:sz w:val="28"/>
          <w:szCs w:val="28"/>
        </w:rPr>
        <w:t>AD</w:t>
      </w:r>
      <w:r w:rsidR="006243BC" w:rsidRPr="004508F5">
        <w:rPr>
          <w:rFonts w:ascii="Arial" w:hAnsi="Arial" w:cs="Arial"/>
          <w:b/>
          <w:sz w:val="28"/>
          <w:szCs w:val="28"/>
        </w:rPr>
        <w:t>J</w:t>
      </w:r>
      <w:r w:rsidR="00470F5E">
        <w:rPr>
          <w:rFonts w:ascii="Arial" w:hAnsi="Arial" w:cs="Arial"/>
          <w:b/>
          <w:sz w:val="28"/>
          <w:szCs w:val="28"/>
        </w:rPr>
        <w:t>P</w:t>
      </w:r>
      <w:r w:rsidR="00D87A46">
        <w:rPr>
          <w:rFonts w:ascii="Arial" w:hAnsi="Arial" w:cs="Arial"/>
          <w:b/>
          <w:sz w:val="28"/>
          <w:szCs w:val="28"/>
        </w:rPr>
        <w:t>; RED</w:t>
      </w:r>
      <w:r w:rsidR="000560C5">
        <w:rPr>
          <w:rFonts w:ascii="Arial" w:hAnsi="Arial" w:cs="Arial"/>
          <w:b/>
          <w:sz w:val="28"/>
          <w:szCs w:val="28"/>
        </w:rPr>
        <w:t>DY</w:t>
      </w:r>
      <w:r w:rsidR="00D87A46">
        <w:rPr>
          <w:rFonts w:ascii="Arial" w:hAnsi="Arial" w:cs="Arial"/>
          <w:b/>
          <w:sz w:val="28"/>
          <w:szCs w:val="28"/>
        </w:rPr>
        <w:t xml:space="preserve"> J</w:t>
      </w:r>
    </w:p>
    <w:p w14:paraId="422A5AB4" w14:textId="77777777" w:rsidR="00D87A46" w:rsidRDefault="00D87A46" w:rsidP="004858DB">
      <w:pPr>
        <w:spacing w:after="0" w:line="360" w:lineRule="auto"/>
        <w:jc w:val="both"/>
        <w:rPr>
          <w:rFonts w:ascii="Arial" w:hAnsi="Arial" w:cs="Arial"/>
          <w:b/>
          <w:sz w:val="28"/>
          <w:szCs w:val="28"/>
        </w:rPr>
      </w:pPr>
    </w:p>
    <w:p w14:paraId="50C8DDFB" w14:textId="36443DCB" w:rsidR="00F27A18" w:rsidRDefault="00527969" w:rsidP="004858DB">
      <w:pPr>
        <w:spacing w:after="0" w:line="360" w:lineRule="auto"/>
        <w:jc w:val="both"/>
        <w:rPr>
          <w:rFonts w:ascii="Arial" w:hAnsi="Arial" w:cs="Arial"/>
          <w:b/>
          <w:sz w:val="28"/>
          <w:szCs w:val="28"/>
        </w:rPr>
      </w:pPr>
      <w:r>
        <w:rPr>
          <w:rFonts w:ascii="Arial" w:hAnsi="Arial" w:cs="Arial"/>
          <w:b/>
          <w:sz w:val="28"/>
          <w:szCs w:val="28"/>
        </w:rPr>
        <w:t xml:space="preserve">DATE </w:t>
      </w:r>
      <w:r w:rsidR="006243BC" w:rsidRPr="004508F5">
        <w:rPr>
          <w:rFonts w:ascii="Arial" w:hAnsi="Arial" w:cs="Arial"/>
          <w:b/>
          <w:sz w:val="28"/>
          <w:szCs w:val="28"/>
        </w:rPr>
        <w:t xml:space="preserve">OF JUDGMENT:  </w:t>
      </w:r>
      <w:r w:rsidR="000560C5">
        <w:rPr>
          <w:rFonts w:ascii="Arial" w:hAnsi="Arial" w:cs="Arial"/>
          <w:b/>
          <w:sz w:val="28"/>
          <w:szCs w:val="28"/>
        </w:rPr>
        <w:t>2</w:t>
      </w:r>
      <w:r w:rsidR="00954BFF">
        <w:rPr>
          <w:rFonts w:ascii="Arial" w:hAnsi="Arial" w:cs="Arial"/>
          <w:b/>
          <w:sz w:val="28"/>
          <w:szCs w:val="28"/>
        </w:rPr>
        <w:t>7</w:t>
      </w:r>
      <w:r w:rsidR="00167257">
        <w:rPr>
          <w:rFonts w:ascii="Arial" w:hAnsi="Arial" w:cs="Arial"/>
          <w:b/>
          <w:sz w:val="28"/>
          <w:szCs w:val="28"/>
        </w:rPr>
        <w:t xml:space="preserve"> </w:t>
      </w:r>
      <w:r w:rsidR="000560C5">
        <w:rPr>
          <w:rFonts w:ascii="Arial" w:hAnsi="Arial" w:cs="Arial"/>
          <w:b/>
          <w:sz w:val="28"/>
          <w:szCs w:val="28"/>
        </w:rPr>
        <w:t>JUNE</w:t>
      </w:r>
      <w:r w:rsidR="002C55BF">
        <w:rPr>
          <w:rFonts w:ascii="Arial" w:hAnsi="Arial" w:cs="Arial"/>
          <w:b/>
          <w:sz w:val="28"/>
          <w:szCs w:val="28"/>
        </w:rPr>
        <w:t xml:space="preserve"> </w:t>
      </w:r>
      <w:r w:rsidR="006243BC" w:rsidRPr="004508F5">
        <w:rPr>
          <w:rFonts w:ascii="Arial" w:hAnsi="Arial" w:cs="Arial"/>
          <w:b/>
          <w:sz w:val="28"/>
          <w:szCs w:val="28"/>
        </w:rPr>
        <w:t>202</w:t>
      </w:r>
      <w:r w:rsidR="002C55BF">
        <w:rPr>
          <w:rFonts w:ascii="Arial" w:hAnsi="Arial" w:cs="Arial"/>
          <w:b/>
          <w:sz w:val="28"/>
          <w:szCs w:val="28"/>
        </w:rPr>
        <w:t>4</w:t>
      </w:r>
    </w:p>
    <w:p w14:paraId="50DCDC84" w14:textId="77777777" w:rsidR="00195444" w:rsidRDefault="00195444" w:rsidP="004858DB">
      <w:pPr>
        <w:spacing w:after="0" w:line="360" w:lineRule="auto"/>
        <w:jc w:val="both"/>
        <w:rPr>
          <w:rFonts w:ascii="Arial" w:hAnsi="Arial" w:cs="Arial"/>
          <w:b/>
          <w:sz w:val="28"/>
          <w:szCs w:val="28"/>
        </w:rPr>
      </w:pPr>
    </w:p>
    <w:tbl>
      <w:tblPr>
        <w:tblStyle w:val="TableGrid"/>
        <w:tblW w:w="10165" w:type="dxa"/>
        <w:shd w:val="clear" w:color="auto" w:fill="BFBFBF" w:themeFill="background1" w:themeFillShade="BF"/>
        <w:tblLook w:val="04A0" w:firstRow="1" w:lastRow="0" w:firstColumn="1" w:lastColumn="0" w:noHBand="0" w:noVBand="1"/>
      </w:tblPr>
      <w:tblGrid>
        <w:gridCol w:w="10165"/>
      </w:tblGrid>
      <w:tr w:rsidR="006243BC" w:rsidRPr="004508F5" w14:paraId="5B61F43B" w14:textId="77777777" w:rsidTr="00077A64">
        <w:trPr>
          <w:trHeight w:val="889"/>
        </w:trPr>
        <w:tc>
          <w:tcPr>
            <w:tcW w:w="10165" w:type="dxa"/>
            <w:shd w:val="clear" w:color="auto" w:fill="BFBFBF" w:themeFill="background1" w:themeFillShade="BF"/>
          </w:tcPr>
          <w:p w14:paraId="7129D13E" w14:textId="77777777" w:rsidR="006243BC" w:rsidRPr="004508F5" w:rsidRDefault="006243BC" w:rsidP="004858DB">
            <w:pPr>
              <w:spacing w:line="360" w:lineRule="auto"/>
              <w:jc w:val="center"/>
              <w:rPr>
                <w:rFonts w:ascii="Arial" w:hAnsi="Arial" w:cs="Arial"/>
                <w:b/>
                <w:sz w:val="28"/>
                <w:szCs w:val="28"/>
              </w:rPr>
            </w:pPr>
          </w:p>
          <w:p w14:paraId="6C4D34BA" w14:textId="54ABC25E" w:rsidR="006243BC" w:rsidRPr="004508F5" w:rsidRDefault="006243BC" w:rsidP="004858DB">
            <w:pPr>
              <w:spacing w:line="360" w:lineRule="auto"/>
              <w:jc w:val="center"/>
              <w:rPr>
                <w:rFonts w:ascii="Arial" w:hAnsi="Arial" w:cs="Arial"/>
                <w:b/>
                <w:sz w:val="28"/>
                <w:szCs w:val="28"/>
              </w:rPr>
            </w:pPr>
            <w:r w:rsidRPr="004508F5">
              <w:rPr>
                <w:rFonts w:ascii="Arial" w:hAnsi="Arial" w:cs="Arial"/>
                <w:b/>
                <w:sz w:val="28"/>
                <w:szCs w:val="28"/>
              </w:rPr>
              <w:t>ORDER</w:t>
            </w:r>
          </w:p>
          <w:p w14:paraId="68ECB17D" w14:textId="77777777" w:rsidR="006243BC" w:rsidRPr="004508F5" w:rsidRDefault="006243BC" w:rsidP="004858DB">
            <w:pPr>
              <w:spacing w:line="360" w:lineRule="auto"/>
              <w:jc w:val="center"/>
              <w:rPr>
                <w:rFonts w:ascii="Arial" w:hAnsi="Arial" w:cs="Arial"/>
                <w:b/>
                <w:sz w:val="28"/>
                <w:szCs w:val="28"/>
              </w:rPr>
            </w:pPr>
          </w:p>
        </w:tc>
      </w:tr>
    </w:tbl>
    <w:p w14:paraId="3C4CA0A3" w14:textId="77777777" w:rsidR="00256ED5" w:rsidRDefault="00AD57C0" w:rsidP="004858DB">
      <w:pPr>
        <w:pStyle w:val="NormalWeb"/>
        <w:shd w:val="clear" w:color="auto" w:fill="FFFFFF"/>
        <w:spacing w:before="0" w:after="0" w:line="360" w:lineRule="auto"/>
        <w:jc w:val="both"/>
        <w:rPr>
          <w:rFonts w:ascii="Arial" w:hAnsi="Arial" w:cs="Arial"/>
          <w:b/>
          <w:sz w:val="28"/>
          <w:szCs w:val="28"/>
        </w:rPr>
      </w:pPr>
      <w:r w:rsidRPr="004508F5">
        <w:rPr>
          <w:rFonts w:ascii="Arial" w:hAnsi="Arial" w:cs="Arial"/>
          <w:b/>
          <w:sz w:val="28"/>
          <w:szCs w:val="28"/>
        </w:rPr>
        <w:t xml:space="preserve">            </w:t>
      </w:r>
    </w:p>
    <w:p w14:paraId="5B1C65D5" w14:textId="119DD834" w:rsidR="00CE014A" w:rsidRPr="00797824" w:rsidRDefault="00A70A85" w:rsidP="00A70A85">
      <w:pPr>
        <w:pStyle w:val="NormalWeb"/>
        <w:shd w:val="clear" w:color="auto" w:fill="FFFFFF"/>
        <w:spacing w:before="0" w:after="0" w:line="360" w:lineRule="auto"/>
        <w:ind w:left="1134" w:hanging="720"/>
        <w:rPr>
          <w:rFonts w:ascii="Arial" w:hAnsi="Arial" w:cs="Arial"/>
          <w:bCs/>
        </w:rPr>
      </w:pPr>
      <w:r w:rsidRPr="00797824">
        <w:rPr>
          <w:rFonts w:ascii="Arial" w:hAnsi="Arial" w:cs="Arial"/>
          <w:bCs/>
          <w:sz w:val="28"/>
        </w:rPr>
        <w:t>1.</w:t>
      </w:r>
      <w:r w:rsidRPr="00797824">
        <w:rPr>
          <w:rFonts w:ascii="Arial" w:hAnsi="Arial" w:cs="Arial"/>
          <w:bCs/>
          <w:sz w:val="28"/>
        </w:rPr>
        <w:tab/>
      </w:r>
      <w:r w:rsidR="00CE014A" w:rsidRPr="00797824">
        <w:rPr>
          <w:rFonts w:ascii="Arial" w:hAnsi="Arial" w:cs="Arial"/>
          <w:color w:val="242121"/>
          <w:sz w:val="28"/>
          <w:szCs w:val="28"/>
        </w:rPr>
        <w:t>The proceedings are not in accordance with justice</w:t>
      </w:r>
      <w:r w:rsidR="00797824" w:rsidRPr="00797824">
        <w:rPr>
          <w:rFonts w:ascii="Arial" w:hAnsi="Arial" w:cs="Arial"/>
          <w:color w:val="242121"/>
          <w:sz w:val="28"/>
          <w:szCs w:val="28"/>
        </w:rPr>
        <w:t xml:space="preserve"> and are reviewed</w:t>
      </w:r>
      <w:r w:rsidR="00797824">
        <w:rPr>
          <w:rFonts w:ascii="Arial" w:hAnsi="Arial" w:cs="Arial"/>
          <w:color w:val="242121"/>
          <w:sz w:val="28"/>
          <w:szCs w:val="28"/>
        </w:rPr>
        <w:t xml:space="preserve"> </w:t>
      </w:r>
      <w:r w:rsidR="00797824" w:rsidRPr="00797824">
        <w:rPr>
          <w:rFonts w:ascii="Arial" w:hAnsi="Arial" w:cs="Arial"/>
          <w:color w:val="242121"/>
          <w:sz w:val="28"/>
          <w:szCs w:val="28"/>
        </w:rPr>
        <w:t>and set aside</w:t>
      </w:r>
      <w:r w:rsidR="00CE014A" w:rsidRPr="00797824">
        <w:rPr>
          <w:rFonts w:ascii="Arial" w:hAnsi="Arial" w:cs="Arial"/>
          <w:color w:val="242121"/>
          <w:sz w:val="28"/>
          <w:szCs w:val="28"/>
        </w:rPr>
        <w:t>.</w:t>
      </w:r>
    </w:p>
    <w:p w14:paraId="651BCB1D" w14:textId="74DB06B9" w:rsidR="00CE014A" w:rsidRPr="00797824" w:rsidRDefault="00A70A85" w:rsidP="00A70A85">
      <w:pPr>
        <w:pStyle w:val="NormalWeb"/>
        <w:shd w:val="clear" w:color="auto" w:fill="FFFFFF"/>
        <w:spacing w:before="0" w:after="0" w:line="360" w:lineRule="auto"/>
        <w:ind w:left="1134" w:hanging="720"/>
        <w:rPr>
          <w:rFonts w:ascii="Arial" w:hAnsi="Arial" w:cs="Arial"/>
          <w:bCs/>
        </w:rPr>
      </w:pPr>
      <w:r w:rsidRPr="00797824">
        <w:rPr>
          <w:rFonts w:ascii="Arial" w:hAnsi="Arial" w:cs="Arial"/>
          <w:bCs/>
          <w:sz w:val="28"/>
        </w:rPr>
        <w:t>2.</w:t>
      </w:r>
      <w:r w:rsidRPr="00797824">
        <w:rPr>
          <w:rFonts w:ascii="Arial" w:hAnsi="Arial" w:cs="Arial"/>
          <w:bCs/>
          <w:sz w:val="28"/>
        </w:rPr>
        <w:tab/>
      </w:r>
      <w:r w:rsidR="00797824" w:rsidRPr="00797824">
        <w:rPr>
          <w:rFonts w:ascii="Arial" w:hAnsi="Arial" w:cs="Arial"/>
          <w:color w:val="242121"/>
          <w:sz w:val="28"/>
          <w:szCs w:val="28"/>
        </w:rPr>
        <w:t>T</w:t>
      </w:r>
      <w:r w:rsidR="00CE014A" w:rsidRPr="00797824">
        <w:rPr>
          <w:rFonts w:ascii="Arial" w:hAnsi="Arial" w:cs="Arial"/>
          <w:color w:val="242121"/>
          <w:sz w:val="28"/>
          <w:szCs w:val="28"/>
        </w:rPr>
        <w:t xml:space="preserve">he conviction and sentence </w:t>
      </w:r>
      <w:r w:rsidR="00797824">
        <w:rPr>
          <w:rFonts w:ascii="Arial" w:hAnsi="Arial" w:cs="Arial"/>
          <w:color w:val="242121"/>
          <w:sz w:val="28"/>
          <w:szCs w:val="28"/>
        </w:rPr>
        <w:t xml:space="preserve">are </w:t>
      </w:r>
      <w:r w:rsidR="00CE014A" w:rsidRPr="00797824">
        <w:rPr>
          <w:rFonts w:ascii="Arial" w:hAnsi="Arial" w:cs="Arial"/>
          <w:color w:val="242121"/>
          <w:sz w:val="28"/>
          <w:szCs w:val="28"/>
        </w:rPr>
        <w:t xml:space="preserve">set aside. </w:t>
      </w:r>
    </w:p>
    <w:p w14:paraId="6C698C8D" w14:textId="77777777" w:rsidR="00FE4D94" w:rsidRPr="00AE68F9" w:rsidRDefault="00FE4D94" w:rsidP="004858DB">
      <w:pPr>
        <w:pStyle w:val="ListParagraph"/>
        <w:spacing w:line="360" w:lineRule="auto"/>
        <w:rPr>
          <w:rFonts w:ascii="Arial" w:hAnsi="Arial" w:cs="Arial"/>
          <w:bCs/>
        </w:rPr>
      </w:pPr>
    </w:p>
    <w:tbl>
      <w:tblPr>
        <w:tblStyle w:val="TableGrid"/>
        <w:tblW w:w="10165" w:type="dxa"/>
        <w:shd w:val="clear" w:color="auto" w:fill="BFBFBF" w:themeFill="background1" w:themeFillShade="BF"/>
        <w:tblLook w:val="04A0" w:firstRow="1" w:lastRow="0" w:firstColumn="1" w:lastColumn="0" w:noHBand="0" w:noVBand="1"/>
      </w:tblPr>
      <w:tblGrid>
        <w:gridCol w:w="10165"/>
      </w:tblGrid>
      <w:tr w:rsidR="00EA7F3A" w:rsidRPr="004508F5" w14:paraId="6F11C90B" w14:textId="77777777" w:rsidTr="00BB6CEC">
        <w:trPr>
          <w:trHeight w:val="889"/>
        </w:trPr>
        <w:tc>
          <w:tcPr>
            <w:tcW w:w="10165" w:type="dxa"/>
            <w:shd w:val="clear" w:color="auto" w:fill="BFBFBF" w:themeFill="background1" w:themeFillShade="BF"/>
          </w:tcPr>
          <w:p w14:paraId="6E3133C2" w14:textId="77777777" w:rsidR="00EA7F3A" w:rsidRPr="004508F5" w:rsidRDefault="00EA7F3A" w:rsidP="004858DB">
            <w:pPr>
              <w:spacing w:line="360" w:lineRule="auto"/>
              <w:jc w:val="center"/>
              <w:rPr>
                <w:rFonts w:ascii="Arial" w:hAnsi="Arial" w:cs="Arial"/>
                <w:b/>
                <w:sz w:val="28"/>
                <w:szCs w:val="28"/>
              </w:rPr>
            </w:pPr>
          </w:p>
          <w:p w14:paraId="709B7B1B" w14:textId="77777777" w:rsidR="00EA7F3A" w:rsidRPr="004508F5" w:rsidRDefault="00D7555C" w:rsidP="004858DB">
            <w:pPr>
              <w:spacing w:line="360" w:lineRule="auto"/>
              <w:jc w:val="center"/>
              <w:rPr>
                <w:rFonts w:ascii="Arial" w:hAnsi="Arial" w:cs="Arial"/>
                <w:b/>
                <w:sz w:val="28"/>
                <w:szCs w:val="28"/>
              </w:rPr>
            </w:pPr>
            <w:r w:rsidRPr="004508F5">
              <w:rPr>
                <w:rFonts w:ascii="Arial" w:hAnsi="Arial" w:cs="Arial"/>
                <w:b/>
                <w:sz w:val="28"/>
                <w:szCs w:val="28"/>
              </w:rPr>
              <w:t xml:space="preserve">REVIEW </w:t>
            </w:r>
            <w:r w:rsidR="00EA7F3A" w:rsidRPr="004508F5">
              <w:rPr>
                <w:rFonts w:ascii="Arial" w:hAnsi="Arial" w:cs="Arial"/>
                <w:b/>
                <w:sz w:val="28"/>
                <w:szCs w:val="28"/>
              </w:rPr>
              <w:t>JUDGMENT</w:t>
            </w:r>
          </w:p>
          <w:p w14:paraId="17CEAEBA" w14:textId="77777777" w:rsidR="00D7555C" w:rsidRPr="004508F5" w:rsidRDefault="00D7555C" w:rsidP="004858DB">
            <w:pPr>
              <w:spacing w:line="360" w:lineRule="auto"/>
              <w:jc w:val="center"/>
              <w:rPr>
                <w:rFonts w:ascii="Arial" w:hAnsi="Arial" w:cs="Arial"/>
                <w:b/>
                <w:sz w:val="28"/>
                <w:szCs w:val="28"/>
              </w:rPr>
            </w:pPr>
          </w:p>
        </w:tc>
      </w:tr>
    </w:tbl>
    <w:p w14:paraId="185AA309" w14:textId="77777777" w:rsidR="00EA7F3A" w:rsidRPr="004508F5" w:rsidRDefault="00EA7F3A" w:rsidP="004858DB">
      <w:pPr>
        <w:spacing w:after="0" w:line="360" w:lineRule="auto"/>
        <w:ind w:left="851" w:hanging="851"/>
        <w:jc w:val="both"/>
        <w:rPr>
          <w:rFonts w:ascii="Arial" w:hAnsi="Arial" w:cs="Arial"/>
          <w:b/>
          <w:sz w:val="28"/>
          <w:szCs w:val="28"/>
        </w:rPr>
      </w:pPr>
      <w:r w:rsidRPr="004508F5">
        <w:rPr>
          <w:rFonts w:ascii="Arial" w:hAnsi="Arial" w:cs="Arial"/>
          <w:b/>
          <w:sz w:val="28"/>
          <w:szCs w:val="28"/>
        </w:rPr>
        <w:t xml:space="preserve"> </w:t>
      </w:r>
    </w:p>
    <w:p w14:paraId="682D4372" w14:textId="4B236560" w:rsidR="00EA7F3A" w:rsidRPr="004508F5" w:rsidRDefault="00E9717A" w:rsidP="004858DB">
      <w:pPr>
        <w:spacing w:after="0" w:line="360" w:lineRule="auto"/>
        <w:rPr>
          <w:rFonts w:ascii="Arial" w:hAnsi="Arial" w:cs="Arial"/>
          <w:b/>
          <w:sz w:val="28"/>
          <w:szCs w:val="28"/>
          <w:u w:val="single"/>
        </w:rPr>
      </w:pPr>
      <w:r w:rsidRPr="004508F5">
        <w:rPr>
          <w:rFonts w:ascii="Arial" w:hAnsi="Arial" w:cs="Arial"/>
          <w:b/>
          <w:sz w:val="28"/>
          <w:szCs w:val="28"/>
          <w:u w:val="single"/>
        </w:rPr>
        <w:t xml:space="preserve">PETERSEN </w:t>
      </w:r>
      <w:r w:rsidR="000560C5">
        <w:rPr>
          <w:rFonts w:ascii="Arial" w:hAnsi="Arial" w:cs="Arial"/>
          <w:b/>
          <w:sz w:val="28"/>
          <w:szCs w:val="28"/>
          <w:u w:val="single"/>
        </w:rPr>
        <w:t>AD</w:t>
      </w:r>
      <w:r w:rsidR="00EA7F3A" w:rsidRPr="004508F5">
        <w:rPr>
          <w:rFonts w:ascii="Arial" w:hAnsi="Arial" w:cs="Arial"/>
          <w:b/>
          <w:sz w:val="28"/>
          <w:szCs w:val="28"/>
          <w:u w:val="single"/>
        </w:rPr>
        <w:t>J</w:t>
      </w:r>
      <w:r w:rsidR="000560C5">
        <w:rPr>
          <w:rFonts w:ascii="Arial" w:hAnsi="Arial" w:cs="Arial"/>
          <w:b/>
          <w:sz w:val="28"/>
          <w:szCs w:val="28"/>
          <w:u w:val="single"/>
        </w:rPr>
        <w:t>P</w:t>
      </w:r>
    </w:p>
    <w:p w14:paraId="2B814894" w14:textId="77777777" w:rsidR="00EA7F3A" w:rsidRPr="004508F5" w:rsidRDefault="00EA7F3A" w:rsidP="004858DB">
      <w:pPr>
        <w:spacing w:after="0" w:line="360" w:lineRule="auto"/>
        <w:rPr>
          <w:rFonts w:ascii="Arial" w:hAnsi="Arial" w:cs="Arial"/>
          <w:sz w:val="28"/>
          <w:szCs w:val="28"/>
        </w:rPr>
      </w:pPr>
    </w:p>
    <w:p w14:paraId="19CA1947" w14:textId="77777777" w:rsidR="00EA7F3A" w:rsidRDefault="00EA7F3A" w:rsidP="004858DB">
      <w:pPr>
        <w:pStyle w:val="Default"/>
        <w:spacing w:line="360" w:lineRule="auto"/>
        <w:jc w:val="both"/>
        <w:rPr>
          <w:rFonts w:ascii="Arial" w:hAnsi="Arial" w:cs="Arial"/>
          <w:b/>
          <w:bCs/>
          <w:iCs/>
          <w:sz w:val="28"/>
          <w:szCs w:val="28"/>
          <w:u w:val="single"/>
        </w:rPr>
      </w:pPr>
      <w:r w:rsidRPr="004508F5">
        <w:rPr>
          <w:rFonts w:ascii="Arial" w:hAnsi="Arial" w:cs="Arial"/>
          <w:b/>
          <w:bCs/>
          <w:iCs/>
          <w:sz w:val="28"/>
          <w:szCs w:val="28"/>
          <w:u w:val="single"/>
        </w:rPr>
        <w:t>Introduction</w:t>
      </w:r>
    </w:p>
    <w:p w14:paraId="50F21B76" w14:textId="77777777" w:rsidR="00662406" w:rsidRPr="004508F5" w:rsidRDefault="00662406" w:rsidP="004858DB">
      <w:pPr>
        <w:pStyle w:val="Default"/>
        <w:spacing w:line="360" w:lineRule="auto"/>
        <w:jc w:val="both"/>
        <w:rPr>
          <w:rFonts w:ascii="Arial" w:hAnsi="Arial" w:cs="Arial"/>
          <w:b/>
          <w:bCs/>
          <w:iCs/>
          <w:sz w:val="28"/>
          <w:szCs w:val="28"/>
          <w:u w:val="single"/>
        </w:rPr>
      </w:pPr>
    </w:p>
    <w:p w14:paraId="3C4D9BB8" w14:textId="122D7480" w:rsidR="00797824" w:rsidRPr="00A70A85" w:rsidRDefault="00A70A85" w:rsidP="00A70A85">
      <w:pPr>
        <w:spacing w:line="360" w:lineRule="auto"/>
        <w:ind w:left="720" w:hanging="720"/>
        <w:rPr>
          <w:rFonts w:ascii="Arial" w:hAnsi="Arial" w:cs="Arial"/>
          <w:sz w:val="28"/>
          <w:szCs w:val="28"/>
        </w:rPr>
      </w:pPr>
      <w:r>
        <w:rPr>
          <w:rFonts w:ascii="Arial" w:hAnsi="Arial" w:cs="Arial"/>
          <w:sz w:val="28"/>
          <w:szCs w:val="28"/>
          <w:lang w:val="en-GB"/>
        </w:rPr>
        <w:t>[1]</w:t>
      </w:r>
      <w:r>
        <w:rPr>
          <w:rFonts w:ascii="Arial" w:hAnsi="Arial" w:cs="Arial"/>
          <w:sz w:val="28"/>
          <w:szCs w:val="28"/>
          <w:lang w:val="en-GB"/>
        </w:rPr>
        <w:tab/>
      </w:r>
      <w:r w:rsidR="00797824" w:rsidRPr="00A70A85">
        <w:rPr>
          <w:rFonts w:ascii="Arial" w:hAnsi="Arial" w:cs="Arial"/>
          <w:sz w:val="28"/>
          <w:szCs w:val="28"/>
        </w:rPr>
        <w:t>On 23 June 2023 the accused, duly represented, was convicted on her plea of guilty to a contravention of section 49(1) of the Immigration Act 13 of 2002 (‘the Immigration Act’). The sentence imposed is a bone of contention and is dealt with later in this judgment. The matter was not reviewable in the ordinary course as an automatic review.</w:t>
      </w:r>
    </w:p>
    <w:p w14:paraId="494880C1" w14:textId="123713C9" w:rsidR="00797824" w:rsidRDefault="00797824" w:rsidP="004858DB">
      <w:pPr>
        <w:pStyle w:val="ListParagraph"/>
        <w:spacing w:line="360" w:lineRule="auto"/>
        <w:rPr>
          <w:rFonts w:ascii="Arial" w:hAnsi="Arial" w:cs="Arial"/>
          <w:sz w:val="28"/>
          <w:szCs w:val="28"/>
        </w:rPr>
      </w:pPr>
    </w:p>
    <w:p w14:paraId="67285AFA" w14:textId="77777777" w:rsidR="004858DB" w:rsidRDefault="004858DB" w:rsidP="004858DB">
      <w:pPr>
        <w:pStyle w:val="ListParagraph"/>
        <w:spacing w:line="360" w:lineRule="auto"/>
        <w:rPr>
          <w:rFonts w:ascii="Arial" w:hAnsi="Arial" w:cs="Arial"/>
          <w:sz w:val="28"/>
          <w:szCs w:val="28"/>
        </w:rPr>
      </w:pPr>
    </w:p>
    <w:p w14:paraId="23375267" w14:textId="0D85BE6D" w:rsidR="000560C5" w:rsidRPr="00A70A85" w:rsidRDefault="00A70A85" w:rsidP="00A70A85">
      <w:pPr>
        <w:spacing w:line="360" w:lineRule="auto"/>
        <w:ind w:left="720" w:hanging="720"/>
        <w:rPr>
          <w:rFonts w:ascii="Arial" w:hAnsi="Arial" w:cs="Arial"/>
          <w:sz w:val="28"/>
          <w:szCs w:val="28"/>
        </w:rPr>
      </w:pPr>
      <w:r w:rsidRPr="0026213B">
        <w:rPr>
          <w:rFonts w:ascii="Arial" w:hAnsi="Arial" w:cs="Arial"/>
          <w:sz w:val="28"/>
          <w:szCs w:val="28"/>
          <w:lang w:val="en-GB"/>
        </w:rPr>
        <w:t>[2]</w:t>
      </w:r>
      <w:r w:rsidRPr="0026213B">
        <w:rPr>
          <w:rFonts w:ascii="Arial" w:hAnsi="Arial" w:cs="Arial"/>
          <w:sz w:val="28"/>
          <w:szCs w:val="28"/>
          <w:lang w:val="en-GB"/>
        </w:rPr>
        <w:tab/>
      </w:r>
      <w:r w:rsidR="000560C5" w:rsidRPr="00A70A85">
        <w:rPr>
          <w:rFonts w:ascii="Arial" w:hAnsi="Arial" w:cs="Arial"/>
          <w:sz w:val="28"/>
          <w:szCs w:val="28"/>
        </w:rPr>
        <w:t>Th</w:t>
      </w:r>
      <w:r w:rsidR="00797824" w:rsidRPr="00A70A85">
        <w:rPr>
          <w:rFonts w:ascii="Arial" w:hAnsi="Arial" w:cs="Arial"/>
          <w:sz w:val="28"/>
          <w:szCs w:val="28"/>
        </w:rPr>
        <w:t>e</w:t>
      </w:r>
      <w:r w:rsidR="000560C5" w:rsidRPr="00A70A85">
        <w:rPr>
          <w:rFonts w:ascii="Arial" w:hAnsi="Arial" w:cs="Arial"/>
          <w:sz w:val="28"/>
          <w:szCs w:val="28"/>
        </w:rPr>
        <w:t xml:space="preserve"> </w:t>
      </w:r>
      <w:r w:rsidR="00797824" w:rsidRPr="00A70A85">
        <w:rPr>
          <w:rFonts w:ascii="Arial" w:hAnsi="Arial" w:cs="Arial"/>
          <w:sz w:val="28"/>
          <w:szCs w:val="28"/>
        </w:rPr>
        <w:t>matter</w:t>
      </w:r>
      <w:r w:rsidR="000560C5" w:rsidRPr="00A70A85">
        <w:rPr>
          <w:rFonts w:ascii="Arial" w:hAnsi="Arial" w:cs="Arial"/>
          <w:sz w:val="28"/>
          <w:szCs w:val="28"/>
        </w:rPr>
        <w:t xml:space="preserve"> </w:t>
      </w:r>
      <w:r w:rsidR="004A42FB" w:rsidRPr="00A70A85">
        <w:rPr>
          <w:rFonts w:ascii="Arial" w:hAnsi="Arial" w:cs="Arial"/>
          <w:sz w:val="28"/>
          <w:szCs w:val="28"/>
        </w:rPr>
        <w:t xml:space="preserve">was allocated to me </w:t>
      </w:r>
      <w:r w:rsidR="00703413" w:rsidRPr="00A70A85">
        <w:rPr>
          <w:rFonts w:ascii="Arial" w:hAnsi="Arial" w:cs="Arial"/>
          <w:sz w:val="28"/>
          <w:szCs w:val="28"/>
        </w:rPr>
        <w:t xml:space="preserve">on 29 </w:t>
      </w:r>
      <w:r w:rsidR="004A42FB" w:rsidRPr="00A70A85">
        <w:rPr>
          <w:rFonts w:ascii="Arial" w:hAnsi="Arial" w:cs="Arial"/>
          <w:sz w:val="28"/>
          <w:szCs w:val="28"/>
        </w:rPr>
        <w:t>February 2024</w:t>
      </w:r>
      <w:r w:rsidR="00703413" w:rsidRPr="00A70A85">
        <w:rPr>
          <w:rFonts w:ascii="Arial" w:hAnsi="Arial" w:cs="Arial"/>
          <w:sz w:val="28"/>
          <w:szCs w:val="28"/>
        </w:rPr>
        <w:t xml:space="preserve"> under the present high court review number. It soon became apparent that the papers presented to me were copies of the original record, transmitted by the Clerk of Court, Ga-R</w:t>
      </w:r>
      <w:r w:rsidR="004858DB" w:rsidRPr="00A70A85">
        <w:rPr>
          <w:rFonts w:ascii="Arial" w:hAnsi="Arial" w:cs="Arial"/>
          <w:sz w:val="28"/>
          <w:szCs w:val="28"/>
        </w:rPr>
        <w:t>a</w:t>
      </w:r>
      <w:r w:rsidR="00703413" w:rsidRPr="00A70A85">
        <w:rPr>
          <w:rFonts w:ascii="Arial" w:hAnsi="Arial" w:cs="Arial"/>
          <w:sz w:val="28"/>
          <w:szCs w:val="28"/>
        </w:rPr>
        <w:t>nkuwa Magistrates Court</w:t>
      </w:r>
      <w:r w:rsidR="004A42FB" w:rsidRPr="00A70A85">
        <w:rPr>
          <w:rFonts w:ascii="Arial" w:hAnsi="Arial" w:cs="Arial"/>
          <w:sz w:val="28"/>
          <w:szCs w:val="28"/>
        </w:rPr>
        <w:t xml:space="preserve">. </w:t>
      </w:r>
      <w:r w:rsidR="00703413" w:rsidRPr="00A70A85">
        <w:rPr>
          <w:rFonts w:ascii="Arial" w:hAnsi="Arial" w:cs="Arial"/>
          <w:sz w:val="28"/>
          <w:szCs w:val="28"/>
        </w:rPr>
        <w:t xml:space="preserve">Upon investigation initiated at my behest, it was revealed that the matter was initially allocated by the Judge </w:t>
      </w:r>
      <w:r w:rsidR="00703413" w:rsidRPr="00A70A85">
        <w:rPr>
          <w:rFonts w:ascii="Arial" w:hAnsi="Arial" w:cs="Arial"/>
          <w:sz w:val="28"/>
          <w:szCs w:val="28"/>
        </w:rPr>
        <w:lastRenderedPageBreak/>
        <w:t xml:space="preserve">President to Acting Judge Dewrance on or about 8 August 2023 under review number HC 10/2023. No order or judgment was produced by Acting Judge Dewrance according to the records held by the Registrar of this Court. </w:t>
      </w:r>
      <w:r w:rsidR="000560C5" w:rsidRPr="00A70A85">
        <w:rPr>
          <w:rFonts w:ascii="Arial" w:hAnsi="Arial" w:cs="Arial"/>
          <w:sz w:val="28"/>
          <w:szCs w:val="28"/>
        </w:rPr>
        <w:t>Several attempts at securing the original file</w:t>
      </w:r>
      <w:r w:rsidR="00FF0895" w:rsidRPr="00A70A85">
        <w:rPr>
          <w:rFonts w:ascii="Arial" w:hAnsi="Arial" w:cs="Arial"/>
          <w:sz w:val="28"/>
          <w:szCs w:val="28"/>
        </w:rPr>
        <w:t xml:space="preserve"> under review number 10/2023</w:t>
      </w:r>
      <w:r w:rsidR="000560C5" w:rsidRPr="00A70A85">
        <w:rPr>
          <w:rFonts w:ascii="Arial" w:hAnsi="Arial" w:cs="Arial"/>
          <w:sz w:val="28"/>
          <w:szCs w:val="28"/>
        </w:rPr>
        <w:t xml:space="preserve"> from </w:t>
      </w:r>
      <w:r w:rsidR="00703413" w:rsidRPr="00A70A85">
        <w:rPr>
          <w:rFonts w:ascii="Arial" w:hAnsi="Arial" w:cs="Arial"/>
          <w:sz w:val="28"/>
          <w:szCs w:val="28"/>
        </w:rPr>
        <w:t xml:space="preserve">Acting Judge </w:t>
      </w:r>
      <w:r w:rsidR="000560C5" w:rsidRPr="00A70A85">
        <w:rPr>
          <w:rFonts w:ascii="Arial" w:hAnsi="Arial" w:cs="Arial"/>
          <w:sz w:val="28"/>
          <w:szCs w:val="28"/>
        </w:rPr>
        <w:t>Dewrance have proven fruitless.</w:t>
      </w:r>
    </w:p>
    <w:p w14:paraId="4BD98D89" w14:textId="77777777" w:rsidR="004858DB" w:rsidRDefault="004858DB" w:rsidP="004858DB">
      <w:pPr>
        <w:pStyle w:val="ListParagraph"/>
        <w:spacing w:line="360" w:lineRule="auto"/>
        <w:rPr>
          <w:rFonts w:ascii="Arial" w:hAnsi="Arial" w:cs="Arial"/>
          <w:sz w:val="28"/>
          <w:szCs w:val="28"/>
        </w:rPr>
      </w:pPr>
    </w:p>
    <w:p w14:paraId="49099966" w14:textId="76B9465F" w:rsidR="0026213B" w:rsidRPr="00A70A85" w:rsidRDefault="00A70A85" w:rsidP="00A70A85">
      <w:pPr>
        <w:spacing w:line="360" w:lineRule="auto"/>
        <w:ind w:left="720" w:hanging="720"/>
        <w:rPr>
          <w:rFonts w:ascii="Arial" w:hAnsi="Arial" w:cs="Arial"/>
          <w:sz w:val="28"/>
          <w:szCs w:val="28"/>
        </w:rPr>
      </w:pPr>
      <w:r w:rsidRPr="009E0103">
        <w:rPr>
          <w:rFonts w:ascii="Arial" w:hAnsi="Arial" w:cs="Arial"/>
          <w:sz w:val="28"/>
          <w:szCs w:val="28"/>
          <w:lang w:val="en-GB"/>
        </w:rPr>
        <w:t>[3]</w:t>
      </w:r>
      <w:r w:rsidRPr="009E0103">
        <w:rPr>
          <w:rFonts w:ascii="Arial" w:hAnsi="Arial" w:cs="Arial"/>
          <w:sz w:val="28"/>
          <w:szCs w:val="28"/>
          <w:lang w:val="en-GB"/>
        </w:rPr>
        <w:tab/>
      </w:r>
      <w:r w:rsidR="0026213B" w:rsidRPr="00A70A85">
        <w:rPr>
          <w:rFonts w:ascii="Arial" w:hAnsi="Arial" w:cs="Arial"/>
          <w:sz w:val="28"/>
          <w:szCs w:val="28"/>
        </w:rPr>
        <w:t xml:space="preserve">An initial memorandum from Mr Jantjies dated 25 </w:t>
      </w:r>
      <w:r w:rsidR="005B7C86" w:rsidRPr="00A70A85">
        <w:rPr>
          <w:rFonts w:ascii="Arial" w:hAnsi="Arial" w:cs="Arial"/>
          <w:sz w:val="28"/>
          <w:szCs w:val="28"/>
        </w:rPr>
        <w:t>July</w:t>
      </w:r>
      <w:r w:rsidR="0026213B" w:rsidRPr="00A70A85">
        <w:rPr>
          <w:rFonts w:ascii="Arial" w:hAnsi="Arial" w:cs="Arial"/>
          <w:sz w:val="28"/>
          <w:szCs w:val="28"/>
        </w:rPr>
        <w:t xml:space="preserve"> 2023</w:t>
      </w:r>
      <w:r w:rsidR="00703413" w:rsidRPr="00A70A85">
        <w:rPr>
          <w:rFonts w:ascii="Arial" w:hAnsi="Arial" w:cs="Arial"/>
          <w:sz w:val="28"/>
          <w:szCs w:val="28"/>
        </w:rPr>
        <w:t xml:space="preserve"> addressed to the Registrar for the attention of the reviewing Judge</w:t>
      </w:r>
      <w:r w:rsidR="0026213B" w:rsidRPr="00A70A85">
        <w:rPr>
          <w:rFonts w:ascii="Arial" w:hAnsi="Arial" w:cs="Arial"/>
          <w:sz w:val="28"/>
          <w:szCs w:val="28"/>
        </w:rPr>
        <w:t>, raised the following concerns</w:t>
      </w:r>
      <w:r w:rsidR="00703413" w:rsidRPr="00A70A85">
        <w:rPr>
          <w:rFonts w:ascii="Arial" w:hAnsi="Arial" w:cs="Arial"/>
          <w:sz w:val="28"/>
          <w:szCs w:val="28"/>
        </w:rPr>
        <w:t>, of which paragraphs 3 and 4 forms the basis for transmission of the matter on review</w:t>
      </w:r>
      <w:r w:rsidR="0026213B" w:rsidRPr="00A70A85">
        <w:rPr>
          <w:rFonts w:ascii="Arial" w:hAnsi="Arial" w:cs="Arial"/>
          <w:sz w:val="28"/>
          <w:szCs w:val="28"/>
        </w:rPr>
        <w:t>:</w:t>
      </w:r>
      <w:r w:rsidR="00B471F7" w:rsidRPr="00A70A85">
        <w:rPr>
          <w:rFonts w:ascii="Arial" w:hAnsi="Arial" w:cs="Arial"/>
          <w:sz w:val="28"/>
          <w:szCs w:val="28"/>
        </w:rPr>
        <w:t xml:space="preserve"> </w:t>
      </w:r>
    </w:p>
    <w:p w14:paraId="104EB5CD" w14:textId="77777777" w:rsidR="0026213B" w:rsidRPr="009E0103" w:rsidRDefault="0026213B" w:rsidP="004858DB">
      <w:pPr>
        <w:pStyle w:val="ListParagraph"/>
        <w:spacing w:line="360" w:lineRule="auto"/>
        <w:rPr>
          <w:rFonts w:ascii="Arial" w:hAnsi="Arial" w:cs="Arial"/>
          <w:sz w:val="28"/>
          <w:szCs w:val="28"/>
        </w:rPr>
      </w:pPr>
    </w:p>
    <w:p w14:paraId="36A1217C" w14:textId="40B7BDC7" w:rsidR="0026213B" w:rsidRPr="00A70A85" w:rsidRDefault="00A70A85" w:rsidP="00A70A85">
      <w:pPr>
        <w:spacing w:line="360" w:lineRule="auto"/>
        <w:ind w:left="1440" w:hanging="360"/>
        <w:rPr>
          <w:rFonts w:ascii="Arial" w:hAnsi="Arial" w:cs="Arial"/>
        </w:rPr>
      </w:pPr>
      <w:r w:rsidRPr="002B285F">
        <w:rPr>
          <w:rFonts w:ascii="Arial" w:hAnsi="Arial" w:cs="Arial"/>
          <w:sz w:val="24"/>
          <w:szCs w:val="24"/>
          <w:lang w:val="en-GB"/>
        </w:rPr>
        <w:t>1.</w:t>
      </w:r>
      <w:r w:rsidRPr="002B285F">
        <w:rPr>
          <w:rFonts w:ascii="Arial" w:hAnsi="Arial" w:cs="Arial"/>
          <w:sz w:val="24"/>
          <w:szCs w:val="24"/>
          <w:lang w:val="en-GB"/>
        </w:rPr>
        <w:tab/>
      </w:r>
      <w:r w:rsidR="0026213B" w:rsidRPr="00A70A85">
        <w:rPr>
          <w:rFonts w:ascii="Arial" w:hAnsi="Arial" w:cs="Arial"/>
          <w:lang w:val="en-US"/>
        </w:rPr>
        <w:t>The accused person was initially charged with two counts being assault and contravention of section 49</w:t>
      </w:r>
      <w:r w:rsidR="00DE1755" w:rsidRPr="00A70A85">
        <w:rPr>
          <w:rFonts w:ascii="Arial" w:hAnsi="Arial" w:cs="Arial"/>
          <w:lang w:val="en-US"/>
        </w:rPr>
        <w:t>(1)</w:t>
      </w:r>
      <w:r w:rsidR="0026213B" w:rsidRPr="00A70A85">
        <w:rPr>
          <w:rFonts w:ascii="Arial" w:hAnsi="Arial" w:cs="Arial"/>
          <w:lang w:val="en-US"/>
        </w:rPr>
        <w:t xml:space="preserve"> of the</w:t>
      </w:r>
      <w:r w:rsidR="00DE1755" w:rsidRPr="00A70A85">
        <w:rPr>
          <w:rFonts w:ascii="Arial" w:hAnsi="Arial" w:cs="Arial"/>
          <w:lang w:val="en-US"/>
        </w:rPr>
        <w:t xml:space="preserve"> I</w:t>
      </w:r>
      <w:r w:rsidR="0026213B" w:rsidRPr="00A70A85">
        <w:rPr>
          <w:rFonts w:ascii="Arial" w:hAnsi="Arial" w:cs="Arial"/>
          <w:lang w:val="en-US"/>
        </w:rPr>
        <w:t xml:space="preserve">mmigration </w:t>
      </w:r>
      <w:r w:rsidR="00DE1755" w:rsidRPr="00A70A85">
        <w:rPr>
          <w:rFonts w:ascii="Arial" w:hAnsi="Arial" w:cs="Arial"/>
          <w:lang w:val="en-US"/>
        </w:rPr>
        <w:t>A</w:t>
      </w:r>
      <w:r w:rsidR="0026213B" w:rsidRPr="00A70A85">
        <w:rPr>
          <w:rFonts w:ascii="Arial" w:hAnsi="Arial" w:cs="Arial"/>
          <w:lang w:val="en-US"/>
        </w:rPr>
        <w:t>ct 13 of 2002. The charge of assault was withdrawn by the state prosecutor.</w:t>
      </w:r>
    </w:p>
    <w:p w14:paraId="13B54E2D" w14:textId="77777777" w:rsidR="002B285F" w:rsidRPr="009E0103" w:rsidRDefault="002B285F" w:rsidP="004858DB">
      <w:pPr>
        <w:pStyle w:val="ListParagraph"/>
        <w:spacing w:line="360" w:lineRule="auto"/>
        <w:ind w:left="1440"/>
        <w:rPr>
          <w:rFonts w:ascii="Arial" w:hAnsi="Arial" w:cs="Arial"/>
        </w:rPr>
      </w:pPr>
    </w:p>
    <w:p w14:paraId="5E8E6BBC" w14:textId="5A123AEE" w:rsidR="0026213B" w:rsidRPr="00A70A85" w:rsidRDefault="00A70A85" w:rsidP="00A70A85">
      <w:pPr>
        <w:spacing w:line="360" w:lineRule="auto"/>
        <w:ind w:left="1440" w:hanging="360"/>
        <w:rPr>
          <w:rFonts w:ascii="Arial" w:hAnsi="Arial" w:cs="Arial"/>
        </w:rPr>
      </w:pPr>
      <w:r w:rsidRPr="002B285F">
        <w:rPr>
          <w:rFonts w:ascii="Arial" w:hAnsi="Arial" w:cs="Arial"/>
          <w:sz w:val="24"/>
          <w:szCs w:val="24"/>
          <w:lang w:val="en-GB"/>
        </w:rPr>
        <w:t>2.</w:t>
      </w:r>
      <w:r w:rsidRPr="002B285F">
        <w:rPr>
          <w:rFonts w:ascii="Arial" w:hAnsi="Arial" w:cs="Arial"/>
          <w:sz w:val="24"/>
          <w:szCs w:val="24"/>
          <w:lang w:val="en-GB"/>
        </w:rPr>
        <w:tab/>
      </w:r>
      <w:r w:rsidR="0026213B" w:rsidRPr="00A70A85">
        <w:rPr>
          <w:rFonts w:ascii="Arial" w:hAnsi="Arial" w:cs="Arial"/>
          <w:lang w:val="en-US"/>
        </w:rPr>
        <w:t xml:space="preserve">The presiding officer, Mr. </w:t>
      </w:r>
      <w:r w:rsidR="00DE1755" w:rsidRPr="00A70A85">
        <w:rPr>
          <w:rFonts w:ascii="Arial" w:hAnsi="Arial" w:cs="Arial"/>
          <w:lang w:val="en-US"/>
        </w:rPr>
        <w:t>Mb</w:t>
      </w:r>
      <w:r w:rsidR="0026213B" w:rsidRPr="00A70A85">
        <w:rPr>
          <w:rFonts w:ascii="Arial" w:hAnsi="Arial" w:cs="Arial"/>
          <w:lang w:val="en-US"/>
        </w:rPr>
        <w:t>ond</w:t>
      </w:r>
      <w:r w:rsidR="00DE1755" w:rsidRPr="00A70A85">
        <w:rPr>
          <w:rFonts w:ascii="Arial" w:hAnsi="Arial" w:cs="Arial"/>
          <w:lang w:val="en-US"/>
        </w:rPr>
        <w:t>e</w:t>
      </w:r>
      <w:r w:rsidR="0026213B" w:rsidRPr="00A70A85">
        <w:rPr>
          <w:rFonts w:ascii="Arial" w:hAnsi="Arial" w:cs="Arial"/>
          <w:lang w:val="en-US"/>
        </w:rPr>
        <w:t xml:space="preserve"> convicted the accused person of the charge of contravention of section 49</w:t>
      </w:r>
      <w:r w:rsidR="00014484" w:rsidRPr="00A70A85">
        <w:rPr>
          <w:rFonts w:ascii="Arial" w:hAnsi="Arial" w:cs="Arial"/>
          <w:lang w:val="en-US"/>
        </w:rPr>
        <w:t>(1)</w:t>
      </w:r>
      <w:r w:rsidR="0026213B" w:rsidRPr="00A70A85">
        <w:rPr>
          <w:rFonts w:ascii="Arial" w:hAnsi="Arial" w:cs="Arial"/>
          <w:lang w:val="en-US"/>
        </w:rPr>
        <w:t xml:space="preserve"> of the </w:t>
      </w:r>
      <w:r w:rsidR="00014484" w:rsidRPr="00A70A85">
        <w:rPr>
          <w:rFonts w:ascii="Arial" w:hAnsi="Arial" w:cs="Arial"/>
          <w:lang w:val="en-US"/>
        </w:rPr>
        <w:t>A</w:t>
      </w:r>
      <w:r w:rsidR="0026213B" w:rsidRPr="00A70A85">
        <w:rPr>
          <w:rFonts w:ascii="Arial" w:hAnsi="Arial" w:cs="Arial"/>
          <w:lang w:val="en-US"/>
        </w:rPr>
        <w:t>ct and impose</w:t>
      </w:r>
      <w:r w:rsidR="00014484" w:rsidRPr="00A70A85">
        <w:rPr>
          <w:rFonts w:ascii="Arial" w:hAnsi="Arial" w:cs="Arial"/>
          <w:lang w:val="en-US"/>
        </w:rPr>
        <w:t>d</w:t>
      </w:r>
      <w:r w:rsidR="0026213B" w:rsidRPr="00A70A85">
        <w:rPr>
          <w:rFonts w:ascii="Arial" w:hAnsi="Arial" w:cs="Arial"/>
          <w:lang w:val="en-US"/>
        </w:rPr>
        <w:t xml:space="preserve"> a fine of </w:t>
      </w:r>
      <w:r w:rsidR="00014484" w:rsidRPr="00A70A85">
        <w:rPr>
          <w:rFonts w:ascii="Arial" w:hAnsi="Arial" w:cs="Arial"/>
          <w:lang w:val="en-US"/>
        </w:rPr>
        <w:t>R</w:t>
      </w:r>
      <w:r w:rsidR="0026213B" w:rsidRPr="00A70A85">
        <w:rPr>
          <w:rFonts w:ascii="Arial" w:hAnsi="Arial" w:cs="Arial"/>
          <w:lang w:val="en-US"/>
        </w:rPr>
        <w:t>1000 or one</w:t>
      </w:r>
      <w:r w:rsidR="00C905BA" w:rsidRPr="00A70A85">
        <w:rPr>
          <w:rFonts w:ascii="Arial" w:hAnsi="Arial" w:cs="Arial"/>
          <w:lang w:val="en-US"/>
        </w:rPr>
        <w:t xml:space="preserve"> (01)</w:t>
      </w:r>
      <w:r w:rsidR="0026213B" w:rsidRPr="00A70A85">
        <w:rPr>
          <w:rFonts w:ascii="Arial" w:hAnsi="Arial" w:cs="Arial"/>
          <w:lang w:val="en-US"/>
        </w:rPr>
        <w:t xml:space="preserve"> month imprisonment half of which were suspended for a period of three</w:t>
      </w:r>
      <w:r w:rsidR="00C905BA" w:rsidRPr="00A70A85">
        <w:rPr>
          <w:rFonts w:ascii="Arial" w:hAnsi="Arial" w:cs="Arial"/>
          <w:lang w:val="en-US"/>
        </w:rPr>
        <w:t xml:space="preserve"> (03)</w:t>
      </w:r>
      <w:r w:rsidR="0026213B" w:rsidRPr="00A70A85">
        <w:rPr>
          <w:rFonts w:ascii="Arial" w:hAnsi="Arial" w:cs="Arial"/>
          <w:lang w:val="en-US"/>
        </w:rPr>
        <w:t xml:space="preserve"> years on condition that the accused person is not convicted of contravention of the </w:t>
      </w:r>
      <w:r w:rsidR="00FC0E80" w:rsidRPr="00A70A85">
        <w:rPr>
          <w:rFonts w:ascii="Arial" w:hAnsi="Arial" w:cs="Arial"/>
          <w:lang w:val="en-US"/>
        </w:rPr>
        <w:t>I</w:t>
      </w:r>
      <w:r w:rsidR="0026213B" w:rsidRPr="00A70A85">
        <w:rPr>
          <w:rFonts w:ascii="Arial" w:hAnsi="Arial" w:cs="Arial"/>
          <w:lang w:val="en-US"/>
        </w:rPr>
        <w:t xml:space="preserve">mmigration </w:t>
      </w:r>
      <w:r w:rsidR="00FC0E80" w:rsidRPr="00A70A85">
        <w:rPr>
          <w:rFonts w:ascii="Arial" w:hAnsi="Arial" w:cs="Arial"/>
          <w:lang w:val="en-US"/>
        </w:rPr>
        <w:t>A</w:t>
      </w:r>
      <w:r w:rsidR="0026213B" w:rsidRPr="00A70A85">
        <w:rPr>
          <w:rFonts w:ascii="Arial" w:hAnsi="Arial" w:cs="Arial"/>
          <w:lang w:val="en-US"/>
        </w:rPr>
        <w:t xml:space="preserve">ct 13 of 2002. </w:t>
      </w:r>
    </w:p>
    <w:p w14:paraId="1061190B" w14:textId="77777777" w:rsidR="002B285F" w:rsidRPr="002B285F" w:rsidRDefault="002B285F" w:rsidP="004858DB">
      <w:pPr>
        <w:pStyle w:val="ListParagraph"/>
        <w:spacing w:line="360" w:lineRule="auto"/>
        <w:rPr>
          <w:rFonts w:ascii="Arial" w:hAnsi="Arial" w:cs="Arial"/>
        </w:rPr>
      </w:pPr>
    </w:p>
    <w:p w14:paraId="66782186" w14:textId="13C58D91" w:rsidR="002E29A8" w:rsidRPr="00A70A85" w:rsidRDefault="00A70A85" w:rsidP="00A70A85">
      <w:pPr>
        <w:spacing w:line="360" w:lineRule="auto"/>
        <w:ind w:left="1440" w:hanging="360"/>
        <w:rPr>
          <w:rFonts w:ascii="Arial" w:hAnsi="Arial" w:cs="Arial"/>
        </w:rPr>
      </w:pPr>
      <w:r w:rsidRPr="009E0103">
        <w:rPr>
          <w:rFonts w:ascii="Arial" w:hAnsi="Arial" w:cs="Arial"/>
          <w:sz w:val="24"/>
          <w:szCs w:val="24"/>
          <w:lang w:val="en-GB"/>
        </w:rPr>
        <w:t>3.</w:t>
      </w:r>
      <w:r w:rsidRPr="009E0103">
        <w:rPr>
          <w:rFonts w:ascii="Arial" w:hAnsi="Arial" w:cs="Arial"/>
          <w:sz w:val="24"/>
          <w:szCs w:val="24"/>
          <w:lang w:val="en-GB"/>
        </w:rPr>
        <w:tab/>
      </w:r>
      <w:r w:rsidR="0026213B" w:rsidRPr="00A70A85">
        <w:rPr>
          <w:rFonts w:ascii="Arial" w:hAnsi="Arial" w:cs="Arial"/>
          <w:lang w:val="en-US"/>
        </w:rPr>
        <w:t>In</w:t>
      </w:r>
      <w:r w:rsidR="00FC0E80" w:rsidRPr="00A70A85">
        <w:rPr>
          <w:rFonts w:ascii="Arial" w:hAnsi="Arial" w:cs="Arial"/>
          <w:lang w:val="en-US"/>
        </w:rPr>
        <w:t xml:space="preserve"> the un</w:t>
      </w:r>
      <w:r w:rsidR="0026213B" w:rsidRPr="00A70A85">
        <w:rPr>
          <w:rFonts w:ascii="Arial" w:hAnsi="Arial" w:cs="Arial"/>
          <w:lang w:val="en-US"/>
        </w:rPr>
        <w:t xml:space="preserve">reported judgement of Luis Alberto </w:t>
      </w:r>
      <w:r w:rsidR="00FC0E80" w:rsidRPr="00A70A85">
        <w:rPr>
          <w:rFonts w:ascii="Arial" w:hAnsi="Arial" w:cs="Arial"/>
          <w:lang w:val="en-US"/>
        </w:rPr>
        <w:t>Cun</w:t>
      </w:r>
      <w:r w:rsidR="0026213B" w:rsidRPr="00A70A85">
        <w:rPr>
          <w:rFonts w:ascii="Arial" w:hAnsi="Arial" w:cs="Arial"/>
          <w:lang w:val="en-US"/>
        </w:rPr>
        <w:t xml:space="preserve">a </w:t>
      </w:r>
      <w:r w:rsidR="00FC0E80" w:rsidRPr="00A70A85">
        <w:rPr>
          <w:rFonts w:ascii="Arial" w:hAnsi="Arial" w:cs="Arial"/>
          <w:lang w:val="en-US"/>
        </w:rPr>
        <w:t>v S</w:t>
      </w:r>
      <w:r w:rsidR="00094039" w:rsidRPr="00A70A85">
        <w:rPr>
          <w:rFonts w:ascii="Arial" w:hAnsi="Arial" w:cs="Arial"/>
          <w:lang w:val="en-US"/>
        </w:rPr>
        <w:t xml:space="preserve">tate </w:t>
      </w:r>
      <w:r w:rsidR="0026213B" w:rsidRPr="00A70A85">
        <w:rPr>
          <w:rFonts w:ascii="Arial" w:hAnsi="Arial" w:cs="Arial"/>
          <w:lang w:val="en-US"/>
        </w:rPr>
        <w:t>(</w:t>
      </w:r>
      <w:r w:rsidR="00094039" w:rsidRPr="00A70A85">
        <w:rPr>
          <w:rFonts w:ascii="Arial" w:hAnsi="Arial" w:cs="Arial"/>
          <w:lang w:val="en-US"/>
        </w:rPr>
        <w:t>Gauteng</w:t>
      </w:r>
      <w:r w:rsidR="0026213B" w:rsidRPr="00A70A85">
        <w:rPr>
          <w:rFonts w:ascii="Arial" w:hAnsi="Arial" w:cs="Arial"/>
          <w:lang w:val="en-US"/>
        </w:rPr>
        <w:t xml:space="preserve"> </w:t>
      </w:r>
      <w:r w:rsidR="00094039" w:rsidRPr="00A70A85">
        <w:rPr>
          <w:rFonts w:ascii="Arial" w:hAnsi="Arial" w:cs="Arial"/>
          <w:lang w:val="en-US"/>
        </w:rPr>
        <w:t>D</w:t>
      </w:r>
      <w:r w:rsidR="0026213B" w:rsidRPr="00A70A85">
        <w:rPr>
          <w:rFonts w:ascii="Arial" w:hAnsi="Arial" w:cs="Arial"/>
          <w:lang w:val="en-US"/>
        </w:rPr>
        <w:t xml:space="preserve">ivision of High Court, Pretoria case </w:t>
      </w:r>
      <w:r w:rsidR="00094039" w:rsidRPr="00A70A85">
        <w:rPr>
          <w:rFonts w:ascii="Arial" w:hAnsi="Arial" w:cs="Arial"/>
          <w:lang w:val="en-US"/>
        </w:rPr>
        <w:t>A</w:t>
      </w:r>
      <w:r w:rsidR="0026213B" w:rsidRPr="00A70A85">
        <w:rPr>
          <w:rFonts w:ascii="Arial" w:hAnsi="Arial" w:cs="Arial"/>
          <w:lang w:val="en-US"/>
        </w:rPr>
        <w:t>6/2020</w:t>
      </w:r>
      <w:r w:rsidR="002E29A8" w:rsidRPr="00A70A85">
        <w:rPr>
          <w:rFonts w:ascii="Arial" w:hAnsi="Arial" w:cs="Arial"/>
          <w:lang w:val="en-US"/>
        </w:rPr>
        <w:t>)</w:t>
      </w:r>
      <w:r w:rsidR="0026213B" w:rsidRPr="00A70A85">
        <w:rPr>
          <w:rFonts w:ascii="Arial" w:hAnsi="Arial" w:cs="Arial"/>
          <w:lang w:val="en-US"/>
        </w:rPr>
        <w:t xml:space="preserve"> the court at paragraph 3</w:t>
      </w:r>
      <w:r w:rsidR="002E29A8" w:rsidRPr="00A70A85">
        <w:rPr>
          <w:rFonts w:ascii="Arial" w:hAnsi="Arial" w:cs="Arial"/>
          <w:lang w:val="en-US"/>
        </w:rPr>
        <w:t>.</w:t>
      </w:r>
      <w:r w:rsidR="0026213B" w:rsidRPr="00A70A85">
        <w:rPr>
          <w:rFonts w:ascii="Arial" w:hAnsi="Arial" w:cs="Arial"/>
          <w:lang w:val="en-US"/>
        </w:rPr>
        <w:t xml:space="preserve">1.16 found that: </w:t>
      </w:r>
    </w:p>
    <w:p w14:paraId="21A64A9D" w14:textId="77777777" w:rsidR="002E29A8" w:rsidRPr="009E0103" w:rsidRDefault="002E29A8" w:rsidP="004858DB">
      <w:pPr>
        <w:pStyle w:val="ListParagraph"/>
        <w:spacing w:line="360" w:lineRule="auto"/>
        <w:ind w:left="1440"/>
        <w:rPr>
          <w:rFonts w:ascii="Arial" w:hAnsi="Arial" w:cs="Arial"/>
          <w:lang w:val="en-US"/>
        </w:rPr>
      </w:pPr>
    </w:p>
    <w:p w14:paraId="18C7F566" w14:textId="532C5404" w:rsidR="0026213B" w:rsidRPr="009E0103" w:rsidRDefault="002E29A8" w:rsidP="004858DB">
      <w:pPr>
        <w:pStyle w:val="ListParagraph"/>
        <w:spacing w:line="360" w:lineRule="auto"/>
        <w:ind w:left="1440"/>
        <w:rPr>
          <w:rFonts w:ascii="Arial" w:hAnsi="Arial" w:cs="Arial"/>
        </w:rPr>
      </w:pPr>
      <w:r w:rsidRPr="009E0103">
        <w:rPr>
          <w:rFonts w:ascii="Arial" w:hAnsi="Arial" w:cs="Arial"/>
          <w:lang w:val="en-US"/>
        </w:rPr>
        <w:t>“T</w:t>
      </w:r>
      <w:r w:rsidR="0026213B" w:rsidRPr="009E0103">
        <w:rPr>
          <w:rFonts w:ascii="Arial" w:hAnsi="Arial" w:cs="Arial"/>
          <w:lang w:val="en-US"/>
        </w:rPr>
        <w:t xml:space="preserve">he </w:t>
      </w:r>
      <w:r w:rsidRPr="009E0103">
        <w:rPr>
          <w:rFonts w:ascii="Arial" w:hAnsi="Arial" w:cs="Arial"/>
          <w:lang w:val="en-US"/>
        </w:rPr>
        <w:t>I</w:t>
      </w:r>
      <w:r w:rsidR="0026213B" w:rsidRPr="009E0103">
        <w:rPr>
          <w:rFonts w:ascii="Arial" w:hAnsi="Arial" w:cs="Arial"/>
          <w:lang w:val="en-US"/>
        </w:rPr>
        <w:t xml:space="preserve">mmigration </w:t>
      </w:r>
      <w:r w:rsidRPr="009E0103">
        <w:rPr>
          <w:rFonts w:ascii="Arial" w:hAnsi="Arial" w:cs="Arial"/>
          <w:lang w:val="en-US"/>
        </w:rPr>
        <w:t>A</w:t>
      </w:r>
      <w:r w:rsidR="0026213B" w:rsidRPr="009E0103">
        <w:rPr>
          <w:rFonts w:ascii="Arial" w:hAnsi="Arial" w:cs="Arial"/>
          <w:lang w:val="en-US"/>
        </w:rPr>
        <w:t xml:space="preserve">ct provides that </w:t>
      </w:r>
      <w:r w:rsidR="00AD3D86" w:rsidRPr="009E0103">
        <w:rPr>
          <w:rFonts w:ascii="Arial" w:hAnsi="Arial" w:cs="Arial"/>
          <w:lang w:val="en-US"/>
        </w:rPr>
        <w:t>a</w:t>
      </w:r>
      <w:r w:rsidR="0026213B" w:rsidRPr="009E0103">
        <w:rPr>
          <w:rFonts w:ascii="Arial" w:hAnsi="Arial" w:cs="Arial"/>
          <w:lang w:val="en-US"/>
        </w:rPr>
        <w:t xml:space="preserve"> person who has contravened section 49</w:t>
      </w:r>
      <w:r w:rsidR="00AD3D86" w:rsidRPr="009E0103">
        <w:rPr>
          <w:rFonts w:ascii="Arial" w:hAnsi="Arial" w:cs="Arial"/>
          <w:lang w:val="en-US"/>
        </w:rPr>
        <w:t>(1)</w:t>
      </w:r>
      <w:r w:rsidR="0026213B" w:rsidRPr="009E0103">
        <w:rPr>
          <w:rFonts w:ascii="Arial" w:hAnsi="Arial" w:cs="Arial"/>
          <w:lang w:val="en-US"/>
        </w:rPr>
        <w:t xml:space="preserve"> thereof shall, on conviction, be liable to a fi</w:t>
      </w:r>
      <w:r w:rsidR="00AD3D86" w:rsidRPr="009E0103">
        <w:rPr>
          <w:rFonts w:ascii="Arial" w:hAnsi="Arial" w:cs="Arial"/>
          <w:lang w:val="en-US"/>
        </w:rPr>
        <w:t>n</w:t>
      </w:r>
      <w:r w:rsidR="0026213B" w:rsidRPr="009E0103">
        <w:rPr>
          <w:rFonts w:ascii="Arial" w:hAnsi="Arial" w:cs="Arial"/>
          <w:lang w:val="en-US"/>
        </w:rPr>
        <w:t>e or to imprisonment not exceeding two years. It is our view that once an accuse</w:t>
      </w:r>
      <w:r w:rsidR="006C1056" w:rsidRPr="009E0103">
        <w:rPr>
          <w:rFonts w:ascii="Arial" w:hAnsi="Arial" w:cs="Arial"/>
          <w:lang w:val="en-US"/>
        </w:rPr>
        <w:t>d</w:t>
      </w:r>
      <w:r w:rsidR="0026213B" w:rsidRPr="009E0103">
        <w:rPr>
          <w:rFonts w:ascii="Arial" w:hAnsi="Arial" w:cs="Arial"/>
          <w:lang w:val="en-US"/>
        </w:rPr>
        <w:t xml:space="preserve"> </w:t>
      </w:r>
      <w:r w:rsidR="006C1056" w:rsidRPr="009E0103">
        <w:rPr>
          <w:rFonts w:ascii="Arial" w:hAnsi="Arial" w:cs="Arial"/>
          <w:lang w:val="en-US"/>
        </w:rPr>
        <w:t>has been</w:t>
      </w:r>
      <w:r w:rsidR="0026213B" w:rsidRPr="009E0103">
        <w:rPr>
          <w:rFonts w:ascii="Arial" w:hAnsi="Arial" w:cs="Arial"/>
          <w:lang w:val="en-US"/>
        </w:rPr>
        <w:t xml:space="preserve"> found guilty in terms of section 49</w:t>
      </w:r>
      <w:r w:rsidR="006C1056" w:rsidRPr="009E0103">
        <w:rPr>
          <w:rFonts w:ascii="Arial" w:hAnsi="Arial" w:cs="Arial"/>
          <w:lang w:val="en-US"/>
        </w:rPr>
        <w:t>(1)</w:t>
      </w:r>
      <w:r w:rsidR="0026213B" w:rsidRPr="009E0103">
        <w:rPr>
          <w:rFonts w:ascii="Arial" w:hAnsi="Arial" w:cs="Arial"/>
          <w:lang w:val="en-US"/>
        </w:rPr>
        <w:t xml:space="preserve"> and sentence</w:t>
      </w:r>
      <w:r w:rsidR="009E0103" w:rsidRPr="009E0103">
        <w:rPr>
          <w:rFonts w:ascii="Arial" w:hAnsi="Arial" w:cs="Arial"/>
          <w:lang w:val="en-US"/>
        </w:rPr>
        <w:t>d</w:t>
      </w:r>
      <w:r w:rsidR="0026213B" w:rsidRPr="009E0103">
        <w:rPr>
          <w:rFonts w:ascii="Arial" w:hAnsi="Arial" w:cs="Arial"/>
          <w:lang w:val="en-US"/>
        </w:rPr>
        <w:t xml:space="preserve"> either to a fine or imprisonment, the trial court m</w:t>
      </w:r>
      <w:r w:rsidR="009E0103" w:rsidRPr="009E0103">
        <w:rPr>
          <w:rFonts w:ascii="Arial" w:hAnsi="Arial" w:cs="Arial"/>
          <w:lang w:val="en-US"/>
        </w:rPr>
        <w:t>u</w:t>
      </w:r>
      <w:r w:rsidR="0026213B" w:rsidRPr="009E0103">
        <w:rPr>
          <w:rFonts w:ascii="Arial" w:hAnsi="Arial" w:cs="Arial"/>
          <w:lang w:val="en-US"/>
        </w:rPr>
        <w:t>s</w:t>
      </w:r>
      <w:r w:rsidR="009E0103" w:rsidRPr="009E0103">
        <w:rPr>
          <w:rFonts w:ascii="Arial" w:hAnsi="Arial" w:cs="Arial"/>
          <w:lang w:val="en-US"/>
        </w:rPr>
        <w:t>t</w:t>
      </w:r>
      <w:r w:rsidR="0026213B" w:rsidRPr="009E0103">
        <w:rPr>
          <w:rFonts w:ascii="Arial" w:hAnsi="Arial" w:cs="Arial"/>
          <w:lang w:val="en-US"/>
        </w:rPr>
        <w:t xml:space="preserve"> in addition make an order for her or his deportation.”</w:t>
      </w:r>
    </w:p>
    <w:p w14:paraId="4A1E0553" w14:textId="77777777" w:rsidR="0026213B" w:rsidRPr="009E0103" w:rsidRDefault="0026213B" w:rsidP="004858DB">
      <w:pPr>
        <w:pStyle w:val="ListParagraph"/>
        <w:spacing w:line="360" w:lineRule="auto"/>
        <w:ind w:left="1440"/>
        <w:rPr>
          <w:rFonts w:ascii="Arial" w:hAnsi="Arial" w:cs="Arial"/>
          <w:lang w:val="en-US"/>
        </w:rPr>
      </w:pPr>
    </w:p>
    <w:p w14:paraId="7CBF0EA0" w14:textId="5648BD2E" w:rsidR="0026213B" w:rsidRPr="00A70A85" w:rsidRDefault="00A70A85" w:rsidP="00A70A85">
      <w:pPr>
        <w:spacing w:line="360" w:lineRule="auto"/>
        <w:ind w:left="1440" w:hanging="360"/>
        <w:rPr>
          <w:rFonts w:ascii="Arial" w:hAnsi="Arial" w:cs="Arial"/>
        </w:rPr>
      </w:pPr>
      <w:r w:rsidRPr="009E0103">
        <w:rPr>
          <w:rFonts w:ascii="Arial" w:hAnsi="Arial" w:cs="Arial"/>
          <w:sz w:val="24"/>
          <w:szCs w:val="24"/>
          <w:lang w:val="en-GB"/>
        </w:rPr>
        <w:lastRenderedPageBreak/>
        <w:t>4.</w:t>
      </w:r>
      <w:r w:rsidRPr="009E0103">
        <w:rPr>
          <w:rFonts w:ascii="Arial" w:hAnsi="Arial" w:cs="Arial"/>
          <w:sz w:val="24"/>
          <w:szCs w:val="24"/>
          <w:lang w:val="en-GB"/>
        </w:rPr>
        <w:tab/>
      </w:r>
      <w:r w:rsidR="0026213B" w:rsidRPr="00A70A85">
        <w:rPr>
          <w:rFonts w:ascii="Arial" w:hAnsi="Arial" w:cs="Arial"/>
          <w:lang w:val="en-US"/>
        </w:rPr>
        <w:t xml:space="preserve"> The presiding officer failed to heed the direct</w:t>
      </w:r>
      <w:r w:rsidR="009E0103" w:rsidRPr="00A70A85">
        <w:rPr>
          <w:rFonts w:ascii="Arial" w:hAnsi="Arial" w:cs="Arial"/>
          <w:lang w:val="en-US"/>
        </w:rPr>
        <w:t>ive</w:t>
      </w:r>
      <w:r w:rsidR="0026213B" w:rsidRPr="00A70A85">
        <w:rPr>
          <w:rFonts w:ascii="Arial" w:hAnsi="Arial" w:cs="Arial"/>
          <w:lang w:val="en-US"/>
        </w:rPr>
        <w:t>.</w:t>
      </w:r>
    </w:p>
    <w:p w14:paraId="48A10949" w14:textId="77777777" w:rsidR="0026213B" w:rsidRPr="009E0103" w:rsidRDefault="0026213B" w:rsidP="004858DB">
      <w:pPr>
        <w:pStyle w:val="ListParagraph"/>
        <w:spacing w:line="360" w:lineRule="auto"/>
        <w:rPr>
          <w:rFonts w:ascii="Arial" w:hAnsi="Arial" w:cs="Arial"/>
        </w:rPr>
      </w:pPr>
    </w:p>
    <w:p w14:paraId="64EE046B" w14:textId="5B7838A5" w:rsidR="0026213B" w:rsidRPr="00A70A85" w:rsidRDefault="00A70A85" w:rsidP="00A70A85">
      <w:pPr>
        <w:spacing w:line="360" w:lineRule="auto"/>
        <w:ind w:left="1440" w:hanging="360"/>
        <w:rPr>
          <w:rFonts w:ascii="Arial" w:hAnsi="Arial" w:cs="Arial"/>
          <w:i/>
          <w:iCs/>
          <w:color w:val="FF0000"/>
        </w:rPr>
      </w:pPr>
      <w:r w:rsidRPr="00000572">
        <w:rPr>
          <w:rFonts w:ascii="Arial" w:hAnsi="Arial" w:cs="Arial"/>
          <w:sz w:val="24"/>
          <w:szCs w:val="24"/>
          <w:lang w:val="en-GB"/>
        </w:rPr>
        <w:t>5.</w:t>
      </w:r>
      <w:r w:rsidRPr="00000572">
        <w:rPr>
          <w:rFonts w:ascii="Arial" w:hAnsi="Arial" w:cs="Arial"/>
          <w:sz w:val="24"/>
          <w:szCs w:val="24"/>
          <w:lang w:val="en-GB"/>
        </w:rPr>
        <w:tab/>
      </w:r>
      <w:r w:rsidR="0026213B" w:rsidRPr="00A70A85">
        <w:rPr>
          <w:rFonts w:ascii="Arial" w:hAnsi="Arial" w:cs="Arial"/>
          <w:lang w:val="en-US"/>
        </w:rPr>
        <w:t xml:space="preserve">The comments of the presiding officer </w:t>
      </w:r>
      <w:r w:rsidR="009E0103" w:rsidRPr="00A70A85">
        <w:rPr>
          <w:rFonts w:ascii="Arial" w:hAnsi="Arial" w:cs="Arial"/>
          <w:lang w:val="en-US"/>
        </w:rPr>
        <w:t xml:space="preserve">are </w:t>
      </w:r>
      <w:r w:rsidR="0026213B" w:rsidRPr="00A70A85">
        <w:rPr>
          <w:rFonts w:ascii="Arial" w:hAnsi="Arial" w:cs="Arial"/>
          <w:lang w:val="en-US"/>
        </w:rPr>
        <w:t>attached hereto.”</w:t>
      </w:r>
      <w:r w:rsidR="0026213B" w:rsidRPr="00A70A85">
        <w:rPr>
          <w:rFonts w:ascii="Arial" w:hAnsi="Arial" w:cs="Arial"/>
          <w:i/>
          <w:iCs/>
          <w:color w:val="FF0000"/>
        </w:rPr>
        <w:t xml:space="preserve"> </w:t>
      </w:r>
    </w:p>
    <w:p w14:paraId="33912413" w14:textId="1100E3A0" w:rsidR="0026213B" w:rsidRPr="00A70A85" w:rsidRDefault="00A70A85" w:rsidP="00A70A85">
      <w:pPr>
        <w:spacing w:line="360" w:lineRule="auto"/>
        <w:ind w:left="720" w:hanging="720"/>
        <w:rPr>
          <w:rFonts w:ascii="Arial" w:hAnsi="Arial" w:cs="Arial"/>
          <w:sz w:val="28"/>
          <w:szCs w:val="28"/>
        </w:rPr>
      </w:pPr>
      <w:r>
        <w:rPr>
          <w:rFonts w:ascii="Arial" w:hAnsi="Arial" w:cs="Arial"/>
          <w:sz w:val="28"/>
          <w:szCs w:val="28"/>
          <w:lang w:val="en-GB"/>
        </w:rPr>
        <w:t>[4]</w:t>
      </w:r>
      <w:r>
        <w:rPr>
          <w:rFonts w:ascii="Arial" w:hAnsi="Arial" w:cs="Arial"/>
          <w:sz w:val="28"/>
          <w:szCs w:val="28"/>
          <w:lang w:val="en-GB"/>
        </w:rPr>
        <w:tab/>
      </w:r>
      <w:r w:rsidR="00703413" w:rsidRPr="00A70A85">
        <w:rPr>
          <w:rFonts w:ascii="Arial" w:hAnsi="Arial" w:cs="Arial"/>
          <w:sz w:val="28"/>
          <w:szCs w:val="28"/>
        </w:rPr>
        <w:t xml:space="preserve">The following correspondence between Mr Jantjies and the trial Magistrate, Mr Mbonde, on 26 June 2023 and 30 June 2023 respectively, informs the aforesaid memorandum. </w:t>
      </w:r>
      <w:r w:rsidR="0026213B" w:rsidRPr="00A70A85">
        <w:rPr>
          <w:rFonts w:ascii="Arial" w:hAnsi="Arial" w:cs="Arial"/>
          <w:sz w:val="28"/>
          <w:szCs w:val="28"/>
        </w:rPr>
        <w:t xml:space="preserve">On </w:t>
      </w:r>
      <w:r w:rsidR="00703413" w:rsidRPr="00A70A85">
        <w:rPr>
          <w:rFonts w:ascii="Arial" w:hAnsi="Arial" w:cs="Arial"/>
          <w:sz w:val="28"/>
          <w:szCs w:val="28"/>
        </w:rPr>
        <w:t>26</w:t>
      </w:r>
      <w:r w:rsidR="0026213B" w:rsidRPr="00A70A85">
        <w:rPr>
          <w:rFonts w:ascii="Arial" w:hAnsi="Arial" w:cs="Arial"/>
          <w:sz w:val="28"/>
          <w:szCs w:val="28"/>
        </w:rPr>
        <w:t xml:space="preserve"> June 2023, Mr Jantjies caused a letter to be delivered to M</w:t>
      </w:r>
      <w:r w:rsidR="004E7B62" w:rsidRPr="00A70A85">
        <w:rPr>
          <w:rFonts w:ascii="Arial" w:hAnsi="Arial" w:cs="Arial"/>
          <w:sz w:val="28"/>
          <w:szCs w:val="28"/>
        </w:rPr>
        <w:t>r</w:t>
      </w:r>
      <w:r w:rsidR="0026213B" w:rsidRPr="00A70A85">
        <w:rPr>
          <w:rFonts w:ascii="Arial" w:hAnsi="Arial" w:cs="Arial"/>
          <w:sz w:val="28"/>
          <w:szCs w:val="28"/>
        </w:rPr>
        <w:t xml:space="preserve"> Mbonde in the following terms:</w:t>
      </w:r>
    </w:p>
    <w:p w14:paraId="6221AACB" w14:textId="77777777" w:rsidR="0026213B" w:rsidRPr="00000572" w:rsidRDefault="0026213B" w:rsidP="004858DB">
      <w:pPr>
        <w:pStyle w:val="ListParagraph"/>
        <w:spacing w:line="360" w:lineRule="auto"/>
        <w:rPr>
          <w:rFonts w:ascii="Arial" w:hAnsi="Arial" w:cs="Arial"/>
          <w:color w:val="FF0000"/>
          <w:sz w:val="28"/>
          <w:szCs w:val="28"/>
        </w:rPr>
      </w:pPr>
    </w:p>
    <w:p w14:paraId="40A208EF" w14:textId="474C3A0B" w:rsidR="0026213B" w:rsidRPr="00C24F3B" w:rsidRDefault="00C24F3B" w:rsidP="004858DB">
      <w:pPr>
        <w:pStyle w:val="ListParagraph"/>
        <w:spacing w:line="360" w:lineRule="auto"/>
        <w:rPr>
          <w:rFonts w:ascii="Arial" w:hAnsi="Arial" w:cs="Arial"/>
          <w:lang w:val="en-US"/>
        </w:rPr>
      </w:pPr>
      <w:r w:rsidRPr="00C24F3B">
        <w:rPr>
          <w:rFonts w:ascii="Arial" w:hAnsi="Arial" w:cs="Arial"/>
        </w:rPr>
        <w:t xml:space="preserve"> </w:t>
      </w:r>
      <w:r w:rsidR="0026213B" w:rsidRPr="00C24F3B">
        <w:rPr>
          <w:rFonts w:ascii="Arial" w:hAnsi="Arial" w:cs="Arial"/>
        </w:rPr>
        <w:t xml:space="preserve">“1. </w:t>
      </w:r>
      <w:r w:rsidR="0026213B" w:rsidRPr="00C24F3B">
        <w:rPr>
          <w:rFonts w:ascii="Arial" w:hAnsi="Arial" w:cs="Arial"/>
          <w:lang w:val="en-US"/>
        </w:rPr>
        <w:t>Above mentioned case</w:t>
      </w:r>
      <w:r w:rsidR="004E7B62" w:rsidRPr="00C24F3B">
        <w:rPr>
          <w:rFonts w:ascii="Arial" w:hAnsi="Arial" w:cs="Arial"/>
          <w:lang w:val="en-US"/>
        </w:rPr>
        <w:t xml:space="preserve"> was</w:t>
      </w:r>
      <w:r w:rsidR="0026213B" w:rsidRPr="00C24F3B">
        <w:rPr>
          <w:rFonts w:ascii="Arial" w:hAnsi="Arial" w:cs="Arial"/>
          <w:lang w:val="en-US"/>
        </w:rPr>
        <w:t xml:space="preserve"> brought to my attention by the complainant</w:t>
      </w:r>
      <w:r w:rsidR="004E7B62" w:rsidRPr="00C24F3B">
        <w:rPr>
          <w:rFonts w:ascii="Arial" w:hAnsi="Arial" w:cs="Arial"/>
          <w:lang w:val="en-US"/>
        </w:rPr>
        <w:t>’</w:t>
      </w:r>
      <w:r w:rsidR="0026213B" w:rsidRPr="00C24F3B">
        <w:rPr>
          <w:rFonts w:ascii="Arial" w:hAnsi="Arial" w:cs="Arial"/>
          <w:lang w:val="en-US"/>
        </w:rPr>
        <w:t>s mother.</w:t>
      </w:r>
    </w:p>
    <w:p w14:paraId="233D94D7" w14:textId="77777777" w:rsidR="0026213B" w:rsidRPr="00C24F3B" w:rsidRDefault="0026213B" w:rsidP="004858DB">
      <w:pPr>
        <w:pStyle w:val="ListParagraph"/>
        <w:spacing w:line="360" w:lineRule="auto"/>
        <w:rPr>
          <w:rFonts w:ascii="Arial" w:hAnsi="Arial" w:cs="Arial"/>
          <w:lang w:val="en-US"/>
        </w:rPr>
      </w:pPr>
    </w:p>
    <w:p w14:paraId="0C83B1AF" w14:textId="0B941D9E" w:rsidR="0026213B" w:rsidRPr="00A70A85" w:rsidRDefault="00A70A85" w:rsidP="00A70A85">
      <w:pPr>
        <w:spacing w:line="360" w:lineRule="auto"/>
        <w:ind w:left="1134" w:firstLine="54"/>
        <w:rPr>
          <w:rFonts w:ascii="Arial" w:hAnsi="Arial" w:cs="Arial"/>
        </w:rPr>
      </w:pPr>
      <w:r w:rsidRPr="00C24F3B">
        <w:rPr>
          <w:rFonts w:ascii="Arial" w:hAnsi="Arial" w:cs="Arial"/>
          <w:sz w:val="24"/>
          <w:szCs w:val="24"/>
          <w:lang w:val="en-GB"/>
        </w:rPr>
        <w:t>(a)</w:t>
      </w:r>
      <w:r w:rsidRPr="00C24F3B">
        <w:rPr>
          <w:rFonts w:ascii="Arial" w:hAnsi="Arial" w:cs="Arial"/>
          <w:sz w:val="24"/>
          <w:szCs w:val="24"/>
          <w:lang w:val="en-GB"/>
        </w:rPr>
        <w:tab/>
      </w:r>
      <w:r w:rsidR="00F0024E" w:rsidRPr="00A70A85">
        <w:rPr>
          <w:rFonts w:ascii="Arial" w:hAnsi="Arial" w:cs="Arial"/>
          <w:lang w:val="en-US"/>
        </w:rPr>
        <w:t>Kindly</w:t>
      </w:r>
      <w:r w:rsidR="0026213B" w:rsidRPr="00A70A85">
        <w:rPr>
          <w:rFonts w:ascii="Arial" w:hAnsi="Arial" w:cs="Arial"/>
          <w:lang w:val="en-US"/>
        </w:rPr>
        <w:t xml:space="preserve"> respond to the following questions:-</w:t>
      </w:r>
    </w:p>
    <w:p w14:paraId="3344352E" w14:textId="7C086124" w:rsidR="0026213B" w:rsidRPr="00A70A85" w:rsidRDefault="00A70A85" w:rsidP="00A70A85">
      <w:pPr>
        <w:spacing w:line="360" w:lineRule="auto"/>
        <w:ind w:left="1134" w:firstLine="54"/>
        <w:rPr>
          <w:rFonts w:ascii="Arial" w:hAnsi="Arial" w:cs="Arial"/>
        </w:rPr>
      </w:pPr>
      <w:r w:rsidRPr="00C24F3B">
        <w:rPr>
          <w:rFonts w:ascii="Arial" w:hAnsi="Arial" w:cs="Arial"/>
          <w:sz w:val="24"/>
          <w:szCs w:val="24"/>
          <w:lang w:val="en-GB"/>
        </w:rPr>
        <w:t>(b)</w:t>
      </w:r>
      <w:r w:rsidRPr="00C24F3B">
        <w:rPr>
          <w:rFonts w:ascii="Arial" w:hAnsi="Arial" w:cs="Arial"/>
          <w:sz w:val="24"/>
          <w:szCs w:val="24"/>
          <w:lang w:val="en-GB"/>
        </w:rPr>
        <w:tab/>
      </w:r>
      <w:r w:rsidR="00F0024E" w:rsidRPr="00A70A85">
        <w:rPr>
          <w:rFonts w:ascii="Arial" w:hAnsi="Arial" w:cs="Arial"/>
          <w:lang w:val="en-US"/>
        </w:rPr>
        <w:t>D</w:t>
      </w:r>
      <w:r w:rsidR="0026213B" w:rsidRPr="00A70A85">
        <w:rPr>
          <w:rFonts w:ascii="Arial" w:hAnsi="Arial" w:cs="Arial"/>
          <w:lang w:val="en-US"/>
        </w:rPr>
        <w:t>id you consider the provisions of section 49</w:t>
      </w:r>
      <w:r w:rsidR="00F0024E" w:rsidRPr="00A70A85">
        <w:rPr>
          <w:rFonts w:ascii="Arial" w:hAnsi="Arial" w:cs="Arial"/>
          <w:lang w:val="en-US"/>
        </w:rPr>
        <w:t>(1)</w:t>
      </w:r>
      <w:r w:rsidR="0026213B" w:rsidRPr="00A70A85">
        <w:rPr>
          <w:rFonts w:ascii="Arial" w:hAnsi="Arial" w:cs="Arial"/>
          <w:lang w:val="en-US"/>
        </w:rPr>
        <w:t xml:space="preserve"> of the </w:t>
      </w:r>
      <w:r w:rsidR="00F0024E" w:rsidRPr="00A70A85">
        <w:rPr>
          <w:rFonts w:ascii="Arial" w:hAnsi="Arial" w:cs="Arial"/>
          <w:lang w:val="en-US"/>
        </w:rPr>
        <w:t>I</w:t>
      </w:r>
      <w:r w:rsidR="0026213B" w:rsidRPr="00A70A85">
        <w:rPr>
          <w:rFonts w:ascii="Arial" w:hAnsi="Arial" w:cs="Arial"/>
          <w:lang w:val="en-US"/>
        </w:rPr>
        <w:t xml:space="preserve">mmigration </w:t>
      </w:r>
      <w:r w:rsidR="00F0024E" w:rsidRPr="00A70A85">
        <w:rPr>
          <w:rFonts w:ascii="Arial" w:hAnsi="Arial" w:cs="Arial"/>
          <w:lang w:val="en-US"/>
        </w:rPr>
        <w:t>A</w:t>
      </w:r>
      <w:r w:rsidR="0026213B" w:rsidRPr="00A70A85">
        <w:rPr>
          <w:rFonts w:ascii="Arial" w:hAnsi="Arial" w:cs="Arial"/>
          <w:lang w:val="en-US"/>
        </w:rPr>
        <w:t xml:space="preserve">ct 13 </w:t>
      </w:r>
      <w:r w:rsidR="002B285F" w:rsidRPr="00A70A85">
        <w:rPr>
          <w:rFonts w:ascii="Arial" w:hAnsi="Arial" w:cs="Arial"/>
          <w:lang w:val="en-US"/>
        </w:rPr>
        <w:tab/>
      </w:r>
      <w:r w:rsidR="002B285F" w:rsidRPr="00A70A85">
        <w:rPr>
          <w:rFonts w:ascii="Arial" w:hAnsi="Arial" w:cs="Arial"/>
          <w:lang w:val="en-US"/>
        </w:rPr>
        <w:tab/>
      </w:r>
      <w:r w:rsidR="002B285F" w:rsidRPr="00A70A85">
        <w:rPr>
          <w:rFonts w:ascii="Arial" w:hAnsi="Arial" w:cs="Arial"/>
          <w:lang w:val="en-US"/>
        </w:rPr>
        <w:tab/>
      </w:r>
      <w:r w:rsidR="0026213B" w:rsidRPr="00A70A85">
        <w:rPr>
          <w:rFonts w:ascii="Arial" w:hAnsi="Arial" w:cs="Arial"/>
          <w:lang w:val="en-US"/>
        </w:rPr>
        <w:t>of 2002 when you impose</w:t>
      </w:r>
      <w:r w:rsidR="00F0024E" w:rsidRPr="00A70A85">
        <w:rPr>
          <w:rFonts w:ascii="Arial" w:hAnsi="Arial" w:cs="Arial"/>
          <w:lang w:val="en-US"/>
        </w:rPr>
        <w:t>d</w:t>
      </w:r>
      <w:r w:rsidR="0026213B" w:rsidRPr="00A70A85">
        <w:rPr>
          <w:rFonts w:ascii="Arial" w:hAnsi="Arial" w:cs="Arial"/>
          <w:lang w:val="en-US"/>
        </w:rPr>
        <w:t xml:space="preserve"> the sentence?</w:t>
      </w:r>
    </w:p>
    <w:p w14:paraId="5AB8FECD" w14:textId="40235B27" w:rsidR="0026213B" w:rsidRPr="00A70A85" w:rsidRDefault="00A70A85" w:rsidP="00A70A85">
      <w:pPr>
        <w:spacing w:line="360" w:lineRule="auto"/>
        <w:ind w:left="1134" w:firstLine="54"/>
        <w:rPr>
          <w:rFonts w:ascii="Arial" w:hAnsi="Arial" w:cs="Arial"/>
          <w:i/>
          <w:iCs/>
          <w:color w:val="FF0000"/>
        </w:rPr>
      </w:pPr>
      <w:r w:rsidRPr="00000572">
        <w:rPr>
          <w:rFonts w:ascii="Arial" w:hAnsi="Arial" w:cs="Arial"/>
          <w:sz w:val="24"/>
          <w:szCs w:val="24"/>
          <w:lang w:val="en-GB"/>
        </w:rPr>
        <w:t>(c)</w:t>
      </w:r>
      <w:r w:rsidRPr="00000572">
        <w:rPr>
          <w:rFonts w:ascii="Arial" w:hAnsi="Arial" w:cs="Arial"/>
          <w:sz w:val="24"/>
          <w:szCs w:val="24"/>
          <w:lang w:val="en-GB"/>
        </w:rPr>
        <w:tab/>
      </w:r>
      <w:r w:rsidR="0026213B" w:rsidRPr="00A70A85">
        <w:rPr>
          <w:rFonts w:ascii="Arial" w:hAnsi="Arial" w:cs="Arial"/>
          <w:lang w:val="en-US"/>
        </w:rPr>
        <w:t xml:space="preserve">Did you consider the directive in </w:t>
      </w:r>
      <w:r w:rsidR="001C2216" w:rsidRPr="00A70A85">
        <w:rPr>
          <w:rFonts w:ascii="Arial" w:hAnsi="Arial" w:cs="Arial"/>
          <w:lang w:val="en-US"/>
        </w:rPr>
        <w:t xml:space="preserve">Luis Alberto Cuna v State (Gauteng </w:t>
      </w:r>
      <w:r w:rsidR="002B285F" w:rsidRPr="00A70A85">
        <w:rPr>
          <w:rFonts w:ascii="Arial" w:hAnsi="Arial" w:cs="Arial"/>
          <w:lang w:val="en-US"/>
        </w:rPr>
        <w:tab/>
      </w:r>
      <w:r w:rsidR="002B285F" w:rsidRPr="00A70A85">
        <w:rPr>
          <w:rFonts w:ascii="Arial" w:hAnsi="Arial" w:cs="Arial"/>
          <w:lang w:val="en-US"/>
        </w:rPr>
        <w:tab/>
      </w:r>
      <w:r w:rsidR="002B285F" w:rsidRPr="00A70A85">
        <w:rPr>
          <w:rFonts w:ascii="Arial" w:hAnsi="Arial" w:cs="Arial"/>
          <w:lang w:val="en-US"/>
        </w:rPr>
        <w:tab/>
      </w:r>
      <w:r w:rsidR="001C2216" w:rsidRPr="00A70A85">
        <w:rPr>
          <w:rFonts w:ascii="Arial" w:hAnsi="Arial" w:cs="Arial"/>
          <w:lang w:val="en-US"/>
        </w:rPr>
        <w:t>Division of High Court, Pretoria case A6/2020)</w:t>
      </w:r>
      <w:r w:rsidR="0026213B" w:rsidRPr="00A70A85">
        <w:rPr>
          <w:rFonts w:ascii="Arial" w:hAnsi="Arial" w:cs="Arial"/>
          <w:lang w:val="en-US"/>
        </w:rPr>
        <w:t xml:space="preserve"> which prompt the courts to </w:t>
      </w:r>
      <w:r w:rsidR="002B285F" w:rsidRPr="00A70A85">
        <w:rPr>
          <w:rFonts w:ascii="Arial" w:hAnsi="Arial" w:cs="Arial"/>
          <w:lang w:val="en-US"/>
        </w:rPr>
        <w:tab/>
      </w:r>
      <w:r w:rsidR="002B285F" w:rsidRPr="00A70A85">
        <w:rPr>
          <w:rFonts w:ascii="Arial" w:hAnsi="Arial" w:cs="Arial"/>
          <w:lang w:val="en-US"/>
        </w:rPr>
        <w:tab/>
      </w:r>
      <w:r w:rsidR="002B285F" w:rsidRPr="00A70A85">
        <w:rPr>
          <w:rFonts w:ascii="Arial" w:hAnsi="Arial" w:cs="Arial"/>
          <w:lang w:val="en-US"/>
        </w:rPr>
        <w:tab/>
      </w:r>
      <w:r w:rsidR="0026213B" w:rsidRPr="00A70A85">
        <w:rPr>
          <w:rFonts w:ascii="Arial" w:hAnsi="Arial" w:cs="Arial"/>
          <w:lang w:val="en-US"/>
        </w:rPr>
        <w:t xml:space="preserve">grant deportation orders upon conviction for the contravention of section </w:t>
      </w:r>
      <w:r w:rsidR="002B285F" w:rsidRPr="00A70A85">
        <w:rPr>
          <w:rFonts w:ascii="Arial" w:hAnsi="Arial" w:cs="Arial"/>
          <w:lang w:val="en-US"/>
        </w:rPr>
        <w:tab/>
      </w:r>
      <w:r w:rsidR="002B285F" w:rsidRPr="00A70A85">
        <w:rPr>
          <w:rFonts w:ascii="Arial" w:hAnsi="Arial" w:cs="Arial"/>
          <w:lang w:val="en-US"/>
        </w:rPr>
        <w:tab/>
      </w:r>
      <w:r w:rsidR="002B285F" w:rsidRPr="00A70A85">
        <w:rPr>
          <w:rFonts w:ascii="Arial" w:hAnsi="Arial" w:cs="Arial"/>
          <w:lang w:val="en-US"/>
        </w:rPr>
        <w:tab/>
      </w:r>
      <w:r w:rsidR="0026213B" w:rsidRPr="00A70A85">
        <w:rPr>
          <w:rFonts w:ascii="Arial" w:hAnsi="Arial" w:cs="Arial"/>
          <w:lang w:val="en-US"/>
        </w:rPr>
        <w:t>49</w:t>
      </w:r>
      <w:r w:rsidR="001C2216" w:rsidRPr="00A70A85">
        <w:rPr>
          <w:rFonts w:ascii="Arial" w:hAnsi="Arial" w:cs="Arial"/>
          <w:lang w:val="en-US"/>
        </w:rPr>
        <w:t>(1)</w:t>
      </w:r>
      <w:r w:rsidR="0026213B" w:rsidRPr="00A70A85">
        <w:rPr>
          <w:rFonts w:ascii="Arial" w:hAnsi="Arial" w:cs="Arial"/>
          <w:lang w:val="en-US"/>
        </w:rPr>
        <w:t xml:space="preserve"> of </w:t>
      </w:r>
      <w:r w:rsidR="001C2216" w:rsidRPr="00A70A85">
        <w:rPr>
          <w:rFonts w:ascii="Arial" w:hAnsi="Arial" w:cs="Arial"/>
          <w:lang w:val="en-US"/>
        </w:rPr>
        <w:t>A</w:t>
      </w:r>
      <w:r w:rsidR="0026213B" w:rsidRPr="00A70A85">
        <w:rPr>
          <w:rFonts w:ascii="Arial" w:hAnsi="Arial" w:cs="Arial"/>
          <w:lang w:val="en-US"/>
        </w:rPr>
        <w:t xml:space="preserve">ct 13 of 2002.” </w:t>
      </w:r>
    </w:p>
    <w:p w14:paraId="4051A59A" w14:textId="77777777" w:rsidR="004858DB" w:rsidRDefault="004858DB" w:rsidP="004858DB">
      <w:pPr>
        <w:pStyle w:val="ListParagraph"/>
        <w:spacing w:line="360" w:lineRule="auto"/>
        <w:rPr>
          <w:rFonts w:ascii="Arial" w:hAnsi="Arial" w:cs="Arial"/>
          <w:color w:val="FF0000"/>
          <w:sz w:val="28"/>
          <w:szCs w:val="28"/>
        </w:rPr>
      </w:pPr>
    </w:p>
    <w:p w14:paraId="0613D731" w14:textId="4787D05F" w:rsidR="0026213B" w:rsidRDefault="0026213B" w:rsidP="004858DB">
      <w:pPr>
        <w:pStyle w:val="ListParagraph"/>
        <w:spacing w:line="360" w:lineRule="auto"/>
        <w:rPr>
          <w:rFonts w:ascii="Arial" w:hAnsi="Arial" w:cs="Arial"/>
          <w:sz w:val="28"/>
          <w:szCs w:val="28"/>
        </w:rPr>
      </w:pPr>
      <w:r w:rsidRPr="00000572">
        <w:rPr>
          <w:rFonts w:ascii="Arial" w:hAnsi="Arial" w:cs="Arial"/>
          <w:color w:val="FF0000"/>
          <w:sz w:val="28"/>
          <w:szCs w:val="28"/>
        </w:rPr>
        <w:t xml:space="preserve"> </w:t>
      </w:r>
    </w:p>
    <w:p w14:paraId="423328AD" w14:textId="2591DF58" w:rsidR="0026213B" w:rsidRPr="00A70A85" w:rsidRDefault="00A70A85" w:rsidP="00A70A85">
      <w:pPr>
        <w:spacing w:line="360" w:lineRule="auto"/>
        <w:ind w:left="720" w:hanging="720"/>
        <w:rPr>
          <w:rFonts w:ascii="Arial" w:hAnsi="Arial" w:cs="Arial"/>
        </w:rPr>
      </w:pPr>
      <w:r w:rsidRPr="00F93FEC">
        <w:rPr>
          <w:rFonts w:ascii="Arial" w:hAnsi="Arial" w:cs="Arial"/>
          <w:sz w:val="28"/>
          <w:szCs w:val="28"/>
          <w:lang w:val="en-GB"/>
        </w:rPr>
        <w:t>[5]</w:t>
      </w:r>
      <w:r w:rsidRPr="00F93FEC">
        <w:rPr>
          <w:rFonts w:ascii="Arial" w:hAnsi="Arial" w:cs="Arial"/>
          <w:sz w:val="28"/>
          <w:szCs w:val="28"/>
          <w:lang w:val="en-GB"/>
        </w:rPr>
        <w:tab/>
      </w:r>
      <w:r w:rsidR="0026213B" w:rsidRPr="00A70A85">
        <w:rPr>
          <w:rFonts w:ascii="Arial" w:hAnsi="Arial" w:cs="Arial"/>
          <w:sz w:val="28"/>
          <w:szCs w:val="28"/>
        </w:rPr>
        <w:t xml:space="preserve">Mr Mbonde </w:t>
      </w:r>
      <w:r w:rsidR="00C24F3B" w:rsidRPr="00A70A85">
        <w:rPr>
          <w:rFonts w:ascii="Arial" w:hAnsi="Arial" w:cs="Arial"/>
          <w:sz w:val="28"/>
          <w:szCs w:val="28"/>
        </w:rPr>
        <w:t xml:space="preserve">responded to </w:t>
      </w:r>
      <w:r w:rsidR="00703413" w:rsidRPr="00A70A85">
        <w:rPr>
          <w:rFonts w:ascii="Arial" w:hAnsi="Arial" w:cs="Arial"/>
          <w:sz w:val="28"/>
          <w:szCs w:val="28"/>
        </w:rPr>
        <w:t xml:space="preserve">the </w:t>
      </w:r>
      <w:r w:rsidR="00C24F3B" w:rsidRPr="00A70A85">
        <w:rPr>
          <w:rFonts w:ascii="Arial" w:hAnsi="Arial" w:cs="Arial"/>
          <w:sz w:val="28"/>
          <w:szCs w:val="28"/>
        </w:rPr>
        <w:t xml:space="preserve">letter of </w:t>
      </w:r>
      <w:r w:rsidR="00703413" w:rsidRPr="00A70A85">
        <w:rPr>
          <w:rFonts w:ascii="Arial" w:hAnsi="Arial" w:cs="Arial"/>
          <w:sz w:val="28"/>
          <w:szCs w:val="28"/>
        </w:rPr>
        <w:t>Mr Jantjies</w:t>
      </w:r>
      <w:r w:rsidR="0026213B" w:rsidRPr="00A70A85">
        <w:rPr>
          <w:rFonts w:ascii="Arial" w:hAnsi="Arial" w:cs="Arial"/>
          <w:sz w:val="28"/>
          <w:szCs w:val="28"/>
        </w:rPr>
        <w:t xml:space="preserve"> as follows:</w:t>
      </w:r>
    </w:p>
    <w:p w14:paraId="3FAC3F54" w14:textId="77777777" w:rsidR="0026213B" w:rsidRPr="00F93FEC" w:rsidRDefault="0026213B" w:rsidP="004858DB">
      <w:pPr>
        <w:pStyle w:val="ListParagraph"/>
        <w:spacing w:line="360" w:lineRule="auto"/>
        <w:rPr>
          <w:rFonts w:ascii="Arial" w:hAnsi="Arial" w:cs="Arial"/>
        </w:rPr>
      </w:pPr>
    </w:p>
    <w:p w14:paraId="65A0A764" w14:textId="174ADDAA" w:rsidR="004C065D" w:rsidRPr="00F93FEC" w:rsidRDefault="004858DB" w:rsidP="004858DB">
      <w:pPr>
        <w:spacing w:after="0" w:line="360" w:lineRule="auto"/>
        <w:ind w:left="720"/>
        <w:rPr>
          <w:rFonts w:ascii="Arial" w:hAnsi="Arial" w:cs="Arial"/>
          <w:sz w:val="24"/>
          <w:szCs w:val="24"/>
          <w:lang w:val="en-US"/>
        </w:rPr>
      </w:pPr>
      <w:r>
        <w:rPr>
          <w:rFonts w:ascii="Arial" w:hAnsi="Arial" w:cs="Arial"/>
          <w:sz w:val="24"/>
          <w:szCs w:val="24"/>
          <w:lang w:val="en-US"/>
        </w:rPr>
        <w:t xml:space="preserve"> </w:t>
      </w:r>
      <w:r w:rsidR="00F93FEC" w:rsidRPr="00F93FEC">
        <w:rPr>
          <w:rFonts w:ascii="Arial" w:hAnsi="Arial" w:cs="Arial"/>
          <w:sz w:val="24"/>
          <w:szCs w:val="24"/>
          <w:lang w:val="en-US"/>
        </w:rPr>
        <w:t>“</w:t>
      </w:r>
      <w:r w:rsidR="0026213B" w:rsidRPr="00F93FEC">
        <w:rPr>
          <w:rFonts w:ascii="Arial" w:hAnsi="Arial" w:cs="Arial"/>
          <w:sz w:val="24"/>
          <w:szCs w:val="24"/>
          <w:lang w:val="en-US"/>
        </w:rPr>
        <w:t>The abovementioned case in your letter dated 26</w:t>
      </w:r>
      <w:r w:rsidR="00C24F3B" w:rsidRPr="00F93FEC">
        <w:rPr>
          <w:rFonts w:ascii="Arial" w:hAnsi="Arial" w:cs="Arial"/>
          <w:sz w:val="24"/>
          <w:szCs w:val="24"/>
          <w:vertAlign w:val="superscript"/>
          <w:lang w:val="en-US"/>
        </w:rPr>
        <w:t>th</w:t>
      </w:r>
      <w:r w:rsidR="00C24F3B" w:rsidRPr="00F93FEC">
        <w:rPr>
          <w:rFonts w:ascii="Arial" w:hAnsi="Arial" w:cs="Arial"/>
          <w:sz w:val="24"/>
          <w:szCs w:val="24"/>
          <w:lang w:val="en-US"/>
        </w:rPr>
        <w:t xml:space="preserve"> </w:t>
      </w:r>
      <w:r w:rsidR="0026213B" w:rsidRPr="00F93FEC">
        <w:rPr>
          <w:rFonts w:ascii="Arial" w:hAnsi="Arial" w:cs="Arial"/>
          <w:sz w:val="24"/>
          <w:szCs w:val="24"/>
          <w:lang w:val="en-US"/>
        </w:rPr>
        <w:t>June 2023 refers.</w:t>
      </w:r>
    </w:p>
    <w:p w14:paraId="4E06421F" w14:textId="5BE46FC4" w:rsidR="0026213B" w:rsidRPr="00F93FEC" w:rsidRDefault="004C065D" w:rsidP="004858DB">
      <w:pPr>
        <w:spacing w:after="0" w:line="360" w:lineRule="auto"/>
        <w:ind w:left="851"/>
        <w:rPr>
          <w:rFonts w:ascii="Arial" w:hAnsi="Arial" w:cs="Arial"/>
          <w:sz w:val="24"/>
          <w:szCs w:val="24"/>
          <w:lang w:val="en-US"/>
        </w:rPr>
      </w:pPr>
      <w:r w:rsidRPr="00F93FEC">
        <w:rPr>
          <w:rFonts w:ascii="Arial" w:hAnsi="Arial" w:cs="Arial"/>
          <w:sz w:val="24"/>
          <w:szCs w:val="24"/>
          <w:lang w:val="en-US"/>
        </w:rPr>
        <w:t>T</w:t>
      </w:r>
      <w:r w:rsidR="0026213B" w:rsidRPr="00F93FEC">
        <w:rPr>
          <w:rFonts w:ascii="Arial" w:hAnsi="Arial" w:cs="Arial"/>
          <w:sz w:val="24"/>
          <w:szCs w:val="24"/>
          <w:lang w:val="en-US"/>
        </w:rPr>
        <w:t>he following factors were considered:</w:t>
      </w:r>
    </w:p>
    <w:p w14:paraId="6C45D3E0" w14:textId="5B9F9B0F" w:rsidR="00617098" w:rsidRPr="00A70A85" w:rsidRDefault="00A70A85" w:rsidP="00A70A85">
      <w:pPr>
        <w:spacing w:line="360" w:lineRule="auto"/>
        <w:ind w:left="1211" w:hanging="360"/>
        <w:rPr>
          <w:rFonts w:ascii="Arial" w:hAnsi="Arial" w:cs="Arial"/>
        </w:rPr>
      </w:pPr>
      <w:r w:rsidRPr="00F93FEC">
        <w:rPr>
          <w:rFonts w:ascii="Arial" w:hAnsi="Arial" w:cs="Arial"/>
          <w:iCs/>
          <w:sz w:val="24"/>
          <w:szCs w:val="24"/>
          <w:lang w:val="en-GB"/>
        </w:rPr>
        <w:t>1.</w:t>
      </w:r>
      <w:r w:rsidRPr="00F93FEC">
        <w:rPr>
          <w:rFonts w:ascii="Arial" w:hAnsi="Arial" w:cs="Arial"/>
          <w:iCs/>
          <w:sz w:val="24"/>
          <w:szCs w:val="24"/>
          <w:lang w:val="en-GB"/>
        </w:rPr>
        <w:tab/>
      </w:r>
      <w:r w:rsidR="00617098" w:rsidRPr="00A70A85">
        <w:rPr>
          <w:rFonts w:ascii="Arial" w:hAnsi="Arial" w:cs="Arial"/>
        </w:rPr>
        <w:t>The Immigration Act particularly section 34, which provides thus:</w:t>
      </w:r>
    </w:p>
    <w:p w14:paraId="748A798C" w14:textId="77777777" w:rsidR="00026E84" w:rsidRPr="00F93FEC" w:rsidRDefault="00026E84" w:rsidP="004858DB">
      <w:pPr>
        <w:pStyle w:val="ListParagraph"/>
        <w:spacing w:line="360" w:lineRule="auto"/>
        <w:ind w:left="1211"/>
        <w:rPr>
          <w:rFonts w:ascii="Arial" w:hAnsi="Arial" w:cs="Arial"/>
        </w:rPr>
      </w:pPr>
    </w:p>
    <w:p w14:paraId="40A314F9" w14:textId="602D3711" w:rsidR="00026E84" w:rsidRPr="00F93FEC" w:rsidRDefault="00026E84" w:rsidP="004858DB">
      <w:pPr>
        <w:pStyle w:val="ListParagraph"/>
        <w:spacing w:line="360" w:lineRule="auto"/>
        <w:ind w:left="1418"/>
        <w:rPr>
          <w:rFonts w:ascii="Arial" w:hAnsi="Arial" w:cs="Arial"/>
          <w:lang w:val="en-US"/>
        </w:rPr>
      </w:pPr>
      <w:r w:rsidRPr="00F93FEC">
        <w:rPr>
          <w:rFonts w:ascii="Arial" w:hAnsi="Arial" w:cs="Arial"/>
          <w:lang w:val="en-US"/>
        </w:rPr>
        <w:t xml:space="preserve">34. </w:t>
      </w:r>
      <w:r w:rsidR="002B285F">
        <w:rPr>
          <w:rFonts w:ascii="Arial" w:hAnsi="Arial" w:cs="Arial"/>
          <w:lang w:val="en-US"/>
        </w:rPr>
        <w:tab/>
      </w:r>
      <w:r w:rsidRPr="00F93FEC">
        <w:rPr>
          <w:rFonts w:ascii="Arial" w:hAnsi="Arial" w:cs="Arial"/>
          <w:lang w:val="en-US"/>
        </w:rPr>
        <w:t xml:space="preserve">Deportation and detention of illegal foreigners. – (1) </w:t>
      </w:r>
      <w:r w:rsidRPr="00F93FEC">
        <w:rPr>
          <w:rFonts w:ascii="Arial" w:hAnsi="Arial" w:cs="Arial"/>
          <w:u w:val="single"/>
          <w:lang w:val="en-US"/>
        </w:rPr>
        <w:t xml:space="preserve">Without the need for a </w:t>
      </w:r>
      <w:r w:rsidR="002B285F" w:rsidRPr="002B285F">
        <w:rPr>
          <w:rFonts w:ascii="Arial" w:hAnsi="Arial" w:cs="Arial"/>
          <w:lang w:val="en-US"/>
        </w:rPr>
        <w:tab/>
      </w:r>
      <w:r w:rsidRPr="00F93FEC">
        <w:rPr>
          <w:rFonts w:ascii="Arial" w:hAnsi="Arial" w:cs="Arial"/>
          <w:u w:val="single"/>
          <w:lang w:val="en-US"/>
        </w:rPr>
        <w:t>warrant, an immigration officer may arrest an illegal foreigner or cause him</w:t>
      </w:r>
      <w:r w:rsidR="004858DB">
        <w:rPr>
          <w:rFonts w:ascii="Arial" w:hAnsi="Arial" w:cs="Arial"/>
          <w:u w:val="single"/>
          <w:lang w:val="en-US"/>
        </w:rPr>
        <w:t xml:space="preserve"> </w:t>
      </w:r>
      <w:r w:rsidR="002B285F" w:rsidRPr="002B285F">
        <w:rPr>
          <w:rFonts w:ascii="Arial" w:hAnsi="Arial" w:cs="Arial"/>
          <w:lang w:val="en-US"/>
        </w:rPr>
        <w:tab/>
      </w:r>
      <w:r w:rsidRPr="00F93FEC">
        <w:rPr>
          <w:rFonts w:ascii="Arial" w:hAnsi="Arial" w:cs="Arial"/>
          <w:u w:val="single"/>
          <w:lang w:val="en-US"/>
        </w:rPr>
        <w:t>or her to be arrested, and shall, irrespective of whether such foreign is</w:t>
      </w:r>
      <w:r w:rsidR="004858DB">
        <w:rPr>
          <w:rFonts w:ascii="Arial" w:hAnsi="Arial" w:cs="Arial"/>
          <w:u w:val="single"/>
          <w:lang w:val="en-US"/>
        </w:rPr>
        <w:t xml:space="preserve"> </w:t>
      </w:r>
      <w:r w:rsidR="002B285F" w:rsidRPr="002B285F">
        <w:rPr>
          <w:rFonts w:ascii="Arial" w:hAnsi="Arial" w:cs="Arial"/>
          <w:lang w:val="en-US"/>
        </w:rPr>
        <w:tab/>
      </w:r>
      <w:r w:rsidRPr="00F93FEC">
        <w:rPr>
          <w:rFonts w:ascii="Arial" w:hAnsi="Arial" w:cs="Arial"/>
          <w:u w:val="single"/>
          <w:lang w:val="en-US"/>
        </w:rPr>
        <w:t xml:space="preserve">arrested, </w:t>
      </w:r>
      <w:r w:rsidRPr="00F93FEC">
        <w:rPr>
          <w:rFonts w:ascii="Arial" w:hAnsi="Arial" w:cs="Arial"/>
          <w:b/>
          <w:bCs/>
          <w:u w:val="single"/>
          <w:lang w:val="en-US"/>
        </w:rPr>
        <w:t>deport him</w:t>
      </w:r>
      <w:r w:rsidRPr="00F93FEC">
        <w:rPr>
          <w:rFonts w:ascii="Arial" w:hAnsi="Arial" w:cs="Arial"/>
          <w:u w:val="single"/>
          <w:lang w:val="en-US"/>
        </w:rPr>
        <w:t xml:space="preserve"> or her </w:t>
      </w:r>
      <w:r w:rsidRPr="00F93FEC">
        <w:rPr>
          <w:rFonts w:ascii="Arial" w:hAnsi="Arial" w:cs="Arial"/>
          <w:b/>
          <w:bCs/>
          <w:u w:val="single"/>
          <w:lang w:val="en-US"/>
        </w:rPr>
        <w:t>or cause him or her to be deported</w:t>
      </w:r>
      <w:r w:rsidRPr="00F93FEC">
        <w:rPr>
          <w:rFonts w:ascii="Arial" w:hAnsi="Arial" w:cs="Arial"/>
          <w:lang w:val="en-US"/>
        </w:rPr>
        <w:t xml:space="preserve"> and may, </w:t>
      </w:r>
      <w:r w:rsidR="002B285F">
        <w:rPr>
          <w:rFonts w:ascii="Arial" w:hAnsi="Arial" w:cs="Arial"/>
          <w:lang w:val="en-US"/>
        </w:rPr>
        <w:lastRenderedPageBreak/>
        <w:tab/>
      </w:r>
      <w:r w:rsidRPr="00F93FEC">
        <w:rPr>
          <w:rFonts w:ascii="Arial" w:hAnsi="Arial" w:cs="Arial"/>
          <w:lang w:val="en-US"/>
        </w:rPr>
        <w:t xml:space="preserve">pending his or her deportation, detain him or her or cause him or her to be </w:t>
      </w:r>
      <w:r w:rsidR="002B285F">
        <w:rPr>
          <w:rFonts w:ascii="Arial" w:hAnsi="Arial" w:cs="Arial"/>
          <w:lang w:val="en-US"/>
        </w:rPr>
        <w:tab/>
      </w:r>
      <w:r w:rsidRPr="00F93FEC">
        <w:rPr>
          <w:rFonts w:ascii="Arial" w:hAnsi="Arial" w:cs="Arial"/>
          <w:lang w:val="en-US"/>
        </w:rPr>
        <w:t xml:space="preserve">detained in a manner and at a place determined by the Director-General, </w:t>
      </w:r>
      <w:r w:rsidR="002B285F">
        <w:rPr>
          <w:rFonts w:ascii="Arial" w:hAnsi="Arial" w:cs="Arial"/>
          <w:lang w:val="en-US"/>
        </w:rPr>
        <w:tab/>
      </w:r>
      <w:r w:rsidRPr="00F93FEC">
        <w:rPr>
          <w:rFonts w:ascii="Arial" w:hAnsi="Arial" w:cs="Arial"/>
          <w:lang w:val="en-US"/>
        </w:rPr>
        <w:t>provided that the foreigner concerned –</w:t>
      </w:r>
    </w:p>
    <w:p w14:paraId="0102E3C9" w14:textId="77777777" w:rsidR="00026E84" w:rsidRPr="00F93FEC" w:rsidRDefault="00026E84" w:rsidP="004858DB">
      <w:pPr>
        <w:pStyle w:val="ListParagraph"/>
        <w:spacing w:line="360" w:lineRule="auto"/>
        <w:ind w:left="1418"/>
        <w:rPr>
          <w:rFonts w:ascii="Arial" w:hAnsi="Arial" w:cs="Arial"/>
          <w:lang w:val="en-US"/>
        </w:rPr>
      </w:pPr>
    </w:p>
    <w:p w14:paraId="66E94034" w14:textId="6A93ADF3" w:rsidR="00026E84" w:rsidRPr="00F93FEC" w:rsidRDefault="00026E84" w:rsidP="004858DB">
      <w:pPr>
        <w:pStyle w:val="ListParagraph"/>
        <w:spacing w:line="360" w:lineRule="auto"/>
        <w:ind w:left="2210"/>
        <w:rPr>
          <w:rFonts w:ascii="Arial" w:hAnsi="Arial" w:cs="Arial"/>
          <w:lang w:val="en-US"/>
        </w:rPr>
      </w:pPr>
      <w:r w:rsidRPr="00F93FEC">
        <w:rPr>
          <w:rFonts w:ascii="Arial" w:hAnsi="Arial" w:cs="Arial"/>
        </w:rPr>
        <w:t>(a)</w:t>
      </w:r>
      <w:r w:rsidRPr="00F93FEC">
        <w:rPr>
          <w:rFonts w:ascii="Arial" w:hAnsi="Arial" w:cs="Arial"/>
          <w:lang w:val="en-US"/>
        </w:rPr>
        <w:t xml:space="preserve"> </w:t>
      </w:r>
      <w:r w:rsidR="002B285F">
        <w:rPr>
          <w:rFonts w:ascii="Arial" w:hAnsi="Arial" w:cs="Arial"/>
          <w:lang w:val="en-US"/>
        </w:rPr>
        <w:tab/>
      </w:r>
      <w:r w:rsidRPr="00F93FEC">
        <w:rPr>
          <w:rFonts w:ascii="Arial" w:hAnsi="Arial" w:cs="Arial"/>
          <w:lang w:val="en-US"/>
        </w:rPr>
        <w:t xml:space="preserve">shall be notified in writing of the decision to report him or her and of </w:t>
      </w:r>
      <w:r w:rsidR="002B285F">
        <w:rPr>
          <w:rFonts w:ascii="Arial" w:hAnsi="Arial" w:cs="Arial"/>
          <w:lang w:val="en-US"/>
        </w:rPr>
        <w:tab/>
      </w:r>
      <w:r w:rsidRPr="00F93FEC">
        <w:rPr>
          <w:rFonts w:ascii="Arial" w:hAnsi="Arial" w:cs="Arial"/>
          <w:lang w:val="en-US"/>
        </w:rPr>
        <w:t>his or right to appeal such decision in terms of this Act;</w:t>
      </w:r>
    </w:p>
    <w:p w14:paraId="1D50EED9" w14:textId="3228173C" w:rsidR="00026E84" w:rsidRPr="00F93FEC" w:rsidRDefault="00026E84" w:rsidP="004858DB">
      <w:pPr>
        <w:pStyle w:val="ListParagraph"/>
        <w:spacing w:line="360" w:lineRule="auto"/>
        <w:ind w:left="2210"/>
        <w:rPr>
          <w:rFonts w:ascii="Arial" w:hAnsi="Arial" w:cs="Arial"/>
          <w:lang w:val="en-US"/>
        </w:rPr>
      </w:pPr>
      <w:r w:rsidRPr="00F93FEC">
        <w:rPr>
          <w:rFonts w:ascii="Arial" w:hAnsi="Arial" w:cs="Arial"/>
          <w:lang w:val="en-US"/>
        </w:rPr>
        <w:t xml:space="preserve">(b) </w:t>
      </w:r>
      <w:r w:rsidR="002B285F">
        <w:rPr>
          <w:rFonts w:ascii="Arial" w:hAnsi="Arial" w:cs="Arial"/>
          <w:lang w:val="en-US"/>
        </w:rPr>
        <w:tab/>
      </w:r>
      <w:r w:rsidRPr="00F93FEC">
        <w:rPr>
          <w:rFonts w:ascii="Arial" w:hAnsi="Arial" w:cs="Arial"/>
          <w:lang w:val="en-US"/>
        </w:rPr>
        <w:t xml:space="preserve">may at any time request any officer attending to him or her that his </w:t>
      </w:r>
      <w:r w:rsidR="002B285F">
        <w:rPr>
          <w:rFonts w:ascii="Arial" w:hAnsi="Arial" w:cs="Arial"/>
          <w:lang w:val="en-US"/>
        </w:rPr>
        <w:tab/>
      </w:r>
      <w:r w:rsidRPr="00F93FEC">
        <w:rPr>
          <w:rFonts w:ascii="Arial" w:hAnsi="Arial" w:cs="Arial"/>
          <w:lang w:val="en-US"/>
        </w:rPr>
        <w:t xml:space="preserve">or her detention for the purpose of deportation be confirmed by </w:t>
      </w:r>
      <w:r w:rsidR="002B285F">
        <w:rPr>
          <w:rFonts w:ascii="Arial" w:hAnsi="Arial" w:cs="Arial"/>
          <w:lang w:val="en-US"/>
        </w:rPr>
        <w:tab/>
      </w:r>
      <w:r w:rsidRPr="00F93FEC">
        <w:rPr>
          <w:rFonts w:ascii="Arial" w:hAnsi="Arial" w:cs="Arial"/>
          <w:lang w:val="en-US"/>
        </w:rPr>
        <w:t xml:space="preserve">warrant of a Court, which, if not issued within 48 hours of such </w:t>
      </w:r>
      <w:r w:rsidR="002B285F">
        <w:rPr>
          <w:rFonts w:ascii="Arial" w:hAnsi="Arial" w:cs="Arial"/>
          <w:lang w:val="en-US"/>
        </w:rPr>
        <w:tab/>
      </w:r>
      <w:r w:rsidRPr="00F93FEC">
        <w:rPr>
          <w:rFonts w:ascii="Arial" w:hAnsi="Arial" w:cs="Arial"/>
          <w:lang w:val="en-US"/>
        </w:rPr>
        <w:t>request, shall cause the immediate release of such foreigner;</w:t>
      </w:r>
    </w:p>
    <w:p w14:paraId="44E7C59C" w14:textId="6A75D0F4" w:rsidR="00026E84" w:rsidRPr="00F93FEC" w:rsidRDefault="00026E84" w:rsidP="004858DB">
      <w:pPr>
        <w:pStyle w:val="ListParagraph"/>
        <w:spacing w:line="360" w:lineRule="auto"/>
        <w:ind w:left="2210"/>
        <w:rPr>
          <w:rFonts w:ascii="Arial" w:hAnsi="Arial" w:cs="Arial"/>
          <w:lang w:val="en-US"/>
        </w:rPr>
      </w:pPr>
      <w:r w:rsidRPr="00F93FEC">
        <w:rPr>
          <w:rFonts w:ascii="Arial" w:hAnsi="Arial" w:cs="Arial"/>
          <w:lang w:val="en-US"/>
        </w:rPr>
        <w:t xml:space="preserve">(c) </w:t>
      </w:r>
      <w:r w:rsidR="002B285F">
        <w:rPr>
          <w:rFonts w:ascii="Arial" w:hAnsi="Arial" w:cs="Arial"/>
          <w:lang w:val="en-US"/>
        </w:rPr>
        <w:tab/>
      </w:r>
      <w:r w:rsidRPr="00F93FEC">
        <w:rPr>
          <w:rFonts w:ascii="Arial" w:hAnsi="Arial" w:cs="Arial"/>
          <w:lang w:val="en-US"/>
        </w:rPr>
        <w:t xml:space="preserve">shall be informed upon arrest or immediately thereafter of the rights </w:t>
      </w:r>
      <w:r w:rsidR="002B285F">
        <w:rPr>
          <w:rFonts w:ascii="Arial" w:hAnsi="Arial" w:cs="Arial"/>
          <w:lang w:val="en-US"/>
        </w:rPr>
        <w:tab/>
      </w:r>
      <w:r w:rsidRPr="00F93FEC">
        <w:rPr>
          <w:rFonts w:ascii="Arial" w:hAnsi="Arial" w:cs="Arial"/>
          <w:lang w:val="en-US"/>
        </w:rPr>
        <w:t xml:space="preserve">set out in the preceding two paragraphs, when possible, practicable </w:t>
      </w:r>
      <w:r w:rsidR="002B285F">
        <w:rPr>
          <w:rFonts w:ascii="Arial" w:hAnsi="Arial" w:cs="Arial"/>
          <w:lang w:val="en-US"/>
        </w:rPr>
        <w:tab/>
      </w:r>
      <w:r w:rsidRPr="00F93FEC">
        <w:rPr>
          <w:rFonts w:ascii="Arial" w:hAnsi="Arial" w:cs="Arial"/>
          <w:lang w:val="en-US"/>
        </w:rPr>
        <w:t>and available in a language that he or she understands;</w:t>
      </w:r>
    </w:p>
    <w:p w14:paraId="0A94D628" w14:textId="0393439F" w:rsidR="00026E84" w:rsidRPr="00F93FEC" w:rsidRDefault="00026E84" w:rsidP="004858DB">
      <w:pPr>
        <w:pStyle w:val="ListParagraph"/>
        <w:spacing w:line="360" w:lineRule="auto"/>
        <w:ind w:left="2210"/>
        <w:rPr>
          <w:rFonts w:ascii="Arial" w:hAnsi="Arial" w:cs="Arial"/>
          <w:lang w:val="en-US"/>
        </w:rPr>
      </w:pPr>
      <w:r w:rsidRPr="00F93FEC">
        <w:rPr>
          <w:rFonts w:ascii="Arial" w:hAnsi="Arial" w:cs="Arial"/>
          <w:lang w:val="en-US"/>
        </w:rPr>
        <w:t>(d)</w:t>
      </w:r>
      <w:r w:rsidR="002B285F">
        <w:rPr>
          <w:rFonts w:ascii="Arial" w:hAnsi="Arial" w:cs="Arial"/>
          <w:lang w:val="en-US"/>
        </w:rPr>
        <w:tab/>
      </w:r>
      <w:r w:rsidRPr="00F93FEC">
        <w:rPr>
          <w:rFonts w:ascii="Arial" w:hAnsi="Arial" w:cs="Arial"/>
          <w:u w:val="single"/>
          <w:lang w:val="en-US"/>
        </w:rPr>
        <w:t>may not be held in detention for longer than 30 calendar days</w:t>
      </w:r>
      <w:r w:rsidRPr="00F93FEC">
        <w:rPr>
          <w:rFonts w:ascii="Arial" w:hAnsi="Arial" w:cs="Arial"/>
          <w:lang w:val="en-US"/>
        </w:rPr>
        <w:t xml:space="preserve"> without </w:t>
      </w:r>
      <w:r w:rsidR="002B285F">
        <w:rPr>
          <w:rFonts w:ascii="Arial" w:hAnsi="Arial" w:cs="Arial"/>
          <w:lang w:val="en-US"/>
        </w:rPr>
        <w:tab/>
      </w:r>
      <w:r w:rsidRPr="00F93FEC">
        <w:rPr>
          <w:rFonts w:ascii="Arial" w:hAnsi="Arial" w:cs="Arial"/>
          <w:lang w:val="en-US"/>
        </w:rPr>
        <w:t xml:space="preserve">a warrant of a Court which on good and reasonable grounds may </w:t>
      </w:r>
      <w:r w:rsidR="002B285F">
        <w:rPr>
          <w:rFonts w:ascii="Arial" w:hAnsi="Arial" w:cs="Arial"/>
          <w:lang w:val="en-US"/>
        </w:rPr>
        <w:tab/>
      </w:r>
      <w:r w:rsidRPr="00F93FEC">
        <w:rPr>
          <w:rFonts w:ascii="Arial" w:hAnsi="Arial" w:cs="Arial"/>
          <w:lang w:val="en-US"/>
        </w:rPr>
        <w:t xml:space="preserve">extend such detention for an adequate period not exceeding 90 </w:t>
      </w:r>
      <w:r w:rsidR="002B285F">
        <w:rPr>
          <w:rFonts w:ascii="Arial" w:hAnsi="Arial" w:cs="Arial"/>
          <w:lang w:val="en-US"/>
        </w:rPr>
        <w:tab/>
      </w:r>
      <w:r w:rsidRPr="00F93FEC">
        <w:rPr>
          <w:rFonts w:ascii="Arial" w:hAnsi="Arial" w:cs="Arial"/>
          <w:lang w:val="en-US"/>
        </w:rPr>
        <w:t>calendar days; and</w:t>
      </w:r>
    </w:p>
    <w:p w14:paraId="0AE85FE7" w14:textId="68A3AE82" w:rsidR="00026E84" w:rsidRPr="00F93FEC" w:rsidRDefault="00026E84" w:rsidP="004858DB">
      <w:pPr>
        <w:pStyle w:val="ListParagraph"/>
        <w:spacing w:line="360" w:lineRule="auto"/>
        <w:ind w:left="2210"/>
        <w:rPr>
          <w:rFonts w:ascii="Arial" w:hAnsi="Arial" w:cs="Arial"/>
          <w:lang w:val="en-US"/>
        </w:rPr>
      </w:pPr>
      <w:r w:rsidRPr="00F93FEC">
        <w:rPr>
          <w:rFonts w:ascii="Arial" w:hAnsi="Arial" w:cs="Arial"/>
          <w:lang w:val="en-US"/>
        </w:rPr>
        <w:t xml:space="preserve">(e) </w:t>
      </w:r>
      <w:r w:rsidR="002B285F">
        <w:rPr>
          <w:rFonts w:ascii="Arial" w:hAnsi="Arial" w:cs="Arial"/>
          <w:lang w:val="en-US"/>
        </w:rPr>
        <w:tab/>
      </w:r>
      <w:r w:rsidRPr="00F93FEC">
        <w:rPr>
          <w:rFonts w:ascii="Arial" w:hAnsi="Arial" w:cs="Arial"/>
          <w:lang w:val="en-US"/>
        </w:rPr>
        <w:t xml:space="preserve">shall be held in detention in compliance with minimum prescribed </w:t>
      </w:r>
      <w:r w:rsidR="002B285F">
        <w:rPr>
          <w:rFonts w:ascii="Arial" w:hAnsi="Arial" w:cs="Arial"/>
          <w:lang w:val="en-US"/>
        </w:rPr>
        <w:tab/>
      </w:r>
      <w:r w:rsidRPr="00F93FEC">
        <w:rPr>
          <w:rFonts w:ascii="Arial" w:hAnsi="Arial" w:cs="Arial"/>
          <w:lang w:val="en-US"/>
        </w:rPr>
        <w:t>standards protecting his or dignity and relevant human rights."</w:t>
      </w:r>
    </w:p>
    <w:p w14:paraId="75E72C80" w14:textId="77777777" w:rsidR="00026E84" w:rsidRPr="00F93FEC" w:rsidRDefault="00026E84" w:rsidP="004858DB">
      <w:pPr>
        <w:pStyle w:val="ListParagraph"/>
        <w:spacing w:line="360" w:lineRule="auto"/>
        <w:ind w:left="1211"/>
        <w:rPr>
          <w:rFonts w:ascii="Arial" w:hAnsi="Arial" w:cs="Arial"/>
        </w:rPr>
      </w:pPr>
    </w:p>
    <w:p w14:paraId="1BA8C4A9" w14:textId="5427CC3D" w:rsidR="0026213B" w:rsidRPr="00A70A85" w:rsidRDefault="00A70A85" w:rsidP="00A70A85">
      <w:pPr>
        <w:spacing w:line="360" w:lineRule="auto"/>
        <w:ind w:left="2127" w:hanging="851"/>
        <w:rPr>
          <w:rFonts w:ascii="Arial" w:hAnsi="Arial" w:cs="Arial"/>
        </w:rPr>
      </w:pPr>
      <w:r w:rsidRPr="00F93FEC">
        <w:rPr>
          <w:rFonts w:ascii="Arial" w:hAnsi="Arial" w:cs="Arial"/>
          <w:iCs/>
          <w:sz w:val="24"/>
          <w:szCs w:val="24"/>
          <w:lang w:val="en-GB"/>
        </w:rPr>
        <w:t>2.</w:t>
      </w:r>
      <w:r w:rsidRPr="00F93FEC">
        <w:rPr>
          <w:rFonts w:ascii="Arial" w:hAnsi="Arial" w:cs="Arial"/>
          <w:iCs/>
          <w:sz w:val="24"/>
          <w:szCs w:val="24"/>
          <w:lang w:val="en-GB"/>
        </w:rPr>
        <w:tab/>
      </w:r>
      <w:r w:rsidR="0026213B" w:rsidRPr="00A70A85">
        <w:rPr>
          <w:rFonts w:ascii="Arial" w:hAnsi="Arial" w:cs="Arial"/>
          <w:lang w:val="en-US"/>
        </w:rPr>
        <w:t xml:space="preserve">The above section clearly indicates that an immigration officer does not necessarily need </w:t>
      </w:r>
      <w:r w:rsidR="00315675" w:rsidRPr="00A70A85">
        <w:rPr>
          <w:rFonts w:ascii="Arial" w:hAnsi="Arial" w:cs="Arial"/>
          <w:lang w:val="en-US"/>
        </w:rPr>
        <w:t>the</w:t>
      </w:r>
      <w:r w:rsidR="0026213B" w:rsidRPr="00A70A85">
        <w:rPr>
          <w:rFonts w:ascii="Arial" w:hAnsi="Arial" w:cs="Arial"/>
          <w:lang w:val="en-US"/>
        </w:rPr>
        <w:t xml:space="preserve"> court intervention or permission to deport an illegal immigrant </w:t>
      </w:r>
      <w:r w:rsidR="00315675" w:rsidRPr="00A70A85">
        <w:rPr>
          <w:rFonts w:ascii="Arial" w:hAnsi="Arial" w:cs="Arial"/>
          <w:lang w:val="en-US"/>
        </w:rPr>
        <w:t>immigrant/</w:t>
      </w:r>
      <w:r w:rsidR="0026213B" w:rsidRPr="00A70A85">
        <w:rPr>
          <w:rFonts w:ascii="Arial" w:hAnsi="Arial" w:cs="Arial"/>
          <w:lang w:val="en-US"/>
        </w:rPr>
        <w:t>foreigner.</w:t>
      </w:r>
    </w:p>
    <w:p w14:paraId="348D3507" w14:textId="4E013725" w:rsidR="0026213B" w:rsidRPr="00A70A85" w:rsidRDefault="00A70A85" w:rsidP="00A70A85">
      <w:pPr>
        <w:spacing w:line="360" w:lineRule="auto"/>
        <w:ind w:left="2127" w:hanging="851"/>
        <w:rPr>
          <w:rFonts w:ascii="Arial" w:hAnsi="Arial" w:cs="Arial"/>
        </w:rPr>
      </w:pPr>
      <w:r w:rsidRPr="00F93FEC">
        <w:rPr>
          <w:rFonts w:ascii="Arial" w:hAnsi="Arial" w:cs="Arial"/>
          <w:iCs/>
          <w:sz w:val="24"/>
          <w:szCs w:val="24"/>
          <w:lang w:val="en-GB"/>
        </w:rPr>
        <w:t>3.</w:t>
      </w:r>
      <w:r w:rsidRPr="00F93FEC">
        <w:rPr>
          <w:rFonts w:ascii="Arial" w:hAnsi="Arial" w:cs="Arial"/>
          <w:iCs/>
          <w:sz w:val="24"/>
          <w:szCs w:val="24"/>
          <w:lang w:val="en-GB"/>
        </w:rPr>
        <w:tab/>
      </w:r>
      <w:r w:rsidR="0026213B" w:rsidRPr="00A70A85">
        <w:rPr>
          <w:rFonts w:ascii="Arial" w:hAnsi="Arial" w:cs="Arial"/>
          <w:lang w:val="en-US"/>
        </w:rPr>
        <w:t xml:space="preserve">Subsection </w:t>
      </w:r>
      <w:r w:rsidR="003A3D8D" w:rsidRPr="00A70A85">
        <w:rPr>
          <w:rFonts w:ascii="Arial" w:hAnsi="Arial" w:cs="Arial"/>
          <w:lang w:val="en-US"/>
        </w:rPr>
        <w:t>(</w:t>
      </w:r>
      <w:r w:rsidR="0026213B" w:rsidRPr="00A70A85">
        <w:rPr>
          <w:rFonts w:ascii="Arial" w:hAnsi="Arial" w:cs="Arial"/>
          <w:lang w:val="en-US"/>
        </w:rPr>
        <w:t>6</w:t>
      </w:r>
      <w:r w:rsidR="003A3D8D" w:rsidRPr="00A70A85">
        <w:rPr>
          <w:rFonts w:ascii="Arial" w:hAnsi="Arial" w:cs="Arial"/>
          <w:lang w:val="en-US"/>
        </w:rPr>
        <w:t>)</w:t>
      </w:r>
      <w:r w:rsidR="0026213B" w:rsidRPr="00A70A85">
        <w:rPr>
          <w:rFonts w:ascii="Arial" w:hAnsi="Arial" w:cs="Arial"/>
          <w:lang w:val="en-US"/>
        </w:rPr>
        <w:t xml:space="preserve"> deals with </w:t>
      </w:r>
      <w:r w:rsidR="003A3D8D" w:rsidRPr="00A70A85">
        <w:rPr>
          <w:rFonts w:ascii="Arial" w:hAnsi="Arial" w:cs="Arial"/>
          <w:lang w:val="en-US"/>
        </w:rPr>
        <w:t>the</w:t>
      </w:r>
      <w:r w:rsidR="0026213B" w:rsidRPr="00A70A85">
        <w:rPr>
          <w:rFonts w:ascii="Arial" w:hAnsi="Arial" w:cs="Arial"/>
          <w:lang w:val="en-US"/>
        </w:rPr>
        <w:t xml:space="preserve"> convicted illegal foreigners. It further confirms the powers of an immigration office</w:t>
      </w:r>
      <w:r w:rsidR="003A3D8D" w:rsidRPr="00A70A85">
        <w:rPr>
          <w:rFonts w:ascii="Arial" w:hAnsi="Arial" w:cs="Arial"/>
          <w:lang w:val="en-US"/>
        </w:rPr>
        <w:t>r</w:t>
      </w:r>
      <w:r w:rsidR="0026213B" w:rsidRPr="00A70A85">
        <w:rPr>
          <w:rFonts w:ascii="Arial" w:hAnsi="Arial" w:cs="Arial"/>
          <w:lang w:val="en-US"/>
        </w:rPr>
        <w:t xml:space="preserve"> with regard to convicted and sentenced illegal foreigners.</w:t>
      </w:r>
    </w:p>
    <w:p w14:paraId="0B1B257F" w14:textId="33865419" w:rsidR="0026213B" w:rsidRPr="00A70A85" w:rsidRDefault="00A70A85" w:rsidP="00A70A85">
      <w:pPr>
        <w:spacing w:line="360" w:lineRule="auto"/>
        <w:ind w:left="2127" w:hanging="851"/>
        <w:rPr>
          <w:rFonts w:ascii="Arial" w:hAnsi="Arial" w:cs="Arial"/>
        </w:rPr>
      </w:pPr>
      <w:r w:rsidRPr="00F93FEC">
        <w:rPr>
          <w:rFonts w:ascii="Arial" w:hAnsi="Arial" w:cs="Arial"/>
          <w:iCs/>
          <w:sz w:val="24"/>
          <w:szCs w:val="24"/>
          <w:lang w:val="en-GB"/>
        </w:rPr>
        <w:t>4.</w:t>
      </w:r>
      <w:r w:rsidRPr="00F93FEC">
        <w:rPr>
          <w:rFonts w:ascii="Arial" w:hAnsi="Arial" w:cs="Arial"/>
          <w:iCs/>
          <w:sz w:val="24"/>
          <w:szCs w:val="24"/>
          <w:lang w:val="en-GB"/>
        </w:rPr>
        <w:tab/>
      </w:r>
      <w:r w:rsidR="0026213B" w:rsidRPr="00A70A85">
        <w:rPr>
          <w:rFonts w:ascii="Arial" w:hAnsi="Arial" w:cs="Arial"/>
          <w:lang w:val="en-US"/>
        </w:rPr>
        <w:t>The above section refers:</w:t>
      </w:r>
    </w:p>
    <w:p w14:paraId="52E4C5DB" w14:textId="77777777" w:rsidR="00190BE6" w:rsidRPr="00F93FEC" w:rsidRDefault="00190BE6" w:rsidP="004858DB">
      <w:pPr>
        <w:pStyle w:val="ListParagraph"/>
        <w:spacing w:line="360" w:lineRule="auto"/>
        <w:ind w:left="2127"/>
        <w:rPr>
          <w:rFonts w:ascii="Arial" w:hAnsi="Arial" w:cs="Arial"/>
        </w:rPr>
      </w:pPr>
    </w:p>
    <w:p w14:paraId="468695E2" w14:textId="77777777" w:rsidR="00190BE6" w:rsidRPr="00F93FEC" w:rsidRDefault="00190BE6" w:rsidP="004858DB">
      <w:pPr>
        <w:pStyle w:val="ListParagraph"/>
        <w:spacing w:line="360" w:lineRule="auto"/>
        <w:ind w:left="2210"/>
        <w:rPr>
          <w:rFonts w:ascii="Arial" w:hAnsi="Arial" w:cs="Arial"/>
          <w:lang w:val="en-US"/>
        </w:rPr>
      </w:pPr>
      <w:r w:rsidRPr="00F93FEC">
        <w:rPr>
          <w:rFonts w:ascii="Arial" w:hAnsi="Arial" w:cs="Arial"/>
          <w:lang w:val="en-US"/>
        </w:rPr>
        <w:t xml:space="preserve">Sec 34. Deportation and detention of illegal foreigners. – (1) </w:t>
      </w:r>
      <w:r w:rsidRPr="00F93FEC">
        <w:rPr>
          <w:rFonts w:ascii="Arial" w:hAnsi="Arial" w:cs="Arial"/>
          <w:u w:val="single"/>
          <w:lang w:val="en-US"/>
        </w:rPr>
        <w:t>Without the need for a warrant,</w:t>
      </w:r>
      <w:r w:rsidRPr="00F93FEC">
        <w:rPr>
          <w:rFonts w:ascii="Arial" w:hAnsi="Arial" w:cs="Arial"/>
          <w:b/>
          <w:bCs/>
          <w:u w:val="single"/>
          <w:lang w:val="en-US"/>
        </w:rPr>
        <w:t xml:space="preserve"> an immigration officer </w:t>
      </w:r>
      <w:r w:rsidRPr="00F93FEC">
        <w:rPr>
          <w:rFonts w:ascii="Arial" w:hAnsi="Arial" w:cs="Arial"/>
          <w:u w:val="single"/>
          <w:lang w:val="en-US"/>
        </w:rPr>
        <w:t>may arrest an illegal foreigner</w:t>
      </w:r>
      <w:r w:rsidRPr="00F93FEC">
        <w:rPr>
          <w:rFonts w:ascii="Arial" w:hAnsi="Arial" w:cs="Arial"/>
          <w:lang w:val="en-US"/>
        </w:rPr>
        <w:t xml:space="preserve"> or cause him or her to be arrested, and shall, irrespective of whether such foreign is arrested, </w:t>
      </w:r>
      <w:r w:rsidRPr="00F93FEC">
        <w:rPr>
          <w:rFonts w:ascii="Arial" w:hAnsi="Arial" w:cs="Arial"/>
          <w:b/>
          <w:bCs/>
          <w:u w:val="single"/>
          <w:lang w:val="en-US"/>
        </w:rPr>
        <w:t>deport him</w:t>
      </w:r>
      <w:r w:rsidRPr="00F93FEC">
        <w:rPr>
          <w:rFonts w:ascii="Arial" w:hAnsi="Arial" w:cs="Arial"/>
          <w:lang w:val="en-US"/>
        </w:rPr>
        <w:t xml:space="preserve"> or her or </w:t>
      </w:r>
      <w:r w:rsidRPr="00F93FEC">
        <w:rPr>
          <w:rFonts w:ascii="Arial" w:hAnsi="Arial" w:cs="Arial"/>
          <w:b/>
          <w:bCs/>
          <w:u w:val="single"/>
          <w:lang w:val="en-US"/>
        </w:rPr>
        <w:t>cause him or her to be deported</w:t>
      </w:r>
      <w:r w:rsidRPr="00F93FEC">
        <w:rPr>
          <w:rFonts w:ascii="Arial" w:hAnsi="Arial" w:cs="Arial"/>
          <w:lang w:val="en-US"/>
        </w:rPr>
        <w:t xml:space="preserve"> </w:t>
      </w:r>
      <w:r w:rsidRPr="00F93FEC">
        <w:rPr>
          <w:rFonts w:ascii="Arial" w:hAnsi="Arial" w:cs="Arial"/>
          <w:lang w:val="en-US"/>
        </w:rPr>
        <w:lastRenderedPageBreak/>
        <w:t>and may, pending his or her deportation, detain him or her or cause him or her to be detained in a manner and at a place determined by the director general, provided that the foreigner concerned-</w:t>
      </w:r>
    </w:p>
    <w:p w14:paraId="3430E5AE" w14:textId="77777777" w:rsidR="00190BE6" w:rsidRPr="00F93FEC" w:rsidRDefault="00190BE6" w:rsidP="004858DB">
      <w:pPr>
        <w:pStyle w:val="ListParagraph"/>
        <w:spacing w:line="360" w:lineRule="auto"/>
        <w:ind w:left="2210"/>
        <w:rPr>
          <w:rFonts w:ascii="Arial" w:hAnsi="Arial" w:cs="Arial"/>
        </w:rPr>
      </w:pPr>
    </w:p>
    <w:p w14:paraId="52E8113D" w14:textId="77777777" w:rsidR="00190BE6" w:rsidRPr="00F93FEC" w:rsidRDefault="00190BE6" w:rsidP="004858DB">
      <w:pPr>
        <w:pStyle w:val="ListParagraph"/>
        <w:spacing w:line="360" w:lineRule="auto"/>
        <w:ind w:left="2210"/>
        <w:rPr>
          <w:rFonts w:ascii="Arial" w:hAnsi="Arial" w:cs="Arial"/>
          <w:lang w:val="en-US"/>
        </w:rPr>
      </w:pPr>
      <w:r w:rsidRPr="00F93FEC">
        <w:rPr>
          <w:rFonts w:ascii="Arial" w:hAnsi="Arial" w:cs="Arial"/>
          <w:lang w:val="en-US"/>
        </w:rPr>
        <w:t>Subsection (6) provides thus:</w:t>
      </w:r>
    </w:p>
    <w:p w14:paraId="2BEA2083" w14:textId="77777777" w:rsidR="00190BE6" w:rsidRPr="00F93FEC" w:rsidRDefault="00190BE6" w:rsidP="004858DB">
      <w:pPr>
        <w:pStyle w:val="ListParagraph"/>
        <w:spacing w:line="360" w:lineRule="auto"/>
        <w:ind w:left="2210"/>
        <w:rPr>
          <w:rFonts w:ascii="Arial" w:hAnsi="Arial" w:cs="Arial"/>
          <w:lang w:val="en-US"/>
        </w:rPr>
      </w:pPr>
    </w:p>
    <w:p w14:paraId="4FEE02C7" w14:textId="77777777" w:rsidR="00190BE6" w:rsidRPr="00F93FEC" w:rsidRDefault="00190BE6" w:rsidP="004858DB">
      <w:pPr>
        <w:pStyle w:val="ListParagraph"/>
        <w:spacing w:line="360" w:lineRule="auto"/>
        <w:ind w:left="2210"/>
        <w:rPr>
          <w:rFonts w:ascii="Arial" w:hAnsi="Arial" w:cs="Arial"/>
        </w:rPr>
      </w:pPr>
      <w:r w:rsidRPr="00F93FEC">
        <w:rPr>
          <w:rFonts w:ascii="Arial" w:hAnsi="Arial" w:cs="Arial"/>
          <w:lang w:val="en-US"/>
        </w:rPr>
        <w:t xml:space="preserve">Section 34(6) Any illegal foreigner </w:t>
      </w:r>
      <w:r w:rsidRPr="00F93FEC">
        <w:rPr>
          <w:rFonts w:ascii="Arial" w:hAnsi="Arial" w:cs="Arial"/>
          <w:b/>
          <w:bCs/>
          <w:u w:val="single"/>
          <w:lang w:val="en-US"/>
        </w:rPr>
        <w:t>convicted and sentenced</w:t>
      </w:r>
      <w:r w:rsidRPr="00F93FEC">
        <w:rPr>
          <w:rFonts w:ascii="Arial" w:hAnsi="Arial" w:cs="Arial"/>
          <w:lang w:val="en-US"/>
        </w:rPr>
        <w:t xml:space="preserve"> under this Act </w:t>
      </w:r>
      <w:r w:rsidRPr="00F93FEC">
        <w:rPr>
          <w:rFonts w:ascii="Arial" w:hAnsi="Arial" w:cs="Arial"/>
          <w:b/>
          <w:bCs/>
          <w:u w:val="single"/>
          <w:lang w:val="en-US"/>
        </w:rPr>
        <w:t>may be deported</w:t>
      </w:r>
      <w:r w:rsidRPr="00F93FEC">
        <w:rPr>
          <w:rFonts w:ascii="Arial" w:hAnsi="Arial" w:cs="Arial"/>
          <w:lang w:val="en-US"/>
        </w:rPr>
        <w:t xml:space="preserve"> before the expiration of hos or sentence and his or her imprisonment shall terminate at that time.</w:t>
      </w:r>
    </w:p>
    <w:p w14:paraId="78ED672E" w14:textId="77777777" w:rsidR="00190BE6" w:rsidRPr="00F93FEC" w:rsidRDefault="00190BE6" w:rsidP="004858DB">
      <w:pPr>
        <w:spacing w:after="0" w:line="360" w:lineRule="auto"/>
        <w:rPr>
          <w:rFonts w:ascii="Arial" w:hAnsi="Arial" w:cs="Arial"/>
          <w:sz w:val="24"/>
          <w:szCs w:val="24"/>
          <w:lang w:val="en-US"/>
        </w:rPr>
      </w:pPr>
    </w:p>
    <w:p w14:paraId="469C3636" w14:textId="77777777" w:rsidR="00190BE6" w:rsidRPr="00F93FEC" w:rsidRDefault="00190BE6" w:rsidP="004858DB">
      <w:pPr>
        <w:pStyle w:val="ListParagraph"/>
        <w:spacing w:line="360" w:lineRule="auto"/>
        <w:ind w:left="2210"/>
        <w:rPr>
          <w:rFonts w:ascii="Arial" w:hAnsi="Arial" w:cs="Arial"/>
          <w:lang w:val="en-US"/>
        </w:rPr>
      </w:pPr>
      <w:r w:rsidRPr="00F93FEC">
        <w:rPr>
          <w:rFonts w:ascii="Arial" w:hAnsi="Arial" w:cs="Arial"/>
          <w:lang w:val="en-US"/>
        </w:rPr>
        <w:t xml:space="preserve">The above section clearly indicates that an illegal foreigner </w:t>
      </w:r>
      <w:r w:rsidRPr="00F93FEC">
        <w:rPr>
          <w:rFonts w:ascii="Arial" w:hAnsi="Arial" w:cs="Arial"/>
          <w:u w:val="single"/>
          <w:lang w:val="en-US"/>
        </w:rPr>
        <w:t xml:space="preserve">convicted and sentenced </w:t>
      </w:r>
      <w:r w:rsidRPr="00F93FEC">
        <w:rPr>
          <w:rFonts w:ascii="Arial" w:hAnsi="Arial" w:cs="Arial"/>
          <w:b/>
          <w:bCs/>
          <w:u w:val="single"/>
          <w:lang w:val="en-US"/>
        </w:rPr>
        <w:t>may</w:t>
      </w:r>
      <w:r w:rsidRPr="00F93FEC">
        <w:rPr>
          <w:rFonts w:ascii="Arial" w:hAnsi="Arial" w:cs="Arial"/>
          <w:u w:val="single"/>
          <w:lang w:val="en-US"/>
        </w:rPr>
        <w:t xml:space="preserve"> be deported</w:t>
      </w:r>
      <w:r w:rsidRPr="00F93FEC">
        <w:rPr>
          <w:rFonts w:ascii="Arial" w:hAnsi="Arial" w:cs="Arial"/>
          <w:lang w:val="en-US"/>
        </w:rPr>
        <w:t>. The decision is clearly discretionary. However, an immigration officer does not necessarily need a court order to effect such deportation process.</w:t>
      </w:r>
    </w:p>
    <w:p w14:paraId="71D8A209" w14:textId="77777777" w:rsidR="00190BE6" w:rsidRPr="00F93FEC" w:rsidRDefault="00190BE6" w:rsidP="004858DB">
      <w:pPr>
        <w:pStyle w:val="ListParagraph"/>
        <w:spacing w:line="360" w:lineRule="auto"/>
        <w:ind w:left="2210"/>
        <w:rPr>
          <w:rFonts w:ascii="Arial" w:hAnsi="Arial" w:cs="Arial"/>
          <w:lang w:val="en-US"/>
        </w:rPr>
      </w:pPr>
      <w:r w:rsidRPr="00F93FEC">
        <w:rPr>
          <w:rFonts w:ascii="Arial" w:hAnsi="Arial" w:cs="Arial"/>
          <w:lang w:val="en-US"/>
        </w:rPr>
        <w:t>The Court may only extend such detention for deportation for a period not exceeding 90 calendar days (refer to section 34(1)(d).</w:t>
      </w:r>
    </w:p>
    <w:p w14:paraId="1ECD2D1B" w14:textId="77777777" w:rsidR="00190BE6" w:rsidRPr="00F93FEC" w:rsidRDefault="00190BE6" w:rsidP="004858DB">
      <w:pPr>
        <w:pStyle w:val="ListParagraph"/>
        <w:spacing w:line="360" w:lineRule="auto"/>
        <w:ind w:left="2210"/>
        <w:rPr>
          <w:rFonts w:ascii="Arial" w:hAnsi="Arial" w:cs="Arial"/>
          <w:lang w:val="en-US"/>
        </w:rPr>
      </w:pPr>
      <w:r w:rsidRPr="00F93FEC">
        <w:rPr>
          <w:rFonts w:ascii="Arial" w:hAnsi="Arial" w:cs="Arial"/>
          <w:lang w:val="en-US"/>
        </w:rPr>
        <w:t>In summary the deportation of an illegal foreigner is not dependent on the courts but the Immigration Officers, more in particular a convicted and a sentenced illegal foreigner.</w:t>
      </w:r>
    </w:p>
    <w:p w14:paraId="404825C6" w14:textId="77777777" w:rsidR="00190BE6" w:rsidRPr="00F93FEC" w:rsidRDefault="00190BE6" w:rsidP="004858DB">
      <w:pPr>
        <w:pStyle w:val="ListParagraph"/>
        <w:spacing w:line="360" w:lineRule="auto"/>
        <w:ind w:left="2210"/>
        <w:rPr>
          <w:rFonts w:ascii="Arial" w:hAnsi="Arial" w:cs="Arial"/>
          <w:lang w:val="en-US"/>
        </w:rPr>
      </w:pPr>
    </w:p>
    <w:p w14:paraId="0CBDC3F4" w14:textId="4C46EF6F" w:rsidR="0026213B" w:rsidRPr="00A70A85" w:rsidRDefault="00A70A85" w:rsidP="00A70A85">
      <w:pPr>
        <w:spacing w:line="360" w:lineRule="auto"/>
        <w:ind w:left="2127" w:hanging="851"/>
        <w:rPr>
          <w:rFonts w:ascii="Arial" w:hAnsi="Arial" w:cs="Arial"/>
        </w:rPr>
      </w:pPr>
      <w:r w:rsidRPr="00F93FEC">
        <w:rPr>
          <w:rFonts w:ascii="Arial" w:hAnsi="Arial" w:cs="Arial"/>
          <w:iCs/>
          <w:sz w:val="24"/>
          <w:szCs w:val="24"/>
          <w:lang w:val="en-GB"/>
        </w:rPr>
        <w:t>5.</w:t>
      </w:r>
      <w:r w:rsidRPr="00F93FEC">
        <w:rPr>
          <w:rFonts w:ascii="Arial" w:hAnsi="Arial" w:cs="Arial"/>
          <w:iCs/>
          <w:sz w:val="24"/>
          <w:szCs w:val="24"/>
          <w:lang w:val="en-GB"/>
        </w:rPr>
        <w:tab/>
      </w:r>
      <w:r w:rsidR="0026213B" w:rsidRPr="00A70A85">
        <w:rPr>
          <w:rFonts w:ascii="Arial" w:hAnsi="Arial" w:cs="Arial"/>
          <w:lang w:val="en-US"/>
        </w:rPr>
        <w:t xml:space="preserve">The accused person </w:t>
      </w:r>
      <w:r w:rsidR="00190BE6" w:rsidRPr="00A70A85">
        <w:rPr>
          <w:rFonts w:ascii="Arial" w:hAnsi="Arial" w:cs="Arial"/>
          <w:lang w:val="en-US"/>
        </w:rPr>
        <w:t>herein</w:t>
      </w:r>
      <w:r w:rsidR="0026213B" w:rsidRPr="00A70A85">
        <w:rPr>
          <w:rFonts w:ascii="Arial" w:hAnsi="Arial" w:cs="Arial"/>
          <w:lang w:val="en-US"/>
        </w:rPr>
        <w:t xml:space="preserve"> has been convicted and sentenced. She was </w:t>
      </w:r>
      <w:r w:rsidR="0026213B" w:rsidRPr="00A70A85">
        <w:rPr>
          <w:rFonts w:ascii="Arial" w:hAnsi="Arial" w:cs="Arial"/>
          <w:u w:val="single"/>
          <w:lang w:val="en-US"/>
        </w:rPr>
        <w:t>heavily pregnant</w:t>
      </w:r>
      <w:r w:rsidR="0026213B" w:rsidRPr="00A70A85">
        <w:rPr>
          <w:rFonts w:ascii="Arial" w:hAnsi="Arial" w:cs="Arial"/>
          <w:lang w:val="en-US"/>
        </w:rPr>
        <w:t xml:space="preserve"> and her condition did not justify to be subjected to the </w:t>
      </w:r>
      <w:r w:rsidR="009A4F46" w:rsidRPr="00A70A85">
        <w:rPr>
          <w:rFonts w:ascii="Arial" w:hAnsi="Arial" w:cs="Arial"/>
          <w:lang w:val="en-US"/>
        </w:rPr>
        <w:t>harsh</w:t>
      </w:r>
      <w:r w:rsidR="0026213B" w:rsidRPr="00A70A85">
        <w:rPr>
          <w:rFonts w:ascii="Arial" w:hAnsi="Arial" w:cs="Arial"/>
          <w:lang w:val="en-US"/>
        </w:rPr>
        <w:t xml:space="preserve"> conditions of imprisonment and</w:t>
      </w:r>
      <w:r w:rsidR="009A4F46" w:rsidRPr="00A70A85">
        <w:rPr>
          <w:rFonts w:ascii="Arial" w:hAnsi="Arial" w:cs="Arial"/>
          <w:lang w:val="en-US"/>
        </w:rPr>
        <w:t>/</w:t>
      </w:r>
      <w:r w:rsidR="0026213B" w:rsidRPr="00A70A85">
        <w:rPr>
          <w:rFonts w:ascii="Arial" w:hAnsi="Arial" w:cs="Arial"/>
          <w:lang w:val="en-US"/>
        </w:rPr>
        <w:t>or detention centres.</w:t>
      </w:r>
    </w:p>
    <w:p w14:paraId="7AC1D572" w14:textId="77777777" w:rsidR="00452907" w:rsidRPr="00F93FEC" w:rsidRDefault="00452907" w:rsidP="004858DB">
      <w:pPr>
        <w:pStyle w:val="ListParagraph"/>
        <w:spacing w:line="360" w:lineRule="auto"/>
        <w:ind w:left="2127"/>
        <w:rPr>
          <w:rFonts w:ascii="Arial" w:hAnsi="Arial" w:cs="Arial"/>
        </w:rPr>
      </w:pPr>
    </w:p>
    <w:p w14:paraId="41E1D25C" w14:textId="77777777" w:rsidR="00452907" w:rsidRPr="00F93FEC" w:rsidRDefault="00452907" w:rsidP="004858DB">
      <w:pPr>
        <w:pStyle w:val="ListParagraph"/>
        <w:spacing w:line="360" w:lineRule="auto"/>
        <w:ind w:left="2210"/>
        <w:rPr>
          <w:rFonts w:ascii="Arial" w:hAnsi="Arial" w:cs="Arial"/>
          <w:lang w:val="en-US"/>
        </w:rPr>
      </w:pPr>
      <w:r w:rsidRPr="00F93FEC">
        <w:rPr>
          <w:rFonts w:ascii="Arial" w:hAnsi="Arial" w:cs="Arial"/>
          <w:lang w:val="en-US"/>
        </w:rPr>
        <w:t xml:space="preserve">The above consideration is in line with the basic human rights and the rights to dignity and equality. </w:t>
      </w:r>
      <w:r w:rsidRPr="00F93FEC">
        <w:rPr>
          <w:rFonts w:ascii="Arial" w:hAnsi="Arial" w:cs="Arial"/>
          <w:u w:val="single"/>
          <w:lang w:val="en-US"/>
        </w:rPr>
        <w:t>Proof of such pregnancy</w:t>
      </w:r>
      <w:r w:rsidRPr="00F93FEC">
        <w:rPr>
          <w:rFonts w:ascii="Arial" w:hAnsi="Arial" w:cs="Arial"/>
          <w:lang w:val="en-US"/>
        </w:rPr>
        <w:t xml:space="preserve"> was also provided as indicated in the court records.</w:t>
      </w:r>
    </w:p>
    <w:p w14:paraId="0F4FE58C" w14:textId="77777777" w:rsidR="00452907" w:rsidRPr="00F93FEC" w:rsidRDefault="00452907" w:rsidP="004858DB">
      <w:pPr>
        <w:pStyle w:val="ListParagraph"/>
        <w:spacing w:line="360" w:lineRule="auto"/>
        <w:ind w:left="2210"/>
        <w:rPr>
          <w:rFonts w:ascii="Arial" w:hAnsi="Arial" w:cs="Arial"/>
          <w:lang w:val="en-US"/>
        </w:rPr>
      </w:pPr>
      <w:r w:rsidRPr="00F93FEC">
        <w:rPr>
          <w:rFonts w:ascii="Arial" w:hAnsi="Arial" w:cs="Arial"/>
          <w:lang w:val="en-US"/>
        </w:rPr>
        <w:t>The following factors are also considered:</w:t>
      </w:r>
    </w:p>
    <w:p w14:paraId="0725E256" w14:textId="77777777" w:rsidR="00452907" w:rsidRPr="00F93FEC" w:rsidRDefault="00452907" w:rsidP="004858DB">
      <w:pPr>
        <w:pStyle w:val="ListParagraph"/>
        <w:spacing w:line="360" w:lineRule="auto"/>
        <w:ind w:left="2210"/>
        <w:rPr>
          <w:rFonts w:ascii="Arial" w:hAnsi="Arial" w:cs="Arial"/>
          <w:lang w:val="en-US"/>
        </w:rPr>
      </w:pPr>
      <w:r w:rsidRPr="00F93FEC">
        <w:rPr>
          <w:rFonts w:ascii="Arial" w:hAnsi="Arial" w:cs="Arial"/>
          <w:lang w:val="en-US"/>
        </w:rPr>
        <w:t>The harsh conditions of detention for pregnant woman.</w:t>
      </w:r>
    </w:p>
    <w:p w14:paraId="5368B2BD" w14:textId="77777777" w:rsidR="00452907" w:rsidRPr="00F93FEC" w:rsidRDefault="00452907" w:rsidP="004858DB">
      <w:pPr>
        <w:pStyle w:val="ListParagraph"/>
        <w:spacing w:line="360" w:lineRule="auto"/>
        <w:ind w:left="2210"/>
        <w:rPr>
          <w:rFonts w:ascii="Arial" w:hAnsi="Arial" w:cs="Arial"/>
          <w:lang w:val="en-US"/>
        </w:rPr>
      </w:pPr>
      <w:r w:rsidRPr="00F93FEC">
        <w:rPr>
          <w:rFonts w:ascii="Arial" w:hAnsi="Arial" w:cs="Arial"/>
          <w:lang w:val="en-US"/>
        </w:rPr>
        <w:t xml:space="preserve"> The basic principles of Ubuntu in line with the basic human rights, Bill of Rights, The Constitution the principles of non-refoulement.</w:t>
      </w:r>
    </w:p>
    <w:p w14:paraId="729DF105" w14:textId="77777777" w:rsidR="00452907" w:rsidRPr="00F93FEC" w:rsidRDefault="00452907" w:rsidP="004858DB">
      <w:pPr>
        <w:pStyle w:val="ListParagraph"/>
        <w:spacing w:line="360" w:lineRule="auto"/>
        <w:ind w:left="2210"/>
        <w:rPr>
          <w:rFonts w:ascii="Arial" w:hAnsi="Arial" w:cs="Arial"/>
          <w:lang w:val="en-US"/>
        </w:rPr>
      </w:pPr>
    </w:p>
    <w:p w14:paraId="0FC173FD" w14:textId="061661CF" w:rsidR="0026213B" w:rsidRPr="00A70A85" w:rsidRDefault="00A70A85" w:rsidP="00A70A85">
      <w:pPr>
        <w:spacing w:line="360" w:lineRule="auto"/>
        <w:ind w:left="2127" w:hanging="851"/>
        <w:rPr>
          <w:rFonts w:ascii="Arial" w:hAnsi="Arial" w:cs="Arial"/>
        </w:rPr>
      </w:pPr>
      <w:r w:rsidRPr="00F93FEC">
        <w:rPr>
          <w:rFonts w:ascii="Arial" w:hAnsi="Arial" w:cs="Arial"/>
          <w:iCs/>
          <w:sz w:val="24"/>
          <w:szCs w:val="24"/>
          <w:lang w:val="en-GB"/>
        </w:rPr>
        <w:lastRenderedPageBreak/>
        <w:t>6.</w:t>
      </w:r>
      <w:r w:rsidRPr="00F93FEC">
        <w:rPr>
          <w:rFonts w:ascii="Arial" w:hAnsi="Arial" w:cs="Arial"/>
          <w:iCs/>
          <w:sz w:val="24"/>
          <w:szCs w:val="24"/>
          <w:lang w:val="en-GB"/>
        </w:rPr>
        <w:tab/>
      </w:r>
      <w:r w:rsidR="0026213B" w:rsidRPr="00A70A85">
        <w:rPr>
          <w:rFonts w:ascii="Arial" w:hAnsi="Arial" w:cs="Arial"/>
          <w:lang w:val="en-US"/>
        </w:rPr>
        <w:t xml:space="preserve">An accused made an undertaking through </w:t>
      </w:r>
      <w:r w:rsidR="00452907" w:rsidRPr="00A70A85">
        <w:rPr>
          <w:rFonts w:ascii="Arial" w:hAnsi="Arial" w:cs="Arial"/>
          <w:lang w:val="en-US"/>
        </w:rPr>
        <w:t>her</w:t>
      </w:r>
      <w:r w:rsidR="0026213B" w:rsidRPr="00A70A85">
        <w:rPr>
          <w:rFonts w:ascii="Arial" w:hAnsi="Arial" w:cs="Arial"/>
          <w:lang w:val="en-US"/>
        </w:rPr>
        <w:t xml:space="preserve"> legal representative to depart Republic within seven</w:t>
      </w:r>
      <w:r w:rsidR="00777471" w:rsidRPr="00A70A85">
        <w:rPr>
          <w:rFonts w:ascii="Arial" w:hAnsi="Arial" w:cs="Arial"/>
          <w:lang w:val="en-US"/>
        </w:rPr>
        <w:t xml:space="preserve"> (7)</w:t>
      </w:r>
      <w:r w:rsidR="0026213B" w:rsidRPr="00A70A85">
        <w:rPr>
          <w:rFonts w:ascii="Arial" w:hAnsi="Arial" w:cs="Arial"/>
          <w:lang w:val="en-US"/>
        </w:rPr>
        <w:t xml:space="preserve"> days from the date of conviction, failing which immigration officers </w:t>
      </w:r>
      <w:r w:rsidR="00777471" w:rsidRPr="00A70A85">
        <w:rPr>
          <w:rFonts w:ascii="Arial" w:hAnsi="Arial" w:cs="Arial"/>
          <w:lang w:val="en-US"/>
        </w:rPr>
        <w:t xml:space="preserve">are </w:t>
      </w:r>
      <w:r w:rsidR="0026213B" w:rsidRPr="00A70A85">
        <w:rPr>
          <w:rFonts w:ascii="Arial" w:hAnsi="Arial" w:cs="Arial"/>
          <w:lang w:val="en-US"/>
        </w:rPr>
        <w:t xml:space="preserve">at liberty to </w:t>
      </w:r>
      <w:r w:rsidR="00777471" w:rsidRPr="00A70A85">
        <w:rPr>
          <w:rFonts w:ascii="Arial" w:hAnsi="Arial" w:cs="Arial"/>
          <w:lang w:val="en-US"/>
        </w:rPr>
        <w:t>d</w:t>
      </w:r>
      <w:r w:rsidR="0026213B" w:rsidRPr="00A70A85">
        <w:rPr>
          <w:rFonts w:ascii="Arial" w:hAnsi="Arial" w:cs="Arial"/>
          <w:lang w:val="en-US"/>
        </w:rPr>
        <w:t xml:space="preserve">eport </w:t>
      </w:r>
      <w:r w:rsidR="00777471" w:rsidRPr="00A70A85">
        <w:rPr>
          <w:rFonts w:ascii="Arial" w:hAnsi="Arial" w:cs="Arial"/>
          <w:lang w:val="en-US"/>
        </w:rPr>
        <w:t xml:space="preserve">her </w:t>
      </w:r>
      <w:r w:rsidR="0026213B" w:rsidRPr="00A70A85">
        <w:rPr>
          <w:rFonts w:ascii="Arial" w:hAnsi="Arial" w:cs="Arial"/>
          <w:lang w:val="en-US"/>
        </w:rPr>
        <w:t>with immediate effect based on the violation of a suspended sentence.</w:t>
      </w:r>
    </w:p>
    <w:p w14:paraId="07EE2B76" w14:textId="77777777" w:rsidR="005136E6" w:rsidRPr="00F93FEC" w:rsidRDefault="005136E6" w:rsidP="004858DB">
      <w:pPr>
        <w:pStyle w:val="ListParagraph"/>
        <w:spacing w:line="360" w:lineRule="auto"/>
        <w:ind w:left="2127"/>
        <w:rPr>
          <w:rFonts w:ascii="Arial" w:hAnsi="Arial" w:cs="Arial"/>
        </w:rPr>
      </w:pPr>
    </w:p>
    <w:p w14:paraId="0B8B7D91" w14:textId="7B34640F" w:rsidR="0026213B" w:rsidRPr="00A70A85" w:rsidRDefault="00A70A85" w:rsidP="00A70A85">
      <w:pPr>
        <w:spacing w:line="360" w:lineRule="auto"/>
        <w:ind w:left="2127" w:hanging="851"/>
        <w:rPr>
          <w:rFonts w:ascii="Arial" w:hAnsi="Arial" w:cs="Arial"/>
        </w:rPr>
      </w:pPr>
      <w:r w:rsidRPr="00F93FEC">
        <w:rPr>
          <w:rFonts w:ascii="Arial" w:hAnsi="Arial" w:cs="Arial"/>
          <w:iCs/>
          <w:sz w:val="24"/>
          <w:szCs w:val="24"/>
          <w:lang w:val="en-GB"/>
        </w:rPr>
        <w:t>7.</w:t>
      </w:r>
      <w:r w:rsidRPr="00F93FEC">
        <w:rPr>
          <w:rFonts w:ascii="Arial" w:hAnsi="Arial" w:cs="Arial"/>
          <w:iCs/>
          <w:sz w:val="24"/>
          <w:szCs w:val="24"/>
          <w:lang w:val="en-GB"/>
        </w:rPr>
        <w:tab/>
      </w:r>
      <w:r w:rsidR="0026213B" w:rsidRPr="00A70A85">
        <w:rPr>
          <w:rFonts w:ascii="Arial" w:hAnsi="Arial" w:cs="Arial"/>
          <w:lang w:val="en-US"/>
        </w:rPr>
        <w:t xml:space="preserve">The case of </w:t>
      </w:r>
      <w:r w:rsidR="005136E6" w:rsidRPr="00A70A85">
        <w:rPr>
          <w:rFonts w:ascii="Arial" w:hAnsi="Arial" w:cs="Arial"/>
          <w:lang w:val="en-US"/>
        </w:rPr>
        <w:t>C</w:t>
      </w:r>
      <w:r w:rsidR="0026213B" w:rsidRPr="00A70A85">
        <w:rPr>
          <w:rFonts w:ascii="Arial" w:hAnsi="Arial" w:cs="Arial"/>
          <w:lang w:val="en-US"/>
        </w:rPr>
        <w:t xml:space="preserve">una was indeed considered. </w:t>
      </w:r>
    </w:p>
    <w:p w14:paraId="5EB56E4E" w14:textId="77777777" w:rsidR="005136E6" w:rsidRPr="00F93FEC" w:rsidRDefault="005136E6" w:rsidP="004858DB">
      <w:pPr>
        <w:pStyle w:val="ListParagraph"/>
        <w:spacing w:line="360" w:lineRule="auto"/>
        <w:rPr>
          <w:rFonts w:ascii="Arial" w:hAnsi="Arial" w:cs="Arial"/>
        </w:rPr>
      </w:pPr>
    </w:p>
    <w:p w14:paraId="015CD030" w14:textId="0953D733" w:rsidR="0026213B" w:rsidRPr="00A70A85" w:rsidRDefault="00A70A85" w:rsidP="00A70A85">
      <w:pPr>
        <w:spacing w:line="360" w:lineRule="auto"/>
        <w:ind w:left="2127" w:hanging="851"/>
        <w:rPr>
          <w:rFonts w:ascii="Arial" w:hAnsi="Arial" w:cs="Arial"/>
        </w:rPr>
      </w:pPr>
      <w:r w:rsidRPr="00F93FEC">
        <w:rPr>
          <w:rFonts w:ascii="Arial" w:hAnsi="Arial" w:cs="Arial"/>
          <w:iCs/>
          <w:sz w:val="24"/>
          <w:szCs w:val="24"/>
          <w:lang w:val="en-GB"/>
        </w:rPr>
        <w:t>8.</w:t>
      </w:r>
      <w:r w:rsidRPr="00F93FEC">
        <w:rPr>
          <w:rFonts w:ascii="Arial" w:hAnsi="Arial" w:cs="Arial"/>
          <w:iCs/>
          <w:sz w:val="24"/>
          <w:szCs w:val="24"/>
          <w:lang w:val="en-GB"/>
        </w:rPr>
        <w:tab/>
      </w:r>
      <w:r w:rsidR="0026213B" w:rsidRPr="00A70A85">
        <w:rPr>
          <w:rFonts w:ascii="Arial" w:hAnsi="Arial" w:cs="Arial"/>
          <w:lang w:val="en-US"/>
        </w:rPr>
        <w:t>The following cases were also considered:</w:t>
      </w:r>
    </w:p>
    <w:p w14:paraId="60AB70DE" w14:textId="3CBC32CF" w:rsidR="0026213B" w:rsidRPr="00F93FEC" w:rsidRDefault="005136E6" w:rsidP="004858DB">
      <w:pPr>
        <w:pStyle w:val="ListParagraph"/>
        <w:spacing w:line="360" w:lineRule="auto"/>
        <w:ind w:left="2210"/>
        <w:rPr>
          <w:rFonts w:ascii="Arial" w:hAnsi="Arial" w:cs="Arial"/>
          <w:lang w:val="en-US"/>
        </w:rPr>
      </w:pPr>
      <w:r w:rsidRPr="00F93FEC">
        <w:rPr>
          <w:rFonts w:ascii="Arial" w:hAnsi="Arial" w:cs="Arial"/>
          <w:lang w:val="en-US"/>
        </w:rPr>
        <w:t xml:space="preserve">Ruta </w:t>
      </w:r>
      <w:r w:rsidR="0026213B" w:rsidRPr="00F93FEC">
        <w:rPr>
          <w:rFonts w:ascii="Arial" w:hAnsi="Arial" w:cs="Arial"/>
          <w:lang w:val="en-US"/>
        </w:rPr>
        <w:t>v</w:t>
      </w:r>
      <w:r w:rsidRPr="00F93FEC">
        <w:rPr>
          <w:rFonts w:ascii="Arial" w:hAnsi="Arial" w:cs="Arial"/>
          <w:lang w:val="en-US"/>
        </w:rPr>
        <w:t>s</w:t>
      </w:r>
      <w:r w:rsidR="0026213B" w:rsidRPr="00F93FEC">
        <w:rPr>
          <w:rFonts w:ascii="Arial" w:hAnsi="Arial" w:cs="Arial"/>
          <w:lang w:val="en-US"/>
        </w:rPr>
        <w:t xml:space="preserve"> </w:t>
      </w:r>
      <w:r w:rsidRPr="00F93FEC">
        <w:rPr>
          <w:rFonts w:ascii="Arial" w:hAnsi="Arial" w:cs="Arial"/>
          <w:lang w:val="en-US"/>
        </w:rPr>
        <w:t>M</w:t>
      </w:r>
      <w:r w:rsidR="0026213B" w:rsidRPr="00F93FEC">
        <w:rPr>
          <w:rFonts w:ascii="Arial" w:hAnsi="Arial" w:cs="Arial"/>
          <w:lang w:val="en-US"/>
        </w:rPr>
        <w:t>inister of Home Affairs 2019</w:t>
      </w:r>
      <w:r w:rsidRPr="00F93FEC">
        <w:rPr>
          <w:rFonts w:ascii="Arial" w:hAnsi="Arial" w:cs="Arial"/>
          <w:lang w:val="en-US"/>
        </w:rPr>
        <w:t xml:space="preserve"> </w:t>
      </w:r>
      <w:r w:rsidR="0026213B" w:rsidRPr="00F93FEC">
        <w:rPr>
          <w:rFonts w:ascii="Arial" w:hAnsi="Arial" w:cs="Arial"/>
          <w:lang w:val="en-US"/>
        </w:rPr>
        <w:t>CC</w:t>
      </w:r>
    </w:p>
    <w:p w14:paraId="2C15CDAA" w14:textId="1CC60F66" w:rsidR="0026213B" w:rsidRPr="00F93FEC" w:rsidRDefault="0026213B" w:rsidP="004858DB">
      <w:pPr>
        <w:pStyle w:val="ListParagraph"/>
        <w:spacing w:line="360" w:lineRule="auto"/>
        <w:ind w:left="2210"/>
        <w:rPr>
          <w:rFonts w:ascii="Arial" w:hAnsi="Arial" w:cs="Arial"/>
          <w:lang w:val="en-US"/>
        </w:rPr>
      </w:pPr>
      <w:r w:rsidRPr="00F93FEC">
        <w:rPr>
          <w:rFonts w:ascii="Arial" w:hAnsi="Arial" w:cs="Arial"/>
          <w:lang w:val="en-US"/>
        </w:rPr>
        <w:t>LHR v</w:t>
      </w:r>
      <w:r w:rsidR="005136E6" w:rsidRPr="00F93FEC">
        <w:rPr>
          <w:rFonts w:ascii="Arial" w:hAnsi="Arial" w:cs="Arial"/>
          <w:lang w:val="en-US"/>
        </w:rPr>
        <w:t>s</w:t>
      </w:r>
      <w:r w:rsidRPr="00F93FEC">
        <w:rPr>
          <w:rFonts w:ascii="Arial" w:hAnsi="Arial" w:cs="Arial"/>
          <w:lang w:val="en-US"/>
        </w:rPr>
        <w:t xml:space="preserve"> </w:t>
      </w:r>
      <w:r w:rsidR="005136E6" w:rsidRPr="00F93FEC">
        <w:rPr>
          <w:rFonts w:ascii="Arial" w:hAnsi="Arial" w:cs="Arial"/>
          <w:lang w:val="en-US"/>
        </w:rPr>
        <w:t>M</w:t>
      </w:r>
      <w:r w:rsidRPr="00F93FEC">
        <w:rPr>
          <w:rFonts w:ascii="Arial" w:hAnsi="Arial" w:cs="Arial"/>
          <w:lang w:val="en-US"/>
        </w:rPr>
        <w:t xml:space="preserve">inister </w:t>
      </w:r>
      <w:r w:rsidR="005136E6" w:rsidRPr="00F93FEC">
        <w:rPr>
          <w:rFonts w:ascii="Arial" w:hAnsi="Arial" w:cs="Arial"/>
          <w:lang w:val="en-US"/>
        </w:rPr>
        <w:t>of Home Affairs</w:t>
      </w:r>
      <w:r w:rsidRPr="00F93FEC">
        <w:rPr>
          <w:rFonts w:ascii="Arial" w:hAnsi="Arial" w:cs="Arial"/>
          <w:lang w:val="en-US"/>
        </w:rPr>
        <w:t xml:space="preserve"> 2017 CC</w:t>
      </w:r>
    </w:p>
    <w:p w14:paraId="5B7FCFF8" w14:textId="77777777" w:rsidR="0026213B" w:rsidRPr="00F93FEC" w:rsidRDefault="0026213B" w:rsidP="004858DB">
      <w:pPr>
        <w:pStyle w:val="ListParagraph"/>
        <w:spacing w:line="360" w:lineRule="auto"/>
        <w:ind w:left="2210"/>
        <w:rPr>
          <w:rFonts w:ascii="Arial" w:hAnsi="Arial" w:cs="Arial"/>
          <w:lang w:val="en-US"/>
        </w:rPr>
      </w:pPr>
    </w:p>
    <w:p w14:paraId="515A356F" w14:textId="380301B2" w:rsidR="0026213B" w:rsidRPr="00F93FEC" w:rsidRDefault="00F93FEC" w:rsidP="004858DB">
      <w:pPr>
        <w:spacing w:after="0" w:line="360" w:lineRule="auto"/>
        <w:rPr>
          <w:rFonts w:ascii="Arial" w:hAnsi="Arial" w:cs="Arial"/>
          <w:lang w:val="en-US"/>
        </w:rPr>
      </w:pPr>
      <w:r w:rsidRPr="00F93FEC">
        <w:rPr>
          <w:rFonts w:ascii="Arial" w:hAnsi="Arial" w:cs="Arial"/>
          <w:lang w:val="en-US"/>
        </w:rPr>
        <w:t xml:space="preserve">                      </w:t>
      </w:r>
      <w:r w:rsidR="005136E6" w:rsidRPr="00F93FEC">
        <w:rPr>
          <w:rFonts w:ascii="Arial" w:hAnsi="Arial" w:cs="Arial"/>
          <w:lang w:val="en-US"/>
        </w:rPr>
        <w:t>E</w:t>
      </w:r>
      <w:r w:rsidR="0026213B" w:rsidRPr="00F93FEC">
        <w:rPr>
          <w:rFonts w:ascii="Arial" w:hAnsi="Arial" w:cs="Arial"/>
          <w:lang w:val="en-US"/>
        </w:rPr>
        <w:t>nclos</w:t>
      </w:r>
      <w:r w:rsidR="005136E6" w:rsidRPr="00F93FEC">
        <w:rPr>
          <w:rFonts w:ascii="Arial" w:hAnsi="Arial" w:cs="Arial"/>
          <w:lang w:val="en-US"/>
        </w:rPr>
        <w:t>ed</w:t>
      </w:r>
      <w:r w:rsidR="0026213B" w:rsidRPr="00F93FEC">
        <w:rPr>
          <w:rFonts w:ascii="Arial" w:hAnsi="Arial" w:cs="Arial"/>
          <w:lang w:val="en-US"/>
        </w:rPr>
        <w:t xml:space="preserve"> please find </w:t>
      </w:r>
      <w:r w:rsidR="005136E6" w:rsidRPr="00F93FEC">
        <w:rPr>
          <w:rFonts w:ascii="Arial" w:hAnsi="Arial" w:cs="Arial"/>
          <w:b/>
          <w:bCs/>
          <w:lang w:val="en-US"/>
        </w:rPr>
        <w:t>R</w:t>
      </w:r>
      <w:r w:rsidR="0026213B" w:rsidRPr="00F93FEC">
        <w:rPr>
          <w:rFonts w:ascii="Arial" w:hAnsi="Arial" w:cs="Arial"/>
          <w:b/>
          <w:bCs/>
          <w:lang w:val="en-US"/>
        </w:rPr>
        <w:t xml:space="preserve">easons for </w:t>
      </w:r>
      <w:r w:rsidR="005136E6" w:rsidRPr="00F93FEC">
        <w:rPr>
          <w:rFonts w:ascii="Arial" w:hAnsi="Arial" w:cs="Arial"/>
          <w:b/>
          <w:bCs/>
          <w:lang w:val="en-US"/>
        </w:rPr>
        <w:t>J</w:t>
      </w:r>
      <w:r w:rsidR="0026213B" w:rsidRPr="00F93FEC">
        <w:rPr>
          <w:rFonts w:ascii="Arial" w:hAnsi="Arial" w:cs="Arial"/>
          <w:b/>
          <w:bCs/>
          <w:lang w:val="en-US"/>
        </w:rPr>
        <w:t>udgment</w:t>
      </w:r>
      <w:r w:rsidR="0026213B" w:rsidRPr="00F93FEC">
        <w:rPr>
          <w:rFonts w:ascii="Arial" w:hAnsi="Arial" w:cs="Arial"/>
          <w:lang w:val="en-US"/>
        </w:rPr>
        <w:t xml:space="preserve"> for your attention.</w:t>
      </w:r>
    </w:p>
    <w:p w14:paraId="5A08DBB6" w14:textId="5D3AFA5B" w:rsidR="0026213B" w:rsidRPr="00F93FEC" w:rsidRDefault="00F93FEC" w:rsidP="004858DB">
      <w:pPr>
        <w:spacing w:after="0" w:line="360" w:lineRule="auto"/>
        <w:rPr>
          <w:rFonts w:ascii="Arial" w:hAnsi="Arial" w:cs="Arial"/>
          <w:lang w:val="en-US"/>
        </w:rPr>
      </w:pPr>
      <w:r w:rsidRPr="00F93FEC">
        <w:rPr>
          <w:rFonts w:ascii="Arial" w:hAnsi="Arial" w:cs="Arial"/>
          <w:lang w:val="en-US"/>
        </w:rPr>
        <w:t xml:space="preserve">                      </w:t>
      </w:r>
      <w:r w:rsidR="0026213B" w:rsidRPr="00F93FEC">
        <w:rPr>
          <w:rFonts w:ascii="Arial" w:hAnsi="Arial" w:cs="Arial"/>
          <w:lang w:val="en-US"/>
        </w:rPr>
        <w:t>Hope the above clarifies the queries or special reviews and or complaints herein.”</w:t>
      </w:r>
    </w:p>
    <w:p w14:paraId="20E1C237" w14:textId="77777777" w:rsidR="0026213B" w:rsidRDefault="0026213B" w:rsidP="004858DB">
      <w:pPr>
        <w:pStyle w:val="ListParagraph"/>
        <w:spacing w:line="360" w:lineRule="auto"/>
        <w:rPr>
          <w:rFonts w:ascii="Arial" w:hAnsi="Arial" w:cs="Arial"/>
          <w:sz w:val="28"/>
          <w:szCs w:val="28"/>
        </w:rPr>
      </w:pPr>
    </w:p>
    <w:p w14:paraId="71B4CA11" w14:textId="77777777" w:rsidR="004858DB" w:rsidRDefault="004858DB" w:rsidP="004858DB">
      <w:pPr>
        <w:pStyle w:val="ListParagraph"/>
        <w:spacing w:line="360" w:lineRule="auto"/>
        <w:rPr>
          <w:rFonts w:ascii="Arial" w:hAnsi="Arial" w:cs="Arial"/>
          <w:sz w:val="28"/>
          <w:szCs w:val="28"/>
        </w:rPr>
      </w:pPr>
    </w:p>
    <w:p w14:paraId="177C70C5" w14:textId="022064F2" w:rsidR="0053576D" w:rsidRPr="00A70A85" w:rsidRDefault="00A70A85" w:rsidP="00A70A85">
      <w:pPr>
        <w:spacing w:line="360" w:lineRule="auto"/>
        <w:ind w:left="720" w:hanging="720"/>
        <w:rPr>
          <w:rFonts w:ascii="Arial" w:hAnsi="Arial" w:cs="Arial"/>
          <w:sz w:val="28"/>
          <w:szCs w:val="28"/>
        </w:rPr>
      </w:pPr>
      <w:r>
        <w:rPr>
          <w:rFonts w:ascii="Arial" w:hAnsi="Arial" w:cs="Arial"/>
          <w:sz w:val="28"/>
          <w:szCs w:val="28"/>
          <w:lang w:val="en-GB"/>
        </w:rPr>
        <w:t>[6]</w:t>
      </w:r>
      <w:r>
        <w:rPr>
          <w:rFonts w:ascii="Arial" w:hAnsi="Arial" w:cs="Arial"/>
          <w:sz w:val="28"/>
          <w:szCs w:val="28"/>
          <w:lang w:val="en-GB"/>
        </w:rPr>
        <w:tab/>
      </w:r>
      <w:r w:rsidR="00F626F3" w:rsidRPr="00A70A85">
        <w:rPr>
          <w:rFonts w:ascii="Arial" w:hAnsi="Arial" w:cs="Arial"/>
          <w:sz w:val="28"/>
          <w:szCs w:val="28"/>
        </w:rPr>
        <w:t xml:space="preserve">Hamstrung by the absence of the original review papers, </w:t>
      </w:r>
      <w:r w:rsidR="0053576D" w:rsidRPr="00A70A85">
        <w:rPr>
          <w:rFonts w:ascii="Arial" w:hAnsi="Arial" w:cs="Arial"/>
          <w:sz w:val="28"/>
          <w:szCs w:val="28"/>
        </w:rPr>
        <w:t xml:space="preserve">I caused a query to be forwarded to </w:t>
      </w:r>
      <w:r w:rsidR="00633A7D" w:rsidRPr="00A70A85">
        <w:rPr>
          <w:rFonts w:ascii="Arial" w:hAnsi="Arial" w:cs="Arial"/>
          <w:sz w:val="28"/>
          <w:szCs w:val="28"/>
        </w:rPr>
        <w:t xml:space="preserve">Mr </w:t>
      </w:r>
      <w:r w:rsidR="0053576D" w:rsidRPr="00A70A85">
        <w:rPr>
          <w:rFonts w:ascii="Arial" w:hAnsi="Arial" w:cs="Arial"/>
          <w:sz w:val="28"/>
          <w:szCs w:val="28"/>
        </w:rPr>
        <w:t xml:space="preserve">Jantjies </w:t>
      </w:r>
      <w:r w:rsidR="00F626F3" w:rsidRPr="00A70A85">
        <w:rPr>
          <w:rFonts w:ascii="Arial" w:hAnsi="Arial" w:cs="Arial"/>
          <w:sz w:val="28"/>
          <w:szCs w:val="28"/>
        </w:rPr>
        <w:t>on 4 March 2024,</w:t>
      </w:r>
      <w:r w:rsidR="0053576D" w:rsidRPr="00A70A85">
        <w:rPr>
          <w:rFonts w:ascii="Arial" w:hAnsi="Arial" w:cs="Arial"/>
          <w:sz w:val="28"/>
          <w:szCs w:val="28"/>
        </w:rPr>
        <w:t xml:space="preserve"> in the following terms:</w:t>
      </w:r>
    </w:p>
    <w:p w14:paraId="08629BE0" w14:textId="77777777" w:rsidR="0053576D" w:rsidRDefault="0053576D" w:rsidP="004858DB">
      <w:pPr>
        <w:pStyle w:val="ListParagraph"/>
        <w:spacing w:line="360" w:lineRule="auto"/>
        <w:rPr>
          <w:rFonts w:ascii="Arial" w:hAnsi="Arial" w:cs="Arial"/>
          <w:sz w:val="28"/>
          <w:szCs w:val="28"/>
        </w:rPr>
      </w:pPr>
    </w:p>
    <w:p w14:paraId="2EAC7E0E" w14:textId="02FCCA8C" w:rsidR="0053576D" w:rsidRPr="00A70A85" w:rsidRDefault="00A70A85" w:rsidP="00A70A85">
      <w:pPr>
        <w:spacing w:line="360" w:lineRule="auto"/>
        <w:ind w:left="1440" w:hanging="360"/>
        <w:rPr>
          <w:rFonts w:ascii="Arial" w:hAnsi="Arial" w:cs="Arial"/>
        </w:rPr>
      </w:pPr>
      <w:r>
        <w:rPr>
          <w:rFonts w:ascii="Arial" w:hAnsi="Arial" w:cs="Arial"/>
          <w:sz w:val="24"/>
          <w:szCs w:val="24"/>
          <w:lang w:val="en-GB"/>
        </w:rPr>
        <w:t>1.</w:t>
      </w:r>
      <w:r>
        <w:rPr>
          <w:rFonts w:ascii="Arial" w:hAnsi="Arial" w:cs="Arial"/>
          <w:sz w:val="24"/>
          <w:szCs w:val="24"/>
          <w:lang w:val="en-GB"/>
        </w:rPr>
        <w:tab/>
      </w:r>
      <w:r w:rsidR="0053576D" w:rsidRPr="00A70A85">
        <w:rPr>
          <w:rFonts w:ascii="Arial" w:hAnsi="Arial" w:cs="Arial"/>
        </w:rPr>
        <w:t xml:space="preserve"> The review above was laid before me on 29 February 2024. Your memorandum requesting the review of the matter is self-explanatory.</w:t>
      </w:r>
    </w:p>
    <w:p w14:paraId="2A6CB854" w14:textId="77777777" w:rsidR="0053576D" w:rsidRDefault="0053576D" w:rsidP="004858DB">
      <w:pPr>
        <w:pStyle w:val="ListParagraph"/>
        <w:spacing w:line="360" w:lineRule="auto"/>
        <w:ind w:left="1440"/>
        <w:rPr>
          <w:rFonts w:ascii="Arial" w:hAnsi="Arial" w:cs="Arial"/>
        </w:rPr>
      </w:pPr>
    </w:p>
    <w:p w14:paraId="27E82ECE" w14:textId="506F5F1B" w:rsidR="0053576D" w:rsidRPr="00A70A85" w:rsidRDefault="00A70A85" w:rsidP="00A70A85">
      <w:pPr>
        <w:spacing w:line="360" w:lineRule="auto"/>
        <w:ind w:left="1440" w:hanging="360"/>
        <w:rPr>
          <w:rFonts w:ascii="Arial" w:hAnsi="Arial" w:cs="Arial"/>
        </w:rPr>
      </w:pPr>
      <w:r>
        <w:rPr>
          <w:rFonts w:ascii="Arial" w:hAnsi="Arial" w:cs="Arial"/>
          <w:sz w:val="24"/>
          <w:szCs w:val="24"/>
          <w:lang w:val="en-GB"/>
        </w:rPr>
        <w:t>2.</w:t>
      </w:r>
      <w:r>
        <w:rPr>
          <w:rFonts w:ascii="Arial" w:hAnsi="Arial" w:cs="Arial"/>
          <w:sz w:val="24"/>
          <w:szCs w:val="24"/>
          <w:lang w:val="en-GB"/>
        </w:rPr>
        <w:tab/>
      </w:r>
      <w:r w:rsidR="0053576D" w:rsidRPr="00A70A85">
        <w:rPr>
          <w:rFonts w:ascii="Arial" w:hAnsi="Arial" w:cs="Arial"/>
        </w:rPr>
        <w:t>Upon a perusal of the record, it is noted that there is no transcription of the digital recording of the proceedings. Because of several anomalies identified in the available record, it would be prudent to secure the transcription of the record as a matter of urgency.</w:t>
      </w:r>
    </w:p>
    <w:p w14:paraId="115868D5" w14:textId="77777777" w:rsidR="0053576D" w:rsidRPr="0053576D" w:rsidRDefault="0053576D" w:rsidP="004858DB">
      <w:pPr>
        <w:pStyle w:val="ListParagraph"/>
        <w:spacing w:line="360" w:lineRule="auto"/>
        <w:rPr>
          <w:rFonts w:ascii="Arial" w:hAnsi="Arial" w:cs="Arial"/>
        </w:rPr>
      </w:pPr>
    </w:p>
    <w:p w14:paraId="07BA7E9C" w14:textId="6CEA9E36" w:rsidR="0053576D" w:rsidRPr="00A70A85" w:rsidRDefault="00A70A85" w:rsidP="00A70A85">
      <w:pPr>
        <w:spacing w:line="360" w:lineRule="auto"/>
        <w:ind w:left="1440" w:hanging="360"/>
        <w:rPr>
          <w:rFonts w:ascii="Arial" w:hAnsi="Arial" w:cs="Arial"/>
        </w:rPr>
      </w:pPr>
      <w:r>
        <w:rPr>
          <w:rFonts w:ascii="Arial" w:hAnsi="Arial" w:cs="Arial"/>
          <w:sz w:val="24"/>
          <w:szCs w:val="24"/>
          <w:lang w:val="en-GB"/>
        </w:rPr>
        <w:t>3.</w:t>
      </w:r>
      <w:r>
        <w:rPr>
          <w:rFonts w:ascii="Arial" w:hAnsi="Arial" w:cs="Arial"/>
          <w:sz w:val="24"/>
          <w:szCs w:val="24"/>
          <w:lang w:val="en-GB"/>
        </w:rPr>
        <w:tab/>
      </w:r>
      <w:r w:rsidR="0053576D" w:rsidRPr="00A70A85">
        <w:rPr>
          <w:rFonts w:ascii="Arial" w:hAnsi="Arial" w:cs="Arial"/>
        </w:rPr>
        <w:t>There is no explanation why there are two different J15’s for the same accused, related to the same charge, with different sentences imposed on each J15. The Magistrate should be requested to explain, what appears at this stage, to be a gross irregularity in the proceedings. This should be done, in all fairness, when the transcribed record is available.</w:t>
      </w:r>
    </w:p>
    <w:p w14:paraId="1897E83D" w14:textId="77777777" w:rsidR="0053576D" w:rsidRPr="0053576D" w:rsidRDefault="0053576D" w:rsidP="004858DB">
      <w:pPr>
        <w:pStyle w:val="ListParagraph"/>
        <w:spacing w:line="360" w:lineRule="auto"/>
        <w:rPr>
          <w:rFonts w:ascii="Arial" w:hAnsi="Arial" w:cs="Arial"/>
        </w:rPr>
      </w:pPr>
    </w:p>
    <w:p w14:paraId="16B51D2B" w14:textId="68427514" w:rsidR="0053576D" w:rsidRPr="00A70A85" w:rsidRDefault="00A70A85" w:rsidP="00A70A85">
      <w:pPr>
        <w:spacing w:line="360" w:lineRule="auto"/>
        <w:ind w:left="1440" w:hanging="360"/>
        <w:rPr>
          <w:rFonts w:ascii="Arial" w:hAnsi="Arial" w:cs="Arial"/>
        </w:rPr>
      </w:pPr>
      <w:r w:rsidRPr="0053576D">
        <w:rPr>
          <w:rFonts w:ascii="Arial" w:hAnsi="Arial" w:cs="Arial"/>
          <w:sz w:val="24"/>
          <w:szCs w:val="24"/>
          <w:lang w:val="en-GB"/>
        </w:rPr>
        <w:t>4.</w:t>
      </w:r>
      <w:r w:rsidRPr="0053576D">
        <w:rPr>
          <w:rFonts w:ascii="Arial" w:hAnsi="Arial" w:cs="Arial"/>
          <w:sz w:val="24"/>
          <w:szCs w:val="24"/>
          <w:lang w:val="en-GB"/>
        </w:rPr>
        <w:tab/>
      </w:r>
      <w:r w:rsidR="0053576D" w:rsidRPr="00A70A85">
        <w:rPr>
          <w:rFonts w:ascii="Arial" w:hAnsi="Arial" w:cs="Arial"/>
        </w:rPr>
        <w:t xml:space="preserve">  You are kindly requested to return the matter to the Registrar of this Honourable Court on or before 04 April 2024.”</w:t>
      </w:r>
    </w:p>
    <w:p w14:paraId="39DA142C" w14:textId="77777777" w:rsidR="0053576D" w:rsidRDefault="0053576D" w:rsidP="004858DB">
      <w:pPr>
        <w:pStyle w:val="ListParagraph"/>
        <w:spacing w:line="360" w:lineRule="auto"/>
        <w:rPr>
          <w:rFonts w:ascii="Arial" w:hAnsi="Arial" w:cs="Arial"/>
          <w:sz w:val="28"/>
          <w:szCs w:val="28"/>
        </w:rPr>
      </w:pPr>
    </w:p>
    <w:p w14:paraId="1411DDAB" w14:textId="77777777" w:rsidR="00BA5DBD" w:rsidRDefault="00BA5DBD" w:rsidP="004858DB">
      <w:pPr>
        <w:pStyle w:val="ListParagraph"/>
        <w:spacing w:line="360" w:lineRule="auto"/>
        <w:rPr>
          <w:rFonts w:ascii="Arial" w:hAnsi="Arial" w:cs="Arial"/>
          <w:sz w:val="28"/>
          <w:szCs w:val="28"/>
        </w:rPr>
      </w:pPr>
    </w:p>
    <w:p w14:paraId="30C4F0E8" w14:textId="131CA837" w:rsidR="005718BA" w:rsidRPr="00A70A85" w:rsidRDefault="00A70A85" w:rsidP="00A70A85">
      <w:pPr>
        <w:spacing w:line="360" w:lineRule="auto"/>
        <w:ind w:left="720" w:hanging="720"/>
        <w:rPr>
          <w:rFonts w:ascii="Arial" w:hAnsi="Arial" w:cs="Arial"/>
          <w:sz w:val="28"/>
          <w:szCs w:val="28"/>
        </w:rPr>
      </w:pPr>
      <w:r>
        <w:rPr>
          <w:rFonts w:ascii="Arial" w:hAnsi="Arial" w:cs="Arial"/>
          <w:sz w:val="28"/>
          <w:szCs w:val="28"/>
          <w:lang w:val="en-GB"/>
        </w:rPr>
        <w:t>[7]</w:t>
      </w:r>
      <w:r>
        <w:rPr>
          <w:rFonts w:ascii="Arial" w:hAnsi="Arial" w:cs="Arial"/>
          <w:sz w:val="28"/>
          <w:szCs w:val="28"/>
          <w:lang w:val="en-GB"/>
        </w:rPr>
        <w:tab/>
      </w:r>
      <w:r w:rsidR="0026213B" w:rsidRPr="00A70A85">
        <w:rPr>
          <w:rFonts w:ascii="Arial" w:hAnsi="Arial" w:cs="Arial"/>
          <w:sz w:val="28"/>
          <w:szCs w:val="28"/>
        </w:rPr>
        <w:t>Mr Mbonde responded to the query raised on 4 March 2024</w:t>
      </w:r>
      <w:r w:rsidR="00F626F3" w:rsidRPr="00A70A85">
        <w:rPr>
          <w:rFonts w:ascii="Arial" w:hAnsi="Arial" w:cs="Arial"/>
          <w:sz w:val="28"/>
          <w:szCs w:val="28"/>
        </w:rPr>
        <w:t>, through Mr Jantjies,</w:t>
      </w:r>
      <w:r w:rsidR="0026213B" w:rsidRPr="00A70A85">
        <w:rPr>
          <w:rFonts w:ascii="Arial" w:hAnsi="Arial" w:cs="Arial"/>
          <w:sz w:val="28"/>
          <w:szCs w:val="28"/>
        </w:rPr>
        <w:t xml:space="preserve"> on 18 April 2024, as follows:</w:t>
      </w:r>
    </w:p>
    <w:p w14:paraId="41A1C240" w14:textId="77777777" w:rsidR="0026213B" w:rsidRPr="00EB3409" w:rsidRDefault="0026213B" w:rsidP="004858DB">
      <w:pPr>
        <w:pStyle w:val="ListParagraph"/>
        <w:spacing w:line="360" w:lineRule="auto"/>
        <w:rPr>
          <w:rFonts w:ascii="Arial" w:hAnsi="Arial" w:cs="Arial"/>
          <w:sz w:val="28"/>
          <w:szCs w:val="28"/>
        </w:rPr>
      </w:pPr>
    </w:p>
    <w:p w14:paraId="797D9FEC" w14:textId="4E8E6AAC" w:rsidR="0026213B" w:rsidRPr="00EB3409" w:rsidRDefault="0026213B" w:rsidP="004858DB">
      <w:pPr>
        <w:pStyle w:val="ListParagraph"/>
        <w:spacing w:line="360" w:lineRule="auto"/>
        <w:rPr>
          <w:rFonts w:ascii="Arial" w:hAnsi="Arial" w:cs="Arial"/>
          <w:lang w:val="en-US"/>
        </w:rPr>
      </w:pPr>
      <w:r w:rsidRPr="00EB3409">
        <w:rPr>
          <w:rFonts w:ascii="Arial" w:hAnsi="Arial" w:cs="Arial"/>
        </w:rPr>
        <w:t>“</w:t>
      </w:r>
      <w:r w:rsidR="00BF328C" w:rsidRPr="00EB3409">
        <w:rPr>
          <w:rFonts w:ascii="Arial" w:hAnsi="Arial" w:cs="Arial"/>
          <w:lang w:val="en-US"/>
        </w:rPr>
        <w:t>T</w:t>
      </w:r>
      <w:r w:rsidRPr="00EB3409">
        <w:rPr>
          <w:rFonts w:ascii="Arial" w:hAnsi="Arial" w:cs="Arial"/>
          <w:lang w:val="en-US"/>
        </w:rPr>
        <w:t xml:space="preserve">he request </w:t>
      </w:r>
      <w:r w:rsidR="00BF328C" w:rsidRPr="00EB3409">
        <w:rPr>
          <w:rFonts w:ascii="Arial" w:hAnsi="Arial" w:cs="Arial"/>
          <w:lang w:val="en-US"/>
        </w:rPr>
        <w:t>herein</w:t>
      </w:r>
      <w:r w:rsidRPr="00EB3409">
        <w:rPr>
          <w:rFonts w:ascii="Arial" w:hAnsi="Arial" w:cs="Arial"/>
          <w:lang w:val="en-US"/>
        </w:rPr>
        <w:t xml:space="preserve"> was received on the 15</w:t>
      </w:r>
      <w:r w:rsidR="00633A7D" w:rsidRPr="00EB3409">
        <w:rPr>
          <w:rFonts w:ascii="Arial" w:hAnsi="Arial" w:cs="Arial"/>
          <w:vertAlign w:val="superscript"/>
          <w:lang w:val="en-US"/>
        </w:rPr>
        <w:t>th</w:t>
      </w:r>
      <w:r w:rsidR="00633A7D" w:rsidRPr="00EB3409">
        <w:rPr>
          <w:rFonts w:ascii="Arial" w:hAnsi="Arial" w:cs="Arial"/>
          <w:lang w:val="en-US"/>
        </w:rPr>
        <w:t xml:space="preserve"> </w:t>
      </w:r>
      <w:r w:rsidRPr="00EB3409">
        <w:rPr>
          <w:rFonts w:ascii="Arial" w:hAnsi="Arial" w:cs="Arial"/>
          <w:lang w:val="en-US"/>
        </w:rPr>
        <w:t>of April 2024 and the response is as follows:</w:t>
      </w:r>
    </w:p>
    <w:p w14:paraId="1CC166CC" w14:textId="429172E8" w:rsidR="0026213B" w:rsidRPr="00EB3409" w:rsidRDefault="0026213B" w:rsidP="004858DB">
      <w:pPr>
        <w:pStyle w:val="ListParagraph"/>
        <w:spacing w:line="360" w:lineRule="auto"/>
        <w:rPr>
          <w:rFonts w:ascii="Arial" w:hAnsi="Arial" w:cs="Arial"/>
          <w:lang w:val="en-US"/>
        </w:rPr>
      </w:pPr>
      <w:r w:rsidRPr="00EB3409">
        <w:rPr>
          <w:rFonts w:ascii="Arial" w:hAnsi="Arial" w:cs="Arial"/>
          <w:lang w:val="en-US"/>
        </w:rPr>
        <w:t xml:space="preserve"> </w:t>
      </w:r>
    </w:p>
    <w:p w14:paraId="3E87D1F2" w14:textId="414795DD" w:rsidR="0026213B" w:rsidRPr="00A70A85" w:rsidRDefault="00A70A85" w:rsidP="00A70A85">
      <w:pPr>
        <w:spacing w:line="360" w:lineRule="auto"/>
        <w:ind w:left="1080" w:hanging="360"/>
        <w:rPr>
          <w:rFonts w:ascii="Arial" w:hAnsi="Arial" w:cs="Arial"/>
        </w:rPr>
      </w:pPr>
      <w:r w:rsidRPr="00EB3409">
        <w:rPr>
          <w:rFonts w:ascii="Arial" w:hAnsi="Arial" w:cs="Arial"/>
          <w:sz w:val="24"/>
          <w:szCs w:val="24"/>
          <w:lang w:val="en-GB"/>
        </w:rPr>
        <w:t>1.</w:t>
      </w:r>
      <w:r w:rsidRPr="00EB3409">
        <w:rPr>
          <w:rFonts w:ascii="Arial" w:hAnsi="Arial" w:cs="Arial"/>
          <w:sz w:val="24"/>
          <w:szCs w:val="24"/>
          <w:lang w:val="en-GB"/>
        </w:rPr>
        <w:tab/>
      </w:r>
      <w:r w:rsidR="00633A7D" w:rsidRPr="00A70A85">
        <w:rPr>
          <w:rFonts w:ascii="Arial" w:hAnsi="Arial" w:cs="Arial"/>
          <w:lang w:val="en-US"/>
        </w:rPr>
        <w:t>T</w:t>
      </w:r>
      <w:r w:rsidR="0026213B" w:rsidRPr="00A70A85">
        <w:rPr>
          <w:rFonts w:ascii="Arial" w:hAnsi="Arial" w:cs="Arial"/>
          <w:lang w:val="en-US"/>
        </w:rPr>
        <w:t>he J15 was rectified and updated on the same date, however the old cancelled one was included in the bundle, reasons the</w:t>
      </w:r>
      <w:r w:rsidR="00633A7D" w:rsidRPr="00A70A85">
        <w:rPr>
          <w:rFonts w:ascii="Arial" w:hAnsi="Arial" w:cs="Arial"/>
          <w:lang w:val="en-US"/>
        </w:rPr>
        <w:t>re</w:t>
      </w:r>
      <w:r w:rsidR="0026213B" w:rsidRPr="00A70A85">
        <w:rPr>
          <w:rFonts w:ascii="Arial" w:hAnsi="Arial" w:cs="Arial"/>
          <w:lang w:val="en-US"/>
        </w:rPr>
        <w:t>to are unknown.</w:t>
      </w:r>
    </w:p>
    <w:p w14:paraId="2A2BFE12" w14:textId="724101A8" w:rsidR="0026213B" w:rsidRPr="00A70A85" w:rsidRDefault="00A70A85" w:rsidP="00A70A85">
      <w:pPr>
        <w:spacing w:line="360" w:lineRule="auto"/>
        <w:ind w:left="1080" w:hanging="360"/>
        <w:rPr>
          <w:rFonts w:ascii="Arial" w:hAnsi="Arial" w:cs="Arial"/>
        </w:rPr>
      </w:pPr>
      <w:r w:rsidRPr="00EB3409">
        <w:rPr>
          <w:rFonts w:ascii="Arial" w:hAnsi="Arial" w:cs="Arial"/>
          <w:sz w:val="24"/>
          <w:szCs w:val="24"/>
          <w:lang w:val="en-GB"/>
        </w:rPr>
        <w:t>2.</w:t>
      </w:r>
      <w:r w:rsidRPr="00EB3409">
        <w:rPr>
          <w:rFonts w:ascii="Arial" w:hAnsi="Arial" w:cs="Arial"/>
          <w:sz w:val="24"/>
          <w:szCs w:val="24"/>
          <w:lang w:val="en-GB"/>
        </w:rPr>
        <w:tab/>
      </w:r>
      <w:r w:rsidR="0026213B" w:rsidRPr="00A70A85">
        <w:rPr>
          <w:rFonts w:ascii="Arial" w:hAnsi="Arial" w:cs="Arial"/>
          <w:lang w:val="en-US"/>
        </w:rPr>
        <w:t>The r</w:t>
      </w:r>
      <w:r w:rsidR="00216816" w:rsidRPr="00A70A85">
        <w:rPr>
          <w:rFonts w:ascii="Arial" w:hAnsi="Arial" w:cs="Arial"/>
          <w:lang w:val="en-US"/>
        </w:rPr>
        <w:t>ec</w:t>
      </w:r>
      <w:r w:rsidR="0026213B" w:rsidRPr="00A70A85">
        <w:rPr>
          <w:rFonts w:ascii="Arial" w:hAnsi="Arial" w:cs="Arial"/>
          <w:lang w:val="en-US"/>
        </w:rPr>
        <w:t>tification has no prejudice to the accused and the accused was duly represented.</w:t>
      </w:r>
    </w:p>
    <w:p w14:paraId="3A5F01FB" w14:textId="46FE2BC7" w:rsidR="0026213B" w:rsidRPr="00A70A85" w:rsidRDefault="00A70A85" w:rsidP="00A70A85">
      <w:pPr>
        <w:spacing w:line="360" w:lineRule="auto"/>
        <w:ind w:left="1080" w:hanging="360"/>
        <w:rPr>
          <w:rFonts w:ascii="Arial" w:hAnsi="Arial" w:cs="Arial"/>
        </w:rPr>
      </w:pPr>
      <w:r w:rsidRPr="00EB3409">
        <w:rPr>
          <w:rFonts w:ascii="Arial" w:hAnsi="Arial" w:cs="Arial"/>
          <w:sz w:val="24"/>
          <w:szCs w:val="24"/>
          <w:lang w:val="en-GB"/>
        </w:rPr>
        <w:t>3.</w:t>
      </w:r>
      <w:r w:rsidRPr="00EB3409">
        <w:rPr>
          <w:rFonts w:ascii="Arial" w:hAnsi="Arial" w:cs="Arial"/>
          <w:sz w:val="24"/>
          <w:szCs w:val="24"/>
          <w:lang w:val="en-GB"/>
        </w:rPr>
        <w:tab/>
      </w:r>
      <w:r w:rsidR="0026213B" w:rsidRPr="00A70A85">
        <w:rPr>
          <w:rFonts w:ascii="Arial" w:hAnsi="Arial" w:cs="Arial"/>
          <w:lang w:val="en-US"/>
        </w:rPr>
        <w:t>Corrected copies are attached and included herein for easy reference.</w:t>
      </w:r>
    </w:p>
    <w:p w14:paraId="281BF9F6" w14:textId="1CA55892" w:rsidR="0026213B" w:rsidRPr="00A70A85" w:rsidRDefault="00A70A85" w:rsidP="00A70A85">
      <w:pPr>
        <w:spacing w:line="360" w:lineRule="auto"/>
        <w:ind w:left="1080" w:hanging="360"/>
        <w:rPr>
          <w:rFonts w:ascii="Arial" w:hAnsi="Arial" w:cs="Arial"/>
        </w:rPr>
      </w:pPr>
      <w:r w:rsidRPr="00EB3409">
        <w:rPr>
          <w:rFonts w:ascii="Arial" w:hAnsi="Arial" w:cs="Arial"/>
          <w:sz w:val="24"/>
          <w:szCs w:val="24"/>
          <w:lang w:val="en-GB"/>
        </w:rPr>
        <w:t>4.</w:t>
      </w:r>
      <w:r w:rsidRPr="00EB3409">
        <w:rPr>
          <w:rFonts w:ascii="Arial" w:hAnsi="Arial" w:cs="Arial"/>
          <w:sz w:val="24"/>
          <w:szCs w:val="24"/>
          <w:lang w:val="en-GB"/>
        </w:rPr>
        <w:tab/>
      </w:r>
      <w:r w:rsidR="0026213B" w:rsidRPr="00A70A85">
        <w:rPr>
          <w:rFonts w:ascii="Arial" w:hAnsi="Arial" w:cs="Arial"/>
          <w:lang w:val="en-US"/>
        </w:rPr>
        <w:t>As previously submitted, the deportation of an illegal foreign</w:t>
      </w:r>
      <w:r w:rsidR="00B20C58" w:rsidRPr="00A70A85">
        <w:rPr>
          <w:rFonts w:ascii="Arial" w:hAnsi="Arial" w:cs="Arial"/>
          <w:lang w:val="en-US"/>
        </w:rPr>
        <w:t>er</w:t>
      </w:r>
      <w:r w:rsidR="0026213B" w:rsidRPr="00A70A85">
        <w:rPr>
          <w:rFonts w:ascii="Arial" w:hAnsi="Arial" w:cs="Arial"/>
          <w:lang w:val="en-US"/>
        </w:rPr>
        <w:t xml:space="preserve"> is not dependent on the courts but the immigration office</w:t>
      </w:r>
      <w:r w:rsidR="00B20C58" w:rsidRPr="00A70A85">
        <w:rPr>
          <w:rFonts w:ascii="Arial" w:hAnsi="Arial" w:cs="Arial"/>
          <w:lang w:val="en-US"/>
        </w:rPr>
        <w:t>rs</w:t>
      </w:r>
      <w:r w:rsidR="0026213B" w:rsidRPr="00A70A85">
        <w:rPr>
          <w:rFonts w:ascii="Arial" w:hAnsi="Arial" w:cs="Arial"/>
          <w:lang w:val="en-US"/>
        </w:rPr>
        <w:t xml:space="preserve">, particularly </w:t>
      </w:r>
      <w:r w:rsidR="00B20C58" w:rsidRPr="00A70A85">
        <w:rPr>
          <w:rFonts w:ascii="Arial" w:hAnsi="Arial" w:cs="Arial"/>
          <w:lang w:val="en-US"/>
        </w:rPr>
        <w:t xml:space="preserve">a </w:t>
      </w:r>
      <w:r w:rsidR="0026213B" w:rsidRPr="00A70A85">
        <w:rPr>
          <w:rFonts w:ascii="Arial" w:hAnsi="Arial" w:cs="Arial"/>
          <w:lang w:val="en-US"/>
        </w:rPr>
        <w:t xml:space="preserve">convicted and </w:t>
      </w:r>
      <w:r w:rsidR="00EB3409" w:rsidRPr="00A70A85">
        <w:rPr>
          <w:rFonts w:ascii="Arial" w:hAnsi="Arial" w:cs="Arial"/>
          <w:lang w:val="en-US"/>
        </w:rPr>
        <w:t>a</w:t>
      </w:r>
      <w:r w:rsidR="0026213B" w:rsidRPr="00A70A85">
        <w:rPr>
          <w:rFonts w:ascii="Arial" w:hAnsi="Arial" w:cs="Arial"/>
          <w:lang w:val="en-US"/>
        </w:rPr>
        <w:t xml:space="preserve"> sentence</w:t>
      </w:r>
      <w:r w:rsidR="00EB3409" w:rsidRPr="00A70A85">
        <w:rPr>
          <w:rFonts w:ascii="Arial" w:hAnsi="Arial" w:cs="Arial"/>
          <w:lang w:val="en-US"/>
        </w:rPr>
        <w:t>d</w:t>
      </w:r>
      <w:r w:rsidR="0026213B" w:rsidRPr="00A70A85">
        <w:rPr>
          <w:rFonts w:ascii="Arial" w:hAnsi="Arial" w:cs="Arial"/>
          <w:lang w:val="en-US"/>
        </w:rPr>
        <w:t xml:space="preserve"> illegal foreigner.</w:t>
      </w:r>
    </w:p>
    <w:p w14:paraId="20AAD208" w14:textId="3F403F65" w:rsidR="0026213B" w:rsidRPr="00EB3409" w:rsidRDefault="0026213B" w:rsidP="004858DB">
      <w:pPr>
        <w:pStyle w:val="ListParagraph"/>
        <w:spacing w:line="360" w:lineRule="auto"/>
        <w:ind w:left="1080"/>
        <w:rPr>
          <w:rFonts w:ascii="Arial" w:hAnsi="Arial" w:cs="Arial"/>
        </w:rPr>
      </w:pPr>
      <w:r w:rsidRPr="00EB3409">
        <w:rPr>
          <w:rFonts w:ascii="Arial" w:hAnsi="Arial" w:cs="Arial"/>
          <w:lang w:val="en-US"/>
        </w:rPr>
        <w:t>Hope the above clarifies the query an</w:t>
      </w:r>
      <w:r w:rsidR="00EB3409" w:rsidRPr="00EB3409">
        <w:rPr>
          <w:rFonts w:ascii="Arial" w:hAnsi="Arial" w:cs="Arial"/>
          <w:lang w:val="en-US"/>
        </w:rPr>
        <w:t xml:space="preserve">d/the </w:t>
      </w:r>
      <w:r w:rsidRPr="00EB3409">
        <w:rPr>
          <w:rFonts w:ascii="Arial" w:hAnsi="Arial" w:cs="Arial"/>
          <w:lang w:val="en-US"/>
        </w:rPr>
        <w:t>review herein.</w:t>
      </w:r>
      <w:r w:rsidR="00BF328C" w:rsidRPr="00EB3409">
        <w:rPr>
          <w:rFonts w:ascii="Arial" w:hAnsi="Arial" w:cs="Arial"/>
          <w:lang w:val="en-US"/>
        </w:rPr>
        <w:t>”</w:t>
      </w:r>
    </w:p>
    <w:p w14:paraId="21641324" w14:textId="28F0BE78" w:rsidR="00274D13" w:rsidRDefault="005718BA" w:rsidP="004858DB">
      <w:pPr>
        <w:spacing w:after="0" w:line="360" w:lineRule="auto"/>
        <w:rPr>
          <w:rFonts w:ascii="Arial" w:hAnsi="Arial" w:cs="Arial"/>
          <w:sz w:val="28"/>
          <w:szCs w:val="28"/>
        </w:rPr>
      </w:pPr>
      <w:r>
        <w:rPr>
          <w:rFonts w:ascii="Arial" w:hAnsi="Arial" w:cs="Arial"/>
          <w:sz w:val="28"/>
          <w:szCs w:val="28"/>
        </w:rPr>
        <w:t xml:space="preserve">      </w:t>
      </w:r>
    </w:p>
    <w:p w14:paraId="3014853C" w14:textId="77777777" w:rsidR="004858DB" w:rsidRPr="00274D13" w:rsidRDefault="004858DB" w:rsidP="004858DB">
      <w:pPr>
        <w:spacing w:after="0" w:line="360" w:lineRule="auto"/>
        <w:rPr>
          <w:rFonts w:ascii="Arial" w:hAnsi="Arial" w:cs="Arial"/>
          <w:sz w:val="28"/>
          <w:szCs w:val="28"/>
          <w:lang w:val="en-GB"/>
        </w:rPr>
      </w:pPr>
    </w:p>
    <w:p w14:paraId="2EE48848" w14:textId="1334F9B8" w:rsidR="00F626F3" w:rsidRPr="00A70A85" w:rsidRDefault="00A70A85" w:rsidP="00A70A85">
      <w:pPr>
        <w:spacing w:line="360" w:lineRule="auto"/>
        <w:ind w:left="709" w:hanging="709"/>
        <w:rPr>
          <w:rFonts w:ascii="Arial" w:hAnsi="Arial" w:cs="Arial"/>
          <w:b/>
          <w:bCs/>
          <w:color w:val="000000"/>
          <w:sz w:val="28"/>
          <w:szCs w:val="28"/>
          <w:u w:val="single"/>
        </w:rPr>
      </w:pPr>
      <w:r w:rsidRPr="00F626F3">
        <w:rPr>
          <w:rFonts w:ascii="Arial" w:hAnsi="Arial" w:cs="Arial"/>
          <w:sz w:val="28"/>
          <w:szCs w:val="28"/>
          <w:lang w:val="en-GB"/>
        </w:rPr>
        <w:t>[8]</w:t>
      </w:r>
      <w:r w:rsidRPr="00F626F3">
        <w:rPr>
          <w:rFonts w:ascii="Arial" w:hAnsi="Arial" w:cs="Arial"/>
          <w:sz w:val="28"/>
          <w:szCs w:val="28"/>
          <w:lang w:val="en-GB"/>
        </w:rPr>
        <w:tab/>
      </w:r>
      <w:r w:rsidR="00266A2A" w:rsidRPr="00A70A85">
        <w:rPr>
          <w:rFonts w:ascii="Arial" w:hAnsi="Arial" w:cs="Arial"/>
          <w:sz w:val="28"/>
          <w:szCs w:val="28"/>
        </w:rPr>
        <w:t xml:space="preserve">Whilst the </w:t>
      </w:r>
      <w:r w:rsidR="00F626F3" w:rsidRPr="00A70A85">
        <w:rPr>
          <w:rFonts w:ascii="Arial" w:hAnsi="Arial" w:cs="Arial"/>
          <w:sz w:val="28"/>
          <w:szCs w:val="28"/>
        </w:rPr>
        <w:t>transmission</w:t>
      </w:r>
      <w:r w:rsidR="00266A2A" w:rsidRPr="00A70A85">
        <w:rPr>
          <w:rFonts w:ascii="Arial" w:hAnsi="Arial" w:cs="Arial"/>
          <w:sz w:val="28"/>
          <w:szCs w:val="28"/>
        </w:rPr>
        <w:t xml:space="preserve"> of the matter on review essentially dealt with an impasse between the Senior Magistrate Mr Jantjies and Mr Mbonde </w:t>
      </w:r>
      <w:r w:rsidR="00F626F3" w:rsidRPr="00A70A85">
        <w:rPr>
          <w:rFonts w:ascii="Arial" w:hAnsi="Arial" w:cs="Arial"/>
          <w:sz w:val="28"/>
          <w:szCs w:val="28"/>
        </w:rPr>
        <w:t xml:space="preserve">based on the </w:t>
      </w:r>
      <w:r w:rsidR="00266A2A" w:rsidRPr="00A70A85">
        <w:rPr>
          <w:rFonts w:ascii="Arial" w:hAnsi="Arial" w:cs="Arial"/>
          <w:sz w:val="28"/>
          <w:szCs w:val="28"/>
        </w:rPr>
        <w:t xml:space="preserve">judgment </w:t>
      </w:r>
      <w:r w:rsidR="00EB3409" w:rsidRPr="00A70A85">
        <w:rPr>
          <w:rFonts w:ascii="Arial" w:hAnsi="Arial" w:cs="Arial"/>
          <w:sz w:val="28"/>
          <w:szCs w:val="28"/>
        </w:rPr>
        <w:t>in</w:t>
      </w:r>
      <w:r w:rsidR="00266A2A" w:rsidRPr="00A70A85">
        <w:rPr>
          <w:rFonts w:ascii="Arial" w:hAnsi="Arial" w:cs="Arial"/>
          <w:sz w:val="28"/>
          <w:szCs w:val="28"/>
        </w:rPr>
        <w:t xml:space="preserve"> </w:t>
      </w:r>
      <w:r w:rsidR="00EB3409" w:rsidRPr="00A70A85">
        <w:rPr>
          <w:rFonts w:ascii="Arial" w:hAnsi="Arial" w:cs="Arial"/>
          <w:i/>
          <w:iCs/>
          <w:sz w:val="28"/>
          <w:szCs w:val="28"/>
          <w:lang w:val="en-US"/>
        </w:rPr>
        <w:t>Luis Alberto Cuna v State</w:t>
      </w:r>
      <w:r w:rsidR="00EB3409" w:rsidRPr="00A70A85">
        <w:rPr>
          <w:rFonts w:ascii="Arial" w:hAnsi="Arial" w:cs="Arial"/>
          <w:sz w:val="28"/>
          <w:szCs w:val="28"/>
          <w:lang w:val="en-US"/>
        </w:rPr>
        <w:t xml:space="preserve"> (Gauteng Division of High Court, Pretoria case A6/2020)</w:t>
      </w:r>
      <w:r w:rsidR="00266A2A" w:rsidRPr="00A70A85">
        <w:rPr>
          <w:rFonts w:ascii="Arial" w:hAnsi="Arial" w:cs="Arial"/>
          <w:sz w:val="28"/>
          <w:szCs w:val="28"/>
        </w:rPr>
        <w:t>, a reading of the record reflected serious shortcomings in the proceedings</w:t>
      </w:r>
      <w:r w:rsidR="000C5A9C" w:rsidRPr="00A70A85">
        <w:rPr>
          <w:rFonts w:ascii="Arial" w:hAnsi="Arial" w:cs="Arial"/>
          <w:sz w:val="28"/>
          <w:szCs w:val="28"/>
        </w:rPr>
        <w:t xml:space="preserve">. </w:t>
      </w:r>
      <w:r w:rsidR="00F626F3" w:rsidRPr="00A70A85">
        <w:rPr>
          <w:rFonts w:ascii="Arial" w:hAnsi="Arial" w:cs="Arial"/>
          <w:sz w:val="28"/>
          <w:szCs w:val="28"/>
        </w:rPr>
        <w:t xml:space="preserve">These serious shortcomings </w:t>
      </w:r>
      <w:r w:rsidR="00266A2A" w:rsidRPr="00A70A85">
        <w:rPr>
          <w:rFonts w:ascii="Arial" w:hAnsi="Arial" w:cs="Arial"/>
          <w:sz w:val="28"/>
          <w:szCs w:val="28"/>
        </w:rPr>
        <w:t>merit th</w:t>
      </w:r>
      <w:r w:rsidR="00F626F3" w:rsidRPr="00A70A85">
        <w:rPr>
          <w:rFonts w:ascii="Arial" w:hAnsi="Arial" w:cs="Arial"/>
          <w:sz w:val="28"/>
          <w:szCs w:val="28"/>
        </w:rPr>
        <w:t>e intervention of this</w:t>
      </w:r>
      <w:r w:rsidR="00266A2A" w:rsidRPr="00A70A85">
        <w:rPr>
          <w:rFonts w:ascii="Arial" w:hAnsi="Arial" w:cs="Arial"/>
          <w:sz w:val="28"/>
          <w:szCs w:val="28"/>
        </w:rPr>
        <w:t xml:space="preserve"> Court </w:t>
      </w:r>
      <w:r w:rsidR="00F626F3" w:rsidRPr="00A70A85">
        <w:rPr>
          <w:rFonts w:ascii="Arial" w:hAnsi="Arial" w:cs="Arial"/>
          <w:sz w:val="28"/>
          <w:szCs w:val="28"/>
        </w:rPr>
        <w:t xml:space="preserve">in accordance with the provisions of </w:t>
      </w:r>
      <w:r w:rsidR="00266A2A" w:rsidRPr="00A70A85">
        <w:rPr>
          <w:rFonts w:ascii="Arial" w:hAnsi="Arial" w:cs="Arial"/>
          <w:sz w:val="28"/>
          <w:szCs w:val="28"/>
        </w:rPr>
        <w:t>s</w:t>
      </w:r>
      <w:r w:rsidR="00CA2879" w:rsidRPr="00A70A85">
        <w:rPr>
          <w:rFonts w:ascii="Arial" w:hAnsi="Arial" w:cs="Arial"/>
          <w:sz w:val="28"/>
          <w:szCs w:val="28"/>
        </w:rPr>
        <w:t>ection 22</w:t>
      </w:r>
      <w:r w:rsidR="00F626F3" w:rsidRPr="00A70A85">
        <w:rPr>
          <w:rFonts w:ascii="Arial" w:hAnsi="Arial" w:cs="Arial"/>
          <w:sz w:val="28"/>
          <w:szCs w:val="28"/>
        </w:rPr>
        <w:t>(c)</w:t>
      </w:r>
      <w:r w:rsidR="00CA2879" w:rsidRPr="00A70A85">
        <w:rPr>
          <w:rFonts w:ascii="Arial" w:hAnsi="Arial" w:cs="Arial"/>
          <w:sz w:val="28"/>
          <w:szCs w:val="28"/>
        </w:rPr>
        <w:t xml:space="preserve"> of the Superior Courts Act 10 of 2013 </w:t>
      </w:r>
      <w:r w:rsidR="00266A2A" w:rsidRPr="00A70A85">
        <w:rPr>
          <w:rFonts w:ascii="Arial" w:hAnsi="Arial" w:cs="Arial"/>
          <w:sz w:val="28"/>
          <w:szCs w:val="28"/>
        </w:rPr>
        <w:t xml:space="preserve">which </w:t>
      </w:r>
      <w:r w:rsidR="00CA2879" w:rsidRPr="00A70A85">
        <w:rPr>
          <w:rFonts w:ascii="Arial" w:hAnsi="Arial" w:cs="Arial"/>
          <w:sz w:val="28"/>
          <w:szCs w:val="28"/>
        </w:rPr>
        <w:t xml:space="preserve">provides </w:t>
      </w:r>
      <w:r w:rsidR="00F626F3" w:rsidRPr="00A70A85">
        <w:rPr>
          <w:rFonts w:ascii="Arial" w:hAnsi="Arial" w:cs="Arial"/>
          <w:sz w:val="28"/>
          <w:szCs w:val="28"/>
        </w:rPr>
        <w:t xml:space="preserve">for the review of proceedings of any Magistrates’ Court where there is a gross irregularity in </w:t>
      </w:r>
      <w:r w:rsidR="00F626F3" w:rsidRPr="00A70A85">
        <w:rPr>
          <w:rFonts w:ascii="Arial" w:hAnsi="Arial" w:cs="Arial"/>
          <w:sz w:val="28"/>
          <w:szCs w:val="28"/>
        </w:rPr>
        <w:lastRenderedPageBreak/>
        <w:t>the proceedings, aside from any other law which provides for the review of proceedings in the Magistrates’ Court.</w:t>
      </w:r>
    </w:p>
    <w:p w14:paraId="4ED08378" w14:textId="77777777" w:rsidR="004858DB" w:rsidRDefault="004858DB" w:rsidP="004858DB">
      <w:pPr>
        <w:pStyle w:val="ListParagraph"/>
        <w:spacing w:line="360" w:lineRule="auto"/>
        <w:ind w:left="709"/>
        <w:rPr>
          <w:rFonts w:ascii="Arial" w:hAnsi="Arial" w:cs="Arial"/>
          <w:color w:val="242121"/>
          <w:lang w:eastAsia="en-ZA"/>
        </w:rPr>
      </w:pPr>
    </w:p>
    <w:p w14:paraId="436C33AA" w14:textId="1E481814" w:rsidR="00EC6780" w:rsidRPr="0003124B" w:rsidRDefault="00CA2879" w:rsidP="004858DB">
      <w:pPr>
        <w:pStyle w:val="ListParagraph"/>
        <w:spacing w:line="360" w:lineRule="auto"/>
        <w:ind w:left="709"/>
        <w:rPr>
          <w:rFonts w:ascii="Arial" w:hAnsi="Arial" w:cs="Arial"/>
          <w:b/>
          <w:bCs/>
          <w:color w:val="000000"/>
          <w:sz w:val="28"/>
          <w:szCs w:val="28"/>
          <w:u w:val="single"/>
        </w:rPr>
      </w:pPr>
      <w:r w:rsidRPr="0066025E">
        <w:rPr>
          <w:rFonts w:ascii="Arial" w:hAnsi="Arial" w:cs="Arial"/>
          <w:color w:val="242121"/>
          <w:lang w:eastAsia="en-ZA"/>
        </w:rPr>
        <w:t xml:space="preserve"> </w:t>
      </w:r>
    </w:p>
    <w:p w14:paraId="0D89E2DE" w14:textId="4CB1F951" w:rsidR="00203337" w:rsidRPr="00A70A85" w:rsidRDefault="00A70A85" w:rsidP="00A70A85">
      <w:pPr>
        <w:spacing w:line="360" w:lineRule="auto"/>
        <w:ind w:left="709" w:hanging="709"/>
        <w:rPr>
          <w:rFonts w:ascii="Arial" w:hAnsi="Arial" w:cs="Arial"/>
          <w:color w:val="000000"/>
          <w:sz w:val="28"/>
          <w:szCs w:val="28"/>
        </w:rPr>
      </w:pPr>
      <w:r w:rsidRPr="00F152F0">
        <w:rPr>
          <w:rFonts w:ascii="Arial" w:hAnsi="Arial" w:cs="Arial"/>
          <w:sz w:val="28"/>
          <w:szCs w:val="28"/>
          <w:lang w:val="en-GB"/>
        </w:rPr>
        <w:t>[9]</w:t>
      </w:r>
      <w:r w:rsidRPr="00F152F0">
        <w:rPr>
          <w:rFonts w:ascii="Arial" w:hAnsi="Arial" w:cs="Arial"/>
          <w:sz w:val="28"/>
          <w:szCs w:val="28"/>
          <w:lang w:val="en-GB"/>
        </w:rPr>
        <w:tab/>
      </w:r>
      <w:r w:rsidR="00121D70" w:rsidRPr="00A70A85">
        <w:rPr>
          <w:rFonts w:ascii="Arial" w:hAnsi="Arial" w:cs="Arial"/>
          <w:color w:val="000000"/>
          <w:sz w:val="28"/>
          <w:szCs w:val="28"/>
        </w:rPr>
        <w:t xml:space="preserve">Before turning to the shortcomings in the proceedings, the main </w:t>
      </w:r>
      <w:r w:rsidR="0003124B" w:rsidRPr="00A70A85">
        <w:rPr>
          <w:rFonts w:ascii="Arial" w:hAnsi="Arial" w:cs="Arial"/>
          <w:color w:val="000000"/>
          <w:sz w:val="28"/>
          <w:szCs w:val="28"/>
        </w:rPr>
        <w:t xml:space="preserve">reason for transmission of the matter on special review can be addressed very succinctly. When the sentence was imposed </w:t>
      </w:r>
      <w:r w:rsidR="008D62A3" w:rsidRPr="00A70A85">
        <w:rPr>
          <w:rFonts w:ascii="Arial" w:hAnsi="Arial" w:cs="Arial"/>
          <w:color w:val="000000"/>
          <w:sz w:val="28"/>
          <w:szCs w:val="28"/>
        </w:rPr>
        <w:t>by Mr Mbonde</w:t>
      </w:r>
      <w:r w:rsidR="00F626F3" w:rsidRPr="00A70A85">
        <w:rPr>
          <w:rFonts w:ascii="Arial" w:hAnsi="Arial" w:cs="Arial"/>
          <w:color w:val="000000"/>
          <w:sz w:val="28"/>
          <w:szCs w:val="28"/>
        </w:rPr>
        <w:t xml:space="preserve"> on 23 June 2023</w:t>
      </w:r>
      <w:r w:rsidR="008D62A3" w:rsidRPr="00A70A85">
        <w:rPr>
          <w:rFonts w:ascii="Arial" w:hAnsi="Arial" w:cs="Arial"/>
          <w:color w:val="000000"/>
          <w:sz w:val="28"/>
          <w:szCs w:val="28"/>
        </w:rPr>
        <w:t xml:space="preserve">, </w:t>
      </w:r>
      <w:r w:rsidR="008D62A3" w:rsidRPr="00A70A85">
        <w:rPr>
          <w:rFonts w:ascii="Arial" w:hAnsi="Arial" w:cs="Arial"/>
          <w:i/>
          <w:iCs/>
          <w:color w:val="000000"/>
          <w:sz w:val="28"/>
          <w:szCs w:val="28"/>
        </w:rPr>
        <w:t>Cuna supra</w:t>
      </w:r>
      <w:r w:rsidR="008D62A3" w:rsidRPr="00A70A85">
        <w:rPr>
          <w:rFonts w:ascii="Arial" w:hAnsi="Arial" w:cs="Arial"/>
          <w:color w:val="000000"/>
          <w:sz w:val="28"/>
          <w:szCs w:val="28"/>
        </w:rPr>
        <w:t xml:space="preserve"> was the </w:t>
      </w:r>
      <w:r w:rsidR="00733D43" w:rsidRPr="00A70A85">
        <w:rPr>
          <w:rFonts w:ascii="Arial" w:hAnsi="Arial" w:cs="Arial"/>
          <w:color w:val="000000"/>
          <w:sz w:val="28"/>
          <w:szCs w:val="28"/>
        </w:rPr>
        <w:t>first</w:t>
      </w:r>
      <w:r w:rsidR="008D62A3" w:rsidRPr="00A70A85">
        <w:rPr>
          <w:rFonts w:ascii="Arial" w:hAnsi="Arial" w:cs="Arial"/>
          <w:color w:val="000000"/>
          <w:sz w:val="28"/>
          <w:szCs w:val="28"/>
        </w:rPr>
        <w:t xml:space="preserve"> </w:t>
      </w:r>
      <w:r w:rsidR="00335457" w:rsidRPr="00A70A85">
        <w:rPr>
          <w:rFonts w:ascii="Arial" w:hAnsi="Arial" w:cs="Arial"/>
          <w:color w:val="000000"/>
          <w:sz w:val="28"/>
          <w:szCs w:val="28"/>
        </w:rPr>
        <w:t xml:space="preserve">known </w:t>
      </w:r>
      <w:r w:rsidR="008D62A3" w:rsidRPr="00A70A85">
        <w:rPr>
          <w:rFonts w:ascii="Arial" w:hAnsi="Arial" w:cs="Arial"/>
          <w:color w:val="000000"/>
          <w:sz w:val="28"/>
          <w:szCs w:val="28"/>
        </w:rPr>
        <w:t xml:space="preserve">decision specifically dealing with the issue </w:t>
      </w:r>
      <w:r w:rsidR="00F626F3" w:rsidRPr="00A70A85">
        <w:rPr>
          <w:rFonts w:ascii="Arial" w:hAnsi="Arial" w:cs="Arial"/>
          <w:color w:val="000000"/>
          <w:sz w:val="28"/>
          <w:szCs w:val="28"/>
        </w:rPr>
        <w:t xml:space="preserve">of </w:t>
      </w:r>
      <w:r w:rsidR="00A91C27" w:rsidRPr="00A70A85">
        <w:rPr>
          <w:rFonts w:ascii="Arial" w:hAnsi="Arial" w:cs="Arial"/>
          <w:color w:val="000000"/>
          <w:sz w:val="28"/>
          <w:szCs w:val="28"/>
        </w:rPr>
        <w:t>deportation</w:t>
      </w:r>
      <w:r w:rsidR="00F626F3" w:rsidRPr="00A70A85">
        <w:rPr>
          <w:rFonts w:ascii="Arial" w:hAnsi="Arial" w:cs="Arial"/>
          <w:color w:val="000000"/>
          <w:sz w:val="28"/>
          <w:szCs w:val="28"/>
        </w:rPr>
        <w:t xml:space="preserve"> order</w:t>
      </w:r>
      <w:r w:rsidR="00A91C27" w:rsidRPr="00A70A85">
        <w:rPr>
          <w:rFonts w:ascii="Arial" w:hAnsi="Arial" w:cs="Arial"/>
          <w:color w:val="000000"/>
          <w:sz w:val="28"/>
          <w:szCs w:val="28"/>
        </w:rPr>
        <w:t xml:space="preserve"> by a court</w:t>
      </w:r>
      <w:r w:rsidR="00F626F3" w:rsidRPr="00A70A85">
        <w:rPr>
          <w:rFonts w:ascii="Arial" w:hAnsi="Arial" w:cs="Arial"/>
          <w:color w:val="000000"/>
          <w:sz w:val="28"/>
          <w:szCs w:val="28"/>
        </w:rPr>
        <w:t>,</w:t>
      </w:r>
      <w:r w:rsidR="00A91C27" w:rsidRPr="00A70A85">
        <w:rPr>
          <w:rFonts w:ascii="Arial" w:hAnsi="Arial" w:cs="Arial"/>
          <w:color w:val="000000"/>
          <w:sz w:val="28"/>
          <w:szCs w:val="28"/>
        </w:rPr>
        <w:t xml:space="preserve"> upon conviction and sentence of an accused for a contravention of section 49 of the Immigration Act. </w:t>
      </w:r>
      <w:r w:rsidR="00335457" w:rsidRPr="00A70A85">
        <w:rPr>
          <w:rFonts w:ascii="Arial" w:hAnsi="Arial" w:cs="Arial"/>
          <w:i/>
          <w:iCs/>
          <w:color w:val="000000"/>
          <w:sz w:val="28"/>
          <w:szCs w:val="28"/>
        </w:rPr>
        <w:t>Cuna</w:t>
      </w:r>
      <w:r w:rsidR="00335457" w:rsidRPr="00A70A85">
        <w:rPr>
          <w:rFonts w:ascii="Arial" w:hAnsi="Arial" w:cs="Arial"/>
          <w:color w:val="000000"/>
          <w:sz w:val="28"/>
          <w:szCs w:val="28"/>
        </w:rPr>
        <w:t xml:space="preserve"> subsequently found approval</w:t>
      </w:r>
      <w:r w:rsidR="0026251B" w:rsidRPr="00A70A85">
        <w:rPr>
          <w:rFonts w:ascii="Arial" w:hAnsi="Arial" w:cs="Arial"/>
          <w:color w:val="000000"/>
          <w:sz w:val="28"/>
          <w:szCs w:val="28"/>
        </w:rPr>
        <w:t xml:space="preserve"> at paragraph </w:t>
      </w:r>
      <w:r w:rsidR="00F626F3" w:rsidRPr="00A70A85">
        <w:rPr>
          <w:rFonts w:ascii="Arial" w:hAnsi="Arial" w:cs="Arial"/>
          <w:color w:val="000000"/>
          <w:sz w:val="28"/>
          <w:szCs w:val="28"/>
        </w:rPr>
        <w:t>29</w:t>
      </w:r>
      <w:r w:rsidR="00335457" w:rsidRPr="00A70A85">
        <w:rPr>
          <w:rFonts w:ascii="Arial" w:hAnsi="Arial" w:cs="Arial"/>
          <w:color w:val="000000"/>
          <w:sz w:val="28"/>
          <w:szCs w:val="28"/>
        </w:rPr>
        <w:t xml:space="preserve"> </w:t>
      </w:r>
      <w:r w:rsidR="00F626F3" w:rsidRPr="00A70A85">
        <w:rPr>
          <w:rFonts w:ascii="Arial" w:hAnsi="Arial" w:cs="Arial"/>
          <w:color w:val="000000"/>
          <w:sz w:val="28"/>
          <w:szCs w:val="28"/>
        </w:rPr>
        <w:t>of</w:t>
      </w:r>
      <w:r w:rsidR="00203337" w:rsidRPr="00A70A85">
        <w:rPr>
          <w:rFonts w:ascii="Arial" w:hAnsi="Arial" w:cs="Arial"/>
          <w:color w:val="000000"/>
          <w:sz w:val="28"/>
          <w:szCs w:val="28"/>
        </w:rPr>
        <w:t xml:space="preserve"> </w:t>
      </w:r>
      <w:r w:rsidR="000922B6" w:rsidRPr="00A70A85">
        <w:rPr>
          <w:rFonts w:ascii="Arial" w:hAnsi="Arial" w:cs="Arial"/>
          <w:i/>
          <w:iCs/>
          <w:sz w:val="28"/>
          <w:szCs w:val="28"/>
        </w:rPr>
        <w:t>Maphosa v S</w:t>
      </w:r>
      <w:r w:rsidR="000922B6" w:rsidRPr="00A70A85">
        <w:rPr>
          <w:rFonts w:ascii="Arial" w:hAnsi="Arial" w:cs="Arial"/>
          <w:sz w:val="28"/>
          <w:szCs w:val="28"/>
        </w:rPr>
        <w:t xml:space="preserve"> (A198/2020) [2021] ZAGPPHC 84 (1 March 2021)</w:t>
      </w:r>
      <w:r w:rsidR="00F152F0" w:rsidRPr="00A70A85">
        <w:rPr>
          <w:rFonts w:ascii="Arial" w:hAnsi="Arial" w:cs="Arial"/>
          <w:sz w:val="28"/>
          <w:szCs w:val="28"/>
        </w:rPr>
        <w:t xml:space="preserve"> w</w:t>
      </w:r>
      <w:r w:rsidR="00203337" w:rsidRPr="00A70A85">
        <w:rPr>
          <w:rFonts w:ascii="Arial" w:hAnsi="Arial" w:cs="Arial"/>
          <w:color w:val="000000"/>
          <w:sz w:val="28"/>
          <w:szCs w:val="28"/>
        </w:rPr>
        <w:t xml:space="preserve">here Millar </w:t>
      </w:r>
      <w:r w:rsidR="00A806E0" w:rsidRPr="00A70A85">
        <w:rPr>
          <w:rFonts w:ascii="Arial" w:hAnsi="Arial" w:cs="Arial"/>
          <w:color w:val="000000"/>
          <w:sz w:val="28"/>
          <w:szCs w:val="28"/>
        </w:rPr>
        <w:t>A</w:t>
      </w:r>
      <w:r w:rsidR="00203337" w:rsidRPr="00A70A85">
        <w:rPr>
          <w:rFonts w:ascii="Arial" w:hAnsi="Arial" w:cs="Arial"/>
          <w:color w:val="000000"/>
          <w:sz w:val="28"/>
          <w:szCs w:val="28"/>
        </w:rPr>
        <w:t>J</w:t>
      </w:r>
      <w:r w:rsidR="00A806E0" w:rsidRPr="00A70A85">
        <w:rPr>
          <w:rFonts w:ascii="Arial" w:hAnsi="Arial" w:cs="Arial"/>
          <w:color w:val="000000"/>
          <w:sz w:val="28"/>
          <w:szCs w:val="28"/>
        </w:rPr>
        <w:t xml:space="preserve"> (as he then was)</w:t>
      </w:r>
      <w:r w:rsidR="00F152F0" w:rsidRPr="00A70A85">
        <w:rPr>
          <w:rFonts w:ascii="Arial" w:hAnsi="Arial" w:cs="Arial"/>
          <w:color w:val="000000"/>
          <w:sz w:val="28"/>
          <w:szCs w:val="28"/>
        </w:rPr>
        <w:t xml:space="preserve"> (Kubushi concurring)</w:t>
      </w:r>
      <w:r w:rsidR="00203337" w:rsidRPr="00A70A85">
        <w:rPr>
          <w:rFonts w:ascii="Arial" w:hAnsi="Arial" w:cs="Arial"/>
          <w:color w:val="000000"/>
          <w:sz w:val="28"/>
          <w:szCs w:val="28"/>
        </w:rPr>
        <w:t xml:space="preserve"> said:</w:t>
      </w:r>
    </w:p>
    <w:p w14:paraId="10441C94" w14:textId="77777777" w:rsidR="000922B6" w:rsidRPr="00E92AA8" w:rsidRDefault="000922B6" w:rsidP="004858DB">
      <w:pPr>
        <w:pStyle w:val="ListParagraph"/>
        <w:spacing w:line="360" w:lineRule="auto"/>
        <w:ind w:left="709"/>
        <w:rPr>
          <w:rFonts w:ascii="Arial" w:hAnsi="Arial" w:cs="Arial"/>
          <w:color w:val="000000"/>
        </w:rPr>
      </w:pPr>
    </w:p>
    <w:p w14:paraId="1D73B03F" w14:textId="3361D7C2" w:rsidR="00732CF9" w:rsidRPr="00E92AA8" w:rsidRDefault="00F152F0" w:rsidP="004858DB">
      <w:pPr>
        <w:pStyle w:val="ListParagraph"/>
        <w:spacing w:line="360" w:lineRule="auto"/>
        <w:ind w:left="709"/>
        <w:rPr>
          <w:rFonts w:ascii="Arial" w:hAnsi="Arial" w:cs="Arial"/>
          <w:color w:val="242121"/>
          <w:lang w:val="en-US"/>
        </w:rPr>
      </w:pPr>
      <w:r w:rsidRPr="00E92AA8">
        <w:rPr>
          <w:rFonts w:ascii="Arial" w:hAnsi="Arial" w:cs="Arial"/>
          <w:color w:val="000000"/>
        </w:rPr>
        <w:t>“</w:t>
      </w:r>
      <w:r w:rsidR="00253FC6" w:rsidRPr="00E92AA8">
        <w:rPr>
          <w:rFonts w:ascii="Arial" w:hAnsi="Arial" w:cs="Arial"/>
          <w:color w:val="242121"/>
          <w:lang w:val="en-US"/>
        </w:rPr>
        <w:t>28 Firstly, having regard to the offence for which the appellant has been convicted, he is disqualified from ever entering temporarily or remaining permanently in the Republic lawfully.</w:t>
      </w:r>
      <w:r w:rsidR="00253FC6" w:rsidRPr="00E92AA8">
        <w:rPr>
          <w:rFonts w:ascii="Arial" w:hAnsi="Arial" w:cs="Arial"/>
          <w:lang w:val="en-US"/>
        </w:rPr>
        <w:t xml:space="preserve"> This is apparent from the provisions of </w:t>
      </w:r>
      <w:hyperlink r:id="rId11" w:anchor="s29" w:history="1">
        <w:r w:rsidR="00253FC6" w:rsidRPr="00E92AA8">
          <w:rPr>
            <w:rStyle w:val="Hyperlink"/>
            <w:rFonts w:ascii="Arial" w:hAnsi="Arial" w:cs="Arial"/>
            <w:color w:val="auto"/>
            <w:u w:val="none"/>
            <w:lang w:val="en-US"/>
          </w:rPr>
          <w:t>Section 29(1)(b)</w:t>
        </w:r>
      </w:hyperlink>
      <w:r w:rsidR="00253FC6" w:rsidRPr="00E92AA8">
        <w:rPr>
          <w:rFonts w:ascii="Arial" w:hAnsi="Arial" w:cs="Arial"/>
          <w:lang w:val="en-US"/>
        </w:rPr>
        <w:t> of the </w:t>
      </w:r>
      <w:hyperlink r:id="rId12" w:history="1">
        <w:r w:rsidR="00253FC6" w:rsidRPr="00E92AA8">
          <w:rPr>
            <w:rStyle w:val="Hyperlink"/>
            <w:rFonts w:ascii="Arial" w:hAnsi="Arial" w:cs="Arial"/>
            <w:color w:val="auto"/>
            <w:u w:val="none"/>
            <w:lang w:val="en-US"/>
          </w:rPr>
          <w:t>Immigration Act</w:t>
        </w:r>
      </w:hyperlink>
      <w:r w:rsidR="00253FC6" w:rsidRPr="00E92AA8">
        <w:rPr>
          <w:rFonts w:ascii="Arial" w:hAnsi="Arial" w:cs="Arial"/>
          <w:color w:val="242121"/>
          <w:lang w:val="en-US"/>
        </w:rPr>
        <w:t>. </w:t>
      </w:r>
      <w:r w:rsidR="00253FC6" w:rsidRPr="00E92AA8">
        <w:rPr>
          <w:rFonts w:ascii="Arial" w:hAnsi="Arial" w:cs="Arial"/>
          <w:b/>
          <w:bCs/>
          <w:color w:val="242121"/>
          <w:u w:val="single"/>
          <w:lang w:val="en-US"/>
        </w:rPr>
        <w:t>However, notwithstanding this, the learned Magistrate failed to make an appropriate order for the deportation of the appellant once he has served his sentence.  This failure is material in my view</w:t>
      </w:r>
      <w:r w:rsidR="00253FC6" w:rsidRPr="00E92AA8">
        <w:rPr>
          <w:rFonts w:ascii="Arial" w:hAnsi="Arial" w:cs="Arial"/>
          <w:color w:val="242121"/>
          <w:lang w:val="en-US"/>
        </w:rPr>
        <w:t>.</w:t>
      </w:r>
    </w:p>
    <w:p w14:paraId="15EF5231" w14:textId="77777777" w:rsidR="00732CF9" w:rsidRPr="00E92AA8" w:rsidRDefault="00732CF9" w:rsidP="004858DB">
      <w:pPr>
        <w:pStyle w:val="ListParagraph"/>
        <w:spacing w:line="360" w:lineRule="auto"/>
        <w:ind w:left="709"/>
        <w:rPr>
          <w:rFonts w:ascii="Arial" w:hAnsi="Arial" w:cs="Arial"/>
          <w:color w:val="242121"/>
          <w:lang w:val="en-US"/>
        </w:rPr>
      </w:pPr>
    </w:p>
    <w:p w14:paraId="68BCA1C8" w14:textId="77A8A1A7" w:rsidR="00732CF9" w:rsidRPr="00E92AA8" w:rsidRDefault="00253FC6" w:rsidP="004858DB">
      <w:pPr>
        <w:pStyle w:val="ListParagraph"/>
        <w:spacing w:line="360" w:lineRule="auto"/>
        <w:ind w:left="709"/>
        <w:rPr>
          <w:rFonts w:ascii="Arial" w:hAnsi="Arial" w:cs="Arial"/>
          <w:color w:val="242121"/>
          <w:lang w:val="en-US"/>
        </w:rPr>
      </w:pPr>
      <w:r w:rsidRPr="00E92AA8">
        <w:rPr>
          <w:rFonts w:ascii="Arial" w:hAnsi="Arial" w:cs="Arial"/>
          <w:color w:val="242121"/>
          <w:lang w:val="en-US"/>
        </w:rPr>
        <w:t>29 A full bench</w:t>
      </w:r>
      <w:r w:rsidRPr="00E92AA8">
        <w:rPr>
          <w:rFonts w:ascii="Arial" w:hAnsi="Arial" w:cs="Arial"/>
          <w:color w:val="242121"/>
        </w:rPr>
        <w:t> </w:t>
      </w:r>
      <w:r w:rsidRPr="00E92AA8">
        <w:rPr>
          <w:rFonts w:ascii="Arial" w:hAnsi="Arial" w:cs="Arial"/>
          <w:color w:val="242121"/>
          <w:lang w:val="en-US"/>
        </w:rPr>
        <w:t>of this Court held that:</w:t>
      </w:r>
    </w:p>
    <w:p w14:paraId="2A5D1F6B" w14:textId="77777777" w:rsidR="0026251B" w:rsidRPr="00E92AA8" w:rsidRDefault="0026251B" w:rsidP="004858DB">
      <w:pPr>
        <w:pStyle w:val="ListParagraph"/>
        <w:spacing w:line="360" w:lineRule="auto"/>
        <w:ind w:left="709"/>
        <w:rPr>
          <w:rFonts w:ascii="Arial" w:hAnsi="Arial" w:cs="Arial"/>
          <w:color w:val="242121"/>
          <w:lang w:val="en-US"/>
        </w:rPr>
      </w:pPr>
    </w:p>
    <w:p w14:paraId="4C5D2D9F" w14:textId="3B2A81A6" w:rsidR="00253FC6" w:rsidRPr="00E92AA8" w:rsidRDefault="00253FC6" w:rsidP="004858DB">
      <w:pPr>
        <w:pStyle w:val="ListParagraph"/>
        <w:spacing w:line="360" w:lineRule="auto"/>
        <w:ind w:left="709"/>
        <w:rPr>
          <w:rFonts w:ascii="Arial" w:hAnsi="Arial" w:cs="Arial"/>
          <w:color w:val="242121"/>
        </w:rPr>
      </w:pPr>
      <w:r w:rsidRPr="00E92AA8">
        <w:rPr>
          <w:rFonts w:ascii="Arial" w:hAnsi="Arial" w:cs="Arial"/>
          <w:color w:val="242121"/>
        </w:rPr>
        <w:t>“</w:t>
      </w:r>
      <w:r w:rsidRPr="00E92AA8">
        <w:rPr>
          <w:rFonts w:ascii="Arial" w:hAnsi="Arial" w:cs="Arial"/>
          <w:color w:val="242121"/>
          <w:lang w:val="en-US"/>
        </w:rPr>
        <w:t>once an accused has been found guilty in terms of </w:t>
      </w:r>
      <w:hyperlink r:id="rId13" w:anchor="s49" w:history="1">
        <w:r w:rsidRPr="00E92AA8">
          <w:rPr>
            <w:rStyle w:val="Hyperlink"/>
            <w:rFonts w:ascii="Arial" w:hAnsi="Arial" w:cs="Arial"/>
            <w:color w:val="0B4B0B"/>
            <w:u w:val="none"/>
            <w:lang w:val="en-US"/>
          </w:rPr>
          <w:t>Section 49(1)</w:t>
        </w:r>
      </w:hyperlink>
      <w:r w:rsidRPr="00E92AA8">
        <w:rPr>
          <w:rFonts w:ascii="Arial" w:hAnsi="Arial" w:cs="Arial"/>
          <w:color w:val="242121"/>
          <w:lang w:val="en-US"/>
        </w:rPr>
        <w:t> and sentenced either to a fine or imprisonment, the trial Court must in addition make an order for her or his deportation.”</w:t>
      </w:r>
    </w:p>
    <w:p w14:paraId="47420F99" w14:textId="77777777" w:rsidR="00732CF9" w:rsidRPr="00E92AA8" w:rsidRDefault="00253FC6" w:rsidP="004858DB">
      <w:pPr>
        <w:pStyle w:val="NormalWeb"/>
        <w:shd w:val="clear" w:color="auto" w:fill="FFFFFF"/>
        <w:spacing w:before="0" w:after="0" w:line="360" w:lineRule="auto"/>
        <w:ind w:left="1440"/>
        <w:jc w:val="both"/>
        <w:rPr>
          <w:rFonts w:ascii="Arial" w:hAnsi="Arial" w:cs="Arial"/>
          <w:color w:val="242121"/>
          <w:lang w:val="en-US"/>
        </w:rPr>
      </w:pPr>
      <w:r w:rsidRPr="00E92AA8">
        <w:rPr>
          <w:rFonts w:ascii="Arial" w:hAnsi="Arial" w:cs="Arial"/>
          <w:color w:val="242121"/>
          <w:lang w:val="en-US"/>
        </w:rPr>
        <w:t>And</w:t>
      </w:r>
    </w:p>
    <w:p w14:paraId="620533C3" w14:textId="4E1D6138" w:rsidR="00225B31" w:rsidRPr="00E92AA8" w:rsidRDefault="00732CF9" w:rsidP="004858DB">
      <w:pPr>
        <w:pStyle w:val="NormalWeb"/>
        <w:shd w:val="clear" w:color="auto" w:fill="FFFFFF"/>
        <w:spacing w:before="0" w:after="0" w:line="360" w:lineRule="auto"/>
        <w:ind w:left="709" w:hanging="709"/>
        <w:jc w:val="both"/>
        <w:rPr>
          <w:rFonts w:ascii="Arial" w:hAnsi="Arial" w:cs="Arial"/>
          <w:color w:val="242121"/>
          <w:lang w:val="en-US"/>
        </w:rPr>
      </w:pPr>
      <w:r w:rsidRPr="00E92AA8">
        <w:rPr>
          <w:rFonts w:ascii="Arial" w:hAnsi="Arial" w:cs="Arial"/>
          <w:color w:val="242121"/>
          <w:lang w:val="en-US"/>
        </w:rPr>
        <w:t xml:space="preserve">           </w:t>
      </w:r>
      <w:r w:rsidR="00253FC6" w:rsidRPr="00E92AA8">
        <w:rPr>
          <w:rFonts w:ascii="Arial" w:hAnsi="Arial" w:cs="Arial"/>
          <w:color w:val="242121"/>
        </w:rPr>
        <w:t>“…</w:t>
      </w:r>
      <w:r w:rsidR="00253FC6" w:rsidRPr="00E92AA8">
        <w:rPr>
          <w:rFonts w:ascii="Arial" w:hAnsi="Arial" w:cs="Arial"/>
          <w:color w:val="242121"/>
          <w:lang w:val="en-US"/>
        </w:rPr>
        <w:t>.in every case where an order for the deportation of an illegal foreigner has been made, the judgement must be brought to the attention of all the Departments of Government that deal or are entrusted with the deportation of illegal foreigners and all the other institutions in the value chain.”</w:t>
      </w:r>
    </w:p>
    <w:p w14:paraId="7788D050" w14:textId="1009400C" w:rsidR="00225B31" w:rsidRPr="00E92AA8" w:rsidRDefault="00225B31" w:rsidP="004858DB">
      <w:pPr>
        <w:pStyle w:val="NormalWeb"/>
        <w:shd w:val="clear" w:color="auto" w:fill="FFFFFF"/>
        <w:spacing w:before="0" w:after="0" w:line="360" w:lineRule="auto"/>
        <w:ind w:left="709" w:hanging="709"/>
        <w:jc w:val="both"/>
        <w:rPr>
          <w:rFonts w:ascii="Arial" w:hAnsi="Arial" w:cs="Arial"/>
          <w:color w:val="242121"/>
          <w:lang w:val="en-US"/>
        </w:rPr>
      </w:pPr>
      <w:r w:rsidRPr="00E92AA8">
        <w:rPr>
          <w:rFonts w:ascii="Arial" w:hAnsi="Arial" w:cs="Arial"/>
          <w:color w:val="242121"/>
          <w:lang w:val="en-US"/>
        </w:rPr>
        <w:lastRenderedPageBreak/>
        <w:t xml:space="preserve">             </w:t>
      </w:r>
      <w:r w:rsidR="00253FC6" w:rsidRPr="00E92AA8">
        <w:rPr>
          <w:rFonts w:ascii="Arial" w:hAnsi="Arial" w:cs="Arial"/>
          <w:color w:val="242121"/>
          <w:lang w:val="en-US"/>
        </w:rPr>
        <w:t>30</w:t>
      </w:r>
      <w:r w:rsidR="002B285F">
        <w:rPr>
          <w:rFonts w:ascii="Arial" w:hAnsi="Arial" w:cs="Arial"/>
          <w:color w:val="242121"/>
          <w:lang w:val="en-US"/>
        </w:rPr>
        <w:tab/>
      </w:r>
      <w:r w:rsidR="00253FC6" w:rsidRPr="00E92AA8">
        <w:rPr>
          <w:rFonts w:ascii="Arial" w:hAnsi="Arial" w:cs="Arial"/>
          <w:color w:val="242121"/>
          <w:lang w:val="en-US"/>
        </w:rPr>
        <w:t xml:space="preserve">The full bench carefully set out the various State Departments to whose specific </w:t>
      </w:r>
      <w:r w:rsidR="002B285F">
        <w:rPr>
          <w:rFonts w:ascii="Arial" w:hAnsi="Arial" w:cs="Arial"/>
          <w:color w:val="242121"/>
          <w:lang w:val="en-US"/>
        </w:rPr>
        <w:tab/>
      </w:r>
      <w:r w:rsidR="002B285F">
        <w:rPr>
          <w:rFonts w:ascii="Arial" w:hAnsi="Arial" w:cs="Arial"/>
          <w:color w:val="242121"/>
          <w:lang w:val="en-US"/>
        </w:rPr>
        <w:tab/>
      </w:r>
      <w:r w:rsidR="002B285F">
        <w:rPr>
          <w:rFonts w:ascii="Arial" w:hAnsi="Arial" w:cs="Arial"/>
          <w:color w:val="242121"/>
          <w:lang w:val="en-US"/>
        </w:rPr>
        <w:tab/>
      </w:r>
      <w:r w:rsidR="00253FC6" w:rsidRPr="00E92AA8">
        <w:rPr>
          <w:rFonts w:ascii="Arial" w:hAnsi="Arial" w:cs="Arial"/>
          <w:color w:val="242121"/>
          <w:lang w:val="en-US"/>
        </w:rPr>
        <w:t>attention a deportation order should be brought and the reasons therefore.</w:t>
      </w:r>
      <w:r w:rsidR="00CB26DA" w:rsidRPr="00E92AA8">
        <w:rPr>
          <w:rFonts w:ascii="Arial" w:hAnsi="Arial" w:cs="Arial"/>
          <w:color w:val="242121"/>
          <w:lang w:val="en-US"/>
        </w:rPr>
        <w:t xml:space="preserve"> </w:t>
      </w:r>
    </w:p>
    <w:p w14:paraId="733D80A1" w14:textId="77777777" w:rsidR="00225B31" w:rsidRPr="00E92AA8" w:rsidRDefault="00225B31" w:rsidP="004858DB">
      <w:pPr>
        <w:pStyle w:val="NormalWeb"/>
        <w:shd w:val="clear" w:color="auto" w:fill="FFFFFF"/>
        <w:spacing w:before="0" w:after="0" w:line="360" w:lineRule="auto"/>
        <w:ind w:left="709" w:hanging="709"/>
        <w:jc w:val="both"/>
        <w:rPr>
          <w:rFonts w:ascii="Arial" w:hAnsi="Arial" w:cs="Arial"/>
          <w:color w:val="242121"/>
          <w:lang w:val="en-US"/>
        </w:rPr>
      </w:pPr>
      <w:r w:rsidRPr="00E92AA8">
        <w:rPr>
          <w:rFonts w:ascii="Arial" w:hAnsi="Arial" w:cs="Arial"/>
          <w:color w:val="242121"/>
          <w:lang w:val="en-US"/>
        </w:rPr>
        <w:t xml:space="preserve">             </w:t>
      </w:r>
      <w:r w:rsidR="00253FC6" w:rsidRPr="00E92AA8">
        <w:rPr>
          <w:rFonts w:ascii="Arial" w:hAnsi="Arial" w:cs="Arial"/>
          <w:color w:val="242121"/>
          <w:lang w:val="en-US"/>
        </w:rPr>
        <w:t>31   These are:</w:t>
      </w:r>
    </w:p>
    <w:p w14:paraId="268C4A31" w14:textId="559222B4" w:rsidR="00225B31" w:rsidRPr="00E92AA8" w:rsidRDefault="00225B31" w:rsidP="004858DB">
      <w:pPr>
        <w:pStyle w:val="NormalWeb"/>
        <w:shd w:val="clear" w:color="auto" w:fill="FFFFFF"/>
        <w:spacing w:before="0" w:after="0" w:line="360" w:lineRule="auto"/>
        <w:ind w:left="709" w:hanging="709"/>
        <w:jc w:val="both"/>
        <w:rPr>
          <w:rFonts w:ascii="Arial" w:hAnsi="Arial" w:cs="Arial"/>
          <w:color w:val="242121"/>
          <w:lang w:val="en-US"/>
        </w:rPr>
      </w:pPr>
      <w:r w:rsidRPr="00E92AA8">
        <w:rPr>
          <w:rFonts w:ascii="Arial" w:hAnsi="Arial" w:cs="Arial"/>
          <w:color w:val="242121"/>
          <w:lang w:val="en-US"/>
        </w:rPr>
        <w:t xml:space="preserve">             </w:t>
      </w:r>
      <w:r w:rsidR="00253FC6" w:rsidRPr="00E92AA8">
        <w:rPr>
          <w:rFonts w:ascii="Arial" w:hAnsi="Arial" w:cs="Arial"/>
          <w:color w:val="242121"/>
        </w:rPr>
        <w:t>“</w:t>
      </w:r>
      <w:r w:rsidR="00253FC6" w:rsidRPr="00E92AA8">
        <w:rPr>
          <w:rFonts w:ascii="Arial" w:hAnsi="Arial" w:cs="Arial"/>
          <w:color w:val="242121"/>
          <w:lang w:val="en-US"/>
        </w:rPr>
        <w:t>3.1.20.1</w:t>
      </w:r>
      <w:r w:rsidR="002B285F">
        <w:rPr>
          <w:rFonts w:ascii="Arial" w:hAnsi="Arial" w:cs="Arial"/>
          <w:color w:val="242121"/>
          <w:lang w:val="en-US"/>
        </w:rPr>
        <w:t xml:space="preserve"> </w:t>
      </w:r>
      <w:r w:rsidR="002B285F">
        <w:rPr>
          <w:rFonts w:ascii="Arial" w:hAnsi="Arial" w:cs="Arial"/>
          <w:color w:val="242121"/>
          <w:lang w:val="en-US"/>
        </w:rPr>
        <w:tab/>
      </w:r>
      <w:r w:rsidR="00253FC6" w:rsidRPr="00E92AA8">
        <w:rPr>
          <w:rFonts w:ascii="Arial" w:hAnsi="Arial" w:cs="Arial"/>
          <w:color w:val="242121"/>
          <w:lang w:val="en-US"/>
        </w:rPr>
        <w:t xml:space="preserve">the National Department of Public Prosecutions, so that it is brought to the </w:t>
      </w:r>
      <w:r w:rsidR="002B285F">
        <w:rPr>
          <w:rFonts w:ascii="Arial" w:hAnsi="Arial" w:cs="Arial"/>
          <w:color w:val="242121"/>
          <w:lang w:val="en-US"/>
        </w:rPr>
        <w:tab/>
      </w:r>
      <w:r w:rsidR="002B285F">
        <w:rPr>
          <w:rFonts w:ascii="Arial" w:hAnsi="Arial" w:cs="Arial"/>
          <w:color w:val="242121"/>
          <w:lang w:val="en-US"/>
        </w:rPr>
        <w:tab/>
      </w:r>
      <w:r w:rsidR="002B285F">
        <w:rPr>
          <w:rFonts w:ascii="Arial" w:hAnsi="Arial" w:cs="Arial"/>
          <w:color w:val="242121"/>
          <w:lang w:val="en-US"/>
        </w:rPr>
        <w:tab/>
      </w:r>
      <w:r w:rsidR="00253FC6" w:rsidRPr="00E92AA8">
        <w:rPr>
          <w:rFonts w:ascii="Arial" w:hAnsi="Arial" w:cs="Arial"/>
          <w:color w:val="242121"/>
          <w:lang w:val="en-US"/>
        </w:rPr>
        <w:t xml:space="preserve">attention of prosecutors that when arguing sentence, a deportation order </w:t>
      </w:r>
      <w:r w:rsidR="002B285F">
        <w:rPr>
          <w:rFonts w:ascii="Arial" w:hAnsi="Arial" w:cs="Arial"/>
          <w:color w:val="242121"/>
          <w:lang w:val="en-US"/>
        </w:rPr>
        <w:tab/>
      </w:r>
      <w:r w:rsidR="002B285F">
        <w:rPr>
          <w:rFonts w:ascii="Arial" w:hAnsi="Arial" w:cs="Arial"/>
          <w:color w:val="242121"/>
          <w:lang w:val="en-US"/>
        </w:rPr>
        <w:tab/>
      </w:r>
      <w:r w:rsidR="002B285F">
        <w:rPr>
          <w:rFonts w:ascii="Arial" w:hAnsi="Arial" w:cs="Arial"/>
          <w:color w:val="242121"/>
          <w:lang w:val="en-US"/>
        </w:rPr>
        <w:tab/>
      </w:r>
      <w:r w:rsidR="002B285F">
        <w:rPr>
          <w:rFonts w:ascii="Arial" w:hAnsi="Arial" w:cs="Arial"/>
          <w:color w:val="242121"/>
          <w:lang w:val="en-US"/>
        </w:rPr>
        <w:tab/>
      </w:r>
      <w:r w:rsidR="00253FC6" w:rsidRPr="00E92AA8">
        <w:rPr>
          <w:rFonts w:ascii="Arial" w:hAnsi="Arial" w:cs="Arial"/>
          <w:color w:val="242121"/>
          <w:lang w:val="en-US"/>
        </w:rPr>
        <w:t>should be one of the orders that a prosecutor requests from the trial court;</w:t>
      </w:r>
    </w:p>
    <w:p w14:paraId="30AE1335" w14:textId="05B342B8" w:rsidR="00225B31" w:rsidRPr="00E92AA8" w:rsidRDefault="00225B31" w:rsidP="004858DB">
      <w:pPr>
        <w:pStyle w:val="NormalWeb"/>
        <w:shd w:val="clear" w:color="auto" w:fill="FFFFFF"/>
        <w:spacing w:before="0" w:after="0" w:line="360" w:lineRule="auto"/>
        <w:ind w:left="709" w:hanging="709"/>
        <w:jc w:val="both"/>
        <w:rPr>
          <w:rFonts w:ascii="Arial" w:hAnsi="Arial" w:cs="Arial"/>
          <w:color w:val="242121"/>
          <w:lang w:val="en-US"/>
        </w:rPr>
      </w:pPr>
      <w:r w:rsidRPr="00E92AA8">
        <w:rPr>
          <w:rFonts w:ascii="Arial" w:hAnsi="Arial" w:cs="Arial"/>
          <w:color w:val="242121"/>
          <w:lang w:val="en-US"/>
        </w:rPr>
        <w:t xml:space="preserve">              </w:t>
      </w:r>
      <w:r w:rsidR="00253FC6" w:rsidRPr="00E92AA8">
        <w:rPr>
          <w:rFonts w:ascii="Arial" w:hAnsi="Arial" w:cs="Arial"/>
          <w:color w:val="242121"/>
          <w:lang w:val="en-US"/>
        </w:rPr>
        <w:t xml:space="preserve">3.1.20.2     the Director General of the Department of Justice so that it be brought to the </w:t>
      </w:r>
      <w:r w:rsidR="002B285F">
        <w:rPr>
          <w:rFonts w:ascii="Arial" w:hAnsi="Arial" w:cs="Arial"/>
          <w:color w:val="242121"/>
          <w:lang w:val="en-US"/>
        </w:rPr>
        <w:tab/>
      </w:r>
      <w:r w:rsidR="002B285F">
        <w:rPr>
          <w:rFonts w:ascii="Arial" w:hAnsi="Arial" w:cs="Arial"/>
          <w:color w:val="242121"/>
          <w:lang w:val="en-US"/>
        </w:rPr>
        <w:tab/>
      </w:r>
      <w:r w:rsidR="002B285F">
        <w:rPr>
          <w:rFonts w:ascii="Arial" w:hAnsi="Arial" w:cs="Arial"/>
          <w:color w:val="242121"/>
          <w:lang w:val="en-US"/>
        </w:rPr>
        <w:tab/>
      </w:r>
      <w:r w:rsidR="00253FC6" w:rsidRPr="00E92AA8">
        <w:rPr>
          <w:rFonts w:ascii="Arial" w:hAnsi="Arial" w:cs="Arial"/>
          <w:color w:val="242121"/>
          <w:lang w:val="en-US"/>
        </w:rPr>
        <w:t xml:space="preserve">attention of judicial officers that when a court convicts an illegal foreigner in </w:t>
      </w:r>
      <w:r w:rsidR="002B285F">
        <w:rPr>
          <w:rFonts w:ascii="Arial" w:hAnsi="Arial" w:cs="Arial"/>
          <w:color w:val="242121"/>
          <w:lang w:val="en-US"/>
        </w:rPr>
        <w:tab/>
      </w:r>
      <w:r w:rsidR="002B285F">
        <w:rPr>
          <w:rFonts w:ascii="Arial" w:hAnsi="Arial" w:cs="Arial"/>
          <w:color w:val="242121"/>
          <w:lang w:val="en-US"/>
        </w:rPr>
        <w:tab/>
      </w:r>
      <w:r w:rsidR="002B285F">
        <w:rPr>
          <w:rFonts w:ascii="Arial" w:hAnsi="Arial" w:cs="Arial"/>
          <w:color w:val="242121"/>
          <w:lang w:val="en-US"/>
        </w:rPr>
        <w:tab/>
      </w:r>
      <w:r w:rsidR="00253FC6" w:rsidRPr="00E92AA8">
        <w:rPr>
          <w:rFonts w:ascii="Arial" w:hAnsi="Arial" w:cs="Arial"/>
          <w:color w:val="242121"/>
          <w:lang w:val="en-US"/>
        </w:rPr>
        <w:t>terms of </w:t>
      </w:r>
      <w:hyperlink r:id="rId14" w:anchor="s49" w:history="1">
        <w:r w:rsidR="00253FC6" w:rsidRPr="00E92AA8">
          <w:rPr>
            <w:rStyle w:val="Hyperlink"/>
            <w:rFonts w:ascii="Arial" w:hAnsi="Arial" w:cs="Arial"/>
            <w:color w:val="0B4B0B"/>
            <w:u w:val="none"/>
            <w:lang w:val="en-US"/>
          </w:rPr>
          <w:t>section 49</w:t>
        </w:r>
      </w:hyperlink>
      <w:r w:rsidR="00253FC6" w:rsidRPr="00E92AA8">
        <w:rPr>
          <w:rFonts w:ascii="Arial" w:hAnsi="Arial" w:cs="Arial"/>
          <w:color w:val="242121"/>
          <w:lang w:val="en-US"/>
        </w:rPr>
        <w:t> (1) of the </w:t>
      </w:r>
      <w:hyperlink r:id="rId15" w:history="1">
        <w:r w:rsidR="00253FC6" w:rsidRPr="00E92AA8">
          <w:rPr>
            <w:rStyle w:val="Hyperlink"/>
            <w:rFonts w:ascii="Arial" w:hAnsi="Arial" w:cs="Arial"/>
            <w:color w:val="0B4B0B"/>
            <w:u w:val="none"/>
            <w:lang w:val="en-US"/>
          </w:rPr>
          <w:t>Immigration Act, an</w:t>
        </w:r>
      </w:hyperlink>
      <w:r w:rsidR="00253FC6" w:rsidRPr="00E92AA8">
        <w:rPr>
          <w:rFonts w:ascii="Arial" w:hAnsi="Arial" w:cs="Arial"/>
          <w:color w:val="242121"/>
          <w:lang w:val="en-US"/>
        </w:rPr>
        <w:t xml:space="preserve"> order for the deportation </w:t>
      </w:r>
      <w:r w:rsidR="002B285F">
        <w:rPr>
          <w:rFonts w:ascii="Arial" w:hAnsi="Arial" w:cs="Arial"/>
          <w:color w:val="242121"/>
          <w:lang w:val="en-US"/>
        </w:rPr>
        <w:tab/>
      </w:r>
      <w:r w:rsidR="002B285F">
        <w:rPr>
          <w:rFonts w:ascii="Arial" w:hAnsi="Arial" w:cs="Arial"/>
          <w:color w:val="242121"/>
          <w:lang w:val="en-US"/>
        </w:rPr>
        <w:tab/>
      </w:r>
      <w:r w:rsidR="002B285F">
        <w:rPr>
          <w:rFonts w:ascii="Arial" w:hAnsi="Arial" w:cs="Arial"/>
          <w:color w:val="242121"/>
          <w:lang w:val="en-US"/>
        </w:rPr>
        <w:tab/>
      </w:r>
      <w:r w:rsidR="002B285F">
        <w:rPr>
          <w:rFonts w:ascii="Arial" w:hAnsi="Arial" w:cs="Arial"/>
          <w:color w:val="242121"/>
          <w:lang w:val="en-US"/>
        </w:rPr>
        <w:tab/>
      </w:r>
      <w:r w:rsidR="00253FC6" w:rsidRPr="00E92AA8">
        <w:rPr>
          <w:rFonts w:ascii="Arial" w:hAnsi="Arial" w:cs="Arial"/>
          <w:color w:val="242121"/>
          <w:lang w:val="en-US"/>
        </w:rPr>
        <w:t>of such a person is made, as well;</w:t>
      </w:r>
    </w:p>
    <w:p w14:paraId="2F5BF77E" w14:textId="32F88922" w:rsidR="00225B31" w:rsidRPr="00E92AA8" w:rsidRDefault="00225B31" w:rsidP="004858DB">
      <w:pPr>
        <w:pStyle w:val="NormalWeb"/>
        <w:shd w:val="clear" w:color="auto" w:fill="FFFFFF"/>
        <w:spacing w:before="0" w:after="0" w:line="360" w:lineRule="auto"/>
        <w:ind w:left="709" w:hanging="709"/>
        <w:jc w:val="both"/>
        <w:rPr>
          <w:rFonts w:ascii="Arial" w:hAnsi="Arial" w:cs="Arial"/>
          <w:color w:val="242121"/>
          <w:lang w:val="en-US"/>
        </w:rPr>
      </w:pPr>
      <w:r w:rsidRPr="00E92AA8">
        <w:rPr>
          <w:rFonts w:ascii="Arial" w:hAnsi="Arial" w:cs="Arial"/>
          <w:color w:val="242121"/>
          <w:lang w:val="en-US"/>
        </w:rPr>
        <w:t xml:space="preserve">             </w:t>
      </w:r>
      <w:r w:rsidR="00253FC6" w:rsidRPr="00E92AA8">
        <w:rPr>
          <w:rFonts w:ascii="Arial" w:hAnsi="Arial" w:cs="Arial"/>
          <w:color w:val="242121"/>
          <w:lang w:val="en-US"/>
        </w:rPr>
        <w:t>3.1.20.3</w:t>
      </w:r>
      <w:r w:rsidR="002B285F">
        <w:rPr>
          <w:rFonts w:ascii="Arial" w:hAnsi="Arial" w:cs="Arial"/>
          <w:color w:val="242121"/>
          <w:lang w:val="en-US"/>
        </w:rPr>
        <w:t xml:space="preserve"> </w:t>
      </w:r>
      <w:r w:rsidR="002B285F">
        <w:rPr>
          <w:rFonts w:ascii="Arial" w:hAnsi="Arial" w:cs="Arial"/>
          <w:color w:val="242121"/>
          <w:lang w:val="en-US"/>
        </w:rPr>
        <w:tab/>
      </w:r>
      <w:r w:rsidR="00253FC6" w:rsidRPr="00E92AA8">
        <w:rPr>
          <w:rFonts w:ascii="Arial" w:hAnsi="Arial" w:cs="Arial"/>
          <w:color w:val="242121"/>
          <w:lang w:val="en-US"/>
        </w:rPr>
        <w:t xml:space="preserve">the Commissioner of the Correctional Services in order to facilitate the </w:t>
      </w:r>
      <w:r w:rsidR="002B285F">
        <w:rPr>
          <w:rFonts w:ascii="Arial" w:hAnsi="Arial" w:cs="Arial"/>
          <w:color w:val="242121"/>
          <w:lang w:val="en-US"/>
        </w:rPr>
        <w:tab/>
      </w:r>
      <w:r w:rsidR="002B285F">
        <w:rPr>
          <w:rFonts w:ascii="Arial" w:hAnsi="Arial" w:cs="Arial"/>
          <w:color w:val="242121"/>
          <w:lang w:val="en-US"/>
        </w:rPr>
        <w:tab/>
      </w:r>
      <w:r w:rsidR="002B285F">
        <w:rPr>
          <w:rFonts w:ascii="Arial" w:hAnsi="Arial" w:cs="Arial"/>
          <w:color w:val="242121"/>
          <w:lang w:val="en-US"/>
        </w:rPr>
        <w:tab/>
      </w:r>
      <w:r w:rsidR="002B285F">
        <w:rPr>
          <w:rFonts w:ascii="Arial" w:hAnsi="Arial" w:cs="Arial"/>
          <w:color w:val="242121"/>
          <w:lang w:val="en-US"/>
        </w:rPr>
        <w:tab/>
      </w:r>
      <w:r w:rsidR="00253FC6" w:rsidRPr="00E92AA8">
        <w:rPr>
          <w:rFonts w:ascii="Arial" w:hAnsi="Arial" w:cs="Arial"/>
          <w:color w:val="242121"/>
          <w:lang w:val="en-US"/>
        </w:rPr>
        <w:t xml:space="preserve">deportation of the person so convicted when his or her sentence comes to </w:t>
      </w:r>
      <w:r w:rsidR="002B285F">
        <w:rPr>
          <w:rFonts w:ascii="Arial" w:hAnsi="Arial" w:cs="Arial"/>
          <w:color w:val="242121"/>
          <w:lang w:val="en-US"/>
        </w:rPr>
        <w:tab/>
      </w:r>
      <w:r w:rsidR="002B285F">
        <w:rPr>
          <w:rFonts w:ascii="Arial" w:hAnsi="Arial" w:cs="Arial"/>
          <w:color w:val="242121"/>
          <w:lang w:val="en-US"/>
        </w:rPr>
        <w:tab/>
      </w:r>
      <w:r w:rsidR="002B285F">
        <w:rPr>
          <w:rFonts w:ascii="Arial" w:hAnsi="Arial" w:cs="Arial"/>
          <w:color w:val="242121"/>
          <w:lang w:val="en-US"/>
        </w:rPr>
        <w:tab/>
      </w:r>
      <w:r w:rsidR="00253FC6" w:rsidRPr="00E92AA8">
        <w:rPr>
          <w:rFonts w:ascii="Arial" w:hAnsi="Arial" w:cs="Arial"/>
          <w:color w:val="242121"/>
          <w:lang w:val="en-US"/>
        </w:rPr>
        <w:t>an end; and</w:t>
      </w:r>
    </w:p>
    <w:p w14:paraId="7C5C1674" w14:textId="4B301C38" w:rsidR="00253FC6" w:rsidRPr="00E92AA8" w:rsidRDefault="00225B31" w:rsidP="004858DB">
      <w:pPr>
        <w:pStyle w:val="NormalWeb"/>
        <w:shd w:val="clear" w:color="auto" w:fill="FFFFFF"/>
        <w:spacing w:before="0" w:after="0" w:line="360" w:lineRule="auto"/>
        <w:ind w:left="709" w:hanging="709"/>
        <w:jc w:val="both"/>
        <w:rPr>
          <w:rFonts w:ascii="Arial" w:hAnsi="Arial" w:cs="Arial"/>
          <w:color w:val="242121"/>
          <w:lang w:val="en-US"/>
        </w:rPr>
      </w:pPr>
      <w:r w:rsidRPr="00E92AA8">
        <w:rPr>
          <w:rFonts w:ascii="Arial" w:hAnsi="Arial" w:cs="Arial"/>
          <w:color w:val="242121"/>
          <w:lang w:val="en-US"/>
        </w:rPr>
        <w:t xml:space="preserve">              </w:t>
      </w:r>
      <w:r w:rsidR="00253FC6" w:rsidRPr="00E92AA8">
        <w:rPr>
          <w:rFonts w:ascii="Arial" w:hAnsi="Arial" w:cs="Arial"/>
          <w:color w:val="242121"/>
          <w:lang w:val="en-US"/>
        </w:rPr>
        <w:t>3.1.20.4</w:t>
      </w:r>
      <w:r w:rsidR="002B285F">
        <w:rPr>
          <w:rFonts w:ascii="Arial" w:hAnsi="Arial" w:cs="Arial"/>
          <w:color w:val="242121"/>
          <w:lang w:val="en-US"/>
        </w:rPr>
        <w:t xml:space="preserve"> </w:t>
      </w:r>
      <w:r w:rsidR="002B285F">
        <w:rPr>
          <w:rFonts w:ascii="Arial" w:hAnsi="Arial" w:cs="Arial"/>
          <w:color w:val="242121"/>
          <w:lang w:val="en-US"/>
        </w:rPr>
        <w:tab/>
      </w:r>
      <w:r w:rsidR="00253FC6" w:rsidRPr="00E92AA8">
        <w:rPr>
          <w:rFonts w:ascii="Arial" w:hAnsi="Arial" w:cs="Arial"/>
          <w:color w:val="242121"/>
          <w:lang w:val="en-US"/>
        </w:rPr>
        <w:t xml:space="preserve">the Department of Home Affairs so as to commence with the process of the </w:t>
      </w:r>
      <w:r w:rsidR="002B285F">
        <w:rPr>
          <w:rFonts w:ascii="Arial" w:hAnsi="Arial" w:cs="Arial"/>
          <w:color w:val="242121"/>
          <w:lang w:val="en-US"/>
        </w:rPr>
        <w:tab/>
      </w:r>
      <w:r w:rsidR="002B285F">
        <w:rPr>
          <w:rFonts w:ascii="Arial" w:hAnsi="Arial" w:cs="Arial"/>
          <w:color w:val="242121"/>
          <w:lang w:val="en-US"/>
        </w:rPr>
        <w:tab/>
      </w:r>
      <w:r w:rsidR="002B285F">
        <w:rPr>
          <w:rFonts w:ascii="Arial" w:hAnsi="Arial" w:cs="Arial"/>
          <w:color w:val="242121"/>
          <w:lang w:val="en-US"/>
        </w:rPr>
        <w:tab/>
      </w:r>
      <w:r w:rsidR="00253FC6" w:rsidRPr="00E92AA8">
        <w:rPr>
          <w:rFonts w:ascii="Arial" w:hAnsi="Arial" w:cs="Arial"/>
          <w:color w:val="242121"/>
          <w:lang w:val="en-US"/>
        </w:rPr>
        <w:t>deportation of the illegal foreigner once sentence has been served.”</w:t>
      </w:r>
    </w:p>
    <w:p w14:paraId="16CD21FA" w14:textId="77777777" w:rsidR="004858DB" w:rsidRDefault="004858DB" w:rsidP="004858DB">
      <w:pPr>
        <w:pStyle w:val="ListParagraph"/>
        <w:spacing w:line="360" w:lineRule="auto"/>
        <w:ind w:left="709"/>
        <w:rPr>
          <w:rFonts w:ascii="Arial" w:hAnsi="Arial" w:cs="Arial"/>
          <w:color w:val="000000"/>
          <w:sz w:val="28"/>
          <w:szCs w:val="28"/>
        </w:rPr>
      </w:pPr>
    </w:p>
    <w:p w14:paraId="4B6FEB58" w14:textId="30506205" w:rsidR="0003124B" w:rsidRPr="0003124B" w:rsidRDefault="00335457" w:rsidP="004858DB">
      <w:pPr>
        <w:pStyle w:val="ListParagraph"/>
        <w:spacing w:line="360" w:lineRule="auto"/>
        <w:ind w:left="709"/>
        <w:rPr>
          <w:rFonts w:ascii="Arial" w:hAnsi="Arial" w:cs="Arial"/>
          <w:i/>
          <w:iCs/>
          <w:color w:val="000000"/>
          <w:sz w:val="28"/>
          <w:szCs w:val="28"/>
        </w:rPr>
      </w:pPr>
      <w:r w:rsidRPr="00E92AA8">
        <w:rPr>
          <w:rFonts w:ascii="Arial" w:hAnsi="Arial" w:cs="Arial"/>
          <w:color w:val="000000"/>
          <w:sz w:val="28"/>
          <w:szCs w:val="28"/>
        </w:rPr>
        <w:t xml:space="preserve"> </w:t>
      </w:r>
      <w:r w:rsidR="00A91C27" w:rsidRPr="00E92AA8">
        <w:rPr>
          <w:rFonts w:ascii="Arial" w:hAnsi="Arial" w:cs="Arial"/>
          <w:color w:val="000000"/>
          <w:sz w:val="28"/>
          <w:szCs w:val="28"/>
        </w:rPr>
        <w:t xml:space="preserve"> </w:t>
      </w:r>
      <w:r w:rsidR="008D62A3" w:rsidRPr="00E92AA8">
        <w:rPr>
          <w:rFonts w:ascii="Arial" w:hAnsi="Arial" w:cs="Arial"/>
          <w:color w:val="000000"/>
          <w:sz w:val="28"/>
          <w:szCs w:val="28"/>
        </w:rPr>
        <w:t xml:space="preserve"> </w:t>
      </w:r>
    </w:p>
    <w:p w14:paraId="7B7FBB2E" w14:textId="3F325C64" w:rsidR="00F626F3" w:rsidRPr="00A70A85" w:rsidRDefault="00A70A85" w:rsidP="00A70A85">
      <w:pPr>
        <w:shd w:val="clear" w:color="auto" w:fill="FFFFFF"/>
        <w:spacing w:line="360" w:lineRule="auto"/>
        <w:ind w:left="709" w:hanging="709"/>
        <w:rPr>
          <w:rFonts w:ascii="Arial" w:hAnsi="Arial" w:cs="Arial"/>
          <w:sz w:val="28"/>
          <w:szCs w:val="28"/>
        </w:rPr>
      </w:pPr>
      <w:r w:rsidRPr="00F626F3">
        <w:rPr>
          <w:rFonts w:ascii="Arial" w:hAnsi="Arial" w:cs="Arial"/>
          <w:sz w:val="28"/>
          <w:szCs w:val="28"/>
          <w:lang w:val="en-GB"/>
        </w:rPr>
        <w:t>[10]</w:t>
      </w:r>
      <w:r w:rsidRPr="00F626F3">
        <w:rPr>
          <w:rFonts w:ascii="Arial" w:hAnsi="Arial" w:cs="Arial"/>
          <w:sz w:val="28"/>
          <w:szCs w:val="28"/>
          <w:lang w:val="en-GB"/>
        </w:rPr>
        <w:tab/>
      </w:r>
      <w:r w:rsidR="00F626F3" w:rsidRPr="00A70A85">
        <w:rPr>
          <w:rFonts w:ascii="Arial" w:hAnsi="Arial" w:cs="Arial"/>
          <w:color w:val="000000"/>
          <w:sz w:val="28"/>
          <w:szCs w:val="28"/>
        </w:rPr>
        <w:t xml:space="preserve">Section 166 of the Constitution of the Republic of South Africa, 1996 sets out the hierarchy of the </w:t>
      </w:r>
      <w:r w:rsidR="009F42CA" w:rsidRPr="00A70A85">
        <w:rPr>
          <w:rFonts w:ascii="Arial" w:hAnsi="Arial" w:cs="Arial"/>
          <w:color w:val="000000"/>
          <w:sz w:val="28"/>
          <w:szCs w:val="28"/>
        </w:rPr>
        <w:t xml:space="preserve">Judicial system </w:t>
      </w:r>
      <w:r w:rsidR="00F626F3" w:rsidRPr="00A70A85">
        <w:rPr>
          <w:rFonts w:ascii="Arial" w:hAnsi="Arial" w:cs="Arial"/>
          <w:color w:val="000000"/>
          <w:sz w:val="28"/>
          <w:szCs w:val="28"/>
        </w:rPr>
        <w:t>of the Republic of South Africa</w:t>
      </w:r>
      <w:r w:rsidR="009F42CA" w:rsidRPr="00A70A85">
        <w:rPr>
          <w:rFonts w:ascii="Arial" w:hAnsi="Arial" w:cs="Arial"/>
          <w:color w:val="000000"/>
          <w:sz w:val="28"/>
          <w:szCs w:val="28"/>
        </w:rPr>
        <w:t xml:space="preserve"> as follows:</w:t>
      </w:r>
    </w:p>
    <w:p w14:paraId="044112B1" w14:textId="4F76D396" w:rsidR="009F42CA" w:rsidRDefault="009F42CA" w:rsidP="004858DB">
      <w:pPr>
        <w:shd w:val="clear" w:color="auto" w:fill="FFFFFF"/>
        <w:spacing w:after="0" w:line="360" w:lineRule="auto"/>
        <w:ind w:left="709"/>
        <w:jc w:val="both"/>
        <w:rPr>
          <w:rFonts w:ascii="Verdana" w:hAnsi="Verdana"/>
          <w:b/>
          <w:bCs/>
          <w:color w:val="242121"/>
          <w:sz w:val="20"/>
          <w:szCs w:val="20"/>
          <w:lang w:eastAsia="en-ZA"/>
        </w:rPr>
      </w:pPr>
    </w:p>
    <w:p w14:paraId="228E1424" w14:textId="100FE227" w:rsidR="009F42CA" w:rsidRDefault="009F42CA" w:rsidP="004858DB">
      <w:pPr>
        <w:shd w:val="clear" w:color="auto" w:fill="FFFFFF"/>
        <w:spacing w:after="0" w:line="360" w:lineRule="auto"/>
        <w:ind w:left="709"/>
        <w:jc w:val="both"/>
        <w:rPr>
          <w:rFonts w:ascii="Arial" w:hAnsi="Arial" w:cs="Arial"/>
          <w:b/>
          <w:bCs/>
          <w:color w:val="242121"/>
          <w:sz w:val="24"/>
          <w:szCs w:val="24"/>
          <w:lang w:eastAsia="en-ZA"/>
        </w:rPr>
      </w:pPr>
      <w:r>
        <w:rPr>
          <w:rFonts w:ascii="Arial" w:hAnsi="Arial" w:cs="Arial"/>
          <w:b/>
          <w:bCs/>
          <w:color w:val="242121"/>
          <w:sz w:val="24"/>
          <w:szCs w:val="24"/>
          <w:lang w:eastAsia="en-ZA"/>
        </w:rPr>
        <w:t xml:space="preserve"> </w:t>
      </w:r>
      <w:r w:rsidRPr="009F42CA">
        <w:rPr>
          <w:rFonts w:ascii="Arial" w:hAnsi="Arial" w:cs="Arial"/>
          <w:b/>
          <w:bCs/>
          <w:color w:val="242121"/>
          <w:sz w:val="24"/>
          <w:szCs w:val="24"/>
          <w:lang w:eastAsia="en-ZA"/>
        </w:rPr>
        <w:t>“</w:t>
      </w:r>
      <w:r w:rsidR="00F626F3" w:rsidRPr="00F626F3">
        <w:rPr>
          <w:rFonts w:ascii="Arial" w:hAnsi="Arial" w:cs="Arial"/>
          <w:b/>
          <w:bCs/>
          <w:color w:val="242121"/>
          <w:sz w:val="24"/>
          <w:szCs w:val="24"/>
          <w:lang w:eastAsia="en-ZA"/>
        </w:rPr>
        <w:t>166. Judicial system</w:t>
      </w:r>
    </w:p>
    <w:p w14:paraId="3DBB6653" w14:textId="77777777" w:rsidR="009F42CA" w:rsidRDefault="009F42CA" w:rsidP="004858DB">
      <w:pPr>
        <w:shd w:val="clear" w:color="auto" w:fill="FFFFFF"/>
        <w:spacing w:after="0" w:line="360" w:lineRule="auto"/>
        <w:ind w:left="709"/>
        <w:jc w:val="both"/>
        <w:rPr>
          <w:rFonts w:ascii="Arial" w:hAnsi="Arial" w:cs="Arial"/>
          <w:b/>
          <w:bCs/>
          <w:color w:val="242121"/>
          <w:sz w:val="24"/>
          <w:szCs w:val="24"/>
          <w:lang w:eastAsia="en-ZA"/>
        </w:rPr>
      </w:pPr>
    </w:p>
    <w:p w14:paraId="75B139CA" w14:textId="129C4501" w:rsidR="00F626F3" w:rsidRPr="00F626F3" w:rsidRDefault="009F42CA" w:rsidP="004858DB">
      <w:pPr>
        <w:shd w:val="clear" w:color="auto" w:fill="FFFFFF"/>
        <w:spacing w:after="0" w:line="360" w:lineRule="auto"/>
        <w:ind w:left="709"/>
        <w:jc w:val="both"/>
        <w:rPr>
          <w:rFonts w:ascii="Arial" w:hAnsi="Arial" w:cs="Arial"/>
          <w:color w:val="242121"/>
          <w:sz w:val="24"/>
          <w:szCs w:val="24"/>
          <w:lang w:eastAsia="en-ZA"/>
        </w:rPr>
      </w:pPr>
      <w:r>
        <w:rPr>
          <w:rFonts w:ascii="Arial" w:hAnsi="Arial" w:cs="Arial"/>
          <w:b/>
          <w:bCs/>
          <w:color w:val="242121"/>
          <w:sz w:val="24"/>
          <w:szCs w:val="24"/>
          <w:lang w:eastAsia="en-ZA"/>
        </w:rPr>
        <w:t xml:space="preserve">  </w:t>
      </w:r>
      <w:r w:rsidR="00F626F3" w:rsidRPr="00F626F3">
        <w:rPr>
          <w:rFonts w:ascii="Arial" w:hAnsi="Arial" w:cs="Arial"/>
          <w:color w:val="242121"/>
          <w:sz w:val="24"/>
          <w:szCs w:val="24"/>
          <w:lang w:eastAsia="en-ZA"/>
        </w:rPr>
        <w:t xml:space="preserve">The courts are </w:t>
      </w:r>
      <w:r w:rsidR="00F626F3" w:rsidRPr="00F626F3">
        <w:rPr>
          <w:rFonts w:ascii="Arial" w:hAnsi="Arial" w:cs="Arial"/>
          <w:color w:val="242121"/>
          <w:sz w:val="24"/>
          <w:szCs w:val="24"/>
          <w:lang w:eastAsia="en-ZA"/>
        </w:rPr>
        <w:softHyphen/>
      </w:r>
    </w:p>
    <w:p w14:paraId="2B02FE42" w14:textId="556DD35A" w:rsidR="00F626F3" w:rsidRPr="00F626F3" w:rsidRDefault="00A70A85" w:rsidP="00A70A85">
      <w:pPr>
        <w:shd w:val="clear" w:color="auto" w:fill="FFFFFF"/>
        <w:tabs>
          <w:tab w:val="left" w:pos="720"/>
        </w:tabs>
        <w:spacing w:after="0" w:line="360" w:lineRule="auto"/>
        <w:ind w:left="1920" w:hanging="360"/>
        <w:jc w:val="both"/>
        <w:rPr>
          <w:rFonts w:ascii="Arial" w:hAnsi="Arial" w:cs="Arial"/>
          <w:color w:val="242121"/>
          <w:sz w:val="24"/>
          <w:szCs w:val="24"/>
          <w:lang w:eastAsia="en-ZA"/>
        </w:rPr>
      </w:pPr>
      <w:r w:rsidRPr="00F626F3">
        <w:rPr>
          <w:rFonts w:ascii="Arial" w:hAnsi="Arial" w:cs="Arial"/>
          <w:color w:val="242121"/>
          <w:sz w:val="24"/>
          <w:szCs w:val="24"/>
          <w:lang w:eastAsia="en-ZA"/>
        </w:rPr>
        <w:t>a.</w:t>
      </w:r>
      <w:r w:rsidRPr="00F626F3">
        <w:rPr>
          <w:rFonts w:ascii="Arial" w:hAnsi="Arial" w:cs="Arial"/>
          <w:color w:val="242121"/>
          <w:sz w:val="24"/>
          <w:szCs w:val="24"/>
          <w:lang w:eastAsia="en-ZA"/>
        </w:rPr>
        <w:tab/>
      </w:r>
      <w:r w:rsidR="00F626F3" w:rsidRPr="00F626F3">
        <w:rPr>
          <w:rFonts w:ascii="Arial" w:hAnsi="Arial" w:cs="Arial"/>
          <w:color w:val="242121"/>
          <w:sz w:val="24"/>
          <w:szCs w:val="24"/>
          <w:lang w:eastAsia="en-ZA"/>
        </w:rPr>
        <w:t>the Constitutional Court;</w:t>
      </w:r>
    </w:p>
    <w:p w14:paraId="2CE0F7D4" w14:textId="53ED65F9" w:rsidR="00F626F3" w:rsidRPr="00F626F3" w:rsidRDefault="00A70A85" w:rsidP="00A70A85">
      <w:pPr>
        <w:shd w:val="clear" w:color="auto" w:fill="FFFFFF"/>
        <w:tabs>
          <w:tab w:val="left" w:pos="720"/>
        </w:tabs>
        <w:spacing w:after="0" w:line="360" w:lineRule="auto"/>
        <w:ind w:left="1920" w:hanging="360"/>
        <w:jc w:val="both"/>
        <w:rPr>
          <w:rFonts w:ascii="Arial" w:hAnsi="Arial" w:cs="Arial"/>
          <w:color w:val="242121"/>
          <w:sz w:val="24"/>
          <w:szCs w:val="24"/>
          <w:lang w:eastAsia="en-ZA"/>
        </w:rPr>
      </w:pPr>
      <w:r w:rsidRPr="00F626F3">
        <w:rPr>
          <w:rFonts w:ascii="Arial" w:hAnsi="Arial" w:cs="Arial"/>
          <w:color w:val="242121"/>
          <w:sz w:val="24"/>
          <w:szCs w:val="24"/>
          <w:lang w:eastAsia="en-ZA"/>
        </w:rPr>
        <w:t>b.</w:t>
      </w:r>
      <w:r w:rsidRPr="00F626F3">
        <w:rPr>
          <w:rFonts w:ascii="Arial" w:hAnsi="Arial" w:cs="Arial"/>
          <w:color w:val="242121"/>
          <w:sz w:val="24"/>
          <w:szCs w:val="24"/>
          <w:lang w:eastAsia="en-ZA"/>
        </w:rPr>
        <w:tab/>
      </w:r>
      <w:r w:rsidR="00F626F3" w:rsidRPr="00F626F3">
        <w:rPr>
          <w:rFonts w:ascii="Arial" w:hAnsi="Arial" w:cs="Arial"/>
          <w:color w:val="242121"/>
          <w:sz w:val="24"/>
          <w:szCs w:val="24"/>
          <w:lang w:eastAsia="en-ZA"/>
        </w:rPr>
        <w:t>the Supreme Court of Appeal;</w:t>
      </w:r>
    </w:p>
    <w:p w14:paraId="4D904F4A" w14:textId="613F4957" w:rsidR="00F626F3" w:rsidRPr="00F626F3" w:rsidRDefault="00A70A85" w:rsidP="00A70A85">
      <w:pPr>
        <w:shd w:val="clear" w:color="auto" w:fill="FFFFFF"/>
        <w:tabs>
          <w:tab w:val="left" w:pos="720"/>
        </w:tabs>
        <w:spacing w:after="0" w:line="360" w:lineRule="auto"/>
        <w:ind w:left="1920" w:hanging="360"/>
        <w:jc w:val="both"/>
        <w:rPr>
          <w:rFonts w:ascii="Arial" w:hAnsi="Arial" w:cs="Arial"/>
          <w:color w:val="242121"/>
          <w:sz w:val="24"/>
          <w:szCs w:val="24"/>
          <w:lang w:eastAsia="en-ZA"/>
        </w:rPr>
      </w:pPr>
      <w:r w:rsidRPr="00F626F3">
        <w:rPr>
          <w:rFonts w:ascii="Arial" w:hAnsi="Arial" w:cs="Arial"/>
          <w:color w:val="242121"/>
          <w:sz w:val="24"/>
          <w:szCs w:val="24"/>
          <w:lang w:eastAsia="en-ZA"/>
        </w:rPr>
        <w:t>c.</w:t>
      </w:r>
      <w:r w:rsidRPr="00F626F3">
        <w:rPr>
          <w:rFonts w:ascii="Arial" w:hAnsi="Arial" w:cs="Arial"/>
          <w:color w:val="242121"/>
          <w:sz w:val="24"/>
          <w:szCs w:val="24"/>
          <w:lang w:eastAsia="en-ZA"/>
        </w:rPr>
        <w:tab/>
      </w:r>
      <w:r w:rsidR="00F626F3" w:rsidRPr="00F626F3">
        <w:rPr>
          <w:rFonts w:ascii="Arial" w:hAnsi="Arial" w:cs="Arial"/>
          <w:color w:val="242121"/>
          <w:sz w:val="24"/>
          <w:szCs w:val="24"/>
          <w:lang w:eastAsia="en-ZA"/>
        </w:rPr>
        <w:t>the High Courts, including any high court of appeal that may be established by an Act of Parliament to hear appeals from High Courts;</w:t>
      </w:r>
    </w:p>
    <w:p w14:paraId="343EAA77" w14:textId="2879BC73" w:rsidR="00F626F3" w:rsidRPr="00F626F3" w:rsidRDefault="00A70A85" w:rsidP="00A70A85">
      <w:pPr>
        <w:shd w:val="clear" w:color="auto" w:fill="FFFFFF"/>
        <w:tabs>
          <w:tab w:val="left" w:pos="720"/>
        </w:tabs>
        <w:spacing w:after="0" w:line="360" w:lineRule="auto"/>
        <w:ind w:left="1920" w:hanging="360"/>
        <w:jc w:val="both"/>
        <w:rPr>
          <w:rFonts w:ascii="Arial" w:hAnsi="Arial" w:cs="Arial"/>
          <w:color w:val="242121"/>
          <w:sz w:val="24"/>
          <w:szCs w:val="24"/>
          <w:lang w:eastAsia="en-ZA"/>
        </w:rPr>
      </w:pPr>
      <w:r w:rsidRPr="00F626F3">
        <w:rPr>
          <w:rFonts w:ascii="Arial" w:hAnsi="Arial" w:cs="Arial"/>
          <w:color w:val="242121"/>
          <w:sz w:val="24"/>
          <w:szCs w:val="24"/>
          <w:lang w:eastAsia="en-ZA"/>
        </w:rPr>
        <w:t>d.</w:t>
      </w:r>
      <w:r w:rsidRPr="00F626F3">
        <w:rPr>
          <w:rFonts w:ascii="Arial" w:hAnsi="Arial" w:cs="Arial"/>
          <w:color w:val="242121"/>
          <w:sz w:val="24"/>
          <w:szCs w:val="24"/>
          <w:lang w:eastAsia="en-ZA"/>
        </w:rPr>
        <w:tab/>
      </w:r>
      <w:r w:rsidR="00F626F3" w:rsidRPr="00F626F3">
        <w:rPr>
          <w:rFonts w:ascii="Arial" w:hAnsi="Arial" w:cs="Arial"/>
          <w:color w:val="242121"/>
          <w:sz w:val="24"/>
          <w:szCs w:val="24"/>
          <w:lang w:eastAsia="en-ZA"/>
        </w:rPr>
        <w:t>the Magistrates' Courts; and</w:t>
      </w:r>
    </w:p>
    <w:p w14:paraId="631E763D" w14:textId="6C8E41A8" w:rsidR="00F626F3" w:rsidRPr="00F626F3" w:rsidRDefault="00A70A85" w:rsidP="00A70A85">
      <w:pPr>
        <w:shd w:val="clear" w:color="auto" w:fill="FFFFFF"/>
        <w:tabs>
          <w:tab w:val="left" w:pos="720"/>
        </w:tabs>
        <w:spacing w:after="0" w:line="360" w:lineRule="auto"/>
        <w:ind w:left="1920" w:hanging="360"/>
        <w:jc w:val="both"/>
        <w:rPr>
          <w:rFonts w:ascii="Verdana" w:hAnsi="Verdana"/>
          <w:color w:val="242121"/>
          <w:sz w:val="20"/>
          <w:szCs w:val="20"/>
          <w:lang w:eastAsia="en-ZA"/>
        </w:rPr>
      </w:pPr>
      <w:r w:rsidRPr="00F626F3">
        <w:rPr>
          <w:rFonts w:ascii="Verdana" w:hAnsi="Verdana"/>
          <w:color w:val="242121"/>
          <w:sz w:val="20"/>
          <w:szCs w:val="20"/>
          <w:lang w:eastAsia="en-ZA"/>
        </w:rPr>
        <w:t>e.</w:t>
      </w:r>
      <w:r w:rsidRPr="00F626F3">
        <w:rPr>
          <w:rFonts w:ascii="Verdana" w:hAnsi="Verdana"/>
          <w:color w:val="242121"/>
          <w:sz w:val="20"/>
          <w:szCs w:val="20"/>
          <w:lang w:eastAsia="en-ZA"/>
        </w:rPr>
        <w:tab/>
      </w:r>
      <w:r w:rsidR="00F626F3" w:rsidRPr="00F626F3">
        <w:rPr>
          <w:rFonts w:ascii="Arial" w:hAnsi="Arial" w:cs="Arial"/>
          <w:color w:val="242121"/>
          <w:sz w:val="24"/>
          <w:szCs w:val="24"/>
          <w:lang w:eastAsia="en-ZA"/>
        </w:rPr>
        <w:t>any other court established or recognised in terms of an Act of Parliament, including any court of a status similar to either the High Courts or the Magistrates' Courts.</w:t>
      </w:r>
      <w:r w:rsidR="009F42CA">
        <w:rPr>
          <w:rFonts w:ascii="Arial" w:hAnsi="Arial" w:cs="Arial"/>
          <w:color w:val="242121"/>
          <w:sz w:val="24"/>
          <w:szCs w:val="24"/>
          <w:lang w:eastAsia="en-ZA"/>
        </w:rPr>
        <w:t>”</w:t>
      </w:r>
    </w:p>
    <w:p w14:paraId="3FA56FDB" w14:textId="383C4715" w:rsidR="00F626F3" w:rsidRPr="00F626F3" w:rsidRDefault="00F626F3" w:rsidP="004858DB">
      <w:pPr>
        <w:pStyle w:val="ListParagraph"/>
        <w:shd w:val="clear" w:color="auto" w:fill="FFFFFF"/>
        <w:spacing w:line="360" w:lineRule="auto"/>
        <w:ind w:left="709"/>
        <w:rPr>
          <w:rFonts w:ascii="Arial" w:hAnsi="Arial" w:cs="Arial"/>
          <w:sz w:val="28"/>
          <w:szCs w:val="28"/>
        </w:rPr>
      </w:pPr>
      <w:r>
        <w:rPr>
          <w:rFonts w:ascii="Arial" w:hAnsi="Arial" w:cs="Arial"/>
          <w:color w:val="000000"/>
          <w:sz w:val="28"/>
          <w:szCs w:val="28"/>
        </w:rPr>
        <w:lastRenderedPageBreak/>
        <w:t xml:space="preserve"> </w:t>
      </w:r>
    </w:p>
    <w:p w14:paraId="2D59F2D5" w14:textId="77777777" w:rsidR="00F626F3" w:rsidRDefault="00F626F3" w:rsidP="004858DB">
      <w:pPr>
        <w:pStyle w:val="ListParagraph"/>
        <w:shd w:val="clear" w:color="auto" w:fill="FFFFFF"/>
        <w:spacing w:line="360" w:lineRule="auto"/>
        <w:ind w:left="709"/>
        <w:rPr>
          <w:rFonts w:ascii="Arial" w:hAnsi="Arial" w:cs="Arial"/>
          <w:color w:val="000000"/>
          <w:sz w:val="28"/>
          <w:szCs w:val="28"/>
        </w:rPr>
      </w:pPr>
    </w:p>
    <w:p w14:paraId="2DEB15C0" w14:textId="796D2E18" w:rsidR="009F42CA" w:rsidRPr="00A70A85" w:rsidRDefault="00A70A85" w:rsidP="00A70A85">
      <w:pPr>
        <w:shd w:val="clear" w:color="auto" w:fill="FFFFFF"/>
        <w:spacing w:line="360" w:lineRule="auto"/>
        <w:ind w:left="720" w:hanging="720"/>
        <w:rPr>
          <w:rFonts w:ascii="Arial" w:hAnsi="Arial" w:cs="Arial"/>
          <w:sz w:val="28"/>
          <w:szCs w:val="28"/>
        </w:rPr>
      </w:pPr>
      <w:r>
        <w:rPr>
          <w:rFonts w:ascii="Arial" w:hAnsi="Arial" w:cs="Arial"/>
          <w:sz w:val="28"/>
          <w:szCs w:val="28"/>
          <w:lang w:val="en-GB"/>
        </w:rPr>
        <w:t>[11]</w:t>
      </w:r>
      <w:r>
        <w:rPr>
          <w:rFonts w:ascii="Arial" w:hAnsi="Arial" w:cs="Arial"/>
          <w:sz w:val="28"/>
          <w:szCs w:val="28"/>
          <w:lang w:val="en-GB"/>
        </w:rPr>
        <w:tab/>
      </w:r>
      <w:r w:rsidR="009F42CA" w:rsidRPr="00A70A85">
        <w:rPr>
          <w:rFonts w:ascii="Arial" w:hAnsi="Arial" w:cs="Arial"/>
          <w:color w:val="000000"/>
          <w:sz w:val="28"/>
          <w:szCs w:val="28"/>
        </w:rPr>
        <w:t xml:space="preserve">All courts in the hierarchy of the judicial system are bound by the doctrine of </w:t>
      </w:r>
      <w:r w:rsidR="009F42CA" w:rsidRPr="00A70A85">
        <w:rPr>
          <w:rFonts w:ascii="Arial" w:hAnsi="Arial" w:cs="Arial"/>
          <w:i/>
          <w:iCs/>
          <w:color w:val="000000"/>
          <w:sz w:val="28"/>
          <w:szCs w:val="28"/>
        </w:rPr>
        <w:t>stare decisis</w:t>
      </w:r>
      <w:r w:rsidR="009F42CA" w:rsidRPr="00A70A85">
        <w:rPr>
          <w:rFonts w:ascii="Arial" w:hAnsi="Arial" w:cs="Arial"/>
          <w:color w:val="000000"/>
          <w:sz w:val="28"/>
          <w:szCs w:val="28"/>
        </w:rPr>
        <w:t xml:space="preserve"> and more particularly in the order set out in section 166 of the Constitution. In </w:t>
      </w:r>
      <w:r w:rsidR="009F42CA" w:rsidRPr="00A70A85">
        <w:rPr>
          <w:rFonts w:ascii="Arial" w:hAnsi="Arial" w:cs="Arial"/>
          <w:i/>
          <w:iCs/>
          <w:sz w:val="28"/>
          <w:szCs w:val="28"/>
        </w:rPr>
        <w:t>Democratic Alliance v Minister of Co-operative Governance and Traditional Affairs</w:t>
      </w:r>
      <w:r w:rsidR="009F42CA" w:rsidRPr="00A70A85">
        <w:rPr>
          <w:rFonts w:ascii="Arial" w:hAnsi="Arial" w:cs="Arial"/>
          <w:sz w:val="28"/>
          <w:szCs w:val="28"/>
        </w:rPr>
        <w:t xml:space="preserve"> (700/2022) [2024] ZASCA 65 (30 April 2024), the Supreme Court of Appeal re-affirmed the operation of the doctrine as follows:</w:t>
      </w:r>
    </w:p>
    <w:p w14:paraId="2EAE20BF" w14:textId="77777777" w:rsidR="009F42CA" w:rsidRPr="00322C92" w:rsidRDefault="009F42CA" w:rsidP="004858DB">
      <w:pPr>
        <w:pStyle w:val="ListParagraph"/>
        <w:shd w:val="clear" w:color="auto" w:fill="FFFFFF"/>
        <w:spacing w:line="360" w:lineRule="auto"/>
        <w:rPr>
          <w:rFonts w:ascii="Arial" w:hAnsi="Arial" w:cs="Arial"/>
        </w:rPr>
      </w:pPr>
    </w:p>
    <w:p w14:paraId="300EE69E" w14:textId="77777777" w:rsidR="009F42CA" w:rsidRDefault="009F42CA" w:rsidP="004858DB">
      <w:pPr>
        <w:pStyle w:val="ListParagraph"/>
        <w:shd w:val="clear" w:color="auto" w:fill="FFFFFF"/>
        <w:spacing w:line="360" w:lineRule="auto"/>
        <w:rPr>
          <w:rFonts w:ascii="Arial" w:hAnsi="Arial" w:cs="Arial"/>
          <w:lang w:val="en-US"/>
        </w:rPr>
      </w:pPr>
      <w:r w:rsidRPr="00322C92">
        <w:rPr>
          <w:rFonts w:ascii="Arial" w:hAnsi="Arial" w:cs="Arial"/>
        </w:rPr>
        <w:t>“[36]</w:t>
      </w:r>
      <w:r>
        <w:rPr>
          <w:rFonts w:ascii="Arial" w:hAnsi="Arial" w:cs="Arial"/>
        </w:rPr>
        <w:t xml:space="preserve"> </w:t>
      </w:r>
      <w:r>
        <w:rPr>
          <w:rFonts w:ascii="Arial" w:hAnsi="Arial" w:cs="Arial"/>
        </w:rPr>
        <w:tab/>
      </w:r>
      <w:r w:rsidRPr="00322C92">
        <w:rPr>
          <w:rFonts w:ascii="Arial" w:hAnsi="Arial" w:cs="Arial"/>
        </w:rPr>
        <w:t xml:space="preserve">…It is necessary to preface this discussion with a passage from two judgments </w:t>
      </w:r>
      <w:r>
        <w:rPr>
          <w:rFonts w:ascii="Arial" w:hAnsi="Arial" w:cs="Arial"/>
        </w:rPr>
        <w:t xml:space="preserve"> </w:t>
      </w:r>
      <w:r w:rsidRPr="00322C92">
        <w:rPr>
          <w:rFonts w:ascii="Arial" w:hAnsi="Arial" w:cs="Arial"/>
        </w:rPr>
        <w:t>dealing with the doctrine of </w:t>
      </w:r>
      <w:r w:rsidRPr="00322C92">
        <w:rPr>
          <w:rFonts w:ascii="Arial" w:hAnsi="Arial" w:cs="Arial"/>
          <w:i/>
          <w:iCs/>
        </w:rPr>
        <w:t>stare decisis</w:t>
      </w:r>
      <w:r w:rsidRPr="00322C92">
        <w:rPr>
          <w:rFonts w:ascii="Arial" w:hAnsi="Arial" w:cs="Arial"/>
        </w:rPr>
        <w:t>, which is a doctrine that requires that</w:t>
      </w:r>
      <w:r>
        <w:rPr>
          <w:rFonts w:ascii="Arial" w:hAnsi="Arial" w:cs="Arial"/>
        </w:rPr>
        <w:t xml:space="preserve"> </w:t>
      </w:r>
      <w:r w:rsidRPr="00322C92">
        <w:rPr>
          <w:rFonts w:ascii="Arial" w:hAnsi="Arial" w:cs="Arial"/>
        </w:rPr>
        <w:t>courts ‘stand or abide by cases already decided’. The first one is a judgment of this Court and the second, a judgment of the Constitutional Court. This Court in </w:t>
      </w:r>
      <w:r w:rsidRPr="00322C92">
        <w:rPr>
          <w:rFonts w:ascii="Arial" w:hAnsi="Arial" w:cs="Arial"/>
          <w:i/>
          <w:iCs/>
          <w:lang w:val="en-US"/>
        </w:rPr>
        <w:t>Patmar Explorations (Pty) Ltd v Limpopo Development Tribunal</w:t>
      </w:r>
      <w:bookmarkStart w:id="0" w:name="_ftnref35"/>
      <w:r>
        <w:rPr>
          <w:rFonts w:ascii="Arial" w:hAnsi="Arial" w:cs="Arial"/>
          <w:i/>
          <w:iCs/>
          <w:lang w:val="en-US"/>
        </w:rPr>
        <w:t xml:space="preserve"> </w:t>
      </w:r>
      <w:r>
        <w:rPr>
          <w:rFonts w:ascii="Arial" w:hAnsi="Arial" w:cs="Arial"/>
          <w:color w:val="242121"/>
          <w:shd w:val="clear" w:color="auto" w:fill="FFFFFF"/>
        </w:rPr>
        <w:t>[2018] ZASCA 19; 2018 (4) SA 107 (SCA)</w:t>
      </w:r>
      <w:bookmarkEnd w:id="0"/>
      <w:r>
        <w:rPr>
          <w:rFonts w:ascii="Arial" w:hAnsi="Arial" w:cs="Arial"/>
          <w:color w:val="242121"/>
          <w:shd w:val="clear" w:color="auto" w:fill="FFFFFF"/>
        </w:rPr>
        <w:t xml:space="preserve"> </w:t>
      </w:r>
      <w:r w:rsidRPr="00322C92">
        <w:rPr>
          <w:rFonts w:ascii="Arial" w:hAnsi="Arial" w:cs="Arial"/>
          <w:lang w:val="en-US"/>
        </w:rPr>
        <w:t>stated as follows:</w:t>
      </w:r>
    </w:p>
    <w:p w14:paraId="38198004" w14:textId="77777777" w:rsidR="009F42CA" w:rsidRDefault="009F42CA" w:rsidP="004858DB">
      <w:pPr>
        <w:pStyle w:val="ListParagraph"/>
        <w:shd w:val="clear" w:color="auto" w:fill="FFFFFF"/>
        <w:spacing w:line="360" w:lineRule="auto"/>
        <w:rPr>
          <w:rFonts w:ascii="Arial" w:hAnsi="Arial" w:cs="Arial"/>
          <w:lang w:val="en-US"/>
        </w:rPr>
      </w:pPr>
    </w:p>
    <w:p w14:paraId="38CE5060" w14:textId="31B523BF" w:rsidR="009F42CA" w:rsidRDefault="009F42CA" w:rsidP="004858DB">
      <w:pPr>
        <w:pStyle w:val="ListParagraph"/>
        <w:shd w:val="clear" w:color="auto" w:fill="FFFFFF"/>
        <w:spacing w:line="360" w:lineRule="auto"/>
        <w:rPr>
          <w:rFonts w:ascii="Arial" w:hAnsi="Arial" w:cs="Arial"/>
          <w:lang w:val="en-US"/>
        </w:rPr>
      </w:pPr>
      <w:r w:rsidRPr="00322C92">
        <w:rPr>
          <w:rFonts w:ascii="Arial" w:hAnsi="Arial" w:cs="Arial"/>
        </w:rPr>
        <w:t>‘</w:t>
      </w:r>
      <w:r w:rsidRPr="00322C92">
        <w:rPr>
          <w:rFonts w:ascii="Arial" w:hAnsi="Arial" w:cs="Arial"/>
          <w:lang w:val="en-US"/>
        </w:rPr>
        <w:t>The basic principle is </w:t>
      </w:r>
      <w:r w:rsidRPr="00322C92">
        <w:rPr>
          <w:rFonts w:ascii="Arial" w:hAnsi="Arial" w:cs="Arial"/>
          <w:i/>
          <w:iCs/>
          <w:lang w:val="en-US"/>
        </w:rPr>
        <w:t>stare decisis</w:t>
      </w:r>
      <w:r w:rsidRPr="00322C92">
        <w:rPr>
          <w:rFonts w:ascii="Arial" w:hAnsi="Arial" w:cs="Arial"/>
          <w:lang w:val="en-US"/>
        </w:rPr>
        <w:t>, that is, the Court stands by its previous</w:t>
      </w:r>
      <w:r>
        <w:rPr>
          <w:rFonts w:ascii="Arial" w:hAnsi="Arial" w:cs="Arial"/>
          <w:lang w:val="en-US"/>
        </w:rPr>
        <w:t xml:space="preserve"> </w:t>
      </w:r>
      <w:r w:rsidRPr="00322C92">
        <w:rPr>
          <w:rFonts w:ascii="Arial" w:hAnsi="Arial" w:cs="Arial"/>
          <w:lang w:val="en-US"/>
        </w:rPr>
        <w:t>decisions, subject to an exception where the earlier decision is held to be clearly</w:t>
      </w:r>
      <w:r>
        <w:rPr>
          <w:rFonts w:ascii="Arial" w:hAnsi="Arial" w:cs="Arial"/>
          <w:lang w:val="en-US"/>
        </w:rPr>
        <w:t xml:space="preserve"> </w:t>
      </w:r>
      <w:r w:rsidRPr="00322C92">
        <w:rPr>
          <w:rFonts w:ascii="Arial" w:hAnsi="Arial" w:cs="Arial"/>
          <w:lang w:val="en-US"/>
        </w:rPr>
        <w:t xml:space="preserve">wrong. A decision will be held to have been clearly wrong where it has been arrived at on some fundamental departure from principle, or a manifest oversight or misunderstanding, that is, there has been something in the nature of a palpable mistake. This Court will only depart from its previous decision if it is clear that the earlier court erred or that the reasoning upon which the decision rested was clearly erroneous. The cases in support of these propositions are legion. . . . </w:t>
      </w:r>
      <w:r w:rsidRPr="00150BC1">
        <w:rPr>
          <w:rFonts w:ascii="Arial" w:hAnsi="Arial" w:cs="Arial"/>
          <w:u w:val="single"/>
          <w:lang w:val="en-US"/>
        </w:rPr>
        <w:t>The doctrine of </w:t>
      </w:r>
      <w:r w:rsidRPr="00150BC1">
        <w:rPr>
          <w:rFonts w:ascii="Arial" w:hAnsi="Arial" w:cs="Arial"/>
          <w:i/>
          <w:iCs/>
          <w:u w:val="single"/>
          <w:lang w:val="en-US"/>
        </w:rPr>
        <w:t>stare decisis</w:t>
      </w:r>
      <w:r w:rsidRPr="00150BC1">
        <w:rPr>
          <w:rFonts w:ascii="Arial" w:hAnsi="Arial" w:cs="Arial"/>
          <w:u w:val="single"/>
        </w:rPr>
        <w:t> </w:t>
      </w:r>
      <w:r w:rsidRPr="00150BC1">
        <w:rPr>
          <w:rFonts w:ascii="Arial" w:hAnsi="Arial" w:cs="Arial"/>
          <w:u w:val="single"/>
          <w:lang w:val="en-US"/>
        </w:rPr>
        <w:t>is one that is fundamental to the rule of law. The object of the</w:t>
      </w:r>
      <w:r w:rsidRPr="00D71CB5">
        <w:rPr>
          <w:rFonts w:ascii="Arial" w:hAnsi="Arial" w:cs="Arial"/>
          <w:u w:val="single"/>
          <w:lang w:val="en-US"/>
        </w:rPr>
        <w:t xml:space="preserve"> </w:t>
      </w:r>
      <w:r w:rsidRPr="00150BC1">
        <w:rPr>
          <w:rFonts w:ascii="Arial" w:hAnsi="Arial" w:cs="Arial"/>
          <w:u w:val="single"/>
          <w:lang w:val="en-US"/>
        </w:rPr>
        <w:t>doctrine is to avoid uncertainty and confusion, to protect vested rights and</w:t>
      </w:r>
      <w:r w:rsidRPr="002B285F">
        <w:rPr>
          <w:rFonts w:ascii="Arial" w:hAnsi="Arial" w:cs="Arial"/>
          <w:lang w:val="en-US"/>
        </w:rPr>
        <w:t xml:space="preserve"> </w:t>
      </w:r>
      <w:r w:rsidRPr="00150BC1">
        <w:rPr>
          <w:rFonts w:ascii="Arial" w:hAnsi="Arial" w:cs="Arial"/>
          <w:u w:val="single"/>
          <w:lang w:val="en-US"/>
        </w:rPr>
        <w:t>legitimate expectations as well as to uphold the dignity of the court. It serves to</w:t>
      </w:r>
      <w:r>
        <w:rPr>
          <w:rFonts w:ascii="Arial" w:hAnsi="Arial" w:cs="Arial"/>
          <w:u w:val="single"/>
          <w:lang w:val="en-US"/>
        </w:rPr>
        <w:t xml:space="preserve"> </w:t>
      </w:r>
      <w:r w:rsidRPr="00150BC1">
        <w:rPr>
          <w:rFonts w:ascii="Arial" w:hAnsi="Arial" w:cs="Arial"/>
          <w:u w:val="single"/>
          <w:lang w:val="en-US"/>
        </w:rPr>
        <w:t>lend certainty to the law</w:t>
      </w:r>
      <w:r w:rsidRPr="00322C92">
        <w:rPr>
          <w:rFonts w:ascii="Arial" w:hAnsi="Arial" w:cs="Arial"/>
          <w:lang w:val="en-US"/>
        </w:rPr>
        <w:t>.’</w:t>
      </w:r>
    </w:p>
    <w:p w14:paraId="00936E17" w14:textId="77777777" w:rsidR="009F42CA" w:rsidRDefault="009F42CA" w:rsidP="004858DB">
      <w:pPr>
        <w:pStyle w:val="ListParagraph"/>
        <w:shd w:val="clear" w:color="auto" w:fill="FFFFFF"/>
        <w:spacing w:line="360" w:lineRule="auto"/>
        <w:rPr>
          <w:rFonts w:ascii="Arial" w:hAnsi="Arial" w:cs="Arial"/>
          <w:lang w:val="en-US"/>
        </w:rPr>
      </w:pPr>
    </w:p>
    <w:p w14:paraId="6775AFCA" w14:textId="77777777" w:rsidR="009F42CA" w:rsidRDefault="009F42CA" w:rsidP="004858DB">
      <w:pPr>
        <w:pStyle w:val="ListParagraph"/>
        <w:shd w:val="clear" w:color="auto" w:fill="FFFFFF"/>
        <w:spacing w:line="360" w:lineRule="auto"/>
        <w:rPr>
          <w:rFonts w:ascii="Arial" w:hAnsi="Arial" w:cs="Arial"/>
        </w:rPr>
      </w:pPr>
      <w:r w:rsidRPr="000D3463">
        <w:rPr>
          <w:rFonts w:ascii="Arial" w:hAnsi="Arial" w:cs="Arial"/>
          <w:lang w:val="en-US"/>
        </w:rPr>
        <w:t>[37]</w:t>
      </w:r>
      <w:r>
        <w:rPr>
          <w:rFonts w:ascii="Arial" w:hAnsi="Arial" w:cs="Arial"/>
          <w:lang w:val="en-US"/>
        </w:rPr>
        <w:t xml:space="preserve"> </w:t>
      </w:r>
      <w:r>
        <w:rPr>
          <w:rFonts w:ascii="Arial" w:hAnsi="Arial" w:cs="Arial"/>
          <w:lang w:val="en-US"/>
        </w:rPr>
        <w:tab/>
      </w:r>
      <w:r w:rsidRPr="000D3463">
        <w:rPr>
          <w:rFonts w:ascii="Arial" w:hAnsi="Arial" w:cs="Arial"/>
          <w:lang w:val="en-US"/>
        </w:rPr>
        <w:t>In </w:t>
      </w:r>
      <w:r w:rsidRPr="000D3463">
        <w:rPr>
          <w:rFonts w:ascii="Arial" w:hAnsi="Arial" w:cs="Arial"/>
          <w:i/>
          <w:iCs/>
        </w:rPr>
        <w:t>Ayres and Another v Minister of Justice and Correctional Services and Another</w:t>
      </w:r>
      <w:r w:rsidRPr="000D3463">
        <w:rPr>
          <w:rFonts w:ascii="Arial" w:hAnsi="Arial" w:cs="Arial"/>
        </w:rPr>
        <w:t>,</w:t>
      </w:r>
      <w:bookmarkStart w:id="1" w:name="_ftnref37"/>
      <w:r w:rsidRPr="000D3463">
        <w:rPr>
          <w:rFonts w:ascii="Arial" w:hAnsi="Arial" w:cs="Arial"/>
        </w:rPr>
        <w:t xml:space="preserve"> </w:t>
      </w:r>
      <w:hyperlink r:id="rId16" w:tooltip="View LawCiteRecord" w:history="1">
        <w:r w:rsidRPr="000D3463">
          <w:rPr>
            <w:rStyle w:val="Hyperlink"/>
            <w:rFonts w:ascii="Arial" w:hAnsi="Arial" w:cs="Arial"/>
            <w:color w:val="auto"/>
            <w:u w:val="none"/>
            <w:shd w:val="clear" w:color="auto" w:fill="FFFFFF"/>
          </w:rPr>
          <w:t>[2022] ZACC 12</w:t>
        </w:r>
      </w:hyperlink>
      <w:r w:rsidRPr="000D3463">
        <w:rPr>
          <w:rFonts w:ascii="Arial" w:hAnsi="Arial" w:cs="Arial"/>
          <w:shd w:val="clear" w:color="auto" w:fill="FFFFFF"/>
        </w:rPr>
        <w:t>; </w:t>
      </w:r>
      <w:hyperlink r:id="rId17" w:tooltip="View LawCiteRecord" w:history="1">
        <w:r w:rsidRPr="000D3463">
          <w:rPr>
            <w:rStyle w:val="Hyperlink"/>
            <w:rFonts w:ascii="Arial" w:hAnsi="Arial" w:cs="Arial"/>
            <w:color w:val="auto"/>
            <w:u w:val="none"/>
            <w:shd w:val="clear" w:color="auto" w:fill="FFFFFF"/>
          </w:rPr>
          <w:t>2022 (5) BCLR 523</w:t>
        </w:r>
      </w:hyperlink>
      <w:r w:rsidRPr="000D3463">
        <w:rPr>
          <w:rFonts w:ascii="Arial" w:hAnsi="Arial" w:cs="Arial"/>
          <w:shd w:val="clear" w:color="auto" w:fill="FFFFFF"/>
        </w:rPr>
        <w:t> (CC); </w:t>
      </w:r>
      <w:hyperlink r:id="rId18" w:tooltip="View LawCiteRecord" w:history="1">
        <w:r w:rsidRPr="000D3463">
          <w:rPr>
            <w:rStyle w:val="Hyperlink"/>
            <w:rFonts w:ascii="Arial" w:hAnsi="Arial" w:cs="Arial"/>
            <w:color w:val="auto"/>
            <w:u w:val="none"/>
            <w:shd w:val="clear" w:color="auto" w:fill="FFFFFF"/>
          </w:rPr>
          <w:t>2022 (2) SACR 123</w:t>
        </w:r>
      </w:hyperlink>
      <w:r w:rsidRPr="000D3463">
        <w:rPr>
          <w:rFonts w:ascii="Arial" w:hAnsi="Arial" w:cs="Arial"/>
          <w:shd w:val="clear" w:color="auto" w:fill="FFFFFF"/>
        </w:rPr>
        <w:t> (CC)</w:t>
      </w:r>
      <w:bookmarkEnd w:id="1"/>
      <w:r w:rsidRPr="000D3463">
        <w:rPr>
          <w:rFonts w:ascii="Arial" w:hAnsi="Arial" w:cs="Arial"/>
        </w:rPr>
        <w:t> the</w:t>
      </w:r>
      <w:r>
        <w:rPr>
          <w:rFonts w:ascii="Arial" w:hAnsi="Arial" w:cs="Arial"/>
        </w:rPr>
        <w:t xml:space="preserve"> </w:t>
      </w:r>
      <w:r w:rsidRPr="000D3463">
        <w:rPr>
          <w:rFonts w:ascii="Arial" w:hAnsi="Arial" w:cs="Arial"/>
        </w:rPr>
        <w:t>Constitutional Court said the following:</w:t>
      </w:r>
    </w:p>
    <w:p w14:paraId="10F2AF5D" w14:textId="77777777" w:rsidR="009F42CA" w:rsidRDefault="009F42CA" w:rsidP="004858DB">
      <w:pPr>
        <w:pStyle w:val="ListParagraph"/>
        <w:shd w:val="clear" w:color="auto" w:fill="FFFFFF"/>
        <w:spacing w:line="360" w:lineRule="auto"/>
        <w:rPr>
          <w:rFonts w:ascii="Arial" w:hAnsi="Arial" w:cs="Arial"/>
        </w:rPr>
      </w:pPr>
    </w:p>
    <w:p w14:paraId="51A3FE79" w14:textId="238670D5" w:rsidR="009F42CA" w:rsidRPr="00322C92" w:rsidRDefault="009F42CA" w:rsidP="004858DB">
      <w:pPr>
        <w:pStyle w:val="ListParagraph"/>
        <w:shd w:val="clear" w:color="auto" w:fill="FFFFFF"/>
        <w:spacing w:line="360" w:lineRule="auto"/>
        <w:rPr>
          <w:rFonts w:ascii="Arial" w:hAnsi="Arial" w:cs="Arial"/>
        </w:rPr>
      </w:pPr>
      <w:r w:rsidRPr="00322C92">
        <w:rPr>
          <w:rFonts w:ascii="Arial" w:hAnsi="Arial" w:cs="Arial"/>
        </w:rPr>
        <w:lastRenderedPageBreak/>
        <w:t>‘As this Court noted in </w:t>
      </w:r>
      <w:r w:rsidRPr="00322C92">
        <w:rPr>
          <w:rFonts w:ascii="Arial" w:hAnsi="Arial" w:cs="Arial"/>
          <w:i/>
          <w:iCs/>
        </w:rPr>
        <w:t>Camps Bay Ratepayers’ and Residents’ Association</w:t>
      </w:r>
      <w:r w:rsidRPr="00322C92">
        <w:rPr>
          <w:rFonts w:ascii="Arial" w:hAnsi="Arial" w:cs="Arial"/>
        </w:rPr>
        <w:t xml:space="preserve">, </w:t>
      </w:r>
      <w:r w:rsidRPr="009F42CA">
        <w:rPr>
          <w:rFonts w:ascii="Arial" w:hAnsi="Arial" w:cs="Arial"/>
          <w:b/>
          <w:bCs/>
          <w:u w:val="single"/>
        </w:rPr>
        <w:t>the doctrine of precedent is “not simply a matter of respect for courts of higher authority. It is a manifestation of the rule of law itself, which in turn is a founding</w:t>
      </w:r>
      <w:r>
        <w:rPr>
          <w:rFonts w:ascii="Arial" w:hAnsi="Arial" w:cs="Arial"/>
          <w:b/>
          <w:bCs/>
          <w:u w:val="single"/>
        </w:rPr>
        <w:t xml:space="preserve"> </w:t>
      </w:r>
      <w:r w:rsidRPr="009F42CA">
        <w:rPr>
          <w:rFonts w:ascii="Arial" w:hAnsi="Arial" w:cs="Arial"/>
          <w:b/>
          <w:bCs/>
          <w:u w:val="single"/>
        </w:rPr>
        <w:t>value of our Constitution</w:t>
      </w:r>
      <w:r w:rsidRPr="000D3463">
        <w:rPr>
          <w:rFonts w:ascii="Arial" w:hAnsi="Arial" w:cs="Arial"/>
          <w:u w:val="single"/>
        </w:rPr>
        <w:t>”. Similarly, in </w:t>
      </w:r>
      <w:r w:rsidRPr="000D3463">
        <w:rPr>
          <w:rFonts w:ascii="Arial" w:hAnsi="Arial" w:cs="Arial"/>
          <w:i/>
          <w:iCs/>
          <w:u w:val="single"/>
        </w:rPr>
        <w:t>Ruta</w:t>
      </w:r>
      <w:r w:rsidRPr="000D3463">
        <w:rPr>
          <w:rFonts w:ascii="Arial" w:hAnsi="Arial" w:cs="Arial"/>
          <w:u w:val="single"/>
        </w:rPr>
        <w:t>, this Court held: “[R]espect for</w:t>
      </w:r>
      <w:r>
        <w:rPr>
          <w:rFonts w:ascii="Arial" w:hAnsi="Arial" w:cs="Arial"/>
          <w:u w:val="single"/>
        </w:rPr>
        <w:t xml:space="preserve"> </w:t>
      </w:r>
      <w:r w:rsidRPr="000D3463">
        <w:rPr>
          <w:rFonts w:ascii="Arial" w:hAnsi="Arial" w:cs="Arial"/>
          <w:u w:val="single"/>
        </w:rPr>
        <w:t>precedent, which requires courts to follow the decisions of coordinate and higher</w:t>
      </w:r>
      <w:r>
        <w:rPr>
          <w:rFonts w:ascii="Arial" w:hAnsi="Arial" w:cs="Arial"/>
          <w:u w:val="single"/>
        </w:rPr>
        <w:t xml:space="preserve"> </w:t>
      </w:r>
      <w:r w:rsidRPr="000D3463">
        <w:rPr>
          <w:rFonts w:ascii="Arial" w:hAnsi="Arial" w:cs="Arial"/>
          <w:u w:val="single"/>
        </w:rPr>
        <w:t>courts, lies at the heart of judicial practice. This is because it is intrinsically</w:t>
      </w:r>
      <w:r>
        <w:rPr>
          <w:rFonts w:ascii="Arial" w:hAnsi="Arial" w:cs="Arial"/>
          <w:u w:val="single"/>
        </w:rPr>
        <w:t xml:space="preserve"> </w:t>
      </w:r>
      <w:r w:rsidRPr="000D3463">
        <w:rPr>
          <w:rFonts w:ascii="Arial" w:hAnsi="Arial" w:cs="Arial"/>
          <w:u w:val="single"/>
        </w:rPr>
        <w:t>functional to the rule of law, which in turn is foundational to the Constitution. Why</w:t>
      </w:r>
      <w:r>
        <w:rPr>
          <w:rFonts w:ascii="Arial" w:hAnsi="Arial" w:cs="Arial"/>
          <w:u w:val="single"/>
        </w:rPr>
        <w:t xml:space="preserve"> </w:t>
      </w:r>
      <w:r w:rsidRPr="000D3463">
        <w:rPr>
          <w:rFonts w:ascii="Arial" w:hAnsi="Arial" w:cs="Arial"/>
          <w:u w:val="single"/>
        </w:rPr>
        <w:t>intrinsic? Because without precedent, certainty, predictability and coherence would</w:t>
      </w:r>
      <w:r>
        <w:rPr>
          <w:rFonts w:ascii="Arial" w:hAnsi="Arial" w:cs="Arial"/>
          <w:u w:val="single"/>
        </w:rPr>
        <w:t xml:space="preserve"> </w:t>
      </w:r>
      <w:r w:rsidRPr="000D3463">
        <w:rPr>
          <w:rFonts w:ascii="Arial" w:hAnsi="Arial" w:cs="Arial"/>
          <w:u w:val="single"/>
        </w:rPr>
        <w:t xml:space="preserve">dissipate. </w:t>
      </w:r>
      <w:r w:rsidRPr="009F42CA">
        <w:rPr>
          <w:rFonts w:ascii="Arial" w:hAnsi="Arial" w:cs="Arial"/>
          <w:b/>
          <w:bCs/>
          <w:u w:val="single"/>
        </w:rPr>
        <w:t>The courts would operate without map or navigation, vulnerable to whim and fancy. Law would not rule</w:t>
      </w:r>
      <w:r w:rsidRPr="00322C92">
        <w:rPr>
          <w:rFonts w:ascii="Arial" w:hAnsi="Arial" w:cs="Arial"/>
        </w:rPr>
        <w:t xml:space="preserve">.”’ </w:t>
      </w:r>
    </w:p>
    <w:p w14:paraId="1B664B51" w14:textId="77777777" w:rsidR="009F42CA" w:rsidRDefault="009F42CA" w:rsidP="004858DB">
      <w:pPr>
        <w:pStyle w:val="NormalWeb"/>
        <w:shd w:val="clear" w:color="auto" w:fill="FFFFFF"/>
        <w:spacing w:before="0" w:after="0" w:line="360" w:lineRule="auto"/>
        <w:ind w:left="720"/>
        <w:jc w:val="center"/>
        <w:rPr>
          <w:rFonts w:ascii="Arial" w:hAnsi="Arial" w:cs="Arial"/>
        </w:rPr>
      </w:pPr>
      <w:r>
        <w:rPr>
          <w:rFonts w:ascii="Arial" w:hAnsi="Arial" w:cs="Arial"/>
        </w:rPr>
        <w:t>(emphasis added)</w:t>
      </w:r>
    </w:p>
    <w:p w14:paraId="539E44FB" w14:textId="77777777" w:rsidR="009F42CA" w:rsidRDefault="009F42CA" w:rsidP="004858DB">
      <w:pPr>
        <w:pStyle w:val="NormalWeb"/>
        <w:shd w:val="clear" w:color="auto" w:fill="FFFFFF"/>
        <w:spacing w:before="0" w:after="0" w:line="360" w:lineRule="auto"/>
        <w:ind w:left="720"/>
        <w:jc w:val="center"/>
        <w:rPr>
          <w:rFonts w:ascii="Arial" w:hAnsi="Arial" w:cs="Arial"/>
        </w:rPr>
      </w:pPr>
    </w:p>
    <w:p w14:paraId="65838595" w14:textId="77777777" w:rsidR="004858DB" w:rsidRPr="00322C92" w:rsidRDefault="004858DB" w:rsidP="004858DB">
      <w:pPr>
        <w:pStyle w:val="NormalWeb"/>
        <w:shd w:val="clear" w:color="auto" w:fill="FFFFFF"/>
        <w:spacing w:before="0" w:after="0" w:line="360" w:lineRule="auto"/>
        <w:ind w:left="720"/>
        <w:jc w:val="center"/>
        <w:rPr>
          <w:rFonts w:ascii="Arial" w:hAnsi="Arial" w:cs="Arial"/>
        </w:rPr>
      </w:pPr>
    </w:p>
    <w:p w14:paraId="09F0D165" w14:textId="63C14C64" w:rsidR="0002237C" w:rsidRPr="009F42CA" w:rsidRDefault="00A70A85" w:rsidP="00A70A85">
      <w:pPr>
        <w:pStyle w:val="NormalWeb"/>
        <w:shd w:val="clear" w:color="auto" w:fill="FFFFFF"/>
        <w:spacing w:before="0" w:after="0" w:line="360" w:lineRule="auto"/>
        <w:ind w:left="851" w:hanging="785"/>
        <w:jc w:val="both"/>
        <w:rPr>
          <w:rFonts w:ascii="Arial" w:hAnsi="Arial" w:cs="Arial"/>
        </w:rPr>
      </w:pPr>
      <w:r w:rsidRPr="009F42CA">
        <w:rPr>
          <w:rFonts w:ascii="Arial" w:hAnsi="Arial" w:cs="Arial"/>
          <w:sz w:val="28"/>
          <w:szCs w:val="28"/>
        </w:rPr>
        <w:t>[12]</w:t>
      </w:r>
      <w:r w:rsidRPr="009F42CA">
        <w:rPr>
          <w:rFonts w:ascii="Arial" w:hAnsi="Arial" w:cs="Arial"/>
          <w:sz w:val="28"/>
          <w:szCs w:val="28"/>
        </w:rPr>
        <w:tab/>
      </w:r>
      <w:r w:rsidR="000D3FF3" w:rsidRPr="009F42CA">
        <w:rPr>
          <w:rFonts w:ascii="Arial" w:hAnsi="Arial" w:cs="Arial"/>
          <w:color w:val="000000"/>
          <w:sz w:val="28"/>
          <w:szCs w:val="28"/>
        </w:rPr>
        <w:t xml:space="preserve">It should follow axiomatically that </w:t>
      </w:r>
      <w:r w:rsidR="004175E0" w:rsidRPr="009F42CA">
        <w:rPr>
          <w:rFonts w:ascii="Arial" w:hAnsi="Arial" w:cs="Arial"/>
          <w:color w:val="000000"/>
          <w:sz w:val="28"/>
          <w:szCs w:val="28"/>
        </w:rPr>
        <w:t xml:space="preserve">the </w:t>
      </w:r>
      <w:r w:rsidR="000D3FF3" w:rsidRPr="009F42CA">
        <w:rPr>
          <w:rFonts w:ascii="Arial" w:hAnsi="Arial" w:cs="Arial"/>
          <w:color w:val="000000"/>
          <w:sz w:val="28"/>
          <w:szCs w:val="28"/>
        </w:rPr>
        <w:t>exposition of the law by Mr Mbon</w:t>
      </w:r>
      <w:r w:rsidR="00DC27B0" w:rsidRPr="009F42CA">
        <w:rPr>
          <w:rFonts w:ascii="Arial" w:hAnsi="Arial" w:cs="Arial"/>
          <w:color w:val="000000"/>
          <w:sz w:val="28"/>
          <w:szCs w:val="28"/>
        </w:rPr>
        <w:t>d</w:t>
      </w:r>
      <w:r w:rsidR="000D3FF3" w:rsidRPr="009F42CA">
        <w:rPr>
          <w:rFonts w:ascii="Arial" w:hAnsi="Arial" w:cs="Arial"/>
          <w:color w:val="000000"/>
          <w:sz w:val="28"/>
          <w:szCs w:val="28"/>
        </w:rPr>
        <w:t xml:space="preserve">e in his </w:t>
      </w:r>
      <w:r w:rsidR="00E86809" w:rsidRPr="009F42CA">
        <w:rPr>
          <w:rFonts w:ascii="Arial" w:hAnsi="Arial" w:cs="Arial"/>
          <w:color w:val="000000"/>
          <w:sz w:val="28"/>
          <w:szCs w:val="28"/>
        </w:rPr>
        <w:t xml:space="preserve">response of 30 June 2023 </w:t>
      </w:r>
      <w:r w:rsidR="004D789F" w:rsidRPr="009F42CA">
        <w:rPr>
          <w:rFonts w:ascii="Arial" w:hAnsi="Arial" w:cs="Arial"/>
          <w:color w:val="000000"/>
          <w:sz w:val="28"/>
          <w:szCs w:val="28"/>
        </w:rPr>
        <w:t xml:space="preserve">is of no relevance insofar </w:t>
      </w:r>
      <w:r w:rsidR="003C3C05" w:rsidRPr="009F42CA">
        <w:rPr>
          <w:rFonts w:ascii="Arial" w:hAnsi="Arial" w:cs="Arial"/>
          <w:color w:val="000000"/>
          <w:sz w:val="28"/>
          <w:szCs w:val="28"/>
        </w:rPr>
        <w:t xml:space="preserve">it </w:t>
      </w:r>
      <w:r w:rsidR="004175E0" w:rsidRPr="009F42CA">
        <w:rPr>
          <w:rFonts w:ascii="Arial" w:hAnsi="Arial" w:cs="Arial"/>
          <w:color w:val="000000"/>
          <w:sz w:val="28"/>
          <w:szCs w:val="28"/>
        </w:rPr>
        <w:t xml:space="preserve">conflicts </w:t>
      </w:r>
      <w:r w:rsidR="003C3C05" w:rsidRPr="009F42CA">
        <w:rPr>
          <w:rFonts w:ascii="Arial" w:hAnsi="Arial" w:cs="Arial"/>
          <w:color w:val="000000"/>
          <w:sz w:val="28"/>
          <w:szCs w:val="28"/>
        </w:rPr>
        <w:t xml:space="preserve">with the doctrine of </w:t>
      </w:r>
      <w:r w:rsidR="003C3C05" w:rsidRPr="009F42CA">
        <w:rPr>
          <w:rFonts w:ascii="Arial" w:hAnsi="Arial" w:cs="Arial"/>
          <w:i/>
          <w:iCs/>
          <w:color w:val="000000"/>
          <w:sz w:val="28"/>
          <w:szCs w:val="28"/>
        </w:rPr>
        <w:t>stare decisis</w:t>
      </w:r>
      <w:r w:rsidR="003C3C05" w:rsidRPr="009F42CA">
        <w:rPr>
          <w:rFonts w:ascii="Arial" w:hAnsi="Arial" w:cs="Arial"/>
          <w:color w:val="000000"/>
          <w:sz w:val="28"/>
          <w:szCs w:val="28"/>
        </w:rPr>
        <w:t xml:space="preserve">. </w:t>
      </w:r>
      <w:r w:rsidR="00DC27B0" w:rsidRPr="009F42CA">
        <w:rPr>
          <w:rFonts w:ascii="Arial" w:hAnsi="Arial" w:cs="Arial"/>
          <w:color w:val="000000"/>
          <w:sz w:val="28"/>
          <w:szCs w:val="28"/>
        </w:rPr>
        <w:t>Mr Mbonde</w:t>
      </w:r>
      <w:r w:rsidR="003C3C05" w:rsidRPr="009F42CA">
        <w:rPr>
          <w:rFonts w:ascii="Arial" w:hAnsi="Arial" w:cs="Arial"/>
          <w:color w:val="000000"/>
          <w:sz w:val="28"/>
          <w:szCs w:val="28"/>
        </w:rPr>
        <w:t xml:space="preserve"> was bound by the decisions of the Gauteng Divi</w:t>
      </w:r>
      <w:r w:rsidR="00450487" w:rsidRPr="009F42CA">
        <w:rPr>
          <w:rFonts w:ascii="Arial" w:hAnsi="Arial" w:cs="Arial"/>
          <w:color w:val="000000"/>
          <w:sz w:val="28"/>
          <w:szCs w:val="28"/>
        </w:rPr>
        <w:t>si</w:t>
      </w:r>
      <w:r w:rsidR="003C3C05" w:rsidRPr="009F42CA">
        <w:rPr>
          <w:rFonts w:ascii="Arial" w:hAnsi="Arial" w:cs="Arial"/>
          <w:color w:val="000000"/>
          <w:sz w:val="28"/>
          <w:szCs w:val="28"/>
        </w:rPr>
        <w:t>on</w:t>
      </w:r>
      <w:r w:rsidR="00046746" w:rsidRPr="009F42CA">
        <w:rPr>
          <w:rFonts w:ascii="Arial" w:hAnsi="Arial" w:cs="Arial"/>
          <w:color w:val="000000"/>
          <w:sz w:val="28"/>
          <w:szCs w:val="28"/>
        </w:rPr>
        <w:t xml:space="preserve"> </w:t>
      </w:r>
      <w:r w:rsidR="003C3C05" w:rsidRPr="009F42CA">
        <w:rPr>
          <w:rFonts w:ascii="Arial" w:hAnsi="Arial" w:cs="Arial"/>
          <w:color w:val="000000"/>
          <w:sz w:val="28"/>
          <w:szCs w:val="28"/>
        </w:rPr>
        <w:t>Pretoria</w:t>
      </w:r>
      <w:r w:rsidR="00450487" w:rsidRPr="009F42CA">
        <w:rPr>
          <w:rFonts w:ascii="Arial" w:hAnsi="Arial" w:cs="Arial"/>
          <w:color w:val="000000"/>
          <w:sz w:val="28"/>
          <w:szCs w:val="28"/>
        </w:rPr>
        <w:t xml:space="preserve"> on the issue of a deportation order</w:t>
      </w:r>
      <w:r w:rsidR="004175E0" w:rsidRPr="009F42CA">
        <w:rPr>
          <w:rFonts w:ascii="Arial" w:hAnsi="Arial" w:cs="Arial"/>
          <w:color w:val="000000"/>
          <w:sz w:val="28"/>
          <w:szCs w:val="28"/>
        </w:rPr>
        <w:t xml:space="preserve"> upon conviction and sentence for a contravention of section 49(1) of the Immigration Act</w:t>
      </w:r>
      <w:r w:rsidR="00450487" w:rsidRPr="009F42CA">
        <w:rPr>
          <w:rFonts w:ascii="Arial" w:hAnsi="Arial" w:cs="Arial"/>
          <w:color w:val="000000"/>
          <w:sz w:val="28"/>
          <w:szCs w:val="28"/>
        </w:rPr>
        <w:t>.</w:t>
      </w:r>
      <w:r w:rsidR="0002237C" w:rsidRPr="009F42CA">
        <w:rPr>
          <w:rFonts w:ascii="Arial" w:hAnsi="Arial" w:cs="Arial"/>
          <w:color w:val="000000"/>
          <w:sz w:val="28"/>
          <w:szCs w:val="28"/>
        </w:rPr>
        <w:t xml:space="preserve"> The basis on which the matter was transmitted on review which essentially seeks a declarator from this Court on the authority of a Magistrate to order deportation of an accused on conviction for a contravention of section 49 of the Immigration Act</w:t>
      </w:r>
      <w:r w:rsidR="009F42CA">
        <w:rPr>
          <w:rFonts w:ascii="Arial" w:hAnsi="Arial" w:cs="Arial"/>
          <w:color w:val="000000"/>
          <w:sz w:val="28"/>
          <w:szCs w:val="28"/>
        </w:rPr>
        <w:t xml:space="preserve"> </w:t>
      </w:r>
      <w:r w:rsidR="0002237C" w:rsidRPr="009F42CA">
        <w:rPr>
          <w:rFonts w:ascii="Arial" w:hAnsi="Arial" w:cs="Arial"/>
          <w:color w:val="000000"/>
          <w:sz w:val="28"/>
          <w:szCs w:val="28"/>
        </w:rPr>
        <w:t>is rendered academic by the gross irregularity in the proceedings</w:t>
      </w:r>
      <w:r w:rsidR="00FC281A" w:rsidRPr="009F42CA">
        <w:rPr>
          <w:rFonts w:ascii="Arial" w:hAnsi="Arial" w:cs="Arial"/>
          <w:color w:val="000000"/>
          <w:sz w:val="28"/>
          <w:szCs w:val="28"/>
        </w:rPr>
        <w:t>,</w:t>
      </w:r>
      <w:r w:rsidR="0002237C" w:rsidRPr="009F42CA">
        <w:rPr>
          <w:rFonts w:ascii="Arial" w:hAnsi="Arial" w:cs="Arial"/>
          <w:color w:val="000000"/>
          <w:sz w:val="28"/>
          <w:szCs w:val="28"/>
        </w:rPr>
        <w:t xml:space="preserve"> </w:t>
      </w:r>
      <w:r w:rsidR="00FC281A" w:rsidRPr="009F42CA">
        <w:rPr>
          <w:rFonts w:ascii="Arial" w:hAnsi="Arial" w:cs="Arial"/>
          <w:color w:val="000000"/>
          <w:sz w:val="28"/>
          <w:szCs w:val="28"/>
        </w:rPr>
        <w:t xml:space="preserve">as will be demonstrated </w:t>
      </w:r>
      <w:r w:rsidR="00FC281A" w:rsidRPr="009F42CA">
        <w:rPr>
          <w:rFonts w:ascii="Arial" w:hAnsi="Arial" w:cs="Arial"/>
          <w:i/>
          <w:iCs/>
          <w:color w:val="000000"/>
          <w:sz w:val="28"/>
          <w:szCs w:val="28"/>
        </w:rPr>
        <w:t>infra</w:t>
      </w:r>
      <w:r w:rsidR="00FC281A" w:rsidRPr="009F42CA">
        <w:rPr>
          <w:rFonts w:ascii="Arial" w:hAnsi="Arial" w:cs="Arial"/>
          <w:color w:val="000000"/>
          <w:sz w:val="28"/>
          <w:szCs w:val="28"/>
        </w:rPr>
        <w:t>.</w:t>
      </w:r>
    </w:p>
    <w:p w14:paraId="35D89392" w14:textId="77777777" w:rsidR="00FC281A" w:rsidRDefault="00FC281A" w:rsidP="004858DB">
      <w:pPr>
        <w:pStyle w:val="ListParagraph"/>
        <w:spacing w:line="360" w:lineRule="auto"/>
        <w:ind w:left="709"/>
        <w:rPr>
          <w:rFonts w:ascii="Arial" w:hAnsi="Arial" w:cs="Arial"/>
          <w:bCs/>
          <w:sz w:val="28"/>
          <w:szCs w:val="28"/>
          <w:lang w:val="en-ZA"/>
        </w:rPr>
      </w:pPr>
    </w:p>
    <w:p w14:paraId="3F330FD1" w14:textId="1CCC46B5" w:rsidR="00E31F7B" w:rsidRPr="00A70A85" w:rsidRDefault="00A70A85" w:rsidP="00A70A85">
      <w:pPr>
        <w:spacing w:line="360" w:lineRule="auto"/>
        <w:ind w:left="709" w:hanging="709"/>
        <w:rPr>
          <w:rFonts w:ascii="Arial" w:hAnsi="Arial" w:cs="Arial"/>
          <w:i/>
          <w:iCs/>
          <w:color w:val="000000"/>
        </w:rPr>
      </w:pPr>
      <w:r w:rsidRPr="00FC281A">
        <w:rPr>
          <w:rFonts w:ascii="Arial" w:hAnsi="Arial" w:cs="Arial"/>
          <w:sz w:val="28"/>
          <w:szCs w:val="28"/>
          <w:lang w:val="en-GB"/>
        </w:rPr>
        <w:t>[13]</w:t>
      </w:r>
      <w:r w:rsidRPr="00FC281A">
        <w:rPr>
          <w:rFonts w:ascii="Arial" w:hAnsi="Arial" w:cs="Arial"/>
          <w:sz w:val="28"/>
          <w:szCs w:val="28"/>
          <w:lang w:val="en-GB"/>
        </w:rPr>
        <w:tab/>
      </w:r>
      <w:r w:rsidR="0066025E" w:rsidRPr="00A70A85">
        <w:rPr>
          <w:rFonts w:ascii="Arial" w:hAnsi="Arial" w:cs="Arial"/>
          <w:color w:val="000000"/>
          <w:sz w:val="28"/>
          <w:szCs w:val="28"/>
        </w:rPr>
        <w:t>The reasons for judgment furnished by Mr Mbonde to Mr Jantjies reflects that same was submitted without transcribed records. There is in fact no record of proceedings reflecting what transpired on 23 June 2023 before Mr Mbonde, save for two different Charge Sheets (J15’s)</w:t>
      </w:r>
      <w:r w:rsidR="00027DAD" w:rsidRPr="00A70A85">
        <w:rPr>
          <w:rFonts w:ascii="Arial" w:hAnsi="Arial" w:cs="Arial"/>
          <w:color w:val="000000"/>
          <w:sz w:val="28"/>
          <w:szCs w:val="28"/>
        </w:rPr>
        <w:t xml:space="preserve"> on which two different sentences are recorded</w:t>
      </w:r>
      <w:r w:rsidR="0066025E" w:rsidRPr="00A70A85">
        <w:rPr>
          <w:rFonts w:ascii="Arial" w:hAnsi="Arial" w:cs="Arial"/>
          <w:color w:val="000000"/>
          <w:sz w:val="28"/>
          <w:szCs w:val="28"/>
        </w:rPr>
        <w:t>, a statement in terms of section 112(2) of the Criminal Procedure Act 51 of 1977</w:t>
      </w:r>
      <w:r w:rsidR="00E31F7B" w:rsidRPr="00A70A85">
        <w:rPr>
          <w:rFonts w:ascii="Arial" w:hAnsi="Arial" w:cs="Arial"/>
          <w:color w:val="000000"/>
          <w:sz w:val="28"/>
          <w:szCs w:val="28"/>
        </w:rPr>
        <w:t xml:space="preserve"> (‘the CPA’)</w:t>
      </w:r>
      <w:r w:rsidR="0066025E" w:rsidRPr="00A70A85">
        <w:rPr>
          <w:rFonts w:ascii="Arial" w:hAnsi="Arial" w:cs="Arial"/>
          <w:color w:val="000000"/>
          <w:sz w:val="28"/>
          <w:szCs w:val="28"/>
        </w:rPr>
        <w:t xml:space="preserve"> and an affidavit in terms of section 212(4)</w:t>
      </w:r>
      <w:r w:rsidR="00D71CB5" w:rsidRPr="00A70A85">
        <w:rPr>
          <w:rFonts w:ascii="Arial" w:hAnsi="Arial" w:cs="Arial"/>
          <w:color w:val="000000"/>
          <w:sz w:val="28"/>
          <w:szCs w:val="28"/>
        </w:rPr>
        <w:t xml:space="preserve"> of the CPA</w:t>
      </w:r>
      <w:r w:rsidR="0066025E" w:rsidRPr="00A70A85">
        <w:rPr>
          <w:rFonts w:ascii="Arial" w:hAnsi="Arial" w:cs="Arial"/>
          <w:color w:val="000000"/>
          <w:sz w:val="28"/>
          <w:szCs w:val="28"/>
        </w:rPr>
        <w:t xml:space="preserve"> from the Department of Affairs regarding the </w:t>
      </w:r>
      <w:r w:rsidR="0066025E" w:rsidRPr="00A70A85">
        <w:rPr>
          <w:rFonts w:ascii="Arial" w:hAnsi="Arial" w:cs="Arial"/>
          <w:color w:val="000000"/>
          <w:sz w:val="28"/>
          <w:szCs w:val="28"/>
        </w:rPr>
        <w:lastRenderedPageBreak/>
        <w:t xml:space="preserve">status of the accused in South Africa. </w:t>
      </w:r>
      <w:r w:rsidR="00E31F7B" w:rsidRPr="00A70A85">
        <w:rPr>
          <w:rFonts w:ascii="Arial" w:hAnsi="Arial" w:cs="Arial"/>
          <w:color w:val="000000"/>
          <w:sz w:val="28"/>
          <w:szCs w:val="28"/>
        </w:rPr>
        <w:t>The reasons for judgment</w:t>
      </w:r>
      <w:r w:rsidR="00D71CB5" w:rsidRPr="00A70A85">
        <w:rPr>
          <w:rFonts w:ascii="Arial" w:hAnsi="Arial" w:cs="Arial"/>
          <w:color w:val="000000"/>
          <w:sz w:val="28"/>
          <w:szCs w:val="28"/>
        </w:rPr>
        <w:t xml:space="preserve"> were</w:t>
      </w:r>
      <w:r w:rsidR="00046746" w:rsidRPr="00A70A85">
        <w:rPr>
          <w:rFonts w:ascii="Arial" w:hAnsi="Arial" w:cs="Arial"/>
          <w:color w:val="000000"/>
          <w:sz w:val="28"/>
          <w:szCs w:val="28"/>
        </w:rPr>
        <w:t xml:space="preserve"> </w:t>
      </w:r>
      <w:r w:rsidR="00E31F7B" w:rsidRPr="00A70A85">
        <w:rPr>
          <w:rFonts w:ascii="Arial" w:hAnsi="Arial" w:cs="Arial"/>
          <w:color w:val="000000"/>
          <w:sz w:val="28"/>
          <w:szCs w:val="28"/>
        </w:rPr>
        <w:t>submitted to Mr Jantjies separate from the proceedings of 23 June 2023 and appear not to have given contemporaneously with the proceedings before Mr Mbonde on 23 June 2023.</w:t>
      </w:r>
      <w:r w:rsidR="00FC281A" w:rsidRPr="00A70A85">
        <w:rPr>
          <w:rFonts w:ascii="Arial" w:hAnsi="Arial" w:cs="Arial"/>
          <w:color w:val="000000"/>
          <w:sz w:val="28"/>
          <w:szCs w:val="28"/>
        </w:rPr>
        <w:t xml:space="preserve"> This is an irregularity.</w:t>
      </w:r>
    </w:p>
    <w:p w14:paraId="4FAADA84" w14:textId="77777777" w:rsidR="00E31F7B" w:rsidRDefault="00E31F7B" w:rsidP="004858DB">
      <w:pPr>
        <w:pStyle w:val="ListParagraph"/>
        <w:spacing w:line="360" w:lineRule="auto"/>
        <w:ind w:left="709"/>
        <w:rPr>
          <w:rFonts w:ascii="Arial" w:hAnsi="Arial" w:cs="Arial"/>
          <w:color w:val="000000"/>
        </w:rPr>
      </w:pPr>
    </w:p>
    <w:p w14:paraId="06D5D36F" w14:textId="20C430F7" w:rsidR="00E31F7B" w:rsidRPr="00A70A85" w:rsidRDefault="00A70A85" w:rsidP="00A70A85">
      <w:pPr>
        <w:spacing w:line="360" w:lineRule="auto"/>
        <w:ind w:left="709" w:hanging="709"/>
        <w:rPr>
          <w:rFonts w:ascii="Arial" w:hAnsi="Arial" w:cs="Arial"/>
          <w:i/>
          <w:iCs/>
          <w:color w:val="000000"/>
        </w:rPr>
      </w:pPr>
      <w:r w:rsidRPr="00E31F7B">
        <w:rPr>
          <w:rFonts w:ascii="Arial" w:hAnsi="Arial" w:cs="Arial"/>
          <w:sz w:val="28"/>
          <w:szCs w:val="28"/>
          <w:lang w:val="en-GB"/>
        </w:rPr>
        <w:t>[14]</w:t>
      </w:r>
      <w:r w:rsidRPr="00E31F7B">
        <w:rPr>
          <w:rFonts w:ascii="Arial" w:hAnsi="Arial" w:cs="Arial"/>
          <w:sz w:val="28"/>
          <w:szCs w:val="28"/>
          <w:lang w:val="en-GB"/>
        </w:rPr>
        <w:tab/>
      </w:r>
      <w:r w:rsidR="00E31F7B" w:rsidRPr="00A70A85">
        <w:rPr>
          <w:rFonts w:ascii="Arial" w:hAnsi="Arial" w:cs="Arial"/>
          <w:sz w:val="28"/>
          <w:szCs w:val="28"/>
        </w:rPr>
        <w:t>In terms of section 76(3)(a) of the CPA:</w:t>
      </w:r>
    </w:p>
    <w:p w14:paraId="541CFDB3" w14:textId="77777777" w:rsidR="00E31F7B" w:rsidRPr="002D412F" w:rsidRDefault="00E31F7B" w:rsidP="004858DB">
      <w:pPr>
        <w:spacing w:after="0" w:line="360" w:lineRule="auto"/>
        <w:jc w:val="both"/>
        <w:rPr>
          <w:rFonts w:ascii="Arial" w:hAnsi="Arial" w:cs="Arial"/>
          <w:sz w:val="28"/>
          <w:szCs w:val="28"/>
        </w:rPr>
      </w:pPr>
      <w:r w:rsidRPr="002D412F">
        <w:rPr>
          <w:rFonts w:ascii="Arial" w:hAnsi="Arial" w:cs="Arial"/>
          <w:sz w:val="28"/>
          <w:szCs w:val="28"/>
        </w:rPr>
        <w:t xml:space="preserve"> </w:t>
      </w:r>
    </w:p>
    <w:p w14:paraId="773D9497" w14:textId="249F4A02" w:rsidR="00E31F7B" w:rsidRPr="002D412F" w:rsidRDefault="002B285F" w:rsidP="004858DB">
      <w:pPr>
        <w:spacing w:after="0" w:line="360" w:lineRule="auto"/>
        <w:jc w:val="both"/>
        <w:rPr>
          <w:rFonts w:ascii="Arial" w:hAnsi="Arial" w:cs="Arial"/>
          <w:sz w:val="24"/>
          <w:szCs w:val="24"/>
        </w:rPr>
      </w:pPr>
      <w:r>
        <w:rPr>
          <w:rFonts w:ascii="Arial" w:hAnsi="Arial" w:cs="Arial"/>
          <w:sz w:val="24"/>
          <w:szCs w:val="24"/>
        </w:rPr>
        <w:tab/>
      </w:r>
      <w:r w:rsidR="00E31F7B" w:rsidRPr="002D412F">
        <w:rPr>
          <w:rFonts w:ascii="Arial" w:hAnsi="Arial" w:cs="Arial"/>
          <w:sz w:val="24"/>
          <w:szCs w:val="24"/>
        </w:rPr>
        <w:t>“</w:t>
      </w:r>
      <w:r w:rsidR="00E31F7B" w:rsidRPr="002D412F">
        <w:rPr>
          <w:rFonts w:ascii="Arial" w:hAnsi="Arial" w:cs="Arial"/>
          <w:iCs/>
          <w:sz w:val="24"/>
          <w:szCs w:val="24"/>
        </w:rPr>
        <w:t xml:space="preserve">The court shall keep a record of the proceedings, whether in writing or mechanical, or </w:t>
      </w:r>
      <w:r>
        <w:rPr>
          <w:rFonts w:ascii="Arial" w:hAnsi="Arial" w:cs="Arial"/>
          <w:iCs/>
          <w:sz w:val="24"/>
          <w:szCs w:val="24"/>
        </w:rPr>
        <w:tab/>
      </w:r>
      <w:r w:rsidR="00E31F7B" w:rsidRPr="002D412F">
        <w:rPr>
          <w:rFonts w:ascii="Arial" w:hAnsi="Arial" w:cs="Arial"/>
          <w:iCs/>
          <w:sz w:val="24"/>
          <w:szCs w:val="24"/>
        </w:rPr>
        <w:t xml:space="preserve">shall cause such record to be kept, and the charge-sheet, summons or indictment shall </w:t>
      </w:r>
      <w:r>
        <w:rPr>
          <w:rFonts w:ascii="Arial" w:hAnsi="Arial" w:cs="Arial"/>
          <w:iCs/>
          <w:sz w:val="24"/>
          <w:szCs w:val="24"/>
        </w:rPr>
        <w:tab/>
      </w:r>
      <w:r w:rsidR="00E31F7B" w:rsidRPr="002D412F">
        <w:rPr>
          <w:rFonts w:ascii="Arial" w:hAnsi="Arial" w:cs="Arial"/>
          <w:iCs/>
          <w:sz w:val="24"/>
          <w:szCs w:val="24"/>
        </w:rPr>
        <w:t>form part thereof</w:t>
      </w:r>
      <w:r w:rsidR="00E31F7B" w:rsidRPr="002D412F">
        <w:rPr>
          <w:rFonts w:ascii="Arial" w:hAnsi="Arial" w:cs="Arial"/>
          <w:sz w:val="24"/>
          <w:szCs w:val="24"/>
        </w:rPr>
        <w:t xml:space="preserve">.” </w:t>
      </w:r>
    </w:p>
    <w:p w14:paraId="107A5986" w14:textId="77777777" w:rsidR="00E31F7B" w:rsidRPr="002D412F" w:rsidRDefault="00E31F7B" w:rsidP="004858DB">
      <w:pPr>
        <w:spacing w:after="0" w:line="360" w:lineRule="auto"/>
        <w:jc w:val="both"/>
        <w:rPr>
          <w:rFonts w:ascii="Arial" w:hAnsi="Arial" w:cs="Arial"/>
          <w:sz w:val="24"/>
          <w:szCs w:val="24"/>
        </w:rPr>
      </w:pPr>
    </w:p>
    <w:p w14:paraId="134F9136" w14:textId="4A8F9768" w:rsidR="001178EC" w:rsidRPr="00A70A85" w:rsidRDefault="00A70A85" w:rsidP="00A70A85">
      <w:pPr>
        <w:spacing w:line="360" w:lineRule="auto"/>
        <w:ind w:left="709" w:hanging="709"/>
        <w:rPr>
          <w:rFonts w:ascii="Arial" w:hAnsi="Arial" w:cs="Arial"/>
          <w:i/>
          <w:iCs/>
          <w:color w:val="000000"/>
        </w:rPr>
      </w:pPr>
      <w:r w:rsidRPr="001178EC">
        <w:rPr>
          <w:rFonts w:ascii="Arial" w:hAnsi="Arial" w:cs="Arial"/>
          <w:sz w:val="28"/>
          <w:szCs w:val="28"/>
          <w:lang w:val="en-GB"/>
        </w:rPr>
        <w:t>[15]</w:t>
      </w:r>
      <w:r w:rsidRPr="001178EC">
        <w:rPr>
          <w:rFonts w:ascii="Arial" w:hAnsi="Arial" w:cs="Arial"/>
          <w:sz w:val="28"/>
          <w:szCs w:val="28"/>
          <w:lang w:val="en-GB"/>
        </w:rPr>
        <w:tab/>
      </w:r>
      <w:r w:rsidR="0066025E" w:rsidRPr="00A70A85">
        <w:rPr>
          <w:rFonts w:ascii="Arial" w:hAnsi="Arial" w:cs="Arial"/>
          <w:color w:val="000000"/>
          <w:sz w:val="28"/>
          <w:szCs w:val="28"/>
        </w:rPr>
        <w:t xml:space="preserve"> </w:t>
      </w:r>
      <w:r w:rsidR="001178EC" w:rsidRPr="00A70A85">
        <w:rPr>
          <w:rFonts w:ascii="Arial" w:hAnsi="Arial" w:cs="Arial"/>
          <w:sz w:val="28"/>
          <w:szCs w:val="28"/>
        </w:rPr>
        <w:t xml:space="preserve">A court is a court of record, whether proceedings are noted longhand or digitally recorded. It is accordingly imperative that the record must reflect as accurately as possible what transpired. In the absence of a digital recording, the Magistrate was required to keep accurate notes on the charge sheet of every aspect of the proceedings before him. </w:t>
      </w:r>
    </w:p>
    <w:p w14:paraId="1DB0891E" w14:textId="77777777" w:rsidR="001178EC" w:rsidRDefault="001178EC" w:rsidP="004858DB">
      <w:pPr>
        <w:pStyle w:val="ListParagraph"/>
        <w:spacing w:line="360" w:lineRule="auto"/>
        <w:ind w:left="709"/>
        <w:rPr>
          <w:rFonts w:ascii="Arial" w:hAnsi="Arial" w:cs="Arial"/>
          <w:i/>
          <w:iCs/>
          <w:color w:val="000000"/>
        </w:rPr>
      </w:pPr>
    </w:p>
    <w:p w14:paraId="266FB6B4" w14:textId="77777777" w:rsidR="004858DB" w:rsidRPr="001178EC" w:rsidRDefault="004858DB" w:rsidP="004858DB">
      <w:pPr>
        <w:pStyle w:val="ListParagraph"/>
        <w:spacing w:line="360" w:lineRule="auto"/>
        <w:ind w:left="709"/>
        <w:rPr>
          <w:rFonts w:ascii="Arial" w:hAnsi="Arial" w:cs="Arial"/>
          <w:i/>
          <w:iCs/>
          <w:color w:val="000000"/>
        </w:rPr>
      </w:pPr>
    </w:p>
    <w:p w14:paraId="0735EF6E" w14:textId="3B5D4862" w:rsidR="001178EC" w:rsidRPr="00A70A85" w:rsidRDefault="00A70A85" w:rsidP="00A70A85">
      <w:pPr>
        <w:spacing w:line="360" w:lineRule="auto"/>
        <w:ind w:left="709" w:hanging="709"/>
        <w:rPr>
          <w:rFonts w:ascii="Arial" w:hAnsi="Arial" w:cs="Arial"/>
          <w:i/>
          <w:iCs/>
          <w:color w:val="000000"/>
        </w:rPr>
      </w:pPr>
      <w:r w:rsidRPr="001178EC">
        <w:rPr>
          <w:rFonts w:ascii="Arial" w:hAnsi="Arial" w:cs="Arial"/>
          <w:sz w:val="28"/>
          <w:szCs w:val="28"/>
          <w:lang w:val="en-GB"/>
        </w:rPr>
        <w:t>[16]</w:t>
      </w:r>
      <w:r w:rsidRPr="001178EC">
        <w:rPr>
          <w:rFonts w:ascii="Arial" w:hAnsi="Arial" w:cs="Arial"/>
          <w:sz w:val="28"/>
          <w:szCs w:val="28"/>
          <w:lang w:val="en-GB"/>
        </w:rPr>
        <w:tab/>
      </w:r>
      <w:r w:rsidR="001178EC" w:rsidRPr="00A70A85">
        <w:rPr>
          <w:rFonts w:ascii="Arial" w:hAnsi="Arial" w:cs="Arial"/>
          <w:sz w:val="28"/>
          <w:szCs w:val="28"/>
        </w:rPr>
        <w:t>The initial sentence imposed by M</w:t>
      </w:r>
      <w:r w:rsidR="006C32AA" w:rsidRPr="00A70A85">
        <w:rPr>
          <w:rFonts w:ascii="Arial" w:hAnsi="Arial" w:cs="Arial"/>
          <w:sz w:val="28"/>
          <w:szCs w:val="28"/>
        </w:rPr>
        <w:t>a</w:t>
      </w:r>
      <w:r w:rsidR="001178EC" w:rsidRPr="00A70A85">
        <w:rPr>
          <w:rFonts w:ascii="Arial" w:hAnsi="Arial" w:cs="Arial"/>
          <w:sz w:val="28"/>
          <w:szCs w:val="28"/>
        </w:rPr>
        <w:t>gistrate Mbonde reads as follows:</w:t>
      </w:r>
    </w:p>
    <w:p w14:paraId="3B2F0ECD" w14:textId="77777777" w:rsidR="001178EC" w:rsidRPr="001178EC" w:rsidRDefault="001178EC" w:rsidP="004858DB">
      <w:pPr>
        <w:pStyle w:val="ListParagraph"/>
        <w:spacing w:line="360" w:lineRule="auto"/>
        <w:rPr>
          <w:rFonts w:ascii="Arial" w:hAnsi="Arial" w:cs="Arial"/>
          <w:sz w:val="28"/>
          <w:szCs w:val="28"/>
        </w:rPr>
      </w:pPr>
    </w:p>
    <w:p w14:paraId="2EA65645" w14:textId="77777777" w:rsidR="006C32AA" w:rsidRDefault="001178EC" w:rsidP="004858DB">
      <w:pPr>
        <w:spacing w:after="0" w:line="360" w:lineRule="auto"/>
        <w:ind w:left="709"/>
        <w:rPr>
          <w:rFonts w:ascii="Arial" w:hAnsi="Arial" w:cs="Arial"/>
          <w:sz w:val="24"/>
          <w:szCs w:val="24"/>
        </w:rPr>
      </w:pPr>
      <w:r w:rsidRPr="001178EC">
        <w:rPr>
          <w:rFonts w:ascii="Arial" w:hAnsi="Arial" w:cs="Arial"/>
          <w:sz w:val="24"/>
          <w:szCs w:val="24"/>
        </w:rPr>
        <w:t>“</w:t>
      </w:r>
      <w:r>
        <w:rPr>
          <w:rFonts w:ascii="Arial" w:hAnsi="Arial" w:cs="Arial"/>
          <w:sz w:val="24"/>
          <w:szCs w:val="24"/>
        </w:rPr>
        <w:t>R1000 fine or one (1) month imprisonment half of each is suspended for a period of (3) years on condition the accused is not convicted of the offence of section 49 Immigration Act. Deportation Order is granted i.t.o. sec. 34(6).</w:t>
      </w:r>
      <w:r w:rsidR="006C32AA">
        <w:rPr>
          <w:rFonts w:ascii="Arial" w:hAnsi="Arial" w:cs="Arial"/>
          <w:sz w:val="24"/>
          <w:szCs w:val="24"/>
        </w:rPr>
        <w:t>”</w:t>
      </w:r>
    </w:p>
    <w:p w14:paraId="7A6B7DD9" w14:textId="77777777" w:rsidR="0066025E" w:rsidRDefault="0066025E" w:rsidP="004858DB">
      <w:pPr>
        <w:pStyle w:val="ListParagraph"/>
        <w:spacing w:line="360" w:lineRule="auto"/>
        <w:ind w:left="709"/>
        <w:rPr>
          <w:rFonts w:ascii="Arial" w:hAnsi="Arial" w:cs="Arial"/>
          <w:i/>
          <w:iCs/>
          <w:color w:val="000000"/>
        </w:rPr>
      </w:pPr>
    </w:p>
    <w:p w14:paraId="4ED72570" w14:textId="77777777" w:rsidR="004858DB" w:rsidRPr="00FC6810" w:rsidRDefault="004858DB" w:rsidP="004858DB">
      <w:pPr>
        <w:pStyle w:val="ListParagraph"/>
        <w:spacing w:line="360" w:lineRule="auto"/>
        <w:ind w:left="709"/>
        <w:rPr>
          <w:rFonts w:ascii="Arial" w:hAnsi="Arial" w:cs="Arial"/>
          <w:i/>
          <w:iCs/>
          <w:color w:val="000000"/>
        </w:rPr>
      </w:pPr>
    </w:p>
    <w:p w14:paraId="316AD972" w14:textId="4D4807BD" w:rsidR="006C32AA" w:rsidRPr="00A70A85" w:rsidRDefault="00A70A85" w:rsidP="00A70A85">
      <w:pPr>
        <w:spacing w:line="360" w:lineRule="auto"/>
        <w:ind w:left="709" w:hanging="709"/>
        <w:rPr>
          <w:rFonts w:ascii="Arial" w:hAnsi="Arial" w:cs="Arial"/>
          <w:i/>
          <w:iCs/>
          <w:color w:val="000000"/>
        </w:rPr>
      </w:pPr>
      <w:r w:rsidRPr="006C32AA">
        <w:rPr>
          <w:rFonts w:ascii="Arial" w:hAnsi="Arial" w:cs="Arial"/>
          <w:sz w:val="28"/>
          <w:szCs w:val="28"/>
          <w:lang w:val="en-GB"/>
        </w:rPr>
        <w:t>[17]</w:t>
      </w:r>
      <w:r w:rsidRPr="006C32AA">
        <w:rPr>
          <w:rFonts w:ascii="Arial" w:hAnsi="Arial" w:cs="Arial"/>
          <w:sz w:val="28"/>
          <w:szCs w:val="28"/>
          <w:lang w:val="en-GB"/>
        </w:rPr>
        <w:tab/>
      </w:r>
      <w:r w:rsidR="006C32AA" w:rsidRPr="00A70A85">
        <w:rPr>
          <w:rFonts w:ascii="Arial" w:hAnsi="Arial" w:cs="Arial"/>
          <w:color w:val="000000"/>
          <w:sz w:val="28"/>
          <w:szCs w:val="28"/>
        </w:rPr>
        <w:t>The sentence which replaced the initial sentence imposed by Magistrate Mbonde reads as follows:</w:t>
      </w:r>
    </w:p>
    <w:p w14:paraId="753C2904" w14:textId="77777777" w:rsidR="006C32AA" w:rsidRDefault="006C32AA" w:rsidP="004858DB">
      <w:pPr>
        <w:spacing w:after="0" w:line="360" w:lineRule="auto"/>
        <w:rPr>
          <w:rFonts w:ascii="Arial" w:hAnsi="Arial" w:cs="Arial"/>
          <w:i/>
          <w:iCs/>
          <w:color w:val="000000"/>
        </w:rPr>
      </w:pPr>
    </w:p>
    <w:p w14:paraId="76B1BF4E" w14:textId="0C90E84A" w:rsidR="006C32AA" w:rsidRPr="005070F5" w:rsidRDefault="006C32AA" w:rsidP="004858DB">
      <w:pPr>
        <w:spacing w:after="0" w:line="360" w:lineRule="auto"/>
        <w:ind w:left="709"/>
        <w:rPr>
          <w:rFonts w:ascii="Arial" w:hAnsi="Arial" w:cs="Arial"/>
          <w:color w:val="000000"/>
          <w:sz w:val="24"/>
          <w:szCs w:val="24"/>
        </w:rPr>
      </w:pPr>
      <w:r w:rsidRPr="005070F5">
        <w:rPr>
          <w:rFonts w:ascii="Arial" w:hAnsi="Arial" w:cs="Arial"/>
          <w:color w:val="000000"/>
          <w:sz w:val="24"/>
          <w:szCs w:val="24"/>
        </w:rPr>
        <w:lastRenderedPageBreak/>
        <w:t>“Fined R1000/2 months imprisonment half of each is suspended for a period of (3) years on condition the accused is not convicted of the offence of s49 of the Immigration Act during a period of suspension.”</w:t>
      </w:r>
    </w:p>
    <w:p w14:paraId="6BBAC5BD" w14:textId="77777777" w:rsidR="006C32AA" w:rsidRDefault="006C32AA" w:rsidP="004858DB">
      <w:pPr>
        <w:spacing w:after="0" w:line="360" w:lineRule="auto"/>
        <w:ind w:left="709"/>
        <w:rPr>
          <w:rFonts w:ascii="Arial" w:hAnsi="Arial" w:cs="Arial"/>
          <w:i/>
          <w:iCs/>
          <w:color w:val="000000"/>
        </w:rPr>
      </w:pPr>
    </w:p>
    <w:p w14:paraId="34EE5F8A" w14:textId="77777777" w:rsidR="004858DB" w:rsidRPr="006C32AA" w:rsidRDefault="004858DB" w:rsidP="004858DB">
      <w:pPr>
        <w:spacing w:after="0" w:line="360" w:lineRule="auto"/>
        <w:ind w:left="709"/>
        <w:rPr>
          <w:rFonts w:ascii="Arial" w:hAnsi="Arial" w:cs="Arial"/>
          <w:i/>
          <w:iCs/>
          <w:color w:val="000000"/>
        </w:rPr>
      </w:pPr>
    </w:p>
    <w:p w14:paraId="382EF783" w14:textId="3C488B17" w:rsidR="006C32AA" w:rsidRPr="00A70A85" w:rsidRDefault="00A70A85" w:rsidP="00A70A85">
      <w:pPr>
        <w:spacing w:line="360" w:lineRule="auto"/>
        <w:ind w:left="709" w:hanging="709"/>
        <w:rPr>
          <w:rFonts w:ascii="Arial" w:hAnsi="Arial" w:cs="Arial"/>
          <w:i/>
          <w:iCs/>
          <w:color w:val="000000"/>
        </w:rPr>
      </w:pPr>
      <w:r w:rsidRPr="006C32AA">
        <w:rPr>
          <w:rFonts w:ascii="Arial" w:hAnsi="Arial" w:cs="Arial"/>
          <w:sz w:val="28"/>
          <w:szCs w:val="28"/>
          <w:lang w:val="en-GB"/>
        </w:rPr>
        <w:t>[18]</w:t>
      </w:r>
      <w:r w:rsidRPr="006C32AA">
        <w:rPr>
          <w:rFonts w:ascii="Arial" w:hAnsi="Arial" w:cs="Arial"/>
          <w:sz w:val="28"/>
          <w:szCs w:val="28"/>
          <w:lang w:val="en-GB"/>
        </w:rPr>
        <w:tab/>
      </w:r>
      <w:r w:rsidR="006C32AA" w:rsidRPr="00A70A85">
        <w:rPr>
          <w:rFonts w:ascii="Arial" w:hAnsi="Arial" w:cs="Arial"/>
          <w:color w:val="000000"/>
          <w:sz w:val="28"/>
          <w:szCs w:val="28"/>
        </w:rPr>
        <w:t>The correction of a sentence must comply with the strict prescripts of section 298 of the CPA which provides that:</w:t>
      </w:r>
    </w:p>
    <w:p w14:paraId="3F3A1268" w14:textId="77777777" w:rsidR="006C32AA" w:rsidRDefault="006C32AA" w:rsidP="004858DB">
      <w:pPr>
        <w:pStyle w:val="ListParagraph"/>
        <w:spacing w:line="360" w:lineRule="auto"/>
        <w:ind w:left="709"/>
        <w:rPr>
          <w:rFonts w:ascii="Arial" w:hAnsi="Arial" w:cs="Arial"/>
          <w:color w:val="000000"/>
          <w:sz w:val="28"/>
          <w:szCs w:val="28"/>
        </w:rPr>
      </w:pPr>
    </w:p>
    <w:p w14:paraId="5219D07C" w14:textId="77777777" w:rsidR="004858DB" w:rsidRDefault="004858DB" w:rsidP="004858DB">
      <w:pPr>
        <w:pStyle w:val="ListParagraph"/>
        <w:spacing w:line="360" w:lineRule="auto"/>
        <w:ind w:left="709"/>
        <w:rPr>
          <w:rFonts w:ascii="Arial" w:hAnsi="Arial" w:cs="Arial"/>
          <w:color w:val="000000"/>
          <w:sz w:val="28"/>
          <w:szCs w:val="28"/>
        </w:rPr>
      </w:pPr>
    </w:p>
    <w:p w14:paraId="2E29C430" w14:textId="18C73ED0" w:rsidR="006C32AA" w:rsidRPr="006C32AA" w:rsidRDefault="006C32AA" w:rsidP="004858DB">
      <w:pPr>
        <w:spacing w:after="0" w:line="360" w:lineRule="auto"/>
        <w:jc w:val="both"/>
        <w:rPr>
          <w:rFonts w:ascii="Arial" w:hAnsi="Arial" w:cs="Arial"/>
          <w:b/>
          <w:bCs/>
          <w:color w:val="000000"/>
          <w:sz w:val="24"/>
          <w:szCs w:val="24"/>
          <w:lang w:eastAsia="en-ZA"/>
        </w:rPr>
      </w:pPr>
      <w:r>
        <w:rPr>
          <w:rFonts w:ascii="Arial" w:hAnsi="Arial" w:cs="Arial"/>
          <w:color w:val="000000"/>
          <w:sz w:val="24"/>
          <w:szCs w:val="24"/>
        </w:rPr>
        <w:t xml:space="preserve">            </w:t>
      </w:r>
      <w:r w:rsidRPr="006C32AA">
        <w:rPr>
          <w:rFonts w:ascii="Arial" w:hAnsi="Arial" w:cs="Arial"/>
          <w:color w:val="000000"/>
          <w:sz w:val="24"/>
          <w:szCs w:val="24"/>
        </w:rPr>
        <w:t>“</w:t>
      </w:r>
      <w:r w:rsidRPr="006C32AA">
        <w:rPr>
          <w:rFonts w:ascii="Arial" w:hAnsi="Arial" w:cs="Arial"/>
          <w:b/>
          <w:bCs/>
          <w:color w:val="000000"/>
          <w:sz w:val="24"/>
          <w:szCs w:val="24"/>
          <w:lang w:eastAsia="en-ZA"/>
        </w:rPr>
        <w:t>298  Sentence may be corrected</w:t>
      </w:r>
    </w:p>
    <w:p w14:paraId="5F972206" w14:textId="77777777" w:rsidR="002B285F" w:rsidRDefault="006C32AA" w:rsidP="004858DB">
      <w:pPr>
        <w:spacing w:after="0" w:line="360" w:lineRule="auto"/>
        <w:ind w:left="993" w:hanging="567"/>
        <w:jc w:val="both"/>
        <w:rPr>
          <w:rFonts w:ascii="Arial" w:hAnsi="Arial" w:cs="Arial"/>
          <w:color w:val="000000"/>
          <w:sz w:val="24"/>
          <w:szCs w:val="24"/>
          <w:lang w:eastAsia="en-ZA"/>
        </w:rPr>
      </w:pPr>
      <w:r w:rsidRPr="006C32AA">
        <w:rPr>
          <w:rFonts w:ascii="Arial" w:hAnsi="Arial" w:cs="Arial"/>
          <w:color w:val="000000"/>
          <w:sz w:val="24"/>
          <w:szCs w:val="24"/>
          <w:lang w:eastAsia="en-ZA"/>
        </w:rPr>
        <w:t xml:space="preserve">      When by mistake a wrong sentence is passed, the court may, before or immediately</w:t>
      </w:r>
    </w:p>
    <w:p w14:paraId="13583550" w14:textId="4877F8F1" w:rsidR="006C32AA" w:rsidRDefault="002B285F" w:rsidP="004858DB">
      <w:pPr>
        <w:spacing w:after="0" w:line="360" w:lineRule="auto"/>
        <w:ind w:left="993" w:hanging="567"/>
        <w:jc w:val="both"/>
        <w:rPr>
          <w:rFonts w:ascii="Arial" w:hAnsi="Arial" w:cs="Arial"/>
          <w:color w:val="000000"/>
          <w:sz w:val="24"/>
          <w:szCs w:val="24"/>
          <w:lang w:eastAsia="en-ZA"/>
        </w:rPr>
      </w:pPr>
      <w:r>
        <w:rPr>
          <w:rFonts w:ascii="Arial" w:hAnsi="Arial" w:cs="Arial"/>
          <w:color w:val="000000"/>
          <w:sz w:val="24"/>
          <w:szCs w:val="24"/>
          <w:lang w:eastAsia="en-ZA"/>
        </w:rPr>
        <w:t xml:space="preserve">      </w:t>
      </w:r>
      <w:r w:rsidR="006C32AA" w:rsidRPr="006C32AA">
        <w:rPr>
          <w:rFonts w:ascii="Arial" w:hAnsi="Arial" w:cs="Arial"/>
          <w:color w:val="000000"/>
          <w:sz w:val="24"/>
          <w:szCs w:val="24"/>
          <w:lang w:eastAsia="en-ZA"/>
        </w:rPr>
        <w:t>after it is recorded, amend the sentence.</w:t>
      </w:r>
      <w:r w:rsidR="006C32AA">
        <w:rPr>
          <w:rFonts w:ascii="Arial" w:hAnsi="Arial" w:cs="Arial"/>
          <w:color w:val="000000"/>
          <w:sz w:val="24"/>
          <w:szCs w:val="24"/>
          <w:lang w:eastAsia="en-ZA"/>
        </w:rPr>
        <w:t>”</w:t>
      </w:r>
    </w:p>
    <w:p w14:paraId="418E58DA" w14:textId="77777777" w:rsidR="002B285F" w:rsidRDefault="002B285F" w:rsidP="004858DB">
      <w:pPr>
        <w:spacing w:after="0" w:line="360" w:lineRule="auto"/>
        <w:ind w:left="993" w:hanging="567"/>
        <w:jc w:val="both"/>
        <w:rPr>
          <w:rFonts w:ascii="Arial" w:hAnsi="Arial" w:cs="Arial"/>
          <w:color w:val="000000"/>
          <w:sz w:val="24"/>
          <w:szCs w:val="24"/>
          <w:lang w:eastAsia="en-ZA"/>
        </w:rPr>
      </w:pPr>
    </w:p>
    <w:p w14:paraId="5E08F4DE" w14:textId="77777777" w:rsidR="004858DB" w:rsidRDefault="004858DB" w:rsidP="004858DB">
      <w:pPr>
        <w:spacing w:after="0" w:line="360" w:lineRule="auto"/>
        <w:ind w:left="993" w:hanging="567"/>
        <w:jc w:val="both"/>
        <w:rPr>
          <w:rFonts w:ascii="Arial" w:hAnsi="Arial" w:cs="Arial"/>
          <w:color w:val="000000"/>
          <w:sz w:val="24"/>
          <w:szCs w:val="24"/>
          <w:lang w:eastAsia="en-ZA"/>
        </w:rPr>
      </w:pPr>
    </w:p>
    <w:p w14:paraId="524BF264" w14:textId="77777777" w:rsidR="004858DB" w:rsidRDefault="004858DB" w:rsidP="004858DB">
      <w:pPr>
        <w:spacing w:after="0" w:line="360" w:lineRule="auto"/>
        <w:ind w:left="993" w:hanging="567"/>
        <w:jc w:val="both"/>
        <w:rPr>
          <w:rFonts w:ascii="Arial" w:hAnsi="Arial" w:cs="Arial"/>
          <w:color w:val="000000"/>
          <w:sz w:val="24"/>
          <w:szCs w:val="24"/>
          <w:lang w:eastAsia="en-ZA"/>
        </w:rPr>
      </w:pPr>
    </w:p>
    <w:p w14:paraId="7D57E338" w14:textId="52B2E79F" w:rsidR="008B2E39" w:rsidRPr="00A70A85" w:rsidRDefault="00A70A85" w:rsidP="00A70A85">
      <w:pPr>
        <w:spacing w:line="360" w:lineRule="auto"/>
        <w:ind w:left="709" w:hanging="709"/>
        <w:rPr>
          <w:rFonts w:ascii="Arial" w:hAnsi="Arial" w:cs="Arial"/>
          <w:color w:val="000000"/>
          <w:sz w:val="28"/>
          <w:szCs w:val="28"/>
        </w:rPr>
      </w:pPr>
      <w:r w:rsidRPr="005856AC">
        <w:rPr>
          <w:rFonts w:ascii="Arial" w:hAnsi="Arial" w:cs="Arial"/>
          <w:sz w:val="28"/>
          <w:szCs w:val="28"/>
          <w:lang w:val="en-GB"/>
        </w:rPr>
        <w:t>[19]</w:t>
      </w:r>
      <w:r w:rsidRPr="005856AC">
        <w:rPr>
          <w:rFonts w:ascii="Arial" w:hAnsi="Arial" w:cs="Arial"/>
          <w:sz w:val="28"/>
          <w:szCs w:val="28"/>
          <w:lang w:val="en-GB"/>
        </w:rPr>
        <w:tab/>
      </w:r>
      <w:r w:rsidR="005856AC" w:rsidRPr="00A70A85">
        <w:rPr>
          <w:rFonts w:ascii="Arial" w:hAnsi="Arial" w:cs="Arial"/>
          <w:color w:val="000000"/>
          <w:sz w:val="28"/>
          <w:szCs w:val="28"/>
        </w:rPr>
        <w:t xml:space="preserve">Section 298 envisages </w:t>
      </w:r>
      <w:r w:rsidR="00887800" w:rsidRPr="00A70A85">
        <w:rPr>
          <w:rFonts w:ascii="Arial" w:hAnsi="Arial" w:cs="Arial"/>
          <w:color w:val="000000"/>
          <w:sz w:val="28"/>
          <w:szCs w:val="28"/>
        </w:rPr>
        <w:t xml:space="preserve">an amendment of a wrong sentence which </w:t>
      </w:r>
      <w:r w:rsidR="0094375F" w:rsidRPr="00A70A85">
        <w:rPr>
          <w:rFonts w:ascii="Arial" w:hAnsi="Arial" w:cs="Arial"/>
          <w:color w:val="000000"/>
          <w:sz w:val="28"/>
          <w:szCs w:val="28"/>
        </w:rPr>
        <w:t>was</w:t>
      </w:r>
      <w:r w:rsidR="00887800" w:rsidRPr="00A70A85">
        <w:rPr>
          <w:rFonts w:ascii="Arial" w:hAnsi="Arial" w:cs="Arial"/>
          <w:color w:val="000000"/>
          <w:sz w:val="28"/>
          <w:szCs w:val="28"/>
        </w:rPr>
        <w:t xml:space="preserve"> imposed by mistake. </w:t>
      </w:r>
      <w:r w:rsidR="00887800" w:rsidRPr="00A70A85">
        <w:rPr>
          <w:rFonts w:ascii="Arial" w:hAnsi="Arial" w:cs="Arial"/>
          <w:sz w:val="28"/>
          <w:szCs w:val="28"/>
        </w:rPr>
        <w:t>See</w:t>
      </w:r>
      <w:r w:rsidR="00797824" w:rsidRPr="00A70A85">
        <w:rPr>
          <w:rFonts w:ascii="Arial" w:hAnsi="Arial" w:cs="Arial"/>
          <w:sz w:val="28"/>
          <w:szCs w:val="28"/>
        </w:rPr>
        <w:t>:</w:t>
      </w:r>
      <w:r w:rsidR="00887800" w:rsidRPr="00A70A85">
        <w:rPr>
          <w:rFonts w:ascii="Arial" w:hAnsi="Arial" w:cs="Arial"/>
          <w:sz w:val="28"/>
          <w:szCs w:val="28"/>
        </w:rPr>
        <w:t xml:space="preserve"> </w:t>
      </w:r>
      <w:r w:rsidR="00F11B0D" w:rsidRPr="00A70A85">
        <w:rPr>
          <w:rFonts w:ascii="Arial" w:hAnsi="Arial" w:cs="Arial"/>
          <w:i/>
          <w:iCs/>
          <w:sz w:val="28"/>
          <w:szCs w:val="28"/>
        </w:rPr>
        <w:t>R v Armoed</w:t>
      </w:r>
      <w:r w:rsidR="00F11B0D" w:rsidRPr="00A70A85">
        <w:rPr>
          <w:rFonts w:ascii="Arial" w:hAnsi="Arial" w:cs="Arial"/>
          <w:sz w:val="28"/>
          <w:szCs w:val="28"/>
        </w:rPr>
        <w:t>  1936 EDL 214; </w:t>
      </w:r>
      <w:r w:rsidR="00F11B0D" w:rsidRPr="00A70A85">
        <w:rPr>
          <w:rFonts w:ascii="Arial" w:hAnsi="Arial" w:cs="Arial"/>
          <w:i/>
          <w:iCs/>
          <w:sz w:val="28"/>
          <w:szCs w:val="28"/>
        </w:rPr>
        <w:t>Ntuli v Smith NO</w:t>
      </w:r>
      <w:r w:rsidR="00F11B0D" w:rsidRPr="00A70A85">
        <w:rPr>
          <w:rFonts w:ascii="Arial" w:hAnsi="Arial" w:cs="Arial"/>
          <w:sz w:val="28"/>
          <w:szCs w:val="28"/>
        </w:rPr>
        <w:t>  </w:t>
      </w:r>
      <w:hyperlink r:id="rId19" w:tgtFrame="main" w:history="1">
        <w:r w:rsidR="00F11B0D" w:rsidRPr="00A70A85">
          <w:rPr>
            <w:rStyle w:val="Hyperlink"/>
            <w:rFonts w:ascii="Arial" w:hAnsi="Arial" w:cs="Arial"/>
            <w:color w:val="auto"/>
            <w:sz w:val="28"/>
            <w:szCs w:val="28"/>
            <w:u w:val="none"/>
          </w:rPr>
          <w:t>1953 (1) SA 252 (N)</w:t>
        </w:r>
      </w:hyperlink>
      <w:r w:rsidR="00F11B0D" w:rsidRPr="00A70A85">
        <w:rPr>
          <w:rFonts w:ascii="Arial" w:hAnsi="Arial" w:cs="Arial"/>
          <w:sz w:val="28"/>
          <w:szCs w:val="28"/>
        </w:rPr>
        <w:t>; </w:t>
      </w:r>
      <w:r w:rsidR="00F11B0D" w:rsidRPr="00A70A85">
        <w:rPr>
          <w:rFonts w:ascii="Arial" w:hAnsi="Arial" w:cs="Arial"/>
          <w:i/>
          <w:iCs/>
          <w:sz w:val="28"/>
          <w:szCs w:val="28"/>
        </w:rPr>
        <w:t>S v Sikeliwe</w:t>
      </w:r>
      <w:r w:rsidR="00F11B0D" w:rsidRPr="00A70A85">
        <w:rPr>
          <w:rFonts w:ascii="Arial" w:hAnsi="Arial" w:cs="Arial"/>
          <w:sz w:val="28"/>
          <w:szCs w:val="28"/>
        </w:rPr>
        <w:t>  </w:t>
      </w:r>
      <w:hyperlink r:id="rId20" w:tgtFrame="main" w:history="1">
        <w:r w:rsidR="00F11B0D" w:rsidRPr="00A70A85">
          <w:rPr>
            <w:rStyle w:val="Hyperlink"/>
            <w:rFonts w:ascii="Arial" w:hAnsi="Arial" w:cs="Arial"/>
            <w:color w:val="auto"/>
            <w:sz w:val="28"/>
            <w:szCs w:val="28"/>
            <w:u w:val="none"/>
          </w:rPr>
          <w:t>1962 (1) SA 408 (E)</w:t>
        </w:r>
      </w:hyperlink>
      <w:r w:rsidR="00F11B0D" w:rsidRPr="00A70A85">
        <w:rPr>
          <w:rFonts w:ascii="Arial" w:hAnsi="Arial" w:cs="Arial"/>
          <w:sz w:val="28"/>
          <w:szCs w:val="28"/>
        </w:rPr>
        <w:t>; </w:t>
      </w:r>
      <w:r w:rsidR="00F11B0D" w:rsidRPr="00A70A85">
        <w:rPr>
          <w:rFonts w:ascii="Arial" w:hAnsi="Arial" w:cs="Arial"/>
          <w:i/>
          <w:iCs/>
          <w:sz w:val="28"/>
          <w:szCs w:val="28"/>
        </w:rPr>
        <w:t>S v Wandrag</w:t>
      </w:r>
      <w:r w:rsidR="00F11B0D" w:rsidRPr="00A70A85">
        <w:rPr>
          <w:rFonts w:ascii="Arial" w:hAnsi="Arial" w:cs="Arial"/>
          <w:sz w:val="28"/>
          <w:szCs w:val="28"/>
        </w:rPr>
        <w:t>  </w:t>
      </w:r>
      <w:hyperlink r:id="rId21" w:tgtFrame="main" w:history="1">
        <w:r w:rsidR="00F11B0D" w:rsidRPr="00A70A85">
          <w:rPr>
            <w:rStyle w:val="Hyperlink"/>
            <w:rFonts w:ascii="Arial" w:hAnsi="Arial" w:cs="Arial"/>
            <w:color w:val="auto"/>
            <w:sz w:val="28"/>
            <w:szCs w:val="28"/>
            <w:u w:val="none"/>
          </w:rPr>
          <w:t>1970 (2) SA 520 (O)</w:t>
        </w:r>
      </w:hyperlink>
      <w:r w:rsidR="00F11B0D" w:rsidRPr="00A70A85">
        <w:rPr>
          <w:rFonts w:ascii="Arial" w:hAnsi="Arial" w:cs="Arial"/>
          <w:sz w:val="28"/>
          <w:szCs w:val="28"/>
        </w:rPr>
        <w:t>; Du Toit 177.</w:t>
      </w:r>
      <w:r w:rsidR="008B2E39" w:rsidRPr="00A70A85">
        <w:rPr>
          <w:rFonts w:ascii="Arial" w:hAnsi="Arial" w:cs="Arial"/>
          <w:color w:val="000000"/>
          <w:sz w:val="28"/>
          <w:szCs w:val="28"/>
        </w:rPr>
        <w:t xml:space="preserve"> </w:t>
      </w:r>
      <w:r w:rsidR="0094375F" w:rsidRPr="00A70A85">
        <w:rPr>
          <w:rFonts w:ascii="Arial" w:hAnsi="Arial" w:cs="Arial"/>
          <w:color w:val="000000"/>
          <w:sz w:val="28"/>
          <w:szCs w:val="28"/>
        </w:rPr>
        <w:t xml:space="preserve">As espoused in </w:t>
      </w:r>
      <w:r w:rsidR="0094375F" w:rsidRPr="00A70A85">
        <w:rPr>
          <w:rFonts w:ascii="Arial" w:hAnsi="Arial" w:cs="Arial"/>
          <w:i/>
          <w:iCs/>
          <w:color w:val="000000"/>
          <w:sz w:val="28"/>
          <w:szCs w:val="28"/>
        </w:rPr>
        <w:t xml:space="preserve">The Commentary on the Criminal Procedure Act, </w:t>
      </w:r>
      <w:r w:rsidR="0094375F" w:rsidRPr="00A70A85">
        <w:rPr>
          <w:rFonts w:ascii="Arial" w:hAnsi="Arial" w:cs="Arial"/>
          <w:i/>
          <w:iCs/>
          <w:color w:val="000000"/>
        </w:rPr>
        <w:t>“b</w:t>
      </w:r>
      <w:r w:rsidR="008B2E39" w:rsidRPr="00A70A85">
        <w:rPr>
          <w:rFonts w:ascii="Arial" w:hAnsi="Arial" w:cs="Arial"/>
          <w:i/>
          <w:iCs/>
          <w:color w:val="000000"/>
        </w:rPr>
        <w:t>efore a sentence can be amended it must be clear that it is wrong, that it was imposed by mistake, and the amendment must take place before or immediately after it is recorded. Wrong sentence means an incompetent or irregular sentence (R v Armoed (supra); Ntuli v Smith (supra); Wandrag (supra) 522B–D), or a sentence which bears no relation to the merits of the case, or which contains a technical mistake. Where the sentence is regular or competent, the court cannot amend the sentence</w:t>
      </w:r>
      <w:r w:rsidR="00F354B3" w:rsidRPr="00A70A85">
        <w:rPr>
          <w:rFonts w:ascii="Arial" w:hAnsi="Arial" w:cs="Arial"/>
          <w:i/>
          <w:iCs/>
          <w:color w:val="000000"/>
        </w:rPr>
        <w:t>….</w:t>
      </w:r>
      <w:r w:rsidR="008B2E39" w:rsidRPr="00A70A85">
        <w:rPr>
          <w:rFonts w:ascii="Arial" w:hAnsi="Arial" w:cs="Arial"/>
          <w:i/>
          <w:iCs/>
          <w:color w:val="000000"/>
        </w:rPr>
        <w:t>The section cannot be used by the court to substitute another sentence for the original one</w:t>
      </w:r>
      <w:r w:rsidR="00446FAC" w:rsidRPr="00A70A85">
        <w:rPr>
          <w:rFonts w:ascii="Arial" w:hAnsi="Arial" w:cs="Arial"/>
          <w:i/>
          <w:iCs/>
          <w:color w:val="000000"/>
        </w:rPr>
        <w:t>…”</w:t>
      </w:r>
    </w:p>
    <w:p w14:paraId="7D0D971B" w14:textId="77777777" w:rsidR="008B2E39" w:rsidRPr="00F11B0D" w:rsidRDefault="008B2E39" w:rsidP="004858DB">
      <w:pPr>
        <w:pStyle w:val="ListParagraph"/>
        <w:spacing w:line="360" w:lineRule="auto"/>
        <w:ind w:left="709"/>
        <w:rPr>
          <w:rFonts w:ascii="Arial" w:hAnsi="Arial" w:cs="Arial"/>
          <w:i/>
          <w:iCs/>
          <w:color w:val="000000"/>
        </w:rPr>
      </w:pPr>
    </w:p>
    <w:p w14:paraId="5CA98E64" w14:textId="77777777" w:rsidR="00F11B0D" w:rsidRPr="00D076F3" w:rsidRDefault="00F11B0D" w:rsidP="004858DB">
      <w:pPr>
        <w:pStyle w:val="ListParagraph"/>
        <w:spacing w:line="360" w:lineRule="auto"/>
        <w:ind w:left="709"/>
        <w:rPr>
          <w:rFonts w:ascii="Arial" w:hAnsi="Arial" w:cs="Arial"/>
          <w:i/>
          <w:iCs/>
          <w:color w:val="000000"/>
        </w:rPr>
      </w:pPr>
    </w:p>
    <w:p w14:paraId="0D9D4853" w14:textId="22C958E7" w:rsidR="006C32AA" w:rsidRPr="00A70A85" w:rsidRDefault="00A70A85" w:rsidP="00A70A85">
      <w:pPr>
        <w:spacing w:line="360" w:lineRule="auto"/>
        <w:ind w:left="709" w:hanging="709"/>
        <w:rPr>
          <w:rFonts w:ascii="Arial" w:hAnsi="Arial" w:cs="Arial"/>
          <w:i/>
          <w:iCs/>
          <w:color w:val="000000"/>
        </w:rPr>
      </w:pPr>
      <w:r w:rsidRPr="00B872F3">
        <w:rPr>
          <w:rFonts w:ascii="Arial" w:hAnsi="Arial" w:cs="Arial"/>
          <w:sz w:val="28"/>
          <w:szCs w:val="28"/>
          <w:lang w:val="en-GB"/>
        </w:rPr>
        <w:t>[20]</w:t>
      </w:r>
      <w:r w:rsidRPr="00B872F3">
        <w:rPr>
          <w:rFonts w:ascii="Arial" w:hAnsi="Arial" w:cs="Arial"/>
          <w:sz w:val="28"/>
          <w:szCs w:val="28"/>
          <w:lang w:val="en-GB"/>
        </w:rPr>
        <w:tab/>
      </w:r>
      <w:r w:rsidR="006C32AA" w:rsidRPr="00A70A85">
        <w:rPr>
          <w:rFonts w:ascii="Arial" w:hAnsi="Arial" w:cs="Arial"/>
          <w:sz w:val="28"/>
          <w:szCs w:val="28"/>
        </w:rPr>
        <w:t xml:space="preserve">In the absence of a record of proceedings, either kept digitally or </w:t>
      </w:r>
      <w:r w:rsidR="00D71CB5" w:rsidRPr="00A70A85">
        <w:rPr>
          <w:rFonts w:ascii="Arial" w:hAnsi="Arial" w:cs="Arial"/>
          <w:sz w:val="28"/>
          <w:szCs w:val="28"/>
        </w:rPr>
        <w:t>longhand</w:t>
      </w:r>
      <w:r w:rsidR="00A60445" w:rsidRPr="00A70A85">
        <w:rPr>
          <w:rFonts w:ascii="Arial" w:hAnsi="Arial" w:cs="Arial"/>
          <w:sz w:val="28"/>
          <w:szCs w:val="28"/>
        </w:rPr>
        <w:t xml:space="preserve"> </w:t>
      </w:r>
      <w:r w:rsidR="00D71CB5" w:rsidRPr="00A70A85">
        <w:rPr>
          <w:rFonts w:ascii="Arial" w:hAnsi="Arial" w:cs="Arial"/>
          <w:sz w:val="28"/>
          <w:szCs w:val="28"/>
        </w:rPr>
        <w:t>(</w:t>
      </w:r>
      <w:r w:rsidR="00A60445" w:rsidRPr="00A70A85">
        <w:rPr>
          <w:rFonts w:ascii="Arial" w:hAnsi="Arial" w:cs="Arial"/>
          <w:sz w:val="28"/>
          <w:szCs w:val="28"/>
        </w:rPr>
        <w:t>by manuscript</w:t>
      </w:r>
      <w:r w:rsidR="00D71CB5" w:rsidRPr="00A70A85">
        <w:rPr>
          <w:rFonts w:ascii="Arial" w:hAnsi="Arial" w:cs="Arial"/>
          <w:sz w:val="28"/>
          <w:szCs w:val="28"/>
        </w:rPr>
        <w:t>)</w:t>
      </w:r>
      <w:r w:rsidR="00A60445" w:rsidRPr="00A70A85">
        <w:rPr>
          <w:rFonts w:ascii="Arial" w:hAnsi="Arial" w:cs="Arial"/>
          <w:sz w:val="28"/>
          <w:szCs w:val="28"/>
        </w:rPr>
        <w:t xml:space="preserve"> </w:t>
      </w:r>
      <w:r w:rsidR="006C32AA" w:rsidRPr="00A70A85">
        <w:rPr>
          <w:rFonts w:ascii="Arial" w:hAnsi="Arial" w:cs="Arial"/>
          <w:sz w:val="28"/>
          <w:szCs w:val="28"/>
        </w:rPr>
        <w:t xml:space="preserve">contemporaneous with the proceedings, it is unclear under </w:t>
      </w:r>
      <w:r w:rsidR="006C32AA" w:rsidRPr="00A70A85">
        <w:rPr>
          <w:rFonts w:ascii="Arial" w:hAnsi="Arial" w:cs="Arial"/>
          <w:sz w:val="28"/>
          <w:szCs w:val="28"/>
        </w:rPr>
        <w:lastRenderedPageBreak/>
        <w:t xml:space="preserve">what circumstances the first sentence imposed was replaced with a completely different sentence. This is aggravated by the fact that the imposition of the second sentence where the term of imprisonment was changed from one month to two months </w:t>
      </w:r>
      <w:r w:rsidR="00B872F3" w:rsidRPr="00A70A85">
        <w:rPr>
          <w:rFonts w:ascii="Arial" w:hAnsi="Arial" w:cs="Arial"/>
          <w:sz w:val="28"/>
          <w:szCs w:val="28"/>
        </w:rPr>
        <w:t>does not appear to be a wrong sentence. The only issue with the sentence is what formed the basis of the transmission of the ma</w:t>
      </w:r>
      <w:r w:rsidR="008750F5" w:rsidRPr="00A70A85">
        <w:rPr>
          <w:rFonts w:ascii="Arial" w:hAnsi="Arial" w:cs="Arial"/>
          <w:sz w:val="28"/>
          <w:szCs w:val="28"/>
        </w:rPr>
        <w:t>t</w:t>
      </w:r>
      <w:r w:rsidR="00B872F3" w:rsidRPr="00A70A85">
        <w:rPr>
          <w:rFonts w:ascii="Arial" w:hAnsi="Arial" w:cs="Arial"/>
          <w:sz w:val="28"/>
          <w:szCs w:val="28"/>
        </w:rPr>
        <w:t>ter on special review; that is the initial order that the accused be deported in terms of section 34(6) of the Immigration Act.</w:t>
      </w:r>
    </w:p>
    <w:p w14:paraId="7C998641" w14:textId="77777777" w:rsidR="00B872F3" w:rsidRDefault="00B872F3" w:rsidP="004858DB">
      <w:pPr>
        <w:pStyle w:val="ListParagraph"/>
        <w:spacing w:line="360" w:lineRule="auto"/>
        <w:ind w:left="709"/>
        <w:rPr>
          <w:rFonts w:ascii="Arial" w:hAnsi="Arial" w:cs="Arial"/>
          <w:i/>
          <w:iCs/>
          <w:color w:val="000000"/>
        </w:rPr>
      </w:pPr>
    </w:p>
    <w:p w14:paraId="54719FC2" w14:textId="77777777" w:rsidR="004858DB" w:rsidRPr="00B872F3" w:rsidRDefault="004858DB" w:rsidP="004858DB">
      <w:pPr>
        <w:pStyle w:val="ListParagraph"/>
        <w:spacing w:line="360" w:lineRule="auto"/>
        <w:ind w:left="709"/>
        <w:rPr>
          <w:rFonts w:ascii="Arial" w:hAnsi="Arial" w:cs="Arial"/>
          <w:i/>
          <w:iCs/>
          <w:color w:val="000000"/>
        </w:rPr>
      </w:pPr>
    </w:p>
    <w:p w14:paraId="43A6178F" w14:textId="58A668AF" w:rsidR="00BD4B24" w:rsidRPr="00A70A85" w:rsidRDefault="00A70A85" w:rsidP="00A70A85">
      <w:pPr>
        <w:spacing w:line="360" w:lineRule="auto"/>
        <w:ind w:left="709" w:hanging="709"/>
        <w:rPr>
          <w:rFonts w:ascii="Arial" w:hAnsi="Arial" w:cs="Arial"/>
          <w:i/>
          <w:iCs/>
          <w:color w:val="000000"/>
        </w:rPr>
      </w:pPr>
      <w:r w:rsidRPr="00BD4B24">
        <w:rPr>
          <w:rFonts w:ascii="Arial" w:hAnsi="Arial" w:cs="Arial"/>
          <w:sz w:val="28"/>
          <w:szCs w:val="28"/>
          <w:lang w:val="en-GB"/>
        </w:rPr>
        <w:t>[21]</w:t>
      </w:r>
      <w:r w:rsidRPr="00BD4B24">
        <w:rPr>
          <w:rFonts w:ascii="Arial" w:hAnsi="Arial" w:cs="Arial"/>
          <w:sz w:val="28"/>
          <w:szCs w:val="28"/>
          <w:lang w:val="en-GB"/>
        </w:rPr>
        <w:tab/>
      </w:r>
      <w:r w:rsidR="00BD4B24" w:rsidRPr="00A70A85">
        <w:rPr>
          <w:rFonts w:ascii="Arial" w:hAnsi="Arial" w:cs="Arial"/>
          <w:color w:val="000000"/>
          <w:sz w:val="28"/>
          <w:szCs w:val="28"/>
        </w:rPr>
        <w:t>Mr Mbonde appears for reasons unknown, not to appreciate the fact that the entire record of proceedings must form part of the record</w:t>
      </w:r>
      <w:r w:rsidR="008750F5" w:rsidRPr="00A70A85">
        <w:rPr>
          <w:rFonts w:ascii="Arial" w:hAnsi="Arial" w:cs="Arial"/>
          <w:color w:val="000000"/>
          <w:sz w:val="28"/>
          <w:szCs w:val="28"/>
        </w:rPr>
        <w:t xml:space="preserve"> of review</w:t>
      </w:r>
      <w:r w:rsidR="00BD4B24" w:rsidRPr="00A70A85">
        <w:rPr>
          <w:rFonts w:ascii="Arial" w:hAnsi="Arial" w:cs="Arial"/>
          <w:color w:val="000000"/>
          <w:sz w:val="28"/>
          <w:szCs w:val="28"/>
        </w:rPr>
        <w:t>, which includes the initial sentence imposed and the “corrected sentence.” The contention in the reply to the query by this Court that the old</w:t>
      </w:r>
      <w:r w:rsidR="00D71CB5" w:rsidRPr="00A70A85">
        <w:rPr>
          <w:rFonts w:ascii="Arial" w:hAnsi="Arial" w:cs="Arial"/>
          <w:color w:val="000000"/>
          <w:sz w:val="28"/>
          <w:szCs w:val="28"/>
        </w:rPr>
        <w:t>,</w:t>
      </w:r>
      <w:r w:rsidR="00BD4B24" w:rsidRPr="00A70A85">
        <w:rPr>
          <w:rFonts w:ascii="Arial" w:hAnsi="Arial" w:cs="Arial"/>
          <w:color w:val="000000"/>
          <w:sz w:val="28"/>
          <w:szCs w:val="28"/>
        </w:rPr>
        <w:t xml:space="preserve"> cancelled sentence was included in the bundle for reasons to him unknown, is a cause of grave concern. If it was not included and intentionally removed from the record by Mr Mbonde or anyone else for that matter, that would be tantamount to fraud or defeating the ends of justice. To further assert that “corrected copies” have now been transmitted to this Court on review, may  be tantamount to defeating the ends of justice. If Mr Mbonde has not been made aware of how to deal with a corrected sentence, this needs to be addressed</w:t>
      </w:r>
      <w:r w:rsidR="00027DAD" w:rsidRPr="00A70A85">
        <w:rPr>
          <w:rFonts w:ascii="Arial" w:hAnsi="Arial" w:cs="Arial"/>
          <w:color w:val="000000"/>
          <w:sz w:val="28"/>
          <w:szCs w:val="28"/>
        </w:rPr>
        <w:t xml:space="preserve"> urgently</w:t>
      </w:r>
      <w:r w:rsidR="00BD4B24" w:rsidRPr="00A70A85">
        <w:rPr>
          <w:rFonts w:ascii="Arial" w:hAnsi="Arial" w:cs="Arial"/>
          <w:color w:val="000000"/>
          <w:sz w:val="28"/>
          <w:szCs w:val="28"/>
        </w:rPr>
        <w:t xml:space="preserve">. </w:t>
      </w:r>
    </w:p>
    <w:p w14:paraId="55E2B30C" w14:textId="77777777" w:rsidR="00BD4B24" w:rsidRDefault="00BD4B24" w:rsidP="004858DB">
      <w:pPr>
        <w:pStyle w:val="ListParagraph"/>
        <w:spacing w:line="360" w:lineRule="auto"/>
        <w:rPr>
          <w:rFonts w:ascii="Arial" w:hAnsi="Arial" w:cs="Arial"/>
          <w:sz w:val="28"/>
          <w:szCs w:val="28"/>
        </w:rPr>
      </w:pPr>
    </w:p>
    <w:p w14:paraId="02EEC85C" w14:textId="77777777" w:rsidR="004858DB" w:rsidRPr="00BD4B24" w:rsidRDefault="004858DB" w:rsidP="004858DB">
      <w:pPr>
        <w:pStyle w:val="ListParagraph"/>
        <w:spacing w:line="360" w:lineRule="auto"/>
        <w:rPr>
          <w:rFonts w:ascii="Arial" w:hAnsi="Arial" w:cs="Arial"/>
          <w:sz w:val="28"/>
          <w:szCs w:val="28"/>
        </w:rPr>
      </w:pPr>
    </w:p>
    <w:p w14:paraId="78468077" w14:textId="4E18BC29" w:rsidR="00BD4B24" w:rsidRPr="00A70A85" w:rsidRDefault="00A70A85" w:rsidP="00A70A85">
      <w:pPr>
        <w:spacing w:line="360" w:lineRule="auto"/>
        <w:ind w:left="709" w:hanging="709"/>
        <w:rPr>
          <w:rFonts w:ascii="Arial" w:hAnsi="Arial" w:cs="Arial"/>
          <w:i/>
          <w:iCs/>
          <w:color w:val="000000"/>
        </w:rPr>
      </w:pPr>
      <w:r w:rsidRPr="00D71CB5">
        <w:rPr>
          <w:rFonts w:ascii="Arial" w:hAnsi="Arial" w:cs="Arial"/>
          <w:sz w:val="28"/>
          <w:szCs w:val="28"/>
          <w:lang w:val="en-GB"/>
        </w:rPr>
        <w:t>[22]</w:t>
      </w:r>
      <w:r w:rsidRPr="00D71CB5">
        <w:rPr>
          <w:rFonts w:ascii="Arial" w:hAnsi="Arial" w:cs="Arial"/>
          <w:sz w:val="28"/>
          <w:szCs w:val="28"/>
          <w:lang w:val="en-GB"/>
        </w:rPr>
        <w:tab/>
      </w:r>
      <w:r w:rsidR="00BD4B24" w:rsidRPr="00A70A85">
        <w:rPr>
          <w:rFonts w:ascii="Arial" w:hAnsi="Arial" w:cs="Arial"/>
          <w:sz w:val="28"/>
          <w:szCs w:val="28"/>
        </w:rPr>
        <w:t>As the record presently stands it constitutes a gross irregularity in the proceedings which is exacerbated by two different sentences imposed for the same conviction</w:t>
      </w:r>
      <w:r w:rsidR="00027DAD" w:rsidRPr="00A70A85">
        <w:rPr>
          <w:rFonts w:ascii="Arial" w:hAnsi="Arial" w:cs="Arial"/>
          <w:sz w:val="28"/>
          <w:szCs w:val="28"/>
        </w:rPr>
        <w:t>,</w:t>
      </w:r>
      <w:r w:rsidR="00BD4B24" w:rsidRPr="00A70A85">
        <w:rPr>
          <w:rFonts w:ascii="Arial" w:hAnsi="Arial" w:cs="Arial"/>
          <w:sz w:val="28"/>
          <w:szCs w:val="28"/>
        </w:rPr>
        <w:t xml:space="preserve"> in circumstances where it cannot be established how this came about and what informed the change in sentence.</w:t>
      </w:r>
    </w:p>
    <w:p w14:paraId="583EC2D3" w14:textId="77777777" w:rsidR="00D71CB5" w:rsidRPr="00D71CB5" w:rsidRDefault="00D71CB5" w:rsidP="004858DB">
      <w:pPr>
        <w:pStyle w:val="ListParagraph"/>
        <w:spacing w:line="360" w:lineRule="auto"/>
        <w:rPr>
          <w:rFonts w:ascii="Arial" w:hAnsi="Arial" w:cs="Arial"/>
          <w:color w:val="000000"/>
          <w:sz w:val="28"/>
          <w:szCs w:val="28"/>
        </w:rPr>
      </w:pPr>
    </w:p>
    <w:p w14:paraId="19EFAD82" w14:textId="77777777" w:rsidR="00D71CB5" w:rsidRPr="00D71CB5" w:rsidRDefault="00D71CB5" w:rsidP="004858DB">
      <w:pPr>
        <w:pStyle w:val="ListParagraph"/>
        <w:spacing w:line="360" w:lineRule="auto"/>
        <w:rPr>
          <w:rFonts w:ascii="Arial" w:hAnsi="Arial" w:cs="Arial"/>
          <w:i/>
          <w:iCs/>
          <w:color w:val="000000"/>
        </w:rPr>
      </w:pPr>
    </w:p>
    <w:p w14:paraId="1BCE9E41" w14:textId="19FB4E0E" w:rsidR="006C32AA" w:rsidRPr="00A70A85" w:rsidRDefault="00A70A85" w:rsidP="00A70A85">
      <w:pPr>
        <w:spacing w:line="360" w:lineRule="auto"/>
        <w:ind w:left="709" w:hanging="709"/>
        <w:rPr>
          <w:rFonts w:ascii="Arial" w:hAnsi="Arial" w:cs="Arial"/>
          <w:i/>
          <w:iCs/>
          <w:color w:val="000000"/>
        </w:rPr>
      </w:pPr>
      <w:r w:rsidRPr="00D71CB5">
        <w:rPr>
          <w:rFonts w:ascii="Arial" w:hAnsi="Arial" w:cs="Arial"/>
          <w:sz w:val="28"/>
          <w:szCs w:val="28"/>
          <w:lang w:val="en-GB"/>
        </w:rPr>
        <w:t>[23]</w:t>
      </w:r>
      <w:r w:rsidRPr="00D71CB5">
        <w:rPr>
          <w:rFonts w:ascii="Arial" w:hAnsi="Arial" w:cs="Arial"/>
          <w:sz w:val="28"/>
          <w:szCs w:val="28"/>
          <w:lang w:val="en-GB"/>
        </w:rPr>
        <w:tab/>
      </w:r>
      <w:r w:rsidR="00BD4B24" w:rsidRPr="00A70A85">
        <w:rPr>
          <w:rFonts w:ascii="Arial" w:hAnsi="Arial" w:cs="Arial"/>
          <w:sz w:val="28"/>
          <w:szCs w:val="28"/>
        </w:rPr>
        <w:t>The irregularity is of such magnitude that it vitiates the proceedings to the extent that it stands to be reviewed and set aside.</w:t>
      </w:r>
      <w:r w:rsidR="00A60445" w:rsidRPr="00A70A85">
        <w:rPr>
          <w:rFonts w:ascii="Arial" w:hAnsi="Arial" w:cs="Arial"/>
          <w:sz w:val="28"/>
          <w:szCs w:val="28"/>
        </w:rPr>
        <w:t xml:space="preserve"> </w:t>
      </w:r>
    </w:p>
    <w:p w14:paraId="7B292D77" w14:textId="77777777" w:rsidR="00BD4B24" w:rsidRDefault="00BD4B24" w:rsidP="004858DB">
      <w:pPr>
        <w:pStyle w:val="ListParagraph"/>
        <w:spacing w:line="360" w:lineRule="auto"/>
        <w:rPr>
          <w:rFonts w:ascii="Arial" w:hAnsi="Arial" w:cs="Arial"/>
          <w:i/>
          <w:iCs/>
          <w:color w:val="000000"/>
        </w:rPr>
      </w:pPr>
    </w:p>
    <w:p w14:paraId="4A6EC257" w14:textId="77777777" w:rsidR="00000572" w:rsidRPr="00000572" w:rsidRDefault="00000572" w:rsidP="004858DB">
      <w:pPr>
        <w:pStyle w:val="ListParagraph"/>
        <w:spacing w:line="360" w:lineRule="auto"/>
        <w:rPr>
          <w:rFonts w:ascii="Arial" w:hAnsi="Arial" w:cs="Arial"/>
          <w:bCs/>
          <w:sz w:val="28"/>
          <w:szCs w:val="28"/>
          <w:lang w:val="en-ZA"/>
        </w:rPr>
      </w:pPr>
    </w:p>
    <w:p w14:paraId="0BDE9B9A" w14:textId="76411E7E" w:rsidR="00291C03" w:rsidRDefault="00291C03" w:rsidP="004858DB">
      <w:pPr>
        <w:spacing w:after="0" w:line="360" w:lineRule="auto"/>
        <w:rPr>
          <w:rFonts w:ascii="Arial" w:hAnsi="Arial" w:cs="Arial"/>
          <w:b/>
          <w:sz w:val="28"/>
          <w:szCs w:val="28"/>
          <w:u w:val="single"/>
        </w:rPr>
      </w:pPr>
      <w:r w:rsidRPr="00291C03">
        <w:rPr>
          <w:rFonts w:ascii="Arial" w:hAnsi="Arial" w:cs="Arial"/>
          <w:b/>
          <w:sz w:val="28"/>
          <w:szCs w:val="28"/>
          <w:u w:val="single"/>
        </w:rPr>
        <w:t>Order</w:t>
      </w:r>
    </w:p>
    <w:p w14:paraId="698AFD08" w14:textId="77777777" w:rsidR="00291C03" w:rsidRPr="00291C03" w:rsidRDefault="00291C03" w:rsidP="004858DB">
      <w:pPr>
        <w:spacing w:after="0" w:line="360" w:lineRule="auto"/>
        <w:rPr>
          <w:rFonts w:ascii="Arial" w:hAnsi="Arial" w:cs="Arial"/>
          <w:i/>
          <w:iCs/>
          <w:color w:val="000000"/>
          <w:sz w:val="24"/>
          <w:szCs w:val="24"/>
        </w:rPr>
      </w:pPr>
    </w:p>
    <w:p w14:paraId="7B34EFB7" w14:textId="60B45BBC" w:rsidR="009F1571" w:rsidRPr="00A70A85" w:rsidRDefault="00A70A85" w:rsidP="00A70A85">
      <w:pPr>
        <w:spacing w:line="360" w:lineRule="auto"/>
        <w:ind w:left="709" w:hanging="709"/>
        <w:rPr>
          <w:rFonts w:ascii="Arial" w:hAnsi="Arial" w:cs="Arial"/>
          <w:i/>
          <w:iCs/>
          <w:color w:val="000000"/>
        </w:rPr>
      </w:pPr>
      <w:r w:rsidRPr="00291C03">
        <w:rPr>
          <w:rFonts w:ascii="Arial" w:hAnsi="Arial" w:cs="Arial"/>
          <w:sz w:val="28"/>
          <w:szCs w:val="28"/>
          <w:lang w:val="en-GB"/>
        </w:rPr>
        <w:t>[24]</w:t>
      </w:r>
      <w:r w:rsidRPr="00291C03">
        <w:rPr>
          <w:rFonts w:ascii="Arial" w:hAnsi="Arial" w:cs="Arial"/>
          <w:sz w:val="28"/>
          <w:szCs w:val="28"/>
          <w:lang w:val="en-GB"/>
        </w:rPr>
        <w:tab/>
      </w:r>
      <w:r w:rsidR="00440EA7" w:rsidRPr="00A70A85">
        <w:rPr>
          <w:rFonts w:ascii="Arial" w:hAnsi="Arial" w:cs="Arial"/>
          <w:sz w:val="27"/>
          <w:szCs w:val="27"/>
          <w:shd w:val="clear" w:color="auto" w:fill="FFFFFF"/>
        </w:rPr>
        <w:t xml:space="preserve"> </w:t>
      </w:r>
      <w:r w:rsidR="009F1571" w:rsidRPr="00A70A85">
        <w:rPr>
          <w:rFonts w:ascii="Arial" w:hAnsi="Arial" w:cs="Arial"/>
          <w:color w:val="242121"/>
          <w:sz w:val="28"/>
          <w:szCs w:val="28"/>
        </w:rPr>
        <w:t>Consequently, the following order is made:</w:t>
      </w:r>
    </w:p>
    <w:p w14:paraId="38DD2FA6" w14:textId="77777777" w:rsidR="009F1571" w:rsidRDefault="009F1571" w:rsidP="004858DB">
      <w:pPr>
        <w:pStyle w:val="NormalWeb"/>
        <w:shd w:val="clear" w:color="auto" w:fill="FFFFFF"/>
        <w:spacing w:before="0" w:after="0" w:line="360" w:lineRule="auto"/>
        <w:jc w:val="both"/>
        <w:rPr>
          <w:rFonts w:ascii="Arial" w:hAnsi="Arial" w:cs="Arial"/>
          <w:b/>
          <w:bCs/>
          <w:color w:val="242121"/>
          <w:sz w:val="28"/>
          <w:szCs w:val="28"/>
        </w:rPr>
      </w:pPr>
    </w:p>
    <w:p w14:paraId="1924DA60" w14:textId="77777777" w:rsidR="00797824" w:rsidRDefault="000D1150" w:rsidP="004858DB">
      <w:pPr>
        <w:pStyle w:val="NormalWeb"/>
        <w:shd w:val="clear" w:color="auto" w:fill="FFFFFF"/>
        <w:spacing w:before="0" w:after="0" w:line="360" w:lineRule="auto"/>
        <w:jc w:val="both"/>
        <w:rPr>
          <w:rFonts w:ascii="Arial" w:hAnsi="Arial" w:cs="Arial"/>
          <w:b/>
          <w:sz w:val="28"/>
          <w:szCs w:val="28"/>
        </w:rPr>
      </w:pPr>
      <w:r>
        <w:rPr>
          <w:rFonts w:ascii="Arial" w:hAnsi="Arial" w:cs="Arial"/>
          <w:b/>
          <w:bCs/>
          <w:color w:val="242121"/>
          <w:sz w:val="28"/>
          <w:szCs w:val="28"/>
        </w:rPr>
        <w:t xml:space="preserve">          </w:t>
      </w:r>
    </w:p>
    <w:p w14:paraId="35DA5803" w14:textId="19FE9B9F" w:rsidR="00797824" w:rsidRPr="00D71CB5" w:rsidRDefault="00A70A85" w:rsidP="00A70A85">
      <w:pPr>
        <w:pStyle w:val="NormalWeb"/>
        <w:shd w:val="clear" w:color="auto" w:fill="FFFFFF"/>
        <w:spacing w:before="0" w:after="0" w:line="360" w:lineRule="auto"/>
        <w:ind w:left="1080" w:hanging="371"/>
        <w:rPr>
          <w:rFonts w:ascii="Arial" w:hAnsi="Arial" w:cs="Arial"/>
          <w:bCs/>
        </w:rPr>
      </w:pPr>
      <w:r w:rsidRPr="00D71CB5">
        <w:rPr>
          <w:rFonts w:ascii="Arial" w:hAnsi="Arial" w:cs="Arial"/>
          <w:bCs/>
          <w:sz w:val="28"/>
        </w:rPr>
        <w:t>1.</w:t>
      </w:r>
      <w:r w:rsidRPr="00D71CB5">
        <w:rPr>
          <w:rFonts w:ascii="Arial" w:hAnsi="Arial" w:cs="Arial"/>
          <w:bCs/>
          <w:sz w:val="28"/>
        </w:rPr>
        <w:tab/>
      </w:r>
      <w:r w:rsidR="00797824" w:rsidRPr="00797824">
        <w:rPr>
          <w:rFonts w:ascii="Arial" w:hAnsi="Arial" w:cs="Arial"/>
          <w:color w:val="242121"/>
          <w:sz w:val="28"/>
          <w:szCs w:val="28"/>
        </w:rPr>
        <w:t>The proceedings are not in accordance with justice and are reviewed</w:t>
      </w:r>
      <w:r w:rsidR="00797824">
        <w:rPr>
          <w:rFonts w:ascii="Arial" w:hAnsi="Arial" w:cs="Arial"/>
          <w:color w:val="242121"/>
          <w:sz w:val="28"/>
          <w:szCs w:val="28"/>
        </w:rPr>
        <w:t xml:space="preserve"> </w:t>
      </w:r>
      <w:r w:rsidR="00797824" w:rsidRPr="00797824">
        <w:rPr>
          <w:rFonts w:ascii="Arial" w:hAnsi="Arial" w:cs="Arial"/>
          <w:color w:val="242121"/>
          <w:sz w:val="28"/>
          <w:szCs w:val="28"/>
        </w:rPr>
        <w:t>and set aside.</w:t>
      </w:r>
    </w:p>
    <w:p w14:paraId="4618332A" w14:textId="77777777" w:rsidR="00D71CB5" w:rsidRPr="00797824" w:rsidRDefault="00D71CB5" w:rsidP="004858DB">
      <w:pPr>
        <w:pStyle w:val="NormalWeb"/>
        <w:shd w:val="clear" w:color="auto" w:fill="FFFFFF"/>
        <w:spacing w:before="0" w:after="0" w:line="360" w:lineRule="auto"/>
        <w:ind w:left="1080"/>
        <w:rPr>
          <w:rFonts w:ascii="Arial" w:hAnsi="Arial" w:cs="Arial"/>
          <w:bCs/>
        </w:rPr>
      </w:pPr>
    </w:p>
    <w:p w14:paraId="7B5D3135" w14:textId="2EDE1CAB" w:rsidR="005254D9" w:rsidRPr="004508F5" w:rsidRDefault="00A70A85" w:rsidP="00A70A85">
      <w:pPr>
        <w:pStyle w:val="NormalWeb"/>
        <w:shd w:val="clear" w:color="auto" w:fill="FFFFFF"/>
        <w:spacing w:before="0" w:after="0" w:line="360" w:lineRule="auto"/>
        <w:ind w:left="1080" w:hanging="371"/>
        <w:rPr>
          <w:rFonts w:ascii="Arial" w:hAnsi="Arial" w:cs="Arial"/>
          <w:b/>
        </w:rPr>
      </w:pPr>
      <w:r w:rsidRPr="004508F5">
        <w:rPr>
          <w:rFonts w:ascii="Arial" w:hAnsi="Arial" w:cs="Arial"/>
          <w:bCs/>
          <w:sz w:val="28"/>
        </w:rPr>
        <w:t>2.</w:t>
      </w:r>
      <w:r w:rsidRPr="004508F5">
        <w:rPr>
          <w:rFonts w:ascii="Arial" w:hAnsi="Arial" w:cs="Arial"/>
          <w:bCs/>
          <w:sz w:val="28"/>
        </w:rPr>
        <w:tab/>
      </w:r>
      <w:r w:rsidR="00797824" w:rsidRPr="00797824">
        <w:rPr>
          <w:rFonts w:ascii="Arial" w:hAnsi="Arial" w:cs="Arial"/>
          <w:color w:val="242121"/>
          <w:sz w:val="28"/>
          <w:szCs w:val="28"/>
        </w:rPr>
        <w:t>The conviction and sentence are set aside.</w:t>
      </w:r>
      <w:r w:rsidR="000D1150" w:rsidRPr="00797824">
        <w:rPr>
          <w:rFonts w:ascii="Arial" w:hAnsi="Arial" w:cs="Arial"/>
          <w:b/>
          <w:bCs/>
          <w:color w:val="242121"/>
          <w:sz w:val="28"/>
          <w:szCs w:val="28"/>
        </w:rPr>
        <w:t xml:space="preserve">  </w:t>
      </w:r>
    </w:p>
    <w:p w14:paraId="72471E8A" w14:textId="28BA53C8" w:rsidR="00572B9E" w:rsidRDefault="00572B9E" w:rsidP="004858DB">
      <w:pPr>
        <w:pStyle w:val="Textbody"/>
        <w:spacing w:after="0" w:line="360" w:lineRule="auto"/>
        <w:rPr>
          <w:rFonts w:ascii="Arial" w:eastAsia="Times New Roman" w:hAnsi="Arial" w:cs="Arial"/>
          <w:b/>
          <w:sz w:val="28"/>
          <w:szCs w:val="28"/>
          <w:lang w:val="en-ZA"/>
        </w:rPr>
      </w:pPr>
    </w:p>
    <w:p w14:paraId="6C7AD02C" w14:textId="3B932095" w:rsidR="00797824" w:rsidRPr="004508F5" w:rsidRDefault="00797824" w:rsidP="004858DB">
      <w:pPr>
        <w:pStyle w:val="Textbody"/>
        <w:spacing w:after="0" w:line="360" w:lineRule="auto"/>
        <w:rPr>
          <w:rFonts w:ascii="Arial" w:eastAsia="Times New Roman" w:hAnsi="Arial" w:cs="Arial"/>
          <w:b/>
          <w:sz w:val="28"/>
          <w:szCs w:val="28"/>
          <w:lang w:val="en-ZA"/>
        </w:rPr>
      </w:pPr>
      <w:bookmarkStart w:id="2" w:name="_GoBack"/>
      <w:bookmarkEnd w:id="2"/>
    </w:p>
    <w:p w14:paraId="2AD6225A" w14:textId="77777777" w:rsidR="007B31DB" w:rsidRPr="004508F5" w:rsidRDefault="007B31DB" w:rsidP="004858DB">
      <w:pPr>
        <w:pStyle w:val="Textbody"/>
        <w:spacing w:after="0" w:line="360" w:lineRule="auto"/>
        <w:rPr>
          <w:rFonts w:ascii="Arial" w:hAnsi="Arial" w:cs="Arial"/>
          <w:b/>
          <w:sz w:val="28"/>
          <w:szCs w:val="28"/>
        </w:rPr>
      </w:pPr>
      <w:r w:rsidRPr="004508F5">
        <w:rPr>
          <w:rFonts w:ascii="Arial" w:hAnsi="Arial" w:cs="Arial"/>
          <w:b/>
          <w:sz w:val="28"/>
          <w:szCs w:val="28"/>
        </w:rPr>
        <w:t>_______________________</w:t>
      </w:r>
    </w:p>
    <w:p w14:paraId="73F092C9" w14:textId="77777777" w:rsidR="007B31DB" w:rsidRPr="004508F5" w:rsidRDefault="007B31DB" w:rsidP="004858DB">
      <w:pPr>
        <w:pStyle w:val="Textbody"/>
        <w:spacing w:after="0" w:line="360" w:lineRule="auto"/>
        <w:rPr>
          <w:rFonts w:ascii="Arial" w:hAnsi="Arial" w:cs="Arial"/>
          <w:sz w:val="28"/>
          <w:szCs w:val="28"/>
        </w:rPr>
      </w:pPr>
      <w:r w:rsidRPr="004508F5">
        <w:rPr>
          <w:rFonts w:ascii="Arial" w:hAnsi="Arial" w:cs="Arial"/>
          <w:b/>
          <w:sz w:val="28"/>
          <w:szCs w:val="28"/>
        </w:rPr>
        <w:t>A H PETERSEN</w:t>
      </w:r>
    </w:p>
    <w:p w14:paraId="6EC90C1D" w14:textId="0692F1D0" w:rsidR="00491BFB" w:rsidRPr="004508F5" w:rsidRDefault="00000572" w:rsidP="004858DB">
      <w:pPr>
        <w:pStyle w:val="Textbody"/>
        <w:spacing w:after="0" w:line="360" w:lineRule="auto"/>
        <w:rPr>
          <w:rFonts w:ascii="Arial" w:hAnsi="Arial" w:cs="Arial"/>
          <w:sz w:val="28"/>
          <w:szCs w:val="28"/>
        </w:rPr>
      </w:pPr>
      <w:r>
        <w:rPr>
          <w:rFonts w:ascii="Arial" w:hAnsi="Arial" w:cs="Arial"/>
          <w:b/>
          <w:sz w:val="28"/>
          <w:szCs w:val="28"/>
        </w:rPr>
        <w:t xml:space="preserve">ACTING DEPUTY </w:t>
      </w:r>
      <w:r w:rsidR="007B31DB" w:rsidRPr="004508F5">
        <w:rPr>
          <w:rFonts w:ascii="Arial" w:hAnsi="Arial" w:cs="Arial"/>
          <w:b/>
          <w:sz w:val="28"/>
          <w:szCs w:val="28"/>
        </w:rPr>
        <w:t>JUDGE</w:t>
      </w:r>
      <w:r>
        <w:rPr>
          <w:rFonts w:ascii="Arial" w:hAnsi="Arial" w:cs="Arial"/>
          <w:b/>
          <w:sz w:val="28"/>
          <w:szCs w:val="28"/>
        </w:rPr>
        <w:t xml:space="preserve"> PRESIDENT</w:t>
      </w:r>
      <w:r w:rsidR="00920D95" w:rsidRPr="004508F5">
        <w:rPr>
          <w:rFonts w:ascii="Arial" w:hAnsi="Arial" w:cs="Arial"/>
          <w:b/>
          <w:sz w:val="28"/>
          <w:szCs w:val="28"/>
        </w:rPr>
        <w:t xml:space="preserve"> </w:t>
      </w:r>
      <w:r w:rsidR="007B31DB" w:rsidRPr="004508F5">
        <w:rPr>
          <w:rFonts w:ascii="Arial" w:hAnsi="Arial" w:cs="Arial"/>
          <w:b/>
          <w:sz w:val="28"/>
          <w:szCs w:val="28"/>
        </w:rPr>
        <w:t>OF THE HIGH COURT OF SOUTH AFRICA</w:t>
      </w:r>
      <w:r w:rsidR="00B80ED1" w:rsidRPr="004508F5">
        <w:rPr>
          <w:rFonts w:ascii="Arial" w:hAnsi="Arial" w:cs="Arial"/>
          <w:b/>
          <w:sz w:val="28"/>
          <w:szCs w:val="28"/>
        </w:rPr>
        <w:t xml:space="preserve">, </w:t>
      </w:r>
      <w:r w:rsidR="00491BFB" w:rsidRPr="004508F5">
        <w:rPr>
          <w:rFonts w:ascii="Arial" w:hAnsi="Arial" w:cs="Arial"/>
          <w:b/>
          <w:bCs/>
          <w:sz w:val="28"/>
          <w:szCs w:val="28"/>
        </w:rPr>
        <w:t>NORTH WEST DIVISION</w:t>
      </w:r>
      <w:r w:rsidR="00B80ED1" w:rsidRPr="004508F5">
        <w:rPr>
          <w:rFonts w:ascii="Arial" w:hAnsi="Arial" w:cs="Arial"/>
          <w:b/>
          <w:bCs/>
          <w:sz w:val="28"/>
          <w:szCs w:val="28"/>
        </w:rPr>
        <w:t xml:space="preserve">, </w:t>
      </w:r>
      <w:r w:rsidR="00491BFB" w:rsidRPr="004508F5">
        <w:rPr>
          <w:rFonts w:ascii="Arial" w:hAnsi="Arial" w:cs="Arial"/>
          <w:b/>
          <w:bCs/>
          <w:sz w:val="28"/>
          <w:szCs w:val="28"/>
        </w:rPr>
        <w:t>MAHIKENG</w:t>
      </w:r>
    </w:p>
    <w:p w14:paraId="736135B8" w14:textId="77777777" w:rsidR="001B4C06" w:rsidRDefault="001B4C06" w:rsidP="004858DB">
      <w:pPr>
        <w:pStyle w:val="Textbody"/>
        <w:spacing w:after="0" w:line="360" w:lineRule="auto"/>
        <w:rPr>
          <w:rFonts w:ascii="Arial" w:hAnsi="Arial" w:cs="Arial"/>
          <w:sz w:val="28"/>
          <w:szCs w:val="28"/>
        </w:rPr>
      </w:pPr>
    </w:p>
    <w:p w14:paraId="2FF854FC" w14:textId="77777777" w:rsidR="005254D9" w:rsidRPr="004508F5" w:rsidRDefault="005254D9" w:rsidP="004858DB">
      <w:pPr>
        <w:pStyle w:val="Textbody"/>
        <w:spacing w:after="0" w:line="360" w:lineRule="auto"/>
        <w:rPr>
          <w:rFonts w:ascii="Arial" w:hAnsi="Arial" w:cs="Arial"/>
          <w:sz w:val="28"/>
          <w:szCs w:val="28"/>
        </w:rPr>
      </w:pPr>
    </w:p>
    <w:p w14:paraId="09F909B7" w14:textId="465B82FE" w:rsidR="006A322B" w:rsidRPr="004508F5" w:rsidRDefault="00692833" w:rsidP="004858DB">
      <w:pPr>
        <w:pStyle w:val="Textbody"/>
        <w:spacing w:after="0" w:line="360" w:lineRule="auto"/>
        <w:rPr>
          <w:rFonts w:ascii="Arial" w:hAnsi="Arial" w:cs="Arial"/>
          <w:sz w:val="28"/>
          <w:szCs w:val="28"/>
        </w:rPr>
      </w:pPr>
      <w:r w:rsidRPr="004508F5">
        <w:rPr>
          <w:rFonts w:ascii="Arial" w:hAnsi="Arial" w:cs="Arial"/>
          <w:sz w:val="28"/>
          <w:szCs w:val="28"/>
        </w:rPr>
        <w:t>I agree</w:t>
      </w:r>
      <w:r w:rsidR="00491BFB" w:rsidRPr="004508F5">
        <w:rPr>
          <w:rFonts w:ascii="Arial" w:hAnsi="Arial" w:cs="Arial"/>
          <w:sz w:val="28"/>
          <w:szCs w:val="28"/>
        </w:rPr>
        <w:t>.</w:t>
      </w:r>
    </w:p>
    <w:p w14:paraId="5F2D1ADB" w14:textId="7E1447CF" w:rsidR="005254D9" w:rsidRDefault="005254D9" w:rsidP="004858DB">
      <w:pPr>
        <w:pStyle w:val="Textbody"/>
        <w:spacing w:after="0" w:line="360" w:lineRule="auto"/>
        <w:rPr>
          <w:rFonts w:ascii="Arial" w:hAnsi="Arial" w:cs="Arial"/>
          <w:noProof/>
          <w:sz w:val="28"/>
          <w:szCs w:val="28"/>
        </w:rPr>
      </w:pPr>
    </w:p>
    <w:p w14:paraId="6F96CEF6" w14:textId="5C4AA763" w:rsidR="00D71CB5" w:rsidRPr="004508F5" w:rsidRDefault="00D71CB5" w:rsidP="004858DB">
      <w:pPr>
        <w:pStyle w:val="Textbody"/>
        <w:spacing w:after="0" w:line="360" w:lineRule="auto"/>
        <w:rPr>
          <w:rFonts w:ascii="Arial" w:hAnsi="Arial" w:cs="Arial"/>
          <w:sz w:val="28"/>
          <w:szCs w:val="28"/>
        </w:rPr>
      </w:pPr>
    </w:p>
    <w:p w14:paraId="2FC0F974" w14:textId="4006176D" w:rsidR="007B31DB" w:rsidRPr="004508F5" w:rsidRDefault="007B31DB" w:rsidP="004858DB">
      <w:pPr>
        <w:pStyle w:val="Textbody"/>
        <w:spacing w:after="0" w:line="360" w:lineRule="auto"/>
        <w:rPr>
          <w:rFonts w:ascii="Arial" w:hAnsi="Arial" w:cs="Arial"/>
          <w:sz w:val="28"/>
          <w:szCs w:val="28"/>
        </w:rPr>
      </w:pPr>
      <w:r w:rsidRPr="004508F5">
        <w:rPr>
          <w:rFonts w:ascii="Arial" w:hAnsi="Arial" w:cs="Arial"/>
          <w:b/>
          <w:sz w:val="28"/>
          <w:szCs w:val="28"/>
        </w:rPr>
        <w:t>JUDGE</w:t>
      </w:r>
      <w:r w:rsidR="005254D9">
        <w:rPr>
          <w:rFonts w:ascii="Arial" w:hAnsi="Arial" w:cs="Arial"/>
          <w:b/>
          <w:sz w:val="28"/>
          <w:szCs w:val="28"/>
        </w:rPr>
        <w:t xml:space="preserve"> </w:t>
      </w:r>
      <w:r w:rsidRPr="004508F5">
        <w:rPr>
          <w:rFonts w:ascii="Arial" w:hAnsi="Arial" w:cs="Arial"/>
          <w:b/>
          <w:sz w:val="28"/>
          <w:szCs w:val="28"/>
        </w:rPr>
        <w:t>OF THE HIGH COURT OF SOUTH AFRICA</w:t>
      </w:r>
    </w:p>
    <w:p w14:paraId="3F857883" w14:textId="79385EF0" w:rsidR="002C6F6C" w:rsidRPr="004508F5" w:rsidRDefault="00491BFB" w:rsidP="004858DB">
      <w:pPr>
        <w:pStyle w:val="Textbody"/>
        <w:spacing w:after="0" w:line="360" w:lineRule="auto"/>
        <w:rPr>
          <w:rFonts w:ascii="Arial" w:hAnsi="Arial" w:cs="Arial"/>
          <w:sz w:val="28"/>
          <w:szCs w:val="28"/>
        </w:rPr>
      </w:pPr>
      <w:r w:rsidRPr="004508F5">
        <w:rPr>
          <w:rFonts w:ascii="Arial" w:hAnsi="Arial" w:cs="Arial"/>
          <w:b/>
          <w:bCs/>
          <w:sz w:val="28"/>
          <w:szCs w:val="28"/>
        </w:rPr>
        <w:t>NORTH WEST DIVISION</w:t>
      </w:r>
      <w:r w:rsidR="00B80ED1" w:rsidRPr="004508F5">
        <w:rPr>
          <w:rFonts w:ascii="Arial" w:hAnsi="Arial" w:cs="Arial"/>
          <w:b/>
          <w:bCs/>
          <w:sz w:val="28"/>
          <w:szCs w:val="28"/>
        </w:rPr>
        <w:t xml:space="preserve">, </w:t>
      </w:r>
      <w:r w:rsidRPr="004508F5">
        <w:rPr>
          <w:rFonts w:ascii="Arial" w:hAnsi="Arial" w:cs="Arial"/>
          <w:b/>
          <w:bCs/>
          <w:sz w:val="28"/>
          <w:szCs w:val="28"/>
        </w:rPr>
        <w:t>MAHIKENG</w:t>
      </w:r>
      <w:r w:rsidR="007B31DB" w:rsidRPr="004508F5">
        <w:rPr>
          <w:rFonts w:ascii="Arial" w:hAnsi="Arial" w:cs="Arial"/>
          <w:b/>
          <w:sz w:val="28"/>
          <w:szCs w:val="28"/>
        </w:rPr>
        <w:t xml:space="preserve"> </w:t>
      </w:r>
    </w:p>
    <w:sectPr w:rsidR="002C6F6C" w:rsidRPr="004508F5" w:rsidSect="00204FB6">
      <w:footerReference w:type="default" r:id="rId22"/>
      <w:pgSz w:w="11906" w:h="16838"/>
      <w:pgMar w:top="1440" w:right="1106" w:bottom="144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0C20F" w14:textId="77777777" w:rsidR="00076AFE" w:rsidRDefault="00076AFE" w:rsidP="00961033">
      <w:pPr>
        <w:spacing w:after="0" w:line="240" w:lineRule="auto"/>
      </w:pPr>
      <w:r>
        <w:separator/>
      </w:r>
    </w:p>
  </w:endnote>
  <w:endnote w:type="continuationSeparator" w:id="0">
    <w:p w14:paraId="4D0E51A0" w14:textId="77777777" w:rsidR="00076AFE" w:rsidRDefault="00076AFE" w:rsidP="00961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35E21" w14:textId="520E922A" w:rsidR="002B1EDB" w:rsidRDefault="002B1EDB">
    <w:pPr>
      <w:pStyle w:val="Footer"/>
      <w:jc w:val="right"/>
    </w:pPr>
    <w:r>
      <w:fldChar w:fldCharType="begin"/>
    </w:r>
    <w:r>
      <w:instrText xml:space="preserve"> PAGE   \* MERGEFORMAT </w:instrText>
    </w:r>
    <w:r>
      <w:fldChar w:fldCharType="separate"/>
    </w:r>
    <w:r w:rsidR="003A3C6D">
      <w:rPr>
        <w:noProof/>
      </w:rPr>
      <w:t>15</w:t>
    </w:r>
    <w:r>
      <w:fldChar w:fldCharType="end"/>
    </w:r>
  </w:p>
  <w:p w14:paraId="477ED38E" w14:textId="77777777" w:rsidR="002B1EDB" w:rsidRDefault="002B1ED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BC8E8" w14:textId="77777777" w:rsidR="00076AFE" w:rsidRDefault="00076AFE" w:rsidP="00961033">
      <w:pPr>
        <w:spacing w:after="0" w:line="240" w:lineRule="auto"/>
      </w:pPr>
      <w:r>
        <w:separator/>
      </w:r>
    </w:p>
  </w:footnote>
  <w:footnote w:type="continuationSeparator" w:id="0">
    <w:p w14:paraId="35E0466A" w14:textId="77777777" w:rsidR="00076AFE" w:rsidRDefault="00076AFE" w:rsidP="009610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CQjMLI0sjA0sjYwMjQyUdpeDU4uLM/DyQApNaAJ6rbp0sAAAA"/>
    <w:docVar w:name="dgnword-docGUID" w:val="{1644C610-0B06-432C-A82D-710D02FB3DB5}"/>
    <w:docVar w:name="dgnword-eventsink" w:val="193215632"/>
  </w:docVars>
  <w:rsids>
    <w:rsidRoot w:val="0022186D"/>
    <w:rsid w:val="0000008C"/>
    <w:rsid w:val="00000240"/>
    <w:rsid w:val="00000572"/>
    <w:rsid w:val="00001248"/>
    <w:rsid w:val="00001D7F"/>
    <w:rsid w:val="000025DE"/>
    <w:rsid w:val="00002F77"/>
    <w:rsid w:val="000032FE"/>
    <w:rsid w:val="00003CFF"/>
    <w:rsid w:val="00004301"/>
    <w:rsid w:val="00004C69"/>
    <w:rsid w:val="0000631B"/>
    <w:rsid w:val="000065F0"/>
    <w:rsid w:val="000066AD"/>
    <w:rsid w:val="000067A6"/>
    <w:rsid w:val="00006D86"/>
    <w:rsid w:val="00007BBA"/>
    <w:rsid w:val="00007E76"/>
    <w:rsid w:val="00010471"/>
    <w:rsid w:val="00011A39"/>
    <w:rsid w:val="0001284C"/>
    <w:rsid w:val="00014484"/>
    <w:rsid w:val="0001522B"/>
    <w:rsid w:val="000155F8"/>
    <w:rsid w:val="00016416"/>
    <w:rsid w:val="00016D5F"/>
    <w:rsid w:val="000176BB"/>
    <w:rsid w:val="00017A17"/>
    <w:rsid w:val="00020372"/>
    <w:rsid w:val="000209E0"/>
    <w:rsid w:val="00021461"/>
    <w:rsid w:val="00022123"/>
    <w:rsid w:val="00022367"/>
    <w:rsid w:val="0002237C"/>
    <w:rsid w:val="00023202"/>
    <w:rsid w:val="00024CD6"/>
    <w:rsid w:val="00025010"/>
    <w:rsid w:val="00026200"/>
    <w:rsid w:val="00026E84"/>
    <w:rsid w:val="00027317"/>
    <w:rsid w:val="00027DAD"/>
    <w:rsid w:val="0003124B"/>
    <w:rsid w:val="000316A7"/>
    <w:rsid w:val="00032431"/>
    <w:rsid w:val="0003245A"/>
    <w:rsid w:val="000324B7"/>
    <w:rsid w:val="0003276F"/>
    <w:rsid w:val="00033879"/>
    <w:rsid w:val="00033C18"/>
    <w:rsid w:val="00034188"/>
    <w:rsid w:val="000346D4"/>
    <w:rsid w:val="00034E17"/>
    <w:rsid w:val="00035D39"/>
    <w:rsid w:val="00035F34"/>
    <w:rsid w:val="000361EB"/>
    <w:rsid w:val="00037FE1"/>
    <w:rsid w:val="00040560"/>
    <w:rsid w:val="000407AB"/>
    <w:rsid w:val="00040976"/>
    <w:rsid w:val="000418CD"/>
    <w:rsid w:val="00043F5D"/>
    <w:rsid w:val="00043F87"/>
    <w:rsid w:val="00044BBF"/>
    <w:rsid w:val="00044F3F"/>
    <w:rsid w:val="00045A0B"/>
    <w:rsid w:val="00045EF5"/>
    <w:rsid w:val="000465D3"/>
    <w:rsid w:val="000466EB"/>
    <w:rsid w:val="00046746"/>
    <w:rsid w:val="000468A1"/>
    <w:rsid w:val="00046973"/>
    <w:rsid w:val="00047006"/>
    <w:rsid w:val="000477CD"/>
    <w:rsid w:val="00050A03"/>
    <w:rsid w:val="000511CB"/>
    <w:rsid w:val="00052048"/>
    <w:rsid w:val="0005215A"/>
    <w:rsid w:val="00052796"/>
    <w:rsid w:val="000529C9"/>
    <w:rsid w:val="00052D89"/>
    <w:rsid w:val="0005376B"/>
    <w:rsid w:val="00053AFF"/>
    <w:rsid w:val="0005425C"/>
    <w:rsid w:val="00054403"/>
    <w:rsid w:val="0005579B"/>
    <w:rsid w:val="00055C7B"/>
    <w:rsid w:val="000560C5"/>
    <w:rsid w:val="000561B7"/>
    <w:rsid w:val="000564A1"/>
    <w:rsid w:val="000568FD"/>
    <w:rsid w:val="000575B8"/>
    <w:rsid w:val="0006058D"/>
    <w:rsid w:val="00060DC7"/>
    <w:rsid w:val="0006124C"/>
    <w:rsid w:val="0006405B"/>
    <w:rsid w:val="00064241"/>
    <w:rsid w:val="000642A1"/>
    <w:rsid w:val="00064948"/>
    <w:rsid w:val="000654B5"/>
    <w:rsid w:val="000655CB"/>
    <w:rsid w:val="00065737"/>
    <w:rsid w:val="00065E5F"/>
    <w:rsid w:val="000664B2"/>
    <w:rsid w:val="000670AE"/>
    <w:rsid w:val="00067592"/>
    <w:rsid w:val="00067754"/>
    <w:rsid w:val="00070489"/>
    <w:rsid w:val="00072083"/>
    <w:rsid w:val="000725AD"/>
    <w:rsid w:val="000726F3"/>
    <w:rsid w:val="0007288C"/>
    <w:rsid w:val="00074DC9"/>
    <w:rsid w:val="00074EC7"/>
    <w:rsid w:val="0007549E"/>
    <w:rsid w:val="000767CF"/>
    <w:rsid w:val="000767F7"/>
    <w:rsid w:val="00076AFE"/>
    <w:rsid w:val="000773F2"/>
    <w:rsid w:val="0007778B"/>
    <w:rsid w:val="000802E0"/>
    <w:rsid w:val="00081904"/>
    <w:rsid w:val="00081CD3"/>
    <w:rsid w:val="00082F3C"/>
    <w:rsid w:val="00084341"/>
    <w:rsid w:val="0008478B"/>
    <w:rsid w:val="00084FD2"/>
    <w:rsid w:val="000859E3"/>
    <w:rsid w:val="00086206"/>
    <w:rsid w:val="000867FB"/>
    <w:rsid w:val="000869E5"/>
    <w:rsid w:val="000872DF"/>
    <w:rsid w:val="0008775E"/>
    <w:rsid w:val="00091DF7"/>
    <w:rsid w:val="000922B6"/>
    <w:rsid w:val="00092403"/>
    <w:rsid w:val="000925C8"/>
    <w:rsid w:val="00092CC6"/>
    <w:rsid w:val="00094039"/>
    <w:rsid w:val="000943D4"/>
    <w:rsid w:val="00094BBD"/>
    <w:rsid w:val="00094FC9"/>
    <w:rsid w:val="00096238"/>
    <w:rsid w:val="00096A71"/>
    <w:rsid w:val="00097481"/>
    <w:rsid w:val="00097AF6"/>
    <w:rsid w:val="000A050B"/>
    <w:rsid w:val="000A05F2"/>
    <w:rsid w:val="000A49DB"/>
    <w:rsid w:val="000A59EE"/>
    <w:rsid w:val="000A62D1"/>
    <w:rsid w:val="000A6FE8"/>
    <w:rsid w:val="000A79FD"/>
    <w:rsid w:val="000B124C"/>
    <w:rsid w:val="000B18F1"/>
    <w:rsid w:val="000B212A"/>
    <w:rsid w:val="000B21FC"/>
    <w:rsid w:val="000B2BBD"/>
    <w:rsid w:val="000B2DA5"/>
    <w:rsid w:val="000B31E0"/>
    <w:rsid w:val="000B3340"/>
    <w:rsid w:val="000B41D5"/>
    <w:rsid w:val="000B4A6E"/>
    <w:rsid w:val="000B5C33"/>
    <w:rsid w:val="000B6C28"/>
    <w:rsid w:val="000C03B2"/>
    <w:rsid w:val="000C0618"/>
    <w:rsid w:val="000C0EFF"/>
    <w:rsid w:val="000C12A9"/>
    <w:rsid w:val="000C1363"/>
    <w:rsid w:val="000C1A84"/>
    <w:rsid w:val="000C248A"/>
    <w:rsid w:val="000C447F"/>
    <w:rsid w:val="000C4562"/>
    <w:rsid w:val="000C4C80"/>
    <w:rsid w:val="000C4F64"/>
    <w:rsid w:val="000C5261"/>
    <w:rsid w:val="000C5729"/>
    <w:rsid w:val="000C5A9C"/>
    <w:rsid w:val="000C5DA3"/>
    <w:rsid w:val="000C7360"/>
    <w:rsid w:val="000C765D"/>
    <w:rsid w:val="000C7ADA"/>
    <w:rsid w:val="000D0339"/>
    <w:rsid w:val="000D07C0"/>
    <w:rsid w:val="000D0BB9"/>
    <w:rsid w:val="000D0F91"/>
    <w:rsid w:val="000D1150"/>
    <w:rsid w:val="000D1492"/>
    <w:rsid w:val="000D1FE6"/>
    <w:rsid w:val="000D233F"/>
    <w:rsid w:val="000D2469"/>
    <w:rsid w:val="000D26DD"/>
    <w:rsid w:val="000D26FF"/>
    <w:rsid w:val="000D2EA8"/>
    <w:rsid w:val="000D2EE2"/>
    <w:rsid w:val="000D3463"/>
    <w:rsid w:val="000D3DE2"/>
    <w:rsid w:val="000D3FF3"/>
    <w:rsid w:val="000D4103"/>
    <w:rsid w:val="000D4A2D"/>
    <w:rsid w:val="000D4E86"/>
    <w:rsid w:val="000D5064"/>
    <w:rsid w:val="000D5C1E"/>
    <w:rsid w:val="000E068C"/>
    <w:rsid w:val="000E07C7"/>
    <w:rsid w:val="000E1A88"/>
    <w:rsid w:val="000E2B81"/>
    <w:rsid w:val="000E2F80"/>
    <w:rsid w:val="000E3191"/>
    <w:rsid w:val="000E379D"/>
    <w:rsid w:val="000E38B2"/>
    <w:rsid w:val="000E4DFF"/>
    <w:rsid w:val="000E5882"/>
    <w:rsid w:val="000E67D2"/>
    <w:rsid w:val="000E7676"/>
    <w:rsid w:val="000F0902"/>
    <w:rsid w:val="000F098A"/>
    <w:rsid w:val="000F0A15"/>
    <w:rsid w:val="000F1CCD"/>
    <w:rsid w:val="000F3076"/>
    <w:rsid w:val="000F30B0"/>
    <w:rsid w:val="000F3210"/>
    <w:rsid w:val="000F3292"/>
    <w:rsid w:val="000F39F1"/>
    <w:rsid w:val="000F3C39"/>
    <w:rsid w:val="000F4B31"/>
    <w:rsid w:val="000F53E9"/>
    <w:rsid w:val="000F5DC2"/>
    <w:rsid w:val="000F6188"/>
    <w:rsid w:val="000F6565"/>
    <w:rsid w:val="000F6626"/>
    <w:rsid w:val="000F667C"/>
    <w:rsid w:val="000F67A0"/>
    <w:rsid w:val="000F69E6"/>
    <w:rsid w:val="000F74AF"/>
    <w:rsid w:val="000F7531"/>
    <w:rsid w:val="000F75F4"/>
    <w:rsid w:val="000F7C88"/>
    <w:rsid w:val="000F7F98"/>
    <w:rsid w:val="001003D2"/>
    <w:rsid w:val="00100574"/>
    <w:rsid w:val="00100BA6"/>
    <w:rsid w:val="00100D5E"/>
    <w:rsid w:val="0010141D"/>
    <w:rsid w:val="00102BB7"/>
    <w:rsid w:val="00103FDA"/>
    <w:rsid w:val="0010458A"/>
    <w:rsid w:val="00104644"/>
    <w:rsid w:val="00104A0C"/>
    <w:rsid w:val="00104B98"/>
    <w:rsid w:val="00104C9B"/>
    <w:rsid w:val="00104D1B"/>
    <w:rsid w:val="00105D38"/>
    <w:rsid w:val="00106509"/>
    <w:rsid w:val="001077C4"/>
    <w:rsid w:val="00107B4B"/>
    <w:rsid w:val="0011003D"/>
    <w:rsid w:val="0011085A"/>
    <w:rsid w:val="00110B39"/>
    <w:rsid w:val="001128D8"/>
    <w:rsid w:val="00112B5D"/>
    <w:rsid w:val="00113890"/>
    <w:rsid w:val="00113B12"/>
    <w:rsid w:val="00114B14"/>
    <w:rsid w:val="00116924"/>
    <w:rsid w:val="00116AF6"/>
    <w:rsid w:val="00117424"/>
    <w:rsid w:val="001178EC"/>
    <w:rsid w:val="00120A9B"/>
    <w:rsid w:val="00120E7B"/>
    <w:rsid w:val="00121D70"/>
    <w:rsid w:val="00122042"/>
    <w:rsid w:val="00122548"/>
    <w:rsid w:val="001231F9"/>
    <w:rsid w:val="001236F4"/>
    <w:rsid w:val="00123844"/>
    <w:rsid w:val="00124373"/>
    <w:rsid w:val="00124554"/>
    <w:rsid w:val="00124615"/>
    <w:rsid w:val="00125613"/>
    <w:rsid w:val="0012585B"/>
    <w:rsid w:val="0012616B"/>
    <w:rsid w:val="001264B7"/>
    <w:rsid w:val="00126673"/>
    <w:rsid w:val="00126DC1"/>
    <w:rsid w:val="00126E38"/>
    <w:rsid w:val="001279BA"/>
    <w:rsid w:val="00127D5B"/>
    <w:rsid w:val="00127FD7"/>
    <w:rsid w:val="00130F9B"/>
    <w:rsid w:val="001313A6"/>
    <w:rsid w:val="0013298E"/>
    <w:rsid w:val="00133393"/>
    <w:rsid w:val="001344F8"/>
    <w:rsid w:val="0013453A"/>
    <w:rsid w:val="001346D3"/>
    <w:rsid w:val="00135032"/>
    <w:rsid w:val="001353AD"/>
    <w:rsid w:val="00135C1B"/>
    <w:rsid w:val="00137290"/>
    <w:rsid w:val="00137E83"/>
    <w:rsid w:val="00140702"/>
    <w:rsid w:val="0014120C"/>
    <w:rsid w:val="00141889"/>
    <w:rsid w:val="001429B3"/>
    <w:rsid w:val="00143630"/>
    <w:rsid w:val="0014386C"/>
    <w:rsid w:val="00143E29"/>
    <w:rsid w:val="0014574E"/>
    <w:rsid w:val="0014576A"/>
    <w:rsid w:val="00146069"/>
    <w:rsid w:val="00146075"/>
    <w:rsid w:val="0014672F"/>
    <w:rsid w:val="00146B54"/>
    <w:rsid w:val="00147725"/>
    <w:rsid w:val="00150846"/>
    <w:rsid w:val="0015090E"/>
    <w:rsid w:val="00150BC1"/>
    <w:rsid w:val="00150C07"/>
    <w:rsid w:val="00150DA5"/>
    <w:rsid w:val="00150DE9"/>
    <w:rsid w:val="001517F6"/>
    <w:rsid w:val="001518EF"/>
    <w:rsid w:val="001527E5"/>
    <w:rsid w:val="00152DC9"/>
    <w:rsid w:val="00152EFF"/>
    <w:rsid w:val="0015329C"/>
    <w:rsid w:val="0015348A"/>
    <w:rsid w:val="0015407C"/>
    <w:rsid w:val="00155D75"/>
    <w:rsid w:val="00156C1E"/>
    <w:rsid w:val="0015721F"/>
    <w:rsid w:val="001572A6"/>
    <w:rsid w:val="00157309"/>
    <w:rsid w:val="001602E5"/>
    <w:rsid w:val="00160B32"/>
    <w:rsid w:val="00160DD7"/>
    <w:rsid w:val="00160E71"/>
    <w:rsid w:val="0016158D"/>
    <w:rsid w:val="00161B56"/>
    <w:rsid w:val="00161C43"/>
    <w:rsid w:val="0016385F"/>
    <w:rsid w:val="001644FB"/>
    <w:rsid w:val="0016547F"/>
    <w:rsid w:val="001655DD"/>
    <w:rsid w:val="00166445"/>
    <w:rsid w:val="00166509"/>
    <w:rsid w:val="00166A2C"/>
    <w:rsid w:val="0016722E"/>
    <w:rsid w:val="00167257"/>
    <w:rsid w:val="00167CE1"/>
    <w:rsid w:val="001701C7"/>
    <w:rsid w:val="001715F5"/>
    <w:rsid w:val="00171A5F"/>
    <w:rsid w:val="00171C5D"/>
    <w:rsid w:val="001722E2"/>
    <w:rsid w:val="001726CD"/>
    <w:rsid w:val="0017291A"/>
    <w:rsid w:val="00172BD8"/>
    <w:rsid w:val="00173A74"/>
    <w:rsid w:val="00173FEC"/>
    <w:rsid w:val="0017459D"/>
    <w:rsid w:val="00176AA3"/>
    <w:rsid w:val="001770B1"/>
    <w:rsid w:val="00181435"/>
    <w:rsid w:val="001815E7"/>
    <w:rsid w:val="0018170D"/>
    <w:rsid w:val="001823B1"/>
    <w:rsid w:val="001826D6"/>
    <w:rsid w:val="00182F4C"/>
    <w:rsid w:val="0018398B"/>
    <w:rsid w:val="001846DB"/>
    <w:rsid w:val="00184B68"/>
    <w:rsid w:val="001851C3"/>
    <w:rsid w:val="001865EB"/>
    <w:rsid w:val="001870C8"/>
    <w:rsid w:val="00187A5D"/>
    <w:rsid w:val="00187D33"/>
    <w:rsid w:val="00190BE6"/>
    <w:rsid w:val="00190CCF"/>
    <w:rsid w:val="001910FF"/>
    <w:rsid w:val="00191D4B"/>
    <w:rsid w:val="00192959"/>
    <w:rsid w:val="00193D18"/>
    <w:rsid w:val="00195444"/>
    <w:rsid w:val="001954C8"/>
    <w:rsid w:val="00195F5D"/>
    <w:rsid w:val="00196684"/>
    <w:rsid w:val="00196BA8"/>
    <w:rsid w:val="0019736E"/>
    <w:rsid w:val="00197702"/>
    <w:rsid w:val="00197781"/>
    <w:rsid w:val="00197884"/>
    <w:rsid w:val="001A0231"/>
    <w:rsid w:val="001A1BDF"/>
    <w:rsid w:val="001A2B9A"/>
    <w:rsid w:val="001A2EA1"/>
    <w:rsid w:val="001A4A57"/>
    <w:rsid w:val="001A4B14"/>
    <w:rsid w:val="001A551F"/>
    <w:rsid w:val="001B01E9"/>
    <w:rsid w:val="001B0693"/>
    <w:rsid w:val="001B0AA0"/>
    <w:rsid w:val="001B1130"/>
    <w:rsid w:val="001B157E"/>
    <w:rsid w:val="001B1E84"/>
    <w:rsid w:val="001B1EC0"/>
    <w:rsid w:val="001B290D"/>
    <w:rsid w:val="001B2B8C"/>
    <w:rsid w:val="001B37DD"/>
    <w:rsid w:val="001B4AD6"/>
    <w:rsid w:val="001B4C06"/>
    <w:rsid w:val="001B4DB3"/>
    <w:rsid w:val="001B51AD"/>
    <w:rsid w:val="001B62A1"/>
    <w:rsid w:val="001B7148"/>
    <w:rsid w:val="001C1EB9"/>
    <w:rsid w:val="001C1FD4"/>
    <w:rsid w:val="001C2216"/>
    <w:rsid w:val="001C3041"/>
    <w:rsid w:val="001C362F"/>
    <w:rsid w:val="001C3B5D"/>
    <w:rsid w:val="001C3D4F"/>
    <w:rsid w:val="001C420F"/>
    <w:rsid w:val="001C46BB"/>
    <w:rsid w:val="001C47E7"/>
    <w:rsid w:val="001C52B8"/>
    <w:rsid w:val="001C560F"/>
    <w:rsid w:val="001C647F"/>
    <w:rsid w:val="001C674E"/>
    <w:rsid w:val="001C6BB3"/>
    <w:rsid w:val="001C7619"/>
    <w:rsid w:val="001D0048"/>
    <w:rsid w:val="001D0324"/>
    <w:rsid w:val="001D0CFF"/>
    <w:rsid w:val="001D1261"/>
    <w:rsid w:val="001D13C3"/>
    <w:rsid w:val="001D18AC"/>
    <w:rsid w:val="001D1949"/>
    <w:rsid w:val="001D339C"/>
    <w:rsid w:val="001D392A"/>
    <w:rsid w:val="001D42E8"/>
    <w:rsid w:val="001D4BDE"/>
    <w:rsid w:val="001D5794"/>
    <w:rsid w:val="001D6912"/>
    <w:rsid w:val="001D727A"/>
    <w:rsid w:val="001D72D6"/>
    <w:rsid w:val="001D7C9A"/>
    <w:rsid w:val="001E1867"/>
    <w:rsid w:val="001E23D3"/>
    <w:rsid w:val="001E3745"/>
    <w:rsid w:val="001E3C20"/>
    <w:rsid w:val="001E51DA"/>
    <w:rsid w:val="001E53DE"/>
    <w:rsid w:val="001E5F5A"/>
    <w:rsid w:val="001E632A"/>
    <w:rsid w:val="001E72DD"/>
    <w:rsid w:val="001E7900"/>
    <w:rsid w:val="001F00C8"/>
    <w:rsid w:val="001F0809"/>
    <w:rsid w:val="001F0A8E"/>
    <w:rsid w:val="001F19FA"/>
    <w:rsid w:val="001F1EDC"/>
    <w:rsid w:val="001F20C6"/>
    <w:rsid w:val="001F2426"/>
    <w:rsid w:val="001F2FB1"/>
    <w:rsid w:val="001F3D94"/>
    <w:rsid w:val="001F464C"/>
    <w:rsid w:val="001F5192"/>
    <w:rsid w:val="001F5A45"/>
    <w:rsid w:val="001F6998"/>
    <w:rsid w:val="001F7C1E"/>
    <w:rsid w:val="00202083"/>
    <w:rsid w:val="00202AFC"/>
    <w:rsid w:val="00203337"/>
    <w:rsid w:val="002033BF"/>
    <w:rsid w:val="00204698"/>
    <w:rsid w:val="00204C60"/>
    <w:rsid w:val="00204FB6"/>
    <w:rsid w:val="00204FEB"/>
    <w:rsid w:val="002055EF"/>
    <w:rsid w:val="00206106"/>
    <w:rsid w:val="002061C4"/>
    <w:rsid w:val="00206338"/>
    <w:rsid w:val="002068FA"/>
    <w:rsid w:val="00206E9F"/>
    <w:rsid w:val="0021009B"/>
    <w:rsid w:val="002103AD"/>
    <w:rsid w:val="00210754"/>
    <w:rsid w:val="00210DB0"/>
    <w:rsid w:val="00211259"/>
    <w:rsid w:val="00211661"/>
    <w:rsid w:val="00211BB0"/>
    <w:rsid w:val="00211C1C"/>
    <w:rsid w:val="00211DEB"/>
    <w:rsid w:val="00212215"/>
    <w:rsid w:val="00213861"/>
    <w:rsid w:val="0021476F"/>
    <w:rsid w:val="00214CBF"/>
    <w:rsid w:val="002151F2"/>
    <w:rsid w:val="002154F3"/>
    <w:rsid w:val="00215B9C"/>
    <w:rsid w:val="00215C2B"/>
    <w:rsid w:val="00216816"/>
    <w:rsid w:val="0021731F"/>
    <w:rsid w:val="00217571"/>
    <w:rsid w:val="00217DC1"/>
    <w:rsid w:val="00220013"/>
    <w:rsid w:val="0022111D"/>
    <w:rsid w:val="0022186D"/>
    <w:rsid w:val="0022208E"/>
    <w:rsid w:val="002221B4"/>
    <w:rsid w:val="00222B62"/>
    <w:rsid w:val="00223D60"/>
    <w:rsid w:val="002248DE"/>
    <w:rsid w:val="00224D99"/>
    <w:rsid w:val="00225273"/>
    <w:rsid w:val="00225344"/>
    <w:rsid w:val="00225AB5"/>
    <w:rsid w:val="00225B31"/>
    <w:rsid w:val="00225B7D"/>
    <w:rsid w:val="00225BAD"/>
    <w:rsid w:val="002261DD"/>
    <w:rsid w:val="0023154F"/>
    <w:rsid w:val="00231B04"/>
    <w:rsid w:val="0023251D"/>
    <w:rsid w:val="0023292C"/>
    <w:rsid w:val="002329B5"/>
    <w:rsid w:val="00232C54"/>
    <w:rsid w:val="0023333A"/>
    <w:rsid w:val="002337A4"/>
    <w:rsid w:val="00233B87"/>
    <w:rsid w:val="00235711"/>
    <w:rsid w:val="00235EE8"/>
    <w:rsid w:val="00236A55"/>
    <w:rsid w:val="00237111"/>
    <w:rsid w:val="0023735D"/>
    <w:rsid w:val="00237453"/>
    <w:rsid w:val="00237B4B"/>
    <w:rsid w:val="002416D5"/>
    <w:rsid w:val="00241738"/>
    <w:rsid w:val="00241DE0"/>
    <w:rsid w:val="002427C4"/>
    <w:rsid w:val="002427FC"/>
    <w:rsid w:val="00242BDD"/>
    <w:rsid w:val="00243233"/>
    <w:rsid w:val="00243799"/>
    <w:rsid w:val="00243841"/>
    <w:rsid w:val="00244A0D"/>
    <w:rsid w:val="00244CA3"/>
    <w:rsid w:val="00245313"/>
    <w:rsid w:val="00245394"/>
    <w:rsid w:val="002457A1"/>
    <w:rsid w:val="00250D46"/>
    <w:rsid w:val="00251073"/>
    <w:rsid w:val="00251165"/>
    <w:rsid w:val="002513A0"/>
    <w:rsid w:val="002515AC"/>
    <w:rsid w:val="0025191D"/>
    <w:rsid w:val="0025386E"/>
    <w:rsid w:val="00253B31"/>
    <w:rsid w:val="00253FC6"/>
    <w:rsid w:val="002543C2"/>
    <w:rsid w:val="00254600"/>
    <w:rsid w:val="002561DD"/>
    <w:rsid w:val="00256ED5"/>
    <w:rsid w:val="00257596"/>
    <w:rsid w:val="00257A9F"/>
    <w:rsid w:val="00257BAE"/>
    <w:rsid w:val="00257E64"/>
    <w:rsid w:val="00257EBC"/>
    <w:rsid w:val="002612FF"/>
    <w:rsid w:val="0026173E"/>
    <w:rsid w:val="0026213B"/>
    <w:rsid w:val="00262415"/>
    <w:rsid w:val="0026251B"/>
    <w:rsid w:val="00262902"/>
    <w:rsid w:val="002629BB"/>
    <w:rsid w:val="00262ABB"/>
    <w:rsid w:val="0026301E"/>
    <w:rsid w:val="00263FAD"/>
    <w:rsid w:val="00264247"/>
    <w:rsid w:val="00264A95"/>
    <w:rsid w:val="0026546B"/>
    <w:rsid w:val="00266A2A"/>
    <w:rsid w:val="00267410"/>
    <w:rsid w:val="00270C8E"/>
    <w:rsid w:val="00270DC6"/>
    <w:rsid w:val="002710E3"/>
    <w:rsid w:val="00271C14"/>
    <w:rsid w:val="00272461"/>
    <w:rsid w:val="0027359F"/>
    <w:rsid w:val="00273BF2"/>
    <w:rsid w:val="00273F0D"/>
    <w:rsid w:val="0027470D"/>
    <w:rsid w:val="00274960"/>
    <w:rsid w:val="00274D13"/>
    <w:rsid w:val="002758BD"/>
    <w:rsid w:val="00275B12"/>
    <w:rsid w:val="002771E0"/>
    <w:rsid w:val="0027778A"/>
    <w:rsid w:val="00280154"/>
    <w:rsid w:val="00280989"/>
    <w:rsid w:val="00280F0F"/>
    <w:rsid w:val="00281DF0"/>
    <w:rsid w:val="00283527"/>
    <w:rsid w:val="00284560"/>
    <w:rsid w:val="00284640"/>
    <w:rsid w:val="00284D08"/>
    <w:rsid w:val="0028593F"/>
    <w:rsid w:val="002859E0"/>
    <w:rsid w:val="0028693D"/>
    <w:rsid w:val="00286D82"/>
    <w:rsid w:val="0028776A"/>
    <w:rsid w:val="00290440"/>
    <w:rsid w:val="00290976"/>
    <w:rsid w:val="002914A5"/>
    <w:rsid w:val="00291C03"/>
    <w:rsid w:val="002921F8"/>
    <w:rsid w:val="002933F1"/>
    <w:rsid w:val="00293DCE"/>
    <w:rsid w:val="002941B0"/>
    <w:rsid w:val="0029433B"/>
    <w:rsid w:val="0029489D"/>
    <w:rsid w:val="00295251"/>
    <w:rsid w:val="00296496"/>
    <w:rsid w:val="002A0021"/>
    <w:rsid w:val="002A0025"/>
    <w:rsid w:val="002A13D5"/>
    <w:rsid w:val="002A14EA"/>
    <w:rsid w:val="002A3430"/>
    <w:rsid w:val="002A4F56"/>
    <w:rsid w:val="002A5504"/>
    <w:rsid w:val="002A6B8D"/>
    <w:rsid w:val="002A7392"/>
    <w:rsid w:val="002B00D1"/>
    <w:rsid w:val="002B0CB3"/>
    <w:rsid w:val="002B0EB9"/>
    <w:rsid w:val="002B1EDB"/>
    <w:rsid w:val="002B2248"/>
    <w:rsid w:val="002B285F"/>
    <w:rsid w:val="002B36D8"/>
    <w:rsid w:val="002B4258"/>
    <w:rsid w:val="002B4A54"/>
    <w:rsid w:val="002B4FD3"/>
    <w:rsid w:val="002B6B12"/>
    <w:rsid w:val="002B76BD"/>
    <w:rsid w:val="002B7935"/>
    <w:rsid w:val="002C12DB"/>
    <w:rsid w:val="002C1675"/>
    <w:rsid w:val="002C1883"/>
    <w:rsid w:val="002C1966"/>
    <w:rsid w:val="002C2285"/>
    <w:rsid w:val="002C31BB"/>
    <w:rsid w:val="002C3F31"/>
    <w:rsid w:val="002C3FA0"/>
    <w:rsid w:val="002C4696"/>
    <w:rsid w:val="002C47E0"/>
    <w:rsid w:val="002C5145"/>
    <w:rsid w:val="002C51FF"/>
    <w:rsid w:val="002C55BF"/>
    <w:rsid w:val="002C563B"/>
    <w:rsid w:val="002C5A30"/>
    <w:rsid w:val="002C5CEA"/>
    <w:rsid w:val="002C6F6C"/>
    <w:rsid w:val="002C6FE2"/>
    <w:rsid w:val="002D0367"/>
    <w:rsid w:val="002D06D6"/>
    <w:rsid w:val="002D0784"/>
    <w:rsid w:val="002D1C0D"/>
    <w:rsid w:val="002D21B7"/>
    <w:rsid w:val="002D250D"/>
    <w:rsid w:val="002D363C"/>
    <w:rsid w:val="002D36FD"/>
    <w:rsid w:val="002D3832"/>
    <w:rsid w:val="002D3977"/>
    <w:rsid w:val="002D412F"/>
    <w:rsid w:val="002D41BA"/>
    <w:rsid w:val="002D483F"/>
    <w:rsid w:val="002D4A41"/>
    <w:rsid w:val="002D4F6A"/>
    <w:rsid w:val="002D5631"/>
    <w:rsid w:val="002D5B5B"/>
    <w:rsid w:val="002D6A0C"/>
    <w:rsid w:val="002D6B90"/>
    <w:rsid w:val="002D7883"/>
    <w:rsid w:val="002D7FA7"/>
    <w:rsid w:val="002E02DF"/>
    <w:rsid w:val="002E057F"/>
    <w:rsid w:val="002E06D4"/>
    <w:rsid w:val="002E07C0"/>
    <w:rsid w:val="002E0C62"/>
    <w:rsid w:val="002E0EA7"/>
    <w:rsid w:val="002E1B92"/>
    <w:rsid w:val="002E20CF"/>
    <w:rsid w:val="002E245C"/>
    <w:rsid w:val="002E279E"/>
    <w:rsid w:val="002E29A8"/>
    <w:rsid w:val="002E348C"/>
    <w:rsid w:val="002E3E38"/>
    <w:rsid w:val="002E4AA4"/>
    <w:rsid w:val="002E5B5A"/>
    <w:rsid w:val="002E6450"/>
    <w:rsid w:val="002E6D0E"/>
    <w:rsid w:val="002E6F67"/>
    <w:rsid w:val="002E7359"/>
    <w:rsid w:val="002E78ED"/>
    <w:rsid w:val="002F0BAD"/>
    <w:rsid w:val="002F0C2C"/>
    <w:rsid w:val="002F12E4"/>
    <w:rsid w:val="002F1879"/>
    <w:rsid w:val="002F27F1"/>
    <w:rsid w:val="002F34A7"/>
    <w:rsid w:val="002F37C5"/>
    <w:rsid w:val="002F5F04"/>
    <w:rsid w:val="002F5F2A"/>
    <w:rsid w:val="002F65D3"/>
    <w:rsid w:val="002F680B"/>
    <w:rsid w:val="002F7594"/>
    <w:rsid w:val="002F7621"/>
    <w:rsid w:val="002F7661"/>
    <w:rsid w:val="002F768E"/>
    <w:rsid w:val="00300422"/>
    <w:rsid w:val="00300FC2"/>
    <w:rsid w:val="0030291C"/>
    <w:rsid w:val="00302A0B"/>
    <w:rsid w:val="003037AC"/>
    <w:rsid w:val="00303ECB"/>
    <w:rsid w:val="00304C69"/>
    <w:rsid w:val="00304D1A"/>
    <w:rsid w:val="00305A1A"/>
    <w:rsid w:val="00305B75"/>
    <w:rsid w:val="003061FE"/>
    <w:rsid w:val="00306357"/>
    <w:rsid w:val="00306C8D"/>
    <w:rsid w:val="0031175B"/>
    <w:rsid w:val="00311C8D"/>
    <w:rsid w:val="00311D1D"/>
    <w:rsid w:val="003125D2"/>
    <w:rsid w:val="003134B0"/>
    <w:rsid w:val="00313BB4"/>
    <w:rsid w:val="00313FFD"/>
    <w:rsid w:val="00314325"/>
    <w:rsid w:val="00314363"/>
    <w:rsid w:val="00314477"/>
    <w:rsid w:val="00314725"/>
    <w:rsid w:val="003147AB"/>
    <w:rsid w:val="00314FCC"/>
    <w:rsid w:val="00315675"/>
    <w:rsid w:val="00315F2F"/>
    <w:rsid w:val="00316206"/>
    <w:rsid w:val="00316325"/>
    <w:rsid w:val="00316E0C"/>
    <w:rsid w:val="00320264"/>
    <w:rsid w:val="00320452"/>
    <w:rsid w:val="00320AB5"/>
    <w:rsid w:val="00321694"/>
    <w:rsid w:val="0032199C"/>
    <w:rsid w:val="00322C92"/>
    <w:rsid w:val="00323816"/>
    <w:rsid w:val="003240EE"/>
    <w:rsid w:val="003243C2"/>
    <w:rsid w:val="00324811"/>
    <w:rsid w:val="00324BAC"/>
    <w:rsid w:val="003258E1"/>
    <w:rsid w:val="003260BD"/>
    <w:rsid w:val="003261CC"/>
    <w:rsid w:val="00326F8A"/>
    <w:rsid w:val="00327D6D"/>
    <w:rsid w:val="0033188D"/>
    <w:rsid w:val="00331BDB"/>
    <w:rsid w:val="003328A0"/>
    <w:rsid w:val="00333460"/>
    <w:rsid w:val="00334A90"/>
    <w:rsid w:val="00334F70"/>
    <w:rsid w:val="00335457"/>
    <w:rsid w:val="003361B4"/>
    <w:rsid w:val="0033627C"/>
    <w:rsid w:val="003376DB"/>
    <w:rsid w:val="00337D8F"/>
    <w:rsid w:val="003407E9"/>
    <w:rsid w:val="003409C2"/>
    <w:rsid w:val="00340E25"/>
    <w:rsid w:val="00341922"/>
    <w:rsid w:val="00341AB3"/>
    <w:rsid w:val="003427C4"/>
    <w:rsid w:val="00343883"/>
    <w:rsid w:val="00343C6C"/>
    <w:rsid w:val="003446D9"/>
    <w:rsid w:val="0034492A"/>
    <w:rsid w:val="0034508F"/>
    <w:rsid w:val="003462E0"/>
    <w:rsid w:val="003464E3"/>
    <w:rsid w:val="00346501"/>
    <w:rsid w:val="00347502"/>
    <w:rsid w:val="003500BD"/>
    <w:rsid w:val="00351169"/>
    <w:rsid w:val="00351CDB"/>
    <w:rsid w:val="003526BC"/>
    <w:rsid w:val="003528C4"/>
    <w:rsid w:val="0035334D"/>
    <w:rsid w:val="0035479E"/>
    <w:rsid w:val="00354AD9"/>
    <w:rsid w:val="00354FD5"/>
    <w:rsid w:val="00355105"/>
    <w:rsid w:val="00355561"/>
    <w:rsid w:val="00356DA1"/>
    <w:rsid w:val="003615E4"/>
    <w:rsid w:val="00361608"/>
    <w:rsid w:val="0036286C"/>
    <w:rsid w:val="00364280"/>
    <w:rsid w:val="00365916"/>
    <w:rsid w:val="00365A75"/>
    <w:rsid w:val="00365F3C"/>
    <w:rsid w:val="003661B5"/>
    <w:rsid w:val="00366BA8"/>
    <w:rsid w:val="00366FA4"/>
    <w:rsid w:val="00370FEA"/>
    <w:rsid w:val="00371746"/>
    <w:rsid w:val="00371BF1"/>
    <w:rsid w:val="003724B1"/>
    <w:rsid w:val="00372935"/>
    <w:rsid w:val="0037326E"/>
    <w:rsid w:val="00373BAC"/>
    <w:rsid w:val="00373C13"/>
    <w:rsid w:val="003744DF"/>
    <w:rsid w:val="00374713"/>
    <w:rsid w:val="003758DD"/>
    <w:rsid w:val="003762F7"/>
    <w:rsid w:val="00376ECC"/>
    <w:rsid w:val="0037740A"/>
    <w:rsid w:val="0037762C"/>
    <w:rsid w:val="003778E4"/>
    <w:rsid w:val="00377F6A"/>
    <w:rsid w:val="00380D54"/>
    <w:rsid w:val="00381360"/>
    <w:rsid w:val="00382C0E"/>
    <w:rsid w:val="00383885"/>
    <w:rsid w:val="00384D0B"/>
    <w:rsid w:val="00385460"/>
    <w:rsid w:val="00385465"/>
    <w:rsid w:val="0038583B"/>
    <w:rsid w:val="003867E8"/>
    <w:rsid w:val="00386BA0"/>
    <w:rsid w:val="00387635"/>
    <w:rsid w:val="00387FCE"/>
    <w:rsid w:val="003903BF"/>
    <w:rsid w:val="00391986"/>
    <w:rsid w:val="003920DD"/>
    <w:rsid w:val="00392DCD"/>
    <w:rsid w:val="00392F8C"/>
    <w:rsid w:val="00393333"/>
    <w:rsid w:val="00393B33"/>
    <w:rsid w:val="00394BAF"/>
    <w:rsid w:val="0039683D"/>
    <w:rsid w:val="00397F10"/>
    <w:rsid w:val="00397F7A"/>
    <w:rsid w:val="003A0144"/>
    <w:rsid w:val="003A077D"/>
    <w:rsid w:val="003A1262"/>
    <w:rsid w:val="003A16DF"/>
    <w:rsid w:val="003A1D19"/>
    <w:rsid w:val="003A219E"/>
    <w:rsid w:val="003A2585"/>
    <w:rsid w:val="003A3702"/>
    <w:rsid w:val="003A3C6D"/>
    <w:rsid w:val="003A3D8D"/>
    <w:rsid w:val="003A4A1D"/>
    <w:rsid w:val="003A4D32"/>
    <w:rsid w:val="003A537D"/>
    <w:rsid w:val="003A660E"/>
    <w:rsid w:val="003A6D87"/>
    <w:rsid w:val="003A71CC"/>
    <w:rsid w:val="003A732D"/>
    <w:rsid w:val="003A73F6"/>
    <w:rsid w:val="003A7838"/>
    <w:rsid w:val="003B00D5"/>
    <w:rsid w:val="003B04B3"/>
    <w:rsid w:val="003B09F9"/>
    <w:rsid w:val="003B18FA"/>
    <w:rsid w:val="003B2280"/>
    <w:rsid w:val="003B2BF8"/>
    <w:rsid w:val="003B2F6A"/>
    <w:rsid w:val="003B4163"/>
    <w:rsid w:val="003B4AB6"/>
    <w:rsid w:val="003B643E"/>
    <w:rsid w:val="003B73BD"/>
    <w:rsid w:val="003B7C37"/>
    <w:rsid w:val="003C0A1C"/>
    <w:rsid w:val="003C2239"/>
    <w:rsid w:val="003C2943"/>
    <w:rsid w:val="003C2BB0"/>
    <w:rsid w:val="003C2DEB"/>
    <w:rsid w:val="003C3044"/>
    <w:rsid w:val="003C3C05"/>
    <w:rsid w:val="003C3CE0"/>
    <w:rsid w:val="003C4218"/>
    <w:rsid w:val="003C4E42"/>
    <w:rsid w:val="003C5B48"/>
    <w:rsid w:val="003C7303"/>
    <w:rsid w:val="003C76AE"/>
    <w:rsid w:val="003C7749"/>
    <w:rsid w:val="003C79B5"/>
    <w:rsid w:val="003C7C41"/>
    <w:rsid w:val="003C7DF8"/>
    <w:rsid w:val="003D0708"/>
    <w:rsid w:val="003D0F13"/>
    <w:rsid w:val="003D1002"/>
    <w:rsid w:val="003D3128"/>
    <w:rsid w:val="003D34BE"/>
    <w:rsid w:val="003D4C19"/>
    <w:rsid w:val="003D4C52"/>
    <w:rsid w:val="003D4ECD"/>
    <w:rsid w:val="003D6AA4"/>
    <w:rsid w:val="003D6E80"/>
    <w:rsid w:val="003E004F"/>
    <w:rsid w:val="003E0628"/>
    <w:rsid w:val="003E0A06"/>
    <w:rsid w:val="003E0DF1"/>
    <w:rsid w:val="003E1293"/>
    <w:rsid w:val="003E1B3D"/>
    <w:rsid w:val="003E2312"/>
    <w:rsid w:val="003E4CD5"/>
    <w:rsid w:val="003E57BB"/>
    <w:rsid w:val="003E5B28"/>
    <w:rsid w:val="003E6D06"/>
    <w:rsid w:val="003E7164"/>
    <w:rsid w:val="003E7873"/>
    <w:rsid w:val="003F09AF"/>
    <w:rsid w:val="003F106E"/>
    <w:rsid w:val="003F16DE"/>
    <w:rsid w:val="003F243E"/>
    <w:rsid w:val="003F286D"/>
    <w:rsid w:val="003F2E9F"/>
    <w:rsid w:val="003F41A8"/>
    <w:rsid w:val="003F6FF6"/>
    <w:rsid w:val="003F779F"/>
    <w:rsid w:val="00400413"/>
    <w:rsid w:val="004015C8"/>
    <w:rsid w:val="00401FF7"/>
    <w:rsid w:val="00402496"/>
    <w:rsid w:val="004041AF"/>
    <w:rsid w:val="004045CC"/>
    <w:rsid w:val="00405C99"/>
    <w:rsid w:val="00407799"/>
    <w:rsid w:val="004106E4"/>
    <w:rsid w:val="00412566"/>
    <w:rsid w:val="00412750"/>
    <w:rsid w:val="00412946"/>
    <w:rsid w:val="00412AFC"/>
    <w:rsid w:val="00413237"/>
    <w:rsid w:val="0041329A"/>
    <w:rsid w:val="00413363"/>
    <w:rsid w:val="004133F9"/>
    <w:rsid w:val="004136BF"/>
    <w:rsid w:val="004141E7"/>
    <w:rsid w:val="00414386"/>
    <w:rsid w:val="0041451F"/>
    <w:rsid w:val="00414A62"/>
    <w:rsid w:val="00414C0A"/>
    <w:rsid w:val="0041599A"/>
    <w:rsid w:val="00416616"/>
    <w:rsid w:val="00417586"/>
    <w:rsid w:val="004175E0"/>
    <w:rsid w:val="004200AE"/>
    <w:rsid w:val="004204D3"/>
    <w:rsid w:val="0042076E"/>
    <w:rsid w:val="00420A06"/>
    <w:rsid w:val="0042148E"/>
    <w:rsid w:val="004214A4"/>
    <w:rsid w:val="00423205"/>
    <w:rsid w:val="0042463F"/>
    <w:rsid w:val="0042470A"/>
    <w:rsid w:val="00424992"/>
    <w:rsid w:val="00424F2C"/>
    <w:rsid w:val="004255FA"/>
    <w:rsid w:val="00425C49"/>
    <w:rsid w:val="00426119"/>
    <w:rsid w:val="00426645"/>
    <w:rsid w:val="0042749E"/>
    <w:rsid w:val="00432773"/>
    <w:rsid w:val="00433500"/>
    <w:rsid w:val="004356FA"/>
    <w:rsid w:val="004369E6"/>
    <w:rsid w:val="00436E0C"/>
    <w:rsid w:val="00437480"/>
    <w:rsid w:val="00437DD8"/>
    <w:rsid w:val="0044046C"/>
    <w:rsid w:val="00440EA7"/>
    <w:rsid w:val="00441924"/>
    <w:rsid w:val="00442025"/>
    <w:rsid w:val="004428BC"/>
    <w:rsid w:val="00442F69"/>
    <w:rsid w:val="004433AA"/>
    <w:rsid w:val="00443BFF"/>
    <w:rsid w:val="00444451"/>
    <w:rsid w:val="004461F5"/>
    <w:rsid w:val="004462AE"/>
    <w:rsid w:val="004464D5"/>
    <w:rsid w:val="00446664"/>
    <w:rsid w:val="004467E3"/>
    <w:rsid w:val="00446B4A"/>
    <w:rsid w:val="00446BB8"/>
    <w:rsid w:val="00446EFB"/>
    <w:rsid w:val="00446F29"/>
    <w:rsid w:val="00446FAC"/>
    <w:rsid w:val="0044711A"/>
    <w:rsid w:val="004472CB"/>
    <w:rsid w:val="00447514"/>
    <w:rsid w:val="004501A2"/>
    <w:rsid w:val="0045021E"/>
    <w:rsid w:val="00450487"/>
    <w:rsid w:val="004506F5"/>
    <w:rsid w:val="004508F5"/>
    <w:rsid w:val="00450D92"/>
    <w:rsid w:val="00451D04"/>
    <w:rsid w:val="00451E98"/>
    <w:rsid w:val="00452533"/>
    <w:rsid w:val="00452907"/>
    <w:rsid w:val="00455232"/>
    <w:rsid w:val="00456038"/>
    <w:rsid w:val="00456A1B"/>
    <w:rsid w:val="004601D4"/>
    <w:rsid w:val="0046101D"/>
    <w:rsid w:val="00461FFD"/>
    <w:rsid w:val="0046299C"/>
    <w:rsid w:val="00462F04"/>
    <w:rsid w:val="004635C2"/>
    <w:rsid w:val="00463775"/>
    <w:rsid w:val="00463B4A"/>
    <w:rsid w:val="00463C5F"/>
    <w:rsid w:val="00463D86"/>
    <w:rsid w:val="00465E46"/>
    <w:rsid w:val="00466ABC"/>
    <w:rsid w:val="0046786C"/>
    <w:rsid w:val="00467A7F"/>
    <w:rsid w:val="0047079D"/>
    <w:rsid w:val="00470F5E"/>
    <w:rsid w:val="0047124F"/>
    <w:rsid w:val="00471646"/>
    <w:rsid w:val="00472B5F"/>
    <w:rsid w:val="00473073"/>
    <w:rsid w:val="004736BD"/>
    <w:rsid w:val="00473A61"/>
    <w:rsid w:val="00474B69"/>
    <w:rsid w:val="0047523F"/>
    <w:rsid w:val="00475AAC"/>
    <w:rsid w:val="0047796C"/>
    <w:rsid w:val="00480EBA"/>
    <w:rsid w:val="00481E20"/>
    <w:rsid w:val="00481EB4"/>
    <w:rsid w:val="00482572"/>
    <w:rsid w:val="00483ABC"/>
    <w:rsid w:val="00483D08"/>
    <w:rsid w:val="00483D2B"/>
    <w:rsid w:val="00483E6B"/>
    <w:rsid w:val="004840A7"/>
    <w:rsid w:val="00484167"/>
    <w:rsid w:val="00484768"/>
    <w:rsid w:val="00484EC7"/>
    <w:rsid w:val="00485208"/>
    <w:rsid w:val="00485723"/>
    <w:rsid w:val="004858DB"/>
    <w:rsid w:val="00485EC5"/>
    <w:rsid w:val="00486630"/>
    <w:rsid w:val="00486832"/>
    <w:rsid w:val="00486B01"/>
    <w:rsid w:val="00486BB2"/>
    <w:rsid w:val="00486BB8"/>
    <w:rsid w:val="00486E4B"/>
    <w:rsid w:val="00487CC2"/>
    <w:rsid w:val="00490310"/>
    <w:rsid w:val="00490C7E"/>
    <w:rsid w:val="00490F31"/>
    <w:rsid w:val="004912EF"/>
    <w:rsid w:val="004913E3"/>
    <w:rsid w:val="00491667"/>
    <w:rsid w:val="00491BFB"/>
    <w:rsid w:val="00492157"/>
    <w:rsid w:val="004939D4"/>
    <w:rsid w:val="004948E2"/>
    <w:rsid w:val="00494FB1"/>
    <w:rsid w:val="004955DC"/>
    <w:rsid w:val="00495C37"/>
    <w:rsid w:val="004966C6"/>
    <w:rsid w:val="004966CD"/>
    <w:rsid w:val="00497DB0"/>
    <w:rsid w:val="00497FDF"/>
    <w:rsid w:val="004A0470"/>
    <w:rsid w:val="004A07C2"/>
    <w:rsid w:val="004A0B68"/>
    <w:rsid w:val="004A2BD9"/>
    <w:rsid w:val="004A37F4"/>
    <w:rsid w:val="004A3DD7"/>
    <w:rsid w:val="004A42FB"/>
    <w:rsid w:val="004A4BFC"/>
    <w:rsid w:val="004A52C0"/>
    <w:rsid w:val="004A53AF"/>
    <w:rsid w:val="004A6A51"/>
    <w:rsid w:val="004A70A8"/>
    <w:rsid w:val="004A7EDB"/>
    <w:rsid w:val="004A7EE2"/>
    <w:rsid w:val="004B08E5"/>
    <w:rsid w:val="004B095B"/>
    <w:rsid w:val="004B0FD6"/>
    <w:rsid w:val="004B171E"/>
    <w:rsid w:val="004B29DC"/>
    <w:rsid w:val="004B2ECD"/>
    <w:rsid w:val="004B3475"/>
    <w:rsid w:val="004B3C2D"/>
    <w:rsid w:val="004B43C5"/>
    <w:rsid w:val="004B445C"/>
    <w:rsid w:val="004B482C"/>
    <w:rsid w:val="004B6818"/>
    <w:rsid w:val="004B696D"/>
    <w:rsid w:val="004B6A34"/>
    <w:rsid w:val="004B6E86"/>
    <w:rsid w:val="004B7438"/>
    <w:rsid w:val="004C062D"/>
    <w:rsid w:val="004C065D"/>
    <w:rsid w:val="004C0F31"/>
    <w:rsid w:val="004C14B3"/>
    <w:rsid w:val="004C18A7"/>
    <w:rsid w:val="004C24A2"/>
    <w:rsid w:val="004C2791"/>
    <w:rsid w:val="004C292B"/>
    <w:rsid w:val="004C33E9"/>
    <w:rsid w:val="004C48B3"/>
    <w:rsid w:val="004C4B0D"/>
    <w:rsid w:val="004C5618"/>
    <w:rsid w:val="004C67AD"/>
    <w:rsid w:val="004C6C86"/>
    <w:rsid w:val="004C72D2"/>
    <w:rsid w:val="004D08A0"/>
    <w:rsid w:val="004D154E"/>
    <w:rsid w:val="004D1C79"/>
    <w:rsid w:val="004D2A1F"/>
    <w:rsid w:val="004D3893"/>
    <w:rsid w:val="004D3905"/>
    <w:rsid w:val="004D3F86"/>
    <w:rsid w:val="004D46EC"/>
    <w:rsid w:val="004D4700"/>
    <w:rsid w:val="004D4A41"/>
    <w:rsid w:val="004D4BB3"/>
    <w:rsid w:val="004D53DF"/>
    <w:rsid w:val="004D5908"/>
    <w:rsid w:val="004D7097"/>
    <w:rsid w:val="004D7348"/>
    <w:rsid w:val="004D76B8"/>
    <w:rsid w:val="004D789F"/>
    <w:rsid w:val="004D79EF"/>
    <w:rsid w:val="004E0159"/>
    <w:rsid w:val="004E0B5D"/>
    <w:rsid w:val="004E0C33"/>
    <w:rsid w:val="004E0D8D"/>
    <w:rsid w:val="004E1622"/>
    <w:rsid w:val="004E16ED"/>
    <w:rsid w:val="004E1BC4"/>
    <w:rsid w:val="004E1D6F"/>
    <w:rsid w:val="004E3CC5"/>
    <w:rsid w:val="004E414A"/>
    <w:rsid w:val="004E4CFC"/>
    <w:rsid w:val="004E62B7"/>
    <w:rsid w:val="004E6FE7"/>
    <w:rsid w:val="004E705F"/>
    <w:rsid w:val="004E765C"/>
    <w:rsid w:val="004E7B62"/>
    <w:rsid w:val="004E7EFF"/>
    <w:rsid w:val="004F0345"/>
    <w:rsid w:val="004F1422"/>
    <w:rsid w:val="004F14FD"/>
    <w:rsid w:val="004F1C8C"/>
    <w:rsid w:val="004F2DB1"/>
    <w:rsid w:val="004F4C48"/>
    <w:rsid w:val="004F5522"/>
    <w:rsid w:val="004F60B5"/>
    <w:rsid w:val="004F6597"/>
    <w:rsid w:val="004F6742"/>
    <w:rsid w:val="004F6843"/>
    <w:rsid w:val="004F7CA1"/>
    <w:rsid w:val="00500776"/>
    <w:rsid w:val="0050093D"/>
    <w:rsid w:val="00502023"/>
    <w:rsid w:val="0050211D"/>
    <w:rsid w:val="00502957"/>
    <w:rsid w:val="00502ED4"/>
    <w:rsid w:val="00502F7C"/>
    <w:rsid w:val="00503154"/>
    <w:rsid w:val="00503975"/>
    <w:rsid w:val="005039BF"/>
    <w:rsid w:val="00503F8A"/>
    <w:rsid w:val="00504F6F"/>
    <w:rsid w:val="0050600F"/>
    <w:rsid w:val="00506214"/>
    <w:rsid w:val="005070F5"/>
    <w:rsid w:val="00510016"/>
    <w:rsid w:val="00510C90"/>
    <w:rsid w:val="00511F42"/>
    <w:rsid w:val="0051284A"/>
    <w:rsid w:val="005129A0"/>
    <w:rsid w:val="00512F69"/>
    <w:rsid w:val="0051341E"/>
    <w:rsid w:val="005134D8"/>
    <w:rsid w:val="005136E6"/>
    <w:rsid w:val="00514674"/>
    <w:rsid w:val="0051545D"/>
    <w:rsid w:val="0051578F"/>
    <w:rsid w:val="00516147"/>
    <w:rsid w:val="0051619F"/>
    <w:rsid w:val="005166C4"/>
    <w:rsid w:val="00516BEF"/>
    <w:rsid w:val="005209B0"/>
    <w:rsid w:val="00520EBC"/>
    <w:rsid w:val="005215CF"/>
    <w:rsid w:val="00522CF3"/>
    <w:rsid w:val="005237CD"/>
    <w:rsid w:val="00523BF1"/>
    <w:rsid w:val="00524812"/>
    <w:rsid w:val="0052544D"/>
    <w:rsid w:val="005254D9"/>
    <w:rsid w:val="00527158"/>
    <w:rsid w:val="00527792"/>
    <w:rsid w:val="00527969"/>
    <w:rsid w:val="005302E6"/>
    <w:rsid w:val="0053038D"/>
    <w:rsid w:val="00530529"/>
    <w:rsid w:val="00530A46"/>
    <w:rsid w:val="00530DC9"/>
    <w:rsid w:val="00532380"/>
    <w:rsid w:val="00532E6C"/>
    <w:rsid w:val="00533410"/>
    <w:rsid w:val="00533DD9"/>
    <w:rsid w:val="005355A0"/>
    <w:rsid w:val="0053576D"/>
    <w:rsid w:val="00536287"/>
    <w:rsid w:val="00536A96"/>
    <w:rsid w:val="00537091"/>
    <w:rsid w:val="00537967"/>
    <w:rsid w:val="00537B45"/>
    <w:rsid w:val="00537E15"/>
    <w:rsid w:val="00540C56"/>
    <w:rsid w:val="00540CC7"/>
    <w:rsid w:val="0054174E"/>
    <w:rsid w:val="00541E02"/>
    <w:rsid w:val="00542B73"/>
    <w:rsid w:val="00542C7A"/>
    <w:rsid w:val="00542DF1"/>
    <w:rsid w:val="00543001"/>
    <w:rsid w:val="00543A7B"/>
    <w:rsid w:val="00543D99"/>
    <w:rsid w:val="005443D5"/>
    <w:rsid w:val="00544D9D"/>
    <w:rsid w:val="005450DE"/>
    <w:rsid w:val="00545AB5"/>
    <w:rsid w:val="00546813"/>
    <w:rsid w:val="005468CB"/>
    <w:rsid w:val="0054727E"/>
    <w:rsid w:val="00547B02"/>
    <w:rsid w:val="00547DC1"/>
    <w:rsid w:val="00550FD2"/>
    <w:rsid w:val="0055101E"/>
    <w:rsid w:val="005514B7"/>
    <w:rsid w:val="005526B3"/>
    <w:rsid w:val="00552845"/>
    <w:rsid w:val="0055287B"/>
    <w:rsid w:val="0055390C"/>
    <w:rsid w:val="00553C06"/>
    <w:rsid w:val="00553C25"/>
    <w:rsid w:val="005550D1"/>
    <w:rsid w:val="00557365"/>
    <w:rsid w:val="00557BFF"/>
    <w:rsid w:val="00557EAD"/>
    <w:rsid w:val="005607B1"/>
    <w:rsid w:val="005617A0"/>
    <w:rsid w:val="00561F01"/>
    <w:rsid w:val="00562436"/>
    <w:rsid w:val="005633D7"/>
    <w:rsid w:val="0056358B"/>
    <w:rsid w:val="0056409F"/>
    <w:rsid w:val="00564B85"/>
    <w:rsid w:val="00564E4B"/>
    <w:rsid w:val="0056531A"/>
    <w:rsid w:val="005653CB"/>
    <w:rsid w:val="00566710"/>
    <w:rsid w:val="00567AD8"/>
    <w:rsid w:val="0057040A"/>
    <w:rsid w:val="005706EE"/>
    <w:rsid w:val="00570803"/>
    <w:rsid w:val="005718BA"/>
    <w:rsid w:val="00571B1C"/>
    <w:rsid w:val="00572017"/>
    <w:rsid w:val="00572B9E"/>
    <w:rsid w:val="00573196"/>
    <w:rsid w:val="0057440C"/>
    <w:rsid w:val="00574F6D"/>
    <w:rsid w:val="00575371"/>
    <w:rsid w:val="00575BCB"/>
    <w:rsid w:val="00576656"/>
    <w:rsid w:val="00576922"/>
    <w:rsid w:val="0057697A"/>
    <w:rsid w:val="00577B6F"/>
    <w:rsid w:val="005806C7"/>
    <w:rsid w:val="0058085E"/>
    <w:rsid w:val="00580D18"/>
    <w:rsid w:val="0058296C"/>
    <w:rsid w:val="00582E05"/>
    <w:rsid w:val="00584F3E"/>
    <w:rsid w:val="005856AC"/>
    <w:rsid w:val="00586C9E"/>
    <w:rsid w:val="00587CFA"/>
    <w:rsid w:val="005900C0"/>
    <w:rsid w:val="00590121"/>
    <w:rsid w:val="005901FA"/>
    <w:rsid w:val="00590EA3"/>
    <w:rsid w:val="005911E2"/>
    <w:rsid w:val="005921FB"/>
    <w:rsid w:val="005943C9"/>
    <w:rsid w:val="00594894"/>
    <w:rsid w:val="00594E5D"/>
    <w:rsid w:val="00595B48"/>
    <w:rsid w:val="00596675"/>
    <w:rsid w:val="00596879"/>
    <w:rsid w:val="00596963"/>
    <w:rsid w:val="00596D86"/>
    <w:rsid w:val="00596DAC"/>
    <w:rsid w:val="005A0B99"/>
    <w:rsid w:val="005A1588"/>
    <w:rsid w:val="005A23FE"/>
    <w:rsid w:val="005A25E7"/>
    <w:rsid w:val="005A39A0"/>
    <w:rsid w:val="005A3BEE"/>
    <w:rsid w:val="005A4967"/>
    <w:rsid w:val="005A5286"/>
    <w:rsid w:val="005A6701"/>
    <w:rsid w:val="005A7C4E"/>
    <w:rsid w:val="005B16EF"/>
    <w:rsid w:val="005B1BF3"/>
    <w:rsid w:val="005B1C30"/>
    <w:rsid w:val="005B29EA"/>
    <w:rsid w:val="005B2E6A"/>
    <w:rsid w:val="005B3A13"/>
    <w:rsid w:val="005B3BCE"/>
    <w:rsid w:val="005B47DA"/>
    <w:rsid w:val="005B4A37"/>
    <w:rsid w:val="005B54D8"/>
    <w:rsid w:val="005B5EE1"/>
    <w:rsid w:val="005B5FB2"/>
    <w:rsid w:val="005B7022"/>
    <w:rsid w:val="005B7B75"/>
    <w:rsid w:val="005B7C86"/>
    <w:rsid w:val="005C084E"/>
    <w:rsid w:val="005C0C75"/>
    <w:rsid w:val="005C1A4E"/>
    <w:rsid w:val="005C228F"/>
    <w:rsid w:val="005C311D"/>
    <w:rsid w:val="005C363B"/>
    <w:rsid w:val="005C3AA9"/>
    <w:rsid w:val="005C4786"/>
    <w:rsid w:val="005C5037"/>
    <w:rsid w:val="005C524B"/>
    <w:rsid w:val="005C59FA"/>
    <w:rsid w:val="005C7CC5"/>
    <w:rsid w:val="005D12AC"/>
    <w:rsid w:val="005D12CC"/>
    <w:rsid w:val="005D1407"/>
    <w:rsid w:val="005D176C"/>
    <w:rsid w:val="005D1ADB"/>
    <w:rsid w:val="005D227C"/>
    <w:rsid w:val="005D3DBA"/>
    <w:rsid w:val="005D40C3"/>
    <w:rsid w:val="005D4E5D"/>
    <w:rsid w:val="005D53DD"/>
    <w:rsid w:val="005D5CE8"/>
    <w:rsid w:val="005D63C4"/>
    <w:rsid w:val="005D7386"/>
    <w:rsid w:val="005D78CD"/>
    <w:rsid w:val="005E0992"/>
    <w:rsid w:val="005E10D5"/>
    <w:rsid w:val="005E1812"/>
    <w:rsid w:val="005E192D"/>
    <w:rsid w:val="005E1984"/>
    <w:rsid w:val="005E1AB6"/>
    <w:rsid w:val="005E37A9"/>
    <w:rsid w:val="005E44AB"/>
    <w:rsid w:val="005E4799"/>
    <w:rsid w:val="005E6B09"/>
    <w:rsid w:val="005E6B79"/>
    <w:rsid w:val="005F0603"/>
    <w:rsid w:val="005F0F18"/>
    <w:rsid w:val="005F13A4"/>
    <w:rsid w:val="005F173B"/>
    <w:rsid w:val="005F1996"/>
    <w:rsid w:val="005F1DD1"/>
    <w:rsid w:val="005F22FA"/>
    <w:rsid w:val="005F3449"/>
    <w:rsid w:val="005F3912"/>
    <w:rsid w:val="005F399D"/>
    <w:rsid w:val="005F3CE5"/>
    <w:rsid w:val="005F56AF"/>
    <w:rsid w:val="005F5B48"/>
    <w:rsid w:val="005F6256"/>
    <w:rsid w:val="005F74B4"/>
    <w:rsid w:val="005F7947"/>
    <w:rsid w:val="00600A5E"/>
    <w:rsid w:val="00600B72"/>
    <w:rsid w:val="0060136B"/>
    <w:rsid w:val="00601B4F"/>
    <w:rsid w:val="00603ED7"/>
    <w:rsid w:val="00604B02"/>
    <w:rsid w:val="0060566B"/>
    <w:rsid w:val="00606389"/>
    <w:rsid w:val="00606730"/>
    <w:rsid w:val="006079E7"/>
    <w:rsid w:val="006109CE"/>
    <w:rsid w:val="00610B76"/>
    <w:rsid w:val="00610BEC"/>
    <w:rsid w:val="00610EF7"/>
    <w:rsid w:val="00610F42"/>
    <w:rsid w:val="00611601"/>
    <w:rsid w:val="006120EE"/>
    <w:rsid w:val="0061252A"/>
    <w:rsid w:val="0061293D"/>
    <w:rsid w:val="00612B27"/>
    <w:rsid w:val="00612CD3"/>
    <w:rsid w:val="00613080"/>
    <w:rsid w:val="00614B55"/>
    <w:rsid w:val="006156CD"/>
    <w:rsid w:val="0061632C"/>
    <w:rsid w:val="00617098"/>
    <w:rsid w:val="00617359"/>
    <w:rsid w:val="00617B33"/>
    <w:rsid w:val="006202F4"/>
    <w:rsid w:val="0062146D"/>
    <w:rsid w:val="006224C8"/>
    <w:rsid w:val="0062296B"/>
    <w:rsid w:val="0062324E"/>
    <w:rsid w:val="0062335C"/>
    <w:rsid w:val="006238C4"/>
    <w:rsid w:val="00623CB8"/>
    <w:rsid w:val="00623D26"/>
    <w:rsid w:val="006243BC"/>
    <w:rsid w:val="00624AA3"/>
    <w:rsid w:val="00624B88"/>
    <w:rsid w:val="00626414"/>
    <w:rsid w:val="006266A3"/>
    <w:rsid w:val="00627D8A"/>
    <w:rsid w:val="0063049E"/>
    <w:rsid w:val="00630FC2"/>
    <w:rsid w:val="00632AA4"/>
    <w:rsid w:val="00632E2D"/>
    <w:rsid w:val="006334DE"/>
    <w:rsid w:val="006336E9"/>
    <w:rsid w:val="006336EB"/>
    <w:rsid w:val="00633A2B"/>
    <w:rsid w:val="00633A7D"/>
    <w:rsid w:val="00634B57"/>
    <w:rsid w:val="0063607D"/>
    <w:rsid w:val="00636B11"/>
    <w:rsid w:val="00636E26"/>
    <w:rsid w:val="006374A5"/>
    <w:rsid w:val="00637AF6"/>
    <w:rsid w:val="00637B5A"/>
    <w:rsid w:val="006401A9"/>
    <w:rsid w:val="00640406"/>
    <w:rsid w:val="00641391"/>
    <w:rsid w:val="00643AA6"/>
    <w:rsid w:val="00643CA6"/>
    <w:rsid w:val="00643E6D"/>
    <w:rsid w:val="00643EF4"/>
    <w:rsid w:val="0064423D"/>
    <w:rsid w:val="006443F0"/>
    <w:rsid w:val="00644B4D"/>
    <w:rsid w:val="00644D1E"/>
    <w:rsid w:val="006453F2"/>
    <w:rsid w:val="006455A4"/>
    <w:rsid w:val="006456C7"/>
    <w:rsid w:val="00645DD9"/>
    <w:rsid w:val="0065026C"/>
    <w:rsid w:val="00650550"/>
    <w:rsid w:val="00650597"/>
    <w:rsid w:val="0065080D"/>
    <w:rsid w:val="00650B37"/>
    <w:rsid w:val="00652810"/>
    <w:rsid w:val="00652E2B"/>
    <w:rsid w:val="006534F7"/>
    <w:rsid w:val="0065393F"/>
    <w:rsid w:val="00654063"/>
    <w:rsid w:val="00654FFD"/>
    <w:rsid w:val="00655CE6"/>
    <w:rsid w:val="006561B2"/>
    <w:rsid w:val="00656479"/>
    <w:rsid w:val="00656973"/>
    <w:rsid w:val="0065728B"/>
    <w:rsid w:val="00657455"/>
    <w:rsid w:val="0065754A"/>
    <w:rsid w:val="0066025E"/>
    <w:rsid w:val="00661560"/>
    <w:rsid w:val="00661720"/>
    <w:rsid w:val="00661A65"/>
    <w:rsid w:val="00662406"/>
    <w:rsid w:val="00662488"/>
    <w:rsid w:val="006647D6"/>
    <w:rsid w:val="006648C4"/>
    <w:rsid w:val="00665190"/>
    <w:rsid w:val="006661A2"/>
    <w:rsid w:val="00666449"/>
    <w:rsid w:val="00666989"/>
    <w:rsid w:val="00667BE3"/>
    <w:rsid w:val="00667F26"/>
    <w:rsid w:val="00670166"/>
    <w:rsid w:val="0067060E"/>
    <w:rsid w:val="00670DB0"/>
    <w:rsid w:val="006710BE"/>
    <w:rsid w:val="006710DC"/>
    <w:rsid w:val="006712D7"/>
    <w:rsid w:val="006712EE"/>
    <w:rsid w:val="0067183C"/>
    <w:rsid w:val="00672066"/>
    <w:rsid w:val="00672385"/>
    <w:rsid w:val="0067326A"/>
    <w:rsid w:val="00673C18"/>
    <w:rsid w:val="00673F7A"/>
    <w:rsid w:val="00675753"/>
    <w:rsid w:val="00675E80"/>
    <w:rsid w:val="00676560"/>
    <w:rsid w:val="00676D1F"/>
    <w:rsid w:val="00676DB7"/>
    <w:rsid w:val="00680123"/>
    <w:rsid w:val="00680703"/>
    <w:rsid w:val="00680B9A"/>
    <w:rsid w:val="00681421"/>
    <w:rsid w:val="006815F8"/>
    <w:rsid w:val="0068212E"/>
    <w:rsid w:val="006821BB"/>
    <w:rsid w:val="006828C1"/>
    <w:rsid w:val="00682D5A"/>
    <w:rsid w:val="00682F12"/>
    <w:rsid w:val="006833B8"/>
    <w:rsid w:val="0068368E"/>
    <w:rsid w:val="00683BF8"/>
    <w:rsid w:val="00683C25"/>
    <w:rsid w:val="006844F8"/>
    <w:rsid w:val="00684ADE"/>
    <w:rsid w:val="00686684"/>
    <w:rsid w:val="00686C7E"/>
    <w:rsid w:val="00686D20"/>
    <w:rsid w:val="00687E4C"/>
    <w:rsid w:val="00690F48"/>
    <w:rsid w:val="006911A2"/>
    <w:rsid w:val="006927CF"/>
    <w:rsid w:val="00692833"/>
    <w:rsid w:val="006928C4"/>
    <w:rsid w:val="0069329E"/>
    <w:rsid w:val="006941E0"/>
    <w:rsid w:val="0069435D"/>
    <w:rsid w:val="00694685"/>
    <w:rsid w:val="00694BFA"/>
    <w:rsid w:val="006956FC"/>
    <w:rsid w:val="00695C27"/>
    <w:rsid w:val="00696077"/>
    <w:rsid w:val="00697BCC"/>
    <w:rsid w:val="006A15CF"/>
    <w:rsid w:val="006A20B0"/>
    <w:rsid w:val="006A2170"/>
    <w:rsid w:val="006A322B"/>
    <w:rsid w:val="006A3A76"/>
    <w:rsid w:val="006A49A4"/>
    <w:rsid w:val="006A543B"/>
    <w:rsid w:val="006A57E6"/>
    <w:rsid w:val="006A593F"/>
    <w:rsid w:val="006A5D15"/>
    <w:rsid w:val="006A6D31"/>
    <w:rsid w:val="006A7CEB"/>
    <w:rsid w:val="006B035B"/>
    <w:rsid w:val="006B0378"/>
    <w:rsid w:val="006B12F4"/>
    <w:rsid w:val="006B1575"/>
    <w:rsid w:val="006B162B"/>
    <w:rsid w:val="006B1930"/>
    <w:rsid w:val="006B3616"/>
    <w:rsid w:val="006B372E"/>
    <w:rsid w:val="006B3CD2"/>
    <w:rsid w:val="006B4CAB"/>
    <w:rsid w:val="006B4FF1"/>
    <w:rsid w:val="006B539C"/>
    <w:rsid w:val="006B568F"/>
    <w:rsid w:val="006B5D59"/>
    <w:rsid w:val="006B6643"/>
    <w:rsid w:val="006B6AF5"/>
    <w:rsid w:val="006B6B9D"/>
    <w:rsid w:val="006B6D1B"/>
    <w:rsid w:val="006B6E16"/>
    <w:rsid w:val="006B6E71"/>
    <w:rsid w:val="006B7096"/>
    <w:rsid w:val="006B7EB5"/>
    <w:rsid w:val="006C056D"/>
    <w:rsid w:val="006C0A1B"/>
    <w:rsid w:val="006C0C03"/>
    <w:rsid w:val="006C0E18"/>
    <w:rsid w:val="006C1056"/>
    <w:rsid w:val="006C2121"/>
    <w:rsid w:val="006C24DC"/>
    <w:rsid w:val="006C2DB5"/>
    <w:rsid w:val="006C2EB3"/>
    <w:rsid w:val="006C32AA"/>
    <w:rsid w:val="006C39D7"/>
    <w:rsid w:val="006C3A23"/>
    <w:rsid w:val="006C3CDE"/>
    <w:rsid w:val="006C52DB"/>
    <w:rsid w:val="006C64C8"/>
    <w:rsid w:val="006C6C17"/>
    <w:rsid w:val="006C6CC5"/>
    <w:rsid w:val="006C7B59"/>
    <w:rsid w:val="006C7EED"/>
    <w:rsid w:val="006D0F19"/>
    <w:rsid w:val="006D0F3A"/>
    <w:rsid w:val="006D114F"/>
    <w:rsid w:val="006D1291"/>
    <w:rsid w:val="006D1A30"/>
    <w:rsid w:val="006D2311"/>
    <w:rsid w:val="006D23E3"/>
    <w:rsid w:val="006D25E9"/>
    <w:rsid w:val="006D2C70"/>
    <w:rsid w:val="006D3580"/>
    <w:rsid w:val="006D3FC7"/>
    <w:rsid w:val="006D3FFB"/>
    <w:rsid w:val="006D5DBE"/>
    <w:rsid w:val="006D61F5"/>
    <w:rsid w:val="006D6998"/>
    <w:rsid w:val="006D7ECE"/>
    <w:rsid w:val="006E1729"/>
    <w:rsid w:val="006E2355"/>
    <w:rsid w:val="006E2378"/>
    <w:rsid w:val="006E2E2F"/>
    <w:rsid w:val="006E35A4"/>
    <w:rsid w:val="006E4C2E"/>
    <w:rsid w:val="006E4E3D"/>
    <w:rsid w:val="006E54BF"/>
    <w:rsid w:val="006E6212"/>
    <w:rsid w:val="006E7606"/>
    <w:rsid w:val="006E7692"/>
    <w:rsid w:val="006E7805"/>
    <w:rsid w:val="006E79CA"/>
    <w:rsid w:val="006F030F"/>
    <w:rsid w:val="006F1E21"/>
    <w:rsid w:val="006F3533"/>
    <w:rsid w:val="006F3B16"/>
    <w:rsid w:val="006F4583"/>
    <w:rsid w:val="006F463A"/>
    <w:rsid w:val="006F484C"/>
    <w:rsid w:val="006F4A05"/>
    <w:rsid w:val="006F4B65"/>
    <w:rsid w:val="006F5824"/>
    <w:rsid w:val="006F60DA"/>
    <w:rsid w:val="006F62D3"/>
    <w:rsid w:val="006F6985"/>
    <w:rsid w:val="006F6B74"/>
    <w:rsid w:val="006F7191"/>
    <w:rsid w:val="006F7523"/>
    <w:rsid w:val="006F7ECC"/>
    <w:rsid w:val="00700863"/>
    <w:rsid w:val="00702440"/>
    <w:rsid w:val="0070275E"/>
    <w:rsid w:val="00702E0A"/>
    <w:rsid w:val="00702F9F"/>
    <w:rsid w:val="0070317D"/>
    <w:rsid w:val="00703413"/>
    <w:rsid w:val="00703D77"/>
    <w:rsid w:val="00703E0A"/>
    <w:rsid w:val="007041C8"/>
    <w:rsid w:val="00704738"/>
    <w:rsid w:val="007058AB"/>
    <w:rsid w:val="00705B4C"/>
    <w:rsid w:val="007061BF"/>
    <w:rsid w:val="00706E1F"/>
    <w:rsid w:val="007115B5"/>
    <w:rsid w:val="007121A2"/>
    <w:rsid w:val="007127BE"/>
    <w:rsid w:val="007129E3"/>
    <w:rsid w:val="0071373C"/>
    <w:rsid w:val="00713A0B"/>
    <w:rsid w:val="0071439C"/>
    <w:rsid w:val="00714C44"/>
    <w:rsid w:val="007163A7"/>
    <w:rsid w:val="007166AB"/>
    <w:rsid w:val="00717017"/>
    <w:rsid w:val="00717297"/>
    <w:rsid w:val="0072005D"/>
    <w:rsid w:val="00720346"/>
    <w:rsid w:val="00720BA0"/>
    <w:rsid w:val="0072148C"/>
    <w:rsid w:val="00722239"/>
    <w:rsid w:val="0072227E"/>
    <w:rsid w:val="007223C3"/>
    <w:rsid w:val="00722A03"/>
    <w:rsid w:val="007231A7"/>
    <w:rsid w:val="0072369B"/>
    <w:rsid w:val="00723C22"/>
    <w:rsid w:val="007263CC"/>
    <w:rsid w:val="00726527"/>
    <w:rsid w:val="00730646"/>
    <w:rsid w:val="007314F1"/>
    <w:rsid w:val="007316D2"/>
    <w:rsid w:val="007324C5"/>
    <w:rsid w:val="00732B2F"/>
    <w:rsid w:val="00732CF9"/>
    <w:rsid w:val="007330B7"/>
    <w:rsid w:val="007335B9"/>
    <w:rsid w:val="007335C6"/>
    <w:rsid w:val="00733D43"/>
    <w:rsid w:val="00733F59"/>
    <w:rsid w:val="007352FF"/>
    <w:rsid w:val="007356E5"/>
    <w:rsid w:val="007359FC"/>
    <w:rsid w:val="00735C95"/>
    <w:rsid w:val="0073652C"/>
    <w:rsid w:val="00736E6D"/>
    <w:rsid w:val="0074037F"/>
    <w:rsid w:val="00740606"/>
    <w:rsid w:val="00740890"/>
    <w:rsid w:val="00741292"/>
    <w:rsid w:val="00741697"/>
    <w:rsid w:val="00741CE3"/>
    <w:rsid w:val="00742112"/>
    <w:rsid w:val="00742681"/>
    <w:rsid w:val="007433DE"/>
    <w:rsid w:val="0074430C"/>
    <w:rsid w:val="00744D53"/>
    <w:rsid w:val="00745A3E"/>
    <w:rsid w:val="00745B8F"/>
    <w:rsid w:val="007468D2"/>
    <w:rsid w:val="00746EE8"/>
    <w:rsid w:val="00747814"/>
    <w:rsid w:val="00750026"/>
    <w:rsid w:val="00750BC9"/>
    <w:rsid w:val="007511EA"/>
    <w:rsid w:val="00752ACD"/>
    <w:rsid w:val="00753A53"/>
    <w:rsid w:val="00753E13"/>
    <w:rsid w:val="00753E41"/>
    <w:rsid w:val="00753F2F"/>
    <w:rsid w:val="00753F8E"/>
    <w:rsid w:val="00753FB9"/>
    <w:rsid w:val="00753FBB"/>
    <w:rsid w:val="007554EA"/>
    <w:rsid w:val="0075559E"/>
    <w:rsid w:val="00755762"/>
    <w:rsid w:val="00755859"/>
    <w:rsid w:val="007566DF"/>
    <w:rsid w:val="007567E7"/>
    <w:rsid w:val="00756AA1"/>
    <w:rsid w:val="00760002"/>
    <w:rsid w:val="00760AFA"/>
    <w:rsid w:val="00761325"/>
    <w:rsid w:val="007617E5"/>
    <w:rsid w:val="00762A36"/>
    <w:rsid w:val="00763898"/>
    <w:rsid w:val="00763E8A"/>
    <w:rsid w:val="00764120"/>
    <w:rsid w:val="007642DE"/>
    <w:rsid w:val="0076446E"/>
    <w:rsid w:val="00766829"/>
    <w:rsid w:val="0076731A"/>
    <w:rsid w:val="00767AD8"/>
    <w:rsid w:val="0077104A"/>
    <w:rsid w:val="007712EC"/>
    <w:rsid w:val="007714C0"/>
    <w:rsid w:val="0077195B"/>
    <w:rsid w:val="0077206A"/>
    <w:rsid w:val="007722A6"/>
    <w:rsid w:val="00772EA6"/>
    <w:rsid w:val="00774630"/>
    <w:rsid w:val="007747A4"/>
    <w:rsid w:val="00774885"/>
    <w:rsid w:val="00774985"/>
    <w:rsid w:val="007751BC"/>
    <w:rsid w:val="0077570A"/>
    <w:rsid w:val="00777029"/>
    <w:rsid w:val="00777471"/>
    <w:rsid w:val="007805FD"/>
    <w:rsid w:val="00780C62"/>
    <w:rsid w:val="0078235D"/>
    <w:rsid w:val="0078332F"/>
    <w:rsid w:val="0078349F"/>
    <w:rsid w:val="007837B2"/>
    <w:rsid w:val="00783BE1"/>
    <w:rsid w:val="00783D81"/>
    <w:rsid w:val="00784849"/>
    <w:rsid w:val="00784C7A"/>
    <w:rsid w:val="00785247"/>
    <w:rsid w:val="0078534E"/>
    <w:rsid w:val="00785391"/>
    <w:rsid w:val="0078643A"/>
    <w:rsid w:val="007865FE"/>
    <w:rsid w:val="007868BC"/>
    <w:rsid w:val="00786D38"/>
    <w:rsid w:val="00787AB7"/>
    <w:rsid w:val="00787C00"/>
    <w:rsid w:val="00791D97"/>
    <w:rsid w:val="007924E8"/>
    <w:rsid w:val="007952B6"/>
    <w:rsid w:val="00797824"/>
    <w:rsid w:val="007979AF"/>
    <w:rsid w:val="007A0BF3"/>
    <w:rsid w:val="007A1416"/>
    <w:rsid w:val="007A2FAA"/>
    <w:rsid w:val="007A3120"/>
    <w:rsid w:val="007A3181"/>
    <w:rsid w:val="007A321D"/>
    <w:rsid w:val="007A4267"/>
    <w:rsid w:val="007A42C1"/>
    <w:rsid w:val="007A4EE6"/>
    <w:rsid w:val="007A5005"/>
    <w:rsid w:val="007A6348"/>
    <w:rsid w:val="007A645B"/>
    <w:rsid w:val="007A66F0"/>
    <w:rsid w:val="007A6FFB"/>
    <w:rsid w:val="007A7C36"/>
    <w:rsid w:val="007B0148"/>
    <w:rsid w:val="007B201C"/>
    <w:rsid w:val="007B31DB"/>
    <w:rsid w:val="007B4686"/>
    <w:rsid w:val="007B4784"/>
    <w:rsid w:val="007B4B65"/>
    <w:rsid w:val="007B5696"/>
    <w:rsid w:val="007B5AB9"/>
    <w:rsid w:val="007B5B10"/>
    <w:rsid w:val="007B5CDD"/>
    <w:rsid w:val="007B61FE"/>
    <w:rsid w:val="007B70AE"/>
    <w:rsid w:val="007C0252"/>
    <w:rsid w:val="007C0CD0"/>
    <w:rsid w:val="007C13E0"/>
    <w:rsid w:val="007C1483"/>
    <w:rsid w:val="007C2265"/>
    <w:rsid w:val="007C22D1"/>
    <w:rsid w:val="007C28C8"/>
    <w:rsid w:val="007C3589"/>
    <w:rsid w:val="007C464B"/>
    <w:rsid w:val="007C4D33"/>
    <w:rsid w:val="007C4E22"/>
    <w:rsid w:val="007C56D9"/>
    <w:rsid w:val="007C6C46"/>
    <w:rsid w:val="007C7251"/>
    <w:rsid w:val="007C7A0F"/>
    <w:rsid w:val="007C7C7E"/>
    <w:rsid w:val="007C7C93"/>
    <w:rsid w:val="007D2260"/>
    <w:rsid w:val="007D2CA2"/>
    <w:rsid w:val="007D2E93"/>
    <w:rsid w:val="007D3248"/>
    <w:rsid w:val="007D3790"/>
    <w:rsid w:val="007D4200"/>
    <w:rsid w:val="007D4636"/>
    <w:rsid w:val="007D5839"/>
    <w:rsid w:val="007D621C"/>
    <w:rsid w:val="007D6ACF"/>
    <w:rsid w:val="007D6C97"/>
    <w:rsid w:val="007D7D4B"/>
    <w:rsid w:val="007E17EB"/>
    <w:rsid w:val="007E1BA4"/>
    <w:rsid w:val="007E2B76"/>
    <w:rsid w:val="007E2E9C"/>
    <w:rsid w:val="007E3CEA"/>
    <w:rsid w:val="007E4337"/>
    <w:rsid w:val="007E4FCB"/>
    <w:rsid w:val="007E53B1"/>
    <w:rsid w:val="007E6091"/>
    <w:rsid w:val="007E6524"/>
    <w:rsid w:val="007E6AA4"/>
    <w:rsid w:val="007E6D7D"/>
    <w:rsid w:val="007F10E5"/>
    <w:rsid w:val="007F1287"/>
    <w:rsid w:val="007F1F34"/>
    <w:rsid w:val="007F32BC"/>
    <w:rsid w:val="007F33D0"/>
    <w:rsid w:val="007F38F9"/>
    <w:rsid w:val="007F3A67"/>
    <w:rsid w:val="007F3B71"/>
    <w:rsid w:val="007F4950"/>
    <w:rsid w:val="007F5F03"/>
    <w:rsid w:val="007F62AD"/>
    <w:rsid w:val="007F63DF"/>
    <w:rsid w:val="007F7CA8"/>
    <w:rsid w:val="007F7F51"/>
    <w:rsid w:val="0080077A"/>
    <w:rsid w:val="00800874"/>
    <w:rsid w:val="00801286"/>
    <w:rsid w:val="00801500"/>
    <w:rsid w:val="00801C67"/>
    <w:rsid w:val="00802228"/>
    <w:rsid w:val="008024C3"/>
    <w:rsid w:val="00802D57"/>
    <w:rsid w:val="0080377A"/>
    <w:rsid w:val="008038E1"/>
    <w:rsid w:val="008041E0"/>
    <w:rsid w:val="008047DF"/>
    <w:rsid w:val="0080571C"/>
    <w:rsid w:val="00805E12"/>
    <w:rsid w:val="00807BE6"/>
    <w:rsid w:val="00807E65"/>
    <w:rsid w:val="0081067D"/>
    <w:rsid w:val="008110E9"/>
    <w:rsid w:val="008114E9"/>
    <w:rsid w:val="0081271C"/>
    <w:rsid w:val="008133DE"/>
    <w:rsid w:val="00815704"/>
    <w:rsid w:val="0081595A"/>
    <w:rsid w:val="00815992"/>
    <w:rsid w:val="00815A55"/>
    <w:rsid w:val="00815AB1"/>
    <w:rsid w:val="0081794B"/>
    <w:rsid w:val="00820411"/>
    <w:rsid w:val="00820ACD"/>
    <w:rsid w:val="008213E3"/>
    <w:rsid w:val="008223EA"/>
    <w:rsid w:val="00823A7E"/>
    <w:rsid w:val="00824120"/>
    <w:rsid w:val="00824A39"/>
    <w:rsid w:val="008252AE"/>
    <w:rsid w:val="00827624"/>
    <w:rsid w:val="00827F49"/>
    <w:rsid w:val="00830ABB"/>
    <w:rsid w:val="00830D68"/>
    <w:rsid w:val="008313FC"/>
    <w:rsid w:val="008315EC"/>
    <w:rsid w:val="00831DA0"/>
    <w:rsid w:val="00832AC5"/>
    <w:rsid w:val="00832E4A"/>
    <w:rsid w:val="0083458F"/>
    <w:rsid w:val="00834A2A"/>
    <w:rsid w:val="00834A9B"/>
    <w:rsid w:val="00834BAD"/>
    <w:rsid w:val="0083603D"/>
    <w:rsid w:val="00836555"/>
    <w:rsid w:val="008375A7"/>
    <w:rsid w:val="00837A44"/>
    <w:rsid w:val="00840C39"/>
    <w:rsid w:val="008423C5"/>
    <w:rsid w:val="00842621"/>
    <w:rsid w:val="00842A63"/>
    <w:rsid w:val="00842CD9"/>
    <w:rsid w:val="00842CFB"/>
    <w:rsid w:val="00842EB3"/>
    <w:rsid w:val="008431C9"/>
    <w:rsid w:val="008434E4"/>
    <w:rsid w:val="0084362D"/>
    <w:rsid w:val="00844560"/>
    <w:rsid w:val="00844A55"/>
    <w:rsid w:val="00844E9D"/>
    <w:rsid w:val="00844F5C"/>
    <w:rsid w:val="00845706"/>
    <w:rsid w:val="008458BF"/>
    <w:rsid w:val="00845A2F"/>
    <w:rsid w:val="008461BD"/>
    <w:rsid w:val="008465D4"/>
    <w:rsid w:val="00846A69"/>
    <w:rsid w:val="00846AD6"/>
    <w:rsid w:val="00847FDC"/>
    <w:rsid w:val="00850186"/>
    <w:rsid w:val="008509C0"/>
    <w:rsid w:val="00850B95"/>
    <w:rsid w:val="00852703"/>
    <w:rsid w:val="00852D58"/>
    <w:rsid w:val="008539C7"/>
    <w:rsid w:val="00853E87"/>
    <w:rsid w:val="00854226"/>
    <w:rsid w:val="00854C02"/>
    <w:rsid w:val="00854DE5"/>
    <w:rsid w:val="008559B0"/>
    <w:rsid w:val="00855AE0"/>
    <w:rsid w:val="008560A3"/>
    <w:rsid w:val="00856505"/>
    <w:rsid w:val="0085746C"/>
    <w:rsid w:val="00857F84"/>
    <w:rsid w:val="0086037A"/>
    <w:rsid w:val="008607B1"/>
    <w:rsid w:val="0086106D"/>
    <w:rsid w:val="00861A46"/>
    <w:rsid w:val="00862142"/>
    <w:rsid w:val="00862171"/>
    <w:rsid w:val="00862C82"/>
    <w:rsid w:val="008633FD"/>
    <w:rsid w:val="0086394E"/>
    <w:rsid w:val="0086399D"/>
    <w:rsid w:val="00864870"/>
    <w:rsid w:val="008651ED"/>
    <w:rsid w:val="00865876"/>
    <w:rsid w:val="00866235"/>
    <w:rsid w:val="00867278"/>
    <w:rsid w:val="008674D6"/>
    <w:rsid w:val="00867A50"/>
    <w:rsid w:val="00870EE8"/>
    <w:rsid w:val="00871136"/>
    <w:rsid w:val="0087133A"/>
    <w:rsid w:val="00871C87"/>
    <w:rsid w:val="00872991"/>
    <w:rsid w:val="008731F8"/>
    <w:rsid w:val="00873651"/>
    <w:rsid w:val="00873B35"/>
    <w:rsid w:val="00874502"/>
    <w:rsid w:val="00874F8F"/>
    <w:rsid w:val="008750F5"/>
    <w:rsid w:val="0087516D"/>
    <w:rsid w:val="00875A4C"/>
    <w:rsid w:val="00875F39"/>
    <w:rsid w:val="00876211"/>
    <w:rsid w:val="0087649E"/>
    <w:rsid w:val="00877E6C"/>
    <w:rsid w:val="0088134E"/>
    <w:rsid w:val="0088250A"/>
    <w:rsid w:val="00882A29"/>
    <w:rsid w:val="00882B19"/>
    <w:rsid w:val="008834D8"/>
    <w:rsid w:val="008839A1"/>
    <w:rsid w:val="0088499B"/>
    <w:rsid w:val="00884AE1"/>
    <w:rsid w:val="00884B90"/>
    <w:rsid w:val="00884FE2"/>
    <w:rsid w:val="0088556F"/>
    <w:rsid w:val="00885713"/>
    <w:rsid w:val="008857C2"/>
    <w:rsid w:val="008859AF"/>
    <w:rsid w:val="00885C65"/>
    <w:rsid w:val="00886285"/>
    <w:rsid w:val="00887309"/>
    <w:rsid w:val="00887679"/>
    <w:rsid w:val="00887800"/>
    <w:rsid w:val="00887BE6"/>
    <w:rsid w:val="00887CB9"/>
    <w:rsid w:val="00887EE9"/>
    <w:rsid w:val="0089023B"/>
    <w:rsid w:val="00890517"/>
    <w:rsid w:val="008906E2"/>
    <w:rsid w:val="00890B4B"/>
    <w:rsid w:val="0089282B"/>
    <w:rsid w:val="00892C2D"/>
    <w:rsid w:val="00894D1D"/>
    <w:rsid w:val="00895A0E"/>
    <w:rsid w:val="00896709"/>
    <w:rsid w:val="00897283"/>
    <w:rsid w:val="008A05B8"/>
    <w:rsid w:val="008A0E21"/>
    <w:rsid w:val="008A15C7"/>
    <w:rsid w:val="008A231D"/>
    <w:rsid w:val="008A333B"/>
    <w:rsid w:val="008A45A2"/>
    <w:rsid w:val="008A4B2F"/>
    <w:rsid w:val="008A640A"/>
    <w:rsid w:val="008B0498"/>
    <w:rsid w:val="008B0A4F"/>
    <w:rsid w:val="008B11BF"/>
    <w:rsid w:val="008B1375"/>
    <w:rsid w:val="008B158B"/>
    <w:rsid w:val="008B2E39"/>
    <w:rsid w:val="008B3A27"/>
    <w:rsid w:val="008B3D26"/>
    <w:rsid w:val="008B3EE3"/>
    <w:rsid w:val="008B4551"/>
    <w:rsid w:val="008B49AF"/>
    <w:rsid w:val="008B4C05"/>
    <w:rsid w:val="008B4DBE"/>
    <w:rsid w:val="008B54B9"/>
    <w:rsid w:val="008B5EA7"/>
    <w:rsid w:val="008B6124"/>
    <w:rsid w:val="008B63F2"/>
    <w:rsid w:val="008B662A"/>
    <w:rsid w:val="008B6B08"/>
    <w:rsid w:val="008B6EE0"/>
    <w:rsid w:val="008C0173"/>
    <w:rsid w:val="008C0857"/>
    <w:rsid w:val="008C09BD"/>
    <w:rsid w:val="008C0E2C"/>
    <w:rsid w:val="008C156B"/>
    <w:rsid w:val="008C17D0"/>
    <w:rsid w:val="008C190C"/>
    <w:rsid w:val="008C1D76"/>
    <w:rsid w:val="008C213A"/>
    <w:rsid w:val="008C27DD"/>
    <w:rsid w:val="008C3073"/>
    <w:rsid w:val="008C3C0A"/>
    <w:rsid w:val="008C3FD7"/>
    <w:rsid w:val="008C4B36"/>
    <w:rsid w:val="008C50D4"/>
    <w:rsid w:val="008C5967"/>
    <w:rsid w:val="008C5FD5"/>
    <w:rsid w:val="008C696B"/>
    <w:rsid w:val="008C76DA"/>
    <w:rsid w:val="008D0C60"/>
    <w:rsid w:val="008D0CC9"/>
    <w:rsid w:val="008D1560"/>
    <w:rsid w:val="008D1F0A"/>
    <w:rsid w:val="008D21E7"/>
    <w:rsid w:val="008D2EE6"/>
    <w:rsid w:val="008D3176"/>
    <w:rsid w:val="008D37BD"/>
    <w:rsid w:val="008D3B6B"/>
    <w:rsid w:val="008D3C3E"/>
    <w:rsid w:val="008D4803"/>
    <w:rsid w:val="008D4C6C"/>
    <w:rsid w:val="008D5C83"/>
    <w:rsid w:val="008D6185"/>
    <w:rsid w:val="008D62A3"/>
    <w:rsid w:val="008D7122"/>
    <w:rsid w:val="008E0AAF"/>
    <w:rsid w:val="008E145D"/>
    <w:rsid w:val="008E1941"/>
    <w:rsid w:val="008E3016"/>
    <w:rsid w:val="008E37C4"/>
    <w:rsid w:val="008E447B"/>
    <w:rsid w:val="008E63EB"/>
    <w:rsid w:val="008E7BFD"/>
    <w:rsid w:val="008F011B"/>
    <w:rsid w:val="008F01C7"/>
    <w:rsid w:val="008F0389"/>
    <w:rsid w:val="008F0BE3"/>
    <w:rsid w:val="008F2670"/>
    <w:rsid w:val="008F26CB"/>
    <w:rsid w:val="008F2E1E"/>
    <w:rsid w:val="008F3D8C"/>
    <w:rsid w:val="008F4AEA"/>
    <w:rsid w:val="008F5190"/>
    <w:rsid w:val="008F6DA4"/>
    <w:rsid w:val="008F736E"/>
    <w:rsid w:val="008F7ADD"/>
    <w:rsid w:val="009009FE"/>
    <w:rsid w:val="00901027"/>
    <w:rsid w:val="00902E00"/>
    <w:rsid w:val="0090314F"/>
    <w:rsid w:val="00904949"/>
    <w:rsid w:val="0090541E"/>
    <w:rsid w:val="0090542A"/>
    <w:rsid w:val="00905576"/>
    <w:rsid w:val="00906E0F"/>
    <w:rsid w:val="00906E1A"/>
    <w:rsid w:val="00910CEC"/>
    <w:rsid w:val="00911A83"/>
    <w:rsid w:val="00912230"/>
    <w:rsid w:val="009129A5"/>
    <w:rsid w:val="00912A63"/>
    <w:rsid w:val="00913F95"/>
    <w:rsid w:val="00914692"/>
    <w:rsid w:val="00916011"/>
    <w:rsid w:val="00917009"/>
    <w:rsid w:val="00920D95"/>
    <w:rsid w:val="00920F76"/>
    <w:rsid w:val="00921D19"/>
    <w:rsid w:val="0092387C"/>
    <w:rsid w:val="00923D49"/>
    <w:rsid w:val="00923DD2"/>
    <w:rsid w:val="0092416C"/>
    <w:rsid w:val="00924181"/>
    <w:rsid w:val="00924395"/>
    <w:rsid w:val="00924750"/>
    <w:rsid w:val="00924C45"/>
    <w:rsid w:val="00924CFB"/>
    <w:rsid w:val="00925846"/>
    <w:rsid w:val="00925B90"/>
    <w:rsid w:val="009304AE"/>
    <w:rsid w:val="0093054D"/>
    <w:rsid w:val="00930678"/>
    <w:rsid w:val="0093076D"/>
    <w:rsid w:val="00932DD6"/>
    <w:rsid w:val="00933DCE"/>
    <w:rsid w:val="00933E49"/>
    <w:rsid w:val="00936BCF"/>
    <w:rsid w:val="009377F5"/>
    <w:rsid w:val="0094038E"/>
    <w:rsid w:val="009405A7"/>
    <w:rsid w:val="009413B4"/>
    <w:rsid w:val="009418B4"/>
    <w:rsid w:val="0094255E"/>
    <w:rsid w:val="00942C97"/>
    <w:rsid w:val="009430A0"/>
    <w:rsid w:val="0094375F"/>
    <w:rsid w:val="00943BF0"/>
    <w:rsid w:val="0094503C"/>
    <w:rsid w:val="00945779"/>
    <w:rsid w:val="00945A11"/>
    <w:rsid w:val="00945C0C"/>
    <w:rsid w:val="00946452"/>
    <w:rsid w:val="00946612"/>
    <w:rsid w:val="0094668B"/>
    <w:rsid w:val="00946D22"/>
    <w:rsid w:val="00950089"/>
    <w:rsid w:val="00951090"/>
    <w:rsid w:val="00952426"/>
    <w:rsid w:val="009524BF"/>
    <w:rsid w:val="00952A54"/>
    <w:rsid w:val="00952AB6"/>
    <w:rsid w:val="00953032"/>
    <w:rsid w:val="009532AB"/>
    <w:rsid w:val="00953C6F"/>
    <w:rsid w:val="009543EB"/>
    <w:rsid w:val="00954763"/>
    <w:rsid w:val="009548B5"/>
    <w:rsid w:val="009549B9"/>
    <w:rsid w:val="00954BFF"/>
    <w:rsid w:val="00956658"/>
    <w:rsid w:val="00957D23"/>
    <w:rsid w:val="00960A1C"/>
    <w:rsid w:val="00961033"/>
    <w:rsid w:val="00961037"/>
    <w:rsid w:val="00961E15"/>
    <w:rsid w:val="009623B0"/>
    <w:rsid w:val="009629FA"/>
    <w:rsid w:val="00962C56"/>
    <w:rsid w:val="00964FDB"/>
    <w:rsid w:val="00965147"/>
    <w:rsid w:val="009657FC"/>
    <w:rsid w:val="00965B44"/>
    <w:rsid w:val="00966884"/>
    <w:rsid w:val="00966F84"/>
    <w:rsid w:val="00967071"/>
    <w:rsid w:val="00967383"/>
    <w:rsid w:val="00967FE2"/>
    <w:rsid w:val="00970C7A"/>
    <w:rsid w:val="00970F62"/>
    <w:rsid w:val="009710C8"/>
    <w:rsid w:val="0097162F"/>
    <w:rsid w:val="009716CF"/>
    <w:rsid w:val="00972129"/>
    <w:rsid w:val="00973248"/>
    <w:rsid w:val="0097406B"/>
    <w:rsid w:val="00974264"/>
    <w:rsid w:val="009743A4"/>
    <w:rsid w:val="00975708"/>
    <w:rsid w:val="009773B4"/>
    <w:rsid w:val="009800F2"/>
    <w:rsid w:val="00981796"/>
    <w:rsid w:val="00981EC4"/>
    <w:rsid w:val="009828D9"/>
    <w:rsid w:val="00982A40"/>
    <w:rsid w:val="00982B13"/>
    <w:rsid w:val="009838F6"/>
    <w:rsid w:val="009840E3"/>
    <w:rsid w:val="00984145"/>
    <w:rsid w:val="009843DA"/>
    <w:rsid w:val="009853A1"/>
    <w:rsid w:val="0099080D"/>
    <w:rsid w:val="00990EB5"/>
    <w:rsid w:val="00991001"/>
    <w:rsid w:val="00992238"/>
    <w:rsid w:val="00992582"/>
    <w:rsid w:val="00995AA6"/>
    <w:rsid w:val="00995C8A"/>
    <w:rsid w:val="00996D40"/>
    <w:rsid w:val="00996FD1"/>
    <w:rsid w:val="00997895"/>
    <w:rsid w:val="009A15AA"/>
    <w:rsid w:val="009A3834"/>
    <w:rsid w:val="009A3B7E"/>
    <w:rsid w:val="009A4F46"/>
    <w:rsid w:val="009A50EC"/>
    <w:rsid w:val="009A57A9"/>
    <w:rsid w:val="009A5A32"/>
    <w:rsid w:val="009A5B44"/>
    <w:rsid w:val="009A5DB0"/>
    <w:rsid w:val="009A76A5"/>
    <w:rsid w:val="009A7C91"/>
    <w:rsid w:val="009B0228"/>
    <w:rsid w:val="009B1C6B"/>
    <w:rsid w:val="009B2737"/>
    <w:rsid w:val="009B2A9D"/>
    <w:rsid w:val="009B2D8C"/>
    <w:rsid w:val="009B2DD5"/>
    <w:rsid w:val="009B3498"/>
    <w:rsid w:val="009B4661"/>
    <w:rsid w:val="009B4DBB"/>
    <w:rsid w:val="009B551D"/>
    <w:rsid w:val="009B61AC"/>
    <w:rsid w:val="009B620F"/>
    <w:rsid w:val="009B679B"/>
    <w:rsid w:val="009B6F5A"/>
    <w:rsid w:val="009B77F1"/>
    <w:rsid w:val="009B7ED9"/>
    <w:rsid w:val="009C0838"/>
    <w:rsid w:val="009C0DD0"/>
    <w:rsid w:val="009C1E74"/>
    <w:rsid w:val="009C3E97"/>
    <w:rsid w:val="009C4E8F"/>
    <w:rsid w:val="009C5358"/>
    <w:rsid w:val="009C6EB0"/>
    <w:rsid w:val="009C70EC"/>
    <w:rsid w:val="009C7235"/>
    <w:rsid w:val="009C73FE"/>
    <w:rsid w:val="009D1275"/>
    <w:rsid w:val="009D1600"/>
    <w:rsid w:val="009D1C58"/>
    <w:rsid w:val="009D2183"/>
    <w:rsid w:val="009D4BBC"/>
    <w:rsid w:val="009D5A3C"/>
    <w:rsid w:val="009D5BCA"/>
    <w:rsid w:val="009D6427"/>
    <w:rsid w:val="009D7D00"/>
    <w:rsid w:val="009E0103"/>
    <w:rsid w:val="009E0BD0"/>
    <w:rsid w:val="009E141F"/>
    <w:rsid w:val="009E18BF"/>
    <w:rsid w:val="009E18E5"/>
    <w:rsid w:val="009E21C0"/>
    <w:rsid w:val="009E2455"/>
    <w:rsid w:val="009E251A"/>
    <w:rsid w:val="009E2762"/>
    <w:rsid w:val="009E2A1B"/>
    <w:rsid w:val="009E3245"/>
    <w:rsid w:val="009E3944"/>
    <w:rsid w:val="009E3B6F"/>
    <w:rsid w:val="009E3C1F"/>
    <w:rsid w:val="009E3D42"/>
    <w:rsid w:val="009E4611"/>
    <w:rsid w:val="009E5AD9"/>
    <w:rsid w:val="009E727C"/>
    <w:rsid w:val="009E751B"/>
    <w:rsid w:val="009E7F8C"/>
    <w:rsid w:val="009F008A"/>
    <w:rsid w:val="009F0695"/>
    <w:rsid w:val="009F097D"/>
    <w:rsid w:val="009F1571"/>
    <w:rsid w:val="009F190D"/>
    <w:rsid w:val="009F1DAD"/>
    <w:rsid w:val="009F28E6"/>
    <w:rsid w:val="009F3FEC"/>
    <w:rsid w:val="009F42CA"/>
    <w:rsid w:val="009F59A0"/>
    <w:rsid w:val="009F5B12"/>
    <w:rsid w:val="009F766D"/>
    <w:rsid w:val="009F7F33"/>
    <w:rsid w:val="00A009F8"/>
    <w:rsid w:val="00A022E5"/>
    <w:rsid w:val="00A02537"/>
    <w:rsid w:val="00A03C7F"/>
    <w:rsid w:val="00A04630"/>
    <w:rsid w:val="00A04E13"/>
    <w:rsid w:val="00A0502A"/>
    <w:rsid w:val="00A0581E"/>
    <w:rsid w:val="00A073E5"/>
    <w:rsid w:val="00A11E6F"/>
    <w:rsid w:val="00A128B1"/>
    <w:rsid w:val="00A12B27"/>
    <w:rsid w:val="00A12D76"/>
    <w:rsid w:val="00A12D8E"/>
    <w:rsid w:val="00A13337"/>
    <w:rsid w:val="00A1372E"/>
    <w:rsid w:val="00A1403A"/>
    <w:rsid w:val="00A144EF"/>
    <w:rsid w:val="00A14662"/>
    <w:rsid w:val="00A16862"/>
    <w:rsid w:val="00A16E9D"/>
    <w:rsid w:val="00A20D0A"/>
    <w:rsid w:val="00A22EF3"/>
    <w:rsid w:val="00A23C06"/>
    <w:rsid w:val="00A24165"/>
    <w:rsid w:val="00A247EE"/>
    <w:rsid w:val="00A25121"/>
    <w:rsid w:val="00A25B23"/>
    <w:rsid w:val="00A25B87"/>
    <w:rsid w:val="00A26C14"/>
    <w:rsid w:val="00A27460"/>
    <w:rsid w:val="00A3028F"/>
    <w:rsid w:val="00A306FD"/>
    <w:rsid w:val="00A3158C"/>
    <w:rsid w:val="00A316DA"/>
    <w:rsid w:val="00A322E0"/>
    <w:rsid w:val="00A32761"/>
    <w:rsid w:val="00A32CFC"/>
    <w:rsid w:val="00A32D85"/>
    <w:rsid w:val="00A33724"/>
    <w:rsid w:val="00A34926"/>
    <w:rsid w:val="00A349FD"/>
    <w:rsid w:val="00A34AFB"/>
    <w:rsid w:val="00A34D3A"/>
    <w:rsid w:val="00A3558D"/>
    <w:rsid w:val="00A35C44"/>
    <w:rsid w:val="00A36858"/>
    <w:rsid w:val="00A37262"/>
    <w:rsid w:val="00A401FB"/>
    <w:rsid w:val="00A4044B"/>
    <w:rsid w:val="00A407C6"/>
    <w:rsid w:val="00A40E2A"/>
    <w:rsid w:val="00A412F5"/>
    <w:rsid w:val="00A428A1"/>
    <w:rsid w:val="00A42909"/>
    <w:rsid w:val="00A42929"/>
    <w:rsid w:val="00A42A70"/>
    <w:rsid w:val="00A42AD8"/>
    <w:rsid w:val="00A435AF"/>
    <w:rsid w:val="00A44352"/>
    <w:rsid w:val="00A445CD"/>
    <w:rsid w:val="00A45B3A"/>
    <w:rsid w:val="00A467D1"/>
    <w:rsid w:val="00A46B96"/>
    <w:rsid w:val="00A46C8E"/>
    <w:rsid w:val="00A4718C"/>
    <w:rsid w:val="00A476D6"/>
    <w:rsid w:val="00A47CCC"/>
    <w:rsid w:val="00A5014E"/>
    <w:rsid w:val="00A504A7"/>
    <w:rsid w:val="00A5069D"/>
    <w:rsid w:val="00A5079A"/>
    <w:rsid w:val="00A50836"/>
    <w:rsid w:val="00A50B30"/>
    <w:rsid w:val="00A510DA"/>
    <w:rsid w:val="00A518F1"/>
    <w:rsid w:val="00A52009"/>
    <w:rsid w:val="00A52663"/>
    <w:rsid w:val="00A52E21"/>
    <w:rsid w:val="00A5303E"/>
    <w:rsid w:val="00A53809"/>
    <w:rsid w:val="00A53A3F"/>
    <w:rsid w:val="00A5433B"/>
    <w:rsid w:val="00A547D5"/>
    <w:rsid w:val="00A54AB5"/>
    <w:rsid w:val="00A550BC"/>
    <w:rsid w:val="00A55408"/>
    <w:rsid w:val="00A555DF"/>
    <w:rsid w:val="00A55C41"/>
    <w:rsid w:val="00A56975"/>
    <w:rsid w:val="00A56AAB"/>
    <w:rsid w:val="00A56BAD"/>
    <w:rsid w:val="00A56E9E"/>
    <w:rsid w:val="00A57A91"/>
    <w:rsid w:val="00A60445"/>
    <w:rsid w:val="00A60668"/>
    <w:rsid w:val="00A60C37"/>
    <w:rsid w:val="00A61156"/>
    <w:rsid w:val="00A61C80"/>
    <w:rsid w:val="00A625EB"/>
    <w:rsid w:val="00A62A9C"/>
    <w:rsid w:val="00A6385B"/>
    <w:rsid w:val="00A65C1F"/>
    <w:rsid w:val="00A7064C"/>
    <w:rsid w:val="00A70A85"/>
    <w:rsid w:val="00A70AF7"/>
    <w:rsid w:val="00A71946"/>
    <w:rsid w:val="00A71FAA"/>
    <w:rsid w:val="00A722D6"/>
    <w:rsid w:val="00A72C4E"/>
    <w:rsid w:val="00A730C4"/>
    <w:rsid w:val="00A7325F"/>
    <w:rsid w:val="00A73686"/>
    <w:rsid w:val="00A73C01"/>
    <w:rsid w:val="00A73FDF"/>
    <w:rsid w:val="00A7410B"/>
    <w:rsid w:val="00A75195"/>
    <w:rsid w:val="00A753C8"/>
    <w:rsid w:val="00A753D6"/>
    <w:rsid w:val="00A75AB4"/>
    <w:rsid w:val="00A75F03"/>
    <w:rsid w:val="00A76A5C"/>
    <w:rsid w:val="00A76B69"/>
    <w:rsid w:val="00A77BEA"/>
    <w:rsid w:val="00A806E0"/>
    <w:rsid w:val="00A80D42"/>
    <w:rsid w:val="00A816A4"/>
    <w:rsid w:val="00A83062"/>
    <w:rsid w:val="00A8319F"/>
    <w:rsid w:val="00A83569"/>
    <w:rsid w:val="00A846CD"/>
    <w:rsid w:val="00A8483A"/>
    <w:rsid w:val="00A84A3E"/>
    <w:rsid w:val="00A855B3"/>
    <w:rsid w:val="00A86214"/>
    <w:rsid w:val="00A866BA"/>
    <w:rsid w:val="00A87026"/>
    <w:rsid w:val="00A8727B"/>
    <w:rsid w:val="00A87DA9"/>
    <w:rsid w:val="00A90B99"/>
    <w:rsid w:val="00A90DD5"/>
    <w:rsid w:val="00A91344"/>
    <w:rsid w:val="00A9148C"/>
    <w:rsid w:val="00A91C27"/>
    <w:rsid w:val="00A92A30"/>
    <w:rsid w:val="00A93384"/>
    <w:rsid w:val="00A9471A"/>
    <w:rsid w:val="00A94D39"/>
    <w:rsid w:val="00A950F9"/>
    <w:rsid w:val="00A97156"/>
    <w:rsid w:val="00A9774A"/>
    <w:rsid w:val="00A97FDD"/>
    <w:rsid w:val="00AA053C"/>
    <w:rsid w:val="00AA073E"/>
    <w:rsid w:val="00AA0D98"/>
    <w:rsid w:val="00AA0DC6"/>
    <w:rsid w:val="00AA18C7"/>
    <w:rsid w:val="00AA1B4D"/>
    <w:rsid w:val="00AA1D02"/>
    <w:rsid w:val="00AA3CE1"/>
    <w:rsid w:val="00AA4E82"/>
    <w:rsid w:val="00AA5214"/>
    <w:rsid w:val="00AA5918"/>
    <w:rsid w:val="00AA5DDC"/>
    <w:rsid w:val="00AA65A8"/>
    <w:rsid w:val="00AA65F6"/>
    <w:rsid w:val="00AA6683"/>
    <w:rsid w:val="00AA7444"/>
    <w:rsid w:val="00AA7724"/>
    <w:rsid w:val="00AA7948"/>
    <w:rsid w:val="00AB17EB"/>
    <w:rsid w:val="00AB1F44"/>
    <w:rsid w:val="00AB25E4"/>
    <w:rsid w:val="00AB2E51"/>
    <w:rsid w:val="00AB2F25"/>
    <w:rsid w:val="00AB475E"/>
    <w:rsid w:val="00AB4F4C"/>
    <w:rsid w:val="00AB51DA"/>
    <w:rsid w:val="00AB52B7"/>
    <w:rsid w:val="00AB6CAE"/>
    <w:rsid w:val="00AB6E48"/>
    <w:rsid w:val="00AB7745"/>
    <w:rsid w:val="00AB7C71"/>
    <w:rsid w:val="00AC064F"/>
    <w:rsid w:val="00AC199A"/>
    <w:rsid w:val="00AC1B92"/>
    <w:rsid w:val="00AC2B0B"/>
    <w:rsid w:val="00AC33B8"/>
    <w:rsid w:val="00AC4AFF"/>
    <w:rsid w:val="00AC4E1F"/>
    <w:rsid w:val="00AC5263"/>
    <w:rsid w:val="00AC6A4E"/>
    <w:rsid w:val="00AC6F5D"/>
    <w:rsid w:val="00AC7026"/>
    <w:rsid w:val="00AC77FC"/>
    <w:rsid w:val="00AC7FB3"/>
    <w:rsid w:val="00AD071D"/>
    <w:rsid w:val="00AD08E0"/>
    <w:rsid w:val="00AD0A7D"/>
    <w:rsid w:val="00AD0D9E"/>
    <w:rsid w:val="00AD199F"/>
    <w:rsid w:val="00AD2FAD"/>
    <w:rsid w:val="00AD3D86"/>
    <w:rsid w:val="00AD3F3D"/>
    <w:rsid w:val="00AD4E21"/>
    <w:rsid w:val="00AD519F"/>
    <w:rsid w:val="00AD5471"/>
    <w:rsid w:val="00AD57C0"/>
    <w:rsid w:val="00AD6A16"/>
    <w:rsid w:val="00AD78D5"/>
    <w:rsid w:val="00AE0675"/>
    <w:rsid w:val="00AE0BE1"/>
    <w:rsid w:val="00AE0E8D"/>
    <w:rsid w:val="00AE214F"/>
    <w:rsid w:val="00AE225E"/>
    <w:rsid w:val="00AE2B85"/>
    <w:rsid w:val="00AE2E02"/>
    <w:rsid w:val="00AE2EC1"/>
    <w:rsid w:val="00AE4C12"/>
    <w:rsid w:val="00AE4C82"/>
    <w:rsid w:val="00AE5221"/>
    <w:rsid w:val="00AE68F9"/>
    <w:rsid w:val="00AE6EF8"/>
    <w:rsid w:val="00AF01A7"/>
    <w:rsid w:val="00AF0473"/>
    <w:rsid w:val="00AF0A76"/>
    <w:rsid w:val="00AF0EB9"/>
    <w:rsid w:val="00AF1113"/>
    <w:rsid w:val="00AF31AA"/>
    <w:rsid w:val="00AF3C12"/>
    <w:rsid w:val="00AF454D"/>
    <w:rsid w:val="00AF6072"/>
    <w:rsid w:val="00AF69F9"/>
    <w:rsid w:val="00AF768B"/>
    <w:rsid w:val="00AF77B4"/>
    <w:rsid w:val="00AF789A"/>
    <w:rsid w:val="00B002B7"/>
    <w:rsid w:val="00B00738"/>
    <w:rsid w:val="00B00A87"/>
    <w:rsid w:val="00B00B4C"/>
    <w:rsid w:val="00B01C21"/>
    <w:rsid w:val="00B026C0"/>
    <w:rsid w:val="00B0311A"/>
    <w:rsid w:val="00B0332B"/>
    <w:rsid w:val="00B03D07"/>
    <w:rsid w:val="00B04AAE"/>
    <w:rsid w:val="00B05686"/>
    <w:rsid w:val="00B05EAC"/>
    <w:rsid w:val="00B0663A"/>
    <w:rsid w:val="00B07406"/>
    <w:rsid w:val="00B07806"/>
    <w:rsid w:val="00B07989"/>
    <w:rsid w:val="00B07F1D"/>
    <w:rsid w:val="00B10525"/>
    <w:rsid w:val="00B11BE6"/>
    <w:rsid w:val="00B11D0A"/>
    <w:rsid w:val="00B13343"/>
    <w:rsid w:val="00B13B22"/>
    <w:rsid w:val="00B13DEF"/>
    <w:rsid w:val="00B14B73"/>
    <w:rsid w:val="00B14EF1"/>
    <w:rsid w:val="00B157D0"/>
    <w:rsid w:val="00B15974"/>
    <w:rsid w:val="00B1601B"/>
    <w:rsid w:val="00B1616E"/>
    <w:rsid w:val="00B16AD0"/>
    <w:rsid w:val="00B17588"/>
    <w:rsid w:val="00B208F0"/>
    <w:rsid w:val="00B20954"/>
    <w:rsid w:val="00B20C58"/>
    <w:rsid w:val="00B22306"/>
    <w:rsid w:val="00B2252A"/>
    <w:rsid w:val="00B23566"/>
    <w:rsid w:val="00B25103"/>
    <w:rsid w:val="00B25316"/>
    <w:rsid w:val="00B25537"/>
    <w:rsid w:val="00B26324"/>
    <w:rsid w:val="00B26B1B"/>
    <w:rsid w:val="00B273D9"/>
    <w:rsid w:val="00B274CD"/>
    <w:rsid w:val="00B278C5"/>
    <w:rsid w:val="00B27FAC"/>
    <w:rsid w:val="00B30437"/>
    <w:rsid w:val="00B311D8"/>
    <w:rsid w:val="00B318D0"/>
    <w:rsid w:val="00B31959"/>
    <w:rsid w:val="00B31BA6"/>
    <w:rsid w:val="00B33BFC"/>
    <w:rsid w:val="00B3531A"/>
    <w:rsid w:val="00B354C1"/>
    <w:rsid w:val="00B369BD"/>
    <w:rsid w:val="00B36A2F"/>
    <w:rsid w:val="00B37523"/>
    <w:rsid w:val="00B40617"/>
    <w:rsid w:val="00B41C07"/>
    <w:rsid w:val="00B41E9F"/>
    <w:rsid w:val="00B41FC3"/>
    <w:rsid w:val="00B4215F"/>
    <w:rsid w:val="00B4267D"/>
    <w:rsid w:val="00B4291D"/>
    <w:rsid w:val="00B4460E"/>
    <w:rsid w:val="00B464E6"/>
    <w:rsid w:val="00B4668F"/>
    <w:rsid w:val="00B468EC"/>
    <w:rsid w:val="00B46D08"/>
    <w:rsid w:val="00B471F7"/>
    <w:rsid w:val="00B472B9"/>
    <w:rsid w:val="00B5007C"/>
    <w:rsid w:val="00B501F0"/>
    <w:rsid w:val="00B5066B"/>
    <w:rsid w:val="00B5173E"/>
    <w:rsid w:val="00B52507"/>
    <w:rsid w:val="00B52D5A"/>
    <w:rsid w:val="00B537F9"/>
    <w:rsid w:val="00B53CE4"/>
    <w:rsid w:val="00B548C6"/>
    <w:rsid w:val="00B554A4"/>
    <w:rsid w:val="00B5598C"/>
    <w:rsid w:val="00B56677"/>
    <w:rsid w:val="00B574E3"/>
    <w:rsid w:val="00B57906"/>
    <w:rsid w:val="00B60FEF"/>
    <w:rsid w:val="00B61069"/>
    <w:rsid w:val="00B61222"/>
    <w:rsid w:val="00B626AD"/>
    <w:rsid w:val="00B62C23"/>
    <w:rsid w:val="00B633D3"/>
    <w:rsid w:val="00B64F1C"/>
    <w:rsid w:val="00B652C4"/>
    <w:rsid w:val="00B653D1"/>
    <w:rsid w:val="00B659F4"/>
    <w:rsid w:val="00B65BD2"/>
    <w:rsid w:val="00B65CE7"/>
    <w:rsid w:val="00B67929"/>
    <w:rsid w:val="00B71986"/>
    <w:rsid w:val="00B730C8"/>
    <w:rsid w:val="00B739E9"/>
    <w:rsid w:val="00B73C06"/>
    <w:rsid w:val="00B755B1"/>
    <w:rsid w:val="00B760CF"/>
    <w:rsid w:val="00B76705"/>
    <w:rsid w:val="00B7750E"/>
    <w:rsid w:val="00B775A6"/>
    <w:rsid w:val="00B808F8"/>
    <w:rsid w:val="00B80ED1"/>
    <w:rsid w:val="00B8109B"/>
    <w:rsid w:val="00B812A1"/>
    <w:rsid w:val="00B82BD7"/>
    <w:rsid w:val="00B82C90"/>
    <w:rsid w:val="00B82D15"/>
    <w:rsid w:val="00B836A6"/>
    <w:rsid w:val="00B83CF8"/>
    <w:rsid w:val="00B8466E"/>
    <w:rsid w:val="00B84BEF"/>
    <w:rsid w:val="00B85BA5"/>
    <w:rsid w:val="00B86E0E"/>
    <w:rsid w:val="00B872F3"/>
    <w:rsid w:val="00B87A2A"/>
    <w:rsid w:val="00B90CC8"/>
    <w:rsid w:val="00B913C2"/>
    <w:rsid w:val="00B9264D"/>
    <w:rsid w:val="00B92A54"/>
    <w:rsid w:val="00B93226"/>
    <w:rsid w:val="00B93811"/>
    <w:rsid w:val="00B93AFE"/>
    <w:rsid w:val="00B947E6"/>
    <w:rsid w:val="00B9497A"/>
    <w:rsid w:val="00B94C68"/>
    <w:rsid w:val="00B95032"/>
    <w:rsid w:val="00B95243"/>
    <w:rsid w:val="00B96023"/>
    <w:rsid w:val="00BA0A5C"/>
    <w:rsid w:val="00BA135A"/>
    <w:rsid w:val="00BA1ADB"/>
    <w:rsid w:val="00BA1D61"/>
    <w:rsid w:val="00BA3029"/>
    <w:rsid w:val="00BA3E08"/>
    <w:rsid w:val="00BA42FE"/>
    <w:rsid w:val="00BA5119"/>
    <w:rsid w:val="00BA51EE"/>
    <w:rsid w:val="00BA5475"/>
    <w:rsid w:val="00BA5B55"/>
    <w:rsid w:val="00BA5DBD"/>
    <w:rsid w:val="00BA692E"/>
    <w:rsid w:val="00BB0517"/>
    <w:rsid w:val="00BB0C00"/>
    <w:rsid w:val="00BB123E"/>
    <w:rsid w:val="00BB1379"/>
    <w:rsid w:val="00BB4457"/>
    <w:rsid w:val="00BB57CC"/>
    <w:rsid w:val="00BB616E"/>
    <w:rsid w:val="00BB6240"/>
    <w:rsid w:val="00BB6CEC"/>
    <w:rsid w:val="00BB718F"/>
    <w:rsid w:val="00BB73E9"/>
    <w:rsid w:val="00BC0146"/>
    <w:rsid w:val="00BC08AB"/>
    <w:rsid w:val="00BC0FFD"/>
    <w:rsid w:val="00BC175A"/>
    <w:rsid w:val="00BC1B58"/>
    <w:rsid w:val="00BC3277"/>
    <w:rsid w:val="00BC3D67"/>
    <w:rsid w:val="00BC3F95"/>
    <w:rsid w:val="00BC3FAF"/>
    <w:rsid w:val="00BC4050"/>
    <w:rsid w:val="00BC5B9A"/>
    <w:rsid w:val="00BC5F34"/>
    <w:rsid w:val="00BC641D"/>
    <w:rsid w:val="00BC69CD"/>
    <w:rsid w:val="00BC7F79"/>
    <w:rsid w:val="00BC7FD5"/>
    <w:rsid w:val="00BD144C"/>
    <w:rsid w:val="00BD3608"/>
    <w:rsid w:val="00BD38FE"/>
    <w:rsid w:val="00BD4B24"/>
    <w:rsid w:val="00BD4E1D"/>
    <w:rsid w:val="00BD67D0"/>
    <w:rsid w:val="00BD68B4"/>
    <w:rsid w:val="00BD6A07"/>
    <w:rsid w:val="00BD6C1C"/>
    <w:rsid w:val="00BD6E02"/>
    <w:rsid w:val="00BD6FBD"/>
    <w:rsid w:val="00BD7870"/>
    <w:rsid w:val="00BE0213"/>
    <w:rsid w:val="00BE06DE"/>
    <w:rsid w:val="00BE0A43"/>
    <w:rsid w:val="00BE0EC7"/>
    <w:rsid w:val="00BE17B4"/>
    <w:rsid w:val="00BE1E89"/>
    <w:rsid w:val="00BE2375"/>
    <w:rsid w:val="00BE250A"/>
    <w:rsid w:val="00BE4606"/>
    <w:rsid w:val="00BE5DC6"/>
    <w:rsid w:val="00BE5E30"/>
    <w:rsid w:val="00BE69BA"/>
    <w:rsid w:val="00BE77A0"/>
    <w:rsid w:val="00BF0C2E"/>
    <w:rsid w:val="00BF19BA"/>
    <w:rsid w:val="00BF2F53"/>
    <w:rsid w:val="00BF328C"/>
    <w:rsid w:val="00BF3F45"/>
    <w:rsid w:val="00BF57DC"/>
    <w:rsid w:val="00C00006"/>
    <w:rsid w:val="00C0078F"/>
    <w:rsid w:val="00C01AC4"/>
    <w:rsid w:val="00C01D91"/>
    <w:rsid w:val="00C02343"/>
    <w:rsid w:val="00C02ACF"/>
    <w:rsid w:val="00C03717"/>
    <w:rsid w:val="00C04369"/>
    <w:rsid w:val="00C04525"/>
    <w:rsid w:val="00C04AC5"/>
    <w:rsid w:val="00C04C57"/>
    <w:rsid w:val="00C07E8F"/>
    <w:rsid w:val="00C10214"/>
    <w:rsid w:val="00C10442"/>
    <w:rsid w:val="00C106DB"/>
    <w:rsid w:val="00C1196D"/>
    <w:rsid w:val="00C11A6E"/>
    <w:rsid w:val="00C11F01"/>
    <w:rsid w:val="00C12181"/>
    <w:rsid w:val="00C123B6"/>
    <w:rsid w:val="00C128A3"/>
    <w:rsid w:val="00C14297"/>
    <w:rsid w:val="00C148CC"/>
    <w:rsid w:val="00C1559C"/>
    <w:rsid w:val="00C156A0"/>
    <w:rsid w:val="00C167E0"/>
    <w:rsid w:val="00C16CD1"/>
    <w:rsid w:val="00C16D71"/>
    <w:rsid w:val="00C16F1E"/>
    <w:rsid w:val="00C16F85"/>
    <w:rsid w:val="00C179C8"/>
    <w:rsid w:val="00C21000"/>
    <w:rsid w:val="00C22AD4"/>
    <w:rsid w:val="00C22C66"/>
    <w:rsid w:val="00C22C6C"/>
    <w:rsid w:val="00C230D2"/>
    <w:rsid w:val="00C23223"/>
    <w:rsid w:val="00C23562"/>
    <w:rsid w:val="00C240BE"/>
    <w:rsid w:val="00C249F5"/>
    <w:rsid w:val="00C24F3B"/>
    <w:rsid w:val="00C252A1"/>
    <w:rsid w:val="00C25984"/>
    <w:rsid w:val="00C25A13"/>
    <w:rsid w:val="00C26C55"/>
    <w:rsid w:val="00C27596"/>
    <w:rsid w:val="00C27CE7"/>
    <w:rsid w:val="00C30E4D"/>
    <w:rsid w:val="00C317B6"/>
    <w:rsid w:val="00C32526"/>
    <w:rsid w:val="00C32FD4"/>
    <w:rsid w:val="00C33AA5"/>
    <w:rsid w:val="00C33BCC"/>
    <w:rsid w:val="00C34D26"/>
    <w:rsid w:val="00C34EA4"/>
    <w:rsid w:val="00C35EDF"/>
    <w:rsid w:val="00C35F3E"/>
    <w:rsid w:val="00C36B7D"/>
    <w:rsid w:val="00C41469"/>
    <w:rsid w:val="00C43364"/>
    <w:rsid w:val="00C434DC"/>
    <w:rsid w:val="00C43860"/>
    <w:rsid w:val="00C43DFF"/>
    <w:rsid w:val="00C45534"/>
    <w:rsid w:val="00C5005C"/>
    <w:rsid w:val="00C51553"/>
    <w:rsid w:val="00C52954"/>
    <w:rsid w:val="00C52E69"/>
    <w:rsid w:val="00C53258"/>
    <w:rsid w:val="00C5342D"/>
    <w:rsid w:val="00C53928"/>
    <w:rsid w:val="00C53A4B"/>
    <w:rsid w:val="00C55C88"/>
    <w:rsid w:val="00C5603A"/>
    <w:rsid w:val="00C56290"/>
    <w:rsid w:val="00C56AFD"/>
    <w:rsid w:val="00C5756C"/>
    <w:rsid w:val="00C60E00"/>
    <w:rsid w:val="00C6226E"/>
    <w:rsid w:val="00C62442"/>
    <w:rsid w:val="00C62601"/>
    <w:rsid w:val="00C626C8"/>
    <w:rsid w:val="00C63994"/>
    <w:rsid w:val="00C63F74"/>
    <w:rsid w:val="00C6416A"/>
    <w:rsid w:val="00C652D0"/>
    <w:rsid w:val="00C65313"/>
    <w:rsid w:val="00C66113"/>
    <w:rsid w:val="00C66797"/>
    <w:rsid w:val="00C667B6"/>
    <w:rsid w:val="00C67AD0"/>
    <w:rsid w:val="00C702D0"/>
    <w:rsid w:val="00C7059A"/>
    <w:rsid w:val="00C72299"/>
    <w:rsid w:val="00C726BE"/>
    <w:rsid w:val="00C73484"/>
    <w:rsid w:val="00C735FF"/>
    <w:rsid w:val="00C74907"/>
    <w:rsid w:val="00C750AF"/>
    <w:rsid w:val="00C750E1"/>
    <w:rsid w:val="00C76759"/>
    <w:rsid w:val="00C76824"/>
    <w:rsid w:val="00C77EB2"/>
    <w:rsid w:val="00C77ED0"/>
    <w:rsid w:val="00C80556"/>
    <w:rsid w:val="00C80BDE"/>
    <w:rsid w:val="00C81CA1"/>
    <w:rsid w:val="00C823BF"/>
    <w:rsid w:val="00C826C4"/>
    <w:rsid w:val="00C827B2"/>
    <w:rsid w:val="00C82CBD"/>
    <w:rsid w:val="00C83418"/>
    <w:rsid w:val="00C84367"/>
    <w:rsid w:val="00C84E6E"/>
    <w:rsid w:val="00C85361"/>
    <w:rsid w:val="00C853D7"/>
    <w:rsid w:val="00C857A9"/>
    <w:rsid w:val="00C85C02"/>
    <w:rsid w:val="00C862B1"/>
    <w:rsid w:val="00C863BA"/>
    <w:rsid w:val="00C869AC"/>
    <w:rsid w:val="00C86D52"/>
    <w:rsid w:val="00C86F8B"/>
    <w:rsid w:val="00C87942"/>
    <w:rsid w:val="00C90589"/>
    <w:rsid w:val="00C905BA"/>
    <w:rsid w:val="00C90839"/>
    <w:rsid w:val="00C9108B"/>
    <w:rsid w:val="00C91AF5"/>
    <w:rsid w:val="00C936BC"/>
    <w:rsid w:val="00C93A73"/>
    <w:rsid w:val="00C93E63"/>
    <w:rsid w:val="00C9411E"/>
    <w:rsid w:val="00C952E2"/>
    <w:rsid w:val="00C9582C"/>
    <w:rsid w:val="00C965A9"/>
    <w:rsid w:val="00C96AD4"/>
    <w:rsid w:val="00C97D8B"/>
    <w:rsid w:val="00C97DB1"/>
    <w:rsid w:val="00CA0964"/>
    <w:rsid w:val="00CA0AEB"/>
    <w:rsid w:val="00CA0B7E"/>
    <w:rsid w:val="00CA1C83"/>
    <w:rsid w:val="00CA2879"/>
    <w:rsid w:val="00CA29C0"/>
    <w:rsid w:val="00CA2ED7"/>
    <w:rsid w:val="00CA30EB"/>
    <w:rsid w:val="00CA3852"/>
    <w:rsid w:val="00CA3BAA"/>
    <w:rsid w:val="00CA3DD5"/>
    <w:rsid w:val="00CA59D5"/>
    <w:rsid w:val="00CA5C45"/>
    <w:rsid w:val="00CA618C"/>
    <w:rsid w:val="00CA699A"/>
    <w:rsid w:val="00CA7007"/>
    <w:rsid w:val="00CA7C6E"/>
    <w:rsid w:val="00CB0077"/>
    <w:rsid w:val="00CB0576"/>
    <w:rsid w:val="00CB0A2C"/>
    <w:rsid w:val="00CB1C0C"/>
    <w:rsid w:val="00CB23FE"/>
    <w:rsid w:val="00CB2479"/>
    <w:rsid w:val="00CB26DA"/>
    <w:rsid w:val="00CB3AC3"/>
    <w:rsid w:val="00CB4003"/>
    <w:rsid w:val="00CB4A8B"/>
    <w:rsid w:val="00CB519A"/>
    <w:rsid w:val="00CB5674"/>
    <w:rsid w:val="00CB56BC"/>
    <w:rsid w:val="00CB589F"/>
    <w:rsid w:val="00CB5AA1"/>
    <w:rsid w:val="00CB6790"/>
    <w:rsid w:val="00CB6CD0"/>
    <w:rsid w:val="00CB75CB"/>
    <w:rsid w:val="00CC0953"/>
    <w:rsid w:val="00CC1087"/>
    <w:rsid w:val="00CC1115"/>
    <w:rsid w:val="00CC14B7"/>
    <w:rsid w:val="00CC16EF"/>
    <w:rsid w:val="00CC228F"/>
    <w:rsid w:val="00CC2C3D"/>
    <w:rsid w:val="00CC3AAA"/>
    <w:rsid w:val="00CC3AD6"/>
    <w:rsid w:val="00CC435C"/>
    <w:rsid w:val="00CC438C"/>
    <w:rsid w:val="00CC579F"/>
    <w:rsid w:val="00CC6525"/>
    <w:rsid w:val="00CC670D"/>
    <w:rsid w:val="00CC68C8"/>
    <w:rsid w:val="00CC6C02"/>
    <w:rsid w:val="00CD059C"/>
    <w:rsid w:val="00CD0789"/>
    <w:rsid w:val="00CD15FA"/>
    <w:rsid w:val="00CD2686"/>
    <w:rsid w:val="00CD45B8"/>
    <w:rsid w:val="00CD49A2"/>
    <w:rsid w:val="00CD600D"/>
    <w:rsid w:val="00CD6AA4"/>
    <w:rsid w:val="00CE014A"/>
    <w:rsid w:val="00CE05F7"/>
    <w:rsid w:val="00CE0A4E"/>
    <w:rsid w:val="00CE154D"/>
    <w:rsid w:val="00CE1D1C"/>
    <w:rsid w:val="00CE346E"/>
    <w:rsid w:val="00CE483F"/>
    <w:rsid w:val="00CE4B11"/>
    <w:rsid w:val="00CE54BE"/>
    <w:rsid w:val="00CE76CB"/>
    <w:rsid w:val="00CE7D5D"/>
    <w:rsid w:val="00CE7F83"/>
    <w:rsid w:val="00CF04EA"/>
    <w:rsid w:val="00CF06CB"/>
    <w:rsid w:val="00CF1090"/>
    <w:rsid w:val="00CF25DC"/>
    <w:rsid w:val="00CF30BE"/>
    <w:rsid w:val="00CF3BA9"/>
    <w:rsid w:val="00CF490C"/>
    <w:rsid w:val="00CF517A"/>
    <w:rsid w:val="00CF5AFB"/>
    <w:rsid w:val="00CF5E6F"/>
    <w:rsid w:val="00CF6149"/>
    <w:rsid w:val="00CF6BCF"/>
    <w:rsid w:val="00CF6E6A"/>
    <w:rsid w:val="00D00025"/>
    <w:rsid w:val="00D0118D"/>
    <w:rsid w:val="00D013E6"/>
    <w:rsid w:val="00D014A7"/>
    <w:rsid w:val="00D01A70"/>
    <w:rsid w:val="00D01BA2"/>
    <w:rsid w:val="00D02941"/>
    <w:rsid w:val="00D0542D"/>
    <w:rsid w:val="00D05CB5"/>
    <w:rsid w:val="00D0743F"/>
    <w:rsid w:val="00D076F3"/>
    <w:rsid w:val="00D07861"/>
    <w:rsid w:val="00D07E6F"/>
    <w:rsid w:val="00D101CB"/>
    <w:rsid w:val="00D1090F"/>
    <w:rsid w:val="00D10966"/>
    <w:rsid w:val="00D10FF6"/>
    <w:rsid w:val="00D12BC8"/>
    <w:rsid w:val="00D12DB0"/>
    <w:rsid w:val="00D12F52"/>
    <w:rsid w:val="00D12FF5"/>
    <w:rsid w:val="00D13181"/>
    <w:rsid w:val="00D15FDB"/>
    <w:rsid w:val="00D16EDD"/>
    <w:rsid w:val="00D216AA"/>
    <w:rsid w:val="00D2256C"/>
    <w:rsid w:val="00D22944"/>
    <w:rsid w:val="00D22A8C"/>
    <w:rsid w:val="00D244BD"/>
    <w:rsid w:val="00D2454B"/>
    <w:rsid w:val="00D24C1A"/>
    <w:rsid w:val="00D256CE"/>
    <w:rsid w:val="00D25D47"/>
    <w:rsid w:val="00D25F51"/>
    <w:rsid w:val="00D25FAE"/>
    <w:rsid w:val="00D2663A"/>
    <w:rsid w:val="00D26A3C"/>
    <w:rsid w:val="00D27404"/>
    <w:rsid w:val="00D27535"/>
    <w:rsid w:val="00D30BCE"/>
    <w:rsid w:val="00D3112E"/>
    <w:rsid w:val="00D31E85"/>
    <w:rsid w:val="00D322F7"/>
    <w:rsid w:val="00D325D8"/>
    <w:rsid w:val="00D327B1"/>
    <w:rsid w:val="00D3282F"/>
    <w:rsid w:val="00D33153"/>
    <w:rsid w:val="00D33878"/>
    <w:rsid w:val="00D3399D"/>
    <w:rsid w:val="00D33E12"/>
    <w:rsid w:val="00D33FA1"/>
    <w:rsid w:val="00D343FF"/>
    <w:rsid w:val="00D34597"/>
    <w:rsid w:val="00D34E3A"/>
    <w:rsid w:val="00D34F4F"/>
    <w:rsid w:val="00D35D09"/>
    <w:rsid w:val="00D35E66"/>
    <w:rsid w:val="00D363BF"/>
    <w:rsid w:val="00D36A90"/>
    <w:rsid w:val="00D41419"/>
    <w:rsid w:val="00D41C35"/>
    <w:rsid w:val="00D4273E"/>
    <w:rsid w:val="00D42B93"/>
    <w:rsid w:val="00D431B0"/>
    <w:rsid w:val="00D44783"/>
    <w:rsid w:val="00D463BA"/>
    <w:rsid w:val="00D46990"/>
    <w:rsid w:val="00D477D2"/>
    <w:rsid w:val="00D502B1"/>
    <w:rsid w:val="00D503BF"/>
    <w:rsid w:val="00D50E15"/>
    <w:rsid w:val="00D52759"/>
    <w:rsid w:val="00D53023"/>
    <w:rsid w:val="00D53757"/>
    <w:rsid w:val="00D5547F"/>
    <w:rsid w:val="00D56291"/>
    <w:rsid w:val="00D621D6"/>
    <w:rsid w:val="00D62807"/>
    <w:rsid w:val="00D62C1C"/>
    <w:rsid w:val="00D63181"/>
    <w:rsid w:val="00D63331"/>
    <w:rsid w:val="00D63EF2"/>
    <w:rsid w:val="00D6423F"/>
    <w:rsid w:val="00D64601"/>
    <w:rsid w:val="00D64ADA"/>
    <w:rsid w:val="00D65A46"/>
    <w:rsid w:val="00D6773B"/>
    <w:rsid w:val="00D67A1D"/>
    <w:rsid w:val="00D700DB"/>
    <w:rsid w:val="00D701CD"/>
    <w:rsid w:val="00D70BC6"/>
    <w:rsid w:val="00D70D7B"/>
    <w:rsid w:val="00D71855"/>
    <w:rsid w:val="00D71CB5"/>
    <w:rsid w:val="00D7326F"/>
    <w:rsid w:val="00D739BE"/>
    <w:rsid w:val="00D73D28"/>
    <w:rsid w:val="00D74237"/>
    <w:rsid w:val="00D7445B"/>
    <w:rsid w:val="00D7555C"/>
    <w:rsid w:val="00D75601"/>
    <w:rsid w:val="00D75BA4"/>
    <w:rsid w:val="00D75C24"/>
    <w:rsid w:val="00D763FF"/>
    <w:rsid w:val="00D76547"/>
    <w:rsid w:val="00D766BF"/>
    <w:rsid w:val="00D773E2"/>
    <w:rsid w:val="00D80A50"/>
    <w:rsid w:val="00D80D0A"/>
    <w:rsid w:val="00D80D0B"/>
    <w:rsid w:val="00D812F0"/>
    <w:rsid w:val="00D81301"/>
    <w:rsid w:val="00D81E14"/>
    <w:rsid w:val="00D81FC2"/>
    <w:rsid w:val="00D82509"/>
    <w:rsid w:val="00D83D80"/>
    <w:rsid w:val="00D845B8"/>
    <w:rsid w:val="00D845D0"/>
    <w:rsid w:val="00D8534A"/>
    <w:rsid w:val="00D86F77"/>
    <w:rsid w:val="00D870AE"/>
    <w:rsid w:val="00D873D7"/>
    <w:rsid w:val="00D87641"/>
    <w:rsid w:val="00D8793E"/>
    <w:rsid w:val="00D87A46"/>
    <w:rsid w:val="00D90AD6"/>
    <w:rsid w:val="00D91AFC"/>
    <w:rsid w:val="00D922FD"/>
    <w:rsid w:val="00D933DE"/>
    <w:rsid w:val="00D9433A"/>
    <w:rsid w:val="00D95254"/>
    <w:rsid w:val="00D958E3"/>
    <w:rsid w:val="00D95973"/>
    <w:rsid w:val="00D96DB6"/>
    <w:rsid w:val="00D96DC0"/>
    <w:rsid w:val="00D97482"/>
    <w:rsid w:val="00DA120A"/>
    <w:rsid w:val="00DA1520"/>
    <w:rsid w:val="00DA1AA3"/>
    <w:rsid w:val="00DA213B"/>
    <w:rsid w:val="00DA337A"/>
    <w:rsid w:val="00DA40D1"/>
    <w:rsid w:val="00DA4CAA"/>
    <w:rsid w:val="00DA57B5"/>
    <w:rsid w:val="00DA5D4A"/>
    <w:rsid w:val="00DA7526"/>
    <w:rsid w:val="00DB19F6"/>
    <w:rsid w:val="00DB1A5A"/>
    <w:rsid w:val="00DB1EC2"/>
    <w:rsid w:val="00DB266B"/>
    <w:rsid w:val="00DB26F8"/>
    <w:rsid w:val="00DB2FC8"/>
    <w:rsid w:val="00DB3886"/>
    <w:rsid w:val="00DB3CE5"/>
    <w:rsid w:val="00DB4531"/>
    <w:rsid w:val="00DB5377"/>
    <w:rsid w:val="00DB6936"/>
    <w:rsid w:val="00DB77F1"/>
    <w:rsid w:val="00DB7900"/>
    <w:rsid w:val="00DB7A49"/>
    <w:rsid w:val="00DB7EEB"/>
    <w:rsid w:val="00DC0033"/>
    <w:rsid w:val="00DC0043"/>
    <w:rsid w:val="00DC00B8"/>
    <w:rsid w:val="00DC0261"/>
    <w:rsid w:val="00DC10B1"/>
    <w:rsid w:val="00DC27B0"/>
    <w:rsid w:val="00DC293F"/>
    <w:rsid w:val="00DC3097"/>
    <w:rsid w:val="00DC3764"/>
    <w:rsid w:val="00DC3FE9"/>
    <w:rsid w:val="00DC41B5"/>
    <w:rsid w:val="00DC4373"/>
    <w:rsid w:val="00DC480F"/>
    <w:rsid w:val="00DC5B7D"/>
    <w:rsid w:val="00DC6706"/>
    <w:rsid w:val="00DC776C"/>
    <w:rsid w:val="00DD029D"/>
    <w:rsid w:val="00DD0AC6"/>
    <w:rsid w:val="00DD1FA4"/>
    <w:rsid w:val="00DD2083"/>
    <w:rsid w:val="00DD2B7A"/>
    <w:rsid w:val="00DD46E6"/>
    <w:rsid w:val="00DD4948"/>
    <w:rsid w:val="00DD51F0"/>
    <w:rsid w:val="00DD5A16"/>
    <w:rsid w:val="00DD5DAE"/>
    <w:rsid w:val="00DD6950"/>
    <w:rsid w:val="00DD6AA7"/>
    <w:rsid w:val="00DD7309"/>
    <w:rsid w:val="00DD73E2"/>
    <w:rsid w:val="00DD76EC"/>
    <w:rsid w:val="00DE0CA8"/>
    <w:rsid w:val="00DE1755"/>
    <w:rsid w:val="00DE3E37"/>
    <w:rsid w:val="00DE5403"/>
    <w:rsid w:val="00DE5A1C"/>
    <w:rsid w:val="00DE61FC"/>
    <w:rsid w:val="00DE6872"/>
    <w:rsid w:val="00DF0719"/>
    <w:rsid w:val="00DF0E64"/>
    <w:rsid w:val="00DF3374"/>
    <w:rsid w:val="00DF33C7"/>
    <w:rsid w:val="00DF3A5D"/>
    <w:rsid w:val="00DF3C04"/>
    <w:rsid w:val="00DF3E86"/>
    <w:rsid w:val="00DF40DF"/>
    <w:rsid w:val="00DF6624"/>
    <w:rsid w:val="00DF704E"/>
    <w:rsid w:val="00E0085A"/>
    <w:rsid w:val="00E00F68"/>
    <w:rsid w:val="00E012DA"/>
    <w:rsid w:val="00E0150C"/>
    <w:rsid w:val="00E01F53"/>
    <w:rsid w:val="00E0229F"/>
    <w:rsid w:val="00E02746"/>
    <w:rsid w:val="00E04549"/>
    <w:rsid w:val="00E04599"/>
    <w:rsid w:val="00E04CBB"/>
    <w:rsid w:val="00E05333"/>
    <w:rsid w:val="00E06A63"/>
    <w:rsid w:val="00E072A8"/>
    <w:rsid w:val="00E121E7"/>
    <w:rsid w:val="00E126DD"/>
    <w:rsid w:val="00E12792"/>
    <w:rsid w:val="00E1313C"/>
    <w:rsid w:val="00E13313"/>
    <w:rsid w:val="00E1382C"/>
    <w:rsid w:val="00E13A09"/>
    <w:rsid w:val="00E152A2"/>
    <w:rsid w:val="00E15D83"/>
    <w:rsid w:val="00E16058"/>
    <w:rsid w:val="00E16237"/>
    <w:rsid w:val="00E16480"/>
    <w:rsid w:val="00E16520"/>
    <w:rsid w:val="00E16D0A"/>
    <w:rsid w:val="00E17275"/>
    <w:rsid w:val="00E176D6"/>
    <w:rsid w:val="00E20425"/>
    <w:rsid w:val="00E214E9"/>
    <w:rsid w:val="00E21D74"/>
    <w:rsid w:val="00E21DF4"/>
    <w:rsid w:val="00E22CC9"/>
    <w:rsid w:val="00E2388F"/>
    <w:rsid w:val="00E23BDE"/>
    <w:rsid w:val="00E2470C"/>
    <w:rsid w:val="00E24D53"/>
    <w:rsid w:val="00E2555F"/>
    <w:rsid w:val="00E26017"/>
    <w:rsid w:val="00E26855"/>
    <w:rsid w:val="00E26914"/>
    <w:rsid w:val="00E2714F"/>
    <w:rsid w:val="00E278A8"/>
    <w:rsid w:val="00E27D6B"/>
    <w:rsid w:val="00E30DD9"/>
    <w:rsid w:val="00E31274"/>
    <w:rsid w:val="00E31F7B"/>
    <w:rsid w:val="00E33A83"/>
    <w:rsid w:val="00E340AE"/>
    <w:rsid w:val="00E34384"/>
    <w:rsid w:val="00E34703"/>
    <w:rsid w:val="00E34EA2"/>
    <w:rsid w:val="00E35A40"/>
    <w:rsid w:val="00E35D7B"/>
    <w:rsid w:val="00E40F32"/>
    <w:rsid w:val="00E42533"/>
    <w:rsid w:val="00E42A75"/>
    <w:rsid w:val="00E42CF8"/>
    <w:rsid w:val="00E4389A"/>
    <w:rsid w:val="00E44E8B"/>
    <w:rsid w:val="00E4564F"/>
    <w:rsid w:val="00E45685"/>
    <w:rsid w:val="00E4640F"/>
    <w:rsid w:val="00E46D6C"/>
    <w:rsid w:val="00E46EE8"/>
    <w:rsid w:val="00E473B8"/>
    <w:rsid w:val="00E4782E"/>
    <w:rsid w:val="00E47D2B"/>
    <w:rsid w:val="00E5047B"/>
    <w:rsid w:val="00E51572"/>
    <w:rsid w:val="00E51CAF"/>
    <w:rsid w:val="00E52891"/>
    <w:rsid w:val="00E52BE2"/>
    <w:rsid w:val="00E5307D"/>
    <w:rsid w:val="00E538B9"/>
    <w:rsid w:val="00E54D18"/>
    <w:rsid w:val="00E55868"/>
    <w:rsid w:val="00E56988"/>
    <w:rsid w:val="00E56A1D"/>
    <w:rsid w:val="00E5744F"/>
    <w:rsid w:val="00E57911"/>
    <w:rsid w:val="00E606B5"/>
    <w:rsid w:val="00E60A71"/>
    <w:rsid w:val="00E60D75"/>
    <w:rsid w:val="00E615A1"/>
    <w:rsid w:val="00E629E9"/>
    <w:rsid w:val="00E63380"/>
    <w:rsid w:val="00E63A27"/>
    <w:rsid w:val="00E64D0D"/>
    <w:rsid w:val="00E65C1A"/>
    <w:rsid w:val="00E66AAA"/>
    <w:rsid w:val="00E66F48"/>
    <w:rsid w:val="00E66F4E"/>
    <w:rsid w:val="00E67BC4"/>
    <w:rsid w:val="00E67D83"/>
    <w:rsid w:val="00E67E4D"/>
    <w:rsid w:val="00E7114B"/>
    <w:rsid w:val="00E71AE3"/>
    <w:rsid w:val="00E71B78"/>
    <w:rsid w:val="00E72168"/>
    <w:rsid w:val="00E7272A"/>
    <w:rsid w:val="00E73667"/>
    <w:rsid w:val="00E73AC1"/>
    <w:rsid w:val="00E740CD"/>
    <w:rsid w:val="00E74D5A"/>
    <w:rsid w:val="00E74F17"/>
    <w:rsid w:val="00E7642C"/>
    <w:rsid w:val="00E76786"/>
    <w:rsid w:val="00E77256"/>
    <w:rsid w:val="00E800D3"/>
    <w:rsid w:val="00E8032A"/>
    <w:rsid w:val="00E82227"/>
    <w:rsid w:val="00E83B5B"/>
    <w:rsid w:val="00E8478B"/>
    <w:rsid w:val="00E84F55"/>
    <w:rsid w:val="00E85D85"/>
    <w:rsid w:val="00E86809"/>
    <w:rsid w:val="00E870CD"/>
    <w:rsid w:val="00E90070"/>
    <w:rsid w:val="00E91156"/>
    <w:rsid w:val="00E9184F"/>
    <w:rsid w:val="00E91DAA"/>
    <w:rsid w:val="00E925EB"/>
    <w:rsid w:val="00E927F7"/>
    <w:rsid w:val="00E92AA8"/>
    <w:rsid w:val="00E92D84"/>
    <w:rsid w:val="00E92DF9"/>
    <w:rsid w:val="00E93A99"/>
    <w:rsid w:val="00E9717A"/>
    <w:rsid w:val="00E979B8"/>
    <w:rsid w:val="00EA073E"/>
    <w:rsid w:val="00EA35A8"/>
    <w:rsid w:val="00EA3943"/>
    <w:rsid w:val="00EA3E37"/>
    <w:rsid w:val="00EA415E"/>
    <w:rsid w:val="00EA5268"/>
    <w:rsid w:val="00EA542D"/>
    <w:rsid w:val="00EA592A"/>
    <w:rsid w:val="00EA5CF9"/>
    <w:rsid w:val="00EA6E01"/>
    <w:rsid w:val="00EA7F3A"/>
    <w:rsid w:val="00EB1244"/>
    <w:rsid w:val="00EB2604"/>
    <w:rsid w:val="00EB2768"/>
    <w:rsid w:val="00EB3409"/>
    <w:rsid w:val="00EB3561"/>
    <w:rsid w:val="00EB4328"/>
    <w:rsid w:val="00EB4339"/>
    <w:rsid w:val="00EB44F3"/>
    <w:rsid w:val="00EB49B5"/>
    <w:rsid w:val="00EB5031"/>
    <w:rsid w:val="00EB5320"/>
    <w:rsid w:val="00EB75DD"/>
    <w:rsid w:val="00EB7FD2"/>
    <w:rsid w:val="00EC10F0"/>
    <w:rsid w:val="00EC1DFA"/>
    <w:rsid w:val="00EC20AE"/>
    <w:rsid w:val="00EC274E"/>
    <w:rsid w:val="00EC28B4"/>
    <w:rsid w:val="00EC2C16"/>
    <w:rsid w:val="00EC2DE3"/>
    <w:rsid w:val="00EC3B21"/>
    <w:rsid w:val="00EC4056"/>
    <w:rsid w:val="00EC47B9"/>
    <w:rsid w:val="00EC565E"/>
    <w:rsid w:val="00EC59C3"/>
    <w:rsid w:val="00EC635A"/>
    <w:rsid w:val="00EC6780"/>
    <w:rsid w:val="00EC74A4"/>
    <w:rsid w:val="00EC7501"/>
    <w:rsid w:val="00ED09D7"/>
    <w:rsid w:val="00ED12AC"/>
    <w:rsid w:val="00ED1329"/>
    <w:rsid w:val="00ED182D"/>
    <w:rsid w:val="00ED1CAF"/>
    <w:rsid w:val="00ED1D11"/>
    <w:rsid w:val="00ED2139"/>
    <w:rsid w:val="00ED2C9F"/>
    <w:rsid w:val="00ED38DB"/>
    <w:rsid w:val="00ED5198"/>
    <w:rsid w:val="00ED561A"/>
    <w:rsid w:val="00ED5F41"/>
    <w:rsid w:val="00ED7327"/>
    <w:rsid w:val="00ED7806"/>
    <w:rsid w:val="00ED7A4C"/>
    <w:rsid w:val="00ED7E5C"/>
    <w:rsid w:val="00EE03F3"/>
    <w:rsid w:val="00EE05D0"/>
    <w:rsid w:val="00EE133B"/>
    <w:rsid w:val="00EE14DD"/>
    <w:rsid w:val="00EE32FE"/>
    <w:rsid w:val="00EE584C"/>
    <w:rsid w:val="00EE5BE1"/>
    <w:rsid w:val="00EE6E87"/>
    <w:rsid w:val="00EE6F60"/>
    <w:rsid w:val="00EE7919"/>
    <w:rsid w:val="00EE7E2E"/>
    <w:rsid w:val="00EF021E"/>
    <w:rsid w:val="00EF1A50"/>
    <w:rsid w:val="00EF1FF7"/>
    <w:rsid w:val="00EF4EE3"/>
    <w:rsid w:val="00EF5024"/>
    <w:rsid w:val="00EF574E"/>
    <w:rsid w:val="00EF6252"/>
    <w:rsid w:val="00EF6B80"/>
    <w:rsid w:val="00EF7630"/>
    <w:rsid w:val="00EF769A"/>
    <w:rsid w:val="00F0024E"/>
    <w:rsid w:val="00F006B8"/>
    <w:rsid w:val="00F01268"/>
    <w:rsid w:val="00F013A4"/>
    <w:rsid w:val="00F0162A"/>
    <w:rsid w:val="00F01655"/>
    <w:rsid w:val="00F01828"/>
    <w:rsid w:val="00F02950"/>
    <w:rsid w:val="00F029A3"/>
    <w:rsid w:val="00F02D02"/>
    <w:rsid w:val="00F0442F"/>
    <w:rsid w:val="00F04899"/>
    <w:rsid w:val="00F04D1D"/>
    <w:rsid w:val="00F04FA4"/>
    <w:rsid w:val="00F05285"/>
    <w:rsid w:val="00F0557C"/>
    <w:rsid w:val="00F060A1"/>
    <w:rsid w:val="00F06468"/>
    <w:rsid w:val="00F07913"/>
    <w:rsid w:val="00F101F1"/>
    <w:rsid w:val="00F11845"/>
    <w:rsid w:val="00F11B0D"/>
    <w:rsid w:val="00F121D0"/>
    <w:rsid w:val="00F12456"/>
    <w:rsid w:val="00F12A80"/>
    <w:rsid w:val="00F12B73"/>
    <w:rsid w:val="00F13C3D"/>
    <w:rsid w:val="00F144D7"/>
    <w:rsid w:val="00F14FE3"/>
    <w:rsid w:val="00F15169"/>
    <w:rsid w:val="00F152F0"/>
    <w:rsid w:val="00F16587"/>
    <w:rsid w:val="00F16782"/>
    <w:rsid w:val="00F20838"/>
    <w:rsid w:val="00F20923"/>
    <w:rsid w:val="00F20FAE"/>
    <w:rsid w:val="00F21021"/>
    <w:rsid w:val="00F2258B"/>
    <w:rsid w:val="00F230FD"/>
    <w:rsid w:val="00F232F9"/>
    <w:rsid w:val="00F237A9"/>
    <w:rsid w:val="00F240A3"/>
    <w:rsid w:val="00F24F4C"/>
    <w:rsid w:val="00F25258"/>
    <w:rsid w:val="00F25D83"/>
    <w:rsid w:val="00F26108"/>
    <w:rsid w:val="00F2776D"/>
    <w:rsid w:val="00F27A18"/>
    <w:rsid w:val="00F27A2B"/>
    <w:rsid w:val="00F27C82"/>
    <w:rsid w:val="00F31641"/>
    <w:rsid w:val="00F31AF8"/>
    <w:rsid w:val="00F31E3B"/>
    <w:rsid w:val="00F320C3"/>
    <w:rsid w:val="00F3344D"/>
    <w:rsid w:val="00F33806"/>
    <w:rsid w:val="00F34C42"/>
    <w:rsid w:val="00F3525C"/>
    <w:rsid w:val="00F354B3"/>
    <w:rsid w:val="00F35FDC"/>
    <w:rsid w:val="00F3734A"/>
    <w:rsid w:val="00F40778"/>
    <w:rsid w:val="00F41050"/>
    <w:rsid w:val="00F41203"/>
    <w:rsid w:val="00F4293A"/>
    <w:rsid w:val="00F434C6"/>
    <w:rsid w:val="00F43DEB"/>
    <w:rsid w:val="00F45691"/>
    <w:rsid w:val="00F459AA"/>
    <w:rsid w:val="00F46076"/>
    <w:rsid w:val="00F4636D"/>
    <w:rsid w:val="00F46E3A"/>
    <w:rsid w:val="00F50342"/>
    <w:rsid w:val="00F509EB"/>
    <w:rsid w:val="00F51406"/>
    <w:rsid w:val="00F52360"/>
    <w:rsid w:val="00F524F9"/>
    <w:rsid w:val="00F525B8"/>
    <w:rsid w:val="00F525ED"/>
    <w:rsid w:val="00F52F0A"/>
    <w:rsid w:val="00F52FBB"/>
    <w:rsid w:val="00F542A8"/>
    <w:rsid w:val="00F54EFD"/>
    <w:rsid w:val="00F554D2"/>
    <w:rsid w:val="00F5620D"/>
    <w:rsid w:val="00F56894"/>
    <w:rsid w:val="00F5689F"/>
    <w:rsid w:val="00F57744"/>
    <w:rsid w:val="00F60501"/>
    <w:rsid w:val="00F60DC0"/>
    <w:rsid w:val="00F6126C"/>
    <w:rsid w:val="00F61FB1"/>
    <w:rsid w:val="00F623FD"/>
    <w:rsid w:val="00F626F3"/>
    <w:rsid w:val="00F63221"/>
    <w:rsid w:val="00F64A25"/>
    <w:rsid w:val="00F64AC8"/>
    <w:rsid w:val="00F65404"/>
    <w:rsid w:val="00F6663C"/>
    <w:rsid w:val="00F6688A"/>
    <w:rsid w:val="00F66C2E"/>
    <w:rsid w:val="00F67959"/>
    <w:rsid w:val="00F6798B"/>
    <w:rsid w:val="00F70320"/>
    <w:rsid w:val="00F7032F"/>
    <w:rsid w:val="00F70A1A"/>
    <w:rsid w:val="00F71488"/>
    <w:rsid w:val="00F714E2"/>
    <w:rsid w:val="00F7209F"/>
    <w:rsid w:val="00F72754"/>
    <w:rsid w:val="00F73369"/>
    <w:rsid w:val="00F736C6"/>
    <w:rsid w:val="00F736FF"/>
    <w:rsid w:val="00F74404"/>
    <w:rsid w:val="00F757AC"/>
    <w:rsid w:val="00F75FF6"/>
    <w:rsid w:val="00F76679"/>
    <w:rsid w:val="00F773FD"/>
    <w:rsid w:val="00F80646"/>
    <w:rsid w:val="00F811A8"/>
    <w:rsid w:val="00F8193B"/>
    <w:rsid w:val="00F8276D"/>
    <w:rsid w:val="00F83C42"/>
    <w:rsid w:val="00F84B04"/>
    <w:rsid w:val="00F85CB5"/>
    <w:rsid w:val="00F85F1B"/>
    <w:rsid w:val="00F86DA3"/>
    <w:rsid w:val="00F87688"/>
    <w:rsid w:val="00F9087B"/>
    <w:rsid w:val="00F9094E"/>
    <w:rsid w:val="00F909E8"/>
    <w:rsid w:val="00F90ECC"/>
    <w:rsid w:val="00F919D6"/>
    <w:rsid w:val="00F9314C"/>
    <w:rsid w:val="00F93A68"/>
    <w:rsid w:val="00F93FEC"/>
    <w:rsid w:val="00F94A64"/>
    <w:rsid w:val="00F94DB7"/>
    <w:rsid w:val="00F957E6"/>
    <w:rsid w:val="00F95AAD"/>
    <w:rsid w:val="00F96467"/>
    <w:rsid w:val="00F96472"/>
    <w:rsid w:val="00F969F6"/>
    <w:rsid w:val="00F96D4F"/>
    <w:rsid w:val="00F96D79"/>
    <w:rsid w:val="00F96F90"/>
    <w:rsid w:val="00F976B0"/>
    <w:rsid w:val="00F97885"/>
    <w:rsid w:val="00F978A7"/>
    <w:rsid w:val="00FA067B"/>
    <w:rsid w:val="00FA0E7B"/>
    <w:rsid w:val="00FA2830"/>
    <w:rsid w:val="00FA283C"/>
    <w:rsid w:val="00FA28E9"/>
    <w:rsid w:val="00FA2954"/>
    <w:rsid w:val="00FA47D2"/>
    <w:rsid w:val="00FA47E4"/>
    <w:rsid w:val="00FA4A6D"/>
    <w:rsid w:val="00FA5DC7"/>
    <w:rsid w:val="00FA6211"/>
    <w:rsid w:val="00FA6880"/>
    <w:rsid w:val="00FA6885"/>
    <w:rsid w:val="00FA755F"/>
    <w:rsid w:val="00FA76F3"/>
    <w:rsid w:val="00FA798E"/>
    <w:rsid w:val="00FA7F68"/>
    <w:rsid w:val="00FB008E"/>
    <w:rsid w:val="00FB0D30"/>
    <w:rsid w:val="00FB17A8"/>
    <w:rsid w:val="00FB1A6E"/>
    <w:rsid w:val="00FB2327"/>
    <w:rsid w:val="00FB419F"/>
    <w:rsid w:val="00FB41E2"/>
    <w:rsid w:val="00FB4E6A"/>
    <w:rsid w:val="00FB5A4C"/>
    <w:rsid w:val="00FB5B41"/>
    <w:rsid w:val="00FB5DDC"/>
    <w:rsid w:val="00FB6159"/>
    <w:rsid w:val="00FB65EC"/>
    <w:rsid w:val="00FB7E72"/>
    <w:rsid w:val="00FC0853"/>
    <w:rsid w:val="00FC0E80"/>
    <w:rsid w:val="00FC20F5"/>
    <w:rsid w:val="00FC281A"/>
    <w:rsid w:val="00FC30AE"/>
    <w:rsid w:val="00FC3AA8"/>
    <w:rsid w:val="00FC408E"/>
    <w:rsid w:val="00FC422A"/>
    <w:rsid w:val="00FC45CF"/>
    <w:rsid w:val="00FC4819"/>
    <w:rsid w:val="00FC48C6"/>
    <w:rsid w:val="00FC4912"/>
    <w:rsid w:val="00FC581F"/>
    <w:rsid w:val="00FC5D79"/>
    <w:rsid w:val="00FC6810"/>
    <w:rsid w:val="00FC735E"/>
    <w:rsid w:val="00FC744B"/>
    <w:rsid w:val="00FC768A"/>
    <w:rsid w:val="00FD05CA"/>
    <w:rsid w:val="00FD0793"/>
    <w:rsid w:val="00FD0EA2"/>
    <w:rsid w:val="00FD1060"/>
    <w:rsid w:val="00FD10AA"/>
    <w:rsid w:val="00FD198F"/>
    <w:rsid w:val="00FD1A11"/>
    <w:rsid w:val="00FD1B45"/>
    <w:rsid w:val="00FD3496"/>
    <w:rsid w:val="00FD362F"/>
    <w:rsid w:val="00FD37D7"/>
    <w:rsid w:val="00FD46F3"/>
    <w:rsid w:val="00FD48E5"/>
    <w:rsid w:val="00FD50B8"/>
    <w:rsid w:val="00FD5B5D"/>
    <w:rsid w:val="00FD619C"/>
    <w:rsid w:val="00FE08BB"/>
    <w:rsid w:val="00FE0D97"/>
    <w:rsid w:val="00FE0DEA"/>
    <w:rsid w:val="00FE15A4"/>
    <w:rsid w:val="00FE1688"/>
    <w:rsid w:val="00FE3C04"/>
    <w:rsid w:val="00FE4073"/>
    <w:rsid w:val="00FE4D94"/>
    <w:rsid w:val="00FE5291"/>
    <w:rsid w:val="00FE5BFD"/>
    <w:rsid w:val="00FE5C46"/>
    <w:rsid w:val="00FE5D3D"/>
    <w:rsid w:val="00FE7201"/>
    <w:rsid w:val="00FE7391"/>
    <w:rsid w:val="00FE764F"/>
    <w:rsid w:val="00FE7E6E"/>
    <w:rsid w:val="00FF0895"/>
    <w:rsid w:val="00FF1F9A"/>
    <w:rsid w:val="00FF2856"/>
    <w:rsid w:val="00FF3F50"/>
    <w:rsid w:val="00FF4175"/>
    <w:rsid w:val="00FF5DCA"/>
    <w:rsid w:val="00FF6B03"/>
    <w:rsid w:val="00FF704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F027B4"/>
  <w14:defaultImageDpi w14:val="96"/>
  <w15:docId w15:val="{ABDDA659-3C0C-4DDE-8ECA-79960CB2F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86D"/>
    <w:rPr>
      <w:rFonts w:ascii="Calibri" w:hAnsi="Calibri" w:cs="Times New Roman"/>
    </w:rPr>
  </w:style>
  <w:style w:type="paragraph" w:styleId="Heading1">
    <w:name w:val="heading 1"/>
    <w:basedOn w:val="Normal"/>
    <w:link w:val="Heading1Char"/>
    <w:uiPriority w:val="9"/>
    <w:qFormat/>
    <w:rsid w:val="00E42A75"/>
    <w:pPr>
      <w:spacing w:before="100" w:beforeAutospacing="1" w:after="100" w:afterAutospacing="1" w:line="240" w:lineRule="auto"/>
      <w:outlineLvl w:val="0"/>
    </w:pPr>
    <w:rPr>
      <w:rFonts w:ascii="Times New Roman" w:hAnsi="Times New Roman"/>
      <w:b/>
      <w:bCs/>
      <w:kern w:val="36"/>
      <w:sz w:val="48"/>
      <w:szCs w:val="48"/>
      <w:lang w:eastAsia="en-ZA"/>
    </w:rPr>
  </w:style>
  <w:style w:type="paragraph" w:styleId="Heading2">
    <w:name w:val="heading 2"/>
    <w:basedOn w:val="Normal"/>
    <w:next w:val="Normal"/>
    <w:link w:val="Heading2Char"/>
    <w:uiPriority w:val="9"/>
    <w:semiHidden/>
    <w:unhideWhenUsed/>
    <w:qFormat/>
    <w:rsid w:val="00502ED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42A75"/>
    <w:rPr>
      <w:rFonts w:ascii="Times New Roman" w:hAnsi="Times New Roman" w:cs="Times New Roman"/>
      <w:b/>
      <w:bCs/>
      <w:kern w:val="36"/>
      <w:sz w:val="48"/>
      <w:szCs w:val="48"/>
      <w:lang w:val="x-none" w:eastAsia="en-ZA"/>
    </w:rPr>
  </w:style>
  <w:style w:type="character" w:styleId="Hyperlink">
    <w:name w:val="Hyperlink"/>
    <w:basedOn w:val="DefaultParagraphFont"/>
    <w:uiPriority w:val="99"/>
    <w:semiHidden/>
    <w:unhideWhenUsed/>
    <w:rsid w:val="00A80D42"/>
    <w:rPr>
      <w:rFonts w:cs="Times New Roman"/>
      <w:color w:val="008000"/>
      <w:u w:val="single"/>
    </w:rPr>
  </w:style>
  <w:style w:type="paragraph" w:customStyle="1" w:styleId="parafullout-6pt">
    <w:name w:val="parafullout-6pt"/>
    <w:basedOn w:val="Normal"/>
    <w:rsid w:val="00A80D42"/>
    <w:pPr>
      <w:spacing w:before="120" w:after="0" w:line="240" w:lineRule="auto"/>
      <w:jc w:val="both"/>
    </w:pPr>
    <w:rPr>
      <w:rFonts w:ascii="Verdana" w:hAnsi="Verdana"/>
      <w:color w:val="000000"/>
      <w:sz w:val="18"/>
      <w:szCs w:val="18"/>
      <w:lang w:eastAsia="en-ZA"/>
    </w:rPr>
  </w:style>
  <w:style w:type="paragraph" w:customStyle="1" w:styleId="Quote1">
    <w:name w:val="Quote1"/>
    <w:basedOn w:val="Normal"/>
    <w:rsid w:val="00A80D42"/>
    <w:pPr>
      <w:spacing w:before="120" w:after="0" w:line="240" w:lineRule="auto"/>
      <w:ind w:left="284"/>
      <w:jc w:val="both"/>
    </w:pPr>
    <w:rPr>
      <w:rFonts w:ascii="Verdana" w:hAnsi="Verdana"/>
      <w:color w:val="000000"/>
      <w:sz w:val="16"/>
      <w:szCs w:val="16"/>
      <w:lang w:eastAsia="en-ZA"/>
    </w:rPr>
  </w:style>
  <w:style w:type="character" w:customStyle="1" w:styleId="lphit1">
    <w:name w:val="lphit1"/>
    <w:basedOn w:val="DefaultParagraphFont"/>
    <w:rsid w:val="00A80D42"/>
    <w:rPr>
      <w:rFonts w:cs="Times New Roman"/>
      <w:color w:val="FFFFFF"/>
      <w:shd w:val="clear" w:color="auto" w:fill="CC0033"/>
    </w:rPr>
  </w:style>
  <w:style w:type="paragraph" w:customStyle="1" w:styleId="para1quadindent">
    <w:name w:val="para1quadindent"/>
    <w:basedOn w:val="Normal"/>
    <w:rsid w:val="00DE61FC"/>
    <w:pPr>
      <w:spacing w:before="180" w:after="0" w:line="240" w:lineRule="auto"/>
      <w:ind w:firstLine="284"/>
      <w:jc w:val="both"/>
    </w:pPr>
    <w:rPr>
      <w:rFonts w:ascii="Verdana" w:hAnsi="Verdana"/>
      <w:color w:val="000000"/>
      <w:sz w:val="18"/>
      <w:szCs w:val="18"/>
      <w:lang w:eastAsia="en-ZA"/>
    </w:rPr>
  </w:style>
  <w:style w:type="paragraph" w:styleId="Header">
    <w:name w:val="header"/>
    <w:basedOn w:val="Normal"/>
    <w:link w:val="HeaderChar"/>
    <w:uiPriority w:val="99"/>
    <w:unhideWhenUsed/>
    <w:rsid w:val="0096103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61033"/>
    <w:rPr>
      <w:rFonts w:ascii="Calibri" w:hAnsi="Calibri" w:cs="Times New Roman"/>
    </w:rPr>
  </w:style>
  <w:style w:type="paragraph" w:styleId="Footer">
    <w:name w:val="footer"/>
    <w:basedOn w:val="Normal"/>
    <w:link w:val="FooterChar"/>
    <w:uiPriority w:val="99"/>
    <w:unhideWhenUsed/>
    <w:rsid w:val="0096103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61033"/>
    <w:rPr>
      <w:rFonts w:ascii="Calibri" w:hAnsi="Calibri" w:cs="Times New Roman"/>
    </w:rPr>
  </w:style>
  <w:style w:type="paragraph" w:customStyle="1" w:styleId="blockquotetab">
    <w:name w:val="blockquotetab"/>
    <w:basedOn w:val="Normal"/>
    <w:rsid w:val="00401FF7"/>
    <w:pPr>
      <w:spacing w:before="180" w:after="0" w:line="240" w:lineRule="auto"/>
      <w:ind w:right="567"/>
      <w:jc w:val="both"/>
    </w:pPr>
    <w:rPr>
      <w:rFonts w:ascii="Verdana" w:hAnsi="Verdana"/>
      <w:color w:val="000000"/>
      <w:sz w:val="18"/>
      <w:szCs w:val="18"/>
      <w:lang w:eastAsia="en-ZA"/>
    </w:rPr>
  </w:style>
  <w:style w:type="paragraph" w:customStyle="1" w:styleId="normaltext">
    <w:name w:val="normaltext"/>
    <w:basedOn w:val="Normal"/>
    <w:rsid w:val="00401FF7"/>
    <w:pPr>
      <w:spacing w:before="180" w:after="0" w:line="240" w:lineRule="auto"/>
      <w:jc w:val="both"/>
    </w:pPr>
    <w:rPr>
      <w:rFonts w:ascii="Verdana" w:hAnsi="Verdana"/>
      <w:color w:val="000000"/>
      <w:sz w:val="18"/>
      <w:szCs w:val="18"/>
      <w:lang w:eastAsia="en-ZA"/>
    </w:rPr>
  </w:style>
  <w:style w:type="paragraph" w:customStyle="1" w:styleId="arunninghead">
    <w:name w:val="arunninghead"/>
    <w:basedOn w:val="Normal"/>
    <w:rsid w:val="00D67A1D"/>
    <w:pPr>
      <w:spacing w:before="360" w:after="0" w:line="240" w:lineRule="auto"/>
    </w:pPr>
    <w:rPr>
      <w:rFonts w:ascii="Verdana" w:hAnsi="Verdana"/>
      <w:b/>
      <w:bCs/>
      <w:color w:val="000000"/>
      <w:sz w:val="16"/>
      <w:szCs w:val="16"/>
      <w:lang w:eastAsia="en-ZA"/>
    </w:rPr>
  </w:style>
  <w:style w:type="paragraph" w:customStyle="1" w:styleId="para-10">
    <w:name w:val="para-10"/>
    <w:basedOn w:val="Normal"/>
    <w:rsid w:val="00D67A1D"/>
    <w:pPr>
      <w:spacing w:before="120" w:after="0" w:line="240" w:lineRule="auto"/>
      <w:ind w:left="567" w:hanging="567"/>
      <w:jc w:val="both"/>
    </w:pPr>
    <w:rPr>
      <w:rFonts w:ascii="Verdana" w:hAnsi="Verdana"/>
      <w:color w:val="000000"/>
      <w:sz w:val="18"/>
      <w:szCs w:val="18"/>
      <w:lang w:eastAsia="en-ZA"/>
    </w:rPr>
  </w:style>
  <w:style w:type="paragraph" w:styleId="FootnoteText">
    <w:name w:val="footnote text"/>
    <w:basedOn w:val="Normal"/>
    <w:link w:val="FootnoteTextChar"/>
    <w:uiPriority w:val="99"/>
    <w:unhideWhenUsed/>
    <w:rsid w:val="00FF4175"/>
    <w:pPr>
      <w:spacing w:after="0" w:line="240" w:lineRule="auto"/>
    </w:pPr>
    <w:rPr>
      <w:sz w:val="20"/>
      <w:szCs w:val="20"/>
    </w:rPr>
  </w:style>
  <w:style w:type="character" w:customStyle="1" w:styleId="FootnoteTextChar">
    <w:name w:val="Footnote Text Char"/>
    <w:basedOn w:val="DefaultParagraphFont"/>
    <w:link w:val="FootnoteText"/>
    <w:uiPriority w:val="99"/>
    <w:locked/>
    <w:rsid w:val="00FF4175"/>
    <w:rPr>
      <w:rFonts w:ascii="Calibri" w:hAnsi="Calibri" w:cs="Times New Roman"/>
      <w:sz w:val="20"/>
      <w:szCs w:val="20"/>
    </w:rPr>
  </w:style>
  <w:style w:type="character" w:styleId="FootnoteReference">
    <w:name w:val="footnote reference"/>
    <w:basedOn w:val="DefaultParagraphFont"/>
    <w:uiPriority w:val="99"/>
    <w:unhideWhenUsed/>
    <w:rsid w:val="00FF4175"/>
    <w:rPr>
      <w:rFonts w:cs="Times New Roman"/>
      <w:vertAlign w:val="superscript"/>
    </w:rPr>
  </w:style>
  <w:style w:type="paragraph" w:styleId="BalloonText">
    <w:name w:val="Balloon Text"/>
    <w:basedOn w:val="Normal"/>
    <w:link w:val="BalloonTextChar"/>
    <w:uiPriority w:val="99"/>
    <w:semiHidden/>
    <w:unhideWhenUsed/>
    <w:rsid w:val="00E53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38B9"/>
    <w:rPr>
      <w:rFonts w:ascii="Tahoma" w:hAnsi="Tahoma" w:cs="Tahoma"/>
      <w:sz w:val="16"/>
      <w:szCs w:val="16"/>
    </w:rPr>
  </w:style>
  <w:style w:type="paragraph" w:customStyle="1" w:styleId="Default">
    <w:name w:val="Default"/>
    <w:uiPriority w:val="99"/>
    <w:rsid w:val="00E8032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c1">
    <w:name w:val="mc1"/>
    <w:basedOn w:val="DefaultParagraphFont"/>
    <w:rsid w:val="003243C2"/>
    <w:rPr>
      <w:rFonts w:ascii="Verdana" w:hAnsi="Verdana" w:cs="Times New Roman"/>
      <w:color w:val="000000"/>
      <w:sz w:val="13"/>
      <w:szCs w:val="13"/>
      <w:shd w:val="clear" w:color="auto" w:fill="C0C0C0"/>
    </w:rPr>
  </w:style>
  <w:style w:type="paragraph" w:customStyle="1" w:styleId="Textbody">
    <w:name w:val="Text body"/>
    <w:basedOn w:val="Default"/>
    <w:uiPriority w:val="99"/>
    <w:rsid w:val="00FD362F"/>
    <w:pPr>
      <w:widowControl w:val="0"/>
      <w:spacing w:after="283"/>
    </w:pPr>
    <w:rPr>
      <w:rFonts w:eastAsiaTheme="minorEastAsia"/>
      <w:color w:val="auto"/>
      <w:lang w:val="en-US"/>
    </w:rPr>
  </w:style>
  <w:style w:type="paragraph" w:customStyle="1" w:styleId="Endnote">
    <w:name w:val="Endnote"/>
    <w:basedOn w:val="Default"/>
    <w:uiPriority w:val="99"/>
    <w:rsid w:val="00FD362F"/>
    <w:pPr>
      <w:widowControl w:val="0"/>
      <w:suppressLineNumbers/>
      <w:ind w:left="283" w:hanging="283"/>
    </w:pPr>
    <w:rPr>
      <w:rFonts w:eastAsiaTheme="minorEastAsia"/>
      <w:color w:val="auto"/>
      <w:sz w:val="20"/>
      <w:szCs w:val="20"/>
      <w:lang w:val="en-US"/>
    </w:rPr>
  </w:style>
  <w:style w:type="character" w:customStyle="1" w:styleId="mc">
    <w:name w:val="mc"/>
    <w:basedOn w:val="DefaultParagraphFont"/>
    <w:rsid w:val="00245394"/>
    <w:rPr>
      <w:rFonts w:cs="Times New Roman"/>
    </w:rPr>
  </w:style>
  <w:style w:type="character" w:customStyle="1" w:styleId="g1">
    <w:name w:val="g1"/>
    <w:basedOn w:val="DefaultParagraphFont"/>
    <w:rsid w:val="00245394"/>
    <w:rPr>
      <w:rFonts w:cs="Times New Roman"/>
    </w:rPr>
  </w:style>
  <w:style w:type="character" w:customStyle="1" w:styleId="fnotenum">
    <w:name w:val="fnotenum"/>
    <w:basedOn w:val="DefaultParagraphFont"/>
    <w:rsid w:val="00245394"/>
    <w:rPr>
      <w:rFonts w:cs="Times New Roman"/>
    </w:rPr>
  </w:style>
  <w:style w:type="character" w:customStyle="1" w:styleId="st1">
    <w:name w:val="st1"/>
    <w:basedOn w:val="DefaultParagraphFont"/>
    <w:rsid w:val="00632E2D"/>
    <w:rPr>
      <w:rFonts w:cs="Times New Roman"/>
    </w:rPr>
  </w:style>
  <w:style w:type="paragraph" w:customStyle="1" w:styleId="parafullout">
    <w:name w:val="parafullout"/>
    <w:basedOn w:val="Normal"/>
    <w:rsid w:val="008D3B6B"/>
    <w:pPr>
      <w:spacing w:before="120" w:after="0" w:line="240" w:lineRule="auto"/>
      <w:jc w:val="both"/>
    </w:pPr>
    <w:rPr>
      <w:rFonts w:ascii="Verdana" w:hAnsi="Verdana"/>
      <w:color w:val="000000"/>
      <w:sz w:val="18"/>
      <w:szCs w:val="18"/>
      <w:lang w:eastAsia="en-ZA"/>
    </w:rPr>
  </w:style>
  <w:style w:type="character" w:customStyle="1" w:styleId="footnote-link1">
    <w:name w:val="footnote-link1"/>
    <w:basedOn w:val="DefaultParagraphFont"/>
    <w:rsid w:val="008D3B6B"/>
    <w:rPr>
      <w:rFonts w:cs="Times New Roman"/>
      <w:color w:val="660000"/>
      <w:u w:val="single"/>
    </w:rPr>
  </w:style>
  <w:style w:type="character" w:customStyle="1" w:styleId="g11">
    <w:name w:val="g11"/>
    <w:basedOn w:val="DefaultParagraphFont"/>
    <w:rsid w:val="004214A4"/>
    <w:rPr>
      <w:rFonts w:ascii="Verdana" w:hAnsi="Verdana" w:cs="Times New Roman"/>
      <w:color w:val="808080"/>
    </w:rPr>
  </w:style>
  <w:style w:type="paragraph" w:styleId="ListParagraph">
    <w:name w:val="List Paragraph"/>
    <w:basedOn w:val="Normal"/>
    <w:uiPriority w:val="34"/>
    <w:qFormat/>
    <w:rsid w:val="00B755B1"/>
    <w:pPr>
      <w:spacing w:after="0" w:line="240" w:lineRule="auto"/>
      <w:ind w:left="720"/>
      <w:contextualSpacing/>
      <w:jc w:val="both"/>
    </w:pPr>
    <w:rPr>
      <w:rFonts w:ascii="Times New Roman" w:hAnsi="Times New Roman"/>
      <w:sz w:val="24"/>
      <w:szCs w:val="24"/>
      <w:lang w:val="en-GB"/>
    </w:rPr>
  </w:style>
  <w:style w:type="paragraph" w:styleId="NormalWeb">
    <w:name w:val="Normal (Web)"/>
    <w:basedOn w:val="Normal"/>
    <w:uiPriority w:val="99"/>
    <w:unhideWhenUsed/>
    <w:rsid w:val="000407AB"/>
    <w:pPr>
      <w:spacing w:before="144" w:after="288" w:line="240" w:lineRule="auto"/>
    </w:pPr>
    <w:rPr>
      <w:rFonts w:ascii="Times New Roman" w:hAnsi="Times New Roman"/>
      <w:sz w:val="24"/>
      <w:szCs w:val="24"/>
      <w:lang w:eastAsia="en-ZA"/>
    </w:rPr>
  </w:style>
  <w:style w:type="paragraph" w:customStyle="1" w:styleId="para1quad">
    <w:name w:val="para1quad"/>
    <w:basedOn w:val="Normal"/>
    <w:rsid w:val="007D5839"/>
    <w:pPr>
      <w:spacing w:before="180" w:after="0" w:line="240" w:lineRule="auto"/>
      <w:ind w:firstLine="284"/>
      <w:jc w:val="both"/>
    </w:pPr>
    <w:rPr>
      <w:rFonts w:ascii="Verdana" w:hAnsi="Verdana"/>
      <w:color w:val="000000"/>
      <w:sz w:val="18"/>
      <w:szCs w:val="18"/>
      <w:lang w:eastAsia="en-ZA"/>
    </w:rPr>
  </w:style>
  <w:style w:type="paragraph" w:customStyle="1" w:styleId="legclearfixlegp3container">
    <w:name w:val="legclearfix legp3container"/>
    <w:basedOn w:val="Normal"/>
    <w:rsid w:val="000A79FD"/>
    <w:pPr>
      <w:spacing w:before="100" w:beforeAutospacing="1" w:after="100" w:afterAutospacing="1" w:line="240" w:lineRule="auto"/>
    </w:pPr>
    <w:rPr>
      <w:rFonts w:ascii="Times New Roman" w:hAnsi="Times New Roman"/>
      <w:sz w:val="24"/>
      <w:szCs w:val="24"/>
      <w:lang w:val="en-US"/>
    </w:rPr>
  </w:style>
  <w:style w:type="paragraph" w:customStyle="1" w:styleId="legsection">
    <w:name w:val="legsection"/>
    <w:basedOn w:val="Normal"/>
    <w:rsid w:val="008C190C"/>
    <w:pPr>
      <w:spacing w:before="100" w:beforeAutospacing="1" w:after="100" w:afterAutospacing="1" w:line="240" w:lineRule="auto"/>
    </w:pPr>
    <w:rPr>
      <w:rFonts w:ascii="Times New Roman" w:hAnsi="Times New Roman"/>
      <w:sz w:val="24"/>
      <w:szCs w:val="24"/>
      <w:lang w:eastAsia="en-ZA"/>
    </w:rPr>
  </w:style>
  <w:style w:type="paragraph" w:customStyle="1" w:styleId="legtextflindent">
    <w:name w:val="legtextflindent"/>
    <w:basedOn w:val="Normal"/>
    <w:rsid w:val="008C190C"/>
    <w:pPr>
      <w:spacing w:before="100" w:beforeAutospacing="1" w:after="100" w:afterAutospacing="1" w:line="240" w:lineRule="auto"/>
    </w:pPr>
    <w:rPr>
      <w:rFonts w:ascii="Times New Roman" w:hAnsi="Times New Roman"/>
      <w:sz w:val="24"/>
      <w:szCs w:val="24"/>
      <w:lang w:eastAsia="en-ZA"/>
    </w:rPr>
  </w:style>
  <w:style w:type="paragraph" w:customStyle="1" w:styleId="legsubsection">
    <w:name w:val="legsubsection"/>
    <w:basedOn w:val="Normal"/>
    <w:rsid w:val="009F097D"/>
    <w:pPr>
      <w:spacing w:before="100" w:beforeAutospacing="1" w:after="100" w:afterAutospacing="1" w:line="240" w:lineRule="auto"/>
    </w:pPr>
    <w:rPr>
      <w:rFonts w:ascii="Times New Roman" w:hAnsi="Times New Roman"/>
      <w:sz w:val="24"/>
      <w:szCs w:val="24"/>
      <w:lang w:eastAsia="en-ZA"/>
    </w:rPr>
  </w:style>
  <w:style w:type="paragraph" w:customStyle="1" w:styleId="western">
    <w:name w:val="western"/>
    <w:basedOn w:val="Normal"/>
    <w:rsid w:val="00700863"/>
    <w:pPr>
      <w:spacing w:before="144" w:after="288" w:line="240" w:lineRule="auto"/>
    </w:pPr>
    <w:rPr>
      <w:rFonts w:ascii="Times New Roman" w:hAnsi="Times New Roman"/>
      <w:sz w:val="24"/>
      <w:szCs w:val="24"/>
      <w:lang w:eastAsia="en-ZA"/>
    </w:rPr>
  </w:style>
  <w:style w:type="character" w:customStyle="1" w:styleId="italic">
    <w:name w:val="italic"/>
    <w:basedOn w:val="DefaultParagraphFont"/>
    <w:rsid w:val="00E42A75"/>
    <w:rPr>
      <w:rFonts w:cs="Times New Roman"/>
    </w:rPr>
  </w:style>
  <w:style w:type="character" w:customStyle="1" w:styleId="fnotenum1">
    <w:name w:val="fnotenum1"/>
    <w:basedOn w:val="DefaultParagraphFont"/>
    <w:rsid w:val="00D12BC8"/>
    <w:rPr>
      <w:rFonts w:ascii="Verdana" w:hAnsi="Verdana" w:cs="Times New Roman"/>
      <w:sz w:val="15"/>
      <w:szCs w:val="15"/>
      <w:u w:val="single"/>
    </w:rPr>
  </w:style>
  <w:style w:type="paragraph" w:customStyle="1" w:styleId="Subsection">
    <w:name w:val="Subsection"/>
    <w:basedOn w:val="Normal"/>
    <w:uiPriority w:val="99"/>
    <w:semiHidden/>
    <w:rsid w:val="00EE03F3"/>
    <w:pPr>
      <w:spacing w:after="0" w:line="240" w:lineRule="auto"/>
      <w:ind w:left="1134" w:hanging="567"/>
    </w:pPr>
    <w:rPr>
      <w:rFonts w:ascii="Times New Roman" w:hAnsi="Times New Roman"/>
      <w:sz w:val="24"/>
      <w:szCs w:val="20"/>
      <w:lang w:val="en-US"/>
    </w:rPr>
  </w:style>
  <w:style w:type="table" w:styleId="TableGrid">
    <w:name w:val="Table Grid"/>
    <w:basedOn w:val="TableNormal"/>
    <w:uiPriority w:val="59"/>
    <w:rsid w:val="00EA7F3A"/>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02ED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4382">
      <w:bodyDiv w:val="1"/>
      <w:marLeft w:val="0"/>
      <w:marRight w:val="0"/>
      <w:marTop w:val="0"/>
      <w:marBottom w:val="0"/>
      <w:divBdr>
        <w:top w:val="none" w:sz="0" w:space="0" w:color="auto"/>
        <w:left w:val="none" w:sz="0" w:space="0" w:color="auto"/>
        <w:bottom w:val="none" w:sz="0" w:space="0" w:color="auto"/>
        <w:right w:val="none" w:sz="0" w:space="0" w:color="auto"/>
      </w:divBdr>
      <w:divsChild>
        <w:div w:id="2029138653">
          <w:marLeft w:val="0"/>
          <w:marRight w:val="0"/>
          <w:marTop w:val="120"/>
          <w:marBottom w:val="0"/>
          <w:divBdr>
            <w:top w:val="none" w:sz="0" w:space="0" w:color="auto"/>
            <w:left w:val="none" w:sz="0" w:space="0" w:color="auto"/>
            <w:bottom w:val="none" w:sz="0" w:space="0" w:color="auto"/>
            <w:right w:val="none" w:sz="0" w:space="0" w:color="auto"/>
          </w:divBdr>
        </w:div>
        <w:div w:id="1405956153">
          <w:marLeft w:val="0"/>
          <w:marRight w:val="0"/>
          <w:marTop w:val="60"/>
          <w:marBottom w:val="0"/>
          <w:divBdr>
            <w:top w:val="none" w:sz="0" w:space="0" w:color="auto"/>
            <w:left w:val="none" w:sz="0" w:space="0" w:color="auto"/>
            <w:bottom w:val="none" w:sz="0" w:space="0" w:color="auto"/>
            <w:right w:val="none" w:sz="0" w:space="0" w:color="auto"/>
          </w:divBdr>
        </w:div>
      </w:divsChild>
    </w:div>
    <w:div w:id="74130137">
      <w:bodyDiv w:val="1"/>
      <w:marLeft w:val="0"/>
      <w:marRight w:val="0"/>
      <w:marTop w:val="0"/>
      <w:marBottom w:val="0"/>
      <w:divBdr>
        <w:top w:val="none" w:sz="0" w:space="0" w:color="auto"/>
        <w:left w:val="none" w:sz="0" w:space="0" w:color="auto"/>
        <w:bottom w:val="none" w:sz="0" w:space="0" w:color="auto"/>
        <w:right w:val="none" w:sz="0" w:space="0" w:color="auto"/>
      </w:divBdr>
    </w:div>
    <w:div w:id="204997451">
      <w:bodyDiv w:val="1"/>
      <w:marLeft w:val="0"/>
      <w:marRight w:val="0"/>
      <w:marTop w:val="0"/>
      <w:marBottom w:val="0"/>
      <w:divBdr>
        <w:top w:val="none" w:sz="0" w:space="0" w:color="auto"/>
        <w:left w:val="none" w:sz="0" w:space="0" w:color="auto"/>
        <w:bottom w:val="none" w:sz="0" w:space="0" w:color="auto"/>
        <w:right w:val="none" w:sz="0" w:space="0" w:color="auto"/>
      </w:divBdr>
      <w:divsChild>
        <w:div w:id="741417001">
          <w:blockQuote w:val="1"/>
          <w:marLeft w:val="720"/>
          <w:marRight w:val="720"/>
          <w:marTop w:val="100"/>
          <w:marBottom w:val="0"/>
          <w:divBdr>
            <w:top w:val="none" w:sz="0" w:space="0" w:color="auto"/>
            <w:left w:val="none" w:sz="0" w:space="0" w:color="auto"/>
            <w:bottom w:val="none" w:sz="0" w:space="0" w:color="auto"/>
            <w:right w:val="none" w:sz="0" w:space="0" w:color="auto"/>
          </w:divBdr>
        </w:div>
        <w:div w:id="1222790581">
          <w:blockQuote w:val="1"/>
          <w:marLeft w:val="720"/>
          <w:marRight w:val="720"/>
          <w:marTop w:val="100"/>
          <w:marBottom w:val="0"/>
          <w:divBdr>
            <w:top w:val="none" w:sz="0" w:space="0" w:color="auto"/>
            <w:left w:val="none" w:sz="0" w:space="0" w:color="auto"/>
            <w:bottom w:val="none" w:sz="0" w:space="0" w:color="auto"/>
            <w:right w:val="none" w:sz="0" w:space="0" w:color="auto"/>
          </w:divBdr>
        </w:div>
        <w:div w:id="1036198350">
          <w:blockQuote w:val="1"/>
          <w:marLeft w:val="720"/>
          <w:marRight w:val="720"/>
          <w:marTop w:val="100"/>
          <w:marBottom w:val="0"/>
          <w:divBdr>
            <w:top w:val="none" w:sz="0" w:space="0" w:color="auto"/>
            <w:left w:val="none" w:sz="0" w:space="0" w:color="auto"/>
            <w:bottom w:val="none" w:sz="0" w:space="0" w:color="auto"/>
            <w:right w:val="none" w:sz="0" w:space="0" w:color="auto"/>
          </w:divBdr>
        </w:div>
        <w:div w:id="1682465090">
          <w:blockQuote w:val="1"/>
          <w:marLeft w:val="720"/>
          <w:marRight w:val="720"/>
          <w:marTop w:val="100"/>
          <w:marBottom w:val="0"/>
          <w:divBdr>
            <w:top w:val="none" w:sz="0" w:space="0" w:color="auto"/>
            <w:left w:val="none" w:sz="0" w:space="0" w:color="auto"/>
            <w:bottom w:val="none" w:sz="0" w:space="0" w:color="auto"/>
            <w:right w:val="none" w:sz="0" w:space="0" w:color="auto"/>
          </w:divBdr>
        </w:div>
        <w:div w:id="1394232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884347">
      <w:bodyDiv w:val="1"/>
      <w:marLeft w:val="0"/>
      <w:marRight w:val="0"/>
      <w:marTop w:val="0"/>
      <w:marBottom w:val="0"/>
      <w:divBdr>
        <w:top w:val="none" w:sz="0" w:space="0" w:color="auto"/>
        <w:left w:val="none" w:sz="0" w:space="0" w:color="auto"/>
        <w:bottom w:val="none" w:sz="0" w:space="0" w:color="auto"/>
        <w:right w:val="none" w:sz="0" w:space="0" w:color="auto"/>
      </w:divBdr>
    </w:div>
    <w:div w:id="448162622">
      <w:bodyDiv w:val="1"/>
      <w:marLeft w:val="0"/>
      <w:marRight w:val="0"/>
      <w:marTop w:val="0"/>
      <w:marBottom w:val="0"/>
      <w:divBdr>
        <w:top w:val="none" w:sz="0" w:space="0" w:color="auto"/>
        <w:left w:val="none" w:sz="0" w:space="0" w:color="auto"/>
        <w:bottom w:val="none" w:sz="0" w:space="0" w:color="auto"/>
        <w:right w:val="none" w:sz="0" w:space="0" w:color="auto"/>
      </w:divBdr>
      <w:divsChild>
        <w:div w:id="1455099966">
          <w:marLeft w:val="0"/>
          <w:marRight w:val="0"/>
          <w:marTop w:val="240"/>
          <w:marBottom w:val="0"/>
          <w:divBdr>
            <w:top w:val="none" w:sz="0" w:space="0" w:color="auto"/>
            <w:left w:val="none" w:sz="0" w:space="0" w:color="auto"/>
            <w:bottom w:val="none" w:sz="0" w:space="0" w:color="auto"/>
            <w:right w:val="none" w:sz="0" w:space="0" w:color="auto"/>
          </w:divBdr>
        </w:div>
        <w:div w:id="557320685">
          <w:marLeft w:val="0"/>
          <w:marRight w:val="0"/>
          <w:marTop w:val="120"/>
          <w:marBottom w:val="0"/>
          <w:divBdr>
            <w:top w:val="none" w:sz="0" w:space="0" w:color="auto"/>
            <w:left w:val="none" w:sz="0" w:space="0" w:color="auto"/>
            <w:bottom w:val="none" w:sz="0" w:space="0" w:color="auto"/>
            <w:right w:val="none" w:sz="0" w:space="0" w:color="auto"/>
          </w:divBdr>
        </w:div>
        <w:div w:id="1625888516">
          <w:marLeft w:val="0"/>
          <w:marRight w:val="0"/>
          <w:marTop w:val="180"/>
          <w:marBottom w:val="0"/>
          <w:divBdr>
            <w:top w:val="none" w:sz="0" w:space="0" w:color="auto"/>
            <w:left w:val="none" w:sz="0" w:space="0" w:color="auto"/>
            <w:bottom w:val="none" w:sz="0" w:space="0" w:color="auto"/>
            <w:right w:val="none" w:sz="0" w:space="0" w:color="auto"/>
          </w:divBdr>
        </w:div>
        <w:div w:id="95372003">
          <w:marLeft w:val="0"/>
          <w:marRight w:val="0"/>
          <w:marTop w:val="180"/>
          <w:marBottom w:val="0"/>
          <w:divBdr>
            <w:top w:val="none" w:sz="0" w:space="0" w:color="auto"/>
            <w:left w:val="none" w:sz="0" w:space="0" w:color="auto"/>
            <w:bottom w:val="none" w:sz="0" w:space="0" w:color="auto"/>
            <w:right w:val="none" w:sz="0" w:space="0" w:color="auto"/>
          </w:divBdr>
        </w:div>
        <w:div w:id="234126036">
          <w:marLeft w:val="0"/>
          <w:marRight w:val="0"/>
          <w:marTop w:val="120"/>
          <w:marBottom w:val="0"/>
          <w:divBdr>
            <w:top w:val="none" w:sz="0" w:space="0" w:color="auto"/>
            <w:left w:val="none" w:sz="0" w:space="0" w:color="auto"/>
            <w:bottom w:val="none" w:sz="0" w:space="0" w:color="auto"/>
            <w:right w:val="none" w:sz="0" w:space="0" w:color="auto"/>
          </w:divBdr>
        </w:div>
        <w:div w:id="1202282945">
          <w:marLeft w:val="0"/>
          <w:marRight w:val="0"/>
          <w:marTop w:val="180"/>
          <w:marBottom w:val="0"/>
          <w:divBdr>
            <w:top w:val="none" w:sz="0" w:space="0" w:color="auto"/>
            <w:left w:val="none" w:sz="0" w:space="0" w:color="auto"/>
            <w:bottom w:val="none" w:sz="0" w:space="0" w:color="auto"/>
            <w:right w:val="none" w:sz="0" w:space="0" w:color="auto"/>
          </w:divBdr>
        </w:div>
        <w:div w:id="1302881082">
          <w:marLeft w:val="0"/>
          <w:marRight w:val="0"/>
          <w:marTop w:val="120"/>
          <w:marBottom w:val="0"/>
          <w:divBdr>
            <w:top w:val="none" w:sz="0" w:space="0" w:color="auto"/>
            <w:left w:val="none" w:sz="0" w:space="0" w:color="auto"/>
            <w:bottom w:val="none" w:sz="0" w:space="0" w:color="auto"/>
            <w:right w:val="none" w:sz="0" w:space="0" w:color="auto"/>
          </w:divBdr>
        </w:div>
        <w:div w:id="986474472">
          <w:marLeft w:val="1134"/>
          <w:marRight w:val="0"/>
          <w:marTop w:val="60"/>
          <w:marBottom w:val="0"/>
          <w:divBdr>
            <w:top w:val="none" w:sz="0" w:space="0" w:color="auto"/>
            <w:left w:val="none" w:sz="0" w:space="0" w:color="auto"/>
            <w:bottom w:val="none" w:sz="0" w:space="0" w:color="auto"/>
            <w:right w:val="none" w:sz="0" w:space="0" w:color="auto"/>
          </w:divBdr>
        </w:div>
        <w:div w:id="1569195120">
          <w:marLeft w:val="1134"/>
          <w:marRight w:val="0"/>
          <w:marTop w:val="60"/>
          <w:marBottom w:val="0"/>
          <w:divBdr>
            <w:top w:val="none" w:sz="0" w:space="0" w:color="auto"/>
            <w:left w:val="none" w:sz="0" w:space="0" w:color="auto"/>
            <w:bottom w:val="none" w:sz="0" w:space="0" w:color="auto"/>
            <w:right w:val="none" w:sz="0" w:space="0" w:color="auto"/>
          </w:divBdr>
        </w:div>
        <w:div w:id="1399475756">
          <w:marLeft w:val="1134"/>
          <w:marRight w:val="0"/>
          <w:marTop w:val="60"/>
          <w:marBottom w:val="0"/>
          <w:divBdr>
            <w:top w:val="none" w:sz="0" w:space="0" w:color="auto"/>
            <w:left w:val="none" w:sz="0" w:space="0" w:color="auto"/>
            <w:bottom w:val="none" w:sz="0" w:space="0" w:color="auto"/>
            <w:right w:val="none" w:sz="0" w:space="0" w:color="auto"/>
          </w:divBdr>
        </w:div>
        <w:div w:id="500661921">
          <w:marLeft w:val="1134"/>
          <w:marRight w:val="0"/>
          <w:marTop w:val="60"/>
          <w:marBottom w:val="0"/>
          <w:divBdr>
            <w:top w:val="none" w:sz="0" w:space="0" w:color="auto"/>
            <w:left w:val="none" w:sz="0" w:space="0" w:color="auto"/>
            <w:bottom w:val="none" w:sz="0" w:space="0" w:color="auto"/>
            <w:right w:val="none" w:sz="0" w:space="0" w:color="auto"/>
          </w:divBdr>
        </w:div>
        <w:div w:id="209802241">
          <w:marLeft w:val="1134"/>
          <w:marRight w:val="0"/>
          <w:marTop w:val="60"/>
          <w:marBottom w:val="0"/>
          <w:divBdr>
            <w:top w:val="none" w:sz="0" w:space="0" w:color="auto"/>
            <w:left w:val="none" w:sz="0" w:space="0" w:color="auto"/>
            <w:bottom w:val="none" w:sz="0" w:space="0" w:color="auto"/>
            <w:right w:val="none" w:sz="0" w:space="0" w:color="auto"/>
          </w:divBdr>
        </w:div>
        <w:div w:id="1168204361">
          <w:marLeft w:val="0"/>
          <w:marRight w:val="0"/>
          <w:marTop w:val="120"/>
          <w:marBottom w:val="0"/>
          <w:divBdr>
            <w:top w:val="none" w:sz="0" w:space="0" w:color="auto"/>
            <w:left w:val="none" w:sz="0" w:space="0" w:color="auto"/>
            <w:bottom w:val="none" w:sz="0" w:space="0" w:color="auto"/>
            <w:right w:val="none" w:sz="0" w:space="0" w:color="auto"/>
          </w:divBdr>
        </w:div>
        <w:div w:id="520778349">
          <w:marLeft w:val="0"/>
          <w:marRight w:val="0"/>
          <w:marTop w:val="120"/>
          <w:marBottom w:val="0"/>
          <w:divBdr>
            <w:top w:val="none" w:sz="0" w:space="0" w:color="auto"/>
            <w:left w:val="none" w:sz="0" w:space="0" w:color="auto"/>
            <w:bottom w:val="none" w:sz="0" w:space="0" w:color="auto"/>
            <w:right w:val="none" w:sz="0" w:space="0" w:color="auto"/>
          </w:divBdr>
        </w:div>
        <w:div w:id="1790313464">
          <w:marLeft w:val="1134"/>
          <w:marRight w:val="0"/>
          <w:marTop w:val="60"/>
          <w:marBottom w:val="0"/>
          <w:divBdr>
            <w:top w:val="none" w:sz="0" w:space="0" w:color="auto"/>
            <w:left w:val="none" w:sz="0" w:space="0" w:color="auto"/>
            <w:bottom w:val="none" w:sz="0" w:space="0" w:color="auto"/>
            <w:right w:val="none" w:sz="0" w:space="0" w:color="auto"/>
          </w:divBdr>
        </w:div>
        <w:div w:id="1204826630">
          <w:marLeft w:val="1134"/>
          <w:marRight w:val="0"/>
          <w:marTop w:val="60"/>
          <w:marBottom w:val="0"/>
          <w:divBdr>
            <w:top w:val="none" w:sz="0" w:space="0" w:color="auto"/>
            <w:left w:val="none" w:sz="0" w:space="0" w:color="auto"/>
            <w:bottom w:val="none" w:sz="0" w:space="0" w:color="auto"/>
            <w:right w:val="none" w:sz="0" w:space="0" w:color="auto"/>
          </w:divBdr>
        </w:div>
        <w:div w:id="780151551">
          <w:marLeft w:val="1134"/>
          <w:marRight w:val="0"/>
          <w:marTop w:val="60"/>
          <w:marBottom w:val="0"/>
          <w:divBdr>
            <w:top w:val="none" w:sz="0" w:space="0" w:color="auto"/>
            <w:left w:val="none" w:sz="0" w:space="0" w:color="auto"/>
            <w:bottom w:val="none" w:sz="0" w:space="0" w:color="auto"/>
            <w:right w:val="none" w:sz="0" w:space="0" w:color="auto"/>
          </w:divBdr>
        </w:div>
        <w:div w:id="249967728">
          <w:marLeft w:val="1134"/>
          <w:marRight w:val="0"/>
          <w:marTop w:val="60"/>
          <w:marBottom w:val="0"/>
          <w:divBdr>
            <w:top w:val="none" w:sz="0" w:space="0" w:color="auto"/>
            <w:left w:val="none" w:sz="0" w:space="0" w:color="auto"/>
            <w:bottom w:val="none" w:sz="0" w:space="0" w:color="auto"/>
            <w:right w:val="none" w:sz="0" w:space="0" w:color="auto"/>
          </w:divBdr>
        </w:div>
        <w:div w:id="1059280896">
          <w:marLeft w:val="0"/>
          <w:marRight w:val="0"/>
          <w:marTop w:val="120"/>
          <w:marBottom w:val="0"/>
          <w:divBdr>
            <w:top w:val="none" w:sz="0" w:space="0" w:color="auto"/>
            <w:left w:val="none" w:sz="0" w:space="0" w:color="auto"/>
            <w:bottom w:val="none" w:sz="0" w:space="0" w:color="auto"/>
            <w:right w:val="none" w:sz="0" w:space="0" w:color="auto"/>
          </w:divBdr>
        </w:div>
        <w:div w:id="579754599">
          <w:marLeft w:val="1134"/>
          <w:marRight w:val="0"/>
          <w:marTop w:val="60"/>
          <w:marBottom w:val="0"/>
          <w:divBdr>
            <w:top w:val="none" w:sz="0" w:space="0" w:color="auto"/>
            <w:left w:val="none" w:sz="0" w:space="0" w:color="auto"/>
            <w:bottom w:val="none" w:sz="0" w:space="0" w:color="auto"/>
            <w:right w:val="none" w:sz="0" w:space="0" w:color="auto"/>
          </w:divBdr>
        </w:div>
        <w:div w:id="965085102">
          <w:marLeft w:val="2268"/>
          <w:marRight w:val="0"/>
          <w:marTop w:val="60"/>
          <w:marBottom w:val="0"/>
          <w:divBdr>
            <w:top w:val="none" w:sz="0" w:space="0" w:color="auto"/>
            <w:left w:val="none" w:sz="0" w:space="0" w:color="auto"/>
            <w:bottom w:val="none" w:sz="0" w:space="0" w:color="auto"/>
            <w:right w:val="none" w:sz="0" w:space="0" w:color="auto"/>
          </w:divBdr>
        </w:div>
        <w:div w:id="520507455">
          <w:marLeft w:val="2268"/>
          <w:marRight w:val="0"/>
          <w:marTop w:val="60"/>
          <w:marBottom w:val="0"/>
          <w:divBdr>
            <w:top w:val="none" w:sz="0" w:space="0" w:color="auto"/>
            <w:left w:val="none" w:sz="0" w:space="0" w:color="auto"/>
            <w:bottom w:val="none" w:sz="0" w:space="0" w:color="auto"/>
            <w:right w:val="none" w:sz="0" w:space="0" w:color="auto"/>
          </w:divBdr>
        </w:div>
        <w:div w:id="602420905">
          <w:marLeft w:val="1134"/>
          <w:marRight w:val="0"/>
          <w:marTop w:val="60"/>
          <w:marBottom w:val="0"/>
          <w:divBdr>
            <w:top w:val="none" w:sz="0" w:space="0" w:color="auto"/>
            <w:left w:val="none" w:sz="0" w:space="0" w:color="auto"/>
            <w:bottom w:val="none" w:sz="0" w:space="0" w:color="auto"/>
            <w:right w:val="none" w:sz="0" w:space="0" w:color="auto"/>
          </w:divBdr>
        </w:div>
        <w:div w:id="2036347286">
          <w:marLeft w:val="1134"/>
          <w:marRight w:val="0"/>
          <w:marTop w:val="60"/>
          <w:marBottom w:val="0"/>
          <w:divBdr>
            <w:top w:val="none" w:sz="0" w:space="0" w:color="auto"/>
            <w:left w:val="none" w:sz="0" w:space="0" w:color="auto"/>
            <w:bottom w:val="none" w:sz="0" w:space="0" w:color="auto"/>
            <w:right w:val="none" w:sz="0" w:space="0" w:color="auto"/>
          </w:divBdr>
        </w:div>
        <w:div w:id="1799840280">
          <w:marLeft w:val="0"/>
          <w:marRight w:val="0"/>
          <w:marTop w:val="160"/>
          <w:marBottom w:val="60"/>
          <w:divBdr>
            <w:top w:val="single" w:sz="8" w:space="1" w:color="808080"/>
            <w:left w:val="none" w:sz="0" w:space="0" w:color="auto"/>
            <w:bottom w:val="none" w:sz="0" w:space="0" w:color="auto"/>
            <w:right w:val="none" w:sz="0" w:space="0" w:color="auto"/>
          </w:divBdr>
        </w:div>
        <w:div w:id="1283271241">
          <w:marLeft w:val="1134"/>
          <w:marRight w:val="0"/>
          <w:marTop w:val="60"/>
          <w:marBottom w:val="0"/>
          <w:divBdr>
            <w:top w:val="none" w:sz="0" w:space="0" w:color="auto"/>
            <w:left w:val="none" w:sz="0" w:space="0" w:color="auto"/>
            <w:bottom w:val="none" w:sz="0" w:space="0" w:color="auto"/>
            <w:right w:val="none" w:sz="0" w:space="0" w:color="auto"/>
          </w:divBdr>
        </w:div>
        <w:div w:id="1126196318">
          <w:marLeft w:val="1134"/>
          <w:marRight w:val="0"/>
          <w:marTop w:val="60"/>
          <w:marBottom w:val="0"/>
          <w:divBdr>
            <w:top w:val="none" w:sz="0" w:space="0" w:color="auto"/>
            <w:left w:val="none" w:sz="0" w:space="0" w:color="auto"/>
            <w:bottom w:val="none" w:sz="0" w:space="0" w:color="auto"/>
            <w:right w:val="none" w:sz="0" w:space="0" w:color="auto"/>
          </w:divBdr>
        </w:div>
        <w:div w:id="366222866">
          <w:marLeft w:val="0"/>
          <w:marRight w:val="0"/>
          <w:marTop w:val="180"/>
          <w:marBottom w:val="0"/>
          <w:divBdr>
            <w:top w:val="none" w:sz="0" w:space="0" w:color="auto"/>
            <w:left w:val="none" w:sz="0" w:space="0" w:color="auto"/>
            <w:bottom w:val="none" w:sz="0" w:space="0" w:color="auto"/>
            <w:right w:val="none" w:sz="0" w:space="0" w:color="auto"/>
          </w:divBdr>
        </w:div>
        <w:div w:id="701981875">
          <w:marLeft w:val="0"/>
          <w:marRight w:val="0"/>
          <w:marTop w:val="120"/>
          <w:marBottom w:val="0"/>
          <w:divBdr>
            <w:top w:val="none" w:sz="0" w:space="0" w:color="auto"/>
            <w:left w:val="none" w:sz="0" w:space="0" w:color="auto"/>
            <w:bottom w:val="none" w:sz="0" w:space="0" w:color="auto"/>
            <w:right w:val="none" w:sz="0" w:space="0" w:color="auto"/>
          </w:divBdr>
        </w:div>
        <w:div w:id="1393767872">
          <w:marLeft w:val="0"/>
          <w:marRight w:val="0"/>
          <w:marTop w:val="120"/>
          <w:marBottom w:val="0"/>
          <w:divBdr>
            <w:top w:val="none" w:sz="0" w:space="0" w:color="auto"/>
            <w:left w:val="none" w:sz="0" w:space="0" w:color="auto"/>
            <w:bottom w:val="none" w:sz="0" w:space="0" w:color="auto"/>
            <w:right w:val="none" w:sz="0" w:space="0" w:color="auto"/>
          </w:divBdr>
        </w:div>
        <w:div w:id="632449044">
          <w:marLeft w:val="0"/>
          <w:marRight w:val="0"/>
          <w:marTop w:val="120"/>
          <w:marBottom w:val="0"/>
          <w:divBdr>
            <w:top w:val="none" w:sz="0" w:space="0" w:color="auto"/>
            <w:left w:val="none" w:sz="0" w:space="0" w:color="auto"/>
            <w:bottom w:val="none" w:sz="0" w:space="0" w:color="auto"/>
            <w:right w:val="none" w:sz="0" w:space="0" w:color="auto"/>
          </w:divBdr>
        </w:div>
        <w:div w:id="1594507730">
          <w:marLeft w:val="0"/>
          <w:marRight w:val="0"/>
          <w:marTop w:val="180"/>
          <w:marBottom w:val="0"/>
          <w:divBdr>
            <w:top w:val="none" w:sz="0" w:space="0" w:color="auto"/>
            <w:left w:val="none" w:sz="0" w:space="0" w:color="auto"/>
            <w:bottom w:val="none" w:sz="0" w:space="0" w:color="auto"/>
            <w:right w:val="none" w:sz="0" w:space="0" w:color="auto"/>
          </w:divBdr>
        </w:div>
        <w:div w:id="873465578">
          <w:marLeft w:val="0"/>
          <w:marRight w:val="0"/>
          <w:marTop w:val="120"/>
          <w:marBottom w:val="0"/>
          <w:divBdr>
            <w:top w:val="none" w:sz="0" w:space="0" w:color="auto"/>
            <w:left w:val="none" w:sz="0" w:space="0" w:color="auto"/>
            <w:bottom w:val="none" w:sz="0" w:space="0" w:color="auto"/>
            <w:right w:val="none" w:sz="0" w:space="0" w:color="auto"/>
          </w:divBdr>
        </w:div>
        <w:div w:id="1483429831">
          <w:marLeft w:val="0"/>
          <w:marRight w:val="0"/>
          <w:marTop w:val="120"/>
          <w:marBottom w:val="0"/>
          <w:divBdr>
            <w:top w:val="none" w:sz="0" w:space="0" w:color="auto"/>
            <w:left w:val="none" w:sz="0" w:space="0" w:color="auto"/>
            <w:bottom w:val="none" w:sz="0" w:space="0" w:color="auto"/>
            <w:right w:val="none" w:sz="0" w:space="0" w:color="auto"/>
          </w:divBdr>
        </w:div>
        <w:div w:id="357435477">
          <w:marLeft w:val="0"/>
          <w:marRight w:val="0"/>
          <w:marTop w:val="120"/>
          <w:marBottom w:val="0"/>
          <w:divBdr>
            <w:top w:val="none" w:sz="0" w:space="0" w:color="auto"/>
            <w:left w:val="none" w:sz="0" w:space="0" w:color="auto"/>
            <w:bottom w:val="none" w:sz="0" w:space="0" w:color="auto"/>
            <w:right w:val="none" w:sz="0" w:space="0" w:color="auto"/>
          </w:divBdr>
        </w:div>
        <w:div w:id="913665387">
          <w:marLeft w:val="567"/>
          <w:marRight w:val="0"/>
          <w:marTop w:val="120"/>
          <w:marBottom w:val="0"/>
          <w:divBdr>
            <w:top w:val="none" w:sz="0" w:space="0" w:color="auto"/>
            <w:left w:val="none" w:sz="0" w:space="0" w:color="auto"/>
            <w:bottom w:val="none" w:sz="0" w:space="0" w:color="auto"/>
            <w:right w:val="none" w:sz="0" w:space="0" w:color="auto"/>
          </w:divBdr>
        </w:div>
        <w:div w:id="1136677830">
          <w:marLeft w:val="567"/>
          <w:marRight w:val="0"/>
          <w:marTop w:val="120"/>
          <w:marBottom w:val="0"/>
          <w:divBdr>
            <w:top w:val="none" w:sz="0" w:space="0" w:color="auto"/>
            <w:left w:val="none" w:sz="0" w:space="0" w:color="auto"/>
            <w:bottom w:val="none" w:sz="0" w:space="0" w:color="auto"/>
            <w:right w:val="none" w:sz="0" w:space="0" w:color="auto"/>
          </w:divBdr>
        </w:div>
        <w:div w:id="1886864064">
          <w:marLeft w:val="0"/>
          <w:marRight w:val="0"/>
          <w:marTop w:val="20"/>
          <w:marBottom w:val="20"/>
          <w:divBdr>
            <w:top w:val="none" w:sz="0" w:space="0" w:color="auto"/>
            <w:left w:val="none" w:sz="0" w:space="0" w:color="auto"/>
            <w:bottom w:val="none" w:sz="0" w:space="0" w:color="auto"/>
            <w:right w:val="none" w:sz="0" w:space="0" w:color="auto"/>
          </w:divBdr>
        </w:div>
        <w:div w:id="1654675595">
          <w:marLeft w:val="0"/>
          <w:marRight w:val="0"/>
          <w:marTop w:val="120"/>
          <w:marBottom w:val="0"/>
          <w:divBdr>
            <w:top w:val="none" w:sz="0" w:space="0" w:color="auto"/>
            <w:left w:val="none" w:sz="0" w:space="0" w:color="auto"/>
            <w:bottom w:val="none" w:sz="0" w:space="0" w:color="auto"/>
            <w:right w:val="none" w:sz="0" w:space="0" w:color="auto"/>
          </w:divBdr>
        </w:div>
        <w:div w:id="1790661891">
          <w:marLeft w:val="0"/>
          <w:marRight w:val="0"/>
          <w:marTop w:val="120"/>
          <w:marBottom w:val="0"/>
          <w:divBdr>
            <w:top w:val="none" w:sz="0" w:space="0" w:color="auto"/>
            <w:left w:val="none" w:sz="0" w:space="0" w:color="auto"/>
            <w:bottom w:val="none" w:sz="0" w:space="0" w:color="auto"/>
            <w:right w:val="none" w:sz="0" w:space="0" w:color="auto"/>
          </w:divBdr>
        </w:div>
        <w:div w:id="1816877340">
          <w:marLeft w:val="0"/>
          <w:marRight w:val="0"/>
          <w:marTop w:val="120"/>
          <w:marBottom w:val="0"/>
          <w:divBdr>
            <w:top w:val="none" w:sz="0" w:space="0" w:color="auto"/>
            <w:left w:val="none" w:sz="0" w:space="0" w:color="auto"/>
            <w:bottom w:val="none" w:sz="0" w:space="0" w:color="auto"/>
            <w:right w:val="none" w:sz="0" w:space="0" w:color="auto"/>
          </w:divBdr>
        </w:div>
        <w:div w:id="424571853">
          <w:marLeft w:val="0"/>
          <w:marRight w:val="0"/>
          <w:marTop w:val="180"/>
          <w:marBottom w:val="0"/>
          <w:divBdr>
            <w:top w:val="none" w:sz="0" w:space="0" w:color="auto"/>
            <w:left w:val="none" w:sz="0" w:space="0" w:color="auto"/>
            <w:bottom w:val="none" w:sz="0" w:space="0" w:color="auto"/>
            <w:right w:val="none" w:sz="0" w:space="0" w:color="auto"/>
          </w:divBdr>
        </w:div>
        <w:div w:id="886844159">
          <w:marLeft w:val="0"/>
          <w:marRight w:val="0"/>
          <w:marTop w:val="180"/>
          <w:marBottom w:val="0"/>
          <w:divBdr>
            <w:top w:val="none" w:sz="0" w:space="0" w:color="auto"/>
            <w:left w:val="none" w:sz="0" w:space="0" w:color="auto"/>
            <w:bottom w:val="none" w:sz="0" w:space="0" w:color="auto"/>
            <w:right w:val="none" w:sz="0" w:space="0" w:color="auto"/>
          </w:divBdr>
        </w:div>
        <w:div w:id="241571996">
          <w:marLeft w:val="0"/>
          <w:marRight w:val="0"/>
          <w:marTop w:val="120"/>
          <w:marBottom w:val="0"/>
          <w:divBdr>
            <w:top w:val="none" w:sz="0" w:space="0" w:color="auto"/>
            <w:left w:val="none" w:sz="0" w:space="0" w:color="auto"/>
            <w:bottom w:val="none" w:sz="0" w:space="0" w:color="auto"/>
            <w:right w:val="none" w:sz="0" w:space="0" w:color="auto"/>
          </w:divBdr>
        </w:div>
        <w:div w:id="618799023">
          <w:marLeft w:val="0"/>
          <w:marRight w:val="0"/>
          <w:marTop w:val="160"/>
          <w:marBottom w:val="60"/>
          <w:divBdr>
            <w:top w:val="single" w:sz="8" w:space="1" w:color="808080"/>
            <w:left w:val="none" w:sz="0" w:space="0" w:color="auto"/>
            <w:bottom w:val="none" w:sz="0" w:space="0" w:color="auto"/>
            <w:right w:val="none" w:sz="0" w:space="0" w:color="auto"/>
          </w:divBdr>
        </w:div>
        <w:div w:id="370810253">
          <w:marLeft w:val="0"/>
          <w:marRight w:val="0"/>
          <w:marTop w:val="120"/>
          <w:marBottom w:val="0"/>
          <w:divBdr>
            <w:top w:val="none" w:sz="0" w:space="0" w:color="auto"/>
            <w:left w:val="none" w:sz="0" w:space="0" w:color="auto"/>
            <w:bottom w:val="none" w:sz="0" w:space="0" w:color="auto"/>
            <w:right w:val="none" w:sz="0" w:space="0" w:color="auto"/>
          </w:divBdr>
        </w:div>
        <w:div w:id="1309440274">
          <w:marLeft w:val="0"/>
          <w:marRight w:val="0"/>
          <w:marTop w:val="120"/>
          <w:marBottom w:val="0"/>
          <w:divBdr>
            <w:top w:val="none" w:sz="0" w:space="0" w:color="auto"/>
            <w:left w:val="none" w:sz="0" w:space="0" w:color="auto"/>
            <w:bottom w:val="none" w:sz="0" w:space="0" w:color="auto"/>
            <w:right w:val="none" w:sz="0" w:space="0" w:color="auto"/>
          </w:divBdr>
        </w:div>
        <w:div w:id="1096712123">
          <w:marLeft w:val="1134"/>
          <w:marRight w:val="0"/>
          <w:marTop w:val="60"/>
          <w:marBottom w:val="0"/>
          <w:divBdr>
            <w:top w:val="none" w:sz="0" w:space="0" w:color="auto"/>
            <w:left w:val="none" w:sz="0" w:space="0" w:color="auto"/>
            <w:bottom w:val="none" w:sz="0" w:space="0" w:color="auto"/>
            <w:right w:val="none" w:sz="0" w:space="0" w:color="auto"/>
          </w:divBdr>
        </w:div>
        <w:div w:id="1781417421">
          <w:marLeft w:val="0"/>
          <w:marRight w:val="0"/>
          <w:marTop w:val="160"/>
          <w:marBottom w:val="60"/>
          <w:divBdr>
            <w:top w:val="single" w:sz="8" w:space="1" w:color="808080"/>
            <w:left w:val="none" w:sz="0" w:space="0" w:color="auto"/>
            <w:bottom w:val="none" w:sz="0" w:space="0" w:color="auto"/>
            <w:right w:val="none" w:sz="0" w:space="0" w:color="auto"/>
          </w:divBdr>
        </w:div>
        <w:div w:id="1618950446">
          <w:marLeft w:val="1418"/>
          <w:marRight w:val="0"/>
          <w:marTop w:val="60"/>
          <w:marBottom w:val="0"/>
          <w:divBdr>
            <w:top w:val="none" w:sz="0" w:space="0" w:color="auto"/>
            <w:left w:val="none" w:sz="0" w:space="0" w:color="auto"/>
            <w:bottom w:val="none" w:sz="0" w:space="0" w:color="auto"/>
            <w:right w:val="none" w:sz="0" w:space="0" w:color="auto"/>
          </w:divBdr>
        </w:div>
        <w:div w:id="1084571646">
          <w:marLeft w:val="1134"/>
          <w:marRight w:val="0"/>
          <w:marTop w:val="60"/>
          <w:marBottom w:val="0"/>
          <w:divBdr>
            <w:top w:val="none" w:sz="0" w:space="0" w:color="auto"/>
            <w:left w:val="none" w:sz="0" w:space="0" w:color="auto"/>
            <w:bottom w:val="none" w:sz="0" w:space="0" w:color="auto"/>
            <w:right w:val="none" w:sz="0" w:space="0" w:color="auto"/>
          </w:divBdr>
        </w:div>
        <w:div w:id="2114587254">
          <w:marLeft w:val="0"/>
          <w:marRight w:val="0"/>
          <w:marTop w:val="180"/>
          <w:marBottom w:val="0"/>
          <w:divBdr>
            <w:top w:val="none" w:sz="0" w:space="0" w:color="auto"/>
            <w:left w:val="none" w:sz="0" w:space="0" w:color="auto"/>
            <w:bottom w:val="none" w:sz="0" w:space="0" w:color="auto"/>
            <w:right w:val="none" w:sz="0" w:space="0" w:color="auto"/>
          </w:divBdr>
        </w:div>
        <w:div w:id="1509829741">
          <w:marLeft w:val="0"/>
          <w:marRight w:val="0"/>
          <w:marTop w:val="120"/>
          <w:marBottom w:val="0"/>
          <w:divBdr>
            <w:top w:val="none" w:sz="0" w:space="0" w:color="auto"/>
            <w:left w:val="none" w:sz="0" w:space="0" w:color="auto"/>
            <w:bottom w:val="none" w:sz="0" w:space="0" w:color="auto"/>
            <w:right w:val="none" w:sz="0" w:space="0" w:color="auto"/>
          </w:divBdr>
        </w:div>
        <w:div w:id="1804231593">
          <w:marLeft w:val="1134"/>
          <w:marRight w:val="0"/>
          <w:marTop w:val="60"/>
          <w:marBottom w:val="0"/>
          <w:divBdr>
            <w:top w:val="none" w:sz="0" w:space="0" w:color="auto"/>
            <w:left w:val="none" w:sz="0" w:space="0" w:color="auto"/>
            <w:bottom w:val="none" w:sz="0" w:space="0" w:color="auto"/>
            <w:right w:val="none" w:sz="0" w:space="0" w:color="auto"/>
          </w:divBdr>
        </w:div>
        <w:div w:id="2100639017">
          <w:marLeft w:val="1134"/>
          <w:marRight w:val="0"/>
          <w:marTop w:val="60"/>
          <w:marBottom w:val="0"/>
          <w:divBdr>
            <w:top w:val="none" w:sz="0" w:space="0" w:color="auto"/>
            <w:left w:val="none" w:sz="0" w:space="0" w:color="auto"/>
            <w:bottom w:val="none" w:sz="0" w:space="0" w:color="auto"/>
            <w:right w:val="none" w:sz="0" w:space="0" w:color="auto"/>
          </w:divBdr>
        </w:div>
        <w:div w:id="1848249292">
          <w:marLeft w:val="1134"/>
          <w:marRight w:val="0"/>
          <w:marTop w:val="60"/>
          <w:marBottom w:val="0"/>
          <w:divBdr>
            <w:top w:val="none" w:sz="0" w:space="0" w:color="auto"/>
            <w:left w:val="none" w:sz="0" w:space="0" w:color="auto"/>
            <w:bottom w:val="none" w:sz="0" w:space="0" w:color="auto"/>
            <w:right w:val="none" w:sz="0" w:space="0" w:color="auto"/>
          </w:divBdr>
        </w:div>
        <w:div w:id="458914968">
          <w:marLeft w:val="0"/>
          <w:marRight w:val="0"/>
          <w:marTop w:val="120"/>
          <w:marBottom w:val="0"/>
          <w:divBdr>
            <w:top w:val="none" w:sz="0" w:space="0" w:color="auto"/>
            <w:left w:val="none" w:sz="0" w:space="0" w:color="auto"/>
            <w:bottom w:val="none" w:sz="0" w:space="0" w:color="auto"/>
            <w:right w:val="none" w:sz="0" w:space="0" w:color="auto"/>
          </w:divBdr>
        </w:div>
        <w:div w:id="80762543">
          <w:marLeft w:val="0"/>
          <w:marRight w:val="0"/>
          <w:marTop w:val="120"/>
          <w:marBottom w:val="0"/>
          <w:divBdr>
            <w:top w:val="none" w:sz="0" w:space="0" w:color="auto"/>
            <w:left w:val="none" w:sz="0" w:space="0" w:color="auto"/>
            <w:bottom w:val="none" w:sz="0" w:space="0" w:color="auto"/>
            <w:right w:val="none" w:sz="0" w:space="0" w:color="auto"/>
          </w:divBdr>
        </w:div>
        <w:div w:id="557790994">
          <w:marLeft w:val="0"/>
          <w:marRight w:val="0"/>
          <w:marTop w:val="120"/>
          <w:marBottom w:val="0"/>
          <w:divBdr>
            <w:top w:val="none" w:sz="0" w:space="0" w:color="auto"/>
            <w:left w:val="none" w:sz="0" w:space="0" w:color="auto"/>
            <w:bottom w:val="none" w:sz="0" w:space="0" w:color="auto"/>
            <w:right w:val="none" w:sz="0" w:space="0" w:color="auto"/>
          </w:divBdr>
        </w:div>
        <w:div w:id="1225481368">
          <w:marLeft w:val="1134"/>
          <w:marRight w:val="0"/>
          <w:marTop w:val="60"/>
          <w:marBottom w:val="0"/>
          <w:divBdr>
            <w:top w:val="none" w:sz="0" w:space="0" w:color="auto"/>
            <w:left w:val="none" w:sz="0" w:space="0" w:color="auto"/>
            <w:bottom w:val="none" w:sz="0" w:space="0" w:color="auto"/>
            <w:right w:val="none" w:sz="0" w:space="0" w:color="auto"/>
          </w:divBdr>
        </w:div>
        <w:div w:id="1318263587">
          <w:marLeft w:val="1134"/>
          <w:marRight w:val="0"/>
          <w:marTop w:val="60"/>
          <w:marBottom w:val="0"/>
          <w:divBdr>
            <w:top w:val="none" w:sz="0" w:space="0" w:color="auto"/>
            <w:left w:val="none" w:sz="0" w:space="0" w:color="auto"/>
            <w:bottom w:val="none" w:sz="0" w:space="0" w:color="auto"/>
            <w:right w:val="none" w:sz="0" w:space="0" w:color="auto"/>
          </w:divBdr>
        </w:div>
        <w:div w:id="555118928">
          <w:marLeft w:val="0"/>
          <w:marRight w:val="0"/>
          <w:marTop w:val="180"/>
          <w:marBottom w:val="0"/>
          <w:divBdr>
            <w:top w:val="none" w:sz="0" w:space="0" w:color="auto"/>
            <w:left w:val="none" w:sz="0" w:space="0" w:color="auto"/>
            <w:bottom w:val="none" w:sz="0" w:space="0" w:color="auto"/>
            <w:right w:val="none" w:sz="0" w:space="0" w:color="auto"/>
          </w:divBdr>
        </w:div>
        <w:div w:id="910697761">
          <w:marLeft w:val="0"/>
          <w:marRight w:val="0"/>
          <w:marTop w:val="120"/>
          <w:marBottom w:val="0"/>
          <w:divBdr>
            <w:top w:val="none" w:sz="0" w:space="0" w:color="auto"/>
            <w:left w:val="none" w:sz="0" w:space="0" w:color="auto"/>
            <w:bottom w:val="none" w:sz="0" w:space="0" w:color="auto"/>
            <w:right w:val="none" w:sz="0" w:space="0" w:color="auto"/>
          </w:divBdr>
        </w:div>
        <w:div w:id="103696573">
          <w:marLeft w:val="1134"/>
          <w:marRight w:val="0"/>
          <w:marTop w:val="60"/>
          <w:marBottom w:val="0"/>
          <w:divBdr>
            <w:top w:val="none" w:sz="0" w:space="0" w:color="auto"/>
            <w:left w:val="none" w:sz="0" w:space="0" w:color="auto"/>
            <w:bottom w:val="none" w:sz="0" w:space="0" w:color="auto"/>
            <w:right w:val="none" w:sz="0" w:space="0" w:color="auto"/>
          </w:divBdr>
        </w:div>
        <w:div w:id="396363109">
          <w:marLeft w:val="1134"/>
          <w:marRight w:val="0"/>
          <w:marTop w:val="60"/>
          <w:marBottom w:val="0"/>
          <w:divBdr>
            <w:top w:val="none" w:sz="0" w:space="0" w:color="auto"/>
            <w:left w:val="none" w:sz="0" w:space="0" w:color="auto"/>
            <w:bottom w:val="none" w:sz="0" w:space="0" w:color="auto"/>
            <w:right w:val="none" w:sz="0" w:space="0" w:color="auto"/>
          </w:divBdr>
        </w:div>
        <w:div w:id="1941377176">
          <w:marLeft w:val="0"/>
          <w:marRight w:val="0"/>
          <w:marTop w:val="120"/>
          <w:marBottom w:val="0"/>
          <w:divBdr>
            <w:top w:val="none" w:sz="0" w:space="0" w:color="auto"/>
            <w:left w:val="none" w:sz="0" w:space="0" w:color="auto"/>
            <w:bottom w:val="none" w:sz="0" w:space="0" w:color="auto"/>
            <w:right w:val="none" w:sz="0" w:space="0" w:color="auto"/>
          </w:divBdr>
        </w:div>
        <w:div w:id="796531467">
          <w:marLeft w:val="1134"/>
          <w:marRight w:val="0"/>
          <w:marTop w:val="60"/>
          <w:marBottom w:val="0"/>
          <w:divBdr>
            <w:top w:val="none" w:sz="0" w:space="0" w:color="auto"/>
            <w:left w:val="none" w:sz="0" w:space="0" w:color="auto"/>
            <w:bottom w:val="none" w:sz="0" w:space="0" w:color="auto"/>
            <w:right w:val="none" w:sz="0" w:space="0" w:color="auto"/>
          </w:divBdr>
        </w:div>
        <w:div w:id="140273389">
          <w:marLeft w:val="1134"/>
          <w:marRight w:val="0"/>
          <w:marTop w:val="60"/>
          <w:marBottom w:val="0"/>
          <w:divBdr>
            <w:top w:val="none" w:sz="0" w:space="0" w:color="auto"/>
            <w:left w:val="none" w:sz="0" w:space="0" w:color="auto"/>
            <w:bottom w:val="none" w:sz="0" w:space="0" w:color="auto"/>
            <w:right w:val="none" w:sz="0" w:space="0" w:color="auto"/>
          </w:divBdr>
        </w:div>
        <w:div w:id="1195966873">
          <w:marLeft w:val="1134"/>
          <w:marRight w:val="0"/>
          <w:marTop w:val="60"/>
          <w:marBottom w:val="0"/>
          <w:divBdr>
            <w:top w:val="none" w:sz="0" w:space="0" w:color="auto"/>
            <w:left w:val="none" w:sz="0" w:space="0" w:color="auto"/>
            <w:bottom w:val="none" w:sz="0" w:space="0" w:color="auto"/>
            <w:right w:val="none" w:sz="0" w:space="0" w:color="auto"/>
          </w:divBdr>
        </w:div>
        <w:div w:id="1249728988">
          <w:marLeft w:val="0"/>
          <w:marRight w:val="0"/>
          <w:marTop w:val="160"/>
          <w:marBottom w:val="60"/>
          <w:divBdr>
            <w:top w:val="single" w:sz="8" w:space="1" w:color="808080"/>
            <w:left w:val="none" w:sz="0" w:space="0" w:color="auto"/>
            <w:bottom w:val="none" w:sz="0" w:space="0" w:color="auto"/>
            <w:right w:val="none" w:sz="0" w:space="0" w:color="auto"/>
          </w:divBdr>
        </w:div>
        <w:div w:id="1777628288">
          <w:marLeft w:val="1134"/>
          <w:marRight w:val="0"/>
          <w:marTop w:val="60"/>
          <w:marBottom w:val="0"/>
          <w:divBdr>
            <w:top w:val="none" w:sz="0" w:space="0" w:color="auto"/>
            <w:left w:val="none" w:sz="0" w:space="0" w:color="auto"/>
            <w:bottom w:val="none" w:sz="0" w:space="0" w:color="auto"/>
            <w:right w:val="none" w:sz="0" w:space="0" w:color="auto"/>
          </w:divBdr>
        </w:div>
        <w:div w:id="42601371">
          <w:marLeft w:val="0"/>
          <w:marRight w:val="0"/>
          <w:marTop w:val="120"/>
          <w:marBottom w:val="0"/>
          <w:divBdr>
            <w:top w:val="none" w:sz="0" w:space="0" w:color="auto"/>
            <w:left w:val="none" w:sz="0" w:space="0" w:color="auto"/>
            <w:bottom w:val="none" w:sz="0" w:space="0" w:color="auto"/>
            <w:right w:val="none" w:sz="0" w:space="0" w:color="auto"/>
          </w:divBdr>
        </w:div>
        <w:div w:id="1309822899">
          <w:marLeft w:val="1134"/>
          <w:marRight w:val="0"/>
          <w:marTop w:val="60"/>
          <w:marBottom w:val="0"/>
          <w:divBdr>
            <w:top w:val="none" w:sz="0" w:space="0" w:color="auto"/>
            <w:left w:val="none" w:sz="0" w:space="0" w:color="auto"/>
            <w:bottom w:val="none" w:sz="0" w:space="0" w:color="auto"/>
            <w:right w:val="none" w:sz="0" w:space="0" w:color="auto"/>
          </w:divBdr>
        </w:div>
        <w:div w:id="359089889">
          <w:marLeft w:val="1134"/>
          <w:marRight w:val="0"/>
          <w:marTop w:val="60"/>
          <w:marBottom w:val="0"/>
          <w:divBdr>
            <w:top w:val="none" w:sz="0" w:space="0" w:color="auto"/>
            <w:left w:val="none" w:sz="0" w:space="0" w:color="auto"/>
            <w:bottom w:val="none" w:sz="0" w:space="0" w:color="auto"/>
            <w:right w:val="none" w:sz="0" w:space="0" w:color="auto"/>
          </w:divBdr>
        </w:div>
        <w:div w:id="1009522547">
          <w:marLeft w:val="0"/>
          <w:marRight w:val="0"/>
          <w:marTop w:val="180"/>
          <w:marBottom w:val="0"/>
          <w:divBdr>
            <w:top w:val="none" w:sz="0" w:space="0" w:color="auto"/>
            <w:left w:val="none" w:sz="0" w:space="0" w:color="auto"/>
            <w:bottom w:val="none" w:sz="0" w:space="0" w:color="auto"/>
            <w:right w:val="none" w:sz="0" w:space="0" w:color="auto"/>
          </w:divBdr>
        </w:div>
        <w:div w:id="765736415">
          <w:marLeft w:val="0"/>
          <w:marRight w:val="0"/>
          <w:marTop w:val="120"/>
          <w:marBottom w:val="0"/>
          <w:divBdr>
            <w:top w:val="none" w:sz="0" w:space="0" w:color="auto"/>
            <w:left w:val="none" w:sz="0" w:space="0" w:color="auto"/>
            <w:bottom w:val="none" w:sz="0" w:space="0" w:color="auto"/>
            <w:right w:val="none" w:sz="0" w:space="0" w:color="auto"/>
          </w:divBdr>
        </w:div>
        <w:div w:id="1063067097">
          <w:marLeft w:val="0"/>
          <w:marRight w:val="0"/>
          <w:marTop w:val="20"/>
          <w:marBottom w:val="20"/>
          <w:divBdr>
            <w:top w:val="none" w:sz="0" w:space="0" w:color="auto"/>
            <w:left w:val="none" w:sz="0" w:space="0" w:color="auto"/>
            <w:bottom w:val="none" w:sz="0" w:space="0" w:color="auto"/>
            <w:right w:val="none" w:sz="0" w:space="0" w:color="auto"/>
          </w:divBdr>
        </w:div>
        <w:div w:id="775709570">
          <w:marLeft w:val="0"/>
          <w:marRight w:val="0"/>
          <w:marTop w:val="180"/>
          <w:marBottom w:val="0"/>
          <w:divBdr>
            <w:top w:val="none" w:sz="0" w:space="0" w:color="auto"/>
            <w:left w:val="none" w:sz="0" w:space="0" w:color="auto"/>
            <w:bottom w:val="none" w:sz="0" w:space="0" w:color="auto"/>
            <w:right w:val="none" w:sz="0" w:space="0" w:color="auto"/>
          </w:divBdr>
        </w:div>
        <w:div w:id="589392147">
          <w:marLeft w:val="0"/>
          <w:marRight w:val="0"/>
          <w:marTop w:val="120"/>
          <w:marBottom w:val="0"/>
          <w:divBdr>
            <w:top w:val="none" w:sz="0" w:space="0" w:color="auto"/>
            <w:left w:val="none" w:sz="0" w:space="0" w:color="auto"/>
            <w:bottom w:val="none" w:sz="0" w:space="0" w:color="auto"/>
            <w:right w:val="none" w:sz="0" w:space="0" w:color="auto"/>
          </w:divBdr>
        </w:div>
        <w:div w:id="405030412">
          <w:marLeft w:val="0"/>
          <w:marRight w:val="0"/>
          <w:marTop w:val="120"/>
          <w:marBottom w:val="0"/>
          <w:divBdr>
            <w:top w:val="none" w:sz="0" w:space="0" w:color="auto"/>
            <w:left w:val="none" w:sz="0" w:space="0" w:color="auto"/>
            <w:bottom w:val="none" w:sz="0" w:space="0" w:color="auto"/>
            <w:right w:val="none" w:sz="0" w:space="0" w:color="auto"/>
          </w:divBdr>
        </w:div>
        <w:div w:id="1428816360">
          <w:marLeft w:val="0"/>
          <w:marRight w:val="0"/>
          <w:marTop w:val="120"/>
          <w:marBottom w:val="0"/>
          <w:divBdr>
            <w:top w:val="none" w:sz="0" w:space="0" w:color="auto"/>
            <w:left w:val="none" w:sz="0" w:space="0" w:color="auto"/>
            <w:bottom w:val="none" w:sz="0" w:space="0" w:color="auto"/>
            <w:right w:val="none" w:sz="0" w:space="0" w:color="auto"/>
          </w:divBdr>
        </w:div>
        <w:div w:id="667371662">
          <w:marLeft w:val="567"/>
          <w:marRight w:val="0"/>
          <w:marTop w:val="120"/>
          <w:marBottom w:val="0"/>
          <w:divBdr>
            <w:top w:val="none" w:sz="0" w:space="0" w:color="auto"/>
            <w:left w:val="none" w:sz="0" w:space="0" w:color="auto"/>
            <w:bottom w:val="none" w:sz="0" w:space="0" w:color="auto"/>
            <w:right w:val="none" w:sz="0" w:space="0" w:color="auto"/>
          </w:divBdr>
        </w:div>
        <w:div w:id="262880322">
          <w:marLeft w:val="567"/>
          <w:marRight w:val="0"/>
          <w:marTop w:val="120"/>
          <w:marBottom w:val="0"/>
          <w:divBdr>
            <w:top w:val="none" w:sz="0" w:space="0" w:color="auto"/>
            <w:left w:val="none" w:sz="0" w:space="0" w:color="auto"/>
            <w:bottom w:val="none" w:sz="0" w:space="0" w:color="auto"/>
            <w:right w:val="none" w:sz="0" w:space="0" w:color="auto"/>
          </w:divBdr>
        </w:div>
        <w:div w:id="1112092288">
          <w:marLeft w:val="0"/>
          <w:marRight w:val="0"/>
          <w:marTop w:val="120"/>
          <w:marBottom w:val="0"/>
          <w:divBdr>
            <w:top w:val="none" w:sz="0" w:space="0" w:color="auto"/>
            <w:left w:val="none" w:sz="0" w:space="0" w:color="auto"/>
            <w:bottom w:val="none" w:sz="0" w:space="0" w:color="auto"/>
            <w:right w:val="none" w:sz="0" w:space="0" w:color="auto"/>
          </w:divBdr>
        </w:div>
        <w:div w:id="104421113">
          <w:marLeft w:val="0"/>
          <w:marRight w:val="0"/>
          <w:marTop w:val="120"/>
          <w:marBottom w:val="0"/>
          <w:divBdr>
            <w:top w:val="none" w:sz="0" w:space="0" w:color="auto"/>
            <w:left w:val="none" w:sz="0" w:space="0" w:color="auto"/>
            <w:bottom w:val="none" w:sz="0" w:space="0" w:color="auto"/>
            <w:right w:val="none" w:sz="0" w:space="0" w:color="auto"/>
          </w:divBdr>
        </w:div>
        <w:div w:id="595482096">
          <w:marLeft w:val="0"/>
          <w:marRight w:val="0"/>
          <w:marTop w:val="120"/>
          <w:marBottom w:val="0"/>
          <w:divBdr>
            <w:top w:val="none" w:sz="0" w:space="0" w:color="auto"/>
            <w:left w:val="none" w:sz="0" w:space="0" w:color="auto"/>
            <w:bottom w:val="none" w:sz="0" w:space="0" w:color="auto"/>
            <w:right w:val="none" w:sz="0" w:space="0" w:color="auto"/>
          </w:divBdr>
        </w:div>
        <w:div w:id="2085102737">
          <w:marLeft w:val="567"/>
          <w:marRight w:val="0"/>
          <w:marTop w:val="120"/>
          <w:marBottom w:val="0"/>
          <w:divBdr>
            <w:top w:val="none" w:sz="0" w:space="0" w:color="auto"/>
            <w:left w:val="none" w:sz="0" w:space="0" w:color="auto"/>
            <w:bottom w:val="none" w:sz="0" w:space="0" w:color="auto"/>
            <w:right w:val="none" w:sz="0" w:space="0" w:color="auto"/>
          </w:divBdr>
        </w:div>
        <w:div w:id="1450737299">
          <w:marLeft w:val="567"/>
          <w:marRight w:val="0"/>
          <w:marTop w:val="120"/>
          <w:marBottom w:val="0"/>
          <w:divBdr>
            <w:top w:val="none" w:sz="0" w:space="0" w:color="auto"/>
            <w:left w:val="none" w:sz="0" w:space="0" w:color="auto"/>
            <w:bottom w:val="none" w:sz="0" w:space="0" w:color="auto"/>
            <w:right w:val="none" w:sz="0" w:space="0" w:color="auto"/>
          </w:divBdr>
        </w:div>
        <w:div w:id="1999068644">
          <w:marLeft w:val="567"/>
          <w:marRight w:val="0"/>
          <w:marTop w:val="120"/>
          <w:marBottom w:val="0"/>
          <w:divBdr>
            <w:top w:val="none" w:sz="0" w:space="0" w:color="auto"/>
            <w:left w:val="none" w:sz="0" w:space="0" w:color="auto"/>
            <w:bottom w:val="none" w:sz="0" w:space="0" w:color="auto"/>
            <w:right w:val="none" w:sz="0" w:space="0" w:color="auto"/>
          </w:divBdr>
        </w:div>
        <w:div w:id="119615884">
          <w:marLeft w:val="0"/>
          <w:marRight w:val="0"/>
          <w:marTop w:val="160"/>
          <w:marBottom w:val="60"/>
          <w:divBdr>
            <w:top w:val="single" w:sz="8" w:space="1" w:color="808080"/>
            <w:left w:val="none" w:sz="0" w:space="0" w:color="auto"/>
            <w:bottom w:val="none" w:sz="0" w:space="0" w:color="auto"/>
            <w:right w:val="none" w:sz="0" w:space="0" w:color="auto"/>
          </w:divBdr>
        </w:div>
        <w:div w:id="1717242073">
          <w:marLeft w:val="0"/>
          <w:marRight w:val="0"/>
          <w:marTop w:val="120"/>
          <w:marBottom w:val="0"/>
          <w:divBdr>
            <w:top w:val="none" w:sz="0" w:space="0" w:color="auto"/>
            <w:left w:val="none" w:sz="0" w:space="0" w:color="auto"/>
            <w:bottom w:val="none" w:sz="0" w:space="0" w:color="auto"/>
            <w:right w:val="none" w:sz="0" w:space="0" w:color="auto"/>
          </w:divBdr>
        </w:div>
        <w:div w:id="1991594676">
          <w:marLeft w:val="0"/>
          <w:marRight w:val="0"/>
          <w:marTop w:val="120"/>
          <w:marBottom w:val="0"/>
          <w:divBdr>
            <w:top w:val="none" w:sz="0" w:space="0" w:color="auto"/>
            <w:left w:val="none" w:sz="0" w:space="0" w:color="auto"/>
            <w:bottom w:val="none" w:sz="0" w:space="0" w:color="auto"/>
            <w:right w:val="none" w:sz="0" w:space="0" w:color="auto"/>
          </w:divBdr>
        </w:div>
        <w:div w:id="1558278857">
          <w:marLeft w:val="0"/>
          <w:marRight w:val="0"/>
          <w:marTop w:val="120"/>
          <w:marBottom w:val="0"/>
          <w:divBdr>
            <w:top w:val="none" w:sz="0" w:space="0" w:color="auto"/>
            <w:left w:val="none" w:sz="0" w:space="0" w:color="auto"/>
            <w:bottom w:val="none" w:sz="0" w:space="0" w:color="auto"/>
            <w:right w:val="none" w:sz="0" w:space="0" w:color="auto"/>
          </w:divBdr>
        </w:div>
        <w:div w:id="715620163">
          <w:marLeft w:val="567"/>
          <w:marRight w:val="0"/>
          <w:marTop w:val="120"/>
          <w:marBottom w:val="0"/>
          <w:divBdr>
            <w:top w:val="none" w:sz="0" w:space="0" w:color="auto"/>
            <w:left w:val="none" w:sz="0" w:space="0" w:color="auto"/>
            <w:bottom w:val="none" w:sz="0" w:space="0" w:color="auto"/>
            <w:right w:val="none" w:sz="0" w:space="0" w:color="auto"/>
          </w:divBdr>
        </w:div>
        <w:div w:id="1421634199">
          <w:marLeft w:val="567"/>
          <w:marRight w:val="0"/>
          <w:marTop w:val="120"/>
          <w:marBottom w:val="0"/>
          <w:divBdr>
            <w:top w:val="none" w:sz="0" w:space="0" w:color="auto"/>
            <w:left w:val="none" w:sz="0" w:space="0" w:color="auto"/>
            <w:bottom w:val="none" w:sz="0" w:space="0" w:color="auto"/>
            <w:right w:val="none" w:sz="0" w:space="0" w:color="auto"/>
          </w:divBdr>
        </w:div>
        <w:div w:id="1319842229">
          <w:marLeft w:val="567"/>
          <w:marRight w:val="0"/>
          <w:marTop w:val="120"/>
          <w:marBottom w:val="0"/>
          <w:divBdr>
            <w:top w:val="none" w:sz="0" w:space="0" w:color="auto"/>
            <w:left w:val="none" w:sz="0" w:space="0" w:color="auto"/>
            <w:bottom w:val="none" w:sz="0" w:space="0" w:color="auto"/>
            <w:right w:val="none" w:sz="0" w:space="0" w:color="auto"/>
          </w:divBdr>
        </w:div>
        <w:div w:id="149030781">
          <w:marLeft w:val="567"/>
          <w:marRight w:val="0"/>
          <w:marTop w:val="120"/>
          <w:marBottom w:val="0"/>
          <w:divBdr>
            <w:top w:val="none" w:sz="0" w:space="0" w:color="auto"/>
            <w:left w:val="none" w:sz="0" w:space="0" w:color="auto"/>
            <w:bottom w:val="none" w:sz="0" w:space="0" w:color="auto"/>
            <w:right w:val="none" w:sz="0" w:space="0" w:color="auto"/>
          </w:divBdr>
        </w:div>
        <w:div w:id="1241520598">
          <w:marLeft w:val="0"/>
          <w:marRight w:val="0"/>
          <w:marTop w:val="120"/>
          <w:marBottom w:val="0"/>
          <w:divBdr>
            <w:top w:val="none" w:sz="0" w:space="0" w:color="auto"/>
            <w:left w:val="none" w:sz="0" w:space="0" w:color="auto"/>
            <w:bottom w:val="none" w:sz="0" w:space="0" w:color="auto"/>
            <w:right w:val="none" w:sz="0" w:space="0" w:color="auto"/>
          </w:divBdr>
        </w:div>
        <w:div w:id="634485557">
          <w:marLeft w:val="0"/>
          <w:marRight w:val="0"/>
          <w:marTop w:val="120"/>
          <w:marBottom w:val="0"/>
          <w:divBdr>
            <w:top w:val="none" w:sz="0" w:space="0" w:color="auto"/>
            <w:left w:val="none" w:sz="0" w:space="0" w:color="auto"/>
            <w:bottom w:val="none" w:sz="0" w:space="0" w:color="auto"/>
            <w:right w:val="none" w:sz="0" w:space="0" w:color="auto"/>
          </w:divBdr>
        </w:div>
        <w:div w:id="1156607683">
          <w:marLeft w:val="0"/>
          <w:marRight w:val="0"/>
          <w:marTop w:val="120"/>
          <w:marBottom w:val="0"/>
          <w:divBdr>
            <w:top w:val="none" w:sz="0" w:space="0" w:color="auto"/>
            <w:left w:val="none" w:sz="0" w:space="0" w:color="auto"/>
            <w:bottom w:val="none" w:sz="0" w:space="0" w:color="auto"/>
            <w:right w:val="none" w:sz="0" w:space="0" w:color="auto"/>
          </w:divBdr>
        </w:div>
        <w:div w:id="1632707850">
          <w:marLeft w:val="0"/>
          <w:marRight w:val="0"/>
          <w:marTop w:val="120"/>
          <w:marBottom w:val="0"/>
          <w:divBdr>
            <w:top w:val="none" w:sz="0" w:space="0" w:color="auto"/>
            <w:left w:val="none" w:sz="0" w:space="0" w:color="auto"/>
            <w:bottom w:val="none" w:sz="0" w:space="0" w:color="auto"/>
            <w:right w:val="none" w:sz="0" w:space="0" w:color="auto"/>
          </w:divBdr>
        </w:div>
        <w:div w:id="2069719564">
          <w:marLeft w:val="0"/>
          <w:marRight w:val="0"/>
          <w:marTop w:val="180"/>
          <w:marBottom w:val="0"/>
          <w:divBdr>
            <w:top w:val="none" w:sz="0" w:space="0" w:color="auto"/>
            <w:left w:val="none" w:sz="0" w:space="0" w:color="auto"/>
            <w:bottom w:val="none" w:sz="0" w:space="0" w:color="auto"/>
            <w:right w:val="none" w:sz="0" w:space="0" w:color="auto"/>
          </w:divBdr>
        </w:div>
        <w:div w:id="121191371">
          <w:marLeft w:val="0"/>
          <w:marRight w:val="0"/>
          <w:marTop w:val="120"/>
          <w:marBottom w:val="0"/>
          <w:divBdr>
            <w:top w:val="none" w:sz="0" w:space="0" w:color="auto"/>
            <w:left w:val="none" w:sz="0" w:space="0" w:color="auto"/>
            <w:bottom w:val="none" w:sz="0" w:space="0" w:color="auto"/>
            <w:right w:val="none" w:sz="0" w:space="0" w:color="auto"/>
          </w:divBdr>
        </w:div>
        <w:div w:id="2021354439">
          <w:marLeft w:val="1134"/>
          <w:marRight w:val="0"/>
          <w:marTop w:val="60"/>
          <w:marBottom w:val="0"/>
          <w:divBdr>
            <w:top w:val="none" w:sz="0" w:space="0" w:color="auto"/>
            <w:left w:val="none" w:sz="0" w:space="0" w:color="auto"/>
            <w:bottom w:val="none" w:sz="0" w:space="0" w:color="auto"/>
            <w:right w:val="none" w:sz="0" w:space="0" w:color="auto"/>
          </w:divBdr>
        </w:div>
        <w:div w:id="1295452662">
          <w:marLeft w:val="1134"/>
          <w:marRight w:val="0"/>
          <w:marTop w:val="60"/>
          <w:marBottom w:val="0"/>
          <w:divBdr>
            <w:top w:val="none" w:sz="0" w:space="0" w:color="auto"/>
            <w:left w:val="none" w:sz="0" w:space="0" w:color="auto"/>
            <w:bottom w:val="none" w:sz="0" w:space="0" w:color="auto"/>
            <w:right w:val="none" w:sz="0" w:space="0" w:color="auto"/>
          </w:divBdr>
        </w:div>
        <w:div w:id="515537713">
          <w:marLeft w:val="0"/>
          <w:marRight w:val="0"/>
          <w:marTop w:val="120"/>
          <w:marBottom w:val="0"/>
          <w:divBdr>
            <w:top w:val="none" w:sz="0" w:space="0" w:color="auto"/>
            <w:left w:val="none" w:sz="0" w:space="0" w:color="auto"/>
            <w:bottom w:val="none" w:sz="0" w:space="0" w:color="auto"/>
            <w:right w:val="none" w:sz="0" w:space="0" w:color="auto"/>
          </w:divBdr>
        </w:div>
        <w:div w:id="1010379166">
          <w:marLeft w:val="0"/>
          <w:marRight w:val="0"/>
          <w:marTop w:val="20"/>
          <w:marBottom w:val="20"/>
          <w:divBdr>
            <w:top w:val="none" w:sz="0" w:space="0" w:color="auto"/>
            <w:left w:val="none" w:sz="0" w:space="0" w:color="auto"/>
            <w:bottom w:val="none" w:sz="0" w:space="0" w:color="auto"/>
            <w:right w:val="none" w:sz="0" w:space="0" w:color="auto"/>
          </w:divBdr>
        </w:div>
        <w:div w:id="621116457">
          <w:marLeft w:val="0"/>
          <w:marRight w:val="0"/>
          <w:marTop w:val="160"/>
          <w:marBottom w:val="60"/>
          <w:divBdr>
            <w:top w:val="single" w:sz="8" w:space="1" w:color="808080"/>
            <w:left w:val="none" w:sz="0" w:space="0" w:color="auto"/>
            <w:bottom w:val="none" w:sz="0" w:space="0" w:color="auto"/>
            <w:right w:val="none" w:sz="0" w:space="0" w:color="auto"/>
          </w:divBdr>
        </w:div>
        <w:div w:id="1765109089">
          <w:marLeft w:val="0"/>
          <w:marRight w:val="0"/>
          <w:marTop w:val="120"/>
          <w:marBottom w:val="0"/>
          <w:divBdr>
            <w:top w:val="none" w:sz="0" w:space="0" w:color="auto"/>
            <w:left w:val="none" w:sz="0" w:space="0" w:color="auto"/>
            <w:bottom w:val="none" w:sz="0" w:space="0" w:color="auto"/>
            <w:right w:val="none" w:sz="0" w:space="0" w:color="auto"/>
          </w:divBdr>
        </w:div>
        <w:div w:id="1577863459">
          <w:marLeft w:val="1134"/>
          <w:marRight w:val="0"/>
          <w:marTop w:val="60"/>
          <w:marBottom w:val="0"/>
          <w:divBdr>
            <w:top w:val="none" w:sz="0" w:space="0" w:color="auto"/>
            <w:left w:val="none" w:sz="0" w:space="0" w:color="auto"/>
            <w:bottom w:val="none" w:sz="0" w:space="0" w:color="auto"/>
            <w:right w:val="none" w:sz="0" w:space="0" w:color="auto"/>
          </w:divBdr>
        </w:div>
        <w:div w:id="1496264872">
          <w:marLeft w:val="1134"/>
          <w:marRight w:val="0"/>
          <w:marTop w:val="60"/>
          <w:marBottom w:val="0"/>
          <w:divBdr>
            <w:top w:val="none" w:sz="0" w:space="0" w:color="auto"/>
            <w:left w:val="none" w:sz="0" w:space="0" w:color="auto"/>
            <w:bottom w:val="none" w:sz="0" w:space="0" w:color="auto"/>
            <w:right w:val="none" w:sz="0" w:space="0" w:color="auto"/>
          </w:divBdr>
        </w:div>
        <w:div w:id="1118986790">
          <w:marLeft w:val="1134"/>
          <w:marRight w:val="0"/>
          <w:marTop w:val="60"/>
          <w:marBottom w:val="0"/>
          <w:divBdr>
            <w:top w:val="none" w:sz="0" w:space="0" w:color="auto"/>
            <w:left w:val="none" w:sz="0" w:space="0" w:color="auto"/>
            <w:bottom w:val="none" w:sz="0" w:space="0" w:color="auto"/>
            <w:right w:val="none" w:sz="0" w:space="0" w:color="auto"/>
          </w:divBdr>
        </w:div>
        <w:div w:id="1725176611">
          <w:marLeft w:val="0"/>
          <w:marRight w:val="0"/>
          <w:marTop w:val="20"/>
          <w:marBottom w:val="20"/>
          <w:divBdr>
            <w:top w:val="none" w:sz="0" w:space="0" w:color="auto"/>
            <w:left w:val="none" w:sz="0" w:space="0" w:color="auto"/>
            <w:bottom w:val="none" w:sz="0" w:space="0" w:color="auto"/>
            <w:right w:val="none" w:sz="0" w:space="0" w:color="auto"/>
          </w:divBdr>
        </w:div>
        <w:div w:id="550116049">
          <w:marLeft w:val="0"/>
          <w:marRight w:val="0"/>
          <w:marTop w:val="120"/>
          <w:marBottom w:val="0"/>
          <w:divBdr>
            <w:top w:val="none" w:sz="0" w:space="0" w:color="auto"/>
            <w:left w:val="none" w:sz="0" w:space="0" w:color="auto"/>
            <w:bottom w:val="none" w:sz="0" w:space="0" w:color="auto"/>
            <w:right w:val="none" w:sz="0" w:space="0" w:color="auto"/>
          </w:divBdr>
        </w:div>
        <w:div w:id="1453943393">
          <w:marLeft w:val="1134"/>
          <w:marRight w:val="0"/>
          <w:marTop w:val="60"/>
          <w:marBottom w:val="0"/>
          <w:divBdr>
            <w:top w:val="none" w:sz="0" w:space="0" w:color="auto"/>
            <w:left w:val="none" w:sz="0" w:space="0" w:color="auto"/>
            <w:bottom w:val="none" w:sz="0" w:space="0" w:color="auto"/>
            <w:right w:val="none" w:sz="0" w:space="0" w:color="auto"/>
          </w:divBdr>
        </w:div>
        <w:div w:id="703823650">
          <w:marLeft w:val="1134"/>
          <w:marRight w:val="0"/>
          <w:marTop w:val="60"/>
          <w:marBottom w:val="0"/>
          <w:divBdr>
            <w:top w:val="none" w:sz="0" w:space="0" w:color="auto"/>
            <w:left w:val="none" w:sz="0" w:space="0" w:color="auto"/>
            <w:bottom w:val="none" w:sz="0" w:space="0" w:color="auto"/>
            <w:right w:val="none" w:sz="0" w:space="0" w:color="auto"/>
          </w:divBdr>
        </w:div>
        <w:div w:id="1960642355">
          <w:marLeft w:val="0"/>
          <w:marRight w:val="0"/>
          <w:marTop w:val="20"/>
          <w:marBottom w:val="20"/>
          <w:divBdr>
            <w:top w:val="none" w:sz="0" w:space="0" w:color="auto"/>
            <w:left w:val="none" w:sz="0" w:space="0" w:color="auto"/>
            <w:bottom w:val="none" w:sz="0" w:space="0" w:color="auto"/>
            <w:right w:val="none" w:sz="0" w:space="0" w:color="auto"/>
          </w:divBdr>
        </w:div>
        <w:div w:id="957447962">
          <w:marLeft w:val="0"/>
          <w:marRight w:val="0"/>
          <w:marTop w:val="120"/>
          <w:marBottom w:val="0"/>
          <w:divBdr>
            <w:top w:val="none" w:sz="0" w:space="0" w:color="auto"/>
            <w:left w:val="none" w:sz="0" w:space="0" w:color="auto"/>
            <w:bottom w:val="none" w:sz="0" w:space="0" w:color="auto"/>
            <w:right w:val="none" w:sz="0" w:space="0" w:color="auto"/>
          </w:divBdr>
        </w:div>
        <w:div w:id="711882083">
          <w:marLeft w:val="0"/>
          <w:marRight w:val="0"/>
          <w:marTop w:val="20"/>
          <w:marBottom w:val="20"/>
          <w:divBdr>
            <w:top w:val="none" w:sz="0" w:space="0" w:color="auto"/>
            <w:left w:val="none" w:sz="0" w:space="0" w:color="auto"/>
            <w:bottom w:val="none" w:sz="0" w:space="0" w:color="auto"/>
            <w:right w:val="none" w:sz="0" w:space="0" w:color="auto"/>
          </w:divBdr>
        </w:div>
        <w:div w:id="1877280096">
          <w:marLeft w:val="0"/>
          <w:marRight w:val="0"/>
          <w:marTop w:val="120"/>
          <w:marBottom w:val="0"/>
          <w:divBdr>
            <w:top w:val="none" w:sz="0" w:space="0" w:color="auto"/>
            <w:left w:val="none" w:sz="0" w:space="0" w:color="auto"/>
            <w:bottom w:val="none" w:sz="0" w:space="0" w:color="auto"/>
            <w:right w:val="none" w:sz="0" w:space="0" w:color="auto"/>
          </w:divBdr>
        </w:div>
        <w:div w:id="711467585">
          <w:marLeft w:val="0"/>
          <w:marRight w:val="0"/>
          <w:marTop w:val="180"/>
          <w:marBottom w:val="0"/>
          <w:divBdr>
            <w:top w:val="none" w:sz="0" w:space="0" w:color="auto"/>
            <w:left w:val="none" w:sz="0" w:space="0" w:color="auto"/>
            <w:bottom w:val="none" w:sz="0" w:space="0" w:color="auto"/>
            <w:right w:val="none" w:sz="0" w:space="0" w:color="auto"/>
          </w:divBdr>
        </w:div>
        <w:div w:id="727384790">
          <w:marLeft w:val="0"/>
          <w:marRight w:val="0"/>
          <w:marTop w:val="120"/>
          <w:marBottom w:val="0"/>
          <w:divBdr>
            <w:top w:val="none" w:sz="0" w:space="0" w:color="auto"/>
            <w:left w:val="none" w:sz="0" w:space="0" w:color="auto"/>
            <w:bottom w:val="none" w:sz="0" w:space="0" w:color="auto"/>
            <w:right w:val="none" w:sz="0" w:space="0" w:color="auto"/>
          </w:divBdr>
        </w:div>
        <w:div w:id="1726295269">
          <w:marLeft w:val="0"/>
          <w:marRight w:val="0"/>
          <w:marTop w:val="20"/>
          <w:marBottom w:val="20"/>
          <w:divBdr>
            <w:top w:val="none" w:sz="0" w:space="0" w:color="auto"/>
            <w:left w:val="none" w:sz="0" w:space="0" w:color="auto"/>
            <w:bottom w:val="none" w:sz="0" w:space="0" w:color="auto"/>
            <w:right w:val="none" w:sz="0" w:space="0" w:color="auto"/>
          </w:divBdr>
        </w:div>
        <w:div w:id="1721897766">
          <w:marLeft w:val="0"/>
          <w:marRight w:val="0"/>
          <w:marTop w:val="120"/>
          <w:marBottom w:val="0"/>
          <w:divBdr>
            <w:top w:val="none" w:sz="0" w:space="0" w:color="auto"/>
            <w:left w:val="none" w:sz="0" w:space="0" w:color="auto"/>
            <w:bottom w:val="none" w:sz="0" w:space="0" w:color="auto"/>
            <w:right w:val="none" w:sz="0" w:space="0" w:color="auto"/>
          </w:divBdr>
        </w:div>
        <w:div w:id="877817024">
          <w:marLeft w:val="1134"/>
          <w:marRight w:val="0"/>
          <w:marTop w:val="60"/>
          <w:marBottom w:val="0"/>
          <w:divBdr>
            <w:top w:val="none" w:sz="0" w:space="0" w:color="auto"/>
            <w:left w:val="none" w:sz="0" w:space="0" w:color="auto"/>
            <w:bottom w:val="none" w:sz="0" w:space="0" w:color="auto"/>
            <w:right w:val="none" w:sz="0" w:space="0" w:color="auto"/>
          </w:divBdr>
        </w:div>
        <w:div w:id="630404535">
          <w:marLeft w:val="1134"/>
          <w:marRight w:val="0"/>
          <w:marTop w:val="60"/>
          <w:marBottom w:val="0"/>
          <w:divBdr>
            <w:top w:val="none" w:sz="0" w:space="0" w:color="auto"/>
            <w:left w:val="none" w:sz="0" w:space="0" w:color="auto"/>
            <w:bottom w:val="none" w:sz="0" w:space="0" w:color="auto"/>
            <w:right w:val="none" w:sz="0" w:space="0" w:color="auto"/>
          </w:divBdr>
        </w:div>
        <w:div w:id="1127352595">
          <w:marLeft w:val="0"/>
          <w:marRight w:val="0"/>
          <w:marTop w:val="120"/>
          <w:marBottom w:val="0"/>
          <w:divBdr>
            <w:top w:val="none" w:sz="0" w:space="0" w:color="auto"/>
            <w:left w:val="none" w:sz="0" w:space="0" w:color="auto"/>
            <w:bottom w:val="none" w:sz="0" w:space="0" w:color="auto"/>
            <w:right w:val="none" w:sz="0" w:space="0" w:color="auto"/>
          </w:divBdr>
        </w:div>
        <w:div w:id="523713077">
          <w:marLeft w:val="0"/>
          <w:marRight w:val="0"/>
          <w:marTop w:val="180"/>
          <w:marBottom w:val="0"/>
          <w:divBdr>
            <w:top w:val="none" w:sz="0" w:space="0" w:color="auto"/>
            <w:left w:val="none" w:sz="0" w:space="0" w:color="auto"/>
            <w:bottom w:val="none" w:sz="0" w:space="0" w:color="auto"/>
            <w:right w:val="none" w:sz="0" w:space="0" w:color="auto"/>
          </w:divBdr>
        </w:div>
        <w:div w:id="323974962">
          <w:marLeft w:val="0"/>
          <w:marRight w:val="0"/>
          <w:marTop w:val="120"/>
          <w:marBottom w:val="0"/>
          <w:divBdr>
            <w:top w:val="none" w:sz="0" w:space="0" w:color="auto"/>
            <w:left w:val="none" w:sz="0" w:space="0" w:color="auto"/>
            <w:bottom w:val="none" w:sz="0" w:space="0" w:color="auto"/>
            <w:right w:val="none" w:sz="0" w:space="0" w:color="auto"/>
          </w:divBdr>
        </w:div>
        <w:div w:id="1763524486">
          <w:marLeft w:val="0"/>
          <w:marRight w:val="0"/>
          <w:marTop w:val="160"/>
          <w:marBottom w:val="60"/>
          <w:divBdr>
            <w:top w:val="single" w:sz="8" w:space="1" w:color="808080"/>
            <w:left w:val="none" w:sz="0" w:space="0" w:color="auto"/>
            <w:bottom w:val="none" w:sz="0" w:space="0" w:color="auto"/>
            <w:right w:val="none" w:sz="0" w:space="0" w:color="auto"/>
          </w:divBdr>
        </w:div>
        <w:div w:id="417874445">
          <w:marLeft w:val="0"/>
          <w:marRight w:val="0"/>
          <w:marTop w:val="120"/>
          <w:marBottom w:val="0"/>
          <w:divBdr>
            <w:top w:val="none" w:sz="0" w:space="0" w:color="auto"/>
            <w:left w:val="none" w:sz="0" w:space="0" w:color="auto"/>
            <w:bottom w:val="none" w:sz="0" w:space="0" w:color="auto"/>
            <w:right w:val="none" w:sz="0" w:space="0" w:color="auto"/>
          </w:divBdr>
        </w:div>
        <w:div w:id="141580568">
          <w:marLeft w:val="0"/>
          <w:marRight w:val="0"/>
          <w:marTop w:val="120"/>
          <w:marBottom w:val="0"/>
          <w:divBdr>
            <w:top w:val="none" w:sz="0" w:space="0" w:color="auto"/>
            <w:left w:val="none" w:sz="0" w:space="0" w:color="auto"/>
            <w:bottom w:val="none" w:sz="0" w:space="0" w:color="auto"/>
            <w:right w:val="none" w:sz="0" w:space="0" w:color="auto"/>
          </w:divBdr>
        </w:div>
      </w:divsChild>
    </w:div>
    <w:div w:id="449982777">
      <w:bodyDiv w:val="1"/>
      <w:marLeft w:val="0"/>
      <w:marRight w:val="0"/>
      <w:marTop w:val="0"/>
      <w:marBottom w:val="0"/>
      <w:divBdr>
        <w:top w:val="none" w:sz="0" w:space="0" w:color="auto"/>
        <w:left w:val="none" w:sz="0" w:space="0" w:color="auto"/>
        <w:bottom w:val="none" w:sz="0" w:space="0" w:color="auto"/>
        <w:right w:val="none" w:sz="0" w:space="0" w:color="auto"/>
      </w:divBdr>
    </w:div>
    <w:div w:id="465322308">
      <w:bodyDiv w:val="1"/>
      <w:marLeft w:val="0"/>
      <w:marRight w:val="0"/>
      <w:marTop w:val="0"/>
      <w:marBottom w:val="0"/>
      <w:divBdr>
        <w:top w:val="none" w:sz="0" w:space="0" w:color="auto"/>
        <w:left w:val="none" w:sz="0" w:space="0" w:color="auto"/>
        <w:bottom w:val="none" w:sz="0" w:space="0" w:color="auto"/>
        <w:right w:val="none" w:sz="0" w:space="0" w:color="auto"/>
      </w:divBdr>
      <w:divsChild>
        <w:div w:id="1194803742">
          <w:marLeft w:val="0"/>
          <w:marRight w:val="0"/>
          <w:marTop w:val="120"/>
          <w:marBottom w:val="0"/>
          <w:divBdr>
            <w:top w:val="none" w:sz="0" w:space="0" w:color="auto"/>
            <w:left w:val="none" w:sz="0" w:space="0" w:color="auto"/>
            <w:bottom w:val="none" w:sz="0" w:space="0" w:color="auto"/>
            <w:right w:val="none" w:sz="0" w:space="0" w:color="auto"/>
          </w:divBdr>
        </w:div>
        <w:div w:id="514728753">
          <w:marLeft w:val="0"/>
          <w:marRight w:val="0"/>
          <w:marTop w:val="60"/>
          <w:marBottom w:val="0"/>
          <w:divBdr>
            <w:top w:val="none" w:sz="0" w:space="0" w:color="auto"/>
            <w:left w:val="none" w:sz="0" w:space="0" w:color="auto"/>
            <w:bottom w:val="none" w:sz="0" w:space="0" w:color="auto"/>
            <w:right w:val="none" w:sz="0" w:space="0" w:color="auto"/>
          </w:divBdr>
        </w:div>
      </w:divsChild>
    </w:div>
    <w:div w:id="465391947">
      <w:bodyDiv w:val="1"/>
      <w:marLeft w:val="0"/>
      <w:marRight w:val="0"/>
      <w:marTop w:val="0"/>
      <w:marBottom w:val="0"/>
      <w:divBdr>
        <w:top w:val="none" w:sz="0" w:space="0" w:color="auto"/>
        <w:left w:val="none" w:sz="0" w:space="0" w:color="auto"/>
        <w:bottom w:val="none" w:sz="0" w:space="0" w:color="auto"/>
        <w:right w:val="none" w:sz="0" w:space="0" w:color="auto"/>
      </w:divBdr>
      <w:divsChild>
        <w:div w:id="794521942">
          <w:marLeft w:val="567"/>
          <w:marRight w:val="0"/>
          <w:marTop w:val="60"/>
          <w:marBottom w:val="0"/>
          <w:divBdr>
            <w:top w:val="none" w:sz="0" w:space="0" w:color="auto"/>
            <w:left w:val="none" w:sz="0" w:space="0" w:color="auto"/>
            <w:bottom w:val="none" w:sz="0" w:space="0" w:color="auto"/>
            <w:right w:val="none" w:sz="0" w:space="0" w:color="auto"/>
          </w:divBdr>
        </w:div>
      </w:divsChild>
    </w:div>
    <w:div w:id="488324157">
      <w:bodyDiv w:val="1"/>
      <w:marLeft w:val="0"/>
      <w:marRight w:val="0"/>
      <w:marTop w:val="0"/>
      <w:marBottom w:val="0"/>
      <w:divBdr>
        <w:top w:val="none" w:sz="0" w:space="0" w:color="auto"/>
        <w:left w:val="none" w:sz="0" w:space="0" w:color="auto"/>
        <w:bottom w:val="none" w:sz="0" w:space="0" w:color="auto"/>
        <w:right w:val="none" w:sz="0" w:space="0" w:color="auto"/>
      </w:divBdr>
    </w:div>
    <w:div w:id="508328904">
      <w:bodyDiv w:val="1"/>
      <w:marLeft w:val="0"/>
      <w:marRight w:val="0"/>
      <w:marTop w:val="0"/>
      <w:marBottom w:val="0"/>
      <w:divBdr>
        <w:top w:val="none" w:sz="0" w:space="0" w:color="auto"/>
        <w:left w:val="none" w:sz="0" w:space="0" w:color="auto"/>
        <w:bottom w:val="none" w:sz="0" w:space="0" w:color="auto"/>
        <w:right w:val="none" w:sz="0" w:space="0" w:color="auto"/>
      </w:divBdr>
    </w:div>
    <w:div w:id="537552690">
      <w:bodyDiv w:val="1"/>
      <w:marLeft w:val="0"/>
      <w:marRight w:val="0"/>
      <w:marTop w:val="0"/>
      <w:marBottom w:val="0"/>
      <w:divBdr>
        <w:top w:val="none" w:sz="0" w:space="0" w:color="auto"/>
        <w:left w:val="none" w:sz="0" w:space="0" w:color="auto"/>
        <w:bottom w:val="none" w:sz="0" w:space="0" w:color="auto"/>
        <w:right w:val="none" w:sz="0" w:space="0" w:color="auto"/>
      </w:divBdr>
    </w:div>
    <w:div w:id="574971378">
      <w:bodyDiv w:val="1"/>
      <w:marLeft w:val="0"/>
      <w:marRight w:val="0"/>
      <w:marTop w:val="0"/>
      <w:marBottom w:val="0"/>
      <w:divBdr>
        <w:top w:val="none" w:sz="0" w:space="0" w:color="auto"/>
        <w:left w:val="none" w:sz="0" w:space="0" w:color="auto"/>
        <w:bottom w:val="none" w:sz="0" w:space="0" w:color="auto"/>
        <w:right w:val="none" w:sz="0" w:space="0" w:color="auto"/>
      </w:divBdr>
    </w:div>
    <w:div w:id="629867213">
      <w:bodyDiv w:val="1"/>
      <w:marLeft w:val="0"/>
      <w:marRight w:val="0"/>
      <w:marTop w:val="0"/>
      <w:marBottom w:val="0"/>
      <w:divBdr>
        <w:top w:val="none" w:sz="0" w:space="0" w:color="auto"/>
        <w:left w:val="none" w:sz="0" w:space="0" w:color="auto"/>
        <w:bottom w:val="none" w:sz="0" w:space="0" w:color="auto"/>
        <w:right w:val="none" w:sz="0" w:space="0" w:color="auto"/>
      </w:divBdr>
      <w:divsChild>
        <w:div w:id="871918466">
          <w:marLeft w:val="0"/>
          <w:marRight w:val="0"/>
          <w:marTop w:val="120"/>
          <w:marBottom w:val="0"/>
          <w:divBdr>
            <w:top w:val="none" w:sz="0" w:space="0" w:color="auto"/>
            <w:left w:val="none" w:sz="0" w:space="0" w:color="auto"/>
            <w:bottom w:val="none" w:sz="0" w:space="0" w:color="auto"/>
            <w:right w:val="none" w:sz="0" w:space="0" w:color="auto"/>
          </w:divBdr>
        </w:div>
        <w:div w:id="243490697">
          <w:marLeft w:val="567"/>
          <w:marRight w:val="0"/>
          <w:marTop w:val="60"/>
          <w:marBottom w:val="0"/>
          <w:divBdr>
            <w:top w:val="none" w:sz="0" w:space="0" w:color="auto"/>
            <w:left w:val="none" w:sz="0" w:space="0" w:color="auto"/>
            <w:bottom w:val="none" w:sz="0" w:space="0" w:color="auto"/>
            <w:right w:val="none" w:sz="0" w:space="0" w:color="auto"/>
          </w:divBdr>
        </w:div>
        <w:div w:id="700975354">
          <w:marLeft w:val="0"/>
          <w:marRight w:val="0"/>
          <w:marTop w:val="120"/>
          <w:marBottom w:val="0"/>
          <w:divBdr>
            <w:top w:val="none" w:sz="0" w:space="0" w:color="auto"/>
            <w:left w:val="none" w:sz="0" w:space="0" w:color="auto"/>
            <w:bottom w:val="none" w:sz="0" w:space="0" w:color="auto"/>
            <w:right w:val="none" w:sz="0" w:space="0" w:color="auto"/>
          </w:divBdr>
        </w:div>
        <w:div w:id="1945917864">
          <w:marLeft w:val="567"/>
          <w:marRight w:val="0"/>
          <w:marTop w:val="60"/>
          <w:marBottom w:val="0"/>
          <w:divBdr>
            <w:top w:val="none" w:sz="0" w:space="0" w:color="auto"/>
            <w:left w:val="none" w:sz="0" w:space="0" w:color="auto"/>
            <w:bottom w:val="none" w:sz="0" w:space="0" w:color="auto"/>
            <w:right w:val="none" w:sz="0" w:space="0" w:color="auto"/>
          </w:divBdr>
        </w:div>
      </w:divsChild>
    </w:div>
    <w:div w:id="671030651">
      <w:bodyDiv w:val="1"/>
      <w:marLeft w:val="0"/>
      <w:marRight w:val="0"/>
      <w:marTop w:val="0"/>
      <w:marBottom w:val="0"/>
      <w:divBdr>
        <w:top w:val="none" w:sz="0" w:space="0" w:color="auto"/>
        <w:left w:val="none" w:sz="0" w:space="0" w:color="auto"/>
        <w:bottom w:val="none" w:sz="0" w:space="0" w:color="auto"/>
        <w:right w:val="none" w:sz="0" w:space="0" w:color="auto"/>
      </w:divBdr>
      <w:divsChild>
        <w:div w:id="212231691">
          <w:marLeft w:val="0"/>
          <w:marRight w:val="0"/>
          <w:marTop w:val="120"/>
          <w:marBottom w:val="0"/>
          <w:divBdr>
            <w:top w:val="none" w:sz="0" w:space="0" w:color="auto"/>
            <w:left w:val="none" w:sz="0" w:space="0" w:color="auto"/>
            <w:bottom w:val="none" w:sz="0" w:space="0" w:color="auto"/>
            <w:right w:val="none" w:sz="0" w:space="0" w:color="auto"/>
          </w:divBdr>
        </w:div>
        <w:div w:id="1289629500">
          <w:marLeft w:val="0"/>
          <w:marRight w:val="0"/>
          <w:marTop w:val="60"/>
          <w:marBottom w:val="0"/>
          <w:divBdr>
            <w:top w:val="none" w:sz="0" w:space="0" w:color="auto"/>
            <w:left w:val="none" w:sz="0" w:space="0" w:color="auto"/>
            <w:bottom w:val="none" w:sz="0" w:space="0" w:color="auto"/>
            <w:right w:val="none" w:sz="0" w:space="0" w:color="auto"/>
          </w:divBdr>
        </w:div>
      </w:divsChild>
    </w:div>
    <w:div w:id="707418460">
      <w:bodyDiv w:val="1"/>
      <w:marLeft w:val="0"/>
      <w:marRight w:val="0"/>
      <w:marTop w:val="0"/>
      <w:marBottom w:val="0"/>
      <w:divBdr>
        <w:top w:val="none" w:sz="0" w:space="0" w:color="auto"/>
        <w:left w:val="none" w:sz="0" w:space="0" w:color="auto"/>
        <w:bottom w:val="none" w:sz="0" w:space="0" w:color="auto"/>
        <w:right w:val="none" w:sz="0" w:space="0" w:color="auto"/>
      </w:divBdr>
    </w:div>
    <w:div w:id="796027051">
      <w:bodyDiv w:val="1"/>
      <w:marLeft w:val="0"/>
      <w:marRight w:val="0"/>
      <w:marTop w:val="0"/>
      <w:marBottom w:val="0"/>
      <w:divBdr>
        <w:top w:val="none" w:sz="0" w:space="0" w:color="auto"/>
        <w:left w:val="none" w:sz="0" w:space="0" w:color="auto"/>
        <w:bottom w:val="none" w:sz="0" w:space="0" w:color="auto"/>
        <w:right w:val="none" w:sz="0" w:space="0" w:color="auto"/>
      </w:divBdr>
      <w:divsChild>
        <w:div w:id="64105962">
          <w:marLeft w:val="567"/>
          <w:marRight w:val="0"/>
          <w:marTop w:val="60"/>
          <w:marBottom w:val="0"/>
          <w:divBdr>
            <w:top w:val="none" w:sz="0" w:space="0" w:color="auto"/>
            <w:left w:val="none" w:sz="0" w:space="0" w:color="auto"/>
            <w:bottom w:val="none" w:sz="0" w:space="0" w:color="auto"/>
            <w:right w:val="none" w:sz="0" w:space="0" w:color="auto"/>
          </w:divBdr>
        </w:div>
        <w:div w:id="24255349">
          <w:marLeft w:val="567"/>
          <w:marRight w:val="0"/>
          <w:marTop w:val="60"/>
          <w:marBottom w:val="0"/>
          <w:divBdr>
            <w:top w:val="none" w:sz="0" w:space="0" w:color="auto"/>
            <w:left w:val="none" w:sz="0" w:space="0" w:color="auto"/>
            <w:bottom w:val="none" w:sz="0" w:space="0" w:color="auto"/>
            <w:right w:val="none" w:sz="0" w:space="0" w:color="auto"/>
          </w:divBdr>
        </w:div>
        <w:div w:id="1618758400">
          <w:marLeft w:val="1134"/>
          <w:marRight w:val="0"/>
          <w:marTop w:val="60"/>
          <w:marBottom w:val="0"/>
          <w:divBdr>
            <w:top w:val="none" w:sz="0" w:space="0" w:color="auto"/>
            <w:left w:val="none" w:sz="0" w:space="0" w:color="auto"/>
            <w:bottom w:val="none" w:sz="0" w:space="0" w:color="auto"/>
            <w:right w:val="none" w:sz="0" w:space="0" w:color="auto"/>
          </w:divBdr>
        </w:div>
        <w:div w:id="1647204632">
          <w:marLeft w:val="1134"/>
          <w:marRight w:val="0"/>
          <w:marTop w:val="60"/>
          <w:marBottom w:val="0"/>
          <w:divBdr>
            <w:top w:val="none" w:sz="0" w:space="0" w:color="auto"/>
            <w:left w:val="none" w:sz="0" w:space="0" w:color="auto"/>
            <w:bottom w:val="none" w:sz="0" w:space="0" w:color="auto"/>
            <w:right w:val="none" w:sz="0" w:space="0" w:color="auto"/>
          </w:divBdr>
        </w:div>
        <w:div w:id="206525230">
          <w:marLeft w:val="1134"/>
          <w:marRight w:val="0"/>
          <w:marTop w:val="60"/>
          <w:marBottom w:val="0"/>
          <w:divBdr>
            <w:top w:val="none" w:sz="0" w:space="0" w:color="auto"/>
            <w:left w:val="none" w:sz="0" w:space="0" w:color="auto"/>
            <w:bottom w:val="none" w:sz="0" w:space="0" w:color="auto"/>
            <w:right w:val="none" w:sz="0" w:space="0" w:color="auto"/>
          </w:divBdr>
        </w:div>
        <w:div w:id="966812254">
          <w:marLeft w:val="1134"/>
          <w:marRight w:val="0"/>
          <w:marTop w:val="60"/>
          <w:marBottom w:val="0"/>
          <w:divBdr>
            <w:top w:val="none" w:sz="0" w:space="0" w:color="auto"/>
            <w:left w:val="none" w:sz="0" w:space="0" w:color="auto"/>
            <w:bottom w:val="none" w:sz="0" w:space="0" w:color="auto"/>
            <w:right w:val="none" w:sz="0" w:space="0" w:color="auto"/>
          </w:divBdr>
        </w:div>
        <w:div w:id="1466309355">
          <w:marLeft w:val="0"/>
          <w:marRight w:val="0"/>
          <w:marTop w:val="20"/>
          <w:marBottom w:val="20"/>
          <w:divBdr>
            <w:top w:val="none" w:sz="0" w:space="0" w:color="auto"/>
            <w:left w:val="none" w:sz="0" w:space="0" w:color="auto"/>
            <w:bottom w:val="none" w:sz="0" w:space="0" w:color="auto"/>
            <w:right w:val="none" w:sz="0" w:space="0" w:color="auto"/>
          </w:divBdr>
        </w:div>
      </w:divsChild>
    </w:div>
    <w:div w:id="821122085">
      <w:bodyDiv w:val="1"/>
      <w:marLeft w:val="0"/>
      <w:marRight w:val="0"/>
      <w:marTop w:val="0"/>
      <w:marBottom w:val="0"/>
      <w:divBdr>
        <w:top w:val="none" w:sz="0" w:space="0" w:color="auto"/>
        <w:left w:val="none" w:sz="0" w:space="0" w:color="auto"/>
        <w:bottom w:val="none" w:sz="0" w:space="0" w:color="auto"/>
        <w:right w:val="none" w:sz="0" w:space="0" w:color="auto"/>
      </w:divBdr>
    </w:div>
    <w:div w:id="861825781">
      <w:bodyDiv w:val="1"/>
      <w:marLeft w:val="0"/>
      <w:marRight w:val="0"/>
      <w:marTop w:val="0"/>
      <w:marBottom w:val="0"/>
      <w:divBdr>
        <w:top w:val="none" w:sz="0" w:space="0" w:color="auto"/>
        <w:left w:val="none" w:sz="0" w:space="0" w:color="auto"/>
        <w:bottom w:val="none" w:sz="0" w:space="0" w:color="auto"/>
        <w:right w:val="none" w:sz="0" w:space="0" w:color="auto"/>
      </w:divBdr>
      <w:divsChild>
        <w:div w:id="111361180">
          <w:marLeft w:val="0"/>
          <w:marRight w:val="0"/>
          <w:marTop w:val="120"/>
          <w:marBottom w:val="0"/>
          <w:divBdr>
            <w:top w:val="none" w:sz="0" w:space="0" w:color="auto"/>
            <w:left w:val="none" w:sz="0" w:space="0" w:color="auto"/>
            <w:bottom w:val="none" w:sz="0" w:space="0" w:color="auto"/>
            <w:right w:val="none" w:sz="0" w:space="0" w:color="auto"/>
          </w:divBdr>
        </w:div>
        <w:div w:id="1425492266">
          <w:marLeft w:val="0"/>
          <w:marRight w:val="0"/>
          <w:marTop w:val="120"/>
          <w:marBottom w:val="0"/>
          <w:divBdr>
            <w:top w:val="none" w:sz="0" w:space="0" w:color="auto"/>
            <w:left w:val="none" w:sz="0" w:space="0" w:color="auto"/>
            <w:bottom w:val="none" w:sz="0" w:space="0" w:color="auto"/>
            <w:right w:val="none" w:sz="0" w:space="0" w:color="auto"/>
          </w:divBdr>
        </w:div>
        <w:div w:id="2049253724">
          <w:marLeft w:val="0"/>
          <w:marRight w:val="0"/>
          <w:marTop w:val="120"/>
          <w:marBottom w:val="0"/>
          <w:divBdr>
            <w:top w:val="none" w:sz="0" w:space="0" w:color="auto"/>
            <w:left w:val="none" w:sz="0" w:space="0" w:color="auto"/>
            <w:bottom w:val="none" w:sz="0" w:space="0" w:color="auto"/>
            <w:right w:val="none" w:sz="0" w:space="0" w:color="auto"/>
          </w:divBdr>
        </w:div>
        <w:div w:id="1518809307">
          <w:marLeft w:val="680"/>
          <w:marRight w:val="0"/>
          <w:marTop w:val="120"/>
          <w:marBottom w:val="20"/>
          <w:divBdr>
            <w:top w:val="none" w:sz="0" w:space="0" w:color="auto"/>
            <w:left w:val="none" w:sz="0" w:space="0" w:color="auto"/>
            <w:bottom w:val="none" w:sz="0" w:space="0" w:color="auto"/>
            <w:right w:val="none" w:sz="0" w:space="0" w:color="auto"/>
          </w:divBdr>
        </w:div>
        <w:div w:id="1295407239">
          <w:marLeft w:val="0"/>
          <w:marRight w:val="0"/>
          <w:marTop w:val="120"/>
          <w:marBottom w:val="0"/>
          <w:divBdr>
            <w:top w:val="none" w:sz="0" w:space="0" w:color="auto"/>
            <w:left w:val="none" w:sz="0" w:space="0" w:color="auto"/>
            <w:bottom w:val="none" w:sz="0" w:space="0" w:color="auto"/>
            <w:right w:val="none" w:sz="0" w:space="0" w:color="auto"/>
          </w:divBdr>
        </w:div>
        <w:div w:id="1450513077">
          <w:marLeft w:val="680"/>
          <w:marRight w:val="0"/>
          <w:marTop w:val="120"/>
          <w:marBottom w:val="20"/>
          <w:divBdr>
            <w:top w:val="none" w:sz="0" w:space="0" w:color="auto"/>
            <w:left w:val="none" w:sz="0" w:space="0" w:color="auto"/>
            <w:bottom w:val="none" w:sz="0" w:space="0" w:color="auto"/>
            <w:right w:val="none" w:sz="0" w:space="0" w:color="auto"/>
          </w:divBdr>
        </w:div>
      </w:divsChild>
    </w:div>
    <w:div w:id="906037210">
      <w:bodyDiv w:val="1"/>
      <w:marLeft w:val="0"/>
      <w:marRight w:val="0"/>
      <w:marTop w:val="0"/>
      <w:marBottom w:val="0"/>
      <w:divBdr>
        <w:top w:val="none" w:sz="0" w:space="0" w:color="auto"/>
        <w:left w:val="none" w:sz="0" w:space="0" w:color="auto"/>
        <w:bottom w:val="none" w:sz="0" w:space="0" w:color="auto"/>
        <w:right w:val="none" w:sz="0" w:space="0" w:color="auto"/>
      </w:divBdr>
    </w:div>
    <w:div w:id="940726684">
      <w:bodyDiv w:val="1"/>
      <w:marLeft w:val="0"/>
      <w:marRight w:val="0"/>
      <w:marTop w:val="0"/>
      <w:marBottom w:val="0"/>
      <w:divBdr>
        <w:top w:val="none" w:sz="0" w:space="0" w:color="auto"/>
        <w:left w:val="none" w:sz="0" w:space="0" w:color="auto"/>
        <w:bottom w:val="none" w:sz="0" w:space="0" w:color="auto"/>
        <w:right w:val="none" w:sz="0" w:space="0" w:color="auto"/>
      </w:divBdr>
    </w:div>
    <w:div w:id="1006447618">
      <w:bodyDiv w:val="1"/>
      <w:marLeft w:val="0"/>
      <w:marRight w:val="0"/>
      <w:marTop w:val="0"/>
      <w:marBottom w:val="0"/>
      <w:divBdr>
        <w:top w:val="none" w:sz="0" w:space="0" w:color="auto"/>
        <w:left w:val="none" w:sz="0" w:space="0" w:color="auto"/>
        <w:bottom w:val="none" w:sz="0" w:space="0" w:color="auto"/>
        <w:right w:val="none" w:sz="0" w:space="0" w:color="auto"/>
      </w:divBdr>
      <w:divsChild>
        <w:div w:id="980770577">
          <w:marLeft w:val="0"/>
          <w:marRight w:val="0"/>
          <w:marTop w:val="240"/>
          <w:marBottom w:val="0"/>
          <w:divBdr>
            <w:top w:val="none" w:sz="0" w:space="0" w:color="auto"/>
            <w:left w:val="none" w:sz="0" w:space="0" w:color="auto"/>
            <w:bottom w:val="none" w:sz="0" w:space="0" w:color="auto"/>
            <w:right w:val="none" w:sz="0" w:space="0" w:color="auto"/>
          </w:divBdr>
        </w:div>
        <w:div w:id="1126772105">
          <w:marLeft w:val="0"/>
          <w:marRight w:val="0"/>
          <w:marTop w:val="120"/>
          <w:marBottom w:val="0"/>
          <w:divBdr>
            <w:top w:val="none" w:sz="0" w:space="0" w:color="auto"/>
            <w:left w:val="none" w:sz="0" w:space="0" w:color="auto"/>
            <w:bottom w:val="none" w:sz="0" w:space="0" w:color="auto"/>
            <w:right w:val="none" w:sz="0" w:space="0" w:color="auto"/>
          </w:divBdr>
        </w:div>
        <w:div w:id="1719160952">
          <w:marLeft w:val="1134"/>
          <w:marRight w:val="0"/>
          <w:marTop w:val="60"/>
          <w:marBottom w:val="0"/>
          <w:divBdr>
            <w:top w:val="none" w:sz="0" w:space="0" w:color="auto"/>
            <w:left w:val="none" w:sz="0" w:space="0" w:color="auto"/>
            <w:bottom w:val="none" w:sz="0" w:space="0" w:color="auto"/>
            <w:right w:val="none" w:sz="0" w:space="0" w:color="auto"/>
          </w:divBdr>
        </w:div>
      </w:divsChild>
    </w:div>
    <w:div w:id="1010372198">
      <w:bodyDiv w:val="1"/>
      <w:marLeft w:val="0"/>
      <w:marRight w:val="0"/>
      <w:marTop w:val="0"/>
      <w:marBottom w:val="0"/>
      <w:divBdr>
        <w:top w:val="none" w:sz="0" w:space="0" w:color="auto"/>
        <w:left w:val="none" w:sz="0" w:space="0" w:color="auto"/>
        <w:bottom w:val="none" w:sz="0" w:space="0" w:color="auto"/>
        <w:right w:val="none" w:sz="0" w:space="0" w:color="auto"/>
      </w:divBdr>
    </w:div>
    <w:div w:id="1040132251">
      <w:bodyDiv w:val="1"/>
      <w:marLeft w:val="0"/>
      <w:marRight w:val="0"/>
      <w:marTop w:val="0"/>
      <w:marBottom w:val="0"/>
      <w:divBdr>
        <w:top w:val="none" w:sz="0" w:space="0" w:color="auto"/>
        <w:left w:val="none" w:sz="0" w:space="0" w:color="auto"/>
        <w:bottom w:val="none" w:sz="0" w:space="0" w:color="auto"/>
        <w:right w:val="none" w:sz="0" w:space="0" w:color="auto"/>
      </w:divBdr>
      <w:divsChild>
        <w:div w:id="373431759">
          <w:marLeft w:val="0"/>
          <w:marRight w:val="0"/>
          <w:marTop w:val="120"/>
          <w:marBottom w:val="0"/>
          <w:divBdr>
            <w:top w:val="none" w:sz="0" w:space="0" w:color="auto"/>
            <w:left w:val="none" w:sz="0" w:space="0" w:color="auto"/>
            <w:bottom w:val="none" w:sz="0" w:space="0" w:color="auto"/>
            <w:right w:val="none" w:sz="0" w:space="0" w:color="auto"/>
          </w:divBdr>
        </w:div>
        <w:div w:id="566844988">
          <w:marLeft w:val="0"/>
          <w:marRight w:val="0"/>
          <w:marTop w:val="60"/>
          <w:marBottom w:val="0"/>
          <w:divBdr>
            <w:top w:val="none" w:sz="0" w:space="0" w:color="auto"/>
            <w:left w:val="none" w:sz="0" w:space="0" w:color="auto"/>
            <w:bottom w:val="none" w:sz="0" w:space="0" w:color="auto"/>
            <w:right w:val="none" w:sz="0" w:space="0" w:color="auto"/>
          </w:divBdr>
        </w:div>
      </w:divsChild>
    </w:div>
    <w:div w:id="1060599099">
      <w:bodyDiv w:val="1"/>
      <w:marLeft w:val="360"/>
      <w:marRight w:val="360"/>
      <w:marTop w:val="0"/>
      <w:marBottom w:val="0"/>
      <w:divBdr>
        <w:top w:val="none" w:sz="0" w:space="0" w:color="auto"/>
        <w:left w:val="none" w:sz="0" w:space="0" w:color="auto"/>
        <w:bottom w:val="none" w:sz="0" w:space="0" w:color="auto"/>
        <w:right w:val="none" w:sz="0" w:space="0" w:color="auto"/>
      </w:divBdr>
      <w:divsChild>
        <w:div w:id="825628989">
          <w:marLeft w:val="0"/>
          <w:marRight w:val="0"/>
          <w:marTop w:val="120"/>
          <w:marBottom w:val="0"/>
          <w:divBdr>
            <w:top w:val="none" w:sz="0" w:space="0" w:color="auto"/>
            <w:left w:val="none" w:sz="0" w:space="0" w:color="auto"/>
            <w:bottom w:val="none" w:sz="0" w:space="0" w:color="auto"/>
            <w:right w:val="none" w:sz="0" w:space="0" w:color="auto"/>
          </w:divBdr>
        </w:div>
        <w:div w:id="1356803817">
          <w:marLeft w:val="0"/>
          <w:marRight w:val="0"/>
          <w:marTop w:val="120"/>
          <w:marBottom w:val="0"/>
          <w:divBdr>
            <w:top w:val="none" w:sz="0" w:space="0" w:color="auto"/>
            <w:left w:val="none" w:sz="0" w:space="0" w:color="auto"/>
            <w:bottom w:val="none" w:sz="0" w:space="0" w:color="auto"/>
            <w:right w:val="none" w:sz="0" w:space="0" w:color="auto"/>
          </w:divBdr>
        </w:div>
        <w:div w:id="1063219181">
          <w:marLeft w:val="0"/>
          <w:marRight w:val="0"/>
          <w:marTop w:val="120"/>
          <w:marBottom w:val="0"/>
          <w:divBdr>
            <w:top w:val="none" w:sz="0" w:space="0" w:color="auto"/>
            <w:left w:val="none" w:sz="0" w:space="0" w:color="auto"/>
            <w:bottom w:val="none" w:sz="0" w:space="0" w:color="auto"/>
            <w:right w:val="none" w:sz="0" w:space="0" w:color="auto"/>
          </w:divBdr>
        </w:div>
        <w:div w:id="202251913">
          <w:marLeft w:val="0"/>
          <w:marRight w:val="0"/>
          <w:marTop w:val="120"/>
          <w:marBottom w:val="0"/>
          <w:divBdr>
            <w:top w:val="none" w:sz="0" w:space="0" w:color="auto"/>
            <w:left w:val="none" w:sz="0" w:space="0" w:color="auto"/>
            <w:bottom w:val="none" w:sz="0" w:space="0" w:color="auto"/>
            <w:right w:val="none" w:sz="0" w:space="0" w:color="auto"/>
          </w:divBdr>
        </w:div>
        <w:div w:id="1998806336">
          <w:marLeft w:val="0"/>
          <w:marRight w:val="0"/>
          <w:marTop w:val="120"/>
          <w:marBottom w:val="0"/>
          <w:divBdr>
            <w:top w:val="none" w:sz="0" w:space="0" w:color="auto"/>
            <w:left w:val="none" w:sz="0" w:space="0" w:color="auto"/>
            <w:bottom w:val="none" w:sz="0" w:space="0" w:color="auto"/>
            <w:right w:val="none" w:sz="0" w:space="0" w:color="auto"/>
          </w:divBdr>
        </w:div>
        <w:div w:id="2105607872">
          <w:marLeft w:val="0"/>
          <w:marRight w:val="0"/>
          <w:marTop w:val="120"/>
          <w:marBottom w:val="0"/>
          <w:divBdr>
            <w:top w:val="none" w:sz="0" w:space="0" w:color="auto"/>
            <w:left w:val="none" w:sz="0" w:space="0" w:color="auto"/>
            <w:bottom w:val="none" w:sz="0" w:space="0" w:color="auto"/>
            <w:right w:val="none" w:sz="0" w:space="0" w:color="auto"/>
          </w:divBdr>
        </w:div>
        <w:div w:id="144900351">
          <w:marLeft w:val="0"/>
          <w:marRight w:val="0"/>
          <w:marTop w:val="120"/>
          <w:marBottom w:val="0"/>
          <w:divBdr>
            <w:top w:val="none" w:sz="0" w:space="0" w:color="auto"/>
            <w:left w:val="none" w:sz="0" w:space="0" w:color="auto"/>
            <w:bottom w:val="none" w:sz="0" w:space="0" w:color="auto"/>
            <w:right w:val="none" w:sz="0" w:space="0" w:color="auto"/>
          </w:divBdr>
        </w:div>
        <w:div w:id="1358045724">
          <w:marLeft w:val="567"/>
          <w:marRight w:val="0"/>
          <w:marTop w:val="120"/>
          <w:marBottom w:val="0"/>
          <w:divBdr>
            <w:top w:val="none" w:sz="0" w:space="0" w:color="auto"/>
            <w:left w:val="none" w:sz="0" w:space="0" w:color="auto"/>
            <w:bottom w:val="none" w:sz="0" w:space="0" w:color="auto"/>
            <w:right w:val="none" w:sz="0" w:space="0" w:color="auto"/>
          </w:divBdr>
        </w:div>
        <w:div w:id="336855621">
          <w:marLeft w:val="1293"/>
          <w:marRight w:val="0"/>
          <w:marTop w:val="0"/>
          <w:marBottom w:val="180"/>
          <w:divBdr>
            <w:top w:val="none" w:sz="0" w:space="0" w:color="auto"/>
            <w:left w:val="none" w:sz="0" w:space="0" w:color="auto"/>
            <w:bottom w:val="none" w:sz="0" w:space="0" w:color="auto"/>
            <w:right w:val="none" w:sz="0" w:space="0" w:color="auto"/>
          </w:divBdr>
        </w:div>
        <w:div w:id="723020213">
          <w:marLeft w:val="0"/>
          <w:marRight w:val="0"/>
          <w:marTop w:val="240"/>
          <w:marBottom w:val="24"/>
          <w:divBdr>
            <w:top w:val="single" w:sz="8" w:space="2" w:color="808080"/>
            <w:left w:val="none" w:sz="0" w:space="0" w:color="auto"/>
            <w:bottom w:val="none" w:sz="0" w:space="0" w:color="auto"/>
            <w:right w:val="none" w:sz="0" w:space="0" w:color="auto"/>
          </w:divBdr>
        </w:div>
        <w:div w:id="1875388291">
          <w:marLeft w:val="0"/>
          <w:marRight w:val="0"/>
          <w:marTop w:val="120"/>
          <w:marBottom w:val="0"/>
          <w:divBdr>
            <w:top w:val="none" w:sz="0" w:space="0" w:color="auto"/>
            <w:left w:val="none" w:sz="0" w:space="0" w:color="auto"/>
            <w:bottom w:val="none" w:sz="0" w:space="0" w:color="auto"/>
            <w:right w:val="none" w:sz="0" w:space="0" w:color="auto"/>
          </w:divBdr>
        </w:div>
        <w:div w:id="1337461060">
          <w:marLeft w:val="0"/>
          <w:marRight w:val="0"/>
          <w:marTop w:val="120"/>
          <w:marBottom w:val="0"/>
          <w:divBdr>
            <w:top w:val="none" w:sz="0" w:space="0" w:color="auto"/>
            <w:left w:val="none" w:sz="0" w:space="0" w:color="auto"/>
            <w:bottom w:val="none" w:sz="0" w:space="0" w:color="auto"/>
            <w:right w:val="none" w:sz="0" w:space="0" w:color="auto"/>
          </w:divBdr>
        </w:div>
        <w:div w:id="1972788104">
          <w:marLeft w:val="0"/>
          <w:marRight w:val="0"/>
          <w:marTop w:val="120"/>
          <w:marBottom w:val="0"/>
          <w:divBdr>
            <w:top w:val="none" w:sz="0" w:space="0" w:color="auto"/>
            <w:left w:val="none" w:sz="0" w:space="0" w:color="auto"/>
            <w:bottom w:val="none" w:sz="0" w:space="0" w:color="auto"/>
            <w:right w:val="none" w:sz="0" w:space="0" w:color="auto"/>
          </w:divBdr>
        </w:div>
        <w:div w:id="228539990">
          <w:marLeft w:val="1293"/>
          <w:marRight w:val="0"/>
          <w:marTop w:val="0"/>
          <w:marBottom w:val="180"/>
          <w:divBdr>
            <w:top w:val="none" w:sz="0" w:space="0" w:color="auto"/>
            <w:left w:val="none" w:sz="0" w:space="0" w:color="auto"/>
            <w:bottom w:val="none" w:sz="0" w:space="0" w:color="auto"/>
            <w:right w:val="none" w:sz="0" w:space="0" w:color="auto"/>
          </w:divBdr>
        </w:div>
        <w:div w:id="328214549">
          <w:marLeft w:val="0"/>
          <w:marRight w:val="0"/>
          <w:marTop w:val="120"/>
          <w:marBottom w:val="0"/>
          <w:divBdr>
            <w:top w:val="none" w:sz="0" w:space="0" w:color="auto"/>
            <w:left w:val="none" w:sz="0" w:space="0" w:color="auto"/>
            <w:bottom w:val="none" w:sz="0" w:space="0" w:color="auto"/>
            <w:right w:val="none" w:sz="0" w:space="0" w:color="auto"/>
          </w:divBdr>
        </w:div>
        <w:div w:id="994138615">
          <w:marLeft w:val="0"/>
          <w:marRight w:val="0"/>
          <w:marTop w:val="120"/>
          <w:marBottom w:val="0"/>
          <w:divBdr>
            <w:top w:val="none" w:sz="0" w:space="0" w:color="auto"/>
            <w:left w:val="none" w:sz="0" w:space="0" w:color="auto"/>
            <w:bottom w:val="none" w:sz="0" w:space="0" w:color="auto"/>
            <w:right w:val="none" w:sz="0" w:space="0" w:color="auto"/>
          </w:divBdr>
        </w:div>
        <w:div w:id="139541158">
          <w:marLeft w:val="0"/>
          <w:marRight w:val="0"/>
          <w:marTop w:val="120"/>
          <w:marBottom w:val="0"/>
          <w:divBdr>
            <w:top w:val="none" w:sz="0" w:space="0" w:color="auto"/>
            <w:left w:val="none" w:sz="0" w:space="0" w:color="auto"/>
            <w:bottom w:val="none" w:sz="0" w:space="0" w:color="auto"/>
            <w:right w:val="none" w:sz="0" w:space="0" w:color="auto"/>
          </w:divBdr>
        </w:div>
        <w:div w:id="480121256">
          <w:marLeft w:val="0"/>
          <w:marRight w:val="0"/>
          <w:marTop w:val="120"/>
          <w:marBottom w:val="0"/>
          <w:divBdr>
            <w:top w:val="none" w:sz="0" w:space="0" w:color="auto"/>
            <w:left w:val="none" w:sz="0" w:space="0" w:color="auto"/>
            <w:bottom w:val="none" w:sz="0" w:space="0" w:color="auto"/>
            <w:right w:val="none" w:sz="0" w:space="0" w:color="auto"/>
          </w:divBdr>
        </w:div>
        <w:div w:id="1858153811">
          <w:marLeft w:val="0"/>
          <w:marRight w:val="0"/>
          <w:marTop w:val="120"/>
          <w:marBottom w:val="0"/>
          <w:divBdr>
            <w:top w:val="none" w:sz="0" w:space="0" w:color="auto"/>
            <w:left w:val="none" w:sz="0" w:space="0" w:color="auto"/>
            <w:bottom w:val="none" w:sz="0" w:space="0" w:color="auto"/>
            <w:right w:val="none" w:sz="0" w:space="0" w:color="auto"/>
          </w:divBdr>
        </w:div>
        <w:div w:id="1879588252">
          <w:marLeft w:val="0"/>
          <w:marRight w:val="0"/>
          <w:marTop w:val="240"/>
          <w:marBottom w:val="24"/>
          <w:divBdr>
            <w:top w:val="single" w:sz="8" w:space="2" w:color="808080"/>
            <w:left w:val="none" w:sz="0" w:space="0" w:color="auto"/>
            <w:bottom w:val="none" w:sz="0" w:space="0" w:color="auto"/>
            <w:right w:val="none" w:sz="0" w:space="0" w:color="auto"/>
          </w:divBdr>
        </w:div>
        <w:div w:id="574436923">
          <w:marLeft w:val="0"/>
          <w:marRight w:val="0"/>
          <w:marTop w:val="120"/>
          <w:marBottom w:val="0"/>
          <w:divBdr>
            <w:top w:val="none" w:sz="0" w:space="0" w:color="auto"/>
            <w:left w:val="none" w:sz="0" w:space="0" w:color="auto"/>
            <w:bottom w:val="none" w:sz="0" w:space="0" w:color="auto"/>
            <w:right w:val="none" w:sz="0" w:space="0" w:color="auto"/>
          </w:divBdr>
        </w:div>
        <w:div w:id="302468693">
          <w:marLeft w:val="0"/>
          <w:marRight w:val="0"/>
          <w:marTop w:val="120"/>
          <w:marBottom w:val="0"/>
          <w:divBdr>
            <w:top w:val="none" w:sz="0" w:space="0" w:color="auto"/>
            <w:left w:val="none" w:sz="0" w:space="0" w:color="auto"/>
            <w:bottom w:val="none" w:sz="0" w:space="0" w:color="auto"/>
            <w:right w:val="none" w:sz="0" w:space="0" w:color="auto"/>
          </w:divBdr>
        </w:div>
        <w:div w:id="964702509">
          <w:marLeft w:val="0"/>
          <w:marRight w:val="0"/>
          <w:marTop w:val="120"/>
          <w:marBottom w:val="0"/>
          <w:divBdr>
            <w:top w:val="none" w:sz="0" w:space="0" w:color="auto"/>
            <w:left w:val="none" w:sz="0" w:space="0" w:color="auto"/>
            <w:bottom w:val="none" w:sz="0" w:space="0" w:color="auto"/>
            <w:right w:val="none" w:sz="0" w:space="0" w:color="auto"/>
          </w:divBdr>
        </w:div>
        <w:div w:id="281962741">
          <w:marLeft w:val="0"/>
          <w:marRight w:val="0"/>
          <w:marTop w:val="120"/>
          <w:marBottom w:val="0"/>
          <w:divBdr>
            <w:top w:val="none" w:sz="0" w:space="0" w:color="auto"/>
            <w:left w:val="none" w:sz="0" w:space="0" w:color="auto"/>
            <w:bottom w:val="none" w:sz="0" w:space="0" w:color="auto"/>
            <w:right w:val="none" w:sz="0" w:space="0" w:color="auto"/>
          </w:divBdr>
        </w:div>
        <w:div w:id="930772297">
          <w:marLeft w:val="0"/>
          <w:marRight w:val="0"/>
          <w:marTop w:val="120"/>
          <w:marBottom w:val="0"/>
          <w:divBdr>
            <w:top w:val="none" w:sz="0" w:space="0" w:color="auto"/>
            <w:left w:val="none" w:sz="0" w:space="0" w:color="auto"/>
            <w:bottom w:val="none" w:sz="0" w:space="0" w:color="auto"/>
            <w:right w:val="none" w:sz="0" w:space="0" w:color="auto"/>
          </w:divBdr>
        </w:div>
        <w:div w:id="458767348">
          <w:marLeft w:val="0"/>
          <w:marRight w:val="0"/>
          <w:marTop w:val="120"/>
          <w:marBottom w:val="0"/>
          <w:divBdr>
            <w:top w:val="none" w:sz="0" w:space="0" w:color="auto"/>
            <w:left w:val="none" w:sz="0" w:space="0" w:color="auto"/>
            <w:bottom w:val="none" w:sz="0" w:space="0" w:color="auto"/>
            <w:right w:val="none" w:sz="0" w:space="0" w:color="auto"/>
          </w:divBdr>
        </w:div>
        <w:div w:id="526410913">
          <w:marLeft w:val="0"/>
          <w:marRight w:val="0"/>
          <w:marTop w:val="120"/>
          <w:marBottom w:val="0"/>
          <w:divBdr>
            <w:top w:val="none" w:sz="0" w:space="0" w:color="auto"/>
            <w:left w:val="none" w:sz="0" w:space="0" w:color="auto"/>
            <w:bottom w:val="none" w:sz="0" w:space="0" w:color="auto"/>
            <w:right w:val="none" w:sz="0" w:space="0" w:color="auto"/>
          </w:divBdr>
        </w:div>
        <w:div w:id="526598048">
          <w:marLeft w:val="1293"/>
          <w:marRight w:val="0"/>
          <w:marTop w:val="0"/>
          <w:marBottom w:val="180"/>
          <w:divBdr>
            <w:top w:val="none" w:sz="0" w:space="0" w:color="auto"/>
            <w:left w:val="none" w:sz="0" w:space="0" w:color="auto"/>
            <w:bottom w:val="none" w:sz="0" w:space="0" w:color="auto"/>
            <w:right w:val="none" w:sz="0" w:space="0" w:color="auto"/>
          </w:divBdr>
        </w:div>
        <w:div w:id="95634118">
          <w:marLeft w:val="1293"/>
          <w:marRight w:val="0"/>
          <w:marTop w:val="0"/>
          <w:marBottom w:val="180"/>
          <w:divBdr>
            <w:top w:val="none" w:sz="0" w:space="0" w:color="auto"/>
            <w:left w:val="none" w:sz="0" w:space="0" w:color="auto"/>
            <w:bottom w:val="none" w:sz="0" w:space="0" w:color="auto"/>
            <w:right w:val="none" w:sz="0" w:space="0" w:color="auto"/>
          </w:divBdr>
        </w:div>
        <w:div w:id="1364138909">
          <w:marLeft w:val="1293"/>
          <w:marRight w:val="0"/>
          <w:marTop w:val="0"/>
          <w:marBottom w:val="180"/>
          <w:divBdr>
            <w:top w:val="none" w:sz="0" w:space="0" w:color="auto"/>
            <w:left w:val="none" w:sz="0" w:space="0" w:color="auto"/>
            <w:bottom w:val="none" w:sz="0" w:space="0" w:color="auto"/>
            <w:right w:val="none" w:sz="0" w:space="0" w:color="auto"/>
          </w:divBdr>
        </w:div>
        <w:div w:id="1471943444">
          <w:marLeft w:val="0"/>
          <w:marRight w:val="0"/>
          <w:marTop w:val="240"/>
          <w:marBottom w:val="24"/>
          <w:divBdr>
            <w:top w:val="single" w:sz="8" w:space="2" w:color="808080"/>
            <w:left w:val="none" w:sz="0" w:space="0" w:color="auto"/>
            <w:bottom w:val="none" w:sz="0" w:space="0" w:color="auto"/>
            <w:right w:val="none" w:sz="0" w:space="0" w:color="auto"/>
          </w:divBdr>
        </w:div>
        <w:div w:id="25301620">
          <w:marLeft w:val="0"/>
          <w:marRight w:val="0"/>
          <w:marTop w:val="120"/>
          <w:marBottom w:val="0"/>
          <w:divBdr>
            <w:top w:val="none" w:sz="0" w:space="0" w:color="auto"/>
            <w:left w:val="none" w:sz="0" w:space="0" w:color="auto"/>
            <w:bottom w:val="none" w:sz="0" w:space="0" w:color="auto"/>
            <w:right w:val="none" w:sz="0" w:space="0" w:color="auto"/>
          </w:divBdr>
        </w:div>
        <w:div w:id="1792822609">
          <w:marLeft w:val="1293"/>
          <w:marRight w:val="0"/>
          <w:marTop w:val="0"/>
          <w:marBottom w:val="180"/>
          <w:divBdr>
            <w:top w:val="none" w:sz="0" w:space="0" w:color="auto"/>
            <w:left w:val="none" w:sz="0" w:space="0" w:color="auto"/>
            <w:bottom w:val="none" w:sz="0" w:space="0" w:color="auto"/>
            <w:right w:val="none" w:sz="0" w:space="0" w:color="auto"/>
          </w:divBdr>
        </w:div>
        <w:div w:id="1021980341">
          <w:marLeft w:val="1293"/>
          <w:marRight w:val="0"/>
          <w:marTop w:val="0"/>
          <w:marBottom w:val="180"/>
          <w:divBdr>
            <w:top w:val="none" w:sz="0" w:space="0" w:color="auto"/>
            <w:left w:val="none" w:sz="0" w:space="0" w:color="auto"/>
            <w:bottom w:val="none" w:sz="0" w:space="0" w:color="auto"/>
            <w:right w:val="none" w:sz="0" w:space="0" w:color="auto"/>
          </w:divBdr>
        </w:div>
        <w:div w:id="1936740092">
          <w:marLeft w:val="0"/>
          <w:marRight w:val="0"/>
          <w:marTop w:val="120"/>
          <w:marBottom w:val="0"/>
          <w:divBdr>
            <w:top w:val="none" w:sz="0" w:space="0" w:color="auto"/>
            <w:left w:val="none" w:sz="0" w:space="0" w:color="auto"/>
            <w:bottom w:val="none" w:sz="0" w:space="0" w:color="auto"/>
            <w:right w:val="none" w:sz="0" w:space="0" w:color="auto"/>
          </w:divBdr>
        </w:div>
        <w:div w:id="825322295">
          <w:marLeft w:val="1293"/>
          <w:marRight w:val="0"/>
          <w:marTop w:val="0"/>
          <w:marBottom w:val="180"/>
          <w:divBdr>
            <w:top w:val="none" w:sz="0" w:space="0" w:color="auto"/>
            <w:left w:val="none" w:sz="0" w:space="0" w:color="auto"/>
            <w:bottom w:val="none" w:sz="0" w:space="0" w:color="auto"/>
            <w:right w:val="none" w:sz="0" w:space="0" w:color="auto"/>
          </w:divBdr>
        </w:div>
        <w:div w:id="1409687617">
          <w:marLeft w:val="0"/>
          <w:marRight w:val="0"/>
          <w:marTop w:val="120"/>
          <w:marBottom w:val="0"/>
          <w:divBdr>
            <w:top w:val="none" w:sz="0" w:space="0" w:color="auto"/>
            <w:left w:val="none" w:sz="0" w:space="0" w:color="auto"/>
            <w:bottom w:val="none" w:sz="0" w:space="0" w:color="auto"/>
            <w:right w:val="none" w:sz="0" w:space="0" w:color="auto"/>
          </w:divBdr>
        </w:div>
        <w:div w:id="1808737747">
          <w:marLeft w:val="1293"/>
          <w:marRight w:val="0"/>
          <w:marTop w:val="0"/>
          <w:marBottom w:val="180"/>
          <w:divBdr>
            <w:top w:val="none" w:sz="0" w:space="0" w:color="auto"/>
            <w:left w:val="none" w:sz="0" w:space="0" w:color="auto"/>
            <w:bottom w:val="none" w:sz="0" w:space="0" w:color="auto"/>
            <w:right w:val="none" w:sz="0" w:space="0" w:color="auto"/>
          </w:divBdr>
        </w:div>
        <w:div w:id="718356092">
          <w:marLeft w:val="1293"/>
          <w:marRight w:val="0"/>
          <w:marTop w:val="0"/>
          <w:marBottom w:val="180"/>
          <w:divBdr>
            <w:top w:val="none" w:sz="0" w:space="0" w:color="auto"/>
            <w:left w:val="none" w:sz="0" w:space="0" w:color="auto"/>
            <w:bottom w:val="none" w:sz="0" w:space="0" w:color="auto"/>
            <w:right w:val="none" w:sz="0" w:space="0" w:color="auto"/>
          </w:divBdr>
        </w:div>
        <w:div w:id="1140073911">
          <w:marLeft w:val="567"/>
          <w:marRight w:val="0"/>
          <w:marTop w:val="120"/>
          <w:marBottom w:val="0"/>
          <w:divBdr>
            <w:top w:val="none" w:sz="0" w:space="0" w:color="auto"/>
            <w:left w:val="none" w:sz="0" w:space="0" w:color="auto"/>
            <w:bottom w:val="none" w:sz="0" w:space="0" w:color="auto"/>
            <w:right w:val="none" w:sz="0" w:space="0" w:color="auto"/>
          </w:divBdr>
        </w:div>
        <w:div w:id="2139033366">
          <w:marLeft w:val="567"/>
          <w:marRight w:val="0"/>
          <w:marTop w:val="120"/>
          <w:marBottom w:val="0"/>
          <w:divBdr>
            <w:top w:val="none" w:sz="0" w:space="0" w:color="auto"/>
            <w:left w:val="none" w:sz="0" w:space="0" w:color="auto"/>
            <w:bottom w:val="none" w:sz="0" w:space="0" w:color="auto"/>
            <w:right w:val="none" w:sz="0" w:space="0" w:color="auto"/>
          </w:divBdr>
        </w:div>
        <w:div w:id="1435631665">
          <w:marLeft w:val="567"/>
          <w:marRight w:val="0"/>
          <w:marTop w:val="120"/>
          <w:marBottom w:val="0"/>
          <w:divBdr>
            <w:top w:val="none" w:sz="0" w:space="0" w:color="auto"/>
            <w:left w:val="none" w:sz="0" w:space="0" w:color="auto"/>
            <w:bottom w:val="none" w:sz="0" w:space="0" w:color="auto"/>
            <w:right w:val="none" w:sz="0" w:space="0" w:color="auto"/>
          </w:divBdr>
        </w:div>
        <w:div w:id="1797021130">
          <w:marLeft w:val="0"/>
          <w:marRight w:val="0"/>
          <w:marTop w:val="120"/>
          <w:marBottom w:val="0"/>
          <w:divBdr>
            <w:top w:val="none" w:sz="0" w:space="0" w:color="auto"/>
            <w:left w:val="none" w:sz="0" w:space="0" w:color="auto"/>
            <w:bottom w:val="none" w:sz="0" w:space="0" w:color="auto"/>
            <w:right w:val="none" w:sz="0" w:space="0" w:color="auto"/>
          </w:divBdr>
        </w:div>
        <w:div w:id="1052584602">
          <w:marLeft w:val="0"/>
          <w:marRight w:val="0"/>
          <w:marTop w:val="240"/>
          <w:marBottom w:val="24"/>
          <w:divBdr>
            <w:top w:val="single" w:sz="8" w:space="2" w:color="808080"/>
            <w:left w:val="none" w:sz="0" w:space="0" w:color="auto"/>
            <w:bottom w:val="none" w:sz="0" w:space="0" w:color="auto"/>
            <w:right w:val="none" w:sz="0" w:space="0" w:color="auto"/>
          </w:divBdr>
        </w:div>
        <w:div w:id="1615673087">
          <w:marLeft w:val="0"/>
          <w:marRight w:val="0"/>
          <w:marTop w:val="120"/>
          <w:marBottom w:val="0"/>
          <w:divBdr>
            <w:top w:val="none" w:sz="0" w:space="0" w:color="auto"/>
            <w:left w:val="none" w:sz="0" w:space="0" w:color="auto"/>
            <w:bottom w:val="none" w:sz="0" w:space="0" w:color="auto"/>
            <w:right w:val="none" w:sz="0" w:space="0" w:color="auto"/>
          </w:divBdr>
        </w:div>
        <w:div w:id="1885675400">
          <w:marLeft w:val="0"/>
          <w:marRight w:val="0"/>
          <w:marTop w:val="120"/>
          <w:marBottom w:val="0"/>
          <w:divBdr>
            <w:top w:val="none" w:sz="0" w:space="0" w:color="auto"/>
            <w:left w:val="none" w:sz="0" w:space="0" w:color="auto"/>
            <w:bottom w:val="none" w:sz="0" w:space="0" w:color="auto"/>
            <w:right w:val="none" w:sz="0" w:space="0" w:color="auto"/>
          </w:divBdr>
        </w:div>
        <w:div w:id="722026065">
          <w:marLeft w:val="0"/>
          <w:marRight w:val="0"/>
          <w:marTop w:val="120"/>
          <w:marBottom w:val="0"/>
          <w:divBdr>
            <w:top w:val="none" w:sz="0" w:space="0" w:color="auto"/>
            <w:left w:val="none" w:sz="0" w:space="0" w:color="auto"/>
            <w:bottom w:val="none" w:sz="0" w:space="0" w:color="auto"/>
            <w:right w:val="none" w:sz="0" w:space="0" w:color="auto"/>
          </w:divBdr>
        </w:div>
        <w:div w:id="1265917559">
          <w:marLeft w:val="0"/>
          <w:marRight w:val="0"/>
          <w:marTop w:val="120"/>
          <w:marBottom w:val="0"/>
          <w:divBdr>
            <w:top w:val="none" w:sz="0" w:space="0" w:color="auto"/>
            <w:left w:val="none" w:sz="0" w:space="0" w:color="auto"/>
            <w:bottom w:val="none" w:sz="0" w:space="0" w:color="auto"/>
            <w:right w:val="none" w:sz="0" w:space="0" w:color="auto"/>
          </w:divBdr>
        </w:div>
        <w:div w:id="498157555">
          <w:marLeft w:val="0"/>
          <w:marRight w:val="0"/>
          <w:marTop w:val="120"/>
          <w:marBottom w:val="0"/>
          <w:divBdr>
            <w:top w:val="none" w:sz="0" w:space="0" w:color="auto"/>
            <w:left w:val="none" w:sz="0" w:space="0" w:color="auto"/>
            <w:bottom w:val="none" w:sz="0" w:space="0" w:color="auto"/>
            <w:right w:val="none" w:sz="0" w:space="0" w:color="auto"/>
          </w:divBdr>
        </w:div>
        <w:div w:id="1069764236">
          <w:marLeft w:val="0"/>
          <w:marRight w:val="0"/>
          <w:marTop w:val="120"/>
          <w:marBottom w:val="0"/>
          <w:divBdr>
            <w:top w:val="none" w:sz="0" w:space="0" w:color="auto"/>
            <w:left w:val="none" w:sz="0" w:space="0" w:color="auto"/>
            <w:bottom w:val="none" w:sz="0" w:space="0" w:color="auto"/>
            <w:right w:val="none" w:sz="0" w:space="0" w:color="auto"/>
          </w:divBdr>
        </w:div>
        <w:div w:id="1646083965">
          <w:marLeft w:val="0"/>
          <w:marRight w:val="0"/>
          <w:marTop w:val="120"/>
          <w:marBottom w:val="0"/>
          <w:divBdr>
            <w:top w:val="none" w:sz="0" w:space="0" w:color="auto"/>
            <w:left w:val="none" w:sz="0" w:space="0" w:color="auto"/>
            <w:bottom w:val="none" w:sz="0" w:space="0" w:color="auto"/>
            <w:right w:val="none" w:sz="0" w:space="0" w:color="auto"/>
          </w:divBdr>
        </w:div>
        <w:div w:id="1069502923">
          <w:marLeft w:val="0"/>
          <w:marRight w:val="0"/>
          <w:marTop w:val="120"/>
          <w:marBottom w:val="0"/>
          <w:divBdr>
            <w:top w:val="none" w:sz="0" w:space="0" w:color="auto"/>
            <w:left w:val="none" w:sz="0" w:space="0" w:color="auto"/>
            <w:bottom w:val="none" w:sz="0" w:space="0" w:color="auto"/>
            <w:right w:val="none" w:sz="0" w:space="0" w:color="auto"/>
          </w:divBdr>
        </w:div>
        <w:div w:id="1866021155">
          <w:marLeft w:val="0"/>
          <w:marRight w:val="0"/>
          <w:marTop w:val="120"/>
          <w:marBottom w:val="0"/>
          <w:divBdr>
            <w:top w:val="none" w:sz="0" w:space="0" w:color="auto"/>
            <w:left w:val="none" w:sz="0" w:space="0" w:color="auto"/>
            <w:bottom w:val="none" w:sz="0" w:space="0" w:color="auto"/>
            <w:right w:val="none" w:sz="0" w:space="0" w:color="auto"/>
          </w:divBdr>
        </w:div>
        <w:div w:id="477384528">
          <w:marLeft w:val="0"/>
          <w:marRight w:val="0"/>
          <w:marTop w:val="240"/>
          <w:marBottom w:val="24"/>
          <w:divBdr>
            <w:top w:val="single" w:sz="8" w:space="2" w:color="808080"/>
            <w:left w:val="none" w:sz="0" w:space="0" w:color="auto"/>
            <w:bottom w:val="none" w:sz="0" w:space="0" w:color="auto"/>
            <w:right w:val="none" w:sz="0" w:space="0" w:color="auto"/>
          </w:divBdr>
        </w:div>
        <w:div w:id="1266694096">
          <w:marLeft w:val="0"/>
          <w:marRight w:val="0"/>
          <w:marTop w:val="120"/>
          <w:marBottom w:val="0"/>
          <w:divBdr>
            <w:top w:val="none" w:sz="0" w:space="0" w:color="auto"/>
            <w:left w:val="none" w:sz="0" w:space="0" w:color="auto"/>
            <w:bottom w:val="none" w:sz="0" w:space="0" w:color="auto"/>
            <w:right w:val="none" w:sz="0" w:space="0" w:color="auto"/>
          </w:divBdr>
        </w:div>
        <w:div w:id="1334340273">
          <w:marLeft w:val="0"/>
          <w:marRight w:val="0"/>
          <w:marTop w:val="120"/>
          <w:marBottom w:val="0"/>
          <w:divBdr>
            <w:top w:val="none" w:sz="0" w:space="0" w:color="auto"/>
            <w:left w:val="none" w:sz="0" w:space="0" w:color="auto"/>
            <w:bottom w:val="none" w:sz="0" w:space="0" w:color="auto"/>
            <w:right w:val="none" w:sz="0" w:space="0" w:color="auto"/>
          </w:divBdr>
        </w:div>
      </w:divsChild>
    </w:div>
    <w:div w:id="1103770976">
      <w:bodyDiv w:val="1"/>
      <w:marLeft w:val="0"/>
      <w:marRight w:val="0"/>
      <w:marTop w:val="0"/>
      <w:marBottom w:val="0"/>
      <w:divBdr>
        <w:top w:val="none" w:sz="0" w:space="0" w:color="auto"/>
        <w:left w:val="none" w:sz="0" w:space="0" w:color="auto"/>
        <w:bottom w:val="none" w:sz="0" w:space="0" w:color="auto"/>
        <w:right w:val="none" w:sz="0" w:space="0" w:color="auto"/>
      </w:divBdr>
      <w:divsChild>
        <w:div w:id="1985818921">
          <w:marLeft w:val="0"/>
          <w:marRight w:val="0"/>
          <w:marTop w:val="120"/>
          <w:marBottom w:val="0"/>
          <w:divBdr>
            <w:top w:val="none" w:sz="0" w:space="0" w:color="auto"/>
            <w:left w:val="none" w:sz="0" w:space="0" w:color="auto"/>
            <w:bottom w:val="none" w:sz="0" w:space="0" w:color="auto"/>
            <w:right w:val="none" w:sz="0" w:space="0" w:color="auto"/>
          </w:divBdr>
        </w:div>
        <w:div w:id="2012752749">
          <w:marLeft w:val="1134"/>
          <w:marRight w:val="0"/>
          <w:marTop w:val="60"/>
          <w:marBottom w:val="0"/>
          <w:divBdr>
            <w:top w:val="none" w:sz="0" w:space="0" w:color="auto"/>
            <w:left w:val="none" w:sz="0" w:space="0" w:color="auto"/>
            <w:bottom w:val="none" w:sz="0" w:space="0" w:color="auto"/>
            <w:right w:val="none" w:sz="0" w:space="0" w:color="auto"/>
          </w:divBdr>
        </w:div>
        <w:div w:id="108428457">
          <w:marLeft w:val="1985"/>
          <w:marRight w:val="0"/>
          <w:marTop w:val="60"/>
          <w:marBottom w:val="0"/>
          <w:divBdr>
            <w:top w:val="none" w:sz="0" w:space="0" w:color="auto"/>
            <w:left w:val="none" w:sz="0" w:space="0" w:color="auto"/>
            <w:bottom w:val="none" w:sz="0" w:space="0" w:color="auto"/>
            <w:right w:val="none" w:sz="0" w:space="0" w:color="auto"/>
          </w:divBdr>
        </w:div>
        <w:div w:id="512063797">
          <w:marLeft w:val="1985"/>
          <w:marRight w:val="0"/>
          <w:marTop w:val="60"/>
          <w:marBottom w:val="0"/>
          <w:divBdr>
            <w:top w:val="none" w:sz="0" w:space="0" w:color="auto"/>
            <w:left w:val="none" w:sz="0" w:space="0" w:color="auto"/>
            <w:bottom w:val="none" w:sz="0" w:space="0" w:color="auto"/>
            <w:right w:val="none" w:sz="0" w:space="0" w:color="auto"/>
          </w:divBdr>
        </w:div>
        <w:div w:id="249507354">
          <w:marLeft w:val="1985"/>
          <w:marRight w:val="0"/>
          <w:marTop w:val="60"/>
          <w:marBottom w:val="0"/>
          <w:divBdr>
            <w:top w:val="none" w:sz="0" w:space="0" w:color="auto"/>
            <w:left w:val="none" w:sz="0" w:space="0" w:color="auto"/>
            <w:bottom w:val="none" w:sz="0" w:space="0" w:color="auto"/>
            <w:right w:val="none" w:sz="0" w:space="0" w:color="auto"/>
          </w:divBdr>
        </w:div>
      </w:divsChild>
    </w:div>
    <w:div w:id="1139147898">
      <w:bodyDiv w:val="1"/>
      <w:marLeft w:val="0"/>
      <w:marRight w:val="0"/>
      <w:marTop w:val="0"/>
      <w:marBottom w:val="0"/>
      <w:divBdr>
        <w:top w:val="none" w:sz="0" w:space="0" w:color="auto"/>
        <w:left w:val="none" w:sz="0" w:space="0" w:color="auto"/>
        <w:bottom w:val="none" w:sz="0" w:space="0" w:color="auto"/>
        <w:right w:val="none" w:sz="0" w:space="0" w:color="auto"/>
      </w:divBdr>
      <w:divsChild>
        <w:div w:id="1199929642">
          <w:marLeft w:val="0"/>
          <w:marRight w:val="0"/>
          <w:marTop w:val="120"/>
          <w:marBottom w:val="0"/>
          <w:divBdr>
            <w:top w:val="none" w:sz="0" w:space="0" w:color="auto"/>
            <w:left w:val="none" w:sz="0" w:space="0" w:color="auto"/>
            <w:bottom w:val="none" w:sz="0" w:space="0" w:color="auto"/>
            <w:right w:val="none" w:sz="0" w:space="0" w:color="auto"/>
          </w:divBdr>
        </w:div>
        <w:div w:id="1562248624">
          <w:marLeft w:val="0"/>
          <w:marRight w:val="0"/>
          <w:marTop w:val="120"/>
          <w:marBottom w:val="0"/>
          <w:divBdr>
            <w:top w:val="none" w:sz="0" w:space="0" w:color="auto"/>
            <w:left w:val="none" w:sz="0" w:space="0" w:color="auto"/>
            <w:bottom w:val="none" w:sz="0" w:space="0" w:color="auto"/>
            <w:right w:val="none" w:sz="0" w:space="0" w:color="auto"/>
          </w:divBdr>
        </w:div>
      </w:divsChild>
    </w:div>
    <w:div w:id="1161506674">
      <w:bodyDiv w:val="1"/>
      <w:marLeft w:val="0"/>
      <w:marRight w:val="0"/>
      <w:marTop w:val="0"/>
      <w:marBottom w:val="0"/>
      <w:divBdr>
        <w:top w:val="none" w:sz="0" w:space="0" w:color="auto"/>
        <w:left w:val="none" w:sz="0" w:space="0" w:color="auto"/>
        <w:bottom w:val="none" w:sz="0" w:space="0" w:color="auto"/>
        <w:right w:val="none" w:sz="0" w:space="0" w:color="auto"/>
      </w:divBdr>
      <w:divsChild>
        <w:div w:id="1250583551">
          <w:marLeft w:val="0"/>
          <w:marRight w:val="0"/>
          <w:marTop w:val="120"/>
          <w:marBottom w:val="0"/>
          <w:divBdr>
            <w:top w:val="none" w:sz="0" w:space="0" w:color="auto"/>
            <w:left w:val="none" w:sz="0" w:space="0" w:color="auto"/>
            <w:bottom w:val="none" w:sz="0" w:space="0" w:color="auto"/>
            <w:right w:val="none" w:sz="0" w:space="0" w:color="auto"/>
          </w:divBdr>
        </w:div>
        <w:div w:id="1203445014">
          <w:marLeft w:val="0"/>
          <w:marRight w:val="0"/>
          <w:marTop w:val="60"/>
          <w:marBottom w:val="0"/>
          <w:divBdr>
            <w:top w:val="none" w:sz="0" w:space="0" w:color="auto"/>
            <w:left w:val="none" w:sz="0" w:space="0" w:color="auto"/>
            <w:bottom w:val="none" w:sz="0" w:space="0" w:color="auto"/>
            <w:right w:val="none" w:sz="0" w:space="0" w:color="auto"/>
          </w:divBdr>
        </w:div>
        <w:div w:id="1492062121">
          <w:marLeft w:val="0"/>
          <w:marRight w:val="0"/>
          <w:marTop w:val="20"/>
          <w:marBottom w:val="20"/>
          <w:divBdr>
            <w:top w:val="none" w:sz="0" w:space="0" w:color="auto"/>
            <w:left w:val="none" w:sz="0" w:space="0" w:color="auto"/>
            <w:bottom w:val="none" w:sz="0" w:space="0" w:color="auto"/>
            <w:right w:val="none" w:sz="0" w:space="0" w:color="auto"/>
          </w:divBdr>
        </w:div>
        <w:div w:id="1317102584">
          <w:marLeft w:val="0"/>
          <w:marRight w:val="0"/>
          <w:marTop w:val="60"/>
          <w:marBottom w:val="0"/>
          <w:divBdr>
            <w:top w:val="none" w:sz="0" w:space="0" w:color="auto"/>
            <w:left w:val="none" w:sz="0" w:space="0" w:color="auto"/>
            <w:bottom w:val="none" w:sz="0" w:space="0" w:color="auto"/>
            <w:right w:val="none" w:sz="0" w:space="0" w:color="auto"/>
          </w:divBdr>
        </w:div>
      </w:divsChild>
    </w:div>
    <w:div w:id="1168718030">
      <w:bodyDiv w:val="1"/>
      <w:marLeft w:val="0"/>
      <w:marRight w:val="0"/>
      <w:marTop w:val="0"/>
      <w:marBottom w:val="0"/>
      <w:divBdr>
        <w:top w:val="none" w:sz="0" w:space="0" w:color="auto"/>
        <w:left w:val="none" w:sz="0" w:space="0" w:color="auto"/>
        <w:bottom w:val="none" w:sz="0" w:space="0" w:color="auto"/>
        <w:right w:val="none" w:sz="0" w:space="0" w:color="auto"/>
      </w:divBdr>
      <w:divsChild>
        <w:div w:id="570962533">
          <w:marLeft w:val="0"/>
          <w:marRight w:val="0"/>
          <w:marTop w:val="120"/>
          <w:marBottom w:val="0"/>
          <w:divBdr>
            <w:top w:val="none" w:sz="0" w:space="0" w:color="auto"/>
            <w:left w:val="none" w:sz="0" w:space="0" w:color="auto"/>
            <w:bottom w:val="none" w:sz="0" w:space="0" w:color="auto"/>
            <w:right w:val="none" w:sz="0" w:space="0" w:color="auto"/>
          </w:divBdr>
        </w:div>
        <w:div w:id="1447233148">
          <w:marLeft w:val="567"/>
          <w:marRight w:val="567"/>
          <w:marTop w:val="20"/>
          <w:marBottom w:val="20"/>
          <w:divBdr>
            <w:top w:val="none" w:sz="0" w:space="0" w:color="auto"/>
            <w:left w:val="none" w:sz="0" w:space="0" w:color="auto"/>
            <w:bottom w:val="none" w:sz="0" w:space="0" w:color="auto"/>
            <w:right w:val="none" w:sz="0" w:space="0" w:color="auto"/>
          </w:divBdr>
        </w:div>
      </w:divsChild>
    </w:div>
    <w:div w:id="1190027355">
      <w:bodyDiv w:val="1"/>
      <w:marLeft w:val="0"/>
      <w:marRight w:val="0"/>
      <w:marTop w:val="0"/>
      <w:marBottom w:val="0"/>
      <w:divBdr>
        <w:top w:val="none" w:sz="0" w:space="0" w:color="auto"/>
        <w:left w:val="none" w:sz="0" w:space="0" w:color="auto"/>
        <w:bottom w:val="none" w:sz="0" w:space="0" w:color="auto"/>
        <w:right w:val="none" w:sz="0" w:space="0" w:color="auto"/>
      </w:divBdr>
    </w:div>
    <w:div w:id="1238127944">
      <w:bodyDiv w:val="1"/>
      <w:marLeft w:val="0"/>
      <w:marRight w:val="0"/>
      <w:marTop w:val="0"/>
      <w:marBottom w:val="0"/>
      <w:divBdr>
        <w:top w:val="none" w:sz="0" w:space="0" w:color="auto"/>
        <w:left w:val="none" w:sz="0" w:space="0" w:color="auto"/>
        <w:bottom w:val="none" w:sz="0" w:space="0" w:color="auto"/>
        <w:right w:val="none" w:sz="0" w:space="0" w:color="auto"/>
      </w:divBdr>
      <w:divsChild>
        <w:div w:id="138815692">
          <w:marLeft w:val="0"/>
          <w:marRight w:val="0"/>
          <w:marTop w:val="120"/>
          <w:marBottom w:val="0"/>
          <w:divBdr>
            <w:top w:val="none" w:sz="0" w:space="0" w:color="auto"/>
            <w:left w:val="none" w:sz="0" w:space="0" w:color="auto"/>
            <w:bottom w:val="none" w:sz="0" w:space="0" w:color="auto"/>
            <w:right w:val="none" w:sz="0" w:space="0" w:color="auto"/>
          </w:divBdr>
        </w:div>
        <w:div w:id="860824046">
          <w:marLeft w:val="0"/>
          <w:marRight w:val="0"/>
          <w:marTop w:val="60"/>
          <w:marBottom w:val="0"/>
          <w:divBdr>
            <w:top w:val="none" w:sz="0" w:space="0" w:color="auto"/>
            <w:left w:val="none" w:sz="0" w:space="0" w:color="auto"/>
            <w:bottom w:val="none" w:sz="0" w:space="0" w:color="auto"/>
            <w:right w:val="none" w:sz="0" w:space="0" w:color="auto"/>
          </w:divBdr>
        </w:div>
        <w:div w:id="718162372">
          <w:marLeft w:val="0"/>
          <w:marRight w:val="0"/>
          <w:marTop w:val="60"/>
          <w:marBottom w:val="0"/>
          <w:divBdr>
            <w:top w:val="none" w:sz="0" w:space="0" w:color="auto"/>
            <w:left w:val="none" w:sz="0" w:space="0" w:color="auto"/>
            <w:bottom w:val="none" w:sz="0" w:space="0" w:color="auto"/>
            <w:right w:val="none" w:sz="0" w:space="0" w:color="auto"/>
          </w:divBdr>
        </w:div>
        <w:div w:id="183132495">
          <w:marLeft w:val="0"/>
          <w:marRight w:val="0"/>
          <w:marTop w:val="160"/>
          <w:marBottom w:val="60"/>
          <w:divBdr>
            <w:top w:val="single" w:sz="8" w:space="1" w:color="808080"/>
            <w:left w:val="none" w:sz="0" w:space="0" w:color="auto"/>
            <w:bottom w:val="none" w:sz="0" w:space="0" w:color="auto"/>
            <w:right w:val="none" w:sz="0" w:space="0" w:color="auto"/>
          </w:divBdr>
        </w:div>
        <w:div w:id="1203059685">
          <w:marLeft w:val="0"/>
          <w:marRight w:val="0"/>
          <w:marTop w:val="60"/>
          <w:marBottom w:val="0"/>
          <w:divBdr>
            <w:top w:val="none" w:sz="0" w:space="0" w:color="auto"/>
            <w:left w:val="none" w:sz="0" w:space="0" w:color="auto"/>
            <w:bottom w:val="none" w:sz="0" w:space="0" w:color="auto"/>
            <w:right w:val="none" w:sz="0" w:space="0" w:color="auto"/>
          </w:divBdr>
        </w:div>
      </w:divsChild>
    </w:div>
    <w:div w:id="1239246294">
      <w:bodyDiv w:val="1"/>
      <w:marLeft w:val="0"/>
      <w:marRight w:val="0"/>
      <w:marTop w:val="0"/>
      <w:marBottom w:val="0"/>
      <w:divBdr>
        <w:top w:val="none" w:sz="0" w:space="0" w:color="auto"/>
        <w:left w:val="none" w:sz="0" w:space="0" w:color="auto"/>
        <w:bottom w:val="none" w:sz="0" w:space="0" w:color="auto"/>
        <w:right w:val="none" w:sz="0" w:space="0" w:color="auto"/>
      </w:divBdr>
      <w:divsChild>
        <w:div w:id="1114404677">
          <w:marLeft w:val="0"/>
          <w:marRight w:val="0"/>
          <w:marTop w:val="60"/>
          <w:marBottom w:val="0"/>
          <w:divBdr>
            <w:top w:val="none" w:sz="0" w:space="0" w:color="auto"/>
            <w:left w:val="none" w:sz="0" w:space="0" w:color="auto"/>
            <w:bottom w:val="none" w:sz="0" w:space="0" w:color="auto"/>
            <w:right w:val="none" w:sz="0" w:space="0" w:color="auto"/>
          </w:divBdr>
        </w:div>
        <w:div w:id="713386400">
          <w:marLeft w:val="0"/>
          <w:marRight w:val="0"/>
          <w:marTop w:val="160"/>
          <w:marBottom w:val="60"/>
          <w:divBdr>
            <w:top w:val="single" w:sz="8" w:space="1" w:color="808080"/>
            <w:left w:val="none" w:sz="0" w:space="0" w:color="auto"/>
            <w:bottom w:val="none" w:sz="0" w:space="0" w:color="auto"/>
            <w:right w:val="none" w:sz="0" w:space="0" w:color="auto"/>
          </w:divBdr>
        </w:div>
        <w:div w:id="1242058795">
          <w:marLeft w:val="0"/>
          <w:marRight w:val="0"/>
          <w:marTop w:val="60"/>
          <w:marBottom w:val="0"/>
          <w:divBdr>
            <w:top w:val="none" w:sz="0" w:space="0" w:color="auto"/>
            <w:left w:val="none" w:sz="0" w:space="0" w:color="auto"/>
            <w:bottom w:val="none" w:sz="0" w:space="0" w:color="auto"/>
            <w:right w:val="none" w:sz="0" w:space="0" w:color="auto"/>
          </w:divBdr>
        </w:div>
        <w:div w:id="785849313">
          <w:marLeft w:val="0"/>
          <w:marRight w:val="0"/>
          <w:marTop w:val="60"/>
          <w:marBottom w:val="0"/>
          <w:divBdr>
            <w:top w:val="none" w:sz="0" w:space="0" w:color="auto"/>
            <w:left w:val="none" w:sz="0" w:space="0" w:color="auto"/>
            <w:bottom w:val="none" w:sz="0" w:space="0" w:color="auto"/>
            <w:right w:val="none" w:sz="0" w:space="0" w:color="auto"/>
          </w:divBdr>
        </w:div>
        <w:div w:id="593440517">
          <w:marLeft w:val="0"/>
          <w:marRight w:val="0"/>
          <w:marTop w:val="60"/>
          <w:marBottom w:val="0"/>
          <w:divBdr>
            <w:top w:val="none" w:sz="0" w:space="0" w:color="auto"/>
            <w:left w:val="none" w:sz="0" w:space="0" w:color="auto"/>
            <w:bottom w:val="none" w:sz="0" w:space="0" w:color="auto"/>
            <w:right w:val="none" w:sz="0" w:space="0" w:color="auto"/>
          </w:divBdr>
        </w:div>
        <w:div w:id="1682007606">
          <w:marLeft w:val="907"/>
          <w:marRight w:val="0"/>
          <w:marTop w:val="60"/>
          <w:marBottom w:val="0"/>
          <w:divBdr>
            <w:top w:val="none" w:sz="0" w:space="0" w:color="auto"/>
            <w:left w:val="none" w:sz="0" w:space="0" w:color="auto"/>
            <w:bottom w:val="none" w:sz="0" w:space="0" w:color="auto"/>
            <w:right w:val="none" w:sz="0" w:space="0" w:color="auto"/>
          </w:divBdr>
        </w:div>
        <w:div w:id="1132089930">
          <w:marLeft w:val="907"/>
          <w:marRight w:val="0"/>
          <w:marTop w:val="60"/>
          <w:marBottom w:val="0"/>
          <w:divBdr>
            <w:top w:val="none" w:sz="0" w:space="0" w:color="auto"/>
            <w:left w:val="none" w:sz="0" w:space="0" w:color="auto"/>
            <w:bottom w:val="none" w:sz="0" w:space="0" w:color="auto"/>
            <w:right w:val="none" w:sz="0" w:space="0" w:color="auto"/>
          </w:divBdr>
        </w:div>
        <w:div w:id="1867595268">
          <w:marLeft w:val="907"/>
          <w:marRight w:val="0"/>
          <w:marTop w:val="60"/>
          <w:marBottom w:val="0"/>
          <w:divBdr>
            <w:top w:val="none" w:sz="0" w:space="0" w:color="auto"/>
            <w:left w:val="none" w:sz="0" w:space="0" w:color="auto"/>
            <w:bottom w:val="none" w:sz="0" w:space="0" w:color="auto"/>
            <w:right w:val="none" w:sz="0" w:space="0" w:color="auto"/>
          </w:divBdr>
        </w:div>
        <w:div w:id="1270355146">
          <w:marLeft w:val="907"/>
          <w:marRight w:val="0"/>
          <w:marTop w:val="60"/>
          <w:marBottom w:val="0"/>
          <w:divBdr>
            <w:top w:val="none" w:sz="0" w:space="0" w:color="auto"/>
            <w:left w:val="none" w:sz="0" w:space="0" w:color="auto"/>
            <w:bottom w:val="none" w:sz="0" w:space="0" w:color="auto"/>
            <w:right w:val="none" w:sz="0" w:space="0" w:color="auto"/>
          </w:divBdr>
        </w:div>
        <w:div w:id="519004424">
          <w:marLeft w:val="907"/>
          <w:marRight w:val="0"/>
          <w:marTop w:val="60"/>
          <w:marBottom w:val="0"/>
          <w:divBdr>
            <w:top w:val="none" w:sz="0" w:space="0" w:color="auto"/>
            <w:left w:val="none" w:sz="0" w:space="0" w:color="auto"/>
            <w:bottom w:val="none" w:sz="0" w:space="0" w:color="auto"/>
            <w:right w:val="none" w:sz="0" w:space="0" w:color="auto"/>
          </w:divBdr>
        </w:div>
        <w:div w:id="429861089">
          <w:marLeft w:val="907"/>
          <w:marRight w:val="0"/>
          <w:marTop w:val="60"/>
          <w:marBottom w:val="0"/>
          <w:divBdr>
            <w:top w:val="none" w:sz="0" w:space="0" w:color="auto"/>
            <w:left w:val="none" w:sz="0" w:space="0" w:color="auto"/>
            <w:bottom w:val="none" w:sz="0" w:space="0" w:color="auto"/>
            <w:right w:val="none" w:sz="0" w:space="0" w:color="auto"/>
          </w:divBdr>
        </w:div>
      </w:divsChild>
    </w:div>
    <w:div w:id="1285576389">
      <w:bodyDiv w:val="1"/>
      <w:marLeft w:val="0"/>
      <w:marRight w:val="0"/>
      <w:marTop w:val="0"/>
      <w:marBottom w:val="0"/>
      <w:divBdr>
        <w:top w:val="none" w:sz="0" w:space="0" w:color="auto"/>
        <w:left w:val="none" w:sz="0" w:space="0" w:color="auto"/>
        <w:bottom w:val="none" w:sz="0" w:space="0" w:color="auto"/>
        <w:right w:val="none" w:sz="0" w:space="0" w:color="auto"/>
      </w:divBdr>
      <w:divsChild>
        <w:div w:id="1106847027">
          <w:marLeft w:val="0"/>
          <w:marRight w:val="0"/>
          <w:marTop w:val="240"/>
          <w:marBottom w:val="0"/>
          <w:divBdr>
            <w:top w:val="none" w:sz="0" w:space="0" w:color="auto"/>
            <w:left w:val="none" w:sz="0" w:space="0" w:color="auto"/>
            <w:bottom w:val="none" w:sz="0" w:space="0" w:color="auto"/>
            <w:right w:val="none" w:sz="0" w:space="0" w:color="auto"/>
          </w:divBdr>
        </w:div>
        <w:div w:id="455373141">
          <w:marLeft w:val="0"/>
          <w:marRight w:val="0"/>
          <w:marTop w:val="120"/>
          <w:marBottom w:val="0"/>
          <w:divBdr>
            <w:top w:val="none" w:sz="0" w:space="0" w:color="auto"/>
            <w:left w:val="none" w:sz="0" w:space="0" w:color="auto"/>
            <w:bottom w:val="none" w:sz="0" w:space="0" w:color="auto"/>
            <w:right w:val="none" w:sz="0" w:space="0" w:color="auto"/>
          </w:divBdr>
        </w:div>
        <w:div w:id="3627962">
          <w:marLeft w:val="1134"/>
          <w:marRight w:val="0"/>
          <w:marTop w:val="60"/>
          <w:marBottom w:val="0"/>
          <w:divBdr>
            <w:top w:val="none" w:sz="0" w:space="0" w:color="auto"/>
            <w:left w:val="none" w:sz="0" w:space="0" w:color="auto"/>
            <w:bottom w:val="none" w:sz="0" w:space="0" w:color="auto"/>
            <w:right w:val="none" w:sz="0" w:space="0" w:color="auto"/>
          </w:divBdr>
        </w:div>
        <w:div w:id="508834848">
          <w:marLeft w:val="1134"/>
          <w:marRight w:val="0"/>
          <w:marTop w:val="60"/>
          <w:marBottom w:val="0"/>
          <w:divBdr>
            <w:top w:val="none" w:sz="0" w:space="0" w:color="auto"/>
            <w:left w:val="none" w:sz="0" w:space="0" w:color="auto"/>
            <w:bottom w:val="none" w:sz="0" w:space="0" w:color="auto"/>
            <w:right w:val="none" w:sz="0" w:space="0" w:color="auto"/>
          </w:divBdr>
        </w:div>
        <w:div w:id="936248970">
          <w:marLeft w:val="1134"/>
          <w:marRight w:val="0"/>
          <w:marTop w:val="60"/>
          <w:marBottom w:val="0"/>
          <w:divBdr>
            <w:top w:val="none" w:sz="0" w:space="0" w:color="auto"/>
            <w:left w:val="none" w:sz="0" w:space="0" w:color="auto"/>
            <w:bottom w:val="none" w:sz="0" w:space="0" w:color="auto"/>
            <w:right w:val="none" w:sz="0" w:space="0" w:color="auto"/>
          </w:divBdr>
        </w:div>
        <w:div w:id="1663002362">
          <w:marLeft w:val="1134"/>
          <w:marRight w:val="0"/>
          <w:marTop w:val="60"/>
          <w:marBottom w:val="0"/>
          <w:divBdr>
            <w:top w:val="none" w:sz="0" w:space="0" w:color="auto"/>
            <w:left w:val="none" w:sz="0" w:space="0" w:color="auto"/>
            <w:bottom w:val="none" w:sz="0" w:space="0" w:color="auto"/>
            <w:right w:val="none" w:sz="0" w:space="0" w:color="auto"/>
          </w:divBdr>
        </w:div>
        <w:div w:id="731196060">
          <w:marLeft w:val="1134"/>
          <w:marRight w:val="0"/>
          <w:marTop w:val="60"/>
          <w:marBottom w:val="0"/>
          <w:divBdr>
            <w:top w:val="none" w:sz="0" w:space="0" w:color="auto"/>
            <w:left w:val="none" w:sz="0" w:space="0" w:color="auto"/>
            <w:bottom w:val="none" w:sz="0" w:space="0" w:color="auto"/>
            <w:right w:val="none" w:sz="0" w:space="0" w:color="auto"/>
          </w:divBdr>
        </w:div>
        <w:div w:id="826215906">
          <w:marLeft w:val="1134"/>
          <w:marRight w:val="0"/>
          <w:marTop w:val="60"/>
          <w:marBottom w:val="0"/>
          <w:divBdr>
            <w:top w:val="none" w:sz="0" w:space="0" w:color="auto"/>
            <w:left w:val="none" w:sz="0" w:space="0" w:color="auto"/>
            <w:bottom w:val="none" w:sz="0" w:space="0" w:color="auto"/>
            <w:right w:val="none" w:sz="0" w:space="0" w:color="auto"/>
          </w:divBdr>
        </w:div>
        <w:div w:id="638610497">
          <w:marLeft w:val="1985"/>
          <w:marRight w:val="0"/>
          <w:marTop w:val="60"/>
          <w:marBottom w:val="0"/>
          <w:divBdr>
            <w:top w:val="none" w:sz="0" w:space="0" w:color="auto"/>
            <w:left w:val="none" w:sz="0" w:space="0" w:color="auto"/>
            <w:bottom w:val="none" w:sz="0" w:space="0" w:color="auto"/>
            <w:right w:val="none" w:sz="0" w:space="0" w:color="auto"/>
          </w:divBdr>
        </w:div>
        <w:div w:id="746341663">
          <w:marLeft w:val="1985"/>
          <w:marRight w:val="0"/>
          <w:marTop w:val="60"/>
          <w:marBottom w:val="0"/>
          <w:divBdr>
            <w:top w:val="none" w:sz="0" w:space="0" w:color="auto"/>
            <w:left w:val="none" w:sz="0" w:space="0" w:color="auto"/>
            <w:bottom w:val="none" w:sz="0" w:space="0" w:color="auto"/>
            <w:right w:val="none" w:sz="0" w:space="0" w:color="auto"/>
          </w:divBdr>
        </w:div>
        <w:div w:id="1681541083">
          <w:marLeft w:val="1134"/>
          <w:marRight w:val="0"/>
          <w:marTop w:val="60"/>
          <w:marBottom w:val="0"/>
          <w:divBdr>
            <w:top w:val="none" w:sz="0" w:space="0" w:color="auto"/>
            <w:left w:val="none" w:sz="0" w:space="0" w:color="auto"/>
            <w:bottom w:val="none" w:sz="0" w:space="0" w:color="auto"/>
            <w:right w:val="none" w:sz="0" w:space="0" w:color="auto"/>
          </w:divBdr>
        </w:div>
        <w:div w:id="1049306264">
          <w:marLeft w:val="1985"/>
          <w:marRight w:val="0"/>
          <w:marTop w:val="60"/>
          <w:marBottom w:val="0"/>
          <w:divBdr>
            <w:top w:val="none" w:sz="0" w:space="0" w:color="auto"/>
            <w:left w:val="none" w:sz="0" w:space="0" w:color="auto"/>
            <w:bottom w:val="none" w:sz="0" w:space="0" w:color="auto"/>
            <w:right w:val="none" w:sz="0" w:space="0" w:color="auto"/>
          </w:divBdr>
        </w:div>
        <w:div w:id="2131824743">
          <w:marLeft w:val="1985"/>
          <w:marRight w:val="0"/>
          <w:marTop w:val="60"/>
          <w:marBottom w:val="0"/>
          <w:divBdr>
            <w:top w:val="none" w:sz="0" w:space="0" w:color="auto"/>
            <w:left w:val="none" w:sz="0" w:space="0" w:color="auto"/>
            <w:bottom w:val="none" w:sz="0" w:space="0" w:color="auto"/>
            <w:right w:val="none" w:sz="0" w:space="0" w:color="auto"/>
          </w:divBdr>
        </w:div>
      </w:divsChild>
    </w:div>
    <w:div w:id="1286817372">
      <w:bodyDiv w:val="1"/>
      <w:marLeft w:val="0"/>
      <w:marRight w:val="0"/>
      <w:marTop w:val="0"/>
      <w:marBottom w:val="0"/>
      <w:divBdr>
        <w:top w:val="none" w:sz="0" w:space="0" w:color="auto"/>
        <w:left w:val="none" w:sz="0" w:space="0" w:color="auto"/>
        <w:bottom w:val="none" w:sz="0" w:space="0" w:color="auto"/>
        <w:right w:val="none" w:sz="0" w:space="0" w:color="auto"/>
      </w:divBdr>
    </w:div>
    <w:div w:id="1307204612">
      <w:bodyDiv w:val="1"/>
      <w:marLeft w:val="0"/>
      <w:marRight w:val="0"/>
      <w:marTop w:val="0"/>
      <w:marBottom w:val="0"/>
      <w:divBdr>
        <w:top w:val="none" w:sz="0" w:space="0" w:color="auto"/>
        <w:left w:val="none" w:sz="0" w:space="0" w:color="auto"/>
        <w:bottom w:val="none" w:sz="0" w:space="0" w:color="auto"/>
        <w:right w:val="none" w:sz="0" w:space="0" w:color="auto"/>
      </w:divBdr>
      <w:divsChild>
        <w:div w:id="2070881773">
          <w:marLeft w:val="0"/>
          <w:marRight w:val="0"/>
          <w:marTop w:val="120"/>
          <w:marBottom w:val="0"/>
          <w:divBdr>
            <w:top w:val="none" w:sz="0" w:space="0" w:color="auto"/>
            <w:left w:val="none" w:sz="0" w:space="0" w:color="auto"/>
            <w:bottom w:val="none" w:sz="0" w:space="0" w:color="auto"/>
            <w:right w:val="none" w:sz="0" w:space="0" w:color="auto"/>
          </w:divBdr>
        </w:div>
        <w:div w:id="271788135">
          <w:marLeft w:val="0"/>
          <w:marRight w:val="0"/>
          <w:marTop w:val="120"/>
          <w:marBottom w:val="0"/>
          <w:divBdr>
            <w:top w:val="none" w:sz="0" w:space="0" w:color="auto"/>
            <w:left w:val="none" w:sz="0" w:space="0" w:color="auto"/>
            <w:bottom w:val="none" w:sz="0" w:space="0" w:color="auto"/>
            <w:right w:val="none" w:sz="0" w:space="0" w:color="auto"/>
          </w:divBdr>
        </w:div>
        <w:div w:id="347217023">
          <w:marLeft w:val="0"/>
          <w:marRight w:val="0"/>
          <w:marTop w:val="160"/>
          <w:marBottom w:val="60"/>
          <w:divBdr>
            <w:top w:val="single" w:sz="8" w:space="1" w:color="808080"/>
            <w:left w:val="none" w:sz="0" w:space="0" w:color="auto"/>
            <w:bottom w:val="none" w:sz="0" w:space="0" w:color="auto"/>
            <w:right w:val="none" w:sz="0" w:space="0" w:color="auto"/>
          </w:divBdr>
        </w:div>
        <w:div w:id="1193693282">
          <w:marLeft w:val="0"/>
          <w:marRight w:val="0"/>
          <w:marTop w:val="120"/>
          <w:marBottom w:val="0"/>
          <w:divBdr>
            <w:top w:val="none" w:sz="0" w:space="0" w:color="auto"/>
            <w:left w:val="none" w:sz="0" w:space="0" w:color="auto"/>
            <w:bottom w:val="none" w:sz="0" w:space="0" w:color="auto"/>
            <w:right w:val="none" w:sz="0" w:space="0" w:color="auto"/>
          </w:divBdr>
        </w:div>
      </w:divsChild>
    </w:div>
    <w:div w:id="1360937885">
      <w:bodyDiv w:val="1"/>
      <w:marLeft w:val="0"/>
      <w:marRight w:val="0"/>
      <w:marTop w:val="0"/>
      <w:marBottom w:val="0"/>
      <w:divBdr>
        <w:top w:val="none" w:sz="0" w:space="0" w:color="auto"/>
        <w:left w:val="none" w:sz="0" w:space="0" w:color="auto"/>
        <w:bottom w:val="none" w:sz="0" w:space="0" w:color="auto"/>
        <w:right w:val="none" w:sz="0" w:space="0" w:color="auto"/>
      </w:divBdr>
      <w:divsChild>
        <w:div w:id="2132746956">
          <w:marLeft w:val="0"/>
          <w:marRight w:val="0"/>
          <w:marTop w:val="120"/>
          <w:marBottom w:val="0"/>
          <w:divBdr>
            <w:top w:val="none" w:sz="0" w:space="0" w:color="auto"/>
            <w:left w:val="none" w:sz="0" w:space="0" w:color="auto"/>
            <w:bottom w:val="none" w:sz="0" w:space="0" w:color="auto"/>
            <w:right w:val="none" w:sz="0" w:space="0" w:color="auto"/>
          </w:divBdr>
        </w:div>
        <w:div w:id="143818223">
          <w:marLeft w:val="567"/>
          <w:marRight w:val="0"/>
          <w:marTop w:val="60"/>
          <w:marBottom w:val="0"/>
          <w:divBdr>
            <w:top w:val="none" w:sz="0" w:space="0" w:color="auto"/>
            <w:left w:val="none" w:sz="0" w:space="0" w:color="auto"/>
            <w:bottom w:val="none" w:sz="0" w:space="0" w:color="auto"/>
            <w:right w:val="none" w:sz="0" w:space="0" w:color="auto"/>
          </w:divBdr>
        </w:div>
        <w:div w:id="1981105995">
          <w:marLeft w:val="567"/>
          <w:marRight w:val="0"/>
          <w:marTop w:val="60"/>
          <w:marBottom w:val="0"/>
          <w:divBdr>
            <w:top w:val="none" w:sz="0" w:space="0" w:color="auto"/>
            <w:left w:val="none" w:sz="0" w:space="0" w:color="auto"/>
            <w:bottom w:val="none" w:sz="0" w:space="0" w:color="auto"/>
            <w:right w:val="none" w:sz="0" w:space="0" w:color="auto"/>
          </w:divBdr>
        </w:div>
        <w:div w:id="817260456">
          <w:marLeft w:val="567"/>
          <w:marRight w:val="0"/>
          <w:marTop w:val="60"/>
          <w:marBottom w:val="0"/>
          <w:divBdr>
            <w:top w:val="none" w:sz="0" w:space="0" w:color="auto"/>
            <w:left w:val="none" w:sz="0" w:space="0" w:color="auto"/>
            <w:bottom w:val="none" w:sz="0" w:space="0" w:color="auto"/>
            <w:right w:val="none" w:sz="0" w:space="0" w:color="auto"/>
          </w:divBdr>
        </w:div>
      </w:divsChild>
    </w:div>
    <w:div w:id="1370304866">
      <w:bodyDiv w:val="1"/>
      <w:marLeft w:val="0"/>
      <w:marRight w:val="0"/>
      <w:marTop w:val="0"/>
      <w:marBottom w:val="0"/>
      <w:divBdr>
        <w:top w:val="none" w:sz="0" w:space="0" w:color="auto"/>
        <w:left w:val="none" w:sz="0" w:space="0" w:color="auto"/>
        <w:bottom w:val="none" w:sz="0" w:space="0" w:color="auto"/>
        <w:right w:val="none" w:sz="0" w:space="0" w:color="auto"/>
      </w:divBdr>
    </w:div>
    <w:div w:id="1423138231">
      <w:bodyDiv w:val="1"/>
      <w:marLeft w:val="0"/>
      <w:marRight w:val="0"/>
      <w:marTop w:val="0"/>
      <w:marBottom w:val="0"/>
      <w:divBdr>
        <w:top w:val="none" w:sz="0" w:space="0" w:color="auto"/>
        <w:left w:val="none" w:sz="0" w:space="0" w:color="auto"/>
        <w:bottom w:val="none" w:sz="0" w:space="0" w:color="auto"/>
        <w:right w:val="none" w:sz="0" w:space="0" w:color="auto"/>
      </w:divBdr>
      <w:divsChild>
        <w:div w:id="294604343">
          <w:marLeft w:val="0"/>
          <w:marRight w:val="0"/>
          <w:marTop w:val="120"/>
          <w:marBottom w:val="0"/>
          <w:divBdr>
            <w:top w:val="none" w:sz="0" w:space="0" w:color="auto"/>
            <w:left w:val="none" w:sz="0" w:space="0" w:color="auto"/>
            <w:bottom w:val="none" w:sz="0" w:space="0" w:color="auto"/>
            <w:right w:val="none" w:sz="0" w:space="0" w:color="auto"/>
          </w:divBdr>
        </w:div>
        <w:div w:id="869489572">
          <w:marLeft w:val="0"/>
          <w:marRight w:val="0"/>
          <w:marTop w:val="240"/>
          <w:marBottom w:val="24"/>
          <w:divBdr>
            <w:top w:val="single" w:sz="8" w:space="2" w:color="808080"/>
            <w:left w:val="none" w:sz="0" w:space="0" w:color="auto"/>
            <w:bottom w:val="none" w:sz="0" w:space="0" w:color="auto"/>
            <w:right w:val="none" w:sz="0" w:space="0" w:color="auto"/>
          </w:divBdr>
        </w:div>
        <w:div w:id="1020855842">
          <w:marLeft w:val="0"/>
          <w:marRight w:val="0"/>
          <w:marTop w:val="120"/>
          <w:marBottom w:val="0"/>
          <w:divBdr>
            <w:top w:val="none" w:sz="0" w:space="0" w:color="auto"/>
            <w:left w:val="none" w:sz="0" w:space="0" w:color="auto"/>
            <w:bottom w:val="none" w:sz="0" w:space="0" w:color="auto"/>
            <w:right w:val="none" w:sz="0" w:space="0" w:color="auto"/>
          </w:divBdr>
        </w:div>
        <w:div w:id="1476995464">
          <w:marLeft w:val="0"/>
          <w:marRight w:val="0"/>
          <w:marTop w:val="120"/>
          <w:marBottom w:val="0"/>
          <w:divBdr>
            <w:top w:val="none" w:sz="0" w:space="0" w:color="auto"/>
            <w:left w:val="none" w:sz="0" w:space="0" w:color="auto"/>
            <w:bottom w:val="none" w:sz="0" w:space="0" w:color="auto"/>
            <w:right w:val="none" w:sz="0" w:space="0" w:color="auto"/>
          </w:divBdr>
        </w:div>
      </w:divsChild>
    </w:div>
    <w:div w:id="1430157098">
      <w:bodyDiv w:val="1"/>
      <w:marLeft w:val="0"/>
      <w:marRight w:val="0"/>
      <w:marTop w:val="0"/>
      <w:marBottom w:val="0"/>
      <w:divBdr>
        <w:top w:val="none" w:sz="0" w:space="0" w:color="auto"/>
        <w:left w:val="none" w:sz="0" w:space="0" w:color="auto"/>
        <w:bottom w:val="none" w:sz="0" w:space="0" w:color="auto"/>
        <w:right w:val="none" w:sz="0" w:space="0" w:color="auto"/>
      </w:divBdr>
      <w:divsChild>
        <w:div w:id="2135980150">
          <w:marLeft w:val="0"/>
          <w:marRight w:val="0"/>
          <w:marTop w:val="120"/>
          <w:marBottom w:val="0"/>
          <w:divBdr>
            <w:top w:val="none" w:sz="0" w:space="0" w:color="auto"/>
            <w:left w:val="none" w:sz="0" w:space="0" w:color="auto"/>
            <w:bottom w:val="none" w:sz="0" w:space="0" w:color="auto"/>
            <w:right w:val="none" w:sz="0" w:space="0" w:color="auto"/>
          </w:divBdr>
        </w:div>
        <w:div w:id="2041708866">
          <w:marLeft w:val="0"/>
          <w:marRight w:val="0"/>
          <w:marTop w:val="120"/>
          <w:marBottom w:val="0"/>
          <w:divBdr>
            <w:top w:val="none" w:sz="0" w:space="0" w:color="auto"/>
            <w:left w:val="none" w:sz="0" w:space="0" w:color="auto"/>
            <w:bottom w:val="none" w:sz="0" w:space="0" w:color="auto"/>
            <w:right w:val="none" w:sz="0" w:space="0" w:color="auto"/>
          </w:divBdr>
        </w:div>
        <w:div w:id="1476944600">
          <w:marLeft w:val="0"/>
          <w:marRight w:val="0"/>
          <w:marTop w:val="120"/>
          <w:marBottom w:val="0"/>
          <w:divBdr>
            <w:top w:val="none" w:sz="0" w:space="0" w:color="auto"/>
            <w:left w:val="none" w:sz="0" w:space="0" w:color="auto"/>
            <w:bottom w:val="none" w:sz="0" w:space="0" w:color="auto"/>
            <w:right w:val="none" w:sz="0" w:space="0" w:color="auto"/>
          </w:divBdr>
        </w:div>
        <w:div w:id="653341597">
          <w:marLeft w:val="680"/>
          <w:marRight w:val="0"/>
          <w:marTop w:val="120"/>
          <w:marBottom w:val="20"/>
          <w:divBdr>
            <w:top w:val="none" w:sz="0" w:space="0" w:color="auto"/>
            <w:left w:val="none" w:sz="0" w:space="0" w:color="auto"/>
            <w:bottom w:val="none" w:sz="0" w:space="0" w:color="auto"/>
            <w:right w:val="none" w:sz="0" w:space="0" w:color="auto"/>
          </w:divBdr>
        </w:div>
        <w:div w:id="730469044">
          <w:marLeft w:val="0"/>
          <w:marRight w:val="0"/>
          <w:marTop w:val="240"/>
          <w:marBottom w:val="24"/>
          <w:divBdr>
            <w:top w:val="single" w:sz="8" w:space="2" w:color="808080"/>
            <w:left w:val="none" w:sz="0" w:space="0" w:color="auto"/>
            <w:bottom w:val="none" w:sz="0" w:space="0" w:color="auto"/>
            <w:right w:val="none" w:sz="0" w:space="0" w:color="auto"/>
          </w:divBdr>
        </w:div>
        <w:div w:id="285356509">
          <w:marLeft w:val="0"/>
          <w:marRight w:val="0"/>
          <w:marTop w:val="120"/>
          <w:marBottom w:val="0"/>
          <w:divBdr>
            <w:top w:val="none" w:sz="0" w:space="0" w:color="auto"/>
            <w:left w:val="none" w:sz="0" w:space="0" w:color="auto"/>
            <w:bottom w:val="none" w:sz="0" w:space="0" w:color="auto"/>
            <w:right w:val="none" w:sz="0" w:space="0" w:color="auto"/>
          </w:divBdr>
        </w:div>
        <w:div w:id="2013795770">
          <w:marLeft w:val="680"/>
          <w:marRight w:val="0"/>
          <w:marTop w:val="120"/>
          <w:marBottom w:val="20"/>
          <w:divBdr>
            <w:top w:val="none" w:sz="0" w:space="0" w:color="auto"/>
            <w:left w:val="none" w:sz="0" w:space="0" w:color="auto"/>
            <w:bottom w:val="none" w:sz="0" w:space="0" w:color="auto"/>
            <w:right w:val="none" w:sz="0" w:space="0" w:color="auto"/>
          </w:divBdr>
        </w:div>
        <w:div w:id="98842925">
          <w:marLeft w:val="0"/>
          <w:marRight w:val="0"/>
          <w:marTop w:val="120"/>
          <w:marBottom w:val="0"/>
          <w:divBdr>
            <w:top w:val="none" w:sz="0" w:space="0" w:color="auto"/>
            <w:left w:val="none" w:sz="0" w:space="0" w:color="auto"/>
            <w:bottom w:val="none" w:sz="0" w:space="0" w:color="auto"/>
            <w:right w:val="none" w:sz="0" w:space="0" w:color="auto"/>
          </w:divBdr>
        </w:div>
        <w:div w:id="101147648">
          <w:marLeft w:val="680"/>
          <w:marRight w:val="0"/>
          <w:marTop w:val="120"/>
          <w:marBottom w:val="20"/>
          <w:divBdr>
            <w:top w:val="none" w:sz="0" w:space="0" w:color="auto"/>
            <w:left w:val="none" w:sz="0" w:space="0" w:color="auto"/>
            <w:bottom w:val="none" w:sz="0" w:space="0" w:color="auto"/>
            <w:right w:val="none" w:sz="0" w:space="0" w:color="auto"/>
          </w:divBdr>
        </w:div>
        <w:div w:id="51972284">
          <w:marLeft w:val="0"/>
          <w:marRight w:val="0"/>
          <w:marTop w:val="120"/>
          <w:marBottom w:val="0"/>
          <w:divBdr>
            <w:top w:val="none" w:sz="0" w:space="0" w:color="auto"/>
            <w:left w:val="none" w:sz="0" w:space="0" w:color="auto"/>
            <w:bottom w:val="none" w:sz="0" w:space="0" w:color="auto"/>
            <w:right w:val="none" w:sz="0" w:space="0" w:color="auto"/>
          </w:divBdr>
        </w:div>
        <w:div w:id="307247201">
          <w:marLeft w:val="0"/>
          <w:marRight w:val="0"/>
          <w:marTop w:val="120"/>
          <w:marBottom w:val="0"/>
          <w:divBdr>
            <w:top w:val="none" w:sz="0" w:space="0" w:color="auto"/>
            <w:left w:val="none" w:sz="0" w:space="0" w:color="auto"/>
            <w:bottom w:val="none" w:sz="0" w:space="0" w:color="auto"/>
            <w:right w:val="none" w:sz="0" w:space="0" w:color="auto"/>
          </w:divBdr>
        </w:div>
        <w:div w:id="114174975">
          <w:marLeft w:val="680"/>
          <w:marRight w:val="0"/>
          <w:marTop w:val="120"/>
          <w:marBottom w:val="20"/>
          <w:divBdr>
            <w:top w:val="none" w:sz="0" w:space="0" w:color="auto"/>
            <w:left w:val="none" w:sz="0" w:space="0" w:color="auto"/>
            <w:bottom w:val="none" w:sz="0" w:space="0" w:color="auto"/>
            <w:right w:val="none" w:sz="0" w:space="0" w:color="auto"/>
          </w:divBdr>
        </w:div>
        <w:div w:id="1962108095">
          <w:marLeft w:val="680"/>
          <w:marRight w:val="0"/>
          <w:marTop w:val="120"/>
          <w:marBottom w:val="20"/>
          <w:divBdr>
            <w:top w:val="none" w:sz="0" w:space="0" w:color="auto"/>
            <w:left w:val="none" w:sz="0" w:space="0" w:color="auto"/>
            <w:bottom w:val="none" w:sz="0" w:space="0" w:color="auto"/>
            <w:right w:val="none" w:sz="0" w:space="0" w:color="auto"/>
          </w:divBdr>
        </w:div>
        <w:div w:id="164170713">
          <w:marLeft w:val="680"/>
          <w:marRight w:val="0"/>
          <w:marTop w:val="120"/>
          <w:marBottom w:val="20"/>
          <w:divBdr>
            <w:top w:val="none" w:sz="0" w:space="0" w:color="auto"/>
            <w:left w:val="none" w:sz="0" w:space="0" w:color="auto"/>
            <w:bottom w:val="none" w:sz="0" w:space="0" w:color="auto"/>
            <w:right w:val="none" w:sz="0" w:space="0" w:color="auto"/>
          </w:divBdr>
        </w:div>
        <w:div w:id="2320574">
          <w:marLeft w:val="0"/>
          <w:marRight w:val="0"/>
          <w:marTop w:val="120"/>
          <w:marBottom w:val="0"/>
          <w:divBdr>
            <w:top w:val="none" w:sz="0" w:space="0" w:color="auto"/>
            <w:left w:val="none" w:sz="0" w:space="0" w:color="auto"/>
            <w:bottom w:val="none" w:sz="0" w:space="0" w:color="auto"/>
            <w:right w:val="none" w:sz="0" w:space="0" w:color="auto"/>
          </w:divBdr>
        </w:div>
        <w:div w:id="1865318231">
          <w:marLeft w:val="680"/>
          <w:marRight w:val="0"/>
          <w:marTop w:val="120"/>
          <w:marBottom w:val="20"/>
          <w:divBdr>
            <w:top w:val="none" w:sz="0" w:space="0" w:color="auto"/>
            <w:left w:val="none" w:sz="0" w:space="0" w:color="auto"/>
            <w:bottom w:val="none" w:sz="0" w:space="0" w:color="auto"/>
            <w:right w:val="none" w:sz="0" w:space="0" w:color="auto"/>
          </w:divBdr>
        </w:div>
        <w:div w:id="1730037921">
          <w:marLeft w:val="680"/>
          <w:marRight w:val="0"/>
          <w:marTop w:val="120"/>
          <w:marBottom w:val="20"/>
          <w:divBdr>
            <w:top w:val="none" w:sz="0" w:space="0" w:color="auto"/>
            <w:left w:val="none" w:sz="0" w:space="0" w:color="auto"/>
            <w:bottom w:val="none" w:sz="0" w:space="0" w:color="auto"/>
            <w:right w:val="none" w:sz="0" w:space="0" w:color="auto"/>
          </w:divBdr>
        </w:div>
        <w:div w:id="1606842247">
          <w:marLeft w:val="680"/>
          <w:marRight w:val="0"/>
          <w:marTop w:val="120"/>
          <w:marBottom w:val="20"/>
          <w:divBdr>
            <w:top w:val="none" w:sz="0" w:space="0" w:color="auto"/>
            <w:left w:val="none" w:sz="0" w:space="0" w:color="auto"/>
            <w:bottom w:val="none" w:sz="0" w:space="0" w:color="auto"/>
            <w:right w:val="none" w:sz="0" w:space="0" w:color="auto"/>
          </w:divBdr>
        </w:div>
        <w:div w:id="317802826">
          <w:marLeft w:val="0"/>
          <w:marRight w:val="0"/>
          <w:marTop w:val="120"/>
          <w:marBottom w:val="0"/>
          <w:divBdr>
            <w:top w:val="none" w:sz="0" w:space="0" w:color="auto"/>
            <w:left w:val="none" w:sz="0" w:space="0" w:color="auto"/>
            <w:bottom w:val="none" w:sz="0" w:space="0" w:color="auto"/>
            <w:right w:val="none" w:sz="0" w:space="0" w:color="auto"/>
          </w:divBdr>
        </w:div>
        <w:div w:id="1109005720">
          <w:marLeft w:val="0"/>
          <w:marRight w:val="0"/>
          <w:marTop w:val="240"/>
          <w:marBottom w:val="24"/>
          <w:divBdr>
            <w:top w:val="single" w:sz="8" w:space="2" w:color="808080"/>
            <w:left w:val="none" w:sz="0" w:space="0" w:color="auto"/>
            <w:bottom w:val="none" w:sz="0" w:space="0" w:color="auto"/>
            <w:right w:val="none" w:sz="0" w:space="0" w:color="auto"/>
          </w:divBdr>
        </w:div>
        <w:div w:id="2136680068">
          <w:marLeft w:val="0"/>
          <w:marRight w:val="0"/>
          <w:marTop w:val="120"/>
          <w:marBottom w:val="0"/>
          <w:divBdr>
            <w:top w:val="none" w:sz="0" w:space="0" w:color="auto"/>
            <w:left w:val="none" w:sz="0" w:space="0" w:color="auto"/>
            <w:bottom w:val="none" w:sz="0" w:space="0" w:color="auto"/>
            <w:right w:val="none" w:sz="0" w:space="0" w:color="auto"/>
          </w:divBdr>
        </w:div>
        <w:div w:id="701512947">
          <w:marLeft w:val="680"/>
          <w:marRight w:val="0"/>
          <w:marTop w:val="120"/>
          <w:marBottom w:val="20"/>
          <w:divBdr>
            <w:top w:val="none" w:sz="0" w:space="0" w:color="auto"/>
            <w:left w:val="none" w:sz="0" w:space="0" w:color="auto"/>
            <w:bottom w:val="none" w:sz="0" w:space="0" w:color="auto"/>
            <w:right w:val="none" w:sz="0" w:space="0" w:color="auto"/>
          </w:divBdr>
        </w:div>
        <w:div w:id="1293825991">
          <w:marLeft w:val="680"/>
          <w:marRight w:val="0"/>
          <w:marTop w:val="120"/>
          <w:marBottom w:val="20"/>
          <w:divBdr>
            <w:top w:val="none" w:sz="0" w:space="0" w:color="auto"/>
            <w:left w:val="none" w:sz="0" w:space="0" w:color="auto"/>
            <w:bottom w:val="none" w:sz="0" w:space="0" w:color="auto"/>
            <w:right w:val="none" w:sz="0" w:space="0" w:color="auto"/>
          </w:divBdr>
        </w:div>
        <w:div w:id="1640453252">
          <w:marLeft w:val="0"/>
          <w:marRight w:val="0"/>
          <w:marTop w:val="120"/>
          <w:marBottom w:val="0"/>
          <w:divBdr>
            <w:top w:val="none" w:sz="0" w:space="0" w:color="auto"/>
            <w:left w:val="none" w:sz="0" w:space="0" w:color="auto"/>
            <w:bottom w:val="none" w:sz="0" w:space="0" w:color="auto"/>
            <w:right w:val="none" w:sz="0" w:space="0" w:color="auto"/>
          </w:divBdr>
        </w:div>
        <w:div w:id="1801220445">
          <w:marLeft w:val="0"/>
          <w:marRight w:val="0"/>
          <w:marTop w:val="120"/>
          <w:marBottom w:val="0"/>
          <w:divBdr>
            <w:top w:val="none" w:sz="0" w:space="0" w:color="auto"/>
            <w:left w:val="none" w:sz="0" w:space="0" w:color="auto"/>
            <w:bottom w:val="none" w:sz="0" w:space="0" w:color="auto"/>
            <w:right w:val="none" w:sz="0" w:space="0" w:color="auto"/>
          </w:divBdr>
        </w:div>
        <w:div w:id="923338240">
          <w:marLeft w:val="0"/>
          <w:marRight w:val="0"/>
          <w:marTop w:val="120"/>
          <w:marBottom w:val="0"/>
          <w:divBdr>
            <w:top w:val="none" w:sz="0" w:space="0" w:color="auto"/>
            <w:left w:val="none" w:sz="0" w:space="0" w:color="auto"/>
            <w:bottom w:val="none" w:sz="0" w:space="0" w:color="auto"/>
            <w:right w:val="none" w:sz="0" w:space="0" w:color="auto"/>
          </w:divBdr>
        </w:div>
        <w:div w:id="947664705">
          <w:marLeft w:val="0"/>
          <w:marRight w:val="0"/>
          <w:marTop w:val="120"/>
          <w:marBottom w:val="0"/>
          <w:divBdr>
            <w:top w:val="none" w:sz="0" w:space="0" w:color="auto"/>
            <w:left w:val="none" w:sz="0" w:space="0" w:color="auto"/>
            <w:bottom w:val="none" w:sz="0" w:space="0" w:color="auto"/>
            <w:right w:val="none" w:sz="0" w:space="0" w:color="auto"/>
          </w:divBdr>
        </w:div>
        <w:div w:id="1443764742">
          <w:marLeft w:val="0"/>
          <w:marRight w:val="0"/>
          <w:marTop w:val="240"/>
          <w:marBottom w:val="24"/>
          <w:divBdr>
            <w:top w:val="single" w:sz="8" w:space="2" w:color="808080"/>
            <w:left w:val="none" w:sz="0" w:space="0" w:color="auto"/>
            <w:bottom w:val="none" w:sz="0" w:space="0" w:color="auto"/>
            <w:right w:val="none" w:sz="0" w:space="0" w:color="auto"/>
          </w:divBdr>
        </w:div>
        <w:div w:id="1858690337">
          <w:marLeft w:val="0"/>
          <w:marRight w:val="0"/>
          <w:marTop w:val="120"/>
          <w:marBottom w:val="0"/>
          <w:divBdr>
            <w:top w:val="none" w:sz="0" w:space="0" w:color="auto"/>
            <w:left w:val="none" w:sz="0" w:space="0" w:color="auto"/>
            <w:bottom w:val="none" w:sz="0" w:space="0" w:color="auto"/>
            <w:right w:val="none" w:sz="0" w:space="0" w:color="auto"/>
          </w:divBdr>
        </w:div>
        <w:div w:id="1374840444">
          <w:marLeft w:val="1588"/>
          <w:marRight w:val="0"/>
          <w:marTop w:val="0"/>
          <w:marBottom w:val="180"/>
          <w:divBdr>
            <w:top w:val="none" w:sz="0" w:space="0" w:color="auto"/>
            <w:left w:val="none" w:sz="0" w:space="0" w:color="auto"/>
            <w:bottom w:val="none" w:sz="0" w:space="0" w:color="auto"/>
            <w:right w:val="none" w:sz="0" w:space="0" w:color="auto"/>
          </w:divBdr>
        </w:div>
        <w:div w:id="1050036466">
          <w:marLeft w:val="1701"/>
          <w:marRight w:val="0"/>
          <w:marTop w:val="0"/>
          <w:marBottom w:val="180"/>
          <w:divBdr>
            <w:top w:val="none" w:sz="0" w:space="0" w:color="auto"/>
            <w:left w:val="none" w:sz="0" w:space="0" w:color="auto"/>
            <w:bottom w:val="none" w:sz="0" w:space="0" w:color="auto"/>
            <w:right w:val="none" w:sz="0" w:space="0" w:color="auto"/>
          </w:divBdr>
        </w:div>
        <w:div w:id="323245784">
          <w:marLeft w:val="0"/>
          <w:marRight w:val="0"/>
          <w:marTop w:val="120"/>
          <w:marBottom w:val="0"/>
          <w:divBdr>
            <w:top w:val="none" w:sz="0" w:space="0" w:color="auto"/>
            <w:left w:val="none" w:sz="0" w:space="0" w:color="auto"/>
            <w:bottom w:val="none" w:sz="0" w:space="0" w:color="auto"/>
            <w:right w:val="none" w:sz="0" w:space="0" w:color="auto"/>
          </w:divBdr>
        </w:div>
        <w:div w:id="982852329">
          <w:marLeft w:val="1701"/>
          <w:marRight w:val="0"/>
          <w:marTop w:val="0"/>
          <w:marBottom w:val="180"/>
          <w:divBdr>
            <w:top w:val="none" w:sz="0" w:space="0" w:color="auto"/>
            <w:left w:val="none" w:sz="0" w:space="0" w:color="auto"/>
            <w:bottom w:val="none" w:sz="0" w:space="0" w:color="auto"/>
            <w:right w:val="none" w:sz="0" w:space="0" w:color="auto"/>
          </w:divBdr>
        </w:div>
        <w:div w:id="1550727500">
          <w:marLeft w:val="1588"/>
          <w:marRight w:val="0"/>
          <w:marTop w:val="0"/>
          <w:marBottom w:val="180"/>
          <w:divBdr>
            <w:top w:val="none" w:sz="0" w:space="0" w:color="auto"/>
            <w:left w:val="none" w:sz="0" w:space="0" w:color="auto"/>
            <w:bottom w:val="none" w:sz="0" w:space="0" w:color="auto"/>
            <w:right w:val="none" w:sz="0" w:space="0" w:color="auto"/>
          </w:divBdr>
        </w:div>
        <w:div w:id="771825933">
          <w:marLeft w:val="1701"/>
          <w:marRight w:val="0"/>
          <w:marTop w:val="0"/>
          <w:marBottom w:val="180"/>
          <w:divBdr>
            <w:top w:val="none" w:sz="0" w:space="0" w:color="auto"/>
            <w:left w:val="none" w:sz="0" w:space="0" w:color="auto"/>
            <w:bottom w:val="none" w:sz="0" w:space="0" w:color="auto"/>
            <w:right w:val="none" w:sz="0" w:space="0" w:color="auto"/>
          </w:divBdr>
        </w:div>
        <w:div w:id="1994095245">
          <w:marLeft w:val="1701"/>
          <w:marRight w:val="0"/>
          <w:marTop w:val="0"/>
          <w:marBottom w:val="180"/>
          <w:divBdr>
            <w:top w:val="none" w:sz="0" w:space="0" w:color="auto"/>
            <w:left w:val="none" w:sz="0" w:space="0" w:color="auto"/>
            <w:bottom w:val="none" w:sz="0" w:space="0" w:color="auto"/>
            <w:right w:val="none" w:sz="0" w:space="0" w:color="auto"/>
          </w:divBdr>
        </w:div>
        <w:div w:id="597325023">
          <w:marLeft w:val="1701"/>
          <w:marRight w:val="0"/>
          <w:marTop w:val="0"/>
          <w:marBottom w:val="180"/>
          <w:divBdr>
            <w:top w:val="none" w:sz="0" w:space="0" w:color="auto"/>
            <w:left w:val="none" w:sz="0" w:space="0" w:color="auto"/>
            <w:bottom w:val="none" w:sz="0" w:space="0" w:color="auto"/>
            <w:right w:val="none" w:sz="0" w:space="0" w:color="auto"/>
          </w:divBdr>
        </w:div>
        <w:div w:id="711804434">
          <w:marLeft w:val="1701"/>
          <w:marRight w:val="0"/>
          <w:marTop w:val="0"/>
          <w:marBottom w:val="180"/>
          <w:divBdr>
            <w:top w:val="none" w:sz="0" w:space="0" w:color="auto"/>
            <w:left w:val="none" w:sz="0" w:space="0" w:color="auto"/>
            <w:bottom w:val="none" w:sz="0" w:space="0" w:color="auto"/>
            <w:right w:val="none" w:sz="0" w:space="0" w:color="auto"/>
          </w:divBdr>
        </w:div>
        <w:div w:id="1223061242">
          <w:marLeft w:val="1588"/>
          <w:marRight w:val="0"/>
          <w:marTop w:val="0"/>
          <w:marBottom w:val="180"/>
          <w:divBdr>
            <w:top w:val="none" w:sz="0" w:space="0" w:color="auto"/>
            <w:left w:val="none" w:sz="0" w:space="0" w:color="auto"/>
            <w:bottom w:val="none" w:sz="0" w:space="0" w:color="auto"/>
            <w:right w:val="none" w:sz="0" w:space="0" w:color="auto"/>
          </w:divBdr>
        </w:div>
        <w:div w:id="399518285">
          <w:marLeft w:val="0"/>
          <w:marRight w:val="0"/>
          <w:marTop w:val="240"/>
          <w:marBottom w:val="24"/>
          <w:divBdr>
            <w:top w:val="single" w:sz="8" w:space="2" w:color="808080"/>
            <w:left w:val="none" w:sz="0" w:space="0" w:color="auto"/>
            <w:bottom w:val="none" w:sz="0" w:space="0" w:color="auto"/>
            <w:right w:val="none" w:sz="0" w:space="0" w:color="auto"/>
          </w:divBdr>
        </w:div>
        <w:div w:id="1606226032">
          <w:marLeft w:val="0"/>
          <w:marRight w:val="0"/>
          <w:marTop w:val="120"/>
          <w:marBottom w:val="0"/>
          <w:divBdr>
            <w:top w:val="none" w:sz="0" w:space="0" w:color="auto"/>
            <w:left w:val="none" w:sz="0" w:space="0" w:color="auto"/>
            <w:bottom w:val="none" w:sz="0" w:space="0" w:color="auto"/>
            <w:right w:val="none" w:sz="0" w:space="0" w:color="auto"/>
          </w:divBdr>
        </w:div>
        <w:div w:id="412240188">
          <w:marLeft w:val="1588"/>
          <w:marRight w:val="0"/>
          <w:marTop w:val="0"/>
          <w:marBottom w:val="180"/>
          <w:divBdr>
            <w:top w:val="none" w:sz="0" w:space="0" w:color="auto"/>
            <w:left w:val="none" w:sz="0" w:space="0" w:color="auto"/>
            <w:bottom w:val="none" w:sz="0" w:space="0" w:color="auto"/>
            <w:right w:val="none" w:sz="0" w:space="0" w:color="auto"/>
          </w:divBdr>
        </w:div>
        <w:div w:id="393897999">
          <w:marLeft w:val="1588"/>
          <w:marRight w:val="0"/>
          <w:marTop w:val="0"/>
          <w:marBottom w:val="180"/>
          <w:divBdr>
            <w:top w:val="none" w:sz="0" w:space="0" w:color="auto"/>
            <w:left w:val="none" w:sz="0" w:space="0" w:color="auto"/>
            <w:bottom w:val="none" w:sz="0" w:space="0" w:color="auto"/>
            <w:right w:val="none" w:sz="0" w:space="0" w:color="auto"/>
          </w:divBdr>
        </w:div>
        <w:div w:id="875236681">
          <w:marLeft w:val="1701"/>
          <w:marRight w:val="0"/>
          <w:marTop w:val="0"/>
          <w:marBottom w:val="180"/>
          <w:divBdr>
            <w:top w:val="none" w:sz="0" w:space="0" w:color="auto"/>
            <w:left w:val="none" w:sz="0" w:space="0" w:color="auto"/>
            <w:bottom w:val="none" w:sz="0" w:space="0" w:color="auto"/>
            <w:right w:val="none" w:sz="0" w:space="0" w:color="auto"/>
          </w:divBdr>
        </w:div>
        <w:div w:id="1165631675">
          <w:marLeft w:val="1701"/>
          <w:marRight w:val="0"/>
          <w:marTop w:val="0"/>
          <w:marBottom w:val="180"/>
          <w:divBdr>
            <w:top w:val="none" w:sz="0" w:space="0" w:color="auto"/>
            <w:left w:val="none" w:sz="0" w:space="0" w:color="auto"/>
            <w:bottom w:val="none" w:sz="0" w:space="0" w:color="auto"/>
            <w:right w:val="none" w:sz="0" w:space="0" w:color="auto"/>
          </w:divBdr>
        </w:div>
        <w:div w:id="646977088">
          <w:marLeft w:val="1701"/>
          <w:marRight w:val="0"/>
          <w:marTop w:val="0"/>
          <w:marBottom w:val="180"/>
          <w:divBdr>
            <w:top w:val="none" w:sz="0" w:space="0" w:color="auto"/>
            <w:left w:val="none" w:sz="0" w:space="0" w:color="auto"/>
            <w:bottom w:val="none" w:sz="0" w:space="0" w:color="auto"/>
            <w:right w:val="none" w:sz="0" w:space="0" w:color="auto"/>
          </w:divBdr>
        </w:div>
        <w:div w:id="810639408">
          <w:marLeft w:val="1701"/>
          <w:marRight w:val="0"/>
          <w:marTop w:val="0"/>
          <w:marBottom w:val="180"/>
          <w:divBdr>
            <w:top w:val="none" w:sz="0" w:space="0" w:color="auto"/>
            <w:left w:val="none" w:sz="0" w:space="0" w:color="auto"/>
            <w:bottom w:val="none" w:sz="0" w:space="0" w:color="auto"/>
            <w:right w:val="none" w:sz="0" w:space="0" w:color="auto"/>
          </w:divBdr>
        </w:div>
        <w:div w:id="808983707">
          <w:marLeft w:val="0"/>
          <w:marRight w:val="0"/>
          <w:marTop w:val="240"/>
          <w:marBottom w:val="24"/>
          <w:divBdr>
            <w:top w:val="single" w:sz="8" w:space="2" w:color="808080"/>
            <w:left w:val="none" w:sz="0" w:space="0" w:color="auto"/>
            <w:bottom w:val="none" w:sz="0" w:space="0" w:color="auto"/>
            <w:right w:val="none" w:sz="0" w:space="0" w:color="auto"/>
          </w:divBdr>
        </w:div>
        <w:div w:id="1931037373">
          <w:marLeft w:val="0"/>
          <w:marRight w:val="0"/>
          <w:marTop w:val="120"/>
          <w:marBottom w:val="0"/>
          <w:divBdr>
            <w:top w:val="none" w:sz="0" w:space="0" w:color="auto"/>
            <w:left w:val="none" w:sz="0" w:space="0" w:color="auto"/>
            <w:bottom w:val="none" w:sz="0" w:space="0" w:color="auto"/>
            <w:right w:val="none" w:sz="0" w:space="0" w:color="auto"/>
          </w:divBdr>
        </w:div>
        <w:div w:id="1642884629">
          <w:marLeft w:val="1588"/>
          <w:marRight w:val="0"/>
          <w:marTop w:val="0"/>
          <w:marBottom w:val="180"/>
          <w:divBdr>
            <w:top w:val="none" w:sz="0" w:space="0" w:color="auto"/>
            <w:left w:val="none" w:sz="0" w:space="0" w:color="auto"/>
            <w:bottom w:val="none" w:sz="0" w:space="0" w:color="auto"/>
            <w:right w:val="none" w:sz="0" w:space="0" w:color="auto"/>
          </w:divBdr>
        </w:div>
        <w:div w:id="1071729177">
          <w:marLeft w:val="1588"/>
          <w:marRight w:val="0"/>
          <w:marTop w:val="0"/>
          <w:marBottom w:val="180"/>
          <w:divBdr>
            <w:top w:val="none" w:sz="0" w:space="0" w:color="auto"/>
            <w:left w:val="none" w:sz="0" w:space="0" w:color="auto"/>
            <w:bottom w:val="none" w:sz="0" w:space="0" w:color="auto"/>
            <w:right w:val="none" w:sz="0" w:space="0" w:color="auto"/>
          </w:divBdr>
        </w:div>
        <w:div w:id="1317999150">
          <w:marLeft w:val="1701"/>
          <w:marRight w:val="0"/>
          <w:marTop w:val="0"/>
          <w:marBottom w:val="180"/>
          <w:divBdr>
            <w:top w:val="none" w:sz="0" w:space="0" w:color="auto"/>
            <w:left w:val="none" w:sz="0" w:space="0" w:color="auto"/>
            <w:bottom w:val="none" w:sz="0" w:space="0" w:color="auto"/>
            <w:right w:val="none" w:sz="0" w:space="0" w:color="auto"/>
          </w:divBdr>
        </w:div>
        <w:div w:id="1934971882">
          <w:marLeft w:val="1588"/>
          <w:marRight w:val="0"/>
          <w:marTop w:val="0"/>
          <w:marBottom w:val="180"/>
          <w:divBdr>
            <w:top w:val="none" w:sz="0" w:space="0" w:color="auto"/>
            <w:left w:val="none" w:sz="0" w:space="0" w:color="auto"/>
            <w:bottom w:val="none" w:sz="0" w:space="0" w:color="auto"/>
            <w:right w:val="none" w:sz="0" w:space="0" w:color="auto"/>
          </w:divBdr>
        </w:div>
        <w:div w:id="1566645549">
          <w:marLeft w:val="1588"/>
          <w:marRight w:val="0"/>
          <w:marTop w:val="0"/>
          <w:marBottom w:val="180"/>
          <w:divBdr>
            <w:top w:val="none" w:sz="0" w:space="0" w:color="auto"/>
            <w:left w:val="none" w:sz="0" w:space="0" w:color="auto"/>
            <w:bottom w:val="none" w:sz="0" w:space="0" w:color="auto"/>
            <w:right w:val="none" w:sz="0" w:space="0" w:color="auto"/>
          </w:divBdr>
        </w:div>
        <w:div w:id="1251044064">
          <w:marLeft w:val="0"/>
          <w:marRight w:val="0"/>
          <w:marTop w:val="240"/>
          <w:marBottom w:val="24"/>
          <w:divBdr>
            <w:top w:val="single" w:sz="8" w:space="2" w:color="808080"/>
            <w:left w:val="none" w:sz="0" w:space="0" w:color="auto"/>
            <w:bottom w:val="none" w:sz="0" w:space="0" w:color="auto"/>
            <w:right w:val="none" w:sz="0" w:space="0" w:color="auto"/>
          </w:divBdr>
        </w:div>
        <w:div w:id="1009914546">
          <w:marLeft w:val="0"/>
          <w:marRight w:val="0"/>
          <w:marTop w:val="120"/>
          <w:marBottom w:val="0"/>
          <w:divBdr>
            <w:top w:val="none" w:sz="0" w:space="0" w:color="auto"/>
            <w:left w:val="none" w:sz="0" w:space="0" w:color="auto"/>
            <w:bottom w:val="none" w:sz="0" w:space="0" w:color="auto"/>
            <w:right w:val="none" w:sz="0" w:space="0" w:color="auto"/>
          </w:divBdr>
        </w:div>
        <w:div w:id="1328093168">
          <w:marLeft w:val="1588"/>
          <w:marRight w:val="0"/>
          <w:marTop w:val="0"/>
          <w:marBottom w:val="180"/>
          <w:divBdr>
            <w:top w:val="none" w:sz="0" w:space="0" w:color="auto"/>
            <w:left w:val="none" w:sz="0" w:space="0" w:color="auto"/>
            <w:bottom w:val="none" w:sz="0" w:space="0" w:color="auto"/>
            <w:right w:val="none" w:sz="0" w:space="0" w:color="auto"/>
          </w:divBdr>
        </w:div>
      </w:divsChild>
    </w:div>
    <w:div w:id="1439369313">
      <w:bodyDiv w:val="1"/>
      <w:marLeft w:val="0"/>
      <w:marRight w:val="0"/>
      <w:marTop w:val="0"/>
      <w:marBottom w:val="0"/>
      <w:divBdr>
        <w:top w:val="none" w:sz="0" w:space="0" w:color="auto"/>
        <w:left w:val="none" w:sz="0" w:space="0" w:color="auto"/>
        <w:bottom w:val="none" w:sz="0" w:space="0" w:color="auto"/>
        <w:right w:val="none" w:sz="0" w:space="0" w:color="auto"/>
      </w:divBdr>
    </w:div>
    <w:div w:id="1487286018">
      <w:bodyDiv w:val="1"/>
      <w:marLeft w:val="0"/>
      <w:marRight w:val="0"/>
      <w:marTop w:val="0"/>
      <w:marBottom w:val="0"/>
      <w:divBdr>
        <w:top w:val="none" w:sz="0" w:space="0" w:color="auto"/>
        <w:left w:val="none" w:sz="0" w:space="0" w:color="auto"/>
        <w:bottom w:val="none" w:sz="0" w:space="0" w:color="auto"/>
        <w:right w:val="none" w:sz="0" w:space="0" w:color="auto"/>
      </w:divBdr>
      <w:divsChild>
        <w:div w:id="1599830310">
          <w:marLeft w:val="0"/>
          <w:marRight w:val="0"/>
          <w:marTop w:val="120"/>
          <w:marBottom w:val="0"/>
          <w:divBdr>
            <w:top w:val="none" w:sz="0" w:space="0" w:color="auto"/>
            <w:left w:val="none" w:sz="0" w:space="0" w:color="auto"/>
            <w:bottom w:val="none" w:sz="0" w:space="0" w:color="auto"/>
            <w:right w:val="none" w:sz="0" w:space="0" w:color="auto"/>
          </w:divBdr>
        </w:div>
        <w:div w:id="1589345798">
          <w:marLeft w:val="0"/>
          <w:marRight w:val="0"/>
          <w:marTop w:val="60"/>
          <w:marBottom w:val="0"/>
          <w:divBdr>
            <w:top w:val="none" w:sz="0" w:space="0" w:color="auto"/>
            <w:left w:val="none" w:sz="0" w:space="0" w:color="auto"/>
            <w:bottom w:val="none" w:sz="0" w:space="0" w:color="auto"/>
            <w:right w:val="none" w:sz="0" w:space="0" w:color="auto"/>
          </w:divBdr>
        </w:div>
      </w:divsChild>
    </w:div>
    <w:div w:id="1511606661">
      <w:bodyDiv w:val="1"/>
      <w:marLeft w:val="0"/>
      <w:marRight w:val="0"/>
      <w:marTop w:val="0"/>
      <w:marBottom w:val="0"/>
      <w:divBdr>
        <w:top w:val="none" w:sz="0" w:space="0" w:color="auto"/>
        <w:left w:val="none" w:sz="0" w:space="0" w:color="auto"/>
        <w:bottom w:val="none" w:sz="0" w:space="0" w:color="auto"/>
        <w:right w:val="none" w:sz="0" w:space="0" w:color="auto"/>
      </w:divBdr>
    </w:div>
    <w:div w:id="1515801602">
      <w:bodyDiv w:val="1"/>
      <w:marLeft w:val="0"/>
      <w:marRight w:val="0"/>
      <w:marTop w:val="0"/>
      <w:marBottom w:val="0"/>
      <w:divBdr>
        <w:top w:val="none" w:sz="0" w:space="0" w:color="auto"/>
        <w:left w:val="none" w:sz="0" w:space="0" w:color="auto"/>
        <w:bottom w:val="none" w:sz="0" w:space="0" w:color="auto"/>
        <w:right w:val="none" w:sz="0" w:space="0" w:color="auto"/>
      </w:divBdr>
      <w:divsChild>
        <w:div w:id="1809594043">
          <w:marLeft w:val="0"/>
          <w:marRight w:val="0"/>
          <w:marTop w:val="120"/>
          <w:marBottom w:val="0"/>
          <w:divBdr>
            <w:top w:val="none" w:sz="0" w:space="0" w:color="auto"/>
            <w:left w:val="none" w:sz="0" w:space="0" w:color="auto"/>
            <w:bottom w:val="none" w:sz="0" w:space="0" w:color="auto"/>
            <w:right w:val="none" w:sz="0" w:space="0" w:color="auto"/>
          </w:divBdr>
        </w:div>
        <w:div w:id="714430949">
          <w:marLeft w:val="0"/>
          <w:marRight w:val="0"/>
          <w:marTop w:val="120"/>
          <w:marBottom w:val="0"/>
          <w:divBdr>
            <w:top w:val="none" w:sz="0" w:space="0" w:color="auto"/>
            <w:left w:val="none" w:sz="0" w:space="0" w:color="auto"/>
            <w:bottom w:val="none" w:sz="0" w:space="0" w:color="auto"/>
            <w:right w:val="none" w:sz="0" w:space="0" w:color="auto"/>
          </w:divBdr>
        </w:div>
      </w:divsChild>
    </w:div>
    <w:div w:id="1544900105">
      <w:marLeft w:val="0"/>
      <w:marRight w:val="0"/>
      <w:marTop w:val="0"/>
      <w:marBottom w:val="0"/>
      <w:divBdr>
        <w:top w:val="none" w:sz="0" w:space="0" w:color="auto"/>
        <w:left w:val="none" w:sz="0" w:space="0" w:color="auto"/>
        <w:bottom w:val="none" w:sz="0" w:space="0" w:color="auto"/>
        <w:right w:val="none" w:sz="0" w:space="0" w:color="auto"/>
      </w:divBdr>
      <w:divsChild>
        <w:div w:id="1544900109">
          <w:marLeft w:val="2"/>
          <w:marRight w:val="0"/>
          <w:marTop w:val="0"/>
          <w:marBottom w:val="0"/>
          <w:divBdr>
            <w:top w:val="none" w:sz="0" w:space="0" w:color="auto"/>
            <w:left w:val="none" w:sz="0" w:space="0" w:color="auto"/>
            <w:bottom w:val="none" w:sz="0" w:space="0" w:color="auto"/>
            <w:right w:val="none" w:sz="0" w:space="0" w:color="auto"/>
          </w:divBdr>
          <w:divsChild>
            <w:div w:id="1544900106">
              <w:marLeft w:val="0"/>
              <w:marRight w:val="0"/>
              <w:marTop w:val="0"/>
              <w:marBottom w:val="0"/>
              <w:divBdr>
                <w:top w:val="none" w:sz="0" w:space="0" w:color="auto"/>
                <w:left w:val="none" w:sz="0" w:space="0" w:color="auto"/>
                <w:bottom w:val="none" w:sz="0" w:space="0" w:color="auto"/>
                <w:right w:val="none" w:sz="0" w:space="0" w:color="auto"/>
              </w:divBdr>
              <w:divsChild>
                <w:div w:id="1544900108">
                  <w:marLeft w:val="0"/>
                  <w:marRight w:val="0"/>
                  <w:marTop w:val="0"/>
                  <w:marBottom w:val="0"/>
                  <w:divBdr>
                    <w:top w:val="none" w:sz="0" w:space="0" w:color="auto"/>
                    <w:left w:val="none" w:sz="0" w:space="0" w:color="auto"/>
                    <w:bottom w:val="none" w:sz="0" w:space="0" w:color="auto"/>
                    <w:right w:val="none" w:sz="0" w:space="0" w:color="auto"/>
                  </w:divBdr>
                  <w:divsChild>
                    <w:div w:id="1544900111">
                      <w:marLeft w:val="0"/>
                      <w:marRight w:val="0"/>
                      <w:marTop w:val="0"/>
                      <w:marBottom w:val="0"/>
                      <w:divBdr>
                        <w:top w:val="none" w:sz="0" w:space="0" w:color="auto"/>
                        <w:left w:val="none" w:sz="0" w:space="0" w:color="auto"/>
                        <w:bottom w:val="none" w:sz="0" w:space="0" w:color="auto"/>
                        <w:right w:val="none" w:sz="0" w:space="0" w:color="auto"/>
                      </w:divBdr>
                      <w:divsChild>
                        <w:div w:id="1544900110">
                          <w:marLeft w:val="0"/>
                          <w:marRight w:val="0"/>
                          <w:marTop w:val="0"/>
                          <w:marBottom w:val="0"/>
                          <w:divBdr>
                            <w:top w:val="none" w:sz="0" w:space="0" w:color="auto"/>
                            <w:left w:val="none" w:sz="0" w:space="0" w:color="auto"/>
                            <w:bottom w:val="none" w:sz="0" w:space="0" w:color="auto"/>
                            <w:right w:val="none" w:sz="0" w:space="0" w:color="auto"/>
                          </w:divBdr>
                          <w:divsChild>
                            <w:div w:id="15449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900113">
      <w:marLeft w:val="0"/>
      <w:marRight w:val="0"/>
      <w:marTop w:val="0"/>
      <w:marBottom w:val="0"/>
      <w:divBdr>
        <w:top w:val="none" w:sz="0" w:space="0" w:color="auto"/>
        <w:left w:val="none" w:sz="0" w:space="0" w:color="auto"/>
        <w:bottom w:val="none" w:sz="0" w:space="0" w:color="auto"/>
        <w:right w:val="none" w:sz="0" w:space="0" w:color="auto"/>
      </w:divBdr>
      <w:divsChild>
        <w:div w:id="1544900521">
          <w:marLeft w:val="2"/>
          <w:marRight w:val="0"/>
          <w:marTop w:val="0"/>
          <w:marBottom w:val="0"/>
          <w:divBdr>
            <w:top w:val="none" w:sz="0" w:space="0" w:color="auto"/>
            <w:left w:val="none" w:sz="0" w:space="0" w:color="auto"/>
            <w:bottom w:val="none" w:sz="0" w:space="0" w:color="auto"/>
            <w:right w:val="none" w:sz="0" w:space="0" w:color="auto"/>
          </w:divBdr>
          <w:divsChild>
            <w:div w:id="1544900519">
              <w:marLeft w:val="0"/>
              <w:marRight w:val="0"/>
              <w:marTop w:val="0"/>
              <w:marBottom w:val="0"/>
              <w:divBdr>
                <w:top w:val="none" w:sz="0" w:space="0" w:color="auto"/>
                <w:left w:val="none" w:sz="0" w:space="0" w:color="auto"/>
                <w:bottom w:val="none" w:sz="0" w:space="0" w:color="auto"/>
                <w:right w:val="none" w:sz="0" w:space="0" w:color="auto"/>
              </w:divBdr>
              <w:divsChild>
                <w:div w:id="1544900112">
                  <w:marLeft w:val="0"/>
                  <w:marRight w:val="0"/>
                  <w:marTop w:val="0"/>
                  <w:marBottom w:val="0"/>
                  <w:divBdr>
                    <w:top w:val="none" w:sz="0" w:space="0" w:color="auto"/>
                    <w:left w:val="none" w:sz="0" w:space="0" w:color="auto"/>
                    <w:bottom w:val="none" w:sz="0" w:space="0" w:color="auto"/>
                    <w:right w:val="none" w:sz="0" w:space="0" w:color="auto"/>
                  </w:divBdr>
                  <w:divsChild>
                    <w:div w:id="1544900522">
                      <w:marLeft w:val="0"/>
                      <w:marRight w:val="0"/>
                      <w:marTop w:val="0"/>
                      <w:marBottom w:val="0"/>
                      <w:divBdr>
                        <w:top w:val="none" w:sz="0" w:space="0" w:color="auto"/>
                        <w:left w:val="none" w:sz="0" w:space="0" w:color="auto"/>
                        <w:bottom w:val="none" w:sz="0" w:space="0" w:color="auto"/>
                        <w:right w:val="none" w:sz="0" w:space="0" w:color="auto"/>
                      </w:divBdr>
                      <w:divsChild>
                        <w:div w:id="1544900523">
                          <w:marLeft w:val="0"/>
                          <w:marRight w:val="0"/>
                          <w:marTop w:val="0"/>
                          <w:marBottom w:val="0"/>
                          <w:divBdr>
                            <w:top w:val="none" w:sz="0" w:space="0" w:color="auto"/>
                            <w:left w:val="none" w:sz="0" w:space="0" w:color="auto"/>
                            <w:bottom w:val="none" w:sz="0" w:space="0" w:color="auto"/>
                            <w:right w:val="none" w:sz="0" w:space="0" w:color="auto"/>
                          </w:divBdr>
                          <w:divsChild>
                            <w:div w:id="154490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900114">
      <w:marLeft w:val="360"/>
      <w:marRight w:val="360"/>
      <w:marTop w:val="0"/>
      <w:marBottom w:val="0"/>
      <w:divBdr>
        <w:top w:val="none" w:sz="0" w:space="0" w:color="auto"/>
        <w:left w:val="none" w:sz="0" w:space="0" w:color="auto"/>
        <w:bottom w:val="none" w:sz="0" w:space="0" w:color="auto"/>
        <w:right w:val="none" w:sz="0" w:space="0" w:color="auto"/>
      </w:divBdr>
      <w:divsChild>
        <w:div w:id="1544900115">
          <w:marLeft w:val="0"/>
          <w:marRight w:val="0"/>
          <w:marTop w:val="160"/>
          <w:marBottom w:val="60"/>
          <w:divBdr>
            <w:top w:val="single" w:sz="8" w:space="1" w:color="808080"/>
            <w:left w:val="none" w:sz="0" w:space="0" w:color="auto"/>
            <w:bottom w:val="none" w:sz="0" w:space="0" w:color="auto"/>
            <w:right w:val="none" w:sz="0" w:space="0" w:color="auto"/>
          </w:divBdr>
        </w:div>
        <w:div w:id="1544900454">
          <w:marLeft w:val="0"/>
          <w:marRight w:val="0"/>
          <w:marTop w:val="120"/>
          <w:marBottom w:val="0"/>
          <w:divBdr>
            <w:top w:val="none" w:sz="0" w:space="0" w:color="auto"/>
            <w:left w:val="none" w:sz="0" w:space="0" w:color="auto"/>
            <w:bottom w:val="none" w:sz="0" w:space="0" w:color="auto"/>
            <w:right w:val="none" w:sz="0" w:space="0" w:color="auto"/>
          </w:divBdr>
        </w:div>
        <w:div w:id="1544900455">
          <w:marLeft w:val="567"/>
          <w:marRight w:val="0"/>
          <w:marTop w:val="60"/>
          <w:marBottom w:val="0"/>
          <w:divBdr>
            <w:top w:val="none" w:sz="0" w:space="0" w:color="auto"/>
            <w:left w:val="none" w:sz="0" w:space="0" w:color="auto"/>
            <w:bottom w:val="none" w:sz="0" w:space="0" w:color="auto"/>
            <w:right w:val="none" w:sz="0" w:space="0" w:color="auto"/>
          </w:divBdr>
        </w:div>
        <w:div w:id="1544900466">
          <w:marLeft w:val="0"/>
          <w:marRight w:val="0"/>
          <w:marTop w:val="120"/>
          <w:marBottom w:val="0"/>
          <w:divBdr>
            <w:top w:val="none" w:sz="0" w:space="0" w:color="auto"/>
            <w:left w:val="none" w:sz="0" w:space="0" w:color="auto"/>
            <w:bottom w:val="none" w:sz="0" w:space="0" w:color="auto"/>
            <w:right w:val="none" w:sz="0" w:space="0" w:color="auto"/>
          </w:divBdr>
        </w:div>
      </w:divsChild>
    </w:div>
    <w:div w:id="1544900130">
      <w:marLeft w:val="0"/>
      <w:marRight w:val="0"/>
      <w:marTop w:val="0"/>
      <w:marBottom w:val="0"/>
      <w:divBdr>
        <w:top w:val="none" w:sz="0" w:space="0" w:color="auto"/>
        <w:left w:val="none" w:sz="0" w:space="0" w:color="auto"/>
        <w:bottom w:val="none" w:sz="0" w:space="0" w:color="auto"/>
        <w:right w:val="none" w:sz="0" w:space="0" w:color="auto"/>
      </w:divBdr>
      <w:divsChild>
        <w:div w:id="1544900132">
          <w:marLeft w:val="0"/>
          <w:marRight w:val="0"/>
          <w:marTop w:val="0"/>
          <w:marBottom w:val="0"/>
          <w:divBdr>
            <w:top w:val="none" w:sz="0" w:space="0" w:color="auto"/>
            <w:left w:val="none" w:sz="0" w:space="0" w:color="auto"/>
            <w:bottom w:val="none" w:sz="0" w:space="0" w:color="auto"/>
            <w:right w:val="none" w:sz="0" w:space="0" w:color="auto"/>
          </w:divBdr>
          <w:divsChild>
            <w:div w:id="1544900128">
              <w:marLeft w:val="0"/>
              <w:marRight w:val="0"/>
              <w:marTop w:val="0"/>
              <w:marBottom w:val="0"/>
              <w:divBdr>
                <w:top w:val="none" w:sz="0" w:space="0" w:color="auto"/>
                <w:left w:val="none" w:sz="0" w:space="0" w:color="auto"/>
                <w:bottom w:val="none" w:sz="0" w:space="0" w:color="auto"/>
                <w:right w:val="none" w:sz="0" w:space="0" w:color="auto"/>
              </w:divBdr>
              <w:divsChild>
                <w:div w:id="154490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00131">
      <w:marLeft w:val="0"/>
      <w:marRight w:val="0"/>
      <w:marTop w:val="0"/>
      <w:marBottom w:val="0"/>
      <w:divBdr>
        <w:top w:val="none" w:sz="0" w:space="0" w:color="auto"/>
        <w:left w:val="none" w:sz="0" w:space="0" w:color="auto"/>
        <w:bottom w:val="none" w:sz="0" w:space="0" w:color="auto"/>
        <w:right w:val="none" w:sz="0" w:space="0" w:color="auto"/>
      </w:divBdr>
      <w:divsChild>
        <w:div w:id="1544900133">
          <w:marLeft w:val="0"/>
          <w:marRight w:val="0"/>
          <w:marTop w:val="0"/>
          <w:marBottom w:val="0"/>
          <w:divBdr>
            <w:top w:val="none" w:sz="0" w:space="0" w:color="auto"/>
            <w:left w:val="none" w:sz="0" w:space="0" w:color="auto"/>
            <w:bottom w:val="none" w:sz="0" w:space="0" w:color="auto"/>
            <w:right w:val="none" w:sz="0" w:space="0" w:color="auto"/>
          </w:divBdr>
          <w:divsChild>
            <w:div w:id="1544900415">
              <w:marLeft w:val="0"/>
              <w:marRight w:val="0"/>
              <w:marTop w:val="0"/>
              <w:marBottom w:val="0"/>
              <w:divBdr>
                <w:top w:val="none" w:sz="0" w:space="0" w:color="auto"/>
                <w:left w:val="none" w:sz="0" w:space="0" w:color="auto"/>
                <w:bottom w:val="none" w:sz="0" w:space="0" w:color="auto"/>
                <w:right w:val="none" w:sz="0" w:space="0" w:color="auto"/>
              </w:divBdr>
              <w:divsChild>
                <w:div w:id="154490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00137">
      <w:marLeft w:val="0"/>
      <w:marRight w:val="0"/>
      <w:marTop w:val="0"/>
      <w:marBottom w:val="0"/>
      <w:divBdr>
        <w:top w:val="none" w:sz="0" w:space="0" w:color="auto"/>
        <w:left w:val="none" w:sz="0" w:space="0" w:color="auto"/>
        <w:bottom w:val="none" w:sz="0" w:space="0" w:color="auto"/>
        <w:right w:val="none" w:sz="0" w:space="0" w:color="auto"/>
      </w:divBdr>
      <w:divsChild>
        <w:div w:id="1544900412">
          <w:marLeft w:val="0"/>
          <w:marRight w:val="0"/>
          <w:marTop w:val="0"/>
          <w:marBottom w:val="0"/>
          <w:divBdr>
            <w:top w:val="none" w:sz="0" w:space="0" w:color="auto"/>
            <w:left w:val="none" w:sz="0" w:space="0" w:color="auto"/>
            <w:bottom w:val="none" w:sz="0" w:space="0" w:color="auto"/>
            <w:right w:val="none" w:sz="0" w:space="0" w:color="auto"/>
          </w:divBdr>
          <w:divsChild>
            <w:div w:id="1544900135">
              <w:marLeft w:val="0"/>
              <w:marRight w:val="0"/>
              <w:marTop w:val="0"/>
              <w:marBottom w:val="0"/>
              <w:divBdr>
                <w:top w:val="none" w:sz="0" w:space="0" w:color="auto"/>
                <w:left w:val="none" w:sz="0" w:space="0" w:color="auto"/>
                <w:bottom w:val="none" w:sz="0" w:space="0" w:color="auto"/>
                <w:right w:val="none" w:sz="0" w:space="0" w:color="auto"/>
              </w:divBdr>
              <w:divsChild>
                <w:div w:id="15449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00140">
      <w:marLeft w:val="360"/>
      <w:marRight w:val="360"/>
      <w:marTop w:val="0"/>
      <w:marBottom w:val="0"/>
      <w:divBdr>
        <w:top w:val="none" w:sz="0" w:space="0" w:color="auto"/>
        <w:left w:val="none" w:sz="0" w:space="0" w:color="auto"/>
        <w:bottom w:val="none" w:sz="0" w:space="0" w:color="auto"/>
        <w:right w:val="none" w:sz="0" w:space="0" w:color="auto"/>
      </w:divBdr>
      <w:divsChild>
        <w:div w:id="1544900138">
          <w:marLeft w:val="0"/>
          <w:marRight w:val="0"/>
          <w:marTop w:val="0"/>
          <w:marBottom w:val="0"/>
          <w:divBdr>
            <w:top w:val="none" w:sz="0" w:space="0" w:color="auto"/>
            <w:left w:val="none" w:sz="0" w:space="0" w:color="auto"/>
            <w:bottom w:val="none" w:sz="0" w:space="0" w:color="auto"/>
            <w:right w:val="none" w:sz="0" w:space="0" w:color="auto"/>
          </w:divBdr>
        </w:div>
        <w:div w:id="1544900139">
          <w:marLeft w:val="0"/>
          <w:marRight w:val="0"/>
          <w:marTop w:val="0"/>
          <w:marBottom w:val="0"/>
          <w:divBdr>
            <w:top w:val="none" w:sz="0" w:space="0" w:color="auto"/>
            <w:left w:val="none" w:sz="0" w:space="0" w:color="auto"/>
            <w:bottom w:val="none" w:sz="0" w:space="0" w:color="auto"/>
            <w:right w:val="none" w:sz="0" w:space="0" w:color="auto"/>
          </w:divBdr>
        </w:div>
        <w:div w:id="1544900382">
          <w:marLeft w:val="0"/>
          <w:marRight w:val="0"/>
          <w:marTop w:val="0"/>
          <w:marBottom w:val="0"/>
          <w:divBdr>
            <w:top w:val="none" w:sz="0" w:space="0" w:color="auto"/>
            <w:left w:val="none" w:sz="0" w:space="0" w:color="auto"/>
            <w:bottom w:val="none" w:sz="0" w:space="0" w:color="auto"/>
            <w:right w:val="none" w:sz="0" w:space="0" w:color="auto"/>
          </w:divBdr>
        </w:div>
        <w:div w:id="1544900384">
          <w:marLeft w:val="0"/>
          <w:marRight w:val="0"/>
          <w:marTop w:val="0"/>
          <w:marBottom w:val="0"/>
          <w:divBdr>
            <w:top w:val="none" w:sz="0" w:space="0" w:color="auto"/>
            <w:left w:val="none" w:sz="0" w:space="0" w:color="auto"/>
            <w:bottom w:val="none" w:sz="0" w:space="0" w:color="auto"/>
            <w:right w:val="none" w:sz="0" w:space="0" w:color="auto"/>
          </w:divBdr>
        </w:div>
      </w:divsChild>
    </w:div>
    <w:div w:id="1544900149">
      <w:marLeft w:val="360"/>
      <w:marRight w:val="360"/>
      <w:marTop w:val="0"/>
      <w:marBottom w:val="0"/>
      <w:divBdr>
        <w:top w:val="none" w:sz="0" w:space="0" w:color="auto"/>
        <w:left w:val="none" w:sz="0" w:space="0" w:color="auto"/>
        <w:bottom w:val="none" w:sz="0" w:space="0" w:color="auto"/>
        <w:right w:val="none" w:sz="0" w:space="0" w:color="auto"/>
      </w:divBdr>
      <w:divsChild>
        <w:div w:id="1544900142">
          <w:marLeft w:val="0"/>
          <w:marRight w:val="0"/>
          <w:marTop w:val="120"/>
          <w:marBottom w:val="0"/>
          <w:divBdr>
            <w:top w:val="none" w:sz="0" w:space="0" w:color="auto"/>
            <w:left w:val="none" w:sz="0" w:space="0" w:color="auto"/>
            <w:bottom w:val="none" w:sz="0" w:space="0" w:color="auto"/>
            <w:right w:val="none" w:sz="0" w:space="0" w:color="auto"/>
          </w:divBdr>
        </w:div>
        <w:div w:id="1544900143">
          <w:marLeft w:val="567"/>
          <w:marRight w:val="0"/>
          <w:marTop w:val="120"/>
          <w:marBottom w:val="0"/>
          <w:divBdr>
            <w:top w:val="none" w:sz="0" w:space="0" w:color="auto"/>
            <w:left w:val="none" w:sz="0" w:space="0" w:color="auto"/>
            <w:bottom w:val="none" w:sz="0" w:space="0" w:color="auto"/>
            <w:right w:val="none" w:sz="0" w:space="0" w:color="auto"/>
          </w:divBdr>
        </w:div>
        <w:div w:id="1544900144">
          <w:marLeft w:val="0"/>
          <w:marRight w:val="0"/>
          <w:marTop w:val="120"/>
          <w:marBottom w:val="0"/>
          <w:divBdr>
            <w:top w:val="none" w:sz="0" w:space="0" w:color="auto"/>
            <w:left w:val="none" w:sz="0" w:space="0" w:color="auto"/>
            <w:bottom w:val="none" w:sz="0" w:space="0" w:color="auto"/>
            <w:right w:val="none" w:sz="0" w:space="0" w:color="auto"/>
          </w:divBdr>
        </w:div>
        <w:div w:id="1544900145">
          <w:marLeft w:val="0"/>
          <w:marRight w:val="0"/>
          <w:marTop w:val="120"/>
          <w:marBottom w:val="0"/>
          <w:divBdr>
            <w:top w:val="none" w:sz="0" w:space="0" w:color="auto"/>
            <w:left w:val="none" w:sz="0" w:space="0" w:color="auto"/>
            <w:bottom w:val="none" w:sz="0" w:space="0" w:color="auto"/>
            <w:right w:val="none" w:sz="0" w:space="0" w:color="auto"/>
          </w:divBdr>
        </w:div>
        <w:div w:id="1544900146">
          <w:marLeft w:val="0"/>
          <w:marRight w:val="0"/>
          <w:marTop w:val="120"/>
          <w:marBottom w:val="0"/>
          <w:divBdr>
            <w:top w:val="none" w:sz="0" w:space="0" w:color="auto"/>
            <w:left w:val="none" w:sz="0" w:space="0" w:color="auto"/>
            <w:bottom w:val="none" w:sz="0" w:space="0" w:color="auto"/>
            <w:right w:val="none" w:sz="0" w:space="0" w:color="auto"/>
          </w:divBdr>
        </w:div>
        <w:div w:id="1544900147">
          <w:marLeft w:val="0"/>
          <w:marRight w:val="0"/>
          <w:marTop w:val="120"/>
          <w:marBottom w:val="0"/>
          <w:divBdr>
            <w:top w:val="none" w:sz="0" w:space="0" w:color="auto"/>
            <w:left w:val="none" w:sz="0" w:space="0" w:color="auto"/>
            <w:bottom w:val="none" w:sz="0" w:space="0" w:color="auto"/>
            <w:right w:val="none" w:sz="0" w:space="0" w:color="auto"/>
          </w:divBdr>
        </w:div>
        <w:div w:id="1544900148">
          <w:marLeft w:val="0"/>
          <w:marRight w:val="0"/>
          <w:marTop w:val="120"/>
          <w:marBottom w:val="0"/>
          <w:divBdr>
            <w:top w:val="none" w:sz="0" w:space="0" w:color="auto"/>
            <w:left w:val="none" w:sz="0" w:space="0" w:color="auto"/>
            <w:bottom w:val="none" w:sz="0" w:space="0" w:color="auto"/>
            <w:right w:val="none" w:sz="0" w:space="0" w:color="auto"/>
          </w:divBdr>
        </w:div>
        <w:div w:id="1544900150">
          <w:marLeft w:val="567"/>
          <w:marRight w:val="0"/>
          <w:marTop w:val="120"/>
          <w:marBottom w:val="0"/>
          <w:divBdr>
            <w:top w:val="none" w:sz="0" w:space="0" w:color="auto"/>
            <w:left w:val="none" w:sz="0" w:space="0" w:color="auto"/>
            <w:bottom w:val="none" w:sz="0" w:space="0" w:color="auto"/>
            <w:right w:val="none" w:sz="0" w:space="0" w:color="auto"/>
          </w:divBdr>
        </w:div>
      </w:divsChild>
    </w:div>
    <w:div w:id="1544900153">
      <w:marLeft w:val="360"/>
      <w:marRight w:val="360"/>
      <w:marTop w:val="0"/>
      <w:marBottom w:val="0"/>
      <w:divBdr>
        <w:top w:val="none" w:sz="0" w:space="0" w:color="auto"/>
        <w:left w:val="none" w:sz="0" w:space="0" w:color="auto"/>
        <w:bottom w:val="none" w:sz="0" w:space="0" w:color="auto"/>
        <w:right w:val="none" w:sz="0" w:space="0" w:color="auto"/>
      </w:divBdr>
      <w:divsChild>
        <w:div w:id="1544900157">
          <w:marLeft w:val="0"/>
          <w:marRight w:val="0"/>
          <w:marTop w:val="120"/>
          <w:marBottom w:val="0"/>
          <w:divBdr>
            <w:top w:val="none" w:sz="0" w:space="0" w:color="auto"/>
            <w:left w:val="none" w:sz="0" w:space="0" w:color="auto"/>
            <w:bottom w:val="none" w:sz="0" w:space="0" w:color="auto"/>
            <w:right w:val="none" w:sz="0" w:space="0" w:color="auto"/>
          </w:divBdr>
        </w:div>
        <w:div w:id="1544900380">
          <w:marLeft w:val="0"/>
          <w:marRight w:val="0"/>
          <w:marTop w:val="144"/>
          <w:marBottom w:val="24"/>
          <w:divBdr>
            <w:top w:val="none" w:sz="0" w:space="0" w:color="auto"/>
            <w:left w:val="none" w:sz="0" w:space="0" w:color="auto"/>
            <w:bottom w:val="none" w:sz="0" w:space="0" w:color="auto"/>
            <w:right w:val="none" w:sz="0" w:space="0" w:color="auto"/>
          </w:divBdr>
        </w:div>
        <w:div w:id="1544900381">
          <w:marLeft w:val="0"/>
          <w:marRight w:val="0"/>
          <w:marTop w:val="240"/>
          <w:marBottom w:val="24"/>
          <w:divBdr>
            <w:top w:val="none" w:sz="0" w:space="0" w:color="auto"/>
            <w:left w:val="none" w:sz="0" w:space="0" w:color="auto"/>
            <w:bottom w:val="none" w:sz="0" w:space="0" w:color="auto"/>
            <w:right w:val="none" w:sz="0" w:space="0" w:color="auto"/>
          </w:divBdr>
        </w:div>
      </w:divsChild>
    </w:div>
    <w:div w:id="1544900156">
      <w:marLeft w:val="0"/>
      <w:marRight w:val="0"/>
      <w:marTop w:val="0"/>
      <w:marBottom w:val="0"/>
      <w:divBdr>
        <w:top w:val="none" w:sz="0" w:space="0" w:color="auto"/>
        <w:left w:val="none" w:sz="0" w:space="0" w:color="auto"/>
        <w:bottom w:val="none" w:sz="0" w:space="0" w:color="auto"/>
        <w:right w:val="none" w:sz="0" w:space="0" w:color="auto"/>
      </w:divBdr>
      <w:divsChild>
        <w:div w:id="1544900155">
          <w:marLeft w:val="0"/>
          <w:marRight w:val="0"/>
          <w:marTop w:val="0"/>
          <w:marBottom w:val="0"/>
          <w:divBdr>
            <w:top w:val="none" w:sz="0" w:space="0" w:color="auto"/>
            <w:left w:val="none" w:sz="0" w:space="0" w:color="auto"/>
            <w:bottom w:val="none" w:sz="0" w:space="0" w:color="auto"/>
            <w:right w:val="none" w:sz="0" w:space="0" w:color="auto"/>
          </w:divBdr>
          <w:divsChild>
            <w:div w:id="1544900379">
              <w:marLeft w:val="0"/>
              <w:marRight w:val="0"/>
              <w:marTop w:val="0"/>
              <w:marBottom w:val="0"/>
              <w:divBdr>
                <w:top w:val="none" w:sz="0" w:space="0" w:color="auto"/>
                <w:left w:val="none" w:sz="0" w:space="0" w:color="auto"/>
                <w:bottom w:val="none" w:sz="0" w:space="0" w:color="auto"/>
                <w:right w:val="none" w:sz="0" w:space="0" w:color="auto"/>
              </w:divBdr>
              <w:divsChild>
                <w:div w:id="15449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00158">
      <w:marLeft w:val="360"/>
      <w:marRight w:val="360"/>
      <w:marTop w:val="0"/>
      <w:marBottom w:val="0"/>
      <w:divBdr>
        <w:top w:val="none" w:sz="0" w:space="0" w:color="auto"/>
        <w:left w:val="none" w:sz="0" w:space="0" w:color="auto"/>
        <w:bottom w:val="none" w:sz="0" w:space="0" w:color="auto"/>
        <w:right w:val="none" w:sz="0" w:space="0" w:color="auto"/>
      </w:divBdr>
      <w:divsChild>
        <w:div w:id="1544900161">
          <w:marLeft w:val="0"/>
          <w:marRight w:val="0"/>
          <w:marTop w:val="0"/>
          <w:marBottom w:val="0"/>
          <w:divBdr>
            <w:top w:val="none" w:sz="0" w:space="0" w:color="auto"/>
            <w:left w:val="none" w:sz="0" w:space="0" w:color="auto"/>
            <w:bottom w:val="none" w:sz="0" w:space="0" w:color="auto"/>
            <w:right w:val="none" w:sz="0" w:space="0" w:color="auto"/>
          </w:divBdr>
        </w:div>
      </w:divsChild>
    </w:div>
    <w:div w:id="1544900159">
      <w:marLeft w:val="360"/>
      <w:marRight w:val="360"/>
      <w:marTop w:val="0"/>
      <w:marBottom w:val="0"/>
      <w:divBdr>
        <w:top w:val="none" w:sz="0" w:space="0" w:color="auto"/>
        <w:left w:val="none" w:sz="0" w:space="0" w:color="auto"/>
        <w:bottom w:val="none" w:sz="0" w:space="0" w:color="auto"/>
        <w:right w:val="none" w:sz="0" w:space="0" w:color="auto"/>
      </w:divBdr>
      <w:divsChild>
        <w:div w:id="1544900160">
          <w:marLeft w:val="0"/>
          <w:marRight w:val="0"/>
          <w:marTop w:val="0"/>
          <w:marBottom w:val="0"/>
          <w:divBdr>
            <w:top w:val="none" w:sz="0" w:space="0" w:color="auto"/>
            <w:left w:val="none" w:sz="0" w:space="0" w:color="auto"/>
            <w:bottom w:val="none" w:sz="0" w:space="0" w:color="auto"/>
            <w:right w:val="none" w:sz="0" w:space="0" w:color="auto"/>
          </w:divBdr>
        </w:div>
        <w:div w:id="1544900162">
          <w:marLeft w:val="0"/>
          <w:marRight w:val="0"/>
          <w:marTop w:val="0"/>
          <w:marBottom w:val="0"/>
          <w:divBdr>
            <w:top w:val="none" w:sz="0" w:space="0" w:color="auto"/>
            <w:left w:val="none" w:sz="0" w:space="0" w:color="auto"/>
            <w:bottom w:val="none" w:sz="0" w:space="0" w:color="auto"/>
            <w:right w:val="none" w:sz="0" w:space="0" w:color="auto"/>
          </w:divBdr>
        </w:div>
        <w:div w:id="1544900375">
          <w:marLeft w:val="0"/>
          <w:marRight w:val="0"/>
          <w:marTop w:val="0"/>
          <w:marBottom w:val="0"/>
          <w:divBdr>
            <w:top w:val="none" w:sz="0" w:space="0" w:color="auto"/>
            <w:left w:val="none" w:sz="0" w:space="0" w:color="auto"/>
            <w:bottom w:val="none" w:sz="0" w:space="0" w:color="auto"/>
            <w:right w:val="none" w:sz="0" w:space="0" w:color="auto"/>
          </w:divBdr>
        </w:div>
        <w:div w:id="1544900376">
          <w:marLeft w:val="0"/>
          <w:marRight w:val="0"/>
          <w:marTop w:val="0"/>
          <w:marBottom w:val="0"/>
          <w:divBdr>
            <w:top w:val="none" w:sz="0" w:space="0" w:color="auto"/>
            <w:left w:val="none" w:sz="0" w:space="0" w:color="auto"/>
            <w:bottom w:val="none" w:sz="0" w:space="0" w:color="auto"/>
            <w:right w:val="none" w:sz="0" w:space="0" w:color="auto"/>
          </w:divBdr>
        </w:div>
      </w:divsChild>
    </w:div>
    <w:div w:id="1544900168">
      <w:marLeft w:val="360"/>
      <w:marRight w:val="360"/>
      <w:marTop w:val="0"/>
      <w:marBottom w:val="0"/>
      <w:divBdr>
        <w:top w:val="none" w:sz="0" w:space="0" w:color="auto"/>
        <w:left w:val="none" w:sz="0" w:space="0" w:color="auto"/>
        <w:bottom w:val="none" w:sz="0" w:space="0" w:color="auto"/>
        <w:right w:val="none" w:sz="0" w:space="0" w:color="auto"/>
      </w:divBdr>
      <w:divsChild>
        <w:div w:id="1544900169">
          <w:marLeft w:val="0"/>
          <w:marRight w:val="0"/>
          <w:marTop w:val="120"/>
          <w:marBottom w:val="0"/>
          <w:divBdr>
            <w:top w:val="none" w:sz="0" w:space="0" w:color="auto"/>
            <w:left w:val="none" w:sz="0" w:space="0" w:color="auto"/>
            <w:bottom w:val="none" w:sz="0" w:space="0" w:color="auto"/>
            <w:right w:val="none" w:sz="0" w:space="0" w:color="auto"/>
          </w:divBdr>
        </w:div>
        <w:div w:id="1544900170">
          <w:marLeft w:val="0"/>
          <w:marRight w:val="0"/>
          <w:marTop w:val="120"/>
          <w:marBottom w:val="0"/>
          <w:divBdr>
            <w:top w:val="none" w:sz="0" w:space="0" w:color="auto"/>
            <w:left w:val="none" w:sz="0" w:space="0" w:color="auto"/>
            <w:bottom w:val="none" w:sz="0" w:space="0" w:color="auto"/>
            <w:right w:val="none" w:sz="0" w:space="0" w:color="auto"/>
          </w:divBdr>
        </w:div>
        <w:div w:id="1544900171">
          <w:marLeft w:val="0"/>
          <w:marRight w:val="0"/>
          <w:marTop w:val="240"/>
          <w:marBottom w:val="24"/>
          <w:divBdr>
            <w:top w:val="single" w:sz="8" w:space="2" w:color="808080"/>
            <w:left w:val="none" w:sz="0" w:space="0" w:color="auto"/>
            <w:bottom w:val="none" w:sz="0" w:space="0" w:color="auto"/>
            <w:right w:val="none" w:sz="0" w:space="0" w:color="auto"/>
          </w:divBdr>
        </w:div>
        <w:div w:id="1544900172">
          <w:marLeft w:val="0"/>
          <w:marRight w:val="0"/>
          <w:marTop w:val="120"/>
          <w:marBottom w:val="0"/>
          <w:divBdr>
            <w:top w:val="none" w:sz="0" w:space="0" w:color="auto"/>
            <w:left w:val="none" w:sz="0" w:space="0" w:color="auto"/>
            <w:bottom w:val="none" w:sz="0" w:space="0" w:color="auto"/>
            <w:right w:val="none" w:sz="0" w:space="0" w:color="auto"/>
          </w:divBdr>
        </w:div>
      </w:divsChild>
    </w:div>
    <w:div w:id="1544900173">
      <w:marLeft w:val="0"/>
      <w:marRight w:val="0"/>
      <w:marTop w:val="0"/>
      <w:marBottom w:val="0"/>
      <w:divBdr>
        <w:top w:val="none" w:sz="0" w:space="0" w:color="auto"/>
        <w:left w:val="none" w:sz="0" w:space="0" w:color="auto"/>
        <w:bottom w:val="none" w:sz="0" w:space="0" w:color="auto"/>
        <w:right w:val="none" w:sz="0" w:space="0" w:color="auto"/>
      </w:divBdr>
      <w:divsChild>
        <w:div w:id="1544900271">
          <w:marLeft w:val="2"/>
          <w:marRight w:val="0"/>
          <w:marTop w:val="0"/>
          <w:marBottom w:val="0"/>
          <w:divBdr>
            <w:top w:val="none" w:sz="0" w:space="0" w:color="auto"/>
            <w:left w:val="none" w:sz="0" w:space="0" w:color="auto"/>
            <w:bottom w:val="none" w:sz="0" w:space="0" w:color="auto"/>
            <w:right w:val="none" w:sz="0" w:space="0" w:color="auto"/>
          </w:divBdr>
          <w:divsChild>
            <w:div w:id="1544900174">
              <w:marLeft w:val="0"/>
              <w:marRight w:val="0"/>
              <w:marTop w:val="0"/>
              <w:marBottom w:val="0"/>
              <w:divBdr>
                <w:top w:val="none" w:sz="0" w:space="0" w:color="auto"/>
                <w:left w:val="none" w:sz="0" w:space="0" w:color="auto"/>
                <w:bottom w:val="none" w:sz="0" w:space="0" w:color="auto"/>
                <w:right w:val="none" w:sz="0" w:space="0" w:color="auto"/>
              </w:divBdr>
              <w:divsChild>
                <w:div w:id="1544900272">
                  <w:marLeft w:val="0"/>
                  <w:marRight w:val="0"/>
                  <w:marTop w:val="0"/>
                  <w:marBottom w:val="0"/>
                  <w:divBdr>
                    <w:top w:val="none" w:sz="0" w:space="0" w:color="auto"/>
                    <w:left w:val="none" w:sz="0" w:space="0" w:color="auto"/>
                    <w:bottom w:val="none" w:sz="0" w:space="0" w:color="auto"/>
                    <w:right w:val="none" w:sz="0" w:space="0" w:color="auto"/>
                  </w:divBdr>
                  <w:divsChild>
                    <w:div w:id="1544900270">
                      <w:marLeft w:val="0"/>
                      <w:marRight w:val="0"/>
                      <w:marTop w:val="0"/>
                      <w:marBottom w:val="0"/>
                      <w:divBdr>
                        <w:top w:val="none" w:sz="0" w:space="0" w:color="auto"/>
                        <w:left w:val="none" w:sz="0" w:space="0" w:color="auto"/>
                        <w:bottom w:val="none" w:sz="0" w:space="0" w:color="auto"/>
                        <w:right w:val="none" w:sz="0" w:space="0" w:color="auto"/>
                      </w:divBdr>
                      <w:divsChild>
                        <w:div w:id="1544900273">
                          <w:marLeft w:val="0"/>
                          <w:marRight w:val="0"/>
                          <w:marTop w:val="0"/>
                          <w:marBottom w:val="0"/>
                          <w:divBdr>
                            <w:top w:val="none" w:sz="0" w:space="0" w:color="auto"/>
                            <w:left w:val="none" w:sz="0" w:space="0" w:color="auto"/>
                            <w:bottom w:val="none" w:sz="0" w:space="0" w:color="auto"/>
                            <w:right w:val="none" w:sz="0" w:space="0" w:color="auto"/>
                          </w:divBdr>
                          <w:divsChild>
                            <w:div w:id="1544900274">
                              <w:marLeft w:val="0"/>
                              <w:marRight w:val="0"/>
                              <w:marTop w:val="0"/>
                              <w:marBottom w:val="0"/>
                              <w:divBdr>
                                <w:top w:val="none" w:sz="0" w:space="0" w:color="auto"/>
                                <w:left w:val="none" w:sz="0" w:space="0" w:color="auto"/>
                                <w:bottom w:val="none" w:sz="0" w:space="0" w:color="auto"/>
                                <w:right w:val="none" w:sz="0" w:space="0" w:color="auto"/>
                              </w:divBdr>
                              <w:divsChild>
                                <w:div w:id="154490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900177">
      <w:marLeft w:val="360"/>
      <w:marRight w:val="360"/>
      <w:marTop w:val="0"/>
      <w:marBottom w:val="0"/>
      <w:divBdr>
        <w:top w:val="none" w:sz="0" w:space="0" w:color="auto"/>
        <w:left w:val="none" w:sz="0" w:space="0" w:color="auto"/>
        <w:bottom w:val="none" w:sz="0" w:space="0" w:color="auto"/>
        <w:right w:val="none" w:sz="0" w:space="0" w:color="auto"/>
      </w:divBdr>
      <w:divsChild>
        <w:div w:id="1544900176">
          <w:marLeft w:val="0"/>
          <w:marRight w:val="0"/>
          <w:marTop w:val="0"/>
          <w:marBottom w:val="0"/>
          <w:divBdr>
            <w:top w:val="none" w:sz="0" w:space="0" w:color="auto"/>
            <w:left w:val="none" w:sz="0" w:space="0" w:color="auto"/>
            <w:bottom w:val="none" w:sz="0" w:space="0" w:color="auto"/>
            <w:right w:val="none" w:sz="0" w:space="0" w:color="auto"/>
          </w:divBdr>
        </w:div>
        <w:div w:id="1544900178">
          <w:marLeft w:val="0"/>
          <w:marRight w:val="0"/>
          <w:marTop w:val="0"/>
          <w:marBottom w:val="0"/>
          <w:divBdr>
            <w:top w:val="none" w:sz="0" w:space="0" w:color="auto"/>
            <w:left w:val="none" w:sz="0" w:space="0" w:color="auto"/>
            <w:bottom w:val="none" w:sz="0" w:space="0" w:color="auto"/>
            <w:right w:val="none" w:sz="0" w:space="0" w:color="auto"/>
          </w:divBdr>
        </w:div>
        <w:div w:id="1544900179">
          <w:marLeft w:val="0"/>
          <w:marRight w:val="0"/>
          <w:marTop w:val="0"/>
          <w:marBottom w:val="0"/>
          <w:divBdr>
            <w:top w:val="none" w:sz="0" w:space="0" w:color="auto"/>
            <w:left w:val="none" w:sz="0" w:space="0" w:color="auto"/>
            <w:bottom w:val="none" w:sz="0" w:space="0" w:color="auto"/>
            <w:right w:val="none" w:sz="0" w:space="0" w:color="auto"/>
          </w:divBdr>
        </w:div>
        <w:div w:id="1544900264">
          <w:marLeft w:val="0"/>
          <w:marRight w:val="0"/>
          <w:marTop w:val="0"/>
          <w:marBottom w:val="0"/>
          <w:divBdr>
            <w:top w:val="none" w:sz="0" w:space="0" w:color="auto"/>
            <w:left w:val="none" w:sz="0" w:space="0" w:color="auto"/>
            <w:bottom w:val="none" w:sz="0" w:space="0" w:color="auto"/>
            <w:right w:val="none" w:sz="0" w:space="0" w:color="auto"/>
          </w:divBdr>
        </w:div>
        <w:div w:id="1544900265">
          <w:marLeft w:val="0"/>
          <w:marRight w:val="0"/>
          <w:marTop w:val="0"/>
          <w:marBottom w:val="0"/>
          <w:divBdr>
            <w:top w:val="none" w:sz="0" w:space="0" w:color="auto"/>
            <w:left w:val="none" w:sz="0" w:space="0" w:color="auto"/>
            <w:bottom w:val="none" w:sz="0" w:space="0" w:color="auto"/>
            <w:right w:val="none" w:sz="0" w:space="0" w:color="auto"/>
          </w:divBdr>
        </w:div>
      </w:divsChild>
    </w:div>
    <w:div w:id="1544900182">
      <w:marLeft w:val="360"/>
      <w:marRight w:val="360"/>
      <w:marTop w:val="0"/>
      <w:marBottom w:val="0"/>
      <w:divBdr>
        <w:top w:val="none" w:sz="0" w:space="0" w:color="auto"/>
        <w:left w:val="none" w:sz="0" w:space="0" w:color="auto"/>
        <w:bottom w:val="none" w:sz="0" w:space="0" w:color="auto"/>
        <w:right w:val="none" w:sz="0" w:space="0" w:color="auto"/>
      </w:divBdr>
      <w:divsChild>
        <w:div w:id="1544900244">
          <w:marLeft w:val="0"/>
          <w:marRight w:val="0"/>
          <w:marTop w:val="120"/>
          <w:marBottom w:val="0"/>
          <w:divBdr>
            <w:top w:val="none" w:sz="0" w:space="0" w:color="auto"/>
            <w:left w:val="none" w:sz="0" w:space="0" w:color="auto"/>
            <w:bottom w:val="none" w:sz="0" w:space="0" w:color="auto"/>
            <w:right w:val="none" w:sz="0" w:space="0" w:color="auto"/>
          </w:divBdr>
        </w:div>
        <w:div w:id="1544900254">
          <w:marLeft w:val="0"/>
          <w:marRight w:val="0"/>
          <w:marTop w:val="120"/>
          <w:marBottom w:val="0"/>
          <w:divBdr>
            <w:top w:val="none" w:sz="0" w:space="0" w:color="auto"/>
            <w:left w:val="none" w:sz="0" w:space="0" w:color="auto"/>
            <w:bottom w:val="none" w:sz="0" w:space="0" w:color="auto"/>
            <w:right w:val="none" w:sz="0" w:space="0" w:color="auto"/>
          </w:divBdr>
        </w:div>
      </w:divsChild>
    </w:div>
    <w:div w:id="1544900185">
      <w:marLeft w:val="360"/>
      <w:marRight w:val="360"/>
      <w:marTop w:val="0"/>
      <w:marBottom w:val="0"/>
      <w:divBdr>
        <w:top w:val="none" w:sz="0" w:space="0" w:color="auto"/>
        <w:left w:val="none" w:sz="0" w:space="0" w:color="auto"/>
        <w:bottom w:val="none" w:sz="0" w:space="0" w:color="auto"/>
        <w:right w:val="none" w:sz="0" w:space="0" w:color="auto"/>
      </w:divBdr>
      <w:divsChild>
        <w:div w:id="1544900245">
          <w:marLeft w:val="0"/>
          <w:marRight w:val="0"/>
          <w:marTop w:val="0"/>
          <w:marBottom w:val="0"/>
          <w:divBdr>
            <w:top w:val="none" w:sz="0" w:space="0" w:color="auto"/>
            <w:left w:val="none" w:sz="0" w:space="0" w:color="auto"/>
            <w:bottom w:val="none" w:sz="0" w:space="0" w:color="auto"/>
            <w:right w:val="none" w:sz="0" w:space="0" w:color="auto"/>
          </w:divBdr>
        </w:div>
        <w:div w:id="1544900246">
          <w:marLeft w:val="0"/>
          <w:marRight w:val="0"/>
          <w:marTop w:val="0"/>
          <w:marBottom w:val="0"/>
          <w:divBdr>
            <w:top w:val="none" w:sz="0" w:space="0" w:color="auto"/>
            <w:left w:val="none" w:sz="0" w:space="0" w:color="auto"/>
            <w:bottom w:val="none" w:sz="0" w:space="0" w:color="auto"/>
            <w:right w:val="none" w:sz="0" w:space="0" w:color="auto"/>
          </w:divBdr>
        </w:div>
        <w:div w:id="1544900247">
          <w:marLeft w:val="0"/>
          <w:marRight w:val="0"/>
          <w:marTop w:val="0"/>
          <w:marBottom w:val="0"/>
          <w:divBdr>
            <w:top w:val="none" w:sz="0" w:space="0" w:color="auto"/>
            <w:left w:val="none" w:sz="0" w:space="0" w:color="auto"/>
            <w:bottom w:val="none" w:sz="0" w:space="0" w:color="auto"/>
            <w:right w:val="none" w:sz="0" w:space="0" w:color="auto"/>
          </w:divBdr>
        </w:div>
        <w:div w:id="1544900253">
          <w:marLeft w:val="0"/>
          <w:marRight w:val="0"/>
          <w:marTop w:val="0"/>
          <w:marBottom w:val="0"/>
          <w:divBdr>
            <w:top w:val="none" w:sz="0" w:space="0" w:color="auto"/>
            <w:left w:val="none" w:sz="0" w:space="0" w:color="auto"/>
            <w:bottom w:val="none" w:sz="0" w:space="0" w:color="auto"/>
            <w:right w:val="none" w:sz="0" w:space="0" w:color="auto"/>
          </w:divBdr>
        </w:div>
        <w:div w:id="1544900258">
          <w:marLeft w:val="0"/>
          <w:marRight w:val="0"/>
          <w:marTop w:val="0"/>
          <w:marBottom w:val="0"/>
          <w:divBdr>
            <w:top w:val="none" w:sz="0" w:space="0" w:color="auto"/>
            <w:left w:val="none" w:sz="0" w:space="0" w:color="auto"/>
            <w:bottom w:val="none" w:sz="0" w:space="0" w:color="auto"/>
            <w:right w:val="none" w:sz="0" w:space="0" w:color="auto"/>
          </w:divBdr>
        </w:div>
      </w:divsChild>
    </w:div>
    <w:div w:id="1544900186">
      <w:marLeft w:val="360"/>
      <w:marRight w:val="360"/>
      <w:marTop w:val="0"/>
      <w:marBottom w:val="0"/>
      <w:divBdr>
        <w:top w:val="none" w:sz="0" w:space="0" w:color="auto"/>
        <w:left w:val="none" w:sz="0" w:space="0" w:color="auto"/>
        <w:bottom w:val="none" w:sz="0" w:space="0" w:color="auto"/>
        <w:right w:val="none" w:sz="0" w:space="0" w:color="auto"/>
      </w:divBdr>
      <w:divsChild>
        <w:div w:id="1544900187">
          <w:marLeft w:val="0"/>
          <w:marRight w:val="0"/>
          <w:marTop w:val="120"/>
          <w:marBottom w:val="0"/>
          <w:divBdr>
            <w:top w:val="none" w:sz="0" w:space="0" w:color="auto"/>
            <w:left w:val="none" w:sz="0" w:space="0" w:color="auto"/>
            <w:bottom w:val="none" w:sz="0" w:space="0" w:color="auto"/>
            <w:right w:val="none" w:sz="0" w:space="0" w:color="auto"/>
          </w:divBdr>
        </w:div>
        <w:div w:id="1544900189">
          <w:marLeft w:val="1134"/>
          <w:marRight w:val="0"/>
          <w:marTop w:val="60"/>
          <w:marBottom w:val="0"/>
          <w:divBdr>
            <w:top w:val="none" w:sz="0" w:space="0" w:color="auto"/>
            <w:left w:val="none" w:sz="0" w:space="0" w:color="auto"/>
            <w:bottom w:val="none" w:sz="0" w:space="0" w:color="auto"/>
            <w:right w:val="none" w:sz="0" w:space="0" w:color="auto"/>
          </w:divBdr>
        </w:div>
        <w:div w:id="1544900190">
          <w:marLeft w:val="1134"/>
          <w:marRight w:val="0"/>
          <w:marTop w:val="60"/>
          <w:marBottom w:val="0"/>
          <w:divBdr>
            <w:top w:val="none" w:sz="0" w:space="0" w:color="auto"/>
            <w:left w:val="none" w:sz="0" w:space="0" w:color="auto"/>
            <w:bottom w:val="none" w:sz="0" w:space="0" w:color="auto"/>
            <w:right w:val="none" w:sz="0" w:space="0" w:color="auto"/>
          </w:divBdr>
        </w:div>
        <w:div w:id="1544900191">
          <w:marLeft w:val="567"/>
          <w:marRight w:val="567"/>
          <w:marTop w:val="20"/>
          <w:marBottom w:val="20"/>
          <w:divBdr>
            <w:top w:val="none" w:sz="0" w:space="0" w:color="auto"/>
            <w:left w:val="none" w:sz="0" w:space="0" w:color="auto"/>
            <w:bottom w:val="none" w:sz="0" w:space="0" w:color="auto"/>
            <w:right w:val="none" w:sz="0" w:space="0" w:color="auto"/>
          </w:divBdr>
        </w:div>
        <w:div w:id="1544900192">
          <w:marLeft w:val="1134"/>
          <w:marRight w:val="0"/>
          <w:marTop w:val="60"/>
          <w:marBottom w:val="0"/>
          <w:divBdr>
            <w:top w:val="none" w:sz="0" w:space="0" w:color="auto"/>
            <w:left w:val="none" w:sz="0" w:space="0" w:color="auto"/>
            <w:bottom w:val="none" w:sz="0" w:space="0" w:color="auto"/>
            <w:right w:val="none" w:sz="0" w:space="0" w:color="auto"/>
          </w:divBdr>
        </w:div>
        <w:div w:id="1544900231">
          <w:marLeft w:val="1985"/>
          <w:marRight w:val="0"/>
          <w:marTop w:val="60"/>
          <w:marBottom w:val="0"/>
          <w:divBdr>
            <w:top w:val="none" w:sz="0" w:space="0" w:color="auto"/>
            <w:left w:val="none" w:sz="0" w:space="0" w:color="auto"/>
            <w:bottom w:val="none" w:sz="0" w:space="0" w:color="auto"/>
            <w:right w:val="none" w:sz="0" w:space="0" w:color="auto"/>
          </w:divBdr>
        </w:div>
        <w:div w:id="1544900232">
          <w:marLeft w:val="1985"/>
          <w:marRight w:val="0"/>
          <w:marTop w:val="60"/>
          <w:marBottom w:val="0"/>
          <w:divBdr>
            <w:top w:val="none" w:sz="0" w:space="0" w:color="auto"/>
            <w:left w:val="none" w:sz="0" w:space="0" w:color="auto"/>
            <w:bottom w:val="none" w:sz="0" w:space="0" w:color="auto"/>
            <w:right w:val="none" w:sz="0" w:space="0" w:color="auto"/>
          </w:divBdr>
        </w:div>
        <w:div w:id="1544900233">
          <w:marLeft w:val="1134"/>
          <w:marRight w:val="0"/>
          <w:marTop w:val="60"/>
          <w:marBottom w:val="0"/>
          <w:divBdr>
            <w:top w:val="none" w:sz="0" w:space="0" w:color="auto"/>
            <w:left w:val="none" w:sz="0" w:space="0" w:color="auto"/>
            <w:bottom w:val="none" w:sz="0" w:space="0" w:color="auto"/>
            <w:right w:val="none" w:sz="0" w:space="0" w:color="auto"/>
          </w:divBdr>
        </w:div>
        <w:div w:id="1544900234">
          <w:marLeft w:val="567"/>
          <w:marRight w:val="567"/>
          <w:marTop w:val="20"/>
          <w:marBottom w:val="20"/>
          <w:divBdr>
            <w:top w:val="none" w:sz="0" w:space="0" w:color="auto"/>
            <w:left w:val="none" w:sz="0" w:space="0" w:color="auto"/>
            <w:bottom w:val="none" w:sz="0" w:space="0" w:color="auto"/>
            <w:right w:val="none" w:sz="0" w:space="0" w:color="auto"/>
          </w:divBdr>
        </w:div>
        <w:div w:id="1544900236">
          <w:marLeft w:val="1134"/>
          <w:marRight w:val="0"/>
          <w:marTop w:val="60"/>
          <w:marBottom w:val="0"/>
          <w:divBdr>
            <w:top w:val="none" w:sz="0" w:space="0" w:color="auto"/>
            <w:left w:val="none" w:sz="0" w:space="0" w:color="auto"/>
            <w:bottom w:val="none" w:sz="0" w:space="0" w:color="auto"/>
            <w:right w:val="none" w:sz="0" w:space="0" w:color="auto"/>
          </w:divBdr>
        </w:div>
        <w:div w:id="1544900237">
          <w:marLeft w:val="1985"/>
          <w:marRight w:val="0"/>
          <w:marTop w:val="60"/>
          <w:marBottom w:val="0"/>
          <w:divBdr>
            <w:top w:val="none" w:sz="0" w:space="0" w:color="auto"/>
            <w:left w:val="none" w:sz="0" w:space="0" w:color="auto"/>
            <w:bottom w:val="none" w:sz="0" w:space="0" w:color="auto"/>
            <w:right w:val="none" w:sz="0" w:space="0" w:color="auto"/>
          </w:divBdr>
        </w:div>
        <w:div w:id="1544900238">
          <w:marLeft w:val="1985"/>
          <w:marRight w:val="0"/>
          <w:marTop w:val="60"/>
          <w:marBottom w:val="0"/>
          <w:divBdr>
            <w:top w:val="none" w:sz="0" w:space="0" w:color="auto"/>
            <w:left w:val="none" w:sz="0" w:space="0" w:color="auto"/>
            <w:bottom w:val="none" w:sz="0" w:space="0" w:color="auto"/>
            <w:right w:val="none" w:sz="0" w:space="0" w:color="auto"/>
          </w:divBdr>
        </w:div>
        <w:div w:id="1544900239">
          <w:marLeft w:val="1134"/>
          <w:marRight w:val="0"/>
          <w:marTop w:val="60"/>
          <w:marBottom w:val="0"/>
          <w:divBdr>
            <w:top w:val="none" w:sz="0" w:space="0" w:color="auto"/>
            <w:left w:val="none" w:sz="0" w:space="0" w:color="auto"/>
            <w:bottom w:val="none" w:sz="0" w:space="0" w:color="auto"/>
            <w:right w:val="none" w:sz="0" w:space="0" w:color="auto"/>
          </w:divBdr>
        </w:div>
      </w:divsChild>
    </w:div>
    <w:div w:id="1544900193">
      <w:marLeft w:val="360"/>
      <w:marRight w:val="360"/>
      <w:marTop w:val="0"/>
      <w:marBottom w:val="0"/>
      <w:divBdr>
        <w:top w:val="none" w:sz="0" w:space="0" w:color="auto"/>
        <w:left w:val="none" w:sz="0" w:space="0" w:color="auto"/>
        <w:bottom w:val="none" w:sz="0" w:space="0" w:color="auto"/>
        <w:right w:val="none" w:sz="0" w:space="0" w:color="auto"/>
      </w:divBdr>
      <w:divsChild>
        <w:div w:id="1544900194">
          <w:marLeft w:val="0"/>
          <w:marRight w:val="0"/>
          <w:marTop w:val="240"/>
          <w:marBottom w:val="24"/>
          <w:divBdr>
            <w:top w:val="single" w:sz="8" w:space="2" w:color="808080"/>
            <w:left w:val="none" w:sz="0" w:space="0" w:color="auto"/>
            <w:bottom w:val="none" w:sz="0" w:space="0" w:color="auto"/>
            <w:right w:val="none" w:sz="0" w:space="0" w:color="auto"/>
          </w:divBdr>
        </w:div>
        <w:div w:id="1544900195">
          <w:marLeft w:val="0"/>
          <w:marRight w:val="0"/>
          <w:marTop w:val="180"/>
          <w:marBottom w:val="0"/>
          <w:divBdr>
            <w:top w:val="none" w:sz="0" w:space="0" w:color="auto"/>
            <w:left w:val="none" w:sz="0" w:space="0" w:color="auto"/>
            <w:bottom w:val="none" w:sz="0" w:space="0" w:color="auto"/>
            <w:right w:val="none" w:sz="0" w:space="0" w:color="auto"/>
          </w:divBdr>
        </w:div>
        <w:div w:id="1544900196">
          <w:marLeft w:val="0"/>
          <w:marRight w:val="0"/>
          <w:marTop w:val="180"/>
          <w:marBottom w:val="0"/>
          <w:divBdr>
            <w:top w:val="none" w:sz="0" w:space="0" w:color="auto"/>
            <w:left w:val="none" w:sz="0" w:space="0" w:color="auto"/>
            <w:bottom w:val="none" w:sz="0" w:space="0" w:color="auto"/>
            <w:right w:val="none" w:sz="0" w:space="0" w:color="auto"/>
          </w:divBdr>
        </w:div>
        <w:div w:id="1544900197">
          <w:marLeft w:val="0"/>
          <w:marRight w:val="0"/>
          <w:marTop w:val="180"/>
          <w:marBottom w:val="0"/>
          <w:divBdr>
            <w:top w:val="none" w:sz="0" w:space="0" w:color="auto"/>
            <w:left w:val="none" w:sz="0" w:space="0" w:color="auto"/>
            <w:bottom w:val="none" w:sz="0" w:space="0" w:color="auto"/>
            <w:right w:val="none" w:sz="0" w:space="0" w:color="auto"/>
          </w:divBdr>
        </w:div>
        <w:div w:id="1544900198">
          <w:marLeft w:val="0"/>
          <w:marRight w:val="0"/>
          <w:marTop w:val="180"/>
          <w:marBottom w:val="0"/>
          <w:divBdr>
            <w:top w:val="none" w:sz="0" w:space="0" w:color="auto"/>
            <w:left w:val="none" w:sz="0" w:space="0" w:color="auto"/>
            <w:bottom w:val="none" w:sz="0" w:space="0" w:color="auto"/>
            <w:right w:val="none" w:sz="0" w:space="0" w:color="auto"/>
          </w:divBdr>
        </w:div>
        <w:div w:id="1544900229">
          <w:marLeft w:val="540"/>
          <w:marRight w:val="0"/>
          <w:marTop w:val="120"/>
          <w:marBottom w:val="0"/>
          <w:divBdr>
            <w:top w:val="none" w:sz="0" w:space="0" w:color="auto"/>
            <w:left w:val="none" w:sz="0" w:space="0" w:color="auto"/>
            <w:bottom w:val="none" w:sz="0" w:space="0" w:color="auto"/>
            <w:right w:val="none" w:sz="0" w:space="0" w:color="auto"/>
          </w:divBdr>
        </w:div>
      </w:divsChild>
    </w:div>
    <w:div w:id="1544900201">
      <w:marLeft w:val="360"/>
      <w:marRight w:val="360"/>
      <w:marTop w:val="0"/>
      <w:marBottom w:val="0"/>
      <w:divBdr>
        <w:top w:val="none" w:sz="0" w:space="0" w:color="auto"/>
        <w:left w:val="none" w:sz="0" w:space="0" w:color="auto"/>
        <w:bottom w:val="none" w:sz="0" w:space="0" w:color="auto"/>
        <w:right w:val="none" w:sz="0" w:space="0" w:color="auto"/>
      </w:divBdr>
      <w:divsChild>
        <w:div w:id="1544900211">
          <w:marLeft w:val="0"/>
          <w:marRight w:val="0"/>
          <w:marTop w:val="0"/>
          <w:marBottom w:val="0"/>
          <w:divBdr>
            <w:top w:val="none" w:sz="0" w:space="0" w:color="auto"/>
            <w:left w:val="none" w:sz="0" w:space="0" w:color="auto"/>
            <w:bottom w:val="none" w:sz="0" w:space="0" w:color="auto"/>
            <w:right w:val="none" w:sz="0" w:space="0" w:color="auto"/>
          </w:divBdr>
        </w:div>
      </w:divsChild>
    </w:div>
    <w:div w:id="1544900203">
      <w:marLeft w:val="360"/>
      <w:marRight w:val="360"/>
      <w:marTop w:val="0"/>
      <w:marBottom w:val="0"/>
      <w:divBdr>
        <w:top w:val="none" w:sz="0" w:space="0" w:color="auto"/>
        <w:left w:val="none" w:sz="0" w:space="0" w:color="auto"/>
        <w:bottom w:val="none" w:sz="0" w:space="0" w:color="auto"/>
        <w:right w:val="none" w:sz="0" w:space="0" w:color="auto"/>
      </w:divBdr>
      <w:divsChild>
        <w:div w:id="1544900199">
          <w:marLeft w:val="0"/>
          <w:marRight w:val="0"/>
          <w:marTop w:val="0"/>
          <w:marBottom w:val="0"/>
          <w:divBdr>
            <w:top w:val="none" w:sz="0" w:space="0" w:color="auto"/>
            <w:left w:val="none" w:sz="0" w:space="0" w:color="auto"/>
            <w:bottom w:val="none" w:sz="0" w:space="0" w:color="auto"/>
            <w:right w:val="none" w:sz="0" w:space="0" w:color="auto"/>
          </w:divBdr>
        </w:div>
      </w:divsChild>
    </w:div>
    <w:div w:id="1544900205">
      <w:marLeft w:val="360"/>
      <w:marRight w:val="360"/>
      <w:marTop w:val="0"/>
      <w:marBottom w:val="0"/>
      <w:divBdr>
        <w:top w:val="none" w:sz="0" w:space="0" w:color="auto"/>
        <w:left w:val="none" w:sz="0" w:space="0" w:color="auto"/>
        <w:bottom w:val="none" w:sz="0" w:space="0" w:color="auto"/>
        <w:right w:val="none" w:sz="0" w:space="0" w:color="auto"/>
      </w:divBdr>
      <w:divsChild>
        <w:div w:id="1544900200">
          <w:marLeft w:val="0"/>
          <w:marRight w:val="0"/>
          <w:marTop w:val="120"/>
          <w:marBottom w:val="0"/>
          <w:divBdr>
            <w:top w:val="none" w:sz="0" w:space="0" w:color="auto"/>
            <w:left w:val="none" w:sz="0" w:space="0" w:color="auto"/>
            <w:bottom w:val="none" w:sz="0" w:space="0" w:color="auto"/>
            <w:right w:val="none" w:sz="0" w:space="0" w:color="auto"/>
          </w:divBdr>
        </w:div>
        <w:div w:id="1544900202">
          <w:marLeft w:val="0"/>
          <w:marRight w:val="0"/>
          <w:marTop w:val="240"/>
          <w:marBottom w:val="24"/>
          <w:divBdr>
            <w:top w:val="single" w:sz="8" w:space="2" w:color="808080"/>
            <w:left w:val="none" w:sz="0" w:space="0" w:color="auto"/>
            <w:bottom w:val="none" w:sz="0" w:space="0" w:color="auto"/>
            <w:right w:val="none" w:sz="0" w:space="0" w:color="auto"/>
          </w:divBdr>
        </w:div>
        <w:div w:id="1544900204">
          <w:marLeft w:val="0"/>
          <w:marRight w:val="0"/>
          <w:marTop w:val="120"/>
          <w:marBottom w:val="0"/>
          <w:divBdr>
            <w:top w:val="none" w:sz="0" w:space="0" w:color="auto"/>
            <w:left w:val="none" w:sz="0" w:space="0" w:color="auto"/>
            <w:bottom w:val="none" w:sz="0" w:space="0" w:color="auto"/>
            <w:right w:val="none" w:sz="0" w:space="0" w:color="auto"/>
          </w:divBdr>
        </w:div>
        <w:div w:id="1544900206">
          <w:marLeft w:val="0"/>
          <w:marRight w:val="0"/>
          <w:marTop w:val="120"/>
          <w:marBottom w:val="0"/>
          <w:divBdr>
            <w:top w:val="none" w:sz="0" w:space="0" w:color="auto"/>
            <w:left w:val="none" w:sz="0" w:space="0" w:color="auto"/>
            <w:bottom w:val="none" w:sz="0" w:space="0" w:color="auto"/>
            <w:right w:val="none" w:sz="0" w:space="0" w:color="auto"/>
          </w:divBdr>
        </w:div>
        <w:div w:id="1544900207">
          <w:marLeft w:val="0"/>
          <w:marRight w:val="0"/>
          <w:marTop w:val="120"/>
          <w:marBottom w:val="0"/>
          <w:divBdr>
            <w:top w:val="none" w:sz="0" w:space="0" w:color="auto"/>
            <w:left w:val="none" w:sz="0" w:space="0" w:color="auto"/>
            <w:bottom w:val="none" w:sz="0" w:space="0" w:color="auto"/>
            <w:right w:val="none" w:sz="0" w:space="0" w:color="auto"/>
          </w:divBdr>
        </w:div>
        <w:div w:id="1544900208">
          <w:marLeft w:val="567"/>
          <w:marRight w:val="0"/>
          <w:marTop w:val="120"/>
          <w:marBottom w:val="20"/>
          <w:divBdr>
            <w:top w:val="none" w:sz="0" w:space="0" w:color="auto"/>
            <w:left w:val="none" w:sz="0" w:space="0" w:color="auto"/>
            <w:bottom w:val="none" w:sz="0" w:space="0" w:color="auto"/>
            <w:right w:val="none" w:sz="0" w:space="0" w:color="auto"/>
          </w:divBdr>
        </w:div>
        <w:div w:id="1544900209">
          <w:marLeft w:val="0"/>
          <w:marRight w:val="0"/>
          <w:marTop w:val="120"/>
          <w:marBottom w:val="0"/>
          <w:divBdr>
            <w:top w:val="none" w:sz="0" w:space="0" w:color="auto"/>
            <w:left w:val="none" w:sz="0" w:space="0" w:color="auto"/>
            <w:bottom w:val="none" w:sz="0" w:space="0" w:color="auto"/>
            <w:right w:val="none" w:sz="0" w:space="0" w:color="auto"/>
          </w:divBdr>
        </w:div>
        <w:div w:id="1544900210">
          <w:marLeft w:val="0"/>
          <w:marRight w:val="0"/>
          <w:marTop w:val="120"/>
          <w:marBottom w:val="0"/>
          <w:divBdr>
            <w:top w:val="none" w:sz="0" w:space="0" w:color="auto"/>
            <w:left w:val="none" w:sz="0" w:space="0" w:color="auto"/>
            <w:bottom w:val="none" w:sz="0" w:space="0" w:color="auto"/>
            <w:right w:val="none" w:sz="0" w:space="0" w:color="auto"/>
          </w:divBdr>
        </w:div>
        <w:div w:id="1544900212">
          <w:marLeft w:val="0"/>
          <w:marRight w:val="0"/>
          <w:marTop w:val="120"/>
          <w:marBottom w:val="0"/>
          <w:divBdr>
            <w:top w:val="none" w:sz="0" w:space="0" w:color="auto"/>
            <w:left w:val="none" w:sz="0" w:space="0" w:color="auto"/>
            <w:bottom w:val="none" w:sz="0" w:space="0" w:color="auto"/>
            <w:right w:val="none" w:sz="0" w:space="0" w:color="auto"/>
          </w:divBdr>
        </w:div>
        <w:div w:id="1544900213">
          <w:marLeft w:val="0"/>
          <w:marRight w:val="0"/>
          <w:marTop w:val="120"/>
          <w:marBottom w:val="0"/>
          <w:divBdr>
            <w:top w:val="none" w:sz="0" w:space="0" w:color="auto"/>
            <w:left w:val="none" w:sz="0" w:space="0" w:color="auto"/>
            <w:bottom w:val="none" w:sz="0" w:space="0" w:color="auto"/>
            <w:right w:val="none" w:sz="0" w:space="0" w:color="auto"/>
          </w:divBdr>
        </w:div>
        <w:div w:id="1544900214">
          <w:marLeft w:val="0"/>
          <w:marRight w:val="0"/>
          <w:marTop w:val="120"/>
          <w:marBottom w:val="0"/>
          <w:divBdr>
            <w:top w:val="none" w:sz="0" w:space="0" w:color="auto"/>
            <w:left w:val="none" w:sz="0" w:space="0" w:color="auto"/>
            <w:bottom w:val="none" w:sz="0" w:space="0" w:color="auto"/>
            <w:right w:val="none" w:sz="0" w:space="0" w:color="auto"/>
          </w:divBdr>
        </w:div>
        <w:div w:id="1544900215">
          <w:marLeft w:val="0"/>
          <w:marRight w:val="0"/>
          <w:marTop w:val="120"/>
          <w:marBottom w:val="0"/>
          <w:divBdr>
            <w:top w:val="none" w:sz="0" w:space="0" w:color="auto"/>
            <w:left w:val="none" w:sz="0" w:space="0" w:color="auto"/>
            <w:bottom w:val="none" w:sz="0" w:space="0" w:color="auto"/>
            <w:right w:val="none" w:sz="0" w:space="0" w:color="auto"/>
          </w:divBdr>
        </w:div>
      </w:divsChild>
    </w:div>
    <w:div w:id="1544900218">
      <w:marLeft w:val="360"/>
      <w:marRight w:val="360"/>
      <w:marTop w:val="0"/>
      <w:marBottom w:val="0"/>
      <w:divBdr>
        <w:top w:val="none" w:sz="0" w:space="0" w:color="auto"/>
        <w:left w:val="none" w:sz="0" w:space="0" w:color="auto"/>
        <w:bottom w:val="none" w:sz="0" w:space="0" w:color="auto"/>
        <w:right w:val="none" w:sz="0" w:space="0" w:color="auto"/>
      </w:divBdr>
      <w:divsChild>
        <w:div w:id="1544900216">
          <w:marLeft w:val="567"/>
          <w:marRight w:val="0"/>
          <w:marTop w:val="60"/>
          <w:marBottom w:val="0"/>
          <w:divBdr>
            <w:top w:val="none" w:sz="0" w:space="0" w:color="auto"/>
            <w:left w:val="none" w:sz="0" w:space="0" w:color="auto"/>
            <w:bottom w:val="none" w:sz="0" w:space="0" w:color="auto"/>
            <w:right w:val="none" w:sz="0" w:space="0" w:color="auto"/>
          </w:divBdr>
        </w:div>
        <w:div w:id="1544900225">
          <w:marLeft w:val="0"/>
          <w:marRight w:val="0"/>
          <w:marTop w:val="120"/>
          <w:marBottom w:val="0"/>
          <w:divBdr>
            <w:top w:val="none" w:sz="0" w:space="0" w:color="auto"/>
            <w:left w:val="none" w:sz="0" w:space="0" w:color="auto"/>
            <w:bottom w:val="none" w:sz="0" w:space="0" w:color="auto"/>
            <w:right w:val="none" w:sz="0" w:space="0" w:color="auto"/>
          </w:divBdr>
        </w:div>
        <w:div w:id="1544900226">
          <w:marLeft w:val="0"/>
          <w:marRight w:val="0"/>
          <w:marTop w:val="120"/>
          <w:marBottom w:val="0"/>
          <w:divBdr>
            <w:top w:val="none" w:sz="0" w:space="0" w:color="auto"/>
            <w:left w:val="none" w:sz="0" w:space="0" w:color="auto"/>
            <w:bottom w:val="none" w:sz="0" w:space="0" w:color="auto"/>
            <w:right w:val="none" w:sz="0" w:space="0" w:color="auto"/>
          </w:divBdr>
        </w:div>
        <w:div w:id="1544900228">
          <w:marLeft w:val="567"/>
          <w:marRight w:val="0"/>
          <w:marTop w:val="60"/>
          <w:marBottom w:val="0"/>
          <w:divBdr>
            <w:top w:val="none" w:sz="0" w:space="0" w:color="auto"/>
            <w:left w:val="none" w:sz="0" w:space="0" w:color="auto"/>
            <w:bottom w:val="none" w:sz="0" w:space="0" w:color="auto"/>
            <w:right w:val="none" w:sz="0" w:space="0" w:color="auto"/>
          </w:divBdr>
        </w:div>
      </w:divsChild>
    </w:div>
    <w:div w:id="1544900219">
      <w:marLeft w:val="0"/>
      <w:marRight w:val="0"/>
      <w:marTop w:val="0"/>
      <w:marBottom w:val="0"/>
      <w:divBdr>
        <w:top w:val="none" w:sz="0" w:space="0" w:color="auto"/>
        <w:left w:val="none" w:sz="0" w:space="0" w:color="auto"/>
        <w:bottom w:val="none" w:sz="0" w:space="0" w:color="auto"/>
        <w:right w:val="none" w:sz="0" w:space="0" w:color="auto"/>
      </w:divBdr>
    </w:div>
    <w:div w:id="1544900220">
      <w:marLeft w:val="0"/>
      <w:marRight w:val="0"/>
      <w:marTop w:val="0"/>
      <w:marBottom w:val="0"/>
      <w:divBdr>
        <w:top w:val="none" w:sz="0" w:space="0" w:color="auto"/>
        <w:left w:val="none" w:sz="0" w:space="0" w:color="auto"/>
        <w:bottom w:val="none" w:sz="0" w:space="0" w:color="auto"/>
        <w:right w:val="none" w:sz="0" w:space="0" w:color="auto"/>
      </w:divBdr>
    </w:div>
    <w:div w:id="1544900221">
      <w:marLeft w:val="0"/>
      <w:marRight w:val="0"/>
      <w:marTop w:val="0"/>
      <w:marBottom w:val="0"/>
      <w:divBdr>
        <w:top w:val="none" w:sz="0" w:space="0" w:color="auto"/>
        <w:left w:val="none" w:sz="0" w:space="0" w:color="auto"/>
        <w:bottom w:val="none" w:sz="0" w:space="0" w:color="auto"/>
        <w:right w:val="none" w:sz="0" w:space="0" w:color="auto"/>
      </w:divBdr>
    </w:div>
    <w:div w:id="1544900222">
      <w:marLeft w:val="0"/>
      <w:marRight w:val="0"/>
      <w:marTop w:val="0"/>
      <w:marBottom w:val="0"/>
      <w:divBdr>
        <w:top w:val="none" w:sz="0" w:space="0" w:color="auto"/>
        <w:left w:val="none" w:sz="0" w:space="0" w:color="auto"/>
        <w:bottom w:val="none" w:sz="0" w:space="0" w:color="auto"/>
        <w:right w:val="none" w:sz="0" w:space="0" w:color="auto"/>
      </w:divBdr>
    </w:div>
    <w:div w:id="1544900223">
      <w:marLeft w:val="0"/>
      <w:marRight w:val="0"/>
      <w:marTop w:val="0"/>
      <w:marBottom w:val="0"/>
      <w:divBdr>
        <w:top w:val="none" w:sz="0" w:space="0" w:color="auto"/>
        <w:left w:val="none" w:sz="0" w:space="0" w:color="auto"/>
        <w:bottom w:val="none" w:sz="0" w:space="0" w:color="auto"/>
        <w:right w:val="none" w:sz="0" w:space="0" w:color="auto"/>
      </w:divBdr>
    </w:div>
    <w:div w:id="1544900227">
      <w:marLeft w:val="360"/>
      <w:marRight w:val="360"/>
      <w:marTop w:val="0"/>
      <w:marBottom w:val="0"/>
      <w:divBdr>
        <w:top w:val="none" w:sz="0" w:space="0" w:color="auto"/>
        <w:left w:val="none" w:sz="0" w:space="0" w:color="auto"/>
        <w:bottom w:val="none" w:sz="0" w:space="0" w:color="auto"/>
        <w:right w:val="none" w:sz="0" w:space="0" w:color="auto"/>
      </w:divBdr>
      <w:divsChild>
        <w:div w:id="1544900217">
          <w:marLeft w:val="567"/>
          <w:marRight w:val="0"/>
          <w:marTop w:val="60"/>
          <w:marBottom w:val="0"/>
          <w:divBdr>
            <w:top w:val="none" w:sz="0" w:space="0" w:color="auto"/>
            <w:left w:val="none" w:sz="0" w:space="0" w:color="auto"/>
            <w:bottom w:val="none" w:sz="0" w:space="0" w:color="auto"/>
            <w:right w:val="none" w:sz="0" w:space="0" w:color="auto"/>
          </w:divBdr>
        </w:div>
        <w:div w:id="1544900224">
          <w:marLeft w:val="0"/>
          <w:marRight w:val="0"/>
          <w:marTop w:val="120"/>
          <w:marBottom w:val="0"/>
          <w:divBdr>
            <w:top w:val="none" w:sz="0" w:space="0" w:color="auto"/>
            <w:left w:val="none" w:sz="0" w:space="0" w:color="auto"/>
            <w:bottom w:val="none" w:sz="0" w:space="0" w:color="auto"/>
            <w:right w:val="none" w:sz="0" w:space="0" w:color="auto"/>
          </w:divBdr>
        </w:div>
      </w:divsChild>
    </w:div>
    <w:div w:id="1544900230">
      <w:marLeft w:val="360"/>
      <w:marRight w:val="360"/>
      <w:marTop w:val="0"/>
      <w:marBottom w:val="0"/>
      <w:divBdr>
        <w:top w:val="none" w:sz="0" w:space="0" w:color="auto"/>
        <w:left w:val="none" w:sz="0" w:space="0" w:color="auto"/>
        <w:bottom w:val="none" w:sz="0" w:space="0" w:color="auto"/>
        <w:right w:val="none" w:sz="0" w:space="0" w:color="auto"/>
      </w:divBdr>
      <w:divsChild>
        <w:div w:id="1544900188">
          <w:marLeft w:val="0"/>
          <w:marRight w:val="0"/>
          <w:marTop w:val="180"/>
          <w:marBottom w:val="0"/>
          <w:divBdr>
            <w:top w:val="none" w:sz="0" w:space="0" w:color="auto"/>
            <w:left w:val="none" w:sz="0" w:space="0" w:color="auto"/>
            <w:bottom w:val="none" w:sz="0" w:space="0" w:color="auto"/>
            <w:right w:val="none" w:sz="0" w:space="0" w:color="auto"/>
          </w:divBdr>
        </w:div>
        <w:div w:id="1544900235">
          <w:marLeft w:val="567"/>
          <w:marRight w:val="567"/>
          <w:marTop w:val="20"/>
          <w:marBottom w:val="20"/>
          <w:divBdr>
            <w:top w:val="none" w:sz="0" w:space="0" w:color="auto"/>
            <w:left w:val="none" w:sz="0" w:space="0" w:color="auto"/>
            <w:bottom w:val="none" w:sz="0" w:space="0" w:color="auto"/>
            <w:right w:val="none" w:sz="0" w:space="0" w:color="auto"/>
          </w:divBdr>
        </w:div>
      </w:divsChild>
    </w:div>
    <w:div w:id="1544900250">
      <w:marLeft w:val="360"/>
      <w:marRight w:val="360"/>
      <w:marTop w:val="0"/>
      <w:marBottom w:val="0"/>
      <w:divBdr>
        <w:top w:val="none" w:sz="0" w:space="0" w:color="auto"/>
        <w:left w:val="none" w:sz="0" w:space="0" w:color="auto"/>
        <w:bottom w:val="none" w:sz="0" w:space="0" w:color="auto"/>
        <w:right w:val="none" w:sz="0" w:space="0" w:color="auto"/>
      </w:divBdr>
      <w:divsChild>
        <w:div w:id="1544900183">
          <w:marLeft w:val="0"/>
          <w:marRight w:val="0"/>
          <w:marTop w:val="120"/>
          <w:marBottom w:val="0"/>
          <w:divBdr>
            <w:top w:val="none" w:sz="0" w:space="0" w:color="auto"/>
            <w:left w:val="none" w:sz="0" w:space="0" w:color="auto"/>
            <w:bottom w:val="none" w:sz="0" w:space="0" w:color="auto"/>
            <w:right w:val="none" w:sz="0" w:space="0" w:color="auto"/>
          </w:divBdr>
        </w:div>
        <w:div w:id="1544900251">
          <w:marLeft w:val="1293"/>
          <w:marRight w:val="0"/>
          <w:marTop w:val="0"/>
          <w:marBottom w:val="180"/>
          <w:divBdr>
            <w:top w:val="none" w:sz="0" w:space="0" w:color="auto"/>
            <w:left w:val="none" w:sz="0" w:space="0" w:color="auto"/>
            <w:bottom w:val="none" w:sz="0" w:space="0" w:color="auto"/>
            <w:right w:val="none" w:sz="0" w:space="0" w:color="auto"/>
          </w:divBdr>
        </w:div>
      </w:divsChild>
    </w:div>
    <w:div w:id="1544900257">
      <w:marLeft w:val="360"/>
      <w:marRight w:val="360"/>
      <w:marTop w:val="0"/>
      <w:marBottom w:val="0"/>
      <w:divBdr>
        <w:top w:val="none" w:sz="0" w:space="0" w:color="auto"/>
        <w:left w:val="none" w:sz="0" w:space="0" w:color="auto"/>
        <w:bottom w:val="none" w:sz="0" w:space="0" w:color="auto"/>
        <w:right w:val="none" w:sz="0" w:space="0" w:color="auto"/>
      </w:divBdr>
      <w:divsChild>
        <w:div w:id="1544900181">
          <w:marLeft w:val="0"/>
          <w:marRight w:val="0"/>
          <w:marTop w:val="120"/>
          <w:marBottom w:val="0"/>
          <w:divBdr>
            <w:top w:val="none" w:sz="0" w:space="0" w:color="auto"/>
            <w:left w:val="none" w:sz="0" w:space="0" w:color="auto"/>
            <w:bottom w:val="none" w:sz="0" w:space="0" w:color="auto"/>
            <w:right w:val="none" w:sz="0" w:space="0" w:color="auto"/>
          </w:divBdr>
        </w:div>
        <w:div w:id="1544900240">
          <w:marLeft w:val="567"/>
          <w:marRight w:val="0"/>
          <w:marTop w:val="60"/>
          <w:marBottom w:val="0"/>
          <w:divBdr>
            <w:top w:val="none" w:sz="0" w:space="0" w:color="auto"/>
            <w:left w:val="none" w:sz="0" w:space="0" w:color="auto"/>
            <w:bottom w:val="none" w:sz="0" w:space="0" w:color="auto"/>
            <w:right w:val="none" w:sz="0" w:space="0" w:color="auto"/>
          </w:divBdr>
        </w:div>
        <w:div w:id="1544900248">
          <w:marLeft w:val="0"/>
          <w:marRight w:val="0"/>
          <w:marTop w:val="180"/>
          <w:marBottom w:val="0"/>
          <w:divBdr>
            <w:top w:val="single" w:sz="8" w:space="1" w:color="808080"/>
            <w:left w:val="none" w:sz="0" w:space="0" w:color="auto"/>
            <w:bottom w:val="none" w:sz="0" w:space="0" w:color="auto"/>
            <w:right w:val="none" w:sz="0" w:space="0" w:color="auto"/>
          </w:divBdr>
        </w:div>
        <w:div w:id="1544900252">
          <w:marLeft w:val="0"/>
          <w:marRight w:val="0"/>
          <w:marTop w:val="120"/>
          <w:marBottom w:val="0"/>
          <w:divBdr>
            <w:top w:val="none" w:sz="0" w:space="0" w:color="auto"/>
            <w:left w:val="none" w:sz="0" w:space="0" w:color="auto"/>
            <w:bottom w:val="none" w:sz="0" w:space="0" w:color="auto"/>
            <w:right w:val="none" w:sz="0" w:space="0" w:color="auto"/>
          </w:divBdr>
        </w:div>
      </w:divsChild>
    </w:div>
    <w:div w:id="1544900259">
      <w:marLeft w:val="360"/>
      <w:marRight w:val="360"/>
      <w:marTop w:val="0"/>
      <w:marBottom w:val="0"/>
      <w:divBdr>
        <w:top w:val="none" w:sz="0" w:space="0" w:color="auto"/>
        <w:left w:val="none" w:sz="0" w:space="0" w:color="auto"/>
        <w:bottom w:val="none" w:sz="0" w:space="0" w:color="auto"/>
        <w:right w:val="none" w:sz="0" w:space="0" w:color="auto"/>
      </w:divBdr>
      <w:divsChild>
        <w:div w:id="1544900184">
          <w:marLeft w:val="0"/>
          <w:marRight w:val="0"/>
          <w:marTop w:val="0"/>
          <w:marBottom w:val="0"/>
          <w:divBdr>
            <w:top w:val="none" w:sz="0" w:space="0" w:color="auto"/>
            <w:left w:val="none" w:sz="0" w:space="0" w:color="auto"/>
            <w:bottom w:val="none" w:sz="0" w:space="0" w:color="auto"/>
            <w:right w:val="none" w:sz="0" w:space="0" w:color="auto"/>
          </w:divBdr>
        </w:div>
        <w:div w:id="1544900241">
          <w:marLeft w:val="0"/>
          <w:marRight w:val="0"/>
          <w:marTop w:val="0"/>
          <w:marBottom w:val="0"/>
          <w:divBdr>
            <w:top w:val="none" w:sz="0" w:space="0" w:color="auto"/>
            <w:left w:val="none" w:sz="0" w:space="0" w:color="auto"/>
            <w:bottom w:val="none" w:sz="0" w:space="0" w:color="auto"/>
            <w:right w:val="none" w:sz="0" w:space="0" w:color="auto"/>
          </w:divBdr>
        </w:div>
        <w:div w:id="1544900242">
          <w:marLeft w:val="0"/>
          <w:marRight w:val="0"/>
          <w:marTop w:val="0"/>
          <w:marBottom w:val="0"/>
          <w:divBdr>
            <w:top w:val="none" w:sz="0" w:space="0" w:color="auto"/>
            <w:left w:val="none" w:sz="0" w:space="0" w:color="auto"/>
            <w:bottom w:val="none" w:sz="0" w:space="0" w:color="auto"/>
            <w:right w:val="none" w:sz="0" w:space="0" w:color="auto"/>
          </w:divBdr>
        </w:div>
        <w:div w:id="1544900243">
          <w:marLeft w:val="0"/>
          <w:marRight w:val="0"/>
          <w:marTop w:val="0"/>
          <w:marBottom w:val="0"/>
          <w:divBdr>
            <w:top w:val="none" w:sz="0" w:space="0" w:color="auto"/>
            <w:left w:val="none" w:sz="0" w:space="0" w:color="auto"/>
            <w:bottom w:val="none" w:sz="0" w:space="0" w:color="auto"/>
            <w:right w:val="none" w:sz="0" w:space="0" w:color="auto"/>
          </w:divBdr>
        </w:div>
        <w:div w:id="1544900249">
          <w:marLeft w:val="0"/>
          <w:marRight w:val="0"/>
          <w:marTop w:val="0"/>
          <w:marBottom w:val="0"/>
          <w:divBdr>
            <w:top w:val="none" w:sz="0" w:space="0" w:color="auto"/>
            <w:left w:val="none" w:sz="0" w:space="0" w:color="auto"/>
            <w:bottom w:val="none" w:sz="0" w:space="0" w:color="auto"/>
            <w:right w:val="none" w:sz="0" w:space="0" w:color="auto"/>
          </w:divBdr>
        </w:div>
        <w:div w:id="1544900255">
          <w:marLeft w:val="0"/>
          <w:marRight w:val="0"/>
          <w:marTop w:val="0"/>
          <w:marBottom w:val="0"/>
          <w:divBdr>
            <w:top w:val="none" w:sz="0" w:space="0" w:color="auto"/>
            <w:left w:val="none" w:sz="0" w:space="0" w:color="auto"/>
            <w:bottom w:val="none" w:sz="0" w:space="0" w:color="auto"/>
            <w:right w:val="none" w:sz="0" w:space="0" w:color="auto"/>
          </w:divBdr>
        </w:div>
        <w:div w:id="1544900256">
          <w:marLeft w:val="0"/>
          <w:marRight w:val="0"/>
          <w:marTop w:val="0"/>
          <w:marBottom w:val="0"/>
          <w:divBdr>
            <w:top w:val="none" w:sz="0" w:space="0" w:color="auto"/>
            <w:left w:val="none" w:sz="0" w:space="0" w:color="auto"/>
            <w:bottom w:val="none" w:sz="0" w:space="0" w:color="auto"/>
            <w:right w:val="none" w:sz="0" w:space="0" w:color="auto"/>
          </w:divBdr>
        </w:div>
      </w:divsChild>
    </w:div>
    <w:div w:id="1544900263">
      <w:marLeft w:val="360"/>
      <w:marRight w:val="360"/>
      <w:marTop w:val="0"/>
      <w:marBottom w:val="0"/>
      <w:divBdr>
        <w:top w:val="none" w:sz="0" w:space="0" w:color="auto"/>
        <w:left w:val="none" w:sz="0" w:space="0" w:color="auto"/>
        <w:bottom w:val="none" w:sz="0" w:space="0" w:color="auto"/>
        <w:right w:val="none" w:sz="0" w:space="0" w:color="auto"/>
      </w:divBdr>
      <w:divsChild>
        <w:div w:id="1544900180">
          <w:marLeft w:val="0"/>
          <w:marRight w:val="0"/>
          <w:marTop w:val="120"/>
          <w:marBottom w:val="0"/>
          <w:divBdr>
            <w:top w:val="none" w:sz="0" w:space="0" w:color="auto"/>
            <w:left w:val="none" w:sz="0" w:space="0" w:color="auto"/>
            <w:bottom w:val="none" w:sz="0" w:space="0" w:color="auto"/>
            <w:right w:val="none" w:sz="0" w:space="0" w:color="auto"/>
          </w:divBdr>
        </w:div>
        <w:div w:id="1544900260">
          <w:marLeft w:val="0"/>
          <w:marRight w:val="0"/>
          <w:marTop w:val="240"/>
          <w:marBottom w:val="24"/>
          <w:divBdr>
            <w:top w:val="single" w:sz="8" w:space="2" w:color="808080"/>
            <w:left w:val="none" w:sz="0" w:space="0" w:color="auto"/>
            <w:bottom w:val="none" w:sz="0" w:space="0" w:color="auto"/>
            <w:right w:val="none" w:sz="0" w:space="0" w:color="auto"/>
          </w:divBdr>
        </w:div>
        <w:div w:id="1544900261">
          <w:marLeft w:val="0"/>
          <w:marRight w:val="0"/>
          <w:marTop w:val="120"/>
          <w:marBottom w:val="0"/>
          <w:divBdr>
            <w:top w:val="none" w:sz="0" w:space="0" w:color="auto"/>
            <w:left w:val="none" w:sz="0" w:space="0" w:color="auto"/>
            <w:bottom w:val="none" w:sz="0" w:space="0" w:color="auto"/>
            <w:right w:val="none" w:sz="0" w:space="0" w:color="auto"/>
          </w:divBdr>
        </w:div>
        <w:div w:id="1544900262">
          <w:marLeft w:val="0"/>
          <w:marRight w:val="0"/>
          <w:marTop w:val="120"/>
          <w:marBottom w:val="0"/>
          <w:divBdr>
            <w:top w:val="none" w:sz="0" w:space="0" w:color="auto"/>
            <w:left w:val="none" w:sz="0" w:space="0" w:color="auto"/>
            <w:bottom w:val="none" w:sz="0" w:space="0" w:color="auto"/>
            <w:right w:val="none" w:sz="0" w:space="0" w:color="auto"/>
          </w:divBdr>
        </w:div>
      </w:divsChild>
    </w:div>
    <w:div w:id="1544900269">
      <w:marLeft w:val="360"/>
      <w:marRight w:val="360"/>
      <w:marTop w:val="0"/>
      <w:marBottom w:val="0"/>
      <w:divBdr>
        <w:top w:val="none" w:sz="0" w:space="0" w:color="auto"/>
        <w:left w:val="none" w:sz="0" w:space="0" w:color="auto"/>
        <w:bottom w:val="none" w:sz="0" w:space="0" w:color="auto"/>
        <w:right w:val="none" w:sz="0" w:space="0" w:color="auto"/>
      </w:divBdr>
      <w:divsChild>
        <w:div w:id="1544900175">
          <w:marLeft w:val="567"/>
          <w:marRight w:val="0"/>
          <w:marTop w:val="120"/>
          <w:marBottom w:val="20"/>
          <w:divBdr>
            <w:top w:val="none" w:sz="0" w:space="0" w:color="auto"/>
            <w:left w:val="none" w:sz="0" w:space="0" w:color="auto"/>
            <w:bottom w:val="none" w:sz="0" w:space="0" w:color="auto"/>
            <w:right w:val="none" w:sz="0" w:space="0" w:color="auto"/>
          </w:divBdr>
        </w:div>
        <w:div w:id="1544900266">
          <w:marLeft w:val="0"/>
          <w:marRight w:val="0"/>
          <w:marTop w:val="120"/>
          <w:marBottom w:val="0"/>
          <w:divBdr>
            <w:top w:val="none" w:sz="0" w:space="0" w:color="auto"/>
            <w:left w:val="none" w:sz="0" w:space="0" w:color="auto"/>
            <w:bottom w:val="none" w:sz="0" w:space="0" w:color="auto"/>
            <w:right w:val="none" w:sz="0" w:space="0" w:color="auto"/>
          </w:divBdr>
        </w:div>
        <w:div w:id="1544900267">
          <w:marLeft w:val="0"/>
          <w:marRight w:val="0"/>
          <w:marTop w:val="120"/>
          <w:marBottom w:val="0"/>
          <w:divBdr>
            <w:top w:val="none" w:sz="0" w:space="0" w:color="auto"/>
            <w:left w:val="none" w:sz="0" w:space="0" w:color="auto"/>
            <w:bottom w:val="none" w:sz="0" w:space="0" w:color="auto"/>
            <w:right w:val="none" w:sz="0" w:space="0" w:color="auto"/>
          </w:divBdr>
        </w:div>
        <w:div w:id="1544900268">
          <w:marLeft w:val="567"/>
          <w:marRight w:val="0"/>
          <w:marTop w:val="120"/>
          <w:marBottom w:val="20"/>
          <w:divBdr>
            <w:top w:val="none" w:sz="0" w:space="0" w:color="auto"/>
            <w:left w:val="none" w:sz="0" w:space="0" w:color="auto"/>
            <w:bottom w:val="none" w:sz="0" w:space="0" w:color="auto"/>
            <w:right w:val="none" w:sz="0" w:space="0" w:color="auto"/>
          </w:divBdr>
        </w:div>
      </w:divsChild>
    </w:div>
    <w:div w:id="1544900278">
      <w:marLeft w:val="360"/>
      <w:marRight w:val="360"/>
      <w:marTop w:val="0"/>
      <w:marBottom w:val="0"/>
      <w:divBdr>
        <w:top w:val="none" w:sz="0" w:space="0" w:color="auto"/>
        <w:left w:val="none" w:sz="0" w:space="0" w:color="auto"/>
        <w:bottom w:val="none" w:sz="0" w:space="0" w:color="auto"/>
        <w:right w:val="none" w:sz="0" w:space="0" w:color="auto"/>
      </w:divBdr>
      <w:divsChild>
        <w:div w:id="1544900287">
          <w:marLeft w:val="0"/>
          <w:marRight w:val="0"/>
          <w:marTop w:val="120"/>
          <w:marBottom w:val="0"/>
          <w:divBdr>
            <w:top w:val="none" w:sz="0" w:space="0" w:color="auto"/>
            <w:left w:val="none" w:sz="0" w:space="0" w:color="auto"/>
            <w:bottom w:val="none" w:sz="0" w:space="0" w:color="auto"/>
            <w:right w:val="none" w:sz="0" w:space="0" w:color="auto"/>
          </w:divBdr>
          <w:divsChild>
            <w:div w:id="1544900165">
              <w:marLeft w:val="0"/>
              <w:marRight w:val="0"/>
              <w:marTop w:val="0"/>
              <w:marBottom w:val="180"/>
              <w:divBdr>
                <w:top w:val="none" w:sz="0" w:space="0" w:color="auto"/>
                <w:left w:val="none" w:sz="0" w:space="0" w:color="auto"/>
                <w:bottom w:val="none" w:sz="0" w:space="0" w:color="auto"/>
                <w:right w:val="none" w:sz="0" w:space="0" w:color="auto"/>
              </w:divBdr>
            </w:div>
            <w:div w:id="1544900166">
              <w:marLeft w:val="0"/>
              <w:marRight w:val="0"/>
              <w:marTop w:val="0"/>
              <w:marBottom w:val="180"/>
              <w:divBdr>
                <w:top w:val="none" w:sz="0" w:space="0" w:color="auto"/>
                <w:left w:val="none" w:sz="0" w:space="0" w:color="auto"/>
                <w:bottom w:val="none" w:sz="0" w:space="0" w:color="auto"/>
                <w:right w:val="none" w:sz="0" w:space="0" w:color="auto"/>
              </w:divBdr>
            </w:div>
            <w:div w:id="1544900167">
              <w:marLeft w:val="0"/>
              <w:marRight w:val="0"/>
              <w:marTop w:val="0"/>
              <w:marBottom w:val="180"/>
              <w:divBdr>
                <w:top w:val="none" w:sz="0" w:space="0" w:color="auto"/>
                <w:left w:val="none" w:sz="0" w:space="0" w:color="auto"/>
                <w:bottom w:val="none" w:sz="0" w:space="0" w:color="auto"/>
                <w:right w:val="none" w:sz="0" w:space="0" w:color="auto"/>
              </w:divBdr>
            </w:div>
            <w:div w:id="1544900276">
              <w:marLeft w:val="0"/>
              <w:marRight w:val="0"/>
              <w:marTop w:val="0"/>
              <w:marBottom w:val="180"/>
              <w:divBdr>
                <w:top w:val="none" w:sz="0" w:space="0" w:color="auto"/>
                <w:left w:val="none" w:sz="0" w:space="0" w:color="auto"/>
                <w:bottom w:val="none" w:sz="0" w:space="0" w:color="auto"/>
                <w:right w:val="none" w:sz="0" w:space="0" w:color="auto"/>
              </w:divBdr>
            </w:div>
            <w:div w:id="1544900277">
              <w:marLeft w:val="0"/>
              <w:marRight w:val="0"/>
              <w:marTop w:val="0"/>
              <w:marBottom w:val="180"/>
              <w:divBdr>
                <w:top w:val="none" w:sz="0" w:space="0" w:color="auto"/>
                <w:left w:val="none" w:sz="0" w:space="0" w:color="auto"/>
                <w:bottom w:val="none" w:sz="0" w:space="0" w:color="auto"/>
                <w:right w:val="none" w:sz="0" w:space="0" w:color="auto"/>
              </w:divBdr>
            </w:div>
            <w:div w:id="1544900279">
              <w:marLeft w:val="0"/>
              <w:marRight w:val="0"/>
              <w:marTop w:val="0"/>
              <w:marBottom w:val="180"/>
              <w:divBdr>
                <w:top w:val="none" w:sz="0" w:space="0" w:color="auto"/>
                <w:left w:val="none" w:sz="0" w:space="0" w:color="auto"/>
                <w:bottom w:val="none" w:sz="0" w:space="0" w:color="auto"/>
                <w:right w:val="none" w:sz="0" w:space="0" w:color="auto"/>
              </w:divBdr>
            </w:div>
            <w:div w:id="1544900280">
              <w:marLeft w:val="0"/>
              <w:marRight w:val="0"/>
              <w:marTop w:val="0"/>
              <w:marBottom w:val="180"/>
              <w:divBdr>
                <w:top w:val="none" w:sz="0" w:space="0" w:color="auto"/>
                <w:left w:val="none" w:sz="0" w:space="0" w:color="auto"/>
                <w:bottom w:val="none" w:sz="0" w:space="0" w:color="auto"/>
                <w:right w:val="none" w:sz="0" w:space="0" w:color="auto"/>
              </w:divBdr>
            </w:div>
            <w:div w:id="1544900281">
              <w:marLeft w:val="0"/>
              <w:marRight w:val="0"/>
              <w:marTop w:val="0"/>
              <w:marBottom w:val="180"/>
              <w:divBdr>
                <w:top w:val="none" w:sz="0" w:space="0" w:color="auto"/>
                <w:left w:val="none" w:sz="0" w:space="0" w:color="auto"/>
                <w:bottom w:val="none" w:sz="0" w:space="0" w:color="auto"/>
                <w:right w:val="none" w:sz="0" w:space="0" w:color="auto"/>
              </w:divBdr>
            </w:div>
            <w:div w:id="1544900282">
              <w:marLeft w:val="0"/>
              <w:marRight w:val="0"/>
              <w:marTop w:val="0"/>
              <w:marBottom w:val="180"/>
              <w:divBdr>
                <w:top w:val="none" w:sz="0" w:space="0" w:color="auto"/>
                <w:left w:val="none" w:sz="0" w:space="0" w:color="auto"/>
                <w:bottom w:val="none" w:sz="0" w:space="0" w:color="auto"/>
                <w:right w:val="none" w:sz="0" w:space="0" w:color="auto"/>
              </w:divBdr>
            </w:div>
            <w:div w:id="1544900283">
              <w:marLeft w:val="0"/>
              <w:marRight w:val="0"/>
              <w:marTop w:val="0"/>
              <w:marBottom w:val="180"/>
              <w:divBdr>
                <w:top w:val="none" w:sz="0" w:space="0" w:color="auto"/>
                <w:left w:val="none" w:sz="0" w:space="0" w:color="auto"/>
                <w:bottom w:val="none" w:sz="0" w:space="0" w:color="auto"/>
                <w:right w:val="none" w:sz="0" w:space="0" w:color="auto"/>
              </w:divBdr>
            </w:div>
            <w:div w:id="1544900284">
              <w:marLeft w:val="0"/>
              <w:marRight w:val="0"/>
              <w:marTop w:val="0"/>
              <w:marBottom w:val="180"/>
              <w:divBdr>
                <w:top w:val="none" w:sz="0" w:space="0" w:color="auto"/>
                <w:left w:val="none" w:sz="0" w:space="0" w:color="auto"/>
                <w:bottom w:val="none" w:sz="0" w:space="0" w:color="auto"/>
                <w:right w:val="none" w:sz="0" w:space="0" w:color="auto"/>
              </w:divBdr>
            </w:div>
            <w:div w:id="1544900288">
              <w:marLeft w:val="0"/>
              <w:marRight w:val="0"/>
              <w:marTop w:val="0"/>
              <w:marBottom w:val="180"/>
              <w:divBdr>
                <w:top w:val="none" w:sz="0" w:space="0" w:color="auto"/>
                <w:left w:val="none" w:sz="0" w:space="0" w:color="auto"/>
                <w:bottom w:val="none" w:sz="0" w:space="0" w:color="auto"/>
                <w:right w:val="none" w:sz="0" w:space="0" w:color="auto"/>
              </w:divBdr>
            </w:div>
            <w:div w:id="1544900292">
              <w:marLeft w:val="0"/>
              <w:marRight w:val="0"/>
              <w:marTop w:val="0"/>
              <w:marBottom w:val="180"/>
              <w:divBdr>
                <w:top w:val="none" w:sz="0" w:space="0" w:color="auto"/>
                <w:left w:val="none" w:sz="0" w:space="0" w:color="auto"/>
                <w:bottom w:val="none" w:sz="0" w:space="0" w:color="auto"/>
                <w:right w:val="none" w:sz="0" w:space="0" w:color="auto"/>
              </w:divBdr>
            </w:div>
            <w:div w:id="1544900293">
              <w:marLeft w:val="0"/>
              <w:marRight w:val="0"/>
              <w:marTop w:val="0"/>
              <w:marBottom w:val="180"/>
              <w:divBdr>
                <w:top w:val="none" w:sz="0" w:space="0" w:color="auto"/>
                <w:left w:val="none" w:sz="0" w:space="0" w:color="auto"/>
                <w:bottom w:val="none" w:sz="0" w:space="0" w:color="auto"/>
                <w:right w:val="none" w:sz="0" w:space="0" w:color="auto"/>
              </w:divBdr>
            </w:div>
            <w:div w:id="1544900296">
              <w:marLeft w:val="0"/>
              <w:marRight w:val="0"/>
              <w:marTop w:val="0"/>
              <w:marBottom w:val="180"/>
              <w:divBdr>
                <w:top w:val="none" w:sz="0" w:space="0" w:color="auto"/>
                <w:left w:val="none" w:sz="0" w:space="0" w:color="auto"/>
                <w:bottom w:val="none" w:sz="0" w:space="0" w:color="auto"/>
                <w:right w:val="none" w:sz="0" w:space="0" w:color="auto"/>
              </w:divBdr>
            </w:div>
            <w:div w:id="1544900298">
              <w:marLeft w:val="0"/>
              <w:marRight w:val="0"/>
              <w:marTop w:val="0"/>
              <w:marBottom w:val="180"/>
              <w:divBdr>
                <w:top w:val="none" w:sz="0" w:space="0" w:color="auto"/>
                <w:left w:val="none" w:sz="0" w:space="0" w:color="auto"/>
                <w:bottom w:val="none" w:sz="0" w:space="0" w:color="auto"/>
                <w:right w:val="none" w:sz="0" w:space="0" w:color="auto"/>
              </w:divBdr>
            </w:div>
            <w:div w:id="1544900299">
              <w:marLeft w:val="0"/>
              <w:marRight w:val="0"/>
              <w:marTop w:val="0"/>
              <w:marBottom w:val="180"/>
              <w:divBdr>
                <w:top w:val="none" w:sz="0" w:space="0" w:color="auto"/>
                <w:left w:val="none" w:sz="0" w:space="0" w:color="auto"/>
                <w:bottom w:val="none" w:sz="0" w:space="0" w:color="auto"/>
                <w:right w:val="none" w:sz="0" w:space="0" w:color="auto"/>
              </w:divBdr>
            </w:div>
            <w:div w:id="1544900300">
              <w:marLeft w:val="0"/>
              <w:marRight w:val="0"/>
              <w:marTop w:val="0"/>
              <w:marBottom w:val="180"/>
              <w:divBdr>
                <w:top w:val="none" w:sz="0" w:space="0" w:color="auto"/>
                <w:left w:val="none" w:sz="0" w:space="0" w:color="auto"/>
                <w:bottom w:val="none" w:sz="0" w:space="0" w:color="auto"/>
                <w:right w:val="none" w:sz="0" w:space="0" w:color="auto"/>
              </w:divBdr>
            </w:div>
            <w:div w:id="1544900303">
              <w:marLeft w:val="0"/>
              <w:marRight w:val="0"/>
              <w:marTop w:val="0"/>
              <w:marBottom w:val="180"/>
              <w:divBdr>
                <w:top w:val="none" w:sz="0" w:space="0" w:color="auto"/>
                <w:left w:val="none" w:sz="0" w:space="0" w:color="auto"/>
                <w:bottom w:val="none" w:sz="0" w:space="0" w:color="auto"/>
                <w:right w:val="none" w:sz="0" w:space="0" w:color="auto"/>
              </w:divBdr>
            </w:div>
            <w:div w:id="1544900304">
              <w:marLeft w:val="0"/>
              <w:marRight w:val="0"/>
              <w:marTop w:val="0"/>
              <w:marBottom w:val="180"/>
              <w:divBdr>
                <w:top w:val="none" w:sz="0" w:space="0" w:color="auto"/>
                <w:left w:val="none" w:sz="0" w:space="0" w:color="auto"/>
                <w:bottom w:val="none" w:sz="0" w:space="0" w:color="auto"/>
                <w:right w:val="none" w:sz="0" w:space="0" w:color="auto"/>
              </w:divBdr>
            </w:div>
            <w:div w:id="1544900305">
              <w:marLeft w:val="0"/>
              <w:marRight w:val="0"/>
              <w:marTop w:val="0"/>
              <w:marBottom w:val="180"/>
              <w:divBdr>
                <w:top w:val="none" w:sz="0" w:space="0" w:color="auto"/>
                <w:left w:val="none" w:sz="0" w:space="0" w:color="auto"/>
                <w:bottom w:val="none" w:sz="0" w:space="0" w:color="auto"/>
                <w:right w:val="none" w:sz="0" w:space="0" w:color="auto"/>
              </w:divBdr>
            </w:div>
            <w:div w:id="1544900306">
              <w:marLeft w:val="0"/>
              <w:marRight w:val="0"/>
              <w:marTop w:val="0"/>
              <w:marBottom w:val="180"/>
              <w:divBdr>
                <w:top w:val="none" w:sz="0" w:space="0" w:color="auto"/>
                <w:left w:val="none" w:sz="0" w:space="0" w:color="auto"/>
                <w:bottom w:val="none" w:sz="0" w:space="0" w:color="auto"/>
                <w:right w:val="none" w:sz="0" w:space="0" w:color="auto"/>
              </w:divBdr>
            </w:div>
            <w:div w:id="1544900307">
              <w:marLeft w:val="0"/>
              <w:marRight w:val="0"/>
              <w:marTop w:val="0"/>
              <w:marBottom w:val="180"/>
              <w:divBdr>
                <w:top w:val="none" w:sz="0" w:space="0" w:color="auto"/>
                <w:left w:val="none" w:sz="0" w:space="0" w:color="auto"/>
                <w:bottom w:val="none" w:sz="0" w:space="0" w:color="auto"/>
                <w:right w:val="none" w:sz="0" w:space="0" w:color="auto"/>
              </w:divBdr>
            </w:div>
            <w:div w:id="1544900308">
              <w:marLeft w:val="0"/>
              <w:marRight w:val="0"/>
              <w:marTop w:val="0"/>
              <w:marBottom w:val="180"/>
              <w:divBdr>
                <w:top w:val="none" w:sz="0" w:space="0" w:color="auto"/>
                <w:left w:val="none" w:sz="0" w:space="0" w:color="auto"/>
                <w:bottom w:val="none" w:sz="0" w:space="0" w:color="auto"/>
                <w:right w:val="none" w:sz="0" w:space="0" w:color="auto"/>
              </w:divBdr>
            </w:div>
            <w:div w:id="1544900309">
              <w:marLeft w:val="0"/>
              <w:marRight w:val="0"/>
              <w:marTop w:val="0"/>
              <w:marBottom w:val="180"/>
              <w:divBdr>
                <w:top w:val="none" w:sz="0" w:space="0" w:color="auto"/>
                <w:left w:val="none" w:sz="0" w:space="0" w:color="auto"/>
                <w:bottom w:val="none" w:sz="0" w:space="0" w:color="auto"/>
                <w:right w:val="none" w:sz="0" w:space="0" w:color="auto"/>
              </w:divBdr>
            </w:div>
            <w:div w:id="1544900310">
              <w:marLeft w:val="0"/>
              <w:marRight w:val="0"/>
              <w:marTop w:val="0"/>
              <w:marBottom w:val="180"/>
              <w:divBdr>
                <w:top w:val="none" w:sz="0" w:space="0" w:color="auto"/>
                <w:left w:val="none" w:sz="0" w:space="0" w:color="auto"/>
                <w:bottom w:val="none" w:sz="0" w:space="0" w:color="auto"/>
                <w:right w:val="none" w:sz="0" w:space="0" w:color="auto"/>
              </w:divBdr>
            </w:div>
            <w:div w:id="1544900311">
              <w:marLeft w:val="0"/>
              <w:marRight w:val="0"/>
              <w:marTop w:val="0"/>
              <w:marBottom w:val="180"/>
              <w:divBdr>
                <w:top w:val="none" w:sz="0" w:space="0" w:color="auto"/>
                <w:left w:val="none" w:sz="0" w:space="0" w:color="auto"/>
                <w:bottom w:val="none" w:sz="0" w:space="0" w:color="auto"/>
                <w:right w:val="none" w:sz="0" w:space="0" w:color="auto"/>
              </w:divBdr>
            </w:div>
            <w:div w:id="1544900312">
              <w:marLeft w:val="0"/>
              <w:marRight w:val="0"/>
              <w:marTop w:val="0"/>
              <w:marBottom w:val="180"/>
              <w:divBdr>
                <w:top w:val="none" w:sz="0" w:space="0" w:color="auto"/>
                <w:left w:val="none" w:sz="0" w:space="0" w:color="auto"/>
                <w:bottom w:val="none" w:sz="0" w:space="0" w:color="auto"/>
                <w:right w:val="none" w:sz="0" w:space="0" w:color="auto"/>
              </w:divBdr>
            </w:div>
            <w:div w:id="1544900313">
              <w:marLeft w:val="0"/>
              <w:marRight w:val="0"/>
              <w:marTop w:val="0"/>
              <w:marBottom w:val="180"/>
              <w:divBdr>
                <w:top w:val="none" w:sz="0" w:space="0" w:color="auto"/>
                <w:left w:val="none" w:sz="0" w:space="0" w:color="auto"/>
                <w:bottom w:val="none" w:sz="0" w:space="0" w:color="auto"/>
                <w:right w:val="none" w:sz="0" w:space="0" w:color="auto"/>
              </w:divBdr>
            </w:div>
            <w:div w:id="1544900314">
              <w:marLeft w:val="0"/>
              <w:marRight w:val="0"/>
              <w:marTop w:val="0"/>
              <w:marBottom w:val="180"/>
              <w:divBdr>
                <w:top w:val="none" w:sz="0" w:space="0" w:color="auto"/>
                <w:left w:val="none" w:sz="0" w:space="0" w:color="auto"/>
                <w:bottom w:val="none" w:sz="0" w:space="0" w:color="auto"/>
                <w:right w:val="none" w:sz="0" w:space="0" w:color="auto"/>
              </w:divBdr>
            </w:div>
            <w:div w:id="1544900315">
              <w:marLeft w:val="0"/>
              <w:marRight w:val="0"/>
              <w:marTop w:val="0"/>
              <w:marBottom w:val="180"/>
              <w:divBdr>
                <w:top w:val="none" w:sz="0" w:space="0" w:color="auto"/>
                <w:left w:val="none" w:sz="0" w:space="0" w:color="auto"/>
                <w:bottom w:val="none" w:sz="0" w:space="0" w:color="auto"/>
                <w:right w:val="none" w:sz="0" w:space="0" w:color="auto"/>
              </w:divBdr>
            </w:div>
            <w:div w:id="1544900316">
              <w:marLeft w:val="0"/>
              <w:marRight w:val="0"/>
              <w:marTop w:val="0"/>
              <w:marBottom w:val="180"/>
              <w:divBdr>
                <w:top w:val="none" w:sz="0" w:space="0" w:color="auto"/>
                <w:left w:val="none" w:sz="0" w:space="0" w:color="auto"/>
                <w:bottom w:val="none" w:sz="0" w:space="0" w:color="auto"/>
                <w:right w:val="none" w:sz="0" w:space="0" w:color="auto"/>
              </w:divBdr>
            </w:div>
            <w:div w:id="1544900317">
              <w:marLeft w:val="0"/>
              <w:marRight w:val="0"/>
              <w:marTop w:val="0"/>
              <w:marBottom w:val="180"/>
              <w:divBdr>
                <w:top w:val="none" w:sz="0" w:space="0" w:color="auto"/>
                <w:left w:val="none" w:sz="0" w:space="0" w:color="auto"/>
                <w:bottom w:val="none" w:sz="0" w:space="0" w:color="auto"/>
                <w:right w:val="none" w:sz="0" w:space="0" w:color="auto"/>
              </w:divBdr>
            </w:div>
            <w:div w:id="1544900318">
              <w:marLeft w:val="0"/>
              <w:marRight w:val="0"/>
              <w:marTop w:val="0"/>
              <w:marBottom w:val="180"/>
              <w:divBdr>
                <w:top w:val="none" w:sz="0" w:space="0" w:color="auto"/>
                <w:left w:val="none" w:sz="0" w:space="0" w:color="auto"/>
                <w:bottom w:val="none" w:sz="0" w:space="0" w:color="auto"/>
                <w:right w:val="none" w:sz="0" w:space="0" w:color="auto"/>
              </w:divBdr>
            </w:div>
            <w:div w:id="1544900319">
              <w:marLeft w:val="0"/>
              <w:marRight w:val="0"/>
              <w:marTop w:val="0"/>
              <w:marBottom w:val="180"/>
              <w:divBdr>
                <w:top w:val="none" w:sz="0" w:space="0" w:color="auto"/>
                <w:left w:val="none" w:sz="0" w:space="0" w:color="auto"/>
                <w:bottom w:val="none" w:sz="0" w:space="0" w:color="auto"/>
                <w:right w:val="none" w:sz="0" w:space="0" w:color="auto"/>
              </w:divBdr>
            </w:div>
            <w:div w:id="1544900321">
              <w:marLeft w:val="0"/>
              <w:marRight w:val="0"/>
              <w:marTop w:val="0"/>
              <w:marBottom w:val="180"/>
              <w:divBdr>
                <w:top w:val="none" w:sz="0" w:space="0" w:color="auto"/>
                <w:left w:val="none" w:sz="0" w:space="0" w:color="auto"/>
                <w:bottom w:val="none" w:sz="0" w:space="0" w:color="auto"/>
                <w:right w:val="none" w:sz="0" w:space="0" w:color="auto"/>
              </w:divBdr>
            </w:div>
            <w:div w:id="1544900322">
              <w:marLeft w:val="0"/>
              <w:marRight w:val="0"/>
              <w:marTop w:val="0"/>
              <w:marBottom w:val="180"/>
              <w:divBdr>
                <w:top w:val="none" w:sz="0" w:space="0" w:color="auto"/>
                <w:left w:val="none" w:sz="0" w:space="0" w:color="auto"/>
                <w:bottom w:val="none" w:sz="0" w:space="0" w:color="auto"/>
                <w:right w:val="none" w:sz="0" w:space="0" w:color="auto"/>
              </w:divBdr>
            </w:div>
            <w:div w:id="1544900324">
              <w:marLeft w:val="0"/>
              <w:marRight w:val="0"/>
              <w:marTop w:val="0"/>
              <w:marBottom w:val="180"/>
              <w:divBdr>
                <w:top w:val="none" w:sz="0" w:space="0" w:color="auto"/>
                <w:left w:val="none" w:sz="0" w:space="0" w:color="auto"/>
                <w:bottom w:val="none" w:sz="0" w:space="0" w:color="auto"/>
                <w:right w:val="none" w:sz="0" w:space="0" w:color="auto"/>
              </w:divBdr>
            </w:div>
            <w:div w:id="1544900325">
              <w:marLeft w:val="0"/>
              <w:marRight w:val="0"/>
              <w:marTop w:val="0"/>
              <w:marBottom w:val="180"/>
              <w:divBdr>
                <w:top w:val="none" w:sz="0" w:space="0" w:color="auto"/>
                <w:left w:val="none" w:sz="0" w:space="0" w:color="auto"/>
                <w:bottom w:val="none" w:sz="0" w:space="0" w:color="auto"/>
                <w:right w:val="none" w:sz="0" w:space="0" w:color="auto"/>
              </w:divBdr>
            </w:div>
            <w:div w:id="1544900327">
              <w:marLeft w:val="0"/>
              <w:marRight w:val="0"/>
              <w:marTop w:val="0"/>
              <w:marBottom w:val="180"/>
              <w:divBdr>
                <w:top w:val="none" w:sz="0" w:space="0" w:color="auto"/>
                <w:left w:val="none" w:sz="0" w:space="0" w:color="auto"/>
                <w:bottom w:val="none" w:sz="0" w:space="0" w:color="auto"/>
                <w:right w:val="none" w:sz="0" w:space="0" w:color="auto"/>
              </w:divBdr>
            </w:div>
            <w:div w:id="1544900328">
              <w:marLeft w:val="0"/>
              <w:marRight w:val="0"/>
              <w:marTop w:val="0"/>
              <w:marBottom w:val="180"/>
              <w:divBdr>
                <w:top w:val="none" w:sz="0" w:space="0" w:color="auto"/>
                <w:left w:val="none" w:sz="0" w:space="0" w:color="auto"/>
                <w:bottom w:val="none" w:sz="0" w:space="0" w:color="auto"/>
                <w:right w:val="none" w:sz="0" w:space="0" w:color="auto"/>
              </w:divBdr>
            </w:div>
            <w:div w:id="1544900329">
              <w:marLeft w:val="0"/>
              <w:marRight w:val="0"/>
              <w:marTop w:val="0"/>
              <w:marBottom w:val="180"/>
              <w:divBdr>
                <w:top w:val="none" w:sz="0" w:space="0" w:color="auto"/>
                <w:left w:val="none" w:sz="0" w:space="0" w:color="auto"/>
                <w:bottom w:val="none" w:sz="0" w:space="0" w:color="auto"/>
                <w:right w:val="none" w:sz="0" w:space="0" w:color="auto"/>
              </w:divBdr>
            </w:div>
            <w:div w:id="1544900331">
              <w:marLeft w:val="0"/>
              <w:marRight w:val="0"/>
              <w:marTop w:val="0"/>
              <w:marBottom w:val="180"/>
              <w:divBdr>
                <w:top w:val="none" w:sz="0" w:space="0" w:color="auto"/>
                <w:left w:val="none" w:sz="0" w:space="0" w:color="auto"/>
                <w:bottom w:val="none" w:sz="0" w:space="0" w:color="auto"/>
                <w:right w:val="none" w:sz="0" w:space="0" w:color="auto"/>
              </w:divBdr>
            </w:div>
            <w:div w:id="1544900334">
              <w:marLeft w:val="0"/>
              <w:marRight w:val="0"/>
              <w:marTop w:val="0"/>
              <w:marBottom w:val="180"/>
              <w:divBdr>
                <w:top w:val="none" w:sz="0" w:space="0" w:color="auto"/>
                <w:left w:val="none" w:sz="0" w:space="0" w:color="auto"/>
                <w:bottom w:val="none" w:sz="0" w:space="0" w:color="auto"/>
                <w:right w:val="none" w:sz="0" w:space="0" w:color="auto"/>
              </w:divBdr>
            </w:div>
            <w:div w:id="1544900335">
              <w:marLeft w:val="0"/>
              <w:marRight w:val="0"/>
              <w:marTop w:val="0"/>
              <w:marBottom w:val="180"/>
              <w:divBdr>
                <w:top w:val="none" w:sz="0" w:space="0" w:color="auto"/>
                <w:left w:val="none" w:sz="0" w:space="0" w:color="auto"/>
                <w:bottom w:val="none" w:sz="0" w:space="0" w:color="auto"/>
                <w:right w:val="none" w:sz="0" w:space="0" w:color="auto"/>
              </w:divBdr>
            </w:div>
            <w:div w:id="1544900336">
              <w:marLeft w:val="0"/>
              <w:marRight w:val="0"/>
              <w:marTop w:val="0"/>
              <w:marBottom w:val="180"/>
              <w:divBdr>
                <w:top w:val="none" w:sz="0" w:space="0" w:color="auto"/>
                <w:left w:val="none" w:sz="0" w:space="0" w:color="auto"/>
                <w:bottom w:val="none" w:sz="0" w:space="0" w:color="auto"/>
                <w:right w:val="none" w:sz="0" w:space="0" w:color="auto"/>
              </w:divBdr>
            </w:div>
            <w:div w:id="1544900337">
              <w:marLeft w:val="0"/>
              <w:marRight w:val="0"/>
              <w:marTop w:val="0"/>
              <w:marBottom w:val="180"/>
              <w:divBdr>
                <w:top w:val="none" w:sz="0" w:space="0" w:color="auto"/>
                <w:left w:val="none" w:sz="0" w:space="0" w:color="auto"/>
                <w:bottom w:val="none" w:sz="0" w:space="0" w:color="auto"/>
                <w:right w:val="none" w:sz="0" w:space="0" w:color="auto"/>
              </w:divBdr>
            </w:div>
            <w:div w:id="1544900339">
              <w:marLeft w:val="0"/>
              <w:marRight w:val="0"/>
              <w:marTop w:val="0"/>
              <w:marBottom w:val="180"/>
              <w:divBdr>
                <w:top w:val="none" w:sz="0" w:space="0" w:color="auto"/>
                <w:left w:val="none" w:sz="0" w:space="0" w:color="auto"/>
                <w:bottom w:val="none" w:sz="0" w:space="0" w:color="auto"/>
                <w:right w:val="none" w:sz="0" w:space="0" w:color="auto"/>
              </w:divBdr>
            </w:div>
            <w:div w:id="1544900340">
              <w:marLeft w:val="0"/>
              <w:marRight w:val="0"/>
              <w:marTop w:val="0"/>
              <w:marBottom w:val="180"/>
              <w:divBdr>
                <w:top w:val="none" w:sz="0" w:space="0" w:color="auto"/>
                <w:left w:val="none" w:sz="0" w:space="0" w:color="auto"/>
                <w:bottom w:val="none" w:sz="0" w:space="0" w:color="auto"/>
                <w:right w:val="none" w:sz="0" w:space="0" w:color="auto"/>
              </w:divBdr>
            </w:div>
            <w:div w:id="1544900341">
              <w:marLeft w:val="0"/>
              <w:marRight w:val="0"/>
              <w:marTop w:val="0"/>
              <w:marBottom w:val="180"/>
              <w:divBdr>
                <w:top w:val="none" w:sz="0" w:space="0" w:color="auto"/>
                <w:left w:val="none" w:sz="0" w:space="0" w:color="auto"/>
                <w:bottom w:val="none" w:sz="0" w:space="0" w:color="auto"/>
                <w:right w:val="none" w:sz="0" w:space="0" w:color="auto"/>
              </w:divBdr>
            </w:div>
            <w:div w:id="1544900342">
              <w:marLeft w:val="0"/>
              <w:marRight w:val="0"/>
              <w:marTop w:val="0"/>
              <w:marBottom w:val="180"/>
              <w:divBdr>
                <w:top w:val="none" w:sz="0" w:space="0" w:color="auto"/>
                <w:left w:val="none" w:sz="0" w:space="0" w:color="auto"/>
                <w:bottom w:val="none" w:sz="0" w:space="0" w:color="auto"/>
                <w:right w:val="none" w:sz="0" w:space="0" w:color="auto"/>
              </w:divBdr>
            </w:div>
            <w:div w:id="1544900343">
              <w:marLeft w:val="0"/>
              <w:marRight w:val="0"/>
              <w:marTop w:val="0"/>
              <w:marBottom w:val="180"/>
              <w:divBdr>
                <w:top w:val="none" w:sz="0" w:space="0" w:color="auto"/>
                <w:left w:val="none" w:sz="0" w:space="0" w:color="auto"/>
                <w:bottom w:val="none" w:sz="0" w:space="0" w:color="auto"/>
                <w:right w:val="none" w:sz="0" w:space="0" w:color="auto"/>
              </w:divBdr>
            </w:div>
            <w:div w:id="1544900344">
              <w:marLeft w:val="0"/>
              <w:marRight w:val="0"/>
              <w:marTop w:val="0"/>
              <w:marBottom w:val="180"/>
              <w:divBdr>
                <w:top w:val="none" w:sz="0" w:space="0" w:color="auto"/>
                <w:left w:val="none" w:sz="0" w:space="0" w:color="auto"/>
                <w:bottom w:val="none" w:sz="0" w:space="0" w:color="auto"/>
                <w:right w:val="none" w:sz="0" w:space="0" w:color="auto"/>
              </w:divBdr>
            </w:div>
            <w:div w:id="1544900345">
              <w:marLeft w:val="0"/>
              <w:marRight w:val="0"/>
              <w:marTop w:val="0"/>
              <w:marBottom w:val="180"/>
              <w:divBdr>
                <w:top w:val="none" w:sz="0" w:space="0" w:color="auto"/>
                <w:left w:val="none" w:sz="0" w:space="0" w:color="auto"/>
                <w:bottom w:val="none" w:sz="0" w:space="0" w:color="auto"/>
                <w:right w:val="none" w:sz="0" w:space="0" w:color="auto"/>
              </w:divBdr>
            </w:div>
            <w:div w:id="1544900346">
              <w:marLeft w:val="0"/>
              <w:marRight w:val="0"/>
              <w:marTop w:val="0"/>
              <w:marBottom w:val="180"/>
              <w:divBdr>
                <w:top w:val="none" w:sz="0" w:space="0" w:color="auto"/>
                <w:left w:val="none" w:sz="0" w:space="0" w:color="auto"/>
                <w:bottom w:val="none" w:sz="0" w:space="0" w:color="auto"/>
                <w:right w:val="none" w:sz="0" w:space="0" w:color="auto"/>
              </w:divBdr>
            </w:div>
            <w:div w:id="1544900347">
              <w:marLeft w:val="0"/>
              <w:marRight w:val="0"/>
              <w:marTop w:val="0"/>
              <w:marBottom w:val="180"/>
              <w:divBdr>
                <w:top w:val="none" w:sz="0" w:space="0" w:color="auto"/>
                <w:left w:val="none" w:sz="0" w:space="0" w:color="auto"/>
                <w:bottom w:val="none" w:sz="0" w:space="0" w:color="auto"/>
                <w:right w:val="none" w:sz="0" w:space="0" w:color="auto"/>
              </w:divBdr>
            </w:div>
            <w:div w:id="1544900350">
              <w:marLeft w:val="0"/>
              <w:marRight w:val="0"/>
              <w:marTop w:val="0"/>
              <w:marBottom w:val="180"/>
              <w:divBdr>
                <w:top w:val="none" w:sz="0" w:space="0" w:color="auto"/>
                <w:left w:val="none" w:sz="0" w:space="0" w:color="auto"/>
                <w:bottom w:val="none" w:sz="0" w:space="0" w:color="auto"/>
                <w:right w:val="none" w:sz="0" w:space="0" w:color="auto"/>
              </w:divBdr>
            </w:div>
            <w:div w:id="1544900351">
              <w:marLeft w:val="0"/>
              <w:marRight w:val="0"/>
              <w:marTop w:val="0"/>
              <w:marBottom w:val="180"/>
              <w:divBdr>
                <w:top w:val="none" w:sz="0" w:space="0" w:color="auto"/>
                <w:left w:val="none" w:sz="0" w:space="0" w:color="auto"/>
                <w:bottom w:val="none" w:sz="0" w:space="0" w:color="auto"/>
                <w:right w:val="none" w:sz="0" w:space="0" w:color="auto"/>
              </w:divBdr>
            </w:div>
            <w:div w:id="1544900352">
              <w:marLeft w:val="0"/>
              <w:marRight w:val="0"/>
              <w:marTop w:val="0"/>
              <w:marBottom w:val="180"/>
              <w:divBdr>
                <w:top w:val="none" w:sz="0" w:space="0" w:color="auto"/>
                <w:left w:val="none" w:sz="0" w:space="0" w:color="auto"/>
                <w:bottom w:val="none" w:sz="0" w:space="0" w:color="auto"/>
                <w:right w:val="none" w:sz="0" w:space="0" w:color="auto"/>
              </w:divBdr>
            </w:div>
            <w:div w:id="1544900353">
              <w:marLeft w:val="0"/>
              <w:marRight w:val="0"/>
              <w:marTop w:val="0"/>
              <w:marBottom w:val="180"/>
              <w:divBdr>
                <w:top w:val="none" w:sz="0" w:space="0" w:color="auto"/>
                <w:left w:val="none" w:sz="0" w:space="0" w:color="auto"/>
                <w:bottom w:val="none" w:sz="0" w:space="0" w:color="auto"/>
                <w:right w:val="none" w:sz="0" w:space="0" w:color="auto"/>
              </w:divBdr>
            </w:div>
            <w:div w:id="1544900354">
              <w:marLeft w:val="0"/>
              <w:marRight w:val="0"/>
              <w:marTop w:val="0"/>
              <w:marBottom w:val="180"/>
              <w:divBdr>
                <w:top w:val="none" w:sz="0" w:space="0" w:color="auto"/>
                <w:left w:val="none" w:sz="0" w:space="0" w:color="auto"/>
                <w:bottom w:val="none" w:sz="0" w:space="0" w:color="auto"/>
                <w:right w:val="none" w:sz="0" w:space="0" w:color="auto"/>
              </w:divBdr>
            </w:div>
            <w:div w:id="1544900355">
              <w:marLeft w:val="0"/>
              <w:marRight w:val="0"/>
              <w:marTop w:val="0"/>
              <w:marBottom w:val="180"/>
              <w:divBdr>
                <w:top w:val="none" w:sz="0" w:space="0" w:color="auto"/>
                <w:left w:val="none" w:sz="0" w:space="0" w:color="auto"/>
                <w:bottom w:val="none" w:sz="0" w:space="0" w:color="auto"/>
                <w:right w:val="none" w:sz="0" w:space="0" w:color="auto"/>
              </w:divBdr>
            </w:div>
            <w:div w:id="1544900356">
              <w:marLeft w:val="0"/>
              <w:marRight w:val="0"/>
              <w:marTop w:val="0"/>
              <w:marBottom w:val="180"/>
              <w:divBdr>
                <w:top w:val="none" w:sz="0" w:space="0" w:color="auto"/>
                <w:left w:val="none" w:sz="0" w:space="0" w:color="auto"/>
                <w:bottom w:val="none" w:sz="0" w:space="0" w:color="auto"/>
                <w:right w:val="none" w:sz="0" w:space="0" w:color="auto"/>
              </w:divBdr>
            </w:div>
            <w:div w:id="1544900357">
              <w:marLeft w:val="0"/>
              <w:marRight w:val="0"/>
              <w:marTop w:val="0"/>
              <w:marBottom w:val="180"/>
              <w:divBdr>
                <w:top w:val="none" w:sz="0" w:space="0" w:color="auto"/>
                <w:left w:val="none" w:sz="0" w:space="0" w:color="auto"/>
                <w:bottom w:val="none" w:sz="0" w:space="0" w:color="auto"/>
                <w:right w:val="none" w:sz="0" w:space="0" w:color="auto"/>
              </w:divBdr>
            </w:div>
            <w:div w:id="1544900358">
              <w:marLeft w:val="0"/>
              <w:marRight w:val="0"/>
              <w:marTop w:val="0"/>
              <w:marBottom w:val="180"/>
              <w:divBdr>
                <w:top w:val="none" w:sz="0" w:space="0" w:color="auto"/>
                <w:left w:val="none" w:sz="0" w:space="0" w:color="auto"/>
                <w:bottom w:val="none" w:sz="0" w:space="0" w:color="auto"/>
                <w:right w:val="none" w:sz="0" w:space="0" w:color="auto"/>
              </w:divBdr>
            </w:div>
            <w:div w:id="1544900360">
              <w:marLeft w:val="0"/>
              <w:marRight w:val="0"/>
              <w:marTop w:val="0"/>
              <w:marBottom w:val="180"/>
              <w:divBdr>
                <w:top w:val="none" w:sz="0" w:space="0" w:color="auto"/>
                <w:left w:val="none" w:sz="0" w:space="0" w:color="auto"/>
                <w:bottom w:val="none" w:sz="0" w:space="0" w:color="auto"/>
                <w:right w:val="none" w:sz="0" w:space="0" w:color="auto"/>
              </w:divBdr>
            </w:div>
            <w:div w:id="1544900361">
              <w:marLeft w:val="0"/>
              <w:marRight w:val="0"/>
              <w:marTop w:val="0"/>
              <w:marBottom w:val="180"/>
              <w:divBdr>
                <w:top w:val="none" w:sz="0" w:space="0" w:color="auto"/>
                <w:left w:val="none" w:sz="0" w:space="0" w:color="auto"/>
                <w:bottom w:val="none" w:sz="0" w:space="0" w:color="auto"/>
                <w:right w:val="none" w:sz="0" w:space="0" w:color="auto"/>
              </w:divBdr>
            </w:div>
            <w:div w:id="1544900362">
              <w:marLeft w:val="0"/>
              <w:marRight w:val="0"/>
              <w:marTop w:val="0"/>
              <w:marBottom w:val="180"/>
              <w:divBdr>
                <w:top w:val="none" w:sz="0" w:space="0" w:color="auto"/>
                <w:left w:val="none" w:sz="0" w:space="0" w:color="auto"/>
                <w:bottom w:val="none" w:sz="0" w:space="0" w:color="auto"/>
                <w:right w:val="none" w:sz="0" w:space="0" w:color="auto"/>
              </w:divBdr>
            </w:div>
            <w:div w:id="1544900363">
              <w:marLeft w:val="0"/>
              <w:marRight w:val="0"/>
              <w:marTop w:val="0"/>
              <w:marBottom w:val="180"/>
              <w:divBdr>
                <w:top w:val="none" w:sz="0" w:space="0" w:color="auto"/>
                <w:left w:val="none" w:sz="0" w:space="0" w:color="auto"/>
                <w:bottom w:val="none" w:sz="0" w:space="0" w:color="auto"/>
                <w:right w:val="none" w:sz="0" w:space="0" w:color="auto"/>
              </w:divBdr>
            </w:div>
            <w:div w:id="15449003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544900286">
      <w:marLeft w:val="0"/>
      <w:marRight w:val="0"/>
      <w:marTop w:val="0"/>
      <w:marBottom w:val="0"/>
      <w:divBdr>
        <w:top w:val="none" w:sz="0" w:space="0" w:color="auto"/>
        <w:left w:val="none" w:sz="0" w:space="0" w:color="auto"/>
        <w:bottom w:val="none" w:sz="0" w:space="0" w:color="auto"/>
        <w:right w:val="none" w:sz="0" w:space="0" w:color="auto"/>
      </w:divBdr>
    </w:div>
    <w:div w:id="1544900290">
      <w:marLeft w:val="360"/>
      <w:marRight w:val="360"/>
      <w:marTop w:val="0"/>
      <w:marBottom w:val="0"/>
      <w:divBdr>
        <w:top w:val="none" w:sz="0" w:space="0" w:color="auto"/>
        <w:left w:val="none" w:sz="0" w:space="0" w:color="auto"/>
        <w:bottom w:val="none" w:sz="0" w:space="0" w:color="auto"/>
        <w:right w:val="none" w:sz="0" w:space="0" w:color="auto"/>
      </w:divBdr>
      <w:divsChild>
        <w:div w:id="1544900289">
          <w:marLeft w:val="567"/>
          <w:marRight w:val="0"/>
          <w:marTop w:val="120"/>
          <w:marBottom w:val="20"/>
          <w:divBdr>
            <w:top w:val="none" w:sz="0" w:space="0" w:color="auto"/>
            <w:left w:val="none" w:sz="0" w:space="0" w:color="auto"/>
            <w:bottom w:val="none" w:sz="0" w:space="0" w:color="auto"/>
            <w:right w:val="none" w:sz="0" w:space="0" w:color="auto"/>
          </w:divBdr>
        </w:div>
        <w:div w:id="1544900330">
          <w:marLeft w:val="0"/>
          <w:marRight w:val="0"/>
          <w:marTop w:val="120"/>
          <w:marBottom w:val="0"/>
          <w:divBdr>
            <w:top w:val="none" w:sz="0" w:space="0" w:color="auto"/>
            <w:left w:val="none" w:sz="0" w:space="0" w:color="auto"/>
            <w:bottom w:val="none" w:sz="0" w:space="0" w:color="auto"/>
            <w:right w:val="none" w:sz="0" w:space="0" w:color="auto"/>
          </w:divBdr>
        </w:div>
      </w:divsChild>
    </w:div>
    <w:div w:id="1544900320">
      <w:marLeft w:val="360"/>
      <w:marRight w:val="360"/>
      <w:marTop w:val="0"/>
      <w:marBottom w:val="0"/>
      <w:divBdr>
        <w:top w:val="none" w:sz="0" w:space="0" w:color="auto"/>
        <w:left w:val="none" w:sz="0" w:space="0" w:color="auto"/>
        <w:bottom w:val="none" w:sz="0" w:space="0" w:color="auto"/>
        <w:right w:val="none" w:sz="0" w:space="0" w:color="auto"/>
      </w:divBdr>
      <w:divsChild>
        <w:div w:id="1544900285">
          <w:marLeft w:val="0"/>
          <w:marRight w:val="0"/>
          <w:marTop w:val="120"/>
          <w:marBottom w:val="0"/>
          <w:divBdr>
            <w:top w:val="none" w:sz="0" w:space="0" w:color="auto"/>
            <w:left w:val="none" w:sz="0" w:space="0" w:color="auto"/>
            <w:bottom w:val="none" w:sz="0" w:space="0" w:color="auto"/>
            <w:right w:val="none" w:sz="0" w:space="0" w:color="auto"/>
          </w:divBdr>
        </w:div>
        <w:div w:id="1544900291">
          <w:marLeft w:val="0"/>
          <w:marRight w:val="0"/>
          <w:marTop w:val="120"/>
          <w:marBottom w:val="0"/>
          <w:divBdr>
            <w:top w:val="none" w:sz="0" w:space="0" w:color="auto"/>
            <w:left w:val="none" w:sz="0" w:space="0" w:color="auto"/>
            <w:bottom w:val="none" w:sz="0" w:space="0" w:color="auto"/>
            <w:right w:val="none" w:sz="0" w:space="0" w:color="auto"/>
          </w:divBdr>
        </w:div>
        <w:div w:id="1544900294">
          <w:marLeft w:val="0"/>
          <w:marRight w:val="0"/>
          <w:marTop w:val="120"/>
          <w:marBottom w:val="0"/>
          <w:divBdr>
            <w:top w:val="none" w:sz="0" w:space="0" w:color="auto"/>
            <w:left w:val="none" w:sz="0" w:space="0" w:color="auto"/>
            <w:bottom w:val="none" w:sz="0" w:space="0" w:color="auto"/>
            <w:right w:val="none" w:sz="0" w:space="0" w:color="auto"/>
          </w:divBdr>
        </w:div>
        <w:div w:id="1544900295">
          <w:marLeft w:val="567"/>
          <w:marRight w:val="0"/>
          <w:marTop w:val="120"/>
          <w:marBottom w:val="20"/>
          <w:divBdr>
            <w:top w:val="none" w:sz="0" w:space="0" w:color="auto"/>
            <w:left w:val="none" w:sz="0" w:space="0" w:color="auto"/>
            <w:bottom w:val="none" w:sz="0" w:space="0" w:color="auto"/>
            <w:right w:val="none" w:sz="0" w:space="0" w:color="auto"/>
          </w:divBdr>
        </w:div>
        <w:div w:id="1544900297">
          <w:marLeft w:val="0"/>
          <w:marRight w:val="0"/>
          <w:marTop w:val="120"/>
          <w:marBottom w:val="0"/>
          <w:divBdr>
            <w:top w:val="none" w:sz="0" w:space="0" w:color="auto"/>
            <w:left w:val="none" w:sz="0" w:space="0" w:color="auto"/>
            <w:bottom w:val="none" w:sz="0" w:space="0" w:color="auto"/>
            <w:right w:val="none" w:sz="0" w:space="0" w:color="auto"/>
          </w:divBdr>
        </w:div>
        <w:div w:id="1544900301">
          <w:marLeft w:val="0"/>
          <w:marRight w:val="0"/>
          <w:marTop w:val="240"/>
          <w:marBottom w:val="24"/>
          <w:divBdr>
            <w:top w:val="single" w:sz="8" w:space="2" w:color="808080"/>
            <w:left w:val="none" w:sz="0" w:space="0" w:color="auto"/>
            <w:bottom w:val="none" w:sz="0" w:space="0" w:color="auto"/>
            <w:right w:val="none" w:sz="0" w:space="0" w:color="auto"/>
          </w:divBdr>
        </w:div>
        <w:div w:id="1544900302">
          <w:marLeft w:val="0"/>
          <w:marRight w:val="0"/>
          <w:marTop w:val="120"/>
          <w:marBottom w:val="0"/>
          <w:divBdr>
            <w:top w:val="none" w:sz="0" w:space="0" w:color="auto"/>
            <w:left w:val="none" w:sz="0" w:space="0" w:color="auto"/>
            <w:bottom w:val="none" w:sz="0" w:space="0" w:color="auto"/>
            <w:right w:val="none" w:sz="0" w:space="0" w:color="auto"/>
          </w:divBdr>
        </w:div>
        <w:div w:id="1544900326">
          <w:marLeft w:val="567"/>
          <w:marRight w:val="0"/>
          <w:marTop w:val="120"/>
          <w:marBottom w:val="20"/>
          <w:divBdr>
            <w:top w:val="none" w:sz="0" w:space="0" w:color="auto"/>
            <w:left w:val="none" w:sz="0" w:space="0" w:color="auto"/>
            <w:bottom w:val="none" w:sz="0" w:space="0" w:color="auto"/>
            <w:right w:val="none" w:sz="0" w:space="0" w:color="auto"/>
          </w:divBdr>
        </w:div>
        <w:div w:id="1544900332">
          <w:marLeft w:val="0"/>
          <w:marRight w:val="0"/>
          <w:marTop w:val="120"/>
          <w:marBottom w:val="0"/>
          <w:divBdr>
            <w:top w:val="none" w:sz="0" w:space="0" w:color="auto"/>
            <w:left w:val="none" w:sz="0" w:space="0" w:color="auto"/>
            <w:bottom w:val="none" w:sz="0" w:space="0" w:color="auto"/>
            <w:right w:val="none" w:sz="0" w:space="0" w:color="auto"/>
          </w:divBdr>
        </w:div>
        <w:div w:id="1544900338">
          <w:marLeft w:val="0"/>
          <w:marRight w:val="0"/>
          <w:marTop w:val="240"/>
          <w:marBottom w:val="24"/>
          <w:divBdr>
            <w:top w:val="single" w:sz="8" w:space="2" w:color="808080"/>
            <w:left w:val="none" w:sz="0" w:space="0" w:color="auto"/>
            <w:bottom w:val="none" w:sz="0" w:space="0" w:color="auto"/>
            <w:right w:val="none" w:sz="0" w:space="0" w:color="auto"/>
          </w:divBdr>
        </w:div>
        <w:div w:id="1544900349">
          <w:marLeft w:val="0"/>
          <w:marRight w:val="0"/>
          <w:marTop w:val="120"/>
          <w:marBottom w:val="0"/>
          <w:divBdr>
            <w:top w:val="none" w:sz="0" w:space="0" w:color="auto"/>
            <w:left w:val="none" w:sz="0" w:space="0" w:color="auto"/>
            <w:bottom w:val="none" w:sz="0" w:space="0" w:color="auto"/>
            <w:right w:val="none" w:sz="0" w:space="0" w:color="auto"/>
          </w:divBdr>
        </w:div>
      </w:divsChild>
    </w:div>
    <w:div w:id="1544900323">
      <w:marLeft w:val="360"/>
      <w:marRight w:val="360"/>
      <w:marTop w:val="0"/>
      <w:marBottom w:val="0"/>
      <w:divBdr>
        <w:top w:val="none" w:sz="0" w:space="0" w:color="auto"/>
        <w:left w:val="none" w:sz="0" w:space="0" w:color="auto"/>
        <w:bottom w:val="none" w:sz="0" w:space="0" w:color="auto"/>
        <w:right w:val="none" w:sz="0" w:space="0" w:color="auto"/>
      </w:divBdr>
      <w:divsChild>
        <w:div w:id="1544900164">
          <w:marLeft w:val="0"/>
          <w:marRight w:val="0"/>
          <w:marTop w:val="120"/>
          <w:marBottom w:val="0"/>
          <w:divBdr>
            <w:top w:val="none" w:sz="0" w:space="0" w:color="auto"/>
            <w:left w:val="none" w:sz="0" w:space="0" w:color="auto"/>
            <w:bottom w:val="none" w:sz="0" w:space="0" w:color="auto"/>
            <w:right w:val="none" w:sz="0" w:space="0" w:color="auto"/>
          </w:divBdr>
        </w:div>
      </w:divsChild>
    </w:div>
    <w:div w:id="1544900333">
      <w:marLeft w:val="0"/>
      <w:marRight w:val="0"/>
      <w:marTop w:val="0"/>
      <w:marBottom w:val="0"/>
      <w:divBdr>
        <w:top w:val="none" w:sz="0" w:space="0" w:color="auto"/>
        <w:left w:val="none" w:sz="0" w:space="0" w:color="auto"/>
        <w:bottom w:val="none" w:sz="0" w:space="0" w:color="auto"/>
        <w:right w:val="none" w:sz="0" w:space="0" w:color="auto"/>
      </w:divBdr>
    </w:div>
    <w:div w:id="1544900348">
      <w:marLeft w:val="0"/>
      <w:marRight w:val="0"/>
      <w:marTop w:val="0"/>
      <w:marBottom w:val="0"/>
      <w:divBdr>
        <w:top w:val="none" w:sz="0" w:space="0" w:color="auto"/>
        <w:left w:val="none" w:sz="0" w:space="0" w:color="auto"/>
        <w:bottom w:val="none" w:sz="0" w:space="0" w:color="auto"/>
        <w:right w:val="none" w:sz="0" w:space="0" w:color="auto"/>
      </w:divBdr>
    </w:div>
    <w:div w:id="1544900359">
      <w:marLeft w:val="0"/>
      <w:marRight w:val="0"/>
      <w:marTop w:val="0"/>
      <w:marBottom w:val="0"/>
      <w:divBdr>
        <w:top w:val="none" w:sz="0" w:space="0" w:color="auto"/>
        <w:left w:val="none" w:sz="0" w:space="0" w:color="auto"/>
        <w:bottom w:val="none" w:sz="0" w:space="0" w:color="auto"/>
        <w:right w:val="none" w:sz="0" w:space="0" w:color="auto"/>
      </w:divBdr>
    </w:div>
    <w:div w:id="1544900365">
      <w:marLeft w:val="360"/>
      <w:marRight w:val="360"/>
      <w:marTop w:val="0"/>
      <w:marBottom w:val="0"/>
      <w:divBdr>
        <w:top w:val="none" w:sz="0" w:space="0" w:color="auto"/>
        <w:left w:val="none" w:sz="0" w:space="0" w:color="auto"/>
        <w:bottom w:val="none" w:sz="0" w:space="0" w:color="auto"/>
        <w:right w:val="none" w:sz="0" w:space="0" w:color="auto"/>
      </w:divBdr>
      <w:divsChild>
        <w:div w:id="1544900163">
          <w:marLeft w:val="0"/>
          <w:marRight w:val="0"/>
          <w:marTop w:val="120"/>
          <w:marBottom w:val="0"/>
          <w:divBdr>
            <w:top w:val="none" w:sz="0" w:space="0" w:color="auto"/>
            <w:left w:val="none" w:sz="0" w:space="0" w:color="auto"/>
            <w:bottom w:val="none" w:sz="0" w:space="0" w:color="auto"/>
            <w:right w:val="none" w:sz="0" w:space="0" w:color="auto"/>
          </w:divBdr>
          <w:divsChild>
            <w:div w:id="1544900366">
              <w:marLeft w:val="0"/>
              <w:marRight w:val="0"/>
              <w:marTop w:val="0"/>
              <w:marBottom w:val="180"/>
              <w:divBdr>
                <w:top w:val="none" w:sz="0" w:space="0" w:color="auto"/>
                <w:left w:val="none" w:sz="0" w:space="0" w:color="auto"/>
                <w:bottom w:val="none" w:sz="0" w:space="0" w:color="auto"/>
                <w:right w:val="none" w:sz="0" w:space="0" w:color="auto"/>
              </w:divBdr>
            </w:div>
            <w:div w:id="1544900367">
              <w:marLeft w:val="0"/>
              <w:marRight w:val="0"/>
              <w:marTop w:val="0"/>
              <w:marBottom w:val="180"/>
              <w:divBdr>
                <w:top w:val="none" w:sz="0" w:space="0" w:color="auto"/>
                <w:left w:val="none" w:sz="0" w:space="0" w:color="auto"/>
                <w:bottom w:val="none" w:sz="0" w:space="0" w:color="auto"/>
                <w:right w:val="none" w:sz="0" w:space="0" w:color="auto"/>
              </w:divBdr>
            </w:div>
            <w:div w:id="1544900371">
              <w:marLeft w:val="0"/>
              <w:marRight w:val="0"/>
              <w:marTop w:val="0"/>
              <w:marBottom w:val="180"/>
              <w:divBdr>
                <w:top w:val="none" w:sz="0" w:space="0" w:color="auto"/>
                <w:left w:val="none" w:sz="0" w:space="0" w:color="auto"/>
                <w:bottom w:val="none" w:sz="0" w:space="0" w:color="auto"/>
                <w:right w:val="none" w:sz="0" w:space="0" w:color="auto"/>
              </w:divBdr>
            </w:div>
            <w:div w:id="15449003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544900369">
      <w:marLeft w:val="360"/>
      <w:marRight w:val="360"/>
      <w:marTop w:val="0"/>
      <w:marBottom w:val="0"/>
      <w:divBdr>
        <w:top w:val="none" w:sz="0" w:space="0" w:color="auto"/>
        <w:left w:val="none" w:sz="0" w:space="0" w:color="auto"/>
        <w:bottom w:val="none" w:sz="0" w:space="0" w:color="auto"/>
        <w:right w:val="none" w:sz="0" w:space="0" w:color="auto"/>
      </w:divBdr>
      <w:divsChild>
        <w:div w:id="1544900368">
          <w:marLeft w:val="567"/>
          <w:marRight w:val="0"/>
          <w:marTop w:val="120"/>
          <w:marBottom w:val="20"/>
          <w:divBdr>
            <w:top w:val="none" w:sz="0" w:space="0" w:color="auto"/>
            <w:left w:val="none" w:sz="0" w:space="0" w:color="auto"/>
            <w:bottom w:val="none" w:sz="0" w:space="0" w:color="auto"/>
            <w:right w:val="none" w:sz="0" w:space="0" w:color="auto"/>
          </w:divBdr>
        </w:div>
        <w:div w:id="1544900370">
          <w:marLeft w:val="0"/>
          <w:marRight w:val="0"/>
          <w:marTop w:val="120"/>
          <w:marBottom w:val="0"/>
          <w:divBdr>
            <w:top w:val="none" w:sz="0" w:space="0" w:color="auto"/>
            <w:left w:val="none" w:sz="0" w:space="0" w:color="auto"/>
            <w:bottom w:val="none" w:sz="0" w:space="0" w:color="auto"/>
            <w:right w:val="none" w:sz="0" w:space="0" w:color="auto"/>
          </w:divBdr>
        </w:div>
        <w:div w:id="1544900373">
          <w:marLeft w:val="1293"/>
          <w:marRight w:val="0"/>
          <w:marTop w:val="0"/>
          <w:marBottom w:val="180"/>
          <w:divBdr>
            <w:top w:val="none" w:sz="0" w:space="0" w:color="auto"/>
            <w:left w:val="none" w:sz="0" w:space="0" w:color="auto"/>
            <w:bottom w:val="none" w:sz="0" w:space="0" w:color="auto"/>
            <w:right w:val="none" w:sz="0" w:space="0" w:color="auto"/>
          </w:divBdr>
        </w:div>
        <w:div w:id="1544900374">
          <w:marLeft w:val="0"/>
          <w:marRight w:val="0"/>
          <w:marTop w:val="120"/>
          <w:marBottom w:val="0"/>
          <w:divBdr>
            <w:top w:val="none" w:sz="0" w:space="0" w:color="auto"/>
            <w:left w:val="none" w:sz="0" w:space="0" w:color="auto"/>
            <w:bottom w:val="none" w:sz="0" w:space="0" w:color="auto"/>
            <w:right w:val="none" w:sz="0" w:space="0" w:color="auto"/>
          </w:divBdr>
        </w:div>
      </w:divsChild>
    </w:div>
    <w:div w:id="1544900378">
      <w:marLeft w:val="0"/>
      <w:marRight w:val="0"/>
      <w:marTop w:val="0"/>
      <w:marBottom w:val="0"/>
      <w:divBdr>
        <w:top w:val="none" w:sz="0" w:space="0" w:color="auto"/>
        <w:left w:val="none" w:sz="0" w:space="0" w:color="auto"/>
        <w:bottom w:val="none" w:sz="0" w:space="0" w:color="auto"/>
        <w:right w:val="none" w:sz="0" w:space="0" w:color="auto"/>
      </w:divBdr>
      <w:divsChild>
        <w:div w:id="1544900152">
          <w:marLeft w:val="0"/>
          <w:marRight w:val="0"/>
          <w:marTop w:val="0"/>
          <w:marBottom w:val="0"/>
          <w:divBdr>
            <w:top w:val="none" w:sz="0" w:space="0" w:color="auto"/>
            <w:left w:val="none" w:sz="0" w:space="0" w:color="auto"/>
            <w:bottom w:val="none" w:sz="0" w:space="0" w:color="auto"/>
            <w:right w:val="none" w:sz="0" w:space="0" w:color="auto"/>
          </w:divBdr>
          <w:divsChild>
            <w:div w:id="1544900151">
              <w:marLeft w:val="0"/>
              <w:marRight w:val="0"/>
              <w:marTop w:val="0"/>
              <w:marBottom w:val="0"/>
              <w:divBdr>
                <w:top w:val="none" w:sz="0" w:space="0" w:color="auto"/>
                <w:left w:val="none" w:sz="0" w:space="0" w:color="auto"/>
                <w:bottom w:val="none" w:sz="0" w:space="0" w:color="auto"/>
                <w:right w:val="none" w:sz="0" w:space="0" w:color="auto"/>
              </w:divBdr>
              <w:divsChild>
                <w:div w:id="154490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00383">
      <w:marLeft w:val="360"/>
      <w:marRight w:val="360"/>
      <w:marTop w:val="0"/>
      <w:marBottom w:val="0"/>
      <w:divBdr>
        <w:top w:val="none" w:sz="0" w:space="0" w:color="auto"/>
        <w:left w:val="none" w:sz="0" w:space="0" w:color="auto"/>
        <w:bottom w:val="none" w:sz="0" w:space="0" w:color="auto"/>
        <w:right w:val="none" w:sz="0" w:space="0" w:color="auto"/>
      </w:divBdr>
      <w:divsChild>
        <w:div w:id="1544900141">
          <w:marLeft w:val="0"/>
          <w:marRight w:val="0"/>
          <w:marTop w:val="0"/>
          <w:marBottom w:val="0"/>
          <w:divBdr>
            <w:top w:val="none" w:sz="0" w:space="0" w:color="auto"/>
            <w:left w:val="none" w:sz="0" w:space="0" w:color="auto"/>
            <w:bottom w:val="none" w:sz="0" w:space="0" w:color="auto"/>
            <w:right w:val="none" w:sz="0" w:space="0" w:color="auto"/>
          </w:divBdr>
        </w:div>
        <w:div w:id="1544900385">
          <w:marLeft w:val="0"/>
          <w:marRight w:val="0"/>
          <w:marTop w:val="0"/>
          <w:marBottom w:val="0"/>
          <w:divBdr>
            <w:top w:val="none" w:sz="0" w:space="0" w:color="auto"/>
            <w:left w:val="none" w:sz="0" w:space="0" w:color="auto"/>
            <w:bottom w:val="none" w:sz="0" w:space="0" w:color="auto"/>
            <w:right w:val="none" w:sz="0" w:space="0" w:color="auto"/>
          </w:divBdr>
        </w:div>
      </w:divsChild>
    </w:div>
    <w:div w:id="1544900395">
      <w:marLeft w:val="0"/>
      <w:marRight w:val="0"/>
      <w:marTop w:val="0"/>
      <w:marBottom w:val="0"/>
      <w:divBdr>
        <w:top w:val="none" w:sz="0" w:space="0" w:color="auto"/>
        <w:left w:val="none" w:sz="0" w:space="0" w:color="auto"/>
        <w:bottom w:val="none" w:sz="0" w:space="0" w:color="auto"/>
        <w:right w:val="none" w:sz="0" w:space="0" w:color="auto"/>
      </w:divBdr>
      <w:divsChild>
        <w:div w:id="1544900404">
          <w:marLeft w:val="2"/>
          <w:marRight w:val="0"/>
          <w:marTop w:val="0"/>
          <w:marBottom w:val="0"/>
          <w:divBdr>
            <w:top w:val="none" w:sz="0" w:space="0" w:color="auto"/>
            <w:left w:val="none" w:sz="0" w:space="0" w:color="auto"/>
            <w:bottom w:val="none" w:sz="0" w:space="0" w:color="auto"/>
            <w:right w:val="none" w:sz="0" w:space="0" w:color="auto"/>
          </w:divBdr>
          <w:divsChild>
            <w:div w:id="1544900399">
              <w:marLeft w:val="0"/>
              <w:marRight w:val="0"/>
              <w:marTop w:val="0"/>
              <w:marBottom w:val="0"/>
              <w:divBdr>
                <w:top w:val="none" w:sz="0" w:space="0" w:color="auto"/>
                <w:left w:val="none" w:sz="0" w:space="0" w:color="auto"/>
                <w:bottom w:val="none" w:sz="0" w:space="0" w:color="auto"/>
                <w:right w:val="none" w:sz="0" w:space="0" w:color="auto"/>
              </w:divBdr>
              <w:divsChild>
                <w:div w:id="1544900391">
                  <w:marLeft w:val="0"/>
                  <w:marRight w:val="0"/>
                  <w:marTop w:val="0"/>
                  <w:marBottom w:val="0"/>
                  <w:divBdr>
                    <w:top w:val="none" w:sz="0" w:space="0" w:color="auto"/>
                    <w:left w:val="none" w:sz="0" w:space="0" w:color="auto"/>
                    <w:bottom w:val="none" w:sz="0" w:space="0" w:color="auto"/>
                    <w:right w:val="none" w:sz="0" w:space="0" w:color="auto"/>
                  </w:divBdr>
                  <w:divsChild>
                    <w:div w:id="1544900387">
                      <w:marLeft w:val="0"/>
                      <w:marRight w:val="0"/>
                      <w:marTop w:val="0"/>
                      <w:marBottom w:val="0"/>
                      <w:divBdr>
                        <w:top w:val="none" w:sz="0" w:space="0" w:color="auto"/>
                        <w:left w:val="none" w:sz="0" w:space="0" w:color="auto"/>
                        <w:bottom w:val="none" w:sz="0" w:space="0" w:color="auto"/>
                        <w:right w:val="none" w:sz="0" w:space="0" w:color="auto"/>
                      </w:divBdr>
                      <w:divsChild>
                        <w:div w:id="1544900400">
                          <w:marLeft w:val="0"/>
                          <w:marRight w:val="0"/>
                          <w:marTop w:val="0"/>
                          <w:marBottom w:val="0"/>
                          <w:divBdr>
                            <w:top w:val="none" w:sz="0" w:space="0" w:color="auto"/>
                            <w:left w:val="none" w:sz="0" w:space="0" w:color="auto"/>
                            <w:bottom w:val="none" w:sz="0" w:space="0" w:color="auto"/>
                            <w:right w:val="none" w:sz="0" w:space="0" w:color="auto"/>
                          </w:divBdr>
                          <w:divsChild>
                            <w:div w:id="1544900393">
                              <w:marLeft w:val="0"/>
                              <w:marRight w:val="0"/>
                              <w:marTop w:val="0"/>
                              <w:marBottom w:val="0"/>
                              <w:divBdr>
                                <w:top w:val="none" w:sz="0" w:space="0" w:color="auto"/>
                                <w:left w:val="none" w:sz="0" w:space="0" w:color="auto"/>
                                <w:bottom w:val="none" w:sz="0" w:space="0" w:color="auto"/>
                                <w:right w:val="none" w:sz="0" w:space="0" w:color="auto"/>
                              </w:divBdr>
                              <w:divsChild>
                                <w:div w:id="154490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900397">
      <w:marLeft w:val="0"/>
      <w:marRight w:val="0"/>
      <w:marTop w:val="0"/>
      <w:marBottom w:val="0"/>
      <w:divBdr>
        <w:top w:val="none" w:sz="0" w:space="0" w:color="auto"/>
        <w:left w:val="none" w:sz="0" w:space="0" w:color="auto"/>
        <w:bottom w:val="none" w:sz="0" w:space="0" w:color="auto"/>
        <w:right w:val="none" w:sz="0" w:space="0" w:color="auto"/>
      </w:divBdr>
      <w:divsChild>
        <w:div w:id="1544900407">
          <w:marLeft w:val="2"/>
          <w:marRight w:val="0"/>
          <w:marTop w:val="0"/>
          <w:marBottom w:val="0"/>
          <w:divBdr>
            <w:top w:val="none" w:sz="0" w:space="0" w:color="auto"/>
            <w:left w:val="none" w:sz="0" w:space="0" w:color="auto"/>
            <w:bottom w:val="none" w:sz="0" w:space="0" w:color="auto"/>
            <w:right w:val="none" w:sz="0" w:space="0" w:color="auto"/>
          </w:divBdr>
          <w:divsChild>
            <w:div w:id="1544900392">
              <w:marLeft w:val="0"/>
              <w:marRight w:val="0"/>
              <w:marTop w:val="0"/>
              <w:marBottom w:val="0"/>
              <w:divBdr>
                <w:top w:val="none" w:sz="0" w:space="0" w:color="auto"/>
                <w:left w:val="none" w:sz="0" w:space="0" w:color="auto"/>
                <w:bottom w:val="none" w:sz="0" w:space="0" w:color="auto"/>
                <w:right w:val="none" w:sz="0" w:space="0" w:color="auto"/>
              </w:divBdr>
              <w:divsChild>
                <w:div w:id="1544900408">
                  <w:marLeft w:val="0"/>
                  <w:marRight w:val="0"/>
                  <w:marTop w:val="0"/>
                  <w:marBottom w:val="0"/>
                  <w:divBdr>
                    <w:top w:val="none" w:sz="0" w:space="0" w:color="auto"/>
                    <w:left w:val="none" w:sz="0" w:space="0" w:color="auto"/>
                    <w:bottom w:val="none" w:sz="0" w:space="0" w:color="auto"/>
                    <w:right w:val="none" w:sz="0" w:space="0" w:color="auto"/>
                  </w:divBdr>
                  <w:divsChild>
                    <w:div w:id="1544900388">
                      <w:marLeft w:val="0"/>
                      <w:marRight w:val="0"/>
                      <w:marTop w:val="0"/>
                      <w:marBottom w:val="0"/>
                      <w:divBdr>
                        <w:top w:val="none" w:sz="0" w:space="0" w:color="auto"/>
                        <w:left w:val="none" w:sz="0" w:space="0" w:color="auto"/>
                        <w:bottom w:val="none" w:sz="0" w:space="0" w:color="auto"/>
                        <w:right w:val="none" w:sz="0" w:space="0" w:color="auto"/>
                      </w:divBdr>
                      <w:divsChild>
                        <w:div w:id="1544900386">
                          <w:marLeft w:val="0"/>
                          <w:marRight w:val="0"/>
                          <w:marTop w:val="0"/>
                          <w:marBottom w:val="0"/>
                          <w:divBdr>
                            <w:top w:val="none" w:sz="0" w:space="0" w:color="auto"/>
                            <w:left w:val="none" w:sz="0" w:space="0" w:color="auto"/>
                            <w:bottom w:val="none" w:sz="0" w:space="0" w:color="auto"/>
                            <w:right w:val="none" w:sz="0" w:space="0" w:color="auto"/>
                          </w:divBdr>
                          <w:divsChild>
                            <w:div w:id="15449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900403">
      <w:marLeft w:val="0"/>
      <w:marRight w:val="0"/>
      <w:marTop w:val="0"/>
      <w:marBottom w:val="0"/>
      <w:divBdr>
        <w:top w:val="none" w:sz="0" w:space="0" w:color="auto"/>
        <w:left w:val="none" w:sz="0" w:space="0" w:color="auto"/>
        <w:bottom w:val="none" w:sz="0" w:space="0" w:color="auto"/>
        <w:right w:val="none" w:sz="0" w:space="0" w:color="auto"/>
      </w:divBdr>
      <w:divsChild>
        <w:div w:id="1544900398">
          <w:marLeft w:val="2"/>
          <w:marRight w:val="0"/>
          <w:marTop w:val="0"/>
          <w:marBottom w:val="0"/>
          <w:divBdr>
            <w:top w:val="none" w:sz="0" w:space="0" w:color="auto"/>
            <w:left w:val="none" w:sz="0" w:space="0" w:color="auto"/>
            <w:bottom w:val="none" w:sz="0" w:space="0" w:color="auto"/>
            <w:right w:val="none" w:sz="0" w:space="0" w:color="auto"/>
          </w:divBdr>
          <w:divsChild>
            <w:div w:id="1544900405">
              <w:marLeft w:val="0"/>
              <w:marRight w:val="0"/>
              <w:marTop w:val="0"/>
              <w:marBottom w:val="0"/>
              <w:divBdr>
                <w:top w:val="none" w:sz="0" w:space="0" w:color="auto"/>
                <w:left w:val="none" w:sz="0" w:space="0" w:color="auto"/>
                <w:bottom w:val="none" w:sz="0" w:space="0" w:color="auto"/>
                <w:right w:val="none" w:sz="0" w:space="0" w:color="auto"/>
              </w:divBdr>
              <w:divsChild>
                <w:div w:id="1544900402">
                  <w:marLeft w:val="0"/>
                  <w:marRight w:val="0"/>
                  <w:marTop w:val="0"/>
                  <w:marBottom w:val="0"/>
                  <w:divBdr>
                    <w:top w:val="none" w:sz="0" w:space="0" w:color="auto"/>
                    <w:left w:val="none" w:sz="0" w:space="0" w:color="auto"/>
                    <w:bottom w:val="none" w:sz="0" w:space="0" w:color="auto"/>
                    <w:right w:val="none" w:sz="0" w:space="0" w:color="auto"/>
                  </w:divBdr>
                  <w:divsChild>
                    <w:div w:id="1544900409">
                      <w:marLeft w:val="0"/>
                      <w:marRight w:val="0"/>
                      <w:marTop w:val="0"/>
                      <w:marBottom w:val="0"/>
                      <w:divBdr>
                        <w:top w:val="none" w:sz="0" w:space="0" w:color="auto"/>
                        <w:left w:val="none" w:sz="0" w:space="0" w:color="auto"/>
                        <w:bottom w:val="none" w:sz="0" w:space="0" w:color="auto"/>
                        <w:right w:val="none" w:sz="0" w:space="0" w:color="auto"/>
                      </w:divBdr>
                      <w:divsChild>
                        <w:div w:id="1544900394">
                          <w:marLeft w:val="0"/>
                          <w:marRight w:val="0"/>
                          <w:marTop w:val="0"/>
                          <w:marBottom w:val="0"/>
                          <w:divBdr>
                            <w:top w:val="none" w:sz="0" w:space="0" w:color="auto"/>
                            <w:left w:val="none" w:sz="0" w:space="0" w:color="auto"/>
                            <w:bottom w:val="none" w:sz="0" w:space="0" w:color="auto"/>
                            <w:right w:val="none" w:sz="0" w:space="0" w:color="auto"/>
                          </w:divBdr>
                          <w:divsChild>
                            <w:div w:id="1544900401">
                              <w:marLeft w:val="0"/>
                              <w:marRight w:val="0"/>
                              <w:marTop w:val="0"/>
                              <w:marBottom w:val="0"/>
                              <w:divBdr>
                                <w:top w:val="none" w:sz="0" w:space="0" w:color="auto"/>
                                <w:left w:val="none" w:sz="0" w:space="0" w:color="auto"/>
                                <w:bottom w:val="none" w:sz="0" w:space="0" w:color="auto"/>
                                <w:right w:val="none" w:sz="0" w:space="0" w:color="auto"/>
                              </w:divBdr>
                              <w:divsChild>
                                <w:div w:id="1544900396">
                                  <w:marLeft w:val="0"/>
                                  <w:marRight w:val="0"/>
                                  <w:marTop w:val="0"/>
                                  <w:marBottom w:val="0"/>
                                  <w:divBdr>
                                    <w:top w:val="none" w:sz="0" w:space="0" w:color="auto"/>
                                    <w:left w:val="none" w:sz="0" w:space="0" w:color="auto"/>
                                    <w:bottom w:val="none" w:sz="0" w:space="0" w:color="auto"/>
                                    <w:right w:val="none" w:sz="0" w:space="0" w:color="auto"/>
                                  </w:divBdr>
                                </w:div>
                                <w:div w:id="15449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900413">
      <w:marLeft w:val="0"/>
      <w:marRight w:val="0"/>
      <w:marTop w:val="0"/>
      <w:marBottom w:val="0"/>
      <w:divBdr>
        <w:top w:val="none" w:sz="0" w:space="0" w:color="auto"/>
        <w:left w:val="none" w:sz="0" w:space="0" w:color="auto"/>
        <w:bottom w:val="none" w:sz="0" w:space="0" w:color="auto"/>
        <w:right w:val="none" w:sz="0" w:space="0" w:color="auto"/>
      </w:divBdr>
      <w:divsChild>
        <w:div w:id="1544900411">
          <w:marLeft w:val="0"/>
          <w:marRight w:val="0"/>
          <w:marTop w:val="0"/>
          <w:marBottom w:val="0"/>
          <w:divBdr>
            <w:top w:val="none" w:sz="0" w:space="0" w:color="auto"/>
            <w:left w:val="none" w:sz="0" w:space="0" w:color="auto"/>
            <w:bottom w:val="none" w:sz="0" w:space="0" w:color="auto"/>
            <w:right w:val="none" w:sz="0" w:space="0" w:color="auto"/>
          </w:divBdr>
          <w:divsChild>
            <w:div w:id="1544900134">
              <w:marLeft w:val="0"/>
              <w:marRight w:val="0"/>
              <w:marTop w:val="0"/>
              <w:marBottom w:val="0"/>
              <w:divBdr>
                <w:top w:val="none" w:sz="0" w:space="0" w:color="auto"/>
                <w:left w:val="none" w:sz="0" w:space="0" w:color="auto"/>
                <w:bottom w:val="none" w:sz="0" w:space="0" w:color="auto"/>
                <w:right w:val="none" w:sz="0" w:space="0" w:color="auto"/>
              </w:divBdr>
              <w:divsChild>
                <w:div w:id="154490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00416">
      <w:marLeft w:val="0"/>
      <w:marRight w:val="0"/>
      <w:marTop w:val="0"/>
      <w:marBottom w:val="0"/>
      <w:divBdr>
        <w:top w:val="none" w:sz="0" w:space="0" w:color="auto"/>
        <w:left w:val="none" w:sz="0" w:space="0" w:color="auto"/>
        <w:bottom w:val="none" w:sz="0" w:space="0" w:color="auto"/>
        <w:right w:val="none" w:sz="0" w:space="0" w:color="auto"/>
      </w:divBdr>
      <w:divsChild>
        <w:div w:id="1544900127">
          <w:marLeft w:val="0"/>
          <w:marRight w:val="0"/>
          <w:marTop w:val="0"/>
          <w:marBottom w:val="0"/>
          <w:divBdr>
            <w:top w:val="none" w:sz="0" w:space="0" w:color="auto"/>
            <w:left w:val="none" w:sz="0" w:space="0" w:color="auto"/>
            <w:bottom w:val="none" w:sz="0" w:space="0" w:color="auto"/>
            <w:right w:val="none" w:sz="0" w:space="0" w:color="auto"/>
          </w:divBdr>
          <w:divsChild>
            <w:div w:id="1544900126">
              <w:marLeft w:val="0"/>
              <w:marRight w:val="0"/>
              <w:marTop w:val="0"/>
              <w:marBottom w:val="0"/>
              <w:divBdr>
                <w:top w:val="none" w:sz="0" w:space="0" w:color="auto"/>
                <w:left w:val="none" w:sz="0" w:space="0" w:color="auto"/>
                <w:bottom w:val="none" w:sz="0" w:space="0" w:color="auto"/>
                <w:right w:val="none" w:sz="0" w:space="0" w:color="auto"/>
              </w:divBdr>
              <w:divsChild>
                <w:div w:id="154490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00419">
      <w:marLeft w:val="0"/>
      <w:marRight w:val="0"/>
      <w:marTop w:val="0"/>
      <w:marBottom w:val="0"/>
      <w:divBdr>
        <w:top w:val="none" w:sz="0" w:space="0" w:color="auto"/>
        <w:left w:val="none" w:sz="0" w:space="0" w:color="auto"/>
        <w:bottom w:val="none" w:sz="0" w:space="0" w:color="auto"/>
        <w:right w:val="none" w:sz="0" w:space="0" w:color="auto"/>
      </w:divBdr>
      <w:divsChild>
        <w:div w:id="1544900420">
          <w:marLeft w:val="0"/>
          <w:marRight w:val="0"/>
          <w:marTop w:val="0"/>
          <w:marBottom w:val="0"/>
          <w:divBdr>
            <w:top w:val="none" w:sz="0" w:space="0" w:color="auto"/>
            <w:left w:val="none" w:sz="0" w:space="0" w:color="auto"/>
            <w:bottom w:val="none" w:sz="0" w:space="0" w:color="auto"/>
            <w:right w:val="none" w:sz="0" w:space="0" w:color="auto"/>
          </w:divBdr>
          <w:divsChild>
            <w:div w:id="1544900418">
              <w:marLeft w:val="0"/>
              <w:marRight w:val="0"/>
              <w:marTop w:val="0"/>
              <w:marBottom w:val="0"/>
              <w:divBdr>
                <w:top w:val="none" w:sz="0" w:space="0" w:color="auto"/>
                <w:left w:val="none" w:sz="0" w:space="0" w:color="auto"/>
                <w:bottom w:val="none" w:sz="0" w:space="0" w:color="auto"/>
                <w:right w:val="none" w:sz="0" w:space="0" w:color="auto"/>
              </w:divBdr>
              <w:divsChild>
                <w:div w:id="154490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00426">
      <w:marLeft w:val="0"/>
      <w:marRight w:val="0"/>
      <w:marTop w:val="0"/>
      <w:marBottom w:val="0"/>
      <w:divBdr>
        <w:top w:val="none" w:sz="0" w:space="0" w:color="auto"/>
        <w:left w:val="none" w:sz="0" w:space="0" w:color="auto"/>
        <w:bottom w:val="none" w:sz="0" w:space="0" w:color="auto"/>
        <w:right w:val="none" w:sz="0" w:space="0" w:color="auto"/>
      </w:divBdr>
      <w:divsChild>
        <w:div w:id="1544900435">
          <w:marLeft w:val="2"/>
          <w:marRight w:val="0"/>
          <w:marTop w:val="0"/>
          <w:marBottom w:val="0"/>
          <w:divBdr>
            <w:top w:val="none" w:sz="0" w:space="0" w:color="auto"/>
            <w:left w:val="none" w:sz="0" w:space="0" w:color="auto"/>
            <w:bottom w:val="none" w:sz="0" w:space="0" w:color="auto"/>
            <w:right w:val="none" w:sz="0" w:space="0" w:color="auto"/>
          </w:divBdr>
          <w:divsChild>
            <w:div w:id="1544900433">
              <w:marLeft w:val="0"/>
              <w:marRight w:val="0"/>
              <w:marTop w:val="0"/>
              <w:marBottom w:val="0"/>
              <w:divBdr>
                <w:top w:val="none" w:sz="0" w:space="0" w:color="auto"/>
                <w:left w:val="none" w:sz="0" w:space="0" w:color="auto"/>
                <w:bottom w:val="none" w:sz="0" w:space="0" w:color="auto"/>
                <w:right w:val="none" w:sz="0" w:space="0" w:color="auto"/>
              </w:divBdr>
              <w:divsChild>
                <w:div w:id="1544900124">
                  <w:marLeft w:val="0"/>
                  <w:marRight w:val="0"/>
                  <w:marTop w:val="0"/>
                  <w:marBottom w:val="0"/>
                  <w:divBdr>
                    <w:top w:val="none" w:sz="0" w:space="0" w:color="auto"/>
                    <w:left w:val="none" w:sz="0" w:space="0" w:color="auto"/>
                    <w:bottom w:val="none" w:sz="0" w:space="0" w:color="auto"/>
                    <w:right w:val="none" w:sz="0" w:space="0" w:color="auto"/>
                  </w:divBdr>
                  <w:divsChild>
                    <w:div w:id="1544900437">
                      <w:marLeft w:val="0"/>
                      <w:marRight w:val="0"/>
                      <w:marTop w:val="0"/>
                      <w:marBottom w:val="0"/>
                      <w:divBdr>
                        <w:top w:val="none" w:sz="0" w:space="0" w:color="auto"/>
                        <w:left w:val="none" w:sz="0" w:space="0" w:color="auto"/>
                        <w:bottom w:val="none" w:sz="0" w:space="0" w:color="auto"/>
                        <w:right w:val="none" w:sz="0" w:space="0" w:color="auto"/>
                      </w:divBdr>
                      <w:divsChild>
                        <w:div w:id="1544900121">
                          <w:marLeft w:val="0"/>
                          <w:marRight w:val="0"/>
                          <w:marTop w:val="0"/>
                          <w:marBottom w:val="0"/>
                          <w:divBdr>
                            <w:top w:val="none" w:sz="0" w:space="0" w:color="auto"/>
                            <w:left w:val="none" w:sz="0" w:space="0" w:color="auto"/>
                            <w:bottom w:val="none" w:sz="0" w:space="0" w:color="auto"/>
                            <w:right w:val="none" w:sz="0" w:space="0" w:color="auto"/>
                          </w:divBdr>
                          <w:divsChild>
                            <w:div w:id="15449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900427">
      <w:marLeft w:val="0"/>
      <w:marRight w:val="0"/>
      <w:marTop w:val="0"/>
      <w:marBottom w:val="0"/>
      <w:divBdr>
        <w:top w:val="none" w:sz="0" w:space="0" w:color="auto"/>
        <w:left w:val="none" w:sz="0" w:space="0" w:color="auto"/>
        <w:bottom w:val="none" w:sz="0" w:space="0" w:color="auto"/>
        <w:right w:val="none" w:sz="0" w:space="0" w:color="auto"/>
      </w:divBdr>
      <w:divsChild>
        <w:div w:id="1544900123">
          <w:marLeft w:val="2"/>
          <w:marRight w:val="0"/>
          <w:marTop w:val="0"/>
          <w:marBottom w:val="0"/>
          <w:divBdr>
            <w:top w:val="none" w:sz="0" w:space="0" w:color="auto"/>
            <w:left w:val="none" w:sz="0" w:space="0" w:color="auto"/>
            <w:bottom w:val="none" w:sz="0" w:space="0" w:color="auto"/>
            <w:right w:val="none" w:sz="0" w:space="0" w:color="auto"/>
          </w:divBdr>
          <w:divsChild>
            <w:div w:id="1544900421">
              <w:marLeft w:val="0"/>
              <w:marRight w:val="0"/>
              <w:marTop w:val="0"/>
              <w:marBottom w:val="0"/>
              <w:divBdr>
                <w:top w:val="none" w:sz="0" w:space="0" w:color="auto"/>
                <w:left w:val="none" w:sz="0" w:space="0" w:color="auto"/>
                <w:bottom w:val="none" w:sz="0" w:space="0" w:color="auto"/>
                <w:right w:val="none" w:sz="0" w:space="0" w:color="auto"/>
              </w:divBdr>
              <w:divsChild>
                <w:div w:id="1544900425">
                  <w:marLeft w:val="0"/>
                  <w:marRight w:val="0"/>
                  <w:marTop w:val="0"/>
                  <w:marBottom w:val="0"/>
                  <w:divBdr>
                    <w:top w:val="none" w:sz="0" w:space="0" w:color="auto"/>
                    <w:left w:val="none" w:sz="0" w:space="0" w:color="auto"/>
                    <w:bottom w:val="none" w:sz="0" w:space="0" w:color="auto"/>
                    <w:right w:val="none" w:sz="0" w:space="0" w:color="auto"/>
                  </w:divBdr>
                  <w:divsChild>
                    <w:div w:id="1544900431">
                      <w:marLeft w:val="0"/>
                      <w:marRight w:val="0"/>
                      <w:marTop w:val="0"/>
                      <w:marBottom w:val="0"/>
                      <w:divBdr>
                        <w:top w:val="none" w:sz="0" w:space="0" w:color="auto"/>
                        <w:left w:val="none" w:sz="0" w:space="0" w:color="auto"/>
                        <w:bottom w:val="none" w:sz="0" w:space="0" w:color="auto"/>
                        <w:right w:val="none" w:sz="0" w:space="0" w:color="auto"/>
                      </w:divBdr>
                      <w:divsChild>
                        <w:div w:id="1544900436">
                          <w:marLeft w:val="0"/>
                          <w:marRight w:val="0"/>
                          <w:marTop w:val="0"/>
                          <w:marBottom w:val="0"/>
                          <w:divBdr>
                            <w:top w:val="none" w:sz="0" w:space="0" w:color="auto"/>
                            <w:left w:val="none" w:sz="0" w:space="0" w:color="auto"/>
                            <w:bottom w:val="none" w:sz="0" w:space="0" w:color="auto"/>
                            <w:right w:val="none" w:sz="0" w:space="0" w:color="auto"/>
                          </w:divBdr>
                          <w:divsChild>
                            <w:div w:id="154490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900430">
      <w:marLeft w:val="0"/>
      <w:marRight w:val="0"/>
      <w:marTop w:val="0"/>
      <w:marBottom w:val="0"/>
      <w:divBdr>
        <w:top w:val="none" w:sz="0" w:space="0" w:color="auto"/>
        <w:left w:val="none" w:sz="0" w:space="0" w:color="auto"/>
        <w:bottom w:val="none" w:sz="0" w:space="0" w:color="auto"/>
        <w:right w:val="none" w:sz="0" w:space="0" w:color="auto"/>
      </w:divBdr>
      <w:divsChild>
        <w:div w:id="1544900424">
          <w:marLeft w:val="2"/>
          <w:marRight w:val="0"/>
          <w:marTop w:val="0"/>
          <w:marBottom w:val="0"/>
          <w:divBdr>
            <w:top w:val="none" w:sz="0" w:space="0" w:color="auto"/>
            <w:left w:val="none" w:sz="0" w:space="0" w:color="auto"/>
            <w:bottom w:val="none" w:sz="0" w:space="0" w:color="auto"/>
            <w:right w:val="none" w:sz="0" w:space="0" w:color="auto"/>
          </w:divBdr>
          <w:divsChild>
            <w:div w:id="1544900422">
              <w:marLeft w:val="0"/>
              <w:marRight w:val="0"/>
              <w:marTop w:val="0"/>
              <w:marBottom w:val="0"/>
              <w:divBdr>
                <w:top w:val="none" w:sz="0" w:space="0" w:color="auto"/>
                <w:left w:val="none" w:sz="0" w:space="0" w:color="auto"/>
                <w:bottom w:val="none" w:sz="0" w:space="0" w:color="auto"/>
                <w:right w:val="none" w:sz="0" w:space="0" w:color="auto"/>
              </w:divBdr>
              <w:divsChild>
                <w:div w:id="1544900428">
                  <w:marLeft w:val="0"/>
                  <w:marRight w:val="0"/>
                  <w:marTop w:val="0"/>
                  <w:marBottom w:val="0"/>
                  <w:divBdr>
                    <w:top w:val="none" w:sz="0" w:space="0" w:color="auto"/>
                    <w:left w:val="none" w:sz="0" w:space="0" w:color="auto"/>
                    <w:bottom w:val="none" w:sz="0" w:space="0" w:color="auto"/>
                    <w:right w:val="none" w:sz="0" w:space="0" w:color="auto"/>
                  </w:divBdr>
                  <w:divsChild>
                    <w:div w:id="1544900432">
                      <w:marLeft w:val="0"/>
                      <w:marRight w:val="0"/>
                      <w:marTop w:val="0"/>
                      <w:marBottom w:val="0"/>
                      <w:divBdr>
                        <w:top w:val="none" w:sz="0" w:space="0" w:color="auto"/>
                        <w:left w:val="none" w:sz="0" w:space="0" w:color="auto"/>
                        <w:bottom w:val="none" w:sz="0" w:space="0" w:color="auto"/>
                        <w:right w:val="none" w:sz="0" w:space="0" w:color="auto"/>
                      </w:divBdr>
                      <w:divsChild>
                        <w:div w:id="1544900434">
                          <w:marLeft w:val="0"/>
                          <w:marRight w:val="0"/>
                          <w:marTop w:val="0"/>
                          <w:marBottom w:val="0"/>
                          <w:divBdr>
                            <w:top w:val="none" w:sz="0" w:space="0" w:color="auto"/>
                            <w:left w:val="none" w:sz="0" w:space="0" w:color="auto"/>
                            <w:bottom w:val="none" w:sz="0" w:space="0" w:color="auto"/>
                            <w:right w:val="none" w:sz="0" w:space="0" w:color="auto"/>
                          </w:divBdr>
                          <w:divsChild>
                            <w:div w:id="15449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900443">
      <w:marLeft w:val="0"/>
      <w:marRight w:val="0"/>
      <w:marTop w:val="0"/>
      <w:marBottom w:val="0"/>
      <w:divBdr>
        <w:top w:val="none" w:sz="0" w:space="0" w:color="auto"/>
        <w:left w:val="none" w:sz="0" w:space="0" w:color="auto"/>
        <w:bottom w:val="none" w:sz="0" w:space="0" w:color="auto"/>
        <w:right w:val="none" w:sz="0" w:space="0" w:color="auto"/>
      </w:divBdr>
      <w:divsChild>
        <w:div w:id="1544900440">
          <w:marLeft w:val="2"/>
          <w:marRight w:val="0"/>
          <w:marTop w:val="0"/>
          <w:marBottom w:val="0"/>
          <w:divBdr>
            <w:top w:val="none" w:sz="0" w:space="0" w:color="auto"/>
            <w:left w:val="none" w:sz="0" w:space="0" w:color="auto"/>
            <w:bottom w:val="none" w:sz="0" w:space="0" w:color="auto"/>
            <w:right w:val="none" w:sz="0" w:space="0" w:color="auto"/>
          </w:divBdr>
          <w:divsChild>
            <w:div w:id="1544900439">
              <w:marLeft w:val="0"/>
              <w:marRight w:val="0"/>
              <w:marTop w:val="0"/>
              <w:marBottom w:val="0"/>
              <w:divBdr>
                <w:top w:val="none" w:sz="0" w:space="0" w:color="auto"/>
                <w:left w:val="none" w:sz="0" w:space="0" w:color="auto"/>
                <w:bottom w:val="none" w:sz="0" w:space="0" w:color="auto"/>
                <w:right w:val="none" w:sz="0" w:space="0" w:color="auto"/>
              </w:divBdr>
              <w:divsChild>
                <w:div w:id="1544900444">
                  <w:marLeft w:val="0"/>
                  <w:marRight w:val="0"/>
                  <w:marTop w:val="0"/>
                  <w:marBottom w:val="0"/>
                  <w:divBdr>
                    <w:top w:val="none" w:sz="0" w:space="0" w:color="auto"/>
                    <w:left w:val="none" w:sz="0" w:space="0" w:color="auto"/>
                    <w:bottom w:val="none" w:sz="0" w:space="0" w:color="auto"/>
                    <w:right w:val="none" w:sz="0" w:space="0" w:color="auto"/>
                  </w:divBdr>
                  <w:divsChild>
                    <w:div w:id="1544900438">
                      <w:marLeft w:val="0"/>
                      <w:marRight w:val="0"/>
                      <w:marTop w:val="0"/>
                      <w:marBottom w:val="0"/>
                      <w:divBdr>
                        <w:top w:val="none" w:sz="0" w:space="0" w:color="auto"/>
                        <w:left w:val="none" w:sz="0" w:space="0" w:color="auto"/>
                        <w:bottom w:val="none" w:sz="0" w:space="0" w:color="auto"/>
                        <w:right w:val="none" w:sz="0" w:space="0" w:color="auto"/>
                      </w:divBdr>
                      <w:divsChild>
                        <w:div w:id="1544900441">
                          <w:marLeft w:val="0"/>
                          <w:marRight w:val="0"/>
                          <w:marTop w:val="0"/>
                          <w:marBottom w:val="0"/>
                          <w:divBdr>
                            <w:top w:val="none" w:sz="0" w:space="0" w:color="auto"/>
                            <w:left w:val="none" w:sz="0" w:space="0" w:color="auto"/>
                            <w:bottom w:val="none" w:sz="0" w:space="0" w:color="auto"/>
                            <w:right w:val="none" w:sz="0" w:space="0" w:color="auto"/>
                          </w:divBdr>
                          <w:divsChild>
                            <w:div w:id="154490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900457">
      <w:marLeft w:val="360"/>
      <w:marRight w:val="360"/>
      <w:marTop w:val="0"/>
      <w:marBottom w:val="0"/>
      <w:divBdr>
        <w:top w:val="none" w:sz="0" w:space="0" w:color="auto"/>
        <w:left w:val="none" w:sz="0" w:space="0" w:color="auto"/>
        <w:bottom w:val="none" w:sz="0" w:space="0" w:color="auto"/>
        <w:right w:val="none" w:sz="0" w:space="0" w:color="auto"/>
      </w:divBdr>
      <w:divsChild>
        <w:div w:id="1544900463">
          <w:marLeft w:val="0"/>
          <w:marRight w:val="0"/>
          <w:marTop w:val="0"/>
          <w:marBottom w:val="0"/>
          <w:divBdr>
            <w:top w:val="none" w:sz="0" w:space="0" w:color="auto"/>
            <w:left w:val="none" w:sz="0" w:space="0" w:color="auto"/>
            <w:bottom w:val="none" w:sz="0" w:space="0" w:color="auto"/>
            <w:right w:val="none" w:sz="0" w:space="0" w:color="auto"/>
          </w:divBdr>
        </w:div>
        <w:div w:id="1544900467">
          <w:marLeft w:val="567"/>
          <w:marRight w:val="0"/>
          <w:marTop w:val="40"/>
          <w:marBottom w:val="0"/>
          <w:divBdr>
            <w:top w:val="none" w:sz="0" w:space="0" w:color="auto"/>
            <w:left w:val="none" w:sz="0" w:space="0" w:color="auto"/>
            <w:bottom w:val="none" w:sz="0" w:space="0" w:color="auto"/>
            <w:right w:val="none" w:sz="0" w:space="0" w:color="auto"/>
          </w:divBdr>
        </w:div>
        <w:div w:id="1544900469">
          <w:marLeft w:val="567"/>
          <w:marRight w:val="0"/>
          <w:marTop w:val="40"/>
          <w:marBottom w:val="0"/>
          <w:divBdr>
            <w:top w:val="none" w:sz="0" w:space="0" w:color="auto"/>
            <w:left w:val="none" w:sz="0" w:space="0" w:color="auto"/>
            <w:bottom w:val="none" w:sz="0" w:space="0" w:color="auto"/>
            <w:right w:val="none" w:sz="0" w:space="0" w:color="auto"/>
          </w:divBdr>
        </w:div>
      </w:divsChild>
    </w:div>
    <w:div w:id="1544900459">
      <w:marLeft w:val="360"/>
      <w:marRight w:val="360"/>
      <w:marTop w:val="0"/>
      <w:marBottom w:val="0"/>
      <w:divBdr>
        <w:top w:val="none" w:sz="0" w:space="0" w:color="auto"/>
        <w:left w:val="none" w:sz="0" w:space="0" w:color="auto"/>
        <w:bottom w:val="none" w:sz="0" w:space="0" w:color="auto"/>
        <w:right w:val="none" w:sz="0" w:space="0" w:color="auto"/>
      </w:divBdr>
      <w:divsChild>
        <w:div w:id="1544900117">
          <w:marLeft w:val="851"/>
          <w:marRight w:val="0"/>
          <w:marTop w:val="60"/>
          <w:marBottom w:val="0"/>
          <w:divBdr>
            <w:top w:val="none" w:sz="0" w:space="0" w:color="auto"/>
            <w:left w:val="none" w:sz="0" w:space="0" w:color="auto"/>
            <w:bottom w:val="none" w:sz="0" w:space="0" w:color="auto"/>
            <w:right w:val="none" w:sz="0" w:space="0" w:color="auto"/>
          </w:divBdr>
        </w:div>
        <w:div w:id="1544900119">
          <w:marLeft w:val="0"/>
          <w:marRight w:val="0"/>
          <w:marTop w:val="60"/>
          <w:marBottom w:val="0"/>
          <w:divBdr>
            <w:top w:val="none" w:sz="0" w:space="0" w:color="auto"/>
            <w:left w:val="none" w:sz="0" w:space="0" w:color="auto"/>
            <w:bottom w:val="none" w:sz="0" w:space="0" w:color="auto"/>
            <w:right w:val="none" w:sz="0" w:space="0" w:color="auto"/>
          </w:divBdr>
        </w:div>
        <w:div w:id="1544900120">
          <w:marLeft w:val="851"/>
          <w:marRight w:val="0"/>
          <w:marTop w:val="60"/>
          <w:marBottom w:val="0"/>
          <w:divBdr>
            <w:top w:val="none" w:sz="0" w:space="0" w:color="auto"/>
            <w:left w:val="none" w:sz="0" w:space="0" w:color="auto"/>
            <w:bottom w:val="none" w:sz="0" w:space="0" w:color="auto"/>
            <w:right w:val="none" w:sz="0" w:space="0" w:color="auto"/>
          </w:divBdr>
        </w:div>
        <w:div w:id="1544900452">
          <w:marLeft w:val="0"/>
          <w:marRight w:val="0"/>
          <w:marTop w:val="120"/>
          <w:marBottom w:val="0"/>
          <w:divBdr>
            <w:top w:val="none" w:sz="0" w:space="0" w:color="auto"/>
            <w:left w:val="none" w:sz="0" w:space="0" w:color="auto"/>
            <w:bottom w:val="none" w:sz="0" w:space="0" w:color="auto"/>
            <w:right w:val="none" w:sz="0" w:space="0" w:color="auto"/>
          </w:divBdr>
        </w:div>
        <w:div w:id="1544900464">
          <w:marLeft w:val="851"/>
          <w:marRight w:val="0"/>
          <w:marTop w:val="60"/>
          <w:marBottom w:val="0"/>
          <w:divBdr>
            <w:top w:val="none" w:sz="0" w:space="0" w:color="auto"/>
            <w:left w:val="none" w:sz="0" w:space="0" w:color="auto"/>
            <w:bottom w:val="none" w:sz="0" w:space="0" w:color="auto"/>
            <w:right w:val="none" w:sz="0" w:space="0" w:color="auto"/>
          </w:divBdr>
        </w:div>
        <w:div w:id="1544900465">
          <w:marLeft w:val="851"/>
          <w:marRight w:val="0"/>
          <w:marTop w:val="60"/>
          <w:marBottom w:val="0"/>
          <w:divBdr>
            <w:top w:val="none" w:sz="0" w:space="0" w:color="auto"/>
            <w:left w:val="none" w:sz="0" w:space="0" w:color="auto"/>
            <w:bottom w:val="none" w:sz="0" w:space="0" w:color="auto"/>
            <w:right w:val="none" w:sz="0" w:space="0" w:color="auto"/>
          </w:divBdr>
        </w:div>
        <w:div w:id="1544900468">
          <w:marLeft w:val="851"/>
          <w:marRight w:val="0"/>
          <w:marTop w:val="60"/>
          <w:marBottom w:val="0"/>
          <w:divBdr>
            <w:top w:val="none" w:sz="0" w:space="0" w:color="auto"/>
            <w:left w:val="none" w:sz="0" w:space="0" w:color="auto"/>
            <w:bottom w:val="none" w:sz="0" w:space="0" w:color="auto"/>
            <w:right w:val="none" w:sz="0" w:space="0" w:color="auto"/>
          </w:divBdr>
        </w:div>
        <w:div w:id="1544900472">
          <w:marLeft w:val="0"/>
          <w:marRight w:val="0"/>
          <w:marTop w:val="60"/>
          <w:marBottom w:val="0"/>
          <w:divBdr>
            <w:top w:val="none" w:sz="0" w:space="0" w:color="auto"/>
            <w:left w:val="none" w:sz="0" w:space="0" w:color="auto"/>
            <w:bottom w:val="none" w:sz="0" w:space="0" w:color="auto"/>
            <w:right w:val="none" w:sz="0" w:space="0" w:color="auto"/>
          </w:divBdr>
        </w:div>
        <w:div w:id="1544900473">
          <w:marLeft w:val="0"/>
          <w:marRight w:val="0"/>
          <w:marTop w:val="60"/>
          <w:marBottom w:val="0"/>
          <w:divBdr>
            <w:top w:val="none" w:sz="0" w:space="0" w:color="auto"/>
            <w:left w:val="none" w:sz="0" w:space="0" w:color="auto"/>
            <w:bottom w:val="none" w:sz="0" w:space="0" w:color="auto"/>
            <w:right w:val="none" w:sz="0" w:space="0" w:color="auto"/>
          </w:divBdr>
        </w:div>
      </w:divsChild>
    </w:div>
    <w:div w:id="1544900460">
      <w:marLeft w:val="360"/>
      <w:marRight w:val="360"/>
      <w:marTop w:val="0"/>
      <w:marBottom w:val="0"/>
      <w:divBdr>
        <w:top w:val="none" w:sz="0" w:space="0" w:color="auto"/>
        <w:left w:val="none" w:sz="0" w:space="0" w:color="auto"/>
        <w:bottom w:val="none" w:sz="0" w:space="0" w:color="auto"/>
        <w:right w:val="none" w:sz="0" w:space="0" w:color="auto"/>
      </w:divBdr>
      <w:divsChild>
        <w:div w:id="1544900118">
          <w:marLeft w:val="0"/>
          <w:marRight w:val="0"/>
          <w:marTop w:val="60"/>
          <w:marBottom w:val="0"/>
          <w:divBdr>
            <w:top w:val="none" w:sz="0" w:space="0" w:color="auto"/>
            <w:left w:val="none" w:sz="0" w:space="0" w:color="auto"/>
            <w:bottom w:val="none" w:sz="0" w:space="0" w:color="auto"/>
            <w:right w:val="none" w:sz="0" w:space="0" w:color="auto"/>
          </w:divBdr>
        </w:div>
        <w:div w:id="1544900445">
          <w:marLeft w:val="851"/>
          <w:marRight w:val="0"/>
          <w:marTop w:val="60"/>
          <w:marBottom w:val="0"/>
          <w:divBdr>
            <w:top w:val="none" w:sz="0" w:space="0" w:color="auto"/>
            <w:left w:val="none" w:sz="0" w:space="0" w:color="auto"/>
            <w:bottom w:val="none" w:sz="0" w:space="0" w:color="auto"/>
            <w:right w:val="none" w:sz="0" w:space="0" w:color="auto"/>
          </w:divBdr>
        </w:div>
        <w:div w:id="1544900446">
          <w:marLeft w:val="0"/>
          <w:marRight w:val="0"/>
          <w:marTop w:val="60"/>
          <w:marBottom w:val="0"/>
          <w:divBdr>
            <w:top w:val="none" w:sz="0" w:space="0" w:color="auto"/>
            <w:left w:val="none" w:sz="0" w:space="0" w:color="auto"/>
            <w:bottom w:val="none" w:sz="0" w:space="0" w:color="auto"/>
            <w:right w:val="none" w:sz="0" w:space="0" w:color="auto"/>
          </w:divBdr>
        </w:div>
        <w:div w:id="1544900448">
          <w:marLeft w:val="851"/>
          <w:marRight w:val="0"/>
          <w:marTop w:val="60"/>
          <w:marBottom w:val="0"/>
          <w:divBdr>
            <w:top w:val="none" w:sz="0" w:space="0" w:color="auto"/>
            <w:left w:val="none" w:sz="0" w:space="0" w:color="auto"/>
            <w:bottom w:val="none" w:sz="0" w:space="0" w:color="auto"/>
            <w:right w:val="none" w:sz="0" w:space="0" w:color="auto"/>
          </w:divBdr>
        </w:div>
        <w:div w:id="1544900449">
          <w:marLeft w:val="851"/>
          <w:marRight w:val="0"/>
          <w:marTop w:val="60"/>
          <w:marBottom w:val="0"/>
          <w:divBdr>
            <w:top w:val="none" w:sz="0" w:space="0" w:color="auto"/>
            <w:left w:val="none" w:sz="0" w:space="0" w:color="auto"/>
            <w:bottom w:val="none" w:sz="0" w:space="0" w:color="auto"/>
            <w:right w:val="none" w:sz="0" w:space="0" w:color="auto"/>
          </w:divBdr>
        </w:div>
        <w:div w:id="1544900453">
          <w:marLeft w:val="851"/>
          <w:marRight w:val="0"/>
          <w:marTop w:val="60"/>
          <w:marBottom w:val="0"/>
          <w:divBdr>
            <w:top w:val="none" w:sz="0" w:space="0" w:color="auto"/>
            <w:left w:val="none" w:sz="0" w:space="0" w:color="auto"/>
            <w:bottom w:val="none" w:sz="0" w:space="0" w:color="auto"/>
            <w:right w:val="none" w:sz="0" w:space="0" w:color="auto"/>
          </w:divBdr>
        </w:div>
        <w:div w:id="1544900456">
          <w:marLeft w:val="0"/>
          <w:marRight w:val="0"/>
          <w:marTop w:val="60"/>
          <w:marBottom w:val="0"/>
          <w:divBdr>
            <w:top w:val="none" w:sz="0" w:space="0" w:color="auto"/>
            <w:left w:val="none" w:sz="0" w:space="0" w:color="auto"/>
            <w:bottom w:val="none" w:sz="0" w:space="0" w:color="auto"/>
            <w:right w:val="none" w:sz="0" w:space="0" w:color="auto"/>
          </w:divBdr>
        </w:div>
        <w:div w:id="1544900458">
          <w:marLeft w:val="0"/>
          <w:marRight w:val="0"/>
          <w:marTop w:val="60"/>
          <w:marBottom w:val="0"/>
          <w:divBdr>
            <w:top w:val="none" w:sz="0" w:space="0" w:color="auto"/>
            <w:left w:val="none" w:sz="0" w:space="0" w:color="auto"/>
            <w:bottom w:val="none" w:sz="0" w:space="0" w:color="auto"/>
            <w:right w:val="none" w:sz="0" w:space="0" w:color="auto"/>
          </w:divBdr>
        </w:div>
        <w:div w:id="1544900461">
          <w:marLeft w:val="851"/>
          <w:marRight w:val="0"/>
          <w:marTop w:val="60"/>
          <w:marBottom w:val="0"/>
          <w:divBdr>
            <w:top w:val="none" w:sz="0" w:space="0" w:color="auto"/>
            <w:left w:val="none" w:sz="0" w:space="0" w:color="auto"/>
            <w:bottom w:val="none" w:sz="0" w:space="0" w:color="auto"/>
            <w:right w:val="none" w:sz="0" w:space="0" w:color="auto"/>
          </w:divBdr>
        </w:div>
        <w:div w:id="1544900474">
          <w:marLeft w:val="0"/>
          <w:marRight w:val="0"/>
          <w:marTop w:val="120"/>
          <w:marBottom w:val="0"/>
          <w:divBdr>
            <w:top w:val="none" w:sz="0" w:space="0" w:color="auto"/>
            <w:left w:val="none" w:sz="0" w:space="0" w:color="auto"/>
            <w:bottom w:val="none" w:sz="0" w:space="0" w:color="auto"/>
            <w:right w:val="none" w:sz="0" w:space="0" w:color="auto"/>
          </w:divBdr>
        </w:div>
        <w:div w:id="1544900476">
          <w:marLeft w:val="0"/>
          <w:marRight w:val="0"/>
          <w:marTop w:val="60"/>
          <w:marBottom w:val="0"/>
          <w:divBdr>
            <w:top w:val="none" w:sz="0" w:space="0" w:color="auto"/>
            <w:left w:val="none" w:sz="0" w:space="0" w:color="auto"/>
            <w:bottom w:val="none" w:sz="0" w:space="0" w:color="auto"/>
            <w:right w:val="none" w:sz="0" w:space="0" w:color="auto"/>
          </w:divBdr>
        </w:div>
        <w:div w:id="1544900477">
          <w:marLeft w:val="0"/>
          <w:marRight w:val="0"/>
          <w:marTop w:val="20"/>
          <w:marBottom w:val="20"/>
          <w:divBdr>
            <w:top w:val="none" w:sz="0" w:space="0" w:color="auto"/>
            <w:left w:val="none" w:sz="0" w:space="0" w:color="auto"/>
            <w:bottom w:val="none" w:sz="0" w:space="0" w:color="auto"/>
            <w:right w:val="none" w:sz="0" w:space="0" w:color="auto"/>
          </w:divBdr>
        </w:div>
      </w:divsChild>
    </w:div>
    <w:div w:id="1544900470">
      <w:marLeft w:val="360"/>
      <w:marRight w:val="360"/>
      <w:marTop w:val="0"/>
      <w:marBottom w:val="0"/>
      <w:divBdr>
        <w:top w:val="none" w:sz="0" w:space="0" w:color="auto"/>
        <w:left w:val="none" w:sz="0" w:space="0" w:color="auto"/>
        <w:bottom w:val="none" w:sz="0" w:space="0" w:color="auto"/>
        <w:right w:val="none" w:sz="0" w:space="0" w:color="auto"/>
      </w:divBdr>
      <w:divsChild>
        <w:div w:id="1544900116">
          <w:marLeft w:val="567"/>
          <w:marRight w:val="0"/>
          <w:marTop w:val="60"/>
          <w:marBottom w:val="0"/>
          <w:divBdr>
            <w:top w:val="none" w:sz="0" w:space="0" w:color="auto"/>
            <w:left w:val="none" w:sz="0" w:space="0" w:color="auto"/>
            <w:bottom w:val="none" w:sz="0" w:space="0" w:color="auto"/>
            <w:right w:val="none" w:sz="0" w:space="0" w:color="auto"/>
          </w:divBdr>
        </w:div>
        <w:div w:id="1544900462">
          <w:marLeft w:val="0"/>
          <w:marRight w:val="0"/>
          <w:marTop w:val="120"/>
          <w:marBottom w:val="0"/>
          <w:divBdr>
            <w:top w:val="none" w:sz="0" w:space="0" w:color="auto"/>
            <w:left w:val="none" w:sz="0" w:space="0" w:color="auto"/>
            <w:bottom w:val="none" w:sz="0" w:space="0" w:color="auto"/>
            <w:right w:val="none" w:sz="0" w:space="0" w:color="auto"/>
          </w:divBdr>
        </w:div>
      </w:divsChild>
    </w:div>
    <w:div w:id="1544900475">
      <w:marLeft w:val="360"/>
      <w:marRight w:val="360"/>
      <w:marTop w:val="0"/>
      <w:marBottom w:val="0"/>
      <w:divBdr>
        <w:top w:val="none" w:sz="0" w:space="0" w:color="auto"/>
        <w:left w:val="none" w:sz="0" w:space="0" w:color="auto"/>
        <w:bottom w:val="none" w:sz="0" w:space="0" w:color="auto"/>
        <w:right w:val="none" w:sz="0" w:space="0" w:color="auto"/>
      </w:divBdr>
      <w:divsChild>
        <w:div w:id="1544900447">
          <w:marLeft w:val="0"/>
          <w:marRight w:val="0"/>
          <w:marTop w:val="120"/>
          <w:marBottom w:val="0"/>
          <w:divBdr>
            <w:top w:val="none" w:sz="0" w:space="0" w:color="auto"/>
            <w:left w:val="none" w:sz="0" w:space="0" w:color="auto"/>
            <w:bottom w:val="none" w:sz="0" w:space="0" w:color="auto"/>
            <w:right w:val="none" w:sz="0" w:space="0" w:color="auto"/>
          </w:divBdr>
        </w:div>
        <w:div w:id="1544900450">
          <w:marLeft w:val="567"/>
          <w:marRight w:val="0"/>
          <w:marTop w:val="60"/>
          <w:marBottom w:val="0"/>
          <w:divBdr>
            <w:top w:val="none" w:sz="0" w:space="0" w:color="auto"/>
            <w:left w:val="none" w:sz="0" w:space="0" w:color="auto"/>
            <w:bottom w:val="none" w:sz="0" w:space="0" w:color="auto"/>
            <w:right w:val="none" w:sz="0" w:space="0" w:color="auto"/>
          </w:divBdr>
        </w:div>
        <w:div w:id="1544900451">
          <w:marLeft w:val="567"/>
          <w:marRight w:val="0"/>
          <w:marTop w:val="60"/>
          <w:marBottom w:val="0"/>
          <w:divBdr>
            <w:top w:val="none" w:sz="0" w:space="0" w:color="auto"/>
            <w:left w:val="none" w:sz="0" w:space="0" w:color="auto"/>
            <w:bottom w:val="none" w:sz="0" w:space="0" w:color="auto"/>
            <w:right w:val="none" w:sz="0" w:space="0" w:color="auto"/>
          </w:divBdr>
        </w:div>
        <w:div w:id="1544900471">
          <w:marLeft w:val="0"/>
          <w:marRight w:val="0"/>
          <w:marTop w:val="120"/>
          <w:marBottom w:val="0"/>
          <w:divBdr>
            <w:top w:val="none" w:sz="0" w:space="0" w:color="auto"/>
            <w:left w:val="none" w:sz="0" w:space="0" w:color="auto"/>
            <w:bottom w:val="none" w:sz="0" w:space="0" w:color="auto"/>
            <w:right w:val="none" w:sz="0" w:space="0" w:color="auto"/>
          </w:divBdr>
        </w:div>
      </w:divsChild>
    </w:div>
    <w:div w:id="1544900478">
      <w:marLeft w:val="360"/>
      <w:marRight w:val="360"/>
      <w:marTop w:val="0"/>
      <w:marBottom w:val="0"/>
      <w:divBdr>
        <w:top w:val="none" w:sz="0" w:space="0" w:color="auto"/>
        <w:left w:val="none" w:sz="0" w:space="0" w:color="auto"/>
        <w:bottom w:val="none" w:sz="0" w:space="0" w:color="auto"/>
        <w:right w:val="none" w:sz="0" w:space="0" w:color="auto"/>
      </w:divBdr>
      <w:divsChild>
        <w:div w:id="1544900479">
          <w:marLeft w:val="567"/>
          <w:marRight w:val="0"/>
          <w:marTop w:val="120"/>
          <w:marBottom w:val="0"/>
          <w:divBdr>
            <w:top w:val="none" w:sz="0" w:space="0" w:color="auto"/>
            <w:left w:val="none" w:sz="0" w:space="0" w:color="auto"/>
            <w:bottom w:val="none" w:sz="0" w:space="0" w:color="auto"/>
            <w:right w:val="none" w:sz="0" w:space="0" w:color="auto"/>
          </w:divBdr>
        </w:div>
        <w:div w:id="1544900480">
          <w:marLeft w:val="0"/>
          <w:marRight w:val="0"/>
          <w:marTop w:val="120"/>
          <w:marBottom w:val="0"/>
          <w:divBdr>
            <w:top w:val="none" w:sz="0" w:space="0" w:color="auto"/>
            <w:left w:val="none" w:sz="0" w:space="0" w:color="auto"/>
            <w:bottom w:val="none" w:sz="0" w:space="0" w:color="auto"/>
            <w:right w:val="none" w:sz="0" w:space="0" w:color="auto"/>
          </w:divBdr>
        </w:div>
      </w:divsChild>
    </w:div>
    <w:div w:id="1544900488">
      <w:marLeft w:val="0"/>
      <w:marRight w:val="0"/>
      <w:marTop w:val="0"/>
      <w:marBottom w:val="0"/>
      <w:divBdr>
        <w:top w:val="none" w:sz="0" w:space="0" w:color="auto"/>
        <w:left w:val="none" w:sz="0" w:space="0" w:color="auto"/>
        <w:bottom w:val="none" w:sz="0" w:space="0" w:color="auto"/>
        <w:right w:val="none" w:sz="0" w:space="0" w:color="auto"/>
      </w:divBdr>
      <w:divsChild>
        <w:div w:id="1544900481">
          <w:marLeft w:val="2"/>
          <w:marRight w:val="0"/>
          <w:marTop w:val="0"/>
          <w:marBottom w:val="0"/>
          <w:divBdr>
            <w:top w:val="none" w:sz="0" w:space="0" w:color="auto"/>
            <w:left w:val="none" w:sz="0" w:space="0" w:color="auto"/>
            <w:bottom w:val="none" w:sz="0" w:space="0" w:color="auto"/>
            <w:right w:val="none" w:sz="0" w:space="0" w:color="auto"/>
          </w:divBdr>
          <w:divsChild>
            <w:div w:id="1544900485">
              <w:marLeft w:val="0"/>
              <w:marRight w:val="0"/>
              <w:marTop w:val="0"/>
              <w:marBottom w:val="0"/>
              <w:divBdr>
                <w:top w:val="none" w:sz="0" w:space="0" w:color="auto"/>
                <w:left w:val="none" w:sz="0" w:space="0" w:color="auto"/>
                <w:bottom w:val="none" w:sz="0" w:space="0" w:color="auto"/>
                <w:right w:val="none" w:sz="0" w:space="0" w:color="auto"/>
              </w:divBdr>
              <w:divsChild>
                <w:div w:id="1544900487">
                  <w:marLeft w:val="0"/>
                  <w:marRight w:val="0"/>
                  <w:marTop w:val="0"/>
                  <w:marBottom w:val="0"/>
                  <w:divBdr>
                    <w:top w:val="none" w:sz="0" w:space="0" w:color="auto"/>
                    <w:left w:val="none" w:sz="0" w:space="0" w:color="auto"/>
                    <w:bottom w:val="none" w:sz="0" w:space="0" w:color="auto"/>
                    <w:right w:val="none" w:sz="0" w:space="0" w:color="auto"/>
                  </w:divBdr>
                  <w:divsChild>
                    <w:div w:id="1544900486">
                      <w:marLeft w:val="0"/>
                      <w:marRight w:val="0"/>
                      <w:marTop w:val="0"/>
                      <w:marBottom w:val="0"/>
                      <w:divBdr>
                        <w:top w:val="none" w:sz="0" w:space="0" w:color="auto"/>
                        <w:left w:val="none" w:sz="0" w:space="0" w:color="auto"/>
                        <w:bottom w:val="none" w:sz="0" w:space="0" w:color="auto"/>
                        <w:right w:val="none" w:sz="0" w:space="0" w:color="auto"/>
                      </w:divBdr>
                      <w:divsChild>
                        <w:div w:id="1544900483">
                          <w:marLeft w:val="0"/>
                          <w:marRight w:val="0"/>
                          <w:marTop w:val="0"/>
                          <w:marBottom w:val="0"/>
                          <w:divBdr>
                            <w:top w:val="none" w:sz="0" w:space="0" w:color="auto"/>
                            <w:left w:val="none" w:sz="0" w:space="0" w:color="auto"/>
                            <w:bottom w:val="none" w:sz="0" w:space="0" w:color="auto"/>
                            <w:right w:val="none" w:sz="0" w:space="0" w:color="auto"/>
                          </w:divBdr>
                          <w:divsChild>
                            <w:div w:id="1544900484">
                              <w:marLeft w:val="0"/>
                              <w:marRight w:val="0"/>
                              <w:marTop w:val="0"/>
                              <w:marBottom w:val="0"/>
                              <w:divBdr>
                                <w:top w:val="none" w:sz="0" w:space="0" w:color="auto"/>
                                <w:left w:val="none" w:sz="0" w:space="0" w:color="auto"/>
                                <w:bottom w:val="none" w:sz="0" w:space="0" w:color="auto"/>
                                <w:right w:val="none" w:sz="0" w:space="0" w:color="auto"/>
                              </w:divBdr>
                              <w:divsChild>
                                <w:div w:id="154490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900494">
      <w:marLeft w:val="0"/>
      <w:marRight w:val="0"/>
      <w:marTop w:val="0"/>
      <w:marBottom w:val="0"/>
      <w:divBdr>
        <w:top w:val="none" w:sz="0" w:space="0" w:color="auto"/>
        <w:left w:val="none" w:sz="0" w:space="0" w:color="auto"/>
        <w:bottom w:val="none" w:sz="0" w:space="0" w:color="auto"/>
        <w:right w:val="none" w:sz="0" w:space="0" w:color="auto"/>
      </w:divBdr>
      <w:divsChild>
        <w:div w:id="1544900518">
          <w:marLeft w:val="2"/>
          <w:marRight w:val="0"/>
          <w:marTop w:val="0"/>
          <w:marBottom w:val="0"/>
          <w:divBdr>
            <w:top w:val="none" w:sz="0" w:space="0" w:color="auto"/>
            <w:left w:val="none" w:sz="0" w:space="0" w:color="auto"/>
            <w:bottom w:val="none" w:sz="0" w:space="0" w:color="auto"/>
            <w:right w:val="none" w:sz="0" w:space="0" w:color="auto"/>
          </w:divBdr>
          <w:divsChild>
            <w:div w:id="1544900491">
              <w:marLeft w:val="0"/>
              <w:marRight w:val="0"/>
              <w:marTop w:val="0"/>
              <w:marBottom w:val="0"/>
              <w:divBdr>
                <w:top w:val="none" w:sz="0" w:space="0" w:color="auto"/>
                <w:left w:val="none" w:sz="0" w:space="0" w:color="auto"/>
                <w:bottom w:val="none" w:sz="0" w:space="0" w:color="auto"/>
                <w:right w:val="none" w:sz="0" w:space="0" w:color="auto"/>
              </w:divBdr>
              <w:divsChild>
                <w:div w:id="1544900514">
                  <w:marLeft w:val="0"/>
                  <w:marRight w:val="0"/>
                  <w:marTop w:val="0"/>
                  <w:marBottom w:val="0"/>
                  <w:divBdr>
                    <w:top w:val="none" w:sz="0" w:space="0" w:color="auto"/>
                    <w:left w:val="none" w:sz="0" w:space="0" w:color="auto"/>
                    <w:bottom w:val="none" w:sz="0" w:space="0" w:color="auto"/>
                    <w:right w:val="none" w:sz="0" w:space="0" w:color="auto"/>
                  </w:divBdr>
                  <w:divsChild>
                    <w:div w:id="1544900506">
                      <w:marLeft w:val="0"/>
                      <w:marRight w:val="0"/>
                      <w:marTop w:val="0"/>
                      <w:marBottom w:val="0"/>
                      <w:divBdr>
                        <w:top w:val="none" w:sz="0" w:space="0" w:color="auto"/>
                        <w:left w:val="none" w:sz="0" w:space="0" w:color="auto"/>
                        <w:bottom w:val="none" w:sz="0" w:space="0" w:color="auto"/>
                        <w:right w:val="none" w:sz="0" w:space="0" w:color="auto"/>
                      </w:divBdr>
                      <w:divsChild>
                        <w:div w:id="1544900503">
                          <w:marLeft w:val="0"/>
                          <w:marRight w:val="0"/>
                          <w:marTop w:val="0"/>
                          <w:marBottom w:val="0"/>
                          <w:divBdr>
                            <w:top w:val="none" w:sz="0" w:space="0" w:color="auto"/>
                            <w:left w:val="none" w:sz="0" w:space="0" w:color="auto"/>
                            <w:bottom w:val="none" w:sz="0" w:space="0" w:color="auto"/>
                            <w:right w:val="none" w:sz="0" w:space="0" w:color="auto"/>
                          </w:divBdr>
                          <w:divsChild>
                            <w:div w:id="15449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900495">
      <w:marLeft w:val="0"/>
      <w:marRight w:val="0"/>
      <w:marTop w:val="0"/>
      <w:marBottom w:val="0"/>
      <w:divBdr>
        <w:top w:val="none" w:sz="0" w:space="0" w:color="auto"/>
        <w:left w:val="none" w:sz="0" w:space="0" w:color="auto"/>
        <w:bottom w:val="none" w:sz="0" w:space="0" w:color="auto"/>
        <w:right w:val="none" w:sz="0" w:space="0" w:color="auto"/>
      </w:divBdr>
      <w:divsChild>
        <w:div w:id="1544900510">
          <w:marLeft w:val="2"/>
          <w:marRight w:val="0"/>
          <w:marTop w:val="0"/>
          <w:marBottom w:val="0"/>
          <w:divBdr>
            <w:top w:val="none" w:sz="0" w:space="0" w:color="auto"/>
            <w:left w:val="none" w:sz="0" w:space="0" w:color="auto"/>
            <w:bottom w:val="none" w:sz="0" w:space="0" w:color="auto"/>
            <w:right w:val="none" w:sz="0" w:space="0" w:color="auto"/>
          </w:divBdr>
          <w:divsChild>
            <w:div w:id="1544900512">
              <w:marLeft w:val="0"/>
              <w:marRight w:val="0"/>
              <w:marTop w:val="0"/>
              <w:marBottom w:val="0"/>
              <w:divBdr>
                <w:top w:val="none" w:sz="0" w:space="0" w:color="auto"/>
                <w:left w:val="none" w:sz="0" w:space="0" w:color="auto"/>
                <w:bottom w:val="none" w:sz="0" w:space="0" w:color="auto"/>
                <w:right w:val="none" w:sz="0" w:space="0" w:color="auto"/>
              </w:divBdr>
              <w:divsChild>
                <w:div w:id="1544900492">
                  <w:marLeft w:val="0"/>
                  <w:marRight w:val="0"/>
                  <w:marTop w:val="0"/>
                  <w:marBottom w:val="0"/>
                  <w:divBdr>
                    <w:top w:val="none" w:sz="0" w:space="0" w:color="auto"/>
                    <w:left w:val="none" w:sz="0" w:space="0" w:color="auto"/>
                    <w:bottom w:val="none" w:sz="0" w:space="0" w:color="auto"/>
                    <w:right w:val="none" w:sz="0" w:space="0" w:color="auto"/>
                  </w:divBdr>
                  <w:divsChild>
                    <w:div w:id="1544900508">
                      <w:marLeft w:val="0"/>
                      <w:marRight w:val="0"/>
                      <w:marTop w:val="0"/>
                      <w:marBottom w:val="0"/>
                      <w:divBdr>
                        <w:top w:val="none" w:sz="0" w:space="0" w:color="auto"/>
                        <w:left w:val="none" w:sz="0" w:space="0" w:color="auto"/>
                        <w:bottom w:val="none" w:sz="0" w:space="0" w:color="auto"/>
                        <w:right w:val="none" w:sz="0" w:space="0" w:color="auto"/>
                      </w:divBdr>
                      <w:divsChild>
                        <w:div w:id="1544900515">
                          <w:marLeft w:val="0"/>
                          <w:marRight w:val="0"/>
                          <w:marTop w:val="0"/>
                          <w:marBottom w:val="0"/>
                          <w:divBdr>
                            <w:top w:val="none" w:sz="0" w:space="0" w:color="auto"/>
                            <w:left w:val="none" w:sz="0" w:space="0" w:color="auto"/>
                            <w:bottom w:val="none" w:sz="0" w:space="0" w:color="auto"/>
                            <w:right w:val="none" w:sz="0" w:space="0" w:color="auto"/>
                          </w:divBdr>
                          <w:divsChild>
                            <w:div w:id="1544900513">
                              <w:marLeft w:val="0"/>
                              <w:marRight w:val="0"/>
                              <w:marTop w:val="0"/>
                              <w:marBottom w:val="0"/>
                              <w:divBdr>
                                <w:top w:val="none" w:sz="0" w:space="0" w:color="auto"/>
                                <w:left w:val="none" w:sz="0" w:space="0" w:color="auto"/>
                                <w:bottom w:val="none" w:sz="0" w:space="0" w:color="auto"/>
                                <w:right w:val="none" w:sz="0" w:space="0" w:color="auto"/>
                              </w:divBdr>
                              <w:divsChild>
                                <w:div w:id="15449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900505">
      <w:marLeft w:val="0"/>
      <w:marRight w:val="0"/>
      <w:marTop w:val="0"/>
      <w:marBottom w:val="0"/>
      <w:divBdr>
        <w:top w:val="none" w:sz="0" w:space="0" w:color="auto"/>
        <w:left w:val="none" w:sz="0" w:space="0" w:color="auto"/>
        <w:bottom w:val="none" w:sz="0" w:space="0" w:color="auto"/>
        <w:right w:val="none" w:sz="0" w:space="0" w:color="auto"/>
      </w:divBdr>
      <w:divsChild>
        <w:div w:id="1544900502">
          <w:marLeft w:val="2"/>
          <w:marRight w:val="0"/>
          <w:marTop w:val="0"/>
          <w:marBottom w:val="0"/>
          <w:divBdr>
            <w:top w:val="none" w:sz="0" w:space="0" w:color="auto"/>
            <w:left w:val="none" w:sz="0" w:space="0" w:color="auto"/>
            <w:bottom w:val="none" w:sz="0" w:space="0" w:color="auto"/>
            <w:right w:val="none" w:sz="0" w:space="0" w:color="auto"/>
          </w:divBdr>
          <w:divsChild>
            <w:div w:id="1544900498">
              <w:marLeft w:val="0"/>
              <w:marRight w:val="0"/>
              <w:marTop w:val="0"/>
              <w:marBottom w:val="0"/>
              <w:divBdr>
                <w:top w:val="none" w:sz="0" w:space="0" w:color="auto"/>
                <w:left w:val="none" w:sz="0" w:space="0" w:color="auto"/>
                <w:bottom w:val="none" w:sz="0" w:space="0" w:color="auto"/>
                <w:right w:val="none" w:sz="0" w:space="0" w:color="auto"/>
              </w:divBdr>
              <w:divsChild>
                <w:div w:id="1544900504">
                  <w:marLeft w:val="0"/>
                  <w:marRight w:val="0"/>
                  <w:marTop w:val="0"/>
                  <w:marBottom w:val="0"/>
                  <w:divBdr>
                    <w:top w:val="none" w:sz="0" w:space="0" w:color="auto"/>
                    <w:left w:val="none" w:sz="0" w:space="0" w:color="auto"/>
                    <w:bottom w:val="none" w:sz="0" w:space="0" w:color="auto"/>
                    <w:right w:val="none" w:sz="0" w:space="0" w:color="auto"/>
                  </w:divBdr>
                  <w:divsChild>
                    <w:div w:id="1544900489">
                      <w:marLeft w:val="0"/>
                      <w:marRight w:val="0"/>
                      <w:marTop w:val="0"/>
                      <w:marBottom w:val="0"/>
                      <w:divBdr>
                        <w:top w:val="none" w:sz="0" w:space="0" w:color="auto"/>
                        <w:left w:val="none" w:sz="0" w:space="0" w:color="auto"/>
                        <w:bottom w:val="none" w:sz="0" w:space="0" w:color="auto"/>
                        <w:right w:val="none" w:sz="0" w:space="0" w:color="auto"/>
                      </w:divBdr>
                      <w:divsChild>
                        <w:div w:id="1544900501">
                          <w:marLeft w:val="0"/>
                          <w:marRight w:val="0"/>
                          <w:marTop w:val="0"/>
                          <w:marBottom w:val="0"/>
                          <w:divBdr>
                            <w:top w:val="none" w:sz="0" w:space="0" w:color="auto"/>
                            <w:left w:val="none" w:sz="0" w:space="0" w:color="auto"/>
                            <w:bottom w:val="none" w:sz="0" w:space="0" w:color="auto"/>
                            <w:right w:val="none" w:sz="0" w:space="0" w:color="auto"/>
                          </w:divBdr>
                          <w:divsChild>
                            <w:div w:id="1544900507">
                              <w:marLeft w:val="0"/>
                              <w:marRight w:val="0"/>
                              <w:marTop w:val="0"/>
                              <w:marBottom w:val="0"/>
                              <w:divBdr>
                                <w:top w:val="none" w:sz="0" w:space="0" w:color="auto"/>
                                <w:left w:val="none" w:sz="0" w:space="0" w:color="auto"/>
                                <w:bottom w:val="none" w:sz="0" w:space="0" w:color="auto"/>
                                <w:right w:val="none" w:sz="0" w:space="0" w:color="auto"/>
                              </w:divBdr>
                              <w:divsChild>
                                <w:div w:id="15449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900516">
      <w:marLeft w:val="0"/>
      <w:marRight w:val="0"/>
      <w:marTop w:val="0"/>
      <w:marBottom w:val="0"/>
      <w:divBdr>
        <w:top w:val="none" w:sz="0" w:space="0" w:color="auto"/>
        <w:left w:val="none" w:sz="0" w:space="0" w:color="auto"/>
        <w:bottom w:val="none" w:sz="0" w:space="0" w:color="auto"/>
        <w:right w:val="none" w:sz="0" w:space="0" w:color="auto"/>
      </w:divBdr>
      <w:divsChild>
        <w:div w:id="1544900496">
          <w:marLeft w:val="2"/>
          <w:marRight w:val="0"/>
          <w:marTop w:val="0"/>
          <w:marBottom w:val="0"/>
          <w:divBdr>
            <w:top w:val="none" w:sz="0" w:space="0" w:color="auto"/>
            <w:left w:val="none" w:sz="0" w:space="0" w:color="auto"/>
            <w:bottom w:val="none" w:sz="0" w:space="0" w:color="auto"/>
            <w:right w:val="none" w:sz="0" w:space="0" w:color="auto"/>
          </w:divBdr>
          <w:divsChild>
            <w:div w:id="1544900509">
              <w:marLeft w:val="0"/>
              <w:marRight w:val="0"/>
              <w:marTop w:val="0"/>
              <w:marBottom w:val="0"/>
              <w:divBdr>
                <w:top w:val="none" w:sz="0" w:space="0" w:color="auto"/>
                <w:left w:val="none" w:sz="0" w:space="0" w:color="auto"/>
                <w:bottom w:val="none" w:sz="0" w:space="0" w:color="auto"/>
                <w:right w:val="none" w:sz="0" w:space="0" w:color="auto"/>
              </w:divBdr>
              <w:divsChild>
                <w:div w:id="1544900490">
                  <w:marLeft w:val="0"/>
                  <w:marRight w:val="0"/>
                  <w:marTop w:val="0"/>
                  <w:marBottom w:val="0"/>
                  <w:divBdr>
                    <w:top w:val="none" w:sz="0" w:space="0" w:color="auto"/>
                    <w:left w:val="none" w:sz="0" w:space="0" w:color="auto"/>
                    <w:bottom w:val="none" w:sz="0" w:space="0" w:color="auto"/>
                    <w:right w:val="none" w:sz="0" w:space="0" w:color="auto"/>
                  </w:divBdr>
                  <w:divsChild>
                    <w:div w:id="1544900511">
                      <w:marLeft w:val="0"/>
                      <w:marRight w:val="0"/>
                      <w:marTop w:val="0"/>
                      <w:marBottom w:val="0"/>
                      <w:divBdr>
                        <w:top w:val="none" w:sz="0" w:space="0" w:color="auto"/>
                        <w:left w:val="none" w:sz="0" w:space="0" w:color="auto"/>
                        <w:bottom w:val="none" w:sz="0" w:space="0" w:color="auto"/>
                        <w:right w:val="none" w:sz="0" w:space="0" w:color="auto"/>
                      </w:divBdr>
                      <w:divsChild>
                        <w:div w:id="1544900499">
                          <w:marLeft w:val="0"/>
                          <w:marRight w:val="0"/>
                          <w:marTop w:val="0"/>
                          <w:marBottom w:val="0"/>
                          <w:divBdr>
                            <w:top w:val="none" w:sz="0" w:space="0" w:color="auto"/>
                            <w:left w:val="none" w:sz="0" w:space="0" w:color="auto"/>
                            <w:bottom w:val="none" w:sz="0" w:space="0" w:color="auto"/>
                            <w:right w:val="none" w:sz="0" w:space="0" w:color="auto"/>
                          </w:divBdr>
                          <w:divsChild>
                            <w:div w:id="154490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457055">
      <w:bodyDiv w:val="1"/>
      <w:marLeft w:val="0"/>
      <w:marRight w:val="0"/>
      <w:marTop w:val="0"/>
      <w:marBottom w:val="0"/>
      <w:divBdr>
        <w:top w:val="none" w:sz="0" w:space="0" w:color="auto"/>
        <w:left w:val="none" w:sz="0" w:space="0" w:color="auto"/>
        <w:bottom w:val="none" w:sz="0" w:space="0" w:color="auto"/>
        <w:right w:val="none" w:sz="0" w:space="0" w:color="auto"/>
      </w:divBdr>
      <w:divsChild>
        <w:div w:id="1637224692">
          <w:marLeft w:val="0"/>
          <w:marRight w:val="0"/>
          <w:marTop w:val="120"/>
          <w:marBottom w:val="0"/>
          <w:divBdr>
            <w:top w:val="none" w:sz="0" w:space="0" w:color="auto"/>
            <w:left w:val="none" w:sz="0" w:space="0" w:color="auto"/>
            <w:bottom w:val="none" w:sz="0" w:space="0" w:color="auto"/>
            <w:right w:val="none" w:sz="0" w:space="0" w:color="auto"/>
          </w:divBdr>
        </w:div>
        <w:div w:id="1588727037">
          <w:marLeft w:val="0"/>
          <w:marRight w:val="0"/>
          <w:marTop w:val="120"/>
          <w:marBottom w:val="0"/>
          <w:divBdr>
            <w:top w:val="none" w:sz="0" w:space="0" w:color="auto"/>
            <w:left w:val="none" w:sz="0" w:space="0" w:color="auto"/>
            <w:bottom w:val="none" w:sz="0" w:space="0" w:color="auto"/>
            <w:right w:val="none" w:sz="0" w:space="0" w:color="auto"/>
          </w:divBdr>
        </w:div>
        <w:div w:id="1317222650">
          <w:marLeft w:val="0"/>
          <w:marRight w:val="0"/>
          <w:marTop w:val="60"/>
          <w:marBottom w:val="0"/>
          <w:divBdr>
            <w:top w:val="none" w:sz="0" w:space="0" w:color="auto"/>
            <w:left w:val="none" w:sz="0" w:space="0" w:color="auto"/>
            <w:bottom w:val="none" w:sz="0" w:space="0" w:color="auto"/>
            <w:right w:val="none" w:sz="0" w:space="0" w:color="auto"/>
          </w:divBdr>
        </w:div>
        <w:div w:id="1624271071">
          <w:marLeft w:val="0"/>
          <w:marRight w:val="0"/>
          <w:marTop w:val="60"/>
          <w:marBottom w:val="0"/>
          <w:divBdr>
            <w:top w:val="none" w:sz="0" w:space="0" w:color="auto"/>
            <w:left w:val="none" w:sz="0" w:space="0" w:color="auto"/>
            <w:bottom w:val="none" w:sz="0" w:space="0" w:color="auto"/>
            <w:right w:val="none" w:sz="0" w:space="0" w:color="auto"/>
          </w:divBdr>
        </w:div>
        <w:div w:id="1287152985">
          <w:marLeft w:val="0"/>
          <w:marRight w:val="0"/>
          <w:marTop w:val="60"/>
          <w:marBottom w:val="0"/>
          <w:divBdr>
            <w:top w:val="none" w:sz="0" w:space="0" w:color="auto"/>
            <w:left w:val="none" w:sz="0" w:space="0" w:color="auto"/>
            <w:bottom w:val="none" w:sz="0" w:space="0" w:color="auto"/>
            <w:right w:val="none" w:sz="0" w:space="0" w:color="auto"/>
          </w:divBdr>
        </w:div>
        <w:div w:id="975842552">
          <w:marLeft w:val="0"/>
          <w:marRight w:val="0"/>
          <w:marTop w:val="60"/>
          <w:marBottom w:val="0"/>
          <w:divBdr>
            <w:top w:val="none" w:sz="0" w:space="0" w:color="auto"/>
            <w:left w:val="none" w:sz="0" w:space="0" w:color="auto"/>
            <w:bottom w:val="none" w:sz="0" w:space="0" w:color="auto"/>
            <w:right w:val="none" w:sz="0" w:space="0" w:color="auto"/>
          </w:divBdr>
        </w:div>
        <w:div w:id="857504173">
          <w:marLeft w:val="0"/>
          <w:marRight w:val="0"/>
          <w:marTop w:val="60"/>
          <w:marBottom w:val="0"/>
          <w:divBdr>
            <w:top w:val="none" w:sz="0" w:space="0" w:color="auto"/>
            <w:left w:val="none" w:sz="0" w:space="0" w:color="auto"/>
            <w:bottom w:val="none" w:sz="0" w:space="0" w:color="auto"/>
            <w:right w:val="none" w:sz="0" w:space="0" w:color="auto"/>
          </w:divBdr>
        </w:div>
        <w:div w:id="224029146">
          <w:marLeft w:val="0"/>
          <w:marRight w:val="0"/>
          <w:marTop w:val="60"/>
          <w:marBottom w:val="0"/>
          <w:divBdr>
            <w:top w:val="none" w:sz="0" w:space="0" w:color="auto"/>
            <w:left w:val="none" w:sz="0" w:space="0" w:color="auto"/>
            <w:bottom w:val="none" w:sz="0" w:space="0" w:color="auto"/>
            <w:right w:val="none" w:sz="0" w:space="0" w:color="auto"/>
          </w:divBdr>
        </w:div>
        <w:div w:id="2018920508">
          <w:marLeft w:val="0"/>
          <w:marRight w:val="0"/>
          <w:marTop w:val="60"/>
          <w:marBottom w:val="0"/>
          <w:divBdr>
            <w:top w:val="none" w:sz="0" w:space="0" w:color="auto"/>
            <w:left w:val="none" w:sz="0" w:space="0" w:color="auto"/>
            <w:bottom w:val="none" w:sz="0" w:space="0" w:color="auto"/>
            <w:right w:val="none" w:sz="0" w:space="0" w:color="auto"/>
          </w:divBdr>
        </w:div>
        <w:div w:id="1365057270">
          <w:marLeft w:val="0"/>
          <w:marRight w:val="0"/>
          <w:marTop w:val="60"/>
          <w:marBottom w:val="0"/>
          <w:divBdr>
            <w:top w:val="none" w:sz="0" w:space="0" w:color="auto"/>
            <w:left w:val="none" w:sz="0" w:space="0" w:color="auto"/>
            <w:bottom w:val="none" w:sz="0" w:space="0" w:color="auto"/>
            <w:right w:val="none" w:sz="0" w:space="0" w:color="auto"/>
          </w:divBdr>
        </w:div>
        <w:div w:id="1483890586">
          <w:marLeft w:val="0"/>
          <w:marRight w:val="0"/>
          <w:marTop w:val="60"/>
          <w:marBottom w:val="0"/>
          <w:divBdr>
            <w:top w:val="none" w:sz="0" w:space="0" w:color="auto"/>
            <w:left w:val="none" w:sz="0" w:space="0" w:color="auto"/>
            <w:bottom w:val="none" w:sz="0" w:space="0" w:color="auto"/>
            <w:right w:val="none" w:sz="0" w:space="0" w:color="auto"/>
          </w:divBdr>
        </w:div>
        <w:div w:id="1114833819">
          <w:marLeft w:val="0"/>
          <w:marRight w:val="0"/>
          <w:marTop w:val="60"/>
          <w:marBottom w:val="0"/>
          <w:divBdr>
            <w:top w:val="none" w:sz="0" w:space="0" w:color="auto"/>
            <w:left w:val="none" w:sz="0" w:space="0" w:color="auto"/>
            <w:bottom w:val="none" w:sz="0" w:space="0" w:color="auto"/>
            <w:right w:val="none" w:sz="0" w:space="0" w:color="auto"/>
          </w:divBdr>
        </w:div>
        <w:div w:id="1455054567">
          <w:marLeft w:val="0"/>
          <w:marRight w:val="0"/>
          <w:marTop w:val="60"/>
          <w:marBottom w:val="0"/>
          <w:divBdr>
            <w:top w:val="none" w:sz="0" w:space="0" w:color="auto"/>
            <w:left w:val="none" w:sz="0" w:space="0" w:color="auto"/>
            <w:bottom w:val="none" w:sz="0" w:space="0" w:color="auto"/>
            <w:right w:val="none" w:sz="0" w:space="0" w:color="auto"/>
          </w:divBdr>
        </w:div>
        <w:div w:id="1723669921">
          <w:marLeft w:val="0"/>
          <w:marRight w:val="0"/>
          <w:marTop w:val="60"/>
          <w:marBottom w:val="0"/>
          <w:divBdr>
            <w:top w:val="none" w:sz="0" w:space="0" w:color="auto"/>
            <w:left w:val="none" w:sz="0" w:space="0" w:color="auto"/>
            <w:bottom w:val="none" w:sz="0" w:space="0" w:color="auto"/>
            <w:right w:val="none" w:sz="0" w:space="0" w:color="auto"/>
          </w:divBdr>
        </w:div>
        <w:div w:id="881015105">
          <w:marLeft w:val="0"/>
          <w:marRight w:val="0"/>
          <w:marTop w:val="180"/>
          <w:marBottom w:val="60"/>
          <w:divBdr>
            <w:top w:val="single" w:sz="8" w:space="1" w:color="808080"/>
            <w:left w:val="none" w:sz="0" w:space="0" w:color="auto"/>
            <w:bottom w:val="none" w:sz="0" w:space="0" w:color="auto"/>
            <w:right w:val="none" w:sz="0" w:space="0" w:color="auto"/>
          </w:divBdr>
        </w:div>
        <w:div w:id="2064063688">
          <w:marLeft w:val="0"/>
          <w:marRight w:val="0"/>
          <w:marTop w:val="60"/>
          <w:marBottom w:val="0"/>
          <w:divBdr>
            <w:top w:val="none" w:sz="0" w:space="0" w:color="auto"/>
            <w:left w:val="none" w:sz="0" w:space="0" w:color="auto"/>
            <w:bottom w:val="none" w:sz="0" w:space="0" w:color="auto"/>
            <w:right w:val="none" w:sz="0" w:space="0" w:color="auto"/>
          </w:divBdr>
        </w:div>
        <w:div w:id="1183786703">
          <w:marLeft w:val="0"/>
          <w:marRight w:val="0"/>
          <w:marTop w:val="60"/>
          <w:marBottom w:val="0"/>
          <w:divBdr>
            <w:top w:val="none" w:sz="0" w:space="0" w:color="auto"/>
            <w:left w:val="none" w:sz="0" w:space="0" w:color="auto"/>
            <w:bottom w:val="none" w:sz="0" w:space="0" w:color="auto"/>
            <w:right w:val="none" w:sz="0" w:space="0" w:color="auto"/>
          </w:divBdr>
        </w:div>
      </w:divsChild>
    </w:div>
    <w:div w:id="1600598004">
      <w:bodyDiv w:val="1"/>
      <w:marLeft w:val="0"/>
      <w:marRight w:val="0"/>
      <w:marTop w:val="0"/>
      <w:marBottom w:val="0"/>
      <w:divBdr>
        <w:top w:val="none" w:sz="0" w:space="0" w:color="auto"/>
        <w:left w:val="none" w:sz="0" w:space="0" w:color="auto"/>
        <w:bottom w:val="none" w:sz="0" w:space="0" w:color="auto"/>
        <w:right w:val="none" w:sz="0" w:space="0" w:color="auto"/>
      </w:divBdr>
    </w:div>
    <w:div w:id="1607425238">
      <w:bodyDiv w:val="1"/>
      <w:marLeft w:val="0"/>
      <w:marRight w:val="0"/>
      <w:marTop w:val="0"/>
      <w:marBottom w:val="0"/>
      <w:divBdr>
        <w:top w:val="none" w:sz="0" w:space="0" w:color="auto"/>
        <w:left w:val="none" w:sz="0" w:space="0" w:color="auto"/>
        <w:bottom w:val="none" w:sz="0" w:space="0" w:color="auto"/>
        <w:right w:val="none" w:sz="0" w:space="0" w:color="auto"/>
      </w:divBdr>
    </w:div>
    <w:div w:id="1681620847">
      <w:bodyDiv w:val="1"/>
      <w:marLeft w:val="0"/>
      <w:marRight w:val="0"/>
      <w:marTop w:val="0"/>
      <w:marBottom w:val="0"/>
      <w:divBdr>
        <w:top w:val="none" w:sz="0" w:space="0" w:color="auto"/>
        <w:left w:val="none" w:sz="0" w:space="0" w:color="auto"/>
        <w:bottom w:val="none" w:sz="0" w:space="0" w:color="auto"/>
        <w:right w:val="none" w:sz="0" w:space="0" w:color="auto"/>
      </w:divBdr>
      <w:divsChild>
        <w:div w:id="1034887925">
          <w:marLeft w:val="0"/>
          <w:marRight w:val="0"/>
          <w:marTop w:val="120"/>
          <w:marBottom w:val="0"/>
          <w:divBdr>
            <w:top w:val="none" w:sz="0" w:space="0" w:color="auto"/>
            <w:left w:val="none" w:sz="0" w:space="0" w:color="auto"/>
            <w:bottom w:val="none" w:sz="0" w:space="0" w:color="auto"/>
            <w:right w:val="none" w:sz="0" w:space="0" w:color="auto"/>
          </w:divBdr>
        </w:div>
        <w:div w:id="292097230">
          <w:marLeft w:val="0"/>
          <w:marRight w:val="0"/>
          <w:marTop w:val="60"/>
          <w:marBottom w:val="0"/>
          <w:divBdr>
            <w:top w:val="none" w:sz="0" w:space="0" w:color="auto"/>
            <w:left w:val="none" w:sz="0" w:space="0" w:color="auto"/>
            <w:bottom w:val="none" w:sz="0" w:space="0" w:color="auto"/>
            <w:right w:val="none" w:sz="0" w:space="0" w:color="auto"/>
          </w:divBdr>
        </w:div>
        <w:div w:id="1192912319">
          <w:marLeft w:val="1134"/>
          <w:marRight w:val="0"/>
          <w:marTop w:val="60"/>
          <w:marBottom w:val="0"/>
          <w:divBdr>
            <w:top w:val="none" w:sz="0" w:space="0" w:color="auto"/>
            <w:left w:val="none" w:sz="0" w:space="0" w:color="auto"/>
            <w:bottom w:val="none" w:sz="0" w:space="0" w:color="auto"/>
            <w:right w:val="none" w:sz="0" w:space="0" w:color="auto"/>
          </w:divBdr>
        </w:div>
        <w:div w:id="2091462688">
          <w:marLeft w:val="1134"/>
          <w:marRight w:val="0"/>
          <w:marTop w:val="60"/>
          <w:marBottom w:val="0"/>
          <w:divBdr>
            <w:top w:val="none" w:sz="0" w:space="0" w:color="auto"/>
            <w:left w:val="none" w:sz="0" w:space="0" w:color="auto"/>
            <w:bottom w:val="none" w:sz="0" w:space="0" w:color="auto"/>
            <w:right w:val="none" w:sz="0" w:space="0" w:color="auto"/>
          </w:divBdr>
        </w:div>
        <w:div w:id="1556703151">
          <w:marLeft w:val="1134"/>
          <w:marRight w:val="0"/>
          <w:marTop w:val="60"/>
          <w:marBottom w:val="0"/>
          <w:divBdr>
            <w:top w:val="none" w:sz="0" w:space="0" w:color="auto"/>
            <w:left w:val="none" w:sz="0" w:space="0" w:color="auto"/>
            <w:bottom w:val="none" w:sz="0" w:space="0" w:color="auto"/>
            <w:right w:val="none" w:sz="0" w:space="0" w:color="auto"/>
          </w:divBdr>
        </w:div>
        <w:div w:id="1520580985">
          <w:marLeft w:val="1134"/>
          <w:marRight w:val="0"/>
          <w:marTop w:val="60"/>
          <w:marBottom w:val="0"/>
          <w:divBdr>
            <w:top w:val="none" w:sz="0" w:space="0" w:color="auto"/>
            <w:left w:val="none" w:sz="0" w:space="0" w:color="auto"/>
            <w:bottom w:val="none" w:sz="0" w:space="0" w:color="auto"/>
            <w:right w:val="none" w:sz="0" w:space="0" w:color="auto"/>
          </w:divBdr>
        </w:div>
      </w:divsChild>
    </w:div>
    <w:div w:id="1793016711">
      <w:bodyDiv w:val="1"/>
      <w:marLeft w:val="0"/>
      <w:marRight w:val="0"/>
      <w:marTop w:val="0"/>
      <w:marBottom w:val="0"/>
      <w:divBdr>
        <w:top w:val="none" w:sz="0" w:space="0" w:color="auto"/>
        <w:left w:val="none" w:sz="0" w:space="0" w:color="auto"/>
        <w:bottom w:val="none" w:sz="0" w:space="0" w:color="auto"/>
        <w:right w:val="none" w:sz="0" w:space="0" w:color="auto"/>
      </w:divBdr>
      <w:divsChild>
        <w:div w:id="2071420662">
          <w:marLeft w:val="0"/>
          <w:marRight w:val="0"/>
          <w:marTop w:val="120"/>
          <w:marBottom w:val="0"/>
          <w:divBdr>
            <w:top w:val="none" w:sz="0" w:space="0" w:color="auto"/>
            <w:left w:val="none" w:sz="0" w:space="0" w:color="auto"/>
            <w:bottom w:val="none" w:sz="0" w:space="0" w:color="auto"/>
            <w:right w:val="none" w:sz="0" w:space="0" w:color="auto"/>
          </w:divBdr>
        </w:div>
        <w:div w:id="953485706">
          <w:marLeft w:val="0"/>
          <w:marRight w:val="0"/>
          <w:marTop w:val="120"/>
          <w:marBottom w:val="0"/>
          <w:divBdr>
            <w:top w:val="none" w:sz="0" w:space="0" w:color="auto"/>
            <w:left w:val="none" w:sz="0" w:space="0" w:color="auto"/>
            <w:bottom w:val="none" w:sz="0" w:space="0" w:color="auto"/>
            <w:right w:val="none" w:sz="0" w:space="0" w:color="auto"/>
          </w:divBdr>
        </w:div>
        <w:div w:id="2059157709">
          <w:marLeft w:val="0"/>
          <w:marRight w:val="0"/>
          <w:marTop w:val="120"/>
          <w:marBottom w:val="0"/>
          <w:divBdr>
            <w:top w:val="none" w:sz="0" w:space="0" w:color="auto"/>
            <w:left w:val="none" w:sz="0" w:space="0" w:color="auto"/>
            <w:bottom w:val="none" w:sz="0" w:space="0" w:color="auto"/>
            <w:right w:val="none" w:sz="0" w:space="0" w:color="auto"/>
          </w:divBdr>
        </w:div>
        <w:div w:id="532501166">
          <w:marLeft w:val="0"/>
          <w:marRight w:val="0"/>
          <w:marTop w:val="120"/>
          <w:marBottom w:val="0"/>
          <w:divBdr>
            <w:top w:val="none" w:sz="0" w:space="0" w:color="auto"/>
            <w:left w:val="none" w:sz="0" w:space="0" w:color="auto"/>
            <w:bottom w:val="none" w:sz="0" w:space="0" w:color="auto"/>
            <w:right w:val="none" w:sz="0" w:space="0" w:color="auto"/>
          </w:divBdr>
        </w:div>
        <w:div w:id="125783236">
          <w:marLeft w:val="1588"/>
          <w:marRight w:val="0"/>
          <w:marTop w:val="0"/>
          <w:marBottom w:val="180"/>
          <w:divBdr>
            <w:top w:val="none" w:sz="0" w:space="0" w:color="auto"/>
            <w:left w:val="none" w:sz="0" w:space="0" w:color="auto"/>
            <w:bottom w:val="none" w:sz="0" w:space="0" w:color="auto"/>
            <w:right w:val="none" w:sz="0" w:space="0" w:color="auto"/>
          </w:divBdr>
        </w:div>
        <w:div w:id="441219300">
          <w:marLeft w:val="1588"/>
          <w:marRight w:val="0"/>
          <w:marTop w:val="0"/>
          <w:marBottom w:val="180"/>
          <w:divBdr>
            <w:top w:val="none" w:sz="0" w:space="0" w:color="auto"/>
            <w:left w:val="none" w:sz="0" w:space="0" w:color="auto"/>
            <w:bottom w:val="none" w:sz="0" w:space="0" w:color="auto"/>
            <w:right w:val="none" w:sz="0" w:space="0" w:color="auto"/>
          </w:divBdr>
        </w:div>
        <w:div w:id="2113889709">
          <w:marLeft w:val="1588"/>
          <w:marRight w:val="0"/>
          <w:marTop w:val="0"/>
          <w:marBottom w:val="180"/>
          <w:divBdr>
            <w:top w:val="none" w:sz="0" w:space="0" w:color="auto"/>
            <w:left w:val="none" w:sz="0" w:space="0" w:color="auto"/>
            <w:bottom w:val="none" w:sz="0" w:space="0" w:color="auto"/>
            <w:right w:val="none" w:sz="0" w:space="0" w:color="auto"/>
          </w:divBdr>
        </w:div>
        <w:div w:id="1144810128">
          <w:marLeft w:val="1588"/>
          <w:marRight w:val="0"/>
          <w:marTop w:val="0"/>
          <w:marBottom w:val="180"/>
          <w:divBdr>
            <w:top w:val="none" w:sz="0" w:space="0" w:color="auto"/>
            <w:left w:val="none" w:sz="0" w:space="0" w:color="auto"/>
            <w:bottom w:val="none" w:sz="0" w:space="0" w:color="auto"/>
            <w:right w:val="none" w:sz="0" w:space="0" w:color="auto"/>
          </w:divBdr>
        </w:div>
        <w:div w:id="948855215">
          <w:marLeft w:val="0"/>
          <w:marRight w:val="0"/>
          <w:marTop w:val="240"/>
          <w:marBottom w:val="24"/>
          <w:divBdr>
            <w:top w:val="single" w:sz="8" w:space="2" w:color="808080"/>
            <w:left w:val="none" w:sz="0" w:space="0" w:color="auto"/>
            <w:bottom w:val="none" w:sz="0" w:space="0" w:color="auto"/>
            <w:right w:val="none" w:sz="0" w:space="0" w:color="auto"/>
          </w:divBdr>
        </w:div>
        <w:div w:id="166143415">
          <w:marLeft w:val="0"/>
          <w:marRight w:val="0"/>
          <w:marTop w:val="120"/>
          <w:marBottom w:val="0"/>
          <w:divBdr>
            <w:top w:val="none" w:sz="0" w:space="0" w:color="auto"/>
            <w:left w:val="none" w:sz="0" w:space="0" w:color="auto"/>
            <w:bottom w:val="none" w:sz="0" w:space="0" w:color="auto"/>
            <w:right w:val="none" w:sz="0" w:space="0" w:color="auto"/>
          </w:divBdr>
        </w:div>
        <w:div w:id="1615020517">
          <w:marLeft w:val="1588"/>
          <w:marRight w:val="0"/>
          <w:marTop w:val="0"/>
          <w:marBottom w:val="180"/>
          <w:divBdr>
            <w:top w:val="none" w:sz="0" w:space="0" w:color="auto"/>
            <w:left w:val="none" w:sz="0" w:space="0" w:color="auto"/>
            <w:bottom w:val="none" w:sz="0" w:space="0" w:color="auto"/>
            <w:right w:val="none" w:sz="0" w:space="0" w:color="auto"/>
          </w:divBdr>
        </w:div>
        <w:div w:id="476605821">
          <w:marLeft w:val="1588"/>
          <w:marRight w:val="0"/>
          <w:marTop w:val="0"/>
          <w:marBottom w:val="180"/>
          <w:divBdr>
            <w:top w:val="none" w:sz="0" w:space="0" w:color="auto"/>
            <w:left w:val="none" w:sz="0" w:space="0" w:color="auto"/>
            <w:bottom w:val="none" w:sz="0" w:space="0" w:color="auto"/>
            <w:right w:val="none" w:sz="0" w:space="0" w:color="auto"/>
          </w:divBdr>
        </w:div>
      </w:divsChild>
    </w:div>
    <w:div w:id="1848397944">
      <w:bodyDiv w:val="1"/>
      <w:marLeft w:val="0"/>
      <w:marRight w:val="0"/>
      <w:marTop w:val="0"/>
      <w:marBottom w:val="0"/>
      <w:divBdr>
        <w:top w:val="none" w:sz="0" w:space="0" w:color="auto"/>
        <w:left w:val="none" w:sz="0" w:space="0" w:color="auto"/>
        <w:bottom w:val="none" w:sz="0" w:space="0" w:color="auto"/>
        <w:right w:val="none" w:sz="0" w:space="0" w:color="auto"/>
      </w:divBdr>
      <w:divsChild>
        <w:div w:id="1655448106">
          <w:marLeft w:val="0"/>
          <w:marRight w:val="0"/>
          <w:marTop w:val="120"/>
          <w:marBottom w:val="0"/>
          <w:divBdr>
            <w:top w:val="none" w:sz="0" w:space="0" w:color="auto"/>
            <w:left w:val="none" w:sz="0" w:space="0" w:color="auto"/>
            <w:bottom w:val="none" w:sz="0" w:space="0" w:color="auto"/>
            <w:right w:val="none" w:sz="0" w:space="0" w:color="auto"/>
          </w:divBdr>
        </w:div>
        <w:div w:id="1189027148">
          <w:marLeft w:val="0"/>
          <w:marRight w:val="0"/>
          <w:marTop w:val="120"/>
          <w:marBottom w:val="0"/>
          <w:divBdr>
            <w:top w:val="none" w:sz="0" w:space="0" w:color="auto"/>
            <w:left w:val="none" w:sz="0" w:space="0" w:color="auto"/>
            <w:bottom w:val="none" w:sz="0" w:space="0" w:color="auto"/>
            <w:right w:val="none" w:sz="0" w:space="0" w:color="auto"/>
          </w:divBdr>
        </w:div>
      </w:divsChild>
    </w:div>
    <w:div w:id="1870490838">
      <w:bodyDiv w:val="1"/>
      <w:marLeft w:val="0"/>
      <w:marRight w:val="0"/>
      <w:marTop w:val="0"/>
      <w:marBottom w:val="0"/>
      <w:divBdr>
        <w:top w:val="none" w:sz="0" w:space="0" w:color="auto"/>
        <w:left w:val="none" w:sz="0" w:space="0" w:color="auto"/>
        <w:bottom w:val="none" w:sz="0" w:space="0" w:color="auto"/>
        <w:right w:val="none" w:sz="0" w:space="0" w:color="auto"/>
      </w:divBdr>
      <w:divsChild>
        <w:div w:id="580145375">
          <w:marLeft w:val="0"/>
          <w:marRight w:val="0"/>
          <w:marTop w:val="120"/>
          <w:marBottom w:val="0"/>
          <w:divBdr>
            <w:top w:val="none" w:sz="0" w:space="0" w:color="auto"/>
            <w:left w:val="none" w:sz="0" w:space="0" w:color="auto"/>
            <w:bottom w:val="none" w:sz="0" w:space="0" w:color="auto"/>
            <w:right w:val="none" w:sz="0" w:space="0" w:color="auto"/>
          </w:divBdr>
        </w:div>
        <w:div w:id="446125608">
          <w:marLeft w:val="0"/>
          <w:marRight w:val="0"/>
          <w:marTop w:val="60"/>
          <w:marBottom w:val="0"/>
          <w:divBdr>
            <w:top w:val="none" w:sz="0" w:space="0" w:color="auto"/>
            <w:left w:val="none" w:sz="0" w:space="0" w:color="auto"/>
            <w:bottom w:val="none" w:sz="0" w:space="0" w:color="auto"/>
            <w:right w:val="none" w:sz="0" w:space="0" w:color="auto"/>
          </w:divBdr>
        </w:div>
      </w:divsChild>
    </w:div>
    <w:div w:id="1873106900">
      <w:bodyDiv w:val="1"/>
      <w:marLeft w:val="0"/>
      <w:marRight w:val="0"/>
      <w:marTop w:val="0"/>
      <w:marBottom w:val="0"/>
      <w:divBdr>
        <w:top w:val="none" w:sz="0" w:space="0" w:color="auto"/>
        <w:left w:val="none" w:sz="0" w:space="0" w:color="auto"/>
        <w:bottom w:val="none" w:sz="0" w:space="0" w:color="auto"/>
        <w:right w:val="none" w:sz="0" w:space="0" w:color="auto"/>
      </w:divBdr>
      <w:divsChild>
        <w:div w:id="1416321053">
          <w:marLeft w:val="0"/>
          <w:marRight w:val="0"/>
          <w:marTop w:val="60"/>
          <w:marBottom w:val="0"/>
          <w:divBdr>
            <w:top w:val="none" w:sz="0" w:space="0" w:color="auto"/>
            <w:left w:val="none" w:sz="0" w:space="0" w:color="auto"/>
            <w:bottom w:val="none" w:sz="0" w:space="0" w:color="auto"/>
            <w:right w:val="none" w:sz="0" w:space="0" w:color="auto"/>
          </w:divBdr>
        </w:div>
        <w:div w:id="1857116734">
          <w:marLeft w:val="851"/>
          <w:marRight w:val="0"/>
          <w:marTop w:val="60"/>
          <w:marBottom w:val="0"/>
          <w:divBdr>
            <w:top w:val="none" w:sz="0" w:space="0" w:color="auto"/>
            <w:left w:val="none" w:sz="0" w:space="0" w:color="auto"/>
            <w:bottom w:val="none" w:sz="0" w:space="0" w:color="auto"/>
            <w:right w:val="none" w:sz="0" w:space="0" w:color="auto"/>
          </w:divBdr>
        </w:div>
        <w:div w:id="676807010">
          <w:marLeft w:val="851"/>
          <w:marRight w:val="0"/>
          <w:marTop w:val="60"/>
          <w:marBottom w:val="0"/>
          <w:divBdr>
            <w:top w:val="none" w:sz="0" w:space="0" w:color="auto"/>
            <w:left w:val="none" w:sz="0" w:space="0" w:color="auto"/>
            <w:bottom w:val="none" w:sz="0" w:space="0" w:color="auto"/>
            <w:right w:val="none" w:sz="0" w:space="0" w:color="auto"/>
          </w:divBdr>
        </w:div>
      </w:divsChild>
    </w:div>
    <w:div w:id="1930767981">
      <w:bodyDiv w:val="1"/>
      <w:marLeft w:val="0"/>
      <w:marRight w:val="0"/>
      <w:marTop w:val="0"/>
      <w:marBottom w:val="0"/>
      <w:divBdr>
        <w:top w:val="none" w:sz="0" w:space="0" w:color="auto"/>
        <w:left w:val="none" w:sz="0" w:space="0" w:color="auto"/>
        <w:bottom w:val="none" w:sz="0" w:space="0" w:color="auto"/>
        <w:right w:val="none" w:sz="0" w:space="0" w:color="auto"/>
      </w:divBdr>
      <w:divsChild>
        <w:div w:id="450515722">
          <w:marLeft w:val="0"/>
          <w:marRight w:val="0"/>
          <w:marTop w:val="180"/>
          <w:marBottom w:val="0"/>
          <w:divBdr>
            <w:top w:val="none" w:sz="0" w:space="0" w:color="auto"/>
            <w:left w:val="none" w:sz="0" w:space="0" w:color="auto"/>
            <w:bottom w:val="none" w:sz="0" w:space="0" w:color="auto"/>
            <w:right w:val="none" w:sz="0" w:space="0" w:color="auto"/>
          </w:divBdr>
        </w:div>
        <w:div w:id="1405568781">
          <w:marLeft w:val="0"/>
          <w:marRight w:val="0"/>
          <w:marTop w:val="120"/>
          <w:marBottom w:val="0"/>
          <w:divBdr>
            <w:top w:val="none" w:sz="0" w:space="0" w:color="auto"/>
            <w:left w:val="none" w:sz="0" w:space="0" w:color="auto"/>
            <w:bottom w:val="none" w:sz="0" w:space="0" w:color="auto"/>
            <w:right w:val="none" w:sz="0" w:space="0" w:color="auto"/>
          </w:divBdr>
        </w:div>
        <w:div w:id="1342120187">
          <w:marLeft w:val="0"/>
          <w:marRight w:val="0"/>
          <w:marTop w:val="120"/>
          <w:marBottom w:val="0"/>
          <w:divBdr>
            <w:top w:val="none" w:sz="0" w:space="0" w:color="auto"/>
            <w:left w:val="none" w:sz="0" w:space="0" w:color="auto"/>
            <w:bottom w:val="none" w:sz="0" w:space="0" w:color="auto"/>
            <w:right w:val="none" w:sz="0" w:space="0" w:color="auto"/>
          </w:divBdr>
        </w:div>
        <w:div w:id="1255943374">
          <w:marLeft w:val="0"/>
          <w:marRight w:val="0"/>
          <w:marTop w:val="160"/>
          <w:marBottom w:val="60"/>
          <w:divBdr>
            <w:top w:val="single" w:sz="8" w:space="1" w:color="808080"/>
            <w:left w:val="none" w:sz="0" w:space="0" w:color="auto"/>
            <w:bottom w:val="none" w:sz="0" w:space="0" w:color="auto"/>
            <w:right w:val="none" w:sz="0" w:space="0" w:color="auto"/>
          </w:divBdr>
        </w:div>
        <w:div w:id="1758281479">
          <w:marLeft w:val="0"/>
          <w:marRight w:val="0"/>
          <w:marTop w:val="120"/>
          <w:marBottom w:val="0"/>
          <w:divBdr>
            <w:top w:val="none" w:sz="0" w:space="0" w:color="auto"/>
            <w:left w:val="none" w:sz="0" w:space="0" w:color="auto"/>
            <w:bottom w:val="none" w:sz="0" w:space="0" w:color="auto"/>
            <w:right w:val="none" w:sz="0" w:space="0" w:color="auto"/>
          </w:divBdr>
        </w:div>
        <w:div w:id="2067608948">
          <w:marLeft w:val="0"/>
          <w:marRight w:val="0"/>
          <w:marTop w:val="120"/>
          <w:marBottom w:val="0"/>
          <w:divBdr>
            <w:top w:val="none" w:sz="0" w:space="0" w:color="auto"/>
            <w:left w:val="none" w:sz="0" w:space="0" w:color="auto"/>
            <w:bottom w:val="none" w:sz="0" w:space="0" w:color="auto"/>
            <w:right w:val="none" w:sz="0" w:space="0" w:color="auto"/>
          </w:divBdr>
        </w:div>
        <w:div w:id="750734415">
          <w:marLeft w:val="0"/>
          <w:marRight w:val="0"/>
          <w:marTop w:val="120"/>
          <w:marBottom w:val="0"/>
          <w:divBdr>
            <w:top w:val="none" w:sz="0" w:space="0" w:color="auto"/>
            <w:left w:val="none" w:sz="0" w:space="0" w:color="auto"/>
            <w:bottom w:val="none" w:sz="0" w:space="0" w:color="auto"/>
            <w:right w:val="none" w:sz="0" w:space="0" w:color="auto"/>
          </w:divBdr>
        </w:div>
        <w:div w:id="181746798">
          <w:marLeft w:val="0"/>
          <w:marRight w:val="0"/>
          <w:marTop w:val="120"/>
          <w:marBottom w:val="0"/>
          <w:divBdr>
            <w:top w:val="none" w:sz="0" w:space="0" w:color="auto"/>
            <w:left w:val="none" w:sz="0" w:space="0" w:color="auto"/>
            <w:bottom w:val="none" w:sz="0" w:space="0" w:color="auto"/>
            <w:right w:val="none" w:sz="0" w:space="0" w:color="auto"/>
          </w:divBdr>
        </w:div>
        <w:div w:id="1520508471">
          <w:marLeft w:val="0"/>
          <w:marRight w:val="0"/>
          <w:marTop w:val="120"/>
          <w:marBottom w:val="0"/>
          <w:divBdr>
            <w:top w:val="none" w:sz="0" w:space="0" w:color="auto"/>
            <w:left w:val="none" w:sz="0" w:space="0" w:color="auto"/>
            <w:bottom w:val="none" w:sz="0" w:space="0" w:color="auto"/>
            <w:right w:val="none" w:sz="0" w:space="0" w:color="auto"/>
          </w:divBdr>
        </w:div>
        <w:div w:id="998775829">
          <w:marLeft w:val="0"/>
          <w:marRight w:val="0"/>
          <w:marTop w:val="120"/>
          <w:marBottom w:val="0"/>
          <w:divBdr>
            <w:top w:val="none" w:sz="0" w:space="0" w:color="auto"/>
            <w:left w:val="none" w:sz="0" w:space="0" w:color="auto"/>
            <w:bottom w:val="none" w:sz="0" w:space="0" w:color="auto"/>
            <w:right w:val="none" w:sz="0" w:space="0" w:color="auto"/>
          </w:divBdr>
        </w:div>
      </w:divsChild>
    </w:div>
    <w:div w:id="1947077783">
      <w:bodyDiv w:val="1"/>
      <w:marLeft w:val="0"/>
      <w:marRight w:val="0"/>
      <w:marTop w:val="0"/>
      <w:marBottom w:val="0"/>
      <w:divBdr>
        <w:top w:val="none" w:sz="0" w:space="0" w:color="auto"/>
        <w:left w:val="none" w:sz="0" w:space="0" w:color="auto"/>
        <w:bottom w:val="none" w:sz="0" w:space="0" w:color="auto"/>
        <w:right w:val="none" w:sz="0" w:space="0" w:color="auto"/>
      </w:divBdr>
      <w:divsChild>
        <w:div w:id="210313058">
          <w:marLeft w:val="0"/>
          <w:marRight w:val="0"/>
          <w:marTop w:val="240"/>
          <w:marBottom w:val="0"/>
          <w:divBdr>
            <w:top w:val="none" w:sz="0" w:space="0" w:color="auto"/>
            <w:left w:val="none" w:sz="0" w:space="0" w:color="auto"/>
            <w:bottom w:val="none" w:sz="0" w:space="0" w:color="auto"/>
            <w:right w:val="none" w:sz="0" w:space="0" w:color="auto"/>
          </w:divBdr>
        </w:div>
        <w:div w:id="329676522">
          <w:marLeft w:val="0"/>
          <w:marRight w:val="0"/>
          <w:marTop w:val="120"/>
          <w:marBottom w:val="0"/>
          <w:divBdr>
            <w:top w:val="none" w:sz="0" w:space="0" w:color="auto"/>
            <w:left w:val="none" w:sz="0" w:space="0" w:color="auto"/>
            <w:bottom w:val="none" w:sz="0" w:space="0" w:color="auto"/>
            <w:right w:val="none" w:sz="0" w:space="0" w:color="auto"/>
          </w:divBdr>
        </w:div>
        <w:div w:id="281881480">
          <w:marLeft w:val="1134"/>
          <w:marRight w:val="0"/>
          <w:marTop w:val="60"/>
          <w:marBottom w:val="0"/>
          <w:divBdr>
            <w:top w:val="none" w:sz="0" w:space="0" w:color="auto"/>
            <w:left w:val="none" w:sz="0" w:space="0" w:color="auto"/>
            <w:bottom w:val="none" w:sz="0" w:space="0" w:color="auto"/>
            <w:right w:val="none" w:sz="0" w:space="0" w:color="auto"/>
          </w:divBdr>
        </w:div>
        <w:div w:id="56712712">
          <w:marLeft w:val="1134"/>
          <w:marRight w:val="0"/>
          <w:marTop w:val="60"/>
          <w:marBottom w:val="0"/>
          <w:divBdr>
            <w:top w:val="none" w:sz="0" w:space="0" w:color="auto"/>
            <w:left w:val="none" w:sz="0" w:space="0" w:color="auto"/>
            <w:bottom w:val="none" w:sz="0" w:space="0" w:color="auto"/>
            <w:right w:val="none" w:sz="0" w:space="0" w:color="auto"/>
          </w:divBdr>
        </w:div>
        <w:div w:id="2080442085">
          <w:marLeft w:val="0"/>
          <w:marRight w:val="0"/>
          <w:marTop w:val="120"/>
          <w:marBottom w:val="0"/>
          <w:divBdr>
            <w:top w:val="none" w:sz="0" w:space="0" w:color="auto"/>
            <w:left w:val="none" w:sz="0" w:space="0" w:color="auto"/>
            <w:bottom w:val="none" w:sz="0" w:space="0" w:color="auto"/>
            <w:right w:val="none" w:sz="0" w:space="0" w:color="auto"/>
          </w:divBdr>
        </w:div>
        <w:div w:id="22872864">
          <w:marLeft w:val="0"/>
          <w:marRight w:val="0"/>
          <w:marTop w:val="120"/>
          <w:marBottom w:val="0"/>
          <w:divBdr>
            <w:top w:val="none" w:sz="0" w:space="0" w:color="auto"/>
            <w:left w:val="none" w:sz="0" w:space="0" w:color="auto"/>
            <w:bottom w:val="none" w:sz="0" w:space="0" w:color="auto"/>
            <w:right w:val="none" w:sz="0" w:space="0" w:color="auto"/>
          </w:divBdr>
        </w:div>
      </w:divsChild>
    </w:div>
    <w:div w:id="1954706496">
      <w:bodyDiv w:val="1"/>
      <w:marLeft w:val="0"/>
      <w:marRight w:val="0"/>
      <w:marTop w:val="0"/>
      <w:marBottom w:val="0"/>
      <w:divBdr>
        <w:top w:val="none" w:sz="0" w:space="0" w:color="auto"/>
        <w:left w:val="none" w:sz="0" w:space="0" w:color="auto"/>
        <w:bottom w:val="none" w:sz="0" w:space="0" w:color="auto"/>
        <w:right w:val="none" w:sz="0" w:space="0" w:color="auto"/>
      </w:divBdr>
      <w:divsChild>
        <w:div w:id="620964560">
          <w:marLeft w:val="0"/>
          <w:marRight w:val="0"/>
          <w:marTop w:val="180"/>
          <w:marBottom w:val="0"/>
          <w:divBdr>
            <w:top w:val="none" w:sz="0" w:space="0" w:color="auto"/>
            <w:left w:val="none" w:sz="0" w:space="0" w:color="auto"/>
            <w:bottom w:val="none" w:sz="0" w:space="0" w:color="auto"/>
            <w:right w:val="none" w:sz="0" w:space="0" w:color="auto"/>
          </w:divBdr>
        </w:div>
        <w:div w:id="1996297214">
          <w:marLeft w:val="0"/>
          <w:marRight w:val="0"/>
          <w:marTop w:val="120"/>
          <w:marBottom w:val="0"/>
          <w:divBdr>
            <w:top w:val="none" w:sz="0" w:space="0" w:color="auto"/>
            <w:left w:val="none" w:sz="0" w:space="0" w:color="auto"/>
            <w:bottom w:val="none" w:sz="0" w:space="0" w:color="auto"/>
            <w:right w:val="none" w:sz="0" w:space="0" w:color="auto"/>
          </w:divBdr>
        </w:div>
      </w:divsChild>
    </w:div>
    <w:div w:id="1992322696">
      <w:bodyDiv w:val="1"/>
      <w:marLeft w:val="0"/>
      <w:marRight w:val="0"/>
      <w:marTop w:val="0"/>
      <w:marBottom w:val="0"/>
      <w:divBdr>
        <w:top w:val="none" w:sz="0" w:space="0" w:color="auto"/>
        <w:left w:val="none" w:sz="0" w:space="0" w:color="auto"/>
        <w:bottom w:val="none" w:sz="0" w:space="0" w:color="auto"/>
        <w:right w:val="none" w:sz="0" w:space="0" w:color="auto"/>
      </w:divBdr>
      <w:divsChild>
        <w:div w:id="353925999">
          <w:marLeft w:val="0"/>
          <w:marRight w:val="0"/>
          <w:marTop w:val="144"/>
          <w:marBottom w:val="24"/>
          <w:divBdr>
            <w:top w:val="none" w:sz="0" w:space="0" w:color="auto"/>
            <w:left w:val="none" w:sz="0" w:space="0" w:color="auto"/>
            <w:bottom w:val="none" w:sz="0" w:space="0" w:color="auto"/>
            <w:right w:val="none" w:sz="0" w:space="0" w:color="auto"/>
          </w:divBdr>
        </w:div>
      </w:divsChild>
    </w:div>
    <w:div w:id="2031948266">
      <w:bodyDiv w:val="1"/>
      <w:marLeft w:val="0"/>
      <w:marRight w:val="0"/>
      <w:marTop w:val="0"/>
      <w:marBottom w:val="0"/>
      <w:divBdr>
        <w:top w:val="none" w:sz="0" w:space="0" w:color="auto"/>
        <w:left w:val="none" w:sz="0" w:space="0" w:color="auto"/>
        <w:bottom w:val="none" w:sz="0" w:space="0" w:color="auto"/>
        <w:right w:val="none" w:sz="0" w:space="0" w:color="auto"/>
      </w:divBdr>
      <w:divsChild>
        <w:div w:id="1739596560">
          <w:marLeft w:val="0"/>
          <w:marRight w:val="0"/>
          <w:marTop w:val="120"/>
          <w:marBottom w:val="0"/>
          <w:divBdr>
            <w:top w:val="none" w:sz="0" w:space="0" w:color="auto"/>
            <w:left w:val="none" w:sz="0" w:space="0" w:color="auto"/>
            <w:bottom w:val="none" w:sz="0" w:space="0" w:color="auto"/>
            <w:right w:val="none" w:sz="0" w:space="0" w:color="auto"/>
          </w:divBdr>
        </w:div>
        <w:div w:id="632828361">
          <w:marLeft w:val="0"/>
          <w:marRight w:val="0"/>
          <w:marTop w:val="120"/>
          <w:marBottom w:val="0"/>
          <w:divBdr>
            <w:top w:val="none" w:sz="0" w:space="0" w:color="auto"/>
            <w:left w:val="none" w:sz="0" w:space="0" w:color="auto"/>
            <w:bottom w:val="none" w:sz="0" w:space="0" w:color="auto"/>
            <w:right w:val="none" w:sz="0" w:space="0" w:color="auto"/>
          </w:divBdr>
        </w:div>
      </w:divsChild>
    </w:div>
    <w:div w:id="2046590839">
      <w:bodyDiv w:val="1"/>
      <w:marLeft w:val="0"/>
      <w:marRight w:val="0"/>
      <w:marTop w:val="0"/>
      <w:marBottom w:val="0"/>
      <w:divBdr>
        <w:top w:val="none" w:sz="0" w:space="0" w:color="auto"/>
        <w:left w:val="none" w:sz="0" w:space="0" w:color="auto"/>
        <w:bottom w:val="none" w:sz="0" w:space="0" w:color="auto"/>
        <w:right w:val="none" w:sz="0" w:space="0" w:color="auto"/>
      </w:divBdr>
      <w:divsChild>
        <w:div w:id="1337610005">
          <w:marLeft w:val="0"/>
          <w:marRight w:val="0"/>
          <w:marTop w:val="120"/>
          <w:marBottom w:val="0"/>
          <w:divBdr>
            <w:top w:val="none" w:sz="0" w:space="0" w:color="auto"/>
            <w:left w:val="none" w:sz="0" w:space="0" w:color="auto"/>
            <w:bottom w:val="none" w:sz="0" w:space="0" w:color="auto"/>
            <w:right w:val="none" w:sz="0" w:space="0" w:color="auto"/>
          </w:divBdr>
        </w:div>
        <w:div w:id="1700353890">
          <w:marLeft w:val="0"/>
          <w:marRight w:val="0"/>
          <w:marTop w:val="0"/>
          <w:marBottom w:val="0"/>
          <w:divBdr>
            <w:top w:val="none" w:sz="0" w:space="0" w:color="auto"/>
            <w:left w:val="none" w:sz="0" w:space="0" w:color="auto"/>
            <w:bottom w:val="none" w:sz="0" w:space="0" w:color="auto"/>
            <w:right w:val="none" w:sz="0" w:space="0" w:color="auto"/>
          </w:divBdr>
        </w:div>
      </w:divsChild>
    </w:div>
    <w:div w:id="2092113941">
      <w:bodyDiv w:val="1"/>
      <w:marLeft w:val="0"/>
      <w:marRight w:val="0"/>
      <w:marTop w:val="0"/>
      <w:marBottom w:val="0"/>
      <w:divBdr>
        <w:top w:val="none" w:sz="0" w:space="0" w:color="auto"/>
        <w:left w:val="none" w:sz="0" w:space="0" w:color="auto"/>
        <w:bottom w:val="none" w:sz="0" w:space="0" w:color="auto"/>
        <w:right w:val="none" w:sz="0" w:space="0" w:color="auto"/>
      </w:divBdr>
    </w:div>
    <w:div w:id="2116441968">
      <w:bodyDiv w:val="1"/>
      <w:marLeft w:val="0"/>
      <w:marRight w:val="0"/>
      <w:marTop w:val="0"/>
      <w:marBottom w:val="0"/>
      <w:divBdr>
        <w:top w:val="none" w:sz="0" w:space="0" w:color="auto"/>
        <w:left w:val="none" w:sz="0" w:space="0" w:color="auto"/>
        <w:bottom w:val="none" w:sz="0" w:space="0" w:color="auto"/>
        <w:right w:val="none" w:sz="0" w:space="0" w:color="auto"/>
      </w:divBdr>
      <w:divsChild>
        <w:div w:id="193154483">
          <w:marLeft w:val="0"/>
          <w:marRight w:val="0"/>
          <w:marTop w:val="240"/>
          <w:marBottom w:val="0"/>
          <w:divBdr>
            <w:top w:val="none" w:sz="0" w:space="0" w:color="auto"/>
            <w:left w:val="none" w:sz="0" w:space="0" w:color="auto"/>
            <w:bottom w:val="none" w:sz="0" w:space="0" w:color="auto"/>
            <w:right w:val="none" w:sz="0" w:space="0" w:color="auto"/>
          </w:divBdr>
        </w:div>
        <w:div w:id="2046785042">
          <w:marLeft w:val="0"/>
          <w:marRight w:val="0"/>
          <w:marTop w:val="120"/>
          <w:marBottom w:val="0"/>
          <w:divBdr>
            <w:top w:val="none" w:sz="0" w:space="0" w:color="auto"/>
            <w:left w:val="none" w:sz="0" w:space="0" w:color="auto"/>
            <w:bottom w:val="none" w:sz="0" w:space="0" w:color="auto"/>
            <w:right w:val="none" w:sz="0" w:space="0" w:color="auto"/>
          </w:divBdr>
        </w:div>
        <w:div w:id="1285192970">
          <w:marLeft w:val="1134"/>
          <w:marRight w:val="0"/>
          <w:marTop w:val="60"/>
          <w:marBottom w:val="0"/>
          <w:divBdr>
            <w:top w:val="none" w:sz="0" w:space="0" w:color="auto"/>
            <w:left w:val="none" w:sz="0" w:space="0" w:color="auto"/>
            <w:bottom w:val="none" w:sz="0" w:space="0" w:color="auto"/>
            <w:right w:val="none" w:sz="0" w:space="0" w:color="auto"/>
          </w:divBdr>
        </w:div>
        <w:div w:id="689376617">
          <w:marLeft w:val="1134"/>
          <w:marRight w:val="0"/>
          <w:marTop w:val="60"/>
          <w:marBottom w:val="0"/>
          <w:divBdr>
            <w:top w:val="none" w:sz="0" w:space="0" w:color="auto"/>
            <w:left w:val="none" w:sz="0" w:space="0" w:color="auto"/>
            <w:bottom w:val="none" w:sz="0" w:space="0" w:color="auto"/>
            <w:right w:val="none" w:sz="0" w:space="0" w:color="auto"/>
          </w:divBdr>
        </w:div>
        <w:div w:id="2028099673">
          <w:marLeft w:val="1134"/>
          <w:marRight w:val="0"/>
          <w:marTop w:val="60"/>
          <w:marBottom w:val="0"/>
          <w:divBdr>
            <w:top w:val="none" w:sz="0" w:space="0" w:color="auto"/>
            <w:left w:val="none" w:sz="0" w:space="0" w:color="auto"/>
            <w:bottom w:val="none" w:sz="0" w:space="0" w:color="auto"/>
            <w:right w:val="none" w:sz="0" w:space="0" w:color="auto"/>
          </w:divBdr>
        </w:div>
        <w:div w:id="1623068999">
          <w:marLeft w:val="1134"/>
          <w:marRight w:val="0"/>
          <w:marTop w:val="60"/>
          <w:marBottom w:val="0"/>
          <w:divBdr>
            <w:top w:val="none" w:sz="0" w:space="0" w:color="auto"/>
            <w:left w:val="none" w:sz="0" w:space="0" w:color="auto"/>
            <w:bottom w:val="none" w:sz="0" w:space="0" w:color="auto"/>
            <w:right w:val="none" w:sz="0" w:space="0" w:color="auto"/>
          </w:divBdr>
        </w:div>
        <w:div w:id="1455751411">
          <w:marLeft w:val="0"/>
          <w:marRight w:val="0"/>
          <w:marTop w:val="120"/>
          <w:marBottom w:val="0"/>
          <w:divBdr>
            <w:top w:val="none" w:sz="0" w:space="0" w:color="auto"/>
            <w:left w:val="none" w:sz="0" w:space="0" w:color="auto"/>
            <w:bottom w:val="none" w:sz="0" w:space="0" w:color="auto"/>
            <w:right w:val="none" w:sz="0" w:space="0" w:color="auto"/>
          </w:divBdr>
        </w:div>
      </w:divsChild>
    </w:div>
    <w:div w:id="2125076155">
      <w:bodyDiv w:val="1"/>
      <w:marLeft w:val="0"/>
      <w:marRight w:val="0"/>
      <w:marTop w:val="0"/>
      <w:marBottom w:val="0"/>
      <w:divBdr>
        <w:top w:val="none" w:sz="0" w:space="0" w:color="auto"/>
        <w:left w:val="none" w:sz="0" w:space="0" w:color="auto"/>
        <w:bottom w:val="none" w:sz="0" w:space="0" w:color="auto"/>
        <w:right w:val="none" w:sz="0" w:space="0" w:color="auto"/>
      </w:divBdr>
      <w:divsChild>
        <w:div w:id="1539971900">
          <w:marLeft w:val="0"/>
          <w:marRight w:val="0"/>
          <w:marTop w:val="60"/>
          <w:marBottom w:val="0"/>
          <w:divBdr>
            <w:top w:val="none" w:sz="0" w:space="0" w:color="auto"/>
            <w:left w:val="none" w:sz="0" w:space="0" w:color="auto"/>
            <w:bottom w:val="none" w:sz="0" w:space="0" w:color="auto"/>
            <w:right w:val="none" w:sz="0" w:space="0" w:color="auto"/>
          </w:divBdr>
        </w:div>
        <w:div w:id="1612397473">
          <w:marLeft w:val="0"/>
          <w:marRight w:val="0"/>
          <w:marTop w:val="60"/>
          <w:marBottom w:val="0"/>
          <w:divBdr>
            <w:top w:val="none" w:sz="0" w:space="0" w:color="auto"/>
            <w:left w:val="none" w:sz="0" w:space="0" w:color="auto"/>
            <w:bottom w:val="none" w:sz="0" w:space="0" w:color="auto"/>
            <w:right w:val="none" w:sz="0" w:space="0" w:color="auto"/>
          </w:divBdr>
        </w:div>
        <w:div w:id="576214370">
          <w:marLeft w:val="907"/>
          <w:marRight w:val="0"/>
          <w:marTop w:val="60"/>
          <w:marBottom w:val="0"/>
          <w:divBdr>
            <w:top w:val="none" w:sz="0" w:space="0" w:color="auto"/>
            <w:left w:val="none" w:sz="0" w:space="0" w:color="auto"/>
            <w:bottom w:val="none" w:sz="0" w:space="0" w:color="auto"/>
            <w:right w:val="none" w:sz="0" w:space="0" w:color="auto"/>
          </w:divBdr>
        </w:div>
        <w:div w:id="700279726">
          <w:marLeft w:val="907"/>
          <w:marRight w:val="0"/>
          <w:marTop w:val="60"/>
          <w:marBottom w:val="0"/>
          <w:divBdr>
            <w:top w:val="none" w:sz="0" w:space="0" w:color="auto"/>
            <w:left w:val="none" w:sz="0" w:space="0" w:color="auto"/>
            <w:bottom w:val="none" w:sz="0" w:space="0" w:color="auto"/>
            <w:right w:val="none" w:sz="0" w:space="0" w:color="auto"/>
          </w:divBdr>
        </w:div>
        <w:div w:id="449129780">
          <w:marLeft w:val="907"/>
          <w:marRight w:val="0"/>
          <w:marTop w:val="60"/>
          <w:marBottom w:val="0"/>
          <w:divBdr>
            <w:top w:val="none" w:sz="0" w:space="0" w:color="auto"/>
            <w:left w:val="none" w:sz="0" w:space="0" w:color="auto"/>
            <w:bottom w:val="none" w:sz="0" w:space="0" w:color="auto"/>
            <w:right w:val="none" w:sz="0" w:space="0" w:color="auto"/>
          </w:divBdr>
        </w:div>
        <w:div w:id="927229631">
          <w:marLeft w:val="907"/>
          <w:marRight w:val="0"/>
          <w:marTop w:val="60"/>
          <w:marBottom w:val="0"/>
          <w:divBdr>
            <w:top w:val="none" w:sz="0" w:space="0" w:color="auto"/>
            <w:left w:val="none" w:sz="0" w:space="0" w:color="auto"/>
            <w:bottom w:val="none" w:sz="0" w:space="0" w:color="auto"/>
            <w:right w:val="none" w:sz="0" w:space="0" w:color="auto"/>
          </w:divBdr>
        </w:div>
        <w:div w:id="1459370891">
          <w:marLeft w:val="907"/>
          <w:marRight w:val="0"/>
          <w:marTop w:val="60"/>
          <w:marBottom w:val="0"/>
          <w:divBdr>
            <w:top w:val="none" w:sz="0" w:space="0" w:color="auto"/>
            <w:left w:val="none" w:sz="0" w:space="0" w:color="auto"/>
            <w:bottom w:val="none" w:sz="0" w:space="0" w:color="auto"/>
            <w:right w:val="none" w:sz="0" w:space="0" w:color="auto"/>
          </w:divBdr>
        </w:div>
        <w:div w:id="1579166527">
          <w:marLeft w:val="907"/>
          <w:marRight w:val="0"/>
          <w:marTop w:val="60"/>
          <w:marBottom w:val="0"/>
          <w:divBdr>
            <w:top w:val="none" w:sz="0" w:space="0" w:color="auto"/>
            <w:left w:val="none" w:sz="0" w:space="0" w:color="auto"/>
            <w:bottom w:val="none" w:sz="0" w:space="0" w:color="auto"/>
            <w:right w:val="none" w:sz="0" w:space="0" w:color="auto"/>
          </w:divBdr>
        </w:div>
        <w:div w:id="572351843">
          <w:marLeft w:val="0"/>
          <w:marRight w:val="0"/>
          <w:marTop w:val="60"/>
          <w:marBottom w:val="0"/>
          <w:divBdr>
            <w:top w:val="none" w:sz="0" w:space="0" w:color="auto"/>
            <w:left w:val="none" w:sz="0" w:space="0" w:color="auto"/>
            <w:bottom w:val="none" w:sz="0" w:space="0" w:color="auto"/>
            <w:right w:val="none" w:sz="0" w:space="0" w:color="auto"/>
          </w:divBdr>
        </w:div>
        <w:div w:id="854080930">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aflii.org/za/legis/consol_act/ia2002138/index.html" TargetMode="External"/><Relationship Id="rId18" Type="http://schemas.openxmlformats.org/officeDocument/2006/relationships/hyperlink" Target="https://www.saflii.org/cgi-bin/LawCite?cit=2022%20%282%29%20SACR%20123" TargetMode="External"/><Relationship Id="rId3" Type="http://schemas.openxmlformats.org/officeDocument/2006/relationships/customXml" Target="../customXml/item3.xml"/><Relationship Id="rId21" Type="http://schemas.openxmlformats.org/officeDocument/2006/relationships/hyperlink" Target="https://jutastat.juta.co.za/nxt/foliolinks.asp?f=xhitlist&amp;xhitlist_x=Advanced&amp;xhitlist_vpc=first&amp;xhitlist_xsl=querylink.xsl&amp;xhitlist_sel=title;path;content-type;home-title&amp;xhitlist_d=%7bccpa%7d&amp;xhitlist_q=%5bfield%20folio-destination-name:%27FHy1970v2SApg520%27%5d&amp;xhitlist_md=target-id=0-0-0-20277" TargetMode="External"/><Relationship Id="rId7" Type="http://schemas.openxmlformats.org/officeDocument/2006/relationships/webSettings" Target="webSettings.xml"/><Relationship Id="rId12" Type="http://schemas.openxmlformats.org/officeDocument/2006/relationships/hyperlink" Target="http://www.saflii.org/za/legis/consol_act/ia2002138/" TargetMode="External"/><Relationship Id="rId17" Type="http://schemas.openxmlformats.org/officeDocument/2006/relationships/hyperlink" Target="https://www.saflii.org/cgi-bin/LawCite?cit=2022%20%285%29%20BCLR%20523" TargetMode="External"/><Relationship Id="rId2" Type="http://schemas.openxmlformats.org/officeDocument/2006/relationships/customXml" Target="../customXml/item2.xml"/><Relationship Id="rId16" Type="http://schemas.openxmlformats.org/officeDocument/2006/relationships/hyperlink" Target="https://www.saflii.org/cgi-bin/LawCite?cit=%5b2022%5d%20ZACC%2012" TargetMode="External"/><Relationship Id="rId20" Type="http://schemas.openxmlformats.org/officeDocument/2006/relationships/hyperlink" Target="https://jutastat.juta.co.za/nxt/foliolinks.asp?f=xhitlist&amp;xhitlist_x=Advanced&amp;xhitlist_vpc=first&amp;xhitlist_xsl=querylink.xsl&amp;xhitlist_sel=title;path;content-type;home-title&amp;xhitlist_d=%7bccpa%7d&amp;xhitlist_q=%5bfield%20folio-destination-name:%27FHy1962v1SApg408%27%5d&amp;xhitlist_md=target-id=0-0-0-2889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aflii.org/za/legis/consol_act/ia2002138/index.html"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saflii.org/za/legis/consol_act/ia2002138/"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jutastat.juta.co.za/nxt/foliolinks.asp?f=xhitlist&amp;xhitlist_x=Advanced&amp;xhitlist_vpc=first&amp;xhitlist_xsl=querylink.xsl&amp;xhitlist_sel=title;path;content-type;home-title&amp;xhitlist_d=%7bccpa%7d&amp;xhitlist_q=%5bfield%20folio-destination-name:%27FHy1953v1SApg252%27%5d&amp;xhitlist_md=target-id=0-0-0-20295"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saflii.org/za/legis/consol_act/ia2002138/index.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427fe9d8-c99d-467d-8de8-74d102350dc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B37EE6350AFE4D8E8DFBA185275CD7" ma:contentTypeVersion="15" ma:contentTypeDescription="Create a new document." ma:contentTypeScope="" ma:versionID="0b64693a3d6fe254d1f50fca839b0df8">
  <xsd:schema xmlns:xsd="http://www.w3.org/2001/XMLSchema" xmlns:xs="http://www.w3.org/2001/XMLSchema" xmlns:p="http://schemas.microsoft.com/office/2006/metadata/properties" xmlns:ns3="d571d1d2-b561-4399-88a2-b5ea3179b536" xmlns:ns4="427fe9d8-c99d-467d-8de8-74d102350dc3" targetNamespace="http://schemas.microsoft.com/office/2006/metadata/properties" ma:root="true" ma:fieldsID="048c1572d3e3acfc4db901b02f3413ad" ns3:_="" ns4:_="">
    <xsd:import namespace="d571d1d2-b561-4399-88a2-b5ea3179b536"/>
    <xsd:import namespace="427fe9d8-c99d-467d-8de8-74d102350d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_activity" minOccurs="0"/>
                <xsd:element ref="ns4:MediaServiceObjectDetectorVersions" minOccurs="0"/>
                <xsd:element ref="ns4:MediaServiceGenerationTime" minOccurs="0"/>
                <xsd:element ref="ns4:MediaServiceEventHashCode" minOccurs="0"/>
                <xsd:element ref="ns4:MediaServiceOCR"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71d1d2-b561-4399-88a2-b5ea3179b5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7fe9d8-c99d-467d-8de8-74d102350d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FB85F-A566-4361-A021-A96A4DE79B33}">
  <ds:schemaRefs>
    <ds:schemaRef ds:uri="http://schemas.microsoft.com/sharepoint/v3/contenttype/forms"/>
  </ds:schemaRefs>
</ds:datastoreItem>
</file>

<file path=customXml/itemProps2.xml><?xml version="1.0" encoding="utf-8"?>
<ds:datastoreItem xmlns:ds="http://schemas.openxmlformats.org/officeDocument/2006/customXml" ds:itemID="{F90EE5B8-E183-4978-AC27-BD1F2E8DD4CE}">
  <ds:schemaRefs>
    <ds:schemaRef ds:uri="http://schemas.microsoft.com/office/2006/metadata/properties"/>
    <ds:schemaRef ds:uri="http://schemas.microsoft.com/office/infopath/2007/PartnerControls"/>
    <ds:schemaRef ds:uri="427fe9d8-c99d-467d-8de8-74d102350dc3"/>
  </ds:schemaRefs>
</ds:datastoreItem>
</file>

<file path=customXml/itemProps3.xml><?xml version="1.0" encoding="utf-8"?>
<ds:datastoreItem xmlns:ds="http://schemas.openxmlformats.org/officeDocument/2006/customXml" ds:itemID="{527C0814-BDB2-40EC-8DFE-64AEE9548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71d1d2-b561-4399-88a2-b5ea3179b536"/>
    <ds:schemaRef ds:uri="427fe9d8-c99d-467d-8de8-74d102350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F01DC8-BE02-4C0E-978C-0BE66A5DB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3801</Words>
  <Characters>21670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 Rampagane</dc:creator>
  <cp:keywords>Review Judgments</cp:keywords>
  <cp:lastModifiedBy>Mary Bruce</cp:lastModifiedBy>
  <cp:revision>4</cp:revision>
  <cp:lastPrinted>2022-01-21T07:53:00Z</cp:lastPrinted>
  <dcterms:created xsi:type="dcterms:W3CDTF">2024-06-27T09:07:00Z</dcterms:created>
  <dcterms:modified xsi:type="dcterms:W3CDTF">2024-06-27T11:08:00Z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0x010100C7B37EE6350AFE4D8E8DFBA185275CD7</vt:lpwstr>
  </property>
</Properties>
</file>