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557838" w14:textId="77777777" w:rsidR="00712213" w:rsidRPr="006A0DE1" w:rsidRDefault="00712213" w:rsidP="00A76E86">
      <w:pPr>
        <w:spacing w:after="0" w:line="360" w:lineRule="auto"/>
      </w:pPr>
    </w:p>
    <w:tbl>
      <w:tblPr>
        <w:tblpPr w:leftFromText="180" w:rightFromText="180" w:bottomFromText="200" w:vertAnchor="page" w:horzAnchor="page" w:tblpX="6943" w:tblpY="451"/>
        <w:tblW w:w="43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4"/>
      </w:tblGrid>
      <w:tr w:rsidR="0011224C" w:rsidRPr="006A0DE1" w14:paraId="04D071F3" w14:textId="77777777" w:rsidTr="00712213">
        <w:tc>
          <w:tcPr>
            <w:tcW w:w="4394" w:type="dxa"/>
            <w:hideMark/>
          </w:tcPr>
          <w:p w14:paraId="7AF1D4FB" w14:textId="77777777" w:rsidR="0011224C" w:rsidRPr="006A0DE1" w:rsidRDefault="0011224C" w:rsidP="00A76E86">
            <w:pPr>
              <w:tabs>
                <w:tab w:val="right" w:pos="4144"/>
              </w:tabs>
              <w:spacing w:after="0" w:line="360" w:lineRule="auto"/>
              <w:contextualSpacing/>
              <w:jc w:val="both"/>
              <w:rPr>
                <w:rFonts w:ascii="Arial" w:hAnsi="Arial" w:cs="Arial"/>
                <w:sz w:val="20"/>
                <w:szCs w:val="20"/>
                <w:lang w:val="en-GB"/>
              </w:rPr>
            </w:pPr>
            <w:r w:rsidRPr="006A0DE1">
              <w:rPr>
                <w:rFonts w:ascii="Arial" w:hAnsi="Arial" w:cs="Arial"/>
                <w:sz w:val="20"/>
                <w:szCs w:val="20"/>
                <w:lang w:val="en-GB"/>
              </w:rPr>
              <w:t xml:space="preserve">Reportable:  </w:t>
            </w:r>
            <w:r w:rsidRPr="006A0DE1">
              <w:rPr>
                <w:rFonts w:ascii="Arial" w:hAnsi="Arial" w:cs="Arial"/>
                <w:sz w:val="20"/>
                <w:szCs w:val="20"/>
                <w:lang w:val="en-GB"/>
              </w:rPr>
              <w:tab/>
              <w:t xml:space="preserve">                              YES / </w:t>
            </w:r>
            <w:r w:rsidRPr="006A0DE1">
              <w:rPr>
                <w:rFonts w:ascii="Arial" w:hAnsi="Arial" w:cs="Arial"/>
                <w:b/>
                <w:sz w:val="20"/>
                <w:szCs w:val="20"/>
                <w:u w:val="single"/>
                <w:lang w:val="en-GB"/>
              </w:rPr>
              <w:t>NO</w:t>
            </w:r>
          </w:p>
          <w:p w14:paraId="2A849CD1" w14:textId="77777777" w:rsidR="0011224C" w:rsidRPr="006A0DE1" w:rsidRDefault="0011224C" w:rsidP="00A76E86">
            <w:pPr>
              <w:tabs>
                <w:tab w:val="right" w:pos="4144"/>
              </w:tabs>
              <w:spacing w:after="0" w:line="360" w:lineRule="auto"/>
              <w:contextualSpacing/>
              <w:jc w:val="both"/>
              <w:rPr>
                <w:rFonts w:ascii="Arial" w:hAnsi="Arial" w:cs="Arial"/>
                <w:sz w:val="20"/>
                <w:szCs w:val="20"/>
                <w:lang w:val="en-GB"/>
              </w:rPr>
            </w:pPr>
            <w:r w:rsidRPr="006A0DE1">
              <w:rPr>
                <w:rFonts w:ascii="Arial" w:hAnsi="Arial" w:cs="Arial"/>
                <w:sz w:val="20"/>
                <w:szCs w:val="20"/>
                <w:lang w:val="en-GB"/>
              </w:rPr>
              <w:t xml:space="preserve">Circulate to Judges: </w:t>
            </w:r>
            <w:r w:rsidRPr="006A0DE1">
              <w:rPr>
                <w:rFonts w:ascii="Arial" w:hAnsi="Arial" w:cs="Arial"/>
                <w:sz w:val="20"/>
                <w:szCs w:val="20"/>
                <w:lang w:val="en-GB"/>
              </w:rPr>
              <w:tab/>
              <w:t xml:space="preserve">                     YES / </w:t>
            </w:r>
            <w:r w:rsidRPr="006A0DE1">
              <w:rPr>
                <w:rFonts w:ascii="Arial" w:hAnsi="Arial" w:cs="Arial"/>
                <w:b/>
                <w:sz w:val="20"/>
                <w:szCs w:val="20"/>
                <w:u w:val="single"/>
                <w:lang w:val="en-GB"/>
              </w:rPr>
              <w:t>NO</w:t>
            </w:r>
          </w:p>
          <w:p w14:paraId="3C80CCAD" w14:textId="77777777" w:rsidR="0011224C" w:rsidRPr="006A0DE1" w:rsidRDefault="0011224C" w:rsidP="00A76E86">
            <w:pPr>
              <w:tabs>
                <w:tab w:val="right" w:pos="4144"/>
              </w:tabs>
              <w:spacing w:after="0" w:line="360" w:lineRule="auto"/>
              <w:contextualSpacing/>
              <w:jc w:val="both"/>
              <w:rPr>
                <w:rFonts w:ascii="Arial" w:hAnsi="Arial" w:cs="Arial"/>
                <w:sz w:val="20"/>
                <w:szCs w:val="20"/>
                <w:lang w:val="en-GB"/>
              </w:rPr>
            </w:pPr>
            <w:r w:rsidRPr="006A0DE1">
              <w:rPr>
                <w:rFonts w:ascii="Arial" w:hAnsi="Arial" w:cs="Arial"/>
                <w:sz w:val="20"/>
                <w:szCs w:val="20"/>
                <w:lang w:val="en-GB"/>
              </w:rPr>
              <w:t>Circulate to Magistrates:</w:t>
            </w:r>
            <w:r w:rsidRPr="006A0DE1">
              <w:rPr>
                <w:rFonts w:ascii="Arial" w:hAnsi="Arial" w:cs="Arial"/>
                <w:sz w:val="20"/>
                <w:szCs w:val="20"/>
                <w:lang w:val="en-GB"/>
              </w:rPr>
              <w:tab/>
              <w:t xml:space="preserve">               YES / </w:t>
            </w:r>
            <w:r w:rsidRPr="006A0DE1">
              <w:rPr>
                <w:rFonts w:ascii="Arial" w:hAnsi="Arial" w:cs="Arial"/>
                <w:b/>
                <w:sz w:val="20"/>
                <w:szCs w:val="20"/>
                <w:u w:val="single"/>
                <w:lang w:val="en-GB"/>
              </w:rPr>
              <w:t>NO</w:t>
            </w:r>
          </w:p>
          <w:p w14:paraId="3438DF04" w14:textId="77777777" w:rsidR="0011224C" w:rsidRPr="006A0DE1" w:rsidRDefault="0011224C" w:rsidP="00A76E86">
            <w:pPr>
              <w:tabs>
                <w:tab w:val="right" w:pos="4144"/>
              </w:tabs>
              <w:spacing w:after="0" w:line="360" w:lineRule="auto"/>
              <w:contextualSpacing/>
              <w:jc w:val="both"/>
              <w:rPr>
                <w:rFonts w:ascii="Arial" w:hAnsi="Arial" w:cs="Arial"/>
                <w:sz w:val="20"/>
                <w:szCs w:val="20"/>
                <w:lang w:val="en-GB"/>
              </w:rPr>
            </w:pPr>
            <w:r w:rsidRPr="006A0DE1">
              <w:rPr>
                <w:rFonts w:ascii="Arial" w:hAnsi="Arial" w:cs="Arial"/>
                <w:sz w:val="20"/>
                <w:szCs w:val="20"/>
                <w:lang w:val="en-GB"/>
              </w:rPr>
              <w:t>Circulate to Regional Magistrates:</w:t>
            </w:r>
            <w:r w:rsidRPr="006A0DE1">
              <w:rPr>
                <w:rFonts w:ascii="Arial" w:hAnsi="Arial" w:cs="Arial"/>
                <w:sz w:val="20"/>
                <w:szCs w:val="20"/>
                <w:lang w:val="en-GB"/>
              </w:rPr>
              <w:tab/>
              <w:t xml:space="preserve">  YES / </w:t>
            </w:r>
            <w:r w:rsidRPr="006A0DE1">
              <w:rPr>
                <w:rFonts w:ascii="Arial" w:hAnsi="Arial" w:cs="Arial"/>
                <w:b/>
                <w:sz w:val="20"/>
                <w:szCs w:val="20"/>
                <w:u w:val="single"/>
                <w:lang w:val="en-GB"/>
              </w:rPr>
              <w:t>NO</w:t>
            </w:r>
          </w:p>
        </w:tc>
      </w:tr>
    </w:tbl>
    <w:p w14:paraId="4BB0346B" w14:textId="77777777" w:rsidR="008D6433" w:rsidRPr="006A0DE1" w:rsidRDefault="008D6433" w:rsidP="00A76E86">
      <w:pPr>
        <w:spacing w:after="0" w:line="360" w:lineRule="auto"/>
        <w:jc w:val="center"/>
        <w:rPr>
          <w:rFonts w:ascii="Arial" w:hAnsi="Arial" w:cs="Arial"/>
          <w:noProof/>
          <w:sz w:val="28"/>
          <w:szCs w:val="28"/>
          <w:lang w:eastAsia="en-ZA"/>
        </w:rPr>
      </w:pPr>
    </w:p>
    <w:p w14:paraId="41D7CF1A" w14:textId="77777777" w:rsidR="00867204" w:rsidRPr="006A0DE1" w:rsidRDefault="00953752" w:rsidP="00A76E86">
      <w:pPr>
        <w:spacing w:after="0" w:line="360" w:lineRule="auto"/>
        <w:jc w:val="center"/>
        <w:rPr>
          <w:rFonts w:ascii="Arial" w:hAnsi="Arial" w:cs="Arial"/>
          <w:b/>
          <w:sz w:val="26"/>
          <w:szCs w:val="26"/>
        </w:rPr>
      </w:pPr>
      <w:r w:rsidRPr="00953752">
        <w:rPr>
          <w:rFonts w:ascii="Arial" w:hAnsi="Arial" w:cs="Arial"/>
          <w:noProof/>
          <w:sz w:val="28"/>
          <w:szCs w:val="28"/>
          <w:lang w:eastAsia="en-ZA"/>
        </w:rPr>
        <w:drawing>
          <wp:inline distT="0" distB="0" distL="0" distR="0" wp14:anchorId="5A8FF814" wp14:editId="602CECE8">
            <wp:extent cx="1524000" cy="1524000"/>
            <wp:effectExtent l="0" t="0" r="0" b="0"/>
            <wp:docPr id="1" name="Picture 1" descr="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C:\Users\Admin\AppData\Local\Microsoft\Windows\Temporary Internet Files\Content.Outlook\EHLFA1H0\Judiciary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Description: C:\Users\Admin\AppData\Local\Microsoft\Windows\Temporary Internet Files\Content.Outlook\EHLFA1H0\Judiciary2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p w14:paraId="275EFD44" w14:textId="77777777" w:rsidR="008E38E8" w:rsidRPr="00050A4C" w:rsidRDefault="008E38E8" w:rsidP="008E38E8">
      <w:pPr>
        <w:spacing w:before="569"/>
        <w:ind w:left="45" w:right="1729"/>
        <w:rPr>
          <w:color w:val="FF0000"/>
          <w:sz w:val="26"/>
          <w:szCs w:val="26"/>
          <w:u w:val="single"/>
        </w:rPr>
      </w:pPr>
      <w:r w:rsidRPr="006D1014">
        <w:rPr>
          <w:rFonts w:ascii="Arial" w:hAnsi="Arial" w:cs="Arial"/>
          <w:color w:val="FF0000"/>
          <w:sz w:val="26"/>
          <w:szCs w:val="26"/>
        </w:rPr>
        <w:t>Editorial note: Certain information has been redacted from this judgment in compliance</w:t>
      </w:r>
      <w:r>
        <w:rPr>
          <w:rFonts w:ascii="Arial" w:hAnsi="Arial" w:cs="Arial"/>
          <w:color w:val="FF0000"/>
          <w:sz w:val="26"/>
          <w:szCs w:val="26"/>
        </w:rPr>
        <w:t xml:space="preserve"> </w:t>
      </w:r>
      <w:r w:rsidRPr="006D1014">
        <w:rPr>
          <w:rFonts w:ascii="Arial" w:hAnsi="Arial" w:cs="Arial"/>
          <w:color w:val="FF0000"/>
          <w:sz w:val="26"/>
          <w:szCs w:val="26"/>
        </w:rPr>
        <w:t>with the law.</w:t>
      </w:r>
    </w:p>
    <w:p w14:paraId="0F30F74F" w14:textId="77777777" w:rsidR="00E62B36" w:rsidRPr="006A0DE1" w:rsidRDefault="00E62B36" w:rsidP="008E38E8">
      <w:pPr>
        <w:spacing w:after="0" w:line="360" w:lineRule="auto"/>
        <w:ind w:left="-720" w:right="-450"/>
        <w:rPr>
          <w:rFonts w:ascii="Arial" w:eastAsia="MS Mincho" w:hAnsi="Arial" w:cs="Arial"/>
          <w:b/>
          <w:iCs/>
          <w:sz w:val="28"/>
          <w:szCs w:val="28"/>
          <w:lang w:val="en-GB"/>
        </w:rPr>
      </w:pPr>
    </w:p>
    <w:p w14:paraId="648C4386" w14:textId="77777777" w:rsidR="0011224C" w:rsidRPr="006A0DE1" w:rsidRDefault="0011224C" w:rsidP="00A76E86">
      <w:pPr>
        <w:spacing w:after="0" w:line="360" w:lineRule="auto"/>
        <w:ind w:left="-720" w:right="-450"/>
        <w:jc w:val="center"/>
        <w:rPr>
          <w:rFonts w:ascii="Arial" w:eastAsia="MS Mincho" w:hAnsi="Arial" w:cs="Arial"/>
          <w:b/>
          <w:iCs/>
          <w:sz w:val="28"/>
          <w:szCs w:val="28"/>
          <w:lang w:val="en-GB"/>
        </w:rPr>
      </w:pPr>
      <w:r w:rsidRPr="006A0DE1">
        <w:rPr>
          <w:rFonts w:ascii="Arial" w:eastAsia="MS Mincho" w:hAnsi="Arial" w:cs="Arial"/>
          <w:b/>
          <w:iCs/>
          <w:sz w:val="28"/>
          <w:szCs w:val="28"/>
          <w:lang w:val="en-GB"/>
        </w:rPr>
        <w:t>IN THE HIGH COURT OF SOUTH AFRICA</w:t>
      </w:r>
    </w:p>
    <w:p w14:paraId="740763DD" w14:textId="77777777" w:rsidR="0011224C" w:rsidRPr="006A0DE1" w:rsidRDefault="0011224C" w:rsidP="00A76E86">
      <w:pPr>
        <w:spacing w:after="0" w:line="360" w:lineRule="auto"/>
        <w:ind w:left="-720" w:right="-450"/>
        <w:jc w:val="center"/>
        <w:rPr>
          <w:rFonts w:ascii="Arial" w:eastAsia="MS Mincho" w:hAnsi="Arial" w:cs="Arial"/>
          <w:b/>
          <w:iCs/>
          <w:sz w:val="28"/>
          <w:szCs w:val="28"/>
          <w:lang w:val="en-GB"/>
        </w:rPr>
      </w:pPr>
      <w:r w:rsidRPr="006A0DE1">
        <w:rPr>
          <w:rFonts w:ascii="Arial" w:eastAsia="MS Mincho" w:hAnsi="Arial" w:cs="Arial"/>
          <w:b/>
          <w:iCs/>
          <w:sz w:val="28"/>
          <w:szCs w:val="28"/>
          <w:lang w:val="en-GB"/>
        </w:rPr>
        <w:t>NORTH WEST DIVISION, MAHIKENG</w:t>
      </w:r>
    </w:p>
    <w:p w14:paraId="5A8EFC9C" w14:textId="77777777" w:rsidR="00643CF3" w:rsidRPr="006A0DE1" w:rsidRDefault="0011224C" w:rsidP="00A76E86">
      <w:pPr>
        <w:spacing w:after="0" w:line="360" w:lineRule="auto"/>
        <w:ind w:right="26"/>
        <w:rPr>
          <w:rFonts w:ascii="Arial" w:hAnsi="Arial" w:cs="Arial"/>
          <w:b/>
          <w:sz w:val="28"/>
          <w:szCs w:val="28"/>
        </w:rPr>
      </w:pPr>
      <w:r w:rsidRPr="006A0DE1">
        <w:rPr>
          <w:rFonts w:ascii="Arial" w:hAnsi="Arial" w:cs="Arial"/>
          <w:b/>
          <w:sz w:val="28"/>
          <w:szCs w:val="28"/>
        </w:rPr>
        <w:tab/>
      </w:r>
      <w:r w:rsidRPr="006A0DE1">
        <w:rPr>
          <w:rFonts w:ascii="Arial" w:hAnsi="Arial" w:cs="Arial"/>
          <w:b/>
          <w:sz w:val="28"/>
          <w:szCs w:val="28"/>
        </w:rPr>
        <w:tab/>
      </w:r>
      <w:r w:rsidRPr="006A0DE1">
        <w:rPr>
          <w:rFonts w:ascii="Arial" w:hAnsi="Arial" w:cs="Arial"/>
          <w:b/>
          <w:sz w:val="28"/>
          <w:szCs w:val="28"/>
        </w:rPr>
        <w:tab/>
      </w:r>
      <w:r w:rsidRPr="006A0DE1">
        <w:rPr>
          <w:rFonts w:ascii="Arial" w:hAnsi="Arial" w:cs="Arial"/>
          <w:b/>
          <w:sz w:val="28"/>
          <w:szCs w:val="28"/>
        </w:rPr>
        <w:tab/>
      </w:r>
      <w:r w:rsidRPr="006A0DE1">
        <w:rPr>
          <w:rFonts w:ascii="Arial" w:hAnsi="Arial" w:cs="Arial"/>
          <w:b/>
          <w:sz w:val="28"/>
          <w:szCs w:val="28"/>
        </w:rPr>
        <w:tab/>
      </w:r>
      <w:r w:rsidRPr="006A0DE1">
        <w:rPr>
          <w:rFonts w:ascii="Arial" w:hAnsi="Arial" w:cs="Arial"/>
          <w:b/>
          <w:sz w:val="28"/>
          <w:szCs w:val="28"/>
        </w:rPr>
        <w:tab/>
      </w:r>
      <w:r w:rsidRPr="006A0DE1">
        <w:rPr>
          <w:rFonts w:ascii="Arial" w:hAnsi="Arial" w:cs="Arial"/>
          <w:b/>
          <w:sz w:val="28"/>
          <w:szCs w:val="28"/>
        </w:rPr>
        <w:tab/>
      </w:r>
      <w:r w:rsidRPr="006A0DE1">
        <w:rPr>
          <w:rFonts w:ascii="Arial" w:hAnsi="Arial" w:cs="Arial"/>
          <w:b/>
          <w:sz w:val="28"/>
          <w:szCs w:val="28"/>
        </w:rPr>
        <w:tab/>
        <w:t xml:space="preserve">    </w:t>
      </w:r>
    </w:p>
    <w:p w14:paraId="3A7DD918" w14:textId="77777777" w:rsidR="00745A2C" w:rsidRPr="001D2656" w:rsidRDefault="00643CF3" w:rsidP="00745A2C">
      <w:pPr>
        <w:spacing w:after="0" w:line="360" w:lineRule="auto"/>
        <w:ind w:right="26"/>
        <w:rPr>
          <w:rFonts w:ascii="Arial" w:hAnsi="Arial" w:cs="Arial"/>
          <w:b/>
          <w:bCs/>
          <w:sz w:val="28"/>
          <w:szCs w:val="28"/>
        </w:rPr>
      </w:pPr>
      <w:r w:rsidRPr="006A0DE1">
        <w:rPr>
          <w:rFonts w:ascii="Arial" w:hAnsi="Arial" w:cs="Arial"/>
          <w:b/>
          <w:sz w:val="28"/>
          <w:szCs w:val="28"/>
        </w:rPr>
        <w:t xml:space="preserve">                                                              </w:t>
      </w:r>
      <w:r w:rsidR="0011224C" w:rsidRPr="006A0DE1">
        <w:rPr>
          <w:rFonts w:ascii="Arial" w:hAnsi="Arial" w:cs="Arial"/>
          <w:b/>
          <w:sz w:val="28"/>
          <w:szCs w:val="28"/>
        </w:rPr>
        <w:t xml:space="preserve"> </w:t>
      </w:r>
      <w:r w:rsidR="007C114C" w:rsidRPr="006A0DE1">
        <w:rPr>
          <w:rFonts w:ascii="Arial" w:hAnsi="Arial" w:cs="Arial"/>
          <w:b/>
          <w:sz w:val="28"/>
          <w:szCs w:val="28"/>
        </w:rPr>
        <w:tab/>
      </w:r>
      <w:r w:rsidR="008A28D0" w:rsidRPr="006A0DE1">
        <w:rPr>
          <w:rFonts w:ascii="Arial" w:hAnsi="Arial" w:cs="Arial"/>
          <w:b/>
          <w:sz w:val="28"/>
          <w:szCs w:val="28"/>
        </w:rPr>
        <w:t xml:space="preserve">           </w:t>
      </w:r>
      <w:r w:rsidR="00745A2C">
        <w:rPr>
          <w:rFonts w:ascii="Arial" w:hAnsi="Arial" w:cs="Arial"/>
          <w:b/>
          <w:sz w:val="28"/>
          <w:szCs w:val="28"/>
        </w:rPr>
        <w:t>CASE NUMBER: CC21/2023</w:t>
      </w:r>
    </w:p>
    <w:p w14:paraId="08FE4131" w14:textId="77777777" w:rsidR="00643CF3" w:rsidRPr="001D2656" w:rsidRDefault="001D2656" w:rsidP="001D2656">
      <w:pPr>
        <w:spacing w:after="0" w:line="360" w:lineRule="auto"/>
        <w:jc w:val="both"/>
        <w:rPr>
          <w:rFonts w:ascii="Arial" w:hAnsi="Arial" w:cs="Arial"/>
          <w:b/>
          <w:bCs/>
          <w:sz w:val="28"/>
          <w:szCs w:val="28"/>
        </w:rPr>
      </w:pPr>
      <w:r w:rsidRPr="001D2656">
        <w:rPr>
          <w:rFonts w:ascii="Arial" w:hAnsi="Arial" w:cs="Arial"/>
          <w:b/>
          <w:bCs/>
          <w:sz w:val="28"/>
          <w:szCs w:val="28"/>
        </w:rPr>
        <w:t xml:space="preserve">         </w:t>
      </w:r>
    </w:p>
    <w:p w14:paraId="1D17B59E" w14:textId="77777777" w:rsidR="001D2656" w:rsidRDefault="001D2656" w:rsidP="00A76E86">
      <w:pPr>
        <w:spacing w:after="0" w:line="360" w:lineRule="auto"/>
        <w:rPr>
          <w:rFonts w:ascii="Arial" w:hAnsi="Arial" w:cs="Arial"/>
          <w:b/>
          <w:sz w:val="28"/>
          <w:szCs w:val="28"/>
        </w:rPr>
      </w:pPr>
    </w:p>
    <w:p w14:paraId="319F2672" w14:textId="77777777" w:rsidR="006226A3" w:rsidRPr="006A0DE1" w:rsidRDefault="006226A3" w:rsidP="00A76E86">
      <w:pPr>
        <w:spacing w:after="0" w:line="360" w:lineRule="auto"/>
        <w:rPr>
          <w:rFonts w:ascii="Arial" w:hAnsi="Arial" w:cs="Arial"/>
          <w:b/>
          <w:sz w:val="28"/>
          <w:szCs w:val="28"/>
        </w:rPr>
      </w:pPr>
      <w:r w:rsidRPr="006A0DE1">
        <w:rPr>
          <w:rFonts w:ascii="Arial" w:hAnsi="Arial" w:cs="Arial"/>
          <w:b/>
          <w:sz w:val="28"/>
          <w:szCs w:val="28"/>
        </w:rPr>
        <w:t>In the matter between:</w:t>
      </w:r>
    </w:p>
    <w:p w14:paraId="4192B828" w14:textId="77777777" w:rsidR="002666C6" w:rsidRPr="006A0DE1" w:rsidRDefault="002666C6" w:rsidP="00A76E86">
      <w:pPr>
        <w:spacing w:after="0" w:line="360" w:lineRule="auto"/>
        <w:rPr>
          <w:rFonts w:ascii="Arial" w:hAnsi="Arial" w:cs="Arial"/>
          <w:b/>
          <w:sz w:val="28"/>
          <w:szCs w:val="28"/>
        </w:rPr>
      </w:pPr>
    </w:p>
    <w:p w14:paraId="34AFC115" w14:textId="77777777" w:rsidR="00D65490" w:rsidRPr="006A0DE1" w:rsidRDefault="001D2656" w:rsidP="00A76E86">
      <w:pPr>
        <w:spacing w:after="0" w:line="360" w:lineRule="auto"/>
        <w:jc w:val="both"/>
        <w:rPr>
          <w:rFonts w:ascii="Arial" w:hAnsi="Arial" w:cs="Arial"/>
          <w:b/>
          <w:sz w:val="28"/>
          <w:szCs w:val="28"/>
        </w:rPr>
      </w:pPr>
      <w:r>
        <w:rPr>
          <w:rFonts w:ascii="Arial" w:hAnsi="Arial" w:cs="Arial"/>
          <w:b/>
          <w:sz w:val="28"/>
          <w:szCs w:val="28"/>
        </w:rPr>
        <w:t>T</w:t>
      </w:r>
      <w:r w:rsidR="00745A2C">
        <w:rPr>
          <w:rFonts w:ascii="Arial" w:hAnsi="Arial" w:cs="Arial"/>
          <w:b/>
          <w:sz w:val="28"/>
          <w:szCs w:val="28"/>
        </w:rPr>
        <w:t xml:space="preserve">HE STATE                   </w:t>
      </w:r>
      <w:r w:rsidR="00D65490" w:rsidRPr="006A0DE1">
        <w:rPr>
          <w:rFonts w:ascii="Arial" w:hAnsi="Arial" w:cs="Arial"/>
          <w:b/>
          <w:sz w:val="28"/>
          <w:szCs w:val="28"/>
        </w:rPr>
        <w:t xml:space="preserve"> </w:t>
      </w:r>
      <w:r w:rsidR="00D65490" w:rsidRPr="006A0DE1">
        <w:rPr>
          <w:rFonts w:ascii="Arial" w:hAnsi="Arial" w:cs="Arial"/>
          <w:b/>
          <w:sz w:val="28"/>
          <w:szCs w:val="28"/>
        </w:rPr>
        <w:tab/>
      </w:r>
      <w:r w:rsidR="00D65490" w:rsidRPr="006A0DE1">
        <w:rPr>
          <w:rFonts w:ascii="Arial" w:hAnsi="Arial" w:cs="Arial"/>
          <w:b/>
          <w:sz w:val="28"/>
          <w:szCs w:val="28"/>
        </w:rPr>
        <w:tab/>
      </w:r>
      <w:r w:rsidR="00D65490" w:rsidRPr="006A0DE1">
        <w:rPr>
          <w:rFonts w:ascii="Arial" w:hAnsi="Arial" w:cs="Arial"/>
          <w:b/>
          <w:sz w:val="28"/>
          <w:szCs w:val="28"/>
        </w:rPr>
        <w:tab/>
      </w:r>
      <w:r w:rsidR="00D65490" w:rsidRPr="006A0DE1">
        <w:rPr>
          <w:rFonts w:ascii="Arial" w:hAnsi="Arial" w:cs="Arial"/>
          <w:b/>
          <w:sz w:val="28"/>
          <w:szCs w:val="28"/>
        </w:rPr>
        <w:tab/>
      </w:r>
      <w:r w:rsidR="00745A2C">
        <w:rPr>
          <w:rFonts w:ascii="Arial" w:hAnsi="Arial" w:cs="Arial"/>
          <w:b/>
          <w:sz w:val="28"/>
          <w:szCs w:val="28"/>
        </w:rPr>
        <w:t xml:space="preserve">          </w:t>
      </w:r>
      <w:r w:rsidR="008F5660">
        <w:rPr>
          <w:rFonts w:ascii="Arial" w:hAnsi="Arial" w:cs="Arial"/>
          <w:b/>
          <w:sz w:val="28"/>
          <w:szCs w:val="28"/>
        </w:rPr>
        <w:t xml:space="preserve">              </w:t>
      </w:r>
      <w:r w:rsidR="008F5660">
        <w:rPr>
          <w:rFonts w:ascii="Arial" w:hAnsi="Arial" w:cs="Arial"/>
          <w:b/>
          <w:sz w:val="28"/>
          <w:szCs w:val="28"/>
        </w:rPr>
        <w:tab/>
      </w:r>
      <w:r w:rsidR="00745A2C">
        <w:rPr>
          <w:rFonts w:ascii="Arial" w:hAnsi="Arial" w:cs="Arial"/>
          <w:b/>
          <w:sz w:val="28"/>
          <w:szCs w:val="28"/>
        </w:rPr>
        <w:t xml:space="preserve">     </w:t>
      </w:r>
      <w:r w:rsidR="00D65490" w:rsidRPr="006A0DE1">
        <w:rPr>
          <w:rFonts w:ascii="Arial" w:hAnsi="Arial" w:cs="Arial"/>
          <w:b/>
          <w:sz w:val="28"/>
          <w:szCs w:val="28"/>
        </w:rPr>
        <w:t>APP</w:t>
      </w:r>
      <w:r w:rsidR="00745A2C">
        <w:rPr>
          <w:rFonts w:ascii="Arial" w:hAnsi="Arial" w:cs="Arial"/>
          <w:b/>
          <w:sz w:val="28"/>
          <w:szCs w:val="28"/>
        </w:rPr>
        <w:t>LICANT</w:t>
      </w:r>
      <w:r w:rsidR="00D65490" w:rsidRPr="006A0DE1">
        <w:rPr>
          <w:rFonts w:ascii="Arial" w:hAnsi="Arial" w:cs="Arial"/>
          <w:b/>
          <w:sz w:val="28"/>
          <w:szCs w:val="28"/>
        </w:rPr>
        <w:t xml:space="preserve"> </w:t>
      </w:r>
    </w:p>
    <w:p w14:paraId="558F0158" w14:textId="77777777" w:rsidR="008A28D0" w:rsidRPr="006A0DE1" w:rsidRDefault="008A28D0" w:rsidP="00A76E86">
      <w:pPr>
        <w:spacing w:after="0" w:line="360" w:lineRule="auto"/>
        <w:jc w:val="both"/>
        <w:rPr>
          <w:rFonts w:ascii="Arial" w:hAnsi="Arial" w:cs="Arial"/>
          <w:b/>
          <w:sz w:val="28"/>
          <w:szCs w:val="28"/>
        </w:rPr>
      </w:pPr>
    </w:p>
    <w:p w14:paraId="6A336814" w14:textId="77777777" w:rsidR="00D65490" w:rsidRPr="006A0DE1" w:rsidRDefault="00D65490" w:rsidP="00A76E86">
      <w:pPr>
        <w:spacing w:after="0" w:line="360" w:lineRule="auto"/>
        <w:jc w:val="both"/>
        <w:rPr>
          <w:rFonts w:ascii="Arial" w:hAnsi="Arial" w:cs="Arial"/>
          <w:b/>
          <w:sz w:val="28"/>
          <w:szCs w:val="28"/>
        </w:rPr>
      </w:pPr>
      <w:r w:rsidRPr="006A0DE1">
        <w:rPr>
          <w:rFonts w:ascii="Arial" w:hAnsi="Arial" w:cs="Arial"/>
          <w:b/>
          <w:sz w:val="28"/>
          <w:szCs w:val="28"/>
        </w:rPr>
        <w:t xml:space="preserve">AND </w:t>
      </w:r>
    </w:p>
    <w:p w14:paraId="512CC2AC" w14:textId="77777777" w:rsidR="008A28D0" w:rsidRPr="006A0DE1" w:rsidRDefault="008A28D0" w:rsidP="00A76E86">
      <w:pPr>
        <w:spacing w:after="0" w:line="360" w:lineRule="auto"/>
        <w:jc w:val="both"/>
        <w:rPr>
          <w:rFonts w:ascii="Arial" w:hAnsi="Arial" w:cs="Arial"/>
          <w:b/>
          <w:sz w:val="28"/>
          <w:szCs w:val="28"/>
        </w:rPr>
      </w:pPr>
    </w:p>
    <w:p w14:paraId="3D35208B" w14:textId="4190D517" w:rsidR="00D65490" w:rsidRPr="006A0DE1" w:rsidRDefault="00745A2C" w:rsidP="00A76E86">
      <w:pPr>
        <w:spacing w:after="0" w:line="360" w:lineRule="auto"/>
        <w:jc w:val="both"/>
        <w:rPr>
          <w:rFonts w:ascii="Arial" w:hAnsi="Arial" w:cs="Arial"/>
          <w:b/>
          <w:sz w:val="28"/>
          <w:szCs w:val="28"/>
        </w:rPr>
      </w:pPr>
      <w:proofErr w:type="gramStart"/>
      <w:r>
        <w:rPr>
          <w:rFonts w:ascii="Arial" w:hAnsi="Arial" w:cs="Arial"/>
          <w:b/>
          <w:sz w:val="28"/>
          <w:szCs w:val="28"/>
        </w:rPr>
        <w:t>S</w:t>
      </w:r>
      <w:r w:rsidR="008E38E8">
        <w:rPr>
          <w:rFonts w:ascii="Arial" w:hAnsi="Arial" w:cs="Arial"/>
          <w:b/>
          <w:sz w:val="28"/>
          <w:szCs w:val="28"/>
        </w:rPr>
        <w:t>[</w:t>
      </w:r>
      <w:proofErr w:type="gramEnd"/>
      <w:r w:rsidR="008E38E8">
        <w:rPr>
          <w:rFonts w:ascii="Arial" w:hAnsi="Arial" w:cs="Arial"/>
          <w:b/>
          <w:sz w:val="28"/>
          <w:szCs w:val="28"/>
        </w:rPr>
        <w:t>…]</w:t>
      </w:r>
      <w:r>
        <w:rPr>
          <w:rFonts w:ascii="Arial" w:hAnsi="Arial" w:cs="Arial"/>
          <w:b/>
          <w:sz w:val="28"/>
          <w:szCs w:val="28"/>
        </w:rPr>
        <w:t xml:space="preserve"> M</w:t>
      </w:r>
      <w:r w:rsidR="008E38E8">
        <w:rPr>
          <w:rFonts w:ascii="Arial" w:hAnsi="Arial" w:cs="Arial"/>
          <w:b/>
          <w:sz w:val="28"/>
          <w:szCs w:val="28"/>
        </w:rPr>
        <w:t>[…]</w:t>
      </w:r>
      <w:r>
        <w:rPr>
          <w:rFonts w:ascii="Arial" w:hAnsi="Arial" w:cs="Arial"/>
          <w:b/>
          <w:sz w:val="28"/>
          <w:szCs w:val="28"/>
        </w:rPr>
        <w:t xml:space="preserve"> K</w:t>
      </w:r>
      <w:r w:rsidR="008E38E8">
        <w:rPr>
          <w:rFonts w:ascii="Arial" w:hAnsi="Arial" w:cs="Arial"/>
          <w:b/>
          <w:sz w:val="28"/>
          <w:szCs w:val="28"/>
        </w:rPr>
        <w:t>[…]</w:t>
      </w:r>
      <w:r w:rsidR="008E38E8">
        <w:rPr>
          <w:rFonts w:ascii="Arial" w:hAnsi="Arial" w:cs="Arial"/>
          <w:b/>
          <w:sz w:val="28"/>
          <w:szCs w:val="28"/>
        </w:rPr>
        <w:tab/>
      </w:r>
      <w:r w:rsidR="008E38E8">
        <w:rPr>
          <w:rFonts w:ascii="Arial" w:hAnsi="Arial" w:cs="Arial"/>
          <w:b/>
          <w:sz w:val="28"/>
          <w:szCs w:val="28"/>
        </w:rPr>
        <w:tab/>
      </w:r>
      <w:r w:rsidR="008E38E8">
        <w:rPr>
          <w:rFonts w:ascii="Arial" w:hAnsi="Arial" w:cs="Arial"/>
          <w:b/>
          <w:sz w:val="28"/>
          <w:szCs w:val="28"/>
        </w:rPr>
        <w:tab/>
      </w:r>
      <w:r>
        <w:rPr>
          <w:rFonts w:ascii="Arial" w:hAnsi="Arial" w:cs="Arial"/>
          <w:b/>
          <w:sz w:val="28"/>
          <w:szCs w:val="28"/>
        </w:rPr>
        <w:t xml:space="preserve">                    </w:t>
      </w:r>
      <w:r w:rsidR="008A28D0" w:rsidRPr="006A0DE1">
        <w:rPr>
          <w:rFonts w:ascii="Arial" w:hAnsi="Arial" w:cs="Arial"/>
          <w:b/>
          <w:sz w:val="28"/>
          <w:szCs w:val="28"/>
        </w:rPr>
        <w:t xml:space="preserve">                    </w:t>
      </w:r>
      <w:r w:rsidR="008F5660">
        <w:rPr>
          <w:rFonts w:ascii="Arial" w:hAnsi="Arial" w:cs="Arial"/>
          <w:b/>
          <w:sz w:val="28"/>
          <w:szCs w:val="28"/>
        </w:rPr>
        <w:tab/>
      </w:r>
      <w:r>
        <w:rPr>
          <w:rFonts w:ascii="Arial" w:hAnsi="Arial" w:cs="Arial"/>
          <w:b/>
          <w:sz w:val="28"/>
          <w:szCs w:val="28"/>
        </w:rPr>
        <w:t xml:space="preserve">  </w:t>
      </w:r>
      <w:r w:rsidR="002D2808" w:rsidRPr="006A0DE1">
        <w:rPr>
          <w:rFonts w:ascii="Arial" w:hAnsi="Arial" w:cs="Arial"/>
          <w:b/>
          <w:sz w:val="28"/>
          <w:szCs w:val="28"/>
        </w:rPr>
        <w:t>RESPONDENT</w:t>
      </w:r>
    </w:p>
    <w:p w14:paraId="3A2E4917" w14:textId="77777777" w:rsidR="00582189" w:rsidRPr="006A0DE1" w:rsidRDefault="00D65490" w:rsidP="00A76E86">
      <w:pPr>
        <w:spacing w:after="0" w:line="360" w:lineRule="auto"/>
        <w:ind w:left="1440" w:hanging="1440"/>
        <w:rPr>
          <w:rFonts w:ascii="Arial" w:hAnsi="Arial" w:cs="Arial"/>
          <w:b/>
          <w:sz w:val="28"/>
          <w:szCs w:val="28"/>
        </w:rPr>
      </w:pPr>
      <w:r w:rsidRPr="006A0DE1">
        <w:rPr>
          <w:rFonts w:ascii="Arial" w:hAnsi="Arial" w:cs="Arial"/>
          <w:b/>
          <w:sz w:val="28"/>
          <w:szCs w:val="28"/>
        </w:rPr>
        <w:tab/>
      </w:r>
      <w:r w:rsidRPr="006A0DE1">
        <w:rPr>
          <w:rFonts w:ascii="Arial" w:hAnsi="Arial" w:cs="Arial"/>
          <w:b/>
          <w:sz w:val="28"/>
          <w:szCs w:val="28"/>
        </w:rPr>
        <w:tab/>
      </w:r>
    </w:p>
    <w:p w14:paraId="1CB6D3F8" w14:textId="77777777" w:rsidR="00582189" w:rsidRPr="006A0DE1" w:rsidRDefault="00582189" w:rsidP="00A76E86">
      <w:pPr>
        <w:spacing w:after="0" w:line="360" w:lineRule="auto"/>
        <w:ind w:left="1440" w:hanging="1440"/>
        <w:rPr>
          <w:rFonts w:ascii="Arial" w:hAnsi="Arial" w:cs="Arial"/>
          <w:bCs/>
          <w:sz w:val="28"/>
          <w:szCs w:val="28"/>
        </w:rPr>
      </w:pPr>
      <w:r w:rsidRPr="006A0DE1">
        <w:rPr>
          <w:rFonts w:ascii="Arial" w:hAnsi="Arial" w:cs="Arial"/>
          <w:b/>
          <w:bCs/>
          <w:sz w:val="28"/>
          <w:szCs w:val="28"/>
        </w:rPr>
        <w:t>Coram:</w:t>
      </w:r>
      <w:r w:rsidR="00A76E86">
        <w:rPr>
          <w:rFonts w:ascii="Arial" w:hAnsi="Arial" w:cs="Arial"/>
          <w:b/>
          <w:bCs/>
          <w:sz w:val="28"/>
          <w:szCs w:val="28"/>
        </w:rPr>
        <w:tab/>
      </w:r>
      <w:r w:rsidR="008F5660">
        <w:rPr>
          <w:rFonts w:ascii="Arial" w:hAnsi="Arial" w:cs="Arial"/>
          <w:b/>
          <w:bCs/>
          <w:sz w:val="28"/>
          <w:szCs w:val="28"/>
        </w:rPr>
        <w:tab/>
        <w:t xml:space="preserve">                  </w:t>
      </w:r>
      <w:r w:rsidRPr="006A0DE1">
        <w:rPr>
          <w:rFonts w:ascii="Arial" w:hAnsi="Arial" w:cs="Arial"/>
          <w:bCs/>
          <w:sz w:val="28"/>
          <w:szCs w:val="28"/>
        </w:rPr>
        <w:t>Petersen J</w:t>
      </w:r>
    </w:p>
    <w:p w14:paraId="2CEE980D" w14:textId="77777777" w:rsidR="00582189" w:rsidRPr="006A0DE1" w:rsidRDefault="00582189" w:rsidP="00A76E86">
      <w:pPr>
        <w:spacing w:after="0" w:line="360" w:lineRule="auto"/>
        <w:rPr>
          <w:rFonts w:ascii="Arial" w:hAnsi="Arial" w:cs="Arial"/>
          <w:b/>
          <w:bCs/>
          <w:sz w:val="28"/>
          <w:szCs w:val="28"/>
        </w:rPr>
      </w:pPr>
    </w:p>
    <w:p w14:paraId="584C0516" w14:textId="73472D98" w:rsidR="00582189" w:rsidRPr="006A0DE1" w:rsidRDefault="00F55BC1" w:rsidP="00A76E86">
      <w:pPr>
        <w:spacing w:after="0" w:line="360" w:lineRule="auto"/>
        <w:rPr>
          <w:rFonts w:ascii="Arial" w:hAnsi="Arial" w:cs="Arial"/>
          <w:b/>
          <w:bCs/>
          <w:sz w:val="28"/>
          <w:szCs w:val="28"/>
        </w:rPr>
      </w:pPr>
      <w:r>
        <w:rPr>
          <w:rFonts w:ascii="Arial" w:hAnsi="Arial" w:cs="Arial"/>
          <w:b/>
          <w:bCs/>
          <w:sz w:val="28"/>
          <w:szCs w:val="28"/>
        </w:rPr>
        <w:t>Date</w:t>
      </w:r>
      <w:r w:rsidR="00745A2C">
        <w:rPr>
          <w:rFonts w:ascii="Arial" w:hAnsi="Arial" w:cs="Arial"/>
          <w:b/>
          <w:bCs/>
          <w:sz w:val="28"/>
          <w:szCs w:val="28"/>
        </w:rPr>
        <w:t>s</w:t>
      </w:r>
      <w:r>
        <w:rPr>
          <w:rFonts w:ascii="Arial" w:hAnsi="Arial" w:cs="Arial"/>
          <w:b/>
          <w:bCs/>
          <w:sz w:val="28"/>
          <w:szCs w:val="28"/>
        </w:rPr>
        <w:t xml:space="preserve"> h</w:t>
      </w:r>
      <w:r w:rsidR="00B145C1">
        <w:rPr>
          <w:rFonts w:ascii="Arial" w:hAnsi="Arial" w:cs="Arial"/>
          <w:b/>
          <w:bCs/>
          <w:sz w:val="28"/>
          <w:szCs w:val="28"/>
        </w:rPr>
        <w:t>eard:</w:t>
      </w:r>
      <w:r w:rsidR="00B145C1">
        <w:rPr>
          <w:rFonts w:ascii="Arial" w:hAnsi="Arial" w:cs="Arial"/>
          <w:b/>
          <w:bCs/>
          <w:sz w:val="28"/>
          <w:szCs w:val="28"/>
        </w:rPr>
        <w:tab/>
      </w:r>
      <w:r w:rsidR="00B145C1">
        <w:rPr>
          <w:rFonts w:ascii="Arial" w:hAnsi="Arial" w:cs="Arial"/>
          <w:b/>
          <w:bCs/>
          <w:sz w:val="28"/>
          <w:szCs w:val="28"/>
        </w:rPr>
        <w:tab/>
        <w:t xml:space="preserve">         </w:t>
      </w:r>
      <w:r w:rsidR="00582189" w:rsidRPr="006A0DE1">
        <w:rPr>
          <w:rFonts w:ascii="Arial" w:hAnsi="Arial" w:cs="Arial"/>
          <w:bCs/>
          <w:sz w:val="28"/>
          <w:szCs w:val="28"/>
        </w:rPr>
        <w:t>2</w:t>
      </w:r>
      <w:r w:rsidR="00745A2C">
        <w:rPr>
          <w:rFonts w:ascii="Arial" w:hAnsi="Arial" w:cs="Arial"/>
          <w:bCs/>
          <w:sz w:val="28"/>
          <w:szCs w:val="28"/>
        </w:rPr>
        <w:t>1 – 24 May and 27 -</w:t>
      </w:r>
      <w:r w:rsidR="007D1BE0">
        <w:rPr>
          <w:rFonts w:ascii="Arial" w:hAnsi="Arial" w:cs="Arial"/>
          <w:bCs/>
          <w:sz w:val="28"/>
          <w:szCs w:val="28"/>
        </w:rPr>
        <w:t xml:space="preserve"> </w:t>
      </w:r>
      <w:r w:rsidR="00745A2C">
        <w:rPr>
          <w:rFonts w:ascii="Arial" w:hAnsi="Arial" w:cs="Arial"/>
          <w:bCs/>
          <w:sz w:val="28"/>
          <w:szCs w:val="28"/>
        </w:rPr>
        <w:t xml:space="preserve">28 May </w:t>
      </w:r>
      <w:r w:rsidR="00582189" w:rsidRPr="006A0DE1">
        <w:rPr>
          <w:rFonts w:ascii="Arial" w:hAnsi="Arial" w:cs="Arial"/>
          <w:bCs/>
          <w:sz w:val="28"/>
          <w:szCs w:val="28"/>
        </w:rPr>
        <w:t>202</w:t>
      </w:r>
      <w:r w:rsidR="001D2656">
        <w:rPr>
          <w:rFonts w:ascii="Arial" w:hAnsi="Arial" w:cs="Arial"/>
          <w:bCs/>
          <w:sz w:val="28"/>
          <w:szCs w:val="28"/>
        </w:rPr>
        <w:t>4</w:t>
      </w:r>
    </w:p>
    <w:p w14:paraId="776BF913" w14:textId="77777777" w:rsidR="00582189" w:rsidRPr="006A0DE1" w:rsidRDefault="00582189" w:rsidP="00A76E86">
      <w:pPr>
        <w:spacing w:after="0" w:line="360" w:lineRule="auto"/>
        <w:rPr>
          <w:rFonts w:ascii="Arial" w:hAnsi="Arial" w:cs="Arial"/>
          <w:b/>
          <w:bCs/>
          <w:sz w:val="28"/>
          <w:szCs w:val="28"/>
        </w:rPr>
      </w:pPr>
    </w:p>
    <w:p w14:paraId="043F572D" w14:textId="77777777" w:rsidR="00582189" w:rsidRDefault="00F55BC1" w:rsidP="00A76E86">
      <w:pPr>
        <w:spacing w:after="0" w:line="360" w:lineRule="auto"/>
        <w:rPr>
          <w:rFonts w:ascii="Arial" w:hAnsi="Arial" w:cs="Arial"/>
          <w:bCs/>
          <w:sz w:val="28"/>
          <w:szCs w:val="28"/>
        </w:rPr>
      </w:pPr>
      <w:r>
        <w:rPr>
          <w:rFonts w:ascii="Arial" w:hAnsi="Arial" w:cs="Arial"/>
          <w:b/>
          <w:bCs/>
          <w:sz w:val="28"/>
          <w:szCs w:val="28"/>
        </w:rPr>
        <w:lastRenderedPageBreak/>
        <w:t xml:space="preserve">Date </w:t>
      </w:r>
      <w:r w:rsidR="008E4A3E">
        <w:rPr>
          <w:rFonts w:ascii="Arial" w:hAnsi="Arial" w:cs="Arial"/>
          <w:b/>
          <w:bCs/>
          <w:sz w:val="28"/>
          <w:szCs w:val="28"/>
        </w:rPr>
        <w:t>of executive summary</w:t>
      </w:r>
      <w:r w:rsidR="00582189" w:rsidRPr="006A0DE1">
        <w:rPr>
          <w:rFonts w:ascii="Arial" w:hAnsi="Arial" w:cs="Arial"/>
          <w:b/>
          <w:bCs/>
          <w:sz w:val="28"/>
          <w:szCs w:val="28"/>
        </w:rPr>
        <w:t xml:space="preserve">:  </w:t>
      </w:r>
      <w:r w:rsidR="00745A2C" w:rsidRPr="00745A2C">
        <w:rPr>
          <w:rFonts w:ascii="Arial" w:hAnsi="Arial" w:cs="Arial"/>
          <w:sz w:val="28"/>
          <w:szCs w:val="28"/>
        </w:rPr>
        <w:t>30</w:t>
      </w:r>
      <w:r w:rsidR="00582189" w:rsidRPr="006A0DE1">
        <w:rPr>
          <w:rFonts w:ascii="Arial" w:hAnsi="Arial" w:cs="Arial"/>
          <w:bCs/>
          <w:sz w:val="28"/>
          <w:szCs w:val="28"/>
        </w:rPr>
        <w:t xml:space="preserve"> </w:t>
      </w:r>
      <w:r w:rsidR="00745A2C">
        <w:rPr>
          <w:rFonts w:ascii="Arial" w:hAnsi="Arial" w:cs="Arial"/>
          <w:bCs/>
          <w:sz w:val="28"/>
          <w:szCs w:val="28"/>
        </w:rPr>
        <w:t>May</w:t>
      </w:r>
      <w:r>
        <w:rPr>
          <w:rFonts w:ascii="Arial" w:hAnsi="Arial" w:cs="Arial"/>
          <w:bCs/>
          <w:sz w:val="28"/>
          <w:szCs w:val="28"/>
        </w:rPr>
        <w:t xml:space="preserve"> </w:t>
      </w:r>
      <w:r w:rsidR="00582189" w:rsidRPr="006A0DE1">
        <w:rPr>
          <w:rFonts w:ascii="Arial" w:hAnsi="Arial" w:cs="Arial"/>
          <w:bCs/>
          <w:sz w:val="28"/>
          <w:szCs w:val="28"/>
        </w:rPr>
        <w:t>202</w:t>
      </w:r>
      <w:r w:rsidR="001D2656">
        <w:rPr>
          <w:rFonts w:ascii="Arial" w:hAnsi="Arial" w:cs="Arial"/>
          <w:bCs/>
          <w:sz w:val="28"/>
          <w:szCs w:val="28"/>
        </w:rPr>
        <w:t>4</w:t>
      </w:r>
    </w:p>
    <w:p w14:paraId="0D0003D6" w14:textId="77777777" w:rsidR="00F75DD1" w:rsidRDefault="00F75DD1" w:rsidP="00A76E86">
      <w:pPr>
        <w:spacing w:after="0" w:line="360" w:lineRule="auto"/>
        <w:rPr>
          <w:rFonts w:ascii="Arial" w:hAnsi="Arial" w:cs="Arial"/>
          <w:b/>
          <w:sz w:val="28"/>
          <w:szCs w:val="28"/>
        </w:rPr>
      </w:pPr>
    </w:p>
    <w:p w14:paraId="549FDBD8" w14:textId="775F4CEE" w:rsidR="00F75DD1" w:rsidRPr="00F75DD1" w:rsidRDefault="00F75DD1" w:rsidP="00A76E86">
      <w:pPr>
        <w:spacing w:after="0" w:line="360" w:lineRule="auto"/>
        <w:rPr>
          <w:rFonts w:ascii="Arial" w:hAnsi="Arial" w:cs="Arial"/>
          <w:b/>
          <w:sz w:val="28"/>
          <w:szCs w:val="28"/>
        </w:rPr>
      </w:pPr>
      <w:r w:rsidRPr="00F75DD1">
        <w:rPr>
          <w:rFonts w:ascii="Arial" w:hAnsi="Arial" w:cs="Arial"/>
          <w:b/>
          <w:sz w:val="28"/>
          <w:szCs w:val="28"/>
        </w:rPr>
        <w:t xml:space="preserve">Date of </w:t>
      </w:r>
      <w:r w:rsidR="008E4A3E">
        <w:rPr>
          <w:rFonts w:ascii="Arial" w:hAnsi="Arial" w:cs="Arial"/>
          <w:b/>
          <w:sz w:val="28"/>
          <w:szCs w:val="28"/>
        </w:rPr>
        <w:t xml:space="preserve">full </w:t>
      </w:r>
      <w:r w:rsidRPr="00F75DD1">
        <w:rPr>
          <w:rFonts w:ascii="Arial" w:hAnsi="Arial" w:cs="Arial"/>
          <w:b/>
          <w:sz w:val="28"/>
          <w:szCs w:val="28"/>
        </w:rPr>
        <w:t>reasons</w:t>
      </w:r>
      <w:r>
        <w:rPr>
          <w:rFonts w:ascii="Arial" w:hAnsi="Arial" w:cs="Arial"/>
          <w:b/>
          <w:sz w:val="28"/>
          <w:szCs w:val="28"/>
        </w:rPr>
        <w:t>:</w:t>
      </w:r>
      <w:r w:rsidR="00C44C9A">
        <w:rPr>
          <w:rFonts w:ascii="Arial" w:hAnsi="Arial" w:cs="Arial"/>
          <w:b/>
          <w:sz w:val="28"/>
          <w:szCs w:val="28"/>
        </w:rPr>
        <w:t xml:space="preserve"> </w:t>
      </w:r>
      <w:r w:rsidR="00C44C9A" w:rsidRPr="00C44C9A">
        <w:rPr>
          <w:rFonts w:ascii="Arial" w:hAnsi="Arial" w:cs="Arial"/>
          <w:bCs/>
          <w:sz w:val="28"/>
          <w:szCs w:val="28"/>
        </w:rPr>
        <w:t>0</w:t>
      </w:r>
      <w:r w:rsidR="00BF6DC1">
        <w:rPr>
          <w:rFonts w:ascii="Arial" w:hAnsi="Arial" w:cs="Arial"/>
          <w:bCs/>
          <w:sz w:val="28"/>
          <w:szCs w:val="28"/>
        </w:rPr>
        <w:t>3</w:t>
      </w:r>
      <w:r w:rsidR="00C44C9A" w:rsidRPr="00C44C9A">
        <w:rPr>
          <w:rFonts w:ascii="Arial" w:hAnsi="Arial" w:cs="Arial"/>
          <w:bCs/>
          <w:sz w:val="28"/>
          <w:szCs w:val="28"/>
        </w:rPr>
        <w:t xml:space="preserve"> June 2024</w:t>
      </w:r>
    </w:p>
    <w:tbl>
      <w:tblPr>
        <w:tblStyle w:val="TableGrid"/>
        <w:tblW w:w="0" w:type="auto"/>
        <w:tblInd w:w="-34" w:type="dxa"/>
        <w:tblLook w:val="04A0" w:firstRow="1" w:lastRow="0" w:firstColumn="1" w:lastColumn="0" w:noHBand="0" w:noVBand="1"/>
      </w:tblPr>
      <w:tblGrid>
        <w:gridCol w:w="10194"/>
      </w:tblGrid>
      <w:tr w:rsidR="005410F4" w:rsidRPr="006A0DE1" w14:paraId="4A4D6B92" w14:textId="77777777" w:rsidTr="00582189">
        <w:trPr>
          <w:trHeight w:val="1547"/>
        </w:trPr>
        <w:tc>
          <w:tcPr>
            <w:tcW w:w="10383" w:type="dxa"/>
            <w:shd w:val="clear" w:color="auto" w:fill="7F7F7F" w:themeFill="text1" w:themeFillTint="80"/>
          </w:tcPr>
          <w:p w14:paraId="13C1C2AA" w14:textId="77777777" w:rsidR="005410F4" w:rsidRPr="006A0DE1" w:rsidRDefault="005410F4" w:rsidP="00A76E86">
            <w:pPr>
              <w:spacing w:line="360" w:lineRule="auto"/>
              <w:jc w:val="center"/>
              <w:rPr>
                <w:b/>
                <w:bCs/>
                <w:sz w:val="28"/>
                <w:szCs w:val="28"/>
              </w:rPr>
            </w:pPr>
          </w:p>
          <w:p w14:paraId="0B55BB65" w14:textId="77777777" w:rsidR="005410F4" w:rsidRPr="006A0DE1" w:rsidRDefault="005410F4" w:rsidP="00A76E86">
            <w:pPr>
              <w:spacing w:line="360" w:lineRule="auto"/>
              <w:jc w:val="center"/>
              <w:rPr>
                <w:rFonts w:ascii="Arial" w:hAnsi="Arial" w:cs="Arial"/>
                <w:b/>
                <w:bCs/>
                <w:sz w:val="28"/>
                <w:szCs w:val="28"/>
              </w:rPr>
            </w:pPr>
            <w:r w:rsidRPr="006A0DE1">
              <w:rPr>
                <w:rFonts w:ascii="Arial" w:hAnsi="Arial" w:cs="Arial"/>
                <w:b/>
                <w:bCs/>
                <w:sz w:val="28"/>
                <w:szCs w:val="28"/>
              </w:rPr>
              <w:t>ORDER</w:t>
            </w:r>
          </w:p>
          <w:p w14:paraId="7302B7AD" w14:textId="77777777" w:rsidR="005410F4" w:rsidRPr="006A0DE1" w:rsidRDefault="005410F4" w:rsidP="00A76E86">
            <w:pPr>
              <w:spacing w:line="360" w:lineRule="auto"/>
              <w:jc w:val="center"/>
              <w:rPr>
                <w:b/>
                <w:bCs/>
                <w:sz w:val="28"/>
                <w:szCs w:val="28"/>
              </w:rPr>
            </w:pPr>
          </w:p>
        </w:tc>
      </w:tr>
    </w:tbl>
    <w:p w14:paraId="1724A678" w14:textId="77777777" w:rsidR="001C1F42" w:rsidRPr="001D2656" w:rsidRDefault="005410F4" w:rsidP="00512F9C">
      <w:pPr>
        <w:spacing w:after="0" w:line="360" w:lineRule="auto"/>
        <w:ind w:right="26"/>
        <w:rPr>
          <w:rFonts w:cs="Arial"/>
          <w:sz w:val="28"/>
          <w:szCs w:val="28"/>
        </w:rPr>
      </w:pPr>
      <w:r w:rsidRPr="006A0DE1">
        <w:rPr>
          <w:b/>
          <w:sz w:val="28"/>
          <w:szCs w:val="28"/>
        </w:rPr>
        <w:t xml:space="preserve">                 </w:t>
      </w:r>
    </w:p>
    <w:p w14:paraId="741308AE" w14:textId="77777777" w:rsidR="00FF56A9" w:rsidRDefault="00745A2C" w:rsidP="00FF56A9">
      <w:pPr>
        <w:pStyle w:val="Judgementnumbering"/>
        <w:numPr>
          <w:ilvl w:val="0"/>
          <w:numId w:val="0"/>
        </w:numPr>
        <w:spacing w:before="0" w:after="0"/>
        <w:ind w:left="567" w:hanging="567"/>
        <w:rPr>
          <w:rFonts w:cs="Arial"/>
          <w:sz w:val="28"/>
          <w:szCs w:val="28"/>
          <w:lang w:val="en-GB"/>
        </w:rPr>
      </w:pPr>
      <w:r>
        <w:rPr>
          <w:rFonts w:cs="Arial"/>
          <w:sz w:val="28"/>
          <w:szCs w:val="28"/>
          <w:lang w:val="en-GB"/>
        </w:rPr>
        <w:t>In terms of section 66(3) of the Criminal Procedure Act 51 of 1977 it is ordered</w:t>
      </w:r>
      <w:r w:rsidR="00FF56A9">
        <w:rPr>
          <w:rFonts w:cs="Arial"/>
          <w:sz w:val="28"/>
          <w:szCs w:val="28"/>
          <w:lang w:val="en-GB"/>
        </w:rPr>
        <w:t xml:space="preserve"> </w:t>
      </w:r>
    </w:p>
    <w:p w14:paraId="1940F92B" w14:textId="77777777" w:rsidR="00512F9C" w:rsidRDefault="00745A2C" w:rsidP="00FF56A9">
      <w:pPr>
        <w:pStyle w:val="Judgementnumbering"/>
        <w:numPr>
          <w:ilvl w:val="0"/>
          <w:numId w:val="0"/>
        </w:numPr>
        <w:spacing w:before="0" w:after="0"/>
        <w:ind w:left="567" w:hanging="567"/>
        <w:rPr>
          <w:rFonts w:cs="Arial"/>
          <w:sz w:val="28"/>
          <w:szCs w:val="28"/>
          <w:lang w:val="en-GB"/>
        </w:rPr>
      </w:pPr>
      <w:r>
        <w:rPr>
          <w:rFonts w:cs="Arial"/>
          <w:sz w:val="28"/>
          <w:szCs w:val="28"/>
          <w:lang w:val="en-GB"/>
        </w:rPr>
        <w:t>that:</w:t>
      </w:r>
    </w:p>
    <w:p w14:paraId="6CA3A722" w14:textId="77777777" w:rsidR="00745A2C" w:rsidRPr="006A0DE1" w:rsidRDefault="00745A2C" w:rsidP="00512F9C">
      <w:pPr>
        <w:pStyle w:val="Judgementnumbering"/>
        <w:numPr>
          <w:ilvl w:val="0"/>
          <w:numId w:val="0"/>
        </w:numPr>
        <w:spacing w:before="0" w:after="0"/>
        <w:ind w:left="567" w:hanging="567"/>
        <w:rPr>
          <w:rFonts w:cs="Arial"/>
          <w:sz w:val="28"/>
          <w:szCs w:val="28"/>
          <w:lang w:val="en-GB"/>
        </w:rPr>
      </w:pPr>
    </w:p>
    <w:p w14:paraId="5D4FAC40" w14:textId="5095035E" w:rsidR="00745A2C" w:rsidRDefault="00250F00" w:rsidP="00250F00">
      <w:pPr>
        <w:pStyle w:val="Judgementnumbering"/>
        <w:numPr>
          <w:ilvl w:val="0"/>
          <w:numId w:val="0"/>
        </w:numPr>
        <w:spacing w:before="240" w:after="0"/>
        <w:ind w:left="1580" w:hanging="720"/>
        <w:rPr>
          <w:rFonts w:cs="Arial"/>
          <w:sz w:val="28"/>
          <w:szCs w:val="28"/>
          <w:lang w:val="en-GB"/>
        </w:rPr>
      </w:pPr>
      <w:r>
        <w:rPr>
          <w:bCs/>
          <w:sz w:val="28"/>
          <w:szCs w:val="28"/>
          <w:lang w:val="en-GB"/>
        </w:rPr>
        <w:t>1.</w:t>
      </w:r>
      <w:r>
        <w:rPr>
          <w:bCs/>
          <w:sz w:val="28"/>
          <w:szCs w:val="28"/>
          <w:lang w:val="en-GB"/>
        </w:rPr>
        <w:tab/>
      </w:r>
      <w:r w:rsidR="00CB1CD3" w:rsidRPr="00FF56A9">
        <w:rPr>
          <w:rFonts w:cs="Arial"/>
          <w:sz w:val="28"/>
          <w:szCs w:val="28"/>
          <w:lang w:val="en-GB"/>
        </w:rPr>
        <w:t xml:space="preserve">The </w:t>
      </w:r>
      <w:r w:rsidR="00745A2C" w:rsidRPr="00FF56A9">
        <w:rPr>
          <w:rFonts w:cs="Arial"/>
          <w:sz w:val="28"/>
          <w:szCs w:val="28"/>
          <w:lang w:val="en-GB"/>
        </w:rPr>
        <w:t>bail of the accused is cancelled</w:t>
      </w:r>
      <w:r w:rsidR="00FF56A9" w:rsidRPr="00FF56A9">
        <w:rPr>
          <w:rFonts w:cs="Arial"/>
          <w:sz w:val="28"/>
          <w:szCs w:val="28"/>
          <w:lang w:val="en-GB"/>
        </w:rPr>
        <w:t>.</w:t>
      </w:r>
    </w:p>
    <w:p w14:paraId="548FF87A" w14:textId="77777777" w:rsidR="00FF56A9" w:rsidRPr="00FF56A9" w:rsidRDefault="00FF56A9" w:rsidP="002C2ECD">
      <w:pPr>
        <w:pStyle w:val="Judgementnumbering"/>
        <w:numPr>
          <w:ilvl w:val="0"/>
          <w:numId w:val="0"/>
        </w:numPr>
        <w:spacing w:before="240" w:after="0"/>
        <w:ind w:left="1580"/>
        <w:rPr>
          <w:rFonts w:cs="Arial"/>
          <w:sz w:val="28"/>
          <w:szCs w:val="28"/>
          <w:lang w:val="en-GB"/>
        </w:rPr>
      </w:pPr>
    </w:p>
    <w:p w14:paraId="323C495F" w14:textId="04ABDEF5" w:rsidR="00745A2C" w:rsidRPr="00745A2C" w:rsidRDefault="00250F00" w:rsidP="00250F00">
      <w:pPr>
        <w:pStyle w:val="Judgementnumbering"/>
        <w:numPr>
          <w:ilvl w:val="0"/>
          <w:numId w:val="0"/>
        </w:numPr>
        <w:spacing w:before="0" w:after="0"/>
        <w:ind w:left="1580" w:hanging="720"/>
        <w:rPr>
          <w:b/>
          <w:sz w:val="28"/>
          <w:szCs w:val="28"/>
        </w:rPr>
      </w:pPr>
      <w:r w:rsidRPr="00745A2C">
        <w:rPr>
          <w:bCs/>
          <w:sz w:val="28"/>
          <w:szCs w:val="28"/>
        </w:rPr>
        <w:t>2.</w:t>
      </w:r>
      <w:r w:rsidRPr="00745A2C">
        <w:rPr>
          <w:bCs/>
          <w:sz w:val="28"/>
          <w:szCs w:val="28"/>
        </w:rPr>
        <w:tab/>
      </w:r>
      <w:r w:rsidR="00CB1CD3" w:rsidRPr="006A6068">
        <w:rPr>
          <w:rFonts w:cs="Arial"/>
          <w:sz w:val="28"/>
          <w:szCs w:val="28"/>
          <w:lang w:val="en-GB"/>
        </w:rPr>
        <w:t xml:space="preserve">The </w:t>
      </w:r>
      <w:r w:rsidR="00745A2C">
        <w:rPr>
          <w:rFonts w:cs="Arial"/>
          <w:sz w:val="28"/>
          <w:szCs w:val="28"/>
          <w:lang w:val="en-GB"/>
        </w:rPr>
        <w:t>bail amount of R50 000 (fifty thousand rand)</w:t>
      </w:r>
      <w:r w:rsidR="005F6C93">
        <w:rPr>
          <w:rFonts w:cs="Arial"/>
          <w:sz w:val="28"/>
          <w:szCs w:val="28"/>
          <w:lang w:val="en-GB"/>
        </w:rPr>
        <w:t xml:space="preserve"> paid </w:t>
      </w:r>
      <w:r w:rsidR="00745A2C">
        <w:rPr>
          <w:rFonts w:cs="Arial"/>
          <w:sz w:val="28"/>
          <w:szCs w:val="28"/>
          <w:lang w:val="en-GB"/>
        </w:rPr>
        <w:t>is forfeited to the State.</w:t>
      </w:r>
    </w:p>
    <w:p w14:paraId="4DD78E50" w14:textId="77777777" w:rsidR="00745A2C" w:rsidRDefault="00745A2C" w:rsidP="00745A2C">
      <w:pPr>
        <w:pStyle w:val="ListParagraph"/>
        <w:rPr>
          <w:b/>
          <w:sz w:val="28"/>
          <w:szCs w:val="28"/>
        </w:rPr>
      </w:pPr>
    </w:p>
    <w:p w14:paraId="617B73DE" w14:textId="3146D025" w:rsidR="00F75DD1" w:rsidRDefault="00250F00" w:rsidP="00250F00">
      <w:pPr>
        <w:pStyle w:val="Judgementnumbering"/>
        <w:numPr>
          <w:ilvl w:val="0"/>
          <w:numId w:val="0"/>
        </w:numPr>
        <w:spacing w:before="0" w:after="0"/>
        <w:ind w:left="1580" w:hanging="720"/>
        <w:rPr>
          <w:bCs/>
          <w:sz w:val="28"/>
          <w:szCs w:val="28"/>
        </w:rPr>
      </w:pPr>
      <w:r>
        <w:rPr>
          <w:bCs/>
          <w:sz w:val="28"/>
          <w:szCs w:val="28"/>
        </w:rPr>
        <w:t>3.</w:t>
      </w:r>
      <w:r>
        <w:rPr>
          <w:bCs/>
          <w:sz w:val="28"/>
          <w:szCs w:val="28"/>
        </w:rPr>
        <w:tab/>
      </w:r>
      <w:r w:rsidR="00745A2C" w:rsidRPr="00745A2C">
        <w:rPr>
          <w:bCs/>
          <w:sz w:val="28"/>
          <w:szCs w:val="28"/>
        </w:rPr>
        <w:t xml:space="preserve">The </w:t>
      </w:r>
      <w:r w:rsidR="00745A2C">
        <w:rPr>
          <w:bCs/>
          <w:sz w:val="28"/>
          <w:szCs w:val="28"/>
        </w:rPr>
        <w:t>accused is remanded in custody to</w:t>
      </w:r>
      <w:r w:rsidR="00D85F12">
        <w:rPr>
          <w:bCs/>
          <w:sz w:val="28"/>
          <w:szCs w:val="28"/>
        </w:rPr>
        <w:t xml:space="preserve"> 3 June 2024 a</w:t>
      </w:r>
      <w:r w:rsidR="005F6C93">
        <w:rPr>
          <w:bCs/>
          <w:sz w:val="28"/>
          <w:szCs w:val="28"/>
        </w:rPr>
        <w:t>t</w:t>
      </w:r>
      <w:r w:rsidR="00D85F12">
        <w:rPr>
          <w:bCs/>
          <w:sz w:val="28"/>
          <w:szCs w:val="28"/>
        </w:rPr>
        <w:t xml:space="preserve"> the </w:t>
      </w:r>
      <w:r w:rsidR="005F6C93">
        <w:rPr>
          <w:bCs/>
          <w:sz w:val="28"/>
          <w:szCs w:val="28"/>
        </w:rPr>
        <w:t xml:space="preserve">Circuit Court of the Division </w:t>
      </w:r>
      <w:r w:rsidR="00D90A84">
        <w:rPr>
          <w:bCs/>
          <w:sz w:val="28"/>
          <w:szCs w:val="28"/>
        </w:rPr>
        <w:t xml:space="preserve">sitting </w:t>
      </w:r>
      <w:r w:rsidR="005F6C93">
        <w:rPr>
          <w:bCs/>
          <w:sz w:val="28"/>
          <w:szCs w:val="28"/>
        </w:rPr>
        <w:t xml:space="preserve">at </w:t>
      </w:r>
      <w:r w:rsidR="00D85F12">
        <w:rPr>
          <w:bCs/>
          <w:sz w:val="28"/>
          <w:szCs w:val="28"/>
        </w:rPr>
        <w:t>Klerksdorp</w:t>
      </w:r>
      <w:r w:rsidR="00745A2C">
        <w:rPr>
          <w:bCs/>
          <w:sz w:val="28"/>
          <w:szCs w:val="28"/>
        </w:rPr>
        <w:t xml:space="preserve"> </w:t>
      </w:r>
      <w:r w:rsidR="00F75DD1">
        <w:rPr>
          <w:bCs/>
          <w:sz w:val="28"/>
          <w:szCs w:val="28"/>
        </w:rPr>
        <w:t xml:space="preserve">for further trial </w:t>
      </w:r>
      <w:r w:rsidR="00745A2C">
        <w:rPr>
          <w:bCs/>
          <w:sz w:val="28"/>
          <w:szCs w:val="28"/>
        </w:rPr>
        <w:t>before Acting Judge Reddy.</w:t>
      </w:r>
      <w:r w:rsidR="00F75DD1">
        <w:rPr>
          <w:bCs/>
          <w:sz w:val="28"/>
          <w:szCs w:val="28"/>
        </w:rPr>
        <w:t xml:space="preserve"> </w:t>
      </w:r>
    </w:p>
    <w:p w14:paraId="5818FF90" w14:textId="77777777" w:rsidR="00F75DD1" w:rsidRDefault="00F75DD1" w:rsidP="00F75DD1">
      <w:pPr>
        <w:pStyle w:val="ListParagraph"/>
        <w:rPr>
          <w:bCs/>
          <w:sz w:val="28"/>
          <w:szCs w:val="28"/>
        </w:rPr>
      </w:pPr>
    </w:p>
    <w:p w14:paraId="52111113" w14:textId="1DB12E38" w:rsidR="00EF1A16" w:rsidRDefault="00250F00" w:rsidP="00250F00">
      <w:pPr>
        <w:pStyle w:val="Judgementnumbering"/>
        <w:numPr>
          <w:ilvl w:val="0"/>
          <w:numId w:val="0"/>
        </w:numPr>
        <w:spacing w:before="0" w:after="0"/>
        <w:ind w:left="1580" w:hanging="720"/>
        <w:rPr>
          <w:bCs/>
          <w:sz w:val="28"/>
          <w:szCs w:val="28"/>
        </w:rPr>
      </w:pPr>
      <w:r>
        <w:rPr>
          <w:bCs/>
          <w:sz w:val="28"/>
          <w:szCs w:val="28"/>
        </w:rPr>
        <w:t>4.</w:t>
      </w:r>
      <w:r>
        <w:rPr>
          <w:bCs/>
          <w:sz w:val="28"/>
          <w:szCs w:val="28"/>
        </w:rPr>
        <w:tab/>
      </w:r>
      <w:r w:rsidR="00F75DD1">
        <w:rPr>
          <w:bCs/>
          <w:sz w:val="28"/>
          <w:szCs w:val="28"/>
        </w:rPr>
        <w:t>The accused is to be detained as an awaiting trial detainee at a detention facility other than Orkney Police Station.</w:t>
      </w:r>
    </w:p>
    <w:p w14:paraId="73C8F6F7" w14:textId="77777777" w:rsidR="00745A2C" w:rsidRDefault="00745A2C" w:rsidP="00EF1A16">
      <w:pPr>
        <w:pStyle w:val="Judgementnumbering"/>
        <w:numPr>
          <w:ilvl w:val="0"/>
          <w:numId w:val="0"/>
        </w:numPr>
        <w:spacing w:before="0" w:after="0"/>
        <w:ind w:left="1580"/>
        <w:rPr>
          <w:bCs/>
          <w:sz w:val="28"/>
          <w:szCs w:val="28"/>
        </w:rPr>
      </w:pPr>
      <w:r>
        <w:rPr>
          <w:bCs/>
          <w:sz w:val="28"/>
          <w:szCs w:val="28"/>
        </w:rPr>
        <w:t xml:space="preserve">  </w:t>
      </w:r>
    </w:p>
    <w:p w14:paraId="7FB7659A" w14:textId="77777777" w:rsidR="00A13D8E" w:rsidRDefault="00A13D8E" w:rsidP="00A13D8E">
      <w:pPr>
        <w:pStyle w:val="ListParagraph"/>
        <w:rPr>
          <w:bCs/>
          <w:sz w:val="28"/>
          <w:szCs w:val="28"/>
        </w:rPr>
      </w:pPr>
    </w:p>
    <w:p w14:paraId="39C1B929" w14:textId="77777777" w:rsidR="00F93C5B" w:rsidRDefault="00F93C5B" w:rsidP="00A13D8E">
      <w:pPr>
        <w:pStyle w:val="ListParagraph"/>
        <w:rPr>
          <w:bCs/>
          <w:sz w:val="28"/>
          <w:szCs w:val="28"/>
        </w:rPr>
      </w:pPr>
    </w:p>
    <w:p w14:paraId="57E9293E" w14:textId="77777777" w:rsidR="00F93C5B" w:rsidRDefault="00F93C5B" w:rsidP="00A13D8E">
      <w:pPr>
        <w:pStyle w:val="ListParagraph"/>
        <w:rPr>
          <w:bCs/>
          <w:sz w:val="28"/>
          <w:szCs w:val="28"/>
        </w:rPr>
      </w:pPr>
    </w:p>
    <w:p w14:paraId="26E01714" w14:textId="77777777" w:rsidR="00A13D8E" w:rsidRPr="00745A2C" w:rsidRDefault="00A13D8E" w:rsidP="00D85F12">
      <w:pPr>
        <w:pStyle w:val="Judgementnumbering"/>
        <w:numPr>
          <w:ilvl w:val="0"/>
          <w:numId w:val="0"/>
        </w:numPr>
        <w:spacing w:before="0" w:after="0"/>
        <w:ind w:left="1580"/>
        <w:rPr>
          <w:bCs/>
          <w:sz w:val="28"/>
          <w:szCs w:val="28"/>
        </w:rPr>
      </w:pPr>
    </w:p>
    <w:p w14:paraId="7DE20EC9" w14:textId="77777777" w:rsidR="00A70D4B" w:rsidRPr="00512F9C" w:rsidRDefault="00A70D4B" w:rsidP="00A70D4B">
      <w:pPr>
        <w:pStyle w:val="Judgementnumbering"/>
        <w:numPr>
          <w:ilvl w:val="0"/>
          <w:numId w:val="0"/>
        </w:numPr>
        <w:spacing w:before="0" w:after="0"/>
        <w:ind w:left="1440" w:right="26"/>
        <w:rPr>
          <w:b/>
          <w:sz w:val="28"/>
          <w:szCs w:val="28"/>
        </w:rPr>
      </w:pPr>
    </w:p>
    <w:p w14:paraId="645E41E2" w14:textId="77777777" w:rsidR="00A70D4B" w:rsidRDefault="00A70D4B" w:rsidP="00A70D4B">
      <w:pPr>
        <w:tabs>
          <w:tab w:val="left" w:pos="-1440"/>
        </w:tabs>
        <w:spacing w:after="0" w:line="360" w:lineRule="auto"/>
        <w:jc w:val="both"/>
        <w:rPr>
          <w:rFonts w:ascii="Arial" w:hAnsi="Arial" w:cs="Arial"/>
          <w:b/>
          <w:sz w:val="28"/>
          <w:szCs w:val="28"/>
          <w:lang w:val="en-GB"/>
        </w:rPr>
      </w:pPr>
    </w:p>
    <w:p w14:paraId="0F126787" w14:textId="77777777" w:rsidR="001D2656" w:rsidRDefault="001D2656" w:rsidP="001D2656">
      <w:pPr>
        <w:pStyle w:val="Judgementnumbering"/>
        <w:numPr>
          <w:ilvl w:val="0"/>
          <w:numId w:val="0"/>
        </w:numPr>
        <w:spacing w:before="0" w:after="0"/>
        <w:ind w:left="1440"/>
        <w:rPr>
          <w:rFonts w:cs="Arial"/>
          <w:sz w:val="28"/>
          <w:szCs w:val="28"/>
          <w:lang w:val="en-GB"/>
        </w:rPr>
      </w:pPr>
    </w:p>
    <w:p w14:paraId="501A5326" w14:textId="77777777" w:rsidR="00CB1CD3" w:rsidRDefault="00CB1CD3" w:rsidP="001D2656">
      <w:pPr>
        <w:pStyle w:val="Judgementnumbering"/>
        <w:numPr>
          <w:ilvl w:val="0"/>
          <w:numId w:val="0"/>
        </w:numPr>
        <w:spacing w:before="0" w:after="0"/>
        <w:ind w:left="1440"/>
        <w:rPr>
          <w:rFonts w:cs="Arial"/>
          <w:sz w:val="28"/>
          <w:szCs w:val="28"/>
          <w:lang w:val="en-GB"/>
        </w:rPr>
      </w:pPr>
    </w:p>
    <w:p w14:paraId="1CF4BFFC" w14:textId="77777777" w:rsidR="001D2656" w:rsidRDefault="001D2656" w:rsidP="001D2656">
      <w:pPr>
        <w:pStyle w:val="Judgementnumbering"/>
        <w:numPr>
          <w:ilvl w:val="0"/>
          <w:numId w:val="0"/>
        </w:numPr>
        <w:spacing w:before="0" w:after="0"/>
        <w:ind w:left="1440"/>
        <w:rPr>
          <w:rFonts w:cs="Arial"/>
          <w:sz w:val="28"/>
          <w:szCs w:val="28"/>
          <w:lang w:val="en-GB"/>
        </w:rPr>
      </w:pPr>
    </w:p>
    <w:p w14:paraId="7475DE97" w14:textId="77777777" w:rsidR="00F93C5B" w:rsidRDefault="00F93C5B" w:rsidP="001D2656">
      <w:pPr>
        <w:pStyle w:val="Judgementnumbering"/>
        <w:numPr>
          <w:ilvl w:val="0"/>
          <w:numId w:val="0"/>
        </w:numPr>
        <w:spacing w:before="0" w:after="0"/>
        <w:ind w:left="1440"/>
        <w:rPr>
          <w:rFonts w:cs="Arial"/>
          <w:sz w:val="28"/>
          <w:szCs w:val="28"/>
          <w:lang w:val="en-GB"/>
        </w:rPr>
      </w:pPr>
    </w:p>
    <w:p w14:paraId="68E941F6" w14:textId="77777777" w:rsidR="001D2656" w:rsidRDefault="001D2656" w:rsidP="001D2656">
      <w:pPr>
        <w:pStyle w:val="Judgementnumbering"/>
        <w:numPr>
          <w:ilvl w:val="0"/>
          <w:numId w:val="0"/>
        </w:numPr>
        <w:spacing w:before="0" w:after="0"/>
        <w:ind w:left="1440"/>
        <w:rPr>
          <w:rFonts w:cs="Arial"/>
          <w:sz w:val="28"/>
          <w:szCs w:val="28"/>
          <w:lang w:val="en-GB"/>
        </w:rPr>
      </w:pPr>
    </w:p>
    <w:p w14:paraId="579464FD" w14:textId="77777777" w:rsidR="00FD6829" w:rsidRPr="006A0DE1" w:rsidRDefault="00FD6829" w:rsidP="00A76E86">
      <w:pPr>
        <w:pBdr>
          <w:top w:val="single" w:sz="4" w:space="1" w:color="auto"/>
          <w:left w:val="single" w:sz="4" w:space="4" w:color="auto"/>
          <w:bottom w:val="single" w:sz="4" w:space="1" w:color="auto"/>
          <w:right w:val="single" w:sz="4" w:space="4" w:color="auto"/>
        </w:pBdr>
        <w:shd w:val="clear" w:color="auto" w:fill="A6A6A6"/>
        <w:spacing w:after="0" w:line="360" w:lineRule="auto"/>
        <w:contextualSpacing/>
        <w:jc w:val="center"/>
        <w:rPr>
          <w:rFonts w:ascii="Arial" w:hAnsi="Arial" w:cs="Arial"/>
          <w:b/>
          <w:sz w:val="28"/>
          <w:szCs w:val="28"/>
          <w:lang w:val="en-GB"/>
        </w:rPr>
      </w:pPr>
    </w:p>
    <w:p w14:paraId="72F329F4" w14:textId="77777777" w:rsidR="00FD6829" w:rsidRPr="006A0DE1" w:rsidRDefault="00D85F12" w:rsidP="00A76E86">
      <w:pPr>
        <w:pBdr>
          <w:top w:val="single" w:sz="4" w:space="1" w:color="auto"/>
          <w:left w:val="single" w:sz="4" w:space="4" w:color="auto"/>
          <w:bottom w:val="single" w:sz="4" w:space="1" w:color="auto"/>
          <w:right w:val="single" w:sz="4" w:space="4" w:color="auto"/>
        </w:pBdr>
        <w:shd w:val="clear" w:color="auto" w:fill="A6A6A6"/>
        <w:spacing w:after="0" w:line="360" w:lineRule="auto"/>
        <w:contextualSpacing/>
        <w:jc w:val="center"/>
        <w:rPr>
          <w:rFonts w:ascii="Arial" w:hAnsi="Arial" w:cs="Arial"/>
          <w:b/>
          <w:sz w:val="28"/>
          <w:szCs w:val="28"/>
          <w:lang w:val="en-GB"/>
        </w:rPr>
      </w:pPr>
      <w:r>
        <w:rPr>
          <w:rFonts w:ascii="Arial" w:hAnsi="Arial" w:cs="Arial"/>
          <w:b/>
          <w:sz w:val="28"/>
          <w:szCs w:val="28"/>
          <w:lang w:val="en-GB"/>
        </w:rPr>
        <w:t xml:space="preserve">REASONS </w:t>
      </w:r>
      <w:r w:rsidR="00432AAF">
        <w:rPr>
          <w:rFonts w:ascii="Arial" w:hAnsi="Arial" w:cs="Arial"/>
          <w:b/>
          <w:sz w:val="28"/>
          <w:szCs w:val="28"/>
          <w:lang w:val="en-GB"/>
        </w:rPr>
        <w:t xml:space="preserve">IN THE APPLICATION FOR THE CANCELLATION OF THE BAIL OF THE ACCUSED IN TERMS OF SECTION 66 OF THE CRIMINAL PROCEDURE ACT, ACT 51 OF 1977 </w:t>
      </w:r>
      <w:r w:rsidR="000854BC" w:rsidRPr="006A0DE1">
        <w:rPr>
          <w:rFonts w:ascii="Arial" w:hAnsi="Arial" w:cs="Arial"/>
          <w:b/>
          <w:sz w:val="28"/>
          <w:szCs w:val="28"/>
          <w:lang w:val="en-GB"/>
        </w:rPr>
        <w:t xml:space="preserve"> </w:t>
      </w:r>
    </w:p>
    <w:p w14:paraId="759D72FE" w14:textId="77777777" w:rsidR="00FD6829" w:rsidRPr="006A0DE1" w:rsidRDefault="00FD6829" w:rsidP="00A76E86">
      <w:pPr>
        <w:pBdr>
          <w:top w:val="single" w:sz="4" w:space="1" w:color="auto"/>
          <w:left w:val="single" w:sz="4" w:space="4" w:color="auto"/>
          <w:bottom w:val="single" w:sz="4" w:space="1" w:color="auto"/>
          <w:right w:val="single" w:sz="4" w:space="4" w:color="auto"/>
        </w:pBdr>
        <w:shd w:val="clear" w:color="auto" w:fill="A6A6A6"/>
        <w:spacing w:after="0" w:line="360" w:lineRule="auto"/>
        <w:contextualSpacing/>
        <w:jc w:val="center"/>
        <w:rPr>
          <w:rFonts w:ascii="Arial" w:hAnsi="Arial" w:cs="Arial"/>
          <w:b/>
          <w:sz w:val="28"/>
          <w:szCs w:val="28"/>
          <w:lang w:val="en-GB"/>
        </w:rPr>
      </w:pPr>
    </w:p>
    <w:p w14:paraId="34517622" w14:textId="77777777" w:rsidR="008A28D0" w:rsidRPr="006A0DE1" w:rsidRDefault="008A28D0" w:rsidP="00A76E86">
      <w:pPr>
        <w:spacing w:after="0" w:line="360" w:lineRule="auto"/>
        <w:jc w:val="both"/>
        <w:rPr>
          <w:rFonts w:ascii="Arial" w:hAnsi="Arial" w:cs="Arial"/>
          <w:b/>
          <w:bCs/>
          <w:sz w:val="28"/>
          <w:szCs w:val="28"/>
          <w:lang w:val="en-GB"/>
        </w:rPr>
      </w:pPr>
    </w:p>
    <w:p w14:paraId="342DB392" w14:textId="77777777" w:rsidR="00BB4D10" w:rsidRPr="00DE63C1" w:rsidRDefault="00DE63C1" w:rsidP="00A76E86">
      <w:pPr>
        <w:spacing w:after="0" w:line="360" w:lineRule="auto"/>
        <w:rPr>
          <w:rFonts w:ascii="Arial" w:hAnsi="Arial" w:cs="Arial"/>
          <w:b/>
          <w:bCs/>
          <w:color w:val="FF0000"/>
          <w:sz w:val="28"/>
          <w:szCs w:val="28"/>
        </w:rPr>
      </w:pPr>
      <w:r>
        <w:rPr>
          <w:rFonts w:ascii="Arial" w:hAnsi="Arial" w:cs="Arial"/>
          <w:b/>
          <w:bCs/>
          <w:sz w:val="28"/>
          <w:szCs w:val="28"/>
        </w:rPr>
        <w:t>PETERSEN J</w:t>
      </w:r>
    </w:p>
    <w:p w14:paraId="584EAAE0" w14:textId="77777777" w:rsidR="008A28D0" w:rsidRPr="006A0DE1" w:rsidRDefault="008A28D0" w:rsidP="00A76E86">
      <w:pPr>
        <w:spacing w:after="0" w:line="360" w:lineRule="auto"/>
        <w:rPr>
          <w:rFonts w:ascii="Arial" w:hAnsi="Arial" w:cs="Arial"/>
          <w:b/>
          <w:bCs/>
          <w:sz w:val="28"/>
          <w:szCs w:val="28"/>
          <w:u w:val="single"/>
        </w:rPr>
      </w:pPr>
    </w:p>
    <w:p w14:paraId="5CFE2E1D" w14:textId="77777777" w:rsidR="002C6F7A" w:rsidRPr="001D2656" w:rsidRDefault="009D058D" w:rsidP="00A76E86">
      <w:pPr>
        <w:spacing w:after="0" w:line="360" w:lineRule="auto"/>
        <w:rPr>
          <w:rFonts w:ascii="Arial" w:hAnsi="Arial" w:cs="Arial"/>
          <w:b/>
          <w:iCs/>
          <w:sz w:val="28"/>
          <w:szCs w:val="28"/>
          <w:u w:val="single"/>
        </w:rPr>
      </w:pPr>
      <w:r w:rsidRPr="001D2656">
        <w:rPr>
          <w:rFonts w:ascii="Arial" w:hAnsi="Arial" w:cs="Arial"/>
          <w:b/>
          <w:iCs/>
          <w:sz w:val="28"/>
          <w:szCs w:val="28"/>
          <w:u w:val="single"/>
        </w:rPr>
        <w:t>I</w:t>
      </w:r>
      <w:r w:rsidR="00582189" w:rsidRPr="001D2656">
        <w:rPr>
          <w:rFonts w:ascii="Arial" w:hAnsi="Arial" w:cs="Arial"/>
          <w:b/>
          <w:iCs/>
          <w:sz w:val="28"/>
          <w:szCs w:val="28"/>
          <w:u w:val="single"/>
        </w:rPr>
        <w:t>ntroduction</w:t>
      </w:r>
    </w:p>
    <w:p w14:paraId="1E3BE71A" w14:textId="77777777" w:rsidR="008A28D0" w:rsidRPr="006A0DE1" w:rsidRDefault="008A28D0" w:rsidP="00A76E86">
      <w:pPr>
        <w:spacing w:after="0" w:line="360" w:lineRule="auto"/>
        <w:ind w:left="720" w:hanging="720"/>
        <w:jc w:val="both"/>
        <w:rPr>
          <w:rFonts w:ascii="Arial" w:hAnsi="Arial" w:cs="Arial"/>
          <w:sz w:val="28"/>
          <w:szCs w:val="28"/>
        </w:rPr>
      </w:pPr>
    </w:p>
    <w:p w14:paraId="7B1D9EBE" w14:textId="676B6290" w:rsidR="00745A2C" w:rsidRPr="00745A2C" w:rsidRDefault="00250F00" w:rsidP="00250F00">
      <w:pPr>
        <w:pStyle w:val="Sectionnumbering"/>
        <w:numPr>
          <w:ilvl w:val="0"/>
          <w:numId w:val="0"/>
        </w:numPr>
        <w:tabs>
          <w:tab w:val="left" w:pos="0"/>
        </w:tabs>
        <w:ind w:left="567" w:right="-36" w:hanging="567"/>
        <w:rPr>
          <w:sz w:val="28"/>
          <w:szCs w:val="28"/>
        </w:rPr>
      </w:pPr>
      <w:r w:rsidRPr="00745A2C">
        <w:rPr>
          <w:rFonts w:cs="Arial"/>
          <w:sz w:val="28"/>
          <w:szCs w:val="28"/>
        </w:rPr>
        <w:t>[1]</w:t>
      </w:r>
      <w:r w:rsidRPr="00745A2C">
        <w:rPr>
          <w:rFonts w:cs="Arial"/>
          <w:sz w:val="28"/>
          <w:szCs w:val="28"/>
        </w:rPr>
        <w:tab/>
      </w:r>
      <w:r w:rsidR="00745A2C">
        <w:rPr>
          <w:sz w:val="28"/>
          <w:szCs w:val="28"/>
        </w:rPr>
        <w:t xml:space="preserve">The accused has been arraigned in the High Court sitting at the Circuit Court, Klerksdorp, on a myriad of charges of which the main charge is murder </w:t>
      </w:r>
      <w:r w:rsidR="00745A2C" w:rsidRPr="00E07175">
        <w:rPr>
          <w:sz w:val="28"/>
          <w:szCs w:val="28"/>
          <w:lang w:val="en-GB" w:eastAsia="en-ZA"/>
        </w:rPr>
        <w:t>read with the provisions of s</w:t>
      </w:r>
      <w:r w:rsidR="005F6C93">
        <w:rPr>
          <w:sz w:val="28"/>
          <w:szCs w:val="28"/>
          <w:lang w:val="en-GB" w:eastAsia="en-ZA"/>
        </w:rPr>
        <w:t xml:space="preserve"> </w:t>
      </w:r>
      <w:r w:rsidR="00745A2C" w:rsidRPr="00E07175">
        <w:rPr>
          <w:sz w:val="28"/>
          <w:szCs w:val="28"/>
          <w:lang w:val="en-GB" w:eastAsia="en-ZA"/>
        </w:rPr>
        <w:t>51(1) of the Criminal Law Amendment Act, Act 105 of 1997 as amended (“the CLAA”)</w:t>
      </w:r>
      <w:r w:rsidR="005F6C93">
        <w:rPr>
          <w:sz w:val="28"/>
          <w:szCs w:val="28"/>
          <w:lang w:val="en-GB" w:eastAsia="en-ZA"/>
        </w:rPr>
        <w:t>,</w:t>
      </w:r>
      <w:r w:rsidR="00745A2C" w:rsidRPr="00E07175">
        <w:rPr>
          <w:sz w:val="28"/>
          <w:szCs w:val="28"/>
          <w:lang w:val="en-GB" w:eastAsia="en-ZA"/>
        </w:rPr>
        <w:t xml:space="preserve"> in which he is alleged to have killed his wife on 27 November 2022.</w:t>
      </w:r>
    </w:p>
    <w:p w14:paraId="3A5FD81C" w14:textId="77777777" w:rsidR="00745A2C" w:rsidRPr="00745A2C" w:rsidRDefault="00745A2C" w:rsidP="00C44C9A">
      <w:pPr>
        <w:pStyle w:val="Sectionnumbering"/>
        <w:numPr>
          <w:ilvl w:val="0"/>
          <w:numId w:val="0"/>
        </w:numPr>
        <w:ind w:right="-36"/>
        <w:rPr>
          <w:sz w:val="28"/>
          <w:szCs w:val="28"/>
        </w:rPr>
      </w:pPr>
    </w:p>
    <w:p w14:paraId="09F27208" w14:textId="182F3E07" w:rsidR="00745A2C" w:rsidRDefault="00250F00" w:rsidP="00250F00">
      <w:pPr>
        <w:pStyle w:val="Sectionnumbering"/>
        <w:numPr>
          <w:ilvl w:val="0"/>
          <w:numId w:val="0"/>
        </w:numPr>
        <w:tabs>
          <w:tab w:val="left" w:pos="0"/>
        </w:tabs>
        <w:ind w:left="567" w:right="-36" w:hanging="567"/>
        <w:rPr>
          <w:sz w:val="28"/>
          <w:szCs w:val="28"/>
        </w:rPr>
      </w:pPr>
      <w:r>
        <w:rPr>
          <w:rFonts w:cs="Arial"/>
          <w:sz w:val="28"/>
          <w:szCs w:val="28"/>
        </w:rPr>
        <w:t>[2]</w:t>
      </w:r>
      <w:r>
        <w:rPr>
          <w:rFonts w:cs="Arial"/>
          <w:sz w:val="28"/>
          <w:szCs w:val="28"/>
        </w:rPr>
        <w:tab/>
      </w:r>
      <w:r w:rsidR="00745A2C" w:rsidRPr="00745A2C">
        <w:rPr>
          <w:sz w:val="28"/>
          <w:szCs w:val="28"/>
        </w:rPr>
        <w:t>The trial proceeded during the week of 13 May 2024 to 17 May 2024 before Acting Judge Reddy and is presently part-heard. I</w:t>
      </w:r>
      <w:r w:rsidR="00745A2C">
        <w:rPr>
          <w:sz w:val="28"/>
          <w:szCs w:val="28"/>
        </w:rPr>
        <w:t xml:space="preserve"> was informed</w:t>
      </w:r>
      <w:r w:rsidR="00745A2C" w:rsidRPr="00745A2C">
        <w:rPr>
          <w:sz w:val="28"/>
          <w:szCs w:val="28"/>
        </w:rPr>
        <w:t xml:space="preserve"> that on 17 May 2024 the applicant (‘the State’) indicated </w:t>
      </w:r>
      <w:r w:rsidR="00745A2C">
        <w:rPr>
          <w:sz w:val="28"/>
          <w:szCs w:val="28"/>
        </w:rPr>
        <w:t xml:space="preserve">its </w:t>
      </w:r>
      <w:r w:rsidR="00745A2C" w:rsidRPr="00745A2C">
        <w:rPr>
          <w:sz w:val="28"/>
          <w:szCs w:val="28"/>
        </w:rPr>
        <w:t>intention to bring an application for the cancellation of the bail of the respondent (‘the accused’)</w:t>
      </w:r>
      <w:r w:rsidR="00745A2C">
        <w:rPr>
          <w:sz w:val="28"/>
          <w:szCs w:val="28"/>
        </w:rPr>
        <w:t xml:space="preserve">. The application was said to be premised on </w:t>
      </w:r>
      <w:r w:rsidR="00745A2C" w:rsidRPr="00745A2C">
        <w:rPr>
          <w:sz w:val="28"/>
          <w:szCs w:val="28"/>
        </w:rPr>
        <w:t>alleg</w:t>
      </w:r>
      <w:r w:rsidR="00745A2C">
        <w:rPr>
          <w:sz w:val="28"/>
          <w:szCs w:val="28"/>
        </w:rPr>
        <w:t>ed</w:t>
      </w:r>
      <w:r w:rsidR="00745A2C" w:rsidRPr="00745A2C">
        <w:rPr>
          <w:sz w:val="28"/>
          <w:szCs w:val="28"/>
        </w:rPr>
        <w:t xml:space="preserve"> breach of </w:t>
      </w:r>
      <w:r w:rsidR="005F6C93">
        <w:rPr>
          <w:sz w:val="28"/>
          <w:szCs w:val="28"/>
        </w:rPr>
        <w:t xml:space="preserve">certain </w:t>
      </w:r>
      <w:r w:rsidR="00745A2C" w:rsidRPr="00745A2C">
        <w:rPr>
          <w:sz w:val="28"/>
          <w:szCs w:val="28"/>
        </w:rPr>
        <w:t xml:space="preserve">bail conditions which were </w:t>
      </w:r>
      <w:r w:rsidR="00745A2C">
        <w:rPr>
          <w:sz w:val="28"/>
          <w:szCs w:val="28"/>
        </w:rPr>
        <w:t>determined</w:t>
      </w:r>
      <w:r w:rsidR="00745A2C" w:rsidRPr="00745A2C">
        <w:rPr>
          <w:sz w:val="28"/>
          <w:szCs w:val="28"/>
        </w:rPr>
        <w:t xml:space="preserve"> as part of the fixing of bail in terms of section 60 of the Criminal Procedure Act, Act 51 of 1977 (‘</w:t>
      </w:r>
      <w:r w:rsidR="00745A2C" w:rsidRPr="00745A2C">
        <w:rPr>
          <w:bCs/>
          <w:sz w:val="28"/>
          <w:szCs w:val="28"/>
        </w:rPr>
        <w:t>the CPA</w:t>
      </w:r>
      <w:r w:rsidR="00745A2C" w:rsidRPr="00745A2C">
        <w:rPr>
          <w:sz w:val="28"/>
          <w:szCs w:val="28"/>
        </w:rPr>
        <w:t xml:space="preserve">’). The application was </w:t>
      </w:r>
      <w:r w:rsidR="00745A2C">
        <w:rPr>
          <w:sz w:val="28"/>
          <w:szCs w:val="28"/>
        </w:rPr>
        <w:lastRenderedPageBreak/>
        <w:t xml:space="preserve">subsequently </w:t>
      </w:r>
      <w:r w:rsidR="00745A2C" w:rsidRPr="00745A2C">
        <w:rPr>
          <w:sz w:val="28"/>
          <w:szCs w:val="28"/>
        </w:rPr>
        <w:t>brought before me on 21 May 2024 and concluded on 28 May 2024</w:t>
      </w:r>
      <w:r w:rsidR="00745A2C">
        <w:rPr>
          <w:sz w:val="28"/>
          <w:szCs w:val="28"/>
        </w:rPr>
        <w:t xml:space="preserve"> with judgment being reserved to 30 May 2024.</w:t>
      </w:r>
    </w:p>
    <w:p w14:paraId="350D57CD" w14:textId="77777777" w:rsidR="00745A2C" w:rsidRDefault="00745A2C" w:rsidP="00745A2C">
      <w:pPr>
        <w:pStyle w:val="ListParagraph"/>
        <w:rPr>
          <w:sz w:val="28"/>
          <w:szCs w:val="28"/>
        </w:rPr>
      </w:pPr>
    </w:p>
    <w:p w14:paraId="5BEE2478" w14:textId="0AFC9D67" w:rsidR="00745A2C" w:rsidRPr="00031FEE" w:rsidRDefault="00250F00" w:rsidP="00250F00">
      <w:pPr>
        <w:pStyle w:val="Sectionnumbering"/>
        <w:numPr>
          <w:ilvl w:val="0"/>
          <w:numId w:val="0"/>
        </w:numPr>
        <w:tabs>
          <w:tab w:val="left" w:pos="0"/>
        </w:tabs>
        <w:ind w:left="567" w:right="-36" w:hanging="567"/>
        <w:rPr>
          <w:sz w:val="28"/>
          <w:szCs w:val="28"/>
        </w:rPr>
      </w:pPr>
      <w:r w:rsidRPr="00031FEE">
        <w:rPr>
          <w:rFonts w:cs="Arial"/>
          <w:sz w:val="28"/>
          <w:szCs w:val="28"/>
        </w:rPr>
        <w:t>[3]</w:t>
      </w:r>
      <w:r w:rsidRPr="00031FEE">
        <w:rPr>
          <w:rFonts w:cs="Arial"/>
          <w:sz w:val="28"/>
          <w:szCs w:val="28"/>
        </w:rPr>
        <w:tab/>
      </w:r>
      <w:r w:rsidR="00745A2C" w:rsidRPr="00745A2C">
        <w:rPr>
          <w:sz w:val="28"/>
          <w:szCs w:val="28"/>
        </w:rPr>
        <w:t>At the commencement of the application, the State</w:t>
      </w:r>
      <w:r w:rsidR="001A6309">
        <w:rPr>
          <w:sz w:val="28"/>
          <w:szCs w:val="28"/>
        </w:rPr>
        <w:t xml:space="preserve"> as represented by Advocates </w:t>
      </w:r>
      <w:proofErr w:type="spellStart"/>
      <w:r w:rsidR="001A6309">
        <w:rPr>
          <w:sz w:val="28"/>
          <w:szCs w:val="28"/>
        </w:rPr>
        <w:t>Goloda</w:t>
      </w:r>
      <w:proofErr w:type="spellEnd"/>
      <w:r w:rsidR="001A6309">
        <w:rPr>
          <w:sz w:val="28"/>
          <w:szCs w:val="28"/>
        </w:rPr>
        <w:t xml:space="preserve">, </w:t>
      </w:r>
      <w:proofErr w:type="spellStart"/>
      <w:r w:rsidR="001A6309">
        <w:rPr>
          <w:sz w:val="28"/>
          <w:szCs w:val="28"/>
        </w:rPr>
        <w:t>Chulu</w:t>
      </w:r>
      <w:proofErr w:type="spellEnd"/>
      <w:r w:rsidR="001A6309">
        <w:rPr>
          <w:sz w:val="28"/>
          <w:szCs w:val="28"/>
        </w:rPr>
        <w:t xml:space="preserve">, </w:t>
      </w:r>
      <w:proofErr w:type="spellStart"/>
      <w:r w:rsidR="001A6309">
        <w:rPr>
          <w:sz w:val="28"/>
          <w:szCs w:val="28"/>
        </w:rPr>
        <w:t>Molefe</w:t>
      </w:r>
      <w:proofErr w:type="spellEnd"/>
      <w:r w:rsidR="001A6309">
        <w:rPr>
          <w:sz w:val="28"/>
          <w:szCs w:val="28"/>
        </w:rPr>
        <w:t xml:space="preserve"> and </w:t>
      </w:r>
      <w:proofErr w:type="spellStart"/>
      <w:r w:rsidR="001A6309">
        <w:rPr>
          <w:sz w:val="28"/>
          <w:szCs w:val="28"/>
        </w:rPr>
        <w:t>Tlatsana</w:t>
      </w:r>
      <w:proofErr w:type="spellEnd"/>
      <w:r w:rsidR="001A6309">
        <w:rPr>
          <w:sz w:val="28"/>
          <w:szCs w:val="28"/>
        </w:rPr>
        <w:t>,</w:t>
      </w:r>
      <w:r w:rsidR="00745A2C" w:rsidRPr="00745A2C">
        <w:rPr>
          <w:sz w:val="28"/>
          <w:szCs w:val="28"/>
        </w:rPr>
        <w:t xml:space="preserve"> indicated that the application was brought in terms of section 68 of the CPA. The rationale for this submission was clearly based on a misconstrued reading of the CPA. In </w:t>
      </w:r>
      <w:r w:rsidR="00745A2C" w:rsidRPr="00745A2C">
        <w:rPr>
          <w:i/>
          <w:iCs/>
          <w:sz w:val="28"/>
          <w:szCs w:val="28"/>
        </w:rPr>
        <w:t xml:space="preserve">S v </w:t>
      </w:r>
      <w:proofErr w:type="spellStart"/>
      <w:r w:rsidR="00745A2C" w:rsidRPr="00745A2C">
        <w:rPr>
          <w:i/>
          <w:iCs/>
          <w:sz w:val="28"/>
          <w:szCs w:val="28"/>
        </w:rPr>
        <w:t>Dlamini</w:t>
      </w:r>
      <w:proofErr w:type="spellEnd"/>
      <w:r w:rsidR="00745A2C" w:rsidRPr="00745A2C">
        <w:rPr>
          <w:i/>
          <w:iCs/>
          <w:sz w:val="28"/>
          <w:szCs w:val="28"/>
        </w:rPr>
        <w:t xml:space="preserve">, S v </w:t>
      </w:r>
      <w:proofErr w:type="spellStart"/>
      <w:r w:rsidR="00745A2C" w:rsidRPr="00745A2C">
        <w:rPr>
          <w:i/>
          <w:iCs/>
          <w:sz w:val="28"/>
          <w:szCs w:val="28"/>
        </w:rPr>
        <w:t>Dladla</w:t>
      </w:r>
      <w:proofErr w:type="spellEnd"/>
      <w:r w:rsidR="00745A2C" w:rsidRPr="00745A2C">
        <w:rPr>
          <w:i/>
          <w:iCs/>
          <w:sz w:val="28"/>
          <w:szCs w:val="28"/>
        </w:rPr>
        <w:t xml:space="preserve"> and Others; S v </w:t>
      </w:r>
      <w:proofErr w:type="spellStart"/>
      <w:r w:rsidR="00745A2C" w:rsidRPr="00745A2C">
        <w:rPr>
          <w:i/>
          <w:iCs/>
          <w:sz w:val="28"/>
          <w:szCs w:val="28"/>
        </w:rPr>
        <w:t>Joubert</w:t>
      </w:r>
      <w:proofErr w:type="spellEnd"/>
      <w:r w:rsidR="00745A2C" w:rsidRPr="00745A2C">
        <w:rPr>
          <w:i/>
          <w:iCs/>
          <w:sz w:val="28"/>
          <w:szCs w:val="28"/>
        </w:rPr>
        <w:t xml:space="preserve">; S v </w:t>
      </w:r>
      <w:proofErr w:type="spellStart"/>
      <w:r w:rsidR="00745A2C" w:rsidRPr="00745A2C">
        <w:rPr>
          <w:i/>
          <w:iCs/>
          <w:sz w:val="28"/>
          <w:szCs w:val="28"/>
        </w:rPr>
        <w:t>Schietekat</w:t>
      </w:r>
      <w:proofErr w:type="spellEnd"/>
      <w:r w:rsidR="00745A2C" w:rsidRPr="00745A2C">
        <w:rPr>
          <w:sz w:val="28"/>
          <w:szCs w:val="28"/>
        </w:rPr>
        <w:t xml:space="preserve"> (CCT21/98, CCT22/</w:t>
      </w:r>
      <w:proofErr w:type="gramStart"/>
      <w:r w:rsidR="00745A2C" w:rsidRPr="00745A2C">
        <w:rPr>
          <w:sz w:val="28"/>
          <w:szCs w:val="28"/>
        </w:rPr>
        <w:t>98 ,</w:t>
      </w:r>
      <w:proofErr w:type="gramEnd"/>
      <w:r w:rsidR="00745A2C" w:rsidRPr="00745A2C">
        <w:rPr>
          <w:sz w:val="28"/>
          <w:szCs w:val="28"/>
        </w:rPr>
        <w:t xml:space="preserve"> CCT2/99 , CCT4/99) [1999] ZACC 8; 1999 (4) SA 623; 1999 (7) BCLR 771 (3 June 1999) at paragraph 7, the Constitutional Court made it plain that Chapter 9 of the CPA being the point of refe</w:t>
      </w:r>
      <w:r w:rsidR="00745A2C">
        <w:rPr>
          <w:sz w:val="28"/>
          <w:szCs w:val="28"/>
        </w:rPr>
        <w:t>re</w:t>
      </w:r>
      <w:r w:rsidR="00745A2C" w:rsidRPr="00745A2C">
        <w:rPr>
          <w:sz w:val="28"/>
          <w:szCs w:val="28"/>
        </w:rPr>
        <w:t xml:space="preserve">nce in matters of bail </w:t>
      </w:r>
      <w:r w:rsidR="00745A2C" w:rsidRPr="00745A2C">
        <w:rPr>
          <w:i/>
          <w:iCs/>
          <w:szCs w:val="24"/>
        </w:rPr>
        <w:t>“...is</w:t>
      </w:r>
      <w:r w:rsidR="00745A2C" w:rsidRPr="00745A2C">
        <w:rPr>
          <w:szCs w:val="24"/>
        </w:rPr>
        <w:t xml:space="preserve"> </w:t>
      </w:r>
      <w:r w:rsidR="00745A2C" w:rsidRPr="00745A2C">
        <w:rPr>
          <w:i/>
          <w:iCs/>
          <w:szCs w:val="24"/>
        </w:rPr>
        <w:t>where the effect, rules and consequences of bail are primarily to be found. Chapter 9 of the CPA is therefore</w:t>
      </w:r>
      <w:r w:rsidR="00745A2C" w:rsidRPr="00745A2C">
        <w:rPr>
          <w:i/>
          <w:iCs/>
          <w:sz w:val="28"/>
          <w:szCs w:val="28"/>
        </w:rPr>
        <w:t xml:space="preserve"> </w:t>
      </w:r>
      <w:r w:rsidR="00745A2C" w:rsidRPr="00745A2C">
        <w:rPr>
          <w:rFonts w:cs="Arial"/>
          <w:i/>
          <w:iCs/>
          <w:color w:val="242121"/>
          <w:szCs w:val="24"/>
          <w:shd w:val="clear" w:color="auto" w:fill="FFFFFF"/>
        </w:rPr>
        <w:t>not only an invaluable point of reference in any general enquiry into the law of bail, and a primary source to be consulted in looking for an answer to any specific bail question, but provides a comprehensive framework in which any answers can be judged…”</w:t>
      </w:r>
    </w:p>
    <w:p w14:paraId="59F9F6FE" w14:textId="77777777" w:rsidR="00031FEE" w:rsidRDefault="00031FEE" w:rsidP="00031FEE">
      <w:pPr>
        <w:pStyle w:val="ListParagraph"/>
        <w:rPr>
          <w:sz w:val="28"/>
          <w:szCs w:val="28"/>
        </w:rPr>
      </w:pPr>
    </w:p>
    <w:p w14:paraId="65856196" w14:textId="1078F285" w:rsidR="00745A2C" w:rsidRDefault="00250F00" w:rsidP="00250F00">
      <w:pPr>
        <w:pStyle w:val="Sectionnumbering"/>
        <w:numPr>
          <w:ilvl w:val="0"/>
          <w:numId w:val="0"/>
        </w:numPr>
        <w:tabs>
          <w:tab w:val="left" w:pos="0"/>
        </w:tabs>
        <w:ind w:left="567" w:right="-36" w:hanging="567"/>
        <w:rPr>
          <w:sz w:val="28"/>
          <w:szCs w:val="28"/>
        </w:rPr>
      </w:pPr>
      <w:r>
        <w:rPr>
          <w:rFonts w:cs="Arial"/>
          <w:sz w:val="28"/>
          <w:szCs w:val="28"/>
        </w:rPr>
        <w:t>[4]</w:t>
      </w:r>
      <w:r>
        <w:rPr>
          <w:rFonts w:cs="Arial"/>
          <w:sz w:val="28"/>
          <w:szCs w:val="28"/>
        </w:rPr>
        <w:tab/>
      </w:r>
      <w:r w:rsidR="00745A2C" w:rsidRPr="00031FEE">
        <w:rPr>
          <w:sz w:val="28"/>
          <w:szCs w:val="28"/>
        </w:rPr>
        <w:t xml:space="preserve">The framework for the </w:t>
      </w:r>
      <w:r w:rsidR="00031FEE">
        <w:rPr>
          <w:sz w:val="28"/>
          <w:szCs w:val="28"/>
        </w:rPr>
        <w:t xml:space="preserve">present </w:t>
      </w:r>
      <w:r w:rsidR="00745A2C" w:rsidRPr="00031FEE">
        <w:rPr>
          <w:sz w:val="28"/>
          <w:szCs w:val="28"/>
        </w:rPr>
        <w:t xml:space="preserve">application resorts snugly within the ambit of section 66 of the CPA and provides </w:t>
      </w:r>
      <w:r w:rsidR="00031FEE">
        <w:rPr>
          <w:sz w:val="28"/>
          <w:szCs w:val="28"/>
        </w:rPr>
        <w:t xml:space="preserve">a very succinct </w:t>
      </w:r>
      <w:r w:rsidR="00745A2C" w:rsidRPr="00031FEE">
        <w:rPr>
          <w:sz w:val="28"/>
          <w:szCs w:val="28"/>
        </w:rPr>
        <w:t>answer to the approach to</w:t>
      </w:r>
      <w:r w:rsidR="00031FEE">
        <w:rPr>
          <w:sz w:val="28"/>
          <w:szCs w:val="28"/>
        </w:rPr>
        <w:t xml:space="preserve"> be adopted in</w:t>
      </w:r>
      <w:r w:rsidR="00745A2C" w:rsidRPr="00031FEE">
        <w:rPr>
          <w:sz w:val="28"/>
          <w:szCs w:val="28"/>
        </w:rPr>
        <w:t xml:space="preserve"> </w:t>
      </w:r>
      <w:r w:rsidR="00031FEE">
        <w:rPr>
          <w:sz w:val="28"/>
          <w:szCs w:val="28"/>
        </w:rPr>
        <w:t xml:space="preserve">the case of </w:t>
      </w:r>
      <w:r w:rsidR="00745A2C" w:rsidRPr="00031FEE">
        <w:rPr>
          <w:sz w:val="28"/>
          <w:szCs w:val="28"/>
        </w:rPr>
        <w:t>breach of bail conditions</w:t>
      </w:r>
      <w:r w:rsidR="00031FEE">
        <w:rPr>
          <w:sz w:val="28"/>
          <w:szCs w:val="28"/>
        </w:rPr>
        <w:t>, as opposed to</w:t>
      </w:r>
      <w:r w:rsidR="00745A2C" w:rsidRPr="00031FEE">
        <w:rPr>
          <w:sz w:val="28"/>
          <w:szCs w:val="28"/>
        </w:rPr>
        <w:t xml:space="preserve"> section 68 of the CPA which deals with a broader range of breaches</w:t>
      </w:r>
      <w:r w:rsidR="00031FEE">
        <w:rPr>
          <w:sz w:val="28"/>
          <w:szCs w:val="28"/>
        </w:rPr>
        <w:t xml:space="preserve"> and infractions</w:t>
      </w:r>
      <w:r w:rsidR="00745A2C" w:rsidRPr="00031FEE">
        <w:rPr>
          <w:sz w:val="28"/>
          <w:szCs w:val="28"/>
        </w:rPr>
        <w:t>. The application consequently proceeded on the prescripts of section 66 of the CPA which (in relevant part) provides that:</w:t>
      </w:r>
    </w:p>
    <w:p w14:paraId="48FDA63C" w14:textId="77777777" w:rsidR="00031FEE" w:rsidRDefault="00031FEE" w:rsidP="00031FEE">
      <w:pPr>
        <w:pStyle w:val="ListParagraph"/>
        <w:rPr>
          <w:sz w:val="28"/>
          <w:szCs w:val="28"/>
        </w:rPr>
      </w:pPr>
    </w:p>
    <w:p w14:paraId="45DF3778" w14:textId="77777777" w:rsidR="00031FEE" w:rsidRPr="00E07175" w:rsidRDefault="00031FEE" w:rsidP="00031FEE">
      <w:pPr>
        <w:pStyle w:val="Default"/>
        <w:spacing w:line="360" w:lineRule="auto"/>
        <w:ind w:left="567"/>
        <w:jc w:val="both"/>
        <w:rPr>
          <w:rFonts w:ascii="Arial" w:hAnsi="Arial" w:cs="Arial"/>
          <w:color w:val="auto"/>
        </w:rPr>
      </w:pPr>
      <w:r>
        <w:t xml:space="preserve">  </w:t>
      </w:r>
      <w:r w:rsidRPr="00EA3EE2">
        <w:t>“</w:t>
      </w:r>
      <w:r w:rsidRPr="00E07175">
        <w:rPr>
          <w:rFonts w:ascii="Arial" w:hAnsi="Arial" w:cs="Arial"/>
          <w:b/>
          <w:bCs/>
          <w:color w:val="auto"/>
        </w:rPr>
        <w:t>66 Failure by accused to observe condition of bail</w:t>
      </w:r>
      <w:r w:rsidRPr="00E07175">
        <w:rPr>
          <w:rFonts w:ascii="Arial" w:hAnsi="Arial" w:cs="Arial"/>
          <w:color w:val="auto"/>
        </w:rPr>
        <w:t xml:space="preserve"> </w:t>
      </w:r>
    </w:p>
    <w:p w14:paraId="1F5FD11C" w14:textId="77777777" w:rsidR="00031FEE" w:rsidRPr="00E07175" w:rsidRDefault="00031FEE" w:rsidP="00031FEE">
      <w:pPr>
        <w:pStyle w:val="Default"/>
        <w:spacing w:line="360" w:lineRule="auto"/>
        <w:jc w:val="both"/>
        <w:rPr>
          <w:rFonts w:ascii="Arial" w:hAnsi="Arial" w:cs="Arial"/>
          <w:color w:val="auto"/>
        </w:rPr>
      </w:pPr>
    </w:p>
    <w:p w14:paraId="39E5E2D5" w14:textId="0F12893E" w:rsidR="00031FEE" w:rsidRDefault="007D1BE0" w:rsidP="007D1BE0">
      <w:pPr>
        <w:pStyle w:val="Default"/>
        <w:spacing w:line="360" w:lineRule="auto"/>
        <w:ind w:left="709"/>
        <w:jc w:val="both"/>
        <w:rPr>
          <w:rFonts w:ascii="Arial" w:hAnsi="Arial" w:cs="Arial"/>
          <w:color w:val="auto"/>
        </w:rPr>
      </w:pPr>
      <w:r w:rsidRPr="007D1BE0">
        <w:rPr>
          <w:rFonts w:ascii="Arial" w:hAnsi="Arial" w:cs="Arial"/>
          <w:color w:val="auto"/>
        </w:rPr>
        <w:t>(1</w:t>
      </w:r>
      <w:r>
        <w:rPr>
          <w:rFonts w:ascii="Arial" w:hAnsi="Arial" w:cs="Arial"/>
          <w:color w:val="auto"/>
        </w:rPr>
        <w:t xml:space="preserve">) </w:t>
      </w:r>
      <w:r>
        <w:rPr>
          <w:rFonts w:ascii="Arial" w:hAnsi="Arial" w:cs="Arial"/>
          <w:color w:val="auto"/>
        </w:rPr>
        <w:tab/>
      </w:r>
      <w:r w:rsidR="00031FEE" w:rsidRPr="00E07175">
        <w:rPr>
          <w:rFonts w:ascii="Arial" w:hAnsi="Arial" w:cs="Arial"/>
          <w:color w:val="auto"/>
        </w:rPr>
        <w:t xml:space="preserve">If an accused is released on bail subject to any condition imposed under section 60 </w:t>
      </w:r>
      <w:r>
        <w:rPr>
          <w:rFonts w:ascii="Arial" w:hAnsi="Arial" w:cs="Arial"/>
          <w:color w:val="auto"/>
        </w:rPr>
        <w:tab/>
      </w:r>
      <w:r>
        <w:rPr>
          <w:rFonts w:ascii="Arial" w:hAnsi="Arial" w:cs="Arial"/>
          <w:color w:val="auto"/>
        </w:rPr>
        <w:tab/>
      </w:r>
      <w:r w:rsidR="00031FEE" w:rsidRPr="00E07175">
        <w:rPr>
          <w:rFonts w:ascii="Arial" w:hAnsi="Arial" w:cs="Arial"/>
          <w:color w:val="auto"/>
        </w:rPr>
        <w:t xml:space="preserve">or 62, including any amendment or supplementation under section 63 of a condition </w:t>
      </w:r>
      <w:r>
        <w:rPr>
          <w:rFonts w:ascii="Arial" w:hAnsi="Arial" w:cs="Arial"/>
          <w:color w:val="auto"/>
        </w:rPr>
        <w:tab/>
      </w:r>
      <w:r>
        <w:rPr>
          <w:rFonts w:ascii="Arial" w:hAnsi="Arial" w:cs="Arial"/>
          <w:color w:val="auto"/>
        </w:rPr>
        <w:tab/>
      </w:r>
      <w:r w:rsidR="00031FEE" w:rsidRPr="00E07175">
        <w:rPr>
          <w:rFonts w:ascii="Arial" w:hAnsi="Arial" w:cs="Arial"/>
          <w:color w:val="auto"/>
        </w:rPr>
        <w:t xml:space="preserve">of bail, and the prosecutor applies to the court before which the charge with regard </w:t>
      </w:r>
      <w:r>
        <w:rPr>
          <w:rFonts w:ascii="Arial" w:hAnsi="Arial" w:cs="Arial"/>
          <w:color w:val="auto"/>
        </w:rPr>
        <w:tab/>
      </w:r>
      <w:r>
        <w:rPr>
          <w:rFonts w:ascii="Arial" w:hAnsi="Arial" w:cs="Arial"/>
          <w:color w:val="auto"/>
        </w:rPr>
        <w:tab/>
      </w:r>
      <w:r w:rsidR="00031FEE" w:rsidRPr="00E07175">
        <w:rPr>
          <w:rFonts w:ascii="Arial" w:hAnsi="Arial" w:cs="Arial"/>
          <w:color w:val="auto"/>
        </w:rPr>
        <w:t xml:space="preserve">to which the accused has been released on bail is pending, to lead evidence to </w:t>
      </w:r>
      <w:r>
        <w:rPr>
          <w:rFonts w:ascii="Arial" w:hAnsi="Arial" w:cs="Arial"/>
          <w:color w:val="auto"/>
        </w:rPr>
        <w:tab/>
      </w:r>
      <w:r>
        <w:rPr>
          <w:rFonts w:ascii="Arial" w:hAnsi="Arial" w:cs="Arial"/>
          <w:color w:val="auto"/>
        </w:rPr>
        <w:lastRenderedPageBreak/>
        <w:tab/>
      </w:r>
      <w:r>
        <w:rPr>
          <w:rFonts w:ascii="Arial" w:hAnsi="Arial" w:cs="Arial"/>
          <w:color w:val="auto"/>
        </w:rPr>
        <w:tab/>
      </w:r>
      <w:r w:rsidR="00031FEE" w:rsidRPr="00E07175">
        <w:rPr>
          <w:rFonts w:ascii="Arial" w:hAnsi="Arial" w:cs="Arial"/>
          <w:color w:val="auto"/>
        </w:rPr>
        <w:t xml:space="preserve">prove that the accused has failed to comply with such condition, the court shall, if </w:t>
      </w:r>
      <w:r>
        <w:rPr>
          <w:rFonts w:ascii="Arial" w:hAnsi="Arial" w:cs="Arial"/>
          <w:color w:val="auto"/>
        </w:rPr>
        <w:tab/>
      </w:r>
      <w:r>
        <w:rPr>
          <w:rFonts w:ascii="Arial" w:hAnsi="Arial" w:cs="Arial"/>
          <w:color w:val="auto"/>
        </w:rPr>
        <w:tab/>
      </w:r>
      <w:r w:rsidR="00031FEE" w:rsidRPr="00E07175">
        <w:rPr>
          <w:rFonts w:ascii="Arial" w:hAnsi="Arial" w:cs="Arial"/>
          <w:color w:val="auto"/>
        </w:rPr>
        <w:t xml:space="preserve">the accused is present and denies that he or she failed to comply with such </w:t>
      </w:r>
      <w:r>
        <w:rPr>
          <w:rFonts w:ascii="Arial" w:hAnsi="Arial" w:cs="Arial"/>
          <w:color w:val="auto"/>
        </w:rPr>
        <w:tab/>
      </w:r>
      <w:r>
        <w:rPr>
          <w:rFonts w:ascii="Arial" w:hAnsi="Arial" w:cs="Arial"/>
          <w:color w:val="auto"/>
        </w:rPr>
        <w:tab/>
      </w:r>
      <w:r>
        <w:rPr>
          <w:rFonts w:ascii="Arial" w:hAnsi="Arial" w:cs="Arial"/>
          <w:color w:val="auto"/>
        </w:rPr>
        <w:tab/>
      </w:r>
      <w:r w:rsidR="00031FEE" w:rsidRPr="00E07175">
        <w:rPr>
          <w:rFonts w:ascii="Arial" w:hAnsi="Arial" w:cs="Arial"/>
          <w:color w:val="auto"/>
        </w:rPr>
        <w:t xml:space="preserve">condition or that his or her failure to comply with such condition was due to fault on </w:t>
      </w:r>
      <w:r>
        <w:rPr>
          <w:rFonts w:ascii="Arial" w:hAnsi="Arial" w:cs="Arial"/>
          <w:color w:val="auto"/>
        </w:rPr>
        <w:tab/>
      </w:r>
      <w:r>
        <w:rPr>
          <w:rFonts w:ascii="Arial" w:hAnsi="Arial" w:cs="Arial"/>
          <w:color w:val="auto"/>
        </w:rPr>
        <w:tab/>
      </w:r>
      <w:r w:rsidR="00031FEE" w:rsidRPr="00E07175">
        <w:rPr>
          <w:rFonts w:ascii="Arial" w:hAnsi="Arial" w:cs="Arial"/>
          <w:color w:val="auto"/>
        </w:rPr>
        <w:t xml:space="preserve">his or her part, proceed to hear such evidence as the prosecutor and the accused </w:t>
      </w:r>
      <w:r>
        <w:rPr>
          <w:rFonts w:ascii="Arial" w:hAnsi="Arial" w:cs="Arial"/>
          <w:color w:val="auto"/>
        </w:rPr>
        <w:tab/>
      </w:r>
      <w:r>
        <w:rPr>
          <w:rFonts w:ascii="Arial" w:hAnsi="Arial" w:cs="Arial"/>
          <w:color w:val="auto"/>
        </w:rPr>
        <w:tab/>
      </w:r>
      <w:r w:rsidR="00031FEE" w:rsidRPr="00E07175">
        <w:rPr>
          <w:rFonts w:ascii="Arial" w:hAnsi="Arial" w:cs="Arial"/>
          <w:color w:val="auto"/>
        </w:rPr>
        <w:t>may place before it.</w:t>
      </w:r>
    </w:p>
    <w:p w14:paraId="433BE00B" w14:textId="77777777" w:rsidR="00031FEE" w:rsidRDefault="00031FEE" w:rsidP="00031FEE">
      <w:pPr>
        <w:pStyle w:val="Default"/>
        <w:spacing w:line="360" w:lineRule="auto"/>
        <w:jc w:val="both"/>
        <w:rPr>
          <w:rFonts w:ascii="Arial" w:hAnsi="Arial" w:cs="Arial"/>
          <w:color w:val="auto"/>
        </w:rPr>
      </w:pPr>
      <w:r>
        <w:rPr>
          <w:rFonts w:ascii="Arial" w:hAnsi="Arial" w:cs="Arial"/>
          <w:color w:val="auto"/>
        </w:rPr>
        <w:t xml:space="preserve">           …</w:t>
      </w:r>
    </w:p>
    <w:p w14:paraId="6B0ED797" w14:textId="0825746D" w:rsidR="00031FEE" w:rsidRPr="00E07175" w:rsidRDefault="00031FEE" w:rsidP="00031FEE">
      <w:pPr>
        <w:pStyle w:val="Default"/>
        <w:spacing w:line="360" w:lineRule="auto"/>
        <w:ind w:left="709" w:hanging="709"/>
        <w:jc w:val="both"/>
        <w:rPr>
          <w:rFonts w:ascii="Arial" w:hAnsi="Arial" w:cs="Arial"/>
          <w:color w:val="auto"/>
        </w:rPr>
      </w:pPr>
      <w:r>
        <w:rPr>
          <w:rFonts w:ascii="Arial" w:hAnsi="Arial" w:cs="Arial"/>
          <w:color w:val="auto"/>
        </w:rPr>
        <w:t xml:space="preserve">           (3) </w:t>
      </w:r>
      <w:r w:rsidRPr="00E07175">
        <w:rPr>
          <w:rFonts w:ascii="Arial" w:hAnsi="Arial" w:cs="Arial"/>
          <w:color w:val="auto"/>
        </w:rPr>
        <w:t xml:space="preserve"> </w:t>
      </w:r>
      <w:r w:rsidR="007D1BE0">
        <w:rPr>
          <w:rFonts w:ascii="Arial" w:hAnsi="Arial" w:cs="Arial"/>
          <w:color w:val="auto"/>
        </w:rPr>
        <w:tab/>
      </w:r>
      <w:r w:rsidRPr="00E07175">
        <w:rPr>
          <w:rFonts w:ascii="Arial" w:hAnsi="Arial" w:cs="Arial"/>
          <w:shd w:val="clear" w:color="auto" w:fill="FFFFFF"/>
        </w:rPr>
        <w:t xml:space="preserve">If the accused admits that he failed to comply with the condition in question or if the </w:t>
      </w:r>
      <w:r w:rsidR="007D1BE0">
        <w:rPr>
          <w:rFonts w:ascii="Arial" w:hAnsi="Arial" w:cs="Arial"/>
          <w:shd w:val="clear" w:color="auto" w:fill="FFFFFF"/>
        </w:rPr>
        <w:tab/>
      </w:r>
      <w:r w:rsidR="007D1BE0">
        <w:rPr>
          <w:rFonts w:ascii="Arial" w:hAnsi="Arial" w:cs="Arial"/>
          <w:shd w:val="clear" w:color="auto" w:fill="FFFFFF"/>
        </w:rPr>
        <w:tab/>
      </w:r>
      <w:r w:rsidRPr="00E07175">
        <w:rPr>
          <w:rFonts w:ascii="Arial" w:hAnsi="Arial" w:cs="Arial"/>
          <w:shd w:val="clear" w:color="auto" w:fill="FFFFFF"/>
        </w:rPr>
        <w:t xml:space="preserve">court finds that he failed to comply with such condition, the court may, if it finds that </w:t>
      </w:r>
      <w:r w:rsidR="007D1BE0">
        <w:rPr>
          <w:rFonts w:ascii="Arial" w:hAnsi="Arial" w:cs="Arial"/>
          <w:shd w:val="clear" w:color="auto" w:fill="FFFFFF"/>
        </w:rPr>
        <w:tab/>
      </w:r>
      <w:r w:rsidR="007D1BE0">
        <w:rPr>
          <w:rFonts w:ascii="Arial" w:hAnsi="Arial" w:cs="Arial"/>
          <w:shd w:val="clear" w:color="auto" w:fill="FFFFFF"/>
        </w:rPr>
        <w:tab/>
      </w:r>
      <w:r w:rsidRPr="00E07175">
        <w:rPr>
          <w:rFonts w:ascii="Arial" w:hAnsi="Arial" w:cs="Arial"/>
          <w:shd w:val="clear" w:color="auto" w:fill="FFFFFF"/>
        </w:rPr>
        <w:t xml:space="preserve">the failure by the accused was due to fault on his part, cancel the bail and declare </w:t>
      </w:r>
      <w:r w:rsidR="007D1BE0">
        <w:rPr>
          <w:rFonts w:ascii="Arial" w:hAnsi="Arial" w:cs="Arial"/>
          <w:shd w:val="clear" w:color="auto" w:fill="FFFFFF"/>
        </w:rPr>
        <w:tab/>
      </w:r>
      <w:r w:rsidR="007D1BE0">
        <w:rPr>
          <w:rFonts w:ascii="Arial" w:hAnsi="Arial" w:cs="Arial"/>
          <w:shd w:val="clear" w:color="auto" w:fill="FFFFFF"/>
        </w:rPr>
        <w:tab/>
      </w:r>
      <w:r w:rsidRPr="00E07175">
        <w:rPr>
          <w:rFonts w:ascii="Arial" w:hAnsi="Arial" w:cs="Arial"/>
          <w:shd w:val="clear" w:color="auto" w:fill="FFFFFF"/>
        </w:rPr>
        <w:t>the bail money forfeited to the State.</w:t>
      </w:r>
      <w:r>
        <w:rPr>
          <w:rFonts w:ascii="Arial" w:hAnsi="Arial" w:cs="Arial"/>
          <w:shd w:val="clear" w:color="auto" w:fill="FFFFFF"/>
        </w:rPr>
        <w:t>”</w:t>
      </w:r>
    </w:p>
    <w:p w14:paraId="3371B4A4" w14:textId="77777777" w:rsidR="00031FEE" w:rsidRDefault="00031FEE" w:rsidP="00031FEE">
      <w:pPr>
        <w:rPr>
          <w:sz w:val="28"/>
          <w:szCs w:val="28"/>
        </w:rPr>
      </w:pPr>
    </w:p>
    <w:p w14:paraId="2C2BC9ED" w14:textId="77777777" w:rsidR="00031FEE" w:rsidRDefault="00031FEE" w:rsidP="00031FEE">
      <w:pPr>
        <w:rPr>
          <w:rFonts w:ascii="Arial" w:hAnsi="Arial" w:cs="Arial"/>
          <w:b/>
          <w:bCs/>
          <w:sz w:val="28"/>
          <w:szCs w:val="28"/>
          <w:u w:val="single"/>
        </w:rPr>
      </w:pPr>
      <w:r w:rsidRPr="00E07175">
        <w:rPr>
          <w:rFonts w:ascii="Arial" w:hAnsi="Arial" w:cs="Arial"/>
          <w:b/>
          <w:bCs/>
          <w:sz w:val="28"/>
          <w:szCs w:val="28"/>
          <w:u w:val="single"/>
        </w:rPr>
        <w:t>Background</w:t>
      </w:r>
    </w:p>
    <w:p w14:paraId="26EE547A" w14:textId="77777777" w:rsidR="00031FEE" w:rsidRPr="00031FEE" w:rsidRDefault="00031FEE" w:rsidP="00031FEE">
      <w:pPr>
        <w:rPr>
          <w:sz w:val="28"/>
          <w:szCs w:val="28"/>
        </w:rPr>
      </w:pPr>
    </w:p>
    <w:p w14:paraId="202B9BD2" w14:textId="3929B7B2" w:rsidR="00031FEE" w:rsidRPr="00031FEE" w:rsidRDefault="00250F00" w:rsidP="00250F00">
      <w:pPr>
        <w:pStyle w:val="Sectionnumbering"/>
        <w:numPr>
          <w:ilvl w:val="0"/>
          <w:numId w:val="0"/>
        </w:numPr>
        <w:shd w:val="clear" w:color="auto" w:fill="FFFFFF"/>
        <w:tabs>
          <w:tab w:val="left" w:pos="0"/>
        </w:tabs>
        <w:spacing w:after="0"/>
        <w:ind w:left="709" w:right="-36" w:hanging="567"/>
        <w:rPr>
          <w:rFonts w:cs="Arial"/>
          <w:color w:val="000000"/>
          <w:lang w:val="en-GB"/>
        </w:rPr>
      </w:pPr>
      <w:r w:rsidRPr="00031FEE">
        <w:rPr>
          <w:rFonts w:cs="Arial"/>
          <w:color w:val="000000"/>
          <w:sz w:val="28"/>
          <w:szCs w:val="28"/>
          <w:lang w:val="en-GB"/>
        </w:rPr>
        <w:t>[5]</w:t>
      </w:r>
      <w:r w:rsidRPr="00031FEE">
        <w:rPr>
          <w:rFonts w:cs="Arial"/>
          <w:color w:val="000000"/>
          <w:sz w:val="28"/>
          <w:szCs w:val="28"/>
          <w:lang w:val="en-GB"/>
        </w:rPr>
        <w:tab/>
      </w:r>
      <w:r w:rsidR="00031FEE" w:rsidRPr="00031FEE">
        <w:rPr>
          <w:sz w:val="28"/>
          <w:szCs w:val="28"/>
        </w:rPr>
        <w:t>On 4 April 2023 this Court</w:t>
      </w:r>
      <w:r w:rsidR="005F6C93">
        <w:rPr>
          <w:sz w:val="28"/>
          <w:szCs w:val="28"/>
        </w:rPr>
        <w:t>,</w:t>
      </w:r>
      <w:r w:rsidR="00031FEE" w:rsidRPr="00031FEE">
        <w:rPr>
          <w:sz w:val="28"/>
          <w:szCs w:val="28"/>
        </w:rPr>
        <w:t xml:space="preserve"> in a successful appeal against the refusal of bail by the Magistrate Orkney, </w:t>
      </w:r>
      <w:r w:rsidR="00745A2C" w:rsidRPr="00031FEE">
        <w:rPr>
          <w:sz w:val="28"/>
          <w:szCs w:val="28"/>
        </w:rPr>
        <w:t>fix</w:t>
      </w:r>
      <w:r w:rsidR="00031FEE" w:rsidRPr="00031FEE">
        <w:rPr>
          <w:sz w:val="28"/>
          <w:szCs w:val="28"/>
        </w:rPr>
        <w:t>ed</w:t>
      </w:r>
      <w:r w:rsidR="00745A2C" w:rsidRPr="00031FEE">
        <w:rPr>
          <w:sz w:val="28"/>
          <w:szCs w:val="28"/>
        </w:rPr>
        <w:t xml:space="preserve"> bail </w:t>
      </w:r>
      <w:r w:rsidR="00031FEE" w:rsidRPr="00031FEE">
        <w:rPr>
          <w:sz w:val="28"/>
          <w:szCs w:val="28"/>
        </w:rPr>
        <w:t xml:space="preserve">for the accused </w:t>
      </w:r>
      <w:r w:rsidR="00745A2C" w:rsidRPr="00031FEE">
        <w:rPr>
          <w:sz w:val="28"/>
          <w:szCs w:val="28"/>
        </w:rPr>
        <w:t xml:space="preserve">in the sum of R50 000,00 </w:t>
      </w:r>
      <w:r w:rsidR="00031FEE" w:rsidRPr="00031FEE">
        <w:rPr>
          <w:sz w:val="28"/>
          <w:szCs w:val="28"/>
        </w:rPr>
        <w:t xml:space="preserve">with </w:t>
      </w:r>
      <w:r w:rsidR="00745A2C" w:rsidRPr="00031FEE">
        <w:rPr>
          <w:sz w:val="28"/>
          <w:szCs w:val="28"/>
        </w:rPr>
        <w:t xml:space="preserve">six (6) </w:t>
      </w:r>
      <w:r w:rsidR="00031FEE" w:rsidRPr="00031FEE">
        <w:rPr>
          <w:sz w:val="28"/>
          <w:szCs w:val="28"/>
        </w:rPr>
        <w:t xml:space="preserve">bail conditions either of a mandatory or </w:t>
      </w:r>
      <w:proofErr w:type="spellStart"/>
      <w:r w:rsidR="00031FEE" w:rsidRPr="00031FEE">
        <w:rPr>
          <w:sz w:val="28"/>
          <w:szCs w:val="28"/>
        </w:rPr>
        <w:t>prohibitory</w:t>
      </w:r>
      <w:proofErr w:type="spellEnd"/>
      <w:r w:rsidR="00031FEE" w:rsidRPr="00031FEE">
        <w:rPr>
          <w:sz w:val="28"/>
          <w:szCs w:val="28"/>
        </w:rPr>
        <w:t xml:space="preserve"> nature</w:t>
      </w:r>
      <w:r w:rsidR="00745A2C" w:rsidRPr="00031FEE">
        <w:rPr>
          <w:sz w:val="28"/>
          <w:szCs w:val="28"/>
        </w:rPr>
        <w:t xml:space="preserve">. </w:t>
      </w:r>
      <w:r w:rsidR="00031FEE" w:rsidRPr="00031FEE">
        <w:rPr>
          <w:sz w:val="28"/>
          <w:szCs w:val="28"/>
        </w:rPr>
        <w:t xml:space="preserve">The accused is alleged to have breached </w:t>
      </w:r>
      <w:r w:rsidR="00745A2C" w:rsidRPr="00031FEE">
        <w:rPr>
          <w:sz w:val="28"/>
          <w:szCs w:val="28"/>
        </w:rPr>
        <w:t>conditions 3, 4 and 5 of the order of 4 April 2023</w:t>
      </w:r>
      <w:r w:rsidR="00031FEE" w:rsidRPr="00031FEE">
        <w:rPr>
          <w:sz w:val="28"/>
          <w:szCs w:val="28"/>
        </w:rPr>
        <w:t xml:space="preserve"> which conditions </w:t>
      </w:r>
      <w:r w:rsidR="00031FEE">
        <w:rPr>
          <w:sz w:val="28"/>
          <w:szCs w:val="28"/>
        </w:rPr>
        <w:t xml:space="preserve">are instructive </w:t>
      </w:r>
      <w:r w:rsidR="00031FEE" w:rsidRPr="00031FEE">
        <w:rPr>
          <w:sz w:val="28"/>
          <w:szCs w:val="28"/>
        </w:rPr>
        <w:t>as follows:</w:t>
      </w:r>
    </w:p>
    <w:p w14:paraId="4405966A" w14:textId="77777777" w:rsidR="00031FEE" w:rsidRDefault="00031FEE" w:rsidP="00031FEE">
      <w:pPr>
        <w:pStyle w:val="Sectionnumbering"/>
        <w:numPr>
          <w:ilvl w:val="0"/>
          <w:numId w:val="0"/>
        </w:numPr>
        <w:shd w:val="clear" w:color="auto" w:fill="FFFFFF"/>
        <w:spacing w:after="0"/>
        <w:ind w:left="709" w:right="105"/>
        <w:rPr>
          <w:rFonts w:cs="Arial"/>
        </w:rPr>
      </w:pPr>
    </w:p>
    <w:p w14:paraId="25683328" w14:textId="3B3D4374" w:rsidR="00031FEE" w:rsidRDefault="00031FEE" w:rsidP="00031FEE">
      <w:pPr>
        <w:pStyle w:val="Sectionnumbering"/>
        <w:numPr>
          <w:ilvl w:val="0"/>
          <w:numId w:val="0"/>
        </w:numPr>
        <w:shd w:val="clear" w:color="auto" w:fill="FFFFFF"/>
        <w:spacing w:after="0"/>
        <w:ind w:left="709" w:right="105"/>
        <w:rPr>
          <w:rFonts w:cs="Arial"/>
          <w:color w:val="000000"/>
          <w:lang w:val="en-GB"/>
        </w:rPr>
      </w:pPr>
      <w:r w:rsidRPr="00031FEE">
        <w:rPr>
          <w:rFonts w:cs="Arial"/>
        </w:rPr>
        <w:t>“</w:t>
      </w:r>
      <w:r w:rsidRPr="00031FEE">
        <w:rPr>
          <w:rFonts w:cs="Arial"/>
          <w:color w:val="000000"/>
          <w:lang w:val="en-GB"/>
        </w:rPr>
        <w:t>3.  </w:t>
      </w:r>
      <w:r w:rsidR="007D1BE0">
        <w:rPr>
          <w:rFonts w:cs="Arial"/>
          <w:color w:val="000000"/>
          <w:lang w:val="en-GB"/>
        </w:rPr>
        <w:tab/>
      </w:r>
      <w:r w:rsidRPr="00031FEE">
        <w:rPr>
          <w:rFonts w:cs="Arial"/>
          <w:color w:val="000000"/>
          <w:lang w:val="en-GB"/>
        </w:rPr>
        <w:t xml:space="preserve">That the appellant does not communicate with his children who have been moved </w:t>
      </w:r>
      <w:r w:rsidR="007D1BE0">
        <w:rPr>
          <w:rFonts w:cs="Arial"/>
          <w:color w:val="000000"/>
          <w:lang w:val="en-GB"/>
        </w:rPr>
        <w:tab/>
      </w:r>
      <w:r w:rsidR="007D1BE0">
        <w:rPr>
          <w:rFonts w:cs="Arial"/>
          <w:color w:val="000000"/>
          <w:lang w:val="en-GB"/>
        </w:rPr>
        <w:tab/>
      </w:r>
      <w:r w:rsidRPr="00031FEE">
        <w:rPr>
          <w:rFonts w:cs="Arial"/>
          <w:color w:val="000000"/>
          <w:lang w:val="en-GB"/>
        </w:rPr>
        <w:t>to</w:t>
      </w:r>
      <w:r w:rsidR="007D1BE0">
        <w:rPr>
          <w:rFonts w:cs="Arial"/>
          <w:color w:val="000000"/>
          <w:lang w:val="en-GB"/>
        </w:rPr>
        <w:t xml:space="preserve"> </w:t>
      </w:r>
      <w:r w:rsidRPr="00031FEE">
        <w:rPr>
          <w:rFonts w:cs="Arial"/>
          <w:color w:val="000000"/>
          <w:lang w:val="en-GB"/>
        </w:rPr>
        <w:t xml:space="preserve">protective care, whether directly or indirectly for the duration of this matter. The </w:t>
      </w:r>
      <w:r w:rsidR="007D1BE0">
        <w:rPr>
          <w:rFonts w:cs="Arial"/>
          <w:color w:val="000000"/>
          <w:lang w:val="en-GB"/>
        </w:rPr>
        <w:tab/>
      </w:r>
      <w:r w:rsidR="007D1BE0">
        <w:rPr>
          <w:rFonts w:cs="Arial"/>
          <w:color w:val="000000"/>
          <w:lang w:val="en-GB"/>
        </w:rPr>
        <w:tab/>
      </w:r>
      <w:r w:rsidRPr="00031FEE">
        <w:rPr>
          <w:rFonts w:cs="Arial"/>
          <w:color w:val="000000"/>
          <w:lang w:val="en-GB"/>
        </w:rPr>
        <w:t xml:space="preserve">appellant is prohibited from contacting or communicating directly or indirectly with </w:t>
      </w:r>
      <w:r w:rsidR="007D1BE0">
        <w:rPr>
          <w:rFonts w:cs="Arial"/>
          <w:color w:val="000000"/>
          <w:lang w:val="en-GB"/>
        </w:rPr>
        <w:tab/>
      </w:r>
      <w:r w:rsidR="007D1BE0">
        <w:rPr>
          <w:rFonts w:cs="Arial"/>
          <w:color w:val="000000"/>
          <w:lang w:val="en-GB"/>
        </w:rPr>
        <w:tab/>
      </w:r>
      <w:r w:rsidRPr="00031FEE">
        <w:rPr>
          <w:rFonts w:cs="Arial"/>
          <w:color w:val="000000"/>
          <w:lang w:val="en-GB"/>
        </w:rPr>
        <w:t xml:space="preserve">any of the witnesses or possible witnesses in this case until finalization of this </w:t>
      </w:r>
      <w:r w:rsidR="007D1BE0">
        <w:rPr>
          <w:rFonts w:cs="Arial"/>
          <w:color w:val="000000"/>
          <w:lang w:val="en-GB"/>
        </w:rPr>
        <w:tab/>
      </w:r>
      <w:r w:rsidR="007D1BE0">
        <w:rPr>
          <w:rFonts w:cs="Arial"/>
          <w:color w:val="000000"/>
          <w:lang w:val="en-GB"/>
        </w:rPr>
        <w:tab/>
      </w:r>
      <w:r w:rsidRPr="00031FEE">
        <w:rPr>
          <w:rFonts w:cs="Arial"/>
          <w:color w:val="000000"/>
          <w:lang w:val="en-GB"/>
        </w:rPr>
        <w:t xml:space="preserve">matter.  A list of the witnesses will be provided to him by the </w:t>
      </w:r>
      <w:r w:rsidR="007D1BE0">
        <w:rPr>
          <w:rFonts w:cs="Arial"/>
          <w:color w:val="000000"/>
          <w:lang w:val="en-GB"/>
        </w:rPr>
        <w:tab/>
      </w:r>
      <w:r w:rsidR="007D1BE0">
        <w:rPr>
          <w:rFonts w:cs="Arial"/>
          <w:color w:val="000000"/>
          <w:lang w:val="en-GB"/>
        </w:rPr>
        <w:tab/>
      </w:r>
      <w:r w:rsidR="007D1BE0">
        <w:rPr>
          <w:rFonts w:cs="Arial"/>
          <w:color w:val="000000"/>
          <w:lang w:val="en-GB"/>
        </w:rPr>
        <w:tab/>
      </w:r>
      <w:r w:rsidR="007D1BE0">
        <w:rPr>
          <w:rFonts w:cs="Arial"/>
          <w:color w:val="000000"/>
          <w:lang w:val="en-GB"/>
        </w:rPr>
        <w:tab/>
      </w:r>
      <w:r w:rsidR="007D1BE0">
        <w:rPr>
          <w:rFonts w:cs="Arial"/>
          <w:color w:val="000000"/>
          <w:lang w:val="en-GB"/>
        </w:rPr>
        <w:tab/>
      </w:r>
      <w:r w:rsidRPr="00031FEE">
        <w:rPr>
          <w:rFonts w:cs="Arial"/>
          <w:color w:val="000000"/>
          <w:lang w:val="en-GB"/>
        </w:rPr>
        <w:t>prosecutor/investigating officer on Tuesday 05 April 2023.</w:t>
      </w:r>
    </w:p>
    <w:p w14:paraId="297F466C" w14:textId="1A624B5D" w:rsidR="00031FEE" w:rsidRDefault="00031FEE" w:rsidP="00031FEE">
      <w:pPr>
        <w:pStyle w:val="Sectionnumbering"/>
        <w:numPr>
          <w:ilvl w:val="0"/>
          <w:numId w:val="0"/>
        </w:numPr>
        <w:shd w:val="clear" w:color="auto" w:fill="FFFFFF"/>
        <w:spacing w:after="0"/>
        <w:ind w:left="709" w:right="105"/>
        <w:rPr>
          <w:rFonts w:cs="Arial"/>
          <w:color w:val="000000"/>
          <w:lang w:val="en-GB"/>
        </w:rPr>
      </w:pPr>
      <w:r w:rsidRPr="0063348E">
        <w:rPr>
          <w:rFonts w:cs="Arial"/>
          <w:color w:val="000000"/>
          <w:lang w:val="en-GB"/>
        </w:rPr>
        <w:t>4. </w:t>
      </w:r>
      <w:r w:rsidR="007D1BE0">
        <w:rPr>
          <w:rFonts w:cs="Arial"/>
          <w:color w:val="000000"/>
          <w:lang w:val="en-GB"/>
        </w:rPr>
        <w:tab/>
      </w:r>
      <w:r w:rsidRPr="0063348E">
        <w:rPr>
          <w:rFonts w:cs="Arial"/>
          <w:color w:val="000000"/>
          <w:lang w:val="en-GB"/>
        </w:rPr>
        <w:t xml:space="preserve">That the accused reports in person to the person in charge of the Charge Office </w:t>
      </w:r>
      <w:r w:rsidR="007D1BE0">
        <w:rPr>
          <w:rFonts w:cs="Arial"/>
          <w:color w:val="000000"/>
          <w:lang w:val="en-GB"/>
        </w:rPr>
        <w:tab/>
      </w:r>
      <w:r w:rsidR="007D1BE0">
        <w:rPr>
          <w:rFonts w:cs="Arial"/>
          <w:color w:val="000000"/>
          <w:lang w:val="en-GB"/>
        </w:rPr>
        <w:tab/>
      </w:r>
      <w:r w:rsidRPr="0063348E">
        <w:rPr>
          <w:rFonts w:cs="Arial"/>
          <w:color w:val="000000"/>
          <w:lang w:val="en-GB"/>
        </w:rPr>
        <w:t xml:space="preserve">(Community Service Centre) at Orkney Police Station twice a day, every day </w:t>
      </w:r>
      <w:r w:rsidR="007D1BE0">
        <w:rPr>
          <w:rFonts w:cs="Arial"/>
          <w:color w:val="000000"/>
          <w:lang w:val="en-GB"/>
        </w:rPr>
        <w:tab/>
      </w:r>
      <w:r w:rsidR="007D1BE0">
        <w:rPr>
          <w:rFonts w:cs="Arial"/>
          <w:color w:val="000000"/>
          <w:lang w:val="en-GB"/>
        </w:rPr>
        <w:tab/>
      </w:r>
      <w:r w:rsidRPr="0063348E">
        <w:rPr>
          <w:rFonts w:cs="Arial"/>
          <w:color w:val="000000"/>
          <w:lang w:val="en-GB"/>
        </w:rPr>
        <w:t xml:space="preserve">(Monday to Sunday) between the hours 07h00AM and 09h00AM and 16h00PM </w:t>
      </w:r>
      <w:r w:rsidR="007D1BE0">
        <w:rPr>
          <w:rFonts w:cs="Arial"/>
          <w:color w:val="000000"/>
          <w:lang w:val="en-GB"/>
        </w:rPr>
        <w:tab/>
      </w:r>
      <w:r w:rsidR="007D1BE0">
        <w:rPr>
          <w:rFonts w:cs="Arial"/>
          <w:color w:val="000000"/>
          <w:lang w:val="en-GB"/>
        </w:rPr>
        <w:tab/>
      </w:r>
      <w:r w:rsidRPr="0063348E">
        <w:rPr>
          <w:rFonts w:cs="Arial"/>
          <w:color w:val="000000"/>
          <w:lang w:val="en-GB"/>
        </w:rPr>
        <w:t xml:space="preserve">and 18h00PM with his identity document. The appellant shall first report in </w:t>
      </w:r>
      <w:r w:rsidR="007D1BE0">
        <w:rPr>
          <w:rFonts w:cs="Arial"/>
          <w:color w:val="000000"/>
          <w:lang w:val="en-GB"/>
        </w:rPr>
        <w:tab/>
      </w:r>
      <w:r w:rsidR="007D1BE0">
        <w:rPr>
          <w:rFonts w:cs="Arial"/>
          <w:color w:val="000000"/>
          <w:lang w:val="en-GB"/>
        </w:rPr>
        <w:lastRenderedPageBreak/>
        <w:tab/>
      </w:r>
      <w:r w:rsidRPr="0063348E">
        <w:rPr>
          <w:rFonts w:cs="Arial"/>
          <w:color w:val="000000"/>
          <w:lang w:val="en-GB"/>
        </w:rPr>
        <w:t xml:space="preserve">accordance with this order on Wednesday, 05 April 2023 or the very first day </w:t>
      </w:r>
      <w:r w:rsidR="007D1BE0">
        <w:rPr>
          <w:rFonts w:cs="Arial"/>
          <w:color w:val="000000"/>
          <w:lang w:val="en-GB"/>
        </w:rPr>
        <w:tab/>
      </w:r>
      <w:r w:rsidR="007D1BE0">
        <w:rPr>
          <w:rFonts w:cs="Arial"/>
          <w:color w:val="000000"/>
          <w:lang w:val="en-GB"/>
        </w:rPr>
        <w:tab/>
      </w:r>
      <w:r w:rsidRPr="0063348E">
        <w:rPr>
          <w:rFonts w:cs="Arial"/>
          <w:color w:val="000000"/>
          <w:lang w:val="en-GB"/>
        </w:rPr>
        <w:t>following his release on bail and every day thereafter;</w:t>
      </w:r>
    </w:p>
    <w:p w14:paraId="12BD5C41" w14:textId="2F7907F4" w:rsidR="00031FEE" w:rsidRDefault="00031FEE" w:rsidP="00031FEE">
      <w:pPr>
        <w:pStyle w:val="Sectionnumbering"/>
        <w:numPr>
          <w:ilvl w:val="0"/>
          <w:numId w:val="0"/>
        </w:numPr>
        <w:shd w:val="clear" w:color="auto" w:fill="FFFFFF"/>
        <w:spacing w:after="0"/>
        <w:ind w:left="709" w:right="105"/>
        <w:rPr>
          <w:rFonts w:cs="Arial"/>
          <w:color w:val="000000"/>
          <w:lang w:val="en-GB"/>
        </w:rPr>
      </w:pPr>
      <w:r w:rsidRPr="0063348E">
        <w:rPr>
          <w:rFonts w:cs="Arial"/>
          <w:color w:val="000000"/>
          <w:lang w:val="en-GB"/>
        </w:rPr>
        <w:t>5. </w:t>
      </w:r>
      <w:r w:rsidR="007D1BE0">
        <w:rPr>
          <w:rFonts w:cs="Arial"/>
          <w:color w:val="000000"/>
          <w:lang w:val="en-GB"/>
        </w:rPr>
        <w:tab/>
      </w:r>
      <w:r w:rsidRPr="0063348E">
        <w:rPr>
          <w:rFonts w:cs="Arial"/>
          <w:color w:val="000000"/>
          <w:lang w:val="en-GB"/>
        </w:rPr>
        <w:t xml:space="preserve">The appellant is restricted to the Magisterial district of Orkney and may not leave </w:t>
      </w:r>
      <w:r w:rsidR="007D1BE0">
        <w:rPr>
          <w:rFonts w:cs="Arial"/>
          <w:color w:val="000000"/>
          <w:lang w:val="en-GB"/>
        </w:rPr>
        <w:tab/>
      </w:r>
      <w:r w:rsidR="007D1BE0">
        <w:rPr>
          <w:rFonts w:cs="Arial"/>
          <w:color w:val="000000"/>
          <w:lang w:val="en-GB"/>
        </w:rPr>
        <w:tab/>
      </w:r>
      <w:r w:rsidRPr="0063348E">
        <w:rPr>
          <w:rFonts w:cs="Arial"/>
          <w:color w:val="000000"/>
          <w:lang w:val="en-GB"/>
        </w:rPr>
        <w:t xml:space="preserve">the magisterial district without prior written approval of the investigating officer. If </w:t>
      </w:r>
      <w:r w:rsidR="007D1BE0">
        <w:rPr>
          <w:rFonts w:cs="Arial"/>
          <w:color w:val="000000"/>
          <w:lang w:val="en-GB"/>
        </w:rPr>
        <w:tab/>
      </w:r>
      <w:r w:rsidR="007D1BE0">
        <w:rPr>
          <w:rFonts w:cs="Arial"/>
          <w:color w:val="000000"/>
          <w:lang w:val="en-GB"/>
        </w:rPr>
        <w:tab/>
      </w:r>
      <w:r w:rsidRPr="0063348E">
        <w:rPr>
          <w:rFonts w:cs="Arial"/>
          <w:color w:val="000000"/>
          <w:lang w:val="en-GB"/>
        </w:rPr>
        <w:t xml:space="preserve">granted permission to leave the magisterial district, which permission may only be </w:t>
      </w:r>
      <w:r w:rsidR="007D1BE0">
        <w:rPr>
          <w:rFonts w:cs="Arial"/>
          <w:color w:val="000000"/>
          <w:lang w:val="en-GB"/>
        </w:rPr>
        <w:tab/>
      </w:r>
      <w:r w:rsidR="007D1BE0">
        <w:rPr>
          <w:rFonts w:cs="Arial"/>
          <w:color w:val="000000"/>
          <w:lang w:val="en-GB"/>
        </w:rPr>
        <w:tab/>
      </w:r>
      <w:r w:rsidRPr="0063348E">
        <w:rPr>
          <w:rFonts w:cs="Arial"/>
          <w:color w:val="000000"/>
          <w:lang w:val="en-GB"/>
        </w:rPr>
        <w:t xml:space="preserve">withheld on reasonable grounds, the appellant is to provide a valid itinerary of his </w:t>
      </w:r>
      <w:r w:rsidR="007D1BE0">
        <w:rPr>
          <w:rFonts w:cs="Arial"/>
          <w:color w:val="000000"/>
          <w:lang w:val="en-GB"/>
        </w:rPr>
        <w:tab/>
      </w:r>
      <w:r w:rsidR="007D1BE0">
        <w:rPr>
          <w:rFonts w:cs="Arial"/>
          <w:color w:val="000000"/>
          <w:lang w:val="en-GB"/>
        </w:rPr>
        <w:tab/>
      </w:r>
      <w:r w:rsidRPr="0063348E">
        <w:rPr>
          <w:rFonts w:cs="Arial"/>
          <w:color w:val="000000"/>
          <w:lang w:val="en-GB"/>
        </w:rPr>
        <w:t xml:space="preserve">movements and keep the investigating officer updated at all times as to his </w:t>
      </w:r>
      <w:r w:rsidR="007D1BE0">
        <w:rPr>
          <w:rFonts w:cs="Arial"/>
          <w:color w:val="000000"/>
          <w:lang w:val="en-GB"/>
        </w:rPr>
        <w:tab/>
      </w:r>
      <w:r w:rsidR="007D1BE0">
        <w:rPr>
          <w:rFonts w:cs="Arial"/>
          <w:color w:val="000000"/>
          <w:lang w:val="en-GB"/>
        </w:rPr>
        <w:tab/>
      </w:r>
      <w:r w:rsidRPr="0063348E">
        <w:rPr>
          <w:rFonts w:cs="Arial"/>
          <w:color w:val="000000"/>
          <w:lang w:val="en-GB"/>
        </w:rPr>
        <w:t xml:space="preserve">whereabouts. The appellant will be required to report to his nearest police station </w:t>
      </w:r>
      <w:r w:rsidR="007D1BE0">
        <w:rPr>
          <w:rFonts w:cs="Arial"/>
          <w:color w:val="000000"/>
          <w:lang w:val="en-GB"/>
        </w:rPr>
        <w:tab/>
      </w:r>
      <w:r w:rsidR="007D1BE0">
        <w:rPr>
          <w:rFonts w:cs="Arial"/>
          <w:color w:val="000000"/>
          <w:lang w:val="en-GB"/>
        </w:rPr>
        <w:tab/>
      </w:r>
      <w:r w:rsidRPr="0063348E">
        <w:rPr>
          <w:rFonts w:cs="Arial"/>
          <w:color w:val="000000"/>
          <w:lang w:val="en-GB"/>
        </w:rPr>
        <w:t xml:space="preserve">at his destination in accordance with condition 4 and upon his return to Orkney in </w:t>
      </w:r>
      <w:r w:rsidR="007D1BE0">
        <w:rPr>
          <w:rFonts w:cs="Arial"/>
          <w:color w:val="000000"/>
          <w:lang w:val="en-GB"/>
        </w:rPr>
        <w:tab/>
      </w:r>
      <w:r w:rsidR="007D1BE0">
        <w:rPr>
          <w:rFonts w:cs="Arial"/>
          <w:color w:val="000000"/>
          <w:lang w:val="en-GB"/>
        </w:rPr>
        <w:tab/>
      </w:r>
      <w:r w:rsidRPr="0063348E">
        <w:rPr>
          <w:rFonts w:cs="Arial"/>
          <w:color w:val="000000"/>
          <w:lang w:val="en-GB"/>
        </w:rPr>
        <w:t>accordance with paragraph</w:t>
      </w:r>
      <w:r w:rsidR="00C61623">
        <w:rPr>
          <w:rFonts w:cs="Arial"/>
          <w:color w:val="000000"/>
          <w:lang w:val="en-GB"/>
        </w:rPr>
        <w:t xml:space="preserve"> 4</w:t>
      </w:r>
      <w:r w:rsidRPr="0063348E">
        <w:rPr>
          <w:rFonts w:cs="Arial"/>
          <w:color w:val="000000"/>
          <w:lang w:val="en-GB"/>
        </w:rPr>
        <w:t xml:space="preserve"> above.”</w:t>
      </w:r>
    </w:p>
    <w:p w14:paraId="0588D3E0" w14:textId="77777777" w:rsidR="00296664" w:rsidRPr="009A41C4" w:rsidRDefault="00296664" w:rsidP="00031FEE">
      <w:pPr>
        <w:pStyle w:val="Sectionnumbering"/>
        <w:numPr>
          <w:ilvl w:val="0"/>
          <w:numId w:val="0"/>
        </w:numPr>
        <w:shd w:val="clear" w:color="auto" w:fill="FFFFFF"/>
        <w:spacing w:after="0"/>
        <w:ind w:left="709" w:right="105"/>
        <w:rPr>
          <w:rFonts w:ascii="Verdana" w:hAnsi="Verdana"/>
          <w:color w:val="242121"/>
          <w:sz w:val="28"/>
          <w:szCs w:val="28"/>
        </w:rPr>
      </w:pPr>
    </w:p>
    <w:p w14:paraId="6D34FCEF" w14:textId="7564DAC5" w:rsidR="0001422A" w:rsidRPr="0001422A" w:rsidRDefault="00250F00" w:rsidP="00250F00">
      <w:pPr>
        <w:pStyle w:val="Sectionnumbering"/>
        <w:numPr>
          <w:ilvl w:val="0"/>
          <w:numId w:val="0"/>
        </w:numPr>
        <w:shd w:val="clear" w:color="auto" w:fill="FFFFFF"/>
        <w:tabs>
          <w:tab w:val="left" w:pos="0"/>
        </w:tabs>
        <w:spacing w:after="0"/>
        <w:ind w:left="709" w:right="-36" w:hanging="567"/>
        <w:rPr>
          <w:rFonts w:cs="Arial"/>
          <w:color w:val="000000"/>
          <w:lang w:val="en-GB"/>
        </w:rPr>
      </w:pPr>
      <w:r w:rsidRPr="0001422A">
        <w:rPr>
          <w:rFonts w:cs="Arial"/>
          <w:color w:val="000000"/>
          <w:sz w:val="28"/>
          <w:szCs w:val="28"/>
          <w:lang w:val="en-GB"/>
        </w:rPr>
        <w:t>[6]</w:t>
      </w:r>
      <w:r w:rsidRPr="0001422A">
        <w:rPr>
          <w:rFonts w:cs="Arial"/>
          <w:color w:val="000000"/>
          <w:sz w:val="28"/>
          <w:szCs w:val="28"/>
          <w:lang w:val="en-GB"/>
        </w:rPr>
        <w:tab/>
      </w:r>
      <w:r w:rsidR="00745A2C" w:rsidRPr="00031FEE">
        <w:rPr>
          <w:sz w:val="28"/>
          <w:szCs w:val="28"/>
        </w:rPr>
        <w:t xml:space="preserve">The </w:t>
      </w:r>
      <w:r w:rsidR="008E4A3E">
        <w:rPr>
          <w:sz w:val="28"/>
          <w:szCs w:val="28"/>
        </w:rPr>
        <w:t xml:space="preserve">breach of </w:t>
      </w:r>
      <w:r w:rsidR="00031FEE">
        <w:rPr>
          <w:sz w:val="28"/>
          <w:szCs w:val="28"/>
        </w:rPr>
        <w:t xml:space="preserve">condition 3 </w:t>
      </w:r>
      <w:r w:rsidR="008E4A3E">
        <w:rPr>
          <w:sz w:val="28"/>
          <w:szCs w:val="28"/>
        </w:rPr>
        <w:t xml:space="preserve">relates to an allegation that the accused </w:t>
      </w:r>
      <w:r w:rsidR="00745A2C" w:rsidRPr="00031FEE">
        <w:rPr>
          <w:sz w:val="28"/>
          <w:szCs w:val="28"/>
        </w:rPr>
        <w:t>communicat</w:t>
      </w:r>
      <w:r w:rsidR="008E4A3E">
        <w:rPr>
          <w:sz w:val="28"/>
          <w:szCs w:val="28"/>
        </w:rPr>
        <w:t>ed</w:t>
      </w:r>
      <w:r w:rsidR="00031FEE">
        <w:rPr>
          <w:sz w:val="28"/>
          <w:szCs w:val="28"/>
        </w:rPr>
        <w:t xml:space="preserve"> </w:t>
      </w:r>
      <w:r w:rsidR="008E4A3E">
        <w:rPr>
          <w:sz w:val="28"/>
          <w:szCs w:val="28"/>
        </w:rPr>
        <w:t>(</w:t>
      </w:r>
      <w:r w:rsidR="0001422A">
        <w:rPr>
          <w:sz w:val="28"/>
          <w:szCs w:val="28"/>
        </w:rPr>
        <w:t>ha</w:t>
      </w:r>
      <w:r w:rsidR="008E4A3E">
        <w:rPr>
          <w:sz w:val="28"/>
          <w:szCs w:val="28"/>
        </w:rPr>
        <w:t>d</w:t>
      </w:r>
      <w:r w:rsidR="0001422A">
        <w:rPr>
          <w:sz w:val="28"/>
          <w:szCs w:val="28"/>
        </w:rPr>
        <w:t xml:space="preserve"> contact</w:t>
      </w:r>
      <w:r w:rsidR="008E4A3E">
        <w:rPr>
          <w:sz w:val="28"/>
          <w:szCs w:val="28"/>
        </w:rPr>
        <w:t>)</w:t>
      </w:r>
      <w:r w:rsidR="00745A2C" w:rsidRPr="00031FEE">
        <w:rPr>
          <w:sz w:val="28"/>
          <w:szCs w:val="28"/>
        </w:rPr>
        <w:t xml:space="preserve"> with his children</w:t>
      </w:r>
      <w:r w:rsidR="0001422A">
        <w:rPr>
          <w:sz w:val="28"/>
          <w:szCs w:val="28"/>
        </w:rPr>
        <w:t>;</w:t>
      </w:r>
      <w:r w:rsidR="00745A2C" w:rsidRPr="00031FEE">
        <w:rPr>
          <w:sz w:val="28"/>
          <w:szCs w:val="28"/>
        </w:rPr>
        <w:t xml:space="preserve"> and </w:t>
      </w:r>
      <w:r w:rsidR="008E4A3E">
        <w:rPr>
          <w:sz w:val="28"/>
          <w:szCs w:val="28"/>
        </w:rPr>
        <w:t xml:space="preserve">communicated (had contact) </w:t>
      </w:r>
      <w:r w:rsidR="0001422A">
        <w:rPr>
          <w:sz w:val="28"/>
          <w:szCs w:val="28"/>
        </w:rPr>
        <w:t xml:space="preserve">directly with </w:t>
      </w:r>
      <w:r w:rsidR="00745A2C" w:rsidRPr="00031FEE">
        <w:rPr>
          <w:sz w:val="28"/>
          <w:szCs w:val="28"/>
        </w:rPr>
        <w:t>witnesses for the Stat</w:t>
      </w:r>
      <w:r w:rsidR="0001422A">
        <w:rPr>
          <w:sz w:val="28"/>
          <w:szCs w:val="28"/>
        </w:rPr>
        <w:t xml:space="preserve">e. The </w:t>
      </w:r>
      <w:r w:rsidR="008E4A3E">
        <w:rPr>
          <w:sz w:val="28"/>
          <w:szCs w:val="28"/>
        </w:rPr>
        <w:t xml:space="preserve">breach of </w:t>
      </w:r>
      <w:r w:rsidR="0001422A">
        <w:rPr>
          <w:sz w:val="28"/>
          <w:szCs w:val="28"/>
        </w:rPr>
        <w:t xml:space="preserve">condition 4 read with condition 5 </w:t>
      </w:r>
      <w:r w:rsidR="008E4A3E">
        <w:rPr>
          <w:sz w:val="28"/>
          <w:szCs w:val="28"/>
        </w:rPr>
        <w:t xml:space="preserve">relates to an allegation that the accused </w:t>
      </w:r>
      <w:r w:rsidR="00745A2C" w:rsidRPr="00031FEE">
        <w:rPr>
          <w:sz w:val="28"/>
          <w:szCs w:val="28"/>
        </w:rPr>
        <w:t>fail</w:t>
      </w:r>
      <w:r w:rsidR="008E4A3E">
        <w:rPr>
          <w:sz w:val="28"/>
          <w:szCs w:val="28"/>
        </w:rPr>
        <w:t>ed</w:t>
      </w:r>
      <w:r w:rsidR="00745A2C" w:rsidRPr="00031FEE">
        <w:rPr>
          <w:sz w:val="28"/>
          <w:szCs w:val="28"/>
        </w:rPr>
        <w:t xml:space="preserve"> to report to</w:t>
      </w:r>
      <w:r w:rsidR="008E4A3E">
        <w:rPr>
          <w:sz w:val="28"/>
          <w:szCs w:val="28"/>
        </w:rPr>
        <w:t xml:space="preserve"> the</w:t>
      </w:r>
      <w:r w:rsidR="00745A2C" w:rsidRPr="00031FEE">
        <w:rPr>
          <w:sz w:val="28"/>
          <w:szCs w:val="28"/>
        </w:rPr>
        <w:t xml:space="preserve"> Orkney Police Station</w:t>
      </w:r>
      <w:r w:rsidR="0001422A">
        <w:rPr>
          <w:sz w:val="28"/>
          <w:szCs w:val="28"/>
        </w:rPr>
        <w:t xml:space="preserve"> as mandated by the Court</w:t>
      </w:r>
      <w:r w:rsidR="00C61623">
        <w:rPr>
          <w:sz w:val="28"/>
          <w:szCs w:val="28"/>
        </w:rPr>
        <w:t xml:space="preserve"> and </w:t>
      </w:r>
      <w:r w:rsidR="008E4A3E">
        <w:rPr>
          <w:sz w:val="28"/>
          <w:szCs w:val="28"/>
        </w:rPr>
        <w:t xml:space="preserve">left the Magisterial District of Orkney </w:t>
      </w:r>
      <w:r w:rsidR="00C61623">
        <w:rPr>
          <w:sz w:val="28"/>
          <w:szCs w:val="28"/>
        </w:rPr>
        <w:t>without written approval of the investigating officer.</w:t>
      </w:r>
    </w:p>
    <w:p w14:paraId="24D83E62" w14:textId="77777777" w:rsidR="00296664" w:rsidRDefault="00296664" w:rsidP="0001422A">
      <w:pPr>
        <w:pStyle w:val="Sectionnumbering"/>
        <w:numPr>
          <w:ilvl w:val="0"/>
          <w:numId w:val="0"/>
        </w:numPr>
        <w:shd w:val="clear" w:color="auto" w:fill="FFFFFF"/>
        <w:spacing w:after="0"/>
        <w:ind w:left="142" w:right="-36"/>
        <w:rPr>
          <w:b/>
          <w:bCs/>
          <w:sz w:val="28"/>
          <w:szCs w:val="28"/>
          <w:u w:val="single"/>
        </w:rPr>
      </w:pPr>
    </w:p>
    <w:p w14:paraId="16DDFC43" w14:textId="77777777" w:rsidR="0001422A" w:rsidRDefault="0001422A" w:rsidP="0001422A">
      <w:pPr>
        <w:pStyle w:val="Sectionnumbering"/>
        <w:numPr>
          <w:ilvl w:val="0"/>
          <w:numId w:val="0"/>
        </w:numPr>
        <w:shd w:val="clear" w:color="auto" w:fill="FFFFFF"/>
        <w:spacing w:after="0"/>
        <w:ind w:left="142" w:right="-36"/>
        <w:rPr>
          <w:b/>
          <w:bCs/>
          <w:sz w:val="28"/>
          <w:szCs w:val="28"/>
          <w:u w:val="single"/>
        </w:rPr>
      </w:pPr>
      <w:r w:rsidRPr="0063348E">
        <w:rPr>
          <w:b/>
          <w:bCs/>
          <w:sz w:val="28"/>
          <w:szCs w:val="28"/>
          <w:u w:val="single"/>
        </w:rPr>
        <w:t>The onus</w:t>
      </w:r>
    </w:p>
    <w:p w14:paraId="5D2354D4" w14:textId="77777777" w:rsidR="0001422A" w:rsidRPr="0001422A" w:rsidRDefault="0001422A" w:rsidP="0001422A">
      <w:pPr>
        <w:pStyle w:val="Sectionnumbering"/>
        <w:numPr>
          <w:ilvl w:val="0"/>
          <w:numId w:val="0"/>
        </w:numPr>
        <w:shd w:val="clear" w:color="auto" w:fill="FFFFFF"/>
        <w:spacing w:after="0"/>
        <w:ind w:left="142" w:right="-36"/>
        <w:rPr>
          <w:rFonts w:cs="Arial"/>
          <w:color w:val="000000"/>
          <w:lang w:val="en-GB"/>
        </w:rPr>
      </w:pPr>
    </w:p>
    <w:p w14:paraId="2F7A3597" w14:textId="13C7DC8D" w:rsidR="00745A2C" w:rsidRPr="0001422A" w:rsidRDefault="00250F00" w:rsidP="00250F00">
      <w:pPr>
        <w:pStyle w:val="Sectionnumbering"/>
        <w:numPr>
          <w:ilvl w:val="0"/>
          <w:numId w:val="0"/>
        </w:numPr>
        <w:shd w:val="clear" w:color="auto" w:fill="FFFFFF"/>
        <w:tabs>
          <w:tab w:val="left" w:pos="0"/>
        </w:tabs>
        <w:spacing w:after="0"/>
        <w:ind w:left="709" w:right="-36" w:hanging="567"/>
        <w:rPr>
          <w:rFonts w:cs="Arial"/>
          <w:color w:val="000000"/>
          <w:lang w:val="en-GB"/>
        </w:rPr>
      </w:pPr>
      <w:r w:rsidRPr="0001422A">
        <w:rPr>
          <w:rFonts w:cs="Arial"/>
          <w:color w:val="000000"/>
          <w:sz w:val="28"/>
          <w:szCs w:val="28"/>
          <w:lang w:val="en-GB"/>
        </w:rPr>
        <w:t>[7]</w:t>
      </w:r>
      <w:r w:rsidRPr="0001422A">
        <w:rPr>
          <w:rFonts w:cs="Arial"/>
          <w:color w:val="000000"/>
          <w:sz w:val="28"/>
          <w:szCs w:val="28"/>
          <w:lang w:val="en-GB"/>
        </w:rPr>
        <w:tab/>
      </w:r>
      <w:r w:rsidR="00745A2C" w:rsidRPr="0001422A">
        <w:rPr>
          <w:sz w:val="28"/>
          <w:szCs w:val="28"/>
        </w:rPr>
        <w:t>I</w:t>
      </w:r>
      <w:r w:rsidR="008E4A3E">
        <w:rPr>
          <w:sz w:val="28"/>
          <w:szCs w:val="28"/>
        </w:rPr>
        <w:t xml:space="preserve">t is trite that, in terms of section 66 of the CPA, the State must prove that the accused has breached his bail conditions, on a balance of probabilities. In so doing, the State has to prove </w:t>
      </w:r>
      <w:proofErr w:type="spellStart"/>
      <w:r w:rsidR="008E4A3E" w:rsidRPr="0001422A">
        <w:rPr>
          <w:i/>
          <w:sz w:val="28"/>
          <w:szCs w:val="28"/>
        </w:rPr>
        <w:t>dolus</w:t>
      </w:r>
      <w:proofErr w:type="spellEnd"/>
      <w:r w:rsidR="008E4A3E" w:rsidRPr="0001422A">
        <w:rPr>
          <w:sz w:val="28"/>
          <w:szCs w:val="28"/>
        </w:rPr>
        <w:t xml:space="preserve"> or </w:t>
      </w:r>
      <w:r w:rsidR="008E4A3E" w:rsidRPr="0001422A">
        <w:rPr>
          <w:i/>
          <w:sz w:val="28"/>
          <w:szCs w:val="28"/>
        </w:rPr>
        <w:t>culpa</w:t>
      </w:r>
      <w:r w:rsidR="008E4A3E" w:rsidRPr="0001422A">
        <w:rPr>
          <w:sz w:val="28"/>
          <w:szCs w:val="28"/>
        </w:rPr>
        <w:t xml:space="preserve"> on the </w:t>
      </w:r>
      <w:r w:rsidR="008E4A3E">
        <w:rPr>
          <w:sz w:val="28"/>
          <w:szCs w:val="28"/>
        </w:rPr>
        <w:t>part of the accused. See</w:t>
      </w:r>
      <w:r w:rsidR="00745A2C" w:rsidRPr="0001422A">
        <w:rPr>
          <w:sz w:val="28"/>
          <w:szCs w:val="28"/>
        </w:rPr>
        <w:t xml:space="preserve"> </w:t>
      </w:r>
      <w:r w:rsidR="00745A2C" w:rsidRPr="0001422A">
        <w:rPr>
          <w:i/>
          <w:iCs/>
          <w:sz w:val="28"/>
          <w:szCs w:val="28"/>
        </w:rPr>
        <w:t xml:space="preserve">S v </w:t>
      </w:r>
      <w:proofErr w:type="spellStart"/>
      <w:r w:rsidR="00745A2C" w:rsidRPr="0001422A">
        <w:rPr>
          <w:i/>
          <w:iCs/>
          <w:sz w:val="28"/>
          <w:szCs w:val="28"/>
        </w:rPr>
        <w:t>Packham</w:t>
      </w:r>
      <w:proofErr w:type="spellEnd"/>
      <w:r w:rsidR="00745A2C" w:rsidRPr="0001422A">
        <w:rPr>
          <w:sz w:val="28"/>
          <w:szCs w:val="28"/>
        </w:rPr>
        <w:t xml:space="preserve"> (CC50/2018) [2018] ZAWCHC 183 (20 December 2018)</w:t>
      </w:r>
      <w:r w:rsidR="008E4A3E">
        <w:rPr>
          <w:sz w:val="28"/>
          <w:szCs w:val="28"/>
        </w:rPr>
        <w:t>.</w:t>
      </w:r>
      <w:r w:rsidR="0001422A">
        <w:rPr>
          <w:sz w:val="28"/>
          <w:szCs w:val="28"/>
        </w:rPr>
        <w:t xml:space="preserve"> </w:t>
      </w:r>
    </w:p>
    <w:p w14:paraId="7E669CE5" w14:textId="77777777" w:rsidR="0001422A" w:rsidRPr="0001422A" w:rsidRDefault="0001422A" w:rsidP="0001422A">
      <w:pPr>
        <w:pStyle w:val="Sectionnumbering"/>
        <w:numPr>
          <w:ilvl w:val="0"/>
          <w:numId w:val="0"/>
        </w:numPr>
        <w:shd w:val="clear" w:color="auto" w:fill="FFFFFF"/>
        <w:spacing w:after="0"/>
        <w:ind w:left="709" w:right="-36"/>
        <w:rPr>
          <w:rFonts w:cs="Arial"/>
          <w:color w:val="000000"/>
          <w:lang w:val="en-GB"/>
        </w:rPr>
      </w:pPr>
    </w:p>
    <w:p w14:paraId="419E027D" w14:textId="5243F2D6" w:rsidR="00745A2C" w:rsidRPr="0001422A" w:rsidRDefault="00250F00" w:rsidP="00250F00">
      <w:pPr>
        <w:pStyle w:val="Sectionnumbering"/>
        <w:numPr>
          <w:ilvl w:val="0"/>
          <w:numId w:val="0"/>
        </w:numPr>
        <w:shd w:val="clear" w:color="auto" w:fill="FFFFFF"/>
        <w:tabs>
          <w:tab w:val="left" w:pos="0"/>
        </w:tabs>
        <w:spacing w:after="0"/>
        <w:ind w:left="709" w:right="-36" w:hanging="567"/>
        <w:rPr>
          <w:rFonts w:cs="Arial"/>
          <w:color w:val="000000"/>
          <w:lang w:val="en-GB"/>
        </w:rPr>
      </w:pPr>
      <w:r w:rsidRPr="0001422A">
        <w:rPr>
          <w:rFonts w:cs="Arial"/>
          <w:color w:val="000000"/>
          <w:sz w:val="28"/>
          <w:szCs w:val="28"/>
          <w:lang w:val="en-GB"/>
        </w:rPr>
        <w:t>[8]</w:t>
      </w:r>
      <w:r w:rsidRPr="0001422A">
        <w:rPr>
          <w:rFonts w:cs="Arial"/>
          <w:color w:val="000000"/>
          <w:sz w:val="28"/>
          <w:szCs w:val="28"/>
          <w:lang w:val="en-GB"/>
        </w:rPr>
        <w:tab/>
      </w:r>
      <w:r w:rsidR="0001422A">
        <w:rPr>
          <w:sz w:val="28"/>
          <w:szCs w:val="28"/>
          <w:lang w:eastAsia="en-ZA"/>
        </w:rPr>
        <w:t>The onus in this regard is less stringent that proof beyond a reasonable doubt. T</w:t>
      </w:r>
      <w:r w:rsidR="00745A2C" w:rsidRPr="0001422A">
        <w:rPr>
          <w:sz w:val="28"/>
          <w:szCs w:val="28"/>
          <w:lang w:eastAsia="en-ZA"/>
        </w:rPr>
        <w:t xml:space="preserve">his Court </w:t>
      </w:r>
      <w:r w:rsidR="0001422A">
        <w:rPr>
          <w:sz w:val="28"/>
          <w:szCs w:val="28"/>
          <w:lang w:eastAsia="en-ZA"/>
        </w:rPr>
        <w:t xml:space="preserve">is merely </w:t>
      </w:r>
      <w:r w:rsidR="00745A2C" w:rsidRPr="0001422A">
        <w:rPr>
          <w:sz w:val="28"/>
          <w:szCs w:val="28"/>
          <w:lang w:eastAsia="en-ZA"/>
        </w:rPr>
        <w:t xml:space="preserve">to consider the probability or improbability of the versions </w:t>
      </w:r>
      <w:r w:rsidR="0001422A">
        <w:rPr>
          <w:sz w:val="28"/>
          <w:szCs w:val="28"/>
          <w:lang w:eastAsia="en-ZA"/>
        </w:rPr>
        <w:lastRenderedPageBreak/>
        <w:t xml:space="preserve">presented by </w:t>
      </w:r>
      <w:r w:rsidR="00745A2C" w:rsidRPr="0001422A">
        <w:rPr>
          <w:sz w:val="28"/>
          <w:szCs w:val="28"/>
          <w:lang w:eastAsia="en-ZA"/>
        </w:rPr>
        <w:t xml:space="preserve">the State and </w:t>
      </w:r>
      <w:r w:rsidR="0001422A">
        <w:rPr>
          <w:sz w:val="28"/>
          <w:szCs w:val="28"/>
          <w:lang w:eastAsia="en-ZA"/>
        </w:rPr>
        <w:t>the accused</w:t>
      </w:r>
      <w:r w:rsidR="00745A2C" w:rsidRPr="0001422A">
        <w:rPr>
          <w:sz w:val="28"/>
          <w:szCs w:val="28"/>
          <w:lang w:eastAsia="en-ZA"/>
        </w:rPr>
        <w:t xml:space="preserve">. </w:t>
      </w:r>
      <w:r w:rsidR="0001422A">
        <w:rPr>
          <w:sz w:val="28"/>
          <w:szCs w:val="28"/>
          <w:lang w:eastAsia="en-ZA"/>
        </w:rPr>
        <w:t>A</w:t>
      </w:r>
      <w:r w:rsidR="00745A2C" w:rsidRPr="0001422A">
        <w:rPr>
          <w:sz w:val="28"/>
          <w:szCs w:val="28"/>
          <w:lang w:eastAsia="en-ZA"/>
        </w:rPr>
        <w:t xml:space="preserve"> qualitative assessment of the evidence of all the witnesses </w:t>
      </w:r>
      <w:r w:rsidR="0001422A">
        <w:rPr>
          <w:sz w:val="28"/>
          <w:szCs w:val="28"/>
          <w:lang w:eastAsia="en-ZA"/>
        </w:rPr>
        <w:t xml:space="preserve">is called for </w:t>
      </w:r>
      <w:r w:rsidR="00745A2C" w:rsidRPr="0001422A">
        <w:rPr>
          <w:sz w:val="28"/>
          <w:szCs w:val="28"/>
          <w:lang w:eastAsia="en-ZA"/>
        </w:rPr>
        <w:t>to determine which of the versions is more probable.</w:t>
      </w:r>
      <w:r w:rsidR="0001422A">
        <w:rPr>
          <w:sz w:val="28"/>
          <w:szCs w:val="28"/>
          <w:lang w:eastAsia="en-ZA"/>
        </w:rPr>
        <w:t xml:space="preserve"> </w:t>
      </w:r>
      <w:r w:rsidR="00745A2C" w:rsidRPr="0001422A">
        <w:rPr>
          <w:rFonts w:cs="Arial"/>
          <w:color w:val="111111"/>
          <w:sz w:val="28"/>
          <w:szCs w:val="28"/>
          <w:shd w:val="clear" w:color="auto" w:fill="FFFFFF"/>
        </w:rPr>
        <w:t xml:space="preserve">In the final analysis, what is required of the State is simply to prove that </w:t>
      </w:r>
      <w:r w:rsidR="005F6C93">
        <w:rPr>
          <w:rFonts w:cs="Arial"/>
          <w:color w:val="111111"/>
          <w:sz w:val="28"/>
          <w:szCs w:val="28"/>
          <w:shd w:val="clear" w:color="auto" w:fill="FFFFFF"/>
        </w:rPr>
        <w:t xml:space="preserve">the </w:t>
      </w:r>
      <w:r w:rsidR="00745A2C" w:rsidRPr="0001422A">
        <w:rPr>
          <w:rFonts w:cs="Arial"/>
          <w:color w:val="111111"/>
          <w:sz w:val="28"/>
          <w:szCs w:val="28"/>
          <w:shd w:val="clear" w:color="auto" w:fill="FFFFFF"/>
        </w:rPr>
        <w:t>version</w:t>
      </w:r>
      <w:r w:rsidR="005F6C93">
        <w:rPr>
          <w:rFonts w:cs="Arial"/>
          <w:color w:val="111111"/>
          <w:sz w:val="28"/>
          <w:szCs w:val="28"/>
          <w:shd w:val="clear" w:color="auto" w:fill="FFFFFF"/>
        </w:rPr>
        <w:t xml:space="preserve"> of the State,</w:t>
      </w:r>
      <w:r w:rsidR="00745A2C" w:rsidRPr="0001422A">
        <w:rPr>
          <w:rFonts w:cs="Arial"/>
          <w:color w:val="111111"/>
          <w:sz w:val="28"/>
          <w:szCs w:val="28"/>
          <w:shd w:val="clear" w:color="auto" w:fill="FFFFFF"/>
        </w:rPr>
        <w:t xml:space="preserve"> relevant to the alleged breach of the bail conditions</w:t>
      </w:r>
      <w:r w:rsidR="005F6C93">
        <w:rPr>
          <w:rFonts w:cs="Arial"/>
          <w:color w:val="111111"/>
          <w:sz w:val="28"/>
          <w:szCs w:val="28"/>
          <w:shd w:val="clear" w:color="auto" w:fill="FFFFFF"/>
        </w:rPr>
        <w:t>,</w:t>
      </w:r>
      <w:r w:rsidR="00745A2C" w:rsidRPr="0001422A">
        <w:rPr>
          <w:rFonts w:cs="Arial"/>
          <w:color w:val="111111"/>
          <w:sz w:val="28"/>
          <w:szCs w:val="28"/>
          <w:shd w:val="clear" w:color="auto" w:fill="FFFFFF"/>
        </w:rPr>
        <w:t xml:space="preserve"> is more probable than the version of the accused</w:t>
      </w:r>
      <w:r w:rsidR="0001422A">
        <w:rPr>
          <w:rFonts w:cs="Arial"/>
          <w:color w:val="111111"/>
          <w:sz w:val="28"/>
          <w:szCs w:val="28"/>
          <w:shd w:val="clear" w:color="auto" w:fill="FFFFFF"/>
        </w:rPr>
        <w:t xml:space="preserve">; or for the accused to rebut such evidence as being </w:t>
      </w:r>
      <w:r w:rsidR="005F6C93">
        <w:rPr>
          <w:rFonts w:cs="Arial"/>
          <w:color w:val="111111"/>
          <w:sz w:val="28"/>
          <w:szCs w:val="28"/>
          <w:shd w:val="clear" w:color="auto" w:fill="FFFFFF"/>
        </w:rPr>
        <w:t>im</w:t>
      </w:r>
      <w:r w:rsidR="0001422A">
        <w:rPr>
          <w:rFonts w:cs="Arial"/>
          <w:color w:val="111111"/>
          <w:sz w:val="28"/>
          <w:szCs w:val="28"/>
          <w:shd w:val="clear" w:color="auto" w:fill="FFFFFF"/>
        </w:rPr>
        <w:t>probable.</w:t>
      </w:r>
    </w:p>
    <w:p w14:paraId="65D254A4" w14:textId="77777777" w:rsidR="0001422A" w:rsidRDefault="0001422A" w:rsidP="0001422A">
      <w:pPr>
        <w:rPr>
          <w:rFonts w:cs="Arial"/>
          <w:color w:val="000000"/>
        </w:rPr>
      </w:pPr>
    </w:p>
    <w:p w14:paraId="5106129C" w14:textId="77777777" w:rsidR="0001422A" w:rsidRDefault="0001422A" w:rsidP="0001422A">
      <w:pPr>
        <w:rPr>
          <w:rFonts w:ascii="Arial" w:hAnsi="Arial" w:cs="Arial"/>
          <w:b/>
          <w:bCs/>
          <w:sz w:val="28"/>
          <w:szCs w:val="28"/>
          <w:u w:val="single"/>
          <w:lang w:eastAsia="en-ZA"/>
        </w:rPr>
      </w:pPr>
      <w:r w:rsidRPr="0001422A">
        <w:rPr>
          <w:rFonts w:ascii="Arial" w:hAnsi="Arial" w:cs="Arial"/>
          <w:b/>
          <w:bCs/>
          <w:sz w:val="28"/>
          <w:szCs w:val="28"/>
          <w:u w:val="single"/>
          <w:lang w:eastAsia="en-ZA"/>
        </w:rPr>
        <w:t>The effect of bail</w:t>
      </w:r>
    </w:p>
    <w:p w14:paraId="7104CE40" w14:textId="77777777" w:rsidR="0001422A" w:rsidRPr="0001422A" w:rsidRDefault="0001422A" w:rsidP="0001422A">
      <w:pPr>
        <w:rPr>
          <w:rFonts w:ascii="Arial" w:hAnsi="Arial" w:cs="Arial"/>
          <w:color w:val="000000"/>
          <w:sz w:val="28"/>
          <w:szCs w:val="28"/>
        </w:rPr>
      </w:pPr>
    </w:p>
    <w:p w14:paraId="60695673" w14:textId="4C862B9D" w:rsidR="001276C5" w:rsidRDefault="00250F00" w:rsidP="00250F00">
      <w:pPr>
        <w:pStyle w:val="Sectionnumbering"/>
        <w:numPr>
          <w:ilvl w:val="0"/>
          <w:numId w:val="0"/>
        </w:numPr>
        <w:shd w:val="clear" w:color="auto" w:fill="FFFFFF"/>
        <w:tabs>
          <w:tab w:val="left" w:pos="0"/>
        </w:tabs>
        <w:spacing w:after="0"/>
        <w:ind w:left="709" w:right="-36" w:hanging="567"/>
        <w:rPr>
          <w:rFonts w:cs="Arial"/>
          <w:color w:val="000000"/>
          <w:sz w:val="28"/>
          <w:szCs w:val="28"/>
          <w:lang w:val="en-GB"/>
        </w:rPr>
      </w:pPr>
      <w:r>
        <w:rPr>
          <w:rFonts w:cs="Arial"/>
          <w:color w:val="000000"/>
          <w:sz w:val="28"/>
          <w:szCs w:val="28"/>
          <w:lang w:val="en-GB"/>
        </w:rPr>
        <w:t>[9]</w:t>
      </w:r>
      <w:r>
        <w:rPr>
          <w:rFonts w:cs="Arial"/>
          <w:color w:val="000000"/>
          <w:sz w:val="28"/>
          <w:szCs w:val="28"/>
          <w:lang w:val="en-GB"/>
        </w:rPr>
        <w:tab/>
      </w:r>
      <w:r w:rsidR="0001422A" w:rsidRPr="0001422A">
        <w:rPr>
          <w:rFonts w:cs="Arial"/>
          <w:color w:val="000000"/>
          <w:sz w:val="28"/>
          <w:szCs w:val="28"/>
          <w:lang w:val="en-GB"/>
        </w:rPr>
        <w:t xml:space="preserve">To fully appreciate </w:t>
      </w:r>
      <w:r w:rsidR="001276C5">
        <w:rPr>
          <w:rFonts w:cs="Arial"/>
          <w:color w:val="000000"/>
          <w:sz w:val="28"/>
          <w:szCs w:val="28"/>
          <w:lang w:val="en-GB"/>
        </w:rPr>
        <w:t xml:space="preserve">the obligations </w:t>
      </w:r>
      <w:r w:rsidR="006944BC">
        <w:rPr>
          <w:rFonts w:cs="Arial"/>
          <w:color w:val="000000"/>
          <w:sz w:val="28"/>
          <w:szCs w:val="28"/>
          <w:lang w:val="en-GB"/>
        </w:rPr>
        <w:t>which</w:t>
      </w:r>
      <w:r w:rsidR="001276C5">
        <w:rPr>
          <w:rFonts w:cs="Arial"/>
          <w:color w:val="000000"/>
          <w:sz w:val="28"/>
          <w:szCs w:val="28"/>
          <w:lang w:val="en-GB"/>
        </w:rPr>
        <w:t xml:space="preserve"> attach to the grant of bail to an accused, which right is not absolute but conditional, it is prudent to have regard to the effect of bail</w:t>
      </w:r>
      <w:r w:rsidR="006944BC">
        <w:rPr>
          <w:rFonts w:cs="Arial"/>
          <w:color w:val="000000"/>
          <w:sz w:val="28"/>
          <w:szCs w:val="28"/>
          <w:lang w:val="en-GB"/>
        </w:rPr>
        <w:t>,</w:t>
      </w:r>
      <w:r w:rsidR="001276C5">
        <w:rPr>
          <w:rFonts w:cs="Arial"/>
          <w:color w:val="000000"/>
          <w:sz w:val="28"/>
          <w:szCs w:val="28"/>
          <w:lang w:val="en-GB"/>
        </w:rPr>
        <w:t xml:space="preserve"> and </w:t>
      </w:r>
      <w:r w:rsidR="006944BC">
        <w:rPr>
          <w:rFonts w:cs="Arial"/>
          <w:color w:val="000000"/>
          <w:sz w:val="28"/>
          <w:szCs w:val="28"/>
          <w:lang w:val="en-GB"/>
        </w:rPr>
        <w:t>how</w:t>
      </w:r>
      <w:r w:rsidR="001276C5">
        <w:rPr>
          <w:rFonts w:cs="Arial"/>
          <w:color w:val="000000"/>
          <w:sz w:val="28"/>
          <w:szCs w:val="28"/>
          <w:lang w:val="en-GB"/>
        </w:rPr>
        <w:t xml:space="preserve"> the present application f</w:t>
      </w:r>
      <w:r w:rsidR="006944BC">
        <w:rPr>
          <w:rFonts w:cs="Arial"/>
          <w:color w:val="000000"/>
          <w:sz w:val="28"/>
          <w:szCs w:val="28"/>
          <w:lang w:val="en-GB"/>
        </w:rPr>
        <w:t>its</w:t>
      </w:r>
      <w:r w:rsidR="001276C5">
        <w:rPr>
          <w:rFonts w:cs="Arial"/>
          <w:color w:val="000000"/>
          <w:sz w:val="28"/>
          <w:szCs w:val="28"/>
          <w:lang w:val="en-GB"/>
        </w:rPr>
        <w:t xml:space="preserve"> in</w:t>
      </w:r>
      <w:r w:rsidR="006944BC">
        <w:rPr>
          <w:rFonts w:cs="Arial"/>
          <w:color w:val="000000"/>
          <w:sz w:val="28"/>
          <w:szCs w:val="28"/>
          <w:lang w:val="en-GB"/>
        </w:rPr>
        <w:t>to</w:t>
      </w:r>
      <w:r w:rsidR="001276C5">
        <w:rPr>
          <w:rFonts w:cs="Arial"/>
          <w:color w:val="000000"/>
          <w:sz w:val="28"/>
          <w:szCs w:val="28"/>
          <w:lang w:val="en-GB"/>
        </w:rPr>
        <w:t xml:space="preserve"> the scheme of bail</w:t>
      </w:r>
      <w:r w:rsidR="006944BC">
        <w:rPr>
          <w:rFonts w:cs="Arial"/>
          <w:color w:val="000000"/>
          <w:sz w:val="28"/>
          <w:szCs w:val="28"/>
          <w:lang w:val="en-GB"/>
        </w:rPr>
        <w:t xml:space="preserve"> in </w:t>
      </w:r>
      <w:r w:rsidR="005F6C93">
        <w:rPr>
          <w:rFonts w:cs="Arial"/>
          <w:color w:val="000000"/>
          <w:sz w:val="28"/>
          <w:szCs w:val="28"/>
          <w:lang w:val="en-GB"/>
        </w:rPr>
        <w:t xml:space="preserve">terms of </w:t>
      </w:r>
      <w:r w:rsidR="006944BC">
        <w:rPr>
          <w:rFonts w:cs="Arial"/>
          <w:color w:val="000000"/>
          <w:sz w:val="28"/>
          <w:szCs w:val="28"/>
          <w:lang w:val="en-GB"/>
        </w:rPr>
        <w:t>Chapter 9 of the CPA.</w:t>
      </w:r>
    </w:p>
    <w:p w14:paraId="44265484" w14:textId="77777777" w:rsidR="001276C5" w:rsidRDefault="001276C5" w:rsidP="001276C5">
      <w:pPr>
        <w:pStyle w:val="Sectionnumbering"/>
        <w:numPr>
          <w:ilvl w:val="0"/>
          <w:numId w:val="0"/>
        </w:numPr>
        <w:shd w:val="clear" w:color="auto" w:fill="FFFFFF"/>
        <w:spacing w:after="0"/>
        <w:ind w:left="709" w:right="-36"/>
        <w:rPr>
          <w:rFonts w:cs="Arial"/>
          <w:color w:val="000000"/>
          <w:sz w:val="28"/>
          <w:szCs w:val="28"/>
          <w:lang w:val="en-GB"/>
        </w:rPr>
      </w:pPr>
    </w:p>
    <w:p w14:paraId="0D852486" w14:textId="381303D1" w:rsidR="00745A2C" w:rsidRPr="001276C5" w:rsidRDefault="00250F00" w:rsidP="00250F00">
      <w:pPr>
        <w:pStyle w:val="Sectionnumbering"/>
        <w:numPr>
          <w:ilvl w:val="0"/>
          <w:numId w:val="0"/>
        </w:numPr>
        <w:shd w:val="clear" w:color="auto" w:fill="FFFFFF"/>
        <w:tabs>
          <w:tab w:val="left" w:pos="0"/>
        </w:tabs>
        <w:spacing w:after="0"/>
        <w:ind w:left="709" w:right="-36" w:hanging="567"/>
        <w:rPr>
          <w:rFonts w:cs="Arial"/>
          <w:color w:val="000000"/>
          <w:sz w:val="28"/>
          <w:szCs w:val="28"/>
          <w:lang w:val="en-GB"/>
        </w:rPr>
      </w:pPr>
      <w:r w:rsidRPr="001276C5">
        <w:rPr>
          <w:rFonts w:cs="Arial"/>
          <w:color w:val="000000"/>
          <w:sz w:val="28"/>
          <w:szCs w:val="28"/>
          <w:lang w:val="en-GB"/>
        </w:rPr>
        <w:t>[10]</w:t>
      </w:r>
      <w:r w:rsidRPr="001276C5">
        <w:rPr>
          <w:rFonts w:cs="Arial"/>
          <w:color w:val="000000"/>
          <w:sz w:val="28"/>
          <w:szCs w:val="28"/>
          <w:lang w:val="en-GB"/>
        </w:rPr>
        <w:tab/>
      </w:r>
      <w:r w:rsidR="00745A2C" w:rsidRPr="001276C5">
        <w:rPr>
          <w:rFonts w:cs="Arial"/>
          <w:sz w:val="28"/>
          <w:szCs w:val="28"/>
        </w:rPr>
        <w:t xml:space="preserve">The effect of bail in terms of section 58 of </w:t>
      </w:r>
      <w:r w:rsidR="001276C5">
        <w:rPr>
          <w:rFonts w:cs="Arial"/>
          <w:sz w:val="28"/>
          <w:szCs w:val="28"/>
        </w:rPr>
        <w:t xml:space="preserve">Chapter 9 of </w:t>
      </w:r>
      <w:r w:rsidR="00745A2C" w:rsidRPr="001276C5">
        <w:rPr>
          <w:rFonts w:cs="Arial"/>
          <w:sz w:val="28"/>
          <w:szCs w:val="28"/>
        </w:rPr>
        <w:t>the CPA, relevant to the present application, is that “…</w:t>
      </w:r>
      <w:r w:rsidR="00745A2C">
        <w:t xml:space="preserve">bail granted in terms of the succeeding provisions is that an accused who is in custody shall be released from custody upon payment of… the sum of money determined for his bail, and … that the release shall, </w:t>
      </w:r>
      <w:r w:rsidR="00745A2C" w:rsidRPr="001276C5">
        <w:rPr>
          <w:u w:val="single"/>
        </w:rPr>
        <w:t>unless sooner terminated under the said provisions</w:t>
      </w:r>
      <w:r w:rsidR="00745A2C">
        <w:t>, endure until a verdict is given by a court in respect of the charge to which the offence in question relates, or, where sentence is not imposed forthwith after verdict and the court in question extends bail, until sentence is imposed.”</w:t>
      </w:r>
    </w:p>
    <w:p w14:paraId="47D6D09E" w14:textId="77777777" w:rsidR="001276C5" w:rsidRDefault="001276C5" w:rsidP="001276C5">
      <w:pPr>
        <w:pStyle w:val="Sectionnumbering"/>
        <w:numPr>
          <w:ilvl w:val="0"/>
          <w:numId w:val="0"/>
        </w:numPr>
        <w:ind w:left="567"/>
        <w:jc w:val="center"/>
        <w:rPr>
          <w:shd w:val="clear" w:color="auto" w:fill="FFFFFF"/>
        </w:rPr>
      </w:pPr>
      <w:r w:rsidRPr="0047539A">
        <w:rPr>
          <w:shd w:val="clear" w:color="auto" w:fill="FFFFFF"/>
        </w:rPr>
        <w:t>(my emphasis)</w:t>
      </w:r>
    </w:p>
    <w:p w14:paraId="170E101F" w14:textId="77777777" w:rsidR="001276C5" w:rsidRDefault="001276C5" w:rsidP="001276C5">
      <w:pPr>
        <w:pStyle w:val="ListParagraph"/>
        <w:rPr>
          <w:rFonts w:cs="Arial"/>
          <w:color w:val="000000"/>
          <w:sz w:val="28"/>
          <w:szCs w:val="28"/>
        </w:rPr>
      </w:pPr>
    </w:p>
    <w:p w14:paraId="118D3D1F" w14:textId="77777777" w:rsidR="001276C5" w:rsidRDefault="001276C5" w:rsidP="001276C5">
      <w:pPr>
        <w:pStyle w:val="ListParagraph"/>
        <w:rPr>
          <w:rFonts w:cs="Arial"/>
          <w:color w:val="000000"/>
          <w:sz w:val="28"/>
          <w:szCs w:val="28"/>
        </w:rPr>
      </w:pPr>
    </w:p>
    <w:p w14:paraId="726E8927" w14:textId="1318C38F" w:rsidR="001276C5" w:rsidRPr="00077AE3" w:rsidRDefault="00250F00" w:rsidP="00250F00">
      <w:pPr>
        <w:pStyle w:val="Sectionnumbering"/>
        <w:numPr>
          <w:ilvl w:val="0"/>
          <w:numId w:val="0"/>
        </w:numPr>
        <w:shd w:val="clear" w:color="auto" w:fill="FFFFFF"/>
        <w:tabs>
          <w:tab w:val="left" w:pos="0"/>
        </w:tabs>
        <w:spacing w:after="0"/>
        <w:ind w:left="709" w:right="-36" w:hanging="567"/>
        <w:rPr>
          <w:rFonts w:cs="Arial"/>
          <w:color w:val="111111"/>
          <w:szCs w:val="24"/>
          <w:shd w:val="clear" w:color="auto" w:fill="FFFFFF"/>
        </w:rPr>
      </w:pPr>
      <w:r w:rsidRPr="00077AE3">
        <w:rPr>
          <w:rFonts w:cs="Arial"/>
          <w:color w:val="111111"/>
          <w:sz w:val="28"/>
          <w:szCs w:val="28"/>
        </w:rPr>
        <w:t>[11]</w:t>
      </w:r>
      <w:r w:rsidRPr="00077AE3">
        <w:rPr>
          <w:rFonts w:cs="Arial"/>
          <w:color w:val="111111"/>
          <w:sz w:val="28"/>
          <w:szCs w:val="28"/>
        </w:rPr>
        <w:tab/>
      </w:r>
      <w:r w:rsidR="001276C5">
        <w:rPr>
          <w:rFonts w:cs="Arial"/>
          <w:color w:val="000000"/>
          <w:sz w:val="28"/>
          <w:szCs w:val="28"/>
          <w:lang w:val="en-GB"/>
        </w:rPr>
        <w:t xml:space="preserve">The present application by the State is what section 58 of the CPA envisages under the rhetoric of the release of an accused being terminated sooner under provisions of section 66 of the CPA. The succeeding provisions to section 58 therefore form an intricate nexus to the granting and cancellation of bail. </w:t>
      </w:r>
      <w:r w:rsidR="001276C5">
        <w:rPr>
          <w:rFonts w:cs="Arial"/>
          <w:color w:val="000000"/>
          <w:sz w:val="28"/>
          <w:szCs w:val="28"/>
          <w:lang w:val="en-GB"/>
        </w:rPr>
        <w:lastRenderedPageBreak/>
        <w:t xml:space="preserve">Whilst section 60 of the CPA calls upon a </w:t>
      </w:r>
      <w:r w:rsidR="005F6C93">
        <w:rPr>
          <w:rFonts w:cs="Arial"/>
          <w:color w:val="000000"/>
          <w:sz w:val="28"/>
          <w:szCs w:val="28"/>
          <w:lang w:val="en-GB"/>
        </w:rPr>
        <w:t>c</w:t>
      </w:r>
      <w:r w:rsidR="001276C5">
        <w:rPr>
          <w:rFonts w:cs="Arial"/>
          <w:color w:val="000000"/>
          <w:sz w:val="28"/>
          <w:szCs w:val="28"/>
          <w:lang w:val="en-GB"/>
        </w:rPr>
        <w:t xml:space="preserve">ourt to make a value judgment on the future, section 66 and 68 for that matter, calls on a </w:t>
      </w:r>
      <w:r w:rsidR="005F6C93">
        <w:rPr>
          <w:rFonts w:cs="Arial"/>
          <w:color w:val="000000"/>
          <w:sz w:val="28"/>
          <w:szCs w:val="28"/>
          <w:lang w:val="en-GB"/>
        </w:rPr>
        <w:t>c</w:t>
      </w:r>
      <w:r w:rsidR="001276C5">
        <w:rPr>
          <w:rFonts w:cs="Arial"/>
          <w:color w:val="000000"/>
          <w:sz w:val="28"/>
          <w:szCs w:val="28"/>
          <w:lang w:val="en-GB"/>
        </w:rPr>
        <w:t>ourt to make a value judgment on events which have occurred subsequent to the granting of bail in breach of not only bail conditions but the very fabric of section 60</w:t>
      </w:r>
      <w:r w:rsidR="00CA2FE2">
        <w:rPr>
          <w:rFonts w:cs="Arial"/>
          <w:color w:val="000000"/>
          <w:sz w:val="28"/>
          <w:szCs w:val="28"/>
          <w:lang w:val="en-GB"/>
        </w:rPr>
        <w:t xml:space="preserve"> of the CPA</w:t>
      </w:r>
      <w:r w:rsidR="001276C5">
        <w:rPr>
          <w:rFonts w:cs="Arial"/>
          <w:color w:val="000000"/>
          <w:sz w:val="28"/>
          <w:szCs w:val="28"/>
          <w:lang w:val="en-GB"/>
        </w:rPr>
        <w:t>.</w:t>
      </w:r>
    </w:p>
    <w:p w14:paraId="78FE503C" w14:textId="77777777" w:rsidR="00077AE3" w:rsidRPr="00746993" w:rsidRDefault="00077AE3" w:rsidP="007D1BE0">
      <w:pPr>
        <w:pStyle w:val="Sectionnumbering"/>
        <w:numPr>
          <w:ilvl w:val="0"/>
          <w:numId w:val="0"/>
        </w:numPr>
        <w:shd w:val="clear" w:color="auto" w:fill="FFFFFF"/>
        <w:spacing w:after="0"/>
        <w:ind w:right="-36"/>
        <w:rPr>
          <w:rFonts w:cs="Arial"/>
          <w:color w:val="111111"/>
          <w:sz w:val="28"/>
          <w:szCs w:val="28"/>
          <w:shd w:val="clear" w:color="auto" w:fill="FFFFFF"/>
        </w:rPr>
      </w:pPr>
    </w:p>
    <w:p w14:paraId="4F58F86B" w14:textId="77777777" w:rsidR="00077AE3" w:rsidRPr="00746993" w:rsidRDefault="00077AE3" w:rsidP="00077AE3">
      <w:pPr>
        <w:pStyle w:val="Sectionnumbering"/>
        <w:numPr>
          <w:ilvl w:val="0"/>
          <w:numId w:val="0"/>
        </w:numPr>
        <w:shd w:val="clear" w:color="auto" w:fill="FFFFFF"/>
        <w:spacing w:after="0"/>
        <w:ind w:right="-36"/>
        <w:rPr>
          <w:rFonts w:cs="Arial"/>
          <w:b/>
          <w:bCs/>
          <w:color w:val="111111"/>
          <w:sz w:val="28"/>
          <w:szCs w:val="28"/>
          <w:u w:val="single"/>
          <w:shd w:val="clear" w:color="auto" w:fill="FFFFFF"/>
        </w:rPr>
      </w:pPr>
      <w:r w:rsidRPr="00746993">
        <w:rPr>
          <w:rFonts w:cs="Arial"/>
          <w:b/>
          <w:bCs/>
          <w:color w:val="111111"/>
          <w:sz w:val="28"/>
          <w:szCs w:val="28"/>
          <w:u w:val="single"/>
          <w:shd w:val="clear" w:color="auto" w:fill="FFFFFF"/>
        </w:rPr>
        <w:t xml:space="preserve">The evidence </w:t>
      </w:r>
    </w:p>
    <w:p w14:paraId="233F0CFF" w14:textId="77777777" w:rsidR="00077AE3" w:rsidRPr="00077AE3" w:rsidRDefault="00077AE3" w:rsidP="00077AE3">
      <w:pPr>
        <w:pStyle w:val="Sectionnumbering"/>
        <w:numPr>
          <w:ilvl w:val="0"/>
          <w:numId w:val="0"/>
        </w:numPr>
        <w:shd w:val="clear" w:color="auto" w:fill="FFFFFF"/>
        <w:spacing w:after="0"/>
        <w:ind w:left="709" w:right="-36"/>
        <w:rPr>
          <w:rFonts w:cs="Arial"/>
          <w:color w:val="111111"/>
          <w:szCs w:val="24"/>
          <w:shd w:val="clear" w:color="auto" w:fill="FFFFFF"/>
        </w:rPr>
      </w:pPr>
    </w:p>
    <w:p w14:paraId="44E24A3C" w14:textId="7E6F68EA" w:rsidR="00077AE3" w:rsidRPr="00077AE3" w:rsidRDefault="00250F00" w:rsidP="00250F00">
      <w:pPr>
        <w:pStyle w:val="Sectionnumbering"/>
        <w:numPr>
          <w:ilvl w:val="0"/>
          <w:numId w:val="0"/>
        </w:numPr>
        <w:shd w:val="clear" w:color="auto" w:fill="FFFFFF"/>
        <w:tabs>
          <w:tab w:val="left" w:pos="0"/>
        </w:tabs>
        <w:spacing w:after="0"/>
        <w:ind w:left="709" w:right="-36" w:hanging="567"/>
        <w:rPr>
          <w:rFonts w:cs="Arial"/>
          <w:color w:val="111111"/>
          <w:szCs w:val="24"/>
          <w:shd w:val="clear" w:color="auto" w:fill="FFFFFF"/>
        </w:rPr>
      </w:pPr>
      <w:r w:rsidRPr="00077AE3">
        <w:rPr>
          <w:rFonts w:cs="Arial"/>
          <w:color w:val="111111"/>
          <w:sz w:val="28"/>
          <w:szCs w:val="28"/>
        </w:rPr>
        <w:t>[12]</w:t>
      </w:r>
      <w:r w:rsidRPr="00077AE3">
        <w:rPr>
          <w:rFonts w:cs="Arial"/>
          <w:color w:val="111111"/>
          <w:sz w:val="28"/>
          <w:szCs w:val="28"/>
        </w:rPr>
        <w:tab/>
      </w:r>
      <w:r w:rsidR="002030E4" w:rsidRPr="00077AE3">
        <w:rPr>
          <w:sz w:val="28"/>
          <w:szCs w:val="28"/>
        </w:rPr>
        <w:t>T</w:t>
      </w:r>
      <w:r w:rsidR="00745A2C" w:rsidRPr="00077AE3">
        <w:rPr>
          <w:sz w:val="28"/>
          <w:szCs w:val="28"/>
        </w:rPr>
        <w:t xml:space="preserve">he State </w:t>
      </w:r>
      <w:r w:rsidR="002030E4" w:rsidRPr="00077AE3">
        <w:rPr>
          <w:sz w:val="28"/>
          <w:szCs w:val="28"/>
        </w:rPr>
        <w:t xml:space="preserve">initially </w:t>
      </w:r>
      <w:r w:rsidR="00745A2C" w:rsidRPr="00077AE3">
        <w:rPr>
          <w:sz w:val="28"/>
          <w:szCs w:val="28"/>
        </w:rPr>
        <w:t xml:space="preserve">relied on the oral evidence of Sergeant </w:t>
      </w:r>
      <w:r w:rsidR="00745A2C" w:rsidRPr="00077AE3">
        <w:rPr>
          <w:rFonts w:cs="Arial"/>
          <w:color w:val="000000"/>
          <w:sz w:val="28"/>
          <w:szCs w:val="28"/>
        </w:rPr>
        <w:t xml:space="preserve">Aaron </w:t>
      </w:r>
      <w:proofErr w:type="spellStart"/>
      <w:r w:rsidR="00745A2C" w:rsidRPr="00077AE3">
        <w:rPr>
          <w:rFonts w:cs="Arial"/>
          <w:color w:val="000000"/>
          <w:sz w:val="28"/>
          <w:szCs w:val="28"/>
        </w:rPr>
        <w:t>Keobokile</w:t>
      </w:r>
      <w:proofErr w:type="spellEnd"/>
      <w:r w:rsidR="00745A2C" w:rsidRPr="00077AE3">
        <w:rPr>
          <w:sz w:val="28"/>
          <w:szCs w:val="28"/>
        </w:rPr>
        <w:t xml:space="preserve"> </w:t>
      </w:r>
      <w:proofErr w:type="spellStart"/>
      <w:r w:rsidR="001A45A0" w:rsidRPr="00077AE3">
        <w:rPr>
          <w:sz w:val="28"/>
          <w:szCs w:val="28"/>
        </w:rPr>
        <w:t>Mpudi</w:t>
      </w:r>
      <w:proofErr w:type="spellEnd"/>
      <w:r w:rsidR="005F6C93">
        <w:rPr>
          <w:sz w:val="28"/>
          <w:szCs w:val="28"/>
        </w:rPr>
        <w:t>,</w:t>
      </w:r>
      <w:r w:rsidR="002030E4" w:rsidRPr="00077AE3">
        <w:rPr>
          <w:sz w:val="28"/>
          <w:szCs w:val="28"/>
        </w:rPr>
        <w:t xml:space="preserve"> the investigating officer</w:t>
      </w:r>
      <w:r w:rsidR="005F6C93">
        <w:rPr>
          <w:sz w:val="28"/>
          <w:szCs w:val="28"/>
        </w:rPr>
        <w:t>,</w:t>
      </w:r>
      <w:r w:rsidR="002030E4" w:rsidRPr="00077AE3">
        <w:rPr>
          <w:sz w:val="28"/>
          <w:szCs w:val="28"/>
        </w:rPr>
        <w:t xml:space="preserve"> </w:t>
      </w:r>
      <w:r w:rsidR="00077AE3" w:rsidRPr="00077AE3">
        <w:rPr>
          <w:sz w:val="28"/>
          <w:szCs w:val="28"/>
        </w:rPr>
        <w:t>with</w:t>
      </w:r>
      <w:r w:rsidR="002030E4" w:rsidRPr="00077AE3">
        <w:rPr>
          <w:sz w:val="28"/>
          <w:szCs w:val="28"/>
        </w:rPr>
        <w:t xml:space="preserve"> an </w:t>
      </w:r>
      <w:r w:rsidR="00077AE3" w:rsidRPr="00077AE3">
        <w:rPr>
          <w:sz w:val="28"/>
          <w:szCs w:val="28"/>
        </w:rPr>
        <w:t xml:space="preserve">accompanying </w:t>
      </w:r>
      <w:r w:rsidR="002030E4" w:rsidRPr="00077AE3">
        <w:rPr>
          <w:sz w:val="28"/>
          <w:szCs w:val="28"/>
        </w:rPr>
        <w:t xml:space="preserve">affidavit deposed to by </w:t>
      </w:r>
      <w:r w:rsidR="00077AE3" w:rsidRPr="00077AE3">
        <w:rPr>
          <w:sz w:val="28"/>
          <w:szCs w:val="28"/>
        </w:rPr>
        <w:t>himself</w:t>
      </w:r>
      <w:r w:rsidR="002030E4" w:rsidRPr="00077AE3">
        <w:rPr>
          <w:sz w:val="28"/>
          <w:szCs w:val="28"/>
        </w:rPr>
        <w:t xml:space="preserve"> – Exhibit A; affidavits of </w:t>
      </w:r>
      <w:r w:rsidR="00077AE3" w:rsidRPr="00077AE3">
        <w:rPr>
          <w:sz w:val="28"/>
          <w:szCs w:val="28"/>
        </w:rPr>
        <w:t xml:space="preserve">Sgts </w:t>
      </w:r>
      <w:r w:rsidR="002030E4" w:rsidRPr="00077AE3">
        <w:rPr>
          <w:sz w:val="28"/>
          <w:szCs w:val="28"/>
        </w:rPr>
        <w:t xml:space="preserve">Thabo </w:t>
      </w:r>
      <w:proofErr w:type="spellStart"/>
      <w:r w:rsidR="002030E4" w:rsidRPr="00077AE3">
        <w:rPr>
          <w:sz w:val="28"/>
          <w:szCs w:val="28"/>
        </w:rPr>
        <w:t>Serabela</w:t>
      </w:r>
      <w:proofErr w:type="spellEnd"/>
      <w:r w:rsidR="002030E4" w:rsidRPr="00077AE3">
        <w:rPr>
          <w:sz w:val="28"/>
          <w:szCs w:val="28"/>
        </w:rPr>
        <w:t xml:space="preserve"> and </w:t>
      </w:r>
      <w:proofErr w:type="spellStart"/>
      <w:r w:rsidR="002030E4" w:rsidRPr="00077AE3">
        <w:rPr>
          <w:sz w:val="28"/>
          <w:szCs w:val="28"/>
        </w:rPr>
        <w:t>Theko</w:t>
      </w:r>
      <w:proofErr w:type="spellEnd"/>
      <w:r w:rsidR="002030E4" w:rsidRPr="00077AE3">
        <w:rPr>
          <w:sz w:val="28"/>
          <w:szCs w:val="28"/>
        </w:rPr>
        <w:t xml:space="preserve"> </w:t>
      </w:r>
      <w:proofErr w:type="spellStart"/>
      <w:r w:rsidR="002030E4" w:rsidRPr="00077AE3">
        <w:rPr>
          <w:sz w:val="28"/>
          <w:szCs w:val="28"/>
        </w:rPr>
        <w:t>Khetla</w:t>
      </w:r>
      <w:proofErr w:type="spellEnd"/>
      <w:r w:rsidR="00077AE3" w:rsidRPr="00077AE3">
        <w:rPr>
          <w:sz w:val="28"/>
          <w:szCs w:val="28"/>
        </w:rPr>
        <w:t xml:space="preserve"> of Orkney Police Station</w:t>
      </w:r>
      <w:r w:rsidR="002030E4" w:rsidRPr="00077AE3">
        <w:rPr>
          <w:sz w:val="28"/>
          <w:szCs w:val="28"/>
        </w:rPr>
        <w:t xml:space="preserve"> – Exhibits B and C</w:t>
      </w:r>
      <w:r w:rsidR="00077AE3" w:rsidRPr="00077AE3">
        <w:rPr>
          <w:sz w:val="28"/>
          <w:szCs w:val="28"/>
        </w:rPr>
        <w:t xml:space="preserve">; extracts of a document purported to be a record relevant to the accused reporting at Orkney Police Station in accordance with condition 4 – Exhibits D and D1; an affidavit of </w:t>
      </w:r>
      <w:proofErr w:type="spellStart"/>
      <w:r w:rsidR="00077AE3" w:rsidRPr="00077AE3">
        <w:rPr>
          <w:sz w:val="28"/>
          <w:szCs w:val="28"/>
        </w:rPr>
        <w:t>Lehlohonolo</w:t>
      </w:r>
      <w:proofErr w:type="spellEnd"/>
      <w:r w:rsidR="00077AE3" w:rsidRPr="00077AE3">
        <w:rPr>
          <w:sz w:val="28"/>
          <w:szCs w:val="28"/>
        </w:rPr>
        <w:t xml:space="preserve"> Paulus </w:t>
      </w:r>
      <w:proofErr w:type="spellStart"/>
      <w:r w:rsidR="00077AE3" w:rsidRPr="00077AE3">
        <w:rPr>
          <w:sz w:val="28"/>
          <w:szCs w:val="28"/>
        </w:rPr>
        <w:t>Rasmesi</w:t>
      </w:r>
      <w:proofErr w:type="spellEnd"/>
      <w:r w:rsidR="00077AE3" w:rsidRPr="00077AE3">
        <w:rPr>
          <w:sz w:val="28"/>
          <w:szCs w:val="28"/>
        </w:rPr>
        <w:t>, a state witness in the main trial (Exhibit E); and video footage from a CCTV system at Orkney Police Station.</w:t>
      </w:r>
    </w:p>
    <w:p w14:paraId="3846B118" w14:textId="77777777" w:rsidR="00077AE3" w:rsidRPr="00077AE3" w:rsidRDefault="00077AE3" w:rsidP="00077AE3">
      <w:pPr>
        <w:pStyle w:val="Sectionnumbering"/>
        <w:numPr>
          <w:ilvl w:val="0"/>
          <w:numId w:val="0"/>
        </w:numPr>
        <w:shd w:val="clear" w:color="auto" w:fill="FFFFFF"/>
        <w:spacing w:after="0"/>
        <w:ind w:left="709" w:right="-36"/>
        <w:rPr>
          <w:rFonts w:cs="Arial"/>
          <w:color w:val="111111"/>
          <w:szCs w:val="24"/>
          <w:shd w:val="clear" w:color="auto" w:fill="FFFFFF"/>
        </w:rPr>
      </w:pPr>
    </w:p>
    <w:p w14:paraId="0B04C2A2" w14:textId="35EDCA1C" w:rsidR="00077AE3" w:rsidRDefault="00250F00" w:rsidP="00250F00">
      <w:pPr>
        <w:pStyle w:val="Sectionnumbering"/>
        <w:numPr>
          <w:ilvl w:val="0"/>
          <w:numId w:val="0"/>
        </w:numPr>
        <w:shd w:val="clear" w:color="auto" w:fill="FFFFFF"/>
        <w:tabs>
          <w:tab w:val="left" w:pos="0"/>
        </w:tabs>
        <w:spacing w:after="0"/>
        <w:ind w:left="709" w:right="-36" w:hanging="567"/>
        <w:rPr>
          <w:sz w:val="28"/>
          <w:szCs w:val="28"/>
        </w:rPr>
      </w:pPr>
      <w:r>
        <w:rPr>
          <w:rFonts w:cs="Arial"/>
          <w:sz w:val="28"/>
          <w:szCs w:val="28"/>
        </w:rPr>
        <w:t>[13]</w:t>
      </w:r>
      <w:r>
        <w:rPr>
          <w:rFonts w:cs="Arial"/>
          <w:sz w:val="28"/>
          <w:szCs w:val="28"/>
        </w:rPr>
        <w:tab/>
      </w:r>
      <w:r w:rsidR="00077AE3" w:rsidRPr="006944BC">
        <w:rPr>
          <w:sz w:val="28"/>
          <w:szCs w:val="28"/>
        </w:rPr>
        <w:t>The State subsequently sought to adduce the evidence of the sister of the deceased, hereinafter referred to as MM, with whom the minor children of the accused reside</w:t>
      </w:r>
      <w:r w:rsidR="00A22619" w:rsidRPr="006944BC">
        <w:rPr>
          <w:sz w:val="28"/>
          <w:szCs w:val="28"/>
        </w:rPr>
        <w:t xml:space="preserve"> and who is a state witness in the main trial</w:t>
      </w:r>
      <w:r w:rsidR="00077AE3" w:rsidRPr="006944BC">
        <w:rPr>
          <w:sz w:val="28"/>
          <w:szCs w:val="28"/>
        </w:rPr>
        <w:t xml:space="preserve">. The defence opposed the calling of MM, which opposition was dismissed by the Court in a brief </w:t>
      </w:r>
      <w:r w:rsidR="00077AE3" w:rsidRPr="006944BC">
        <w:rPr>
          <w:i/>
          <w:iCs/>
          <w:sz w:val="28"/>
          <w:szCs w:val="28"/>
        </w:rPr>
        <w:t>ex tempore</w:t>
      </w:r>
      <w:r w:rsidR="00077AE3" w:rsidRPr="006944BC">
        <w:rPr>
          <w:sz w:val="28"/>
          <w:szCs w:val="28"/>
        </w:rPr>
        <w:t xml:space="preserve"> </w:t>
      </w:r>
      <w:r w:rsidR="005F6C93">
        <w:rPr>
          <w:sz w:val="28"/>
          <w:szCs w:val="28"/>
        </w:rPr>
        <w:t>ruling</w:t>
      </w:r>
      <w:r w:rsidR="00077AE3" w:rsidRPr="006944BC">
        <w:rPr>
          <w:sz w:val="28"/>
          <w:szCs w:val="28"/>
        </w:rPr>
        <w:t xml:space="preserve">. </w:t>
      </w:r>
      <w:r w:rsidR="00745A2C" w:rsidRPr="006944BC">
        <w:rPr>
          <w:sz w:val="28"/>
          <w:szCs w:val="28"/>
        </w:rPr>
        <w:t xml:space="preserve">The accused testified </w:t>
      </w:r>
      <w:r w:rsidR="005F6C93">
        <w:rPr>
          <w:sz w:val="28"/>
          <w:szCs w:val="28"/>
        </w:rPr>
        <w:t>under</w:t>
      </w:r>
      <w:r w:rsidR="00745A2C" w:rsidRPr="006944BC">
        <w:rPr>
          <w:sz w:val="28"/>
          <w:szCs w:val="28"/>
        </w:rPr>
        <w:t xml:space="preserve"> oath, to rebut the evidence presented by the State.</w:t>
      </w:r>
    </w:p>
    <w:p w14:paraId="6926CD9D" w14:textId="77777777" w:rsidR="00430BE0" w:rsidRDefault="00430BE0" w:rsidP="00430BE0">
      <w:pPr>
        <w:pStyle w:val="ListParagraph"/>
        <w:rPr>
          <w:sz w:val="28"/>
          <w:szCs w:val="28"/>
        </w:rPr>
      </w:pPr>
    </w:p>
    <w:p w14:paraId="21879333" w14:textId="77777777" w:rsidR="00430BE0" w:rsidRDefault="00430BE0" w:rsidP="00430BE0">
      <w:pPr>
        <w:pStyle w:val="Sectionnumbering"/>
        <w:numPr>
          <w:ilvl w:val="0"/>
          <w:numId w:val="0"/>
        </w:numPr>
        <w:shd w:val="clear" w:color="auto" w:fill="FFFFFF"/>
        <w:spacing w:after="0"/>
        <w:ind w:left="567" w:right="-36" w:hanging="567"/>
        <w:rPr>
          <w:sz w:val="28"/>
          <w:szCs w:val="28"/>
        </w:rPr>
      </w:pPr>
    </w:p>
    <w:p w14:paraId="06A5EA58" w14:textId="77777777" w:rsidR="00430BE0" w:rsidRDefault="00430BE0" w:rsidP="00430BE0">
      <w:pPr>
        <w:pStyle w:val="Sectionnumbering"/>
        <w:numPr>
          <w:ilvl w:val="0"/>
          <w:numId w:val="0"/>
        </w:numPr>
        <w:shd w:val="clear" w:color="auto" w:fill="FFFFFF"/>
        <w:spacing w:after="0"/>
        <w:ind w:left="567" w:right="-36" w:hanging="567"/>
        <w:rPr>
          <w:sz w:val="28"/>
          <w:szCs w:val="28"/>
        </w:rPr>
      </w:pPr>
    </w:p>
    <w:p w14:paraId="14F3B279" w14:textId="77777777" w:rsidR="00430BE0" w:rsidRPr="006944BC" w:rsidRDefault="00430BE0" w:rsidP="00430BE0">
      <w:pPr>
        <w:pStyle w:val="Sectionnumbering"/>
        <w:numPr>
          <w:ilvl w:val="0"/>
          <w:numId w:val="0"/>
        </w:numPr>
        <w:shd w:val="clear" w:color="auto" w:fill="FFFFFF"/>
        <w:spacing w:after="0"/>
        <w:ind w:left="567" w:right="-36" w:hanging="567"/>
        <w:rPr>
          <w:sz w:val="28"/>
          <w:szCs w:val="28"/>
        </w:rPr>
      </w:pPr>
    </w:p>
    <w:p w14:paraId="50AB7D51" w14:textId="77777777" w:rsidR="00A22619" w:rsidRDefault="00A22619" w:rsidP="00A22619">
      <w:pPr>
        <w:pStyle w:val="ListParagraph"/>
        <w:rPr>
          <w:sz w:val="28"/>
          <w:szCs w:val="28"/>
        </w:rPr>
      </w:pPr>
    </w:p>
    <w:p w14:paraId="5DF37CAB" w14:textId="77777777" w:rsidR="00A22619" w:rsidRDefault="00A22619" w:rsidP="00077AE3">
      <w:pPr>
        <w:pStyle w:val="ListParagraph"/>
        <w:rPr>
          <w:sz w:val="28"/>
          <w:szCs w:val="28"/>
        </w:rPr>
      </w:pPr>
    </w:p>
    <w:p w14:paraId="610289B4" w14:textId="29B72DEE" w:rsidR="00A22619" w:rsidRPr="00313997" w:rsidRDefault="00A22619" w:rsidP="00A22619">
      <w:pPr>
        <w:pStyle w:val="Sectionnumbering"/>
        <w:numPr>
          <w:ilvl w:val="0"/>
          <w:numId w:val="0"/>
        </w:numPr>
        <w:ind w:right="-36"/>
        <w:rPr>
          <w:b/>
          <w:bCs/>
          <w:sz w:val="28"/>
          <w:szCs w:val="28"/>
          <w:u w:val="single"/>
        </w:rPr>
      </w:pPr>
      <w:r w:rsidRPr="00313997">
        <w:rPr>
          <w:b/>
          <w:bCs/>
          <w:sz w:val="28"/>
          <w:szCs w:val="28"/>
          <w:u w:val="single"/>
        </w:rPr>
        <w:t>The</w:t>
      </w:r>
      <w:r>
        <w:rPr>
          <w:b/>
          <w:bCs/>
          <w:sz w:val="28"/>
          <w:szCs w:val="28"/>
          <w:u w:val="single"/>
        </w:rPr>
        <w:t xml:space="preserve"> </w:t>
      </w:r>
      <w:r w:rsidRPr="00313997">
        <w:rPr>
          <w:b/>
          <w:bCs/>
          <w:sz w:val="28"/>
          <w:szCs w:val="28"/>
          <w:u w:val="single"/>
        </w:rPr>
        <w:t>alleged br</w:t>
      </w:r>
      <w:r>
        <w:rPr>
          <w:b/>
          <w:bCs/>
          <w:sz w:val="28"/>
          <w:szCs w:val="28"/>
          <w:u w:val="single"/>
        </w:rPr>
        <w:t>each</w:t>
      </w:r>
      <w:r w:rsidRPr="00313997">
        <w:rPr>
          <w:b/>
          <w:bCs/>
          <w:sz w:val="28"/>
          <w:szCs w:val="28"/>
          <w:u w:val="single"/>
        </w:rPr>
        <w:t xml:space="preserve"> of condition 3 </w:t>
      </w:r>
      <w:r>
        <w:rPr>
          <w:b/>
          <w:bCs/>
          <w:sz w:val="28"/>
          <w:szCs w:val="28"/>
          <w:u w:val="single"/>
        </w:rPr>
        <w:t xml:space="preserve">– the </w:t>
      </w:r>
      <w:proofErr w:type="spellStart"/>
      <w:r>
        <w:rPr>
          <w:b/>
          <w:bCs/>
          <w:sz w:val="28"/>
          <w:szCs w:val="28"/>
          <w:u w:val="single"/>
        </w:rPr>
        <w:t>prohibitory</w:t>
      </w:r>
      <w:proofErr w:type="spellEnd"/>
      <w:r>
        <w:rPr>
          <w:b/>
          <w:bCs/>
          <w:sz w:val="28"/>
          <w:szCs w:val="28"/>
          <w:u w:val="single"/>
        </w:rPr>
        <w:t xml:space="preserve"> condition that the accused </w:t>
      </w:r>
      <w:r w:rsidR="005F6C93">
        <w:rPr>
          <w:b/>
          <w:bCs/>
          <w:sz w:val="28"/>
          <w:szCs w:val="28"/>
          <w:u w:val="single"/>
        </w:rPr>
        <w:t xml:space="preserve">should </w:t>
      </w:r>
      <w:r>
        <w:rPr>
          <w:b/>
          <w:bCs/>
          <w:sz w:val="28"/>
          <w:szCs w:val="28"/>
          <w:u w:val="single"/>
        </w:rPr>
        <w:t xml:space="preserve">not </w:t>
      </w:r>
      <w:r w:rsidRPr="00313997">
        <w:rPr>
          <w:b/>
          <w:bCs/>
          <w:sz w:val="28"/>
          <w:szCs w:val="28"/>
          <w:u w:val="single"/>
        </w:rPr>
        <w:t>communicat</w:t>
      </w:r>
      <w:r>
        <w:rPr>
          <w:b/>
          <w:bCs/>
          <w:sz w:val="28"/>
          <w:szCs w:val="28"/>
          <w:u w:val="single"/>
        </w:rPr>
        <w:t>e</w:t>
      </w:r>
      <w:r w:rsidRPr="00313997">
        <w:rPr>
          <w:b/>
          <w:bCs/>
          <w:sz w:val="28"/>
          <w:szCs w:val="28"/>
          <w:u w:val="single"/>
        </w:rPr>
        <w:t xml:space="preserve"> with </w:t>
      </w:r>
      <w:r>
        <w:rPr>
          <w:b/>
          <w:bCs/>
          <w:sz w:val="28"/>
          <w:szCs w:val="28"/>
          <w:u w:val="single"/>
        </w:rPr>
        <w:t>his minor</w:t>
      </w:r>
      <w:r w:rsidRPr="00313997">
        <w:rPr>
          <w:b/>
          <w:bCs/>
          <w:sz w:val="28"/>
          <w:szCs w:val="28"/>
          <w:u w:val="single"/>
        </w:rPr>
        <w:t xml:space="preserve"> children</w:t>
      </w:r>
    </w:p>
    <w:p w14:paraId="3969B993" w14:textId="77777777" w:rsidR="00077AE3" w:rsidRPr="00A22619" w:rsidRDefault="00077AE3" w:rsidP="00077AE3">
      <w:pPr>
        <w:rPr>
          <w:sz w:val="28"/>
          <w:szCs w:val="28"/>
        </w:rPr>
      </w:pPr>
    </w:p>
    <w:p w14:paraId="2801078F" w14:textId="160E1950" w:rsidR="00A22619" w:rsidRDefault="00250F00" w:rsidP="00250F00">
      <w:pPr>
        <w:pStyle w:val="Sectionnumbering"/>
        <w:numPr>
          <w:ilvl w:val="0"/>
          <w:numId w:val="0"/>
        </w:numPr>
        <w:shd w:val="clear" w:color="auto" w:fill="FFFFFF"/>
        <w:tabs>
          <w:tab w:val="left" w:pos="0"/>
        </w:tabs>
        <w:spacing w:after="0"/>
        <w:ind w:left="709" w:right="-36" w:hanging="567"/>
        <w:rPr>
          <w:rFonts w:cs="Arial"/>
          <w:color w:val="000000"/>
          <w:sz w:val="28"/>
          <w:szCs w:val="28"/>
        </w:rPr>
      </w:pPr>
      <w:r>
        <w:rPr>
          <w:rFonts w:cs="Arial"/>
          <w:color w:val="000000"/>
          <w:sz w:val="28"/>
          <w:szCs w:val="28"/>
        </w:rPr>
        <w:t>[14]</w:t>
      </w:r>
      <w:r>
        <w:rPr>
          <w:rFonts w:cs="Arial"/>
          <w:color w:val="000000"/>
          <w:sz w:val="28"/>
          <w:szCs w:val="28"/>
        </w:rPr>
        <w:tab/>
      </w:r>
      <w:r w:rsidR="007D1BE0">
        <w:rPr>
          <w:sz w:val="28"/>
          <w:szCs w:val="28"/>
        </w:rPr>
        <w:tab/>
      </w:r>
      <w:r w:rsidR="00745A2C" w:rsidRPr="00A22619">
        <w:rPr>
          <w:sz w:val="28"/>
          <w:szCs w:val="28"/>
        </w:rPr>
        <w:t xml:space="preserve">In brief the evidence of Sgt </w:t>
      </w:r>
      <w:proofErr w:type="spellStart"/>
      <w:r w:rsidR="001A45A0" w:rsidRPr="00A22619">
        <w:rPr>
          <w:sz w:val="28"/>
          <w:szCs w:val="28"/>
        </w:rPr>
        <w:t>Mpudi</w:t>
      </w:r>
      <w:proofErr w:type="spellEnd"/>
      <w:r w:rsidR="00745A2C" w:rsidRPr="00A22619">
        <w:rPr>
          <w:sz w:val="28"/>
          <w:szCs w:val="28"/>
        </w:rPr>
        <w:t xml:space="preserve">, in relevant part is </w:t>
      </w:r>
      <w:r w:rsidR="00A22619" w:rsidRPr="00A22619">
        <w:rPr>
          <w:sz w:val="28"/>
          <w:szCs w:val="28"/>
        </w:rPr>
        <w:t xml:space="preserve">that </w:t>
      </w:r>
      <w:r w:rsidR="00745A2C" w:rsidRPr="00A22619">
        <w:rPr>
          <w:sz w:val="28"/>
          <w:szCs w:val="28"/>
        </w:rPr>
        <w:t>MM</w:t>
      </w:r>
      <w:r w:rsidR="005F6C93">
        <w:rPr>
          <w:sz w:val="28"/>
          <w:szCs w:val="28"/>
        </w:rPr>
        <w:t>,</w:t>
      </w:r>
      <w:r w:rsidR="00745A2C" w:rsidRPr="00A22619">
        <w:rPr>
          <w:sz w:val="28"/>
          <w:szCs w:val="28"/>
        </w:rPr>
        <w:t xml:space="preserve"> </w:t>
      </w:r>
      <w:r w:rsidR="00A22619" w:rsidRPr="00A22619">
        <w:rPr>
          <w:sz w:val="28"/>
          <w:szCs w:val="28"/>
        </w:rPr>
        <w:t xml:space="preserve">during a journey from </w:t>
      </w:r>
      <w:proofErr w:type="spellStart"/>
      <w:r w:rsidR="00745A2C" w:rsidRPr="00A22619">
        <w:rPr>
          <w:sz w:val="28"/>
          <w:szCs w:val="28"/>
        </w:rPr>
        <w:t>Moruleng</w:t>
      </w:r>
      <w:proofErr w:type="spellEnd"/>
      <w:r w:rsidR="00745A2C" w:rsidRPr="00A22619">
        <w:rPr>
          <w:sz w:val="28"/>
          <w:szCs w:val="28"/>
        </w:rPr>
        <w:t xml:space="preserve"> in Rustenburg </w:t>
      </w:r>
      <w:r w:rsidR="00A22619" w:rsidRPr="00A22619">
        <w:rPr>
          <w:sz w:val="28"/>
          <w:szCs w:val="28"/>
        </w:rPr>
        <w:t xml:space="preserve">to Mafikeng, </w:t>
      </w:r>
      <w:r w:rsidR="00745A2C" w:rsidRPr="00A22619">
        <w:rPr>
          <w:sz w:val="28"/>
          <w:szCs w:val="28"/>
        </w:rPr>
        <w:t xml:space="preserve">for purposes of consultation with the State Advocate seized with the trial of the matter, </w:t>
      </w:r>
      <w:r w:rsidR="00A22619" w:rsidRPr="00A22619">
        <w:rPr>
          <w:sz w:val="28"/>
          <w:szCs w:val="28"/>
        </w:rPr>
        <w:t xml:space="preserve">enquired </w:t>
      </w:r>
      <w:r w:rsidR="00745A2C" w:rsidRPr="00A22619">
        <w:rPr>
          <w:sz w:val="28"/>
          <w:szCs w:val="28"/>
        </w:rPr>
        <w:t xml:space="preserve">if the accused was allowed </w:t>
      </w:r>
      <w:r w:rsidR="00745A2C" w:rsidRPr="00A22619">
        <w:rPr>
          <w:rFonts w:cs="Arial"/>
          <w:color w:val="000000"/>
          <w:sz w:val="28"/>
          <w:szCs w:val="28"/>
        </w:rPr>
        <w:t>to see his children</w:t>
      </w:r>
      <w:r w:rsidR="006944BC">
        <w:rPr>
          <w:rFonts w:cs="Arial"/>
          <w:color w:val="000000"/>
          <w:sz w:val="28"/>
          <w:szCs w:val="28"/>
        </w:rPr>
        <w:t xml:space="preserve">. The enquiry was premised on her having </w:t>
      </w:r>
      <w:r w:rsidR="00745A2C" w:rsidRPr="00A22619">
        <w:rPr>
          <w:rFonts w:cs="Arial"/>
          <w:color w:val="000000"/>
          <w:sz w:val="28"/>
          <w:szCs w:val="28"/>
        </w:rPr>
        <w:t xml:space="preserve">heard that </w:t>
      </w:r>
      <w:r w:rsidR="006944BC">
        <w:rPr>
          <w:rFonts w:cs="Arial"/>
          <w:color w:val="000000"/>
          <w:sz w:val="28"/>
          <w:szCs w:val="28"/>
        </w:rPr>
        <w:t>t</w:t>
      </w:r>
      <w:r w:rsidR="00745A2C" w:rsidRPr="00A22619">
        <w:rPr>
          <w:rFonts w:cs="Arial"/>
          <w:color w:val="000000"/>
          <w:sz w:val="28"/>
          <w:szCs w:val="28"/>
        </w:rPr>
        <w:t>he</w:t>
      </w:r>
      <w:r w:rsidR="006944BC">
        <w:rPr>
          <w:rFonts w:cs="Arial"/>
          <w:color w:val="000000"/>
          <w:sz w:val="28"/>
          <w:szCs w:val="28"/>
        </w:rPr>
        <w:t xml:space="preserve"> accused</w:t>
      </w:r>
      <w:r w:rsidR="00745A2C" w:rsidRPr="00A22619">
        <w:rPr>
          <w:rFonts w:cs="Arial"/>
          <w:color w:val="000000"/>
          <w:sz w:val="28"/>
          <w:szCs w:val="28"/>
        </w:rPr>
        <w:t xml:space="preserve"> was not allowed to</w:t>
      </w:r>
      <w:r w:rsidR="006944BC">
        <w:rPr>
          <w:rFonts w:cs="Arial"/>
          <w:color w:val="000000"/>
          <w:sz w:val="28"/>
          <w:szCs w:val="28"/>
        </w:rPr>
        <w:t xml:space="preserve"> see his children</w:t>
      </w:r>
      <w:r w:rsidR="00745A2C" w:rsidRPr="00A22619">
        <w:rPr>
          <w:rFonts w:cs="Arial"/>
          <w:color w:val="000000"/>
          <w:sz w:val="28"/>
          <w:szCs w:val="28"/>
        </w:rPr>
        <w:t xml:space="preserve">. </w:t>
      </w:r>
      <w:r w:rsidR="00A22619" w:rsidRPr="00A22619">
        <w:rPr>
          <w:rFonts w:cs="Arial"/>
          <w:color w:val="000000"/>
          <w:sz w:val="28"/>
          <w:szCs w:val="28"/>
        </w:rPr>
        <w:t xml:space="preserve">According to Sgt </w:t>
      </w:r>
      <w:proofErr w:type="spellStart"/>
      <w:r w:rsidR="001A45A0" w:rsidRPr="00A22619">
        <w:rPr>
          <w:rFonts w:cs="Arial"/>
          <w:color w:val="000000"/>
          <w:sz w:val="28"/>
          <w:szCs w:val="28"/>
        </w:rPr>
        <w:t>Mpudi</w:t>
      </w:r>
      <w:proofErr w:type="spellEnd"/>
      <w:r w:rsidR="00A22619" w:rsidRPr="00A22619">
        <w:rPr>
          <w:rFonts w:cs="Arial"/>
          <w:color w:val="000000"/>
          <w:sz w:val="28"/>
          <w:szCs w:val="28"/>
        </w:rPr>
        <w:t>, MM</w:t>
      </w:r>
      <w:r w:rsidR="00745A2C" w:rsidRPr="00A22619">
        <w:rPr>
          <w:rFonts w:cs="Arial"/>
          <w:color w:val="000000"/>
          <w:sz w:val="28"/>
          <w:szCs w:val="28"/>
        </w:rPr>
        <w:t xml:space="preserve"> was taken aback when he told her that the accused was not allowed to have contact or communicate with </w:t>
      </w:r>
      <w:r w:rsidR="00A22619" w:rsidRPr="00A22619">
        <w:rPr>
          <w:rFonts w:cs="Arial"/>
          <w:color w:val="000000"/>
          <w:sz w:val="28"/>
          <w:szCs w:val="28"/>
        </w:rPr>
        <w:t>his minor children</w:t>
      </w:r>
      <w:r w:rsidR="00745A2C" w:rsidRPr="00A22619">
        <w:rPr>
          <w:rFonts w:cs="Arial"/>
          <w:color w:val="000000"/>
          <w:sz w:val="28"/>
          <w:szCs w:val="28"/>
        </w:rPr>
        <w:t xml:space="preserve">. </w:t>
      </w:r>
      <w:r w:rsidR="00A22619" w:rsidRPr="00A22619">
        <w:rPr>
          <w:rFonts w:cs="Arial"/>
          <w:color w:val="000000"/>
          <w:sz w:val="28"/>
          <w:szCs w:val="28"/>
        </w:rPr>
        <w:t xml:space="preserve">MM then told Sgt </w:t>
      </w:r>
      <w:proofErr w:type="spellStart"/>
      <w:r w:rsidR="001A45A0" w:rsidRPr="00A22619">
        <w:rPr>
          <w:rFonts w:cs="Arial"/>
          <w:color w:val="000000"/>
          <w:sz w:val="28"/>
          <w:szCs w:val="28"/>
        </w:rPr>
        <w:t>Mpudi</w:t>
      </w:r>
      <w:proofErr w:type="spellEnd"/>
      <w:r w:rsidR="00A22619" w:rsidRPr="00A22619">
        <w:rPr>
          <w:rFonts w:cs="Arial"/>
          <w:color w:val="000000"/>
          <w:sz w:val="28"/>
          <w:szCs w:val="28"/>
        </w:rPr>
        <w:t xml:space="preserve"> </w:t>
      </w:r>
      <w:r w:rsidR="00745A2C" w:rsidRPr="00A22619">
        <w:rPr>
          <w:rFonts w:cs="Arial"/>
          <w:color w:val="000000"/>
          <w:sz w:val="28"/>
          <w:szCs w:val="28"/>
        </w:rPr>
        <w:t xml:space="preserve">that the accused arrived unannounced </w:t>
      </w:r>
      <w:r w:rsidR="00A22619" w:rsidRPr="00A22619">
        <w:rPr>
          <w:rFonts w:cs="Arial"/>
          <w:color w:val="000000"/>
          <w:sz w:val="28"/>
          <w:szCs w:val="28"/>
        </w:rPr>
        <w:t xml:space="preserve">at her home </w:t>
      </w:r>
      <w:r w:rsidR="00B74337">
        <w:rPr>
          <w:rFonts w:cs="Arial"/>
          <w:color w:val="000000"/>
          <w:sz w:val="28"/>
          <w:szCs w:val="28"/>
        </w:rPr>
        <w:t xml:space="preserve">some time </w:t>
      </w:r>
      <w:r w:rsidR="00745A2C" w:rsidRPr="00A22619">
        <w:rPr>
          <w:rFonts w:cs="Arial"/>
          <w:color w:val="000000"/>
          <w:sz w:val="28"/>
          <w:szCs w:val="28"/>
        </w:rPr>
        <w:t>in December 2023 to visit the children</w:t>
      </w:r>
      <w:r w:rsidR="00A22619" w:rsidRPr="00A22619">
        <w:rPr>
          <w:rFonts w:cs="Arial"/>
          <w:color w:val="000000"/>
          <w:sz w:val="28"/>
          <w:szCs w:val="28"/>
        </w:rPr>
        <w:t xml:space="preserve">, where he spent time with them in the </w:t>
      </w:r>
      <w:r w:rsidR="00745A2C" w:rsidRPr="00A22619">
        <w:rPr>
          <w:rFonts w:cs="Arial"/>
          <w:color w:val="000000"/>
          <w:sz w:val="28"/>
          <w:szCs w:val="28"/>
        </w:rPr>
        <w:t>house and</w:t>
      </w:r>
      <w:r w:rsidR="00A22619" w:rsidRPr="00A22619">
        <w:rPr>
          <w:rFonts w:cs="Arial"/>
          <w:color w:val="000000"/>
          <w:sz w:val="28"/>
          <w:szCs w:val="28"/>
        </w:rPr>
        <w:t xml:space="preserve"> spoke to them. MM indicated </w:t>
      </w:r>
      <w:r w:rsidR="00745A2C" w:rsidRPr="00A22619">
        <w:rPr>
          <w:rFonts w:cs="Arial"/>
          <w:color w:val="000000"/>
          <w:sz w:val="28"/>
          <w:szCs w:val="28"/>
        </w:rPr>
        <w:t xml:space="preserve">that she was afraid to ask </w:t>
      </w:r>
      <w:r w:rsidR="00A22619" w:rsidRPr="00A22619">
        <w:rPr>
          <w:rFonts w:cs="Arial"/>
          <w:color w:val="000000"/>
          <w:sz w:val="28"/>
          <w:szCs w:val="28"/>
        </w:rPr>
        <w:t xml:space="preserve">the accused </w:t>
      </w:r>
      <w:r w:rsidR="00745A2C" w:rsidRPr="00A22619">
        <w:rPr>
          <w:rFonts w:cs="Arial"/>
          <w:color w:val="000000"/>
          <w:sz w:val="28"/>
          <w:szCs w:val="28"/>
        </w:rPr>
        <w:t>why he was there.</w:t>
      </w:r>
    </w:p>
    <w:p w14:paraId="4A8BB38B" w14:textId="77777777" w:rsidR="00745A2C" w:rsidRDefault="00745A2C" w:rsidP="00A22619">
      <w:pPr>
        <w:pStyle w:val="Sectionnumbering"/>
        <w:numPr>
          <w:ilvl w:val="0"/>
          <w:numId w:val="0"/>
        </w:numPr>
        <w:shd w:val="clear" w:color="auto" w:fill="FFFFFF"/>
        <w:spacing w:after="0"/>
        <w:ind w:left="709" w:right="-36"/>
        <w:rPr>
          <w:rFonts w:cs="Arial"/>
          <w:color w:val="000000"/>
          <w:sz w:val="28"/>
          <w:szCs w:val="28"/>
        </w:rPr>
      </w:pPr>
      <w:r w:rsidRPr="00A22619">
        <w:rPr>
          <w:rFonts w:cs="Arial"/>
          <w:color w:val="000000"/>
          <w:sz w:val="28"/>
          <w:szCs w:val="28"/>
        </w:rPr>
        <w:t xml:space="preserve"> </w:t>
      </w:r>
    </w:p>
    <w:p w14:paraId="6C73B6FB" w14:textId="564E548A" w:rsidR="00E81646" w:rsidRDefault="00250F00" w:rsidP="00250F00">
      <w:pPr>
        <w:pStyle w:val="Sectionnumbering"/>
        <w:numPr>
          <w:ilvl w:val="0"/>
          <w:numId w:val="0"/>
        </w:numPr>
        <w:shd w:val="clear" w:color="auto" w:fill="FFFFFF"/>
        <w:tabs>
          <w:tab w:val="left" w:pos="0"/>
        </w:tabs>
        <w:spacing w:after="0"/>
        <w:ind w:left="709" w:right="-36" w:hanging="567"/>
        <w:rPr>
          <w:rFonts w:cs="Arial"/>
          <w:color w:val="000000"/>
          <w:sz w:val="28"/>
          <w:szCs w:val="28"/>
        </w:rPr>
      </w:pPr>
      <w:r>
        <w:rPr>
          <w:rFonts w:cs="Arial"/>
          <w:color w:val="000000"/>
          <w:sz w:val="28"/>
          <w:szCs w:val="28"/>
        </w:rPr>
        <w:t>[15]</w:t>
      </w:r>
      <w:r>
        <w:rPr>
          <w:rFonts w:cs="Arial"/>
          <w:color w:val="000000"/>
          <w:sz w:val="28"/>
          <w:szCs w:val="28"/>
        </w:rPr>
        <w:tab/>
      </w:r>
      <w:r w:rsidR="00A22619">
        <w:rPr>
          <w:rFonts w:cs="Arial"/>
          <w:color w:val="000000"/>
          <w:sz w:val="28"/>
          <w:szCs w:val="28"/>
        </w:rPr>
        <w:t xml:space="preserve">Whilst Sgt </w:t>
      </w:r>
      <w:proofErr w:type="spellStart"/>
      <w:r w:rsidR="001A45A0">
        <w:rPr>
          <w:rFonts w:cs="Arial"/>
          <w:color w:val="000000"/>
          <w:sz w:val="28"/>
          <w:szCs w:val="28"/>
        </w:rPr>
        <w:t>Mpudi</w:t>
      </w:r>
      <w:proofErr w:type="spellEnd"/>
      <w:r w:rsidR="00A22619">
        <w:rPr>
          <w:rFonts w:cs="Arial"/>
          <w:color w:val="000000"/>
          <w:sz w:val="28"/>
          <w:szCs w:val="28"/>
        </w:rPr>
        <w:t xml:space="preserve"> was </w:t>
      </w:r>
      <w:r w:rsidR="00E81646">
        <w:rPr>
          <w:rFonts w:cs="Arial"/>
          <w:color w:val="000000"/>
          <w:sz w:val="28"/>
          <w:szCs w:val="28"/>
        </w:rPr>
        <w:t xml:space="preserve">crucified in cross examination on why he failed to obtain a statement from MM regrading her allegations, this did not advance the matter for the accused since the version of the accused in this regard, as put to Sgt </w:t>
      </w:r>
      <w:proofErr w:type="spellStart"/>
      <w:r w:rsidR="001A45A0">
        <w:rPr>
          <w:rFonts w:cs="Arial"/>
          <w:color w:val="000000"/>
          <w:sz w:val="28"/>
          <w:szCs w:val="28"/>
        </w:rPr>
        <w:t>Mpudi</w:t>
      </w:r>
      <w:proofErr w:type="spellEnd"/>
      <w:r w:rsidR="00E81646">
        <w:rPr>
          <w:rFonts w:cs="Arial"/>
          <w:color w:val="000000"/>
          <w:sz w:val="28"/>
          <w:szCs w:val="28"/>
        </w:rPr>
        <w:t xml:space="preserve"> was a bare denial. The only contact</w:t>
      </w:r>
      <w:r w:rsidR="00B74337">
        <w:rPr>
          <w:rFonts w:cs="Arial"/>
          <w:color w:val="000000"/>
          <w:sz w:val="28"/>
          <w:szCs w:val="28"/>
        </w:rPr>
        <w:t>, as</w:t>
      </w:r>
      <w:r w:rsidR="00E81646">
        <w:rPr>
          <w:rFonts w:cs="Arial"/>
          <w:color w:val="000000"/>
          <w:sz w:val="28"/>
          <w:szCs w:val="28"/>
        </w:rPr>
        <w:t xml:space="preserve"> put to Sgt </w:t>
      </w:r>
      <w:proofErr w:type="spellStart"/>
      <w:r w:rsidR="001A45A0">
        <w:rPr>
          <w:rFonts w:cs="Arial"/>
          <w:color w:val="000000"/>
          <w:sz w:val="28"/>
          <w:szCs w:val="28"/>
        </w:rPr>
        <w:t>Mpudi</w:t>
      </w:r>
      <w:proofErr w:type="spellEnd"/>
      <w:r w:rsidR="007D1BE0">
        <w:rPr>
          <w:rFonts w:cs="Arial"/>
          <w:color w:val="000000"/>
          <w:sz w:val="28"/>
          <w:szCs w:val="28"/>
        </w:rPr>
        <w:t>, according</w:t>
      </w:r>
      <w:r w:rsidR="00E81646">
        <w:rPr>
          <w:rFonts w:cs="Arial"/>
          <w:color w:val="000000"/>
          <w:sz w:val="28"/>
          <w:szCs w:val="28"/>
        </w:rPr>
        <w:t xml:space="preserve"> to the accused </w:t>
      </w:r>
      <w:r w:rsidR="00B74337">
        <w:rPr>
          <w:rFonts w:cs="Arial"/>
          <w:color w:val="000000"/>
          <w:sz w:val="28"/>
          <w:szCs w:val="28"/>
        </w:rPr>
        <w:t xml:space="preserve">was </w:t>
      </w:r>
      <w:r w:rsidR="00E81646">
        <w:rPr>
          <w:rFonts w:cs="Arial"/>
          <w:color w:val="000000"/>
          <w:sz w:val="28"/>
          <w:szCs w:val="28"/>
        </w:rPr>
        <w:t>that</w:t>
      </w:r>
      <w:r w:rsidR="00B74337">
        <w:rPr>
          <w:rFonts w:cs="Arial"/>
          <w:color w:val="000000"/>
          <w:sz w:val="28"/>
          <w:szCs w:val="28"/>
        </w:rPr>
        <w:t xml:space="preserve"> which</w:t>
      </w:r>
      <w:r w:rsidR="00E81646">
        <w:rPr>
          <w:rFonts w:cs="Arial"/>
          <w:color w:val="000000"/>
          <w:sz w:val="28"/>
          <w:szCs w:val="28"/>
        </w:rPr>
        <w:t xml:space="preserve"> he had with MM and not the children</w:t>
      </w:r>
      <w:r w:rsidR="00B74337">
        <w:rPr>
          <w:rFonts w:cs="Arial"/>
          <w:color w:val="000000"/>
          <w:sz w:val="28"/>
          <w:szCs w:val="28"/>
        </w:rPr>
        <w:t xml:space="preserve">. This contact </w:t>
      </w:r>
      <w:r w:rsidR="00E81646">
        <w:rPr>
          <w:rFonts w:cs="Arial"/>
          <w:color w:val="000000"/>
          <w:sz w:val="28"/>
          <w:szCs w:val="28"/>
        </w:rPr>
        <w:t xml:space="preserve">was either in August or October 2023 when he purchased clothing for the children and handed over birth certificates for his children and a clinic card. The narrative from the accused to Sgt </w:t>
      </w:r>
      <w:proofErr w:type="spellStart"/>
      <w:r w:rsidR="001A45A0">
        <w:rPr>
          <w:rFonts w:cs="Arial"/>
          <w:color w:val="000000"/>
          <w:sz w:val="28"/>
          <w:szCs w:val="28"/>
        </w:rPr>
        <w:t>Mpudi</w:t>
      </w:r>
      <w:proofErr w:type="spellEnd"/>
      <w:r w:rsidR="00E81646">
        <w:rPr>
          <w:rFonts w:cs="Arial"/>
          <w:color w:val="000000"/>
          <w:sz w:val="28"/>
          <w:szCs w:val="28"/>
        </w:rPr>
        <w:t xml:space="preserve"> in respect of this evidence is that he bears a grudge against the accused.</w:t>
      </w:r>
    </w:p>
    <w:p w14:paraId="2E3FB312" w14:textId="77777777" w:rsidR="00E81646" w:rsidRDefault="00E81646" w:rsidP="00E81646">
      <w:pPr>
        <w:pStyle w:val="ListParagraph"/>
        <w:rPr>
          <w:rFonts w:cs="Arial"/>
          <w:color w:val="000000"/>
          <w:sz w:val="28"/>
          <w:szCs w:val="28"/>
        </w:rPr>
      </w:pPr>
    </w:p>
    <w:p w14:paraId="5CC584FE" w14:textId="08EF103B" w:rsidR="00733DD9" w:rsidRPr="00733DD9" w:rsidRDefault="00250F00" w:rsidP="00250F00">
      <w:pPr>
        <w:pStyle w:val="Sectionnumbering"/>
        <w:numPr>
          <w:ilvl w:val="0"/>
          <w:numId w:val="0"/>
        </w:numPr>
        <w:shd w:val="clear" w:color="auto" w:fill="FFFFFF"/>
        <w:tabs>
          <w:tab w:val="left" w:pos="0"/>
        </w:tabs>
        <w:spacing w:after="0"/>
        <w:ind w:left="709" w:right="-36" w:hanging="567"/>
      </w:pPr>
      <w:r w:rsidRPr="00733DD9">
        <w:rPr>
          <w:rFonts w:cs="Arial"/>
          <w:sz w:val="28"/>
          <w:szCs w:val="28"/>
        </w:rPr>
        <w:lastRenderedPageBreak/>
        <w:t>[16]</w:t>
      </w:r>
      <w:r w:rsidRPr="00733DD9">
        <w:rPr>
          <w:rFonts w:cs="Arial"/>
          <w:sz w:val="28"/>
          <w:szCs w:val="28"/>
        </w:rPr>
        <w:tab/>
      </w:r>
      <w:r w:rsidR="00E81646">
        <w:rPr>
          <w:rFonts w:cs="Arial"/>
          <w:color w:val="000000"/>
          <w:sz w:val="28"/>
          <w:szCs w:val="28"/>
        </w:rPr>
        <w:t xml:space="preserve">MM testified that she resides in </w:t>
      </w:r>
      <w:proofErr w:type="spellStart"/>
      <w:r w:rsidR="00E81646">
        <w:rPr>
          <w:rFonts w:cs="Arial"/>
          <w:color w:val="000000"/>
          <w:sz w:val="28"/>
          <w:szCs w:val="28"/>
        </w:rPr>
        <w:t>Moruleng</w:t>
      </w:r>
      <w:proofErr w:type="spellEnd"/>
      <w:r w:rsidR="00E81646">
        <w:rPr>
          <w:rFonts w:cs="Arial"/>
          <w:color w:val="000000"/>
          <w:sz w:val="28"/>
          <w:szCs w:val="28"/>
        </w:rPr>
        <w:t xml:space="preserve"> with the children of the deceased</w:t>
      </w:r>
      <w:r w:rsidR="00733DD9">
        <w:rPr>
          <w:rFonts w:cs="Arial"/>
          <w:color w:val="000000"/>
          <w:sz w:val="28"/>
          <w:szCs w:val="28"/>
        </w:rPr>
        <w:t xml:space="preserve"> and the accused</w:t>
      </w:r>
      <w:r w:rsidR="00E81646">
        <w:rPr>
          <w:rFonts w:cs="Arial"/>
          <w:color w:val="000000"/>
          <w:sz w:val="28"/>
          <w:szCs w:val="28"/>
        </w:rPr>
        <w:t xml:space="preserve">. Whilst she testified in chief that the children were living with her pursuant to a court order from the Orkney </w:t>
      </w:r>
      <w:proofErr w:type="spellStart"/>
      <w:r w:rsidR="00E81646">
        <w:rPr>
          <w:rFonts w:cs="Arial"/>
          <w:color w:val="000000"/>
          <w:sz w:val="28"/>
          <w:szCs w:val="28"/>
        </w:rPr>
        <w:t>Childrens</w:t>
      </w:r>
      <w:proofErr w:type="spellEnd"/>
      <w:r w:rsidR="00E81646">
        <w:rPr>
          <w:rFonts w:cs="Arial"/>
          <w:color w:val="000000"/>
          <w:sz w:val="28"/>
          <w:szCs w:val="28"/>
        </w:rPr>
        <w:t xml:space="preserve"> Court, she later readily conceded under cross examination that the children were in fact residing with her and her brother</w:t>
      </w:r>
      <w:r w:rsidR="00B74337">
        <w:rPr>
          <w:rFonts w:cs="Arial"/>
          <w:color w:val="000000"/>
          <w:sz w:val="28"/>
          <w:szCs w:val="28"/>
        </w:rPr>
        <w:t>,</w:t>
      </w:r>
      <w:r w:rsidR="00E81646">
        <w:rPr>
          <w:rFonts w:cs="Arial"/>
          <w:color w:val="000000"/>
          <w:sz w:val="28"/>
          <w:szCs w:val="28"/>
        </w:rPr>
        <w:t xml:space="preserve"> in whose favour the court order was granted. Much was made of the court order being granted to </w:t>
      </w:r>
      <w:r w:rsidR="00733DD9">
        <w:rPr>
          <w:rFonts w:cs="Arial"/>
          <w:color w:val="000000"/>
          <w:sz w:val="28"/>
          <w:szCs w:val="28"/>
        </w:rPr>
        <w:t>the Department of Social Development, which is irrelevant to this application. The minor children as it would appear were placed in the protective care of MM’s brother and by implication herself.</w:t>
      </w:r>
    </w:p>
    <w:p w14:paraId="208BDABE" w14:textId="77777777" w:rsidR="00733DD9" w:rsidRDefault="00733DD9" w:rsidP="00733DD9">
      <w:pPr>
        <w:pStyle w:val="ListParagraph"/>
      </w:pPr>
    </w:p>
    <w:p w14:paraId="30537607" w14:textId="24631A27" w:rsidR="00733DD9" w:rsidRPr="00733DD9" w:rsidRDefault="00250F00" w:rsidP="00250F00">
      <w:pPr>
        <w:pStyle w:val="Sectionnumbering"/>
        <w:numPr>
          <w:ilvl w:val="0"/>
          <w:numId w:val="0"/>
        </w:numPr>
        <w:shd w:val="clear" w:color="auto" w:fill="FFFFFF"/>
        <w:tabs>
          <w:tab w:val="left" w:pos="0"/>
        </w:tabs>
        <w:spacing w:after="0"/>
        <w:ind w:left="709" w:right="-36" w:hanging="567"/>
      </w:pPr>
      <w:r w:rsidRPr="00733DD9">
        <w:rPr>
          <w:rFonts w:cs="Arial"/>
          <w:sz w:val="28"/>
          <w:szCs w:val="28"/>
        </w:rPr>
        <w:t>[17]</w:t>
      </w:r>
      <w:r w:rsidRPr="00733DD9">
        <w:rPr>
          <w:rFonts w:cs="Arial"/>
          <w:sz w:val="28"/>
          <w:szCs w:val="28"/>
        </w:rPr>
        <w:tab/>
      </w:r>
      <w:r w:rsidR="00733DD9">
        <w:rPr>
          <w:sz w:val="28"/>
          <w:szCs w:val="28"/>
        </w:rPr>
        <w:t xml:space="preserve"> According to MM the accused made telephonic contact with the minor children in August 2023 and visited her homestead in </w:t>
      </w:r>
      <w:proofErr w:type="spellStart"/>
      <w:r w:rsidR="00733DD9">
        <w:rPr>
          <w:sz w:val="28"/>
          <w:szCs w:val="28"/>
        </w:rPr>
        <w:t>Moruleng</w:t>
      </w:r>
      <w:proofErr w:type="spellEnd"/>
      <w:r w:rsidR="00733DD9">
        <w:rPr>
          <w:sz w:val="28"/>
          <w:szCs w:val="28"/>
        </w:rPr>
        <w:t xml:space="preserve"> from 1 to 5 December 2023 where he sojourned with them for that period. During this visit the accused is said to have taken the children to a Mall and engaged with them in conversation. On 1 December 2023, the accused is said to have accompanied the family to the school of his daughter</w:t>
      </w:r>
      <w:r w:rsidR="00B74337">
        <w:rPr>
          <w:sz w:val="28"/>
          <w:szCs w:val="28"/>
        </w:rPr>
        <w:t>,</w:t>
      </w:r>
      <w:r w:rsidR="00733DD9">
        <w:rPr>
          <w:sz w:val="28"/>
          <w:szCs w:val="28"/>
        </w:rPr>
        <w:t xml:space="preserve"> where she was to receive academic awards. The existence of condition 3 according to MM was unknown to her. </w:t>
      </w:r>
    </w:p>
    <w:p w14:paraId="0CE3BD91" w14:textId="77777777" w:rsidR="00733DD9" w:rsidRDefault="00733DD9" w:rsidP="00733DD9">
      <w:pPr>
        <w:pStyle w:val="ListParagraph"/>
      </w:pPr>
    </w:p>
    <w:p w14:paraId="17EC210B" w14:textId="2B4E4CF0" w:rsidR="006A0FF0" w:rsidRPr="006A0FF0" w:rsidRDefault="007D1BE0" w:rsidP="007D1BE0">
      <w:pPr>
        <w:pStyle w:val="Sectionnumbering"/>
        <w:numPr>
          <w:ilvl w:val="0"/>
          <w:numId w:val="0"/>
        </w:numPr>
        <w:ind w:left="567" w:hanging="567"/>
      </w:pPr>
      <w:r>
        <w:rPr>
          <w:sz w:val="28"/>
          <w:szCs w:val="28"/>
        </w:rPr>
        <w:t xml:space="preserve">[18] </w:t>
      </w:r>
      <w:r>
        <w:rPr>
          <w:sz w:val="28"/>
          <w:szCs w:val="28"/>
        </w:rPr>
        <w:tab/>
      </w:r>
      <w:r>
        <w:rPr>
          <w:sz w:val="28"/>
          <w:szCs w:val="28"/>
        </w:rPr>
        <w:tab/>
      </w:r>
      <w:r w:rsidR="00932D8C">
        <w:rPr>
          <w:sz w:val="28"/>
          <w:szCs w:val="28"/>
        </w:rPr>
        <w:t>It is apposite to note that at the conclusion of the evidence</w:t>
      </w:r>
      <w:r w:rsidR="00B74337">
        <w:rPr>
          <w:sz w:val="28"/>
          <w:szCs w:val="28"/>
        </w:rPr>
        <w:t xml:space="preserve"> in chief</w:t>
      </w:r>
      <w:r w:rsidR="00932D8C">
        <w:rPr>
          <w:sz w:val="28"/>
          <w:szCs w:val="28"/>
        </w:rPr>
        <w:t xml:space="preserve"> of MM, </w:t>
      </w:r>
      <w:r w:rsidR="00932D8C" w:rsidRPr="00932D8C">
        <w:rPr>
          <w:i/>
          <w:iCs/>
          <w:sz w:val="28"/>
          <w:szCs w:val="28"/>
        </w:rPr>
        <w:t xml:space="preserve">Mr </w:t>
      </w:r>
      <w:r>
        <w:rPr>
          <w:i/>
          <w:iCs/>
          <w:sz w:val="28"/>
          <w:szCs w:val="28"/>
        </w:rPr>
        <w:tab/>
      </w:r>
      <w:proofErr w:type="spellStart"/>
      <w:r w:rsidR="00932D8C" w:rsidRPr="00932D8C">
        <w:rPr>
          <w:i/>
          <w:iCs/>
          <w:sz w:val="28"/>
          <w:szCs w:val="28"/>
        </w:rPr>
        <w:t>Dlanjwa</w:t>
      </w:r>
      <w:proofErr w:type="spellEnd"/>
      <w:r w:rsidR="00932D8C">
        <w:rPr>
          <w:sz w:val="28"/>
          <w:szCs w:val="28"/>
        </w:rPr>
        <w:t xml:space="preserve"> for the accused informed the Court that his instructions were to object </w:t>
      </w:r>
      <w:r>
        <w:rPr>
          <w:sz w:val="28"/>
          <w:szCs w:val="28"/>
        </w:rPr>
        <w:tab/>
      </w:r>
      <w:r w:rsidR="00932D8C">
        <w:rPr>
          <w:sz w:val="28"/>
          <w:szCs w:val="28"/>
        </w:rPr>
        <w:t>to the evidence of MM being adduced</w:t>
      </w:r>
      <w:r w:rsidR="00B74337">
        <w:rPr>
          <w:sz w:val="28"/>
          <w:szCs w:val="28"/>
        </w:rPr>
        <w:t xml:space="preserve">. Furthermore, </w:t>
      </w:r>
      <w:r w:rsidR="00932D8C">
        <w:rPr>
          <w:sz w:val="28"/>
          <w:szCs w:val="28"/>
        </w:rPr>
        <w:t xml:space="preserve">in the event of the </w:t>
      </w:r>
      <w:r>
        <w:rPr>
          <w:sz w:val="28"/>
          <w:szCs w:val="28"/>
        </w:rPr>
        <w:tab/>
      </w:r>
      <w:r w:rsidR="00932D8C">
        <w:rPr>
          <w:sz w:val="28"/>
          <w:szCs w:val="28"/>
        </w:rPr>
        <w:t>objection being dismissed</w:t>
      </w:r>
      <w:r w:rsidR="00B74337">
        <w:rPr>
          <w:sz w:val="28"/>
          <w:szCs w:val="28"/>
        </w:rPr>
        <w:t xml:space="preserve"> the instruction will be </w:t>
      </w:r>
      <w:r w:rsidR="00932D8C">
        <w:rPr>
          <w:sz w:val="28"/>
          <w:szCs w:val="28"/>
        </w:rPr>
        <w:t xml:space="preserve">not to cross examine MM, </w:t>
      </w:r>
      <w:r>
        <w:rPr>
          <w:sz w:val="28"/>
          <w:szCs w:val="28"/>
        </w:rPr>
        <w:tab/>
      </w:r>
      <w:r w:rsidR="00932D8C">
        <w:rPr>
          <w:sz w:val="28"/>
          <w:szCs w:val="28"/>
        </w:rPr>
        <w:t xml:space="preserve">since she had assumed the role of guardian to his minor children and was a </w:t>
      </w:r>
      <w:r>
        <w:rPr>
          <w:sz w:val="28"/>
          <w:szCs w:val="28"/>
        </w:rPr>
        <w:tab/>
      </w:r>
      <w:r w:rsidR="00932D8C">
        <w:rPr>
          <w:sz w:val="28"/>
          <w:szCs w:val="28"/>
        </w:rPr>
        <w:t xml:space="preserve">link </w:t>
      </w:r>
      <w:r w:rsidR="006A0FF0">
        <w:rPr>
          <w:sz w:val="28"/>
          <w:szCs w:val="28"/>
        </w:rPr>
        <w:t xml:space="preserve">to communications from her regarding the wellbeing of his children. The </w:t>
      </w:r>
      <w:r>
        <w:rPr>
          <w:sz w:val="28"/>
          <w:szCs w:val="28"/>
        </w:rPr>
        <w:tab/>
      </w:r>
      <w:r w:rsidR="006A0FF0">
        <w:rPr>
          <w:sz w:val="28"/>
          <w:szCs w:val="28"/>
        </w:rPr>
        <w:t>accused was said not to want this link to his children</w:t>
      </w:r>
      <w:r w:rsidR="00B74337">
        <w:rPr>
          <w:sz w:val="28"/>
          <w:szCs w:val="28"/>
        </w:rPr>
        <w:t xml:space="preserve"> to be disturbed</w:t>
      </w:r>
      <w:r w:rsidR="006A0FF0">
        <w:rPr>
          <w:sz w:val="28"/>
          <w:szCs w:val="28"/>
        </w:rPr>
        <w:t xml:space="preserve">. The </w:t>
      </w:r>
      <w:r>
        <w:rPr>
          <w:sz w:val="28"/>
          <w:szCs w:val="28"/>
        </w:rPr>
        <w:tab/>
      </w:r>
      <w:r w:rsidR="006A0FF0">
        <w:rPr>
          <w:sz w:val="28"/>
          <w:szCs w:val="28"/>
        </w:rPr>
        <w:t xml:space="preserve">matter was postponed to Monday 27 May 2024 for </w:t>
      </w:r>
      <w:r w:rsidR="006A0FF0" w:rsidRPr="006A0FF0">
        <w:rPr>
          <w:i/>
          <w:iCs/>
          <w:sz w:val="28"/>
          <w:szCs w:val="28"/>
        </w:rPr>
        <w:t xml:space="preserve">Mr </w:t>
      </w:r>
      <w:proofErr w:type="spellStart"/>
      <w:r w:rsidR="006A0FF0" w:rsidRPr="006A0FF0">
        <w:rPr>
          <w:i/>
          <w:iCs/>
          <w:sz w:val="28"/>
          <w:szCs w:val="28"/>
        </w:rPr>
        <w:t>Dlanjwa</w:t>
      </w:r>
      <w:proofErr w:type="spellEnd"/>
      <w:r w:rsidR="006A0FF0">
        <w:rPr>
          <w:i/>
          <w:iCs/>
          <w:sz w:val="28"/>
          <w:szCs w:val="28"/>
        </w:rPr>
        <w:t xml:space="preserve"> </w:t>
      </w:r>
      <w:r w:rsidR="006A0FF0">
        <w:rPr>
          <w:sz w:val="28"/>
          <w:szCs w:val="28"/>
        </w:rPr>
        <w:t xml:space="preserve">to secure </w:t>
      </w:r>
      <w:r>
        <w:rPr>
          <w:sz w:val="28"/>
          <w:szCs w:val="28"/>
        </w:rPr>
        <w:tab/>
      </w:r>
      <w:r w:rsidR="006A0FF0">
        <w:rPr>
          <w:sz w:val="28"/>
          <w:szCs w:val="28"/>
        </w:rPr>
        <w:t>further instructions from the accused, in light of the evidence tendered by MM.</w:t>
      </w:r>
    </w:p>
    <w:p w14:paraId="58BC73C5" w14:textId="77777777" w:rsidR="006A0FF0" w:rsidRDefault="006A0FF0" w:rsidP="006A0FF0">
      <w:pPr>
        <w:pStyle w:val="ListParagraph"/>
        <w:rPr>
          <w:sz w:val="28"/>
          <w:szCs w:val="28"/>
        </w:rPr>
      </w:pPr>
    </w:p>
    <w:p w14:paraId="50B21F10" w14:textId="4AEE8938" w:rsidR="006A0FF0" w:rsidRPr="006A0FF0" w:rsidRDefault="007D1BE0" w:rsidP="007D1BE0">
      <w:pPr>
        <w:pStyle w:val="Sectionnumbering"/>
        <w:numPr>
          <w:ilvl w:val="0"/>
          <w:numId w:val="0"/>
        </w:numPr>
        <w:ind w:left="567" w:hanging="567"/>
      </w:pPr>
      <w:r>
        <w:rPr>
          <w:sz w:val="28"/>
          <w:szCs w:val="28"/>
        </w:rPr>
        <w:t xml:space="preserve">[19] </w:t>
      </w:r>
      <w:r>
        <w:rPr>
          <w:sz w:val="28"/>
          <w:szCs w:val="28"/>
        </w:rPr>
        <w:tab/>
      </w:r>
      <w:r>
        <w:rPr>
          <w:sz w:val="28"/>
          <w:szCs w:val="28"/>
        </w:rPr>
        <w:tab/>
      </w:r>
      <w:r w:rsidR="006A0FF0">
        <w:rPr>
          <w:sz w:val="28"/>
          <w:szCs w:val="28"/>
        </w:rPr>
        <w:t xml:space="preserve">On Monday 27 May 2024, the cross examination of MM was concluded </w:t>
      </w:r>
      <w:r>
        <w:rPr>
          <w:sz w:val="28"/>
          <w:szCs w:val="28"/>
        </w:rPr>
        <w:tab/>
      </w:r>
      <w:r w:rsidR="006A0FF0">
        <w:rPr>
          <w:sz w:val="28"/>
          <w:szCs w:val="28"/>
        </w:rPr>
        <w:t xml:space="preserve">telephonically by agreement of all concerned, as information had been </w:t>
      </w:r>
      <w:r>
        <w:rPr>
          <w:sz w:val="28"/>
          <w:szCs w:val="28"/>
        </w:rPr>
        <w:tab/>
      </w:r>
      <w:r w:rsidR="006A0FF0">
        <w:rPr>
          <w:sz w:val="28"/>
          <w:szCs w:val="28"/>
        </w:rPr>
        <w:t xml:space="preserve">received that she had taken ill. The protracted cross examination sought, </w:t>
      </w:r>
      <w:r w:rsidR="006A0FF0" w:rsidRPr="006A0FF0">
        <w:rPr>
          <w:i/>
          <w:iCs/>
          <w:sz w:val="28"/>
          <w:szCs w:val="28"/>
        </w:rPr>
        <w:t xml:space="preserve">inter </w:t>
      </w:r>
      <w:r>
        <w:rPr>
          <w:i/>
          <w:iCs/>
          <w:sz w:val="28"/>
          <w:szCs w:val="28"/>
        </w:rPr>
        <w:tab/>
      </w:r>
      <w:r w:rsidR="006A0FF0" w:rsidRPr="006A0FF0">
        <w:rPr>
          <w:i/>
          <w:iCs/>
          <w:sz w:val="28"/>
          <w:szCs w:val="28"/>
        </w:rPr>
        <w:t>alia</w:t>
      </w:r>
      <w:r w:rsidR="006A0FF0">
        <w:rPr>
          <w:sz w:val="28"/>
          <w:szCs w:val="28"/>
        </w:rPr>
        <w:t xml:space="preserve">, to challenge MM on the order of the </w:t>
      </w:r>
      <w:proofErr w:type="spellStart"/>
      <w:r w:rsidR="006A0FF0">
        <w:rPr>
          <w:sz w:val="28"/>
          <w:szCs w:val="28"/>
        </w:rPr>
        <w:t>Childrens</w:t>
      </w:r>
      <w:proofErr w:type="spellEnd"/>
      <w:r w:rsidR="00B74337">
        <w:rPr>
          <w:sz w:val="28"/>
          <w:szCs w:val="28"/>
        </w:rPr>
        <w:t>’</w:t>
      </w:r>
      <w:r w:rsidR="006A0FF0">
        <w:rPr>
          <w:sz w:val="28"/>
          <w:szCs w:val="28"/>
        </w:rPr>
        <w:t xml:space="preserve"> Court at Orkney, a </w:t>
      </w:r>
      <w:r>
        <w:rPr>
          <w:sz w:val="28"/>
          <w:szCs w:val="28"/>
        </w:rPr>
        <w:tab/>
      </w:r>
      <w:r w:rsidR="006A0FF0">
        <w:rPr>
          <w:sz w:val="28"/>
          <w:szCs w:val="28"/>
        </w:rPr>
        <w:t xml:space="preserve">pending </w:t>
      </w:r>
      <w:r w:rsidR="00B74337">
        <w:rPr>
          <w:sz w:val="28"/>
          <w:szCs w:val="28"/>
        </w:rPr>
        <w:t xml:space="preserve">a </w:t>
      </w:r>
      <w:r w:rsidR="006A0FF0">
        <w:rPr>
          <w:sz w:val="28"/>
          <w:szCs w:val="28"/>
        </w:rPr>
        <w:t>Maintenance Court application at Mogwase</w:t>
      </w:r>
      <w:r w:rsidR="00B74337">
        <w:rPr>
          <w:sz w:val="28"/>
          <w:szCs w:val="28"/>
        </w:rPr>
        <w:t>;</w:t>
      </w:r>
      <w:r w:rsidR="006A0FF0">
        <w:rPr>
          <w:sz w:val="28"/>
          <w:szCs w:val="28"/>
        </w:rPr>
        <w:t xml:space="preserve"> and her status as a </w:t>
      </w:r>
      <w:r>
        <w:rPr>
          <w:sz w:val="28"/>
          <w:szCs w:val="28"/>
        </w:rPr>
        <w:tab/>
      </w:r>
      <w:r w:rsidR="006A0FF0">
        <w:rPr>
          <w:sz w:val="28"/>
          <w:szCs w:val="28"/>
        </w:rPr>
        <w:t xml:space="preserve">Lesotho national in South Africa. These issues were greatly irrelevant to </w:t>
      </w:r>
      <w:r w:rsidR="00B74337">
        <w:rPr>
          <w:sz w:val="28"/>
          <w:szCs w:val="28"/>
        </w:rPr>
        <w:t xml:space="preserve">the </w:t>
      </w:r>
      <w:r>
        <w:rPr>
          <w:sz w:val="28"/>
          <w:szCs w:val="28"/>
        </w:rPr>
        <w:tab/>
      </w:r>
      <w:r w:rsidR="006A0FF0">
        <w:rPr>
          <w:sz w:val="28"/>
          <w:szCs w:val="28"/>
        </w:rPr>
        <w:t xml:space="preserve">enquiry under section 66 of the CPA, in as far as they were introduced to cast </w:t>
      </w:r>
      <w:r>
        <w:rPr>
          <w:sz w:val="28"/>
          <w:szCs w:val="28"/>
        </w:rPr>
        <w:tab/>
      </w:r>
      <w:r w:rsidR="006A0FF0">
        <w:rPr>
          <w:sz w:val="28"/>
          <w:szCs w:val="28"/>
        </w:rPr>
        <w:t xml:space="preserve">doubt on the credibility of MM. </w:t>
      </w:r>
    </w:p>
    <w:p w14:paraId="5C5E8220" w14:textId="77777777" w:rsidR="006A0FF0" w:rsidRDefault="006A0FF0" w:rsidP="006A0FF0">
      <w:pPr>
        <w:pStyle w:val="ListParagraph"/>
        <w:rPr>
          <w:sz w:val="28"/>
          <w:szCs w:val="28"/>
        </w:rPr>
      </w:pPr>
    </w:p>
    <w:p w14:paraId="30B2F33F" w14:textId="6A226367" w:rsidR="00E81646" w:rsidRPr="00B542F3" w:rsidRDefault="007D1BE0" w:rsidP="007D1BE0">
      <w:pPr>
        <w:pStyle w:val="Sectionnumbering"/>
        <w:numPr>
          <w:ilvl w:val="0"/>
          <w:numId w:val="0"/>
        </w:numPr>
        <w:ind w:left="567" w:hanging="567"/>
      </w:pPr>
      <w:r>
        <w:rPr>
          <w:sz w:val="28"/>
          <w:szCs w:val="28"/>
        </w:rPr>
        <w:t xml:space="preserve">[20] </w:t>
      </w:r>
      <w:r>
        <w:rPr>
          <w:sz w:val="28"/>
          <w:szCs w:val="28"/>
        </w:rPr>
        <w:tab/>
      </w:r>
      <w:r>
        <w:rPr>
          <w:sz w:val="28"/>
          <w:szCs w:val="28"/>
        </w:rPr>
        <w:tab/>
      </w:r>
      <w:r w:rsidR="006A0FF0">
        <w:rPr>
          <w:sz w:val="28"/>
          <w:szCs w:val="28"/>
        </w:rPr>
        <w:t xml:space="preserve">MM readily conceded under cross examination that she had not mentioned </w:t>
      </w:r>
      <w:r>
        <w:rPr>
          <w:sz w:val="28"/>
          <w:szCs w:val="28"/>
        </w:rPr>
        <w:tab/>
      </w:r>
      <w:r w:rsidR="006A0FF0">
        <w:rPr>
          <w:sz w:val="28"/>
          <w:szCs w:val="28"/>
        </w:rPr>
        <w:t>in her evidence in chief that her brother also lived with the children</w:t>
      </w:r>
      <w:r w:rsidR="00116F07">
        <w:rPr>
          <w:sz w:val="28"/>
          <w:szCs w:val="28"/>
        </w:rPr>
        <w:t xml:space="preserve"> and </w:t>
      </w:r>
      <w:r>
        <w:rPr>
          <w:sz w:val="28"/>
          <w:szCs w:val="28"/>
        </w:rPr>
        <w:tab/>
      </w:r>
      <w:r w:rsidR="00116F07">
        <w:rPr>
          <w:sz w:val="28"/>
          <w:szCs w:val="28"/>
        </w:rPr>
        <w:t>herself</w:t>
      </w:r>
      <w:r w:rsidR="006A0FF0">
        <w:rPr>
          <w:sz w:val="28"/>
          <w:szCs w:val="28"/>
        </w:rPr>
        <w:t xml:space="preserve">. </w:t>
      </w:r>
      <w:r w:rsidR="00B542F3">
        <w:rPr>
          <w:sz w:val="28"/>
          <w:szCs w:val="28"/>
        </w:rPr>
        <w:t>The suitability of the residence for housing children was questioned</w:t>
      </w:r>
      <w:r w:rsidR="00B74337">
        <w:rPr>
          <w:sz w:val="28"/>
          <w:szCs w:val="28"/>
        </w:rPr>
        <w:t>,</w:t>
      </w:r>
      <w:r w:rsidR="00B542F3">
        <w:rPr>
          <w:sz w:val="28"/>
          <w:szCs w:val="28"/>
        </w:rPr>
        <w:t xml:space="preserve"> </w:t>
      </w:r>
      <w:r>
        <w:rPr>
          <w:sz w:val="28"/>
          <w:szCs w:val="28"/>
        </w:rPr>
        <w:tab/>
      </w:r>
      <w:r w:rsidR="00B542F3">
        <w:rPr>
          <w:sz w:val="28"/>
          <w:szCs w:val="28"/>
        </w:rPr>
        <w:t xml:space="preserve">which again is greatly irrelevant for purposes of the enquiry at hand. </w:t>
      </w:r>
    </w:p>
    <w:p w14:paraId="5C2A87C2" w14:textId="77777777" w:rsidR="00B542F3" w:rsidRDefault="00B542F3" w:rsidP="00B542F3">
      <w:pPr>
        <w:pStyle w:val="ListParagraph"/>
      </w:pPr>
    </w:p>
    <w:p w14:paraId="66A70F71" w14:textId="48B6C94E" w:rsidR="00116F07" w:rsidRPr="00116F07" w:rsidRDefault="007D1BE0" w:rsidP="007D1BE0">
      <w:pPr>
        <w:pStyle w:val="Sectionnumbering"/>
        <w:numPr>
          <w:ilvl w:val="0"/>
          <w:numId w:val="0"/>
        </w:numPr>
        <w:ind w:left="567" w:hanging="567"/>
      </w:pPr>
      <w:r>
        <w:rPr>
          <w:sz w:val="28"/>
          <w:szCs w:val="28"/>
        </w:rPr>
        <w:t xml:space="preserve">[21] </w:t>
      </w:r>
      <w:r>
        <w:rPr>
          <w:sz w:val="28"/>
          <w:szCs w:val="28"/>
        </w:rPr>
        <w:tab/>
      </w:r>
      <w:r>
        <w:rPr>
          <w:sz w:val="28"/>
          <w:szCs w:val="28"/>
        </w:rPr>
        <w:tab/>
      </w:r>
      <w:r w:rsidR="00116F07">
        <w:rPr>
          <w:sz w:val="28"/>
          <w:szCs w:val="28"/>
        </w:rPr>
        <w:t xml:space="preserve">MM disputed ever calling the accused to come to </w:t>
      </w:r>
      <w:proofErr w:type="spellStart"/>
      <w:r w:rsidR="00116F07">
        <w:rPr>
          <w:sz w:val="28"/>
          <w:szCs w:val="28"/>
        </w:rPr>
        <w:t>Moruleng</w:t>
      </w:r>
      <w:proofErr w:type="spellEnd"/>
      <w:r w:rsidR="00116F07">
        <w:rPr>
          <w:sz w:val="28"/>
          <w:szCs w:val="28"/>
        </w:rPr>
        <w:t xml:space="preserve"> but </w:t>
      </w:r>
      <w:r w:rsidR="00CA2FE2">
        <w:rPr>
          <w:sz w:val="28"/>
          <w:szCs w:val="28"/>
        </w:rPr>
        <w:t>t</w:t>
      </w:r>
      <w:r w:rsidR="00116F07">
        <w:rPr>
          <w:sz w:val="28"/>
          <w:szCs w:val="28"/>
        </w:rPr>
        <w:t xml:space="preserve">hat he instead </w:t>
      </w:r>
      <w:r>
        <w:rPr>
          <w:sz w:val="28"/>
          <w:szCs w:val="28"/>
        </w:rPr>
        <w:tab/>
      </w:r>
      <w:r w:rsidR="00116F07">
        <w:rPr>
          <w:sz w:val="28"/>
          <w:szCs w:val="28"/>
        </w:rPr>
        <w:t xml:space="preserve">called her day in and day out, month to month, in a threatening manner. At </w:t>
      </w:r>
      <w:r>
        <w:rPr>
          <w:sz w:val="28"/>
          <w:szCs w:val="28"/>
        </w:rPr>
        <w:tab/>
      </w:r>
      <w:r w:rsidR="00116F07">
        <w:rPr>
          <w:sz w:val="28"/>
          <w:szCs w:val="28"/>
        </w:rPr>
        <w:t xml:space="preserve">some stage he told her that he has an army and the day he came to </w:t>
      </w:r>
      <w:proofErr w:type="spellStart"/>
      <w:r w:rsidR="00116F07">
        <w:rPr>
          <w:sz w:val="28"/>
          <w:szCs w:val="28"/>
        </w:rPr>
        <w:t>Moruleng</w:t>
      </w:r>
      <w:proofErr w:type="spellEnd"/>
      <w:r w:rsidR="00116F07">
        <w:rPr>
          <w:sz w:val="28"/>
          <w:szCs w:val="28"/>
        </w:rPr>
        <w:t xml:space="preserve"> </w:t>
      </w:r>
      <w:r>
        <w:rPr>
          <w:sz w:val="28"/>
          <w:szCs w:val="28"/>
        </w:rPr>
        <w:tab/>
      </w:r>
      <w:r w:rsidR="00116F07">
        <w:rPr>
          <w:sz w:val="28"/>
          <w:szCs w:val="28"/>
        </w:rPr>
        <w:t xml:space="preserve">he would leave no stone unturned and kill them all. This she did not report to </w:t>
      </w:r>
      <w:r>
        <w:rPr>
          <w:sz w:val="28"/>
          <w:szCs w:val="28"/>
        </w:rPr>
        <w:tab/>
      </w:r>
      <w:r w:rsidR="00116F07">
        <w:rPr>
          <w:sz w:val="28"/>
          <w:szCs w:val="28"/>
        </w:rPr>
        <w:t xml:space="preserve">the police because the accused was not afraid of the police as he called </w:t>
      </w:r>
      <w:r>
        <w:rPr>
          <w:sz w:val="28"/>
          <w:szCs w:val="28"/>
        </w:rPr>
        <w:tab/>
      </w:r>
      <w:r w:rsidR="00116F07">
        <w:rPr>
          <w:sz w:val="28"/>
          <w:szCs w:val="28"/>
        </w:rPr>
        <w:t xml:space="preserve">himself the </w:t>
      </w:r>
      <w:r w:rsidR="00981B90">
        <w:rPr>
          <w:sz w:val="28"/>
          <w:szCs w:val="28"/>
        </w:rPr>
        <w:t>“</w:t>
      </w:r>
      <w:r w:rsidR="00116F07">
        <w:rPr>
          <w:sz w:val="28"/>
          <w:szCs w:val="28"/>
        </w:rPr>
        <w:t>Government</w:t>
      </w:r>
      <w:r w:rsidR="00981B90">
        <w:rPr>
          <w:sz w:val="28"/>
          <w:szCs w:val="28"/>
        </w:rPr>
        <w:t>”</w:t>
      </w:r>
      <w:r w:rsidR="00116F07">
        <w:rPr>
          <w:sz w:val="28"/>
          <w:szCs w:val="28"/>
        </w:rPr>
        <w:t xml:space="preserve">. Even if she did report it she believed nothing would </w:t>
      </w:r>
      <w:r>
        <w:rPr>
          <w:sz w:val="28"/>
          <w:szCs w:val="28"/>
        </w:rPr>
        <w:tab/>
      </w:r>
      <w:r w:rsidR="00116F07">
        <w:rPr>
          <w:sz w:val="28"/>
          <w:szCs w:val="28"/>
        </w:rPr>
        <w:t>come of it.</w:t>
      </w:r>
    </w:p>
    <w:p w14:paraId="32084675" w14:textId="77777777" w:rsidR="00116F07" w:rsidRDefault="00116F07" w:rsidP="00116F07">
      <w:pPr>
        <w:pStyle w:val="ListParagraph"/>
        <w:rPr>
          <w:sz w:val="28"/>
          <w:szCs w:val="28"/>
        </w:rPr>
      </w:pPr>
    </w:p>
    <w:p w14:paraId="1267397A" w14:textId="17C9225E" w:rsidR="00B10F22" w:rsidRDefault="007D1BE0" w:rsidP="00430BE0">
      <w:pPr>
        <w:pStyle w:val="Sectionnumbering"/>
        <w:numPr>
          <w:ilvl w:val="0"/>
          <w:numId w:val="0"/>
        </w:numPr>
        <w:ind w:left="567" w:hanging="567"/>
      </w:pPr>
      <w:r>
        <w:rPr>
          <w:sz w:val="28"/>
          <w:szCs w:val="28"/>
        </w:rPr>
        <w:t xml:space="preserve">[22] </w:t>
      </w:r>
      <w:r>
        <w:rPr>
          <w:sz w:val="28"/>
          <w:szCs w:val="28"/>
        </w:rPr>
        <w:tab/>
      </w:r>
      <w:r>
        <w:rPr>
          <w:sz w:val="28"/>
          <w:szCs w:val="28"/>
        </w:rPr>
        <w:tab/>
      </w:r>
      <w:r w:rsidR="00116F07">
        <w:rPr>
          <w:sz w:val="28"/>
          <w:szCs w:val="28"/>
        </w:rPr>
        <w:t xml:space="preserve">She, however, agreed that she did meet him to get the birth certificates of the </w:t>
      </w:r>
      <w:r>
        <w:rPr>
          <w:sz w:val="28"/>
          <w:szCs w:val="28"/>
        </w:rPr>
        <w:tab/>
      </w:r>
      <w:r w:rsidR="00116F07">
        <w:rPr>
          <w:sz w:val="28"/>
          <w:szCs w:val="28"/>
        </w:rPr>
        <w:t xml:space="preserve">children and a clinic card. It is not clear whether this was in August or October </w:t>
      </w:r>
      <w:r>
        <w:rPr>
          <w:sz w:val="28"/>
          <w:szCs w:val="28"/>
        </w:rPr>
        <w:tab/>
      </w:r>
      <w:r w:rsidR="00116F07">
        <w:rPr>
          <w:sz w:val="28"/>
          <w:szCs w:val="28"/>
        </w:rPr>
        <w:t xml:space="preserve">2023. On that occasion she testified he arrived with two men who looked </w:t>
      </w:r>
      <w:r>
        <w:rPr>
          <w:sz w:val="28"/>
          <w:szCs w:val="28"/>
        </w:rPr>
        <w:tab/>
      </w:r>
      <w:r w:rsidR="00116F07">
        <w:rPr>
          <w:sz w:val="28"/>
          <w:szCs w:val="28"/>
        </w:rPr>
        <w:t xml:space="preserve">dodgy, left with the children and returned with them later. She also did not </w:t>
      </w:r>
      <w:r>
        <w:rPr>
          <w:sz w:val="28"/>
          <w:szCs w:val="28"/>
        </w:rPr>
        <w:lastRenderedPageBreak/>
        <w:tab/>
      </w:r>
      <w:r w:rsidR="00116F07">
        <w:rPr>
          <w:sz w:val="28"/>
          <w:szCs w:val="28"/>
        </w:rPr>
        <w:t xml:space="preserve">report this because she was not told that the accused was not allowed near </w:t>
      </w:r>
      <w:r>
        <w:rPr>
          <w:sz w:val="28"/>
          <w:szCs w:val="28"/>
        </w:rPr>
        <w:tab/>
      </w:r>
      <w:r w:rsidR="00116F07">
        <w:rPr>
          <w:sz w:val="28"/>
          <w:szCs w:val="28"/>
        </w:rPr>
        <w:t xml:space="preserve">her </w:t>
      </w:r>
      <w:r w:rsidR="00981B90">
        <w:rPr>
          <w:sz w:val="28"/>
          <w:szCs w:val="28"/>
        </w:rPr>
        <w:t>“</w:t>
      </w:r>
      <w:r w:rsidR="00116F07">
        <w:rPr>
          <w:sz w:val="28"/>
          <w:szCs w:val="28"/>
        </w:rPr>
        <w:t>yard</w:t>
      </w:r>
      <w:r w:rsidR="00981B90">
        <w:rPr>
          <w:sz w:val="28"/>
          <w:szCs w:val="28"/>
        </w:rPr>
        <w:t>”</w:t>
      </w:r>
      <w:r w:rsidR="00116F07">
        <w:rPr>
          <w:sz w:val="28"/>
          <w:szCs w:val="28"/>
        </w:rPr>
        <w:t>.</w:t>
      </w:r>
    </w:p>
    <w:p w14:paraId="1D14B3A6" w14:textId="254B9779" w:rsidR="00B10F22" w:rsidRPr="00B10F22" w:rsidRDefault="007D1BE0" w:rsidP="007D1BE0">
      <w:pPr>
        <w:pStyle w:val="Sectionnumbering"/>
        <w:numPr>
          <w:ilvl w:val="0"/>
          <w:numId w:val="0"/>
        </w:numPr>
        <w:ind w:left="567" w:hanging="567"/>
      </w:pPr>
      <w:r>
        <w:rPr>
          <w:rFonts w:cs="Arial"/>
          <w:sz w:val="28"/>
          <w:szCs w:val="28"/>
        </w:rPr>
        <w:t xml:space="preserve">[23] </w:t>
      </w:r>
      <w:r>
        <w:rPr>
          <w:rFonts w:cs="Arial"/>
          <w:sz w:val="28"/>
          <w:szCs w:val="28"/>
        </w:rPr>
        <w:tab/>
      </w:r>
      <w:r>
        <w:rPr>
          <w:rFonts w:cs="Arial"/>
          <w:sz w:val="28"/>
          <w:szCs w:val="28"/>
        </w:rPr>
        <w:tab/>
      </w:r>
      <w:r w:rsidR="00B10F22" w:rsidRPr="00B10F22">
        <w:rPr>
          <w:rFonts w:cs="Arial"/>
          <w:sz w:val="28"/>
          <w:szCs w:val="28"/>
        </w:rPr>
        <w:t xml:space="preserve">The version of the accused put to MM is essentially that he denies any direct </w:t>
      </w:r>
      <w:r>
        <w:rPr>
          <w:rFonts w:cs="Arial"/>
          <w:sz w:val="28"/>
          <w:szCs w:val="28"/>
        </w:rPr>
        <w:tab/>
      </w:r>
      <w:r w:rsidR="00B10F22" w:rsidRPr="00B10F22">
        <w:rPr>
          <w:rFonts w:cs="Arial"/>
          <w:sz w:val="28"/>
          <w:szCs w:val="28"/>
        </w:rPr>
        <w:t>contact with his children when he met MM either in August or October 2023</w:t>
      </w:r>
      <w:r w:rsidR="00B74337">
        <w:rPr>
          <w:rFonts w:cs="Arial"/>
          <w:sz w:val="28"/>
          <w:szCs w:val="28"/>
        </w:rPr>
        <w:t>,</w:t>
      </w:r>
      <w:r w:rsidR="00B10F22" w:rsidRPr="00B10F22">
        <w:rPr>
          <w:rFonts w:cs="Arial"/>
          <w:sz w:val="28"/>
          <w:szCs w:val="28"/>
        </w:rPr>
        <w:t xml:space="preserve"> </w:t>
      </w:r>
      <w:r>
        <w:rPr>
          <w:rFonts w:cs="Arial"/>
          <w:sz w:val="28"/>
          <w:szCs w:val="28"/>
        </w:rPr>
        <w:tab/>
      </w:r>
      <w:r w:rsidR="00B10F22" w:rsidRPr="00B10F22">
        <w:rPr>
          <w:rFonts w:cs="Arial"/>
          <w:sz w:val="28"/>
          <w:szCs w:val="28"/>
        </w:rPr>
        <w:t>to give her clothing and the birth certificates and clinic card</w:t>
      </w:r>
      <w:r w:rsidR="00B74337">
        <w:rPr>
          <w:rFonts w:cs="Arial"/>
          <w:sz w:val="28"/>
          <w:szCs w:val="28"/>
        </w:rPr>
        <w:t>. H</w:t>
      </w:r>
      <w:r w:rsidR="00B10F22" w:rsidRPr="00B10F22">
        <w:rPr>
          <w:rFonts w:cs="Arial"/>
          <w:sz w:val="28"/>
          <w:szCs w:val="28"/>
        </w:rPr>
        <w:t xml:space="preserve">e would not </w:t>
      </w:r>
      <w:r>
        <w:rPr>
          <w:rFonts w:cs="Arial"/>
          <w:sz w:val="28"/>
          <w:szCs w:val="28"/>
        </w:rPr>
        <w:tab/>
      </w:r>
      <w:r w:rsidR="00B10F22" w:rsidRPr="00B10F22">
        <w:rPr>
          <w:rFonts w:cs="Arial"/>
          <w:sz w:val="28"/>
          <w:szCs w:val="28"/>
        </w:rPr>
        <w:t xml:space="preserve">have been aware that his daughter would be receiving awards at school, if </w:t>
      </w:r>
      <w:r>
        <w:rPr>
          <w:rFonts w:cs="Arial"/>
          <w:sz w:val="28"/>
          <w:szCs w:val="28"/>
        </w:rPr>
        <w:tab/>
      </w:r>
      <w:r w:rsidR="00B10F22" w:rsidRPr="00B10F22">
        <w:rPr>
          <w:rFonts w:cs="Arial"/>
          <w:sz w:val="28"/>
          <w:szCs w:val="28"/>
        </w:rPr>
        <w:t xml:space="preserve">MM did not </w:t>
      </w:r>
      <w:r w:rsidR="00981B90">
        <w:rPr>
          <w:rFonts w:cs="Arial"/>
          <w:sz w:val="28"/>
          <w:szCs w:val="28"/>
        </w:rPr>
        <w:t>a</w:t>
      </w:r>
      <w:r w:rsidR="00116F07" w:rsidRPr="00B10F22">
        <w:rPr>
          <w:rFonts w:cs="Arial"/>
          <w:sz w:val="28"/>
          <w:szCs w:val="28"/>
        </w:rPr>
        <w:t xml:space="preserve">gain </w:t>
      </w:r>
      <w:r w:rsidR="00B74337">
        <w:rPr>
          <w:rFonts w:cs="Arial"/>
          <w:sz w:val="28"/>
          <w:szCs w:val="28"/>
        </w:rPr>
        <w:t xml:space="preserve">contact him. In fact, </w:t>
      </w:r>
      <w:r w:rsidR="00116F07" w:rsidRPr="00B10F22">
        <w:rPr>
          <w:rFonts w:cs="Arial"/>
          <w:sz w:val="28"/>
          <w:szCs w:val="28"/>
        </w:rPr>
        <w:t xml:space="preserve">Mr </w:t>
      </w:r>
      <w:proofErr w:type="gramStart"/>
      <w:r w:rsidR="00116F07" w:rsidRPr="00B10F22">
        <w:rPr>
          <w:rFonts w:cs="Arial"/>
          <w:sz w:val="28"/>
          <w:szCs w:val="28"/>
        </w:rPr>
        <w:t>K</w:t>
      </w:r>
      <w:r w:rsidR="00370C33">
        <w:rPr>
          <w:rFonts w:cs="Arial"/>
          <w:color w:val="000000"/>
          <w:sz w:val="28"/>
          <w:szCs w:val="28"/>
        </w:rPr>
        <w:t>[</w:t>
      </w:r>
      <w:proofErr w:type="gramEnd"/>
      <w:r w:rsidR="00370C33">
        <w:rPr>
          <w:rFonts w:cs="Arial"/>
          <w:color w:val="000000"/>
          <w:sz w:val="28"/>
          <w:szCs w:val="28"/>
        </w:rPr>
        <w:t>…]</w:t>
      </w:r>
      <w:r w:rsidR="00116F07" w:rsidRPr="00B10F22">
        <w:rPr>
          <w:rFonts w:cs="Arial"/>
          <w:sz w:val="28"/>
          <w:szCs w:val="28"/>
        </w:rPr>
        <w:t xml:space="preserve">’s version is that he would not </w:t>
      </w:r>
      <w:r>
        <w:rPr>
          <w:rFonts w:cs="Arial"/>
          <w:sz w:val="28"/>
          <w:szCs w:val="28"/>
        </w:rPr>
        <w:tab/>
      </w:r>
      <w:r w:rsidR="00116F07" w:rsidRPr="00B10F22">
        <w:rPr>
          <w:rFonts w:cs="Arial"/>
          <w:sz w:val="28"/>
          <w:szCs w:val="28"/>
        </w:rPr>
        <w:t>have been aware if one of his children would get an award</w:t>
      </w:r>
      <w:r w:rsidR="00B10F22" w:rsidRPr="00B10F22">
        <w:rPr>
          <w:rFonts w:cs="Arial"/>
          <w:sz w:val="28"/>
          <w:szCs w:val="28"/>
        </w:rPr>
        <w:t xml:space="preserve"> unless MM told </w:t>
      </w:r>
      <w:r>
        <w:rPr>
          <w:rFonts w:cs="Arial"/>
          <w:sz w:val="28"/>
          <w:szCs w:val="28"/>
        </w:rPr>
        <w:tab/>
      </w:r>
      <w:r w:rsidR="00B10F22" w:rsidRPr="00B10F22">
        <w:rPr>
          <w:rFonts w:cs="Arial"/>
          <w:sz w:val="28"/>
          <w:szCs w:val="28"/>
        </w:rPr>
        <w:t>him</w:t>
      </w:r>
      <w:r w:rsidR="00116F07" w:rsidRPr="00B10F22">
        <w:rPr>
          <w:rFonts w:cs="Arial"/>
          <w:sz w:val="28"/>
          <w:szCs w:val="28"/>
        </w:rPr>
        <w:t>.</w:t>
      </w:r>
      <w:r w:rsidR="00B10F22" w:rsidRPr="00B10F22">
        <w:rPr>
          <w:rFonts w:cs="Arial"/>
          <w:sz w:val="28"/>
          <w:szCs w:val="28"/>
        </w:rPr>
        <w:t xml:space="preserve"> </w:t>
      </w:r>
      <w:r w:rsidR="00B74337">
        <w:rPr>
          <w:rFonts w:cs="Arial"/>
          <w:sz w:val="28"/>
          <w:szCs w:val="28"/>
        </w:rPr>
        <w:t>On Mr K</w:t>
      </w:r>
      <w:r w:rsidR="00370C33">
        <w:rPr>
          <w:rFonts w:cs="Arial"/>
          <w:color w:val="000000"/>
          <w:sz w:val="28"/>
          <w:szCs w:val="28"/>
        </w:rPr>
        <w:t>[…]</w:t>
      </w:r>
      <w:bookmarkStart w:id="0" w:name="_GoBack"/>
      <w:bookmarkEnd w:id="0"/>
      <w:r w:rsidR="00B74337">
        <w:rPr>
          <w:rFonts w:cs="Arial"/>
          <w:sz w:val="28"/>
          <w:szCs w:val="28"/>
        </w:rPr>
        <w:t xml:space="preserve">’s version </w:t>
      </w:r>
      <w:r w:rsidR="00B10F22" w:rsidRPr="00B10F22">
        <w:rPr>
          <w:rFonts w:cs="Arial"/>
          <w:sz w:val="28"/>
          <w:szCs w:val="28"/>
        </w:rPr>
        <w:t>MM asked him to at least come to the school</w:t>
      </w:r>
      <w:r w:rsidR="00B74337">
        <w:rPr>
          <w:rFonts w:cs="Arial"/>
          <w:sz w:val="28"/>
          <w:szCs w:val="28"/>
        </w:rPr>
        <w:t xml:space="preserve">. MM </w:t>
      </w:r>
      <w:r>
        <w:rPr>
          <w:rFonts w:cs="Arial"/>
          <w:sz w:val="28"/>
          <w:szCs w:val="28"/>
        </w:rPr>
        <w:tab/>
      </w:r>
      <w:r w:rsidR="00B74337">
        <w:rPr>
          <w:rFonts w:cs="Arial"/>
          <w:sz w:val="28"/>
          <w:szCs w:val="28"/>
        </w:rPr>
        <w:t xml:space="preserve">disputed this and said that </w:t>
      </w:r>
      <w:r w:rsidR="00B10F22" w:rsidRPr="00B10F22">
        <w:rPr>
          <w:rFonts w:cs="Arial"/>
          <w:sz w:val="28"/>
          <w:szCs w:val="28"/>
        </w:rPr>
        <w:t xml:space="preserve">he called her regularly to speak to the children, </w:t>
      </w:r>
      <w:r>
        <w:rPr>
          <w:rFonts w:cs="Arial"/>
          <w:sz w:val="28"/>
          <w:szCs w:val="28"/>
        </w:rPr>
        <w:tab/>
      </w:r>
      <w:r w:rsidR="00B74337">
        <w:rPr>
          <w:rFonts w:cs="Arial"/>
          <w:sz w:val="28"/>
          <w:szCs w:val="28"/>
        </w:rPr>
        <w:t xml:space="preserve">and that </w:t>
      </w:r>
      <w:r w:rsidR="00B10F22" w:rsidRPr="00B10F22">
        <w:rPr>
          <w:rFonts w:cs="Arial"/>
          <w:sz w:val="28"/>
          <w:szCs w:val="28"/>
        </w:rPr>
        <w:t xml:space="preserve">she was </w:t>
      </w:r>
      <w:r w:rsidR="00116F07" w:rsidRPr="00B10F22">
        <w:rPr>
          <w:rFonts w:cs="Arial"/>
          <w:sz w:val="28"/>
          <w:szCs w:val="28"/>
        </w:rPr>
        <w:t xml:space="preserve">surprised to see him at </w:t>
      </w:r>
      <w:r w:rsidR="00B10F22" w:rsidRPr="00B10F22">
        <w:rPr>
          <w:rFonts w:cs="Arial"/>
          <w:sz w:val="28"/>
          <w:szCs w:val="28"/>
        </w:rPr>
        <w:t xml:space="preserve">the </w:t>
      </w:r>
      <w:r w:rsidR="00116F07" w:rsidRPr="00B10F22">
        <w:rPr>
          <w:rFonts w:cs="Arial"/>
          <w:sz w:val="28"/>
          <w:szCs w:val="28"/>
        </w:rPr>
        <w:t>school</w:t>
      </w:r>
      <w:r w:rsidR="00B74337">
        <w:rPr>
          <w:rFonts w:cs="Arial"/>
          <w:sz w:val="28"/>
          <w:szCs w:val="28"/>
        </w:rPr>
        <w:t>,</w:t>
      </w:r>
      <w:r w:rsidR="00B10F22" w:rsidRPr="00B10F22">
        <w:rPr>
          <w:rFonts w:cs="Arial"/>
          <w:sz w:val="28"/>
          <w:szCs w:val="28"/>
        </w:rPr>
        <w:t xml:space="preserve"> which was questioned </w:t>
      </w:r>
      <w:r>
        <w:rPr>
          <w:rFonts w:cs="Arial"/>
          <w:sz w:val="28"/>
          <w:szCs w:val="28"/>
        </w:rPr>
        <w:tab/>
      </w:r>
      <w:r w:rsidR="00B10F22" w:rsidRPr="00B10F22">
        <w:rPr>
          <w:rFonts w:cs="Arial"/>
          <w:sz w:val="28"/>
          <w:szCs w:val="28"/>
        </w:rPr>
        <w:t xml:space="preserve">by the teachers and the principal. That even if it was true that he went to the </w:t>
      </w:r>
      <w:r>
        <w:rPr>
          <w:rFonts w:cs="Arial"/>
          <w:sz w:val="28"/>
          <w:szCs w:val="28"/>
        </w:rPr>
        <w:tab/>
      </w:r>
      <w:r w:rsidR="00B10F22" w:rsidRPr="00B10F22">
        <w:rPr>
          <w:rFonts w:cs="Arial"/>
          <w:sz w:val="28"/>
          <w:szCs w:val="28"/>
        </w:rPr>
        <w:t xml:space="preserve">school on 1 December 2023, he never had any contact with his </w:t>
      </w:r>
      <w:r w:rsidR="00E81646" w:rsidRPr="00B10F22">
        <w:rPr>
          <w:rFonts w:cs="Arial"/>
          <w:sz w:val="28"/>
          <w:szCs w:val="28"/>
        </w:rPr>
        <w:t>daughter</w:t>
      </w:r>
      <w:r w:rsidR="00B10F22" w:rsidRPr="00B10F22">
        <w:rPr>
          <w:rFonts w:cs="Arial"/>
          <w:sz w:val="28"/>
          <w:szCs w:val="28"/>
        </w:rPr>
        <w:t xml:space="preserve">, </w:t>
      </w:r>
      <w:r>
        <w:rPr>
          <w:rFonts w:cs="Arial"/>
          <w:sz w:val="28"/>
          <w:szCs w:val="28"/>
        </w:rPr>
        <w:tab/>
      </w:r>
      <w:r w:rsidR="00B10F22" w:rsidRPr="00B10F22">
        <w:rPr>
          <w:rFonts w:cs="Arial"/>
          <w:sz w:val="28"/>
          <w:szCs w:val="28"/>
        </w:rPr>
        <w:t>which the witness disputed.</w:t>
      </w:r>
    </w:p>
    <w:p w14:paraId="3E3CA5DF" w14:textId="77777777" w:rsidR="00B10F22" w:rsidRPr="00B10F22" w:rsidRDefault="00B10F22" w:rsidP="00902FD9">
      <w:pPr>
        <w:pStyle w:val="Sectionnumbering"/>
        <w:numPr>
          <w:ilvl w:val="0"/>
          <w:numId w:val="0"/>
        </w:numPr>
        <w:ind w:left="567"/>
        <w:rPr>
          <w:rFonts w:cs="Arial"/>
          <w:sz w:val="28"/>
          <w:szCs w:val="28"/>
        </w:rPr>
      </w:pPr>
    </w:p>
    <w:p w14:paraId="37B42930" w14:textId="294B362C" w:rsidR="00F800E8" w:rsidRPr="00F800E8" w:rsidRDefault="007D1BE0" w:rsidP="007D1BE0">
      <w:pPr>
        <w:pStyle w:val="Sectionnumbering"/>
        <w:numPr>
          <w:ilvl w:val="0"/>
          <w:numId w:val="0"/>
        </w:numPr>
        <w:ind w:left="567" w:hanging="567"/>
      </w:pPr>
      <w:r>
        <w:rPr>
          <w:sz w:val="28"/>
          <w:szCs w:val="28"/>
        </w:rPr>
        <w:t xml:space="preserve">[24] </w:t>
      </w:r>
      <w:r>
        <w:rPr>
          <w:sz w:val="28"/>
          <w:szCs w:val="28"/>
        </w:rPr>
        <w:tab/>
      </w:r>
      <w:r>
        <w:rPr>
          <w:sz w:val="28"/>
          <w:szCs w:val="28"/>
        </w:rPr>
        <w:tab/>
      </w:r>
      <w:r w:rsidR="00B10F22" w:rsidRPr="006365AF">
        <w:rPr>
          <w:sz w:val="28"/>
          <w:szCs w:val="28"/>
        </w:rPr>
        <w:t xml:space="preserve">The evidence of the accused in this regard is that MM called him to attend </w:t>
      </w:r>
      <w:r>
        <w:rPr>
          <w:sz w:val="28"/>
          <w:szCs w:val="28"/>
        </w:rPr>
        <w:tab/>
      </w:r>
      <w:r w:rsidR="00B10F22" w:rsidRPr="006365AF">
        <w:rPr>
          <w:sz w:val="28"/>
          <w:szCs w:val="28"/>
        </w:rPr>
        <w:t xml:space="preserve">the awards ceremony of his daughter in </w:t>
      </w:r>
      <w:proofErr w:type="spellStart"/>
      <w:r w:rsidR="00B10F22" w:rsidRPr="006365AF">
        <w:rPr>
          <w:sz w:val="28"/>
          <w:szCs w:val="28"/>
        </w:rPr>
        <w:t>Moruleng</w:t>
      </w:r>
      <w:proofErr w:type="spellEnd"/>
      <w:r w:rsidR="00B10F22" w:rsidRPr="006365AF">
        <w:rPr>
          <w:sz w:val="28"/>
          <w:szCs w:val="28"/>
        </w:rPr>
        <w:t xml:space="preserve">. Since there was a funeral </w:t>
      </w:r>
      <w:r>
        <w:rPr>
          <w:sz w:val="28"/>
          <w:szCs w:val="28"/>
        </w:rPr>
        <w:tab/>
      </w:r>
      <w:r w:rsidR="00B10F22" w:rsidRPr="006365AF">
        <w:rPr>
          <w:sz w:val="28"/>
          <w:szCs w:val="28"/>
        </w:rPr>
        <w:t xml:space="preserve">in </w:t>
      </w:r>
      <w:proofErr w:type="spellStart"/>
      <w:r w:rsidR="00B10F22" w:rsidRPr="006365AF">
        <w:rPr>
          <w:sz w:val="28"/>
          <w:szCs w:val="28"/>
        </w:rPr>
        <w:t>Ledig</w:t>
      </w:r>
      <w:proofErr w:type="spellEnd"/>
      <w:r w:rsidR="00B10F22" w:rsidRPr="006365AF">
        <w:rPr>
          <w:sz w:val="28"/>
          <w:szCs w:val="28"/>
        </w:rPr>
        <w:t xml:space="preserve"> which is 20km from </w:t>
      </w:r>
      <w:proofErr w:type="spellStart"/>
      <w:r w:rsidR="00B10F22" w:rsidRPr="006365AF">
        <w:rPr>
          <w:sz w:val="28"/>
          <w:szCs w:val="28"/>
        </w:rPr>
        <w:t>Moruleng</w:t>
      </w:r>
      <w:proofErr w:type="spellEnd"/>
      <w:r w:rsidR="002126C2">
        <w:rPr>
          <w:sz w:val="28"/>
          <w:szCs w:val="28"/>
        </w:rPr>
        <w:t>,</w:t>
      </w:r>
      <w:r w:rsidR="00B10F22" w:rsidRPr="006365AF">
        <w:rPr>
          <w:sz w:val="28"/>
          <w:szCs w:val="28"/>
        </w:rPr>
        <w:t xml:space="preserve"> he travelled to </w:t>
      </w:r>
      <w:proofErr w:type="spellStart"/>
      <w:r w:rsidR="00B10F22" w:rsidRPr="006365AF">
        <w:rPr>
          <w:sz w:val="28"/>
          <w:szCs w:val="28"/>
        </w:rPr>
        <w:t>Moruleng</w:t>
      </w:r>
      <w:proofErr w:type="spellEnd"/>
      <w:r w:rsidR="00B10F22" w:rsidRPr="006365AF">
        <w:rPr>
          <w:sz w:val="28"/>
          <w:szCs w:val="28"/>
        </w:rPr>
        <w:t xml:space="preserve"> with his driver </w:t>
      </w:r>
      <w:r>
        <w:rPr>
          <w:sz w:val="28"/>
          <w:szCs w:val="28"/>
        </w:rPr>
        <w:tab/>
      </w:r>
      <w:r w:rsidR="00B10F22" w:rsidRPr="006365AF">
        <w:rPr>
          <w:sz w:val="28"/>
          <w:szCs w:val="28"/>
        </w:rPr>
        <w:t xml:space="preserve">and his girlfriend. </w:t>
      </w:r>
      <w:r w:rsidR="006365AF">
        <w:rPr>
          <w:sz w:val="28"/>
          <w:szCs w:val="28"/>
        </w:rPr>
        <w:t xml:space="preserve">The arrangement at the school was that the children who </w:t>
      </w:r>
      <w:r>
        <w:rPr>
          <w:sz w:val="28"/>
          <w:szCs w:val="28"/>
        </w:rPr>
        <w:tab/>
      </w:r>
      <w:r w:rsidR="006365AF">
        <w:rPr>
          <w:sz w:val="28"/>
          <w:szCs w:val="28"/>
        </w:rPr>
        <w:t xml:space="preserve">would be receiving awards would be seated at the front and those observing </w:t>
      </w:r>
      <w:r>
        <w:rPr>
          <w:sz w:val="28"/>
          <w:szCs w:val="28"/>
        </w:rPr>
        <w:tab/>
      </w:r>
      <w:r w:rsidR="006365AF">
        <w:rPr>
          <w:sz w:val="28"/>
          <w:szCs w:val="28"/>
        </w:rPr>
        <w:t xml:space="preserve">at the back. He therefore had no direct contact with her, despite being invited </w:t>
      </w:r>
      <w:r>
        <w:rPr>
          <w:sz w:val="28"/>
          <w:szCs w:val="28"/>
        </w:rPr>
        <w:tab/>
      </w:r>
      <w:r w:rsidR="006365AF">
        <w:rPr>
          <w:sz w:val="28"/>
          <w:szCs w:val="28"/>
        </w:rPr>
        <w:t>by teachers to sit in the front</w:t>
      </w:r>
      <w:r w:rsidR="002126C2">
        <w:rPr>
          <w:sz w:val="28"/>
          <w:szCs w:val="28"/>
        </w:rPr>
        <w:t>,</w:t>
      </w:r>
      <w:r w:rsidR="006365AF">
        <w:rPr>
          <w:sz w:val="28"/>
          <w:szCs w:val="28"/>
        </w:rPr>
        <w:t xml:space="preserve"> as they still believed he was a member of </w:t>
      </w:r>
      <w:r>
        <w:rPr>
          <w:sz w:val="28"/>
          <w:szCs w:val="28"/>
        </w:rPr>
        <w:tab/>
      </w:r>
      <w:r w:rsidR="002126C2">
        <w:rPr>
          <w:sz w:val="28"/>
          <w:szCs w:val="28"/>
        </w:rPr>
        <w:t>P</w:t>
      </w:r>
      <w:r w:rsidR="006365AF">
        <w:rPr>
          <w:sz w:val="28"/>
          <w:szCs w:val="28"/>
        </w:rPr>
        <w:t xml:space="preserve">arliament, even though he had stepped aside because of the policy of the </w:t>
      </w:r>
      <w:r>
        <w:rPr>
          <w:sz w:val="28"/>
          <w:szCs w:val="28"/>
        </w:rPr>
        <w:tab/>
      </w:r>
      <w:r w:rsidR="006365AF">
        <w:rPr>
          <w:sz w:val="28"/>
          <w:szCs w:val="28"/>
        </w:rPr>
        <w:t xml:space="preserve">African National Congress of which he was a member. </w:t>
      </w:r>
    </w:p>
    <w:p w14:paraId="159CF3BA" w14:textId="77777777" w:rsidR="00F800E8" w:rsidRDefault="00F800E8" w:rsidP="00F800E8">
      <w:pPr>
        <w:pStyle w:val="ListParagraph"/>
      </w:pPr>
    </w:p>
    <w:p w14:paraId="413EDF84" w14:textId="6D55F00C" w:rsidR="00F800E8" w:rsidRPr="00F800E8" w:rsidRDefault="007D1BE0" w:rsidP="007D1BE0">
      <w:pPr>
        <w:pStyle w:val="Sectionnumbering"/>
        <w:numPr>
          <w:ilvl w:val="0"/>
          <w:numId w:val="0"/>
        </w:numPr>
        <w:ind w:left="567" w:hanging="567"/>
      </w:pPr>
      <w:r>
        <w:rPr>
          <w:sz w:val="28"/>
          <w:szCs w:val="28"/>
        </w:rPr>
        <w:lastRenderedPageBreak/>
        <w:t xml:space="preserve">[25] </w:t>
      </w:r>
      <w:r>
        <w:rPr>
          <w:sz w:val="28"/>
          <w:szCs w:val="28"/>
        </w:rPr>
        <w:tab/>
      </w:r>
      <w:r>
        <w:rPr>
          <w:sz w:val="28"/>
          <w:szCs w:val="28"/>
        </w:rPr>
        <w:tab/>
      </w:r>
      <w:r w:rsidR="00F800E8" w:rsidRPr="00F800E8">
        <w:rPr>
          <w:sz w:val="28"/>
          <w:szCs w:val="28"/>
        </w:rPr>
        <w:t xml:space="preserve">He further denies that he slept over in </w:t>
      </w:r>
      <w:proofErr w:type="spellStart"/>
      <w:r w:rsidR="00F800E8" w:rsidRPr="00F800E8">
        <w:rPr>
          <w:sz w:val="28"/>
          <w:szCs w:val="28"/>
        </w:rPr>
        <w:t>Moruleng</w:t>
      </w:r>
      <w:proofErr w:type="spellEnd"/>
      <w:r w:rsidR="00F800E8" w:rsidRPr="00F800E8">
        <w:rPr>
          <w:sz w:val="28"/>
          <w:szCs w:val="28"/>
        </w:rPr>
        <w:t xml:space="preserve"> since such arrangement was </w:t>
      </w:r>
      <w:r>
        <w:rPr>
          <w:sz w:val="28"/>
          <w:szCs w:val="28"/>
        </w:rPr>
        <w:tab/>
      </w:r>
      <w:r w:rsidR="00F800E8" w:rsidRPr="00F800E8">
        <w:rPr>
          <w:sz w:val="28"/>
          <w:szCs w:val="28"/>
        </w:rPr>
        <w:t xml:space="preserve">impossible because of his girlfriend being with him. </w:t>
      </w:r>
      <w:r w:rsidR="00F800E8">
        <w:rPr>
          <w:sz w:val="28"/>
          <w:szCs w:val="28"/>
        </w:rPr>
        <w:t xml:space="preserve">He therefore denies any </w:t>
      </w:r>
      <w:r>
        <w:rPr>
          <w:sz w:val="28"/>
          <w:szCs w:val="28"/>
        </w:rPr>
        <w:tab/>
      </w:r>
      <w:r w:rsidR="00F800E8">
        <w:rPr>
          <w:sz w:val="28"/>
          <w:szCs w:val="28"/>
        </w:rPr>
        <w:t>breach of condition 3 in respect of his children.</w:t>
      </w:r>
    </w:p>
    <w:p w14:paraId="2411A698" w14:textId="77777777" w:rsidR="00F800E8" w:rsidRPr="000B252B" w:rsidRDefault="00F800E8" w:rsidP="000B252B">
      <w:pPr>
        <w:pStyle w:val="ListParagraph"/>
        <w:rPr>
          <w:rFonts w:ascii="Arial" w:hAnsi="Arial" w:cs="Arial"/>
        </w:rPr>
      </w:pPr>
    </w:p>
    <w:p w14:paraId="5430CE50" w14:textId="7E142998" w:rsidR="00F800E8" w:rsidRDefault="000B252B" w:rsidP="000B252B">
      <w:pPr>
        <w:jc w:val="both"/>
        <w:rPr>
          <w:rFonts w:ascii="Arial" w:hAnsi="Arial" w:cs="Arial"/>
          <w:b/>
          <w:bCs/>
          <w:sz w:val="28"/>
          <w:szCs w:val="28"/>
          <w:u w:val="single"/>
        </w:rPr>
      </w:pPr>
      <w:r w:rsidRPr="000B252B">
        <w:rPr>
          <w:rFonts w:ascii="Arial" w:hAnsi="Arial" w:cs="Arial"/>
          <w:b/>
          <w:bCs/>
          <w:sz w:val="28"/>
          <w:szCs w:val="28"/>
          <w:u w:val="single"/>
        </w:rPr>
        <w:t xml:space="preserve">The alleged breach of condition 3 – the </w:t>
      </w:r>
      <w:proofErr w:type="spellStart"/>
      <w:r w:rsidRPr="000B252B">
        <w:rPr>
          <w:rFonts w:ascii="Arial" w:hAnsi="Arial" w:cs="Arial"/>
          <w:b/>
          <w:bCs/>
          <w:sz w:val="28"/>
          <w:szCs w:val="28"/>
          <w:u w:val="single"/>
        </w:rPr>
        <w:t>prohibitory</w:t>
      </w:r>
      <w:proofErr w:type="spellEnd"/>
      <w:r w:rsidRPr="000B252B">
        <w:rPr>
          <w:rFonts w:ascii="Arial" w:hAnsi="Arial" w:cs="Arial"/>
          <w:b/>
          <w:bCs/>
          <w:sz w:val="28"/>
          <w:szCs w:val="28"/>
          <w:u w:val="single"/>
        </w:rPr>
        <w:t xml:space="preserve"> condition that the accused </w:t>
      </w:r>
      <w:r w:rsidR="002126C2">
        <w:rPr>
          <w:rFonts w:ascii="Arial" w:hAnsi="Arial" w:cs="Arial"/>
          <w:b/>
          <w:bCs/>
          <w:sz w:val="28"/>
          <w:szCs w:val="28"/>
          <w:u w:val="single"/>
        </w:rPr>
        <w:t xml:space="preserve">should </w:t>
      </w:r>
      <w:r w:rsidRPr="000B252B">
        <w:rPr>
          <w:rFonts w:ascii="Arial" w:hAnsi="Arial" w:cs="Arial"/>
          <w:b/>
          <w:bCs/>
          <w:sz w:val="28"/>
          <w:szCs w:val="28"/>
          <w:u w:val="single"/>
        </w:rPr>
        <w:t xml:space="preserve">not communicate with </w:t>
      </w:r>
      <w:r>
        <w:rPr>
          <w:rFonts w:ascii="Arial" w:hAnsi="Arial" w:cs="Arial"/>
          <w:b/>
          <w:bCs/>
          <w:sz w:val="28"/>
          <w:szCs w:val="28"/>
          <w:u w:val="single"/>
        </w:rPr>
        <w:t>state witnesses</w:t>
      </w:r>
    </w:p>
    <w:p w14:paraId="6F67BCA2" w14:textId="77777777" w:rsidR="000B252B" w:rsidRDefault="000B252B" w:rsidP="000B252B">
      <w:pPr>
        <w:jc w:val="both"/>
      </w:pPr>
    </w:p>
    <w:p w14:paraId="79BC906E" w14:textId="1AB3AF5D" w:rsidR="000B252B" w:rsidRPr="000B252B" w:rsidRDefault="007D1BE0" w:rsidP="007D1BE0">
      <w:pPr>
        <w:pStyle w:val="Sectionnumbering"/>
        <w:numPr>
          <w:ilvl w:val="0"/>
          <w:numId w:val="0"/>
        </w:numPr>
        <w:ind w:left="567" w:hanging="567"/>
      </w:pPr>
      <w:r>
        <w:rPr>
          <w:rFonts w:cs="Arial"/>
          <w:color w:val="000000"/>
          <w:sz w:val="28"/>
          <w:szCs w:val="28"/>
        </w:rPr>
        <w:t xml:space="preserve">[26] </w:t>
      </w:r>
      <w:r>
        <w:rPr>
          <w:rFonts w:cs="Arial"/>
          <w:color w:val="000000"/>
          <w:sz w:val="28"/>
          <w:szCs w:val="28"/>
        </w:rPr>
        <w:tab/>
      </w:r>
      <w:r>
        <w:rPr>
          <w:rFonts w:cs="Arial"/>
          <w:color w:val="000000"/>
          <w:sz w:val="28"/>
          <w:szCs w:val="28"/>
        </w:rPr>
        <w:tab/>
      </w:r>
      <w:r w:rsidR="000B252B">
        <w:rPr>
          <w:rFonts w:cs="Arial"/>
          <w:color w:val="000000"/>
          <w:sz w:val="28"/>
          <w:szCs w:val="28"/>
        </w:rPr>
        <w:t xml:space="preserve">Sgt </w:t>
      </w:r>
      <w:proofErr w:type="spellStart"/>
      <w:r w:rsidR="001A45A0">
        <w:rPr>
          <w:rFonts w:cs="Arial"/>
          <w:color w:val="000000"/>
          <w:sz w:val="28"/>
          <w:szCs w:val="28"/>
        </w:rPr>
        <w:t>Mpudi</w:t>
      </w:r>
      <w:proofErr w:type="spellEnd"/>
      <w:r w:rsidR="000B252B">
        <w:rPr>
          <w:rFonts w:cs="Arial"/>
          <w:color w:val="000000"/>
          <w:sz w:val="28"/>
          <w:szCs w:val="28"/>
        </w:rPr>
        <w:t xml:space="preserve"> </w:t>
      </w:r>
      <w:r w:rsidR="00745A2C" w:rsidRPr="000B252B">
        <w:rPr>
          <w:rFonts w:cs="Arial"/>
          <w:color w:val="000000"/>
          <w:sz w:val="28"/>
          <w:szCs w:val="28"/>
        </w:rPr>
        <w:t xml:space="preserve">testified that he thinks that on Tuesday, which would have been 14 </w:t>
      </w:r>
      <w:r>
        <w:rPr>
          <w:rFonts w:cs="Arial"/>
          <w:color w:val="000000"/>
          <w:sz w:val="28"/>
          <w:szCs w:val="28"/>
        </w:rPr>
        <w:tab/>
      </w:r>
      <w:r w:rsidR="00745A2C" w:rsidRPr="000B252B">
        <w:rPr>
          <w:rFonts w:cs="Arial"/>
          <w:color w:val="000000"/>
          <w:sz w:val="28"/>
          <w:szCs w:val="28"/>
        </w:rPr>
        <w:t xml:space="preserve">May 2024, he transported state witnesses </w:t>
      </w:r>
      <w:r w:rsidR="000B252B">
        <w:rPr>
          <w:rFonts w:cs="Arial"/>
          <w:color w:val="000000"/>
          <w:sz w:val="28"/>
          <w:szCs w:val="28"/>
        </w:rPr>
        <w:t xml:space="preserve">in the main trial, </w:t>
      </w:r>
      <w:r w:rsidR="00745A2C" w:rsidRPr="000B252B">
        <w:rPr>
          <w:rFonts w:cs="Arial"/>
          <w:color w:val="000000"/>
          <w:sz w:val="28"/>
          <w:szCs w:val="28"/>
        </w:rPr>
        <w:t xml:space="preserve">from the holding </w:t>
      </w:r>
      <w:r>
        <w:rPr>
          <w:rFonts w:cs="Arial"/>
          <w:color w:val="000000"/>
          <w:sz w:val="28"/>
          <w:szCs w:val="28"/>
        </w:rPr>
        <w:tab/>
      </w:r>
      <w:r w:rsidR="00745A2C" w:rsidRPr="000B252B">
        <w:rPr>
          <w:rFonts w:cs="Arial"/>
          <w:color w:val="000000"/>
          <w:sz w:val="28"/>
          <w:szCs w:val="28"/>
        </w:rPr>
        <w:t>cells at Orkney Police Station to the court at Klerksdorp and back</w:t>
      </w:r>
      <w:r w:rsidR="002126C2">
        <w:rPr>
          <w:rFonts w:cs="Arial"/>
          <w:color w:val="000000"/>
          <w:sz w:val="28"/>
          <w:szCs w:val="28"/>
        </w:rPr>
        <w:t>.</w:t>
      </w:r>
      <w:r w:rsidR="00745A2C" w:rsidRPr="000B252B">
        <w:rPr>
          <w:rFonts w:cs="Arial"/>
          <w:color w:val="000000"/>
          <w:sz w:val="28"/>
          <w:szCs w:val="28"/>
        </w:rPr>
        <w:t xml:space="preserve"> </w:t>
      </w:r>
      <w:proofErr w:type="spellStart"/>
      <w:r w:rsidR="002126C2">
        <w:rPr>
          <w:rFonts w:cs="Arial"/>
          <w:color w:val="000000"/>
          <w:sz w:val="28"/>
          <w:szCs w:val="28"/>
        </w:rPr>
        <w:t>E</w:t>
      </w:r>
      <w:r w:rsidR="00745A2C" w:rsidRPr="000B252B">
        <w:rPr>
          <w:rFonts w:cs="Arial"/>
          <w:color w:val="000000"/>
          <w:sz w:val="28"/>
          <w:szCs w:val="28"/>
        </w:rPr>
        <w:t>n</w:t>
      </w:r>
      <w:proofErr w:type="spellEnd"/>
      <w:r w:rsidR="00745A2C" w:rsidRPr="000B252B">
        <w:rPr>
          <w:rFonts w:cs="Arial"/>
          <w:color w:val="000000"/>
          <w:sz w:val="28"/>
          <w:szCs w:val="28"/>
        </w:rPr>
        <w:t xml:space="preserve"> route </w:t>
      </w:r>
      <w:r>
        <w:rPr>
          <w:rFonts w:cs="Arial"/>
          <w:color w:val="000000"/>
          <w:sz w:val="28"/>
          <w:szCs w:val="28"/>
        </w:rPr>
        <w:tab/>
      </w:r>
      <w:r w:rsidR="00745A2C" w:rsidRPr="000B252B">
        <w:rPr>
          <w:rFonts w:cs="Arial"/>
          <w:color w:val="000000"/>
          <w:sz w:val="28"/>
          <w:szCs w:val="28"/>
        </w:rPr>
        <w:t xml:space="preserve">back to Orkney Police Station, one of the state witnesses, </w:t>
      </w:r>
      <w:proofErr w:type="spellStart"/>
      <w:r w:rsidR="00745A2C" w:rsidRPr="000B252B">
        <w:rPr>
          <w:rFonts w:cs="Arial"/>
          <w:color w:val="000000"/>
          <w:sz w:val="28"/>
          <w:szCs w:val="28"/>
        </w:rPr>
        <w:t>Lehlohonolo</w:t>
      </w:r>
      <w:proofErr w:type="spellEnd"/>
      <w:r w:rsidR="00745A2C" w:rsidRPr="000B252B">
        <w:rPr>
          <w:rFonts w:cs="Arial"/>
          <w:color w:val="000000"/>
          <w:sz w:val="28"/>
          <w:szCs w:val="28"/>
        </w:rPr>
        <w:t xml:space="preserve"> </w:t>
      </w:r>
      <w:r>
        <w:rPr>
          <w:rFonts w:cs="Arial"/>
          <w:color w:val="000000"/>
          <w:sz w:val="28"/>
          <w:szCs w:val="28"/>
        </w:rPr>
        <w:tab/>
      </w:r>
      <w:proofErr w:type="spellStart"/>
      <w:r w:rsidR="00745A2C" w:rsidRPr="000B252B">
        <w:rPr>
          <w:rFonts w:cs="Arial"/>
          <w:color w:val="000000"/>
          <w:sz w:val="28"/>
          <w:szCs w:val="28"/>
        </w:rPr>
        <w:t>Rasmesi</w:t>
      </w:r>
      <w:proofErr w:type="spellEnd"/>
      <w:r w:rsidR="00745A2C" w:rsidRPr="000B252B">
        <w:rPr>
          <w:rFonts w:cs="Arial"/>
          <w:color w:val="000000"/>
          <w:sz w:val="28"/>
          <w:szCs w:val="28"/>
        </w:rPr>
        <w:t xml:space="preserve"> informed him that the accused visited him on the</w:t>
      </w:r>
      <w:r w:rsidR="002126C2">
        <w:rPr>
          <w:rFonts w:cs="Arial"/>
          <w:color w:val="000000"/>
          <w:sz w:val="28"/>
          <w:szCs w:val="28"/>
        </w:rPr>
        <w:t xml:space="preserve"> previous</w:t>
      </w:r>
      <w:r w:rsidR="00745A2C" w:rsidRPr="000B252B">
        <w:rPr>
          <w:rFonts w:cs="Arial"/>
          <w:color w:val="000000"/>
          <w:sz w:val="28"/>
          <w:szCs w:val="28"/>
        </w:rPr>
        <w:t xml:space="preserve"> Sunday </w:t>
      </w:r>
      <w:r>
        <w:rPr>
          <w:rFonts w:cs="Arial"/>
          <w:color w:val="000000"/>
          <w:sz w:val="28"/>
          <w:szCs w:val="28"/>
        </w:rPr>
        <w:tab/>
      </w:r>
      <w:r w:rsidR="00745A2C" w:rsidRPr="000B252B">
        <w:rPr>
          <w:rFonts w:cs="Arial"/>
          <w:color w:val="000000"/>
          <w:sz w:val="28"/>
          <w:szCs w:val="28"/>
        </w:rPr>
        <w:t>night</w:t>
      </w:r>
      <w:r w:rsidR="000B252B">
        <w:rPr>
          <w:rFonts w:cs="Arial"/>
          <w:color w:val="000000"/>
          <w:sz w:val="28"/>
          <w:szCs w:val="28"/>
        </w:rPr>
        <w:t>,</w:t>
      </w:r>
      <w:r w:rsidR="00745A2C" w:rsidRPr="000B252B">
        <w:rPr>
          <w:rFonts w:cs="Arial"/>
          <w:color w:val="000000"/>
          <w:sz w:val="28"/>
          <w:szCs w:val="28"/>
        </w:rPr>
        <w:t xml:space="preserve"> where he was in detention at the holding cell 6 at Orkney Police Station.</w:t>
      </w:r>
      <w:r w:rsidR="000B252B">
        <w:rPr>
          <w:rFonts w:cs="Arial"/>
          <w:color w:val="000000"/>
          <w:sz w:val="28"/>
          <w:szCs w:val="28"/>
        </w:rPr>
        <w:t xml:space="preserve"> </w:t>
      </w:r>
      <w:r>
        <w:rPr>
          <w:rFonts w:cs="Arial"/>
          <w:color w:val="000000"/>
          <w:sz w:val="28"/>
          <w:szCs w:val="28"/>
        </w:rPr>
        <w:tab/>
      </w:r>
      <w:r w:rsidR="000B252B">
        <w:rPr>
          <w:rFonts w:cs="Arial"/>
          <w:color w:val="000000"/>
          <w:sz w:val="28"/>
          <w:szCs w:val="28"/>
        </w:rPr>
        <w:t xml:space="preserve">This would appear to be </w:t>
      </w:r>
      <w:r w:rsidR="000B252B" w:rsidRPr="000B252B">
        <w:rPr>
          <w:rFonts w:cs="Arial"/>
          <w:color w:val="000000"/>
          <w:sz w:val="28"/>
          <w:szCs w:val="28"/>
        </w:rPr>
        <w:t xml:space="preserve">before the trial was to start on </w:t>
      </w:r>
      <w:r w:rsidR="000B252B">
        <w:rPr>
          <w:rFonts w:cs="Arial"/>
          <w:color w:val="000000"/>
          <w:sz w:val="28"/>
          <w:szCs w:val="28"/>
        </w:rPr>
        <w:t>Monday</w:t>
      </w:r>
      <w:r w:rsidR="002126C2">
        <w:rPr>
          <w:rFonts w:cs="Arial"/>
          <w:color w:val="000000"/>
          <w:sz w:val="28"/>
          <w:szCs w:val="28"/>
        </w:rPr>
        <w:t>,</w:t>
      </w:r>
      <w:r w:rsidR="000B252B">
        <w:rPr>
          <w:rFonts w:cs="Arial"/>
          <w:color w:val="000000"/>
          <w:sz w:val="28"/>
          <w:szCs w:val="28"/>
        </w:rPr>
        <w:t xml:space="preserve"> </w:t>
      </w:r>
      <w:r w:rsidR="000B252B" w:rsidRPr="000B252B">
        <w:rPr>
          <w:rFonts w:cs="Arial"/>
          <w:color w:val="000000"/>
          <w:sz w:val="28"/>
          <w:szCs w:val="28"/>
        </w:rPr>
        <w:t>13 May 2024</w:t>
      </w:r>
      <w:r w:rsidR="000B252B">
        <w:rPr>
          <w:rFonts w:cs="Arial"/>
          <w:color w:val="000000"/>
          <w:sz w:val="28"/>
          <w:szCs w:val="28"/>
        </w:rPr>
        <w:t>.</w:t>
      </w:r>
      <w:r w:rsidR="00745A2C" w:rsidRPr="000B252B">
        <w:rPr>
          <w:rFonts w:cs="Arial"/>
          <w:color w:val="000000"/>
          <w:sz w:val="28"/>
          <w:szCs w:val="28"/>
        </w:rPr>
        <w:t xml:space="preserve"> </w:t>
      </w:r>
      <w:r>
        <w:rPr>
          <w:rFonts w:cs="Arial"/>
          <w:color w:val="000000"/>
          <w:sz w:val="28"/>
          <w:szCs w:val="28"/>
        </w:rPr>
        <w:tab/>
      </w:r>
      <w:r w:rsidR="00745A2C" w:rsidRPr="000B252B">
        <w:rPr>
          <w:rFonts w:cs="Arial"/>
          <w:color w:val="000000"/>
          <w:sz w:val="28"/>
          <w:szCs w:val="28"/>
        </w:rPr>
        <w:t xml:space="preserve">According to </w:t>
      </w:r>
      <w:r w:rsidR="000B252B">
        <w:rPr>
          <w:rFonts w:cs="Arial"/>
          <w:color w:val="000000"/>
          <w:sz w:val="28"/>
          <w:szCs w:val="28"/>
        </w:rPr>
        <w:t xml:space="preserve">Sgt </w:t>
      </w:r>
      <w:proofErr w:type="spellStart"/>
      <w:r w:rsidR="001A45A0">
        <w:rPr>
          <w:rFonts w:cs="Arial"/>
          <w:color w:val="000000"/>
          <w:sz w:val="28"/>
          <w:szCs w:val="28"/>
        </w:rPr>
        <w:t>Mpudi</w:t>
      </w:r>
      <w:proofErr w:type="spellEnd"/>
      <w:r w:rsidR="000B252B">
        <w:rPr>
          <w:rFonts w:cs="Arial"/>
          <w:color w:val="000000"/>
          <w:sz w:val="28"/>
          <w:szCs w:val="28"/>
        </w:rPr>
        <w:t xml:space="preserve"> he had worked at Orkney Police cells and </w:t>
      </w:r>
      <w:r w:rsidR="00745A2C" w:rsidRPr="000B252B">
        <w:rPr>
          <w:rFonts w:cs="Arial"/>
          <w:color w:val="000000"/>
          <w:sz w:val="28"/>
          <w:szCs w:val="28"/>
        </w:rPr>
        <w:t xml:space="preserve">visiting is </w:t>
      </w:r>
      <w:r>
        <w:rPr>
          <w:rFonts w:cs="Arial"/>
          <w:color w:val="000000"/>
          <w:sz w:val="28"/>
          <w:szCs w:val="28"/>
        </w:rPr>
        <w:tab/>
      </w:r>
      <w:r w:rsidR="00745A2C" w:rsidRPr="000B252B">
        <w:rPr>
          <w:rFonts w:cs="Arial"/>
          <w:color w:val="000000"/>
          <w:sz w:val="28"/>
          <w:szCs w:val="28"/>
        </w:rPr>
        <w:t>only allowed on a Wednesday at Orkney Police Station.</w:t>
      </w:r>
    </w:p>
    <w:p w14:paraId="51FDB649" w14:textId="77777777" w:rsidR="000B252B" w:rsidRPr="000B252B" w:rsidRDefault="000B252B" w:rsidP="000B252B">
      <w:pPr>
        <w:pStyle w:val="Sectionnumbering"/>
        <w:numPr>
          <w:ilvl w:val="0"/>
          <w:numId w:val="0"/>
        </w:numPr>
        <w:ind w:left="567"/>
      </w:pPr>
    </w:p>
    <w:p w14:paraId="0D46DEC5" w14:textId="73DD7CA1" w:rsidR="000B252B" w:rsidRPr="000B252B" w:rsidRDefault="007D1BE0" w:rsidP="007D1BE0">
      <w:pPr>
        <w:pStyle w:val="Sectionnumbering"/>
        <w:numPr>
          <w:ilvl w:val="0"/>
          <w:numId w:val="0"/>
        </w:numPr>
        <w:ind w:left="567" w:hanging="567"/>
      </w:pPr>
      <w:r>
        <w:rPr>
          <w:rFonts w:cs="Arial"/>
          <w:color w:val="000000"/>
          <w:sz w:val="28"/>
          <w:szCs w:val="28"/>
        </w:rPr>
        <w:t xml:space="preserve">[28] </w:t>
      </w:r>
      <w:r>
        <w:rPr>
          <w:rFonts w:cs="Arial"/>
          <w:color w:val="000000"/>
          <w:sz w:val="28"/>
          <w:szCs w:val="28"/>
        </w:rPr>
        <w:tab/>
      </w:r>
      <w:r>
        <w:rPr>
          <w:rFonts w:cs="Arial"/>
          <w:color w:val="000000"/>
          <w:sz w:val="28"/>
          <w:szCs w:val="28"/>
        </w:rPr>
        <w:tab/>
      </w:r>
      <w:r w:rsidR="00745A2C" w:rsidRPr="000B252B">
        <w:rPr>
          <w:rFonts w:cs="Arial"/>
          <w:color w:val="000000"/>
          <w:sz w:val="28"/>
          <w:szCs w:val="28"/>
        </w:rPr>
        <w:t xml:space="preserve">Mr </w:t>
      </w:r>
      <w:proofErr w:type="spellStart"/>
      <w:r w:rsidR="00745A2C" w:rsidRPr="000B252B">
        <w:rPr>
          <w:rFonts w:cs="Arial"/>
          <w:color w:val="000000"/>
          <w:sz w:val="28"/>
          <w:szCs w:val="28"/>
        </w:rPr>
        <w:t>Rasmesi</w:t>
      </w:r>
      <w:proofErr w:type="spellEnd"/>
      <w:r w:rsidR="00745A2C" w:rsidRPr="000B252B">
        <w:rPr>
          <w:rFonts w:cs="Arial"/>
          <w:color w:val="000000"/>
          <w:sz w:val="28"/>
          <w:szCs w:val="28"/>
        </w:rPr>
        <w:t xml:space="preserve"> further told him that the accused was in the company </w:t>
      </w:r>
      <w:r w:rsidR="000B252B">
        <w:rPr>
          <w:rFonts w:cs="Arial"/>
          <w:color w:val="000000"/>
          <w:sz w:val="28"/>
          <w:szCs w:val="28"/>
        </w:rPr>
        <w:t>of one</w:t>
      </w:r>
      <w:r w:rsidR="00745A2C" w:rsidRPr="000B252B">
        <w:rPr>
          <w:rFonts w:cs="Arial"/>
          <w:color w:val="000000"/>
          <w:sz w:val="28"/>
          <w:szCs w:val="28"/>
        </w:rPr>
        <w:t xml:space="preserve"> </w:t>
      </w:r>
      <w:proofErr w:type="spellStart"/>
      <w:r w:rsidR="00745A2C" w:rsidRPr="000B252B">
        <w:rPr>
          <w:rFonts w:cs="Arial"/>
          <w:color w:val="000000"/>
          <w:sz w:val="28"/>
          <w:szCs w:val="28"/>
        </w:rPr>
        <w:t>Papi</w:t>
      </w:r>
      <w:proofErr w:type="spellEnd"/>
      <w:r w:rsidR="00745A2C" w:rsidRPr="000B252B">
        <w:rPr>
          <w:rFonts w:cs="Arial"/>
          <w:color w:val="000000"/>
          <w:sz w:val="28"/>
          <w:szCs w:val="28"/>
        </w:rPr>
        <w:t xml:space="preserve"> </w:t>
      </w:r>
      <w:r>
        <w:rPr>
          <w:rFonts w:cs="Arial"/>
          <w:color w:val="000000"/>
          <w:sz w:val="28"/>
          <w:szCs w:val="28"/>
        </w:rPr>
        <w:tab/>
      </w:r>
      <w:r w:rsidR="00745A2C" w:rsidRPr="009D3C4D">
        <w:rPr>
          <w:rFonts w:cs="Arial"/>
          <w:sz w:val="28"/>
          <w:szCs w:val="28"/>
        </w:rPr>
        <w:t>April</w:t>
      </w:r>
      <w:r w:rsidR="00745A2C" w:rsidRPr="000B252B">
        <w:rPr>
          <w:rFonts w:cs="Arial"/>
          <w:color w:val="000000"/>
          <w:sz w:val="28"/>
          <w:szCs w:val="28"/>
        </w:rPr>
        <w:t xml:space="preserve"> who was also a state witness; and two other unknown male persons. </w:t>
      </w:r>
      <w:r>
        <w:rPr>
          <w:rFonts w:cs="Arial"/>
          <w:color w:val="000000"/>
          <w:sz w:val="28"/>
          <w:szCs w:val="28"/>
        </w:rPr>
        <w:tab/>
      </w:r>
      <w:r w:rsidR="00745A2C" w:rsidRPr="000B252B">
        <w:rPr>
          <w:rFonts w:cs="Arial"/>
          <w:color w:val="000000"/>
          <w:sz w:val="28"/>
          <w:szCs w:val="28"/>
        </w:rPr>
        <w:t xml:space="preserve">When Mr </w:t>
      </w:r>
      <w:proofErr w:type="gramStart"/>
      <w:r w:rsidR="00745A2C" w:rsidRPr="000B252B">
        <w:rPr>
          <w:rFonts w:cs="Arial"/>
          <w:color w:val="000000"/>
          <w:sz w:val="28"/>
          <w:szCs w:val="28"/>
        </w:rPr>
        <w:t>K</w:t>
      </w:r>
      <w:r w:rsidR="00F14A03">
        <w:rPr>
          <w:rFonts w:cs="Arial"/>
          <w:color w:val="000000"/>
          <w:sz w:val="28"/>
          <w:szCs w:val="28"/>
        </w:rPr>
        <w:t>[</w:t>
      </w:r>
      <w:proofErr w:type="gramEnd"/>
      <w:r w:rsidR="00F14A03">
        <w:rPr>
          <w:rFonts w:cs="Arial"/>
          <w:color w:val="000000"/>
          <w:sz w:val="28"/>
          <w:szCs w:val="28"/>
        </w:rPr>
        <w:t>…]</w:t>
      </w:r>
      <w:r w:rsidR="00745A2C" w:rsidRPr="000B252B">
        <w:rPr>
          <w:rFonts w:cs="Arial"/>
          <w:color w:val="000000"/>
          <w:sz w:val="28"/>
          <w:szCs w:val="28"/>
        </w:rPr>
        <w:t xml:space="preserve"> and the three men visited </w:t>
      </w:r>
      <w:r w:rsidR="000B252B">
        <w:rPr>
          <w:rFonts w:cs="Arial"/>
          <w:color w:val="000000"/>
          <w:sz w:val="28"/>
          <w:szCs w:val="28"/>
        </w:rPr>
        <w:t xml:space="preserve">Mr </w:t>
      </w:r>
      <w:proofErr w:type="spellStart"/>
      <w:r w:rsidR="000B252B">
        <w:rPr>
          <w:rFonts w:cs="Arial"/>
          <w:color w:val="000000"/>
          <w:sz w:val="28"/>
          <w:szCs w:val="28"/>
        </w:rPr>
        <w:t>Rasmesi</w:t>
      </w:r>
      <w:proofErr w:type="spellEnd"/>
      <w:r w:rsidR="000B252B">
        <w:rPr>
          <w:rFonts w:cs="Arial"/>
          <w:color w:val="000000"/>
          <w:sz w:val="28"/>
          <w:szCs w:val="28"/>
        </w:rPr>
        <w:t xml:space="preserve"> </w:t>
      </w:r>
      <w:r w:rsidR="00745A2C" w:rsidRPr="000B252B">
        <w:rPr>
          <w:rFonts w:cs="Arial"/>
          <w:color w:val="000000"/>
          <w:sz w:val="28"/>
          <w:szCs w:val="28"/>
        </w:rPr>
        <w:t xml:space="preserve">they were in the </w:t>
      </w:r>
      <w:r>
        <w:rPr>
          <w:rFonts w:cs="Arial"/>
          <w:color w:val="000000"/>
          <w:sz w:val="28"/>
          <w:szCs w:val="28"/>
        </w:rPr>
        <w:tab/>
      </w:r>
      <w:r w:rsidR="00745A2C" w:rsidRPr="000B252B">
        <w:rPr>
          <w:rFonts w:cs="Arial"/>
          <w:color w:val="000000"/>
          <w:sz w:val="28"/>
          <w:szCs w:val="28"/>
        </w:rPr>
        <w:t xml:space="preserve">company of Sgt </w:t>
      </w:r>
      <w:proofErr w:type="spellStart"/>
      <w:r w:rsidR="00745A2C" w:rsidRPr="000B252B">
        <w:rPr>
          <w:rFonts w:cs="Arial"/>
          <w:color w:val="000000"/>
          <w:sz w:val="28"/>
          <w:szCs w:val="28"/>
        </w:rPr>
        <w:t>Kgetla</w:t>
      </w:r>
      <w:proofErr w:type="spellEnd"/>
      <w:r w:rsidR="000B252B">
        <w:rPr>
          <w:rFonts w:cs="Arial"/>
          <w:color w:val="000000"/>
          <w:sz w:val="28"/>
          <w:szCs w:val="28"/>
        </w:rPr>
        <w:t>.</w:t>
      </w:r>
      <w:r w:rsidR="00745A2C" w:rsidRPr="000B252B">
        <w:rPr>
          <w:rFonts w:cs="Arial"/>
          <w:color w:val="000000"/>
          <w:sz w:val="28"/>
          <w:szCs w:val="28"/>
        </w:rPr>
        <w:t xml:space="preserve"> Mr </w:t>
      </w:r>
      <w:proofErr w:type="gramStart"/>
      <w:r w:rsidR="00745A2C" w:rsidRPr="000B252B">
        <w:rPr>
          <w:rFonts w:cs="Arial"/>
          <w:color w:val="000000"/>
          <w:sz w:val="28"/>
          <w:szCs w:val="28"/>
        </w:rPr>
        <w:t>K</w:t>
      </w:r>
      <w:r w:rsidR="00F14A03">
        <w:rPr>
          <w:rFonts w:cs="Arial"/>
          <w:color w:val="000000"/>
          <w:sz w:val="28"/>
          <w:szCs w:val="28"/>
        </w:rPr>
        <w:t>[</w:t>
      </w:r>
      <w:proofErr w:type="gramEnd"/>
      <w:r w:rsidR="00F14A03">
        <w:rPr>
          <w:rFonts w:cs="Arial"/>
          <w:color w:val="000000"/>
          <w:sz w:val="28"/>
          <w:szCs w:val="28"/>
        </w:rPr>
        <w:t>…]</w:t>
      </w:r>
      <w:r w:rsidR="00745A2C" w:rsidRPr="000B252B">
        <w:rPr>
          <w:rFonts w:cs="Arial"/>
          <w:color w:val="000000"/>
          <w:sz w:val="28"/>
          <w:szCs w:val="28"/>
        </w:rPr>
        <w:t xml:space="preserve"> and his companions according to </w:t>
      </w:r>
      <w:r w:rsidR="000B252B">
        <w:rPr>
          <w:rFonts w:cs="Arial"/>
          <w:color w:val="000000"/>
          <w:sz w:val="28"/>
          <w:szCs w:val="28"/>
        </w:rPr>
        <w:t xml:space="preserve">Mr </w:t>
      </w:r>
      <w:r>
        <w:rPr>
          <w:rFonts w:cs="Arial"/>
          <w:color w:val="000000"/>
          <w:sz w:val="28"/>
          <w:szCs w:val="28"/>
        </w:rPr>
        <w:tab/>
      </w:r>
      <w:proofErr w:type="spellStart"/>
      <w:r w:rsidR="00745A2C" w:rsidRPr="000B252B">
        <w:rPr>
          <w:rFonts w:cs="Arial"/>
          <w:color w:val="000000"/>
          <w:sz w:val="28"/>
          <w:szCs w:val="28"/>
        </w:rPr>
        <w:t>Rasmesi</w:t>
      </w:r>
      <w:proofErr w:type="spellEnd"/>
      <w:r w:rsidR="002126C2">
        <w:rPr>
          <w:rFonts w:cs="Arial"/>
          <w:color w:val="000000"/>
          <w:sz w:val="28"/>
          <w:szCs w:val="28"/>
        </w:rPr>
        <w:t>,</w:t>
      </w:r>
      <w:r w:rsidR="00745A2C" w:rsidRPr="000B252B">
        <w:rPr>
          <w:rFonts w:cs="Arial"/>
          <w:color w:val="000000"/>
          <w:sz w:val="28"/>
          <w:szCs w:val="28"/>
        </w:rPr>
        <w:t xml:space="preserve"> brought food and other items for him, which included </w:t>
      </w:r>
      <w:r w:rsidR="002126C2">
        <w:rPr>
          <w:rFonts w:cs="Arial"/>
          <w:color w:val="000000"/>
          <w:sz w:val="28"/>
          <w:szCs w:val="28"/>
        </w:rPr>
        <w:t>two (</w:t>
      </w:r>
      <w:r w:rsidR="00745A2C" w:rsidRPr="000B252B">
        <w:rPr>
          <w:rFonts w:cs="Arial"/>
          <w:color w:val="000000"/>
          <w:sz w:val="28"/>
          <w:szCs w:val="28"/>
        </w:rPr>
        <w:t>2</w:t>
      </w:r>
      <w:r w:rsidR="002126C2">
        <w:rPr>
          <w:rFonts w:cs="Arial"/>
          <w:color w:val="000000"/>
          <w:sz w:val="28"/>
          <w:szCs w:val="28"/>
        </w:rPr>
        <w:t>)</w:t>
      </w:r>
      <w:r w:rsidR="00745A2C" w:rsidRPr="000B252B">
        <w:rPr>
          <w:rFonts w:cs="Arial"/>
          <w:color w:val="000000"/>
          <w:sz w:val="28"/>
          <w:szCs w:val="28"/>
        </w:rPr>
        <w:t xml:space="preserve"> packs </w:t>
      </w:r>
      <w:r>
        <w:rPr>
          <w:rFonts w:cs="Arial"/>
          <w:color w:val="000000"/>
          <w:sz w:val="28"/>
          <w:szCs w:val="28"/>
        </w:rPr>
        <w:tab/>
      </w:r>
      <w:r w:rsidR="00745A2C" w:rsidRPr="000B252B">
        <w:rPr>
          <w:rFonts w:cs="Arial"/>
          <w:color w:val="000000"/>
          <w:sz w:val="28"/>
          <w:szCs w:val="28"/>
        </w:rPr>
        <w:t xml:space="preserve">of cigarettes, soft drinks, Boxer brand tobacco and a small portion of dagga. </w:t>
      </w:r>
      <w:r>
        <w:rPr>
          <w:rFonts w:cs="Arial"/>
          <w:color w:val="000000"/>
          <w:sz w:val="28"/>
          <w:szCs w:val="28"/>
        </w:rPr>
        <w:tab/>
      </w:r>
      <w:r w:rsidR="00745A2C" w:rsidRPr="000B252B">
        <w:rPr>
          <w:rFonts w:cs="Arial"/>
          <w:color w:val="000000"/>
          <w:sz w:val="28"/>
          <w:szCs w:val="28"/>
        </w:rPr>
        <w:t>M</w:t>
      </w:r>
      <w:r w:rsidR="000B252B">
        <w:rPr>
          <w:rFonts w:cs="Arial"/>
          <w:color w:val="000000"/>
          <w:sz w:val="28"/>
          <w:szCs w:val="28"/>
        </w:rPr>
        <w:t>essrs</w:t>
      </w:r>
      <w:r w:rsidR="00745A2C" w:rsidRPr="000B252B">
        <w:rPr>
          <w:rFonts w:cs="Arial"/>
          <w:color w:val="000000"/>
          <w:sz w:val="28"/>
          <w:szCs w:val="28"/>
        </w:rPr>
        <w:t xml:space="preserve"> </w:t>
      </w:r>
      <w:proofErr w:type="gramStart"/>
      <w:r w:rsidR="00745A2C" w:rsidRPr="000B252B">
        <w:rPr>
          <w:rFonts w:cs="Arial"/>
          <w:color w:val="000000"/>
          <w:sz w:val="28"/>
          <w:szCs w:val="28"/>
        </w:rPr>
        <w:t>K</w:t>
      </w:r>
      <w:r w:rsidR="00F14A03">
        <w:rPr>
          <w:rFonts w:cs="Arial"/>
          <w:color w:val="000000"/>
          <w:sz w:val="28"/>
          <w:szCs w:val="28"/>
        </w:rPr>
        <w:t>[</w:t>
      </w:r>
      <w:proofErr w:type="gramEnd"/>
      <w:r w:rsidR="00F14A03">
        <w:rPr>
          <w:rFonts w:cs="Arial"/>
          <w:color w:val="000000"/>
          <w:sz w:val="28"/>
          <w:szCs w:val="28"/>
        </w:rPr>
        <w:t>…]</w:t>
      </w:r>
      <w:r w:rsidR="00745A2C" w:rsidRPr="000B252B">
        <w:rPr>
          <w:rFonts w:cs="Arial"/>
          <w:color w:val="000000"/>
          <w:sz w:val="28"/>
          <w:szCs w:val="28"/>
        </w:rPr>
        <w:t xml:space="preserve"> and April further told him to change his statement which he had </w:t>
      </w:r>
      <w:r>
        <w:rPr>
          <w:rFonts w:cs="Arial"/>
          <w:color w:val="000000"/>
          <w:sz w:val="28"/>
          <w:szCs w:val="28"/>
        </w:rPr>
        <w:tab/>
      </w:r>
      <w:r w:rsidR="00745A2C" w:rsidRPr="000B252B">
        <w:rPr>
          <w:rFonts w:cs="Arial"/>
          <w:color w:val="000000"/>
          <w:sz w:val="28"/>
          <w:szCs w:val="28"/>
        </w:rPr>
        <w:t xml:space="preserve">furnished in the main trial. Mr </w:t>
      </w:r>
      <w:proofErr w:type="spellStart"/>
      <w:r w:rsidR="00745A2C" w:rsidRPr="000B252B">
        <w:rPr>
          <w:rFonts w:cs="Arial"/>
          <w:color w:val="000000"/>
          <w:sz w:val="28"/>
          <w:szCs w:val="28"/>
        </w:rPr>
        <w:t>Rasmesi</w:t>
      </w:r>
      <w:proofErr w:type="spellEnd"/>
      <w:r w:rsidR="00745A2C" w:rsidRPr="000B252B">
        <w:rPr>
          <w:rFonts w:cs="Arial"/>
          <w:color w:val="000000"/>
          <w:sz w:val="28"/>
          <w:szCs w:val="28"/>
        </w:rPr>
        <w:t xml:space="preserve"> told him that whilst he did not have a </w:t>
      </w:r>
      <w:r>
        <w:rPr>
          <w:rFonts w:cs="Arial"/>
          <w:color w:val="000000"/>
          <w:sz w:val="28"/>
          <w:szCs w:val="28"/>
        </w:rPr>
        <w:tab/>
      </w:r>
      <w:r w:rsidR="00745A2C" w:rsidRPr="000B252B">
        <w:rPr>
          <w:rFonts w:cs="Arial"/>
          <w:color w:val="000000"/>
          <w:sz w:val="28"/>
          <w:szCs w:val="28"/>
        </w:rPr>
        <w:t>watch</w:t>
      </w:r>
      <w:r w:rsidR="000B252B">
        <w:rPr>
          <w:rFonts w:cs="Arial"/>
          <w:color w:val="000000"/>
          <w:sz w:val="28"/>
          <w:szCs w:val="28"/>
        </w:rPr>
        <w:t>,</w:t>
      </w:r>
      <w:r w:rsidR="00745A2C" w:rsidRPr="000B252B">
        <w:rPr>
          <w:rFonts w:cs="Arial"/>
          <w:color w:val="000000"/>
          <w:sz w:val="28"/>
          <w:szCs w:val="28"/>
        </w:rPr>
        <w:t xml:space="preserve"> he </w:t>
      </w:r>
      <w:r w:rsidR="000B252B">
        <w:rPr>
          <w:rFonts w:cs="Arial"/>
          <w:color w:val="000000"/>
          <w:sz w:val="28"/>
          <w:szCs w:val="28"/>
        </w:rPr>
        <w:t xml:space="preserve">noticed that </w:t>
      </w:r>
      <w:r w:rsidR="00745A2C" w:rsidRPr="000B252B">
        <w:rPr>
          <w:rFonts w:cs="Arial"/>
          <w:color w:val="000000"/>
          <w:sz w:val="28"/>
          <w:szCs w:val="28"/>
        </w:rPr>
        <w:t xml:space="preserve">it was dark outside. He further told </w:t>
      </w:r>
      <w:r w:rsidR="000B252B">
        <w:rPr>
          <w:rFonts w:cs="Arial"/>
          <w:color w:val="000000"/>
          <w:sz w:val="28"/>
          <w:szCs w:val="28"/>
        </w:rPr>
        <w:t xml:space="preserve">Sgt </w:t>
      </w:r>
      <w:proofErr w:type="spellStart"/>
      <w:r w:rsidR="001A45A0">
        <w:rPr>
          <w:rFonts w:cs="Arial"/>
          <w:color w:val="000000"/>
          <w:sz w:val="28"/>
          <w:szCs w:val="28"/>
        </w:rPr>
        <w:t>Mpudi</w:t>
      </w:r>
      <w:proofErr w:type="spellEnd"/>
      <w:r w:rsidR="00745A2C" w:rsidRPr="000B252B">
        <w:rPr>
          <w:rFonts w:cs="Arial"/>
          <w:color w:val="000000"/>
          <w:sz w:val="28"/>
          <w:szCs w:val="28"/>
        </w:rPr>
        <w:t xml:space="preserve"> that there </w:t>
      </w:r>
      <w:r>
        <w:rPr>
          <w:rFonts w:cs="Arial"/>
          <w:color w:val="000000"/>
          <w:sz w:val="28"/>
          <w:szCs w:val="28"/>
        </w:rPr>
        <w:tab/>
      </w:r>
      <w:r w:rsidR="00745A2C" w:rsidRPr="000B252B">
        <w:rPr>
          <w:rFonts w:cs="Arial"/>
          <w:color w:val="000000"/>
          <w:sz w:val="28"/>
          <w:szCs w:val="28"/>
        </w:rPr>
        <w:t>were cameras at Orkney Police Station which he could view to get the time.</w:t>
      </w:r>
    </w:p>
    <w:p w14:paraId="72DCF3A5" w14:textId="77777777" w:rsidR="000B252B" w:rsidRDefault="000B252B" w:rsidP="000B252B">
      <w:pPr>
        <w:pStyle w:val="ListParagraph"/>
        <w:rPr>
          <w:rFonts w:cs="Arial"/>
          <w:color w:val="000000"/>
          <w:sz w:val="28"/>
          <w:szCs w:val="28"/>
        </w:rPr>
      </w:pPr>
    </w:p>
    <w:p w14:paraId="217BF71B" w14:textId="4F855982" w:rsidR="00745A2C" w:rsidRPr="002126C2" w:rsidRDefault="007D1BE0" w:rsidP="007D1BE0">
      <w:pPr>
        <w:pStyle w:val="Sectionnumbering"/>
        <w:numPr>
          <w:ilvl w:val="0"/>
          <w:numId w:val="0"/>
        </w:numPr>
        <w:ind w:left="567" w:hanging="567"/>
      </w:pPr>
      <w:r>
        <w:rPr>
          <w:rFonts w:cs="Arial"/>
          <w:color w:val="000000"/>
          <w:sz w:val="28"/>
          <w:szCs w:val="28"/>
        </w:rPr>
        <w:t xml:space="preserve">[29] </w:t>
      </w:r>
      <w:r>
        <w:rPr>
          <w:rFonts w:cs="Arial"/>
          <w:color w:val="000000"/>
          <w:sz w:val="28"/>
          <w:szCs w:val="28"/>
        </w:rPr>
        <w:tab/>
      </w:r>
      <w:r>
        <w:rPr>
          <w:rFonts w:cs="Arial"/>
          <w:color w:val="000000"/>
          <w:sz w:val="28"/>
          <w:szCs w:val="28"/>
        </w:rPr>
        <w:tab/>
      </w:r>
      <w:r w:rsidR="00745A2C" w:rsidRPr="000B252B">
        <w:rPr>
          <w:rFonts w:cs="Arial"/>
          <w:color w:val="000000"/>
          <w:sz w:val="28"/>
          <w:szCs w:val="28"/>
        </w:rPr>
        <w:t xml:space="preserve">The following afternoon </w:t>
      </w:r>
      <w:r w:rsidR="000B252B">
        <w:rPr>
          <w:rFonts w:cs="Arial"/>
          <w:color w:val="000000"/>
          <w:sz w:val="28"/>
          <w:szCs w:val="28"/>
        </w:rPr>
        <w:t xml:space="preserve">Sgt </w:t>
      </w:r>
      <w:proofErr w:type="spellStart"/>
      <w:r w:rsidR="001A45A0">
        <w:rPr>
          <w:rFonts w:cs="Arial"/>
          <w:color w:val="000000"/>
          <w:sz w:val="28"/>
          <w:szCs w:val="28"/>
        </w:rPr>
        <w:t>Mpudi</w:t>
      </w:r>
      <w:proofErr w:type="spellEnd"/>
      <w:r w:rsidR="00745A2C" w:rsidRPr="000B252B">
        <w:rPr>
          <w:rFonts w:cs="Arial"/>
          <w:color w:val="000000"/>
          <w:sz w:val="28"/>
          <w:szCs w:val="28"/>
        </w:rPr>
        <w:t xml:space="preserve"> went to view the cameras </w:t>
      </w:r>
      <w:r w:rsidR="000B252B">
        <w:rPr>
          <w:rFonts w:cs="Arial"/>
          <w:color w:val="000000"/>
          <w:sz w:val="28"/>
          <w:szCs w:val="28"/>
        </w:rPr>
        <w:t xml:space="preserve">starting at a </w:t>
      </w:r>
      <w:r w:rsidR="00745A2C" w:rsidRPr="000B252B">
        <w:rPr>
          <w:rFonts w:cs="Arial"/>
          <w:color w:val="000000"/>
          <w:sz w:val="28"/>
          <w:szCs w:val="28"/>
        </w:rPr>
        <w:t xml:space="preserve">time </w:t>
      </w:r>
      <w:r>
        <w:rPr>
          <w:rFonts w:cs="Arial"/>
          <w:color w:val="000000"/>
          <w:sz w:val="28"/>
          <w:szCs w:val="28"/>
        </w:rPr>
        <w:tab/>
      </w:r>
      <w:r w:rsidR="00745A2C" w:rsidRPr="000B252B">
        <w:rPr>
          <w:rFonts w:cs="Arial"/>
          <w:color w:val="000000"/>
          <w:sz w:val="28"/>
          <w:szCs w:val="28"/>
        </w:rPr>
        <w:t>stamp</w:t>
      </w:r>
      <w:r w:rsidR="000B252B">
        <w:rPr>
          <w:rFonts w:cs="Arial"/>
          <w:color w:val="000000"/>
          <w:sz w:val="28"/>
          <w:szCs w:val="28"/>
        </w:rPr>
        <w:t xml:space="preserve"> around</w:t>
      </w:r>
      <w:r w:rsidR="00745A2C" w:rsidRPr="000B252B">
        <w:rPr>
          <w:rFonts w:cs="Arial"/>
          <w:color w:val="000000"/>
          <w:sz w:val="28"/>
          <w:szCs w:val="28"/>
        </w:rPr>
        <w:t xml:space="preserve"> 17h00 to 18h15</w:t>
      </w:r>
      <w:r w:rsidR="000B252B">
        <w:rPr>
          <w:rFonts w:cs="Arial"/>
          <w:color w:val="000000"/>
          <w:sz w:val="28"/>
          <w:szCs w:val="28"/>
        </w:rPr>
        <w:t>.</w:t>
      </w:r>
      <w:r w:rsidR="00745A2C" w:rsidRPr="000B252B">
        <w:rPr>
          <w:rFonts w:cs="Arial"/>
          <w:color w:val="000000"/>
          <w:sz w:val="28"/>
          <w:szCs w:val="28"/>
        </w:rPr>
        <w:t xml:space="preserve"> Upon viewing the </w:t>
      </w:r>
      <w:r w:rsidR="000B252B">
        <w:rPr>
          <w:rFonts w:cs="Arial"/>
          <w:color w:val="000000"/>
          <w:sz w:val="28"/>
          <w:szCs w:val="28"/>
        </w:rPr>
        <w:t xml:space="preserve">video </w:t>
      </w:r>
      <w:r w:rsidR="00745A2C" w:rsidRPr="000B252B">
        <w:rPr>
          <w:rFonts w:cs="Arial"/>
          <w:color w:val="000000"/>
          <w:sz w:val="28"/>
          <w:szCs w:val="28"/>
        </w:rPr>
        <w:t>footage</w:t>
      </w:r>
      <w:r w:rsidR="000B252B">
        <w:rPr>
          <w:rFonts w:cs="Arial"/>
          <w:color w:val="000000"/>
          <w:sz w:val="28"/>
          <w:szCs w:val="28"/>
        </w:rPr>
        <w:t>,</w:t>
      </w:r>
      <w:r w:rsidR="00745A2C" w:rsidRPr="000B252B">
        <w:rPr>
          <w:rFonts w:cs="Arial"/>
          <w:color w:val="000000"/>
          <w:sz w:val="28"/>
          <w:szCs w:val="28"/>
        </w:rPr>
        <w:t xml:space="preserve"> he saw the </w:t>
      </w:r>
      <w:r>
        <w:rPr>
          <w:rFonts w:cs="Arial"/>
          <w:color w:val="000000"/>
          <w:sz w:val="28"/>
          <w:szCs w:val="28"/>
        </w:rPr>
        <w:tab/>
      </w:r>
      <w:r w:rsidR="00745A2C" w:rsidRPr="000B252B">
        <w:rPr>
          <w:rFonts w:cs="Arial"/>
          <w:color w:val="000000"/>
          <w:sz w:val="28"/>
          <w:szCs w:val="28"/>
        </w:rPr>
        <w:t xml:space="preserve">accused, </w:t>
      </w:r>
      <w:proofErr w:type="spellStart"/>
      <w:r w:rsidR="00745A2C" w:rsidRPr="000B252B">
        <w:rPr>
          <w:rFonts w:cs="Arial"/>
          <w:color w:val="000000"/>
          <w:sz w:val="28"/>
          <w:szCs w:val="28"/>
        </w:rPr>
        <w:t>Papi</w:t>
      </w:r>
      <w:proofErr w:type="spellEnd"/>
      <w:r w:rsidR="00745A2C" w:rsidRPr="000B252B">
        <w:rPr>
          <w:rFonts w:cs="Arial"/>
          <w:color w:val="000000"/>
          <w:sz w:val="28"/>
          <w:szCs w:val="28"/>
        </w:rPr>
        <w:t xml:space="preserve"> April, a male known to him as the </w:t>
      </w:r>
      <w:r w:rsidR="00745A2C" w:rsidRPr="000B252B">
        <w:rPr>
          <w:rFonts w:cs="Arial"/>
          <w:sz w:val="28"/>
          <w:szCs w:val="28"/>
        </w:rPr>
        <w:t xml:space="preserve">leader of a gang at </w:t>
      </w:r>
      <w:proofErr w:type="spellStart"/>
      <w:r w:rsidR="00745A2C" w:rsidRPr="000B252B">
        <w:rPr>
          <w:rFonts w:cs="Arial"/>
          <w:sz w:val="28"/>
          <w:szCs w:val="28"/>
        </w:rPr>
        <w:t>Kanana</w:t>
      </w:r>
      <w:proofErr w:type="spellEnd"/>
      <w:r w:rsidR="00745A2C" w:rsidRPr="000B252B">
        <w:rPr>
          <w:rFonts w:cs="Arial"/>
          <w:sz w:val="28"/>
          <w:szCs w:val="28"/>
        </w:rPr>
        <w:t xml:space="preserve"> </w:t>
      </w:r>
      <w:r>
        <w:rPr>
          <w:rFonts w:cs="Arial"/>
          <w:sz w:val="28"/>
          <w:szCs w:val="28"/>
        </w:rPr>
        <w:tab/>
      </w:r>
      <w:r w:rsidR="00745A2C" w:rsidRPr="000B252B">
        <w:rPr>
          <w:rFonts w:cs="Arial"/>
          <w:sz w:val="28"/>
          <w:szCs w:val="28"/>
        </w:rPr>
        <w:t xml:space="preserve">known as “SVK” by the nickname </w:t>
      </w:r>
      <w:r w:rsidR="00745A2C" w:rsidRPr="00D90A84">
        <w:rPr>
          <w:rFonts w:cs="Arial"/>
          <w:sz w:val="28"/>
          <w:szCs w:val="28"/>
        </w:rPr>
        <w:t>(</w:t>
      </w:r>
      <w:proofErr w:type="spellStart"/>
      <w:r w:rsidR="00745A2C" w:rsidRPr="00D90A84">
        <w:rPr>
          <w:rFonts w:cs="Arial"/>
          <w:sz w:val="28"/>
          <w:szCs w:val="28"/>
        </w:rPr>
        <w:t>Maz</w:t>
      </w:r>
      <w:r w:rsidR="002126C2" w:rsidRPr="00D90A84">
        <w:rPr>
          <w:rFonts w:cs="Arial"/>
          <w:sz w:val="28"/>
          <w:szCs w:val="28"/>
        </w:rPr>
        <w:t>zey</w:t>
      </w:r>
      <w:proofErr w:type="spellEnd"/>
      <w:r w:rsidR="00745A2C" w:rsidRPr="000B252B">
        <w:rPr>
          <w:rFonts w:cs="Arial"/>
          <w:sz w:val="28"/>
          <w:szCs w:val="28"/>
        </w:rPr>
        <w:t>)</w:t>
      </w:r>
      <w:r w:rsidR="002126C2">
        <w:rPr>
          <w:rFonts w:cs="Arial"/>
          <w:sz w:val="28"/>
          <w:szCs w:val="28"/>
        </w:rPr>
        <w:t>,</w:t>
      </w:r>
      <w:r w:rsidR="00745A2C" w:rsidRPr="000B252B">
        <w:rPr>
          <w:rFonts w:cs="Arial"/>
          <w:sz w:val="28"/>
          <w:szCs w:val="28"/>
        </w:rPr>
        <w:t xml:space="preserve"> and a fourth unknown male </w:t>
      </w:r>
      <w:r>
        <w:rPr>
          <w:rFonts w:cs="Arial"/>
          <w:sz w:val="28"/>
          <w:szCs w:val="28"/>
        </w:rPr>
        <w:tab/>
      </w:r>
      <w:r w:rsidR="00745A2C" w:rsidRPr="000B252B">
        <w:rPr>
          <w:rFonts w:cs="Arial"/>
          <w:sz w:val="28"/>
          <w:szCs w:val="28"/>
        </w:rPr>
        <w:t>person. The video footage was availed</w:t>
      </w:r>
      <w:r w:rsidR="00981B90">
        <w:rPr>
          <w:rFonts w:cs="Arial"/>
          <w:sz w:val="28"/>
          <w:szCs w:val="28"/>
        </w:rPr>
        <w:t>,</w:t>
      </w:r>
      <w:r w:rsidR="00745A2C" w:rsidRPr="000B252B">
        <w:rPr>
          <w:rFonts w:cs="Arial"/>
          <w:sz w:val="28"/>
          <w:szCs w:val="28"/>
        </w:rPr>
        <w:t xml:space="preserve"> and </w:t>
      </w:r>
      <w:r w:rsidR="002126C2">
        <w:rPr>
          <w:rFonts w:cs="Arial"/>
          <w:sz w:val="28"/>
          <w:szCs w:val="28"/>
        </w:rPr>
        <w:t xml:space="preserve">Sgt </w:t>
      </w:r>
      <w:proofErr w:type="spellStart"/>
      <w:r w:rsidR="002126C2">
        <w:rPr>
          <w:rFonts w:cs="Arial"/>
          <w:sz w:val="28"/>
          <w:szCs w:val="28"/>
        </w:rPr>
        <w:t>Mpu</w:t>
      </w:r>
      <w:r w:rsidR="001A45A0">
        <w:rPr>
          <w:rFonts w:cs="Arial"/>
          <w:sz w:val="28"/>
          <w:szCs w:val="28"/>
        </w:rPr>
        <w:t>di</w:t>
      </w:r>
      <w:proofErr w:type="spellEnd"/>
      <w:r w:rsidR="00745A2C" w:rsidRPr="000B252B">
        <w:rPr>
          <w:rFonts w:cs="Arial"/>
          <w:sz w:val="28"/>
          <w:szCs w:val="28"/>
        </w:rPr>
        <w:t xml:space="preserve"> described the persons </w:t>
      </w:r>
      <w:r>
        <w:rPr>
          <w:rFonts w:cs="Arial"/>
          <w:sz w:val="28"/>
          <w:szCs w:val="28"/>
        </w:rPr>
        <w:tab/>
      </w:r>
      <w:r w:rsidR="00745A2C" w:rsidRPr="000B252B">
        <w:rPr>
          <w:rFonts w:cs="Arial"/>
          <w:sz w:val="28"/>
          <w:szCs w:val="28"/>
        </w:rPr>
        <w:t>seen in the video footage as follows</w:t>
      </w:r>
      <w:r w:rsidR="002126C2">
        <w:rPr>
          <w:rFonts w:cs="Arial"/>
          <w:sz w:val="28"/>
          <w:szCs w:val="28"/>
        </w:rPr>
        <w:t>:</w:t>
      </w:r>
      <w:r w:rsidR="00745A2C" w:rsidRPr="000B252B">
        <w:rPr>
          <w:rFonts w:cs="Arial"/>
          <w:sz w:val="28"/>
          <w:szCs w:val="28"/>
        </w:rPr>
        <w:t xml:space="preserve"> Sgt </w:t>
      </w:r>
      <w:proofErr w:type="spellStart"/>
      <w:r w:rsidR="00745A2C" w:rsidRPr="000B252B">
        <w:rPr>
          <w:rFonts w:cs="Arial"/>
          <w:sz w:val="28"/>
          <w:szCs w:val="28"/>
        </w:rPr>
        <w:t>Kgetla</w:t>
      </w:r>
      <w:proofErr w:type="spellEnd"/>
      <w:r w:rsidR="00745A2C" w:rsidRPr="000B252B">
        <w:rPr>
          <w:rFonts w:cs="Arial"/>
          <w:sz w:val="28"/>
          <w:szCs w:val="28"/>
        </w:rPr>
        <w:t xml:space="preserve"> and Sgt </w:t>
      </w:r>
      <w:proofErr w:type="spellStart"/>
      <w:r w:rsidR="00745A2C" w:rsidRPr="000B252B">
        <w:rPr>
          <w:rFonts w:cs="Arial"/>
          <w:sz w:val="28"/>
          <w:szCs w:val="28"/>
        </w:rPr>
        <w:t>Serebele</w:t>
      </w:r>
      <w:proofErr w:type="spellEnd"/>
      <w:r w:rsidR="00745A2C" w:rsidRPr="000B252B">
        <w:rPr>
          <w:rFonts w:cs="Arial"/>
          <w:sz w:val="28"/>
          <w:szCs w:val="28"/>
        </w:rPr>
        <w:t xml:space="preserve">, </w:t>
      </w:r>
      <w:proofErr w:type="spellStart"/>
      <w:r w:rsidR="00745A2C" w:rsidRPr="000B252B">
        <w:rPr>
          <w:rFonts w:cs="Arial"/>
          <w:sz w:val="28"/>
          <w:szCs w:val="28"/>
        </w:rPr>
        <w:t>Papi</w:t>
      </w:r>
      <w:proofErr w:type="spellEnd"/>
      <w:r w:rsidR="00745A2C" w:rsidRPr="000B252B">
        <w:rPr>
          <w:rFonts w:cs="Arial"/>
          <w:sz w:val="28"/>
          <w:szCs w:val="28"/>
        </w:rPr>
        <w:t xml:space="preserve"> April </w:t>
      </w:r>
      <w:r>
        <w:rPr>
          <w:rFonts w:cs="Arial"/>
          <w:sz w:val="28"/>
          <w:szCs w:val="28"/>
        </w:rPr>
        <w:tab/>
      </w:r>
      <w:r w:rsidR="00745A2C" w:rsidRPr="000B252B">
        <w:rPr>
          <w:rFonts w:cs="Arial"/>
          <w:sz w:val="28"/>
          <w:szCs w:val="28"/>
        </w:rPr>
        <w:t>who was wearing a pink T-</w:t>
      </w:r>
      <w:r w:rsidR="002126C2">
        <w:rPr>
          <w:rFonts w:cs="Arial"/>
          <w:sz w:val="28"/>
          <w:szCs w:val="28"/>
        </w:rPr>
        <w:t>s</w:t>
      </w:r>
      <w:r w:rsidR="00745A2C" w:rsidRPr="000B252B">
        <w:rPr>
          <w:rFonts w:cs="Arial"/>
          <w:sz w:val="28"/>
          <w:szCs w:val="28"/>
        </w:rPr>
        <w:t>hirt, the accused who was wearing a two</w:t>
      </w:r>
      <w:r w:rsidR="00981B90">
        <w:rPr>
          <w:rFonts w:cs="Arial"/>
          <w:sz w:val="28"/>
          <w:szCs w:val="28"/>
        </w:rPr>
        <w:t>-</w:t>
      </w:r>
      <w:r w:rsidR="00745A2C" w:rsidRPr="000B252B">
        <w:rPr>
          <w:rFonts w:cs="Arial"/>
          <w:sz w:val="28"/>
          <w:szCs w:val="28"/>
        </w:rPr>
        <w:t xml:space="preserve">piece </w:t>
      </w:r>
      <w:r>
        <w:rPr>
          <w:rFonts w:cs="Arial"/>
          <w:sz w:val="28"/>
          <w:szCs w:val="28"/>
        </w:rPr>
        <w:tab/>
      </w:r>
      <w:r w:rsidR="00745A2C" w:rsidRPr="000B252B">
        <w:rPr>
          <w:rFonts w:cs="Arial"/>
          <w:sz w:val="28"/>
          <w:szCs w:val="28"/>
        </w:rPr>
        <w:t>grey tracksuit; and a person cl</w:t>
      </w:r>
      <w:r w:rsidR="00981B90">
        <w:rPr>
          <w:rFonts w:cs="Arial"/>
          <w:sz w:val="28"/>
          <w:szCs w:val="28"/>
        </w:rPr>
        <w:t>a</w:t>
      </w:r>
      <w:r w:rsidR="00745A2C" w:rsidRPr="000B252B">
        <w:rPr>
          <w:rFonts w:cs="Arial"/>
          <w:sz w:val="28"/>
          <w:szCs w:val="28"/>
        </w:rPr>
        <w:t xml:space="preserve">d in blue T-shirt </w:t>
      </w:r>
      <w:r w:rsidR="002126C2">
        <w:rPr>
          <w:rFonts w:cs="Arial"/>
          <w:sz w:val="28"/>
          <w:szCs w:val="28"/>
        </w:rPr>
        <w:t xml:space="preserve">and one in a floral top </w:t>
      </w:r>
      <w:r w:rsidR="00745A2C" w:rsidRPr="000B252B">
        <w:rPr>
          <w:rFonts w:cs="Arial"/>
          <w:sz w:val="28"/>
          <w:szCs w:val="28"/>
        </w:rPr>
        <w:t xml:space="preserve">who </w:t>
      </w:r>
      <w:r>
        <w:rPr>
          <w:rFonts w:cs="Arial"/>
          <w:sz w:val="28"/>
          <w:szCs w:val="28"/>
        </w:rPr>
        <w:tab/>
      </w:r>
      <w:r w:rsidR="00745A2C" w:rsidRPr="000B252B">
        <w:rPr>
          <w:rFonts w:cs="Arial"/>
          <w:sz w:val="28"/>
          <w:szCs w:val="28"/>
        </w:rPr>
        <w:t>w</w:t>
      </w:r>
      <w:r w:rsidR="002126C2">
        <w:rPr>
          <w:rFonts w:cs="Arial"/>
          <w:sz w:val="28"/>
          <w:szCs w:val="28"/>
        </w:rPr>
        <w:t>ere</w:t>
      </w:r>
      <w:r w:rsidR="00745A2C" w:rsidRPr="000B252B">
        <w:rPr>
          <w:rFonts w:cs="Arial"/>
          <w:sz w:val="28"/>
          <w:szCs w:val="28"/>
        </w:rPr>
        <w:t xml:space="preserve"> unknown to him. The four men were carrying plastic bags and </w:t>
      </w:r>
      <w:r>
        <w:rPr>
          <w:rFonts w:cs="Arial"/>
          <w:sz w:val="28"/>
          <w:szCs w:val="28"/>
        </w:rPr>
        <w:tab/>
      </w:r>
      <w:r w:rsidR="00745A2C" w:rsidRPr="000B252B">
        <w:rPr>
          <w:rFonts w:cs="Arial"/>
          <w:sz w:val="28"/>
          <w:szCs w:val="28"/>
        </w:rPr>
        <w:t xml:space="preserve">proceeded to the holding cells where </w:t>
      </w:r>
      <w:r w:rsidR="00745A2C" w:rsidRPr="000B252B">
        <w:rPr>
          <w:rFonts w:cs="Arial"/>
          <w:color w:val="000000"/>
          <w:sz w:val="28"/>
          <w:szCs w:val="28"/>
        </w:rPr>
        <w:t xml:space="preserve">Sgt </w:t>
      </w:r>
      <w:proofErr w:type="spellStart"/>
      <w:r w:rsidR="00745A2C" w:rsidRPr="000B252B">
        <w:rPr>
          <w:rFonts w:cs="Arial"/>
          <w:color w:val="000000"/>
          <w:sz w:val="28"/>
          <w:szCs w:val="28"/>
        </w:rPr>
        <w:t>K</w:t>
      </w:r>
      <w:r w:rsidR="00981B90">
        <w:rPr>
          <w:rFonts w:cs="Arial"/>
          <w:color w:val="000000"/>
          <w:sz w:val="28"/>
          <w:szCs w:val="28"/>
        </w:rPr>
        <w:t>h</w:t>
      </w:r>
      <w:r w:rsidR="00745A2C" w:rsidRPr="000B252B">
        <w:rPr>
          <w:rFonts w:cs="Arial"/>
          <w:color w:val="000000"/>
          <w:sz w:val="28"/>
          <w:szCs w:val="28"/>
        </w:rPr>
        <w:t>etla</w:t>
      </w:r>
      <w:proofErr w:type="spellEnd"/>
      <w:r w:rsidR="00745A2C" w:rsidRPr="000B252B">
        <w:rPr>
          <w:rFonts w:cs="Arial"/>
          <w:color w:val="000000"/>
          <w:sz w:val="28"/>
          <w:szCs w:val="28"/>
        </w:rPr>
        <w:t xml:space="preserve"> opened holding cell 6 where </w:t>
      </w:r>
      <w:r>
        <w:rPr>
          <w:rFonts w:cs="Arial"/>
          <w:color w:val="000000"/>
          <w:sz w:val="28"/>
          <w:szCs w:val="28"/>
        </w:rPr>
        <w:tab/>
      </w:r>
      <w:r w:rsidR="00745A2C" w:rsidRPr="000B252B">
        <w:rPr>
          <w:rFonts w:cs="Arial"/>
          <w:color w:val="000000"/>
          <w:sz w:val="28"/>
          <w:szCs w:val="28"/>
        </w:rPr>
        <w:t xml:space="preserve">Mr </w:t>
      </w:r>
      <w:proofErr w:type="spellStart"/>
      <w:r w:rsidR="00745A2C" w:rsidRPr="000B252B">
        <w:rPr>
          <w:rFonts w:cs="Arial"/>
          <w:color w:val="000000"/>
          <w:sz w:val="28"/>
          <w:szCs w:val="28"/>
        </w:rPr>
        <w:t>Rasmesi</w:t>
      </w:r>
      <w:proofErr w:type="spellEnd"/>
      <w:r w:rsidR="00745A2C" w:rsidRPr="000B252B">
        <w:rPr>
          <w:rFonts w:cs="Arial"/>
          <w:color w:val="000000"/>
          <w:sz w:val="28"/>
          <w:szCs w:val="28"/>
        </w:rPr>
        <w:t xml:space="preserve"> was. Thereafter they proceeded to cell 5 where state witness </w:t>
      </w:r>
      <w:r>
        <w:rPr>
          <w:rFonts w:cs="Arial"/>
          <w:color w:val="000000"/>
          <w:sz w:val="28"/>
          <w:szCs w:val="28"/>
        </w:rPr>
        <w:tab/>
      </w:r>
      <w:r w:rsidR="00745A2C" w:rsidRPr="000B252B">
        <w:rPr>
          <w:rFonts w:cs="Arial"/>
          <w:color w:val="000000"/>
          <w:sz w:val="28"/>
          <w:szCs w:val="28"/>
        </w:rPr>
        <w:t xml:space="preserve">Johannes </w:t>
      </w:r>
      <w:proofErr w:type="spellStart"/>
      <w:r w:rsidR="00745A2C" w:rsidRPr="000B252B">
        <w:rPr>
          <w:rFonts w:cs="Arial"/>
          <w:color w:val="000000"/>
          <w:sz w:val="28"/>
          <w:szCs w:val="28"/>
        </w:rPr>
        <w:t>Mohlomi</w:t>
      </w:r>
      <w:proofErr w:type="spellEnd"/>
      <w:r w:rsidR="00745A2C" w:rsidRPr="000B252B">
        <w:rPr>
          <w:rFonts w:cs="Arial"/>
          <w:color w:val="000000"/>
          <w:sz w:val="28"/>
          <w:szCs w:val="28"/>
        </w:rPr>
        <w:t xml:space="preserve"> was detained. When they left, they were no longer in </w:t>
      </w:r>
      <w:r>
        <w:rPr>
          <w:rFonts w:cs="Arial"/>
          <w:color w:val="000000"/>
          <w:sz w:val="28"/>
          <w:szCs w:val="28"/>
        </w:rPr>
        <w:tab/>
      </w:r>
      <w:r w:rsidR="00745A2C" w:rsidRPr="000B252B">
        <w:rPr>
          <w:rFonts w:cs="Arial"/>
          <w:color w:val="000000"/>
          <w:sz w:val="28"/>
          <w:szCs w:val="28"/>
        </w:rPr>
        <w:t>possession of the plastic bags.</w:t>
      </w:r>
    </w:p>
    <w:p w14:paraId="547383B3" w14:textId="77777777" w:rsidR="002126C2" w:rsidRDefault="002126C2" w:rsidP="002126C2">
      <w:pPr>
        <w:pStyle w:val="ListParagraph"/>
      </w:pPr>
    </w:p>
    <w:p w14:paraId="2BC38B85" w14:textId="6BE37C97" w:rsidR="001268A2" w:rsidRPr="002126C2" w:rsidRDefault="007D1BE0" w:rsidP="007D1BE0">
      <w:pPr>
        <w:pStyle w:val="Sectionnumbering"/>
        <w:numPr>
          <w:ilvl w:val="0"/>
          <w:numId w:val="0"/>
        </w:numPr>
        <w:ind w:left="567" w:hanging="567"/>
      </w:pPr>
      <w:r>
        <w:rPr>
          <w:sz w:val="28"/>
          <w:szCs w:val="28"/>
        </w:rPr>
        <w:t xml:space="preserve">[30] </w:t>
      </w:r>
      <w:r>
        <w:rPr>
          <w:sz w:val="28"/>
          <w:szCs w:val="28"/>
        </w:rPr>
        <w:tab/>
      </w:r>
      <w:r>
        <w:rPr>
          <w:sz w:val="28"/>
          <w:szCs w:val="28"/>
        </w:rPr>
        <w:tab/>
      </w:r>
      <w:r w:rsidR="001268A2" w:rsidRPr="002126C2">
        <w:rPr>
          <w:sz w:val="28"/>
          <w:szCs w:val="28"/>
        </w:rPr>
        <w:t xml:space="preserve">It is prudent to quote the affidavits of Sgts </w:t>
      </w:r>
      <w:proofErr w:type="spellStart"/>
      <w:r w:rsidR="001268A2" w:rsidRPr="002126C2">
        <w:rPr>
          <w:sz w:val="28"/>
          <w:szCs w:val="28"/>
        </w:rPr>
        <w:t>Serabele</w:t>
      </w:r>
      <w:proofErr w:type="spellEnd"/>
      <w:r w:rsidR="001268A2" w:rsidRPr="002126C2">
        <w:rPr>
          <w:sz w:val="28"/>
          <w:szCs w:val="28"/>
        </w:rPr>
        <w:t xml:space="preserve">, </w:t>
      </w:r>
      <w:proofErr w:type="spellStart"/>
      <w:r w:rsidR="001268A2" w:rsidRPr="002126C2">
        <w:rPr>
          <w:sz w:val="28"/>
          <w:szCs w:val="28"/>
        </w:rPr>
        <w:t>Khetla</w:t>
      </w:r>
      <w:proofErr w:type="spellEnd"/>
      <w:r w:rsidR="001268A2" w:rsidRPr="002126C2">
        <w:rPr>
          <w:sz w:val="28"/>
          <w:szCs w:val="28"/>
        </w:rPr>
        <w:t xml:space="preserve"> and Mr </w:t>
      </w:r>
      <w:proofErr w:type="spellStart"/>
      <w:r w:rsidR="001268A2" w:rsidRPr="002126C2">
        <w:rPr>
          <w:sz w:val="28"/>
          <w:szCs w:val="28"/>
        </w:rPr>
        <w:t>Rasmesi</w:t>
      </w:r>
      <w:proofErr w:type="spellEnd"/>
      <w:r w:rsidR="001268A2" w:rsidRPr="002126C2">
        <w:rPr>
          <w:sz w:val="28"/>
          <w:szCs w:val="28"/>
        </w:rPr>
        <w:t xml:space="preserve"> </w:t>
      </w:r>
      <w:r>
        <w:rPr>
          <w:sz w:val="28"/>
          <w:szCs w:val="28"/>
        </w:rPr>
        <w:tab/>
      </w:r>
      <w:r w:rsidR="001268A2" w:rsidRPr="002126C2">
        <w:rPr>
          <w:sz w:val="28"/>
          <w:szCs w:val="28"/>
        </w:rPr>
        <w:t xml:space="preserve">verbatim to appreciate the allegations inherent in the breach of condition 3.  </w:t>
      </w:r>
      <w:r>
        <w:rPr>
          <w:sz w:val="28"/>
          <w:szCs w:val="28"/>
        </w:rPr>
        <w:tab/>
      </w:r>
      <w:r w:rsidR="001268A2" w:rsidRPr="002126C2">
        <w:rPr>
          <w:sz w:val="28"/>
          <w:szCs w:val="28"/>
        </w:rPr>
        <w:t xml:space="preserve">The affidavit of Sgt </w:t>
      </w:r>
      <w:proofErr w:type="spellStart"/>
      <w:r w:rsidR="001268A2" w:rsidRPr="002126C2">
        <w:rPr>
          <w:sz w:val="28"/>
          <w:szCs w:val="28"/>
        </w:rPr>
        <w:t>Serabele</w:t>
      </w:r>
      <w:proofErr w:type="spellEnd"/>
      <w:r w:rsidR="001268A2" w:rsidRPr="002126C2">
        <w:rPr>
          <w:sz w:val="28"/>
          <w:szCs w:val="28"/>
        </w:rPr>
        <w:t xml:space="preserve"> reads thus:</w:t>
      </w:r>
    </w:p>
    <w:p w14:paraId="07CC3673" w14:textId="77777777" w:rsidR="001268A2" w:rsidRDefault="001268A2" w:rsidP="001268A2">
      <w:pPr>
        <w:pStyle w:val="Sectionnumbering"/>
        <w:numPr>
          <w:ilvl w:val="0"/>
          <w:numId w:val="0"/>
        </w:numPr>
        <w:ind w:left="567" w:right="-36"/>
        <w:rPr>
          <w:sz w:val="28"/>
          <w:szCs w:val="28"/>
        </w:rPr>
      </w:pPr>
    </w:p>
    <w:p w14:paraId="4051980B" w14:textId="77777777" w:rsidR="00C616A0" w:rsidRDefault="00C616A0" w:rsidP="00C616A0">
      <w:pPr>
        <w:pStyle w:val="Sectionnumbering"/>
        <w:numPr>
          <w:ilvl w:val="0"/>
          <w:numId w:val="0"/>
        </w:numPr>
        <w:ind w:left="567" w:right="-36"/>
        <w:jc w:val="center"/>
        <w:rPr>
          <w:szCs w:val="24"/>
        </w:rPr>
      </w:pPr>
      <w:r>
        <w:rPr>
          <w:szCs w:val="24"/>
        </w:rPr>
        <w:t>“2.</w:t>
      </w:r>
    </w:p>
    <w:p w14:paraId="1542B5AA" w14:textId="77777777" w:rsidR="00C616A0" w:rsidRDefault="00C616A0" w:rsidP="00C616A0">
      <w:pPr>
        <w:pStyle w:val="Sectionnumbering"/>
        <w:numPr>
          <w:ilvl w:val="0"/>
          <w:numId w:val="0"/>
        </w:numPr>
        <w:ind w:left="567" w:right="-36"/>
        <w:rPr>
          <w:szCs w:val="24"/>
        </w:rPr>
      </w:pPr>
      <w:r>
        <w:rPr>
          <w:szCs w:val="24"/>
        </w:rPr>
        <w:t>On Sunday 2024/05/12 at around 18h00 I was officially on duty, performing my duties as the CSC Commander at Orkney SAPS.</w:t>
      </w:r>
    </w:p>
    <w:p w14:paraId="3B40022A" w14:textId="77777777" w:rsidR="00C616A0" w:rsidRDefault="00C616A0" w:rsidP="00C616A0">
      <w:pPr>
        <w:pStyle w:val="Sectionnumbering"/>
        <w:numPr>
          <w:ilvl w:val="0"/>
          <w:numId w:val="0"/>
        </w:numPr>
        <w:ind w:left="567" w:right="-36"/>
        <w:rPr>
          <w:szCs w:val="24"/>
        </w:rPr>
      </w:pPr>
    </w:p>
    <w:p w14:paraId="219FE312" w14:textId="77777777" w:rsidR="00C616A0" w:rsidRDefault="00C616A0" w:rsidP="00C616A0">
      <w:pPr>
        <w:pStyle w:val="Sectionnumbering"/>
        <w:numPr>
          <w:ilvl w:val="0"/>
          <w:numId w:val="0"/>
        </w:numPr>
        <w:ind w:left="567" w:right="-36"/>
        <w:jc w:val="center"/>
        <w:rPr>
          <w:szCs w:val="24"/>
        </w:rPr>
      </w:pPr>
      <w:r>
        <w:rPr>
          <w:szCs w:val="24"/>
        </w:rPr>
        <w:t>3.</w:t>
      </w:r>
    </w:p>
    <w:p w14:paraId="0DD6ECE7" w14:textId="77777777" w:rsidR="00B57E44" w:rsidRDefault="00C616A0" w:rsidP="00C616A0">
      <w:pPr>
        <w:pStyle w:val="Sectionnumbering"/>
        <w:numPr>
          <w:ilvl w:val="0"/>
          <w:numId w:val="0"/>
        </w:numPr>
        <w:ind w:left="567" w:right="-36"/>
        <w:rPr>
          <w:szCs w:val="24"/>
        </w:rPr>
      </w:pPr>
      <w:r>
        <w:rPr>
          <w:szCs w:val="24"/>
        </w:rPr>
        <w:t xml:space="preserve">On Sunday 2024/05/12 at around 18h20 I came from one of the Pakistani shops as I went to buy data for my phone. On my arrival at the Police Station I found three (3) African males standing next to the Station’s main gate. I greeted them as their face looked familiar to me. </w:t>
      </w:r>
    </w:p>
    <w:p w14:paraId="094B18B6" w14:textId="77777777" w:rsidR="00B57E44" w:rsidRDefault="00B57E44" w:rsidP="00B57E44">
      <w:pPr>
        <w:pStyle w:val="Sectionnumbering"/>
        <w:numPr>
          <w:ilvl w:val="0"/>
          <w:numId w:val="0"/>
        </w:numPr>
        <w:ind w:left="567" w:right="-36"/>
        <w:jc w:val="center"/>
        <w:rPr>
          <w:szCs w:val="24"/>
        </w:rPr>
      </w:pPr>
      <w:r>
        <w:rPr>
          <w:szCs w:val="24"/>
        </w:rPr>
        <w:lastRenderedPageBreak/>
        <w:t>4.</w:t>
      </w:r>
    </w:p>
    <w:p w14:paraId="20FFB9D6" w14:textId="35C61F54" w:rsidR="00C616A0" w:rsidRDefault="00C616A0" w:rsidP="00C616A0">
      <w:pPr>
        <w:pStyle w:val="Sectionnumbering"/>
        <w:numPr>
          <w:ilvl w:val="0"/>
          <w:numId w:val="0"/>
        </w:numPr>
        <w:ind w:left="567" w:right="-36"/>
        <w:rPr>
          <w:szCs w:val="24"/>
        </w:rPr>
      </w:pPr>
      <w:r>
        <w:rPr>
          <w:szCs w:val="24"/>
        </w:rPr>
        <w:t xml:space="preserve">After that I saw Sgt </w:t>
      </w:r>
      <w:proofErr w:type="spellStart"/>
      <w:r>
        <w:rPr>
          <w:szCs w:val="24"/>
        </w:rPr>
        <w:t>Khetla</w:t>
      </w:r>
      <w:proofErr w:type="spellEnd"/>
      <w:r>
        <w:rPr>
          <w:szCs w:val="24"/>
        </w:rPr>
        <w:t xml:space="preserve"> approaching towards our direction where we were standing and later </w:t>
      </w:r>
      <w:r w:rsidR="00B57E44">
        <w:rPr>
          <w:szCs w:val="24"/>
        </w:rPr>
        <w:t xml:space="preserve">the man known to me as Mr </w:t>
      </w:r>
      <w:proofErr w:type="gramStart"/>
      <w:r w:rsidR="00B57E44">
        <w:rPr>
          <w:szCs w:val="24"/>
        </w:rPr>
        <w:t>S</w:t>
      </w:r>
      <w:r w:rsidR="00F14A03">
        <w:rPr>
          <w:szCs w:val="24"/>
        </w:rPr>
        <w:t>[</w:t>
      </w:r>
      <w:proofErr w:type="gramEnd"/>
      <w:r w:rsidR="00F14A03">
        <w:rPr>
          <w:szCs w:val="24"/>
        </w:rPr>
        <w:t>…]</w:t>
      </w:r>
      <w:r w:rsidR="00B57E44">
        <w:rPr>
          <w:szCs w:val="24"/>
        </w:rPr>
        <w:t xml:space="preserve"> K</w:t>
      </w:r>
      <w:r w:rsidR="00F14A03">
        <w:rPr>
          <w:szCs w:val="24"/>
        </w:rPr>
        <w:t>[…]</w:t>
      </w:r>
      <w:r w:rsidR="00B57E44">
        <w:rPr>
          <w:szCs w:val="24"/>
        </w:rPr>
        <w:t xml:space="preserve"> also came from the CSC and he also joined us, then I heard that Mr K</w:t>
      </w:r>
      <w:r w:rsidR="00F14A03">
        <w:rPr>
          <w:szCs w:val="24"/>
        </w:rPr>
        <w:t>[…]</w:t>
      </w:r>
      <w:r w:rsidR="00B57E44">
        <w:rPr>
          <w:szCs w:val="24"/>
        </w:rPr>
        <w:t xml:space="preserve"> and the guys that I found next to the main gate are together as they were talking.</w:t>
      </w:r>
    </w:p>
    <w:p w14:paraId="0D8917AB" w14:textId="77777777" w:rsidR="00B57E44" w:rsidRDefault="00B57E44" w:rsidP="00C616A0">
      <w:pPr>
        <w:pStyle w:val="Sectionnumbering"/>
        <w:numPr>
          <w:ilvl w:val="0"/>
          <w:numId w:val="0"/>
        </w:numPr>
        <w:ind w:left="567" w:right="-36"/>
        <w:rPr>
          <w:szCs w:val="24"/>
        </w:rPr>
      </w:pPr>
    </w:p>
    <w:p w14:paraId="5F5DB530" w14:textId="77777777" w:rsidR="00B57E44" w:rsidRDefault="00B57E44" w:rsidP="00B57E44">
      <w:pPr>
        <w:pStyle w:val="Sectionnumbering"/>
        <w:numPr>
          <w:ilvl w:val="0"/>
          <w:numId w:val="0"/>
        </w:numPr>
        <w:ind w:left="567" w:right="-36"/>
        <w:jc w:val="center"/>
        <w:rPr>
          <w:szCs w:val="24"/>
        </w:rPr>
      </w:pPr>
      <w:r>
        <w:rPr>
          <w:szCs w:val="24"/>
        </w:rPr>
        <w:t>5.</w:t>
      </w:r>
    </w:p>
    <w:p w14:paraId="28FCE9E0" w14:textId="77777777" w:rsidR="00930487" w:rsidRDefault="00B57E44" w:rsidP="00B57E44">
      <w:pPr>
        <w:pStyle w:val="Sectionnumbering"/>
        <w:numPr>
          <w:ilvl w:val="0"/>
          <w:numId w:val="0"/>
        </w:numPr>
        <w:ind w:left="567" w:right="-36"/>
        <w:rPr>
          <w:szCs w:val="24"/>
        </w:rPr>
      </w:pPr>
      <w:r>
        <w:rPr>
          <w:szCs w:val="24"/>
        </w:rPr>
        <w:t xml:space="preserve">I did not know what was the arrangement as I realised that Sgt </w:t>
      </w:r>
      <w:proofErr w:type="spellStart"/>
      <w:r>
        <w:rPr>
          <w:szCs w:val="24"/>
        </w:rPr>
        <w:t>Khetla</w:t>
      </w:r>
      <w:proofErr w:type="spellEnd"/>
      <w:r>
        <w:rPr>
          <w:szCs w:val="24"/>
        </w:rPr>
        <w:t xml:space="preserve"> was in the possession of the cell key and one of the </w:t>
      </w:r>
      <w:proofErr w:type="gramStart"/>
      <w:r>
        <w:rPr>
          <w:szCs w:val="24"/>
        </w:rPr>
        <w:t>guys</w:t>
      </w:r>
      <w:proofErr w:type="gramEnd"/>
      <w:r>
        <w:rPr>
          <w:szCs w:val="24"/>
        </w:rPr>
        <w:t xml:space="preserve"> brother was on cell 6 and need to take food to him. Then I accompanied them to the cells and I was not that close to them to hear their co</w:t>
      </w:r>
      <w:r w:rsidR="00930487">
        <w:rPr>
          <w:szCs w:val="24"/>
        </w:rPr>
        <w:t>nversation.</w:t>
      </w:r>
    </w:p>
    <w:p w14:paraId="09A4FE62" w14:textId="77777777" w:rsidR="00930487" w:rsidRDefault="00930487" w:rsidP="00B57E44">
      <w:pPr>
        <w:pStyle w:val="Sectionnumbering"/>
        <w:numPr>
          <w:ilvl w:val="0"/>
          <w:numId w:val="0"/>
        </w:numPr>
        <w:ind w:left="567" w:right="-36"/>
        <w:rPr>
          <w:szCs w:val="24"/>
        </w:rPr>
      </w:pPr>
    </w:p>
    <w:p w14:paraId="19BFBE6F" w14:textId="77777777" w:rsidR="00B57E44" w:rsidRDefault="00930487" w:rsidP="00930487">
      <w:pPr>
        <w:pStyle w:val="Sectionnumbering"/>
        <w:numPr>
          <w:ilvl w:val="0"/>
          <w:numId w:val="0"/>
        </w:numPr>
        <w:ind w:left="567" w:right="-36"/>
        <w:jc w:val="center"/>
        <w:rPr>
          <w:szCs w:val="24"/>
        </w:rPr>
      </w:pPr>
      <w:r>
        <w:rPr>
          <w:szCs w:val="24"/>
        </w:rPr>
        <w:t>6.</w:t>
      </w:r>
    </w:p>
    <w:p w14:paraId="6BF97114" w14:textId="77777777" w:rsidR="00930487" w:rsidRPr="00C616A0" w:rsidRDefault="00930487" w:rsidP="00930487">
      <w:pPr>
        <w:pStyle w:val="Sectionnumbering"/>
        <w:numPr>
          <w:ilvl w:val="0"/>
          <w:numId w:val="0"/>
        </w:numPr>
        <w:ind w:left="567" w:right="-36"/>
        <w:rPr>
          <w:szCs w:val="24"/>
        </w:rPr>
      </w:pPr>
      <w:r>
        <w:rPr>
          <w:szCs w:val="24"/>
        </w:rPr>
        <w:t>I did not notice anything wrong while I was with them until they left. That is all I can say on my statement under oath in English.”</w:t>
      </w:r>
    </w:p>
    <w:p w14:paraId="5B73F46A" w14:textId="77777777" w:rsidR="001268A2" w:rsidRDefault="001268A2" w:rsidP="001268A2">
      <w:pPr>
        <w:pStyle w:val="Sectionnumbering"/>
        <w:numPr>
          <w:ilvl w:val="0"/>
          <w:numId w:val="0"/>
        </w:numPr>
        <w:ind w:left="567" w:right="-36"/>
        <w:rPr>
          <w:sz w:val="28"/>
          <w:szCs w:val="28"/>
        </w:rPr>
      </w:pPr>
    </w:p>
    <w:p w14:paraId="0A7472EF" w14:textId="77777777" w:rsidR="001268A2" w:rsidRDefault="001268A2" w:rsidP="001268A2">
      <w:pPr>
        <w:pStyle w:val="Sectionnumbering"/>
        <w:numPr>
          <w:ilvl w:val="0"/>
          <w:numId w:val="0"/>
        </w:numPr>
        <w:ind w:left="567" w:right="-36"/>
        <w:rPr>
          <w:sz w:val="28"/>
          <w:szCs w:val="28"/>
        </w:rPr>
      </w:pPr>
    </w:p>
    <w:p w14:paraId="3069E7EF" w14:textId="7AE06D5E" w:rsidR="00930487" w:rsidRDefault="007D1BE0" w:rsidP="007D1BE0">
      <w:pPr>
        <w:pStyle w:val="Sectionnumbering"/>
        <w:numPr>
          <w:ilvl w:val="0"/>
          <w:numId w:val="0"/>
        </w:numPr>
        <w:ind w:left="567" w:hanging="567"/>
        <w:rPr>
          <w:sz w:val="28"/>
          <w:szCs w:val="28"/>
        </w:rPr>
      </w:pPr>
      <w:r>
        <w:rPr>
          <w:sz w:val="28"/>
          <w:szCs w:val="28"/>
        </w:rPr>
        <w:t xml:space="preserve">[31] </w:t>
      </w:r>
      <w:r>
        <w:rPr>
          <w:sz w:val="28"/>
          <w:szCs w:val="28"/>
        </w:rPr>
        <w:tab/>
      </w:r>
      <w:r>
        <w:rPr>
          <w:sz w:val="28"/>
          <w:szCs w:val="28"/>
        </w:rPr>
        <w:tab/>
      </w:r>
      <w:r w:rsidR="00930487" w:rsidRPr="00930487">
        <w:rPr>
          <w:sz w:val="28"/>
          <w:szCs w:val="28"/>
        </w:rPr>
        <w:t xml:space="preserve">The affidavit of Sgt </w:t>
      </w:r>
      <w:proofErr w:type="spellStart"/>
      <w:r w:rsidR="00930487">
        <w:rPr>
          <w:sz w:val="28"/>
          <w:szCs w:val="28"/>
        </w:rPr>
        <w:t>Khetla</w:t>
      </w:r>
      <w:proofErr w:type="spellEnd"/>
      <w:r w:rsidR="00930487" w:rsidRPr="00930487">
        <w:rPr>
          <w:sz w:val="28"/>
          <w:szCs w:val="28"/>
        </w:rPr>
        <w:t xml:space="preserve"> reads thus:</w:t>
      </w:r>
    </w:p>
    <w:p w14:paraId="69F37CA3" w14:textId="77777777" w:rsidR="00930487" w:rsidRDefault="00930487" w:rsidP="00930487">
      <w:pPr>
        <w:pStyle w:val="Sectionnumbering"/>
        <w:numPr>
          <w:ilvl w:val="0"/>
          <w:numId w:val="0"/>
        </w:numPr>
        <w:ind w:left="567"/>
        <w:rPr>
          <w:sz w:val="28"/>
          <w:szCs w:val="28"/>
        </w:rPr>
      </w:pPr>
    </w:p>
    <w:p w14:paraId="3D0157A0" w14:textId="77777777" w:rsidR="00930487" w:rsidRDefault="00930487" w:rsidP="00930487">
      <w:pPr>
        <w:pStyle w:val="Sectionnumbering"/>
        <w:numPr>
          <w:ilvl w:val="0"/>
          <w:numId w:val="0"/>
        </w:numPr>
        <w:ind w:left="567" w:right="-36"/>
        <w:jc w:val="center"/>
        <w:rPr>
          <w:szCs w:val="24"/>
        </w:rPr>
      </w:pPr>
      <w:r>
        <w:rPr>
          <w:szCs w:val="24"/>
        </w:rPr>
        <w:t>“2.</w:t>
      </w:r>
    </w:p>
    <w:p w14:paraId="778B69DE" w14:textId="663F9724" w:rsidR="00930487" w:rsidRDefault="00930487" w:rsidP="00930487">
      <w:pPr>
        <w:pStyle w:val="Sectionnumbering"/>
        <w:numPr>
          <w:ilvl w:val="0"/>
          <w:numId w:val="0"/>
        </w:numPr>
        <w:ind w:left="567" w:right="-36"/>
        <w:rPr>
          <w:szCs w:val="24"/>
        </w:rPr>
      </w:pPr>
      <w:r>
        <w:rPr>
          <w:szCs w:val="24"/>
        </w:rPr>
        <w:t xml:space="preserve">On Sunday 2024/05/12 at around 18h00 I was officially on duty. While I was on duty I was approached by Mr </w:t>
      </w:r>
      <w:proofErr w:type="gramStart"/>
      <w:r>
        <w:rPr>
          <w:szCs w:val="24"/>
        </w:rPr>
        <w:t>K</w:t>
      </w:r>
      <w:r w:rsidR="00C44DA2">
        <w:rPr>
          <w:szCs w:val="24"/>
        </w:rPr>
        <w:t>[</w:t>
      </w:r>
      <w:proofErr w:type="gramEnd"/>
      <w:r w:rsidR="00C44DA2">
        <w:rPr>
          <w:szCs w:val="24"/>
        </w:rPr>
        <w:t>…]</w:t>
      </w:r>
      <w:r>
        <w:rPr>
          <w:szCs w:val="24"/>
        </w:rPr>
        <w:t xml:space="preserve"> carrying plastics containing food. Then Mr </w:t>
      </w:r>
      <w:proofErr w:type="gramStart"/>
      <w:r>
        <w:rPr>
          <w:szCs w:val="24"/>
        </w:rPr>
        <w:t>K</w:t>
      </w:r>
      <w:r w:rsidR="00C44DA2">
        <w:rPr>
          <w:szCs w:val="24"/>
        </w:rPr>
        <w:t>[</w:t>
      </w:r>
      <w:proofErr w:type="gramEnd"/>
      <w:r w:rsidR="00C44DA2">
        <w:rPr>
          <w:szCs w:val="24"/>
        </w:rPr>
        <w:t>…]</w:t>
      </w:r>
      <w:r>
        <w:rPr>
          <w:szCs w:val="24"/>
        </w:rPr>
        <w:t xml:space="preserve"> asked me whether can he give one of his relatives food and I was accompanied by Sgt </w:t>
      </w:r>
      <w:proofErr w:type="spellStart"/>
      <w:r>
        <w:rPr>
          <w:szCs w:val="24"/>
        </w:rPr>
        <w:t>Serabele</w:t>
      </w:r>
      <w:proofErr w:type="spellEnd"/>
      <w:r>
        <w:rPr>
          <w:szCs w:val="24"/>
        </w:rPr>
        <w:t xml:space="preserve"> and I went to cell 6 and give one of inmate those </w:t>
      </w:r>
      <w:proofErr w:type="spellStart"/>
      <w:r>
        <w:rPr>
          <w:szCs w:val="24"/>
        </w:rPr>
        <w:t>Movite</w:t>
      </w:r>
      <w:proofErr w:type="spellEnd"/>
      <w:r>
        <w:rPr>
          <w:szCs w:val="24"/>
        </w:rPr>
        <w:t xml:space="preserve"> and soft drinks and I do not know that inmate.” </w:t>
      </w:r>
    </w:p>
    <w:p w14:paraId="3A695432" w14:textId="77777777" w:rsidR="00930487" w:rsidRDefault="00930487" w:rsidP="00930487">
      <w:pPr>
        <w:pStyle w:val="Sectionnumbering"/>
        <w:numPr>
          <w:ilvl w:val="0"/>
          <w:numId w:val="0"/>
        </w:numPr>
        <w:ind w:left="567"/>
        <w:rPr>
          <w:sz w:val="28"/>
          <w:szCs w:val="28"/>
        </w:rPr>
      </w:pPr>
    </w:p>
    <w:p w14:paraId="75CFE764" w14:textId="77777777" w:rsidR="00930487" w:rsidRPr="00930487" w:rsidRDefault="00930487" w:rsidP="00930487">
      <w:pPr>
        <w:pStyle w:val="Sectionnumbering"/>
        <w:numPr>
          <w:ilvl w:val="0"/>
          <w:numId w:val="0"/>
        </w:numPr>
        <w:ind w:left="567"/>
        <w:rPr>
          <w:sz w:val="28"/>
          <w:szCs w:val="28"/>
        </w:rPr>
      </w:pPr>
    </w:p>
    <w:p w14:paraId="43ECD061" w14:textId="3B91B6CE" w:rsidR="006C10A6" w:rsidRDefault="007D1BE0" w:rsidP="007D1BE0">
      <w:pPr>
        <w:pStyle w:val="Sectionnumbering"/>
        <w:numPr>
          <w:ilvl w:val="0"/>
          <w:numId w:val="0"/>
        </w:numPr>
        <w:ind w:left="567" w:right="-36" w:hanging="567"/>
        <w:rPr>
          <w:sz w:val="28"/>
          <w:szCs w:val="28"/>
        </w:rPr>
      </w:pPr>
      <w:r>
        <w:rPr>
          <w:sz w:val="28"/>
          <w:szCs w:val="28"/>
        </w:rPr>
        <w:lastRenderedPageBreak/>
        <w:t xml:space="preserve">[32] </w:t>
      </w:r>
      <w:r>
        <w:rPr>
          <w:sz w:val="28"/>
          <w:szCs w:val="28"/>
        </w:rPr>
        <w:tab/>
      </w:r>
      <w:r>
        <w:rPr>
          <w:sz w:val="28"/>
          <w:szCs w:val="28"/>
        </w:rPr>
        <w:tab/>
      </w:r>
      <w:r w:rsidR="006C10A6">
        <w:rPr>
          <w:sz w:val="28"/>
          <w:szCs w:val="28"/>
        </w:rPr>
        <w:t xml:space="preserve">The affidavit of Mr </w:t>
      </w:r>
      <w:proofErr w:type="spellStart"/>
      <w:r w:rsidR="006C10A6">
        <w:rPr>
          <w:sz w:val="28"/>
          <w:szCs w:val="28"/>
        </w:rPr>
        <w:t>Rasmesi</w:t>
      </w:r>
      <w:proofErr w:type="spellEnd"/>
      <w:r w:rsidR="006C10A6">
        <w:rPr>
          <w:sz w:val="28"/>
          <w:szCs w:val="28"/>
        </w:rPr>
        <w:t xml:space="preserve"> reads </w:t>
      </w:r>
      <w:r w:rsidR="00930487">
        <w:rPr>
          <w:sz w:val="28"/>
          <w:szCs w:val="28"/>
        </w:rPr>
        <w:t>thus</w:t>
      </w:r>
      <w:r w:rsidR="006C10A6">
        <w:rPr>
          <w:sz w:val="28"/>
          <w:szCs w:val="28"/>
        </w:rPr>
        <w:t>:</w:t>
      </w:r>
    </w:p>
    <w:p w14:paraId="6F02E630" w14:textId="77777777" w:rsidR="006C10A6" w:rsidRPr="0020157F" w:rsidRDefault="006C10A6" w:rsidP="006C10A6">
      <w:pPr>
        <w:pStyle w:val="ListParagraph"/>
        <w:rPr>
          <w:sz w:val="28"/>
          <w:szCs w:val="28"/>
        </w:rPr>
      </w:pPr>
    </w:p>
    <w:p w14:paraId="5D45AE2E" w14:textId="77777777" w:rsidR="009D3C4D" w:rsidRPr="0020157F" w:rsidRDefault="009D3C4D" w:rsidP="00A13D8E">
      <w:pPr>
        <w:pStyle w:val="ListParagraph"/>
        <w:spacing w:line="360" w:lineRule="auto"/>
        <w:jc w:val="center"/>
        <w:rPr>
          <w:rFonts w:ascii="Arial" w:hAnsi="Arial" w:cs="Arial"/>
        </w:rPr>
      </w:pPr>
      <w:r w:rsidRPr="0020157F">
        <w:rPr>
          <w:rFonts w:ascii="Arial" w:hAnsi="Arial" w:cs="Arial"/>
        </w:rPr>
        <w:t>2.</w:t>
      </w:r>
    </w:p>
    <w:p w14:paraId="55380688" w14:textId="77777777" w:rsidR="009D3C4D" w:rsidRPr="0020157F" w:rsidRDefault="009D3C4D" w:rsidP="00A13D8E">
      <w:pPr>
        <w:pStyle w:val="ListParagraph"/>
        <w:spacing w:line="360" w:lineRule="auto"/>
        <w:jc w:val="center"/>
        <w:rPr>
          <w:rFonts w:ascii="Arial" w:hAnsi="Arial" w:cs="Arial"/>
        </w:rPr>
      </w:pPr>
    </w:p>
    <w:p w14:paraId="615F77DB" w14:textId="77777777" w:rsidR="009D3C4D" w:rsidRPr="0020157F" w:rsidRDefault="009D3C4D" w:rsidP="00A13D8E">
      <w:pPr>
        <w:pStyle w:val="ListParagraph"/>
        <w:spacing w:line="360" w:lineRule="auto"/>
        <w:rPr>
          <w:rFonts w:ascii="Arial" w:hAnsi="Arial" w:cs="Arial"/>
          <w:lang w:val="en-US"/>
        </w:rPr>
      </w:pPr>
      <w:r w:rsidRPr="0020157F">
        <w:rPr>
          <w:rFonts w:ascii="Arial" w:hAnsi="Arial" w:cs="Arial"/>
          <w:lang w:val="en-US"/>
        </w:rPr>
        <w:t>On Sunday 2024</w:t>
      </w:r>
      <w:r w:rsidR="00E60785" w:rsidRPr="0020157F">
        <w:rPr>
          <w:rFonts w:ascii="Arial" w:hAnsi="Arial" w:cs="Arial"/>
          <w:lang w:val="en-US"/>
        </w:rPr>
        <w:t>/</w:t>
      </w:r>
      <w:r w:rsidRPr="0020157F">
        <w:rPr>
          <w:rFonts w:ascii="Arial" w:hAnsi="Arial" w:cs="Arial"/>
          <w:lang w:val="en-US"/>
        </w:rPr>
        <w:t>05</w:t>
      </w:r>
      <w:r w:rsidR="00E60785" w:rsidRPr="0020157F">
        <w:rPr>
          <w:rFonts w:ascii="Arial" w:hAnsi="Arial" w:cs="Arial"/>
          <w:lang w:val="en-US"/>
        </w:rPr>
        <w:t>/</w:t>
      </w:r>
      <w:r w:rsidRPr="0020157F">
        <w:rPr>
          <w:rFonts w:ascii="Arial" w:hAnsi="Arial" w:cs="Arial"/>
          <w:lang w:val="en-US"/>
        </w:rPr>
        <w:t xml:space="preserve">12 at about 18h00 to 19h00 I was in Orkney </w:t>
      </w:r>
      <w:r w:rsidR="0020157F" w:rsidRPr="0020157F">
        <w:rPr>
          <w:rFonts w:ascii="Arial" w:hAnsi="Arial" w:cs="Arial"/>
          <w:lang w:val="en-US"/>
        </w:rPr>
        <w:t>P</w:t>
      </w:r>
      <w:r w:rsidRPr="0020157F">
        <w:rPr>
          <w:rFonts w:ascii="Arial" w:hAnsi="Arial" w:cs="Arial"/>
          <w:lang w:val="en-US"/>
        </w:rPr>
        <w:t xml:space="preserve">olice </w:t>
      </w:r>
      <w:r w:rsidR="0020157F" w:rsidRPr="0020157F">
        <w:rPr>
          <w:rFonts w:ascii="Arial" w:hAnsi="Arial" w:cs="Arial"/>
          <w:lang w:val="en-US"/>
        </w:rPr>
        <w:t>C</w:t>
      </w:r>
      <w:r w:rsidRPr="0020157F">
        <w:rPr>
          <w:rFonts w:ascii="Arial" w:hAnsi="Arial" w:cs="Arial"/>
          <w:lang w:val="en-US"/>
        </w:rPr>
        <w:t>ells and particularly cell</w:t>
      </w:r>
      <w:r w:rsidR="0020157F" w:rsidRPr="0020157F">
        <w:rPr>
          <w:rFonts w:ascii="Arial" w:hAnsi="Arial" w:cs="Arial"/>
          <w:lang w:val="en-US"/>
        </w:rPr>
        <w:t xml:space="preserve"> six (</w:t>
      </w:r>
      <w:r w:rsidRPr="0020157F">
        <w:rPr>
          <w:rFonts w:ascii="Arial" w:hAnsi="Arial" w:cs="Arial"/>
          <w:lang w:val="en-US"/>
        </w:rPr>
        <w:t>6</w:t>
      </w:r>
      <w:r w:rsidR="0020157F" w:rsidRPr="0020157F">
        <w:rPr>
          <w:rFonts w:ascii="Arial" w:hAnsi="Arial" w:cs="Arial"/>
          <w:lang w:val="en-US"/>
        </w:rPr>
        <w:t>)</w:t>
      </w:r>
      <w:r w:rsidRPr="0020157F">
        <w:rPr>
          <w:rFonts w:ascii="Arial" w:hAnsi="Arial" w:cs="Arial"/>
          <w:lang w:val="en-US"/>
        </w:rPr>
        <w:t xml:space="preserve"> as an awaiting </w:t>
      </w:r>
      <w:proofErr w:type="spellStart"/>
      <w:r w:rsidRPr="0020157F">
        <w:rPr>
          <w:rFonts w:ascii="Arial" w:hAnsi="Arial" w:cs="Arial"/>
          <w:lang w:val="en-US"/>
        </w:rPr>
        <w:t>trialist</w:t>
      </w:r>
      <w:proofErr w:type="spellEnd"/>
      <w:r w:rsidRPr="0020157F">
        <w:rPr>
          <w:rFonts w:ascii="Arial" w:hAnsi="Arial" w:cs="Arial"/>
          <w:lang w:val="en-US"/>
        </w:rPr>
        <w:t>.</w:t>
      </w:r>
    </w:p>
    <w:p w14:paraId="2685EE58" w14:textId="77777777" w:rsidR="009D3C4D" w:rsidRPr="0020157F" w:rsidRDefault="009D3C4D" w:rsidP="00A13D8E">
      <w:pPr>
        <w:pStyle w:val="ListParagraph"/>
        <w:spacing w:line="360" w:lineRule="auto"/>
        <w:rPr>
          <w:rFonts w:ascii="Arial" w:hAnsi="Arial" w:cs="Arial"/>
          <w:lang w:val="en-US"/>
        </w:rPr>
      </w:pPr>
      <w:r w:rsidRPr="0020157F">
        <w:rPr>
          <w:rFonts w:ascii="Arial" w:hAnsi="Arial" w:cs="Arial"/>
          <w:lang w:val="en-US"/>
        </w:rPr>
        <w:t xml:space="preserve"> </w:t>
      </w:r>
    </w:p>
    <w:p w14:paraId="7B155B04" w14:textId="77777777" w:rsidR="009D3C4D" w:rsidRPr="0020157F" w:rsidRDefault="009D3C4D" w:rsidP="00A13D8E">
      <w:pPr>
        <w:pStyle w:val="ListParagraph"/>
        <w:spacing w:line="360" w:lineRule="auto"/>
        <w:jc w:val="center"/>
        <w:rPr>
          <w:rFonts w:ascii="Arial" w:hAnsi="Arial" w:cs="Arial"/>
          <w:lang w:val="en-US"/>
        </w:rPr>
      </w:pPr>
      <w:r w:rsidRPr="0020157F">
        <w:rPr>
          <w:rFonts w:ascii="Arial" w:hAnsi="Arial" w:cs="Arial"/>
          <w:lang w:val="en-US"/>
        </w:rPr>
        <w:t>3.</w:t>
      </w:r>
    </w:p>
    <w:p w14:paraId="7D51995E" w14:textId="77777777" w:rsidR="00E60785" w:rsidRPr="0020157F" w:rsidRDefault="00E60785" w:rsidP="00A13D8E">
      <w:pPr>
        <w:pStyle w:val="ListParagraph"/>
        <w:spacing w:line="360" w:lineRule="auto"/>
        <w:jc w:val="center"/>
        <w:rPr>
          <w:rFonts w:ascii="Arial" w:hAnsi="Arial" w:cs="Arial"/>
          <w:lang w:val="en-US"/>
        </w:rPr>
      </w:pPr>
    </w:p>
    <w:p w14:paraId="3E75A129" w14:textId="287DEC39" w:rsidR="009D3C4D" w:rsidRPr="0020157F" w:rsidRDefault="009D3C4D" w:rsidP="00A13D8E">
      <w:pPr>
        <w:pStyle w:val="ListParagraph"/>
        <w:spacing w:line="360" w:lineRule="auto"/>
        <w:rPr>
          <w:rFonts w:ascii="Arial" w:hAnsi="Arial" w:cs="Arial"/>
          <w:lang w:val="en-US"/>
        </w:rPr>
      </w:pPr>
      <w:r w:rsidRPr="0020157F">
        <w:rPr>
          <w:rFonts w:ascii="Arial" w:hAnsi="Arial" w:cs="Arial"/>
          <w:lang w:val="en-US"/>
        </w:rPr>
        <w:t xml:space="preserve">I was then visited in my cell by the person known to me as </w:t>
      </w:r>
      <w:proofErr w:type="spellStart"/>
      <w:r w:rsidRPr="0020157F">
        <w:rPr>
          <w:rFonts w:ascii="Arial" w:hAnsi="Arial" w:cs="Arial"/>
          <w:lang w:val="en-US"/>
        </w:rPr>
        <w:t>Pap</w:t>
      </w:r>
      <w:r w:rsidR="00E60785" w:rsidRPr="0020157F">
        <w:rPr>
          <w:rFonts w:ascii="Arial" w:hAnsi="Arial" w:cs="Arial"/>
          <w:lang w:val="en-US"/>
        </w:rPr>
        <w:t>i</w:t>
      </w:r>
      <w:r w:rsidR="0020157F" w:rsidRPr="0020157F">
        <w:rPr>
          <w:rFonts w:ascii="Arial" w:hAnsi="Arial" w:cs="Arial"/>
          <w:lang w:val="en-US"/>
        </w:rPr>
        <w:t>e</w:t>
      </w:r>
      <w:proofErr w:type="spellEnd"/>
      <w:r w:rsidRPr="0020157F">
        <w:rPr>
          <w:rFonts w:ascii="Arial" w:hAnsi="Arial" w:cs="Arial"/>
          <w:lang w:val="en-US"/>
        </w:rPr>
        <w:t xml:space="preserve"> April and </w:t>
      </w:r>
      <w:proofErr w:type="gramStart"/>
      <w:r w:rsidR="00E60785" w:rsidRPr="0020157F">
        <w:rPr>
          <w:rFonts w:ascii="Arial" w:hAnsi="Arial" w:cs="Arial"/>
          <w:lang w:val="en-US"/>
        </w:rPr>
        <w:t>S</w:t>
      </w:r>
      <w:r w:rsidR="005B35CE">
        <w:rPr>
          <w:rFonts w:ascii="Arial" w:hAnsi="Arial" w:cs="Arial"/>
          <w:lang w:val="en-US"/>
        </w:rPr>
        <w:t>[</w:t>
      </w:r>
      <w:proofErr w:type="gramEnd"/>
      <w:r w:rsidR="005B35CE">
        <w:rPr>
          <w:rFonts w:ascii="Arial" w:hAnsi="Arial" w:cs="Arial"/>
          <w:lang w:val="en-US"/>
        </w:rPr>
        <w:t>…]</w:t>
      </w:r>
      <w:r w:rsidRPr="0020157F">
        <w:rPr>
          <w:rFonts w:ascii="Arial" w:hAnsi="Arial" w:cs="Arial"/>
          <w:lang w:val="en-US"/>
        </w:rPr>
        <w:t xml:space="preserve"> </w:t>
      </w:r>
      <w:r w:rsidR="00E60785" w:rsidRPr="0020157F">
        <w:rPr>
          <w:rFonts w:ascii="Arial" w:hAnsi="Arial" w:cs="Arial"/>
          <w:lang w:val="en-US"/>
        </w:rPr>
        <w:t>K</w:t>
      </w:r>
      <w:r w:rsidR="005B35CE">
        <w:rPr>
          <w:rFonts w:ascii="Arial" w:hAnsi="Arial" w:cs="Arial"/>
          <w:lang w:val="en-US"/>
        </w:rPr>
        <w:t>[…]</w:t>
      </w:r>
      <w:r w:rsidRPr="0020157F">
        <w:rPr>
          <w:rFonts w:ascii="Arial" w:hAnsi="Arial" w:cs="Arial"/>
          <w:lang w:val="en-US"/>
        </w:rPr>
        <w:t xml:space="preserve"> and two</w:t>
      </w:r>
      <w:r w:rsidR="0020157F" w:rsidRPr="0020157F">
        <w:rPr>
          <w:rFonts w:ascii="Arial" w:hAnsi="Arial" w:cs="Arial"/>
          <w:lang w:val="en-US"/>
        </w:rPr>
        <w:t xml:space="preserve"> (2)</w:t>
      </w:r>
      <w:r w:rsidRPr="0020157F">
        <w:rPr>
          <w:rFonts w:ascii="Arial" w:hAnsi="Arial" w:cs="Arial"/>
          <w:lang w:val="en-US"/>
        </w:rPr>
        <w:t xml:space="preserve"> other persons unknown to me and they brought and provided </w:t>
      </w:r>
      <w:r w:rsidR="0020157F" w:rsidRPr="0020157F">
        <w:rPr>
          <w:rFonts w:ascii="Arial" w:hAnsi="Arial" w:cs="Arial"/>
          <w:lang w:val="en-US"/>
        </w:rPr>
        <w:t>(</w:t>
      </w:r>
      <w:r w:rsidRPr="0020157F">
        <w:rPr>
          <w:rFonts w:ascii="Arial" w:hAnsi="Arial" w:cs="Arial"/>
          <w:lang w:val="en-US"/>
        </w:rPr>
        <w:t>gave</w:t>
      </w:r>
      <w:r w:rsidR="0020157F" w:rsidRPr="0020157F">
        <w:rPr>
          <w:rFonts w:ascii="Arial" w:hAnsi="Arial" w:cs="Arial"/>
          <w:lang w:val="en-US"/>
        </w:rPr>
        <w:t>)</w:t>
      </w:r>
      <w:r w:rsidRPr="0020157F">
        <w:rPr>
          <w:rFonts w:ascii="Arial" w:hAnsi="Arial" w:cs="Arial"/>
          <w:lang w:val="en-US"/>
        </w:rPr>
        <w:t xml:space="preserve"> me </w:t>
      </w:r>
      <w:r w:rsidR="0020157F" w:rsidRPr="0020157F">
        <w:rPr>
          <w:rFonts w:ascii="Arial" w:hAnsi="Arial" w:cs="Arial"/>
          <w:lang w:val="en-US"/>
        </w:rPr>
        <w:t>B</w:t>
      </w:r>
      <w:r w:rsidRPr="0020157F">
        <w:rPr>
          <w:rFonts w:ascii="Arial" w:hAnsi="Arial" w:cs="Arial"/>
          <w:lang w:val="en-US"/>
        </w:rPr>
        <w:t xml:space="preserve">read, </w:t>
      </w:r>
      <w:proofErr w:type="spellStart"/>
      <w:r w:rsidRPr="0020157F">
        <w:rPr>
          <w:rFonts w:ascii="Arial" w:hAnsi="Arial" w:cs="Arial"/>
          <w:lang w:val="en-US"/>
        </w:rPr>
        <w:t>Mo</w:t>
      </w:r>
      <w:r w:rsidR="00E60785" w:rsidRPr="0020157F">
        <w:rPr>
          <w:rFonts w:ascii="Arial" w:hAnsi="Arial" w:cs="Arial"/>
          <w:lang w:val="en-US"/>
        </w:rPr>
        <w:t>vite</w:t>
      </w:r>
      <w:proofErr w:type="spellEnd"/>
      <w:r w:rsidRPr="0020157F">
        <w:rPr>
          <w:rFonts w:ascii="Arial" w:hAnsi="Arial" w:cs="Arial"/>
          <w:lang w:val="en-US"/>
        </w:rPr>
        <w:t xml:space="preserve"> </w:t>
      </w:r>
      <w:r w:rsidR="0020157F" w:rsidRPr="0020157F">
        <w:rPr>
          <w:rFonts w:ascii="Arial" w:hAnsi="Arial" w:cs="Arial"/>
          <w:lang w:val="en-US"/>
        </w:rPr>
        <w:t>S</w:t>
      </w:r>
      <w:r w:rsidRPr="0020157F">
        <w:rPr>
          <w:rFonts w:ascii="Arial" w:hAnsi="Arial" w:cs="Arial"/>
          <w:lang w:val="en-US"/>
        </w:rPr>
        <w:t xml:space="preserve">oft </w:t>
      </w:r>
      <w:r w:rsidR="0020157F" w:rsidRPr="0020157F">
        <w:rPr>
          <w:rFonts w:ascii="Arial" w:hAnsi="Arial" w:cs="Arial"/>
          <w:lang w:val="en-US"/>
        </w:rPr>
        <w:t>P</w:t>
      </w:r>
      <w:r w:rsidRPr="0020157F">
        <w:rPr>
          <w:rFonts w:ascii="Arial" w:hAnsi="Arial" w:cs="Arial"/>
          <w:lang w:val="en-US"/>
        </w:rPr>
        <w:t xml:space="preserve">orridge, </w:t>
      </w:r>
      <w:r w:rsidR="0020157F" w:rsidRPr="0020157F">
        <w:rPr>
          <w:rFonts w:ascii="Arial" w:hAnsi="Arial" w:cs="Arial"/>
          <w:lang w:val="en-US"/>
        </w:rPr>
        <w:t>s</w:t>
      </w:r>
      <w:r w:rsidRPr="0020157F">
        <w:rPr>
          <w:rFonts w:ascii="Arial" w:hAnsi="Arial" w:cs="Arial"/>
          <w:lang w:val="en-US"/>
        </w:rPr>
        <w:t xml:space="preserve">oft </w:t>
      </w:r>
      <w:r w:rsidR="00E60785" w:rsidRPr="0020157F">
        <w:rPr>
          <w:rFonts w:ascii="Arial" w:hAnsi="Arial" w:cs="Arial"/>
          <w:lang w:val="en-US"/>
        </w:rPr>
        <w:t xml:space="preserve">drinks </w:t>
      </w:r>
      <w:r w:rsidRPr="0020157F">
        <w:rPr>
          <w:rFonts w:ascii="Arial" w:hAnsi="Arial" w:cs="Arial"/>
          <w:lang w:val="en-US"/>
        </w:rPr>
        <w:t xml:space="preserve">and </w:t>
      </w:r>
      <w:r w:rsidR="00E60785" w:rsidRPr="0020157F">
        <w:rPr>
          <w:rFonts w:ascii="Arial" w:hAnsi="Arial" w:cs="Arial"/>
          <w:lang w:val="en-US"/>
        </w:rPr>
        <w:t>2x</w:t>
      </w:r>
      <w:r w:rsidRPr="0020157F">
        <w:rPr>
          <w:rFonts w:ascii="Arial" w:hAnsi="Arial" w:cs="Arial"/>
          <w:lang w:val="en-US"/>
        </w:rPr>
        <w:t xml:space="preserve"> big bags of BB tobacco, 20 </w:t>
      </w:r>
      <w:proofErr w:type="spellStart"/>
      <w:r w:rsidR="0020157F" w:rsidRPr="0020157F">
        <w:rPr>
          <w:rFonts w:ascii="Arial" w:hAnsi="Arial" w:cs="Arial"/>
          <w:lang w:val="en-US"/>
        </w:rPr>
        <w:t>Ba</w:t>
      </w:r>
      <w:r w:rsidRPr="0020157F">
        <w:rPr>
          <w:rFonts w:ascii="Arial" w:hAnsi="Arial" w:cs="Arial"/>
          <w:lang w:val="en-US"/>
        </w:rPr>
        <w:t>nkies</w:t>
      </w:r>
      <w:proofErr w:type="spellEnd"/>
      <w:r w:rsidRPr="0020157F">
        <w:rPr>
          <w:rFonts w:ascii="Arial" w:hAnsi="Arial" w:cs="Arial"/>
          <w:lang w:val="en-US"/>
        </w:rPr>
        <w:t xml:space="preserve"> of D</w:t>
      </w:r>
      <w:r w:rsidR="00E60785" w:rsidRPr="0020157F">
        <w:rPr>
          <w:rFonts w:ascii="Arial" w:hAnsi="Arial" w:cs="Arial"/>
          <w:lang w:val="en-US"/>
        </w:rPr>
        <w:t>agga</w:t>
      </w:r>
      <w:r w:rsidRPr="0020157F">
        <w:rPr>
          <w:rFonts w:ascii="Arial" w:hAnsi="Arial" w:cs="Arial"/>
          <w:lang w:val="en-US"/>
        </w:rPr>
        <w:t xml:space="preserve"> and </w:t>
      </w:r>
      <w:r w:rsidR="00E60785" w:rsidRPr="0020157F">
        <w:rPr>
          <w:rFonts w:ascii="Arial" w:hAnsi="Arial" w:cs="Arial"/>
          <w:lang w:val="en-US"/>
        </w:rPr>
        <w:t>2x</w:t>
      </w:r>
      <w:r w:rsidRPr="0020157F">
        <w:rPr>
          <w:rFonts w:ascii="Arial" w:hAnsi="Arial" w:cs="Arial"/>
          <w:lang w:val="en-US"/>
        </w:rPr>
        <w:t xml:space="preserve"> 20s of cigarettes </w:t>
      </w:r>
      <w:r w:rsidR="0020157F" w:rsidRPr="0020157F">
        <w:rPr>
          <w:rFonts w:ascii="Arial" w:hAnsi="Arial" w:cs="Arial"/>
          <w:lang w:val="en-US"/>
        </w:rPr>
        <w:t>“</w:t>
      </w:r>
      <w:r w:rsidRPr="0020157F">
        <w:rPr>
          <w:rFonts w:ascii="Arial" w:hAnsi="Arial" w:cs="Arial"/>
          <w:lang w:val="en-US"/>
        </w:rPr>
        <w:t xml:space="preserve">Remington </w:t>
      </w:r>
      <w:r w:rsidR="0020157F" w:rsidRPr="0020157F">
        <w:rPr>
          <w:rFonts w:ascii="Arial" w:hAnsi="Arial" w:cs="Arial"/>
          <w:lang w:val="en-US"/>
        </w:rPr>
        <w:t>G</w:t>
      </w:r>
      <w:r w:rsidRPr="0020157F">
        <w:rPr>
          <w:rFonts w:ascii="Arial" w:hAnsi="Arial" w:cs="Arial"/>
          <w:lang w:val="en-US"/>
        </w:rPr>
        <w:t>old</w:t>
      </w:r>
      <w:r w:rsidR="0020157F" w:rsidRPr="0020157F">
        <w:rPr>
          <w:rFonts w:ascii="Arial" w:hAnsi="Arial" w:cs="Arial"/>
          <w:lang w:val="en-US"/>
        </w:rPr>
        <w:t>”</w:t>
      </w:r>
      <w:r w:rsidRPr="0020157F">
        <w:rPr>
          <w:rFonts w:ascii="Arial" w:hAnsi="Arial" w:cs="Arial"/>
          <w:lang w:val="en-US"/>
        </w:rPr>
        <w:t>.</w:t>
      </w:r>
    </w:p>
    <w:p w14:paraId="41B47F08" w14:textId="77777777" w:rsidR="009D3C4D" w:rsidRPr="0020157F" w:rsidRDefault="009D3C4D" w:rsidP="00A13D8E">
      <w:pPr>
        <w:pStyle w:val="ListParagraph"/>
        <w:spacing w:line="360" w:lineRule="auto"/>
        <w:rPr>
          <w:rFonts w:ascii="Arial" w:hAnsi="Arial" w:cs="Arial"/>
          <w:lang w:val="en-US"/>
        </w:rPr>
      </w:pPr>
    </w:p>
    <w:p w14:paraId="447A2747" w14:textId="77777777" w:rsidR="0020157F" w:rsidRPr="0020157F" w:rsidRDefault="0020157F" w:rsidP="00A13D8E">
      <w:pPr>
        <w:pStyle w:val="ListParagraph"/>
        <w:spacing w:line="360" w:lineRule="auto"/>
        <w:rPr>
          <w:rFonts w:ascii="Arial" w:hAnsi="Arial" w:cs="Arial"/>
          <w:lang w:val="en-US"/>
        </w:rPr>
      </w:pPr>
    </w:p>
    <w:p w14:paraId="1D41B2AD" w14:textId="77777777" w:rsidR="009D3C4D" w:rsidRPr="0020157F" w:rsidRDefault="009D3C4D" w:rsidP="00A13D8E">
      <w:pPr>
        <w:pStyle w:val="ListParagraph"/>
        <w:spacing w:line="360" w:lineRule="auto"/>
        <w:jc w:val="center"/>
        <w:rPr>
          <w:rFonts w:ascii="Arial" w:hAnsi="Arial" w:cs="Arial"/>
          <w:lang w:val="en-US"/>
        </w:rPr>
      </w:pPr>
      <w:r w:rsidRPr="0020157F">
        <w:rPr>
          <w:rFonts w:ascii="Arial" w:hAnsi="Arial" w:cs="Arial"/>
          <w:lang w:val="en-US"/>
        </w:rPr>
        <w:t>4.</w:t>
      </w:r>
    </w:p>
    <w:p w14:paraId="7C704F31" w14:textId="77777777" w:rsidR="00E60785" w:rsidRPr="0020157F" w:rsidRDefault="00E60785" w:rsidP="00A13D8E">
      <w:pPr>
        <w:pStyle w:val="ListParagraph"/>
        <w:spacing w:line="360" w:lineRule="auto"/>
        <w:jc w:val="center"/>
        <w:rPr>
          <w:rFonts w:ascii="Arial" w:hAnsi="Arial" w:cs="Arial"/>
          <w:lang w:val="en-US"/>
        </w:rPr>
      </w:pPr>
    </w:p>
    <w:p w14:paraId="7B9AFB6A" w14:textId="75FF4C27" w:rsidR="009D3C4D" w:rsidRPr="0020157F" w:rsidRDefault="009D3C4D" w:rsidP="00A13D8E">
      <w:pPr>
        <w:pStyle w:val="ListParagraph"/>
        <w:spacing w:line="360" w:lineRule="auto"/>
        <w:rPr>
          <w:rFonts w:ascii="Arial" w:hAnsi="Arial" w:cs="Arial"/>
          <w:lang w:val="en-US"/>
        </w:rPr>
      </w:pPr>
      <w:r w:rsidRPr="0020157F">
        <w:rPr>
          <w:rFonts w:ascii="Arial" w:hAnsi="Arial" w:cs="Arial"/>
          <w:lang w:val="en-US"/>
        </w:rPr>
        <w:t xml:space="preserve">Then </w:t>
      </w:r>
      <w:proofErr w:type="spellStart"/>
      <w:r w:rsidR="00E60785" w:rsidRPr="0020157F">
        <w:rPr>
          <w:rFonts w:ascii="Arial" w:hAnsi="Arial" w:cs="Arial"/>
          <w:lang w:val="en-US"/>
        </w:rPr>
        <w:t>P</w:t>
      </w:r>
      <w:r w:rsidRPr="0020157F">
        <w:rPr>
          <w:rFonts w:ascii="Arial" w:hAnsi="Arial" w:cs="Arial"/>
          <w:lang w:val="en-US"/>
        </w:rPr>
        <w:t>ap</w:t>
      </w:r>
      <w:r w:rsidR="00E60785" w:rsidRPr="0020157F">
        <w:rPr>
          <w:rFonts w:ascii="Arial" w:hAnsi="Arial" w:cs="Arial"/>
          <w:lang w:val="en-US"/>
        </w:rPr>
        <w:t>i</w:t>
      </w:r>
      <w:r w:rsidR="0020157F" w:rsidRPr="0020157F">
        <w:rPr>
          <w:rFonts w:ascii="Arial" w:hAnsi="Arial" w:cs="Arial"/>
          <w:lang w:val="en-US"/>
        </w:rPr>
        <w:t>e</w:t>
      </w:r>
      <w:proofErr w:type="spellEnd"/>
      <w:r w:rsidRPr="0020157F">
        <w:rPr>
          <w:rFonts w:ascii="Arial" w:hAnsi="Arial" w:cs="Arial"/>
          <w:lang w:val="en-US"/>
        </w:rPr>
        <w:t xml:space="preserve"> April and </w:t>
      </w:r>
      <w:proofErr w:type="gramStart"/>
      <w:r w:rsidR="00E60785" w:rsidRPr="0020157F">
        <w:rPr>
          <w:rFonts w:ascii="Arial" w:hAnsi="Arial" w:cs="Arial"/>
          <w:lang w:val="en-US"/>
        </w:rPr>
        <w:t>S</w:t>
      </w:r>
      <w:r w:rsidR="00C42378">
        <w:rPr>
          <w:rFonts w:ascii="Arial" w:hAnsi="Arial" w:cs="Arial"/>
          <w:lang w:val="en-US"/>
        </w:rPr>
        <w:t>[</w:t>
      </w:r>
      <w:proofErr w:type="gramEnd"/>
      <w:r w:rsidR="00C42378">
        <w:rPr>
          <w:rFonts w:ascii="Arial" w:hAnsi="Arial" w:cs="Arial"/>
          <w:lang w:val="en-US"/>
        </w:rPr>
        <w:t>…]</w:t>
      </w:r>
      <w:r w:rsidRPr="0020157F">
        <w:rPr>
          <w:rFonts w:ascii="Arial" w:hAnsi="Arial" w:cs="Arial"/>
          <w:lang w:val="en-US"/>
        </w:rPr>
        <w:t xml:space="preserve"> </w:t>
      </w:r>
      <w:r w:rsidR="00E60785" w:rsidRPr="0020157F">
        <w:rPr>
          <w:rFonts w:ascii="Arial" w:hAnsi="Arial" w:cs="Arial"/>
          <w:lang w:val="en-US"/>
        </w:rPr>
        <w:t>K</w:t>
      </w:r>
      <w:r w:rsidR="00C42378">
        <w:rPr>
          <w:rFonts w:ascii="Arial" w:hAnsi="Arial" w:cs="Arial"/>
          <w:lang w:val="en-US"/>
        </w:rPr>
        <w:t>[…]</w:t>
      </w:r>
      <w:r w:rsidRPr="0020157F">
        <w:rPr>
          <w:rFonts w:ascii="Arial" w:hAnsi="Arial" w:cs="Arial"/>
          <w:lang w:val="en-US"/>
        </w:rPr>
        <w:t xml:space="preserve"> told me and requested me to change the contents of my statement given on </w:t>
      </w:r>
      <w:r w:rsidR="00E60785" w:rsidRPr="0020157F">
        <w:rPr>
          <w:rFonts w:ascii="Arial" w:hAnsi="Arial" w:cs="Arial"/>
          <w:lang w:val="en-US"/>
        </w:rPr>
        <w:t>S</w:t>
      </w:r>
      <w:r w:rsidR="00C42378">
        <w:rPr>
          <w:rFonts w:ascii="Arial" w:hAnsi="Arial" w:cs="Arial"/>
          <w:lang w:val="en-US"/>
        </w:rPr>
        <w:t>[…]</w:t>
      </w:r>
      <w:r w:rsidRPr="0020157F">
        <w:rPr>
          <w:rFonts w:ascii="Arial" w:hAnsi="Arial" w:cs="Arial"/>
          <w:lang w:val="en-US"/>
        </w:rPr>
        <w:t xml:space="preserve"> wife murder case.</w:t>
      </w:r>
    </w:p>
    <w:p w14:paraId="03AC1204" w14:textId="77777777" w:rsidR="00E60785" w:rsidRPr="0020157F" w:rsidRDefault="00E60785" w:rsidP="00A13D8E">
      <w:pPr>
        <w:pStyle w:val="ListParagraph"/>
        <w:spacing w:line="360" w:lineRule="auto"/>
        <w:rPr>
          <w:rFonts w:ascii="Arial" w:hAnsi="Arial" w:cs="Arial"/>
          <w:lang w:val="en-US"/>
        </w:rPr>
      </w:pPr>
    </w:p>
    <w:p w14:paraId="7B3BC458" w14:textId="77777777" w:rsidR="0020157F" w:rsidRPr="0020157F" w:rsidRDefault="00E60785" w:rsidP="00E60785">
      <w:pPr>
        <w:pStyle w:val="ListParagraph"/>
        <w:spacing w:line="360" w:lineRule="auto"/>
        <w:jc w:val="center"/>
        <w:rPr>
          <w:rFonts w:ascii="Arial" w:hAnsi="Arial" w:cs="Arial"/>
          <w:lang w:val="en-US"/>
        </w:rPr>
      </w:pPr>
      <w:r w:rsidRPr="0020157F">
        <w:rPr>
          <w:rFonts w:ascii="Arial" w:hAnsi="Arial" w:cs="Arial"/>
          <w:lang w:val="en-US"/>
        </w:rPr>
        <w:t>5</w:t>
      </w:r>
      <w:r w:rsidR="0020157F" w:rsidRPr="0020157F">
        <w:rPr>
          <w:rFonts w:ascii="Arial" w:hAnsi="Arial" w:cs="Arial"/>
          <w:lang w:val="en-US"/>
        </w:rPr>
        <w:t>.</w:t>
      </w:r>
    </w:p>
    <w:p w14:paraId="3EE85A35" w14:textId="77777777" w:rsidR="0020157F" w:rsidRPr="0020157F" w:rsidRDefault="0020157F" w:rsidP="00E60785">
      <w:pPr>
        <w:pStyle w:val="ListParagraph"/>
        <w:spacing w:line="360" w:lineRule="auto"/>
        <w:jc w:val="center"/>
        <w:rPr>
          <w:rFonts w:ascii="Arial" w:hAnsi="Arial" w:cs="Arial"/>
          <w:lang w:val="en-US"/>
        </w:rPr>
      </w:pPr>
    </w:p>
    <w:p w14:paraId="72D96F01" w14:textId="4F18D29D" w:rsidR="0020157F" w:rsidRPr="0020157F" w:rsidRDefault="0020157F" w:rsidP="0020157F">
      <w:pPr>
        <w:pStyle w:val="ListParagraph"/>
        <w:spacing w:line="360" w:lineRule="auto"/>
        <w:rPr>
          <w:rFonts w:ascii="Arial" w:hAnsi="Arial" w:cs="Arial"/>
          <w:lang w:val="en-US"/>
        </w:rPr>
      </w:pPr>
      <w:r w:rsidRPr="0020157F">
        <w:rPr>
          <w:rFonts w:ascii="Arial" w:hAnsi="Arial" w:cs="Arial"/>
          <w:lang w:val="en-US"/>
        </w:rPr>
        <w:t xml:space="preserve">I was told to add to my statement that Sergeant </w:t>
      </w:r>
      <w:proofErr w:type="spellStart"/>
      <w:r w:rsidRPr="0020157F">
        <w:rPr>
          <w:rFonts w:ascii="Arial" w:hAnsi="Arial" w:cs="Arial"/>
          <w:lang w:val="en-US"/>
        </w:rPr>
        <w:t>Mpu</w:t>
      </w:r>
      <w:r w:rsidR="001A45A0">
        <w:rPr>
          <w:rFonts w:ascii="Arial" w:hAnsi="Arial" w:cs="Arial"/>
          <w:lang w:val="en-US"/>
        </w:rPr>
        <w:t>d</w:t>
      </w:r>
      <w:r w:rsidRPr="0020157F">
        <w:rPr>
          <w:rFonts w:ascii="Arial" w:hAnsi="Arial" w:cs="Arial"/>
          <w:lang w:val="en-US"/>
        </w:rPr>
        <w:t>i</w:t>
      </w:r>
      <w:proofErr w:type="spellEnd"/>
      <w:r w:rsidRPr="0020157F">
        <w:rPr>
          <w:rFonts w:ascii="Arial" w:hAnsi="Arial" w:cs="Arial"/>
          <w:lang w:val="en-US"/>
        </w:rPr>
        <w:t xml:space="preserve"> made up the statement and I should do this in the name that </w:t>
      </w:r>
      <w:proofErr w:type="gramStart"/>
      <w:r w:rsidRPr="0020157F">
        <w:rPr>
          <w:rFonts w:ascii="Arial" w:hAnsi="Arial" w:cs="Arial"/>
          <w:lang w:val="en-US"/>
        </w:rPr>
        <w:t>S</w:t>
      </w:r>
      <w:r w:rsidR="00C42378">
        <w:rPr>
          <w:rFonts w:ascii="Arial" w:hAnsi="Arial" w:cs="Arial"/>
          <w:lang w:val="en-US"/>
        </w:rPr>
        <w:t>[</w:t>
      </w:r>
      <w:proofErr w:type="gramEnd"/>
      <w:r w:rsidR="00C42378">
        <w:rPr>
          <w:rFonts w:ascii="Arial" w:hAnsi="Arial" w:cs="Arial"/>
          <w:lang w:val="en-US"/>
        </w:rPr>
        <w:t>…]</w:t>
      </w:r>
      <w:r w:rsidRPr="0020157F">
        <w:rPr>
          <w:rFonts w:ascii="Arial" w:hAnsi="Arial" w:cs="Arial"/>
          <w:lang w:val="en-US"/>
        </w:rPr>
        <w:t xml:space="preserve"> is a gang member under Up Seven (7).</w:t>
      </w:r>
    </w:p>
    <w:p w14:paraId="1A846BB5" w14:textId="77777777" w:rsidR="0020157F" w:rsidRPr="0020157F" w:rsidRDefault="0020157F" w:rsidP="0020157F">
      <w:pPr>
        <w:pStyle w:val="ListParagraph"/>
        <w:spacing w:line="360" w:lineRule="auto"/>
        <w:rPr>
          <w:rFonts w:ascii="Arial" w:hAnsi="Arial" w:cs="Arial"/>
          <w:lang w:val="en-US"/>
        </w:rPr>
      </w:pPr>
    </w:p>
    <w:p w14:paraId="6524B96C" w14:textId="77777777" w:rsidR="0020157F" w:rsidRPr="0020157F" w:rsidRDefault="0020157F" w:rsidP="0020157F">
      <w:pPr>
        <w:pStyle w:val="ListParagraph"/>
        <w:spacing w:line="360" w:lineRule="auto"/>
        <w:jc w:val="center"/>
        <w:rPr>
          <w:rFonts w:ascii="Arial" w:hAnsi="Arial" w:cs="Arial"/>
          <w:lang w:val="en-US"/>
        </w:rPr>
      </w:pPr>
      <w:r w:rsidRPr="0020157F">
        <w:rPr>
          <w:rFonts w:ascii="Arial" w:hAnsi="Arial" w:cs="Arial"/>
          <w:lang w:val="en-US"/>
        </w:rPr>
        <w:t>6.</w:t>
      </w:r>
    </w:p>
    <w:p w14:paraId="4CEA46B1" w14:textId="77777777" w:rsidR="0020157F" w:rsidRPr="0020157F" w:rsidRDefault="0020157F" w:rsidP="0020157F">
      <w:pPr>
        <w:pStyle w:val="ListParagraph"/>
        <w:spacing w:line="360" w:lineRule="auto"/>
        <w:rPr>
          <w:rFonts w:ascii="Arial" w:hAnsi="Arial" w:cs="Arial"/>
          <w:lang w:val="en-US"/>
        </w:rPr>
      </w:pPr>
    </w:p>
    <w:p w14:paraId="52A6C1B3" w14:textId="77777777" w:rsidR="0020157F" w:rsidRPr="0020157F" w:rsidRDefault="0020157F" w:rsidP="0020157F">
      <w:pPr>
        <w:pStyle w:val="ListParagraph"/>
        <w:spacing w:line="360" w:lineRule="auto"/>
        <w:rPr>
          <w:rFonts w:ascii="Arial" w:hAnsi="Arial" w:cs="Arial"/>
          <w:lang w:val="en-US"/>
        </w:rPr>
      </w:pPr>
      <w:r w:rsidRPr="0020157F">
        <w:rPr>
          <w:rFonts w:ascii="Arial" w:hAnsi="Arial" w:cs="Arial"/>
          <w:lang w:val="en-US"/>
        </w:rPr>
        <w:t xml:space="preserve">And should I do all that as I’m being requested they will visit me </w:t>
      </w:r>
      <w:proofErr w:type="spellStart"/>
      <w:r w:rsidRPr="0020157F">
        <w:rPr>
          <w:rFonts w:ascii="Arial" w:hAnsi="Arial" w:cs="Arial"/>
          <w:lang w:val="en-US"/>
        </w:rPr>
        <w:t>everytime</w:t>
      </w:r>
      <w:proofErr w:type="spellEnd"/>
      <w:r w:rsidRPr="0020157F">
        <w:rPr>
          <w:rFonts w:ascii="Arial" w:hAnsi="Arial" w:cs="Arial"/>
          <w:lang w:val="en-US"/>
        </w:rPr>
        <w:t xml:space="preserve"> in the cells and provide me with all what I want or need.</w:t>
      </w:r>
    </w:p>
    <w:p w14:paraId="6030514A" w14:textId="77777777" w:rsidR="0020157F" w:rsidRPr="0020157F" w:rsidRDefault="0020157F" w:rsidP="0020157F">
      <w:pPr>
        <w:pStyle w:val="ListParagraph"/>
        <w:spacing w:line="360" w:lineRule="auto"/>
        <w:jc w:val="center"/>
        <w:rPr>
          <w:rFonts w:ascii="Arial" w:hAnsi="Arial" w:cs="Arial"/>
          <w:lang w:val="en-US"/>
        </w:rPr>
      </w:pPr>
      <w:r w:rsidRPr="0020157F">
        <w:rPr>
          <w:rFonts w:ascii="Arial" w:hAnsi="Arial" w:cs="Arial"/>
          <w:lang w:val="en-US"/>
        </w:rPr>
        <w:t>7.</w:t>
      </w:r>
    </w:p>
    <w:p w14:paraId="38AB60A5" w14:textId="77777777" w:rsidR="0020157F" w:rsidRPr="0020157F" w:rsidRDefault="0020157F" w:rsidP="0020157F">
      <w:pPr>
        <w:pStyle w:val="ListParagraph"/>
        <w:spacing w:line="360" w:lineRule="auto"/>
        <w:jc w:val="center"/>
        <w:rPr>
          <w:rFonts w:ascii="Arial" w:hAnsi="Arial" w:cs="Arial"/>
          <w:lang w:val="en-US"/>
        </w:rPr>
      </w:pPr>
    </w:p>
    <w:p w14:paraId="21A76ED6" w14:textId="54F45334" w:rsidR="0020157F" w:rsidRPr="0020157F" w:rsidRDefault="0020157F" w:rsidP="0020157F">
      <w:pPr>
        <w:pStyle w:val="ListParagraph"/>
        <w:spacing w:line="360" w:lineRule="auto"/>
        <w:rPr>
          <w:rFonts w:ascii="Arial" w:hAnsi="Arial" w:cs="Arial"/>
          <w:lang w:val="en-US"/>
        </w:rPr>
      </w:pPr>
      <w:r w:rsidRPr="0020157F">
        <w:rPr>
          <w:rFonts w:ascii="Arial" w:hAnsi="Arial" w:cs="Arial"/>
          <w:lang w:val="en-US"/>
        </w:rPr>
        <w:lastRenderedPageBreak/>
        <w:t xml:space="preserve">I was told to tell the Court that </w:t>
      </w:r>
      <w:proofErr w:type="gramStart"/>
      <w:r w:rsidRPr="0020157F">
        <w:rPr>
          <w:rFonts w:ascii="Arial" w:hAnsi="Arial" w:cs="Arial"/>
          <w:lang w:val="en-US"/>
        </w:rPr>
        <w:t>S</w:t>
      </w:r>
      <w:r w:rsidR="00CE6A29">
        <w:rPr>
          <w:rFonts w:ascii="Arial" w:hAnsi="Arial" w:cs="Arial"/>
          <w:lang w:val="en-US"/>
        </w:rPr>
        <w:t>[</w:t>
      </w:r>
      <w:proofErr w:type="gramEnd"/>
      <w:r w:rsidR="00CE6A29">
        <w:rPr>
          <w:rFonts w:ascii="Arial" w:hAnsi="Arial" w:cs="Arial"/>
          <w:lang w:val="en-US"/>
        </w:rPr>
        <w:t>…]</w:t>
      </w:r>
      <w:r w:rsidRPr="0020157F">
        <w:rPr>
          <w:rFonts w:ascii="Arial" w:hAnsi="Arial" w:cs="Arial"/>
          <w:lang w:val="en-US"/>
        </w:rPr>
        <w:t xml:space="preserve"> didn’t kill his wife in my statement. I was in my cell and I don’t (sic) what they said to Johannes </w:t>
      </w:r>
      <w:proofErr w:type="spellStart"/>
      <w:r w:rsidRPr="0020157F">
        <w:rPr>
          <w:rFonts w:ascii="Arial" w:hAnsi="Arial" w:cs="Arial"/>
          <w:lang w:val="en-US"/>
        </w:rPr>
        <w:t>Mohlomi</w:t>
      </w:r>
      <w:proofErr w:type="spellEnd"/>
      <w:r w:rsidRPr="0020157F">
        <w:rPr>
          <w:rFonts w:ascii="Arial" w:hAnsi="Arial" w:cs="Arial"/>
          <w:lang w:val="en-US"/>
        </w:rPr>
        <w:t xml:space="preserve"> because he is in a separate cell; but they told me that they are also go to talk to him as well.</w:t>
      </w:r>
    </w:p>
    <w:p w14:paraId="2F53D9DD" w14:textId="77777777" w:rsidR="0020157F" w:rsidRPr="0020157F" w:rsidRDefault="0020157F" w:rsidP="0020157F">
      <w:pPr>
        <w:pStyle w:val="ListParagraph"/>
        <w:spacing w:line="360" w:lineRule="auto"/>
        <w:rPr>
          <w:rFonts w:ascii="Arial" w:hAnsi="Arial" w:cs="Arial"/>
          <w:lang w:val="en-US"/>
        </w:rPr>
      </w:pPr>
    </w:p>
    <w:p w14:paraId="3ED9D01F" w14:textId="77777777" w:rsidR="00E60785" w:rsidRPr="0020157F" w:rsidRDefault="0020157F" w:rsidP="00E60785">
      <w:pPr>
        <w:pStyle w:val="ListParagraph"/>
        <w:spacing w:line="360" w:lineRule="auto"/>
        <w:jc w:val="center"/>
        <w:rPr>
          <w:rFonts w:ascii="Arial" w:hAnsi="Arial" w:cs="Arial"/>
          <w:lang w:val="en-US"/>
        </w:rPr>
      </w:pPr>
      <w:r w:rsidRPr="0020157F">
        <w:rPr>
          <w:rFonts w:ascii="Arial" w:hAnsi="Arial" w:cs="Arial"/>
          <w:lang w:val="en-US"/>
        </w:rPr>
        <w:t>8</w:t>
      </w:r>
      <w:r w:rsidR="00E60785" w:rsidRPr="0020157F">
        <w:rPr>
          <w:rFonts w:ascii="Arial" w:hAnsi="Arial" w:cs="Arial"/>
          <w:lang w:val="en-US"/>
        </w:rPr>
        <w:t>.</w:t>
      </w:r>
    </w:p>
    <w:p w14:paraId="45121120" w14:textId="77777777" w:rsidR="0020157F" w:rsidRPr="0020157F" w:rsidRDefault="0020157F" w:rsidP="00E60785">
      <w:pPr>
        <w:pStyle w:val="ListParagraph"/>
        <w:spacing w:line="360" w:lineRule="auto"/>
        <w:jc w:val="center"/>
        <w:rPr>
          <w:rFonts w:ascii="Arial" w:hAnsi="Arial" w:cs="Arial"/>
          <w:lang w:val="en-US"/>
        </w:rPr>
      </w:pPr>
    </w:p>
    <w:p w14:paraId="6127C6A0" w14:textId="77777777" w:rsidR="0020157F" w:rsidRPr="0020157F" w:rsidRDefault="0020157F" w:rsidP="0020157F">
      <w:pPr>
        <w:pStyle w:val="ListParagraph"/>
        <w:spacing w:line="360" w:lineRule="auto"/>
        <w:rPr>
          <w:rFonts w:ascii="Arial" w:hAnsi="Arial" w:cs="Arial"/>
          <w:lang w:val="en-US"/>
        </w:rPr>
      </w:pPr>
      <w:r w:rsidRPr="0020157F">
        <w:rPr>
          <w:rFonts w:ascii="Arial" w:hAnsi="Arial" w:cs="Arial"/>
          <w:lang w:val="en-US"/>
        </w:rPr>
        <w:t>That is all.”</w:t>
      </w:r>
    </w:p>
    <w:p w14:paraId="4ECE4C95" w14:textId="77777777" w:rsidR="00E60785" w:rsidRPr="00430BE0" w:rsidRDefault="00E60785" w:rsidP="00430BE0">
      <w:pPr>
        <w:spacing w:line="360" w:lineRule="auto"/>
        <w:rPr>
          <w:rFonts w:ascii="Arial" w:hAnsi="Arial" w:cs="Arial"/>
          <w:color w:val="FF0000"/>
          <w:lang w:val="en-US"/>
        </w:rPr>
      </w:pPr>
    </w:p>
    <w:p w14:paraId="5B5CCFE3" w14:textId="0BC8A05E" w:rsidR="00525858" w:rsidRPr="00241127" w:rsidRDefault="007D1BE0" w:rsidP="007D1BE0">
      <w:pPr>
        <w:pStyle w:val="Sectionnumbering"/>
        <w:numPr>
          <w:ilvl w:val="0"/>
          <w:numId w:val="0"/>
        </w:numPr>
        <w:ind w:left="567" w:right="-36" w:hanging="567"/>
        <w:rPr>
          <w:sz w:val="28"/>
          <w:szCs w:val="28"/>
        </w:rPr>
      </w:pPr>
      <w:r>
        <w:rPr>
          <w:sz w:val="28"/>
          <w:szCs w:val="28"/>
        </w:rPr>
        <w:t xml:space="preserve">[33] </w:t>
      </w:r>
      <w:r>
        <w:rPr>
          <w:sz w:val="28"/>
          <w:szCs w:val="28"/>
        </w:rPr>
        <w:tab/>
      </w:r>
      <w:r>
        <w:rPr>
          <w:sz w:val="28"/>
          <w:szCs w:val="28"/>
        </w:rPr>
        <w:tab/>
      </w:r>
      <w:r w:rsidR="00525858">
        <w:rPr>
          <w:sz w:val="28"/>
          <w:szCs w:val="28"/>
        </w:rPr>
        <w:t xml:space="preserve">The </w:t>
      </w:r>
      <w:r w:rsidR="002126C2">
        <w:rPr>
          <w:sz w:val="28"/>
          <w:szCs w:val="28"/>
        </w:rPr>
        <w:t xml:space="preserve">version of the </w:t>
      </w:r>
      <w:r w:rsidR="00525858">
        <w:rPr>
          <w:sz w:val="28"/>
          <w:szCs w:val="28"/>
        </w:rPr>
        <w:t xml:space="preserve">accused put to Sgt </w:t>
      </w:r>
      <w:proofErr w:type="spellStart"/>
      <w:r w:rsidR="001A45A0">
        <w:rPr>
          <w:sz w:val="28"/>
          <w:szCs w:val="28"/>
        </w:rPr>
        <w:t>Mpudi</w:t>
      </w:r>
      <w:proofErr w:type="spellEnd"/>
      <w:r w:rsidR="00525858">
        <w:rPr>
          <w:sz w:val="28"/>
          <w:szCs w:val="28"/>
        </w:rPr>
        <w:t xml:space="preserve"> is that he denies taking anything </w:t>
      </w:r>
      <w:r>
        <w:rPr>
          <w:sz w:val="28"/>
          <w:szCs w:val="28"/>
        </w:rPr>
        <w:tab/>
      </w:r>
      <w:r w:rsidR="00525858">
        <w:rPr>
          <w:sz w:val="28"/>
          <w:szCs w:val="28"/>
        </w:rPr>
        <w:t xml:space="preserve">to any person connected to the murder case against him; that a </w:t>
      </w:r>
      <w:r w:rsidR="001A6309">
        <w:rPr>
          <w:sz w:val="28"/>
          <w:szCs w:val="28"/>
        </w:rPr>
        <w:t>police officer</w:t>
      </w:r>
      <w:r w:rsidR="00525858">
        <w:rPr>
          <w:rFonts w:cs="Arial"/>
          <w:color w:val="000000"/>
          <w:sz w:val="28"/>
          <w:szCs w:val="28"/>
        </w:rPr>
        <w:t xml:space="preserve"> </w:t>
      </w:r>
      <w:r>
        <w:rPr>
          <w:rFonts w:cs="Arial"/>
          <w:color w:val="000000"/>
          <w:sz w:val="28"/>
          <w:szCs w:val="28"/>
        </w:rPr>
        <w:tab/>
      </w:r>
      <w:r w:rsidR="00525858">
        <w:rPr>
          <w:rFonts w:cs="Arial"/>
          <w:color w:val="000000"/>
          <w:sz w:val="28"/>
          <w:szCs w:val="28"/>
        </w:rPr>
        <w:t xml:space="preserve">told him </w:t>
      </w:r>
      <w:r w:rsidR="002F4377">
        <w:rPr>
          <w:rFonts w:cs="Arial"/>
          <w:color w:val="000000"/>
          <w:sz w:val="28"/>
          <w:szCs w:val="28"/>
        </w:rPr>
        <w:t xml:space="preserve">that </w:t>
      </w:r>
      <w:r w:rsidR="00525858">
        <w:rPr>
          <w:rFonts w:cs="Arial"/>
          <w:color w:val="000000"/>
          <w:sz w:val="28"/>
          <w:szCs w:val="28"/>
        </w:rPr>
        <w:t xml:space="preserve">a certain </w:t>
      </w:r>
      <w:proofErr w:type="spellStart"/>
      <w:r w:rsidR="00525858">
        <w:rPr>
          <w:rFonts w:cs="Arial"/>
          <w:color w:val="000000"/>
          <w:sz w:val="28"/>
          <w:szCs w:val="28"/>
        </w:rPr>
        <w:t>Mlungise</w:t>
      </w:r>
      <w:proofErr w:type="spellEnd"/>
      <w:r w:rsidR="002F4377">
        <w:rPr>
          <w:rFonts w:cs="Arial"/>
          <w:color w:val="000000"/>
          <w:sz w:val="28"/>
          <w:szCs w:val="28"/>
        </w:rPr>
        <w:t xml:space="preserve"> (later said to be the cousin of the accused)</w:t>
      </w:r>
      <w:r w:rsidR="00525858">
        <w:rPr>
          <w:rFonts w:cs="Arial"/>
          <w:color w:val="000000"/>
          <w:sz w:val="28"/>
          <w:szCs w:val="28"/>
        </w:rPr>
        <w:t xml:space="preserve"> </w:t>
      </w:r>
      <w:r>
        <w:rPr>
          <w:rFonts w:cs="Arial"/>
          <w:color w:val="000000"/>
          <w:sz w:val="28"/>
          <w:szCs w:val="28"/>
        </w:rPr>
        <w:tab/>
      </w:r>
      <w:r w:rsidR="00525858">
        <w:rPr>
          <w:rFonts w:cs="Arial"/>
          <w:color w:val="000000"/>
          <w:sz w:val="28"/>
          <w:szCs w:val="28"/>
        </w:rPr>
        <w:t>asked him to buy cigarettes for him</w:t>
      </w:r>
      <w:r w:rsidR="002F4377">
        <w:rPr>
          <w:rFonts w:cs="Arial"/>
          <w:color w:val="000000"/>
          <w:sz w:val="28"/>
          <w:szCs w:val="28"/>
        </w:rPr>
        <w:t>.</w:t>
      </w:r>
      <w:r w:rsidR="00525858">
        <w:rPr>
          <w:rFonts w:cs="Arial"/>
          <w:color w:val="000000"/>
          <w:sz w:val="28"/>
          <w:szCs w:val="28"/>
        </w:rPr>
        <w:t xml:space="preserve"> </w:t>
      </w:r>
      <w:r w:rsidR="002F4377">
        <w:rPr>
          <w:rFonts w:cs="Arial"/>
          <w:color w:val="000000"/>
          <w:sz w:val="28"/>
          <w:szCs w:val="28"/>
        </w:rPr>
        <w:t>S</w:t>
      </w:r>
      <w:r w:rsidR="00525858">
        <w:rPr>
          <w:rFonts w:cs="Arial"/>
          <w:color w:val="000000"/>
          <w:sz w:val="28"/>
          <w:szCs w:val="28"/>
        </w:rPr>
        <w:t>ince he had a pac</w:t>
      </w:r>
      <w:r w:rsidR="00525858" w:rsidRPr="00201847">
        <w:rPr>
          <w:rFonts w:cs="Arial"/>
          <w:color w:val="000000"/>
          <w:sz w:val="28"/>
          <w:szCs w:val="28"/>
        </w:rPr>
        <w:t xml:space="preserve">k of cigarettes in his </w:t>
      </w:r>
      <w:r>
        <w:rPr>
          <w:rFonts w:cs="Arial"/>
          <w:color w:val="000000"/>
          <w:sz w:val="28"/>
          <w:szCs w:val="28"/>
        </w:rPr>
        <w:tab/>
      </w:r>
      <w:r w:rsidR="00525858" w:rsidRPr="00201847">
        <w:rPr>
          <w:rFonts w:cs="Arial"/>
          <w:color w:val="000000"/>
          <w:sz w:val="28"/>
          <w:szCs w:val="28"/>
        </w:rPr>
        <w:t>pocket</w:t>
      </w:r>
      <w:r w:rsidR="002F4377">
        <w:rPr>
          <w:rFonts w:cs="Arial"/>
          <w:color w:val="000000"/>
          <w:sz w:val="28"/>
          <w:szCs w:val="28"/>
        </w:rPr>
        <w:t>,</w:t>
      </w:r>
      <w:r w:rsidR="00525858" w:rsidRPr="00201847">
        <w:rPr>
          <w:rFonts w:cs="Arial"/>
          <w:color w:val="000000"/>
          <w:sz w:val="28"/>
          <w:szCs w:val="28"/>
        </w:rPr>
        <w:t xml:space="preserve"> the police officer accompanied him </w:t>
      </w:r>
      <w:r w:rsidR="00201847" w:rsidRPr="00201847">
        <w:rPr>
          <w:rFonts w:cs="Arial"/>
          <w:color w:val="000000"/>
          <w:sz w:val="28"/>
          <w:szCs w:val="28"/>
        </w:rPr>
        <w:t>t</w:t>
      </w:r>
      <w:r w:rsidR="00525858" w:rsidRPr="00201847">
        <w:rPr>
          <w:rFonts w:cs="Arial"/>
          <w:color w:val="000000"/>
          <w:sz w:val="28"/>
          <w:szCs w:val="28"/>
        </w:rPr>
        <w:t xml:space="preserve">o the cells. </w:t>
      </w:r>
      <w:r w:rsidR="002F4377">
        <w:rPr>
          <w:rFonts w:cs="Arial"/>
          <w:color w:val="000000"/>
          <w:sz w:val="28"/>
          <w:szCs w:val="28"/>
        </w:rPr>
        <w:t xml:space="preserve">It was said that he </w:t>
      </w:r>
      <w:r w:rsidR="00525858" w:rsidRPr="00201847">
        <w:rPr>
          <w:rFonts w:cs="Arial"/>
          <w:color w:val="000000"/>
          <w:sz w:val="28"/>
          <w:szCs w:val="28"/>
        </w:rPr>
        <w:t xml:space="preserve">in </w:t>
      </w:r>
      <w:r>
        <w:rPr>
          <w:rFonts w:cs="Arial"/>
          <w:color w:val="000000"/>
          <w:sz w:val="28"/>
          <w:szCs w:val="28"/>
        </w:rPr>
        <w:tab/>
      </w:r>
      <w:r w:rsidR="00525858" w:rsidRPr="00201847">
        <w:rPr>
          <w:rFonts w:cs="Arial"/>
          <w:color w:val="000000"/>
          <w:sz w:val="28"/>
          <w:szCs w:val="28"/>
        </w:rPr>
        <w:t xml:space="preserve">no way went to the holding cells with the people in the video footage </w:t>
      </w:r>
      <w:r w:rsidR="00201847" w:rsidRPr="00201847">
        <w:rPr>
          <w:rFonts w:cs="Arial"/>
          <w:color w:val="000000"/>
          <w:sz w:val="28"/>
          <w:szCs w:val="28"/>
        </w:rPr>
        <w:t xml:space="preserve">even </w:t>
      </w:r>
      <w:r>
        <w:rPr>
          <w:rFonts w:cs="Arial"/>
          <w:color w:val="000000"/>
          <w:sz w:val="28"/>
          <w:szCs w:val="28"/>
        </w:rPr>
        <w:tab/>
      </w:r>
      <w:r w:rsidR="00201847" w:rsidRPr="00201847">
        <w:rPr>
          <w:rFonts w:cs="Arial"/>
          <w:color w:val="000000"/>
          <w:sz w:val="28"/>
          <w:szCs w:val="28"/>
        </w:rPr>
        <w:t>though he was seen with them</w:t>
      </w:r>
      <w:r w:rsidR="002F4377">
        <w:rPr>
          <w:rFonts w:cs="Arial"/>
          <w:color w:val="000000"/>
          <w:sz w:val="28"/>
          <w:szCs w:val="28"/>
        </w:rPr>
        <w:t>.</w:t>
      </w:r>
      <w:r w:rsidR="00201847" w:rsidRPr="00201847">
        <w:rPr>
          <w:rFonts w:cs="Arial"/>
          <w:color w:val="000000"/>
          <w:sz w:val="28"/>
          <w:szCs w:val="28"/>
        </w:rPr>
        <w:t xml:space="preserve"> </w:t>
      </w:r>
      <w:r w:rsidR="002F4377">
        <w:rPr>
          <w:rFonts w:cs="Arial"/>
          <w:color w:val="000000"/>
          <w:sz w:val="28"/>
          <w:szCs w:val="28"/>
        </w:rPr>
        <w:t xml:space="preserve">This he maintains is borne out by the video </w:t>
      </w:r>
      <w:r>
        <w:rPr>
          <w:rFonts w:cs="Arial"/>
          <w:color w:val="000000"/>
          <w:sz w:val="28"/>
          <w:szCs w:val="28"/>
        </w:rPr>
        <w:tab/>
      </w:r>
      <w:r w:rsidR="002F4377">
        <w:rPr>
          <w:rFonts w:cs="Arial"/>
          <w:color w:val="000000"/>
          <w:sz w:val="28"/>
          <w:szCs w:val="28"/>
        </w:rPr>
        <w:t xml:space="preserve">footage which shows him </w:t>
      </w:r>
      <w:r w:rsidR="00525858" w:rsidRPr="00201847">
        <w:rPr>
          <w:rFonts w:cs="Arial"/>
          <w:color w:val="000000"/>
          <w:sz w:val="28"/>
          <w:szCs w:val="28"/>
        </w:rPr>
        <w:t>entering</w:t>
      </w:r>
      <w:r w:rsidR="002F4377">
        <w:rPr>
          <w:rFonts w:cs="Arial"/>
          <w:color w:val="000000"/>
          <w:sz w:val="28"/>
          <w:szCs w:val="28"/>
        </w:rPr>
        <w:t xml:space="preserve"> alone with the police officer, </w:t>
      </w:r>
      <w:r w:rsidR="00525858" w:rsidRPr="00201847">
        <w:rPr>
          <w:rFonts w:cs="Arial"/>
          <w:color w:val="000000"/>
          <w:sz w:val="28"/>
          <w:szCs w:val="28"/>
        </w:rPr>
        <w:t xml:space="preserve">at the main </w:t>
      </w:r>
      <w:r>
        <w:rPr>
          <w:rFonts w:cs="Arial"/>
          <w:color w:val="000000"/>
          <w:sz w:val="28"/>
          <w:szCs w:val="28"/>
        </w:rPr>
        <w:tab/>
      </w:r>
      <w:r w:rsidR="00525858" w:rsidRPr="00201847">
        <w:rPr>
          <w:rFonts w:cs="Arial"/>
          <w:color w:val="000000"/>
          <w:sz w:val="28"/>
          <w:szCs w:val="28"/>
        </w:rPr>
        <w:t>gate</w:t>
      </w:r>
      <w:r w:rsidR="002F4377">
        <w:rPr>
          <w:rFonts w:cs="Arial"/>
          <w:color w:val="000000"/>
          <w:sz w:val="28"/>
          <w:szCs w:val="28"/>
        </w:rPr>
        <w:t>.</w:t>
      </w:r>
      <w:r w:rsidR="00525858" w:rsidRPr="00201847">
        <w:rPr>
          <w:rFonts w:cs="Arial"/>
          <w:color w:val="000000"/>
          <w:sz w:val="28"/>
          <w:szCs w:val="28"/>
        </w:rPr>
        <w:t xml:space="preserve"> He raised a concern with the police officer that he was not supposed to </w:t>
      </w:r>
      <w:r>
        <w:rPr>
          <w:rFonts w:cs="Arial"/>
          <w:color w:val="000000"/>
          <w:sz w:val="28"/>
          <w:szCs w:val="28"/>
        </w:rPr>
        <w:tab/>
      </w:r>
      <w:r w:rsidR="00525858" w:rsidRPr="00201847">
        <w:rPr>
          <w:rFonts w:cs="Arial"/>
          <w:color w:val="000000"/>
          <w:sz w:val="28"/>
          <w:szCs w:val="28"/>
        </w:rPr>
        <w:t>be there</w:t>
      </w:r>
      <w:r w:rsidR="002F4377">
        <w:rPr>
          <w:rFonts w:cs="Arial"/>
          <w:color w:val="000000"/>
          <w:sz w:val="28"/>
          <w:szCs w:val="28"/>
        </w:rPr>
        <w:t>,</w:t>
      </w:r>
      <w:r w:rsidR="00525858" w:rsidRPr="00201847">
        <w:rPr>
          <w:rFonts w:cs="Arial"/>
          <w:color w:val="000000"/>
          <w:sz w:val="28"/>
          <w:szCs w:val="28"/>
        </w:rPr>
        <w:t xml:space="preserve"> but the police officer reassured him that it was fine as he knew him. </w:t>
      </w:r>
    </w:p>
    <w:p w14:paraId="12A0168D" w14:textId="77777777" w:rsidR="00241127" w:rsidRPr="00201847" w:rsidRDefault="00241127" w:rsidP="00241127">
      <w:pPr>
        <w:pStyle w:val="Sectionnumbering"/>
        <w:numPr>
          <w:ilvl w:val="0"/>
          <w:numId w:val="0"/>
        </w:numPr>
        <w:ind w:left="567" w:right="-36"/>
        <w:rPr>
          <w:sz w:val="28"/>
          <w:szCs w:val="28"/>
        </w:rPr>
      </w:pPr>
    </w:p>
    <w:p w14:paraId="228DE5F5" w14:textId="63F420F9" w:rsidR="00201847" w:rsidRPr="00201847" w:rsidRDefault="007D1BE0" w:rsidP="001A45A0">
      <w:pPr>
        <w:pStyle w:val="Sectionnumbering"/>
        <w:numPr>
          <w:ilvl w:val="0"/>
          <w:numId w:val="0"/>
        </w:numPr>
        <w:ind w:left="709" w:right="-36" w:hanging="709"/>
        <w:rPr>
          <w:sz w:val="28"/>
          <w:szCs w:val="28"/>
        </w:rPr>
      </w:pPr>
      <w:r>
        <w:rPr>
          <w:rFonts w:cs="Arial"/>
          <w:color w:val="000000"/>
          <w:sz w:val="28"/>
          <w:szCs w:val="28"/>
        </w:rPr>
        <w:t xml:space="preserve">[34] </w:t>
      </w:r>
      <w:r>
        <w:rPr>
          <w:rFonts w:cs="Arial"/>
          <w:color w:val="000000"/>
          <w:sz w:val="28"/>
          <w:szCs w:val="28"/>
        </w:rPr>
        <w:tab/>
      </w:r>
      <w:r>
        <w:rPr>
          <w:rFonts w:cs="Arial"/>
          <w:color w:val="000000"/>
          <w:sz w:val="28"/>
          <w:szCs w:val="28"/>
        </w:rPr>
        <w:tab/>
      </w:r>
      <w:r w:rsidR="00525858" w:rsidRPr="00201847">
        <w:rPr>
          <w:rFonts w:cs="Arial"/>
          <w:color w:val="000000"/>
          <w:sz w:val="28"/>
          <w:szCs w:val="28"/>
        </w:rPr>
        <w:t xml:space="preserve">The </w:t>
      </w:r>
      <w:r w:rsidR="002126C2">
        <w:rPr>
          <w:rFonts w:cs="Arial"/>
          <w:color w:val="000000"/>
          <w:sz w:val="28"/>
          <w:szCs w:val="28"/>
        </w:rPr>
        <w:t xml:space="preserve">version of the </w:t>
      </w:r>
      <w:r w:rsidR="00525858" w:rsidRPr="00201847">
        <w:rPr>
          <w:rFonts w:cs="Arial"/>
          <w:color w:val="000000"/>
          <w:sz w:val="28"/>
          <w:szCs w:val="28"/>
        </w:rPr>
        <w:t xml:space="preserve">accused version put to Sgt </w:t>
      </w:r>
      <w:proofErr w:type="spellStart"/>
      <w:r w:rsidR="001A45A0" w:rsidRPr="00201847">
        <w:rPr>
          <w:rFonts w:cs="Arial"/>
          <w:color w:val="000000"/>
          <w:sz w:val="28"/>
          <w:szCs w:val="28"/>
        </w:rPr>
        <w:t>Mpudi</w:t>
      </w:r>
      <w:proofErr w:type="spellEnd"/>
      <w:r w:rsidR="00525858" w:rsidRPr="00201847">
        <w:rPr>
          <w:rFonts w:cs="Arial"/>
          <w:color w:val="000000"/>
          <w:sz w:val="28"/>
          <w:szCs w:val="28"/>
        </w:rPr>
        <w:t xml:space="preserve"> was further that he denies </w:t>
      </w:r>
      <w:r w:rsidR="00525858" w:rsidRPr="00201847">
        <w:rPr>
          <w:sz w:val="28"/>
          <w:szCs w:val="28"/>
        </w:rPr>
        <w:t xml:space="preserve">ever having communicated with </w:t>
      </w:r>
      <w:proofErr w:type="spellStart"/>
      <w:r w:rsidR="00525858" w:rsidRPr="00201847">
        <w:rPr>
          <w:sz w:val="28"/>
          <w:szCs w:val="28"/>
        </w:rPr>
        <w:t>Leh</w:t>
      </w:r>
      <w:r w:rsidR="002F4377">
        <w:rPr>
          <w:sz w:val="28"/>
          <w:szCs w:val="28"/>
        </w:rPr>
        <w:t>l</w:t>
      </w:r>
      <w:r w:rsidR="00525858" w:rsidRPr="00201847">
        <w:rPr>
          <w:sz w:val="28"/>
          <w:szCs w:val="28"/>
        </w:rPr>
        <w:t>o</w:t>
      </w:r>
      <w:r w:rsidR="002F4377">
        <w:rPr>
          <w:sz w:val="28"/>
          <w:szCs w:val="28"/>
        </w:rPr>
        <w:t>ho</w:t>
      </w:r>
      <w:r w:rsidR="00525858" w:rsidRPr="00201847">
        <w:rPr>
          <w:sz w:val="28"/>
          <w:szCs w:val="28"/>
        </w:rPr>
        <w:t>nolo</w:t>
      </w:r>
      <w:proofErr w:type="spellEnd"/>
      <w:r w:rsidR="00525858" w:rsidRPr="00201847">
        <w:rPr>
          <w:sz w:val="28"/>
          <w:szCs w:val="28"/>
        </w:rPr>
        <w:t xml:space="preserve"> </w:t>
      </w:r>
      <w:proofErr w:type="spellStart"/>
      <w:r w:rsidR="00525858" w:rsidRPr="00201847">
        <w:rPr>
          <w:sz w:val="28"/>
          <w:szCs w:val="28"/>
        </w:rPr>
        <w:t>Rasmesi</w:t>
      </w:r>
      <w:proofErr w:type="spellEnd"/>
      <w:r w:rsidR="00525858" w:rsidRPr="00201847">
        <w:rPr>
          <w:sz w:val="28"/>
          <w:szCs w:val="28"/>
        </w:rPr>
        <w:t xml:space="preserve"> or </w:t>
      </w:r>
      <w:r w:rsidR="00201847" w:rsidRPr="00201847">
        <w:rPr>
          <w:sz w:val="28"/>
          <w:szCs w:val="28"/>
        </w:rPr>
        <w:t xml:space="preserve">Johannes </w:t>
      </w:r>
      <w:proofErr w:type="spellStart"/>
      <w:r w:rsidR="00201847" w:rsidRPr="00201847">
        <w:rPr>
          <w:sz w:val="28"/>
          <w:szCs w:val="28"/>
        </w:rPr>
        <w:t>Mohlomi</w:t>
      </w:r>
      <w:proofErr w:type="spellEnd"/>
      <w:r w:rsidR="00201847" w:rsidRPr="00201847">
        <w:rPr>
          <w:sz w:val="28"/>
          <w:szCs w:val="28"/>
        </w:rPr>
        <w:t xml:space="preserve">. The </w:t>
      </w:r>
      <w:r w:rsidR="00525858" w:rsidRPr="00201847">
        <w:rPr>
          <w:sz w:val="28"/>
          <w:szCs w:val="28"/>
        </w:rPr>
        <w:t xml:space="preserve">police officer was looking for the person that the accused had to give the </w:t>
      </w:r>
      <w:r>
        <w:rPr>
          <w:sz w:val="28"/>
          <w:szCs w:val="28"/>
        </w:rPr>
        <w:tab/>
      </w:r>
      <w:r w:rsidR="00525858" w:rsidRPr="00201847">
        <w:rPr>
          <w:sz w:val="28"/>
          <w:szCs w:val="28"/>
        </w:rPr>
        <w:t>cigarettes to</w:t>
      </w:r>
      <w:r w:rsidR="002F4377">
        <w:rPr>
          <w:sz w:val="28"/>
          <w:szCs w:val="28"/>
        </w:rPr>
        <w:t xml:space="preserve"> by going from holding cell to holding cell,</w:t>
      </w:r>
      <w:r w:rsidR="00201847" w:rsidRPr="00201847">
        <w:rPr>
          <w:sz w:val="28"/>
          <w:szCs w:val="28"/>
        </w:rPr>
        <w:t xml:space="preserve"> which Sgt </w:t>
      </w:r>
      <w:proofErr w:type="spellStart"/>
      <w:r w:rsidR="00201847" w:rsidRPr="00201847">
        <w:rPr>
          <w:sz w:val="28"/>
          <w:szCs w:val="28"/>
        </w:rPr>
        <w:t>Mpudi</w:t>
      </w:r>
      <w:proofErr w:type="spellEnd"/>
      <w:r w:rsidR="00201847" w:rsidRPr="00201847">
        <w:rPr>
          <w:sz w:val="28"/>
          <w:szCs w:val="28"/>
        </w:rPr>
        <w:t xml:space="preserve"> disputed as the name of the person could simply be called out to respond. Lastly</w:t>
      </w:r>
      <w:r w:rsidR="002126C2">
        <w:rPr>
          <w:sz w:val="28"/>
          <w:szCs w:val="28"/>
        </w:rPr>
        <w:t>,</w:t>
      </w:r>
      <w:r w:rsidR="00201847" w:rsidRPr="00201847">
        <w:rPr>
          <w:sz w:val="28"/>
          <w:szCs w:val="28"/>
        </w:rPr>
        <w:t xml:space="preserve"> that he could not have spoken to the said witnesses in the respective </w:t>
      </w:r>
      <w:r w:rsidR="00261A93">
        <w:rPr>
          <w:sz w:val="28"/>
          <w:szCs w:val="28"/>
        </w:rPr>
        <w:tab/>
      </w:r>
      <w:r w:rsidR="00201847" w:rsidRPr="00201847">
        <w:rPr>
          <w:sz w:val="28"/>
          <w:szCs w:val="28"/>
        </w:rPr>
        <w:t>holding cells in a matter of 30 seconds.</w:t>
      </w:r>
    </w:p>
    <w:p w14:paraId="38BBAD77" w14:textId="77777777" w:rsidR="00201847" w:rsidRDefault="00201847" w:rsidP="00201847">
      <w:pPr>
        <w:pStyle w:val="Sectionnumbering"/>
        <w:numPr>
          <w:ilvl w:val="0"/>
          <w:numId w:val="0"/>
        </w:numPr>
        <w:ind w:left="567" w:right="-36"/>
      </w:pPr>
    </w:p>
    <w:p w14:paraId="12FA7052" w14:textId="2A0630DD" w:rsidR="00201847" w:rsidRDefault="00261A93" w:rsidP="00261A93">
      <w:pPr>
        <w:pStyle w:val="Sectionnumbering"/>
        <w:numPr>
          <w:ilvl w:val="0"/>
          <w:numId w:val="0"/>
        </w:numPr>
        <w:ind w:left="567" w:hanging="567"/>
        <w:rPr>
          <w:sz w:val="28"/>
          <w:szCs w:val="28"/>
        </w:rPr>
      </w:pPr>
      <w:r>
        <w:rPr>
          <w:sz w:val="28"/>
          <w:szCs w:val="28"/>
        </w:rPr>
        <w:lastRenderedPageBreak/>
        <w:t xml:space="preserve">[35] </w:t>
      </w:r>
      <w:r>
        <w:rPr>
          <w:sz w:val="28"/>
          <w:szCs w:val="28"/>
        </w:rPr>
        <w:tab/>
      </w:r>
      <w:r>
        <w:rPr>
          <w:sz w:val="28"/>
          <w:szCs w:val="28"/>
        </w:rPr>
        <w:tab/>
      </w:r>
      <w:r w:rsidR="006C10A6" w:rsidRPr="00201847">
        <w:rPr>
          <w:sz w:val="28"/>
          <w:szCs w:val="28"/>
        </w:rPr>
        <w:t>A vigilant examination of the video footage which traverses four cameras</w:t>
      </w:r>
      <w:r w:rsidR="00201847" w:rsidRPr="00201847">
        <w:rPr>
          <w:sz w:val="28"/>
          <w:szCs w:val="28"/>
        </w:rPr>
        <w:t xml:space="preserve"> </w:t>
      </w:r>
      <w:r>
        <w:rPr>
          <w:sz w:val="28"/>
          <w:szCs w:val="28"/>
        </w:rPr>
        <w:tab/>
      </w:r>
      <w:r w:rsidR="00201847" w:rsidRPr="00201847">
        <w:rPr>
          <w:sz w:val="28"/>
          <w:szCs w:val="28"/>
        </w:rPr>
        <w:t xml:space="preserve">numbered as </w:t>
      </w:r>
      <w:r w:rsidR="006C10A6" w:rsidRPr="00201847">
        <w:rPr>
          <w:sz w:val="28"/>
          <w:szCs w:val="28"/>
        </w:rPr>
        <w:t>Camera</w:t>
      </w:r>
      <w:r w:rsidR="002F4377">
        <w:rPr>
          <w:sz w:val="28"/>
          <w:szCs w:val="28"/>
        </w:rPr>
        <w:t>s</w:t>
      </w:r>
      <w:r w:rsidR="006C10A6" w:rsidRPr="00201847">
        <w:rPr>
          <w:sz w:val="28"/>
          <w:szCs w:val="28"/>
        </w:rPr>
        <w:t xml:space="preserve"> 4</w:t>
      </w:r>
      <w:r w:rsidR="0054022C">
        <w:rPr>
          <w:sz w:val="28"/>
          <w:szCs w:val="28"/>
        </w:rPr>
        <w:t xml:space="preserve"> (</w:t>
      </w:r>
      <w:r w:rsidR="0035080F">
        <w:rPr>
          <w:sz w:val="28"/>
          <w:szCs w:val="28"/>
        </w:rPr>
        <w:t>Holding cells</w:t>
      </w:r>
      <w:r w:rsidR="0054022C">
        <w:rPr>
          <w:sz w:val="28"/>
          <w:szCs w:val="28"/>
        </w:rPr>
        <w:t>)</w:t>
      </w:r>
      <w:r w:rsidR="006C10A6" w:rsidRPr="00201847">
        <w:rPr>
          <w:sz w:val="28"/>
          <w:szCs w:val="28"/>
        </w:rPr>
        <w:t>, 7</w:t>
      </w:r>
      <w:r w:rsidR="0035080F">
        <w:rPr>
          <w:sz w:val="28"/>
          <w:szCs w:val="28"/>
        </w:rPr>
        <w:t xml:space="preserve"> (Entrance gate to the Community </w:t>
      </w:r>
      <w:r>
        <w:rPr>
          <w:sz w:val="28"/>
          <w:szCs w:val="28"/>
        </w:rPr>
        <w:tab/>
      </w:r>
      <w:r w:rsidR="0035080F">
        <w:rPr>
          <w:sz w:val="28"/>
          <w:szCs w:val="28"/>
        </w:rPr>
        <w:t>Service Centre)</w:t>
      </w:r>
      <w:r w:rsidR="006C10A6" w:rsidRPr="00201847">
        <w:rPr>
          <w:sz w:val="28"/>
          <w:szCs w:val="28"/>
        </w:rPr>
        <w:t>, 8</w:t>
      </w:r>
      <w:r w:rsidR="0035080F">
        <w:rPr>
          <w:sz w:val="28"/>
          <w:szCs w:val="28"/>
        </w:rPr>
        <w:t xml:space="preserve"> (Community Service Centre)</w:t>
      </w:r>
      <w:r w:rsidR="006C10A6" w:rsidRPr="00201847">
        <w:rPr>
          <w:sz w:val="28"/>
          <w:szCs w:val="28"/>
        </w:rPr>
        <w:t xml:space="preserve"> and 12</w:t>
      </w:r>
      <w:r w:rsidR="0054022C">
        <w:rPr>
          <w:sz w:val="28"/>
          <w:szCs w:val="28"/>
        </w:rPr>
        <w:t xml:space="preserve"> (Gate to holding cells)</w:t>
      </w:r>
      <w:r w:rsidR="006C10A6" w:rsidRPr="00201847">
        <w:rPr>
          <w:sz w:val="28"/>
          <w:szCs w:val="28"/>
        </w:rPr>
        <w:t xml:space="preserve"> </w:t>
      </w:r>
      <w:r>
        <w:rPr>
          <w:sz w:val="28"/>
          <w:szCs w:val="28"/>
        </w:rPr>
        <w:tab/>
      </w:r>
      <w:r w:rsidR="006C10A6" w:rsidRPr="00201847">
        <w:rPr>
          <w:sz w:val="28"/>
          <w:szCs w:val="28"/>
        </w:rPr>
        <w:t>reveals the following</w:t>
      </w:r>
      <w:r w:rsidR="00201847" w:rsidRPr="00201847">
        <w:rPr>
          <w:sz w:val="28"/>
          <w:szCs w:val="28"/>
        </w:rPr>
        <w:t>:</w:t>
      </w:r>
    </w:p>
    <w:p w14:paraId="5298F3FD" w14:textId="77777777" w:rsidR="00430BE0" w:rsidRDefault="00430BE0" w:rsidP="00261A93">
      <w:pPr>
        <w:pStyle w:val="Sectionnumbering"/>
        <w:numPr>
          <w:ilvl w:val="0"/>
          <w:numId w:val="0"/>
        </w:numPr>
        <w:ind w:left="567" w:hanging="567"/>
        <w:rPr>
          <w:sz w:val="28"/>
          <w:szCs w:val="28"/>
        </w:rPr>
      </w:pPr>
    </w:p>
    <w:p w14:paraId="2CB3B535" w14:textId="77777777" w:rsidR="0054022C" w:rsidRDefault="0054022C" w:rsidP="0054022C">
      <w:pPr>
        <w:pStyle w:val="ListParagraph"/>
        <w:rPr>
          <w:lang w:val="en-US"/>
        </w:rPr>
      </w:pPr>
    </w:p>
    <w:p w14:paraId="7C79EB22" w14:textId="77777777" w:rsidR="00430BE0" w:rsidRDefault="00430BE0" w:rsidP="0054022C">
      <w:pPr>
        <w:pStyle w:val="ListParagraph"/>
        <w:rPr>
          <w:lang w:val="en-US"/>
        </w:rPr>
      </w:pPr>
    </w:p>
    <w:p w14:paraId="32EABADB" w14:textId="77777777" w:rsidR="00430BE0" w:rsidRDefault="00430BE0" w:rsidP="0054022C">
      <w:pPr>
        <w:pStyle w:val="ListParagraph"/>
        <w:rPr>
          <w:lang w:val="en-US"/>
        </w:rPr>
      </w:pPr>
    </w:p>
    <w:p w14:paraId="4AA566E7" w14:textId="77777777" w:rsidR="00430BE0" w:rsidRDefault="00430BE0" w:rsidP="0054022C">
      <w:pPr>
        <w:pStyle w:val="ListParagraph"/>
        <w:rPr>
          <w:lang w:val="en-US"/>
        </w:rPr>
      </w:pPr>
    </w:p>
    <w:p w14:paraId="053B8DAC" w14:textId="77777777" w:rsidR="0054022C" w:rsidRPr="00201847" w:rsidRDefault="0054022C" w:rsidP="00E70461">
      <w:pPr>
        <w:pStyle w:val="Sectionnumbering"/>
        <w:numPr>
          <w:ilvl w:val="0"/>
          <w:numId w:val="0"/>
        </w:numPr>
        <w:ind w:left="567"/>
        <w:jc w:val="center"/>
        <w:rPr>
          <w:lang w:val="en-US"/>
        </w:rPr>
      </w:pPr>
      <w:r>
        <w:rPr>
          <w:lang w:val="en-US"/>
        </w:rPr>
        <w:t>Camera 12 (Gate to holding cells)</w:t>
      </w:r>
    </w:p>
    <w:p w14:paraId="58B6A3AC" w14:textId="77777777" w:rsidR="0054022C" w:rsidRDefault="00953752" w:rsidP="00E70461">
      <w:pPr>
        <w:spacing w:line="360" w:lineRule="auto"/>
        <w:jc w:val="center"/>
        <w:rPr>
          <w:rFonts w:ascii="Arial" w:hAnsi="Arial" w:cs="Arial"/>
          <w:sz w:val="24"/>
          <w:szCs w:val="24"/>
          <w:lang w:val="en-US"/>
        </w:rPr>
      </w:pPr>
      <w:r w:rsidRPr="00953752">
        <w:rPr>
          <w:rFonts w:ascii="Arial" w:hAnsi="Arial" w:cs="Arial"/>
          <w:noProof/>
          <w:sz w:val="24"/>
          <w:szCs w:val="24"/>
          <w:lang w:eastAsia="en-ZA"/>
        </w:rPr>
        <w:drawing>
          <wp:inline distT="0" distB="0" distL="0" distR="0" wp14:anchorId="368971B9" wp14:editId="78817403">
            <wp:extent cx="4197350" cy="2051050"/>
            <wp:effectExtent l="0" t="0" r="0" b="635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97350" cy="2051050"/>
                    </a:xfrm>
                    <a:prstGeom prst="rect">
                      <a:avLst/>
                    </a:prstGeom>
                    <a:noFill/>
                    <a:ln>
                      <a:noFill/>
                    </a:ln>
                  </pic:spPr>
                </pic:pic>
              </a:graphicData>
            </a:graphic>
          </wp:inline>
        </w:drawing>
      </w:r>
    </w:p>
    <w:p w14:paraId="71B1F36B" w14:textId="77777777" w:rsidR="0054022C" w:rsidRDefault="0054022C" w:rsidP="00201847">
      <w:pPr>
        <w:spacing w:line="360" w:lineRule="auto"/>
        <w:jc w:val="both"/>
        <w:rPr>
          <w:rFonts w:ascii="Arial" w:hAnsi="Arial" w:cs="Arial"/>
          <w:color w:val="FF0000"/>
          <w:sz w:val="24"/>
          <w:szCs w:val="24"/>
          <w:lang w:val="en-US"/>
        </w:rPr>
      </w:pPr>
    </w:p>
    <w:p w14:paraId="52D44C53" w14:textId="77777777" w:rsidR="0054022C" w:rsidRPr="0010324C" w:rsidRDefault="0054022C" w:rsidP="00E70461">
      <w:pPr>
        <w:spacing w:line="360" w:lineRule="auto"/>
        <w:jc w:val="center"/>
        <w:rPr>
          <w:rFonts w:ascii="Arial" w:hAnsi="Arial" w:cs="Arial"/>
          <w:sz w:val="24"/>
          <w:szCs w:val="24"/>
          <w:lang w:val="en-US"/>
        </w:rPr>
      </w:pPr>
      <w:r w:rsidRPr="0010324C">
        <w:rPr>
          <w:rFonts w:ascii="Arial" w:hAnsi="Arial" w:cs="Arial"/>
          <w:sz w:val="24"/>
          <w:szCs w:val="24"/>
          <w:lang w:val="en-US"/>
        </w:rPr>
        <w:t>17h</w:t>
      </w:r>
      <w:r w:rsidR="006C10A6" w:rsidRPr="0010324C">
        <w:rPr>
          <w:rFonts w:ascii="Arial" w:hAnsi="Arial" w:cs="Arial"/>
          <w:sz w:val="24"/>
          <w:szCs w:val="24"/>
          <w:lang w:val="en-US"/>
        </w:rPr>
        <w:t xml:space="preserve">59: </w:t>
      </w:r>
      <w:r w:rsidRPr="0010324C">
        <w:rPr>
          <w:rFonts w:ascii="Arial" w:hAnsi="Arial" w:cs="Arial"/>
          <w:sz w:val="24"/>
          <w:szCs w:val="24"/>
          <w:lang w:val="en-US"/>
        </w:rPr>
        <w:t>Two males wearing, respectively:</w:t>
      </w:r>
    </w:p>
    <w:p w14:paraId="3581011E" w14:textId="6DD1CAEF" w:rsidR="0054022C" w:rsidRPr="00250F00" w:rsidRDefault="00250F00" w:rsidP="00250F00">
      <w:pPr>
        <w:spacing w:line="360" w:lineRule="auto"/>
        <w:ind w:left="1520" w:hanging="360"/>
        <w:rPr>
          <w:rFonts w:ascii="Arial" w:hAnsi="Arial" w:cs="Arial"/>
          <w:lang w:val="en-US"/>
        </w:rPr>
      </w:pPr>
      <w:r w:rsidRPr="0010324C">
        <w:rPr>
          <w:rFonts w:ascii="Symbol" w:hAnsi="Symbol" w:cs="Arial"/>
          <w:sz w:val="24"/>
          <w:szCs w:val="24"/>
          <w:lang w:val="en-US"/>
        </w:rPr>
        <w:t></w:t>
      </w:r>
      <w:r w:rsidRPr="0010324C">
        <w:rPr>
          <w:rFonts w:ascii="Symbol" w:hAnsi="Symbol" w:cs="Arial"/>
          <w:sz w:val="24"/>
          <w:szCs w:val="24"/>
          <w:lang w:val="en-US"/>
        </w:rPr>
        <w:tab/>
      </w:r>
      <w:r w:rsidR="0054022C" w:rsidRPr="00250F00">
        <w:rPr>
          <w:rFonts w:ascii="Arial" w:hAnsi="Arial" w:cs="Arial"/>
          <w:lang w:val="en-US"/>
        </w:rPr>
        <w:t xml:space="preserve">A </w:t>
      </w:r>
      <w:r w:rsidR="00261A93" w:rsidRPr="00250F00">
        <w:rPr>
          <w:rFonts w:ascii="Arial" w:hAnsi="Arial" w:cs="Arial"/>
          <w:lang w:val="en-US"/>
        </w:rPr>
        <w:t>b</w:t>
      </w:r>
      <w:r w:rsidR="006C10A6" w:rsidRPr="00250F00">
        <w:rPr>
          <w:rFonts w:ascii="Arial" w:hAnsi="Arial" w:cs="Arial"/>
          <w:lang w:val="en-US"/>
        </w:rPr>
        <w:t xml:space="preserve">lue </w:t>
      </w:r>
      <w:r w:rsidR="00261A93" w:rsidRPr="00250F00">
        <w:rPr>
          <w:rFonts w:ascii="Arial" w:hAnsi="Arial" w:cs="Arial"/>
          <w:lang w:val="en-US"/>
        </w:rPr>
        <w:t>t</w:t>
      </w:r>
      <w:r w:rsidR="006C10A6" w:rsidRPr="00250F00">
        <w:rPr>
          <w:rFonts w:ascii="Arial" w:hAnsi="Arial" w:cs="Arial"/>
          <w:lang w:val="en-US"/>
        </w:rPr>
        <w:t>op</w:t>
      </w:r>
      <w:r w:rsidR="0054022C" w:rsidRPr="00250F00">
        <w:rPr>
          <w:rFonts w:ascii="Arial" w:hAnsi="Arial" w:cs="Arial"/>
          <w:lang w:val="en-US"/>
        </w:rPr>
        <w:t xml:space="preserve">, </w:t>
      </w:r>
      <w:r w:rsidR="00261A93" w:rsidRPr="00250F00">
        <w:rPr>
          <w:rFonts w:ascii="Arial" w:hAnsi="Arial" w:cs="Arial"/>
          <w:lang w:val="en-US"/>
        </w:rPr>
        <w:t>f</w:t>
      </w:r>
      <w:r w:rsidR="001A6309" w:rsidRPr="00250F00">
        <w:rPr>
          <w:rFonts w:ascii="Arial" w:hAnsi="Arial" w:cs="Arial"/>
          <w:lang w:val="en-US"/>
        </w:rPr>
        <w:t>awn</w:t>
      </w:r>
      <w:r w:rsidR="0054022C" w:rsidRPr="00250F00">
        <w:rPr>
          <w:rFonts w:ascii="Arial" w:hAnsi="Arial" w:cs="Arial"/>
          <w:lang w:val="en-US"/>
        </w:rPr>
        <w:t xml:space="preserve"> </w:t>
      </w:r>
      <w:r w:rsidR="00261A93" w:rsidRPr="00250F00">
        <w:rPr>
          <w:rFonts w:ascii="Arial" w:hAnsi="Arial" w:cs="Arial"/>
          <w:lang w:val="en-US"/>
        </w:rPr>
        <w:t>t</w:t>
      </w:r>
      <w:r w:rsidR="0054022C" w:rsidRPr="00250F00">
        <w:rPr>
          <w:rFonts w:ascii="Arial" w:hAnsi="Arial" w:cs="Arial"/>
          <w:lang w:val="en-US"/>
        </w:rPr>
        <w:t xml:space="preserve">rousers </w:t>
      </w:r>
      <w:r w:rsidR="006C10A6" w:rsidRPr="00250F00">
        <w:rPr>
          <w:rFonts w:ascii="Arial" w:hAnsi="Arial" w:cs="Arial"/>
          <w:lang w:val="en-US"/>
        </w:rPr>
        <w:t>and</w:t>
      </w:r>
      <w:r w:rsidR="0054022C" w:rsidRPr="00250F00">
        <w:rPr>
          <w:rFonts w:ascii="Arial" w:hAnsi="Arial" w:cs="Arial"/>
          <w:lang w:val="en-US"/>
        </w:rPr>
        <w:t xml:space="preserve"> a</w:t>
      </w:r>
      <w:r w:rsidR="006C10A6" w:rsidRPr="00250F00">
        <w:rPr>
          <w:rFonts w:ascii="Arial" w:hAnsi="Arial" w:cs="Arial"/>
          <w:lang w:val="en-US"/>
        </w:rPr>
        <w:t xml:space="preserve"> </w:t>
      </w:r>
      <w:r w:rsidR="00261A93" w:rsidRPr="00250F00">
        <w:rPr>
          <w:rFonts w:ascii="Arial" w:hAnsi="Arial" w:cs="Arial"/>
          <w:lang w:val="en-US"/>
        </w:rPr>
        <w:t>y</w:t>
      </w:r>
      <w:r w:rsidR="006C10A6" w:rsidRPr="00250F00">
        <w:rPr>
          <w:rFonts w:ascii="Arial" w:hAnsi="Arial" w:cs="Arial"/>
          <w:lang w:val="en-US"/>
        </w:rPr>
        <w:t xml:space="preserve">ellow </w:t>
      </w:r>
      <w:r w:rsidR="00261A93" w:rsidRPr="00250F00">
        <w:rPr>
          <w:rFonts w:ascii="Arial" w:hAnsi="Arial" w:cs="Arial"/>
          <w:lang w:val="en-US"/>
        </w:rPr>
        <w:t>h</w:t>
      </w:r>
      <w:r w:rsidR="006C10A6" w:rsidRPr="00250F00">
        <w:rPr>
          <w:rFonts w:ascii="Arial" w:hAnsi="Arial" w:cs="Arial"/>
          <w:lang w:val="en-US"/>
        </w:rPr>
        <w:t>at</w:t>
      </w:r>
      <w:r w:rsidR="0054022C" w:rsidRPr="00250F00">
        <w:rPr>
          <w:rFonts w:ascii="Arial" w:hAnsi="Arial" w:cs="Arial"/>
          <w:lang w:val="en-US"/>
        </w:rPr>
        <w:t xml:space="preserve"> (</w:t>
      </w:r>
      <w:r w:rsidR="001A45A0" w:rsidRPr="00250F00">
        <w:rPr>
          <w:rFonts w:ascii="Arial" w:hAnsi="Arial" w:cs="Arial"/>
          <w:lang w:val="en-US"/>
        </w:rPr>
        <w:t>u</w:t>
      </w:r>
      <w:r w:rsidR="0054022C" w:rsidRPr="00250F00">
        <w:rPr>
          <w:rFonts w:ascii="Arial" w:hAnsi="Arial" w:cs="Arial"/>
          <w:lang w:val="en-US"/>
        </w:rPr>
        <w:t xml:space="preserve">nknown to </w:t>
      </w:r>
      <w:proofErr w:type="spellStart"/>
      <w:r w:rsidR="0054022C" w:rsidRPr="00250F00">
        <w:rPr>
          <w:rFonts w:ascii="Arial" w:hAnsi="Arial" w:cs="Arial"/>
          <w:lang w:val="en-US"/>
        </w:rPr>
        <w:t>Sgt</w:t>
      </w:r>
      <w:proofErr w:type="spellEnd"/>
      <w:r w:rsidR="0054022C" w:rsidRPr="00250F00">
        <w:rPr>
          <w:rFonts w:ascii="Arial" w:hAnsi="Arial" w:cs="Arial"/>
          <w:lang w:val="en-US"/>
        </w:rPr>
        <w:t xml:space="preserve"> </w:t>
      </w:r>
      <w:proofErr w:type="spellStart"/>
      <w:r w:rsidR="0054022C" w:rsidRPr="00250F00">
        <w:rPr>
          <w:rFonts w:ascii="Arial" w:hAnsi="Arial" w:cs="Arial"/>
          <w:lang w:val="en-US"/>
        </w:rPr>
        <w:t>Mpu</w:t>
      </w:r>
      <w:r w:rsidR="001A45A0" w:rsidRPr="00250F00">
        <w:rPr>
          <w:rFonts w:ascii="Arial" w:hAnsi="Arial" w:cs="Arial"/>
          <w:lang w:val="en-US"/>
        </w:rPr>
        <w:t>d</w:t>
      </w:r>
      <w:r w:rsidR="0054022C" w:rsidRPr="00250F00">
        <w:rPr>
          <w:rFonts w:ascii="Arial" w:hAnsi="Arial" w:cs="Arial"/>
          <w:lang w:val="en-US"/>
        </w:rPr>
        <w:t>i</w:t>
      </w:r>
      <w:proofErr w:type="spellEnd"/>
      <w:r w:rsidR="0054022C" w:rsidRPr="00250F00">
        <w:rPr>
          <w:rFonts w:ascii="Arial" w:hAnsi="Arial" w:cs="Arial"/>
          <w:lang w:val="en-US"/>
        </w:rPr>
        <w:t>);</w:t>
      </w:r>
    </w:p>
    <w:p w14:paraId="3114A421" w14:textId="7D2D8825" w:rsidR="006C10A6" w:rsidRPr="00250F00" w:rsidRDefault="00250F00" w:rsidP="00250F00">
      <w:pPr>
        <w:spacing w:line="360" w:lineRule="auto"/>
        <w:ind w:left="1520" w:hanging="360"/>
        <w:rPr>
          <w:rFonts w:ascii="Arial" w:hAnsi="Arial" w:cs="Arial"/>
          <w:lang w:val="en-US"/>
        </w:rPr>
      </w:pPr>
      <w:r w:rsidRPr="0010324C">
        <w:rPr>
          <w:rFonts w:ascii="Symbol" w:hAnsi="Symbol" w:cs="Arial"/>
          <w:sz w:val="24"/>
          <w:szCs w:val="24"/>
          <w:lang w:val="en-US"/>
        </w:rPr>
        <w:t></w:t>
      </w:r>
      <w:r w:rsidRPr="0010324C">
        <w:rPr>
          <w:rFonts w:ascii="Symbol" w:hAnsi="Symbol" w:cs="Arial"/>
          <w:sz w:val="24"/>
          <w:szCs w:val="24"/>
          <w:lang w:val="en-US"/>
        </w:rPr>
        <w:tab/>
      </w:r>
      <w:r w:rsidR="0054022C" w:rsidRPr="00250F00">
        <w:rPr>
          <w:rFonts w:ascii="Arial" w:hAnsi="Arial" w:cs="Arial"/>
          <w:lang w:val="en-US"/>
        </w:rPr>
        <w:t xml:space="preserve">A </w:t>
      </w:r>
      <w:r w:rsidR="00AB4DD3" w:rsidRPr="00250F00">
        <w:rPr>
          <w:rFonts w:ascii="Arial" w:hAnsi="Arial" w:cs="Arial"/>
          <w:lang w:val="en-US"/>
        </w:rPr>
        <w:t>p</w:t>
      </w:r>
      <w:r w:rsidR="0054022C" w:rsidRPr="00250F00">
        <w:rPr>
          <w:rFonts w:ascii="Arial" w:hAnsi="Arial" w:cs="Arial"/>
          <w:lang w:val="en-US"/>
        </w:rPr>
        <w:t xml:space="preserve">ink </w:t>
      </w:r>
      <w:r w:rsidR="00AB4DD3" w:rsidRPr="00250F00">
        <w:rPr>
          <w:rFonts w:ascii="Arial" w:hAnsi="Arial" w:cs="Arial"/>
          <w:lang w:val="en-US"/>
        </w:rPr>
        <w:t>t</w:t>
      </w:r>
      <w:r w:rsidR="0054022C" w:rsidRPr="00250F00">
        <w:rPr>
          <w:rFonts w:ascii="Arial" w:hAnsi="Arial" w:cs="Arial"/>
          <w:lang w:val="en-US"/>
        </w:rPr>
        <w:t>-shirt and white trousers (</w:t>
      </w:r>
      <w:proofErr w:type="spellStart"/>
      <w:r w:rsidR="0054022C" w:rsidRPr="00250F00">
        <w:rPr>
          <w:rFonts w:ascii="Arial" w:hAnsi="Arial" w:cs="Arial"/>
          <w:lang w:val="en-US"/>
        </w:rPr>
        <w:t>Papie</w:t>
      </w:r>
      <w:proofErr w:type="spellEnd"/>
      <w:r w:rsidR="0054022C" w:rsidRPr="00250F00">
        <w:rPr>
          <w:rFonts w:ascii="Arial" w:hAnsi="Arial" w:cs="Arial"/>
          <w:lang w:val="en-US"/>
        </w:rPr>
        <w:t xml:space="preserve"> April a state witness according to </w:t>
      </w:r>
      <w:proofErr w:type="spellStart"/>
      <w:r w:rsidR="0054022C" w:rsidRPr="00250F00">
        <w:rPr>
          <w:rFonts w:ascii="Arial" w:hAnsi="Arial" w:cs="Arial"/>
          <w:lang w:val="en-US"/>
        </w:rPr>
        <w:t>Sgt</w:t>
      </w:r>
      <w:proofErr w:type="spellEnd"/>
      <w:r w:rsidR="0054022C" w:rsidRPr="00250F00">
        <w:rPr>
          <w:rFonts w:ascii="Arial" w:hAnsi="Arial" w:cs="Arial"/>
          <w:lang w:val="en-US"/>
        </w:rPr>
        <w:t xml:space="preserve"> </w:t>
      </w:r>
      <w:proofErr w:type="spellStart"/>
      <w:r w:rsidR="0054022C" w:rsidRPr="00250F00">
        <w:rPr>
          <w:rFonts w:ascii="Arial" w:hAnsi="Arial" w:cs="Arial"/>
          <w:lang w:val="en-US"/>
        </w:rPr>
        <w:t>Mpu</w:t>
      </w:r>
      <w:r w:rsidR="001A45A0" w:rsidRPr="00250F00">
        <w:rPr>
          <w:rFonts w:ascii="Arial" w:hAnsi="Arial" w:cs="Arial"/>
          <w:lang w:val="en-US"/>
        </w:rPr>
        <w:t>d</w:t>
      </w:r>
      <w:r w:rsidR="0054022C" w:rsidRPr="00250F00">
        <w:rPr>
          <w:rFonts w:ascii="Arial" w:hAnsi="Arial" w:cs="Arial"/>
          <w:lang w:val="en-US"/>
        </w:rPr>
        <w:t>i</w:t>
      </w:r>
      <w:proofErr w:type="spellEnd"/>
      <w:r w:rsidR="0054022C" w:rsidRPr="00250F00">
        <w:rPr>
          <w:rFonts w:ascii="Arial" w:hAnsi="Arial" w:cs="Arial"/>
          <w:lang w:val="en-US"/>
        </w:rPr>
        <w:t xml:space="preserve">). </w:t>
      </w:r>
      <w:proofErr w:type="spellStart"/>
      <w:r w:rsidR="0054022C" w:rsidRPr="00250F00">
        <w:rPr>
          <w:rFonts w:ascii="Arial" w:hAnsi="Arial" w:cs="Arial"/>
          <w:lang w:val="en-US"/>
        </w:rPr>
        <w:t>Papie</w:t>
      </w:r>
      <w:proofErr w:type="spellEnd"/>
      <w:r w:rsidR="0054022C" w:rsidRPr="00250F00">
        <w:rPr>
          <w:rFonts w:ascii="Arial" w:hAnsi="Arial" w:cs="Arial"/>
          <w:lang w:val="en-US"/>
        </w:rPr>
        <w:t xml:space="preserve"> April is </w:t>
      </w:r>
      <w:r w:rsidR="006C10A6" w:rsidRPr="00250F00">
        <w:rPr>
          <w:rFonts w:ascii="Arial" w:hAnsi="Arial" w:cs="Arial"/>
          <w:lang w:val="en-US"/>
        </w:rPr>
        <w:t>carrying a green plas</w:t>
      </w:r>
      <w:r w:rsidR="0054022C" w:rsidRPr="00250F00">
        <w:rPr>
          <w:rFonts w:ascii="Arial" w:hAnsi="Arial" w:cs="Arial"/>
          <w:lang w:val="en-US"/>
        </w:rPr>
        <w:t>tic</w:t>
      </w:r>
      <w:r w:rsidR="006C10A6" w:rsidRPr="00250F00">
        <w:rPr>
          <w:rFonts w:ascii="Arial" w:hAnsi="Arial" w:cs="Arial"/>
          <w:lang w:val="en-US"/>
        </w:rPr>
        <w:t xml:space="preserve"> bag over his shoulder.</w:t>
      </w:r>
    </w:p>
    <w:p w14:paraId="7FE963B8" w14:textId="77777777" w:rsidR="0054022C" w:rsidRPr="0010324C" w:rsidRDefault="0054022C" w:rsidP="00201847">
      <w:pPr>
        <w:spacing w:line="360" w:lineRule="auto"/>
        <w:jc w:val="both"/>
        <w:rPr>
          <w:rFonts w:ascii="Arial" w:hAnsi="Arial" w:cs="Arial"/>
          <w:sz w:val="24"/>
          <w:szCs w:val="24"/>
          <w:lang w:val="en-US"/>
        </w:rPr>
      </w:pPr>
    </w:p>
    <w:p w14:paraId="37A392F7" w14:textId="77777777" w:rsidR="006C10A6" w:rsidRPr="0010324C" w:rsidRDefault="006C10A6" w:rsidP="00E70461">
      <w:pPr>
        <w:spacing w:line="360" w:lineRule="auto"/>
        <w:jc w:val="center"/>
        <w:rPr>
          <w:rFonts w:ascii="Arial" w:hAnsi="Arial" w:cs="Arial"/>
          <w:sz w:val="24"/>
          <w:szCs w:val="24"/>
          <w:lang w:val="en-US"/>
        </w:rPr>
      </w:pPr>
      <w:r w:rsidRPr="0010324C">
        <w:rPr>
          <w:rFonts w:ascii="Arial" w:hAnsi="Arial" w:cs="Arial"/>
          <w:sz w:val="24"/>
          <w:szCs w:val="24"/>
          <w:lang w:val="en-US"/>
        </w:rPr>
        <w:t>Camera 7</w:t>
      </w:r>
      <w:r w:rsidR="0093333B" w:rsidRPr="0010324C">
        <w:rPr>
          <w:rFonts w:ascii="Arial" w:hAnsi="Arial" w:cs="Arial"/>
          <w:sz w:val="24"/>
          <w:szCs w:val="24"/>
          <w:lang w:val="en-US"/>
        </w:rPr>
        <w:t xml:space="preserve"> (Entrance gate to Community Service Centre)</w:t>
      </w:r>
    </w:p>
    <w:p w14:paraId="1949D0CB" w14:textId="77777777" w:rsidR="0093333B" w:rsidRPr="0035080F" w:rsidRDefault="00953752" w:rsidP="00E70461">
      <w:pPr>
        <w:spacing w:line="360" w:lineRule="auto"/>
        <w:jc w:val="center"/>
        <w:rPr>
          <w:rFonts w:ascii="Arial" w:hAnsi="Arial" w:cs="Arial"/>
          <w:sz w:val="24"/>
          <w:szCs w:val="24"/>
          <w:lang w:val="en-US"/>
        </w:rPr>
      </w:pPr>
      <w:r w:rsidRPr="009D124C">
        <w:rPr>
          <w:noProof/>
          <w:lang w:eastAsia="en-ZA"/>
        </w:rPr>
        <w:lastRenderedPageBreak/>
        <w:drawing>
          <wp:inline distT="0" distB="0" distL="0" distR="0" wp14:anchorId="17FA7DC6" wp14:editId="4B20B2E1">
            <wp:extent cx="3644900" cy="177800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44900" cy="1778000"/>
                    </a:xfrm>
                    <a:prstGeom prst="rect">
                      <a:avLst/>
                    </a:prstGeom>
                    <a:noFill/>
                    <a:ln>
                      <a:noFill/>
                    </a:ln>
                  </pic:spPr>
                </pic:pic>
              </a:graphicData>
            </a:graphic>
          </wp:inline>
        </w:drawing>
      </w:r>
    </w:p>
    <w:p w14:paraId="3FDBC507" w14:textId="57C155F1" w:rsidR="006C10A6" w:rsidRPr="0035080F" w:rsidRDefault="006C10A6" w:rsidP="00AB4DD3">
      <w:pPr>
        <w:spacing w:line="360" w:lineRule="auto"/>
        <w:jc w:val="both"/>
        <w:rPr>
          <w:rFonts w:ascii="Arial" w:hAnsi="Arial" w:cs="Arial"/>
          <w:sz w:val="24"/>
          <w:szCs w:val="24"/>
          <w:lang w:val="en-US"/>
        </w:rPr>
      </w:pPr>
      <w:r w:rsidRPr="0035080F">
        <w:rPr>
          <w:rFonts w:ascii="Arial" w:hAnsi="Arial" w:cs="Arial"/>
          <w:sz w:val="24"/>
          <w:szCs w:val="24"/>
          <w:lang w:val="en-US"/>
        </w:rPr>
        <w:t>17h58:34</w:t>
      </w:r>
      <w:r w:rsidR="0093333B" w:rsidRPr="0035080F">
        <w:rPr>
          <w:rFonts w:ascii="Arial" w:hAnsi="Arial" w:cs="Arial"/>
          <w:sz w:val="24"/>
          <w:szCs w:val="24"/>
          <w:lang w:val="en-US"/>
        </w:rPr>
        <w:t>/5: The two males</w:t>
      </w:r>
      <w:r w:rsidR="001A45A0">
        <w:rPr>
          <w:rFonts w:ascii="Arial" w:hAnsi="Arial" w:cs="Arial"/>
          <w:sz w:val="24"/>
          <w:szCs w:val="24"/>
          <w:lang w:val="en-US"/>
        </w:rPr>
        <w:t xml:space="preserve"> as described above</w:t>
      </w:r>
      <w:r w:rsidR="0093333B" w:rsidRPr="0035080F">
        <w:rPr>
          <w:rFonts w:ascii="Arial" w:hAnsi="Arial" w:cs="Arial"/>
          <w:sz w:val="24"/>
          <w:szCs w:val="24"/>
          <w:lang w:val="en-US"/>
        </w:rPr>
        <w:t xml:space="preserve"> </w:t>
      </w:r>
      <w:r w:rsidR="001A45A0">
        <w:rPr>
          <w:rFonts w:ascii="Arial" w:hAnsi="Arial" w:cs="Arial"/>
          <w:sz w:val="24"/>
          <w:szCs w:val="24"/>
          <w:lang w:val="en-US"/>
        </w:rPr>
        <w:t xml:space="preserve">are </w:t>
      </w:r>
      <w:r w:rsidR="0093333B" w:rsidRPr="0035080F">
        <w:rPr>
          <w:rFonts w:ascii="Arial" w:hAnsi="Arial" w:cs="Arial"/>
          <w:sz w:val="24"/>
          <w:szCs w:val="24"/>
          <w:lang w:val="en-US"/>
        </w:rPr>
        <w:t>seen on Camera 12 enter</w:t>
      </w:r>
      <w:r w:rsidR="001A45A0">
        <w:rPr>
          <w:rFonts w:ascii="Arial" w:hAnsi="Arial" w:cs="Arial"/>
          <w:sz w:val="24"/>
          <w:szCs w:val="24"/>
          <w:lang w:val="en-US"/>
        </w:rPr>
        <w:t>ing</w:t>
      </w:r>
      <w:r w:rsidR="0093333B" w:rsidRPr="0035080F">
        <w:rPr>
          <w:rFonts w:ascii="Arial" w:hAnsi="Arial" w:cs="Arial"/>
          <w:sz w:val="24"/>
          <w:szCs w:val="24"/>
          <w:lang w:val="en-US"/>
        </w:rPr>
        <w:t xml:space="preserve"> </w:t>
      </w:r>
      <w:r w:rsidRPr="0035080F">
        <w:rPr>
          <w:rFonts w:ascii="Arial" w:hAnsi="Arial" w:cs="Arial"/>
          <w:sz w:val="24"/>
          <w:szCs w:val="24"/>
          <w:lang w:val="en-US"/>
        </w:rPr>
        <w:t>the frame at the small gate leading to the C</w:t>
      </w:r>
      <w:r w:rsidR="0093333B" w:rsidRPr="0035080F">
        <w:rPr>
          <w:rFonts w:ascii="Arial" w:hAnsi="Arial" w:cs="Arial"/>
          <w:sz w:val="24"/>
          <w:szCs w:val="24"/>
          <w:lang w:val="en-US"/>
        </w:rPr>
        <w:t>ommunity Service Centre</w:t>
      </w:r>
      <w:r w:rsidRPr="0035080F">
        <w:rPr>
          <w:rFonts w:ascii="Arial" w:hAnsi="Arial" w:cs="Arial"/>
          <w:sz w:val="24"/>
          <w:szCs w:val="24"/>
          <w:lang w:val="en-US"/>
        </w:rPr>
        <w:t xml:space="preserve">. They </w:t>
      </w:r>
      <w:r w:rsidR="00DC7CC4" w:rsidRPr="0035080F">
        <w:rPr>
          <w:rFonts w:ascii="Arial" w:hAnsi="Arial" w:cs="Arial"/>
          <w:sz w:val="24"/>
          <w:szCs w:val="24"/>
          <w:lang w:val="en-US"/>
        </w:rPr>
        <w:t xml:space="preserve">eventually </w:t>
      </w:r>
      <w:r w:rsidRPr="0035080F">
        <w:rPr>
          <w:rFonts w:ascii="Arial" w:hAnsi="Arial" w:cs="Arial"/>
          <w:sz w:val="24"/>
          <w:szCs w:val="24"/>
          <w:lang w:val="en-US"/>
        </w:rPr>
        <w:t>walk past the police station.</w:t>
      </w:r>
    </w:p>
    <w:p w14:paraId="6D2269BE" w14:textId="77777777" w:rsidR="006C10A6" w:rsidRDefault="00953752" w:rsidP="00E70461">
      <w:pPr>
        <w:spacing w:line="360" w:lineRule="auto"/>
        <w:jc w:val="center"/>
        <w:rPr>
          <w:rFonts w:ascii="Arial" w:hAnsi="Arial" w:cs="Arial"/>
          <w:color w:val="FF0000"/>
          <w:sz w:val="24"/>
          <w:szCs w:val="24"/>
          <w:lang w:val="en-US"/>
        </w:rPr>
      </w:pPr>
      <w:r w:rsidRPr="009D124C">
        <w:rPr>
          <w:noProof/>
          <w:lang w:eastAsia="en-ZA"/>
        </w:rPr>
        <w:drawing>
          <wp:inline distT="0" distB="0" distL="0" distR="0" wp14:anchorId="4D025C3D" wp14:editId="3869B7E2">
            <wp:extent cx="3771900" cy="1809750"/>
            <wp:effectExtent l="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71900" cy="1809750"/>
                    </a:xfrm>
                    <a:prstGeom prst="rect">
                      <a:avLst/>
                    </a:prstGeom>
                    <a:noFill/>
                    <a:ln>
                      <a:noFill/>
                    </a:ln>
                  </pic:spPr>
                </pic:pic>
              </a:graphicData>
            </a:graphic>
          </wp:inline>
        </w:drawing>
      </w:r>
    </w:p>
    <w:p w14:paraId="5C3F93CF" w14:textId="77777777" w:rsidR="0010324C" w:rsidRDefault="00953752" w:rsidP="00E70461">
      <w:pPr>
        <w:spacing w:line="360" w:lineRule="auto"/>
        <w:jc w:val="center"/>
        <w:rPr>
          <w:rFonts w:ascii="Arial" w:hAnsi="Arial" w:cs="Arial"/>
          <w:color w:val="FF0000"/>
          <w:sz w:val="24"/>
          <w:szCs w:val="24"/>
          <w:lang w:val="en-US"/>
        </w:rPr>
      </w:pPr>
      <w:r w:rsidRPr="009D124C">
        <w:rPr>
          <w:noProof/>
          <w:lang w:eastAsia="en-ZA"/>
        </w:rPr>
        <w:drawing>
          <wp:inline distT="0" distB="0" distL="0" distR="0" wp14:anchorId="111F35AC" wp14:editId="755ABDA8">
            <wp:extent cx="3765550" cy="1866900"/>
            <wp:effectExtent l="0" t="0" r="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65550" cy="1866900"/>
                    </a:xfrm>
                    <a:prstGeom prst="rect">
                      <a:avLst/>
                    </a:prstGeom>
                    <a:noFill/>
                    <a:ln>
                      <a:noFill/>
                    </a:ln>
                  </pic:spPr>
                </pic:pic>
              </a:graphicData>
            </a:graphic>
          </wp:inline>
        </w:drawing>
      </w:r>
    </w:p>
    <w:p w14:paraId="0E165AB9" w14:textId="45283577" w:rsidR="006C10A6" w:rsidRPr="0010324C" w:rsidRDefault="006C10A6" w:rsidP="00AB4DD3">
      <w:pPr>
        <w:spacing w:line="360" w:lineRule="auto"/>
        <w:jc w:val="both"/>
        <w:rPr>
          <w:rFonts w:ascii="Arial" w:hAnsi="Arial" w:cs="Arial"/>
          <w:sz w:val="24"/>
          <w:szCs w:val="24"/>
          <w:lang w:val="en-US"/>
        </w:rPr>
      </w:pPr>
      <w:r w:rsidRPr="0010324C">
        <w:rPr>
          <w:rFonts w:ascii="Arial" w:hAnsi="Arial" w:cs="Arial"/>
          <w:sz w:val="24"/>
          <w:szCs w:val="24"/>
          <w:lang w:val="en-US"/>
        </w:rPr>
        <w:t xml:space="preserve">17h58:40: The accused enters the frame and </w:t>
      </w:r>
      <w:r w:rsidR="001A45A0">
        <w:rPr>
          <w:rFonts w:ascii="Arial" w:hAnsi="Arial" w:cs="Arial"/>
          <w:sz w:val="24"/>
          <w:szCs w:val="24"/>
          <w:lang w:val="en-US"/>
        </w:rPr>
        <w:t>walks through</w:t>
      </w:r>
      <w:r w:rsidRPr="0010324C">
        <w:rPr>
          <w:rFonts w:ascii="Arial" w:hAnsi="Arial" w:cs="Arial"/>
          <w:sz w:val="24"/>
          <w:szCs w:val="24"/>
          <w:lang w:val="en-US"/>
        </w:rPr>
        <w:t xml:space="preserve"> the small gate and is out of sight on Camera 7 at 17h58:50.</w:t>
      </w:r>
    </w:p>
    <w:p w14:paraId="0AA31B9D" w14:textId="77777777" w:rsidR="006C10A6" w:rsidRPr="007763A9" w:rsidRDefault="006C10A6" w:rsidP="00201847">
      <w:pPr>
        <w:spacing w:line="360" w:lineRule="auto"/>
        <w:jc w:val="both"/>
        <w:rPr>
          <w:rFonts w:ascii="Arial" w:hAnsi="Arial" w:cs="Arial"/>
          <w:sz w:val="24"/>
          <w:szCs w:val="24"/>
          <w:lang w:val="en-US"/>
        </w:rPr>
      </w:pPr>
    </w:p>
    <w:p w14:paraId="2E67168D" w14:textId="77777777" w:rsidR="00241127" w:rsidRPr="007763A9" w:rsidRDefault="006C10A6" w:rsidP="00E70461">
      <w:pPr>
        <w:spacing w:line="360" w:lineRule="auto"/>
        <w:jc w:val="center"/>
        <w:rPr>
          <w:rFonts w:ascii="Arial" w:hAnsi="Arial" w:cs="Arial"/>
          <w:sz w:val="24"/>
          <w:szCs w:val="24"/>
          <w:lang w:val="en-US"/>
        </w:rPr>
      </w:pPr>
      <w:r w:rsidRPr="007763A9">
        <w:rPr>
          <w:rFonts w:ascii="Arial" w:hAnsi="Arial" w:cs="Arial"/>
          <w:sz w:val="24"/>
          <w:szCs w:val="24"/>
          <w:lang w:val="en-US"/>
        </w:rPr>
        <w:t>Camera 8</w:t>
      </w:r>
      <w:r w:rsidR="0010324C" w:rsidRPr="007763A9">
        <w:rPr>
          <w:rFonts w:ascii="Arial" w:hAnsi="Arial" w:cs="Arial"/>
          <w:sz w:val="24"/>
          <w:szCs w:val="24"/>
          <w:lang w:val="en-US"/>
        </w:rPr>
        <w:t xml:space="preserve"> (The Community Service Centre)</w:t>
      </w:r>
    </w:p>
    <w:p w14:paraId="43D8E1C2" w14:textId="77777777" w:rsidR="006C10A6" w:rsidRPr="007763A9" w:rsidRDefault="00953752" w:rsidP="00E70461">
      <w:pPr>
        <w:spacing w:line="360" w:lineRule="auto"/>
        <w:jc w:val="center"/>
        <w:rPr>
          <w:rFonts w:ascii="Arial" w:hAnsi="Arial" w:cs="Arial"/>
          <w:sz w:val="24"/>
          <w:szCs w:val="24"/>
          <w:lang w:val="en-US"/>
        </w:rPr>
      </w:pPr>
      <w:r w:rsidRPr="009D124C">
        <w:rPr>
          <w:noProof/>
          <w:lang w:eastAsia="en-ZA"/>
        </w:rPr>
        <w:lastRenderedPageBreak/>
        <w:drawing>
          <wp:inline distT="0" distB="0" distL="0" distR="0" wp14:anchorId="352ABC62" wp14:editId="4389DA3C">
            <wp:extent cx="3943350" cy="2241550"/>
            <wp:effectExtent l="0" t="0" r="0" b="0"/>
            <wp:docPr id="6" name="Picture 4" descr="1h58:55 The accused enters the Community Service where he talks to a female police officer until 17h59:06 before he proceeds to where he must reportCentre group of people standing at a cou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h58:55 The accused enters the Community Service where he talks to a female police officer until 17h59:06 before he proceeds to where he must reportCentre group of people standing at a counte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43350" cy="2241550"/>
                    </a:xfrm>
                    <a:prstGeom prst="rect">
                      <a:avLst/>
                    </a:prstGeom>
                    <a:noFill/>
                    <a:ln>
                      <a:noFill/>
                    </a:ln>
                  </pic:spPr>
                </pic:pic>
              </a:graphicData>
            </a:graphic>
          </wp:inline>
        </w:drawing>
      </w:r>
    </w:p>
    <w:p w14:paraId="7259B4B4" w14:textId="77777777" w:rsidR="007763A9" w:rsidRPr="007763A9" w:rsidRDefault="00953752" w:rsidP="00E70461">
      <w:pPr>
        <w:spacing w:line="360" w:lineRule="auto"/>
        <w:jc w:val="center"/>
        <w:rPr>
          <w:rFonts w:ascii="Arial" w:hAnsi="Arial" w:cs="Arial"/>
          <w:sz w:val="24"/>
          <w:szCs w:val="24"/>
          <w:lang w:val="en-US"/>
        </w:rPr>
      </w:pPr>
      <w:r w:rsidRPr="009D124C">
        <w:rPr>
          <w:noProof/>
          <w:lang w:eastAsia="en-ZA"/>
        </w:rPr>
        <w:drawing>
          <wp:inline distT="0" distB="0" distL="0" distR="0" wp14:anchorId="1A861973" wp14:editId="258B089A">
            <wp:extent cx="3943350" cy="2146300"/>
            <wp:effectExtent l="0" t="0" r="0" b="0"/>
            <wp:docPr id="7" name="Picture 5" descr="A person standing at a counte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person standing at a counter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43350" cy="2146300"/>
                    </a:xfrm>
                    <a:prstGeom prst="rect">
                      <a:avLst/>
                    </a:prstGeom>
                    <a:noFill/>
                    <a:ln>
                      <a:noFill/>
                    </a:ln>
                  </pic:spPr>
                </pic:pic>
              </a:graphicData>
            </a:graphic>
          </wp:inline>
        </w:drawing>
      </w:r>
    </w:p>
    <w:p w14:paraId="76764670" w14:textId="50519153" w:rsidR="006C10A6" w:rsidRPr="007763A9" w:rsidRDefault="006C10A6" w:rsidP="00AB4DD3">
      <w:pPr>
        <w:spacing w:line="360" w:lineRule="auto"/>
        <w:jc w:val="both"/>
        <w:rPr>
          <w:rFonts w:ascii="Arial" w:hAnsi="Arial" w:cs="Arial"/>
          <w:sz w:val="24"/>
          <w:szCs w:val="24"/>
          <w:lang w:val="en-US"/>
        </w:rPr>
      </w:pPr>
      <w:r w:rsidRPr="007763A9">
        <w:rPr>
          <w:rFonts w:ascii="Arial" w:hAnsi="Arial" w:cs="Arial"/>
          <w:sz w:val="24"/>
          <w:szCs w:val="24"/>
          <w:lang w:val="en-US"/>
        </w:rPr>
        <w:t>17</w:t>
      </w:r>
      <w:r w:rsidR="00ED08E5" w:rsidRPr="007763A9">
        <w:rPr>
          <w:rFonts w:ascii="Arial" w:hAnsi="Arial" w:cs="Arial"/>
          <w:sz w:val="24"/>
          <w:szCs w:val="24"/>
          <w:lang w:val="en-US"/>
        </w:rPr>
        <w:t>h</w:t>
      </w:r>
      <w:r w:rsidRPr="007763A9">
        <w:rPr>
          <w:rFonts w:ascii="Arial" w:hAnsi="Arial" w:cs="Arial"/>
          <w:sz w:val="24"/>
          <w:szCs w:val="24"/>
          <w:lang w:val="en-US"/>
        </w:rPr>
        <w:t>58:55</w:t>
      </w:r>
      <w:r w:rsidR="001A45A0">
        <w:rPr>
          <w:rFonts w:ascii="Arial" w:hAnsi="Arial" w:cs="Arial"/>
          <w:sz w:val="24"/>
          <w:szCs w:val="24"/>
          <w:lang w:val="en-US"/>
        </w:rPr>
        <w:t>: Thea a</w:t>
      </w:r>
      <w:r w:rsidRPr="007763A9">
        <w:rPr>
          <w:rFonts w:ascii="Arial" w:hAnsi="Arial" w:cs="Arial"/>
          <w:sz w:val="24"/>
          <w:szCs w:val="24"/>
          <w:lang w:val="en-US"/>
        </w:rPr>
        <w:t>ccused enters the C</w:t>
      </w:r>
      <w:r w:rsidR="00ED08E5" w:rsidRPr="007763A9">
        <w:rPr>
          <w:rFonts w:ascii="Arial" w:hAnsi="Arial" w:cs="Arial"/>
          <w:sz w:val="24"/>
          <w:szCs w:val="24"/>
          <w:lang w:val="en-US"/>
        </w:rPr>
        <w:t xml:space="preserve">ommunity Service Centre where he </w:t>
      </w:r>
      <w:r w:rsidRPr="007763A9">
        <w:rPr>
          <w:rFonts w:ascii="Arial" w:hAnsi="Arial" w:cs="Arial"/>
          <w:sz w:val="24"/>
          <w:szCs w:val="24"/>
          <w:lang w:val="en-US"/>
        </w:rPr>
        <w:t>talks to a female police officer until 17h59:06 before proceed</w:t>
      </w:r>
      <w:r w:rsidR="00ED08E5" w:rsidRPr="007763A9">
        <w:rPr>
          <w:rFonts w:ascii="Arial" w:hAnsi="Arial" w:cs="Arial"/>
          <w:sz w:val="24"/>
          <w:szCs w:val="24"/>
          <w:lang w:val="en-US"/>
        </w:rPr>
        <w:t>ing</w:t>
      </w:r>
      <w:r w:rsidRPr="007763A9">
        <w:rPr>
          <w:rFonts w:ascii="Arial" w:hAnsi="Arial" w:cs="Arial"/>
          <w:sz w:val="24"/>
          <w:szCs w:val="24"/>
          <w:lang w:val="en-US"/>
        </w:rPr>
        <w:t xml:space="preserve"> to where he must report.</w:t>
      </w:r>
    </w:p>
    <w:p w14:paraId="32792A01" w14:textId="77777777" w:rsidR="006C10A6" w:rsidRDefault="00953752" w:rsidP="007D3468">
      <w:pPr>
        <w:spacing w:line="360" w:lineRule="auto"/>
        <w:jc w:val="center"/>
        <w:rPr>
          <w:rFonts w:ascii="Arial" w:hAnsi="Arial" w:cs="Arial"/>
          <w:color w:val="FF0000"/>
          <w:sz w:val="24"/>
          <w:szCs w:val="24"/>
          <w:lang w:val="en-US"/>
        </w:rPr>
      </w:pPr>
      <w:r w:rsidRPr="009D124C">
        <w:rPr>
          <w:noProof/>
          <w:lang w:eastAsia="en-ZA"/>
        </w:rPr>
        <w:drawing>
          <wp:inline distT="0" distB="0" distL="0" distR="0" wp14:anchorId="61D5BBC8" wp14:editId="5F91DE91">
            <wp:extent cx="3943350" cy="2247900"/>
            <wp:effectExtent l="0" t="0" r="0"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43350" cy="2247900"/>
                    </a:xfrm>
                    <a:prstGeom prst="rect">
                      <a:avLst/>
                    </a:prstGeom>
                    <a:noFill/>
                    <a:ln>
                      <a:noFill/>
                    </a:ln>
                  </pic:spPr>
                </pic:pic>
              </a:graphicData>
            </a:graphic>
          </wp:inline>
        </w:drawing>
      </w:r>
    </w:p>
    <w:p w14:paraId="6D4D30D1" w14:textId="77777777" w:rsidR="007763A9" w:rsidRPr="00201847" w:rsidRDefault="007763A9" w:rsidP="00201847">
      <w:pPr>
        <w:spacing w:line="360" w:lineRule="auto"/>
        <w:jc w:val="both"/>
        <w:rPr>
          <w:rFonts w:ascii="Arial" w:hAnsi="Arial" w:cs="Arial"/>
          <w:color w:val="FF0000"/>
          <w:sz w:val="24"/>
          <w:szCs w:val="24"/>
          <w:lang w:val="en-US"/>
        </w:rPr>
      </w:pPr>
    </w:p>
    <w:p w14:paraId="4556B491" w14:textId="70A3BD40" w:rsidR="007D3468" w:rsidRPr="000876E4" w:rsidRDefault="006C10A6" w:rsidP="00AB4DD3">
      <w:pPr>
        <w:spacing w:line="360" w:lineRule="auto"/>
        <w:jc w:val="both"/>
        <w:rPr>
          <w:rFonts w:ascii="Arial" w:hAnsi="Arial" w:cs="Arial"/>
          <w:sz w:val="24"/>
          <w:szCs w:val="24"/>
          <w:lang w:val="en-US"/>
        </w:rPr>
      </w:pPr>
      <w:r w:rsidRPr="000876E4">
        <w:rPr>
          <w:rFonts w:ascii="Arial" w:hAnsi="Arial" w:cs="Arial"/>
          <w:sz w:val="24"/>
          <w:szCs w:val="24"/>
          <w:lang w:val="en-US"/>
        </w:rPr>
        <w:t>At 18h05:16</w:t>
      </w:r>
      <w:r w:rsidR="000876E4" w:rsidRPr="000876E4">
        <w:rPr>
          <w:rFonts w:ascii="Arial" w:hAnsi="Arial" w:cs="Arial"/>
          <w:sz w:val="24"/>
          <w:szCs w:val="24"/>
          <w:lang w:val="en-US"/>
        </w:rPr>
        <w:t>:</w:t>
      </w:r>
      <w:r w:rsidRPr="000876E4">
        <w:rPr>
          <w:rFonts w:ascii="Arial" w:hAnsi="Arial" w:cs="Arial"/>
          <w:sz w:val="24"/>
          <w:szCs w:val="24"/>
          <w:lang w:val="en-US"/>
        </w:rPr>
        <w:t xml:space="preserve"> T</w:t>
      </w:r>
      <w:r w:rsidR="00241127" w:rsidRPr="000876E4">
        <w:rPr>
          <w:rFonts w:ascii="Arial" w:hAnsi="Arial" w:cs="Arial"/>
          <w:sz w:val="24"/>
          <w:szCs w:val="24"/>
          <w:lang w:val="en-US"/>
        </w:rPr>
        <w:t>he</w:t>
      </w:r>
      <w:r w:rsidRPr="000876E4">
        <w:rPr>
          <w:rFonts w:ascii="Arial" w:hAnsi="Arial" w:cs="Arial"/>
          <w:sz w:val="24"/>
          <w:szCs w:val="24"/>
          <w:lang w:val="en-US"/>
        </w:rPr>
        <w:t xml:space="preserve"> </w:t>
      </w:r>
      <w:r w:rsidR="007D3468" w:rsidRPr="000876E4">
        <w:rPr>
          <w:rFonts w:ascii="Arial" w:hAnsi="Arial" w:cs="Arial"/>
          <w:sz w:val="24"/>
          <w:szCs w:val="24"/>
          <w:lang w:val="en-US"/>
        </w:rPr>
        <w:t xml:space="preserve">unknown male with the </w:t>
      </w:r>
      <w:r w:rsidR="00AB4DD3">
        <w:rPr>
          <w:rFonts w:ascii="Arial" w:hAnsi="Arial" w:cs="Arial"/>
          <w:sz w:val="24"/>
          <w:szCs w:val="24"/>
          <w:lang w:val="en-US"/>
        </w:rPr>
        <w:t>b</w:t>
      </w:r>
      <w:r w:rsidRPr="000876E4">
        <w:rPr>
          <w:rFonts w:ascii="Arial" w:hAnsi="Arial" w:cs="Arial"/>
          <w:sz w:val="24"/>
          <w:szCs w:val="24"/>
          <w:lang w:val="en-US"/>
        </w:rPr>
        <w:t xml:space="preserve">lue </w:t>
      </w:r>
      <w:r w:rsidR="00AB4DD3">
        <w:rPr>
          <w:rFonts w:ascii="Arial" w:hAnsi="Arial" w:cs="Arial"/>
          <w:sz w:val="24"/>
          <w:szCs w:val="24"/>
          <w:lang w:val="en-US"/>
        </w:rPr>
        <w:t>t</w:t>
      </w:r>
      <w:r w:rsidRPr="000876E4">
        <w:rPr>
          <w:rFonts w:ascii="Arial" w:hAnsi="Arial" w:cs="Arial"/>
          <w:sz w:val="24"/>
          <w:szCs w:val="24"/>
          <w:lang w:val="en-US"/>
        </w:rPr>
        <w:t>op</w:t>
      </w:r>
      <w:r w:rsidR="007D3468" w:rsidRPr="000876E4">
        <w:rPr>
          <w:rFonts w:ascii="Arial" w:hAnsi="Arial" w:cs="Arial"/>
          <w:sz w:val="24"/>
          <w:szCs w:val="24"/>
          <w:lang w:val="en-US"/>
        </w:rPr>
        <w:t xml:space="preserve">, </w:t>
      </w:r>
      <w:r w:rsidR="00AB4DD3">
        <w:rPr>
          <w:rFonts w:ascii="Arial" w:hAnsi="Arial" w:cs="Arial"/>
          <w:sz w:val="24"/>
          <w:szCs w:val="24"/>
          <w:lang w:val="en-US"/>
        </w:rPr>
        <w:t>f</w:t>
      </w:r>
      <w:r w:rsidR="007D3468" w:rsidRPr="000876E4">
        <w:rPr>
          <w:rFonts w:ascii="Arial" w:hAnsi="Arial" w:cs="Arial"/>
          <w:sz w:val="24"/>
          <w:szCs w:val="24"/>
          <w:lang w:val="en-US"/>
        </w:rPr>
        <w:t xml:space="preserve">awn trousers and </w:t>
      </w:r>
      <w:r w:rsidR="00AB4DD3">
        <w:rPr>
          <w:rFonts w:ascii="Arial" w:hAnsi="Arial" w:cs="Arial"/>
          <w:sz w:val="24"/>
          <w:szCs w:val="24"/>
          <w:lang w:val="en-US"/>
        </w:rPr>
        <w:t>y</w:t>
      </w:r>
      <w:r w:rsidRPr="000876E4">
        <w:rPr>
          <w:rFonts w:ascii="Arial" w:hAnsi="Arial" w:cs="Arial"/>
          <w:sz w:val="24"/>
          <w:szCs w:val="24"/>
          <w:lang w:val="en-US"/>
        </w:rPr>
        <w:t>ellow hat enters at the door of the CSC</w:t>
      </w:r>
      <w:r w:rsidR="007D3468" w:rsidRPr="000876E4">
        <w:rPr>
          <w:rFonts w:ascii="Arial" w:hAnsi="Arial" w:cs="Arial"/>
          <w:sz w:val="24"/>
          <w:szCs w:val="24"/>
          <w:lang w:val="en-US"/>
        </w:rPr>
        <w:t xml:space="preserve">. He </w:t>
      </w:r>
      <w:r w:rsidRPr="000876E4">
        <w:rPr>
          <w:rFonts w:ascii="Arial" w:hAnsi="Arial" w:cs="Arial"/>
          <w:sz w:val="24"/>
          <w:szCs w:val="24"/>
          <w:lang w:val="en-US"/>
        </w:rPr>
        <w:t>stands in the en</w:t>
      </w:r>
      <w:r w:rsidR="007D3468" w:rsidRPr="000876E4">
        <w:rPr>
          <w:rFonts w:ascii="Arial" w:hAnsi="Arial" w:cs="Arial"/>
          <w:sz w:val="24"/>
          <w:szCs w:val="24"/>
          <w:lang w:val="en-US"/>
        </w:rPr>
        <w:t>t</w:t>
      </w:r>
      <w:r w:rsidRPr="000876E4">
        <w:rPr>
          <w:rFonts w:ascii="Arial" w:hAnsi="Arial" w:cs="Arial"/>
          <w:sz w:val="24"/>
          <w:szCs w:val="24"/>
          <w:lang w:val="en-US"/>
        </w:rPr>
        <w:t xml:space="preserve">rance way of the door and appears to call out to the accused, </w:t>
      </w:r>
      <w:r w:rsidRPr="000876E4">
        <w:rPr>
          <w:rFonts w:ascii="Arial" w:hAnsi="Arial" w:cs="Arial"/>
          <w:sz w:val="24"/>
          <w:szCs w:val="24"/>
          <w:lang w:val="en-US"/>
        </w:rPr>
        <w:lastRenderedPageBreak/>
        <w:t>who at 18h05:25 turns to look at him. They are in conversation with the accused still standing where he must report. Th</w:t>
      </w:r>
      <w:r w:rsidR="007D3468" w:rsidRPr="000876E4">
        <w:rPr>
          <w:rFonts w:ascii="Arial" w:hAnsi="Arial" w:cs="Arial"/>
          <w:sz w:val="24"/>
          <w:szCs w:val="24"/>
          <w:lang w:val="en-US"/>
        </w:rPr>
        <w:t>e said unknown</w:t>
      </w:r>
      <w:r w:rsidRPr="000876E4">
        <w:rPr>
          <w:rFonts w:ascii="Arial" w:hAnsi="Arial" w:cs="Arial"/>
          <w:sz w:val="24"/>
          <w:szCs w:val="24"/>
          <w:lang w:val="en-US"/>
        </w:rPr>
        <w:t xml:space="preserve"> ma</w:t>
      </w:r>
      <w:r w:rsidR="007D3468" w:rsidRPr="000876E4">
        <w:rPr>
          <w:rFonts w:ascii="Arial" w:hAnsi="Arial" w:cs="Arial"/>
          <w:sz w:val="24"/>
          <w:szCs w:val="24"/>
          <w:lang w:val="en-US"/>
        </w:rPr>
        <w:t>le</w:t>
      </w:r>
      <w:r w:rsidRPr="000876E4">
        <w:rPr>
          <w:rFonts w:ascii="Arial" w:hAnsi="Arial" w:cs="Arial"/>
          <w:sz w:val="24"/>
          <w:szCs w:val="24"/>
          <w:lang w:val="en-US"/>
        </w:rPr>
        <w:t xml:space="preserve"> keeps gesturing outside with his right hand.</w:t>
      </w:r>
      <w:r w:rsidR="007D3468" w:rsidRPr="000876E4">
        <w:rPr>
          <w:rFonts w:ascii="Arial" w:hAnsi="Arial" w:cs="Arial"/>
          <w:sz w:val="24"/>
          <w:szCs w:val="24"/>
          <w:lang w:val="en-US"/>
        </w:rPr>
        <w:t xml:space="preserve"> </w:t>
      </w:r>
    </w:p>
    <w:p w14:paraId="2A59F538" w14:textId="77777777" w:rsidR="007D3468" w:rsidRPr="000876E4" w:rsidRDefault="00953752" w:rsidP="007D3468">
      <w:pPr>
        <w:spacing w:line="360" w:lineRule="auto"/>
        <w:jc w:val="center"/>
        <w:rPr>
          <w:rFonts w:ascii="Arial" w:hAnsi="Arial" w:cs="Arial"/>
          <w:sz w:val="24"/>
          <w:szCs w:val="24"/>
          <w:lang w:val="en-US"/>
        </w:rPr>
      </w:pPr>
      <w:r w:rsidRPr="009D124C">
        <w:rPr>
          <w:noProof/>
          <w:lang w:eastAsia="en-ZA"/>
        </w:rPr>
        <w:drawing>
          <wp:inline distT="0" distB="0" distL="0" distR="0" wp14:anchorId="7A1444A0" wp14:editId="7699BA2A">
            <wp:extent cx="3765550" cy="2451100"/>
            <wp:effectExtent l="0" t="0" r="0" b="0"/>
            <wp:docPr id="9" name="Picture 7" descr="A person standing at a counte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person standing at a counter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65550" cy="2451100"/>
                    </a:xfrm>
                    <a:prstGeom prst="rect">
                      <a:avLst/>
                    </a:prstGeom>
                    <a:noFill/>
                    <a:ln>
                      <a:noFill/>
                    </a:ln>
                  </pic:spPr>
                </pic:pic>
              </a:graphicData>
            </a:graphic>
          </wp:inline>
        </w:drawing>
      </w:r>
    </w:p>
    <w:p w14:paraId="58213750" w14:textId="77777777" w:rsidR="006C10A6" w:rsidRPr="000876E4" w:rsidRDefault="000876E4" w:rsidP="000876E4">
      <w:pPr>
        <w:spacing w:line="360" w:lineRule="auto"/>
        <w:rPr>
          <w:rFonts w:ascii="Arial" w:hAnsi="Arial" w:cs="Arial"/>
          <w:sz w:val="24"/>
          <w:szCs w:val="24"/>
          <w:lang w:val="en-US"/>
        </w:rPr>
      </w:pPr>
      <w:r w:rsidRPr="000876E4">
        <w:rPr>
          <w:rFonts w:ascii="Arial" w:hAnsi="Arial" w:cs="Arial"/>
          <w:sz w:val="24"/>
          <w:szCs w:val="24"/>
          <w:lang w:val="en-US"/>
        </w:rPr>
        <w:t xml:space="preserve">This male </w:t>
      </w:r>
      <w:r w:rsidR="006C10A6" w:rsidRPr="000876E4">
        <w:rPr>
          <w:rFonts w:ascii="Arial" w:hAnsi="Arial" w:cs="Arial"/>
          <w:sz w:val="24"/>
          <w:szCs w:val="24"/>
          <w:lang w:val="en-US"/>
        </w:rPr>
        <w:t xml:space="preserve">walks out </w:t>
      </w:r>
      <w:r w:rsidRPr="000876E4">
        <w:rPr>
          <w:rFonts w:ascii="Arial" w:hAnsi="Arial" w:cs="Arial"/>
          <w:sz w:val="24"/>
          <w:szCs w:val="24"/>
          <w:lang w:val="en-US"/>
        </w:rPr>
        <w:t xml:space="preserve">of the CSC </w:t>
      </w:r>
      <w:r w:rsidR="006C10A6" w:rsidRPr="000876E4">
        <w:rPr>
          <w:rFonts w:ascii="Arial" w:hAnsi="Arial" w:cs="Arial"/>
          <w:sz w:val="24"/>
          <w:szCs w:val="24"/>
          <w:lang w:val="en-US"/>
        </w:rPr>
        <w:t>at 18h05:3</w:t>
      </w:r>
      <w:r w:rsidRPr="000876E4">
        <w:rPr>
          <w:rFonts w:ascii="Arial" w:hAnsi="Arial" w:cs="Arial"/>
          <w:sz w:val="24"/>
          <w:szCs w:val="24"/>
          <w:lang w:val="en-US"/>
        </w:rPr>
        <w:t>5</w:t>
      </w:r>
      <w:r w:rsidR="006C10A6" w:rsidRPr="000876E4">
        <w:rPr>
          <w:rFonts w:ascii="Arial" w:hAnsi="Arial" w:cs="Arial"/>
          <w:sz w:val="24"/>
          <w:szCs w:val="24"/>
          <w:lang w:val="en-US"/>
        </w:rPr>
        <w:t xml:space="preserve"> and the accused follows </w:t>
      </w:r>
      <w:r w:rsidR="007D3468" w:rsidRPr="000876E4">
        <w:rPr>
          <w:rFonts w:ascii="Arial" w:hAnsi="Arial" w:cs="Arial"/>
          <w:sz w:val="24"/>
          <w:szCs w:val="24"/>
          <w:lang w:val="en-US"/>
        </w:rPr>
        <w:t>him</w:t>
      </w:r>
      <w:r w:rsidR="006C10A6" w:rsidRPr="000876E4">
        <w:rPr>
          <w:rFonts w:ascii="Arial" w:hAnsi="Arial" w:cs="Arial"/>
          <w:sz w:val="24"/>
          <w:szCs w:val="24"/>
          <w:lang w:val="en-US"/>
        </w:rPr>
        <w:t>.</w:t>
      </w:r>
      <w:r w:rsidR="007D3468" w:rsidRPr="000876E4">
        <w:rPr>
          <w:rFonts w:ascii="Arial" w:hAnsi="Arial" w:cs="Arial"/>
          <w:sz w:val="24"/>
          <w:szCs w:val="24"/>
          <w:lang w:val="en-US"/>
        </w:rPr>
        <w:t xml:space="preserve"> </w:t>
      </w:r>
      <w:r w:rsidR="006C10A6" w:rsidRPr="000876E4">
        <w:rPr>
          <w:rFonts w:ascii="Arial" w:hAnsi="Arial" w:cs="Arial"/>
          <w:sz w:val="24"/>
          <w:szCs w:val="24"/>
          <w:lang w:val="en-US"/>
        </w:rPr>
        <w:t>The accused does not re</w:t>
      </w:r>
      <w:r w:rsidR="00241127" w:rsidRPr="000876E4">
        <w:rPr>
          <w:rFonts w:ascii="Arial" w:hAnsi="Arial" w:cs="Arial"/>
          <w:sz w:val="24"/>
          <w:szCs w:val="24"/>
          <w:lang w:val="en-US"/>
        </w:rPr>
        <w:t>t</w:t>
      </w:r>
      <w:r w:rsidR="006C10A6" w:rsidRPr="000876E4">
        <w:rPr>
          <w:rFonts w:ascii="Arial" w:hAnsi="Arial" w:cs="Arial"/>
          <w:sz w:val="24"/>
          <w:szCs w:val="24"/>
          <w:lang w:val="en-US"/>
        </w:rPr>
        <w:t>urn to the CSC.</w:t>
      </w:r>
      <w:r>
        <w:rPr>
          <w:rFonts w:ascii="Arial" w:hAnsi="Arial" w:cs="Arial"/>
          <w:sz w:val="24"/>
          <w:szCs w:val="24"/>
          <w:lang w:val="en-US"/>
        </w:rPr>
        <w:t xml:space="preserve"> The accused and the said male are next seen at the gate to the holding cells (Camera 12)</w:t>
      </w:r>
    </w:p>
    <w:p w14:paraId="0D53ED54" w14:textId="77777777" w:rsidR="006C10A6" w:rsidRPr="002B04E2" w:rsidRDefault="006C10A6" w:rsidP="00201847">
      <w:pPr>
        <w:spacing w:line="360" w:lineRule="auto"/>
        <w:jc w:val="both"/>
        <w:rPr>
          <w:rFonts w:ascii="Arial" w:hAnsi="Arial" w:cs="Arial"/>
          <w:sz w:val="24"/>
          <w:szCs w:val="24"/>
          <w:lang w:val="en-US"/>
        </w:rPr>
      </w:pPr>
    </w:p>
    <w:p w14:paraId="67C46D41" w14:textId="77777777" w:rsidR="006C10A6" w:rsidRPr="002B04E2" w:rsidRDefault="006C10A6" w:rsidP="000876E4">
      <w:pPr>
        <w:spacing w:line="360" w:lineRule="auto"/>
        <w:jc w:val="center"/>
        <w:rPr>
          <w:rFonts w:ascii="Arial" w:hAnsi="Arial" w:cs="Arial"/>
          <w:sz w:val="24"/>
          <w:szCs w:val="24"/>
          <w:lang w:val="en-US"/>
        </w:rPr>
      </w:pPr>
      <w:r w:rsidRPr="002B04E2">
        <w:rPr>
          <w:rFonts w:ascii="Arial" w:hAnsi="Arial" w:cs="Arial"/>
          <w:sz w:val="24"/>
          <w:szCs w:val="24"/>
          <w:lang w:val="en-US"/>
        </w:rPr>
        <w:t>Camera 12: Gate to holding cells</w:t>
      </w:r>
    </w:p>
    <w:p w14:paraId="75A04A3A" w14:textId="77777777" w:rsidR="000876E4" w:rsidRPr="002B04E2" w:rsidRDefault="00953752" w:rsidP="00B85707">
      <w:pPr>
        <w:spacing w:line="360" w:lineRule="auto"/>
        <w:jc w:val="center"/>
        <w:rPr>
          <w:rFonts w:ascii="Arial" w:hAnsi="Arial" w:cs="Arial"/>
          <w:sz w:val="24"/>
          <w:szCs w:val="24"/>
          <w:lang w:val="en-US"/>
        </w:rPr>
      </w:pPr>
      <w:r w:rsidRPr="009D124C">
        <w:rPr>
          <w:noProof/>
          <w:lang w:eastAsia="en-ZA"/>
        </w:rPr>
        <w:drawing>
          <wp:inline distT="0" distB="0" distL="0" distR="0" wp14:anchorId="0287C9D5" wp14:editId="3ADE4187">
            <wp:extent cx="4070350" cy="2368550"/>
            <wp:effectExtent l="0" t="0" r="6350" b="0"/>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70350" cy="2368550"/>
                    </a:xfrm>
                    <a:prstGeom prst="rect">
                      <a:avLst/>
                    </a:prstGeom>
                    <a:noFill/>
                    <a:ln>
                      <a:noFill/>
                    </a:ln>
                  </pic:spPr>
                </pic:pic>
              </a:graphicData>
            </a:graphic>
          </wp:inline>
        </w:drawing>
      </w:r>
    </w:p>
    <w:p w14:paraId="214C7754" w14:textId="77777777" w:rsidR="00B85707" w:rsidRPr="002B04E2" w:rsidRDefault="00B85707" w:rsidP="00201847">
      <w:pPr>
        <w:spacing w:line="360" w:lineRule="auto"/>
        <w:jc w:val="both"/>
        <w:rPr>
          <w:rFonts w:ascii="Arial" w:hAnsi="Arial" w:cs="Arial"/>
          <w:sz w:val="24"/>
          <w:szCs w:val="24"/>
          <w:lang w:val="en-US"/>
        </w:rPr>
      </w:pPr>
      <w:r w:rsidRPr="002B04E2">
        <w:rPr>
          <w:rFonts w:ascii="Arial" w:hAnsi="Arial" w:cs="Arial"/>
          <w:sz w:val="24"/>
          <w:szCs w:val="24"/>
          <w:lang w:val="en-US"/>
        </w:rPr>
        <w:t>At 17h58:34:</w:t>
      </w:r>
      <w:r w:rsidR="003E6DE9" w:rsidRPr="002B04E2">
        <w:rPr>
          <w:rFonts w:ascii="Arial" w:hAnsi="Arial" w:cs="Arial"/>
          <w:sz w:val="24"/>
          <w:szCs w:val="24"/>
          <w:lang w:val="en-US"/>
        </w:rPr>
        <w:t xml:space="preserve"> </w:t>
      </w:r>
      <w:proofErr w:type="spellStart"/>
      <w:r w:rsidRPr="002B04E2">
        <w:rPr>
          <w:rFonts w:ascii="Arial" w:hAnsi="Arial" w:cs="Arial"/>
          <w:sz w:val="24"/>
          <w:szCs w:val="24"/>
          <w:lang w:val="en-US"/>
        </w:rPr>
        <w:t>Papie</w:t>
      </w:r>
      <w:proofErr w:type="spellEnd"/>
      <w:r w:rsidRPr="002B04E2">
        <w:rPr>
          <w:rFonts w:ascii="Arial" w:hAnsi="Arial" w:cs="Arial"/>
          <w:sz w:val="24"/>
          <w:szCs w:val="24"/>
          <w:lang w:val="en-US"/>
        </w:rPr>
        <w:t xml:space="preserve"> April and the male he is seen with earlier as above enter the frame and are seen together passing the gate to the holding cells.</w:t>
      </w:r>
    </w:p>
    <w:p w14:paraId="0D8A867E" w14:textId="77777777" w:rsidR="003E6DE9" w:rsidRPr="002B04E2" w:rsidRDefault="00953752" w:rsidP="003E6DE9">
      <w:pPr>
        <w:spacing w:line="360" w:lineRule="auto"/>
        <w:jc w:val="center"/>
        <w:rPr>
          <w:rFonts w:ascii="Arial" w:hAnsi="Arial" w:cs="Arial"/>
          <w:sz w:val="24"/>
          <w:szCs w:val="24"/>
          <w:lang w:val="en-US"/>
        </w:rPr>
      </w:pPr>
      <w:r w:rsidRPr="009D124C">
        <w:rPr>
          <w:noProof/>
          <w:lang w:eastAsia="en-ZA"/>
        </w:rPr>
        <w:lastRenderedPageBreak/>
        <w:drawing>
          <wp:inline distT="0" distB="0" distL="0" distR="0" wp14:anchorId="4DFE0D0A" wp14:editId="05090B83">
            <wp:extent cx="4019550" cy="2133600"/>
            <wp:effectExtent l="0" t="0" r="0" b="0"/>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19550" cy="2133600"/>
                    </a:xfrm>
                    <a:prstGeom prst="rect">
                      <a:avLst/>
                    </a:prstGeom>
                    <a:noFill/>
                    <a:ln>
                      <a:noFill/>
                    </a:ln>
                  </pic:spPr>
                </pic:pic>
              </a:graphicData>
            </a:graphic>
          </wp:inline>
        </w:drawing>
      </w:r>
    </w:p>
    <w:p w14:paraId="1656535D" w14:textId="77777777" w:rsidR="00C2133E" w:rsidRPr="002B04E2" w:rsidRDefault="00C2133E" w:rsidP="003E6DE9">
      <w:pPr>
        <w:spacing w:line="360" w:lineRule="auto"/>
        <w:jc w:val="center"/>
        <w:rPr>
          <w:rFonts w:ascii="Arial" w:hAnsi="Arial" w:cs="Arial"/>
          <w:sz w:val="24"/>
          <w:szCs w:val="24"/>
          <w:lang w:val="en-US"/>
        </w:rPr>
      </w:pPr>
    </w:p>
    <w:p w14:paraId="08C8C41F" w14:textId="77777777" w:rsidR="00C2133E" w:rsidRPr="002B04E2" w:rsidRDefault="003E6DE9" w:rsidP="00201847">
      <w:pPr>
        <w:spacing w:line="360" w:lineRule="auto"/>
        <w:jc w:val="both"/>
        <w:rPr>
          <w:rFonts w:ascii="Arial" w:hAnsi="Arial" w:cs="Arial"/>
          <w:sz w:val="24"/>
          <w:szCs w:val="24"/>
          <w:lang w:val="en-US"/>
        </w:rPr>
      </w:pPr>
      <w:r w:rsidRPr="002B04E2">
        <w:rPr>
          <w:rFonts w:ascii="Arial" w:hAnsi="Arial" w:cs="Arial"/>
          <w:sz w:val="24"/>
          <w:szCs w:val="24"/>
          <w:lang w:val="en-US"/>
        </w:rPr>
        <w:t xml:space="preserve">At 17h59:15: The second unknown male (according to </w:t>
      </w:r>
      <w:proofErr w:type="spellStart"/>
      <w:r w:rsidRPr="002B04E2">
        <w:rPr>
          <w:rFonts w:ascii="Arial" w:hAnsi="Arial" w:cs="Arial"/>
          <w:sz w:val="24"/>
          <w:szCs w:val="24"/>
          <w:lang w:val="en-US"/>
        </w:rPr>
        <w:t>Sgt</w:t>
      </w:r>
      <w:proofErr w:type="spellEnd"/>
      <w:r w:rsidRPr="002B04E2">
        <w:rPr>
          <w:rFonts w:ascii="Arial" w:hAnsi="Arial" w:cs="Arial"/>
          <w:sz w:val="24"/>
          <w:szCs w:val="24"/>
          <w:lang w:val="en-US"/>
        </w:rPr>
        <w:t xml:space="preserve"> </w:t>
      </w:r>
      <w:proofErr w:type="spellStart"/>
      <w:r w:rsidRPr="002B04E2">
        <w:rPr>
          <w:rFonts w:ascii="Arial" w:hAnsi="Arial" w:cs="Arial"/>
          <w:sz w:val="24"/>
          <w:szCs w:val="24"/>
          <w:lang w:val="en-US"/>
        </w:rPr>
        <w:t>Mputi</w:t>
      </w:r>
      <w:proofErr w:type="spellEnd"/>
      <w:r w:rsidRPr="002B04E2">
        <w:rPr>
          <w:rFonts w:ascii="Arial" w:hAnsi="Arial" w:cs="Arial"/>
          <w:sz w:val="24"/>
          <w:szCs w:val="24"/>
          <w:lang w:val="en-US"/>
        </w:rPr>
        <w:t xml:space="preserve">) wearing a floral top, enters the frame carrying a similar green bag to </w:t>
      </w:r>
      <w:proofErr w:type="spellStart"/>
      <w:r w:rsidRPr="002B04E2">
        <w:rPr>
          <w:rFonts w:ascii="Arial" w:hAnsi="Arial" w:cs="Arial"/>
          <w:sz w:val="24"/>
          <w:szCs w:val="24"/>
          <w:lang w:val="en-US"/>
        </w:rPr>
        <w:t>Papi</w:t>
      </w:r>
      <w:proofErr w:type="spellEnd"/>
      <w:r w:rsidRPr="002B04E2">
        <w:rPr>
          <w:rFonts w:ascii="Arial" w:hAnsi="Arial" w:cs="Arial"/>
          <w:sz w:val="24"/>
          <w:szCs w:val="24"/>
          <w:lang w:val="en-US"/>
        </w:rPr>
        <w:t xml:space="preserve"> April. He too walks past the gate to the holding cells and is seen again entering from the left side of the frame at 1</w:t>
      </w:r>
      <w:r w:rsidR="006C10A6" w:rsidRPr="002B04E2">
        <w:rPr>
          <w:rFonts w:ascii="Arial" w:hAnsi="Arial" w:cs="Arial"/>
          <w:sz w:val="24"/>
          <w:szCs w:val="24"/>
          <w:lang w:val="en-US"/>
        </w:rPr>
        <w:t>8</w:t>
      </w:r>
      <w:r w:rsidRPr="002B04E2">
        <w:rPr>
          <w:rFonts w:ascii="Arial" w:hAnsi="Arial" w:cs="Arial"/>
          <w:sz w:val="24"/>
          <w:szCs w:val="24"/>
          <w:lang w:val="en-US"/>
        </w:rPr>
        <w:t>h</w:t>
      </w:r>
      <w:r w:rsidR="006C10A6" w:rsidRPr="002B04E2">
        <w:rPr>
          <w:rFonts w:ascii="Arial" w:hAnsi="Arial" w:cs="Arial"/>
          <w:sz w:val="24"/>
          <w:szCs w:val="24"/>
          <w:lang w:val="en-US"/>
        </w:rPr>
        <w:t>05:48</w:t>
      </w:r>
      <w:r w:rsidRPr="002B04E2">
        <w:rPr>
          <w:rFonts w:ascii="Arial" w:hAnsi="Arial" w:cs="Arial"/>
          <w:sz w:val="24"/>
          <w:szCs w:val="24"/>
          <w:lang w:val="en-US"/>
        </w:rPr>
        <w:t>.</w:t>
      </w:r>
    </w:p>
    <w:p w14:paraId="1918889E" w14:textId="77777777" w:rsidR="00C2133E" w:rsidRPr="002B04E2" w:rsidRDefault="00C2133E" w:rsidP="00201847">
      <w:pPr>
        <w:spacing w:line="360" w:lineRule="auto"/>
        <w:jc w:val="both"/>
        <w:rPr>
          <w:rFonts w:ascii="Arial" w:hAnsi="Arial" w:cs="Arial"/>
          <w:sz w:val="24"/>
          <w:szCs w:val="24"/>
          <w:lang w:val="en-US"/>
        </w:rPr>
      </w:pPr>
    </w:p>
    <w:p w14:paraId="5D3DE772" w14:textId="77777777" w:rsidR="00C2133E" w:rsidRPr="002B04E2" w:rsidRDefault="00953752" w:rsidP="00C2133E">
      <w:pPr>
        <w:spacing w:line="360" w:lineRule="auto"/>
        <w:jc w:val="center"/>
        <w:rPr>
          <w:rFonts w:ascii="Arial" w:hAnsi="Arial" w:cs="Arial"/>
          <w:sz w:val="24"/>
          <w:szCs w:val="24"/>
          <w:lang w:val="en-US"/>
        </w:rPr>
      </w:pPr>
      <w:r w:rsidRPr="009D124C">
        <w:rPr>
          <w:noProof/>
          <w:lang w:eastAsia="en-ZA"/>
        </w:rPr>
        <w:drawing>
          <wp:inline distT="0" distB="0" distL="0" distR="0" wp14:anchorId="133CF3DC" wp14:editId="50883AA8">
            <wp:extent cx="4083050" cy="2222500"/>
            <wp:effectExtent l="0" t="0" r="0" b="6350"/>
            <wp:docPr id="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83050" cy="2222500"/>
                    </a:xfrm>
                    <a:prstGeom prst="rect">
                      <a:avLst/>
                    </a:prstGeom>
                    <a:noFill/>
                    <a:ln>
                      <a:noFill/>
                    </a:ln>
                  </pic:spPr>
                </pic:pic>
              </a:graphicData>
            </a:graphic>
          </wp:inline>
        </w:drawing>
      </w:r>
    </w:p>
    <w:p w14:paraId="2AE4D649" w14:textId="77777777" w:rsidR="00C2133E" w:rsidRPr="002B04E2" w:rsidRDefault="00C2133E" w:rsidP="00201847">
      <w:pPr>
        <w:spacing w:line="360" w:lineRule="auto"/>
        <w:jc w:val="both"/>
        <w:rPr>
          <w:rFonts w:ascii="Arial" w:hAnsi="Arial" w:cs="Arial"/>
          <w:sz w:val="24"/>
          <w:szCs w:val="24"/>
          <w:lang w:val="en-US"/>
        </w:rPr>
      </w:pPr>
    </w:p>
    <w:p w14:paraId="27FD6824" w14:textId="77777777" w:rsidR="006C10A6" w:rsidRPr="002B04E2" w:rsidRDefault="00C2133E" w:rsidP="00AB4DD3">
      <w:pPr>
        <w:spacing w:line="360" w:lineRule="auto"/>
        <w:jc w:val="both"/>
        <w:rPr>
          <w:rFonts w:ascii="Arial" w:hAnsi="Arial" w:cs="Arial"/>
          <w:sz w:val="24"/>
          <w:szCs w:val="24"/>
          <w:lang w:val="en-US"/>
        </w:rPr>
      </w:pPr>
      <w:r w:rsidRPr="002B04E2">
        <w:rPr>
          <w:rFonts w:ascii="Arial" w:hAnsi="Arial" w:cs="Arial"/>
          <w:sz w:val="24"/>
          <w:szCs w:val="24"/>
          <w:lang w:val="en-US"/>
        </w:rPr>
        <w:t xml:space="preserve">At 18h04:55 the male with the blue top, fawn trousers and yellow hat is seen entering the frame on camera 12. Sequentially this appears to tie in with him walking to the CSC where he is seen talking to the accused and the accused following him. The frame below shows him passing by the gate to the holding cells in the company of the accused </w:t>
      </w:r>
      <w:r w:rsidR="00117430" w:rsidRPr="002B04E2">
        <w:rPr>
          <w:rFonts w:ascii="Arial" w:hAnsi="Arial" w:cs="Arial"/>
          <w:sz w:val="24"/>
          <w:szCs w:val="24"/>
          <w:lang w:val="en-US"/>
        </w:rPr>
        <w:t xml:space="preserve">who is talking on a cellphone </w:t>
      </w:r>
      <w:r w:rsidRPr="002B04E2">
        <w:rPr>
          <w:rFonts w:ascii="Arial" w:hAnsi="Arial" w:cs="Arial"/>
          <w:sz w:val="24"/>
          <w:szCs w:val="24"/>
          <w:lang w:val="en-US"/>
        </w:rPr>
        <w:t xml:space="preserve">at </w:t>
      </w:r>
      <w:r w:rsidR="00117430" w:rsidRPr="002B04E2">
        <w:rPr>
          <w:rFonts w:ascii="Arial" w:hAnsi="Arial" w:cs="Arial"/>
          <w:sz w:val="24"/>
          <w:szCs w:val="24"/>
          <w:lang w:val="en-US"/>
        </w:rPr>
        <w:t xml:space="preserve">around </w:t>
      </w:r>
      <w:r w:rsidRPr="002B04E2">
        <w:rPr>
          <w:rFonts w:ascii="Arial" w:hAnsi="Arial" w:cs="Arial"/>
          <w:sz w:val="24"/>
          <w:szCs w:val="24"/>
          <w:lang w:val="en-US"/>
        </w:rPr>
        <w:t>18h05:53.</w:t>
      </w:r>
      <w:r w:rsidR="00117430" w:rsidRPr="002B04E2">
        <w:rPr>
          <w:rFonts w:ascii="Arial" w:hAnsi="Arial" w:cs="Arial"/>
          <w:sz w:val="24"/>
          <w:szCs w:val="24"/>
          <w:lang w:val="en-US"/>
        </w:rPr>
        <w:t xml:space="preserve"> The male with the floral top enters the frame from the left side walking towards them and they pass him. He follows them.</w:t>
      </w:r>
    </w:p>
    <w:p w14:paraId="3F90FAB4" w14:textId="77777777" w:rsidR="00117430" w:rsidRPr="002B04E2" w:rsidRDefault="00953752" w:rsidP="00117430">
      <w:pPr>
        <w:spacing w:line="360" w:lineRule="auto"/>
        <w:jc w:val="center"/>
        <w:rPr>
          <w:rFonts w:ascii="Arial" w:hAnsi="Arial" w:cs="Arial"/>
          <w:sz w:val="24"/>
          <w:szCs w:val="24"/>
          <w:lang w:val="en-US"/>
        </w:rPr>
      </w:pPr>
      <w:r w:rsidRPr="009D124C">
        <w:rPr>
          <w:noProof/>
          <w:lang w:eastAsia="en-ZA"/>
        </w:rPr>
        <w:lastRenderedPageBreak/>
        <w:drawing>
          <wp:inline distT="0" distB="0" distL="0" distR="0" wp14:anchorId="2B035175" wp14:editId="5C5EE15C">
            <wp:extent cx="3822700" cy="2298700"/>
            <wp:effectExtent l="0" t="0" r="6350" b="635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22700" cy="2298700"/>
                    </a:xfrm>
                    <a:prstGeom prst="rect">
                      <a:avLst/>
                    </a:prstGeom>
                    <a:noFill/>
                    <a:ln>
                      <a:noFill/>
                    </a:ln>
                  </pic:spPr>
                </pic:pic>
              </a:graphicData>
            </a:graphic>
          </wp:inline>
        </w:drawing>
      </w:r>
    </w:p>
    <w:p w14:paraId="37EEAC20" w14:textId="77777777" w:rsidR="006C10A6" w:rsidRPr="002B04E2" w:rsidRDefault="006C10A6" w:rsidP="00201847">
      <w:pPr>
        <w:spacing w:line="360" w:lineRule="auto"/>
        <w:jc w:val="both"/>
        <w:rPr>
          <w:rFonts w:ascii="Arial" w:hAnsi="Arial" w:cs="Arial"/>
          <w:sz w:val="24"/>
          <w:szCs w:val="24"/>
          <w:lang w:val="en-US"/>
        </w:rPr>
      </w:pPr>
    </w:p>
    <w:p w14:paraId="5A4E0E35" w14:textId="77777777" w:rsidR="006C10A6" w:rsidRDefault="00117430" w:rsidP="00AB4DD3">
      <w:pPr>
        <w:spacing w:line="360" w:lineRule="auto"/>
        <w:jc w:val="both"/>
        <w:rPr>
          <w:rFonts w:ascii="Arial" w:hAnsi="Arial" w:cs="Arial"/>
          <w:sz w:val="24"/>
          <w:szCs w:val="24"/>
          <w:lang w:val="en-US"/>
        </w:rPr>
      </w:pPr>
      <w:r w:rsidRPr="002B04E2">
        <w:rPr>
          <w:rFonts w:ascii="Arial" w:hAnsi="Arial" w:cs="Arial"/>
          <w:sz w:val="24"/>
          <w:szCs w:val="24"/>
          <w:lang w:val="en-US"/>
        </w:rPr>
        <w:t xml:space="preserve">The video screenshots below show that at </w:t>
      </w:r>
      <w:r w:rsidR="006C10A6" w:rsidRPr="002B04E2">
        <w:rPr>
          <w:rFonts w:ascii="Arial" w:hAnsi="Arial" w:cs="Arial"/>
          <w:sz w:val="24"/>
          <w:szCs w:val="24"/>
          <w:lang w:val="en-US"/>
        </w:rPr>
        <w:t>18</w:t>
      </w:r>
      <w:r w:rsidRPr="002B04E2">
        <w:rPr>
          <w:rFonts w:ascii="Arial" w:hAnsi="Arial" w:cs="Arial"/>
          <w:sz w:val="24"/>
          <w:szCs w:val="24"/>
          <w:lang w:val="en-US"/>
        </w:rPr>
        <w:t>h</w:t>
      </w:r>
      <w:r w:rsidR="006C10A6" w:rsidRPr="002B04E2">
        <w:rPr>
          <w:rFonts w:ascii="Arial" w:hAnsi="Arial" w:cs="Arial"/>
          <w:sz w:val="24"/>
          <w:szCs w:val="24"/>
          <w:lang w:val="en-US"/>
        </w:rPr>
        <w:t>09:2</w:t>
      </w:r>
      <w:r w:rsidRPr="002B04E2">
        <w:rPr>
          <w:rFonts w:ascii="Arial" w:hAnsi="Arial" w:cs="Arial"/>
          <w:sz w:val="24"/>
          <w:szCs w:val="24"/>
          <w:lang w:val="en-US"/>
        </w:rPr>
        <w:t xml:space="preserve">6 </w:t>
      </w:r>
      <w:r w:rsidR="006C10A6" w:rsidRPr="002B04E2">
        <w:rPr>
          <w:rFonts w:ascii="Arial" w:hAnsi="Arial" w:cs="Arial"/>
          <w:sz w:val="24"/>
          <w:szCs w:val="24"/>
          <w:lang w:val="en-US"/>
        </w:rPr>
        <w:t>two police officers</w:t>
      </w:r>
      <w:r w:rsidRPr="002B04E2">
        <w:rPr>
          <w:rFonts w:ascii="Arial" w:hAnsi="Arial" w:cs="Arial"/>
          <w:sz w:val="24"/>
          <w:szCs w:val="24"/>
          <w:lang w:val="en-US"/>
        </w:rPr>
        <w:t xml:space="preserve">, seemingly </w:t>
      </w:r>
      <w:proofErr w:type="spellStart"/>
      <w:r w:rsidRPr="002B04E2">
        <w:rPr>
          <w:rFonts w:ascii="Arial" w:hAnsi="Arial" w:cs="Arial"/>
          <w:sz w:val="24"/>
          <w:szCs w:val="24"/>
          <w:lang w:val="en-US"/>
        </w:rPr>
        <w:t>Khetla</w:t>
      </w:r>
      <w:proofErr w:type="spellEnd"/>
      <w:r w:rsidRPr="002B04E2">
        <w:rPr>
          <w:rFonts w:ascii="Arial" w:hAnsi="Arial" w:cs="Arial"/>
          <w:sz w:val="24"/>
          <w:szCs w:val="24"/>
          <w:lang w:val="en-US"/>
        </w:rPr>
        <w:t xml:space="preserve"> and </w:t>
      </w:r>
      <w:proofErr w:type="spellStart"/>
      <w:r w:rsidRPr="002B04E2">
        <w:rPr>
          <w:rFonts w:ascii="Arial" w:hAnsi="Arial" w:cs="Arial"/>
          <w:sz w:val="24"/>
          <w:szCs w:val="24"/>
          <w:lang w:val="en-US"/>
        </w:rPr>
        <w:t>Serabele</w:t>
      </w:r>
      <w:proofErr w:type="spellEnd"/>
      <w:r w:rsidR="006C10A6" w:rsidRPr="002B04E2">
        <w:rPr>
          <w:rFonts w:ascii="Arial" w:hAnsi="Arial" w:cs="Arial"/>
          <w:sz w:val="24"/>
          <w:szCs w:val="24"/>
          <w:lang w:val="en-US"/>
        </w:rPr>
        <w:t xml:space="preserve"> enter the frame from the left.</w:t>
      </w:r>
      <w:r w:rsidRPr="002B04E2">
        <w:rPr>
          <w:rFonts w:ascii="Arial" w:hAnsi="Arial" w:cs="Arial"/>
          <w:sz w:val="24"/>
          <w:szCs w:val="24"/>
          <w:lang w:val="en-US"/>
        </w:rPr>
        <w:t xml:space="preserve"> </w:t>
      </w:r>
      <w:r w:rsidR="006C10A6" w:rsidRPr="002B04E2">
        <w:rPr>
          <w:rFonts w:ascii="Arial" w:hAnsi="Arial" w:cs="Arial"/>
          <w:sz w:val="24"/>
          <w:szCs w:val="24"/>
          <w:lang w:val="en-US"/>
        </w:rPr>
        <w:t>At 18h09:27 the big gate opens.</w:t>
      </w:r>
      <w:r w:rsidRPr="002B04E2">
        <w:rPr>
          <w:rFonts w:ascii="Arial" w:hAnsi="Arial" w:cs="Arial"/>
          <w:sz w:val="24"/>
          <w:szCs w:val="24"/>
          <w:lang w:val="en-US"/>
        </w:rPr>
        <w:t xml:space="preserve"> </w:t>
      </w:r>
      <w:proofErr w:type="spellStart"/>
      <w:r w:rsidRPr="002B04E2">
        <w:rPr>
          <w:rFonts w:ascii="Arial" w:hAnsi="Arial" w:cs="Arial"/>
          <w:sz w:val="24"/>
          <w:szCs w:val="24"/>
          <w:lang w:val="en-US"/>
        </w:rPr>
        <w:t>Papie</w:t>
      </w:r>
      <w:proofErr w:type="spellEnd"/>
      <w:r w:rsidRPr="002B04E2">
        <w:rPr>
          <w:rFonts w:ascii="Arial" w:hAnsi="Arial" w:cs="Arial"/>
          <w:sz w:val="24"/>
          <w:szCs w:val="24"/>
          <w:lang w:val="en-US"/>
        </w:rPr>
        <w:t xml:space="preserve"> April enters first at the gate carrying a green plastic bag in his right hand; the unknown male with the yellow hat enters also now carrying a green plastic bag. </w:t>
      </w:r>
      <w:r w:rsidR="006C10A6" w:rsidRPr="002B04E2">
        <w:rPr>
          <w:rFonts w:ascii="Arial" w:hAnsi="Arial" w:cs="Arial"/>
          <w:sz w:val="24"/>
          <w:szCs w:val="24"/>
          <w:lang w:val="en-US"/>
        </w:rPr>
        <w:t>A</w:t>
      </w:r>
      <w:r w:rsidRPr="002B04E2">
        <w:rPr>
          <w:rFonts w:ascii="Arial" w:hAnsi="Arial" w:cs="Arial"/>
          <w:sz w:val="24"/>
          <w:szCs w:val="24"/>
          <w:lang w:val="en-US"/>
        </w:rPr>
        <w:t>t</w:t>
      </w:r>
      <w:r w:rsidR="006C10A6" w:rsidRPr="002B04E2">
        <w:rPr>
          <w:rFonts w:ascii="Arial" w:hAnsi="Arial" w:cs="Arial"/>
          <w:sz w:val="24"/>
          <w:szCs w:val="24"/>
          <w:lang w:val="en-US"/>
        </w:rPr>
        <w:t xml:space="preserve"> 18</w:t>
      </w:r>
      <w:r w:rsidRPr="002B04E2">
        <w:rPr>
          <w:rFonts w:ascii="Arial" w:hAnsi="Arial" w:cs="Arial"/>
          <w:sz w:val="24"/>
          <w:szCs w:val="24"/>
          <w:lang w:val="en-US"/>
        </w:rPr>
        <w:t>h</w:t>
      </w:r>
      <w:r w:rsidR="006C10A6" w:rsidRPr="002B04E2">
        <w:rPr>
          <w:rFonts w:ascii="Arial" w:hAnsi="Arial" w:cs="Arial"/>
          <w:sz w:val="24"/>
          <w:szCs w:val="24"/>
          <w:lang w:val="en-US"/>
        </w:rPr>
        <w:t xml:space="preserve">09:31 </w:t>
      </w:r>
      <w:r w:rsidRPr="002B04E2">
        <w:rPr>
          <w:rFonts w:ascii="Arial" w:hAnsi="Arial" w:cs="Arial"/>
          <w:sz w:val="24"/>
          <w:szCs w:val="24"/>
          <w:lang w:val="en-US"/>
        </w:rPr>
        <w:t>t</w:t>
      </w:r>
      <w:r w:rsidR="006C10A6" w:rsidRPr="002B04E2">
        <w:rPr>
          <w:rFonts w:ascii="Arial" w:hAnsi="Arial" w:cs="Arial"/>
          <w:sz w:val="24"/>
          <w:szCs w:val="24"/>
          <w:lang w:val="en-US"/>
        </w:rPr>
        <w:t>he two police officers enter</w:t>
      </w:r>
      <w:r w:rsidRPr="002B04E2">
        <w:rPr>
          <w:rFonts w:ascii="Arial" w:hAnsi="Arial" w:cs="Arial"/>
          <w:sz w:val="24"/>
          <w:szCs w:val="24"/>
          <w:lang w:val="en-US"/>
        </w:rPr>
        <w:t xml:space="preserve">, followed by the male with the </w:t>
      </w:r>
      <w:r w:rsidR="006C10A6" w:rsidRPr="002B04E2">
        <w:rPr>
          <w:rFonts w:ascii="Arial" w:hAnsi="Arial" w:cs="Arial"/>
          <w:sz w:val="24"/>
          <w:szCs w:val="24"/>
          <w:lang w:val="en-US"/>
        </w:rPr>
        <w:t>floral top</w:t>
      </w:r>
      <w:r w:rsidRPr="002B04E2">
        <w:rPr>
          <w:rFonts w:ascii="Arial" w:hAnsi="Arial" w:cs="Arial"/>
          <w:sz w:val="24"/>
          <w:szCs w:val="24"/>
          <w:lang w:val="en-US"/>
        </w:rPr>
        <w:t xml:space="preserve">; the accused follows the male with the floral top. </w:t>
      </w:r>
      <w:r w:rsidR="006C10A6" w:rsidRPr="002B04E2">
        <w:rPr>
          <w:rFonts w:ascii="Arial" w:hAnsi="Arial" w:cs="Arial"/>
          <w:sz w:val="24"/>
          <w:szCs w:val="24"/>
          <w:lang w:val="en-US"/>
        </w:rPr>
        <w:t xml:space="preserve">At 18h09:33 </w:t>
      </w:r>
      <w:r w:rsidRPr="002B04E2">
        <w:rPr>
          <w:rFonts w:ascii="Arial" w:hAnsi="Arial" w:cs="Arial"/>
          <w:sz w:val="24"/>
          <w:szCs w:val="24"/>
          <w:lang w:val="en-US"/>
        </w:rPr>
        <w:t>t</w:t>
      </w:r>
      <w:r w:rsidR="006C10A6" w:rsidRPr="002B04E2">
        <w:rPr>
          <w:rFonts w:ascii="Arial" w:hAnsi="Arial" w:cs="Arial"/>
          <w:sz w:val="24"/>
          <w:szCs w:val="24"/>
          <w:lang w:val="en-US"/>
        </w:rPr>
        <w:t>he one police officer joins the accused and the rest of the males walk ahead with the other police officer.</w:t>
      </w:r>
      <w:r w:rsidRPr="002B04E2">
        <w:rPr>
          <w:rFonts w:ascii="Arial" w:hAnsi="Arial" w:cs="Arial"/>
          <w:sz w:val="24"/>
          <w:szCs w:val="24"/>
          <w:lang w:val="en-US"/>
        </w:rPr>
        <w:t xml:space="preserve"> At </w:t>
      </w:r>
      <w:r w:rsidR="006C10A6" w:rsidRPr="002B04E2">
        <w:rPr>
          <w:rFonts w:ascii="Arial" w:hAnsi="Arial" w:cs="Arial"/>
          <w:sz w:val="24"/>
          <w:szCs w:val="24"/>
          <w:lang w:val="en-US"/>
        </w:rPr>
        <w:t xml:space="preserve">18h09:35 </w:t>
      </w:r>
      <w:r w:rsidRPr="002B04E2">
        <w:rPr>
          <w:rFonts w:ascii="Arial" w:hAnsi="Arial" w:cs="Arial"/>
          <w:sz w:val="24"/>
          <w:szCs w:val="24"/>
          <w:lang w:val="en-US"/>
        </w:rPr>
        <w:t>t</w:t>
      </w:r>
      <w:r w:rsidR="006C10A6" w:rsidRPr="002B04E2">
        <w:rPr>
          <w:rFonts w:ascii="Arial" w:hAnsi="Arial" w:cs="Arial"/>
          <w:sz w:val="24"/>
          <w:szCs w:val="24"/>
          <w:lang w:val="en-US"/>
        </w:rPr>
        <w:t xml:space="preserve">hey are </w:t>
      </w:r>
      <w:r w:rsidRPr="002B04E2">
        <w:rPr>
          <w:rFonts w:ascii="Arial" w:hAnsi="Arial" w:cs="Arial"/>
          <w:sz w:val="24"/>
          <w:szCs w:val="24"/>
          <w:lang w:val="en-US"/>
        </w:rPr>
        <w:t xml:space="preserve">all </w:t>
      </w:r>
      <w:r w:rsidR="006C10A6" w:rsidRPr="002B04E2">
        <w:rPr>
          <w:rFonts w:ascii="Arial" w:hAnsi="Arial" w:cs="Arial"/>
          <w:sz w:val="24"/>
          <w:szCs w:val="24"/>
          <w:lang w:val="en-US"/>
        </w:rPr>
        <w:t>out of view on camera 12</w:t>
      </w:r>
      <w:r w:rsidR="00201847" w:rsidRPr="002B04E2">
        <w:rPr>
          <w:rFonts w:ascii="Arial" w:hAnsi="Arial" w:cs="Arial"/>
          <w:sz w:val="24"/>
          <w:szCs w:val="24"/>
          <w:lang w:val="en-US"/>
        </w:rPr>
        <w:t>.</w:t>
      </w:r>
    </w:p>
    <w:p w14:paraId="3108D06B" w14:textId="77777777" w:rsidR="00AB4DD3" w:rsidRPr="002B04E2" w:rsidRDefault="00AB4DD3" w:rsidP="00AB4DD3">
      <w:pPr>
        <w:spacing w:line="360" w:lineRule="auto"/>
        <w:jc w:val="both"/>
        <w:rPr>
          <w:rFonts w:ascii="Arial" w:hAnsi="Arial" w:cs="Arial"/>
          <w:sz w:val="24"/>
          <w:szCs w:val="24"/>
          <w:lang w:val="en-US"/>
        </w:rPr>
      </w:pPr>
    </w:p>
    <w:p w14:paraId="7F83E523" w14:textId="77777777" w:rsidR="00117430" w:rsidRPr="002B04E2" w:rsidRDefault="00953752" w:rsidP="00117430">
      <w:pPr>
        <w:spacing w:line="360" w:lineRule="auto"/>
        <w:jc w:val="center"/>
        <w:rPr>
          <w:rFonts w:ascii="Arial" w:hAnsi="Arial" w:cs="Arial"/>
          <w:sz w:val="24"/>
          <w:szCs w:val="24"/>
          <w:lang w:val="en-US"/>
        </w:rPr>
      </w:pPr>
      <w:r w:rsidRPr="009D124C">
        <w:rPr>
          <w:noProof/>
          <w:lang w:eastAsia="en-ZA"/>
        </w:rPr>
        <w:drawing>
          <wp:inline distT="0" distB="0" distL="0" distR="0" wp14:anchorId="1EFD55CF" wp14:editId="4C30FC5A">
            <wp:extent cx="4629150" cy="2355850"/>
            <wp:effectExtent l="0" t="0" r="0" b="6350"/>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29150" cy="2355850"/>
                    </a:xfrm>
                    <a:prstGeom prst="rect">
                      <a:avLst/>
                    </a:prstGeom>
                    <a:noFill/>
                    <a:ln>
                      <a:noFill/>
                    </a:ln>
                  </pic:spPr>
                </pic:pic>
              </a:graphicData>
            </a:graphic>
          </wp:inline>
        </w:drawing>
      </w:r>
    </w:p>
    <w:p w14:paraId="01FA6069" w14:textId="77777777" w:rsidR="000C79DF" w:rsidRPr="002B04E2" w:rsidRDefault="000C79DF" w:rsidP="00117430">
      <w:pPr>
        <w:spacing w:line="360" w:lineRule="auto"/>
        <w:jc w:val="center"/>
        <w:rPr>
          <w:rFonts w:ascii="Arial" w:hAnsi="Arial" w:cs="Arial"/>
          <w:sz w:val="24"/>
          <w:szCs w:val="24"/>
          <w:lang w:val="en-US"/>
        </w:rPr>
      </w:pPr>
    </w:p>
    <w:p w14:paraId="7D5156CF" w14:textId="77777777" w:rsidR="00117430" w:rsidRPr="002B04E2" w:rsidRDefault="00117430" w:rsidP="00117430">
      <w:pPr>
        <w:spacing w:line="360" w:lineRule="auto"/>
        <w:jc w:val="center"/>
        <w:rPr>
          <w:rFonts w:ascii="Arial" w:hAnsi="Arial" w:cs="Arial"/>
          <w:sz w:val="24"/>
          <w:szCs w:val="24"/>
          <w:lang w:val="en-US"/>
        </w:rPr>
      </w:pPr>
    </w:p>
    <w:p w14:paraId="347C4C06" w14:textId="77777777" w:rsidR="000C79DF" w:rsidRPr="002B04E2" w:rsidRDefault="00953752" w:rsidP="00117430">
      <w:pPr>
        <w:spacing w:line="360" w:lineRule="auto"/>
        <w:jc w:val="center"/>
        <w:rPr>
          <w:rFonts w:ascii="Arial" w:hAnsi="Arial" w:cs="Arial"/>
          <w:sz w:val="24"/>
          <w:szCs w:val="24"/>
          <w:lang w:val="en-US"/>
        </w:rPr>
      </w:pPr>
      <w:r w:rsidRPr="009D124C">
        <w:rPr>
          <w:noProof/>
          <w:lang w:eastAsia="en-ZA"/>
        </w:rPr>
        <w:lastRenderedPageBreak/>
        <w:drawing>
          <wp:inline distT="0" distB="0" distL="0" distR="0" wp14:anchorId="3EBF367F" wp14:editId="79A8B2B3">
            <wp:extent cx="4375150" cy="230505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75150" cy="2305050"/>
                    </a:xfrm>
                    <a:prstGeom prst="rect">
                      <a:avLst/>
                    </a:prstGeom>
                    <a:noFill/>
                    <a:ln>
                      <a:noFill/>
                    </a:ln>
                  </pic:spPr>
                </pic:pic>
              </a:graphicData>
            </a:graphic>
          </wp:inline>
        </w:drawing>
      </w:r>
    </w:p>
    <w:p w14:paraId="1F7D404C" w14:textId="77777777" w:rsidR="000C79DF" w:rsidRPr="002B04E2" w:rsidRDefault="00953752" w:rsidP="00117430">
      <w:pPr>
        <w:spacing w:line="360" w:lineRule="auto"/>
        <w:jc w:val="center"/>
        <w:rPr>
          <w:rFonts w:ascii="Arial" w:hAnsi="Arial" w:cs="Arial"/>
          <w:sz w:val="24"/>
          <w:szCs w:val="24"/>
          <w:lang w:val="en-US"/>
        </w:rPr>
      </w:pPr>
      <w:r w:rsidRPr="009D124C">
        <w:rPr>
          <w:noProof/>
          <w:lang w:eastAsia="en-ZA"/>
        </w:rPr>
        <w:drawing>
          <wp:inline distT="0" distB="0" distL="0" distR="0" wp14:anchorId="67130F2F" wp14:editId="7CEB552C">
            <wp:extent cx="4330700" cy="224155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30700" cy="2241550"/>
                    </a:xfrm>
                    <a:prstGeom prst="rect">
                      <a:avLst/>
                    </a:prstGeom>
                    <a:noFill/>
                    <a:ln>
                      <a:noFill/>
                    </a:ln>
                  </pic:spPr>
                </pic:pic>
              </a:graphicData>
            </a:graphic>
          </wp:inline>
        </w:drawing>
      </w:r>
    </w:p>
    <w:p w14:paraId="23186D57" w14:textId="77777777" w:rsidR="000C79DF" w:rsidRPr="002B04E2" w:rsidRDefault="000C79DF" w:rsidP="00117430">
      <w:pPr>
        <w:spacing w:line="360" w:lineRule="auto"/>
        <w:jc w:val="center"/>
        <w:rPr>
          <w:rFonts w:ascii="Arial" w:hAnsi="Arial" w:cs="Arial"/>
          <w:sz w:val="24"/>
          <w:szCs w:val="24"/>
          <w:lang w:val="en-US"/>
        </w:rPr>
      </w:pPr>
    </w:p>
    <w:p w14:paraId="7B277240" w14:textId="77777777" w:rsidR="000C79DF" w:rsidRDefault="00953752" w:rsidP="00117430">
      <w:pPr>
        <w:spacing w:line="360" w:lineRule="auto"/>
        <w:jc w:val="center"/>
        <w:rPr>
          <w:rFonts w:ascii="Arial" w:hAnsi="Arial" w:cs="Arial"/>
          <w:color w:val="FF0000"/>
          <w:sz w:val="24"/>
          <w:szCs w:val="24"/>
          <w:lang w:val="en-US"/>
        </w:rPr>
      </w:pPr>
      <w:r w:rsidRPr="009D124C">
        <w:rPr>
          <w:noProof/>
          <w:lang w:eastAsia="en-ZA"/>
        </w:rPr>
        <w:drawing>
          <wp:inline distT="0" distB="0" distL="0" distR="0" wp14:anchorId="19F49386" wp14:editId="6C9C6EE3">
            <wp:extent cx="4375150" cy="2362200"/>
            <wp:effectExtent l="0" t="0" r="6350" b="0"/>
            <wp:docPr id="17" name="Picture 17" descr="A group of people walking on a sidewalk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group of people walking on a sidewalk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75150" cy="2362200"/>
                    </a:xfrm>
                    <a:prstGeom prst="rect">
                      <a:avLst/>
                    </a:prstGeom>
                    <a:noFill/>
                    <a:ln>
                      <a:noFill/>
                    </a:ln>
                  </pic:spPr>
                </pic:pic>
              </a:graphicData>
            </a:graphic>
          </wp:inline>
        </w:drawing>
      </w:r>
    </w:p>
    <w:p w14:paraId="335704AD" w14:textId="77777777" w:rsidR="000C79DF" w:rsidRDefault="000C79DF" w:rsidP="0035080F">
      <w:pPr>
        <w:spacing w:line="360" w:lineRule="auto"/>
        <w:rPr>
          <w:rFonts w:ascii="Arial" w:hAnsi="Arial" w:cs="Arial"/>
          <w:sz w:val="24"/>
          <w:szCs w:val="24"/>
          <w:lang w:val="en-US"/>
        </w:rPr>
      </w:pPr>
    </w:p>
    <w:p w14:paraId="50AB4F42" w14:textId="77777777" w:rsidR="007A6EE1" w:rsidRPr="008628DD" w:rsidRDefault="007A6EE1" w:rsidP="0035080F">
      <w:pPr>
        <w:spacing w:line="360" w:lineRule="auto"/>
        <w:rPr>
          <w:rFonts w:ascii="Arial" w:hAnsi="Arial" w:cs="Arial"/>
          <w:sz w:val="24"/>
          <w:szCs w:val="24"/>
          <w:lang w:val="en-US"/>
        </w:rPr>
      </w:pPr>
    </w:p>
    <w:p w14:paraId="2C5B2B67" w14:textId="77777777" w:rsidR="0035080F" w:rsidRPr="008628DD" w:rsidRDefault="0035080F" w:rsidP="0035080F">
      <w:pPr>
        <w:spacing w:line="360" w:lineRule="auto"/>
        <w:jc w:val="center"/>
        <w:rPr>
          <w:rFonts w:ascii="Arial" w:hAnsi="Arial" w:cs="Arial"/>
          <w:sz w:val="24"/>
          <w:szCs w:val="24"/>
          <w:lang w:val="en-US"/>
        </w:rPr>
      </w:pPr>
      <w:r w:rsidRPr="008628DD">
        <w:rPr>
          <w:rFonts w:ascii="Arial" w:hAnsi="Arial" w:cs="Arial"/>
          <w:sz w:val="24"/>
          <w:szCs w:val="24"/>
          <w:lang w:val="en-US"/>
        </w:rPr>
        <w:lastRenderedPageBreak/>
        <w:t>Camera 4 (Holding cells)</w:t>
      </w:r>
    </w:p>
    <w:p w14:paraId="409CDDFE" w14:textId="6440EDB3" w:rsidR="008628DD" w:rsidRPr="008628DD" w:rsidRDefault="00724E2A" w:rsidP="008628DD">
      <w:pPr>
        <w:spacing w:line="360" w:lineRule="auto"/>
        <w:jc w:val="both"/>
        <w:rPr>
          <w:rFonts w:ascii="Arial" w:hAnsi="Arial" w:cs="Arial"/>
          <w:sz w:val="24"/>
          <w:szCs w:val="24"/>
          <w:lang w:val="en-US"/>
        </w:rPr>
      </w:pPr>
      <w:r w:rsidRPr="008628DD">
        <w:rPr>
          <w:rFonts w:ascii="Arial" w:hAnsi="Arial" w:cs="Arial"/>
          <w:sz w:val="24"/>
          <w:szCs w:val="24"/>
          <w:lang w:val="en-US"/>
        </w:rPr>
        <w:t xml:space="preserve">Whilst the video footage is not clear, it is not disputed that the accused entered, inter alia, holding cells 5 and 6 where </w:t>
      </w:r>
      <w:proofErr w:type="spellStart"/>
      <w:r w:rsidRPr="008628DD">
        <w:rPr>
          <w:rFonts w:ascii="Arial" w:hAnsi="Arial" w:cs="Arial"/>
          <w:sz w:val="24"/>
          <w:szCs w:val="24"/>
          <w:lang w:val="en-US"/>
        </w:rPr>
        <w:t>Mr</w:t>
      </w:r>
      <w:proofErr w:type="spellEnd"/>
      <w:r w:rsidRPr="008628DD">
        <w:rPr>
          <w:rFonts w:ascii="Arial" w:hAnsi="Arial" w:cs="Arial"/>
          <w:sz w:val="24"/>
          <w:szCs w:val="24"/>
          <w:lang w:val="en-US"/>
        </w:rPr>
        <w:t xml:space="preserve"> </w:t>
      </w:r>
      <w:proofErr w:type="spellStart"/>
      <w:r w:rsidRPr="008628DD">
        <w:rPr>
          <w:rFonts w:ascii="Arial" w:hAnsi="Arial" w:cs="Arial"/>
          <w:sz w:val="24"/>
          <w:szCs w:val="24"/>
          <w:lang w:val="en-US"/>
        </w:rPr>
        <w:t>Rasmesi</w:t>
      </w:r>
      <w:proofErr w:type="spellEnd"/>
      <w:r w:rsidRPr="008628DD">
        <w:rPr>
          <w:rFonts w:ascii="Arial" w:hAnsi="Arial" w:cs="Arial"/>
          <w:sz w:val="24"/>
          <w:szCs w:val="24"/>
          <w:lang w:val="en-US"/>
        </w:rPr>
        <w:t xml:space="preserve"> and </w:t>
      </w:r>
      <w:proofErr w:type="spellStart"/>
      <w:r w:rsidRPr="008628DD">
        <w:rPr>
          <w:rFonts w:ascii="Arial" w:hAnsi="Arial" w:cs="Arial"/>
          <w:sz w:val="24"/>
          <w:szCs w:val="24"/>
          <w:lang w:val="en-US"/>
        </w:rPr>
        <w:t>Mr</w:t>
      </w:r>
      <w:proofErr w:type="spellEnd"/>
      <w:r w:rsidRPr="008628DD">
        <w:rPr>
          <w:rFonts w:ascii="Arial" w:hAnsi="Arial" w:cs="Arial"/>
          <w:sz w:val="24"/>
          <w:szCs w:val="24"/>
          <w:lang w:val="en-US"/>
        </w:rPr>
        <w:t xml:space="preserve"> </w:t>
      </w:r>
      <w:proofErr w:type="spellStart"/>
      <w:r w:rsidRPr="008628DD">
        <w:rPr>
          <w:rFonts w:ascii="Arial" w:hAnsi="Arial" w:cs="Arial"/>
          <w:sz w:val="24"/>
          <w:szCs w:val="24"/>
          <w:lang w:val="en-US"/>
        </w:rPr>
        <w:t>Mohlomi</w:t>
      </w:r>
      <w:proofErr w:type="spellEnd"/>
      <w:r w:rsidRPr="008628DD">
        <w:rPr>
          <w:rFonts w:ascii="Arial" w:hAnsi="Arial" w:cs="Arial"/>
          <w:sz w:val="24"/>
          <w:szCs w:val="24"/>
          <w:lang w:val="en-US"/>
        </w:rPr>
        <w:t>, both state witnesses, were detained. Between 18h10:57 to 18h11:34 the first holding cell is entered, seemingly cell 4. At 18h11:44, the accused can be seen having emerged from cell 4. At 18h13:01 the accused appears to be standing at the next holding cell with one of the police officers</w:t>
      </w:r>
      <w:r w:rsidR="002B57CA" w:rsidRPr="008628DD">
        <w:rPr>
          <w:rFonts w:ascii="Arial" w:hAnsi="Arial" w:cs="Arial"/>
          <w:sz w:val="24"/>
          <w:szCs w:val="24"/>
          <w:lang w:val="en-US"/>
        </w:rPr>
        <w:t xml:space="preserve"> and is joined by the rest of the group shortly thereafter. At 18h13:34 to 37 they all enter the holding cell and emerge at 18h13:49 to 18h13:55, with the accused the last to exit. They all move to the next holding cell and from 18h14:13 to 18h14:17 enter the holding cell with one of the police officers. At 18h14:29, is seen on camera 12 exiting the gate at 18h15:28. At 18h14:49, the male with the blue top, fawn trousers and blue hat em</w:t>
      </w:r>
      <w:r w:rsidR="008628DD" w:rsidRPr="008628DD">
        <w:rPr>
          <w:rFonts w:ascii="Arial" w:hAnsi="Arial" w:cs="Arial"/>
          <w:sz w:val="24"/>
          <w:szCs w:val="24"/>
          <w:lang w:val="en-US"/>
        </w:rPr>
        <w:t>e</w:t>
      </w:r>
      <w:r w:rsidR="002B57CA" w:rsidRPr="008628DD">
        <w:rPr>
          <w:rFonts w:ascii="Arial" w:hAnsi="Arial" w:cs="Arial"/>
          <w:sz w:val="24"/>
          <w:szCs w:val="24"/>
          <w:lang w:val="en-US"/>
        </w:rPr>
        <w:t xml:space="preserve">rges from the holding cell, followed by the accused at 18:14:54 and </w:t>
      </w:r>
      <w:proofErr w:type="spellStart"/>
      <w:r w:rsidR="002B57CA" w:rsidRPr="008628DD">
        <w:rPr>
          <w:rFonts w:ascii="Arial" w:hAnsi="Arial" w:cs="Arial"/>
          <w:sz w:val="24"/>
          <w:szCs w:val="24"/>
          <w:lang w:val="en-US"/>
        </w:rPr>
        <w:t>Papie</w:t>
      </w:r>
      <w:proofErr w:type="spellEnd"/>
      <w:r w:rsidR="002B57CA" w:rsidRPr="008628DD">
        <w:rPr>
          <w:rFonts w:ascii="Arial" w:hAnsi="Arial" w:cs="Arial"/>
          <w:sz w:val="24"/>
          <w:szCs w:val="24"/>
          <w:lang w:val="en-US"/>
        </w:rPr>
        <w:t xml:space="preserve"> April at 18:14:59 who appears still to be talking to an awaiting rail detaine</w:t>
      </w:r>
      <w:r w:rsidR="006A2F35" w:rsidRPr="008628DD">
        <w:rPr>
          <w:rFonts w:ascii="Arial" w:hAnsi="Arial" w:cs="Arial"/>
          <w:sz w:val="24"/>
          <w:szCs w:val="24"/>
          <w:lang w:val="en-US"/>
        </w:rPr>
        <w:t>e</w:t>
      </w:r>
      <w:r w:rsidR="002B57CA" w:rsidRPr="008628DD">
        <w:rPr>
          <w:rFonts w:ascii="Arial" w:hAnsi="Arial" w:cs="Arial"/>
          <w:sz w:val="24"/>
          <w:szCs w:val="24"/>
          <w:lang w:val="en-US"/>
        </w:rPr>
        <w:t>s out of sight of the camera with the accused and blue top male watching on.</w:t>
      </w:r>
      <w:r w:rsidR="008628DD" w:rsidRPr="008628DD">
        <w:rPr>
          <w:rFonts w:ascii="Arial" w:hAnsi="Arial" w:cs="Arial"/>
          <w:sz w:val="24"/>
          <w:szCs w:val="24"/>
          <w:lang w:val="en-US"/>
        </w:rPr>
        <w:t xml:space="preserve"> By 18:15:36 the accused leaves with </w:t>
      </w:r>
      <w:proofErr w:type="spellStart"/>
      <w:r w:rsidR="008628DD" w:rsidRPr="008628DD">
        <w:rPr>
          <w:rFonts w:ascii="Arial" w:hAnsi="Arial" w:cs="Arial"/>
          <w:sz w:val="24"/>
          <w:szCs w:val="24"/>
          <w:lang w:val="en-US"/>
        </w:rPr>
        <w:t>Papi</w:t>
      </w:r>
      <w:proofErr w:type="spellEnd"/>
      <w:r w:rsidR="008628DD" w:rsidRPr="008628DD">
        <w:rPr>
          <w:rFonts w:ascii="Arial" w:hAnsi="Arial" w:cs="Arial"/>
          <w:sz w:val="24"/>
          <w:szCs w:val="24"/>
          <w:lang w:val="en-US"/>
        </w:rPr>
        <w:t xml:space="preserve"> April and the male with the blue top from the gate. The accused remains in the vicinity with the males seen in the video, at some stage appearing at on camera 12 when a male wearing a white shorts and black T-shirt arrives to light up a cigarette for the accused which seemingly share. The accused enters the frame again: and talks to him. He lights up a cigarette. By 18:16:35 the accused and the accused is not see</w:t>
      </w:r>
      <w:r w:rsidR="001A45A0">
        <w:rPr>
          <w:rFonts w:ascii="Arial" w:hAnsi="Arial" w:cs="Arial"/>
          <w:sz w:val="24"/>
          <w:szCs w:val="24"/>
          <w:lang w:val="en-US"/>
        </w:rPr>
        <w:t>n</w:t>
      </w:r>
      <w:r w:rsidR="008628DD" w:rsidRPr="008628DD">
        <w:rPr>
          <w:rFonts w:ascii="Arial" w:hAnsi="Arial" w:cs="Arial"/>
          <w:sz w:val="24"/>
          <w:szCs w:val="24"/>
          <w:lang w:val="en-US"/>
        </w:rPr>
        <w:t xml:space="preserve"> again.</w:t>
      </w:r>
    </w:p>
    <w:p w14:paraId="5CFD2F5D" w14:textId="77777777" w:rsidR="008628DD" w:rsidRPr="008628DD" w:rsidRDefault="008628DD" w:rsidP="008628DD">
      <w:pPr>
        <w:autoSpaceDE w:val="0"/>
        <w:autoSpaceDN w:val="0"/>
        <w:adjustRightInd w:val="0"/>
        <w:spacing w:after="0"/>
        <w:jc w:val="both"/>
        <w:rPr>
          <w:rFonts w:cs="Arial"/>
          <w:sz w:val="28"/>
          <w:szCs w:val="28"/>
        </w:rPr>
      </w:pPr>
      <w:r w:rsidRPr="008628DD">
        <w:rPr>
          <w:rFonts w:cs="Arial"/>
          <w:sz w:val="28"/>
          <w:szCs w:val="28"/>
        </w:rPr>
        <w:t xml:space="preserve"> </w:t>
      </w:r>
    </w:p>
    <w:p w14:paraId="780EF7AC" w14:textId="77777777" w:rsidR="0035080F" w:rsidRPr="008628DD" w:rsidRDefault="002B57CA" w:rsidP="0035080F">
      <w:pPr>
        <w:spacing w:line="360" w:lineRule="auto"/>
        <w:jc w:val="center"/>
        <w:rPr>
          <w:rFonts w:ascii="Arial" w:hAnsi="Arial" w:cs="Arial"/>
          <w:sz w:val="24"/>
          <w:szCs w:val="24"/>
          <w:lang w:val="en-US"/>
        </w:rPr>
      </w:pPr>
      <w:r w:rsidRPr="008628DD">
        <w:rPr>
          <w:rFonts w:ascii="Arial" w:hAnsi="Arial" w:cs="Arial"/>
          <w:sz w:val="24"/>
          <w:szCs w:val="24"/>
          <w:lang w:val="en-US"/>
        </w:rPr>
        <w:t xml:space="preserve">     </w:t>
      </w:r>
      <w:r w:rsidR="00724E2A" w:rsidRPr="008628DD">
        <w:rPr>
          <w:rFonts w:ascii="Arial" w:hAnsi="Arial" w:cs="Arial"/>
          <w:sz w:val="24"/>
          <w:szCs w:val="24"/>
          <w:lang w:val="en-US"/>
        </w:rPr>
        <w:t xml:space="preserve"> </w:t>
      </w:r>
    </w:p>
    <w:p w14:paraId="7140691C" w14:textId="77777777" w:rsidR="00724E2A" w:rsidRPr="008628DD" w:rsidRDefault="00953752" w:rsidP="0035080F">
      <w:pPr>
        <w:spacing w:line="360" w:lineRule="auto"/>
        <w:jc w:val="center"/>
        <w:rPr>
          <w:rFonts w:ascii="Arial" w:hAnsi="Arial" w:cs="Arial"/>
          <w:sz w:val="24"/>
          <w:szCs w:val="24"/>
          <w:lang w:val="en-US"/>
        </w:rPr>
      </w:pPr>
      <w:r w:rsidRPr="009D124C">
        <w:rPr>
          <w:noProof/>
          <w:lang w:eastAsia="en-ZA"/>
        </w:rPr>
        <w:drawing>
          <wp:inline distT="0" distB="0" distL="0" distR="0" wp14:anchorId="720BE545" wp14:editId="4D677D07">
            <wp:extent cx="4279900" cy="2413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79900" cy="2413000"/>
                    </a:xfrm>
                    <a:prstGeom prst="rect">
                      <a:avLst/>
                    </a:prstGeom>
                    <a:noFill/>
                    <a:ln>
                      <a:noFill/>
                    </a:ln>
                  </pic:spPr>
                </pic:pic>
              </a:graphicData>
            </a:graphic>
          </wp:inline>
        </w:drawing>
      </w:r>
    </w:p>
    <w:p w14:paraId="4F0D391A" w14:textId="77777777" w:rsidR="00724E2A" w:rsidRPr="008628DD" w:rsidRDefault="00724E2A" w:rsidP="0035080F">
      <w:pPr>
        <w:spacing w:line="360" w:lineRule="auto"/>
        <w:jc w:val="center"/>
        <w:rPr>
          <w:rFonts w:ascii="Arial" w:hAnsi="Arial" w:cs="Arial"/>
          <w:sz w:val="24"/>
          <w:szCs w:val="24"/>
          <w:lang w:val="en-US"/>
        </w:rPr>
      </w:pPr>
    </w:p>
    <w:p w14:paraId="495483DF" w14:textId="77777777" w:rsidR="00724E2A" w:rsidRPr="008628DD" w:rsidRDefault="00953752" w:rsidP="0035080F">
      <w:pPr>
        <w:spacing w:line="360" w:lineRule="auto"/>
        <w:jc w:val="center"/>
        <w:rPr>
          <w:rFonts w:ascii="Arial" w:hAnsi="Arial" w:cs="Arial"/>
          <w:sz w:val="24"/>
          <w:szCs w:val="24"/>
          <w:lang w:val="en-US"/>
        </w:rPr>
      </w:pPr>
      <w:r w:rsidRPr="009D124C">
        <w:rPr>
          <w:noProof/>
          <w:lang w:eastAsia="en-ZA"/>
        </w:rPr>
        <w:lastRenderedPageBreak/>
        <w:drawing>
          <wp:inline distT="0" distB="0" distL="0" distR="0" wp14:anchorId="16346437" wp14:editId="7B2A3ECE">
            <wp:extent cx="4368800" cy="24701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68800" cy="2470150"/>
                    </a:xfrm>
                    <a:prstGeom prst="rect">
                      <a:avLst/>
                    </a:prstGeom>
                    <a:noFill/>
                    <a:ln>
                      <a:noFill/>
                    </a:ln>
                  </pic:spPr>
                </pic:pic>
              </a:graphicData>
            </a:graphic>
          </wp:inline>
        </w:drawing>
      </w:r>
    </w:p>
    <w:p w14:paraId="4A53CB4B" w14:textId="77777777" w:rsidR="006C10A6" w:rsidRPr="008628DD" w:rsidRDefault="006C10A6" w:rsidP="00201847">
      <w:pPr>
        <w:spacing w:line="360" w:lineRule="auto"/>
        <w:jc w:val="both"/>
        <w:rPr>
          <w:rFonts w:ascii="Arial" w:hAnsi="Arial" w:cs="Arial"/>
          <w:sz w:val="24"/>
          <w:szCs w:val="24"/>
          <w:lang w:val="en-US"/>
        </w:rPr>
      </w:pPr>
    </w:p>
    <w:p w14:paraId="0BAAC874" w14:textId="77777777" w:rsidR="006A2F35" w:rsidRPr="008628DD" w:rsidRDefault="00953752" w:rsidP="006A2F35">
      <w:pPr>
        <w:spacing w:line="360" w:lineRule="auto"/>
        <w:jc w:val="center"/>
        <w:rPr>
          <w:rFonts w:ascii="Arial" w:hAnsi="Arial" w:cs="Arial"/>
          <w:sz w:val="24"/>
          <w:szCs w:val="24"/>
          <w:lang w:val="en-US"/>
        </w:rPr>
      </w:pPr>
      <w:r w:rsidRPr="009D124C">
        <w:rPr>
          <w:noProof/>
          <w:lang w:eastAsia="en-ZA"/>
        </w:rPr>
        <w:drawing>
          <wp:inline distT="0" distB="0" distL="0" distR="0" wp14:anchorId="4817386C" wp14:editId="0C919247">
            <wp:extent cx="4419600" cy="26543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19600" cy="2654300"/>
                    </a:xfrm>
                    <a:prstGeom prst="rect">
                      <a:avLst/>
                    </a:prstGeom>
                    <a:noFill/>
                    <a:ln>
                      <a:noFill/>
                    </a:ln>
                  </pic:spPr>
                </pic:pic>
              </a:graphicData>
            </a:graphic>
          </wp:inline>
        </w:drawing>
      </w:r>
    </w:p>
    <w:p w14:paraId="31D8B334" w14:textId="77777777" w:rsidR="008628DD" w:rsidRPr="008628DD" w:rsidRDefault="008628DD" w:rsidP="006A2F35">
      <w:pPr>
        <w:spacing w:line="360" w:lineRule="auto"/>
        <w:jc w:val="center"/>
        <w:rPr>
          <w:rFonts w:ascii="Arial" w:hAnsi="Arial" w:cs="Arial"/>
          <w:sz w:val="24"/>
          <w:szCs w:val="24"/>
          <w:lang w:val="en-US"/>
        </w:rPr>
      </w:pPr>
    </w:p>
    <w:p w14:paraId="615F9A0B" w14:textId="77777777" w:rsidR="00201847" w:rsidRPr="00F166E5" w:rsidRDefault="00201847" w:rsidP="00745A2C">
      <w:pPr>
        <w:autoSpaceDE w:val="0"/>
        <w:autoSpaceDN w:val="0"/>
        <w:adjustRightInd w:val="0"/>
        <w:spacing w:after="0"/>
        <w:jc w:val="both"/>
        <w:rPr>
          <w:rFonts w:ascii="Arial" w:hAnsi="Arial" w:cs="Arial"/>
          <w:b/>
          <w:bCs/>
          <w:sz w:val="28"/>
          <w:szCs w:val="28"/>
          <w:u w:val="single"/>
        </w:rPr>
      </w:pPr>
      <w:r w:rsidRPr="008628DD">
        <w:rPr>
          <w:rFonts w:ascii="Arial" w:hAnsi="Arial" w:cs="Arial"/>
          <w:b/>
          <w:bCs/>
          <w:sz w:val="28"/>
          <w:szCs w:val="28"/>
          <w:u w:val="single"/>
        </w:rPr>
        <w:t>The alleged breach of condition 4 r</w:t>
      </w:r>
      <w:r>
        <w:rPr>
          <w:rFonts w:ascii="Arial" w:hAnsi="Arial" w:cs="Arial"/>
          <w:b/>
          <w:bCs/>
          <w:sz w:val="28"/>
          <w:szCs w:val="28"/>
          <w:u w:val="single"/>
        </w:rPr>
        <w:t>e</w:t>
      </w:r>
      <w:r w:rsidRPr="00F166E5">
        <w:rPr>
          <w:rFonts w:ascii="Arial" w:hAnsi="Arial" w:cs="Arial"/>
          <w:b/>
          <w:bCs/>
          <w:sz w:val="28"/>
          <w:szCs w:val="28"/>
          <w:u w:val="single"/>
        </w:rPr>
        <w:t>ad with condition 5 – the reporting condition</w:t>
      </w:r>
    </w:p>
    <w:p w14:paraId="2BA59521" w14:textId="77777777" w:rsidR="00201847" w:rsidRPr="00F166E5" w:rsidRDefault="00201847" w:rsidP="00745A2C">
      <w:pPr>
        <w:autoSpaceDE w:val="0"/>
        <w:autoSpaceDN w:val="0"/>
        <w:adjustRightInd w:val="0"/>
        <w:spacing w:after="0"/>
        <w:jc w:val="both"/>
        <w:rPr>
          <w:rFonts w:cs="Arial"/>
          <w:sz w:val="28"/>
          <w:szCs w:val="28"/>
        </w:rPr>
      </w:pPr>
    </w:p>
    <w:p w14:paraId="0A56D381" w14:textId="130DD71F" w:rsidR="00745A2C" w:rsidRPr="00F166E5" w:rsidRDefault="00AB4DD3" w:rsidP="00AB4DD3">
      <w:pPr>
        <w:pStyle w:val="Sectionnumbering"/>
        <w:numPr>
          <w:ilvl w:val="0"/>
          <w:numId w:val="0"/>
        </w:numPr>
        <w:ind w:left="567" w:hanging="567"/>
      </w:pPr>
      <w:r>
        <w:rPr>
          <w:rFonts w:cs="Arial"/>
          <w:sz w:val="28"/>
          <w:szCs w:val="28"/>
        </w:rPr>
        <w:t xml:space="preserve">[36] </w:t>
      </w:r>
      <w:r>
        <w:rPr>
          <w:rFonts w:cs="Arial"/>
          <w:sz w:val="28"/>
          <w:szCs w:val="28"/>
        </w:rPr>
        <w:tab/>
      </w:r>
      <w:r>
        <w:rPr>
          <w:rFonts w:cs="Arial"/>
          <w:sz w:val="28"/>
          <w:szCs w:val="28"/>
        </w:rPr>
        <w:tab/>
      </w:r>
      <w:r w:rsidR="00F166E5" w:rsidRPr="00F166E5">
        <w:rPr>
          <w:rFonts w:cs="Arial"/>
          <w:sz w:val="28"/>
          <w:szCs w:val="28"/>
        </w:rPr>
        <w:t xml:space="preserve">Sgt </w:t>
      </w:r>
      <w:proofErr w:type="spellStart"/>
      <w:r w:rsidR="001A45A0" w:rsidRPr="00F166E5">
        <w:rPr>
          <w:rFonts w:cs="Arial"/>
          <w:sz w:val="28"/>
          <w:szCs w:val="28"/>
        </w:rPr>
        <w:t>Mpudi</w:t>
      </w:r>
      <w:proofErr w:type="spellEnd"/>
      <w:r w:rsidR="00F166E5" w:rsidRPr="00F166E5">
        <w:rPr>
          <w:rFonts w:cs="Arial"/>
          <w:sz w:val="28"/>
          <w:szCs w:val="28"/>
        </w:rPr>
        <w:t xml:space="preserve"> </w:t>
      </w:r>
      <w:r w:rsidR="00745A2C" w:rsidRPr="00F166E5">
        <w:rPr>
          <w:rFonts w:cs="Arial"/>
          <w:sz w:val="28"/>
          <w:szCs w:val="28"/>
        </w:rPr>
        <w:t>testified specifically in relation to Exhibit D and D1. In particular</w:t>
      </w:r>
      <w:r w:rsidR="00F166E5" w:rsidRPr="00F166E5">
        <w:rPr>
          <w:rFonts w:cs="Arial"/>
          <w:sz w:val="28"/>
          <w:szCs w:val="28"/>
        </w:rPr>
        <w:t xml:space="preserve">, </w:t>
      </w:r>
      <w:r>
        <w:rPr>
          <w:rFonts w:cs="Arial"/>
          <w:sz w:val="28"/>
          <w:szCs w:val="28"/>
        </w:rPr>
        <w:tab/>
      </w:r>
      <w:r w:rsidR="00F166E5" w:rsidRPr="00F166E5">
        <w:rPr>
          <w:rFonts w:cs="Arial"/>
          <w:sz w:val="28"/>
          <w:szCs w:val="28"/>
        </w:rPr>
        <w:t>and</w:t>
      </w:r>
      <w:r w:rsidR="00745A2C" w:rsidRPr="00F166E5">
        <w:rPr>
          <w:rFonts w:cs="Arial"/>
          <w:sz w:val="28"/>
          <w:szCs w:val="28"/>
        </w:rPr>
        <w:t xml:space="preserve"> in respect of 12 May 2024, he testified that the accused did not report </w:t>
      </w:r>
      <w:r>
        <w:rPr>
          <w:rFonts w:cs="Arial"/>
          <w:sz w:val="28"/>
          <w:szCs w:val="28"/>
        </w:rPr>
        <w:tab/>
      </w:r>
      <w:r w:rsidR="00745A2C" w:rsidRPr="00F166E5">
        <w:rPr>
          <w:rFonts w:cs="Arial"/>
          <w:sz w:val="28"/>
          <w:szCs w:val="28"/>
        </w:rPr>
        <w:t xml:space="preserve">that morning as per condition 4. What is glaringly apparent from Exhibit D is </w:t>
      </w:r>
      <w:r>
        <w:rPr>
          <w:rFonts w:cs="Arial"/>
          <w:sz w:val="28"/>
          <w:szCs w:val="28"/>
        </w:rPr>
        <w:tab/>
      </w:r>
      <w:r w:rsidR="00745A2C" w:rsidRPr="00F166E5">
        <w:rPr>
          <w:rFonts w:cs="Arial"/>
          <w:sz w:val="28"/>
          <w:szCs w:val="28"/>
        </w:rPr>
        <w:t xml:space="preserve">that there are several days which are unaccounted for, which according to </w:t>
      </w:r>
      <w:r>
        <w:rPr>
          <w:rFonts w:cs="Arial"/>
          <w:sz w:val="28"/>
          <w:szCs w:val="28"/>
        </w:rPr>
        <w:tab/>
      </w:r>
      <w:r w:rsidR="00745A2C" w:rsidRPr="00F166E5">
        <w:rPr>
          <w:rFonts w:cs="Arial"/>
          <w:sz w:val="28"/>
          <w:szCs w:val="28"/>
        </w:rPr>
        <w:t xml:space="preserve">the State totals 180 days. Exhibit D cross references the Occurrence Book </w:t>
      </w:r>
      <w:r>
        <w:rPr>
          <w:rFonts w:cs="Arial"/>
          <w:sz w:val="28"/>
          <w:szCs w:val="28"/>
        </w:rPr>
        <w:lastRenderedPageBreak/>
        <w:tab/>
      </w:r>
      <w:r w:rsidR="00745A2C" w:rsidRPr="00F166E5">
        <w:rPr>
          <w:rFonts w:cs="Arial"/>
          <w:sz w:val="28"/>
          <w:szCs w:val="28"/>
        </w:rPr>
        <w:t xml:space="preserve">(SAP 10) at Orkney Police Station. The extracts from the SAP 10 register </w:t>
      </w:r>
      <w:r>
        <w:rPr>
          <w:rFonts w:cs="Arial"/>
          <w:sz w:val="28"/>
          <w:szCs w:val="28"/>
        </w:rPr>
        <w:tab/>
      </w:r>
      <w:r w:rsidR="00745A2C" w:rsidRPr="00F166E5">
        <w:rPr>
          <w:rFonts w:cs="Arial"/>
          <w:sz w:val="28"/>
          <w:szCs w:val="28"/>
        </w:rPr>
        <w:t>were not presented as evidence by the State.</w:t>
      </w:r>
    </w:p>
    <w:p w14:paraId="3FFCBE66" w14:textId="77777777" w:rsidR="00745A2C" w:rsidRPr="00F166E5" w:rsidRDefault="00745A2C" w:rsidP="00745A2C">
      <w:pPr>
        <w:pStyle w:val="ListParagraph"/>
        <w:rPr>
          <w:rFonts w:cs="Arial"/>
          <w:sz w:val="28"/>
          <w:szCs w:val="28"/>
        </w:rPr>
      </w:pPr>
    </w:p>
    <w:p w14:paraId="5E213448" w14:textId="5D3AE57B" w:rsidR="00F166E5" w:rsidRPr="0070789F" w:rsidRDefault="00AB4DD3" w:rsidP="00AB4DD3">
      <w:pPr>
        <w:pStyle w:val="Sectionnumbering"/>
        <w:numPr>
          <w:ilvl w:val="0"/>
          <w:numId w:val="0"/>
        </w:numPr>
        <w:autoSpaceDE w:val="0"/>
        <w:autoSpaceDN w:val="0"/>
        <w:adjustRightInd w:val="0"/>
        <w:spacing w:after="0"/>
        <w:ind w:left="567" w:right="-36" w:hanging="567"/>
        <w:rPr>
          <w:sz w:val="28"/>
          <w:szCs w:val="28"/>
        </w:rPr>
      </w:pPr>
      <w:r>
        <w:rPr>
          <w:rFonts w:cs="Arial"/>
          <w:sz w:val="28"/>
          <w:szCs w:val="28"/>
        </w:rPr>
        <w:t xml:space="preserve">[37] </w:t>
      </w:r>
      <w:r>
        <w:rPr>
          <w:rFonts w:cs="Arial"/>
          <w:sz w:val="28"/>
          <w:szCs w:val="28"/>
        </w:rPr>
        <w:tab/>
      </w:r>
      <w:r>
        <w:rPr>
          <w:rFonts w:cs="Arial"/>
          <w:sz w:val="28"/>
          <w:szCs w:val="28"/>
        </w:rPr>
        <w:tab/>
      </w:r>
      <w:r w:rsidR="00745A2C" w:rsidRPr="00F166E5">
        <w:rPr>
          <w:rFonts w:cs="Arial"/>
          <w:sz w:val="28"/>
          <w:szCs w:val="28"/>
        </w:rPr>
        <w:t xml:space="preserve">It appears clear from Exhibit D that numerous police officers tasked with the </w:t>
      </w:r>
      <w:r>
        <w:rPr>
          <w:rFonts w:cs="Arial"/>
          <w:sz w:val="28"/>
          <w:szCs w:val="28"/>
        </w:rPr>
        <w:tab/>
      </w:r>
      <w:r w:rsidR="00745A2C" w:rsidRPr="00F166E5">
        <w:rPr>
          <w:rFonts w:cs="Arial"/>
          <w:sz w:val="28"/>
          <w:szCs w:val="28"/>
        </w:rPr>
        <w:t>duty to receive the accused when he was required to report</w:t>
      </w:r>
      <w:r w:rsidR="002126C2">
        <w:rPr>
          <w:rFonts w:cs="Arial"/>
          <w:sz w:val="28"/>
          <w:szCs w:val="28"/>
        </w:rPr>
        <w:t>,</w:t>
      </w:r>
      <w:r w:rsidR="00745A2C" w:rsidRPr="00F166E5">
        <w:rPr>
          <w:rFonts w:cs="Arial"/>
          <w:sz w:val="28"/>
          <w:szCs w:val="28"/>
        </w:rPr>
        <w:t xml:space="preserve"> failed in their duty </w:t>
      </w:r>
      <w:r>
        <w:rPr>
          <w:rFonts w:cs="Arial"/>
          <w:sz w:val="28"/>
          <w:szCs w:val="28"/>
        </w:rPr>
        <w:tab/>
      </w:r>
      <w:r w:rsidR="00745A2C" w:rsidRPr="00F166E5">
        <w:rPr>
          <w:rFonts w:cs="Arial"/>
          <w:sz w:val="28"/>
          <w:szCs w:val="28"/>
        </w:rPr>
        <w:t xml:space="preserve">to complete the document properly and to make any cross reference in the </w:t>
      </w:r>
      <w:r>
        <w:rPr>
          <w:rFonts w:cs="Arial"/>
          <w:sz w:val="28"/>
          <w:szCs w:val="28"/>
        </w:rPr>
        <w:tab/>
      </w:r>
      <w:r w:rsidR="00745A2C" w:rsidRPr="00F166E5">
        <w:rPr>
          <w:rFonts w:cs="Arial"/>
          <w:sz w:val="28"/>
          <w:szCs w:val="28"/>
        </w:rPr>
        <w:t xml:space="preserve">Occurrence Book. It is further clear that </w:t>
      </w:r>
      <w:r w:rsidR="00F166E5">
        <w:rPr>
          <w:rFonts w:cs="Arial"/>
          <w:sz w:val="28"/>
          <w:szCs w:val="28"/>
        </w:rPr>
        <w:t xml:space="preserve">Sgt </w:t>
      </w:r>
      <w:proofErr w:type="spellStart"/>
      <w:r w:rsidR="001A45A0">
        <w:rPr>
          <w:rFonts w:cs="Arial"/>
          <w:sz w:val="28"/>
          <w:szCs w:val="28"/>
        </w:rPr>
        <w:t>Mpudi</w:t>
      </w:r>
      <w:proofErr w:type="spellEnd"/>
      <w:r w:rsidR="00F166E5">
        <w:rPr>
          <w:rFonts w:cs="Arial"/>
          <w:sz w:val="28"/>
          <w:szCs w:val="28"/>
        </w:rPr>
        <w:t xml:space="preserve"> </w:t>
      </w:r>
      <w:r w:rsidR="00745A2C" w:rsidRPr="00F166E5">
        <w:rPr>
          <w:rFonts w:cs="Arial"/>
          <w:sz w:val="28"/>
          <w:szCs w:val="28"/>
        </w:rPr>
        <w:t xml:space="preserve">failed in ensuring proper </w:t>
      </w:r>
      <w:r>
        <w:rPr>
          <w:rFonts w:cs="Arial"/>
          <w:sz w:val="28"/>
          <w:szCs w:val="28"/>
        </w:rPr>
        <w:tab/>
      </w:r>
      <w:r w:rsidR="00745A2C" w:rsidRPr="00F166E5">
        <w:rPr>
          <w:rFonts w:cs="Arial"/>
          <w:sz w:val="28"/>
          <w:szCs w:val="28"/>
        </w:rPr>
        <w:t xml:space="preserve">compliance with his obligations in terms of condition 4 read with condition 5, </w:t>
      </w:r>
      <w:r>
        <w:rPr>
          <w:rFonts w:cs="Arial"/>
          <w:sz w:val="28"/>
          <w:szCs w:val="28"/>
        </w:rPr>
        <w:tab/>
      </w:r>
      <w:r w:rsidR="00745A2C" w:rsidRPr="00F166E5">
        <w:rPr>
          <w:rFonts w:cs="Arial"/>
          <w:sz w:val="28"/>
          <w:szCs w:val="28"/>
        </w:rPr>
        <w:t xml:space="preserve">when the accused left the Magisterial District of Orkney. </w:t>
      </w:r>
      <w:r w:rsidR="00F166E5">
        <w:rPr>
          <w:rFonts w:cs="Arial"/>
          <w:sz w:val="28"/>
          <w:szCs w:val="28"/>
        </w:rPr>
        <w:t xml:space="preserve">Sgt </w:t>
      </w:r>
      <w:proofErr w:type="spellStart"/>
      <w:r w:rsidR="001A45A0">
        <w:rPr>
          <w:rFonts w:cs="Arial"/>
          <w:sz w:val="28"/>
          <w:szCs w:val="28"/>
        </w:rPr>
        <w:t>Mpudi</w:t>
      </w:r>
      <w:proofErr w:type="spellEnd"/>
      <w:r w:rsidR="00745A2C" w:rsidRPr="00F166E5">
        <w:rPr>
          <w:rFonts w:cs="Arial"/>
          <w:sz w:val="28"/>
          <w:szCs w:val="28"/>
        </w:rPr>
        <w:t xml:space="preserve"> readily </w:t>
      </w:r>
      <w:r>
        <w:rPr>
          <w:rFonts w:cs="Arial"/>
          <w:sz w:val="28"/>
          <w:szCs w:val="28"/>
        </w:rPr>
        <w:tab/>
      </w:r>
      <w:r w:rsidR="00745A2C" w:rsidRPr="00F166E5">
        <w:rPr>
          <w:rFonts w:cs="Arial"/>
          <w:sz w:val="28"/>
          <w:szCs w:val="28"/>
        </w:rPr>
        <w:t xml:space="preserve">conceded his remissness in this regard. </w:t>
      </w:r>
      <w:r w:rsidR="005D0452">
        <w:rPr>
          <w:rFonts w:cs="Arial"/>
          <w:sz w:val="28"/>
          <w:szCs w:val="28"/>
        </w:rPr>
        <w:t xml:space="preserve">It is </w:t>
      </w:r>
      <w:r w:rsidR="00745A2C" w:rsidRPr="00F166E5">
        <w:rPr>
          <w:rFonts w:cs="Arial"/>
          <w:sz w:val="28"/>
          <w:szCs w:val="28"/>
        </w:rPr>
        <w:t xml:space="preserve">common cause that the accused </w:t>
      </w:r>
      <w:r>
        <w:rPr>
          <w:rFonts w:cs="Arial"/>
          <w:sz w:val="28"/>
          <w:szCs w:val="28"/>
        </w:rPr>
        <w:tab/>
      </w:r>
      <w:r w:rsidR="00745A2C" w:rsidRPr="00F166E5">
        <w:rPr>
          <w:rFonts w:cs="Arial"/>
          <w:sz w:val="28"/>
          <w:szCs w:val="28"/>
        </w:rPr>
        <w:t>did not report,</w:t>
      </w:r>
      <w:r w:rsidR="003820FC">
        <w:rPr>
          <w:rFonts w:cs="Arial"/>
          <w:sz w:val="28"/>
          <w:szCs w:val="28"/>
        </w:rPr>
        <w:t xml:space="preserve"> as is evident on his own version for the period 1 to 4 December </w:t>
      </w:r>
      <w:r>
        <w:rPr>
          <w:rFonts w:cs="Arial"/>
          <w:sz w:val="28"/>
          <w:szCs w:val="28"/>
        </w:rPr>
        <w:tab/>
      </w:r>
      <w:r w:rsidR="003820FC">
        <w:rPr>
          <w:rFonts w:cs="Arial"/>
          <w:sz w:val="28"/>
          <w:szCs w:val="28"/>
        </w:rPr>
        <w:t>2023</w:t>
      </w:r>
      <w:r w:rsidR="005D0452">
        <w:rPr>
          <w:rFonts w:cs="Arial"/>
          <w:sz w:val="28"/>
          <w:szCs w:val="28"/>
        </w:rPr>
        <w:t>.</w:t>
      </w:r>
      <w:r w:rsidR="00745A2C" w:rsidRPr="00F166E5">
        <w:rPr>
          <w:rFonts w:cs="Arial"/>
          <w:sz w:val="28"/>
          <w:szCs w:val="28"/>
        </w:rPr>
        <w:t xml:space="preserve"> Further investigation on the veracity of the entries in Exhibit “D” when </w:t>
      </w:r>
      <w:r>
        <w:rPr>
          <w:rFonts w:cs="Arial"/>
          <w:sz w:val="28"/>
          <w:szCs w:val="28"/>
        </w:rPr>
        <w:tab/>
      </w:r>
      <w:r w:rsidR="00745A2C" w:rsidRPr="00F166E5">
        <w:rPr>
          <w:rFonts w:cs="Arial"/>
          <w:sz w:val="28"/>
          <w:szCs w:val="28"/>
        </w:rPr>
        <w:t>juxtaposed against the Occurrence Book is however merited.</w:t>
      </w:r>
    </w:p>
    <w:p w14:paraId="3ADF9735" w14:textId="77777777" w:rsidR="0070789F" w:rsidRDefault="0070789F" w:rsidP="0070789F">
      <w:pPr>
        <w:rPr>
          <w:sz w:val="28"/>
          <w:szCs w:val="28"/>
        </w:rPr>
      </w:pPr>
    </w:p>
    <w:p w14:paraId="2EB8990F" w14:textId="77777777" w:rsidR="0070789F" w:rsidRPr="003820FC" w:rsidRDefault="0070789F" w:rsidP="0070789F">
      <w:pPr>
        <w:pStyle w:val="Sectionnumbering"/>
        <w:numPr>
          <w:ilvl w:val="0"/>
          <w:numId w:val="0"/>
        </w:numPr>
        <w:autoSpaceDE w:val="0"/>
        <w:autoSpaceDN w:val="0"/>
        <w:adjustRightInd w:val="0"/>
        <w:spacing w:after="0"/>
        <w:ind w:left="567" w:right="-36" w:hanging="567"/>
        <w:rPr>
          <w:b/>
          <w:bCs/>
          <w:sz w:val="28"/>
          <w:szCs w:val="28"/>
          <w:u w:val="single"/>
        </w:rPr>
      </w:pPr>
      <w:r w:rsidRPr="003820FC">
        <w:rPr>
          <w:b/>
          <w:bCs/>
          <w:sz w:val="28"/>
          <w:szCs w:val="28"/>
          <w:u w:val="single"/>
        </w:rPr>
        <w:t>Discussion</w:t>
      </w:r>
    </w:p>
    <w:p w14:paraId="7AD48EE4" w14:textId="77777777" w:rsidR="0070789F" w:rsidRPr="000F43ED" w:rsidRDefault="0070789F" w:rsidP="0070789F">
      <w:pPr>
        <w:rPr>
          <w:sz w:val="28"/>
          <w:szCs w:val="28"/>
        </w:rPr>
      </w:pPr>
    </w:p>
    <w:p w14:paraId="1358C89A" w14:textId="3178DE10" w:rsidR="005D0452" w:rsidRDefault="00AB4DD3" w:rsidP="00AB4DD3">
      <w:pPr>
        <w:pStyle w:val="Sectionnumbering"/>
        <w:numPr>
          <w:ilvl w:val="0"/>
          <w:numId w:val="0"/>
        </w:numPr>
        <w:autoSpaceDE w:val="0"/>
        <w:autoSpaceDN w:val="0"/>
        <w:adjustRightInd w:val="0"/>
        <w:spacing w:after="0"/>
        <w:ind w:left="567" w:right="-36" w:hanging="567"/>
        <w:rPr>
          <w:sz w:val="28"/>
          <w:szCs w:val="28"/>
        </w:rPr>
      </w:pPr>
      <w:r>
        <w:rPr>
          <w:sz w:val="28"/>
          <w:szCs w:val="28"/>
        </w:rPr>
        <w:t xml:space="preserve">[38] </w:t>
      </w:r>
      <w:r>
        <w:rPr>
          <w:sz w:val="28"/>
          <w:szCs w:val="28"/>
        </w:rPr>
        <w:tab/>
      </w:r>
      <w:r>
        <w:rPr>
          <w:sz w:val="28"/>
          <w:szCs w:val="28"/>
        </w:rPr>
        <w:tab/>
      </w:r>
      <w:r w:rsidR="0070789F" w:rsidRPr="000F43ED">
        <w:rPr>
          <w:sz w:val="28"/>
          <w:szCs w:val="28"/>
        </w:rPr>
        <w:t xml:space="preserve">In respect of the breach of condition 3 – communication with the minor </w:t>
      </w:r>
      <w:r>
        <w:rPr>
          <w:sz w:val="28"/>
          <w:szCs w:val="28"/>
        </w:rPr>
        <w:tab/>
      </w:r>
      <w:r w:rsidR="0070789F" w:rsidRPr="000F43ED">
        <w:rPr>
          <w:sz w:val="28"/>
          <w:szCs w:val="28"/>
        </w:rPr>
        <w:t xml:space="preserve">children, the alleged breach only came to light when MM enquired from Sgt </w:t>
      </w:r>
      <w:r>
        <w:rPr>
          <w:sz w:val="28"/>
          <w:szCs w:val="28"/>
        </w:rPr>
        <w:tab/>
      </w:r>
      <w:proofErr w:type="spellStart"/>
      <w:r w:rsidR="001A45A0" w:rsidRPr="000F43ED">
        <w:rPr>
          <w:sz w:val="28"/>
          <w:szCs w:val="28"/>
        </w:rPr>
        <w:t>Mpudi</w:t>
      </w:r>
      <w:proofErr w:type="spellEnd"/>
      <w:r w:rsidR="0070789F" w:rsidRPr="000F43ED">
        <w:rPr>
          <w:sz w:val="28"/>
          <w:szCs w:val="28"/>
        </w:rPr>
        <w:t xml:space="preserve"> whether it was true that the accused was not allowed contact with his </w:t>
      </w:r>
      <w:r>
        <w:rPr>
          <w:sz w:val="28"/>
          <w:szCs w:val="28"/>
        </w:rPr>
        <w:tab/>
      </w:r>
      <w:r w:rsidR="0070789F" w:rsidRPr="000F43ED">
        <w:rPr>
          <w:sz w:val="28"/>
          <w:szCs w:val="28"/>
        </w:rPr>
        <w:t xml:space="preserve">children. Absent this question during a conversation with Sgt </w:t>
      </w:r>
      <w:proofErr w:type="spellStart"/>
      <w:r w:rsidR="001A45A0" w:rsidRPr="000F43ED">
        <w:rPr>
          <w:sz w:val="28"/>
          <w:szCs w:val="28"/>
        </w:rPr>
        <w:t>Mpudi</w:t>
      </w:r>
      <w:proofErr w:type="spellEnd"/>
      <w:r w:rsidR="0070789F" w:rsidRPr="000F43ED">
        <w:rPr>
          <w:sz w:val="28"/>
          <w:szCs w:val="28"/>
        </w:rPr>
        <w:t xml:space="preserve">, the </w:t>
      </w:r>
      <w:r>
        <w:rPr>
          <w:sz w:val="28"/>
          <w:szCs w:val="28"/>
        </w:rPr>
        <w:tab/>
      </w:r>
      <w:r w:rsidR="0070789F" w:rsidRPr="000F43ED">
        <w:rPr>
          <w:sz w:val="28"/>
          <w:szCs w:val="28"/>
        </w:rPr>
        <w:t xml:space="preserve">alleged breach would not have been known. The criticism of Sgt </w:t>
      </w:r>
      <w:proofErr w:type="spellStart"/>
      <w:r w:rsidR="001A45A0" w:rsidRPr="000F43ED">
        <w:rPr>
          <w:sz w:val="28"/>
          <w:szCs w:val="28"/>
        </w:rPr>
        <w:t>Mpudi</w:t>
      </w:r>
      <w:proofErr w:type="spellEnd"/>
      <w:r w:rsidR="0070789F" w:rsidRPr="000F43ED">
        <w:rPr>
          <w:sz w:val="28"/>
          <w:szCs w:val="28"/>
        </w:rPr>
        <w:t xml:space="preserve"> under </w:t>
      </w:r>
      <w:r>
        <w:rPr>
          <w:sz w:val="28"/>
          <w:szCs w:val="28"/>
        </w:rPr>
        <w:tab/>
      </w:r>
      <w:r w:rsidR="0070789F" w:rsidRPr="000F43ED">
        <w:rPr>
          <w:sz w:val="28"/>
          <w:szCs w:val="28"/>
        </w:rPr>
        <w:t xml:space="preserve">cross examination on why he failed to take a statement from MM when this </w:t>
      </w:r>
      <w:r>
        <w:rPr>
          <w:sz w:val="28"/>
          <w:szCs w:val="28"/>
        </w:rPr>
        <w:tab/>
      </w:r>
      <w:r w:rsidR="0070789F" w:rsidRPr="000F43ED">
        <w:rPr>
          <w:sz w:val="28"/>
          <w:szCs w:val="28"/>
        </w:rPr>
        <w:t>arose, d</w:t>
      </w:r>
      <w:r w:rsidR="00177451" w:rsidRPr="000F43ED">
        <w:rPr>
          <w:sz w:val="28"/>
          <w:szCs w:val="28"/>
        </w:rPr>
        <w:t>id</w:t>
      </w:r>
      <w:r w:rsidR="0070789F" w:rsidRPr="000F43ED">
        <w:rPr>
          <w:sz w:val="28"/>
          <w:szCs w:val="28"/>
        </w:rPr>
        <w:t xml:space="preserve"> nothing to favour the enquiry for either the State or the accused. </w:t>
      </w:r>
      <w:r>
        <w:rPr>
          <w:sz w:val="28"/>
          <w:szCs w:val="28"/>
        </w:rPr>
        <w:tab/>
      </w:r>
      <w:r w:rsidR="00177451" w:rsidRPr="000F43ED">
        <w:rPr>
          <w:sz w:val="28"/>
          <w:szCs w:val="28"/>
        </w:rPr>
        <w:t>The best evidence on this issue was from MM.</w:t>
      </w:r>
    </w:p>
    <w:p w14:paraId="477AB4BE" w14:textId="7FD1167D" w:rsidR="00177451" w:rsidRPr="000F43ED" w:rsidRDefault="00177451" w:rsidP="005D0452">
      <w:pPr>
        <w:pStyle w:val="Sectionnumbering"/>
        <w:numPr>
          <w:ilvl w:val="0"/>
          <w:numId w:val="0"/>
        </w:numPr>
        <w:autoSpaceDE w:val="0"/>
        <w:autoSpaceDN w:val="0"/>
        <w:adjustRightInd w:val="0"/>
        <w:spacing w:after="0"/>
        <w:ind w:left="567" w:right="-36"/>
        <w:rPr>
          <w:sz w:val="28"/>
          <w:szCs w:val="28"/>
        </w:rPr>
      </w:pPr>
      <w:r w:rsidRPr="000F43ED">
        <w:rPr>
          <w:sz w:val="28"/>
          <w:szCs w:val="28"/>
        </w:rPr>
        <w:t xml:space="preserve"> </w:t>
      </w:r>
    </w:p>
    <w:p w14:paraId="4974B6DD" w14:textId="4DCEC7C1" w:rsidR="000F43ED" w:rsidRPr="000F43ED" w:rsidRDefault="00AB4DD3" w:rsidP="00AB4DD3">
      <w:pPr>
        <w:pStyle w:val="Sectionnumbering"/>
        <w:numPr>
          <w:ilvl w:val="0"/>
          <w:numId w:val="0"/>
        </w:numPr>
        <w:autoSpaceDE w:val="0"/>
        <w:autoSpaceDN w:val="0"/>
        <w:adjustRightInd w:val="0"/>
        <w:spacing w:after="0"/>
        <w:ind w:left="567" w:right="-36" w:hanging="567"/>
        <w:rPr>
          <w:sz w:val="28"/>
          <w:szCs w:val="28"/>
        </w:rPr>
      </w:pPr>
      <w:r>
        <w:rPr>
          <w:sz w:val="28"/>
          <w:szCs w:val="28"/>
        </w:rPr>
        <w:t xml:space="preserve">[39] </w:t>
      </w:r>
      <w:r>
        <w:rPr>
          <w:sz w:val="28"/>
          <w:szCs w:val="28"/>
        </w:rPr>
        <w:tab/>
      </w:r>
      <w:r>
        <w:rPr>
          <w:sz w:val="28"/>
          <w:szCs w:val="28"/>
        </w:rPr>
        <w:tab/>
      </w:r>
      <w:r w:rsidR="000F43ED" w:rsidRPr="000F43ED">
        <w:rPr>
          <w:sz w:val="28"/>
          <w:szCs w:val="28"/>
        </w:rPr>
        <w:t xml:space="preserve">It is common cause that the accused at least from 01 to 04 December 2023 </w:t>
      </w:r>
      <w:r>
        <w:rPr>
          <w:sz w:val="28"/>
          <w:szCs w:val="28"/>
        </w:rPr>
        <w:tab/>
      </w:r>
      <w:r w:rsidR="000F43ED" w:rsidRPr="000F43ED">
        <w:rPr>
          <w:sz w:val="28"/>
          <w:szCs w:val="28"/>
        </w:rPr>
        <w:t xml:space="preserve">did not report </w:t>
      </w:r>
      <w:r w:rsidR="005D0452">
        <w:rPr>
          <w:sz w:val="28"/>
          <w:szCs w:val="28"/>
        </w:rPr>
        <w:t>at</w:t>
      </w:r>
      <w:r w:rsidR="000F43ED" w:rsidRPr="000F43ED">
        <w:rPr>
          <w:sz w:val="28"/>
          <w:szCs w:val="28"/>
        </w:rPr>
        <w:t xml:space="preserve"> Orkney Police Station. According to MM the accused </w:t>
      </w:r>
      <w:r>
        <w:rPr>
          <w:sz w:val="28"/>
          <w:szCs w:val="28"/>
        </w:rPr>
        <w:lastRenderedPageBreak/>
        <w:tab/>
      </w:r>
      <w:r w:rsidR="000F43ED" w:rsidRPr="000F43ED">
        <w:rPr>
          <w:sz w:val="28"/>
          <w:szCs w:val="28"/>
        </w:rPr>
        <w:t xml:space="preserve">sojourned at her home with herself, her brother, and his minor children during </w:t>
      </w:r>
      <w:r>
        <w:rPr>
          <w:sz w:val="28"/>
          <w:szCs w:val="28"/>
        </w:rPr>
        <w:tab/>
      </w:r>
      <w:r w:rsidR="000F43ED" w:rsidRPr="000F43ED">
        <w:rPr>
          <w:sz w:val="28"/>
          <w:szCs w:val="28"/>
        </w:rPr>
        <w:t xml:space="preserve">this period. Further, that the accused attended an awards ceremony at the </w:t>
      </w:r>
      <w:r>
        <w:rPr>
          <w:sz w:val="28"/>
          <w:szCs w:val="28"/>
        </w:rPr>
        <w:tab/>
      </w:r>
      <w:r w:rsidR="000F43ED" w:rsidRPr="000F43ED">
        <w:rPr>
          <w:sz w:val="28"/>
          <w:szCs w:val="28"/>
        </w:rPr>
        <w:t xml:space="preserve">school of his daughter and spent time with the minor children at a Mall. The </w:t>
      </w:r>
      <w:r>
        <w:rPr>
          <w:sz w:val="28"/>
          <w:szCs w:val="28"/>
        </w:rPr>
        <w:tab/>
      </w:r>
      <w:r w:rsidR="000F43ED" w:rsidRPr="000F43ED">
        <w:rPr>
          <w:sz w:val="28"/>
          <w:szCs w:val="28"/>
        </w:rPr>
        <w:t xml:space="preserve">accused on the contrary maintains that whilst he attended the awards </w:t>
      </w:r>
      <w:r>
        <w:rPr>
          <w:sz w:val="28"/>
          <w:szCs w:val="28"/>
        </w:rPr>
        <w:tab/>
      </w:r>
      <w:r w:rsidR="000F43ED" w:rsidRPr="000F43ED">
        <w:rPr>
          <w:sz w:val="28"/>
          <w:szCs w:val="28"/>
        </w:rPr>
        <w:t>ceremony at his daughter’s school, he had no contact with her.</w:t>
      </w:r>
    </w:p>
    <w:p w14:paraId="1D980DF6" w14:textId="77777777" w:rsidR="000F43ED" w:rsidRPr="000F43ED" w:rsidRDefault="000F43ED" w:rsidP="000F43ED">
      <w:pPr>
        <w:pStyle w:val="Sectionnumbering"/>
        <w:numPr>
          <w:ilvl w:val="0"/>
          <w:numId w:val="0"/>
        </w:numPr>
        <w:autoSpaceDE w:val="0"/>
        <w:autoSpaceDN w:val="0"/>
        <w:adjustRightInd w:val="0"/>
        <w:spacing w:after="0"/>
        <w:ind w:left="567" w:right="-36"/>
        <w:rPr>
          <w:sz w:val="28"/>
          <w:szCs w:val="28"/>
        </w:rPr>
      </w:pPr>
    </w:p>
    <w:p w14:paraId="6D5C4964" w14:textId="44F3CC96" w:rsidR="00177451" w:rsidRPr="000F43ED" w:rsidRDefault="00AB4DD3" w:rsidP="00AB4DD3">
      <w:pPr>
        <w:pStyle w:val="Sectionnumbering"/>
        <w:numPr>
          <w:ilvl w:val="0"/>
          <w:numId w:val="0"/>
        </w:numPr>
        <w:autoSpaceDE w:val="0"/>
        <w:autoSpaceDN w:val="0"/>
        <w:adjustRightInd w:val="0"/>
        <w:spacing w:after="0"/>
        <w:ind w:left="567" w:right="-36" w:hanging="567"/>
        <w:rPr>
          <w:sz w:val="28"/>
          <w:szCs w:val="28"/>
        </w:rPr>
      </w:pPr>
      <w:r>
        <w:rPr>
          <w:sz w:val="28"/>
          <w:szCs w:val="28"/>
        </w:rPr>
        <w:t xml:space="preserve">[40] </w:t>
      </w:r>
      <w:r>
        <w:rPr>
          <w:sz w:val="28"/>
          <w:szCs w:val="28"/>
        </w:rPr>
        <w:tab/>
      </w:r>
      <w:r>
        <w:rPr>
          <w:sz w:val="28"/>
          <w:szCs w:val="28"/>
        </w:rPr>
        <w:tab/>
      </w:r>
      <w:r w:rsidR="00177451" w:rsidRPr="000F43ED">
        <w:rPr>
          <w:sz w:val="28"/>
          <w:szCs w:val="28"/>
        </w:rPr>
        <w:t xml:space="preserve">The vehement opposition to the State calling MM to testify on instruction of </w:t>
      </w:r>
      <w:r>
        <w:rPr>
          <w:sz w:val="28"/>
          <w:szCs w:val="28"/>
        </w:rPr>
        <w:tab/>
      </w:r>
      <w:r w:rsidR="00177451" w:rsidRPr="000F43ED">
        <w:rPr>
          <w:sz w:val="28"/>
          <w:szCs w:val="28"/>
        </w:rPr>
        <w:t xml:space="preserve">the accused to </w:t>
      </w:r>
      <w:r w:rsidR="00177451" w:rsidRPr="000F43ED">
        <w:rPr>
          <w:i/>
          <w:iCs/>
          <w:sz w:val="28"/>
          <w:szCs w:val="28"/>
        </w:rPr>
        <w:t xml:space="preserve">Mr </w:t>
      </w:r>
      <w:proofErr w:type="spellStart"/>
      <w:r w:rsidR="00177451" w:rsidRPr="000F43ED">
        <w:rPr>
          <w:i/>
          <w:iCs/>
          <w:sz w:val="28"/>
          <w:szCs w:val="28"/>
        </w:rPr>
        <w:t>Dlanjwa</w:t>
      </w:r>
      <w:proofErr w:type="spellEnd"/>
      <w:r w:rsidR="00177451" w:rsidRPr="000F43ED">
        <w:rPr>
          <w:i/>
          <w:iCs/>
          <w:sz w:val="28"/>
          <w:szCs w:val="28"/>
        </w:rPr>
        <w:t xml:space="preserve"> </w:t>
      </w:r>
      <w:r w:rsidR="00177451" w:rsidRPr="000F43ED">
        <w:rPr>
          <w:sz w:val="28"/>
          <w:szCs w:val="28"/>
        </w:rPr>
        <w:t xml:space="preserve">and then in the event of such objection being </w:t>
      </w:r>
      <w:r>
        <w:rPr>
          <w:sz w:val="28"/>
          <w:szCs w:val="28"/>
        </w:rPr>
        <w:tab/>
      </w:r>
      <w:r w:rsidR="00177451" w:rsidRPr="000F43ED">
        <w:rPr>
          <w:sz w:val="28"/>
          <w:szCs w:val="28"/>
        </w:rPr>
        <w:t xml:space="preserve">dismissed not to cross examine MM was peculiar. In </w:t>
      </w:r>
      <w:r w:rsidR="005D0452">
        <w:rPr>
          <w:sz w:val="28"/>
          <w:szCs w:val="28"/>
        </w:rPr>
        <w:t>any</w:t>
      </w:r>
      <w:r w:rsidR="00177451" w:rsidRPr="000F43ED">
        <w:rPr>
          <w:sz w:val="28"/>
          <w:szCs w:val="28"/>
        </w:rPr>
        <w:t xml:space="preserve"> event the accused </w:t>
      </w:r>
      <w:r>
        <w:rPr>
          <w:sz w:val="28"/>
          <w:szCs w:val="28"/>
        </w:rPr>
        <w:tab/>
      </w:r>
      <w:r w:rsidR="00177451" w:rsidRPr="000F43ED">
        <w:rPr>
          <w:sz w:val="28"/>
          <w:szCs w:val="28"/>
        </w:rPr>
        <w:t xml:space="preserve">subsequently instructed </w:t>
      </w:r>
      <w:r w:rsidR="00177451" w:rsidRPr="000F43ED">
        <w:rPr>
          <w:i/>
          <w:iCs/>
          <w:sz w:val="28"/>
          <w:szCs w:val="28"/>
        </w:rPr>
        <w:t xml:space="preserve">Mr </w:t>
      </w:r>
      <w:proofErr w:type="spellStart"/>
      <w:r w:rsidR="00177451" w:rsidRPr="000F43ED">
        <w:rPr>
          <w:i/>
          <w:iCs/>
          <w:sz w:val="28"/>
          <w:szCs w:val="28"/>
        </w:rPr>
        <w:t>Dlanjwa</w:t>
      </w:r>
      <w:proofErr w:type="spellEnd"/>
      <w:r w:rsidR="00177451" w:rsidRPr="000F43ED">
        <w:rPr>
          <w:sz w:val="28"/>
          <w:szCs w:val="28"/>
        </w:rPr>
        <w:t xml:space="preserve"> to cross examine MM. MM made a very </w:t>
      </w:r>
      <w:r>
        <w:rPr>
          <w:sz w:val="28"/>
          <w:szCs w:val="28"/>
        </w:rPr>
        <w:tab/>
      </w:r>
      <w:r w:rsidR="00177451" w:rsidRPr="000F43ED">
        <w:rPr>
          <w:sz w:val="28"/>
          <w:szCs w:val="28"/>
        </w:rPr>
        <w:t>favourable impression on th</w:t>
      </w:r>
      <w:r w:rsidR="005D0452">
        <w:rPr>
          <w:sz w:val="28"/>
          <w:szCs w:val="28"/>
        </w:rPr>
        <w:t>is</w:t>
      </w:r>
      <w:r w:rsidR="00177451" w:rsidRPr="000F43ED">
        <w:rPr>
          <w:sz w:val="28"/>
          <w:szCs w:val="28"/>
        </w:rPr>
        <w:t xml:space="preserve"> Court. She readily made concessions and did </w:t>
      </w:r>
      <w:r>
        <w:rPr>
          <w:sz w:val="28"/>
          <w:szCs w:val="28"/>
        </w:rPr>
        <w:tab/>
      </w:r>
      <w:r w:rsidR="00177451" w:rsidRPr="000F43ED">
        <w:rPr>
          <w:sz w:val="28"/>
          <w:szCs w:val="28"/>
        </w:rPr>
        <w:t xml:space="preserve">not demonstrate any bias. The attack on the evidence of MM through </w:t>
      </w:r>
      <w:r>
        <w:rPr>
          <w:sz w:val="28"/>
          <w:szCs w:val="28"/>
        </w:rPr>
        <w:tab/>
      </w:r>
      <w:r w:rsidR="00177451" w:rsidRPr="000F43ED">
        <w:rPr>
          <w:sz w:val="28"/>
          <w:szCs w:val="28"/>
        </w:rPr>
        <w:t>protracted cross exam</w:t>
      </w:r>
      <w:r w:rsidR="00C4401D" w:rsidRPr="000F43ED">
        <w:rPr>
          <w:sz w:val="28"/>
          <w:szCs w:val="28"/>
        </w:rPr>
        <w:t>inat</w:t>
      </w:r>
      <w:r w:rsidR="00177451" w:rsidRPr="000F43ED">
        <w:rPr>
          <w:sz w:val="28"/>
          <w:szCs w:val="28"/>
        </w:rPr>
        <w:t xml:space="preserve">ion directed at her credibility, did nothing to tilt the </w:t>
      </w:r>
      <w:r>
        <w:rPr>
          <w:sz w:val="28"/>
          <w:szCs w:val="28"/>
        </w:rPr>
        <w:tab/>
      </w:r>
      <w:r w:rsidR="00177451" w:rsidRPr="000F43ED">
        <w:rPr>
          <w:sz w:val="28"/>
          <w:szCs w:val="28"/>
        </w:rPr>
        <w:t xml:space="preserve">scales in favour of the accused on the probabilities. Regrettably, the tone of </w:t>
      </w:r>
      <w:r>
        <w:rPr>
          <w:sz w:val="28"/>
          <w:szCs w:val="28"/>
        </w:rPr>
        <w:tab/>
      </w:r>
      <w:r w:rsidR="00177451" w:rsidRPr="000F43ED">
        <w:rPr>
          <w:sz w:val="28"/>
          <w:szCs w:val="28"/>
        </w:rPr>
        <w:t xml:space="preserve">the cross examination on instruction of the accused, was directed at attacking </w:t>
      </w:r>
      <w:r>
        <w:rPr>
          <w:sz w:val="28"/>
          <w:szCs w:val="28"/>
        </w:rPr>
        <w:tab/>
      </w:r>
      <w:r w:rsidR="00177451" w:rsidRPr="000F43ED">
        <w:rPr>
          <w:sz w:val="28"/>
          <w:szCs w:val="28"/>
        </w:rPr>
        <w:t xml:space="preserve">MM based on her nationality as a Lesotho citizen. This was inherent in </w:t>
      </w:r>
      <w:r>
        <w:rPr>
          <w:sz w:val="28"/>
          <w:szCs w:val="28"/>
        </w:rPr>
        <w:tab/>
      </w:r>
      <w:r w:rsidR="00177451" w:rsidRPr="000F43ED">
        <w:rPr>
          <w:sz w:val="28"/>
          <w:szCs w:val="28"/>
        </w:rPr>
        <w:t xml:space="preserve">challenging her on the order of the </w:t>
      </w:r>
      <w:proofErr w:type="spellStart"/>
      <w:r w:rsidR="00177451" w:rsidRPr="000F43ED">
        <w:rPr>
          <w:sz w:val="28"/>
          <w:szCs w:val="28"/>
        </w:rPr>
        <w:t>Childrens</w:t>
      </w:r>
      <w:proofErr w:type="spellEnd"/>
      <w:r w:rsidR="005D0452">
        <w:rPr>
          <w:sz w:val="28"/>
          <w:szCs w:val="28"/>
        </w:rPr>
        <w:t>’</w:t>
      </w:r>
      <w:r w:rsidR="00177451" w:rsidRPr="000F43ED">
        <w:rPr>
          <w:sz w:val="28"/>
          <w:szCs w:val="28"/>
        </w:rPr>
        <w:t xml:space="preserve"> Court</w:t>
      </w:r>
      <w:r w:rsidR="005D0452">
        <w:rPr>
          <w:sz w:val="28"/>
          <w:szCs w:val="28"/>
        </w:rPr>
        <w:t>,</w:t>
      </w:r>
      <w:r w:rsidR="00177451" w:rsidRPr="000F43ED">
        <w:rPr>
          <w:sz w:val="28"/>
          <w:szCs w:val="28"/>
        </w:rPr>
        <w:t xml:space="preserve"> Orkney; the maintenance </w:t>
      </w:r>
      <w:r>
        <w:rPr>
          <w:sz w:val="28"/>
          <w:szCs w:val="28"/>
        </w:rPr>
        <w:tab/>
      </w:r>
      <w:r w:rsidR="00177451" w:rsidRPr="000F43ED">
        <w:rPr>
          <w:sz w:val="28"/>
          <w:szCs w:val="28"/>
        </w:rPr>
        <w:t>enquiry pending at Mogwase Magistrates</w:t>
      </w:r>
      <w:r w:rsidR="005D0452">
        <w:rPr>
          <w:sz w:val="28"/>
          <w:szCs w:val="28"/>
        </w:rPr>
        <w:t>’</w:t>
      </w:r>
      <w:r w:rsidR="00177451" w:rsidRPr="000F43ED">
        <w:rPr>
          <w:sz w:val="28"/>
          <w:szCs w:val="28"/>
        </w:rPr>
        <w:t xml:space="preserve"> Court and sadly a blight at her </w:t>
      </w:r>
      <w:r>
        <w:rPr>
          <w:sz w:val="28"/>
          <w:szCs w:val="28"/>
        </w:rPr>
        <w:tab/>
      </w:r>
      <w:r w:rsidR="00177451" w:rsidRPr="000F43ED">
        <w:rPr>
          <w:sz w:val="28"/>
          <w:szCs w:val="28"/>
        </w:rPr>
        <w:t>status in the country.</w:t>
      </w:r>
      <w:r w:rsidR="00C4401D" w:rsidRPr="000F43ED">
        <w:rPr>
          <w:sz w:val="28"/>
          <w:szCs w:val="28"/>
        </w:rPr>
        <w:t xml:space="preserve"> Save for this attack on MM, her evidence on the true </w:t>
      </w:r>
      <w:r>
        <w:rPr>
          <w:sz w:val="28"/>
          <w:szCs w:val="28"/>
        </w:rPr>
        <w:tab/>
      </w:r>
      <w:r w:rsidR="00C4401D" w:rsidRPr="000F43ED">
        <w:rPr>
          <w:sz w:val="28"/>
          <w:szCs w:val="28"/>
        </w:rPr>
        <w:t xml:space="preserve">issue whether the accused breached condition 3 by communicating with his </w:t>
      </w:r>
      <w:r>
        <w:rPr>
          <w:sz w:val="28"/>
          <w:szCs w:val="28"/>
        </w:rPr>
        <w:tab/>
      </w:r>
      <w:r w:rsidR="00C4401D" w:rsidRPr="000F43ED">
        <w:rPr>
          <w:sz w:val="28"/>
          <w:szCs w:val="28"/>
        </w:rPr>
        <w:t xml:space="preserve">children, was a bare denial. </w:t>
      </w:r>
      <w:r w:rsidR="00177451" w:rsidRPr="000F43ED">
        <w:rPr>
          <w:sz w:val="28"/>
          <w:szCs w:val="28"/>
        </w:rPr>
        <w:t xml:space="preserve">  </w:t>
      </w:r>
    </w:p>
    <w:p w14:paraId="087875EC" w14:textId="77777777" w:rsidR="0070789F" w:rsidRPr="000F43ED" w:rsidRDefault="00177451" w:rsidP="00C4401D">
      <w:pPr>
        <w:pStyle w:val="Sectionnumbering"/>
        <w:numPr>
          <w:ilvl w:val="0"/>
          <w:numId w:val="0"/>
        </w:numPr>
        <w:autoSpaceDE w:val="0"/>
        <w:autoSpaceDN w:val="0"/>
        <w:adjustRightInd w:val="0"/>
        <w:spacing w:after="0"/>
        <w:ind w:left="567" w:right="-36"/>
        <w:rPr>
          <w:sz w:val="28"/>
          <w:szCs w:val="28"/>
        </w:rPr>
      </w:pPr>
      <w:r w:rsidRPr="000F43ED">
        <w:rPr>
          <w:sz w:val="28"/>
          <w:szCs w:val="28"/>
        </w:rPr>
        <w:t xml:space="preserve"> </w:t>
      </w:r>
      <w:r w:rsidR="0070789F" w:rsidRPr="000F43ED">
        <w:rPr>
          <w:sz w:val="28"/>
          <w:szCs w:val="28"/>
        </w:rPr>
        <w:t xml:space="preserve">  </w:t>
      </w:r>
    </w:p>
    <w:p w14:paraId="10508420" w14:textId="642A3F23" w:rsidR="00C4401D" w:rsidRPr="00C4401D" w:rsidRDefault="00AB4DD3" w:rsidP="00AB4DD3">
      <w:pPr>
        <w:pStyle w:val="Sectionnumbering"/>
        <w:numPr>
          <w:ilvl w:val="0"/>
          <w:numId w:val="0"/>
        </w:numPr>
        <w:autoSpaceDE w:val="0"/>
        <w:autoSpaceDN w:val="0"/>
        <w:adjustRightInd w:val="0"/>
        <w:spacing w:after="0"/>
        <w:ind w:left="567" w:right="-36" w:hanging="567"/>
        <w:rPr>
          <w:sz w:val="28"/>
          <w:szCs w:val="28"/>
        </w:rPr>
      </w:pPr>
      <w:r>
        <w:rPr>
          <w:sz w:val="28"/>
          <w:szCs w:val="28"/>
        </w:rPr>
        <w:t xml:space="preserve">[41] </w:t>
      </w:r>
      <w:r>
        <w:rPr>
          <w:sz w:val="28"/>
          <w:szCs w:val="28"/>
        </w:rPr>
        <w:tab/>
      </w:r>
      <w:r>
        <w:rPr>
          <w:sz w:val="28"/>
          <w:szCs w:val="28"/>
        </w:rPr>
        <w:tab/>
      </w:r>
      <w:r w:rsidR="00C4401D">
        <w:rPr>
          <w:sz w:val="28"/>
          <w:szCs w:val="28"/>
        </w:rPr>
        <w:t xml:space="preserve">The fact that there is no record of the accused being allowed to leave the </w:t>
      </w:r>
      <w:r>
        <w:rPr>
          <w:sz w:val="28"/>
          <w:szCs w:val="28"/>
        </w:rPr>
        <w:tab/>
      </w:r>
      <w:r w:rsidR="00C4401D">
        <w:rPr>
          <w:sz w:val="28"/>
          <w:szCs w:val="28"/>
        </w:rPr>
        <w:t xml:space="preserve">Orkney Magisterial District in accordance with condition 4 read with 5, the </w:t>
      </w:r>
      <w:r>
        <w:rPr>
          <w:sz w:val="28"/>
          <w:szCs w:val="28"/>
        </w:rPr>
        <w:tab/>
      </w:r>
      <w:r w:rsidR="00C4401D">
        <w:rPr>
          <w:sz w:val="28"/>
          <w:szCs w:val="28"/>
        </w:rPr>
        <w:t xml:space="preserve">common cause fact that he did not report from 1 to 4 December 2023 and his </w:t>
      </w:r>
      <w:r>
        <w:rPr>
          <w:sz w:val="28"/>
          <w:szCs w:val="28"/>
        </w:rPr>
        <w:tab/>
      </w:r>
      <w:r w:rsidR="00C4401D">
        <w:rPr>
          <w:sz w:val="28"/>
          <w:szCs w:val="28"/>
        </w:rPr>
        <w:t xml:space="preserve">belated evidence of attending a funeral in </w:t>
      </w:r>
      <w:proofErr w:type="spellStart"/>
      <w:r w:rsidR="00C4401D">
        <w:rPr>
          <w:sz w:val="28"/>
          <w:szCs w:val="28"/>
        </w:rPr>
        <w:t>Ledig</w:t>
      </w:r>
      <w:proofErr w:type="spellEnd"/>
      <w:r w:rsidR="00C4401D">
        <w:rPr>
          <w:sz w:val="28"/>
          <w:szCs w:val="28"/>
        </w:rPr>
        <w:t xml:space="preserve">, did not favour his version </w:t>
      </w:r>
      <w:r>
        <w:rPr>
          <w:sz w:val="28"/>
          <w:szCs w:val="28"/>
        </w:rPr>
        <w:tab/>
      </w:r>
      <w:r w:rsidR="00C4401D">
        <w:rPr>
          <w:sz w:val="28"/>
          <w:szCs w:val="28"/>
        </w:rPr>
        <w:t>that he had no contact with his children</w:t>
      </w:r>
      <w:r w:rsidR="005D0452">
        <w:rPr>
          <w:sz w:val="28"/>
          <w:szCs w:val="28"/>
        </w:rPr>
        <w:t xml:space="preserve"> and that he left the magisterial district </w:t>
      </w:r>
      <w:r>
        <w:rPr>
          <w:sz w:val="28"/>
          <w:szCs w:val="28"/>
        </w:rPr>
        <w:lastRenderedPageBreak/>
        <w:tab/>
      </w:r>
      <w:r w:rsidR="005D0452">
        <w:rPr>
          <w:sz w:val="28"/>
          <w:szCs w:val="28"/>
        </w:rPr>
        <w:t xml:space="preserve">of Orkney without the permission of Sgt </w:t>
      </w:r>
      <w:proofErr w:type="spellStart"/>
      <w:r w:rsidR="001A45A0">
        <w:rPr>
          <w:sz w:val="28"/>
          <w:szCs w:val="28"/>
        </w:rPr>
        <w:t>Mpudi</w:t>
      </w:r>
      <w:proofErr w:type="spellEnd"/>
      <w:r w:rsidR="00C4401D">
        <w:rPr>
          <w:sz w:val="28"/>
          <w:szCs w:val="28"/>
        </w:rPr>
        <w:t xml:space="preserve">. The submission by </w:t>
      </w:r>
      <w:r w:rsidR="00C4401D" w:rsidRPr="00C4401D">
        <w:rPr>
          <w:i/>
          <w:iCs/>
          <w:sz w:val="28"/>
          <w:szCs w:val="28"/>
        </w:rPr>
        <w:t xml:space="preserve">Mr </w:t>
      </w:r>
      <w:proofErr w:type="spellStart"/>
      <w:r w:rsidR="00C4401D" w:rsidRPr="00C4401D">
        <w:rPr>
          <w:i/>
          <w:iCs/>
          <w:sz w:val="28"/>
          <w:szCs w:val="28"/>
        </w:rPr>
        <w:t>Dlanjwa</w:t>
      </w:r>
      <w:proofErr w:type="spellEnd"/>
      <w:r w:rsidR="00C4401D">
        <w:rPr>
          <w:sz w:val="28"/>
          <w:szCs w:val="28"/>
        </w:rPr>
        <w:t xml:space="preserve"> </w:t>
      </w:r>
      <w:r>
        <w:rPr>
          <w:sz w:val="28"/>
          <w:szCs w:val="28"/>
        </w:rPr>
        <w:tab/>
      </w:r>
      <w:r w:rsidR="00C4401D">
        <w:rPr>
          <w:sz w:val="28"/>
          <w:szCs w:val="28"/>
        </w:rPr>
        <w:t xml:space="preserve">that the accused initially did not want MM to be cross examined because she </w:t>
      </w:r>
      <w:r>
        <w:rPr>
          <w:sz w:val="28"/>
          <w:szCs w:val="28"/>
        </w:rPr>
        <w:tab/>
      </w:r>
      <w:r w:rsidR="00C4401D">
        <w:rPr>
          <w:sz w:val="28"/>
          <w:szCs w:val="28"/>
        </w:rPr>
        <w:t>was a conduit to him receiving updates on his children</w:t>
      </w:r>
      <w:r w:rsidR="005D0452">
        <w:rPr>
          <w:sz w:val="28"/>
          <w:szCs w:val="28"/>
        </w:rPr>
        <w:t>,</w:t>
      </w:r>
      <w:r w:rsidR="00C4401D">
        <w:rPr>
          <w:sz w:val="28"/>
          <w:szCs w:val="28"/>
        </w:rPr>
        <w:t xml:space="preserve"> further strengthens </w:t>
      </w:r>
      <w:r>
        <w:rPr>
          <w:sz w:val="28"/>
          <w:szCs w:val="28"/>
        </w:rPr>
        <w:tab/>
      </w:r>
      <w:r w:rsidR="00C4401D">
        <w:rPr>
          <w:sz w:val="28"/>
          <w:szCs w:val="28"/>
        </w:rPr>
        <w:t xml:space="preserve">the testimony of MM that the accused </w:t>
      </w:r>
      <w:r w:rsidR="005D0452">
        <w:rPr>
          <w:sz w:val="28"/>
          <w:szCs w:val="28"/>
        </w:rPr>
        <w:t xml:space="preserve">would </w:t>
      </w:r>
      <w:r w:rsidR="00C4401D">
        <w:rPr>
          <w:sz w:val="28"/>
          <w:szCs w:val="28"/>
        </w:rPr>
        <w:t xml:space="preserve">day in and out call her to speak </w:t>
      </w:r>
      <w:r>
        <w:rPr>
          <w:sz w:val="28"/>
          <w:szCs w:val="28"/>
        </w:rPr>
        <w:tab/>
      </w:r>
      <w:r w:rsidR="00C4401D">
        <w:rPr>
          <w:sz w:val="28"/>
          <w:szCs w:val="28"/>
        </w:rPr>
        <w:t xml:space="preserve">to the children.   </w:t>
      </w:r>
    </w:p>
    <w:p w14:paraId="7BE98B99" w14:textId="77777777" w:rsidR="00C4401D" w:rsidRDefault="00C4401D" w:rsidP="00C4401D">
      <w:pPr>
        <w:pStyle w:val="ListParagraph"/>
        <w:rPr>
          <w:color w:val="FF0000"/>
          <w:sz w:val="28"/>
          <w:szCs w:val="28"/>
        </w:rPr>
      </w:pPr>
    </w:p>
    <w:p w14:paraId="14E13691" w14:textId="77777777" w:rsidR="005D0452" w:rsidRDefault="005D0452" w:rsidP="00C4401D">
      <w:pPr>
        <w:pStyle w:val="ListParagraph"/>
        <w:rPr>
          <w:color w:val="FF0000"/>
          <w:sz w:val="28"/>
          <w:szCs w:val="28"/>
        </w:rPr>
      </w:pPr>
    </w:p>
    <w:p w14:paraId="499D73D4" w14:textId="48C81959" w:rsidR="000F43ED" w:rsidRDefault="00AB4DD3" w:rsidP="00AB4DD3">
      <w:pPr>
        <w:pStyle w:val="Sectionnumbering"/>
        <w:numPr>
          <w:ilvl w:val="0"/>
          <w:numId w:val="0"/>
        </w:numPr>
        <w:autoSpaceDE w:val="0"/>
        <w:autoSpaceDN w:val="0"/>
        <w:adjustRightInd w:val="0"/>
        <w:spacing w:after="0"/>
        <w:ind w:left="567" w:right="-36" w:hanging="567"/>
        <w:rPr>
          <w:sz w:val="28"/>
          <w:szCs w:val="28"/>
        </w:rPr>
      </w:pPr>
      <w:r>
        <w:rPr>
          <w:sz w:val="28"/>
          <w:szCs w:val="28"/>
        </w:rPr>
        <w:t xml:space="preserve">[42] </w:t>
      </w:r>
      <w:r>
        <w:rPr>
          <w:sz w:val="28"/>
          <w:szCs w:val="28"/>
        </w:rPr>
        <w:tab/>
      </w:r>
      <w:r>
        <w:rPr>
          <w:sz w:val="28"/>
          <w:szCs w:val="28"/>
        </w:rPr>
        <w:tab/>
      </w:r>
      <w:r w:rsidR="00C4401D">
        <w:rPr>
          <w:sz w:val="28"/>
          <w:szCs w:val="28"/>
        </w:rPr>
        <w:t xml:space="preserve">The probabilities in respect of a breach of condition 3 relevant to the children </w:t>
      </w:r>
      <w:r>
        <w:rPr>
          <w:sz w:val="28"/>
          <w:szCs w:val="28"/>
        </w:rPr>
        <w:tab/>
      </w:r>
      <w:r w:rsidR="00C4401D">
        <w:rPr>
          <w:sz w:val="28"/>
          <w:szCs w:val="28"/>
        </w:rPr>
        <w:t xml:space="preserve">favoured the case for the State. I was accordingly satisfied that the breach of </w:t>
      </w:r>
      <w:r>
        <w:rPr>
          <w:sz w:val="28"/>
          <w:szCs w:val="28"/>
        </w:rPr>
        <w:tab/>
      </w:r>
      <w:r w:rsidR="00C4401D">
        <w:rPr>
          <w:sz w:val="28"/>
          <w:szCs w:val="28"/>
        </w:rPr>
        <w:t xml:space="preserve">condition 3 by the accused relevant to the children constituted a </w:t>
      </w:r>
      <w:r w:rsidR="000F43ED">
        <w:rPr>
          <w:sz w:val="28"/>
          <w:szCs w:val="28"/>
        </w:rPr>
        <w:t xml:space="preserve">gross or </w:t>
      </w:r>
      <w:r>
        <w:rPr>
          <w:sz w:val="28"/>
          <w:szCs w:val="28"/>
        </w:rPr>
        <w:tab/>
      </w:r>
      <w:r w:rsidR="000F43ED">
        <w:rPr>
          <w:sz w:val="28"/>
          <w:szCs w:val="28"/>
        </w:rPr>
        <w:t xml:space="preserve">serious violation of condition 3 set by this Court. On this basis alone, the </w:t>
      </w:r>
      <w:r>
        <w:rPr>
          <w:sz w:val="28"/>
          <w:szCs w:val="28"/>
        </w:rPr>
        <w:tab/>
      </w:r>
      <w:r w:rsidR="000F43ED">
        <w:rPr>
          <w:sz w:val="28"/>
          <w:szCs w:val="28"/>
        </w:rPr>
        <w:t xml:space="preserve">cancellation of bail and forfeiture of the bail money </w:t>
      </w:r>
      <w:r w:rsidR="005D0452">
        <w:rPr>
          <w:sz w:val="28"/>
          <w:szCs w:val="28"/>
        </w:rPr>
        <w:t xml:space="preserve">paid </w:t>
      </w:r>
      <w:r w:rsidR="000F43ED">
        <w:rPr>
          <w:sz w:val="28"/>
          <w:szCs w:val="28"/>
        </w:rPr>
        <w:t xml:space="preserve">is merited in terms of </w:t>
      </w:r>
      <w:r>
        <w:rPr>
          <w:sz w:val="28"/>
          <w:szCs w:val="28"/>
        </w:rPr>
        <w:tab/>
      </w:r>
      <w:r w:rsidR="000F43ED">
        <w:rPr>
          <w:sz w:val="28"/>
          <w:szCs w:val="28"/>
        </w:rPr>
        <w:t>section 66 of the CPA.</w:t>
      </w:r>
    </w:p>
    <w:p w14:paraId="3871609C" w14:textId="77777777" w:rsidR="000F43ED" w:rsidRDefault="000F43ED" w:rsidP="000F43ED">
      <w:pPr>
        <w:pStyle w:val="ListParagraph"/>
        <w:rPr>
          <w:sz w:val="28"/>
          <w:szCs w:val="28"/>
        </w:rPr>
      </w:pPr>
    </w:p>
    <w:p w14:paraId="70941D48" w14:textId="596B6183" w:rsidR="000F43ED" w:rsidRDefault="00AB4DD3" w:rsidP="00097343">
      <w:pPr>
        <w:pStyle w:val="Sectionnumbering"/>
        <w:numPr>
          <w:ilvl w:val="0"/>
          <w:numId w:val="0"/>
        </w:numPr>
        <w:autoSpaceDE w:val="0"/>
        <w:autoSpaceDN w:val="0"/>
        <w:adjustRightInd w:val="0"/>
        <w:spacing w:after="0"/>
        <w:ind w:left="709" w:right="-36" w:hanging="709"/>
        <w:rPr>
          <w:sz w:val="28"/>
          <w:szCs w:val="28"/>
        </w:rPr>
      </w:pPr>
      <w:r>
        <w:rPr>
          <w:sz w:val="28"/>
          <w:szCs w:val="28"/>
        </w:rPr>
        <w:t xml:space="preserve">[43] </w:t>
      </w:r>
      <w:r>
        <w:rPr>
          <w:sz w:val="28"/>
          <w:szCs w:val="28"/>
        </w:rPr>
        <w:tab/>
      </w:r>
      <w:r>
        <w:rPr>
          <w:sz w:val="28"/>
          <w:szCs w:val="28"/>
        </w:rPr>
        <w:tab/>
      </w:r>
      <w:r w:rsidR="000F43ED" w:rsidRPr="000F43ED">
        <w:rPr>
          <w:sz w:val="28"/>
          <w:szCs w:val="28"/>
        </w:rPr>
        <w:t xml:space="preserve">In respect of the breach of condition 3 – communication with </w:t>
      </w:r>
      <w:r w:rsidR="000F43ED">
        <w:rPr>
          <w:sz w:val="28"/>
          <w:szCs w:val="28"/>
        </w:rPr>
        <w:t>state witnesses</w:t>
      </w:r>
      <w:r w:rsidR="000F43ED" w:rsidRPr="000F43ED">
        <w:rPr>
          <w:sz w:val="28"/>
          <w:szCs w:val="28"/>
        </w:rPr>
        <w:t xml:space="preserve">, </w:t>
      </w:r>
      <w:r>
        <w:rPr>
          <w:sz w:val="28"/>
          <w:szCs w:val="28"/>
        </w:rPr>
        <w:tab/>
      </w:r>
      <w:r w:rsidR="000F43ED" w:rsidRPr="000F43ED">
        <w:rPr>
          <w:sz w:val="28"/>
          <w:szCs w:val="28"/>
        </w:rPr>
        <w:t xml:space="preserve">the alleged breach </w:t>
      </w:r>
      <w:r w:rsidR="000F43ED">
        <w:rPr>
          <w:sz w:val="28"/>
          <w:szCs w:val="28"/>
        </w:rPr>
        <w:t xml:space="preserve">similarly </w:t>
      </w:r>
      <w:r w:rsidR="000F43ED" w:rsidRPr="000F43ED">
        <w:rPr>
          <w:sz w:val="28"/>
          <w:szCs w:val="28"/>
        </w:rPr>
        <w:t xml:space="preserve">only came to light when </w:t>
      </w:r>
      <w:r w:rsidR="000F43ED">
        <w:rPr>
          <w:sz w:val="28"/>
          <w:szCs w:val="28"/>
        </w:rPr>
        <w:t xml:space="preserve">Mr </w:t>
      </w:r>
      <w:proofErr w:type="spellStart"/>
      <w:r w:rsidR="000F43ED">
        <w:rPr>
          <w:sz w:val="28"/>
          <w:szCs w:val="28"/>
        </w:rPr>
        <w:t>Rasmesi</w:t>
      </w:r>
      <w:proofErr w:type="spellEnd"/>
      <w:r w:rsidR="000F43ED">
        <w:rPr>
          <w:sz w:val="28"/>
          <w:szCs w:val="28"/>
        </w:rPr>
        <w:t xml:space="preserve"> whilst being </w:t>
      </w:r>
      <w:r>
        <w:rPr>
          <w:sz w:val="28"/>
          <w:szCs w:val="28"/>
        </w:rPr>
        <w:tab/>
      </w:r>
      <w:r w:rsidR="000F43ED">
        <w:rPr>
          <w:sz w:val="28"/>
          <w:szCs w:val="28"/>
        </w:rPr>
        <w:t>transported from court to Orkney Police holding cells</w:t>
      </w:r>
      <w:r w:rsidR="005D0452">
        <w:rPr>
          <w:sz w:val="28"/>
          <w:szCs w:val="28"/>
        </w:rPr>
        <w:t>,</w:t>
      </w:r>
      <w:r w:rsidR="000F43ED">
        <w:rPr>
          <w:sz w:val="28"/>
          <w:szCs w:val="28"/>
        </w:rPr>
        <w:t xml:space="preserve"> told </w:t>
      </w:r>
      <w:r w:rsidR="000F43ED" w:rsidRPr="000F43ED">
        <w:rPr>
          <w:sz w:val="28"/>
          <w:szCs w:val="28"/>
        </w:rPr>
        <w:t xml:space="preserve">Sgt </w:t>
      </w:r>
      <w:proofErr w:type="spellStart"/>
      <w:r w:rsidR="001A45A0" w:rsidRPr="000F43ED">
        <w:rPr>
          <w:sz w:val="28"/>
          <w:szCs w:val="28"/>
        </w:rPr>
        <w:t>Mpudi</w:t>
      </w:r>
      <w:proofErr w:type="spellEnd"/>
      <w:r w:rsidR="000F43ED" w:rsidRPr="000F43ED">
        <w:rPr>
          <w:sz w:val="28"/>
          <w:szCs w:val="28"/>
        </w:rPr>
        <w:t xml:space="preserve"> </w:t>
      </w:r>
      <w:r w:rsidR="000F43ED">
        <w:rPr>
          <w:sz w:val="28"/>
          <w:szCs w:val="28"/>
        </w:rPr>
        <w:t xml:space="preserve">about the visit from the accused, </w:t>
      </w:r>
      <w:proofErr w:type="spellStart"/>
      <w:r w:rsidR="000F43ED">
        <w:rPr>
          <w:sz w:val="28"/>
          <w:szCs w:val="28"/>
        </w:rPr>
        <w:t>Papie</w:t>
      </w:r>
      <w:proofErr w:type="spellEnd"/>
      <w:r w:rsidR="000F43ED">
        <w:rPr>
          <w:sz w:val="28"/>
          <w:szCs w:val="28"/>
        </w:rPr>
        <w:t xml:space="preserve"> April (a state witness) and two unknown men on Sunday 12 May 2024</w:t>
      </w:r>
      <w:r w:rsidR="005D0452">
        <w:rPr>
          <w:sz w:val="28"/>
          <w:szCs w:val="28"/>
        </w:rPr>
        <w:t xml:space="preserve">, literally on the eve of the trial that started on Monday, </w:t>
      </w:r>
      <w:r>
        <w:rPr>
          <w:sz w:val="28"/>
          <w:szCs w:val="28"/>
        </w:rPr>
        <w:tab/>
      </w:r>
      <w:r w:rsidR="005D0452">
        <w:rPr>
          <w:sz w:val="28"/>
          <w:szCs w:val="28"/>
        </w:rPr>
        <w:t>13 May 2024.</w:t>
      </w:r>
      <w:r w:rsidR="000F43ED">
        <w:rPr>
          <w:sz w:val="28"/>
          <w:szCs w:val="28"/>
        </w:rPr>
        <w:t xml:space="preserve"> Absent this report, the visit to Mr </w:t>
      </w:r>
      <w:proofErr w:type="spellStart"/>
      <w:r w:rsidR="000F43ED">
        <w:rPr>
          <w:sz w:val="28"/>
          <w:szCs w:val="28"/>
        </w:rPr>
        <w:t>Rasmesi</w:t>
      </w:r>
      <w:proofErr w:type="spellEnd"/>
      <w:r w:rsidR="000F43ED">
        <w:rPr>
          <w:sz w:val="28"/>
          <w:szCs w:val="28"/>
        </w:rPr>
        <w:t xml:space="preserve">, considering the </w:t>
      </w:r>
      <w:r>
        <w:rPr>
          <w:sz w:val="28"/>
          <w:szCs w:val="28"/>
        </w:rPr>
        <w:tab/>
      </w:r>
      <w:r w:rsidR="000F43ED">
        <w:rPr>
          <w:sz w:val="28"/>
          <w:szCs w:val="28"/>
        </w:rPr>
        <w:t xml:space="preserve">lackadaisical attitude to the bail conditions set by this Court, would have in all </w:t>
      </w:r>
      <w:r>
        <w:rPr>
          <w:sz w:val="28"/>
          <w:szCs w:val="28"/>
        </w:rPr>
        <w:tab/>
      </w:r>
      <w:r w:rsidR="000F43ED">
        <w:rPr>
          <w:sz w:val="28"/>
          <w:szCs w:val="28"/>
        </w:rPr>
        <w:t xml:space="preserve">probability, never come to light.      </w:t>
      </w:r>
    </w:p>
    <w:p w14:paraId="7D344079" w14:textId="77777777" w:rsidR="000F43ED" w:rsidRDefault="000F43ED" w:rsidP="000F43ED">
      <w:pPr>
        <w:pStyle w:val="ListParagraph"/>
        <w:rPr>
          <w:sz w:val="28"/>
          <w:szCs w:val="28"/>
        </w:rPr>
      </w:pPr>
    </w:p>
    <w:p w14:paraId="589A62C2" w14:textId="00BB7B9C" w:rsidR="005D7CC3" w:rsidRDefault="00AB4DD3" w:rsidP="00AB4DD3">
      <w:pPr>
        <w:pStyle w:val="Sectionnumbering"/>
        <w:numPr>
          <w:ilvl w:val="0"/>
          <w:numId w:val="0"/>
        </w:numPr>
        <w:autoSpaceDE w:val="0"/>
        <w:autoSpaceDN w:val="0"/>
        <w:adjustRightInd w:val="0"/>
        <w:spacing w:after="0"/>
        <w:ind w:left="567" w:right="-36" w:hanging="567"/>
        <w:rPr>
          <w:sz w:val="28"/>
          <w:szCs w:val="28"/>
        </w:rPr>
      </w:pPr>
      <w:r>
        <w:rPr>
          <w:sz w:val="28"/>
          <w:szCs w:val="28"/>
        </w:rPr>
        <w:t xml:space="preserve">[44] </w:t>
      </w:r>
      <w:r>
        <w:rPr>
          <w:sz w:val="28"/>
          <w:szCs w:val="28"/>
        </w:rPr>
        <w:tab/>
      </w:r>
      <w:r>
        <w:rPr>
          <w:sz w:val="28"/>
          <w:szCs w:val="28"/>
        </w:rPr>
        <w:tab/>
      </w:r>
      <w:r w:rsidR="000F43ED">
        <w:rPr>
          <w:sz w:val="28"/>
          <w:szCs w:val="28"/>
        </w:rPr>
        <w:t xml:space="preserve">In logical sequence, once Sgt </w:t>
      </w:r>
      <w:proofErr w:type="spellStart"/>
      <w:r w:rsidR="001A45A0">
        <w:rPr>
          <w:sz w:val="28"/>
          <w:szCs w:val="28"/>
        </w:rPr>
        <w:t>Mpudi</w:t>
      </w:r>
      <w:proofErr w:type="spellEnd"/>
      <w:r w:rsidR="000F43ED">
        <w:rPr>
          <w:sz w:val="28"/>
          <w:szCs w:val="28"/>
        </w:rPr>
        <w:t xml:space="preserve"> was informed by Mr </w:t>
      </w:r>
      <w:proofErr w:type="spellStart"/>
      <w:r w:rsidR="000F43ED">
        <w:rPr>
          <w:sz w:val="28"/>
          <w:szCs w:val="28"/>
        </w:rPr>
        <w:t>Rasemesi</w:t>
      </w:r>
      <w:proofErr w:type="spellEnd"/>
      <w:r w:rsidR="000F43ED">
        <w:rPr>
          <w:sz w:val="28"/>
          <w:szCs w:val="28"/>
        </w:rPr>
        <w:t xml:space="preserve"> of the </w:t>
      </w:r>
      <w:r>
        <w:rPr>
          <w:sz w:val="28"/>
          <w:szCs w:val="28"/>
        </w:rPr>
        <w:tab/>
      </w:r>
      <w:r w:rsidR="000F43ED">
        <w:rPr>
          <w:sz w:val="28"/>
          <w:szCs w:val="28"/>
        </w:rPr>
        <w:t xml:space="preserve">meeting and the presence of video surveillance cameras at Orkney Police </w:t>
      </w:r>
      <w:r>
        <w:rPr>
          <w:sz w:val="28"/>
          <w:szCs w:val="28"/>
        </w:rPr>
        <w:tab/>
      </w:r>
      <w:r w:rsidR="000F43ED">
        <w:rPr>
          <w:sz w:val="28"/>
          <w:szCs w:val="28"/>
        </w:rPr>
        <w:t xml:space="preserve">Station on or about 14 May 2024, he proceeded to the police station to view </w:t>
      </w:r>
      <w:r>
        <w:rPr>
          <w:sz w:val="28"/>
          <w:szCs w:val="28"/>
        </w:rPr>
        <w:tab/>
      </w:r>
      <w:r w:rsidR="000F43ED">
        <w:rPr>
          <w:sz w:val="28"/>
          <w:szCs w:val="28"/>
        </w:rPr>
        <w:t xml:space="preserve">the footage the following day, 15 May 2024. The video footage </w:t>
      </w:r>
      <w:r w:rsidR="005D7CC3">
        <w:rPr>
          <w:sz w:val="28"/>
          <w:szCs w:val="28"/>
        </w:rPr>
        <w:t xml:space="preserve">serves to </w:t>
      </w:r>
      <w:r>
        <w:rPr>
          <w:sz w:val="28"/>
          <w:szCs w:val="28"/>
        </w:rPr>
        <w:tab/>
      </w:r>
      <w:r w:rsidR="005D7CC3">
        <w:rPr>
          <w:sz w:val="28"/>
          <w:szCs w:val="28"/>
        </w:rPr>
        <w:t xml:space="preserve">corroborate the evidence of Mr </w:t>
      </w:r>
      <w:proofErr w:type="spellStart"/>
      <w:r w:rsidR="005D7CC3">
        <w:rPr>
          <w:sz w:val="28"/>
          <w:szCs w:val="28"/>
        </w:rPr>
        <w:t>Rasmesi</w:t>
      </w:r>
      <w:proofErr w:type="spellEnd"/>
      <w:r w:rsidR="005D7CC3">
        <w:rPr>
          <w:sz w:val="28"/>
          <w:szCs w:val="28"/>
        </w:rPr>
        <w:t xml:space="preserve"> that the accused was present at the </w:t>
      </w:r>
      <w:r>
        <w:rPr>
          <w:sz w:val="28"/>
          <w:szCs w:val="28"/>
        </w:rPr>
        <w:lastRenderedPageBreak/>
        <w:tab/>
      </w:r>
      <w:r w:rsidR="005D7CC3">
        <w:rPr>
          <w:sz w:val="28"/>
          <w:szCs w:val="28"/>
        </w:rPr>
        <w:t xml:space="preserve">holding cells on Sunday 12 May 2024 when it was dark, and particularly his </w:t>
      </w:r>
      <w:r>
        <w:rPr>
          <w:sz w:val="28"/>
          <w:szCs w:val="28"/>
        </w:rPr>
        <w:tab/>
      </w:r>
      <w:r w:rsidR="005D7CC3">
        <w:rPr>
          <w:sz w:val="28"/>
          <w:szCs w:val="28"/>
        </w:rPr>
        <w:t xml:space="preserve">holding cell. </w:t>
      </w:r>
    </w:p>
    <w:p w14:paraId="35CB8F9C" w14:textId="77777777" w:rsidR="005D7CC3" w:rsidRDefault="005D7CC3" w:rsidP="005D7CC3">
      <w:pPr>
        <w:pStyle w:val="ListParagraph"/>
        <w:rPr>
          <w:sz w:val="28"/>
          <w:szCs w:val="28"/>
        </w:rPr>
      </w:pPr>
    </w:p>
    <w:p w14:paraId="5D51130F" w14:textId="5FBE2EB5" w:rsidR="00380B8A" w:rsidRDefault="00AB4DD3" w:rsidP="00AB4DD3">
      <w:pPr>
        <w:pStyle w:val="Sectionnumbering"/>
        <w:numPr>
          <w:ilvl w:val="0"/>
          <w:numId w:val="0"/>
        </w:numPr>
        <w:autoSpaceDE w:val="0"/>
        <w:autoSpaceDN w:val="0"/>
        <w:adjustRightInd w:val="0"/>
        <w:spacing w:after="0"/>
        <w:ind w:left="567" w:right="-36" w:hanging="567"/>
        <w:rPr>
          <w:sz w:val="28"/>
          <w:szCs w:val="28"/>
        </w:rPr>
      </w:pPr>
      <w:r>
        <w:rPr>
          <w:sz w:val="28"/>
          <w:szCs w:val="28"/>
        </w:rPr>
        <w:t xml:space="preserve">[45] </w:t>
      </w:r>
      <w:r>
        <w:rPr>
          <w:sz w:val="28"/>
          <w:szCs w:val="28"/>
        </w:rPr>
        <w:tab/>
      </w:r>
      <w:r>
        <w:rPr>
          <w:sz w:val="28"/>
          <w:szCs w:val="28"/>
        </w:rPr>
        <w:tab/>
      </w:r>
      <w:r w:rsidR="00380B8A">
        <w:rPr>
          <w:sz w:val="28"/>
          <w:szCs w:val="28"/>
        </w:rPr>
        <w:t xml:space="preserve">The accused claimed not to know any of the men he </w:t>
      </w:r>
      <w:r w:rsidR="0027179E">
        <w:rPr>
          <w:sz w:val="28"/>
          <w:szCs w:val="28"/>
        </w:rPr>
        <w:t xml:space="preserve">is </w:t>
      </w:r>
      <w:r w:rsidR="00380B8A">
        <w:rPr>
          <w:sz w:val="28"/>
          <w:szCs w:val="28"/>
        </w:rPr>
        <w:t xml:space="preserve">seen with on the video </w:t>
      </w:r>
      <w:r>
        <w:rPr>
          <w:sz w:val="28"/>
          <w:szCs w:val="28"/>
        </w:rPr>
        <w:tab/>
      </w:r>
      <w:r w:rsidR="00380B8A">
        <w:rPr>
          <w:sz w:val="28"/>
          <w:szCs w:val="28"/>
        </w:rPr>
        <w:t xml:space="preserve">footage even though he was with them. The screenshots from the video </w:t>
      </w:r>
      <w:r>
        <w:rPr>
          <w:sz w:val="28"/>
          <w:szCs w:val="28"/>
        </w:rPr>
        <w:tab/>
      </w:r>
      <w:r w:rsidR="00380B8A">
        <w:rPr>
          <w:sz w:val="28"/>
          <w:szCs w:val="28"/>
        </w:rPr>
        <w:t xml:space="preserve">footage above in my view demonstrates and proves not only on </w:t>
      </w:r>
      <w:r w:rsidR="005D0452">
        <w:rPr>
          <w:sz w:val="28"/>
          <w:szCs w:val="28"/>
        </w:rPr>
        <w:t xml:space="preserve">a </w:t>
      </w:r>
      <w:r w:rsidR="00380B8A">
        <w:rPr>
          <w:sz w:val="28"/>
          <w:szCs w:val="28"/>
        </w:rPr>
        <w:t xml:space="preserve">balance of </w:t>
      </w:r>
      <w:r>
        <w:rPr>
          <w:sz w:val="28"/>
          <w:szCs w:val="28"/>
        </w:rPr>
        <w:tab/>
      </w:r>
      <w:r w:rsidR="00380B8A">
        <w:rPr>
          <w:sz w:val="28"/>
          <w:szCs w:val="28"/>
        </w:rPr>
        <w:t>probabilities</w:t>
      </w:r>
      <w:r w:rsidR="005D0452">
        <w:rPr>
          <w:sz w:val="28"/>
          <w:szCs w:val="28"/>
        </w:rPr>
        <w:t>,</w:t>
      </w:r>
      <w:r w:rsidR="00380B8A">
        <w:rPr>
          <w:sz w:val="28"/>
          <w:szCs w:val="28"/>
        </w:rPr>
        <w:t xml:space="preserve"> but it may be said beyond a reasonable doubt</w:t>
      </w:r>
      <w:r w:rsidR="005D0452">
        <w:rPr>
          <w:sz w:val="28"/>
          <w:szCs w:val="28"/>
        </w:rPr>
        <w:t>,</w:t>
      </w:r>
      <w:r w:rsidR="00380B8A">
        <w:rPr>
          <w:sz w:val="28"/>
          <w:szCs w:val="28"/>
        </w:rPr>
        <w:t xml:space="preserve"> that the accused </w:t>
      </w:r>
      <w:r>
        <w:rPr>
          <w:sz w:val="28"/>
          <w:szCs w:val="28"/>
        </w:rPr>
        <w:tab/>
      </w:r>
      <w:r w:rsidR="00380B8A">
        <w:rPr>
          <w:sz w:val="28"/>
          <w:szCs w:val="28"/>
        </w:rPr>
        <w:t xml:space="preserve">knew the men and that he was with them on Sunday 12 May 2024. From the </w:t>
      </w:r>
      <w:r>
        <w:rPr>
          <w:sz w:val="28"/>
          <w:szCs w:val="28"/>
        </w:rPr>
        <w:tab/>
      </w:r>
      <w:r w:rsidR="00380B8A">
        <w:rPr>
          <w:sz w:val="28"/>
          <w:szCs w:val="28"/>
        </w:rPr>
        <w:t xml:space="preserve">first time they are seen at or near the gate leading to the Community Service </w:t>
      </w:r>
      <w:r>
        <w:rPr>
          <w:sz w:val="28"/>
          <w:szCs w:val="28"/>
        </w:rPr>
        <w:tab/>
      </w:r>
      <w:r w:rsidR="00380B8A">
        <w:rPr>
          <w:sz w:val="28"/>
          <w:szCs w:val="28"/>
        </w:rPr>
        <w:t>Centr</w:t>
      </w:r>
      <w:r w:rsidR="005D0452">
        <w:rPr>
          <w:sz w:val="28"/>
          <w:szCs w:val="28"/>
        </w:rPr>
        <w:t>e</w:t>
      </w:r>
      <w:r w:rsidR="0027179E">
        <w:rPr>
          <w:sz w:val="28"/>
          <w:szCs w:val="28"/>
        </w:rPr>
        <w:t>;</w:t>
      </w:r>
      <w:r w:rsidR="00380B8A">
        <w:rPr>
          <w:sz w:val="28"/>
          <w:szCs w:val="28"/>
        </w:rPr>
        <w:t xml:space="preserve"> to the male in the blue top, fawn trouser and yellow hat calling him </w:t>
      </w:r>
      <w:r>
        <w:rPr>
          <w:sz w:val="28"/>
          <w:szCs w:val="28"/>
        </w:rPr>
        <w:tab/>
      </w:r>
      <w:r w:rsidR="00380B8A">
        <w:rPr>
          <w:sz w:val="28"/>
          <w:szCs w:val="28"/>
        </w:rPr>
        <w:t>and gesturing to him outside the Community Service Centre</w:t>
      </w:r>
      <w:r w:rsidR="0027179E">
        <w:rPr>
          <w:sz w:val="28"/>
          <w:szCs w:val="28"/>
        </w:rPr>
        <w:t>;</w:t>
      </w:r>
      <w:r w:rsidR="00380B8A">
        <w:rPr>
          <w:sz w:val="28"/>
          <w:szCs w:val="28"/>
        </w:rPr>
        <w:t xml:space="preserve"> and then shortly </w:t>
      </w:r>
      <w:r>
        <w:rPr>
          <w:sz w:val="28"/>
          <w:szCs w:val="28"/>
        </w:rPr>
        <w:tab/>
      </w:r>
      <w:r w:rsidR="00380B8A">
        <w:rPr>
          <w:sz w:val="28"/>
          <w:szCs w:val="28"/>
        </w:rPr>
        <w:t>thereafter being seen walking together past the gate to the holding cells</w:t>
      </w:r>
      <w:r w:rsidR="0027179E">
        <w:rPr>
          <w:sz w:val="28"/>
          <w:szCs w:val="28"/>
        </w:rPr>
        <w:t xml:space="preserve">, and </w:t>
      </w:r>
      <w:r>
        <w:rPr>
          <w:sz w:val="28"/>
          <w:szCs w:val="28"/>
        </w:rPr>
        <w:tab/>
      </w:r>
      <w:r w:rsidR="0027179E">
        <w:rPr>
          <w:sz w:val="28"/>
          <w:szCs w:val="28"/>
        </w:rPr>
        <w:t xml:space="preserve">Sgt </w:t>
      </w:r>
      <w:proofErr w:type="spellStart"/>
      <w:r w:rsidR="0027179E">
        <w:rPr>
          <w:sz w:val="28"/>
          <w:szCs w:val="28"/>
        </w:rPr>
        <w:t>Serepedi</w:t>
      </w:r>
      <w:proofErr w:type="spellEnd"/>
      <w:r w:rsidR="0027179E">
        <w:rPr>
          <w:sz w:val="28"/>
          <w:szCs w:val="28"/>
        </w:rPr>
        <w:t xml:space="preserve"> confirming the congregation of the four men including the </w:t>
      </w:r>
      <w:r>
        <w:rPr>
          <w:sz w:val="28"/>
          <w:szCs w:val="28"/>
        </w:rPr>
        <w:tab/>
      </w:r>
      <w:r w:rsidR="0027179E">
        <w:rPr>
          <w:sz w:val="28"/>
          <w:szCs w:val="28"/>
        </w:rPr>
        <w:t xml:space="preserve">accused who enter the main gate to the holding cells; and entering the </w:t>
      </w:r>
      <w:r>
        <w:rPr>
          <w:sz w:val="28"/>
          <w:szCs w:val="28"/>
        </w:rPr>
        <w:tab/>
      </w:r>
      <w:r w:rsidR="0027179E">
        <w:rPr>
          <w:sz w:val="28"/>
          <w:szCs w:val="28"/>
        </w:rPr>
        <w:t xml:space="preserve">respective holding cells together, confirms the aforesaid. </w:t>
      </w:r>
      <w:r w:rsidR="00380B8A">
        <w:rPr>
          <w:sz w:val="28"/>
          <w:szCs w:val="28"/>
        </w:rPr>
        <w:t xml:space="preserve">  </w:t>
      </w:r>
    </w:p>
    <w:p w14:paraId="0A5519EB" w14:textId="77777777" w:rsidR="00380B8A" w:rsidRDefault="00380B8A" w:rsidP="00380B8A">
      <w:pPr>
        <w:pStyle w:val="ListParagraph"/>
        <w:rPr>
          <w:sz w:val="28"/>
          <w:szCs w:val="28"/>
        </w:rPr>
      </w:pPr>
    </w:p>
    <w:p w14:paraId="7DCFFC52" w14:textId="107A80BE" w:rsidR="005D7CC3" w:rsidRDefault="00AB4DD3" w:rsidP="00AB4DD3">
      <w:pPr>
        <w:pStyle w:val="Sectionnumbering"/>
        <w:numPr>
          <w:ilvl w:val="0"/>
          <w:numId w:val="0"/>
        </w:numPr>
        <w:autoSpaceDE w:val="0"/>
        <w:autoSpaceDN w:val="0"/>
        <w:adjustRightInd w:val="0"/>
        <w:spacing w:after="0"/>
        <w:ind w:left="567" w:right="-36" w:hanging="567"/>
        <w:rPr>
          <w:sz w:val="28"/>
          <w:szCs w:val="28"/>
        </w:rPr>
      </w:pPr>
      <w:r>
        <w:rPr>
          <w:sz w:val="28"/>
          <w:szCs w:val="28"/>
        </w:rPr>
        <w:t xml:space="preserve">[46] </w:t>
      </w:r>
      <w:r>
        <w:rPr>
          <w:sz w:val="28"/>
          <w:szCs w:val="28"/>
        </w:rPr>
        <w:tab/>
      </w:r>
      <w:r>
        <w:rPr>
          <w:sz w:val="28"/>
          <w:szCs w:val="28"/>
        </w:rPr>
        <w:tab/>
      </w:r>
      <w:r w:rsidR="005D7CC3">
        <w:rPr>
          <w:sz w:val="28"/>
          <w:szCs w:val="28"/>
        </w:rPr>
        <w:t xml:space="preserve">The accused confronted with the video footage does not and cannot dispute </w:t>
      </w:r>
      <w:r>
        <w:rPr>
          <w:sz w:val="28"/>
          <w:szCs w:val="28"/>
        </w:rPr>
        <w:tab/>
      </w:r>
      <w:r w:rsidR="005D7CC3">
        <w:rPr>
          <w:sz w:val="28"/>
          <w:szCs w:val="28"/>
        </w:rPr>
        <w:t>his presence at the holding cells</w:t>
      </w:r>
      <w:r w:rsidR="00380B8A">
        <w:rPr>
          <w:sz w:val="28"/>
          <w:szCs w:val="28"/>
        </w:rPr>
        <w:t xml:space="preserve"> </w:t>
      </w:r>
      <w:r w:rsidR="005D7CC3">
        <w:rPr>
          <w:sz w:val="28"/>
          <w:szCs w:val="28"/>
        </w:rPr>
        <w:t xml:space="preserve">where Messrs </w:t>
      </w:r>
      <w:proofErr w:type="spellStart"/>
      <w:r w:rsidR="005D7CC3">
        <w:rPr>
          <w:sz w:val="28"/>
          <w:szCs w:val="28"/>
        </w:rPr>
        <w:t>Rasmesi</w:t>
      </w:r>
      <w:proofErr w:type="spellEnd"/>
      <w:r w:rsidR="005D7CC3">
        <w:rPr>
          <w:sz w:val="28"/>
          <w:szCs w:val="28"/>
        </w:rPr>
        <w:t xml:space="preserve"> and </w:t>
      </w:r>
      <w:proofErr w:type="spellStart"/>
      <w:r w:rsidR="005D7CC3">
        <w:rPr>
          <w:sz w:val="28"/>
          <w:szCs w:val="28"/>
        </w:rPr>
        <w:t>Mohlomi</w:t>
      </w:r>
      <w:proofErr w:type="spellEnd"/>
      <w:r w:rsidR="005D7CC3">
        <w:rPr>
          <w:sz w:val="28"/>
          <w:szCs w:val="28"/>
        </w:rPr>
        <w:t xml:space="preserve"> were </w:t>
      </w:r>
      <w:r>
        <w:rPr>
          <w:sz w:val="28"/>
          <w:szCs w:val="28"/>
        </w:rPr>
        <w:tab/>
      </w:r>
      <w:r w:rsidR="005D7CC3">
        <w:rPr>
          <w:sz w:val="28"/>
          <w:szCs w:val="28"/>
        </w:rPr>
        <w:t xml:space="preserve">detained. The accused version is but a bare denial, claiming that he did not </w:t>
      </w:r>
      <w:r>
        <w:rPr>
          <w:sz w:val="28"/>
          <w:szCs w:val="28"/>
        </w:rPr>
        <w:tab/>
      </w:r>
      <w:r w:rsidR="005D7CC3">
        <w:rPr>
          <w:sz w:val="28"/>
          <w:szCs w:val="28"/>
        </w:rPr>
        <w:t xml:space="preserve">communicate with Mr </w:t>
      </w:r>
      <w:proofErr w:type="spellStart"/>
      <w:r w:rsidR="005D7CC3">
        <w:rPr>
          <w:sz w:val="28"/>
          <w:szCs w:val="28"/>
        </w:rPr>
        <w:t>Rasmesi</w:t>
      </w:r>
      <w:proofErr w:type="spellEnd"/>
      <w:r w:rsidR="005D7CC3">
        <w:rPr>
          <w:sz w:val="28"/>
          <w:szCs w:val="28"/>
        </w:rPr>
        <w:t xml:space="preserve"> or Mr </w:t>
      </w:r>
      <w:proofErr w:type="spellStart"/>
      <w:r w:rsidR="005D7CC3">
        <w:rPr>
          <w:sz w:val="28"/>
          <w:szCs w:val="28"/>
        </w:rPr>
        <w:t>Mohlomi</w:t>
      </w:r>
      <w:proofErr w:type="spellEnd"/>
      <w:r w:rsidR="005D7CC3">
        <w:rPr>
          <w:sz w:val="28"/>
          <w:szCs w:val="28"/>
        </w:rPr>
        <w:t xml:space="preserve"> in holding cell 5. This narrative </w:t>
      </w:r>
      <w:r>
        <w:rPr>
          <w:sz w:val="28"/>
          <w:szCs w:val="28"/>
        </w:rPr>
        <w:tab/>
      </w:r>
      <w:r w:rsidR="005D7CC3">
        <w:rPr>
          <w:sz w:val="28"/>
          <w:szCs w:val="28"/>
        </w:rPr>
        <w:t xml:space="preserve">based on a study of the video footage by the accused was sought to be edified </w:t>
      </w:r>
      <w:r>
        <w:rPr>
          <w:sz w:val="28"/>
          <w:szCs w:val="28"/>
        </w:rPr>
        <w:tab/>
      </w:r>
      <w:r w:rsidR="005D7CC3">
        <w:rPr>
          <w:sz w:val="28"/>
          <w:szCs w:val="28"/>
        </w:rPr>
        <w:t xml:space="preserve">with a submission that it is improbable that the accused in thirty (30) seconds </w:t>
      </w:r>
      <w:r>
        <w:rPr>
          <w:sz w:val="28"/>
          <w:szCs w:val="28"/>
        </w:rPr>
        <w:tab/>
      </w:r>
      <w:r w:rsidR="005D7CC3">
        <w:rPr>
          <w:sz w:val="28"/>
          <w:szCs w:val="28"/>
        </w:rPr>
        <w:t xml:space="preserve">could have requested Messrs </w:t>
      </w:r>
      <w:proofErr w:type="spellStart"/>
      <w:r w:rsidR="005D7CC3">
        <w:rPr>
          <w:sz w:val="28"/>
          <w:szCs w:val="28"/>
        </w:rPr>
        <w:t>Rasmesi</w:t>
      </w:r>
      <w:proofErr w:type="spellEnd"/>
      <w:r w:rsidR="005D7CC3">
        <w:rPr>
          <w:sz w:val="28"/>
          <w:szCs w:val="28"/>
        </w:rPr>
        <w:t xml:space="preserve"> and </w:t>
      </w:r>
      <w:proofErr w:type="spellStart"/>
      <w:r w:rsidR="005D7CC3">
        <w:rPr>
          <w:sz w:val="28"/>
          <w:szCs w:val="28"/>
        </w:rPr>
        <w:t>Mohlomi</w:t>
      </w:r>
      <w:proofErr w:type="spellEnd"/>
      <w:r w:rsidR="005D7CC3">
        <w:rPr>
          <w:sz w:val="28"/>
          <w:szCs w:val="28"/>
        </w:rPr>
        <w:t xml:space="preserve"> to change their versions </w:t>
      </w:r>
      <w:r>
        <w:rPr>
          <w:sz w:val="28"/>
          <w:szCs w:val="28"/>
        </w:rPr>
        <w:tab/>
      </w:r>
      <w:r w:rsidR="005D7CC3">
        <w:rPr>
          <w:sz w:val="28"/>
          <w:szCs w:val="28"/>
        </w:rPr>
        <w:t xml:space="preserve">of the involvement of the accused in the murder of his wife. A simple indication </w:t>
      </w:r>
      <w:r>
        <w:rPr>
          <w:sz w:val="28"/>
          <w:szCs w:val="28"/>
        </w:rPr>
        <w:tab/>
      </w:r>
      <w:r w:rsidR="005D7CC3">
        <w:rPr>
          <w:sz w:val="28"/>
          <w:szCs w:val="28"/>
        </w:rPr>
        <w:t xml:space="preserve">to </w:t>
      </w:r>
      <w:r w:rsidR="005D7CC3" w:rsidRPr="005D7CC3">
        <w:rPr>
          <w:i/>
          <w:iCs/>
          <w:sz w:val="28"/>
          <w:szCs w:val="28"/>
        </w:rPr>
        <w:t xml:space="preserve">Mr </w:t>
      </w:r>
      <w:proofErr w:type="spellStart"/>
      <w:r w:rsidR="005D7CC3" w:rsidRPr="005D7CC3">
        <w:rPr>
          <w:i/>
          <w:iCs/>
          <w:sz w:val="28"/>
          <w:szCs w:val="28"/>
        </w:rPr>
        <w:t>Dlanjwa</w:t>
      </w:r>
      <w:proofErr w:type="spellEnd"/>
      <w:r w:rsidR="005D7CC3">
        <w:rPr>
          <w:sz w:val="28"/>
          <w:szCs w:val="28"/>
        </w:rPr>
        <w:t xml:space="preserve"> during closing argument when the issue was raised, </w:t>
      </w:r>
      <w:r>
        <w:rPr>
          <w:sz w:val="28"/>
          <w:szCs w:val="28"/>
        </w:rPr>
        <w:tab/>
      </w:r>
      <w:r w:rsidR="005D7CC3">
        <w:rPr>
          <w:sz w:val="28"/>
          <w:szCs w:val="28"/>
        </w:rPr>
        <w:t xml:space="preserve">demonstrated that it is not only possible but probable, with time to spare, to </w:t>
      </w:r>
      <w:r>
        <w:rPr>
          <w:sz w:val="28"/>
          <w:szCs w:val="28"/>
        </w:rPr>
        <w:tab/>
      </w:r>
      <w:r w:rsidR="005D7CC3">
        <w:rPr>
          <w:sz w:val="28"/>
          <w:szCs w:val="28"/>
        </w:rPr>
        <w:t>give an instruction or request that versions or statements should be changed.</w:t>
      </w:r>
    </w:p>
    <w:p w14:paraId="2F0FDF95" w14:textId="77777777" w:rsidR="005D7CC3" w:rsidRDefault="005D7CC3" w:rsidP="005D7CC3">
      <w:pPr>
        <w:pStyle w:val="ListParagraph"/>
        <w:rPr>
          <w:sz w:val="28"/>
          <w:szCs w:val="28"/>
        </w:rPr>
      </w:pPr>
    </w:p>
    <w:p w14:paraId="0F013278" w14:textId="58B1CEAF" w:rsidR="0027179E" w:rsidRDefault="00AB4DD3" w:rsidP="00AB4DD3">
      <w:pPr>
        <w:pStyle w:val="Sectionnumbering"/>
        <w:numPr>
          <w:ilvl w:val="0"/>
          <w:numId w:val="0"/>
        </w:numPr>
        <w:autoSpaceDE w:val="0"/>
        <w:autoSpaceDN w:val="0"/>
        <w:adjustRightInd w:val="0"/>
        <w:spacing w:after="0"/>
        <w:ind w:left="567" w:right="-36" w:hanging="567"/>
        <w:rPr>
          <w:sz w:val="28"/>
          <w:szCs w:val="28"/>
        </w:rPr>
      </w:pPr>
      <w:r>
        <w:rPr>
          <w:sz w:val="28"/>
          <w:szCs w:val="28"/>
        </w:rPr>
        <w:lastRenderedPageBreak/>
        <w:t xml:space="preserve">[47] </w:t>
      </w:r>
      <w:r>
        <w:rPr>
          <w:sz w:val="28"/>
          <w:szCs w:val="28"/>
        </w:rPr>
        <w:tab/>
      </w:r>
      <w:r>
        <w:rPr>
          <w:sz w:val="28"/>
          <w:szCs w:val="28"/>
        </w:rPr>
        <w:tab/>
      </w:r>
      <w:proofErr w:type="spellStart"/>
      <w:r w:rsidR="00380B8A">
        <w:rPr>
          <w:sz w:val="28"/>
          <w:szCs w:val="28"/>
        </w:rPr>
        <w:t>Papie</w:t>
      </w:r>
      <w:proofErr w:type="spellEnd"/>
      <w:r w:rsidR="00380B8A">
        <w:rPr>
          <w:sz w:val="28"/>
          <w:szCs w:val="28"/>
        </w:rPr>
        <w:t xml:space="preserve"> April, a state witness is said to be a gang leader in </w:t>
      </w:r>
      <w:proofErr w:type="spellStart"/>
      <w:r w:rsidR="00380B8A">
        <w:rPr>
          <w:sz w:val="28"/>
          <w:szCs w:val="28"/>
        </w:rPr>
        <w:t>Kanana</w:t>
      </w:r>
      <w:proofErr w:type="spellEnd"/>
      <w:r w:rsidR="00380B8A">
        <w:rPr>
          <w:sz w:val="28"/>
          <w:szCs w:val="28"/>
        </w:rPr>
        <w:t xml:space="preserve">. The </w:t>
      </w:r>
      <w:r>
        <w:rPr>
          <w:sz w:val="28"/>
          <w:szCs w:val="28"/>
        </w:rPr>
        <w:tab/>
      </w:r>
      <w:r w:rsidR="00380B8A">
        <w:rPr>
          <w:sz w:val="28"/>
          <w:szCs w:val="28"/>
        </w:rPr>
        <w:t xml:space="preserve">accused was in the company of the said </w:t>
      </w:r>
      <w:proofErr w:type="spellStart"/>
      <w:r w:rsidR="00380B8A">
        <w:rPr>
          <w:sz w:val="28"/>
          <w:szCs w:val="28"/>
        </w:rPr>
        <w:t>Papie</w:t>
      </w:r>
      <w:proofErr w:type="spellEnd"/>
      <w:r w:rsidR="00380B8A">
        <w:rPr>
          <w:sz w:val="28"/>
          <w:szCs w:val="28"/>
        </w:rPr>
        <w:t xml:space="preserve"> April as the video footage </w:t>
      </w:r>
      <w:r>
        <w:rPr>
          <w:sz w:val="28"/>
          <w:szCs w:val="28"/>
        </w:rPr>
        <w:tab/>
      </w:r>
      <w:r w:rsidR="00380B8A">
        <w:rPr>
          <w:sz w:val="28"/>
          <w:szCs w:val="28"/>
        </w:rPr>
        <w:t xml:space="preserve">indicates. </w:t>
      </w:r>
      <w:proofErr w:type="spellStart"/>
      <w:r w:rsidR="00380B8A">
        <w:rPr>
          <w:sz w:val="28"/>
          <w:szCs w:val="28"/>
        </w:rPr>
        <w:t>Papie</w:t>
      </w:r>
      <w:proofErr w:type="spellEnd"/>
      <w:r w:rsidR="00380B8A">
        <w:rPr>
          <w:sz w:val="28"/>
          <w:szCs w:val="28"/>
        </w:rPr>
        <w:t xml:space="preserve"> April at least at cell 6 appears to be very vocal with someone </w:t>
      </w:r>
      <w:r>
        <w:rPr>
          <w:sz w:val="28"/>
          <w:szCs w:val="28"/>
        </w:rPr>
        <w:tab/>
      </w:r>
      <w:r w:rsidR="00380B8A">
        <w:rPr>
          <w:sz w:val="28"/>
          <w:szCs w:val="28"/>
        </w:rPr>
        <w:t xml:space="preserve">in the holding cell, probably Mr </w:t>
      </w:r>
      <w:proofErr w:type="spellStart"/>
      <w:r w:rsidR="00380B8A">
        <w:rPr>
          <w:sz w:val="28"/>
          <w:szCs w:val="28"/>
        </w:rPr>
        <w:t>Rasmesi</w:t>
      </w:r>
      <w:proofErr w:type="spellEnd"/>
      <w:r w:rsidR="00380B8A">
        <w:rPr>
          <w:sz w:val="28"/>
          <w:szCs w:val="28"/>
        </w:rPr>
        <w:t xml:space="preserve"> who states on oath that not only the </w:t>
      </w:r>
      <w:r>
        <w:rPr>
          <w:sz w:val="28"/>
          <w:szCs w:val="28"/>
        </w:rPr>
        <w:tab/>
      </w:r>
      <w:r w:rsidR="00380B8A">
        <w:rPr>
          <w:sz w:val="28"/>
          <w:szCs w:val="28"/>
        </w:rPr>
        <w:t xml:space="preserve">accused spoke to him but also Mr April. I find it improbable that the accused </w:t>
      </w:r>
      <w:r>
        <w:rPr>
          <w:sz w:val="28"/>
          <w:szCs w:val="28"/>
        </w:rPr>
        <w:tab/>
      </w:r>
      <w:r w:rsidR="00380B8A">
        <w:rPr>
          <w:sz w:val="28"/>
          <w:szCs w:val="28"/>
        </w:rPr>
        <w:t xml:space="preserve">moving from holding cell to holding cell with </w:t>
      </w:r>
      <w:proofErr w:type="spellStart"/>
      <w:r w:rsidR="00380B8A">
        <w:rPr>
          <w:sz w:val="28"/>
          <w:szCs w:val="28"/>
        </w:rPr>
        <w:t>Papie</w:t>
      </w:r>
      <w:proofErr w:type="spellEnd"/>
      <w:r w:rsidR="00380B8A">
        <w:rPr>
          <w:sz w:val="28"/>
          <w:szCs w:val="28"/>
        </w:rPr>
        <w:t xml:space="preserve"> April and the three other </w:t>
      </w:r>
      <w:r>
        <w:rPr>
          <w:sz w:val="28"/>
          <w:szCs w:val="28"/>
        </w:rPr>
        <w:tab/>
      </w:r>
      <w:r w:rsidR="00380B8A">
        <w:rPr>
          <w:sz w:val="28"/>
          <w:szCs w:val="28"/>
        </w:rPr>
        <w:t xml:space="preserve">men in his company was not privy to the conversation with Mr </w:t>
      </w:r>
      <w:proofErr w:type="spellStart"/>
      <w:r w:rsidR="00380B8A">
        <w:rPr>
          <w:sz w:val="28"/>
          <w:szCs w:val="28"/>
        </w:rPr>
        <w:t>Rasmesi</w:t>
      </w:r>
      <w:proofErr w:type="spellEnd"/>
      <w:r w:rsidR="00380B8A">
        <w:rPr>
          <w:sz w:val="28"/>
          <w:szCs w:val="28"/>
        </w:rPr>
        <w:t xml:space="preserve"> or Mr </w:t>
      </w:r>
      <w:r>
        <w:rPr>
          <w:sz w:val="28"/>
          <w:szCs w:val="28"/>
        </w:rPr>
        <w:tab/>
      </w:r>
      <w:proofErr w:type="spellStart"/>
      <w:r w:rsidR="00380B8A">
        <w:rPr>
          <w:sz w:val="28"/>
          <w:szCs w:val="28"/>
        </w:rPr>
        <w:t>Mohlomi</w:t>
      </w:r>
      <w:proofErr w:type="spellEnd"/>
      <w:r w:rsidR="00380B8A">
        <w:rPr>
          <w:sz w:val="28"/>
          <w:szCs w:val="28"/>
        </w:rPr>
        <w:t xml:space="preserve"> for that matter. I therefore find it highly improbable that the accused </w:t>
      </w:r>
      <w:r>
        <w:rPr>
          <w:sz w:val="28"/>
          <w:szCs w:val="28"/>
        </w:rPr>
        <w:tab/>
      </w:r>
      <w:r w:rsidR="00380B8A">
        <w:rPr>
          <w:sz w:val="28"/>
          <w:szCs w:val="28"/>
        </w:rPr>
        <w:t xml:space="preserve">did not know Mr </w:t>
      </w:r>
      <w:proofErr w:type="spellStart"/>
      <w:r w:rsidR="00380B8A">
        <w:rPr>
          <w:sz w:val="28"/>
          <w:szCs w:val="28"/>
        </w:rPr>
        <w:t>Papie</w:t>
      </w:r>
      <w:proofErr w:type="spellEnd"/>
      <w:r w:rsidR="00380B8A">
        <w:rPr>
          <w:sz w:val="28"/>
          <w:szCs w:val="28"/>
        </w:rPr>
        <w:t xml:space="preserve"> April </w:t>
      </w:r>
      <w:r w:rsidR="0027179E">
        <w:rPr>
          <w:sz w:val="28"/>
          <w:szCs w:val="28"/>
        </w:rPr>
        <w:t>or that he was a state witness</w:t>
      </w:r>
      <w:r w:rsidR="00380B8A">
        <w:rPr>
          <w:sz w:val="28"/>
          <w:szCs w:val="28"/>
        </w:rPr>
        <w:t>.</w:t>
      </w:r>
    </w:p>
    <w:p w14:paraId="3BF9E92E" w14:textId="77777777" w:rsidR="0027179E" w:rsidRDefault="0027179E" w:rsidP="0027179E">
      <w:pPr>
        <w:pStyle w:val="ListParagraph"/>
        <w:rPr>
          <w:sz w:val="28"/>
          <w:szCs w:val="28"/>
        </w:rPr>
      </w:pPr>
    </w:p>
    <w:p w14:paraId="7D735D67" w14:textId="56E24A7B" w:rsidR="00F80AEA" w:rsidRDefault="00AB4DD3" w:rsidP="00AB4DD3">
      <w:pPr>
        <w:pStyle w:val="Sectionnumbering"/>
        <w:numPr>
          <w:ilvl w:val="0"/>
          <w:numId w:val="0"/>
        </w:numPr>
        <w:autoSpaceDE w:val="0"/>
        <w:autoSpaceDN w:val="0"/>
        <w:adjustRightInd w:val="0"/>
        <w:spacing w:after="0"/>
        <w:ind w:left="567" w:right="-36" w:hanging="567"/>
        <w:rPr>
          <w:sz w:val="28"/>
          <w:szCs w:val="28"/>
        </w:rPr>
      </w:pPr>
      <w:r>
        <w:rPr>
          <w:sz w:val="28"/>
          <w:szCs w:val="28"/>
        </w:rPr>
        <w:t xml:space="preserve">[48] </w:t>
      </w:r>
      <w:r>
        <w:rPr>
          <w:sz w:val="28"/>
          <w:szCs w:val="28"/>
        </w:rPr>
        <w:tab/>
      </w:r>
      <w:r>
        <w:rPr>
          <w:sz w:val="28"/>
          <w:szCs w:val="28"/>
        </w:rPr>
        <w:tab/>
      </w:r>
      <w:r w:rsidR="00F80AEA">
        <w:rPr>
          <w:sz w:val="28"/>
          <w:szCs w:val="28"/>
        </w:rPr>
        <w:t xml:space="preserve">All of the aforesaid considered, the surreptitious presence of the accused at </w:t>
      </w:r>
      <w:r>
        <w:rPr>
          <w:sz w:val="28"/>
          <w:szCs w:val="28"/>
        </w:rPr>
        <w:tab/>
      </w:r>
      <w:r w:rsidR="00F80AEA">
        <w:rPr>
          <w:sz w:val="28"/>
          <w:szCs w:val="28"/>
        </w:rPr>
        <w:t xml:space="preserve">the holding cells where state witnesses in his criminal trial are detained, in the </w:t>
      </w:r>
      <w:r>
        <w:rPr>
          <w:sz w:val="28"/>
          <w:szCs w:val="28"/>
        </w:rPr>
        <w:tab/>
      </w:r>
      <w:r w:rsidR="00F80AEA">
        <w:rPr>
          <w:sz w:val="28"/>
          <w:szCs w:val="28"/>
        </w:rPr>
        <w:t xml:space="preserve">face of condition 3 that he does not communicate with state witnesses, on the </w:t>
      </w:r>
      <w:r>
        <w:rPr>
          <w:sz w:val="28"/>
          <w:szCs w:val="28"/>
        </w:rPr>
        <w:tab/>
      </w:r>
      <w:r w:rsidR="00F80AEA">
        <w:rPr>
          <w:sz w:val="28"/>
          <w:szCs w:val="28"/>
        </w:rPr>
        <w:t xml:space="preserve">eve of his trial which was to proceed on Monday 13 May 2024, cannot be said </w:t>
      </w:r>
      <w:r>
        <w:rPr>
          <w:sz w:val="28"/>
          <w:szCs w:val="28"/>
        </w:rPr>
        <w:tab/>
      </w:r>
      <w:r w:rsidR="00F80AEA">
        <w:rPr>
          <w:sz w:val="28"/>
          <w:szCs w:val="28"/>
        </w:rPr>
        <w:t xml:space="preserve">to have been innocent. The version of the accused in so far as it differs from </w:t>
      </w:r>
      <w:r>
        <w:rPr>
          <w:sz w:val="28"/>
          <w:szCs w:val="28"/>
        </w:rPr>
        <w:tab/>
      </w:r>
      <w:r w:rsidR="00F80AEA">
        <w:rPr>
          <w:sz w:val="28"/>
          <w:szCs w:val="28"/>
        </w:rPr>
        <w:t xml:space="preserve">that of the State in this regard, must be rejected as false and the version of </w:t>
      </w:r>
      <w:r>
        <w:rPr>
          <w:sz w:val="28"/>
          <w:szCs w:val="28"/>
        </w:rPr>
        <w:tab/>
      </w:r>
      <w:r w:rsidR="00F80AEA">
        <w:rPr>
          <w:sz w:val="28"/>
          <w:szCs w:val="28"/>
        </w:rPr>
        <w:t>the State stands to be preferred.</w:t>
      </w:r>
    </w:p>
    <w:p w14:paraId="4DD33480" w14:textId="77777777" w:rsidR="00F80AEA" w:rsidRDefault="00F80AEA" w:rsidP="00F80AEA">
      <w:pPr>
        <w:pStyle w:val="ListParagraph"/>
        <w:rPr>
          <w:sz w:val="28"/>
          <w:szCs w:val="28"/>
        </w:rPr>
      </w:pPr>
    </w:p>
    <w:p w14:paraId="3A91E48C" w14:textId="3E3FAF47" w:rsidR="00F80AEA" w:rsidRDefault="00AB4DD3" w:rsidP="00AB4DD3">
      <w:pPr>
        <w:pStyle w:val="Sectionnumbering"/>
        <w:numPr>
          <w:ilvl w:val="0"/>
          <w:numId w:val="0"/>
        </w:numPr>
        <w:autoSpaceDE w:val="0"/>
        <w:autoSpaceDN w:val="0"/>
        <w:adjustRightInd w:val="0"/>
        <w:spacing w:after="0"/>
        <w:ind w:left="567" w:right="-36" w:hanging="567"/>
        <w:rPr>
          <w:sz w:val="28"/>
          <w:szCs w:val="28"/>
        </w:rPr>
      </w:pPr>
      <w:r>
        <w:rPr>
          <w:sz w:val="28"/>
          <w:szCs w:val="28"/>
        </w:rPr>
        <w:t xml:space="preserve">[49] </w:t>
      </w:r>
      <w:r>
        <w:rPr>
          <w:sz w:val="28"/>
          <w:szCs w:val="28"/>
        </w:rPr>
        <w:tab/>
      </w:r>
      <w:r>
        <w:rPr>
          <w:sz w:val="28"/>
          <w:szCs w:val="28"/>
        </w:rPr>
        <w:tab/>
      </w:r>
      <w:r w:rsidR="00F80AEA">
        <w:rPr>
          <w:sz w:val="28"/>
          <w:szCs w:val="28"/>
        </w:rPr>
        <w:t xml:space="preserve">The breach of condition 3 prohibiting communication with state witnesses is </w:t>
      </w:r>
      <w:r>
        <w:rPr>
          <w:sz w:val="28"/>
          <w:szCs w:val="28"/>
        </w:rPr>
        <w:tab/>
      </w:r>
      <w:r w:rsidR="00F80AEA">
        <w:rPr>
          <w:sz w:val="28"/>
          <w:szCs w:val="28"/>
        </w:rPr>
        <w:t xml:space="preserve">equally a serious or gross breach and as with the breach of condition 3 </w:t>
      </w:r>
      <w:r>
        <w:rPr>
          <w:sz w:val="28"/>
          <w:szCs w:val="28"/>
        </w:rPr>
        <w:tab/>
      </w:r>
      <w:r w:rsidR="00F80AEA">
        <w:rPr>
          <w:sz w:val="28"/>
          <w:szCs w:val="28"/>
        </w:rPr>
        <w:t xml:space="preserve">otherwise, merits the cancellation of the bail and forfeiture of the sum of </w:t>
      </w:r>
      <w:r>
        <w:rPr>
          <w:sz w:val="28"/>
          <w:szCs w:val="28"/>
        </w:rPr>
        <w:tab/>
      </w:r>
      <w:r w:rsidR="00F80AEA">
        <w:rPr>
          <w:sz w:val="28"/>
          <w:szCs w:val="28"/>
        </w:rPr>
        <w:t>R50 000,00.</w:t>
      </w:r>
    </w:p>
    <w:p w14:paraId="09F9A4BB" w14:textId="77777777" w:rsidR="00F80AEA" w:rsidRDefault="00F80AEA" w:rsidP="00F80AEA">
      <w:pPr>
        <w:pStyle w:val="ListParagraph"/>
        <w:rPr>
          <w:sz w:val="28"/>
          <w:szCs w:val="28"/>
        </w:rPr>
      </w:pPr>
    </w:p>
    <w:p w14:paraId="4931538E" w14:textId="6B2F02FE" w:rsidR="00655A34" w:rsidRPr="00F93C5B" w:rsidRDefault="00AB4DD3" w:rsidP="00AB4DD3">
      <w:pPr>
        <w:pStyle w:val="Sectionnumbering"/>
        <w:numPr>
          <w:ilvl w:val="0"/>
          <w:numId w:val="0"/>
        </w:numPr>
        <w:autoSpaceDE w:val="0"/>
        <w:autoSpaceDN w:val="0"/>
        <w:adjustRightInd w:val="0"/>
        <w:spacing w:after="0"/>
        <w:ind w:left="567" w:right="-36" w:hanging="567"/>
        <w:rPr>
          <w:sz w:val="28"/>
          <w:szCs w:val="28"/>
        </w:rPr>
      </w:pPr>
      <w:r>
        <w:rPr>
          <w:sz w:val="28"/>
          <w:szCs w:val="28"/>
        </w:rPr>
        <w:t xml:space="preserve">[50] </w:t>
      </w:r>
      <w:r>
        <w:rPr>
          <w:sz w:val="28"/>
          <w:szCs w:val="28"/>
        </w:rPr>
        <w:tab/>
      </w:r>
      <w:r>
        <w:rPr>
          <w:sz w:val="28"/>
          <w:szCs w:val="28"/>
        </w:rPr>
        <w:tab/>
      </w:r>
      <w:r w:rsidR="00655A34" w:rsidRPr="00F93C5B">
        <w:rPr>
          <w:sz w:val="28"/>
          <w:szCs w:val="28"/>
        </w:rPr>
        <w:t xml:space="preserve">In </w:t>
      </w:r>
      <w:proofErr w:type="spellStart"/>
      <w:r w:rsidR="00655A34" w:rsidRPr="00F93C5B">
        <w:rPr>
          <w:i/>
          <w:iCs/>
          <w:sz w:val="28"/>
          <w:szCs w:val="28"/>
        </w:rPr>
        <w:t>Packham</w:t>
      </w:r>
      <w:proofErr w:type="spellEnd"/>
      <w:r w:rsidR="00655A34" w:rsidRPr="00F93C5B">
        <w:rPr>
          <w:i/>
          <w:iCs/>
          <w:sz w:val="28"/>
          <w:szCs w:val="28"/>
        </w:rPr>
        <w:t xml:space="preserve"> supra</w:t>
      </w:r>
      <w:r w:rsidR="00380B8A" w:rsidRPr="00F93C5B">
        <w:rPr>
          <w:sz w:val="28"/>
          <w:szCs w:val="28"/>
        </w:rPr>
        <w:t xml:space="preserve"> </w:t>
      </w:r>
      <w:r w:rsidR="00655A34" w:rsidRPr="00F93C5B">
        <w:rPr>
          <w:sz w:val="28"/>
          <w:szCs w:val="28"/>
        </w:rPr>
        <w:t xml:space="preserve">the Court decided not to forfeit the bail paid on behalf of </w:t>
      </w:r>
      <w:r>
        <w:rPr>
          <w:sz w:val="28"/>
          <w:szCs w:val="28"/>
        </w:rPr>
        <w:tab/>
      </w:r>
      <w:r w:rsidR="00655A34" w:rsidRPr="00F93C5B">
        <w:rPr>
          <w:sz w:val="28"/>
          <w:szCs w:val="28"/>
        </w:rPr>
        <w:t xml:space="preserve">the accused since it was paid by a third party. I respectfully differ with that </w:t>
      </w:r>
      <w:r>
        <w:rPr>
          <w:sz w:val="28"/>
          <w:szCs w:val="28"/>
        </w:rPr>
        <w:tab/>
      </w:r>
      <w:r w:rsidR="00655A34" w:rsidRPr="00F93C5B">
        <w:rPr>
          <w:sz w:val="28"/>
          <w:szCs w:val="28"/>
        </w:rPr>
        <w:t xml:space="preserve">approach. The decision whether the bail amount should be forfeited is a </w:t>
      </w:r>
      <w:r>
        <w:rPr>
          <w:sz w:val="28"/>
          <w:szCs w:val="28"/>
        </w:rPr>
        <w:tab/>
      </w:r>
      <w:r w:rsidR="00655A34" w:rsidRPr="00F93C5B">
        <w:rPr>
          <w:sz w:val="28"/>
          <w:szCs w:val="28"/>
        </w:rPr>
        <w:t xml:space="preserve">judicial discretion which this Court must exercise judiciously. The discretion in </w:t>
      </w:r>
      <w:r>
        <w:rPr>
          <w:sz w:val="28"/>
          <w:szCs w:val="28"/>
        </w:rPr>
        <w:tab/>
      </w:r>
      <w:r w:rsidR="00655A34" w:rsidRPr="00F93C5B">
        <w:rPr>
          <w:sz w:val="28"/>
          <w:szCs w:val="28"/>
        </w:rPr>
        <w:t xml:space="preserve">my view cannot be exercised narrowly on the basis that the bail amount has </w:t>
      </w:r>
      <w:r>
        <w:rPr>
          <w:sz w:val="28"/>
          <w:szCs w:val="28"/>
        </w:rPr>
        <w:tab/>
      </w:r>
      <w:r w:rsidR="00655A34" w:rsidRPr="00F93C5B">
        <w:rPr>
          <w:sz w:val="28"/>
          <w:szCs w:val="28"/>
        </w:rPr>
        <w:t xml:space="preserve">been paid by a third party. In my view, the decision must account for the </w:t>
      </w:r>
      <w:r>
        <w:rPr>
          <w:sz w:val="28"/>
          <w:szCs w:val="28"/>
        </w:rPr>
        <w:lastRenderedPageBreak/>
        <w:tab/>
      </w:r>
      <w:r w:rsidR="00655A34" w:rsidRPr="00F93C5B">
        <w:rPr>
          <w:sz w:val="28"/>
          <w:szCs w:val="28"/>
        </w:rPr>
        <w:t xml:space="preserve">evidence and the seriousness of the breach inherent in that evidence. It </w:t>
      </w:r>
      <w:r>
        <w:rPr>
          <w:sz w:val="28"/>
          <w:szCs w:val="28"/>
        </w:rPr>
        <w:tab/>
      </w:r>
      <w:r w:rsidR="00655A34" w:rsidRPr="00F93C5B">
        <w:rPr>
          <w:sz w:val="28"/>
          <w:szCs w:val="28"/>
        </w:rPr>
        <w:t xml:space="preserve">matters not that a third party paid the bail amount. </w:t>
      </w:r>
      <w:r w:rsidR="00626EE0" w:rsidRPr="00F93C5B">
        <w:rPr>
          <w:sz w:val="28"/>
          <w:szCs w:val="28"/>
        </w:rPr>
        <w:t xml:space="preserve">The forfeiture of the bail </w:t>
      </w:r>
      <w:r>
        <w:rPr>
          <w:sz w:val="28"/>
          <w:szCs w:val="28"/>
        </w:rPr>
        <w:tab/>
      </w:r>
      <w:r w:rsidR="00626EE0" w:rsidRPr="00F93C5B">
        <w:rPr>
          <w:sz w:val="28"/>
          <w:szCs w:val="28"/>
        </w:rPr>
        <w:t xml:space="preserve">amount provided for in section 66 of the CPA is nothing more than a sanction </w:t>
      </w:r>
      <w:r>
        <w:rPr>
          <w:sz w:val="28"/>
          <w:szCs w:val="28"/>
        </w:rPr>
        <w:tab/>
      </w:r>
      <w:r w:rsidR="00626EE0" w:rsidRPr="00F93C5B">
        <w:rPr>
          <w:sz w:val="28"/>
          <w:szCs w:val="28"/>
        </w:rPr>
        <w:t xml:space="preserve">which should be commensurate with the breach. </w:t>
      </w:r>
      <w:r w:rsidR="00655A34" w:rsidRPr="00F93C5B">
        <w:rPr>
          <w:sz w:val="28"/>
          <w:szCs w:val="28"/>
        </w:rPr>
        <w:t xml:space="preserve">The Legislature by way of </w:t>
      </w:r>
      <w:r>
        <w:rPr>
          <w:sz w:val="28"/>
          <w:szCs w:val="28"/>
        </w:rPr>
        <w:tab/>
      </w:r>
      <w:r w:rsidR="00655A34" w:rsidRPr="00F93C5B">
        <w:rPr>
          <w:sz w:val="28"/>
          <w:szCs w:val="28"/>
        </w:rPr>
        <w:t xml:space="preserve">analogy provides for similar sanctions related to bail in section 67 of the CPA </w:t>
      </w:r>
      <w:r>
        <w:rPr>
          <w:sz w:val="28"/>
          <w:szCs w:val="28"/>
        </w:rPr>
        <w:tab/>
      </w:r>
      <w:r w:rsidR="00655A34" w:rsidRPr="00F93C5B">
        <w:rPr>
          <w:sz w:val="28"/>
          <w:szCs w:val="28"/>
        </w:rPr>
        <w:t xml:space="preserve">as that provided for in section 66 of the CPA. The wording with the necessary </w:t>
      </w:r>
      <w:r>
        <w:rPr>
          <w:sz w:val="28"/>
          <w:szCs w:val="28"/>
        </w:rPr>
        <w:tab/>
      </w:r>
      <w:r w:rsidR="00655A34" w:rsidRPr="00F93C5B">
        <w:rPr>
          <w:sz w:val="28"/>
          <w:szCs w:val="28"/>
        </w:rPr>
        <w:t>changes is similar. In terms of section 67 of the CPA:</w:t>
      </w:r>
    </w:p>
    <w:p w14:paraId="3A7A2A7D" w14:textId="77777777" w:rsidR="005D0452" w:rsidRDefault="005D0452" w:rsidP="00430BE0">
      <w:pPr>
        <w:pStyle w:val="Sectionnumbering"/>
        <w:numPr>
          <w:ilvl w:val="0"/>
          <w:numId w:val="0"/>
        </w:numPr>
        <w:ind w:left="567" w:hanging="567"/>
        <w:rPr>
          <w:lang w:eastAsia="en-ZA"/>
        </w:rPr>
      </w:pPr>
    </w:p>
    <w:p w14:paraId="5495C459" w14:textId="77777777" w:rsidR="00655A34" w:rsidRPr="00655A34" w:rsidRDefault="00655A34" w:rsidP="00655A34">
      <w:pPr>
        <w:pStyle w:val="Sectionnumbering"/>
        <w:numPr>
          <w:ilvl w:val="0"/>
          <w:numId w:val="0"/>
        </w:numPr>
        <w:ind w:left="567"/>
        <w:rPr>
          <w:rFonts w:ascii="Verdana" w:hAnsi="Verdana"/>
          <w:sz w:val="27"/>
          <w:szCs w:val="27"/>
          <w:lang w:eastAsia="en-ZA"/>
        </w:rPr>
      </w:pPr>
      <w:r>
        <w:rPr>
          <w:lang w:eastAsia="en-ZA"/>
        </w:rPr>
        <w:t>“</w:t>
      </w:r>
      <w:r w:rsidR="00626EE0">
        <w:rPr>
          <w:lang w:eastAsia="en-ZA"/>
        </w:rPr>
        <w:t xml:space="preserve">67 </w:t>
      </w:r>
      <w:r w:rsidRPr="00655A34">
        <w:rPr>
          <w:lang w:eastAsia="en-ZA"/>
        </w:rPr>
        <w:t>Failure of accused on bail to appear</w:t>
      </w:r>
    </w:p>
    <w:p w14:paraId="109A7748" w14:textId="77777777" w:rsidR="00655A34" w:rsidRPr="00655A34" w:rsidRDefault="00655A34" w:rsidP="00626EE0">
      <w:pPr>
        <w:pStyle w:val="Sectionnumbering"/>
        <w:numPr>
          <w:ilvl w:val="0"/>
          <w:numId w:val="0"/>
        </w:numPr>
        <w:ind w:left="567"/>
        <w:rPr>
          <w:rFonts w:ascii="Verdana" w:hAnsi="Verdana"/>
          <w:sz w:val="27"/>
          <w:szCs w:val="27"/>
          <w:lang w:eastAsia="en-ZA"/>
        </w:rPr>
      </w:pPr>
      <w:r w:rsidRPr="00655A34">
        <w:rPr>
          <w:lang w:eastAsia="en-ZA"/>
        </w:rPr>
        <w:t>(1)      If an accused who is released on bail</w:t>
      </w:r>
      <w:r w:rsidR="00626EE0">
        <w:rPr>
          <w:lang w:eastAsia="en-ZA"/>
        </w:rPr>
        <w:t xml:space="preserve"> </w:t>
      </w:r>
      <w:r w:rsidRPr="00655A34">
        <w:rPr>
          <w:lang w:eastAsia="en-ZA"/>
        </w:rPr>
        <w:t>—</w:t>
      </w:r>
    </w:p>
    <w:p w14:paraId="10DEBCAE" w14:textId="58BEF965" w:rsidR="00655A34" w:rsidRPr="00655A34" w:rsidRDefault="004C41AE" w:rsidP="00626EE0">
      <w:pPr>
        <w:pStyle w:val="Sectionnumbering"/>
        <w:numPr>
          <w:ilvl w:val="0"/>
          <w:numId w:val="0"/>
        </w:numPr>
        <w:ind w:left="567"/>
        <w:rPr>
          <w:rFonts w:ascii="Verdana" w:hAnsi="Verdana"/>
          <w:sz w:val="27"/>
          <w:szCs w:val="27"/>
          <w:lang w:eastAsia="en-ZA"/>
        </w:rPr>
      </w:pPr>
      <w:r>
        <w:rPr>
          <w:i/>
          <w:iCs/>
          <w:lang w:eastAsia="en-ZA"/>
        </w:rPr>
        <w:tab/>
      </w:r>
      <w:r>
        <w:rPr>
          <w:i/>
          <w:iCs/>
          <w:lang w:eastAsia="en-ZA"/>
        </w:rPr>
        <w:tab/>
      </w:r>
      <w:r w:rsidR="00655A34" w:rsidRPr="00655A34">
        <w:rPr>
          <w:i/>
          <w:iCs/>
          <w:lang w:eastAsia="en-ZA"/>
        </w:rPr>
        <w:t>(a)      </w:t>
      </w:r>
      <w:r w:rsidR="00655A34" w:rsidRPr="00655A34">
        <w:rPr>
          <w:lang w:eastAsia="en-ZA"/>
        </w:rPr>
        <w:t>fails to appear at the place and on the date and at the time</w:t>
      </w:r>
      <w:r w:rsidR="00626EE0">
        <w:rPr>
          <w:lang w:eastAsia="en-ZA"/>
        </w:rPr>
        <w:t xml:space="preserve"> </w:t>
      </w:r>
      <w:r w:rsidR="00655A34" w:rsidRPr="00655A34">
        <w:rPr>
          <w:lang w:eastAsia="en-ZA"/>
        </w:rPr>
        <w:t>—</w:t>
      </w:r>
    </w:p>
    <w:p w14:paraId="4BF9298A" w14:textId="47F88D07" w:rsidR="00655A34" w:rsidRPr="00655A34" w:rsidRDefault="004C41AE" w:rsidP="00626EE0">
      <w:pPr>
        <w:pStyle w:val="Sectionnumbering"/>
        <w:numPr>
          <w:ilvl w:val="0"/>
          <w:numId w:val="0"/>
        </w:numPr>
        <w:ind w:left="567"/>
        <w:rPr>
          <w:rFonts w:ascii="Verdana" w:hAnsi="Verdana"/>
          <w:sz w:val="27"/>
          <w:szCs w:val="27"/>
          <w:lang w:eastAsia="en-ZA"/>
        </w:rPr>
      </w:pPr>
      <w:r>
        <w:rPr>
          <w:lang w:eastAsia="en-ZA"/>
        </w:rPr>
        <w:tab/>
      </w:r>
      <w:r>
        <w:rPr>
          <w:lang w:eastAsia="en-ZA"/>
        </w:rPr>
        <w:tab/>
      </w:r>
      <w:r>
        <w:rPr>
          <w:lang w:eastAsia="en-ZA"/>
        </w:rPr>
        <w:tab/>
      </w:r>
      <w:r w:rsidR="00655A34" w:rsidRPr="00655A34">
        <w:rPr>
          <w:lang w:eastAsia="en-ZA"/>
        </w:rPr>
        <w:t>(</w:t>
      </w:r>
      <w:proofErr w:type="spellStart"/>
      <w:r w:rsidR="00655A34" w:rsidRPr="00655A34">
        <w:rPr>
          <w:lang w:eastAsia="en-ZA"/>
        </w:rPr>
        <w:t>i</w:t>
      </w:r>
      <w:proofErr w:type="spellEnd"/>
      <w:r w:rsidR="00655A34" w:rsidRPr="00655A34">
        <w:rPr>
          <w:lang w:eastAsia="en-ZA"/>
        </w:rPr>
        <w:t>)       appointed for his trial; or</w:t>
      </w:r>
    </w:p>
    <w:p w14:paraId="30BB742B" w14:textId="4F001E09" w:rsidR="00626EE0" w:rsidRDefault="004C41AE" w:rsidP="00626EE0">
      <w:pPr>
        <w:pStyle w:val="Sectionnumbering"/>
        <w:numPr>
          <w:ilvl w:val="0"/>
          <w:numId w:val="0"/>
        </w:numPr>
        <w:ind w:left="567"/>
        <w:rPr>
          <w:lang w:eastAsia="en-ZA"/>
        </w:rPr>
      </w:pPr>
      <w:r>
        <w:rPr>
          <w:lang w:eastAsia="en-ZA"/>
        </w:rPr>
        <w:tab/>
      </w:r>
      <w:r>
        <w:rPr>
          <w:lang w:eastAsia="en-ZA"/>
        </w:rPr>
        <w:tab/>
      </w:r>
      <w:r>
        <w:rPr>
          <w:lang w:eastAsia="en-ZA"/>
        </w:rPr>
        <w:tab/>
      </w:r>
      <w:r w:rsidR="00655A34" w:rsidRPr="00655A34">
        <w:rPr>
          <w:lang w:eastAsia="en-ZA"/>
        </w:rPr>
        <w:t xml:space="preserve">(ii)      to which the proceedings relating to the offence in respect of which </w:t>
      </w:r>
      <w:r>
        <w:rPr>
          <w:lang w:eastAsia="en-ZA"/>
        </w:rPr>
        <w:tab/>
      </w:r>
      <w:r>
        <w:rPr>
          <w:lang w:eastAsia="en-ZA"/>
        </w:rPr>
        <w:tab/>
      </w:r>
      <w:r>
        <w:rPr>
          <w:lang w:eastAsia="en-ZA"/>
        </w:rPr>
        <w:tab/>
      </w:r>
      <w:r>
        <w:rPr>
          <w:lang w:eastAsia="en-ZA"/>
        </w:rPr>
        <w:tab/>
      </w:r>
      <w:r>
        <w:rPr>
          <w:lang w:eastAsia="en-ZA"/>
        </w:rPr>
        <w:tab/>
      </w:r>
      <w:r w:rsidR="00655A34" w:rsidRPr="00655A34">
        <w:rPr>
          <w:lang w:eastAsia="en-ZA"/>
        </w:rPr>
        <w:t>the accused is released on bail are adjourned; or</w:t>
      </w:r>
    </w:p>
    <w:p w14:paraId="226451B7" w14:textId="0A8BDEAA" w:rsidR="00626EE0" w:rsidRDefault="004C41AE" w:rsidP="00626EE0">
      <w:pPr>
        <w:pStyle w:val="Sectionnumbering"/>
        <w:numPr>
          <w:ilvl w:val="0"/>
          <w:numId w:val="0"/>
        </w:numPr>
        <w:ind w:left="567"/>
        <w:rPr>
          <w:lang w:eastAsia="en-ZA"/>
        </w:rPr>
      </w:pPr>
      <w:r>
        <w:rPr>
          <w:i/>
          <w:iCs/>
          <w:lang w:eastAsia="en-ZA"/>
        </w:rPr>
        <w:tab/>
      </w:r>
      <w:r>
        <w:rPr>
          <w:i/>
          <w:iCs/>
          <w:lang w:eastAsia="en-ZA"/>
        </w:rPr>
        <w:tab/>
      </w:r>
      <w:r w:rsidR="00655A34" w:rsidRPr="00655A34">
        <w:rPr>
          <w:i/>
          <w:iCs/>
          <w:lang w:eastAsia="en-ZA"/>
        </w:rPr>
        <w:t>(b)     </w:t>
      </w:r>
      <w:r w:rsidR="00655A34" w:rsidRPr="00655A34">
        <w:rPr>
          <w:lang w:eastAsia="en-ZA"/>
        </w:rPr>
        <w:t xml:space="preserve">fails to remain in attendance at such trial or at such proceedings, </w:t>
      </w:r>
      <w:r w:rsidR="00655A34" w:rsidRPr="00626EE0">
        <w:rPr>
          <w:b/>
          <w:bCs/>
          <w:u w:val="single"/>
          <w:lang w:eastAsia="en-ZA"/>
        </w:rPr>
        <w:t xml:space="preserve">the court </w:t>
      </w:r>
      <w:r w:rsidRPr="004C41AE">
        <w:rPr>
          <w:b/>
          <w:bCs/>
          <w:lang w:eastAsia="en-ZA"/>
        </w:rPr>
        <w:tab/>
      </w:r>
      <w:r w:rsidRPr="004C41AE">
        <w:rPr>
          <w:b/>
          <w:bCs/>
          <w:lang w:eastAsia="en-ZA"/>
        </w:rPr>
        <w:tab/>
      </w:r>
      <w:r w:rsidRPr="004C41AE">
        <w:rPr>
          <w:b/>
          <w:bCs/>
          <w:lang w:eastAsia="en-ZA"/>
        </w:rPr>
        <w:tab/>
      </w:r>
      <w:r w:rsidR="00655A34" w:rsidRPr="00626EE0">
        <w:rPr>
          <w:b/>
          <w:bCs/>
          <w:u w:val="single"/>
          <w:lang w:eastAsia="en-ZA"/>
        </w:rPr>
        <w:t xml:space="preserve">before which the matter is pending shall declare the bail provisionally </w:t>
      </w:r>
      <w:r w:rsidRPr="004C41AE">
        <w:rPr>
          <w:b/>
          <w:bCs/>
          <w:lang w:eastAsia="en-ZA"/>
        </w:rPr>
        <w:tab/>
      </w:r>
      <w:r w:rsidRPr="004C41AE">
        <w:rPr>
          <w:b/>
          <w:bCs/>
          <w:lang w:eastAsia="en-ZA"/>
        </w:rPr>
        <w:tab/>
      </w:r>
      <w:r w:rsidRPr="004C41AE">
        <w:rPr>
          <w:b/>
          <w:bCs/>
          <w:lang w:eastAsia="en-ZA"/>
        </w:rPr>
        <w:tab/>
      </w:r>
      <w:r w:rsidR="00655A34" w:rsidRPr="00626EE0">
        <w:rPr>
          <w:b/>
          <w:bCs/>
          <w:u w:val="single"/>
          <w:lang w:eastAsia="en-ZA"/>
        </w:rPr>
        <w:t xml:space="preserve">cancelled and the bail money provisionally forfeited to the State, and </w:t>
      </w:r>
      <w:r>
        <w:rPr>
          <w:b/>
          <w:bCs/>
          <w:u w:val="single"/>
          <w:lang w:eastAsia="en-ZA"/>
        </w:rPr>
        <w:tab/>
      </w:r>
      <w:r w:rsidRPr="004C41AE">
        <w:rPr>
          <w:b/>
          <w:bCs/>
          <w:lang w:eastAsia="en-ZA"/>
        </w:rPr>
        <w:tab/>
      </w:r>
      <w:r w:rsidRPr="004C41AE">
        <w:rPr>
          <w:b/>
          <w:bCs/>
          <w:lang w:eastAsia="en-ZA"/>
        </w:rPr>
        <w:tab/>
      </w:r>
      <w:r w:rsidRPr="004C41AE">
        <w:rPr>
          <w:b/>
          <w:bCs/>
          <w:lang w:eastAsia="en-ZA"/>
        </w:rPr>
        <w:tab/>
      </w:r>
      <w:r w:rsidR="00655A34" w:rsidRPr="00626EE0">
        <w:rPr>
          <w:b/>
          <w:bCs/>
          <w:u w:val="single"/>
          <w:lang w:eastAsia="en-ZA"/>
        </w:rPr>
        <w:t>issue a warrant for the arrest of the accused</w:t>
      </w:r>
      <w:r w:rsidR="00655A34" w:rsidRPr="00655A34">
        <w:rPr>
          <w:lang w:eastAsia="en-ZA"/>
        </w:rPr>
        <w:t>.</w:t>
      </w:r>
    </w:p>
    <w:p w14:paraId="7D9FA6E1" w14:textId="3806C39B" w:rsidR="00626EE0" w:rsidRDefault="00626EE0" w:rsidP="00626EE0">
      <w:pPr>
        <w:pStyle w:val="Sectionnumbering"/>
        <w:numPr>
          <w:ilvl w:val="0"/>
          <w:numId w:val="0"/>
        </w:numPr>
        <w:ind w:left="567"/>
        <w:rPr>
          <w:lang w:eastAsia="en-ZA"/>
        </w:rPr>
      </w:pPr>
      <w:r>
        <w:rPr>
          <w:lang w:eastAsia="en-ZA"/>
        </w:rPr>
        <w:t>(</w:t>
      </w:r>
      <w:r w:rsidR="00655A34" w:rsidRPr="00655A34">
        <w:rPr>
          <w:lang w:eastAsia="en-ZA"/>
        </w:rPr>
        <w:t>2)</w:t>
      </w:r>
      <w:r>
        <w:rPr>
          <w:lang w:eastAsia="en-ZA"/>
        </w:rPr>
        <w:t>(</w:t>
      </w:r>
      <w:r w:rsidR="00655A34" w:rsidRPr="00655A34">
        <w:rPr>
          <w:i/>
          <w:iCs/>
          <w:lang w:eastAsia="en-ZA"/>
        </w:rPr>
        <w:t>a)</w:t>
      </w:r>
      <w:r w:rsidR="004C41AE">
        <w:rPr>
          <w:i/>
          <w:iCs/>
          <w:lang w:eastAsia="en-ZA"/>
        </w:rPr>
        <w:t xml:space="preserve"> </w:t>
      </w:r>
      <w:r w:rsidR="004C41AE">
        <w:rPr>
          <w:i/>
          <w:iCs/>
          <w:lang w:eastAsia="en-ZA"/>
        </w:rPr>
        <w:tab/>
      </w:r>
      <w:r w:rsidR="00655A34" w:rsidRPr="00626EE0">
        <w:rPr>
          <w:b/>
          <w:bCs/>
          <w:u w:val="single"/>
          <w:lang w:eastAsia="en-ZA"/>
        </w:rPr>
        <w:t xml:space="preserve">If the accused appears before court within fourteen days of the issue under </w:t>
      </w:r>
      <w:r w:rsidR="004C41AE" w:rsidRPr="004C41AE">
        <w:rPr>
          <w:b/>
          <w:bCs/>
          <w:lang w:eastAsia="en-ZA"/>
        </w:rPr>
        <w:tab/>
      </w:r>
      <w:r w:rsidR="004C41AE" w:rsidRPr="004C41AE">
        <w:rPr>
          <w:b/>
          <w:bCs/>
          <w:lang w:eastAsia="en-ZA"/>
        </w:rPr>
        <w:tab/>
      </w:r>
      <w:r w:rsidR="00655A34" w:rsidRPr="00626EE0">
        <w:rPr>
          <w:b/>
          <w:bCs/>
          <w:u w:val="single"/>
          <w:lang w:eastAsia="en-ZA"/>
        </w:rPr>
        <w:t xml:space="preserve">subsection (1) of the warrant of arrest, the court shall confirm the provisional </w:t>
      </w:r>
      <w:r w:rsidR="004C41AE" w:rsidRPr="004C41AE">
        <w:rPr>
          <w:b/>
          <w:bCs/>
          <w:lang w:eastAsia="en-ZA"/>
        </w:rPr>
        <w:tab/>
      </w:r>
      <w:r w:rsidR="004C41AE" w:rsidRPr="004C41AE">
        <w:rPr>
          <w:b/>
          <w:bCs/>
          <w:lang w:eastAsia="en-ZA"/>
        </w:rPr>
        <w:tab/>
      </w:r>
      <w:r w:rsidR="00655A34" w:rsidRPr="00626EE0">
        <w:rPr>
          <w:b/>
          <w:bCs/>
          <w:u w:val="single"/>
          <w:lang w:eastAsia="en-ZA"/>
        </w:rPr>
        <w:t xml:space="preserve">cancellation of the bail and the provisional forfeiture of the bail money, unless </w:t>
      </w:r>
      <w:r w:rsidR="004C41AE" w:rsidRPr="004C41AE">
        <w:rPr>
          <w:b/>
          <w:bCs/>
          <w:lang w:eastAsia="en-ZA"/>
        </w:rPr>
        <w:tab/>
      </w:r>
      <w:r w:rsidR="004C41AE" w:rsidRPr="004C41AE">
        <w:rPr>
          <w:b/>
          <w:bCs/>
          <w:lang w:eastAsia="en-ZA"/>
        </w:rPr>
        <w:tab/>
      </w:r>
      <w:r w:rsidR="00655A34" w:rsidRPr="00626EE0">
        <w:rPr>
          <w:b/>
          <w:bCs/>
          <w:u w:val="single"/>
          <w:lang w:eastAsia="en-ZA"/>
        </w:rPr>
        <w:t xml:space="preserve">the accused satisfies the court that his failure under subsection (1) to appear </w:t>
      </w:r>
      <w:r w:rsidR="004C41AE" w:rsidRPr="004C41AE">
        <w:rPr>
          <w:b/>
          <w:bCs/>
          <w:lang w:eastAsia="en-ZA"/>
        </w:rPr>
        <w:tab/>
      </w:r>
      <w:r w:rsidR="004C41AE" w:rsidRPr="004C41AE">
        <w:rPr>
          <w:b/>
          <w:bCs/>
          <w:lang w:eastAsia="en-ZA"/>
        </w:rPr>
        <w:tab/>
      </w:r>
      <w:r w:rsidR="00655A34" w:rsidRPr="00626EE0">
        <w:rPr>
          <w:b/>
          <w:bCs/>
          <w:u w:val="single"/>
          <w:lang w:eastAsia="en-ZA"/>
        </w:rPr>
        <w:t>or to remain in attendance was not due to fault on his part</w:t>
      </w:r>
      <w:r w:rsidR="00655A34" w:rsidRPr="00655A34">
        <w:rPr>
          <w:lang w:eastAsia="en-ZA"/>
        </w:rPr>
        <w:t>.</w:t>
      </w:r>
    </w:p>
    <w:p w14:paraId="70D1F7ED" w14:textId="1F380776" w:rsidR="00655A34" w:rsidRPr="00655A34" w:rsidRDefault="004C41AE" w:rsidP="00626EE0">
      <w:pPr>
        <w:pStyle w:val="Sectionnumbering"/>
        <w:numPr>
          <w:ilvl w:val="0"/>
          <w:numId w:val="0"/>
        </w:numPr>
        <w:ind w:left="567"/>
        <w:rPr>
          <w:rFonts w:ascii="Verdana" w:hAnsi="Verdana"/>
          <w:sz w:val="27"/>
          <w:szCs w:val="27"/>
          <w:lang w:eastAsia="en-ZA"/>
        </w:rPr>
      </w:pPr>
      <w:r>
        <w:rPr>
          <w:i/>
          <w:iCs/>
          <w:lang w:eastAsia="en-ZA"/>
        </w:rPr>
        <w:tab/>
      </w:r>
      <w:r w:rsidR="00655A34" w:rsidRPr="00655A34">
        <w:rPr>
          <w:i/>
          <w:iCs/>
          <w:lang w:eastAsia="en-ZA"/>
        </w:rPr>
        <w:t>(b)     </w:t>
      </w:r>
      <w:r>
        <w:rPr>
          <w:i/>
          <w:iCs/>
          <w:lang w:eastAsia="en-ZA"/>
        </w:rPr>
        <w:tab/>
      </w:r>
      <w:r w:rsidR="00655A34" w:rsidRPr="00626EE0">
        <w:rPr>
          <w:b/>
          <w:bCs/>
          <w:u w:val="single"/>
          <w:lang w:eastAsia="en-ZA"/>
        </w:rPr>
        <w:t xml:space="preserve">If the accused satisfies the court that his failure was not due to fault on his </w:t>
      </w:r>
      <w:r>
        <w:rPr>
          <w:b/>
          <w:bCs/>
          <w:u w:val="single"/>
          <w:lang w:eastAsia="en-ZA"/>
        </w:rPr>
        <w:tab/>
      </w:r>
      <w:r w:rsidRPr="004C41AE">
        <w:rPr>
          <w:b/>
          <w:bCs/>
          <w:lang w:eastAsia="en-ZA"/>
        </w:rPr>
        <w:tab/>
      </w:r>
      <w:r w:rsidRPr="004C41AE">
        <w:rPr>
          <w:b/>
          <w:bCs/>
          <w:lang w:eastAsia="en-ZA"/>
        </w:rPr>
        <w:tab/>
      </w:r>
      <w:r w:rsidR="00655A34" w:rsidRPr="00626EE0">
        <w:rPr>
          <w:b/>
          <w:bCs/>
          <w:u w:val="single"/>
          <w:lang w:eastAsia="en-ZA"/>
        </w:rPr>
        <w:t xml:space="preserve">part, the provisional cancellation of the bail and the provisional forfeiture of </w:t>
      </w:r>
      <w:r w:rsidRPr="004C41AE">
        <w:rPr>
          <w:b/>
          <w:bCs/>
          <w:lang w:eastAsia="en-ZA"/>
        </w:rPr>
        <w:tab/>
      </w:r>
      <w:r w:rsidRPr="004C41AE">
        <w:rPr>
          <w:b/>
          <w:bCs/>
          <w:lang w:eastAsia="en-ZA"/>
        </w:rPr>
        <w:tab/>
      </w:r>
      <w:r w:rsidR="00655A34" w:rsidRPr="00626EE0">
        <w:rPr>
          <w:b/>
          <w:bCs/>
          <w:u w:val="single"/>
          <w:lang w:eastAsia="en-ZA"/>
        </w:rPr>
        <w:t>the bail money shall lapse</w:t>
      </w:r>
      <w:r w:rsidR="00655A34" w:rsidRPr="00655A34">
        <w:rPr>
          <w:lang w:eastAsia="en-ZA"/>
        </w:rPr>
        <w:t>.</w:t>
      </w:r>
    </w:p>
    <w:p w14:paraId="42213868" w14:textId="29B14F1E" w:rsidR="00655A34" w:rsidRPr="00655A34" w:rsidRDefault="004C41AE" w:rsidP="00626EE0">
      <w:pPr>
        <w:pStyle w:val="Sectionnumbering"/>
        <w:numPr>
          <w:ilvl w:val="0"/>
          <w:numId w:val="0"/>
        </w:numPr>
        <w:ind w:left="567"/>
        <w:rPr>
          <w:rFonts w:ascii="Verdana" w:hAnsi="Verdana"/>
          <w:sz w:val="27"/>
          <w:szCs w:val="27"/>
          <w:lang w:eastAsia="en-ZA"/>
        </w:rPr>
      </w:pPr>
      <w:r>
        <w:rPr>
          <w:i/>
          <w:iCs/>
          <w:lang w:eastAsia="en-ZA"/>
        </w:rPr>
        <w:tab/>
      </w:r>
      <w:r w:rsidR="00655A34" w:rsidRPr="00655A34">
        <w:rPr>
          <w:i/>
          <w:iCs/>
          <w:lang w:eastAsia="en-ZA"/>
        </w:rPr>
        <w:t>(c)      </w:t>
      </w:r>
      <w:r>
        <w:rPr>
          <w:i/>
          <w:iCs/>
          <w:lang w:eastAsia="en-ZA"/>
        </w:rPr>
        <w:tab/>
      </w:r>
      <w:r w:rsidR="00655A34" w:rsidRPr="00655A34">
        <w:rPr>
          <w:lang w:eastAsia="en-ZA"/>
        </w:rPr>
        <w:t xml:space="preserve">If the accused does not appear before court within fourteen days of the issue under </w:t>
      </w:r>
      <w:r>
        <w:rPr>
          <w:lang w:eastAsia="en-ZA"/>
        </w:rPr>
        <w:tab/>
      </w:r>
      <w:r>
        <w:rPr>
          <w:lang w:eastAsia="en-ZA"/>
        </w:rPr>
        <w:tab/>
      </w:r>
      <w:r w:rsidR="00655A34" w:rsidRPr="00655A34">
        <w:rPr>
          <w:lang w:eastAsia="en-ZA"/>
        </w:rPr>
        <w:t xml:space="preserve">subsection (1) of the warrant of arrest or within such extended period as the court </w:t>
      </w:r>
      <w:r>
        <w:rPr>
          <w:lang w:eastAsia="en-ZA"/>
        </w:rPr>
        <w:lastRenderedPageBreak/>
        <w:tab/>
      </w:r>
      <w:r>
        <w:rPr>
          <w:lang w:eastAsia="en-ZA"/>
        </w:rPr>
        <w:tab/>
      </w:r>
      <w:r w:rsidR="00655A34" w:rsidRPr="00655A34">
        <w:rPr>
          <w:lang w:eastAsia="en-ZA"/>
        </w:rPr>
        <w:t xml:space="preserve">may on good cause determine, the provisional cancellation of the bail and the </w:t>
      </w:r>
      <w:r>
        <w:rPr>
          <w:lang w:eastAsia="en-ZA"/>
        </w:rPr>
        <w:tab/>
      </w:r>
      <w:r>
        <w:rPr>
          <w:lang w:eastAsia="en-ZA"/>
        </w:rPr>
        <w:tab/>
      </w:r>
      <w:r>
        <w:rPr>
          <w:lang w:eastAsia="en-ZA"/>
        </w:rPr>
        <w:tab/>
      </w:r>
      <w:r w:rsidR="00655A34" w:rsidRPr="00655A34">
        <w:rPr>
          <w:lang w:eastAsia="en-ZA"/>
        </w:rPr>
        <w:t>provisional forfeiture of the bail money shall become final.”</w:t>
      </w:r>
    </w:p>
    <w:p w14:paraId="0F7DCA9F" w14:textId="77777777" w:rsidR="00655A34" w:rsidRDefault="00626EE0" w:rsidP="00626EE0">
      <w:pPr>
        <w:pStyle w:val="ListParagraph"/>
        <w:jc w:val="center"/>
        <w:rPr>
          <w:rFonts w:ascii="Arial" w:hAnsi="Arial" w:cs="Arial"/>
        </w:rPr>
      </w:pPr>
      <w:r>
        <w:rPr>
          <w:rFonts w:ascii="Arial" w:hAnsi="Arial" w:cs="Arial"/>
        </w:rPr>
        <w:t>(emphasis added)</w:t>
      </w:r>
    </w:p>
    <w:p w14:paraId="67D2EB42" w14:textId="77777777" w:rsidR="00626EE0" w:rsidRDefault="00626EE0" w:rsidP="00626EE0">
      <w:pPr>
        <w:pStyle w:val="ListParagraph"/>
        <w:jc w:val="center"/>
        <w:rPr>
          <w:rFonts w:ascii="Arial" w:hAnsi="Arial" w:cs="Arial"/>
        </w:rPr>
      </w:pPr>
    </w:p>
    <w:p w14:paraId="21983758" w14:textId="77777777" w:rsidR="00626EE0" w:rsidRPr="00626EE0" w:rsidRDefault="00626EE0" w:rsidP="00626EE0">
      <w:pPr>
        <w:pStyle w:val="ListParagraph"/>
        <w:jc w:val="center"/>
        <w:rPr>
          <w:rFonts w:ascii="Arial" w:hAnsi="Arial" w:cs="Arial"/>
        </w:rPr>
      </w:pPr>
    </w:p>
    <w:p w14:paraId="678FE1D0" w14:textId="351D99D5" w:rsidR="005D7CC3" w:rsidRDefault="004C41AE" w:rsidP="004C41AE">
      <w:pPr>
        <w:pStyle w:val="Sectionnumbering"/>
        <w:numPr>
          <w:ilvl w:val="0"/>
          <w:numId w:val="0"/>
        </w:numPr>
        <w:autoSpaceDE w:val="0"/>
        <w:autoSpaceDN w:val="0"/>
        <w:adjustRightInd w:val="0"/>
        <w:spacing w:after="0"/>
        <w:ind w:left="567" w:right="-36" w:hanging="567"/>
        <w:rPr>
          <w:sz w:val="28"/>
          <w:szCs w:val="28"/>
        </w:rPr>
      </w:pPr>
      <w:r>
        <w:rPr>
          <w:sz w:val="28"/>
          <w:szCs w:val="28"/>
        </w:rPr>
        <w:t xml:space="preserve">[51] </w:t>
      </w:r>
      <w:r>
        <w:rPr>
          <w:sz w:val="28"/>
          <w:szCs w:val="28"/>
        </w:rPr>
        <w:tab/>
      </w:r>
      <w:r>
        <w:rPr>
          <w:sz w:val="28"/>
          <w:szCs w:val="28"/>
        </w:rPr>
        <w:tab/>
      </w:r>
      <w:r w:rsidR="00626EE0">
        <w:rPr>
          <w:sz w:val="28"/>
          <w:szCs w:val="28"/>
        </w:rPr>
        <w:t xml:space="preserve">Interference with state witnesses to perjure themselves, </w:t>
      </w:r>
      <w:proofErr w:type="spellStart"/>
      <w:r w:rsidR="00626EE0">
        <w:rPr>
          <w:sz w:val="28"/>
          <w:szCs w:val="28"/>
        </w:rPr>
        <w:t>beside</w:t>
      </w:r>
      <w:proofErr w:type="spellEnd"/>
      <w:r w:rsidR="00626EE0">
        <w:rPr>
          <w:sz w:val="28"/>
          <w:szCs w:val="28"/>
        </w:rPr>
        <w:t xml:space="preserve"> being serious, </w:t>
      </w:r>
      <w:r>
        <w:rPr>
          <w:sz w:val="28"/>
          <w:szCs w:val="28"/>
        </w:rPr>
        <w:tab/>
      </w:r>
      <w:r w:rsidR="00626EE0">
        <w:rPr>
          <w:sz w:val="28"/>
          <w:szCs w:val="28"/>
        </w:rPr>
        <w:t xml:space="preserve">goes to the heart of interference with the integrity of the administration of the </w:t>
      </w:r>
      <w:r>
        <w:rPr>
          <w:sz w:val="28"/>
          <w:szCs w:val="28"/>
        </w:rPr>
        <w:tab/>
      </w:r>
      <w:r w:rsidR="00626EE0">
        <w:rPr>
          <w:sz w:val="28"/>
          <w:szCs w:val="28"/>
        </w:rPr>
        <w:t xml:space="preserve">criminal justice system and the bail system. It shows utter disrespect and </w:t>
      </w:r>
      <w:r>
        <w:rPr>
          <w:sz w:val="28"/>
          <w:szCs w:val="28"/>
        </w:rPr>
        <w:tab/>
      </w:r>
      <w:r w:rsidR="00626EE0">
        <w:rPr>
          <w:sz w:val="28"/>
          <w:szCs w:val="28"/>
        </w:rPr>
        <w:t xml:space="preserve">disdain for the Courts and society </w:t>
      </w:r>
      <w:r w:rsidR="00F93C5B">
        <w:rPr>
          <w:sz w:val="28"/>
          <w:szCs w:val="28"/>
        </w:rPr>
        <w:t>in</w:t>
      </w:r>
      <w:r w:rsidR="00626EE0">
        <w:rPr>
          <w:sz w:val="28"/>
          <w:szCs w:val="28"/>
        </w:rPr>
        <w:t xml:space="preserve"> circumstances where it is clear from the </w:t>
      </w:r>
      <w:r>
        <w:rPr>
          <w:sz w:val="28"/>
          <w:szCs w:val="28"/>
        </w:rPr>
        <w:tab/>
      </w:r>
      <w:r w:rsidR="00626EE0">
        <w:rPr>
          <w:sz w:val="28"/>
          <w:szCs w:val="28"/>
        </w:rPr>
        <w:t>conduct of the accused that he regards himself</w:t>
      </w:r>
      <w:r w:rsidR="005D0452">
        <w:rPr>
          <w:sz w:val="28"/>
          <w:szCs w:val="28"/>
        </w:rPr>
        <w:t>,</w:t>
      </w:r>
      <w:r w:rsidR="00626EE0">
        <w:rPr>
          <w:sz w:val="28"/>
          <w:szCs w:val="28"/>
        </w:rPr>
        <w:t xml:space="preserve"> in the style of his signature </w:t>
      </w:r>
      <w:r>
        <w:rPr>
          <w:sz w:val="28"/>
          <w:szCs w:val="28"/>
        </w:rPr>
        <w:tab/>
      </w:r>
      <w:r w:rsidR="00626EE0">
        <w:rPr>
          <w:sz w:val="28"/>
          <w:szCs w:val="28"/>
        </w:rPr>
        <w:t>“Government”</w:t>
      </w:r>
      <w:r w:rsidR="005D0452">
        <w:rPr>
          <w:sz w:val="28"/>
          <w:szCs w:val="28"/>
        </w:rPr>
        <w:t>,</w:t>
      </w:r>
      <w:r w:rsidR="00626EE0">
        <w:rPr>
          <w:sz w:val="28"/>
          <w:szCs w:val="28"/>
        </w:rPr>
        <w:t xml:space="preserve"> as being above the law. It is for these reasons, having regard </w:t>
      </w:r>
      <w:r>
        <w:rPr>
          <w:sz w:val="28"/>
          <w:szCs w:val="28"/>
        </w:rPr>
        <w:tab/>
      </w:r>
      <w:r w:rsidR="00626EE0">
        <w:rPr>
          <w:sz w:val="28"/>
          <w:szCs w:val="28"/>
        </w:rPr>
        <w:t>to the serious and flagrant breach of condition 3 in its totality</w:t>
      </w:r>
      <w:r w:rsidR="005D0452">
        <w:rPr>
          <w:sz w:val="28"/>
          <w:szCs w:val="28"/>
        </w:rPr>
        <w:t>,</w:t>
      </w:r>
      <w:r w:rsidR="00626EE0">
        <w:rPr>
          <w:sz w:val="28"/>
          <w:szCs w:val="28"/>
        </w:rPr>
        <w:t xml:space="preserve"> that I exercised </w:t>
      </w:r>
      <w:r>
        <w:rPr>
          <w:sz w:val="28"/>
          <w:szCs w:val="28"/>
        </w:rPr>
        <w:tab/>
      </w:r>
      <w:r w:rsidR="00626EE0">
        <w:rPr>
          <w:sz w:val="28"/>
          <w:szCs w:val="28"/>
        </w:rPr>
        <w:t xml:space="preserve">my judicial discretion in favour of forfeiture of the bail amount.   </w:t>
      </w:r>
    </w:p>
    <w:p w14:paraId="15D6E745" w14:textId="77777777" w:rsidR="00F93C5B" w:rsidRDefault="00F93C5B" w:rsidP="00F93C5B">
      <w:pPr>
        <w:pStyle w:val="Sectionnumbering"/>
        <w:numPr>
          <w:ilvl w:val="0"/>
          <w:numId w:val="0"/>
        </w:numPr>
        <w:autoSpaceDE w:val="0"/>
        <w:autoSpaceDN w:val="0"/>
        <w:adjustRightInd w:val="0"/>
        <w:spacing w:after="0"/>
        <w:ind w:right="-36"/>
        <w:rPr>
          <w:color w:val="FF0000"/>
          <w:sz w:val="28"/>
          <w:szCs w:val="28"/>
        </w:rPr>
      </w:pPr>
    </w:p>
    <w:p w14:paraId="7072FB75" w14:textId="77777777" w:rsidR="00F93C5B" w:rsidRDefault="0070789F" w:rsidP="00F93C5B">
      <w:pPr>
        <w:pStyle w:val="Sectionnumbering"/>
        <w:numPr>
          <w:ilvl w:val="0"/>
          <w:numId w:val="0"/>
        </w:numPr>
        <w:autoSpaceDE w:val="0"/>
        <w:autoSpaceDN w:val="0"/>
        <w:adjustRightInd w:val="0"/>
        <w:spacing w:after="0"/>
        <w:ind w:right="-36"/>
        <w:rPr>
          <w:b/>
          <w:bCs/>
          <w:sz w:val="28"/>
          <w:szCs w:val="28"/>
          <w:u w:val="single"/>
        </w:rPr>
      </w:pPr>
      <w:r>
        <w:rPr>
          <w:color w:val="FF0000"/>
          <w:sz w:val="28"/>
          <w:szCs w:val="28"/>
        </w:rPr>
        <w:t xml:space="preserve">  </w:t>
      </w:r>
      <w:r w:rsidR="003820FC" w:rsidRPr="00745A2C">
        <w:rPr>
          <w:b/>
          <w:bCs/>
          <w:sz w:val="28"/>
          <w:szCs w:val="28"/>
          <w:u w:val="single"/>
        </w:rPr>
        <w:t>Order</w:t>
      </w:r>
    </w:p>
    <w:p w14:paraId="0625BCF4" w14:textId="77777777" w:rsidR="003820FC" w:rsidRDefault="003820FC" w:rsidP="00F93C5B">
      <w:pPr>
        <w:pStyle w:val="Sectionnumbering"/>
        <w:numPr>
          <w:ilvl w:val="0"/>
          <w:numId w:val="0"/>
        </w:numPr>
        <w:autoSpaceDE w:val="0"/>
        <w:autoSpaceDN w:val="0"/>
        <w:adjustRightInd w:val="0"/>
        <w:spacing w:after="0"/>
        <w:ind w:right="-36"/>
        <w:rPr>
          <w:b/>
          <w:bCs/>
          <w:sz w:val="28"/>
          <w:szCs w:val="28"/>
          <w:u w:val="single"/>
        </w:rPr>
      </w:pPr>
      <w:r w:rsidRPr="00745A2C">
        <w:rPr>
          <w:b/>
          <w:bCs/>
          <w:sz w:val="28"/>
          <w:szCs w:val="28"/>
          <w:u w:val="single"/>
        </w:rPr>
        <w:t xml:space="preserve"> </w:t>
      </w:r>
    </w:p>
    <w:p w14:paraId="70CEA372" w14:textId="7007ED95" w:rsidR="00745A2C" w:rsidRDefault="004C41AE" w:rsidP="004C41AE">
      <w:pPr>
        <w:pStyle w:val="Sectionnumbering"/>
        <w:numPr>
          <w:ilvl w:val="0"/>
          <w:numId w:val="0"/>
        </w:numPr>
        <w:autoSpaceDE w:val="0"/>
        <w:autoSpaceDN w:val="0"/>
        <w:adjustRightInd w:val="0"/>
        <w:spacing w:after="0"/>
        <w:ind w:left="567" w:right="-36" w:hanging="567"/>
        <w:rPr>
          <w:rFonts w:cs="Arial"/>
          <w:sz w:val="28"/>
          <w:szCs w:val="28"/>
          <w:lang w:val="en-GB"/>
        </w:rPr>
      </w:pPr>
      <w:r>
        <w:rPr>
          <w:rFonts w:cs="Arial"/>
          <w:sz w:val="28"/>
          <w:szCs w:val="28"/>
          <w:lang w:val="en-GB"/>
        </w:rPr>
        <w:t xml:space="preserve">[52] </w:t>
      </w:r>
      <w:r>
        <w:rPr>
          <w:rFonts w:cs="Arial"/>
          <w:sz w:val="28"/>
          <w:szCs w:val="28"/>
          <w:lang w:val="en-GB"/>
        </w:rPr>
        <w:tab/>
      </w:r>
      <w:r>
        <w:rPr>
          <w:rFonts w:cs="Arial"/>
          <w:sz w:val="28"/>
          <w:szCs w:val="28"/>
          <w:lang w:val="en-GB"/>
        </w:rPr>
        <w:tab/>
      </w:r>
      <w:r w:rsidR="00F93C5B">
        <w:rPr>
          <w:rFonts w:cs="Arial"/>
          <w:sz w:val="28"/>
          <w:szCs w:val="28"/>
          <w:lang w:val="en-GB"/>
        </w:rPr>
        <w:t xml:space="preserve">It is for the reasons as aforesaid that I handed down my order in an Executive </w:t>
      </w:r>
      <w:r>
        <w:rPr>
          <w:rFonts w:cs="Arial"/>
          <w:sz w:val="28"/>
          <w:szCs w:val="28"/>
          <w:lang w:val="en-GB"/>
        </w:rPr>
        <w:tab/>
      </w:r>
      <w:r w:rsidR="00F93C5B">
        <w:rPr>
          <w:rFonts w:cs="Arial"/>
          <w:sz w:val="28"/>
          <w:szCs w:val="28"/>
          <w:lang w:val="en-GB"/>
        </w:rPr>
        <w:t>Summary of the evidence, i</w:t>
      </w:r>
      <w:r w:rsidR="00745A2C" w:rsidRPr="003820FC">
        <w:rPr>
          <w:rFonts w:cs="Arial"/>
          <w:sz w:val="28"/>
          <w:szCs w:val="28"/>
          <w:lang w:val="en-GB"/>
        </w:rPr>
        <w:t xml:space="preserve">n terms of section 66(3) of the Criminal Procedure </w:t>
      </w:r>
      <w:r>
        <w:rPr>
          <w:rFonts w:cs="Arial"/>
          <w:sz w:val="28"/>
          <w:szCs w:val="28"/>
          <w:lang w:val="en-GB"/>
        </w:rPr>
        <w:tab/>
      </w:r>
      <w:r w:rsidR="00745A2C" w:rsidRPr="003820FC">
        <w:rPr>
          <w:rFonts w:cs="Arial"/>
          <w:sz w:val="28"/>
          <w:szCs w:val="28"/>
          <w:lang w:val="en-GB"/>
        </w:rPr>
        <w:t>Act 51 of 1977</w:t>
      </w:r>
      <w:r w:rsidR="00F93C5B">
        <w:rPr>
          <w:rFonts w:cs="Arial"/>
          <w:sz w:val="28"/>
          <w:szCs w:val="28"/>
          <w:lang w:val="en-GB"/>
        </w:rPr>
        <w:t xml:space="preserve"> on 30 May 2024, in the following terms:</w:t>
      </w:r>
    </w:p>
    <w:p w14:paraId="30D50E7E" w14:textId="21C94761" w:rsidR="00D90A84" w:rsidRDefault="00250F00" w:rsidP="00250F00">
      <w:pPr>
        <w:pStyle w:val="Judgementnumbering"/>
        <w:numPr>
          <w:ilvl w:val="0"/>
          <w:numId w:val="0"/>
        </w:numPr>
        <w:spacing w:before="240" w:after="0"/>
        <w:ind w:left="1580" w:hanging="720"/>
        <w:rPr>
          <w:rFonts w:cs="Arial"/>
          <w:sz w:val="28"/>
          <w:szCs w:val="28"/>
          <w:lang w:val="en-GB"/>
        </w:rPr>
      </w:pPr>
      <w:r>
        <w:rPr>
          <w:bCs/>
          <w:sz w:val="28"/>
          <w:szCs w:val="28"/>
          <w:lang w:val="en-GB"/>
        </w:rPr>
        <w:t>1.</w:t>
      </w:r>
      <w:r>
        <w:rPr>
          <w:bCs/>
          <w:sz w:val="28"/>
          <w:szCs w:val="28"/>
          <w:lang w:val="en-GB"/>
        </w:rPr>
        <w:tab/>
      </w:r>
      <w:r w:rsidR="00D90A84" w:rsidRPr="00FF56A9">
        <w:rPr>
          <w:rFonts w:cs="Arial"/>
          <w:sz w:val="28"/>
          <w:szCs w:val="28"/>
          <w:lang w:val="en-GB"/>
        </w:rPr>
        <w:t>The bail of the accused is cancelled.</w:t>
      </w:r>
    </w:p>
    <w:p w14:paraId="493F45A8" w14:textId="6D4C4393" w:rsidR="00D90A84" w:rsidRPr="00D90A84" w:rsidRDefault="00250F00" w:rsidP="00250F00">
      <w:pPr>
        <w:pStyle w:val="Judgementnumbering"/>
        <w:numPr>
          <w:ilvl w:val="0"/>
          <w:numId w:val="0"/>
        </w:numPr>
        <w:spacing w:before="0" w:after="0"/>
        <w:ind w:left="1580" w:hanging="720"/>
        <w:rPr>
          <w:b/>
          <w:sz w:val="28"/>
          <w:szCs w:val="28"/>
        </w:rPr>
      </w:pPr>
      <w:r w:rsidRPr="00D90A84">
        <w:rPr>
          <w:bCs/>
          <w:sz w:val="28"/>
          <w:szCs w:val="28"/>
        </w:rPr>
        <w:t>2.</w:t>
      </w:r>
      <w:r w:rsidRPr="00D90A84">
        <w:rPr>
          <w:bCs/>
          <w:sz w:val="28"/>
          <w:szCs w:val="28"/>
        </w:rPr>
        <w:tab/>
      </w:r>
      <w:r w:rsidR="00D90A84" w:rsidRPr="00D90A84">
        <w:rPr>
          <w:rFonts w:cs="Arial"/>
          <w:sz w:val="28"/>
          <w:szCs w:val="28"/>
          <w:lang w:val="en-GB"/>
        </w:rPr>
        <w:t>The bail amount of R50 000 (fifty thousand rand) paid is forfeited to the State.</w:t>
      </w:r>
    </w:p>
    <w:p w14:paraId="51862BEA" w14:textId="0F272F3F" w:rsidR="00D90A84" w:rsidRPr="00D90A84" w:rsidRDefault="00250F00" w:rsidP="00250F00">
      <w:pPr>
        <w:pStyle w:val="Judgementnumbering"/>
        <w:numPr>
          <w:ilvl w:val="0"/>
          <w:numId w:val="0"/>
        </w:numPr>
        <w:spacing w:before="0" w:after="0"/>
        <w:ind w:left="1580" w:hanging="720"/>
        <w:rPr>
          <w:bCs/>
          <w:sz w:val="28"/>
          <w:szCs w:val="28"/>
        </w:rPr>
      </w:pPr>
      <w:r w:rsidRPr="00D90A84">
        <w:rPr>
          <w:bCs/>
          <w:sz w:val="28"/>
          <w:szCs w:val="28"/>
        </w:rPr>
        <w:t>3.</w:t>
      </w:r>
      <w:r w:rsidRPr="00D90A84">
        <w:rPr>
          <w:bCs/>
          <w:sz w:val="28"/>
          <w:szCs w:val="28"/>
        </w:rPr>
        <w:tab/>
      </w:r>
      <w:r w:rsidR="00D90A84" w:rsidRPr="00D90A84">
        <w:rPr>
          <w:bCs/>
          <w:sz w:val="28"/>
          <w:szCs w:val="28"/>
        </w:rPr>
        <w:t>The accused is remanded in custody to 3 June 2024 at the Circuit Court of the Division sitting at Klerksdorp for further trial before Acting Judge Reddy.</w:t>
      </w:r>
    </w:p>
    <w:p w14:paraId="234F9204" w14:textId="2A04A47E" w:rsidR="00D90A84" w:rsidRDefault="00250F00" w:rsidP="00250F00">
      <w:pPr>
        <w:pStyle w:val="Judgementnumbering"/>
        <w:numPr>
          <w:ilvl w:val="0"/>
          <w:numId w:val="0"/>
        </w:numPr>
        <w:spacing w:before="0" w:after="0"/>
        <w:ind w:left="1580" w:hanging="720"/>
        <w:rPr>
          <w:bCs/>
          <w:sz w:val="28"/>
          <w:szCs w:val="28"/>
        </w:rPr>
      </w:pPr>
      <w:r>
        <w:rPr>
          <w:bCs/>
          <w:sz w:val="28"/>
          <w:szCs w:val="28"/>
        </w:rPr>
        <w:t>4.</w:t>
      </w:r>
      <w:r>
        <w:rPr>
          <w:bCs/>
          <w:sz w:val="28"/>
          <w:szCs w:val="28"/>
        </w:rPr>
        <w:tab/>
      </w:r>
      <w:r w:rsidR="00D90A84">
        <w:rPr>
          <w:bCs/>
          <w:sz w:val="28"/>
          <w:szCs w:val="28"/>
        </w:rPr>
        <w:t>The accused is to be detained as an awaiting trial detainee at a detention facility other than Orkney Police Station.</w:t>
      </w:r>
    </w:p>
    <w:p w14:paraId="087B6D5A" w14:textId="77777777" w:rsidR="00F93C5B" w:rsidRDefault="00F93C5B" w:rsidP="00745A2C">
      <w:pPr>
        <w:tabs>
          <w:tab w:val="left" w:pos="-1440"/>
        </w:tabs>
        <w:spacing w:after="0" w:line="360" w:lineRule="auto"/>
        <w:jc w:val="both"/>
        <w:rPr>
          <w:rFonts w:ascii="Arial" w:hAnsi="Arial" w:cs="Arial"/>
          <w:b/>
          <w:sz w:val="28"/>
          <w:szCs w:val="28"/>
          <w:lang w:val="en-GB"/>
        </w:rPr>
      </w:pPr>
    </w:p>
    <w:p w14:paraId="021ED7B6" w14:textId="6230B889" w:rsidR="00F93C5B" w:rsidRDefault="00D90A84" w:rsidP="00745A2C">
      <w:pPr>
        <w:tabs>
          <w:tab w:val="left" w:pos="-1440"/>
        </w:tabs>
        <w:spacing w:after="0" w:line="360" w:lineRule="auto"/>
        <w:jc w:val="both"/>
        <w:rPr>
          <w:rFonts w:ascii="Arial" w:hAnsi="Arial" w:cs="Arial"/>
          <w:b/>
          <w:sz w:val="28"/>
          <w:szCs w:val="28"/>
          <w:lang w:val="en-GB"/>
        </w:rPr>
      </w:pPr>
      <w:r>
        <w:rPr>
          <w:rFonts w:ascii="Arial" w:hAnsi="Arial" w:cs="Arial"/>
          <w:b/>
          <w:noProof/>
          <w:sz w:val="28"/>
          <w:szCs w:val="28"/>
          <w:lang w:eastAsia="en-ZA"/>
        </w:rPr>
        <w:lastRenderedPageBreak/>
        <w:drawing>
          <wp:inline distT="0" distB="0" distL="0" distR="0" wp14:anchorId="02243C9C" wp14:editId="7D64DAC2">
            <wp:extent cx="1627632" cy="371856"/>
            <wp:effectExtent l="0" t="0" r="0" b="9525"/>
            <wp:docPr id="2042964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64371" name="Picture 2042964371"/>
                    <pic:cNvPicPr/>
                  </pic:nvPicPr>
                  <pic:blipFill>
                    <a:blip r:embed="rId28"/>
                    <a:stretch>
                      <a:fillRect/>
                    </a:stretch>
                  </pic:blipFill>
                  <pic:spPr>
                    <a:xfrm>
                      <a:off x="0" y="0"/>
                      <a:ext cx="1627632" cy="371856"/>
                    </a:xfrm>
                    <a:prstGeom prst="rect">
                      <a:avLst/>
                    </a:prstGeom>
                  </pic:spPr>
                </pic:pic>
              </a:graphicData>
            </a:graphic>
          </wp:inline>
        </w:drawing>
      </w:r>
    </w:p>
    <w:p w14:paraId="74461590" w14:textId="77777777" w:rsidR="00745A2C" w:rsidRPr="006A0DE1" w:rsidRDefault="00F93C5B" w:rsidP="00745A2C">
      <w:pPr>
        <w:tabs>
          <w:tab w:val="left" w:pos="-1440"/>
        </w:tabs>
        <w:spacing w:after="0" w:line="360" w:lineRule="auto"/>
        <w:jc w:val="both"/>
        <w:rPr>
          <w:rFonts w:ascii="Arial" w:hAnsi="Arial" w:cs="Arial"/>
          <w:b/>
          <w:sz w:val="28"/>
          <w:szCs w:val="28"/>
          <w:lang w:val="en-GB"/>
        </w:rPr>
      </w:pPr>
      <w:r>
        <w:rPr>
          <w:rFonts w:ascii="Arial" w:hAnsi="Arial" w:cs="Arial"/>
          <w:b/>
          <w:sz w:val="28"/>
          <w:szCs w:val="28"/>
          <w:lang w:val="en-GB"/>
        </w:rPr>
        <w:t>_</w:t>
      </w:r>
      <w:r w:rsidR="00745A2C" w:rsidRPr="006A0DE1">
        <w:rPr>
          <w:rFonts w:ascii="Arial" w:hAnsi="Arial" w:cs="Arial"/>
          <w:b/>
          <w:sz w:val="28"/>
          <w:szCs w:val="28"/>
          <w:lang w:val="en-GB"/>
        </w:rPr>
        <w:t>_______________</w:t>
      </w:r>
    </w:p>
    <w:p w14:paraId="3FB63B36" w14:textId="77777777" w:rsidR="00745A2C" w:rsidRPr="006A0DE1" w:rsidRDefault="00745A2C" w:rsidP="00745A2C">
      <w:pPr>
        <w:tabs>
          <w:tab w:val="left" w:pos="-1440"/>
        </w:tabs>
        <w:spacing w:after="0" w:line="360" w:lineRule="auto"/>
        <w:jc w:val="both"/>
        <w:rPr>
          <w:rFonts w:ascii="Arial" w:hAnsi="Arial" w:cs="Arial"/>
          <w:b/>
          <w:sz w:val="28"/>
          <w:szCs w:val="28"/>
          <w:lang w:val="en-GB"/>
        </w:rPr>
      </w:pPr>
      <w:r w:rsidRPr="006A0DE1">
        <w:rPr>
          <w:rFonts w:ascii="Arial" w:hAnsi="Arial" w:cs="Arial"/>
          <w:b/>
          <w:sz w:val="28"/>
          <w:szCs w:val="28"/>
          <w:lang w:val="en-GB"/>
        </w:rPr>
        <w:t xml:space="preserve">AH PETERSEN </w:t>
      </w:r>
    </w:p>
    <w:p w14:paraId="4D0A67CC" w14:textId="77777777" w:rsidR="00745A2C" w:rsidRDefault="00745A2C" w:rsidP="00745A2C">
      <w:pPr>
        <w:tabs>
          <w:tab w:val="left" w:pos="-1440"/>
        </w:tabs>
        <w:spacing w:after="0" w:line="360" w:lineRule="auto"/>
        <w:jc w:val="both"/>
        <w:rPr>
          <w:rFonts w:ascii="Arial" w:hAnsi="Arial" w:cs="Arial"/>
          <w:b/>
          <w:sz w:val="28"/>
          <w:szCs w:val="28"/>
          <w:lang w:val="en-GB"/>
        </w:rPr>
      </w:pPr>
      <w:r w:rsidRPr="006A0DE1">
        <w:rPr>
          <w:rFonts w:ascii="Arial" w:hAnsi="Arial" w:cs="Arial"/>
          <w:b/>
          <w:sz w:val="28"/>
          <w:szCs w:val="28"/>
          <w:lang w:val="en-GB"/>
        </w:rPr>
        <w:t xml:space="preserve">JUDGE OF THE HIGH COURT </w:t>
      </w:r>
      <w:r>
        <w:rPr>
          <w:rFonts w:ascii="Arial" w:hAnsi="Arial" w:cs="Arial"/>
          <w:b/>
          <w:sz w:val="28"/>
          <w:szCs w:val="28"/>
          <w:lang w:val="en-GB"/>
        </w:rPr>
        <w:t>OF SOUTH AFRICA</w:t>
      </w:r>
    </w:p>
    <w:p w14:paraId="233CED81" w14:textId="77777777" w:rsidR="00745A2C" w:rsidRPr="006A0DE1" w:rsidRDefault="00745A2C" w:rsidP="00745A2C">
      <w:pPr>
        <w:tabs>
          <w:tab w:val="left" w:pos="-1440"/>
        </w:tabs>
        <w:spacing w:after="0" w:line="360" w:lineRule="auto"/>
        <w:jc w:val="both"/>
        <w:rPr>
          <w:rFonts w:ascii="Arial" w:hAnsi="Arial" w:cs="Arial"/>
          <w:b/>
          <w:sz w:val="28"/>
          <w:szCs w:val="28"/>
          <w:lang w:val="en-GB"/>
        </w:rPr>
      </w:pPr>
      <w:r w:rsidRPr="006A0DE1">
        <w:rPr>
          <w:rFonts w:ascii="Arial" w:hAnsi="Arial" w:cs="Arial"/>
          <w:b/>
          <w:sz w:val="28"/>
          <w:szCs w:val="28"/>
          <w:lang w:val="en-GB"/>
        </w:rPr>
        <w:t>NORTH WEST DIVISION, MAHIKENG</w:t>
      </w:r>
    </w:p>
    <w:p w14:paraId="73703305" w14:textId="77777777" w:rsidR="00745A2C" w:rsidRDefault="00745A2C" w:rsidP="00745A2C">
      <w:pPr>
        <w:tabs>
          <w:tab w:val="left" w:pos="-1440"/>
        </w:tabs>
        <w:spacing w:after="0" w:line="360" w:lineRule="auto"/>
        <w:jc w:val="both"/>
        <w:rPr>
          <w:rFonts w:ascii="Arial" w:hAnsi="Arial" w:cs="Arial"/>
          <w:b/>
          <w:sz w:val="28"/>
          <w:szCs w:val="28"/>
          <w:lang w:val="en-GB"/>
        </w:rPr>
      </w:pPr>
      <w:r w:rsidRPr="006A0DE1">
        <w:rPr>
          <w:rFonts w:ascii="Arial" w:hAnsi="Arial" w:cs="Arial"/>
          <w:b/>
          <w:sz w:val="28"/>
          <w:szCs w:val="28"/>
          <w:lang w:val="en-GB"/>
        </w:rPr>
        <w:t xml:space="preserve">     </w:t>
      </w:r>
    </w:p>
    <w:p w14:paraId="189DDC6C" w14:textId="77777777" w:rsidR="004C41AE" w:rsidRDefault="004C41AE" w:rsidP="00745A2C">
      <w:pPr>
        <w:tabs>
          <w:tab w:val="left" w:pos="-1440"/>
        </w:tabs>
        <w:spacing w:after="0" w:line="360" w:lineRule="auto"/>
        <w:jc w:val="both"/>
        <w:rPr>
          <w:rFonts w:ascii="Arial" w:hAnsi="Arial" w:cs="Arial"/>
          <w:b/>
          <w:sz w:val="28"/>
          <w:szCs w:val="28"/>
        </w:rPr>
      </w:pPr>
    </w:p>
    <w:p w14:paraId="32B89604" w14:textId="77777777" w:rsidR="000D784A" w:rsidRDefault="000D784A" w:rsidP="00745A2C">
      <w:pPr>
        <w:tabs>
          <w:tab w:val="left" w:pos="-1440"/>
        </w:tabs>
        <w:spacing w:after="0" w:line="360" w:lineRule="auto"/>
        <w:jc w:val="both"/>
        <w:rPr>
          <w:rFonts w:ascii="Arial" w:hAnsi="Arial" w:cs="Arial"/>
          <w:b/>
          <w:sz w:val="28"/>
          <w:szCs w:val="28"/>
        </w:rPr>
      </w:pPr>
    </w:p>
    <w:p w14:paraId="7211B7E8" w14:textId="77777777" w:rsidR="000D784A" w:rsidRDefault="000D784A" w:rsidP="00745A2C">
      <w:pPr>
        <w:tabs>
          <w:tab w:val="left" w:pos="-1440"/>
        </w:tabs>
        <w:spacing w:after="0" w:line="360" w:lineRule="auto"/>
        <w:jc w:val="both"/>
        <w:rPr>
          <w:rFonts w:ascii="Arial" w:hAnsi="Arial" w:cs="Arial"/>
          <w:b/>
          <w:sz w:val="28"/>
          <w:szCs w:val="28"/>
        </w:rPr>
      </w:pPr>
    </w:p>
    <w:p w14:paraId="3DA1204C" w14:textId="77777777" w:rsidR="000D784A" w:rsidRDefault="000D784A" w:rsidP="00745A2C">
      <w:pPr>
        <w:tabs>
          <w:tab w:val="left" w:pos="-1440"/>
        </w:tabs>
        <w:spacing w:after="0" w:line="360" w:lineRule="auto"/>
        <w:jc w:val="both"/>
        <w:rPr>
          <w:rFonts w:ascii="Arial" w:hAnsi="Arial" w:cs="Arial"/>
          <w:b/>
          <w:sz w:val="28"/>
          <w:szCs w:val="28"/>
        </w:rPr>
      </w:pPr>
    </w:p>
    <w:p w14:paraId="43503FA2" w14:textId="77777777" w:rsidR="000D784A" w:rsidRDefault="000D784A" w:rsidP="00745A2C">
      <w:pPr>
        <w:tabs>
          <w:tab w:val="left" w:pos="-1440"/>
        </w:tabs>
        <w:spacing w:after="0" w:line="360" w:lineRule="auto"/>
        <w:jc w:val="both"/>
        <w:rPr>
          <w:rFonts w:ascii="Arial" w:hAnsi="Arial" w:cs="Arial"/>
          <w:b/>
          <w:sz w:val="28"/>
          <w:szCs w:val="28"/>
        </w:rPr>
      </w:pPr>
    </w:p>
    <w:p w14:paraId="11B22874" w14:textId="77777777" w:rsidR="000D784A" w:rsidRDefault="000D784A" w:rsidP="00745A2C">
      <w:pPr>
        <w:tabs>
          <w:tab w:val="left" w:pos="-1440"/>
        </w:tabs>
        <w:spacing w:after="0" w:line="360" w:lineRule="auto"/>
        <w:jc w:val="both"/>
        <w:rPr>
          <w:rFonts w:ascii="Arial" w:hAnsi="Arial" w:cs="Arial"/>
          <w:b/>
          <w:sz w:val="28"/>
          <w:szCs w:val="28"/>
        </w:rPr>
      </w:pPr>
    </w:p>
    <w:p w14:paraId="3179BDFC" w14:textId="77777777" w:rsidR="000D784A" w:rsidRDefault="000D784A" w:rsidP="00745A2C">
      <w:pPr>
        <w:tabs>
          <w:tab w:val="left" w:pos="-1440"/>
        </w:tabs>
        <w:spacing w:after="0" w:line="360" w:lineRule="auto"/>
        <w:jc w:val="both"/>
        <w:rPr>
          <w:rFonts w:ascii="Arial" w:hAnsi="Arial" w:cs="Arial"/>
          <w:b/>
          <w:sz w:val="28"/>
          <w:szCs w:val="28"/>
        </w:rPr>
      </w:pPr>
    </w:p>
    <w:p w14:paraId="39AC2F81" w14:textId="77777777" w:rsidR="000D784A" w:rsidRDefault="000D784A" w:rsidP="00745A2C">
      <w:pPr>
        <w:tabs>
          <w:tab w:val="left" w:pos="-1440"/>
        </w:tabs>
        <w:spacing w:after="0" w:line="360" w:lineRule="auto"/>
        <w:jc w:val="both"/>
        <w:rPr>
          <w:rFonts w:ascii="Arial" w:hAnsi="Arial" w:cs="Arial"/>
          <w:b/>
          <w:sz w:val="28"/>
          <w:szCs w:val="28"/>
        </w:rPr>
      </w:pPr>
    </w:p>
    <w:p w14:paraId="31884AFB" w14:textId="77777777" w:rsidR="000D784A" w:rsidRDefault="000D784A" w:rsidP="00745A2C">
      <w:pPr>
        <w:tabs>
          <w:tab w:val="left" w:pos="-1440"/>
        </w:tabs>
        <w:spacing w:after="0" w:line="360" w:lineRule="auto"/>
        <w:jc w:val="both"/>
        <w:rPr>
          <w:rFonts w:ascii="Arial" w:hAnsi="Arial" w:cs="Arial"/>
          <w:b/>
          <w:sz w:val="28"/>
          <w:szCs w:val="28"/>
        </w:rPr>
      </w:pPr>
    </w:p>
    <w:p w14:paraId="32A58D5F" w14:textId="77777777" w:rsidR="000D784A" w:rsidRDefault="000D784A" w:rsidP="00745A2C">
      <w:pPr>
        <w:tabs>
          <w:tab w:val="left" w:pos="-1440"/>
        </w:tabs>
        <w:spacing w:after="0" w:line="360" w:lineRule="auto"/>
        <w:jc w:val="both"/>
        <w:rPr>
          <w:rFonts w:ascii="Arial" w:hAnsi="Arial" w:cs="Arial"/>
          <w:b/>
          <w:sz w:val="28"/>
          <w:szCs w:val="28"/>
        </w:rPr>
      </w:pPr>
    </w:p>
    <w:p w14:paraId="25F167E8" w14:textId="77777777" w:rsidR="000D784A" w:rsidRDefault="000D784A" w:rsidP="00745A2C">
      <w:pPr>
        <w:tabs>
          <w:tab w:val="left" w:pos="-1440"/>
        </w:tabs>
        <w:spacing w:after="0" w:line="360" w:lineRule="auto"/>
        <w:jc w:val="both"/>
        <w:rPr>
          <w:rFonts w:ascii="Arial" w:hAnsi="Arial" w:cs="Arial"/>
          <w:b/>
          <w:sz w:val="28"/>
          <w:szCs w:val="28"/>
        </w:rPr>
      </w:pPr>
    </w:p>
    <w:p w14:paraId="6966BBEE" w14:textId="77777777" w:rsidR="000D784A" w:rsidRDefault="000D784A" w:rsidP="00745A2C">
      <w:pPr>
        <w:tabs>
          <w:tab w:val="left" w:pos="-1440"/>
        </w:tabs>
        <w:spacing w:after="0" w:line="360" w:lineRule="auto"/>
        <w:jc w:val="both"/>
        <w:rPr>
          <w:rFonts w:ascii="Arial" w:hAnsi="Arial" w:cs="Arial"/>
          <w:b/>
          <w:sz w:val="28"/>
          <w:szCs w:val="28"/>
        </w:rPr>
      </w:pPr>
    </w:p>
    <w:p w14:paraId="53B6A134" w14:textId="77777777" w:rsidR="000D784A" w:rsidRDefault="000D784A" w:rsidP="00745A2C">
      <w:pPr>
        <w:tabs>
          <w:tab w:val="left" w:pos="-1440"/>
        </w:tabs>
        <w:spacing w:after="0" w:line="360" w:lineRule="auto"/>
        <w:jc w:val="both"/>
        <w:rPr>
          <w:rFonts w:ascii="Arial" w:hAnsi="Arial" w:cs="Arial"/>
          <w:b/>
          <w:sz w:val="28"/>
          <w:szCs w:val="28"/>
        </w:rPr>
      </w:pPr>
    </w:p>
    <w:p w14:paraId="33E52AB4" w14:textId="77777777" w:rsidR="000D784A" w:rsidRDefault="000D784A" w:rsidP="00745A2C">
      <w:pPr>
        <w:tabs>
          <w:tab w:val="left" w:pos="-1440"/>
        </w:tabs>
        <w:spacing w:after="0" w:line="360" w:lineRule="auto"/>
        <w:jc w:val="both"/>
        <w:rPr>
          <w:rFonts w:ascii="Arial" w:hAnsi="Arial" w:cs="Arial"/>
          <w:b/>
          <w:sz w:val="28"/>
          <w:szCs w:val="28"/>
        </w:rPr>
      </w:pPr>
    </w:p>
    <w:p w14:paraId="27DD7DF3" w14:textId="77777777" w:rsidR="000D784A" w:rsidRDefault="000D784A" w:rsidP="00745A2C">
      <w:pPr>
        <w:tabs>
          <w:tab w:val="left" w:pos="-1440"/>
        </w:tabs>
        <w:spacing w:after="0" w:line="360" w:lineRule="auto"/>
        <w:jc w:val="both"/>
        <w:rPr>
          <w:rFonts w:ascii="Arial" w:hAnsi="Arial" w:cs="Arial"/>
          <w:b/>
          <w:sz w:val="28"/>
          <w:szCs w:val="28"/>
        </w:rPr>
      </w:pPr>
    </w:p>
    <w:p w14:paraId="609E30D0" w14:textId="77777777" w:rsidR="000D784A" w:rsidRDefault="000D784A" w:rsidP="00745A2C">
      <w:pPr>
        <w:tabs>
          <w:tab w:val="left" w:pos="-1440"/>
        </w:tabs>
        <w:spacing w:after="0" w:line="360" w:lineRule="auto"/>
        <w:jc w:val="both"/>
        <w:rPr>
          <w:rFonts w:ascii="Arial" w:hAnsi="Arial" w:cs="Arial"/>
          <w:b/>
          <w:sz w:val="28"/>
          <w:szCs w:val="28"/>
        </w:rPr>
      </w:pPr>
    </w:p>
    <w:p w14:paraId="78874192" w14:textId="77777777" w:rsidR="000D784A" w:rsidRDefault="000D784A" w:rsidP="00745A2C">
      <w:pPr>
        <w:tabs>
          <w:tab w:val="left" w:pos="-1440"/>
        </w:tabs>
        <w:spacing w:after="0" w:line="360" w:lineRule="auto"/>
        <w:jc w:val="both"/>
        <w:rPr>
          <w:rFonts w:ascii="Arial" w:hAnsi="Arial" w:cs="Arial"/>
          <w:b/>
          <w:sz w:val="28"/>
          <w:szCs w:val="28"/>
        </w:rPr>
      </w:pPr>
    </w:p>
    <w:p w14:paraId="1DCD3F80" w14:textId="77777777" w:rsidR="000D784A" w:rsidRDefault="000D784A" w:rsidP="00745A2C">
      <w:pPr>
        <w:tabs>
          <w:tab w:val="left" w:pos="-1440"/>
        </w:tabs>
        <w:spacing w:after="0" w:line="360" w:lineRule="auto"/>
        <w:jc w:val="both"/>
        <w:rPr>
          <w:rFonts w:ascii="Arial" w:hAnsi="Arial" w:cs="Arial"/>
          <w:b/>
          <w:sz w:val="28"/>
          <w:szCs w:val="28"/>
        </w:rPr>
      </w:pPr>
    </w:p>
    <w:p w14:paraId="226B9EC0" w14:textId="77777777" w:rsidR="000D784A" w:rsidRDefault="000D784A" w:rsidP="00745A2C">
      <w:pPr>
        <w:tabs>
          <w:tab w:val="left" w:pos="-1440"/>
        </w:tabs>
        <w:spacing w:after="0" w:line="360" w:lineRule="auto"/>
        <w:jc w:val="both"/>
        <w:rPr>
          <w:rFonts w:ascii="Arial" w:hAnsi="Arial" w:cs="Arial"/>
          <w:b/>
          <w:sz w:val="28"/>
          <w:szCs w:val="28"/>
        </w:rPr>
      </w:pPr>
    </w:p>
    <w:p w14:paraId="4A7E89E5" w14:textId="77777777" w:rsidR="00F93C5B" w:rsidRDefault="00F93C5B" w:rsidP="00745A2C">
      <w:pPr>
        <w:tabs>
          <w:tab w:val="left" w:pos="-1440"/>
        </w:tabs>
        <w:spacing w:after="0" w:line="360" w:lineRule="auto"/>
        <w:jc w:val="both"/>
        <w:rPr>
          <w:rFonts w:ascii="Arial" w:hAnsi="Arial" w:cs="Arial"/>
          <w:b/>
          <w:sz w:val="28"/>
          <w:szCs w:val="28"/>
        </w:rPr>
      </w:pPr>
    </w:p>
    <w:p w14:paraId="40C455A2" w14:textId="77777777" w:rsidR="00D90A84" w:rsidRDefault="00D90A84" w:rsidP="00745A2C">
      <w:pPr>
        <w:tabs>
          <w:tab w:val="left" w:pos="-1440"/>
        </w:tabs>
        <w:spacing w:after="0" w:line="360" w:lineRule="auto"/>
        <w:jc w:val="both"/>
        <w:rPr>
          <w:rFonts w:ascii="Arial" w:hAnsi="Arial" w:cs="Arial"/>
          <w:b/>
          <w:sz w:val="28"/>
          <w:szCs w:val="28"/>
        </w:rPr>
      </w:pPr>
    </w:p>
    <w:p w14:paraId="32825284" w14:textId="77777777" w:rsidR="00D90A84" w:rsidRDefault="00D90A84" w:rsidP="00745A2C">
      <w:pPr>
        <w:tabs>
          <w:tab w:val="left" w:pos="-1440"/>
        </w:tabs>
        <w:spacing w:after="0" w:line="360" w:lineRule="auto"/>
        <w:jc w:val="both"/>
        <w:rPr>
          <w:rFonts w:ascii="Arial" w:hAnsi="Arial" w:cs="Arial"/>
          <w:b/>
          <w:sz w:val="28"/>
          <w:szCs w:val="28"/>
        </w:rPr>
      </w:pPr>
    </w:p>
    <w:p w14:paraId="737CE6BD" w14:textId="77777777" w:rsidR="00745A2C" w:rsidRPr="006A0DE1" w:rsidRDefault="00F93C5B" w:rsidP="00745A2C">
      <w:pPr>
        <w:tabs>
          <w:tab w:val="left" w:pos="-1440"/>
        </w:tabs>
        <w:spacing w:after="0" w:line="360" w:lineRule="auto"/>
        <w:jc w:val="both"/>
        <w:rPr>
          <w:rFonts w:ascii="Arial" w:hAnsi="Arial" w:cs="Arial"/>
          <w:b/>
          <w:sz w:val="28"/>
          <w:szCs w:val="28"/>
        </w:rPr>
      </w:pPr>
      <w:r>
        <w:rPr>
          <w:rFonts w:ascii="Arial" w:hAnsi="Arial" w:cs="Arial"/>
          <w:b/>
          <w:sz w:val="28"/>
          <w:szCs w:val="28"/>
        </w:rPr>
        <w:lastRenderedPageBreak/>
        <w:t>A</w:t>
      </w:r>
      <w:r w:rsidR="00745A2C" w:rsidRPr="006A0DE1">
        <w:rPr>
          <w:rFonts w:ascii="Arial" w:hAnsi="Arial" w:cs="Arial"/>
          <w:b/>
          <w:sz w:val="28"/>
          <w:szCs w:val="28"/>
        </w:rPr>
        <w:t>ppearances:</w:t>
      </w:r>
      <w:r w:rsidR="00745A2C">
        <w:rPr>
          <w:rFonts w:ascii="Arial" w:hAnsi="Arial" w:cs="Arial"/>
          <w:b/>
          <w:sz w:val="28"/>
          <w:szCs w:val="28"/>
        </w:rPr>
        <w:t xml:space="preserve">                          </w:t>
      </w:r>
    </w:p>
    <w:p w14:paraId="19ACC49E" w14:textId="77777777" w:rsidR="00745A2C" w:rsidRPr="006A0DE1" w:rsidRDefault="00745A2C" w:rsidP="00745A2C">
      <w:pPr>
        <w:tabs>
          <w:tab w:val="left" w:pos="-1440"/>
        </w:tabs>
        <w:spacing w:after="0" w:line="360" w:lineRule="auto"/>
        <w:jc w:val="both"/>
        <w:rPr>
          <w:rFonts w:ascii="Arial" w:hAnsi="Arial" w:cs="Arial"/>
          <w:b/>
          <w:sz w:val="28"/>
          <w:szCs w:val="28"/>
        </w:rPr>
      </w:pPr>
    </w:p>
    <w:p w14:paraId="13FFA0DE" w14:textId="58D584D5" w:rsidR="00745A2C" w:rsidRDefault="00745A2C" w:rsidP="00EF247E">
      <w:pPr>
        <w:spacing w:after="0" w:line="360" w:lineRule="auto"/>
        <w:ind w:left="4253" w:hanging="4253"/>
        <w:jc w:val="both"/>
        <w:rPr>
          <w:rFonts w:ascii="Arial" w:hAnsi="Arial" w:cs="Arial"/>
          <w:sz w:val="28"/>
          <w:szCs w:val="28"/>
        </w:rPr>
      </w:pPr>
      <w:r w:rsidRPr="006A0DE1">
        <w:rPr>
          <w:rFonts w:ascii="Arial" w:hAnsi="Arial" w:cs="Arial"/>
          <w:b/>
          <w:sz w:val="28"/>
          <w:szCs w:val="28"/>
        </w:rPr>
        <w:t>For the Appl</w:t>
      </w:r>
      <w:r>
        <w:rPr>
          <w:rFonts w:ascii="Arial" w:hAnsi="Arial" w:cs="Arial"/>
          <w:b/>
          <w:sz w:val="28"/>
          <w:szCs w:val="28"/>
        </w:rPr>
        <w:t>ica</w:t>
      </w:r>
      <w:r w:rsidRPr="006A0DE1">
        <w:rPr>
          <w:rFonts w:ascii="Arial" w:hAnsi="Arial" w:cs="Arial"/>
          <w:b/>
          <w:sz w:val="28"/>
          <w:szCs w:val="28"/>
        </w:rPr>
        <w:t>nt</w:t>
      </w:r>
      <w:r w:rsidRPr="006A0DE1">
        <w:rPr>
          <w:rFonts w:ascii="Arial" w:hAnsi="Arial" w:cs="Arial"/>
          <w:sz w:val="28"/>
          <w:szCs w:val="28"/>
        </w:rPr>
        <w:t>:</w:t>
      </w:r>
      <w:r w:rsidRPr="006A0DE1">
        <w:rPr>
          <w:rFonts w:ascii="Arial" w:hAnsi="Arial" w:cs="Arial"/>
          <w:sz w:val="28"/>
          <w:szCs w:val="28"/>
        </w:rPr>
        <w:tab/>
      </w:r>
      <w:proofErr w:type="spellStart"/>
      <w:r>
        <w:rPr>
          <w:rFonts w:ascii="Arial" w:hAnsi="Arial" w:cs="Arial"/>
          <w:sz w:val="28"/>
          <w:szCs w:val="28"/>
        </w:rPr>
        <w:t>Adv</w:t>
      </w:r>
      <w:proofErr w:type="spellEnd"/>
      <w:r>
        <w:rPr>
          <w:rFonts w:ascii="Arial" w:hAnsi="Arial" w:cs="Arial"/>
          <w:sz w:val="28"/>
          <w:szCs w:val="28"/>
        </w:rPr>
        <w:t xml:space="preserve"> </w:t>
      </w:r>
      <w:r w:rsidR="003820FC">
        <w:rPr>
          <w:rFonts w:ascii="Arial" w:hAnsi="Arial" w:cs="Arial"/>
          <w:sz w:val="28"/>
          <w:szCs w:val="28"/>
        </w:rPr>
        <w:t xml:space="preserve">N </w:t>
      </w:r>
      <w:proofErr w:type="spellStart"/>
      <w:r>
        <w:rPr>
          <w:rFonts w:ascii="Arial" w:hAnsi="Arial" w:cs="Arial"/>
          <w:sz w:val="28"/>
          <w:szCs w:val="28"/>
        </w:rPr>
        <w:t>Goloda</w:t>
      </w:r>
      <w:proofErr w:type="spellEnd"/>
      <w:r w:rsidR="005D0452">
        <w:rPr>
          <w:rFonts w:ascii="Arial" w:hAnsi="Arial" w:cs="Arial"/>
          <w:sz w:val="28"/>
          <w:szCs w:val="28"/>
        </w:rPr>
        <w:t xml:space="preserve"> with </w:t>
      </w:r>
      <w:proofErr w:type="spellStart"/>
      <w:r w:rsidR="00EF247E">
        <w:rPr>
          <w:rFonts w:ascii="Arial" w:hAnsi="Arial" w:cs="Arial"/>
          <w:sz w:val="28"/>
          <w:szCs w:val="28"/>
        </w:rPr>
        <w:t>Adv</w:t>
      </w:r>
      <w:proofErr w:type="spellEnd"/>
      <w:r w:rsidR="00EF247E">
        <w:rPr>
          <w:rFonts w:ascii="Arial" w:hAnsi="Arial" w:cs="Arial"/>
          <w:sz w:val="28"/>
          <w:szCs w:val="28"/>
        </w:rPr>
        <w:t xml:space="preserve"> B </w:t>
      </w:r>
      <w:proofErr w:type="spellStart"/>
      <w:r w:rsidR="00EF247E">
        <w:rPr>
          <w:rFonts w:ascii="Arial" w:hAnsi="Arial" w:cs="Arial"/>
          <w:sz w:val="28"/>
          <w:szCs w:val="28"/>
        </w:rPr>
        <w:t>Chulu</w:t>
      </w:r>
      <w:proofErr w:type="spellEnd"/>
      <w:r w:rsidR="00EF247E">
        <w:rPr>
          <w:rFonts w:ascii="Arial" w:hAnsi="Arial" w:cs="Arial"/>
          <w:sz w:val="28"/>
          <w:szCs w:val="28"/>
        </w:rPr>
        <w:t xml:space="preserve">, </w:t>
      </w:r>
      <w:proofErr w:type="spellStart"/>
      <w:r w:rsidR="005D0452">
        <w:rPr>
          <w:rFonts w:ascii="Arial" w:hAnsi="Arial" w:cs="Arial"/>
          <w:sz w:val="28"/>
          <w:szCs w:val="28"/>
        </w:rPr>
        <w:t>Adv</w:t>
      </w:r>
      <w:proofErr w:type="spellEnd"/>
      <w:r w:rsidR="005D0452">
        <w:rPr>
          <w:rFonts w:ascii="Arial" w:hAnsi="Arial" w:cs="Arial"/>
          <w:sz w:val="28"/>
          <w:szCs w:val="28"/>
        </w:rPr>
        <w:t xml:space="preserve"> </w:t>
      </w:r>
      <w:r w:rsidR="00EF247E">
        <w:rPr>
          <w:rFonts w:ascii="Arial" w:hAnsi="Arial" w:cs="Arial"/>
          <w:sz w:val="28"/>
          <w:szCs w:val="28"/>
        </w:rPr>
        <w:t xml:space="preserve">J </w:t>
      </w:r>
      <w:proofErr w:type="spellStart"/>
      <w:r w:rsidR="00EF247E">
        <w:rPr>
          <w:rFonts w:ascii="Arial" w:hAnsi="Arial" w:cs="Arial"/>
          <w:sz w:val="28"/>
          <w:szCs w:val="28"/>
        </w:rPr>
        <w:t>Molefe</w:t>
      </w:r>
      <w:proofErr w:type="spellEnd"/>
      <w:r w:rsidR="00EF247E">
        <w:rPr>
          <w:rFonts w:ascii="Arial" w:hAnsi="Arial" w:cs="Arial"/>
          <w:sz w:val="28"/>
          <w:szCs w:val="28"/>
        </w:rPr>
        <w:t xml:space="preserve"> and </w:t>
      </w:r>
      <w:proofErr w:type="spellStart"/>
      <w:r w:rsidR="00EF247E">
        <w:rPr>
          <w:rFonts w:ascii="Arial" w:hAnsi="Arial" w:cs="Arial"/>
          <w:sz w:val="28"/>
          <w:szCs w:val="28"/>
        </w:rPr>
        <w:t>Adv</w:t>
      </w:r>
      <w:proofErr w:type="spellEnd"/>
      <w:r w:rsidR="00EF247E">
        <w:rPr>
          <w:rFonts w:ascii="Arial" w:hAnsi="Arial" w:cs="Arial"/>
          <w:sz w:val="28"/>
          <w:szCs w:val="28"/>
        </w:rPr>
        <w:t xml:space="preserve"> </w:t>
      </w:r>
      <w:r w:rsidR="004C41AE">
        <w:rPr>
          <w:rFonts w:ascii="Arial" w:hAnsi="Arial" w:cs="Arial"/>
          <w:sz w:val="28"/>
          <w:szCs w:val="28"/>
        </w:rPr>
        <w:t xml:space="preserve">F </w:t>
      </w:r>
      <w:proofErr w:type="spellStart"/>
      <w:r w:rsidR="00EF247E">
        <w:rPr>
          <w:rFonts w:ascii="Arial" w:hAnsi="Arial" w:cs="Arial"/>
          <w:sz w:val="28"/>
          <w:szCs w:val="28"/>
        </w:rPr>
        <w:t>Tlatsana</w:t>
      </w:r>
      <w:proofErr w:type="spellEnd"/>
    </w:p>
    <w:p w14:paraId="50CB125B" w14:textId="77777777" w:rsidR="00745A2C" w:rsidRPr="006A0DE1" w:rsidRDefault="00745A2C" w:rsidP="00745A2C">
      <w:pPr>
        <w:spacing w:after="0" w:line="360" w:lineRule="auto"/>
        <w:jc w:val="both"/>
        <w:rPr>
          <w:rFonts w:ascii="Arial" w:hAnsi="Arial" w:cs="Arial"/>
          <w:sz w:val="28"/>
          <w:szCs w:val="28"/>
        </w:rPr>
      </w:pPr>
      <w:r w:rsidRPr="006A0DE1">
        <w:rPr>
          <w:rFonts w:ascii="Arial" w:hAnsi="Arial" w:cs="Arial"/>
          <w:b/>
          <w:sz w:val="28"/>
          <w:szCs w:val="28"/>
        </w:rPr>
        <w:t>Instructed by</w:t>
      </w:r>
      <w:r w:rsidRPr="006A0DE1">
        <w:rPr>
          <w:rFonts w:ascii="Arial" w:hAnsi="Arial" w:cs="Arial"/>
          <w:sz w:val="28"/>
          <w:szCs w:val="28"/>
        </w:rPr>
        <w:t>:</w:t>
      </w:r>
      <w:r w:rsidRPr="006A0DE1">
        <w:rPr>
          <w:rFonts w:ascii="Arial" w:hAnsi="Arial" w:cs="Arial"/>
          <w:sz w:val="28"/>
          <w:szCs w:val="28"/>
        </w:rPr>
        <w:tab/>
        <w:t xml:space="preserve">          </w:t>
      </w:r>
      <w:r w:rsidRPr="006A0DE1">
        <w:rPr>
          <w:rFonts w:ascii="Arial" w:hAnsi="Arial" w:cs="Arial"/>
          <w:sz w:val="28"/>
          <w:szCs w:val="28"/>
        </w:rPr>
        <w:tab/>
        <w:t xml:space="preserve">        </w:t>
      </w:r>
      <w:r>
        <w:rPr>
          <w:rFonts w:ascii="Arial" w:hAnsi="Arial" w:cs="Arial"/>
          <w:sz w:val="28"/>
          <w:szCs w:val="28"/>
        </w:rPr>
        <w:tab/>
      </w:r>
      <w:r w:rsidRPr="006A0DE1">
        <w:rPr>
          <w:rFonts w:ascii="Arial" w:hAnsi="Arial" w:cs="Arial"/>
          <w:sz w:val="28"/>
          <w:szCs w:val="28"/>
        </w:rPr>
        <w:t xml:space="preserve">Director of Public Prosecutions </w:t>
      </w:r>
    </w:p>
    <w:p w14:paraId="198BFF42" w14:textId="77777777" w:rsidR="00745A2C" w:rsidRPr="006A0DE1" w:rsidRDefault="00745A2C" w:rsidP="00745A2C">
      <w:pPr>
        <w:spacing w:after="0" w:line="360" w:lineRule="auto"/>
        <w:ind w:firstLine="720"/>
        <w:rPr>
          <w:rFonts w:ascii="Arial" w:hAnsi="Arial" w:cs="Arial"/>
          <w:sz w:val="28"/>
          <w:szCs w:val="28"/>
        </w:rPr>
      </w:pPr>
      <w:r w:rsidRPr="006A0DE1">
        <w:rPr>
          <w:rFonts w:ascii="Arial" w:hAnsi="Arial" w:cs="Arial"/>
          <w:sz w:val="28"/>
          <w:szCs w:val="28"/>
        </w:rPr>
        <w:tab/>
      </w:r>
      <w:r w:rsidRPr="006A0DE1">
        <w:rPr>
          <w:rFonts w:ascii="Arial" w:hAnsi="Arial" w:cs="Arial"/>
          <w:sz w:val="28"/>
          <w:szCs w:val="28"/>
        </w:rPr>
        <w:tab/>
      </w:r>
      <w:r w:rsidRPr="006A0DE1">
        <w:rPr>
          <w:rFonts w:ascii="Arial" w:hAnsi="Arial" w:cs="Arial"/>
          <w:sz w:val="28"/>
          <w:szCs w:val="28"/>
        </w:rPr>
        <w:tab/>
      </w:r>
      <w:r w:rsidRPr="006A0DE1">
        <w:rPr>
          <w:rFonts w:ascii="Arial" w:hAnsi="Arial" w:cs="Arial"/>
          <w:sz w:val="28"/>
          <w:szCs w:val="28"/>
        </w:rPr>
        <w:tab/>
      </w:r>
      <w:r w:rsidRPr="006A0DE1">
        <w:rPr>
          <w:rFonts w:ascii="Arial" w:hAnsi="Arial" w:cs="Arial"/>
          <w:sz w:val="28"/>
          <w:szCs w:val="28"/>
        </w:rPr>
        <w:tab/>
        <w:t>Megacity Building East</w:t>
      </w:r>
      <w:r w:rsidRPr="006A0DE1">
        <w:rPr>
          <w:rFonts w:ascii="Arial" w:hAnsi="Arial" w:cs="Arial"/>
          <w:sz w:val="28"/>
          <w:szCs w:val="28"/>
        </w:rPr>
        <w:tab/>
        <w:t>Gallery</w:t>
      </w:r>
    </w:p>
    <w:p w14:paraId="2ACC446B" w14:textId="77777777" w:rsidR="00745A2C" w:rsidRPr="006A0DE1" w:rsidRDefault="00745A2C" w:rsidP="00745A2C">
      <w:pPr>
        <w:spacing w:after="0" w:line="360" w:lineRule="auto"/>
        <w:ind w:firstLine="720"/>
        <w:rPr>
          <w:rFonts w:ascii="Arial" w:hAnsi="Arial" w:cs="Arial"/>
          <w:sz w:val="28"/>
          <w:szCs w:val="28"/>
        </w:rPr>
      </w:pPr>
      <w:r w:rsidRPr="006A0DE1">
        <w:rPr>
          <w:rFonts w:ascii="Arial" w:hAnsi="Arial" w:cs="Arial"/>
          <w:sz w:val="28"/>
          <w:szCs w:val="28"/>
        </w:rPr>
        <w:tab/>
      </w:r>
      <w:r w:rsidRPr="006A0DE1">
        <w:rPr>
          <w:rFonts w:ascii="Arial" w:hAnsi="Arial" w:cs="Arial"/>
          <w:sz w:val="28"/>
          <w:szCs w:val="28"/>
        </w:rPr>
        <w:tab/>
      </w:r>
      <w:r w:rsidRPr="006A0DE1">
        <w:rPr>
          <w:rFonts w:ascii="Arial" w:hAnsi="Arial" w:cs="Arial"/>
          <w:sz w:val="28"/>
          <w:szCs w:val="28"/>
        </w:rPr>
        <w:tab/>
      </w:r>
      <w:r w:rsidRPr="006A0DE1">
        <w:rPr>
          <w:rFonts w:ascii="Arial" w:hAnsi="Arial" w:cs="Arial"/>
          <w:sz w:val="28"/>
          <w:szCs w:val="28"/>
        </w:rPr>
        <w:tab/>
      </w:r>
      <w:r w:rsidRPr="006A0DE1">
        <w:rPr>
          <w:rFonts w:ascii="Arial" w:hAnsi="Arial" w:cs="Arial"/>
          <w:sz w:val="28"/>
          <w:szCs w:val="28"/>
        </w:rPr>
        <w:tab/>
        <w:t xml:space="preserve">3139 </w:t>
      </w:r>
      <w:proofErr w:type="spellStart"/>
      <w:r w:rsidRPr="006A0DE1">
        <w:rPr>
          <w:rFonts w:ascii="Arial" w:hAnsi="Arial" w:cs="Arial"/>
          <w:sz w:val="28"/>
          <w:szCs w:val="28"/>
        </w:rPr>
        <w:t>Sekame</w:t>
      </w:r>
      <w:proofErr w:type="spellEnd"/>
      <w:r w:rsidRPr="006A0DE1">
        <w:rPr>
          <w:rFonts w:ascii="Arial" w:hAnsi="Arial" w:cs="Arial"/>
          <w:sz w:val="28"/>
          <w:szCs w:val="28"/>
        </w:rPr>
        <w:t xml:space="preserve"> Street  </w:t>
      </w:r>
    </w:p>
    <w:p w14:paraId="7969949C" w14:textId="77777777" w:rsidR="00745A2C" w:rsidRDefault="00745A2C" w:rsidP="00745A2C">
      <w:pPr>
        <w:spacing w:after="0" w:line="360" w:lineRule="auto"/>
        <w:ind w:firstLine="720"/>
        <w:rPr>
          <w:rFonts w:ascii="Arial" w:hAnsi="Arial" w:cs="Arial"/>
          <w:sz w:val="28"/>
          <w:szCs w:val="28"/>
        </w:rPr>
      </w:pPr>
      <w:r w:rsidRPr="006A0DE1">
        <w:rPr>
          <w:rFonts w:ascii="Arial" w:hAnsi="Arial" w:cs="Arial"/>
          <w:sz w:val="28"/>
          <w:szCs w:val="28"/>
        </w:rPr>
        <w:tab/>
      </w:r>
      <w:r w:rsidRPr="006A0DE1">
        <w:rPr>
          <w:rFonts w:ascii="Arial" w:hAnsi="Arial" w:cs="Arial"/>
          <w:sz w:val="28"/>
          <w:szCs w:val="28"/>
        </w:rPr>
        <w:tab/>
      </w:r>
      <w:r w:rsidRPr="006A0DE1">
        <w:rPr>
          <w:rFonts w:ascii="Arial" w:hAnsi="Arial" w:cs="Arial"/>
          <w:sz w:val="28"/>
          <w:szCs w:val="28"/>
        </w:rPr>
        <w:tab/>
      </w:r>
      <w:r w:rsidRPr="006A0DE1">
        <w:rPr>
          <w:rFonts w:ascii="Arial" w:hAnsi="Arial" w:cs="Arial"/>
          <w:sz w:val="28"/>
          <w:szCs w:val="28"/>
        </w:rPr>
        <w:tab/>
        <w:t xml:space="preserve">         </w:t>
      </w:r>
      <w:r w:rsidRPr="006A0DE1">
        <w:rPr>
          <w:rFonts w:ascii="Arial" w:hAnsi="Arial" w:cs="Arial"/>
          <w:sz w:val="28"/>
          <w:szCs w:val="28"/>
        </w:rPr>
        <w:tab/>
        <w:t>MMABATHO</w:t>
      </w:r>
    </w:p>
    <w:p w14:paraId="62771969" w14:textId="77777777" w:rsidR="00745A2C" w:rsidRPr="006A0DE1" w:rsidRDefault="00745A2C" w:rsidP="00745A2C">
      <w:pPr>
        <w:spacing w:after="0" w:line="360" w:lineRule="auto"/>
        <w:jc w:val="both"/>
        <w:rPr>
          <w:rFonts w:ascii="Arial" w:hAnsi="Arial" w:cs="Arial"/>
          <w:sz w:val="28"/>
          <w:szCs w:val="28"/>
        </w:rPr>
      </w:pPr>
    </w:p>
    <w:p w14:paraId="0E16AAFD" w14:textId="77777777" w:rsidR="00745A2C" w:rsidRPr="006A0DE1" w:rsidRDefault="00745A2C" w:rsidP="00745A2C">
      <w:pPr>
        <w:spacing w:after="0" w:line="360" w:lineRule="auto"/>
        <w:ind w:firstLine="720"/>
        <w:jc w:val="both"/>
        <w:rPr>
          <w:rFonts w:ascii="Arial" w:hAnsi="Arial" w:cs="Arial"/>
          <w:sz w:val="28"/>
          <w:szCs w:val="28"/>
        </w:rPr>
      </w:pPr>
      <w:r w:rsidRPr="006A0DE1">
        <w:rPr>
          <w:rFonts w:ascii="Arial" w:hAnsi="Arial" w:cs="Arial"/>
          <w:sz w:val="28"/>
          <w:szCs w:val="28"/>
        </w:rPr>
        <w:tab/>
      </w:r>
      <w:r w:rsidRPr="006A0DE1">
        <w:rPr>
          <w:rFonts w:ascii="Arial" w:hAnsi="Arial" w:cs="Arial"/>
          <w:sz w:val="28"/>
          <w:szCs w:val="28"/>
        </w:rPr>
        <w:tab/>
      </w:r>
    </w:p>
    <w:p w14:paraId="16AA5739" w14:textId="77777777" w:rsidR="00745A2C" w:rsidRDefault="00745A2C" w:rsidP="00745A2C">
      <w:pPr>
        <w:spacing w:after="0" w:line="360" w:lineRule="auto"/>
        <w:jc w:val="both"/>
        <w:rPr>
          <w:rFonts w:ascii="Arial" w:hAnsi="Arial" w:cs="Arial"/>
          <w:sz w:val="28"/>
          <w:szCs w:val="28"/>
        </w:rPr>
      </w:pPr>
      <w:r w:rsidRPr="006A0DE1">
        <w:rPr>
          <w:rFonts w:ascii="Arial" w:hAnsi="Arial" w:cs="Arial"/>
          <w:b/>
          <w:sz w:val="28"/>
          <w:szCs w:val="28"/>
        </w:rPr>
        <w:t>For the Respondent</w:t>
      </w:r>
      <w:r w:rsidRPr="006A0DE1">
        <w:rPr>
          <w:rFonts w:ascii="Arial" w:hAnsi="Arial" w:cs="Arial"/>
          <w:sz w:val="28"/>
          <w:szCs w:val="28"/>
        </w:rPr>
        <w:t xml:space="preserve">: </w:t>
      </w:r>
      <w:r w:rsidRPr="006A0DE1">
        <w:rPr>
          <w:rFonts w:ascii="Arial" w:hAnsi="Arial" w:cs="Arial"/>
          <w:sz w:val="28"/>
          <w:szCs w:val="28"/>
        </w:rPr>
        <w:tab/>
      </w:r>
      <w:r w:rsidRPr="006A0DE1">
        <w:rPr>
          <w:rFonts w:ascii="Arial" w:hAnsi="Arial" w:cs="Arial"/>
          <w:sz w:val="28"/>
          <w:szCs w:val="28"/>
        </w:rPr>
        <w:tab/>
        <w:t xml:space="preserve">         </w:t>
      </w:r>
      <w:r>
        <w:rPr>
          <w:rFonts w:ascii="Arial" w:hAnsi="Arial" w:cs="Arial"/>
          <w:sz w:val="28"/>
          <w:szCs w:val="28"/>
        </w:rPr>
        <w:t xml:space="preserve">Mr </w:t>
      </w:r>
      <w:r w:rsidR="003820FC">
        <w:rPr>
          <w:rFonts w:ascii="Arial" w:hAnsi="Arial" w:cs="Arial"/>
          <w:sz w:val="28"/>
          <w:szCs w:val="28"/>
        </w:rPr>
        <w:t xml:space="preserve">G S </w:t>
      </w:r>
      <w:proofErr w:type="spellStart"/>
      <w:r>
        <w:rPr>
          <w:rFonts w:ascii="Arial" w:hAnsi="Arial" w:cs="Arial"/>
          <w:sz w:val="28"/>
          <w:szCs w:val="28"/>
        </w:rPr>
        <w:t>Dlanjwa</w:t>
      </w:r>
      <w:proofErr w:type="spellEnd"/>
    </w:p>
    <w:p w14:paraId="1FE0D8BC" w14:textId="77777777" w:rsidR="003820FC" w:rsidRPr="006A0DE1" w:rsidRDefault="003820FC" w:rsidP="00745A2C">
      <w:pPr>
        <w:spacing w:after="0" w:line="360" w:lineRule="auto"/>
        <w:jc w:val="both"/>
        <w:rPr>
          <w:rFonts w:ascii="Arial" w:hAnsi="Arial" w:cs="Arial"/>
          <w:sz w:val="28"/>
          <w:szCs w:val="28"/>
        </w:rPr>
      </w:pPr>
    </w:p>
    <w:p w14:paraId="0FE77286" w14:textId="77777777" w:rsidR="00745A2C" w:rsidRDefault="00745A2C" w:rsidP="00745A2C">
      <w:pPr>
        <w:spacing w:after="0" w:line="360" w:lineRule="auto"/>
        <w:jc w:val="both"/>
        <w:rPr>
          <w:rFonts w:ascii="Arial" w:hAnsi="Arial" w:cs="Arial"/>
          <w:sz w:val="28"/>
          <w:szCs w:val="28"/>
        </w:rPr>
      </w:pPr>
      <w:r w:rsidRPr="006A0DE1">
        <w:rPr>
          <w:rFonts w:ascii="Arial" w:hAnsi="Arial" w:cs="Arial"/>
          <w:b/>
          <w:sz w:val="28"/>
          <w:szCs w:val="28"/>
        </w:rPr>
        <w:t xml:space="preserve">Instructed by:                </w:t>
      </w:r>
      <w:r w:rsidRPr="006A0DE1">
        <w:rPr>
          <w:rFonts w:ascii="Arial" w:hAnsi="Arial" w:cs="Arial"/>
          <w:sz w:val="28"/>
          <w:szCs w:val="28"/>
        </w:rPr>
        <w:t xml:space="preserve"> </w:t>
      </w:r>
      <w:r w:rsidRPr="006A0DE1">
        <w:rPr>
          <w:rFonts w:ascii="Arial" w:hAnsi="Arial" w:cs="Arial"/>
          <w:sz w:val="28"/>
          <w:szCs w:val="28"/>
        </w:rPr>
        <w:tab/>
      </w:r>
      <w:r w:rsidRPr="006A0DE1">
        <w:rPr>
          <w:rFonts w:ascii="Arial" w:hAnsi="Arial" w:cs="Arial"/>
          <w:sz w:val="28"/>
          <w:szCs w:val="28"/>
        </w:rPr>
        <w:tab/>
      </w:r>
      <w:r w:rsidR="003820FC">
        <w:rPr>
          <w:rFonts w:ascii="Arial" w:hAnsi="Arial" w:cs="Arial"/>
          <w:sz w:val="28"/>
          <w:szCs w:val="28"/>
        </w:rPr>
        <w:t xml:space="preserve">G S </w:t>
      </w:r>
      <w:proofErr w:type="spellStart"/>
      <w:r w:rsidR="003820FC">
        <w:rPr>
          <w:rFonts w:ascii="Arial" w:hAnsi="Arial" w:cs="Arial"/>
          <w:sz w:val="28"/>
          <w:szCs w:val="28"/>
        </w:rPr>
        <w:t>Dlanjwa</w:t>
      </w:r>
      <w:proofErr w:type="spellEnd"/>
      <w:r w:rsidR="003820FC">
        <w:rPr>
          <w:rFonts w:ascii="Arial" w:hAnsi="Arial" w:cs="Arial"/>
          <w:sz w:val="28"/>
          <w:szCs w:val="28"/>
        </w:rPr>
        <w:t xml:space="preserve"> Attorneys</w:t>
      </w:r>
    </w:p>
    <w:p w14:paraId="3D214A6F" w14:textId="77777777" w:rsidR="003820FC" w:rsidRDefault="003820FC" w:rsidP="00745A2C">
      <w:pPr>
        <w:spacing w:after="0" w:line="360" w:lineRule="auto"/>
        <w:jc w:val="both"/>
        <w:rPr>
          <w:rFonts w:ascii="Arial" w:hAnsi="Arial" w:cs="Arial"/>
          <w:sz w:val="28"/>
          <w:szCs w:val="28"/>
        </w:rPr>
      </w:pPr>
      <w:r>
        <w:rPr>
          <w:rFonts w:ascii="Arial" w:hAnsi="Arial" w:cs="Arial"/>
          <w:sz w:val="28"/>
          <w:szCs w:val="28"/>
        </w:rPr>
        <w:t xml:space="preserve">                                                        4 Railway Avenue</w:t>
      </w:r>
    </w:p>
    <w:p w14:paraId="4131504D" w14:textId="77777777" w:rsidR="003820FC" w:rsidRDefault="003820FC" w:rsidP="00745A2C">
      <w:pPr>
        <w:spacing w:after="0" w:line="360" w:lineRule="auto"/>
        <w:jc w:val="both"/>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Klerkindustria</w:t>
      </w:r>
      <w:proofErr w:type="spellEnd"/>
    </w:p>
    <w:p w14:paraId="1BE27ADC" w14:textId="77777777" w:rsidR="003820FC" w:rsidRDefault="003820FC" w:rsidP="00745A2C">
      <w:pPr>
        <w:spacing w:after="0" w:line="360" w:lineRule="auto"/>
        <w:jc w:val="both"/>
        <w:rPr>
          <w:rFonts w:ascii="Arial" w:hAnsi="Arial" w:cs="Arial"/>
          <w:sz w:val="28"/>
          <w:szCs w:val="28"/>
        </w:rPr>
      </w:pPr>
      <w:r>
        <w:rPr>
          <w:rFonts w:ascii="Arial" w:hAnsi="Arial" w:cs="Arial"/>
          <w:sz w:val="28"/>
          <w:szCs w:val="28"/>
        </w:rPr>
        <w:t xml:space="preserve">                                                         Klerksdorp</w:t>
      </w:r>
    </w:p>
    <w:sectPr w:rsidR="003820FC" w:rsidSect="00504404">
      <w:footerReference w:type="default" r:id="rId29"/>
      <w:pgSz w:w="11906" w:h="16838"/>
      <w:pgMar w:top="1440" w:right="926" w:bottom="1440" w:left="81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F2B8EEB" w14:textId="77777777" w:rsidR="00491F28" w:rsidRDefault="00491F28" w:rsidP="00961033">
      <w:pPr>
        <w:spacing w:after="0" w:line="240" w:lineRule="auto"/>
      </w:pPr>
      <w:r>
        <w:separator/>
      </w:r>
    </w:p>
  </w:endnote>
  <w:endnote w:type="continuationSeparator" w:id="0">
    <w:p w14:paraId="179CC95C" w14:textId="77777777" w:rsidR="00491F28" w:rsidRDefault="00491F28" w:rsidP="009610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ptos">
    <w:altName w:val="Arial"/>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F9D9EF" w14:textId="19C400AC" w:rsidR="00057D03" w:rsidRDefault="00057D03">
    <w:pPr>
      <w:pStyle w:val="Footer"/>
      <w:jc w:val="right"/>
    </w:pPr>
    <w:r>
      <w:fldChar w:fldCharType="begin"/>
    </w:r>
    <w:r>
      <w:instrText xml:space="preserve"> PAGE   \* MERGEFORMAT </w:instrText>
    </w:r>
    <w:r>
      <w:fldChar w:fldCharType="separate"/>
    </w:r>
    <w:r w:rsidR="00370C33">
      <w:rPr>
        <w:noProof/>
      </w:rPr>
      <w:t>21</w:t>
    </w:r>
    <w:r>
      <w:fldChar w:fldCharType="end"/>
    </w:r>
  </w:p>
  <w:p w14:paraId="7E2A76DB" w14:textId="77777777" w:rsidR="00057D03" w:rsidRDefault="00057D03">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AFF5E0" w14:textId="77777777" w:rsidR="00491F28" w:rsidRDefault="00491F28" w:rsidP="00961033">
      <w:pPr>
        <w:spacing w:after="0" w:line="240" w:lineRule="auto"/>
      </w:pPr>
      <w:r>
        <w:separator/>
      </w:r>
    </w:p>
  </w:footnote>
  <w:footnote w:type="continuationSeparator" w:id="0">
    <w:p w14:paraId="6F8FB434" w14:textId="77777777" w:rsidR="00491F28" w:rsidRDefault="00491F28" w:rsidP="0096103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1035EC"/>
    <w:multiLevelType w:val="hybridMultilevel"/>
    <w:tmpl w:val="FFFFFFFF"/>
    <w:lvl w:ilvl="0" w:tplc="B9CE88EA">
      <w:start w:val="1"/>
      <w:numFmt w:val="lowerLetter"/>
      <w:lvlText w:val="(%1)"/>
      <w:lvlJc w:val="left"/>
      <w:pPr>
        <w:ind w:left="1800" w:hanging="360"/>
      </w:pPr>
      <w:rPr>
        <w:rFonts w:cs="Times New Roman" w:hint="default"/>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1" w15:restartNumberingAfterBreak="0">
    <w:nsid w:val="08AF45F1"/>
    <w:multiLevelType w:val="hybridMultilevel"/>
    <w:tmpl w:val="FFFFFFFF"/>
    <w:lvl w:ilvl="0" w:tplc="1C090001">
      <w:start w:val="1"/>
      <w:numFmt w:val="bullet"/>
      <w:lvlText w:val=""/>
      <w:lvlJc w:val="left"/>
      <w:pPr>
        <w:ind w:left="1520" w:hanging="360"/>
      </w:pPr>
      <w:rPr>
        <w:rFonts w:ascii="Symbol" w:hAnsi="Symbol" w:hint="default"/>
      </w:rPr>
    </w:lvl>
    <w:lvl w:ilvl="1" w:tplc="1C090003" w:tentative="1">
      <w:start w:val="1"/>
      <w:numFmt w:val="bullet"/>
      <w:lvlText w:val="o"/>
      <w:lvlJc w:val="left"/>
      <w:pPr>
        <w:ind w:left="2240" w:hanging="360"/>
      </w:pPr>
      <w:rPr>
        <w:rFonts w:ascii="Courier New" w:hAnsi="Courier New" w:hint="default"/>
      </w:rPr>
    </w:lvl>
    <w:lvl w:ilvl="2" w:tplc="1C090005" w:tentative="1">
      <w:start w:val="1"/>
      <w:numFmt w:val="bullet"/>
      <w:lvlText w:val=""/>
      <w:lvlJc w:val="left"/>
      <w:pPr>
        <w:ind w:left="2960" w:hanging="360"/>
      </w:pPr>
      <w:rPr>
        <w:rFonts w:ascii="Wingdings" w:hAnsi="Wingdings" w:hint="default"/>
      </w:rPr>
    </w:lvl>
    <w:lvl w:ilvl="3" w:tplc="1C090001" w:tentative="1">
      <w:start w:val="1"/>
      <w:numFmt w:val="bullet"/>
      <w:lvlText w:val=""/>
      <w:lvlJc w:val="left"/>
      <w:pPr>
        <w:ind w:left="3680" w:hanging="360"/>
      </w:pPr>
      <w:rPr>
        <w:rFonts w:ascii="Symbol" w:hAnsi="Symbol" w:hint="default"/>
      </w:rPr>
    </w:lvl>
    <w:lvl w:ilvl="4" w:tplc="1C090003" w:tentative="1">
      <w:start w:val="1"/>
      <w:numFmt w:val="bullet"/>
      <w:lvlText w:val="o"/>
      <w:lvlJc w:val="left"/>
      <w:pPr>
        <w:ind w:left="4400" w:hanging="360"/>
      </w:pPr>
      <w:rPr>
        <w:rFonts w:ascii="Courier New" w:hAnsi="Courier New" w:hint="default"/>
      </w:rPr>
    </w:lvl>
    <w:lvl w:ilvl="5" w:tplc="1C090005" w:tentative="1">
      <w:start w:val="1"/>
      <w:numFmt w:val="bullet"/>
      <w:lvlText w:val=""/>
      <w:lvlJc w:val="left"/>
      <w:pPr>
        <w:ind w:left="5120" w:hanging="360"/>
      </w:pPr>
      <w:rPr>
        <w:rFonts w:ascii="Wingdings" w:hAnsi="Wingdings" w:hint="default"/>
      </w:rPr>
    </w:lvl>
    <w:lvl w:ilvl="6" w:tplc="1C090001" w:tentative="1">
      <w:start w:val="1"/>
      <w:numFmt w:val="bullet"/>
      <w:lvlText w:val=""/>
      <w:lvlJc w:val="left"/>
      <w:pPr>
        <w:ind w:left="5840" w:hanging="360"/>
      </w:pPr>
      <w:rPr>
        <w:rFonts w:ascii="Symbol" w:hAnsi="Symbol" w:hint="default"/>
      </w:rPr>
    </w:lvl>
    <w:lvl w:ilvl="7" w:tplc="1C090003" w:tentative="1">
      <w:start w:val="1"/>
      <w:numFmt w:val="bullet"/>
      <w:lvlText w:val="o"/>
      <w:lvlJc w:val="left"/>
      <w:pPr>
        <w:ind w:left="6560" w:hanging="360"/>
      </w:pPr>
      <w:rPr>
        <w:rFonts w:ascii="Courier New" w:hAnsi="Courier New" w:hint="default"/>
      </w:rPr>
    </w:lvl>
    <w:lvl w:ilvl="8" w:tplc="1C090005" w:tentative="1">
      <w:start w:val="1"/>
      <w:numFmt w:val="bullet"/>
      <w:lvlText w:val=""/>
      <w:lvlJc w:val="left"/>
      <w:pPr>
        <w:ind w:left="7280" w:hanging="360"/>
      </w:pPr>
      <w:rPr>
        <w:rFonts w:ascii="Wingdings" w:hAnsi="Wingdings" w:hint="default"/>
      </w:rPr>
    </w:lvl>
  </w:abstractNum>
  <w:abstractNum w:abstractNumId="2" w15:restartNumberingAfterBreak="0">
    <w:nsid w:val="09CF7486"/>
    <w:multiLevelType w:val="hybridMultilevel"/>
    <w:tmpl w:val="FFFFFFFF"/>
    <w:lvl w:ilvl="0" w:tplc="B5227BA2">
      <w:start w:val="1"/>
      <w:numFmt w:val="decimal"/>
      <w:lvlText w:val="(%1)"/>
      <w:lvlJc w:val="left"/>
      <w:pPr>
        <w:ind w:left="1060" w:hanging="360"/>
      </w:pPr>
      <w:rPr>
        <w:rFonts w:cs="Times New Roman" w:hint="default"/>
      </w:rPr>
    </w:lvl>
    <w:lvl w:ilvl="1" w:tplc="1C090019" w:tentative="1">
      <w:start w:val="1"/>
      <w:numFmt w:val="lowerLetter"/>
      <w:lvlText w:val="%2."/>
      <w:lvlJc w:val="left"/>
      <w:pPr>
        <w:ind w:left="1780" w:hanging="360"/>
      </w:pPr>
      <w:rPr>
        <w:rFonts w:cs="Times New Roman"/>
      </w:rPr>
    </w:lvl>
    <w:lvl w:ilvl="2" w:tplc="1C09001B" w:tentative="1">
      <w:start w:val="1"/>
      <w:numFmt w:val="lowerRoman"/>
      <w:lvlText w:val="%3."/>
      <w:lvlJc w:val="right"/>
      <w:pPr>
        <w:ind w:left="2500" w:hanging="180"/>
      </w:pPr>
      <w:rPr>
        <w:rFonts w:cs="Times New Roman"/>
      </w:rPr>
    </w:lvl>
    <w:lvl w:ilvl="3" w:tplc="1C09000F" w:tentative="1">
      <w:start w:val="1"/>
      <w:numFmt w:val="decimal"/>
      <w:lvlText w:val="%4."/>
      <w:lvlJc w:val="left"/>
      <w:pPr>
        <w:ind w:left="3220" w:hanging="360"/>
      </w:pPr>
      <w:rPr>
        <w:rFonts w:cs="Times New Roman"/>
      </w:rPr>
    </w:lvl>
    <w:lvl w:ilvl="4" w:tplc="1C090019" w:tentative="1">
      <w:start w:val="1"/>
      <w:numFmt w:val="lowerLetter"/>
      <w:lvlText w:val="%5."/>
      <w:lvlJc w:val="left"/>
      <w:pPr>
        <w:ind w:left="3940" w:hanging="360"/>
      </w:pPr>
      <w:rPr>
        <w:rFonts w:cs="Times New Roman"/>
      </w:rPr>
    </w:lvl>
    <w:lvl w:ilvl="5" w:tplc="1C09001B" w:tentative="1">
      <w:start w:val="1"/>
      <w:numFmt w:val="lowerRoman"/>
      <w:lvlText w:val="%6."/>
      <w:lvlJc w:val="right"/>
      <w:pPr>
        <w:ind w:left="4660" w:hanging="180"/>
      </w:pPr>
      <w:rPr>
        <w:rFonts w:cs="Times New Roman"/>
      </w:rPr>
    </w:lvl>
    <w:lvl w:ilvl="6" w:tplc="1C09000F" w:tentative="1">
      <w:start w:val="1"/>
      <w:numFmt w:val="decimal"/>
      <w:lvlText w:val="%7."/>
      <w:lvlJc w:val="left"/>
      <w:pPr>
        <w:ind w:left="5380" w:hanging="360"/>
      </w:pPr>
      <w:rPr>
        <w:rFonts w:cs="Times New Roman"/>
      </w:rPr>
    </w:lvl>
    <w:lvl w:ilvl="7" w:tplc="1C090019" w:tentative="1">
      <w:start w:val="1"/>
      <w:numFmt w:val="lowerLetter"/>
      <w:lvlText w:val="%8."/>
      <w:lvlJc w:val="left"/>
      <w:pPr>
        <w:ind w:left="6100" w:hanging="360"/>
      </w:pPr>
      <w:rPr>
        <w:rFonts w:cs="Times New Roman"/>
      </w:rPr>
    </w:lvl>
    <w:lvl w:ilvl="8" w:tplc="1C09001B" w:tentative="1">
      <w:start w:val="1"/>
      <w:numFmt w:val="lowerRoman"/>
      <w:lvlText w:val="%9."/>
      <w:lvlJc w:val="right"/>
      <w:pPr>
        <w:ind w:left="6820" w:hanging="180"/>
      </w:pPr>
      <w:rPr>
        <w:rFonts w:cs="Times New Roman"/>
      </w:rPr>
    </w:lvl>
  </w:abstractNum>
  <w:abstractNum w:abstractNumId="3" w15:restartNumberingAfterBreak="0">
    <w:nsid w:val="0C082FBA"/>
    <w:multiLevelType w:val="hybridMultilevel"/>
    <w:tmpl w:val="FFFFFFFF"/>
    <w:lvl w:ilvl="0" w:tplc="FFFFFFFF">
      <w:start w:val="1"/>
      <w:numFmt w:val="decimal"/>
      <w:lvlText w:val="%1."/>
      <w:lvlJc w:val="left"/>
      <w:pPr>
        <w:ind w:left="1580" w:hanging="720"/>
      </w:pPr>
      <w:rPr>
        <w:rFonts w:cs="Times New Roman" w:hint="default"/>
        <w:b w:val="0"/>
        <w:bCs/>
      </w:rPr>
    </w:lvl>
    <w:lvl w:ilvl="1" w:tplc="FFFFFFFF" w:tentative="1">
      <w:start w:val="1"/>
      <w:numFmt w:val="lowerLetter"/>
      <w:lvlText w:val="%2."/>
      <w:lvlJc w:val="left"/>
      <w:pPr>
        <w:ind w:left="1940" w:hanging="360"/>
      </w:pPr>
      <w:rPr>
        <w:rFonts w:cs="Times New Roman"/>
      </w:rPr>
    </w:lvl>
    <w:lvl w:ilvl="2" w:tplc="FFFFFFFF" w:tentative="1">
      <w:start w:val="1"/>
      <w:numFmt w:val="lowerRoman"/>
      <w:lvlText w:val="%3."/>
      <w:lvlJc w:val="right"/>
      <w:pPr>
        <w:ind w:left="2660" w:hanging="180"/>
      </w:pPr>
      <w:rPr>
        <w:rFonts w:cs="Times New Roman"/>
      </w:rPr>
    </w:lvl>
    <w:lvl w:ilvl="3" w:tplc="FFFFFFFF" w:tentative="1">
      <w:start w:val="1"/>
      <w:numFmt w:val="decimal"/>
      <w:lvlText w:val="%4."/>
      <w:lvlJc w:val="left"/>
      <w:pPr>
        <w:ind w:left="3380" w:hanging="360"/>
      </w:pPr>
      <w:rPr>
        <w:rFonts w:cs="Times New Roman"/>
      </w:rPr>
    </w:lvl>
    <w:lvl w:ilvl="4" w:tplc="FFFFFFFF" w:tentative="1">
      <w:start w:val="1"/>
      <w:numFmt w:val="lowerLetter"/>
      <w:lvlText w:val="%5."/>
      <w:lvlJc w:val="left"/>
      <w:pPr>
        <w:ind w:left="4100" w:hanging="360"/>
      </w:pPr>
      <w:rPr>
        <w:rFonts w:cs="Times New Roman"/>
      </w:rPr>
    </w:lvl>
    <w:lvl w:ilvl="5" w:tplc="FFFFFFFF" w:tentative="1">
      <w:start w:val="1"/>
      <w:numFmt w:val="lowerRoman"/>
      <w:lvlText w:val="%6."/>
      <w:lvlJc w:val="right"/>
      <w:pPr>
        <w:ind w:left="4820" w:hanging="180"/>
      </w:pPr>
      <w:rPr>
        <w:rFonts w:cs="Times New Roman"/>
      </w:rPr>
    </w:lvl>
    <w:lvl w:ilvl="6" w:tplc="FFFFFFFF" w:tentative="1">
      <w:start w:val="1"/>
      <w:numFmt w:val="decimal"/>
      <w:lvlText w:val="%7."/>
      <w:lvlJc w:val="left"/>
      <w:pPr>
        <w:ind w:left="5540" w:hanging="360"/>
      </w:pPr>
      <w:rPr>
        <w:rFonts w:cs="Times New Roman"/>
      </w:rPr>
    </w:lvl>
    <w:lvl w:ilvl="7" w:tplc="FFFFFFFF" w:tentative="1">
      <w:start w:val="1"/>
      <w:numFmt w:val="lowerLetter"/>
      <w:lvlText w:val="%8."/>
      <w:lvlJc w:val="left"/>
      <w:pPr>
        <w:ind w:left="6260" w:hanging="360"/>
      </w:pPr>
      <w:rPr>
        <w:rFonts w:cs="Times New Roman"/>
      </w:rPr>
    </w:lvl>
    <w:lvl w:ilvl="8" w:tplc="FFFFFFFF" w:tentative="1">
      <w:start w:val="1"/>
      <w:numFmt w:val="lowerRoman"/>
      <w:lvlText w:val="%9."/>
      <w:lvlJc w:val="right"/>
      <w:pPr>
        <w:ind w:left="6980" w:hanging="180"/>
      </w:pPr>
      <w:rPr>
        <w:rFonts w:cs="Times New Roman"/>
      </w:rPr>
    </w:lvl>
  </w:abstractNum>
  <w:abstractNum w:abstractNumId="4" w15:restartNumberingAfterBreak="0">
    <w:nsid w:val="0E185010"/>
    <w:multiLevelType w:val="hybridMultilevel"/>
    <w:tmpl w:val="FFFFFFFF"/>
    <w:lvl w:ilvl="0" w:tplc="1C090001">
      <w:start w:val="1"/>
      <w:numFmt w:val="bullet"/>
      <w:lvlText w:val=""/>
      <w:lvlJc w:val="left"/>
      <w:pPr>
        <w:ind w:left="790" w:hanging="360"/>
      </w:pPr>
      <w:rPr>
        <w:rFonts w:ascii="Symbol" w:hAnsi="Symbol" w:hint="default"/>
      </w:rPr>
    </w:lvl>
    <w:lvl w:ilvl="1" w:tplc="1C090003" w:tentative="1">
      <w:start w:val="1"/>
      <w:numFmt w:val="bullet"/>
      <w:lvlText w:val="o"/>
      <w:lvlJc w:val="left"/>
      <w:pPr>
        <w:ind w:left="1510" w:hanging="360"/>
      </w:pPr>
      <w:rPr>
        <w:rFonts w:ascii="Courier New" w:hAnsi="Courier New" w:hint="default"/>
      </w:rPr>
    </w:lvl>
    <w:lvl w:ilvl="2" w:tplc="1C090005" w:tentative="1">
      <w:start w:val="1"/>
      <w:numFmt w:val="bullet"/>
      <w:lvlText w:val=""/>
      <w:lvlJc w:val="left"/>
      <w:pPr>
        <w:ind w:left="2230" w:hanging="360"/>
      </w:pPr>
      <w:rPr>
        <w:rFonts w:ascii="Wingdings" w:hAnsi="Wingdings" w:hint="default"/>
      </w:rPr>
    </w:lvl>
    <w:lvl w:ilvl="3" w:tplc="1C090001" w:tentative="1">
      <w:start w:val="1"/>
      <w:numFmt w:val="bullet"/>
      <w:lvlText w:val=""/>
      <w:lvlJc w:val="left"/>
      <w:pPr>
        <w:ind w:left="2950" w:hanging="360"/>
      </w:pPr>
      <w:rPr>
        <w:rFonts w:ascii="Symbol" w:hAnsi="Symbol" w:hint="default"/>
      </w:rPr>
    </w:lvl>
    <w:lvl w:ilvl="4" w:tplc="1C090003" w:tentative="1">
      <w:start w:val="1"/>
      <w:numFmt w:val="bullet"/>
      <w:lvlText w:val="o"/>
      <w:lvlJc w:val="left"/>
      <w:pPr>
        <w:ind w:left="3670" w:hanging="360"/>
      </w:pPr>
      <w:rPr>
        <w:rFonts w:ascii="Courier New" w:hAnsi="Courier New" w:hint="default"/>
      </w:rPr>
    </w:lvl>
    <w:lvl w:ilvl="5" w:tplc="1C090005" w:tentative="1">
      <w:start w:val="1"/>
      <w:numFmt w:val="bullet"/>
      <w:lvlText w:val=""/>
      <w:lvlJc w:val="left"/>
      <w:pPr>
        <w:ind w:left="4390" w:hanging="360"/>
      </w:pPr>
      <w:rPr>
        <w:rFonts w:ascii="Wingdings" w:hAnsi="Wingdings" w:hint="default"/>
      </w:rPr>
    </w:lvl>
    <w:lvl w:ilvl="6" w:tplc="1C090001" w:tentative="1">
      <w:start w:val="1"/>
      <w:numFmt w:val="bullet"/>
      <w:lvlText w:val=""/>
      <w:lvlJc w:val="left"/>
      <w:pPr>
        <w:ind w:left="5110" w:hanging="360"/>
      </w:pPr>
      <w:rPr>
        <w:rFonts w:ascii="Symbol" w:hAnsi="Symbol" w:hint="default"/>
      </w:rPr>
    </w:lvl>
    <w:lvl w:ilvl="7" w:tplc="1C090003" w:tentative="1">
      <w:start w:val="1"/>
      <w:numFmt w:val="bullet"/>
      <w:lvlText w:val="o"/>
      <w:lvlJc w:val="left"/>
      <w:pPr>
        <w:ind w:left="5830" w:hanging="360"/>
      </w:pPr>
      <w:rPr>
        <w:rFonts w:ascii="Courier New" w:hAnsi="Courier New" w:hint="default"/>
      </w:rPr>
    </w:lvl>
    <w:lvl w:ilvl="8" w:tplc="1C090005" w:tentative="1">
      <w:start w:val="1"/>
      <w:numFmt w:val="bullet"/>
      <w:lvlText w:val=""/>
      <w:lvlJc w:val="left"/>
      <w:pPr>
        <w:ind w:left="6550" w:hanging="360"/>
      </w:pPr>
      <w:rPr>
        <w:rFonts w:ascii="Wingdings" w:hAnsi="Wingdings" w:hint="default"/>
      </w:rPr>
    </w:lvl>
  </w:abstractNum>
  <w:abstractNum w:abstractNumId="5" w15:restartNumberingAfterBreak="0">
    <w:nsid w:val="12AC0520"/>
    <w:multiLevelType w:val="hybridMultilevel"/>
    <w:tmpl w:val="FFFFFFFF"/>
    <w:lvl w:ilvl="0" w:tplc="7CE4B18C">
      <w:numFmt w:val="bullet"/>
      <w:lvlText w:val=""/>
      <w:lvlJc w:val="left"/>
      <w:pPr>
        <w:ind w:left="720" w:hanging="360"/>
      </w:pPr>
      <w:rPr>
        <w:rFonts w:ascii="Symbol" w:eastAsia="Times New Roman" w:hAnsi="Symbol" w:hint="default"/>
      </w:rPr>
    </w:lvl>
    <w:lvl w:ilvl="1" w:tplc="1C090003" w:tentative="1">
      <w:start w:val="1"/>
      <w:numFmt w:val="bullet"/>
      <w:lvlText w:val="o"/>
      <w:lvlJc w:val="left"/>
      <w:pPr>
        <w:ind w:left="1440" w:hanging="360"/>
      </w:pPr>
      <w:rPr>
        <w:rFonts w:ascii="Courier New" w:hAnsi="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15:restartNumberingAfterBreak="0">
    <w:nsid w:val="29B7017D"/>
    <w:multiLevelType w:val="hybridMultilevel"/>
    <w:tmpl w:val="FFFFFFFF"/>
    <w:lvl w:ilvl="0" w:tplc="5CC09DA6">
      <w:start w:val="1"/>
      <w:numFmt w:val="lowerRoman"/>
      <w:lvlText w:val="(%1)"/>
      <w:lvlJc w:val="left"/>
      <w:pPr>
        <w:ind w:left="1580" w:hanging="720"/>
      </w:pPr>
      <w:rPr>
        <w:rFonts w:cs="Times New Roman" w:hint="default"/>
        <w:b w:val="0"/>
        <w:bCs/>
      </w:rPr>
    </w:lvl>
    <w:lvl w:ilvl="1" w:tplc="1C090019" w:tentative="1">
      <w:start w:val="1"/>
      <w:numFmt w:val="lowerLetter"/>
      <w:lvlText w:val="%2."/>
      <w:lvlJc w:val="left"/>
      <w:pPr>
        <w:ind w:left="1940" w:hanging="360"/>
      </w:pPr>
      <w:rPr>
        <w:rFonts w:cs="Times New Roman"/>
      </w:rPr>
    </w:lvl>
    <w:lvl w:ilvl="2" w:tplc="1C09001B" w:tentative="1">
      <w:start w:val="1"/>
      <w:numFmt w:val="lowerRoman"/>
      <w:lvlText w:val="%3."/>
      <w:lvlJc w:val="right"/>
      <w:pPr>
        <w:ind w:left="2660" w:hanging="180"/>
      </w:pPr>
      <w:rPr>
        <w:rFonts w:cs="Times New Roman"/>
      </w:rPr>
    </w:lvl>
    <w:lvl w:ilvl="3" w:tplc="1C09000F" w:tentative="1">
      <w:start w:val="1"/>
      <w:numFmt w:val="decimal"/>
      <w:lvlText w:val="%4."/>
      <w:lvlJc w:val="left"/>
      <w:pPr>
        <w:ind w:left="3380" w:hanging="360"/>
      </w:pPr>
      <w:rPr>
        <w:rFonts w:cs="Times New Roman"/>
      </w:rPr>
    </w:lvl>
    <w:lvl w:ilvl="4" w:tplc="1C090019" w:tentative="1">
      <w:start w:val="1"/>
      <w:numFmt w:val="lowerLetter"/>
      <w:lvlText w:val="%5."/>
      <w:lvlJc w:val="left"/>
      <w:pPr>
        <w:ind w:left="4100" w:hanging="360"/>
      </w:pPr>
      <w:rPr>
        <w:rFonts w:cs="Times New Roman"/>
      </w:rPr>
    </w:lvl>
    <w:lvl w:ilvl="5" w:tplc="1C09001B" w:tentative="1">
      <w:start w:val="1"/>
      <w:numFmt w:val="lowerRoman"/>
      <w:lvlText w:val="%6."/>
      <w:lvlJc w:val="right"/>
      <w:pPr>
        <w:ind w:left="4820" w:hanging="180"/>
      </w:pPr>
      <w:rPr>
        <w:rFonts w:cs="Times New Roman"/>
      </w:rPr>
    </w:lvl>
    <w:lvl w:ilvl="6" w:tplc="1C09000F" w:tentative="1">
      <w:start w:val="1"/>
      <w:numFmt w:val="decimal"/>
      <w:lvlText w:val="%7."/>
      <w:lvlJc w:val="left"/>
      <w:pPr>
        <w:ind w:left="5540" w:hanging="360"/>
      </w:pPr>
      <w:rPr>
        <w:rFonts w:cs="Times New Roman"/>
      </w:rPr>
    </w:lvl>
    <w:lvl w:ilvl="7" w:tplc="1C090019" w:tentative="1">
      <w:start w:val="1"/>
      <w:numFmt w:val="lowerLetter"/>
      <w:lvlText w:val="%8."/>
      <w:lvlJc w:val="left"/>
      <w:pPr>
        <w:ind w:left="6260" w:hanging="360"/>
      </w:pPr>
      <w:rPr>
        <w:rFonts w:cs="Times New Roman"/>
      </w:rPr>
    </w:lvl>
    <w:lvl w:ilvl="8" w:tplc="1C09001B" w:tentative="1">
      <w:start w:val="1"/>
      <w:numFmt w:val="lowerRoman"/>
      <w:lvlText w:val="%9."/>
      <w:lvlJc w:val="right"/>
      <w:pPr>
        <w:ind w:left="6980" w:hanging="180"/>
      </w:pPr>
      <w:rPr>
        <w:rFonts w:cs="Times New Roman"/>
      </w:rPr>
    </w:lvl>
  </w:abstractNum>
  <w:abstractNum w:abstractNumId="7" w15:restartNumberingAfterBreak="0">
    <w:nsid w:val="2A646E74"/>
    <w:multiLevelType w:val="hybridMultilevel"/>
    <w:tmpl w:val="FFFFFFFF"/>
    <w:lvl w:ilvl="0" w:tplc="A21ED2BC">
      <w:start w:val="1"/>
      <w:numFmt w:val="lowerRoman"/>
      <w:lvlText w:val="(%1)"/>
      <w:lvlJc w:val="left"/>
      <w:pPr>
        <w:ind w:left="1440" w:hanging="720"/>
      </w:pPr>
      <w:rPr>
        <w:rFonts w:cs="Times New Roman" w:hint="default"/>
      </w:rPr>
    </w:lvl>
    <w:lvl w:ilvl="1" w:tplc="1C090019" w:tentative="1">
      <w:start w:val="1"/>
      <w:numFmt w:val="lowerLetter"/>
      <w:lvlText w:val="%2."/>
      <w:lvlJc w:val="left"/>
      <w:pPr>
        <w:ind w:left="1800" w:hanging="360"/>
      </w:pPr>
      <w:rPr>
        <w:rFonts w:cs="Times New Roman"/>
      </w:rPr>
    </w:lvl>
    <w:lvl w:ilvl="2" w:tplc="1C09001B" w:tentative="1">
      <w:start w:val="1"/>
      <w:numFmt w:val="lowerRoman"/>
      <w:lvlText w:val="%3."/>
      <w:lvlJc w:val="right"/>
      <w:pPr>
        <w:ind w:left="2520" w:hanging="180"/>
      </w:pPr>
      <w:rPr>
        <w:rFonts w:cs="Times New Roman"/>
      </w:rPr>
    </w:lvl>
    <w:lvl w:ilvl="3" w:tplc="1C09000F" w:tentative="1">
      <w:start w:val="1"/>
      <w:numFmt w:val="decimal"/>
      <w:lvlText w:val="%4."/>
      <w:lvlJc w:val="left"/>
      <w:pPr>
        <w:ind w:left="3240" w:hanging="360"/>
      </w:pPr>
      <w:rPr>
        <w:rFonts w:cs="Times New Roman"/>
      </w:rPr>
    </w:lvl>
    <w:lvl w:ilvl="4" w:tplc="1C090019" w:tentative="1">
      <w:start w:val="1"/>
      <w:numFmt w:val="lowerLetter"/>
      <w:lvlText w:val="%5."/>
      <w:lvlJc w:val="left"/>
      <w:pPr>
        <w:ind w:left="3960" w:hanging="360"/>
      </w:pPr>
      <w:rPr>
        <w:rFonts w:cs="Times New Roman"/>
      </w:rPr>
    </w:lvl>
    <w:lvl w:ilvl="5" w:tplc="1C09001B" w:tentative="1">
      <w:start w:val="1"/>
      <w:numFmt w:val="lowerRoman"/>
      <w:lvlText w:val="%6."/>
      <w:lvlJc w:val="right"/>
      <w:pPr>
        <w:ind w:left="4680" w:hanging="180"/>
      </w:pPr>
      <w:rPr>
        <w:rFonts w:cs="Times New Roman"/>
      </w:rPr>
    </w:lvl>
    <w:lvl w:ilvl="6" w:tplc="1C09000F" w:tentative="1">
      <w:start w:val="1"/>
      <w:numFmt w:val="decimal"/>
      <w:lvlText w:val="%7."/>
      <w:lvlJc w:val="left"/>
      <w:pPr>
        <w:ind w:left="5400" w:hanging="360"/>
      </w:pPr>
      <w:rPr>
        <w:rFonts w:cs="Times New Roman"/>
      </w:rPr>
    </w:lvl>
    <w:lvl w:ilvl="7" w:tplc="1C090019" w:tentative="1">
      <w:start w:val="1"/>
      <w:numFmt w:val="lowerLetter"/>
      <w:lvlText w:val="%8."/>
      <w:lvlJc w:val="left"/>
      <w:pPr>
        <w:ind w:left="6120" w:hanging="360"/>
      </w:pPr>
      <w:rPr>
        <w:rFonts w:cs="Times New Roman"/>
      </w:rPr>
    </w:lvl>
    <w:lvl w:ilvl="8" w:tplc="1C09001B" w:tentative="1">
      <w:start w:val="1"/>
      <w:numFmt w:val="lowerRoman"/>
      <w:lvlText w:val="%9."/>
      <w:lvlJc w:val="right"/>
      <w:pPr>
        <w:ind w:left="6840" w:hanging="180"/>
      </w:pPr>
      <w:rPr>
        <w:rFonts w:cs="Times New Roman"/>
      </w:rPr>
    </w:lvl>
  </w:abstractNum>
  <w:abstractNum w:abstractNumId="8" w15:restartNumberingAfterBreak="0">
    <w:nsid w:val="32024644"/>
    <w:multiLevelType w:val="hybridMultilevel"/>
    <w:tmpl w:val="FFFFFFFF"/>
    <w:lvl w:ilvl="0" w:tplc="FFFFFFFF">
      <w:start w:val="1"/>
      <w:numFmt w:val="lowerRoman"/>
      <w:lvlText w:val="(%1)"/>
      <w:lvlJc w:val="left"/>
      <w:pPr>
        <w:ind w:left="1580" w:hanging="720"/>
      </w:pPr>
      <w:rPr>
        <w:rFonts w:cs="Times New Roman" w:hint="default"/>
        <w:b w:val="0"/>
        <w:bCs/>
      </w:rPr>
    </w:lvl>
    <w:lvl w:ilvl="1" w:tplc="FFFFFFFF" w:tentative="1">
      <w:start w:val="1"/>
      <w:numFmt w:val="lowerLetter"/>
      <w:lvlText w:val="%2."/>
      <w:lvlJc w:val="left"/>
      <w:pPr>
        <w:ind w:left="1940" w:hanging="360"/>
      </w:pPr>
      <w:rPr>
        <w:rFonts w:cs="Times New Roman"/>
      </w:rPr>
    </w:lvl>
    <w:lvl w:ilvl="2" w:tplc="FFFFFFFF" w:tentative="1">
      <w:start w:val="1"/>
      <w:numFmt w:val="lowerRoman"/>
      <w:lvlText w:val="%3."/>
      <w:lvlJc w:val="right"/>
      <w:pPr>
        <w:ind w:left="2660" w:hanging="180"/>
      </w:pPr>
      <w:rPr>
        <w:rFonts w:cs="Times New Roman"/>
      </w:rPr>
    </w:lvl>
    <w:lvl w:ilvl="3" w:tplc="FFFFFFFF" w:tentative="1">
      <w:start w:val="1"/>
      <w:numFmt w:val="decimal"/>
      <w:lvlText w:val="%4."/>
      <w:lvlJc w:val="left"/>
      <w:pPr>
        <w:ind w:left="3380" w:hanging="360"/>
      </w:pPr>
      <w:rPr>
        <w:rFonts w:cs="Times New Roman"/>
      </w:rPr>
    </w:lvl>
    <w:lvl w:ilvl="4" w:tplc="FFFFFFFF" w:tentative="1">
      <w:start w:val="1"/>
      <w:numFmt w:val="lowerLetter"/>
      <w:lvlText w:val="%5."/>
      <w:lvlJc w:val="left"/>
      <w:pPr>
        <w:ind w:left="4100" w:hanging="360"/>
      </w:pPr>
      <w:rPr>
        <w:rFonts w:cs="Times New Roman"/>
      </w:rPr>
    </w:lvl>
    <w:lvl w:ilvl="5" w:tplc="FFFFFFFF" w:tentative="1">
      <w:start w:val="1"/>
      <w:numFmt w:val="lowerRoman"/>
      <w:lvlText w:val="%6."/>
      <w:lvlJc w:val="right"/>
      <w:pPr>
        <w:ind w:left="4820" w:hanging="180"/>
      </w:pPr>
      <w:rPr>
        <w:rFonts w:cs="Times New Roman"/>
      </w:rPr>
    </w:lvl>
    <w:lvl w:ilvl="6" w:tplc="FFFFFFFF" w:tentative="1">
      <w:start w:val="1"/>
      <w:numFmt w:val="decimal"/>
      <w:lvlText w:val="%7."/>
      <w:lvlJc w:val="left"/>
      <w:pPr>
        <w:ind w:left="5540" w:hanging="360"/>
      </w:pPr>
      <w:rPr>
        <w:rFonts w:cs="Times New Roman"/>
      </w:rPr>
    </w:lvl>
    <w:lvl w:ilvl="7" w:tplc="FFFFFFFF" w:tentative="1">
      <w:start w:val="1"/>
      <w:numFmt w:val="lowerLetter"/>
      <w:lvlText w:val="%8."/>
      <w:lvlJc w:val="left"/>
      <w:pPr>
        <w:ind w:left="6260" w:hanging="360"/>
      </w:pPr>
      <w:rPr>
        <w:rFonts w:cs="Times New Roman"/>
      </w:rPr>
    </w:lvl>
    <w:lvl w:ilvl="8" w:tplc="FFFFFFFF" w:tentative="1">
      <w:start w:val="1"/>
      <w:numFmt w:val="lowerRoman"/>
      <w:lvlText w:val="%9."/>
      <w:lvlJc w:val="right"/>
      <w:pPr>
        <w:ind w:left="6980" w:hanging="180"/>
      </w:pPr>
      <w:rPr>
        <w:rFonts w:cs="Times New Roman"/>
      </w:rPr>
    </w:lvl>
  </w:abstractNum>
  <w:abstractNum w:abstractNumId="9" w15:restartNumberingAfterBreak="0">
    <w:nsid w:val="34A44549"/>
    <w:multiLevelType w:val="multilevel"/>
    <w:tmpl w:val="FFFFFFFF"/>
    <w:lvl w:ilvl="0">
      <w:start w:val="1"/>
      <w:numFmt w:val="decimal"/>
      <w:lvlText w:val="[%1]"/>
      <w:lvlJc w:val="left"/>
      <w:pPr>
        <w:tabs>
          <w:tab w:val="num" w:pos="4386"/>
        </w:tabs>
        <w:ind w:left="964" w:firstLine="3005"/>
      </w:pPr>
      <w:rPr>
        <w:rFonts w:cs="Times New Roman" w:hint="default"/>
        <w:b w:val="0"/>
        <w:i w:val="0"/>
        <w:sz w:val="25"/>
        <w:szCs w:val="25"/>
      </w:rPr>
    </w:lvl>
    <w:lvl w:ilvl="1">
      <w:start w:val="1"/>
      <w:numFmt w:val="decimal"/>
      <w:lvlText w:val="%1.%2."/>
      <w:lvlJc w:val="left"/>
      <w:pPr>
        <w:tabs>
          <w:tab w:val="num" w:pos="851"/>
        </w:tabs>
        <w:ind w:left="851" w:hanging="851"/>
      </w:pPr>
      <w:rPr>
        <w:rFonts w:ascii="Arial" w:hAnsi="Arial" w:cs="Times New Roman" w:hint="default"/>
        <w:b w:val="0"/>
        <w:i w:val="0"/>
        <w:sz w:val="25"/>
        <w:szCs w:val="25"/>
      </w:rPr>
    </w:lvl>
    <w:lvl w:ilvl="2">
      <w:start w:val="1"/>
      <w:numFmt w:val="decimal"/>
      <w:lvlText w:val="%1.%2.%3."/>
      <w:lvlJc w:val="left"/>
      <w:pPr>
        <w:tabs>
          <w:tab w:val="num" w:pos="1564"/>
        </w:tabs>
        <w:ind w:left="1564" w:hanging="1474"/>
      </w:pPr>
      <w:rPr>
        <w:rFonts w:cs="Times New Roman"/>
      </w:rPr>
    </w:lvl>
    <w:lvl w:ilvl="3">
      <w:start w:val="1"/>
      <w:numFmt w:val="decimal"/>
      <w:lvlText w:val="%1.%2.%3.%4."/>
      <w:lvlJc w:val="left"/>
      <w:pPr>
        <w:tabs>
          <w:tab w:val="num" w:pos="2268"/>
        </w:tabs>
        <w:ind w:left="2268" w:hanging="2268"/>
      </w:pPr>
      <w:rPr>
        <w:rFonts w:cs="Times New Roman"/>
      </w:rPr>
    </w:lvl>
    <w:lvl w:ilvl="4">
      <w:start w:val="1"/>
      <w:numFmt w:val="decimal"/>
      <w:lvlText w:val="%1.%2.%3.%4.%5."/>
      <w:lvlJc w:val="left"/>
      <w:pPr>
        <w:tabs>
          <w:tab w:val="num" w:pos="3062"/>
        </w:tabs>
        <w:ind w:left="3969" w:hanging="3969"/>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0" w15:restartNumberingAfterBreak="0">
    <w:nsid w:val="35FA6B5A"/>
    <w:multiLevelType w:val="hybridMultilevel"/>
    <w:tmpl w:val="FFFFFFFF"/>
    <w:lvl w:ilvl="0" w:tplc="48F696DE">
      <w:start w:val="1"/>
      <w:numFmt w:val="lowerRoman"/>
      <w:lvlText w:val="(%1)"/>
      <w:lvlJc w:val="left"/>
      <w:pPr>
        <w:ind w:left="1580" w:hanging="720"/>
      </w:pPr>
      <w:rPr>
        <w:rFonts w:cs="Times New Roman" w:hint="default"/>
      </w:rPr>
    </w:lvl>
    <w:lvl w:ilvl="1" w:tplc="04090019" w:tentative="1">
      <w:start w:val="1"/>
      <w:numFmt w:val="lowerLetter"/>
      <w:lvlText w:val="%2."/>
      <w:lvlJc w:val="left"/>
      <w:pPr>
        <w:ind w:left="1940" w:hanging="360"/>
      </w:pPr>
      <w:rPr>
        <w:rFonts w:cs="Times New Roman"/>
      </w:rPr>
    </w:lvl>
    <w:lvl w:ilvl="2" w:tplc="0409001B" w:tentative="1">
      <w:start w:val="1"/>
      <w:numFmt w:val="lowerRoman"/>
      <w:lvlText w:val="%3."/>
      <w:lvlJc w:val="right"/>
      <w:pPr>
        <w:ind w:left="2660" w:hanging="180"/>
      </w:pPr>
      <w:rPr>
        <w:rFonts w:cs="Times New Roman"/>
      </w:rPr>
    </w:lvl>
    <w:lvl w:ilvl="3" w:tplc="0409000F" w:tentative="1">
      <w:start w:val="1"/>
      <w:numFmt w:val="decimal"/>
      <w:lvlText w:val="%4."/>
      <w:lvlJc w:val="left"/>
      <w:pPr>
        <w:ind w:left="3380" w:hanging="360"/>
      </w:pPr>
      <w:rPr>
        <w:rFonts w:cs="Times New Roman"/>
      </w:rPr>
    </w:lvl>
    <w:lvl w:ilvl="4" w:tplc="04090019" w:tentative="1">
      <w:start w:val="1"/>
      <w:numFmt w:val="lowerLetter"/>
      <w:lvlText w:val="%5."/>
      <w:lvlJc w:val="left"/>
      <w:pPr>
        <w:ind w:left="4100" w:hanging="360"/>
      </w:pPr>
      <w:rPr>
        <w:rFonts w:cs="Times New Roman"/>
      </w:rPr>
    </w:lvl>
    <w:lvl w:ilvl="5" w:tplc="0409001B" w:tentative="1">
      <w:start w:val="1"/>
      <w:numFmt w:val="lowerRoman"/>
      <w:lvlText w:val="%6."/>
      <w:lvlJc w:val="right"/>
      <w:pPr>
        <w:ind w:left="4820" w:hanging="180"/>
      </w:pPr>
      <w:rPr>
        <w:rFonts w:cs="Times New Roman"/>
      </w:rPr>
    </w:lvl>
    <w:lvl w:ilvl="6" w:tplc="0409000F" w:tentative="1">
      <w:start w:val="1"/>
      <w:numFmt w:val="decimal"/>
      <w:lvlText w:val="%7."/>
      <w:lvlJc w:val="left"/>
      <w:pPr>
        <w:ind w:left="5540" w:hanging="360"/>
      </w:pPr>
      <w:rPr>
        <w:rFonts w:cs="Times New Roman"/>
      </w:rPr>
    </w:lvl>
    <w:lvl w:ilvl="7" w:tplc="04090019" w:tentative="1">
      <w:start w:val="1"/>
      <w:numFmt w:val="lowerLetter"/>
      <w:lvlText w:val="%8."/>
      <w:lvlJc w:val="left"/>
      <w:pPr>
        <w:ind w:left="6260" w:hanging="360"/>
      </w:pPr>
      <w:rPr>
        <w:rFonts w:cs="Times New Roman"/>
      </w:rPr>
    </w:lvl>
    <w:lvl w:ilvl="8" w:tplc="0409001B" w:tentative="1">
      <w:start w:val="1"/>
      <w:numFmt w:val="lowerRoman"/>
      <w:lvlText w:val="%9."/>
      <w:lvlJc w:val="right"/>
      <w:pPr>
        <w:ind w:left="6980" w:hanging="180"/>
      </w:pPr>
      <w:rPr>
        <w:rFonts w:cs="Times New Roman"/>
      </w:rPr>
    </w:lvl>
  </w:abstractNum>
  <w:abstractNum w:abstractNumId="11" w15:restartNumberingAfterBreak="0">
    <w:nsid w:val="3746430D"/>
    <w:multiLevelType w:val="hybridMultilevel"/>
    <w:tmpl w:val="FFFFFFFF"/>
    <w:lvl w:ilvl="0" w:tplc="FFFFFFFF">
      <w:start w:val="1"/>
      <w:numFmt w:val="decimal"/>
      <w:lvlText w:val="%1."/>
      <w:lvlJc w:val="left"/>
      <w:pPr>
        <w:ind w:left="1580" w:hanging="720"/>
      </w:pPr>
      <w:rPr>
        <w:rFonts w:cs="Times New Roman" w:hint="default"/>
        <w:b w:val="0"/>
        <w:bCs/>
      </w:rPr>
    </w:lvl>
    <w:lvl w:ilvl="1" w:tplc="FFFFFFFF" w:tentative="1">
      <w:start w:val="1"/>
      <w:numFmt w:val="lowerLetter"/>
      <w:lvlText w:val="%2."/>
      <w:lvlJc w:val="left"/>
      <w:pPr>
        <w:ind w:left="1940" w:hanging="360"/>
      </w:pPr>
      <w:rPr>
        <w:rFonts w:cs="Times New Roman"/>
      </w:rPr>
    </w:lvl>
    <w:lvl w:ilvl="2" w:tplc="FFFFFFFF" w:tentative="1">
      <w:start w:val="1"/>
      <w:numFmt w:val="lowerRoman"/>
      <w:lvlText w:val="%3."/>
      <w:lvlJc w:val="right"/>
      <w:pPr>
        <w:ind w:left="2660" w:hanging="180"/>
      </w:pPr>
      <w:rPr>
        <w:rFonts w:cs="Times New Roman"/>
      </w:rPr>
    </w:lvl>
    <w:lvl w:ilvl="3" w:tplc="FFFFFFFF" w:tentative="1">
      <w:start w:val="1"/>
      <w:numFmt w:val="decimal"/>
      <w:lvlText w:val="%4."/>
      <w:lvlJc w:val="left"/>
      <w:pPr>
        <w:ind w:left="3380" w:hanging="360"/>
      </w:pPr>
      <w:rPr>
        <w:rFonts w:cs="Times New Roman"/>
      </w:rPr>
    </w:lvl>
    <w:lvl w:ilvl="4" w:tplc="FFFFFFFF" w:tentative="1">
      <w:start w:val="1"/>
      <w:numFmt w:val="lowerLetter"/>
      <w:lvlText w:val="%5."/>
      <w:lvlJc w:val="left"/>
      <w:pPr>
        <w:ind w:left="4100" w:hanging="360"/>
      </w:pPr>
      <w:rPr>
        <w:rFonts w:cs="Times New Roman"/>
      </w:rPr>
    </w:lvl>
    <w:lvl w:ilvl="5" w:tplc="FFFFFFFF" w:tentative="1">
      <w:start w:val="1"/>
      <w:numFmt w:val="lowerRoman"/>
      <w:lvlText w:val="%6."/>
      <w:lvlJc w:val="right"/>
      <w:pPr>
        <w:ind w:left="4820" w:hanging="180"/>
      </w:pPr>
      <w:rPr>
        <w:rFonts w:cs="Times New Roman"/>
      </w:rPr>
    </w:lvl>
    <w:lvl w:ilvl="6" w:tplc="FFFFFFFF" w:tentative="1">
      <w:start w:val="1"/>
      <w:numFmt w:val="decimal"/>
      <w:lvlText w:val="%7."/>
      <w:lvlJc w:val="left"/>
      <w:pPr>
        <w:ind w:left="5540" w:hanging="360"/>
      </w:pPr>
      <w:rPr>
        <w:rFonts w:cs="Times New Roman"/>
      </w:rPr>
    </w:lvl>
    <w:lvl w:ilvl="7" w:tplc="FFFFFFFF" w:tentative="1">
      <w:start w:val="1"/>
      <w:numFmt w:val="lowerLetter"/>
      <w:lvlText w:val="%8."/>
      <w:lvlJc w:val="left"/>
      <w:pPr>
        <w:ind w:left="6260" w:hanging="360"/>
      </w:pPr>
      <w:rPr>
        <w:rFonts w:cs="Times New Roman"/>
      </w:rPr>
    </w:lvl>
    <w:lvl w:ilvl="8" w:tplc="FFFFFFFF" w:tentative="1">
      <w:start w:val="1"/>
      <w:numFmt w:val="lowerRoman"/>
      <w:lvlText w:val="%9."/>
      <w:lvlJc w:val="right"/>
      <w:pPr>
        <w:ind w:left="6980" w:hanging="180"/>
      </w:pPr>
      <w:rPr>
        <w:rFonts w:cs="Times New Roman"/>
      </w:rPr>
    </w:lvl>
  </w:abstractNum>
  <w:abstractNum w:abstractNumId="12" w15:restartNumberingAfterBreak="0">
    <w:nsid w:val="4CB87A91"/>
    <w:multiLevelType w:val="hybridMultilevel"/>
    <w:tmpl w:val="FFFFFFFF"/>
    <w:lvl w:ilvl="0" w:tplc="228257C4">
      <w:start w:val="1"/>
      <w:numFmt w:val="lowerRoman"/>
      <w:lvlText w:val="(%1)"/>
      <w:lvlJc w:val="left"/>
      <w:pPr>
        <w:ind w:left="1580" w:hanging="720"/>
      </w:pPr>
      <w:rPr>
        <w:rFonts w:cs="Times New Roman" w:hint="default"/>
      </w:rPr>
    </w:lvl>
    <w:lvl w:ilvl="1" w:tplc="1C090019" w:tentative="1">
      <w:start w:val="1"/>
      <w:numFmt w:val="lowerLetter"/>
      <w:lvlText w:val="%2."/>
      <w:lvlJc w:val="left"/>
      <w:pPr>
        <w:ind w:left="1940" w:hanging="360"/>
      </w:pPr>
      <w:rPr>
        <w:rFonts w:cs="Times New Roman"/>
      </w:rPr>
    </w:lvl>
    <w:lvl w:ilvl="2" w:tplc="1C09001B" w:tentative="1">
      <w:start w:val="1"/>
      <w:numFmt w:val="lowerRoman"/>
      <w:lvlText w:val="%3."/>
      <w:lvlJc w:val="right"/>
      <w:pPr>
        <w:ind w:left="2660" w:hanging="180"/>
      </w:pPr>
      <w:rPr>
        <w:rFonts w:cs="Times New Roman"/>
      </w:rPr>
    </w:lvl>
    <w:lvl w:ilvl="3" w:tplc="1C09000F" w:tentative="1">
      <w:start w:val="1"/>
      <w:numFmt w:val="decimal"/>
      <w:lvlText w:val="%4."/>
      <w:lvlJc w:val="left"/>
      <w:pPr>
        <w:ind w:left="3380" w:hanging="360"/>
      </w:pPr>
      <w:rPr>
        <w:rFonts w:cs="Times New Roman"/>
      </w:rPr>
    </w:lvl>
    <w:lvl w:ilvl="4" w:tplc="1C090019" w:tentative="1">
      <w:start w:val="1"/>
      <w:numFmt w:val="lowerLetter"/>
      <w:lvlText w:val="%5."/>
      <w:lvlJc w:val="left"/>
      <w:pPr>
        <w:ind w:left="4100" w:hanging="360"/>
      </w:pPr>
      <w:rPr>
        <w:rFonts w:cs="Times New Roman"/>
      </w:rPr>
    </w:lvl>
    <w:lvl w:ilvl="5" w:tplc="1C09001B" w:tentative="1">
      <w:start w:val="1"/>
      <w:numFmt w:val="lowerRoman"/>
      <w:lvlText w:val="%6."/>
      <w:lvlJc w:val="right"/>
      <w:pPr>
        <w:ind w:left="4820" w:hanging="180"/>
      </w:pPr>
      <w:rPr>
        <w:rFonts w:cs="Times New Roman"/>
      </w:rPr>
    </w:lvl>
    <w:lvl w:ilvl="6" w:tplc="1C09000F" w:tentative="1">
      <w:start w:val="1"/>
      <w:numFmt w:val="decimal"/>
      <w:lvlText w:val="%7."/>
      <w:lvlJc w:val="left"/>
      <w:pPr>
        <w:ind w:left="5540" w:hanging="360"/>
      </w:pPr>
      <w:rPr>
        <w:rFonts w:cs="Times New Roman"/>
      </w:rPr>
    </w:lvl>
    <w:lvl w:ilvl="7" w:tplc="1C090019" w:tentative="1">
      <w:start w:val="1"/>
      <w:numFmt w:val="lowerLetter"/>
      <w:lvlText w:val="%8."/>
      <w:lvlJc w:val="left"/>
      <w:pPr>
        <w:ind w:left="6260" w:hanging="360"/>
      </w:pPr>
      <w:rPr>
        <w:rFonts w:cs="Times New Roman"/>
      </w:rPr>
    </w:lvl>
    <w:lvl w:ilvl="8" w:tplc="1C09001B" w:tentative="1">
      <w:start w:val="1"/>
      <w:numFmt w:val="lowerRoman"/>
      <w:lvlText w:val="%9."/>
      <w:lvlJc w:val="right"/>
      <w:pPr>
        <w:ind w:left="6980" w:hanging="180"/>
      </w:pPr>
      <w:rPr>
        <w:rFonts w:cs="Times New Roman"/>
      </w:rPr>
    </w:lvl>
  </w:abstractNum>
  <w:abstractNum w:abstractNumId="13" w15:restartNumberingAfterBreak="0">
    <w:nsid w:val="4DDE7255"/>
    <w:multiLevelType w:val="hybridMultilevel"/>
    <w:tmpl w:val="FFFFFFFF"/>
    <w:lvl w:ilvl="0" w:tplc="FFFFFFFF">
      <w:start w:val="1"/>
      <w:numFmt w:val="decimal"/>
      <w:lvlText w:val="%1."/>
      <w:lvlJc w:val="left"/>
      <w:pPr>
        <w:ind w:left="1580" w:hanging="720"/>
      </w:pPr>
      <w:rPr>
        <w:rFonts w:cs="Times New Roman" w:hint="default"/>
        <w:b w:val="0"/>
        <w:bCs/>
      </w:rPr>
    </w:lvl>
    <w:lvl w:ilvl="1" w:tplc="FFFFFFFF" w:tentative="1">
      <w:start w:val="1"/>
      <w:numFmt w:val="lowerLetter"/>
      <w:lvlText w:val="%2."/>
      <w:lvlJc w:val="left"/>
      <w:pPr>
        <w:ind w:left="1940" w:hanging="360"/>
      </w:pPr>
      <w:rPr>
        <w:rFonts w:cs="Times New Roman"/>
      </w:rPr>
    </w:lvl>
    <w:lvl w:ilvl="2" w:tplc="FFFFFFFF" w:tentative="1">
      <w:start w:val="1"/>
      <w:numFmt w:val="lowerRoman"/>
      <w:lvlText w:val="%3."/>
      <w:lvlJc w:val="right"/>
      <w:pPr>
        <w:ind w:left="2660" w:hanging="180"/>
      </w:pPr>
      <w:rPr>
        <w:rFonts w:cs="Times New Roman"/>
      </w:rPr>
    </w:lvl>
    <w:lvl w:ilvl="3" w:tplc="FFFFFFFF" w:tentative="1">
      <w:start w:val="1"/>
      <w:numFmt w:val="decimal"/>
      <w:lvlText w:val="%4."/>
      <w:lvlJc w:val="left"/>
      <w:pPr>
        <w:ind w:left="3380" w:hanging="360"/>
      </w:pPr>
      <w:rPr>
        <w:rFonts w:cs="Times New Roman"/>
      </w:rPr>
    </w:lvl>
    <w:lvl w:ilvl="4" w:tplc="FFFFFFFF" w:tentative="1">
      <w:start w:val="1"/>
      <w:numFmt w:val="lowerLetter"/>
      <w:lvlText w:val="%5."/>
      <w:lvlJc w:val="left"/>
      <w:pPr>
        <w:ind w:left="4100" w:hanging="360"/>
      </w:pPr>
      <w:rPr>
        <w:rFonts w:cs="Times New Roman"/>
      </w:rPr>
    </w:lvl>
    <w:lvl w:ilvl="5" w:tplc="FFFFFFFF" w:tentative="1">
      <w:start w:val="1"/>
      <w:numFmt w:val="lowerRoman"/>
      <w:lvlText w:val="%6."/>
      <w:lvlJc w:val="right"/>
      <w:pPr>
        <w:ind w:left="4820" w:hanging="180"/>
      </w:pPr>
      <w:rPr>
        <w:rFonts w:cs="Times New Roman"/>
      </w:rPr>
    </w:lvl>
    <w:lvl w:ilvl="6" w:tplc="FFFFFFFF" w:tentative="1">
      <w:start w:val="1"/>
      <w:numFmt w:val="decimal"/>
      <w:lvlText w:val="%7."/>
      <w:lvlJc w:val="left"/>
      <w:pPr>
        <w:ind w:left="5540" w:hanging="360"/>
      </w:pPr>
      <w:rPr>
        <w:rFonts w:cs="Times New Roman"/>
      </w:rPr>
    </w:lvl>
    <w:lvl w:ilvl="7" w:tplc="FFFFFFFF" w:tentative="1">
      <w:start w:val="1"/>
      <w:numFmt w:val="lowerLetter"/>
      <w:lvlText w:val="%8."/>
      <w:lvlJc w:val="left"/>
      <w:pPr>
        <w:ind w:left="6260" w:hanging="360"/>
      </w:pPr>
      <w:rPr>
        <w:rFonts w:cs="Times New Roman"/>
      </w:rPr>
    </w:lvl>
    <w:lvl w:ilvl="8" w:tplc="FFFFFFFF" w:tentative="1">
      <w:start w:val="1"/>
      <w:numFmt w:val="lowerRoman"/>
      <w:lvlText w:val="%9."/>
      <w:lvlJc w:val="right"/>
      <w:pPr>
        <w:ind w:left="6980" w:hanging="180"/>
      </w:pPr>
      <w:rPr>
        <w:rFonts w:cs="Times New Roman"/>
      </w:rPr>
    </w:lvl>
  </w:abstractNum>
  <w:abstractNum w:abstractNumId="14" w15:restartNumberingAfterBreak="0">
    <w:nsid w:val="5E2F79AA"/>
    <w:multiLevelType w:val="multilevel"/>
    <w:tmpl w:val="FFFFFFFF"/>
    <w:lvl w:ilvl="0">
      <w:start w:val="1"/>
      <w:numFmt w:val="decimal"/>
      <w:pStyle w:val="Judgementnumbering"/>
      <w:lvlText w:val="%1."/>
      <w:lvlJc w:val="left"/>
      <w:pPr>
        <w:ind w:left="1287" w:hanging="567"/>
      </w:pPr>
      <w:rPr>
        <w:rFonts w:cs="Times New Roman" w:hint="default"/>
        <w:b w:val="0"/>
      </w:rPr>
    </w:lvl>
    <w:lvl w:ilvl="1">
      <w:start w:val="1"/>
      <w:numFmt w:val="decimal"/>
      <w:pStyle w:val="listing-level2"/>
      <w:lvlText w:val="%1.%2"/>
      <w:lvlJc w:val="left"/>
      <w:pPr>
        <w:ind w:left="1854" w:hanging="567"/>
      </w:pPr>
      <w:rPr>
        <w:rFonts w:cs="Times New Roman" w:hint="default"/>
      </w:rPr>
    </w:lvl>
    <w:lvl w:ilvl="2">
      <w:start w:val="1"/>
      <w:numFmt w:val="decimal"/>
      <w:pStyle w:val="listing-level3"/>
      <w:lvlText w:val="%1.%2.%3"/>
      <w:lvlJc w:val="left"/>
      <w:pPr>
        <w:ind w:left="2705" w:hanging="851"/>
      </w:pPr>
      <w:rPr>
        <w:rFonts w:cs="Times New Roman" w:hint="default"/>
      </w:rPr>
    </w:lvl>
    <w:lvl w:ilvl="3">
      <w:start w:val="1"/>
      <w:numFmt w:val="decimal"/>
      <w:lvlText w:val="%1.%2.%3.%4"/>
      <w:lvlJc w:val="left"/>
      <w:pPr>
        <w:ind w:left="2448" w:hanging="648"/>
      </w:pPr>
      <w:rPr>
        <w:rFonts w:cs="Times New Roman" w:hint="default"/>
      </w:rPr>
    </w:lvl>
    <w:lvl w:ilvl="4">
      <w:start w:val="1"/>
      <w:numFmt w:val="decimal"/>
      <w:lvlText w:val="%1.%2.%3.%4.%5."/>
      <w:lvlJc w:val="left"/>
      <w:pPr>
        <w:ind w:left="2952" w:hanging="792"/>
      </w:pPr>
      <w:rPr>
        <w:rFonts w:cs="Times New Roman" w:hint="default"/>
      </w:rPr>
    </w:lvl>
    <w:lvl w:ilvl="5">
      <w:start w:val="1"/>
      <w:numFmt w:val="decimal"/>
      <w:lvlText w:val="%1.%2.%3.%4.%5.%6."/>
      <w:lvlJc w:val="left"/>
      <w:pPr>
        <w:ind w:left="3456" w:hanging="936"/>
      </w:pPr>
      <w:rPr>
        <w:rFonts w:cs="Times New Roman" w:hint="default"/>
      </w:rPr>
    </w:lvl>
    <w:lvl w:ilvl="6">
      <w:start w:val="1"/>
      <w:numFmt w:val="decimal"/>
      <w:lvlText w:val="%1.%2.%3.%4.%5.%6.%7."/>
      <w:lvlJc w:val="left"/>
      <w:pPr>
        <w:ind w:left="3960" w:hanging="1080"/>
      </w:pPr>
      <w:rPr>
        <w:rFonts w:cs="Times New Roman" w:hint="default"/>
      </w:rPr>
    </w:lvl>
    <w:lvl w:ilvl="7">
      <w:start w:val="1"/>
      <w:numFmt w:val="decimal"/>
      <w:lvlText w:val="%1.%2.%3.%4.%5.%6.%7.%8."/>
      <w:lvlJc w:val="left"/>
      <w:pPr>
        <w:ind w:left="4464" w:hanging="1224"/>
      </w:pPr>
      <w:rPr>
        <w:rFonts w:cs="Times New Roman" w:hint="default"/>
      </w:rPr>
    </w:lvl>
    <w:lvl w:ilvl="8">
      <w:start w:val="1"/>
      <w:numFmt w:val="decimal"/>
      <w:lvlText w:val="%1.%2.%3.%4.%5.%6.%7.%8.%9."/>
      <w:lvlJc w:val="left"/>
      <w:pPr>
        <w:ind w:left="5040" w:hanging="1440"/>
      </w:pPr>
      <w:rPr>
        <w:rFonts w:cs="Times New Roman" w:hint="default"/>
      </w:rPr>
    </w:lvl>
  </w:abstractNum>
  <w:abstractNum w:abstractNumId="15" w15:restartNumberingAfterBreak="0">
    <w:nsid w:val="6045735A"/>
    <w:multiLevelType w:val="hybridMultilevel"/>
    <w:tmpl w:val="FFFFFFFF"/>
    <w:lvl w:ilvl="0" w:tplc="1C09000F">
      <w:start w:val="1"/>
      <w:numFmt w:val="decimal"/>
      <w:lvlText w:val="%1."/>
      <w:lvlJc w:val="left"/>
      <w:pPr>
        <w:ind w:left="1580" w:hanging="720"/>
      </w:pPr>
      <w:rPr>
        <w:rFonts w:cs="Times New Roman" w:hint="default"/>
        <w:b w:val="0"/>
        <w:bCs/>
      </w:rPr>
    </w:lvl>
    <w:lvl w:ilvl="1" w:tplc="FFFFFFFF" w:tentative="1">
      <w:start w:val="1"/>
      <w:numFmt w:val="lowerLetter"/>
      <w:lvlText w:val="%2."/>
      <w:lvlJc w:val="left"/>
      <w:pPr>
        <w:ind w:left="1940" w:hanging="360"/>
      </w:pPr>
      <w:rPr>
        <w:rFonts w:cs="Times New Roman"/>
      </w:rPr>
    </w:lvl>
    <w:lvl w:ilvl="2" w:tplc="FFFFFFFF" w:tentative="1">
      <w:start w:val="1"/>
      <w:numFmt w:val="lowerRoman"/>
      <w:lvlText w:val="%3."/>
      <w:lvlJc w:val="right"/>
      <w:pPr>
        <w:ind w:left="2660" w:hanging="180"/>
      </w:pPr>
      <w:rPr>
        <w:rFonts w:cs="Times New Roman"/>
      </w:rPr>
    </w:lvl>
    <w:lvl w:ilvl="3" w:tplc="FFFFFFFF" w:tentative="1">
      <w:start w:val="1"/>
      <w:numFmt w:val="decimal"/>
      <w:lvlText w:val="%4."/>
      <w:lvlJc w:val="left"/>
      <w:pPr>
        <w:ind w:left="3380" w:hanging="360"/>
      </w:pPr>
      <w:rPr>
        <w:rFonts w:cs="Times New Roman"/>
      </w:rPr>
    </w:lvl>
    <w:lvl w:ilvl="4" w:tplc="FFFFFFFF" w:tentative="1">
      <w:start w:val="1"/>
      <w:numFmt w:val="lowerLetter"/>
      <w:lvlText w:val="%5."/>
      <w:lvlJc w:val="left"/>
      <w:pPr>
        <w:ind w:left="4100" w:hanging="360"/>
      </w:pPr>
      <w:rPr>
        <w:rFonts w:cs="Times New Roman"/>
      </w:rPr>
    </w:lvl>
    <w:lvl w:ilvl="5" w:tplc="FFFFFFFF" w:tentative="1">
      <w:start w:val="1"/>
      <w:numFmt w:val="lowerRoman"/>
      <w:lvlText w:val="%6."/>
      <w:lvlJc w:val="right"/>
      <w:pPr>
        <w:ind w:left="4820" w:hanging="180"/>
      </w:pPr>
      <w:rPr>
        <w:rFonts w:cs="Times New Roman"/>
      </w:rPr>
    </w:lvl>
    <w:lvl w:ilvl="6" w:tplc="FFFFFFFF" w:tentative="1">
      <w:start w:val="1"/>
      <w:numFmt w:val="decimal"/>
      <w:lvlText w:val="%7."/>
      <w:lvlJc w:val="left"/>
      <w:pPr>
        <w:ind w:left="5540" w:hanging="360"/>
      </w:pPr>
      <w:rPr>
        <w:rFonts w:cs="Times New Roman"/>
      </w:rPr>
    </w:lvl>
    <w:lvl w:ilvl="7" w:tplc="FFFFFFFF" w:tentative="1">
      <w:start w:val="1"/>
      <w:numFmt w:val="lowerLetter"/>
      <w:lvlText w:val="%8."/>
      <w:lvlJc w:val="left"/>
      <w:pPr>
        <w:ind w:left="6260" w:hanging="360"/>
      </w:pPr>
      <w:rPr>
        <w:rFonts w:cs="Times New Roman"/>
      </w:rPr>
    </w:lvl>
    <w:lvl w:ilvl="8" w:tplc="FFFFFFFF" w:tentative="1">
      <w:start w:val="1"/>
      <w:numFmt w:val="lowerRoman"/>
      <w:lvlText w:val="%9."/>
      <w:lvlJc w:val="right"/>
      <w:pPr>
        <w:ind w:left="6980" w:hanging="180"/>
      </w:pPr>
      <w:rPr>
        <w:rFonts w:cs="Times New Roman"/>
      </w:rPr>
    </w:lvl>
  </w:abstractNum>
  <w:abstractNum w:abstractNumId="16" w15:restartNumberingAfterBreak="0">
    <w:nsid w:val="65A40205"/>
    <w:multiLevelType w:val="hybridMultilevel"/>
    <w:tmpl w:val="FFFFFFFF"/>
    <w:lvl w:ilvl="0" w:tplc="874A83E2">
      <w:start w:val="1"/>
      <w:numFmt w:val="lowerRoman"/>
      <w:lvlText w:val="(%1)"/>
      <w:lvlJc w:val="left"/>
      <w:pPr>
        <w:ind w:left="1780" w:hanging="720"/>
      </w:pPr>
      <w:rPr>
        <w:rFonts w:cs="Times New Roman" w:hint="default"/>
      </w:rPr>
    </w:lvl>
    <w:lvl w:ilvl="1" w:tplc="1C090019" w:tentative="1">
      <w:start w:val="1"/>
      <w:numFmt w:val="lowerLetter"/>
      <w:lvlText w:val="%2."/>
      <w:lvlJc w:val="left"/>
      <w:pPr>
        <w:ind w:left="2140" w:hanging="360"/>
      </w:pPr>
      <w:rPr>
        <w:rFonts w:cs="Times New Roman"/>
      </w:rPr>
    </w:lvl>
    <w:lvl w:ilvl="2" w:tplc="1C09001B" w:tentative="1">
      <w:start w:val="1"/>
      <w:numFmt w:val="lowerRoman"/>
      <w:lvlText w:val="%3."/>
      <w:lvlJc w:val="right"/>
      <w:pPr>
        <w:ind w:left="2860" w:hanging="180"/>
      </w:pPr>
      <w:rPr>
        <w:rFonts w:cs="Times New Roman"/>
      </w:rPr>
    </w:lvl>
    <w:lvl w:ilvl="3" w:tplc="1C09000F" w:tentative="1">
      <w:start w:val="1"/>
      <w:numFmt w:val="decimal"/>
      <w:lvlText w:val="%4."/>
      <w:lvlJc w:val="left"/>
      <w:pPr>
        <w:ind w:left="3580" w:hanging="360"/>
      </w:pPr>
      <w:rPr>
        <w:rFonts w:cs="Times New Roman"/>
      </w:rPr>
    </w:lvl>
    <w:lvl w:ilvl="4" w:tplc="1C090019" w:tentative="1">
      <w:start w:val="1"/>
      <w:numFmt w:val="lowerLetter"/>
      <w:lvlText w:val="%5."/>
      <w:lvlJc w:val="left"/>
      <w:pPr>
        <w:ind w:left="4300" w:hanging="360"/>
      </w:pPr>
      <w:rPr>
        <w:rFonts w:cs="Times New Roman"/>
      </w:rPr>
    </w:lvl>
    <w:lvl w:ilvl="5" w:tplc="1C09001B" w:tentative="1">
      <w:start w:val="1"/>
      <w:numFmt w:val="lowerRoman"/>
      <w:lvlText w:val="%6."/>
      <w:lvlJc w:val="right"/>
      <w:pPr>
        <w:ind w:left="5020" w:hanging="180"/>
      </w:pPr>
      <w:rPr>
        <w:rFonts w:cs="Times New Roman"/>
      </w:rPr>
    </w:lvl>
    <w:lvl w:ilvl="6" w:tplc="1C09000F" w:tentative="1">
      <w:start w:val="1"/>
      <w:numFmt w:val="decimal"/>
      <w:lvlText w:val="%7."/>
      <w:lvlJc w:val="left"/>
      <w:pPr>
        <w:ind w:left="5740" w:hanging="360"/>
      </w:pPr>
      <w:rPr>
        <w:rFonts w:cs="Times New Roman"/>
      </w:rPr>
    </w:lvl>
    <w:lvl w:ilvl="7" w:tplc="1C090019" w:tentative="1">
      <w:start w:val="1"/>
      <w:numFmt w:val="lowerLetter"/>
      <w:lvlText w:val="%8."/>
      <w:lvlJc w:val="left"/>
      <w:pPr>
        <w:ind w:left="6460" w:hanging="360"/>
      </w:pPr>
      <w:rPr>
        <w:rFonts w:cs="Times New Roman"/>
      </w:rPr>
    </w:lvl>
    <w:lvl w:ilvl="8" w:tplc="1C09001B" w:tentative="1">
      <w:start w:val="1"/>
      <w:numFmt w:val="lowerRoman"/>
      <w:lvlText w:val="%9."/>
      <w:lvlJc w:val="right"/>
      <w:pPr>
        <w:ind w:left="7180" w:hanging="180"/>
      </w:pPr>
      <w:rPr>
        <w:rFonts w:cs="Times New Roman"/>
      </w:rPr>
    </w:lvl>
  </w:abstractNum>
  <w:abstractNum w:abstractNumId="17" w15:restartNumberingAfterBreak="0">
    <w:nsid w:val="68CE6716"/>
    <w:multiLevelType w:val="multilevel"/>
    <w:tmpl w:val="FFFFFFFF"/>
    <w:lvl w:ilvl="0">
      <w:start w:val="1"/>
      <w:numFmt w:val="decimal"/>
      <w:pStyle w:val="Sectionnumbering"/>
      <w:isLgl/>
      <w:lvlText w:val="[%1]"/>
      <w:lvlJc w:val="left"/>
      <w:pPr>
        <w:tabs>
          <w:tab w:val="num" w:pos="0"/>
        </w:tabs>
        <w:ind w:left="567" w:hanging="567"/>
      </w:pPr>
      <w:rPr>
        <w:rFonts w:ascii="Arial" w:hAnsi="Arial" w:cs="Arial" w:hint="default"/>
        <w:sz w:val="28"/>
        <w:szCs w:val="28"/>
      </w:rPr>
    </w:lvl>
    <w:lvl w:ilvl="1">
      <w:start w:val="1"/>
      <w:numFmt w:val="lowerLetter"/>
      <w:pStyle w:val="Sectionlevel2"/>
      <w:lvlText w:val="(%2)"/>
      <w:lvlJc w:val="left"/>
      <w:pPr>
        <w:tabs>
          <w:tab w:val="num" w:pos="0"/>
        </w:tabs>
        <w:ind w:left="992" w:hanging="425"/>
      </w:pPr>
      <w:rPr>
        <w:rFonts w:cs="Times New Roman" w:hint="default"/>
        <w:b w:val="0"/>
        <w:i w:val="0"/>
      </w:rPr>
    </w:lvl>
    <w:lvl w:ilvl="2">
      <w:start w:val="1"/>
      <w:numFmt w:val="lowerRoman"/>
      <w:pStyle w:val="Sectionlevel3"/>
      <w:lvlText w:val="(%3)"/>
      <w:lvlJc w:val="left"/>
      <w:pPr>
        <w:tabs>
          <w:tab w:val="num" w:pos="0"/>
        </w:tabs>
        <w:ind w:left="1417" w:hanging="425"/>
      </w:pPr>
      <w:rPr>
        <w:rFonts w:cs="Times New Roman" w:hint="default"/>
      </w:rPr>
    </w:lvl>
    <w:lvl w:ilvl="3">
      <w:start w:val="1"/>
      <w:numFmt w:val="decimal"/>
      <w:lvlText w:val="(%4)"/>
      <w:lvlJc w:val="left"/>
      <w:pPr>
        <w:tabs>
          <w:tab w:val="num" w:pos="0"/>
        </w:tabs>
        <w:ind w:left="1842" w:hanging="567"/>
      </w:pPr>
      <w:rPr>
        <w:rFonts w:cs="Times New Roman" w:hint="default"/>
      </w:rPr>
    </w:lvl>
    <w:lvl w:ilvl="4">
      <w:start w:val="1"/>
      <w:numFmt w:val="lowerLetter"/>
      <w:lvlText w:val="(%5)"/>
      <w:lvlJc w:val="left"/>
      <w:pPr>
        <w:tabs>
          <w:tab w:val="num" w:pos="0"/>
        </w:tabs>
        <w:ind w:left="2267" w:hanging="567"/>
      </w:pPr>
      <w:rPr>
        <w:rFonts w:cs="Times New Roman" w:hint="default"/>
      </w:rPr>
    </w:lvl>
    <w:lvl w:ilvl="5">
      <w:start w:val="1"/>
      <w:numFmt w:val="lowerRoman"/>
      <w:lvlText w:val="(%6)"/>
      <w:lvlJc w:val="left"/>
      <w:pPr>
        <w:tabs>
          <w:tab w:val="num" w:pos="0"/>
        </w:tabs>
        <w:ind w:left="2692" w:hanging="567"/>
      </w:pPr>
      <w:rPr>
        <w:rFonts w:cs="Times New Roman" w:hint="default"/>
      </w:rPr>
    </w:lvl>
    <w:lvl w:ilvl="6">
      <w:start w:val="1"/>
      <w:numFmt w:val="decimal"/>
      <w:lvlText w:val="%7."/>
      <w:lvlJc w:val="left"/>
      <w:pPr>
        <w:tabs>
          <w:tab w:val="num" w:pos="0"/>
        </w:tabs>
        <w:ind w:left="3117" w:hanging="567"/>
      </w:pPr>
      <w:rPr>
        <w:rFonts w:cs="Times New Roman" w:hint="default"/>
      </w:rPr>
    </w:lvl>
    <w:lvl w:ilvl="7">
      <w:start w:val="1"/>
      <w:numFmt w:val="lowerLetter"/>
      <w:lvlText w:val="%8."/>
      <w:lvlJc w:val="left"/>
      <w:pPr>
        <w:tabs>
          <w:tab w:val="num" w:pos="0"/>
        </w:tabs>
        <w:ind w:left="3542" w:hanging="567"/>
      </w:pPr>
      <w:rPr>
        <w:rFonts w:cs="Times New Roman" w:hint="default"/>
      </w:rPr>
    </w:lvl>
    <w:lvl w:ilvl="8">
      <w:start w:val="1"/>
      <w:numFmt w:val="lowerRoman"/>
      <w:lvlText w:val="%9."/>
      <w:lvlJc w:val="left"/>
      <w:pPr>
        <w:tabs>
          <w:tab w:val="num" w:pos="0"/>
        </w:tabs>
        <w:ind w:left="3967" w:hanging="567"/>
      </w:pPr>
      <w:rPr>
        <w:rFonts w:cs="Times New Roman" w:hint="default"/>
      </w:rPr>
    </w:lvl>
  </w:abstractNum>
  <w:abstractNum w:abstractNumId="18" w15:restartNumberingAfterBreak="0">
    <w:nsid w:val="6EF33A32"/>
    <w:multiLevelType w:val="hybridMultilevel"/>
    <w:tmpl w:val="FFFFFFFF"/>
    <w:lvl w:ilvl="0" w:tplc="228257C4">
      <w:start w:val="1"/>
      <w:numFmt w:val="lowerRoman"/>
      <w:lvlText w:val="(%1)"/>
      <w:lvlJc w:val="left"/>
      <w:pPr>
        <w:ind w:left="1580" w:hanging="720"/>
      </w:pPr>
      <w:rPr>
        <w:rFonts w:cs="Times New Roman" w:hint="default"/>
      </w:rPr>
    </w:lvl>
    <w:lvl w:ilvl="1" w:tplc="1C090019" w:tentative="1">
      <w:start w:val="1"/>
      <w:numFmt w:val="lowerLetter"/>
      <w:lvlText w:val="%2."/>
      <w:lvlJc w:val="left"/>
      <w:pPr>
        <w:ind w:left="1940" w:hanging="360"/>
      </w:pPr>
      <w:rPr>
        <w:rFonts w:cs="Times New Roman"/>
      </w:rPr>
    </w:lvl>
    <w:lvl w:ilvl="2" w:tplc="1C09001B" w:tentative="1">
      <w:start w:val="1"/>
      <w:numFmt w:val="lowerRoman"/>
      <w:lvlText w:val="%3."/>
      <w:lvlJc w:val="right"/>
      <w:pPr>
        <w:ind w:left="2660" w:hanging="180"/>
      </w:pPr>
      <w:rPr>
        <w:rFonts w:cs="Times New Roman"/>
      </w:rPr>
    </w:lvl>
    <w:lvl w:ilvl="3" w:tplc="1C09000F" w:tentative="1">
      <w:start w:val="1"/>
      <w:numFmt w:val="decimal"/>
      <w:lvlText w:val="%4."/>
      <w:lvlJc w:val="left"/>
      <w:pPr>
        <w:ind w:left="3380" w:hanging="360"/>
      </w:pPr>
      <w:rPr>
        <w:rFonts w:cs="Times New Roman"/>
      </w:rPr>
    </w:lvl>
    <w:lvl w:ilvl="4" w:tplc="1C090019" w:tentative="1">
      <w:start w:val="1"/>
      <w:numFmt w:val="lowerLetter"/>
      <w:lvlText w:val="%5."/>
      <w:lvlJc w:val="left"/>
      <w:pPr>
        <w:ind w:left="4100" w:hanging="360"/>
      </w:pPr>
      <w:rPr>
        <w:rFonts w:cs="Times New Roman"/>
      </w:rPr>
    </w:lvl>
    <w:lvl w:ilvl="5" w:tplc="1C09001B" w:tentative="1">
      <w:start w:val="1"/>
      <w:numFmt w:val="lowerRoman"/>
      <w:lvlText w:val="%6."/>
      <w:lvlJc w:val="right"/>
      <w:pPr>
        <w:ind w:left="4820" w:hanging="180"/>
      </w:pPr>
      <w:rPr>
        <w:rFonts w:cs="Times New Roman"/>
      </w:rPr>
    </w:lvl>
    <w:lvl w:ilvl="6" w:tplc="1C09000F" w:tentative="1">
      <w:start w:val="1"/>
      <w:numFmt w:val="decimal"/>
      <w:lvlText w:val="%7."/>
      <w:lvlJc w:val="left"/>
      <w:pPr>
        <w:ind w:left="5540" w:hanging="360"/>
      </w:pPr>
      <w:rPr>
        <w:rFonts w:cs="Times New Roman"/>
      </w:rPr>
    </w:lvl>
    <w:lvl w:ilvl="7" w:tplc="1C090019" w:tentative="1">
      <w:start w:val="1"/>
      <w:numFmt w:val="lowerLetter"/>
      <w:lvlText w:val="%8."/>
      <w:lvlJc w:val="left"/>
      <w:pPr>
        <w:ind w:left="6260" w:hanging="360"/>
      </w:pPr>
      <w:rPr>
        <w:rFonts w:cs="Times New Roman"/>
      </w:rPr>
    </w:lvl>
    <w:lvl w:ilvl="8" w:tplc="1C09001B" w:tentative="1">
      <w:start w:val="1"/>
      <w:numFmt w:val="lowerRoman"/>
      <w:lvlText w:val="%9."/>
      <w:lvlJc w:val="right"/>
      <w:pPr>
        <w:ind w:left="6980" w:hanging="180"/>
      </w:pPr>
      <w:rPr>
        <w:rFonts w:cs="Times New Roman"/>
      </w:rPr>
    </w:lvl>
  </w:abstractNum>
  <w:num w:numId="1">
    <w:abstractNumId w:val="14"/>
  </w:num>
  <w:num w:numId="2">
    <w:abstractNumId w:val="14"/>
  </w:num>
  <w:num w:numId="3">
    <w:abstractNumId w:val="2"/>
  </w:num>
  <w:num w:numId="4">
    <w:abstractNumId w:val="16"/>
  </w:num>
  <w:num w:numId="5">
    <w:abstractNumId w:val="18"/>
  </w:num>
  <w:num w:numId="6">
    <w:abstractNumId w:val="5"/>
  </w:num>
  <w:num w:numId="7">
    <w:abstractNumId w:val="12"/>
  </w:num>
  <w:num w:numId="8">
    <w:abstractNumId w:val="9"/>
  </w:num>
  <w:num w:numId="9">
    <w:abstractNumId w:val="0"/>
  </w:num>
  <w:num w:numId="10">
    <w:abstractNumId w:val="10"/>
  </w:num>
  <w:num w:numId="11">
    <w:abstractNumId w:val="6"/>
  </w:num>
  <w:num w:numId="12">
    <w:abstractNumId w:val="15"/>
  </w:num>
  <w:num w:numId="13">
    <w:abstractNumId w:val="8"/>
  </w:num>
  <w:num w:numId="14">
    <w:abstractNumId w:val="7"/>
  </w:num>
  <w:num w:numId="15">
    <w:abstractNumId w:val="17"/>
  </w:num>
  <w:num w:numId="16">
    <w:abstractNumId w:val="11"/>
  </w:num>
  <w:num w:numId="17">
    <w:abstractNumId w:val="3"/>
  </w:num>
  <w:num w:numId="18">
    <w:abstractNumId w:val="1"/>
  </w:num>
  <w:num w:numId="19">
    <w:abstractNumId w:val="4"/>
  </w:num>
  <w:num w:numId="20">
    <w:abstractNumId w:val="1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CQjMLI0sjA0sjYwMjQyUdpeDU4uLM/DyQApNaAJ6rbp0sAAAA"/>
    <w:docVar w:name="dgnword-docGUID" w:val="{A1723362-9B6E-4054-8949-BEF525CA2D0D}"/>
    <w:docVar w:name="dgnword-eventsink" w:val="138522544"/>
  </w:docVars>
  <w:rsids>
    <w:rsidRoot w:val="0022186D"/>
    <w:rsid w:val="0000059D"/>
    <w:rsid w:val="00001248"/>
    <w:rsid w:val="000025DE"/>
    <w:rsid w:val="00002F77"/>
    <w:rsid w:val="00004C69"/>
    <w:rsid w:val="00005E30"/>
    <w:rsid w:val="0000631B"/>
    <w:rsid w:val="000065F0"/>
    <w:rsid w:val="00006D86"/>
    <w:rsid w:val="000075C6"/>
    <w:rsid w:val="00007BBA"/>
    <w:rsid w:val="00010387"/>
    <w:rsid w:val="00011A39"/>
    <w:rsid w:val="00014093"/>
    <w:rsid w:val="0001422A"/>
    <w:rsid w:val="00014BE0"/>
    <w:rsid w:val="000155F8"/>
    <w:rsid w:val="000156BD"/>
    <w:rsid w:val="00016416"/>
    <w:rsid w:val="00017A17"/>
    <w:rsid w:val="00017BDB"/>
    <w:rsid w:val="00020372"/>
    <w:rsid w:val="00021F5D"/>
    <w:rsid w:val="0002247B"/>
    <w:rsid w:val="00022505"/>
    <w:rsid w:val="0002281C"/>
    <w:rsid w:val="00027317"/>
    <w:rsid w:val="00030DC8"/>
    <w:rsid w:val="00031FEE"/>
    <w:rsid w:val="00033479"/>
    <w:rsid w:val="00033879"/>
    <w:rsid w:val="00034765"/>
    <w:rsid w:val="00034E17"/>
    <w:rsid w:val="00035D39"/>
    <w:rsid w:val="000361EB"/>
    <w:rsid w:val="000407AB"/>
    <w:rsid w:val="00041FD1"/>
    <w:rsid w:val="00042E41"/>
    <w:rsid w:val="00043F87"/>
    <w:rsid w:val="000465A3"/>
    <w:rsid w:val="000465D3"/>
    <w:rsid w:val="000468A1"/>
    <w:rsid w:val="00050A03"/>
    <w:rsid w:val="00051C24"/>
    <w:rsid w:val="00052DC6"/>
    <w:rsid w:val="0005376B"/>
    <w:rsid w:val="00053890"/>
    <w:rsid w:val="0005425C"/>
    <w:rsid w:val="0005579B"/>
    <w:rsid w:val="00056EAF"/>
    <w:rsid w:val="000575B8"/>
    <w:rsid w:val="00057ADA"/>
    <w:rsid w:val="00057D03"/>
    <w:rsid w:val="00060726"/>
    <w:rsid w:val="0006124C"/>
    <w:rsid w:val="00061727"/>
    <w:rsid w:val="00063E29"/>
    <w:rsid w:val="0006405B"/>
    <w:rsid w:val="00064241"/>
    <w:rsid w:val="000642A1"/>
    <w:rsid w:val="000648E2"/>
    <w:rsid w:val="000655CB"/>
    <w:rsid w:val="00065737"/>
    <w:rsid w:val="00065E5F"/>
    <w:rsid w:val="000670B1"/>
    <w:rsid w:val="000673BE"/>
    <w:rsid w:val="00067754"/>
    <w:rsid w:val="00067DF2"/>
    <w:rsid w:val="00072083"/>
    <w:rsid w:val="0007288C"/>
    <w:rsid w:val="00074DAF"/>
    <w:rsid w:val="00075BF6"/>
    <w:rsid w:val="0007756E"/>
    <w:rsid w:val="00077AE3"/>
    <w:rsid w:val="00081CD3"/>
    <w:rsid w:val="0008236D"/>
    <w:rsid w:val="00082F3C"/>
    <w:rsid w:val="0008399B"/>
    <w:rsid w:val="00084341"/>
    <w:rsid w:val="0008478B"/>
    <w:rsid w:val="000854BC"/>
    <w:rsid w:val="00086206"/>
    <w:rsid w:val="000867FB"/>
    <w:rsid w:val="000872DF"/>
    <w:rsid w:val="000876E4"/>
    <w:rsid w:val="000925C8"/>
    <w:rsid w:val="0009284A"/>
    <w:rsid w:val="00093461"/>
    <w:rsid w:val="000938C7"/>
    <w:rsid w:val="00093CB6"/>
    <w:rsid w:val="000943D4"/>
    <w:rsid w:val="00094A6D"/>
    <w:rsid w:val="00095DF9"/>
    <w:rsid w:val="00097343"/>
    <w:rsid w:val="00097481"/>
    <w:rsid w:val="00097AF6"/>
    <w:rsid w:val="000A0148"/>
    <w:rsid w:val="000A050B"/>
    <w:rsid w:val="000A05F2"/>
    <w:rsid w:val="000A14CD"/>
    <w:rsid w:val="000A1983"/>
    <w:rsid w:val="000A329F"/>
    <w:rsid w:val="000A49DB"/>
    <w:rsid w:val="000A4B32"/>
    <w:rsid w:val="000A6FE8"/>
    <w:rsid w:val="000A71FB"/>
    <w:rsid w:val="000A79FD"/>
    <w:rsid w:val="000B124C"/>
    <w:rsid w:val="000B216F"/>
    <w:rsid w:val="000B252B"/>
    <w:rsid w:val="000B29B3"/>
    <w:rsid w:val="000B2DA5"/>
    <w:rsid w:val="000B3340"/>
    <w:rsid w:val="000B3878"/>
    <w:rsid w:val="000B40CE"/>
    <w:rsid w:val="000B41D5"/>
    <w:rsid w:val="000B4A3A"/>
    <w:rsid w:val="000B4A6E"/>
    <w:rsid w:val="000B4CD2"/>
    <w:rsid w:val="000B6C28"/>
    <w:rsid w:val="000C0EFF"/>
    <w:rsid w:val="000C1A84"/>
    <w:rsid w:val="000C331E"/>
    <w:rsid w:val="000C4F64"/>
    <w:rsid w:val="000C519F"/>
    <w:rsid w:val="000C5729"/>
    <w:rsid w:val="000C5DA3"/>
    <w:rsid w:val="000C7360"/>
    <w:rsid w:val="000C79DF"/>
    <w:rsid w:val="000C7ADA"/>
    <w:rsid w:val="000D0F91"/>
    <w:rsid w:val="000D1492"/>
    <w:rsid w:val="000D1CF0"/>
    <w:rsid w:val="000D1F8A"/>
    <w:rsid w:val="000D1FE6"/>
    <w:rsid w:val="000D2469"/>
    <w:rsid w:val="000D2549"/>
    <w:rsid w:val="000D25F1"/>
    <w:rsid w:val="000D26FF"/>
    <w:rsid w:val="000D2EE2"/>
    <w:rsid w:val="000D4103"/>
    <w:rsid w:val="000D52E0"/>
    <w:rsid w:val="000D6486"/>
    <w:rsid w:val="000D784A"/>
    <w:rsid w:val="000D7C89"/>
    <w:rsid w:val="000E0415"/>
    <w:rsid w:val="000E0DA8"/>
    <w:rsid w:val="000E138A"/>
    <w:rsid w:val="000E1D7C"/>
    <w:rsid w:val="000E21E2"/>
    <w:rsid w:val="000E3191"/>
    <w:rsid w:val="000E38B2"/>
    <w:rsid w:val="000E450A"/>
    <w:rsid w:val="000E48A1"/>
    <w:rsid w:val="000E4DFF"/>
    <w:rsid w:val="000E5101"/>
    <w:rsid w:val="000E5882"/>
    <w:rsid w:val="000E6626"/>
    <w:rsid w:val="000F0902"/>
    <w:rsid w:val="000F0A15"/>
    <w:rsid w:val="000F30B0"/>
    <w:rsid w:val="000F3210"/>
    <w:rsid w:val="000F3B9C"/>
    <w:rsid w:val="000F43ED"/>
    <w:rsid w:val="000F4B31"/>
    <w:rsid w:val="000F6188"/>
    <w:rsid w:val="000F6404"/>
    <w:rsid w:val="000F667C"/>
    <w:rsid w:val="000F7531"/>
    <w:rsid w:val="001003D2"/>
    <w:rsid w:val="00100BA6"/>
    <w:rsid w:val="00102D22"/>
    <w:rsid w:val="0010324C"/>
    <w:rsid w:val="00104A0C"/>
    <w:rsid w:val="00105D38"/>
    <w:rsid w:val="00105F3B"/>
    <w:rsid w:val="00106509"/>
    <w:rsid w:val="001077C4"/>
    <w:rsid w:val="00110B39"/>
    <w:rsid w:val="00111EE5"/>
    <w:rsid w:val="0011224C"/>
    <w:rsid w:val="00112B5D"/>
    <w:rsid w:val="00114717"/>
    <w:rsid w:val="001159FE"/>
    <w:rsid w:val="00116712"/>
    <w:rsid w:val="00116F07"/>
    <w:rsid w:val="00117430"/>
    <w:rsid w:val="00120061"/>
    <w:rsid w:val="001228FA"/>
    <w:rsid w:val="0012334F"/>
    <w:rsid w:val="001235DC"/>
    <w:rsid w:val="001236F4"/>
    <w:rsid w:val="001255E0"/>
    <w:rsid w:val="0012585B"/>
    <w:rsid w:val="0012616B"/>
    <w:rsid w:val="001264B7"/>
    <w:rsid w:val="001264F8"/>
    <w:rsid w:val="001268A2"/>
    <w:rsid w:val="00126D6A"/>
    <w:rsid w:val="00127072"/>
    <w:rsid w:val="001270E1"/>
    <w:rsid w:val="00127163"/>
    <w:rsid w:val="0012734D"/>
    <w:rsid w:val="001276C5"/>
    <w:rsid w:val="00127D5B"/>
    <w:rsid w:val="00127FD7"/>
    <w:rsid w:val="00132B23"/>
    <w:rsid w:val="001353AD"/>
    <w:rsid w:val="001362B8"/>
    <w:rsid w:val="0013717A"/>
    <w:rsid w:val="00137290"/>
    <w:rsid w:val="00137603"/>
    <w:rsid w:val="00140E43"/>
    <w:rsid w:val="00141751"/>
    <w:rsid w:val="0014386C"/>
    <w:rsid w:val="0014574E"/>
    <w:rsid w:val="0014576A"/>
    <w:rsid w:val="001459A5"/>
    <w:rsid w:val="001460BC"/>
    <w:rsid w:val="0014672F"/>
    <w:rsid w:val="0014709E"/>
    <w:rsid w:val="00147660"/>
    <w:rsid w:val="0015090E"/>
    <w:rsid w:val="00150C07"/>
    <w:rsid w:val="00150DA5"/>
    <w:rsid w:val="001511D4"/>
    <w:rsid w:val="001517F6"/>
    <w:rsid w:val="001518EF"/>
    <w:rsid w:val="00152DC9"/>
    <w:rsid w:val="00152EFF"/>
    <w:rsid w:val="001537EA"/>
    <w:rsid w:val="001538CE"/>
    <w:rsid w:val="00154FA8"/>
    <w:rsid w:val="00155EFB"/>
    <w:rsid w:val="0015721F"/>
    <w:rsid w:val="001572A6"/>
    <w:rsid w:val="0016158D"/>
    <w:rsid w:val="00161B56"/>
    <w:rsid w:val="00162053"/>
    <w:rsid w:val="00163CA7"/>
    <w:rsid w:val="00166C34"/>
    <w:rsid w:val="0016722E"/>
    <w:rsid w:val="001701C7"/>
    <w:rsid w:val="001741CC"/>
    <w:rsid w:val="00176175"/>
    <w:rsid w:val="00176AA3"/>
    <w:rsid w:val="001770B2"/>
    <w:rsid w:val="00177451"/>
    <w:rsid w:val="00177751"/>
    <w:rsid w:val="0017788F"/>
    <w:rsid w:val="0018170D"/>
    <w:rsid w:val="001826D6"/>
    <w:rsid w:val="00182C00"/>
    <w:rsid w:val="00182F4C"/>
    <w:rsid w:val="001847C6"/>
    <w:rsid w:val="00184B68"/>
    <w:rsid w:val="00184F40"/>
    <w:rsid w:val="001857CA"/>
    <w:rsid w:val="001864BC"/>
    <w:rsid w:val="00187A5D"/>
    <w:rsid w:val="00187D8F"/>
    <w:rsid w:val="001910FF"/>
    <w:rsid w:val="0019183E"/>
    <w:rsid w:val="00191F41"/>
    <w:rsid w:val="00192276"/>
    <w:rsid w:val="00195F5D"/>
    <w:rsid w:val="00196684"/>
    <w:rsid w:val="00196BAD"/>
    <w:rsid w:val="0019714A"/>
    <w:rsid w:val="0019736E"/>
    <w:rsid w:val="001A1BDF"/>
    <w:rsid w:val="001A238B"/>
    <w:rsid w:val="001A35E2"/>
    <w:rsid w:val="001A43D5"/>
    <w:rsid w:val="001A45A0"/>
    <w:rsid w:val="001A551F"/>
    <w:rsid w:val="001A6309"/>
    <w:rsid w:val="001A79B7"/>
    <w:rsid w:val="001A7E42"/>
    <w:rsid w:val="001B0193"/>
    <w:rsid w:val="001B01E9"/>
    <w:rsid w:val="001B0693"/>
    <w:rsid w:val="001B1701"/>
    <w:rsid w:val="001B290D"/>
    <w:rsid w:val="001B2B8C"/>
    <w:rsid w:val="001B3681"/>
    <w:rsid w:val="001B3696"/>
    <w:rsid w:val="001B51AD"/>
    <w:rsid w:val="001B604F"/>
    <w:rsid w:val="001B7CF0"/>
    <w:rsid w:val="001C1784"/>
    <w:rsid w:val="001C1EB9"/>
    <w:rsid w:val="001C1F42"/>
    <w:rsid w:val="001C1FD4"/>
    <w:rsid w:val="001C3608"/>
    <w:rsid w:val="001C362F"/>
    <w:rsid w:val="001C4294"/>
    <w:rsid w:val="001C52B8"/>
    <w:rsid w:val="001C647F"/>
    <w:rsid w:val="001C6BB3"/>
    <w:rsid w:val="001C6BF7"/>
    <w:rsid w:val="001C6EE1"/>
    <w:rsid w:val="001D1261"/>
    <w:rsid w:val="001D13C3"/>
    <w:rsid w:val="001D2656"/>
    <w:rsid w:val="001D392A"/>
    <w:rsid w:val="001D466D"/>
    <w:rsid w:val="001D4BDE"/>
    <w:rsid w:val="001D5794"/>
    <w:rsid w:val="001D6091"/>
    <w:rsid w:val="001D727A"/>
    <w:rsid w:val="001E1DC2"/>
    <w:rsid w:val="001E23D3"/>
    <w:rsid w:val="001E3B3A"/>
    <w:rsid w:val="001E3F39"/>
    <w:rsid w:val="001E4957"/>
    <w:rsid w:val="001E51DA"/>
    <w:rsid w:val="001E6268"/>
    <w:rsid w:val="001E72DD"/>
    <w:rsid w:val="001E7900"/>
    <w:rsid w:val="001F0E74"/>
    <w:rsid w:val="001F1128"/>
    <w:rsid w:val="001F20C6"/>
    <w:rsid w:val="001F2D77"/>
    <w:rsid w:val="001F3740"/>
    <w:rsid w:val="001F3D94"/>
    <w:rsid w:val="001F464C"/>
    <w:rsid w:val="001F5192"/>
    <w:rsid w:val="001F5A45"/>
    <w:rsid w:val="00200BA8"/>
    <w:rsid w:val="0020130E"/>
    <w:rsid w:val="0020157F"/>
    <w:rsid w:val="00201847"/>
    <w:rsid w:val="00202AFC"/>
    <w:rsid w:val="00202E62"/>
    <w:rsid w:val="002030E4"/>
    <w:rsid w:val="00206338"/>
    <w:rsid w:val="002068FA"/>
    <w:rsid w:val="0020748A"/>
    <w:rsid w:val="00207C3E"/>
    <w:rsid w:val="0021009B"/>
    <w:rsid w:val="002103AD"/>
    <w:rsid w:val="00211259"/>
    <w:rsid w:val="00211661"/>
    <w:rsid w:val="00211C1C"/>
    <w:rsid w:val="00212215"/>
    <w:rsid w:val="002126C2"/>
    <w:rsid w:val="00212F34"/>
    <w:rsid w:val="00213976"/>
    <w:rsid w:val="002154F3"/>
    <w:rsid w:val="00217571"/>
    <w:rsid w:val="00217BFB"/>
    <w:rsid w:val="00217DC1"/>
    <w:rsid w:val="00220B35"/>
    <w:rsid w:val="0022111D"/>
    <w:rsid w:val="0022186D"/>
    <w:rsid w:val="00222069"/>
    <w:rsid w:val="00223AF0"/>
    <w:rsid w:val="00224D99"/>
    <w:rsid w:val="00224EC0"/>
    <w:rsid w:val="00225273"/>
    <w:rsid w:val="00225344"/>
    <w:rsid w:val="00225BAD"/>
    <w:rsid w:val="002261DD"/>
    <w:rsid w:val="002273CA"/>
    <w:rsid w:val="00227534"/>
    <w:rsid w:val="00227F93"/>
    <w:rsid w:val="00230EF6"/>
    <w:rsid w:val="002323FD"/>
    <w:rsid w:val="0023292C"/>
    <w:rsid w:val="002329B5"/>
    <w:rsid w:val="00232C54"/>
    <w:rsid w:val="00233B87"/>
    <w:rsid w:val="00234FAC"/>
    <w:rsid w:val="00235711"/>
    <w:rsid w:val="0023735D"/>
    <w:rsid w:val="002400A7"/>
    <w:rsid w:val="00240AE2"/>
    <w:rsid w:val="00241127"/>
    <w:rsid w:val="002416D5"/>
    <w:rsid w:val="00242BDD"/>
    <w:rsid w:val="00243799"/>
    <w:rsid w:val="00244A0D"/>
    <w:rsid w:val="00245394"/>
    <w:rsid w:val="00246A9E"/>
    <w:rsid w:val="00247778"/>
    <w:rsid w:val="00250D46"/>
    <w:rsid w:val="00250F00"/>
    <w:rsid w:val="00251073"/>
    <w:rsid w:val="0025191D"/>
    <w:rsid w:val="0025242A"/>
    <w:rsid w:val="00253053"/>
    <w:rsid w:val="00253631"/>
    <w:rsid w:val="00253F97"/>
    <w:rsid w:val="002555D3"/>
    <w:rsid w:val="00255711"/>
    <w:rsid w:val="002561DD"/>
    <w:rsid w:val="00257EBC"/>
    <w:rsid w:val="0026173E"/>
    <w:rsid w:val="00261A93"/>
    <w:rsid w:val="00262902"/>
    <w:rsid w:val="002629BB"/>
    <w:rsid w:val="002632C3"/>
    <w:rsid w:val="00263C28"/>
    <w:rsid w:val="00263FAD"/>
    <w:rsid w:val="00264247"/>
    <w:rsid w:val="00264A95"/>
    <w:rsid w:val="00265258"/>
    <w:rsid w:val="0026546B"/>
    <w:rsid w:val="00265C8D"/>
    <w:rsid w:val="00265CC1"/>
    <w:rsid w:val="002666C6"/>
    <w:rsid w:val="00270C8E"/>
    <w:rsid w:val="0027179E"/>
    <w:rsid w:val="00271C14"/>
    <w:rsid w:val="00273BF2"/>
    <w:rsid w:val="0027463F"/>
    <w:rsid w:val="00274960"/>
    <w:rsid w:val="00274F1C"/>
    <w:rsid w:val="0027572C"/>
    <w:rsid w:val="002758BD"/>
    <w:rsid w:val="002771E0"/>
    <w:rsid w:val="0027778A"/>
    <w:rsid w:val="00281C5F"/>
    <w:rsid w:val="00281C77"/>
    <w:rsid w:val="00283527"/>
    <w:rsid w:val="00284560"/>
    <w:rsid w:val="00284640"/>
    <w:rsid w:val="0028484B"/>
    <w:rsid w:val="00284D08"/>
    <w:rsid w:val="0028543D"/>
    <w:rsid w:val="00286D82"/>
    <w:rsid w:val="002871D9"/>
    <w:rsid w:val="0028776A"/>
    <w:rsid w:val="00290976"/>
    <w:rsid w:val="002921F8"/>
    <w:rsid w:val="00293105"/>
    <w:rsid w:val="002933F1"/>
    <w:rsid w:val="00293DCE"/>
    <w:rsid w:val="00293DF0"/>
    <w:rsid w:val="0029433B"/>
    <w:rsid w:val="00294FE0"/>
    <w:rsid w:val="00296664"/>
    <w:rsid w:val="002A0021"/>
    <w:rsid w:val="002A0025"/>
    <w:rsid w:val="002A0965"/>
    <w:rsid w:val="002A4F56"/>
    <w:rsid w:val="002A6603"/>
    <w:rsid w:val="002A7A1B"/>
    <w:rsid w:val="002B00D1"/>
    <w:rsid w:val="002B04E2"/>
    <w:rsid w:val="002B0791"/>
    <w:rsid w:val="002B0FBB"/>
    <w:rsid w:val="002B1C4A"/>
    <w:rsid w:val="002B217D"/>
    <w:rsid w:val="002B3C6C"/>
    <w:rsid w:val="002B49A0"/>
    <w:rsid w:val="002B4A54"/>
    <w:rsid w:val="002B4FD3"/>
    <w:rsid w:val="002B57CA"/>
    <w:rsid w:val="002B5B79"/>
    <w:rsid w:val="002B6E8B"/>
    <w:rsid w:val="002B76BD"/>
    <w:rsid w:val="002B7869"/>
    <w:rsid w:val="002B7935"/>
    <w:rsid w:val="002B7FDF"/>
    <w:rsid w:val="002C1675"/>
    <w:rsid w:val="002C1966"/>
    <w:rsid w:val="002C2ECD"/>
    <w:rsid w:val="002C31BB"/>
    <w:rsid w:val="002C3D02"/>
    <w:rsid w:val="002C3F31"/>
    <w:rsid w:val="002C4925"/>
    <w:rsid w:val="002C6F6C"/>
    <w:rsid w:val="002C6F7A"/>
    <w:rsid w:val="002D0784"/>
    <w:rsid w:val="002D1EB3"/>
    <w:rsid w:val="002D21B7"/>
    <w:rsid w:val="002D2808"/>
    <w:rsid w:val="002D2ACF"/>
    <w:rsid w:val="002D36FD"/>
    <w:rsid w:val="002D3AF3"/>
    <w:rsid w:val="002D3F4B"/>
    <w:rsid w:val="002D412F"/>
    <w:rsid w:val="002D46F4"/>
    <w:rsid w:val="002D483F"/>
    <w:rsid w:val="002D4A41"/>
    <w:rsid w:val="002D4CE1"/>
    <w:rsid w:val="002D5E1F"/>
    <w:rsid w:val="002D6A0C"/>
    <w:rsid w:val="002D6B90"/>
    <w:rsid w:val="002D7883"/>
    <w:rsid w:val="002E02DF"/>
    <w:rsid w:val="002E057F"/>
    <w:rsid w:val="002E06D4"/>
    <w:rsid w:val="002E07C0"/>
    <w:rsid w:val="002E0C62"/>
    <w:rsid w:val="002E0EA7"/>
    <w:rsid w:val="002E0F77"/>
    <w:rsid w:val="002E1B92"/>
    <w:rsid w:val="002E245C"/>
    <w:rsid w:val="002E3A22"/>
    <w:rsid w:val="002E6450"/>
    <w:rsid w:val="002E6B00"/>
    <w:rsid w:val="002E6D0E"/>
    <w:rsid w:val="002E78ED"/>
    <w:rsid w:val="002F12E4"/>
    <w:rsid w:val="002F2680"/>
    <w:rsid w:val="002F27F1"/>
    <w:rsid w:val="002F31D3"/>
    <w:rsid w:val="002F34A7"/>
    <w:rsid w:val="002F4377"/>
    <w:rsid w:val="002F4AE2"/>
    <w:rsid w:val="002F5063"/>
    <w:rsid w:val="002F5F04"/>
    <w:rsid w:val="002F65B7"/>
    <w:rsid w:val="002F65D3"/>
    <w:rsid w:val="002F680B"/>
    <w:rsid w:val="0030291C"/>
    <w:rsid w:val="00302DCF"/>
    <w:rsid w:val="003037AC"/>
    <w:rsid w:val="00304E2F"/>
    <w:rsid w:val="003061FE"/>
    <w:rsid w:val="00307044"/>
    <w:rsid w:val="00311C8D"/>
    <w:rsid w:val="003134B0"/>
    <w:rsid w:val="00313997"/>
    <w:rsid w:val="00314363"/>
    <w:rsid w:val="00314477"/>
    <w:rsid w:val="003147AB"/>
    <w:rsid w:val="00315F2F"/>
    <w:rsid w:val="00316325"/>
    <w:rsid w:val="00316AFC"/>
    <w:rsid w:val="00320264"/>
    <w:rsid w:val="003207D8"/>
    <w:rsid w:val="00321694"/>
    <w:rsid w:val="003222E3"/>
    <w:rsid w:val="003243C2"/>
    <w:rsid w:val="00324988"/>
    <w:rsid w:val="003261CC"/>
    <w:rsid w:val="00326F8A"/>
    <w:rsid w:val="00327D6D"/>
    <w:rsid w:val="00330410"/>
    <w:rsid w:val="00330BF7"/>
    <w:rsid w:val="00331BDB"/>
    <w:rsid w:val="00332C43"/>
    <w:rsid w:val="00333460"/>
    <w:rsid w:val="00334A90"/>
    <w:rsid w:val="003361B4"/>
    <w:rsid w:val="003374A1"/>
    <w:rsid w:val="00337F5A"/>
    <w:rsid w:val="00340E25"/>
    <w:rsid w:val="00341922"/>
    <w:rsid w:val="00341AB3"/>
    <w:rsid w:val="00343883"/>
    <w:rsid w:val="0034492A"/>
    <w:rsid w:val="0034600F"/>
    <w:rsid w:val="003462E0"/>
    <w:rsid w:val="003464E3"/>
    <w:rsid w:val="00347502"/>
    <w:rsid w:val="0035080F"/>
    <w:rsid w:val="00351169"/>
    <w:rsid w:val="00351CDB"/>
    <w:rsid w:val="003528C4"/>
    <w:rsid w:val="00353297"/>
    <w:rsid w:val="0035479E"/>
    <w:rsid w:val="00355561"/>
    <w:rsid w:val="00360F28"/>
    <w:rsid w:val="003615E4"/>
    <w:rsid w:val="00362329"/>
    <w:rsid w:val="00363BA4"/>
    <w:rsid w:val="00364280"/>
    <w:rsid w:val="003648E0"/>
    <w:rsid w:val="00365289"/>
    <w:rsid w:val="00365A75"/>
    <w:rsid w:val="00365ACC"/>
    <w:rsid w:val="00365F3C"/>
    <w:rsid w:val="00370C0E"/>
    <w:rsid w:val="00370C33"/>
    <w:rsid w:val="00370D5E"/>
    <w:rsid w:val="00371BF1"/>
    <w:rsid w:val="003724B1"/>
    <w:rsid w:val="003725DD"/>
    <w:rsid w:val="0037326E"/>
    <w:rsid w:val="00373A2A"/>
    <w:rsid w:val="00373BAC"/>
    <w:rsid w:val="003744DF"/>
    <w:rsid w:val="003758DD"/>
    <w:rsid w:val="003760EA"/>
    <w:rsid w:val="0037676D"/>
    <w:rsid w:val="00376ECC"/>
    <w:rsid w:val="0037740A"/>
    <w:rsid w:val="0037762C"/>
    <w:rsid w:val="00377978"/>
    <w:rsid w:val="00377B78"/>
    <w:rsid w:val="00377F6A"/>
    <w:rsid w:val="003800D2"/>
    <w:rsid w:val="00380B8A"/>
    <w:rsid w:val="003820FC"/>
    <w:rsid w:val="00383885"/>
    <w:rsid w:val="00383A0E"/>
    <w:rsid w:val="003845BD"/>
    <w:rsid w:val="00385465"/>
    <w:rsid w:val="00387473"/>
    <w:rsid w:val="003903BF"/>
    <w:rsid w:val="003908B3"/>
    <w:rsid w:val="003920DD"/>
    <w:rsid w:val="00392F8C"/>
    <w:rsid w:val="00393B33"/>
    <w:rsid w:val="00394A1A"/>
    <w:rsid w:val="00394BAF"/>
    <w:rsid w:val="00397F7A"/>
    <w:rsid w:val="003A16DF"/>
    <w:rsid w:val="003A1D19"/>
    <w:rsid w:val="003A219E"/>
    <w:rsid w:val="003A3702"/>
    <w:rsid w:val="003A3CB2"/>
    <w:rsid w:val="003A719A"/>
    <w:rsid w:val="003A71C6"/>
    <w:rsid w:val="003B008B"/>
    <w:rsid w:val="003B00D5"/>
    <w:rsid w:val="003B04B3"/>
    <w:rsid w:val="003B22C2"/>
    <w:rsid w:val="003B24C4"/>
    <w:rsid w:val="003B2BF8"/>
    <w:rsid w:val="003B2F6A"/>
    <w:rsid w:val="003B4163"/>
    <w:rsid w:val="003B4AB6"/>
    <w:rsid w:val="003B643E"/>
    <w:rsid w:val="003B6B90"/>
    <w:rsid w:val="003B73BD"/>
    <w:rsid w:val="003B7D7B"/>
    <w:rsid w:val="003C0A1C"/>
    <w:rsid w:val="003C1112"/>
    <w:rsid w:val="003C1A84"/>
    <w:rsid w:val="003C1CF7"/>
    <w:rsid w:val="003C2239"/>
    <w:rsid w:val="003C2463"/>
    <w:rsid w:val="003C3CE0"/>
    <w:rsid w:val="003C4218"/>
    <w:rsid w:val="003C5B48"/>
    <w:rsid w:val="003C5F89"/>
    <w:rsid w:val="003C62DD"/>
    <w:rsid w:val="003C6458"/>
    <w:rsid w:val="003C7303"/>
    <w:rsid w:val="003C7749"/>
    <w:rsid w:val="003C7C41"/>
    <w:rsid w:val="003D0708"/>
    <w:rsid w:val="003D1002"/>
    <w:rsid w:val="003D1FF7"/>
    <w:rsid w:val="003D3128"/>
    <w:rsid w:val="003D35EB"/>
    <w:rsid w:val="003D3717"/>
    <w:rsid w:val="003D4ECD"/>
    <w:rsid w:val="003D646A"/>
    <w:rsid w:val="003D6BD1"/>
    <w:rsid w:val="003E0DF1"/>
    <w:rsid w:val="003E3071"/>
    <w:rsid w:val="003E5714"/>
    <w:rsid w:val="003E579A"/>
    <w:rsid w:val="003E5B4E"/>
    <w:rsid w:val="003E69F7"/>
    <w:rsid w:val="003E6DE9"/>
    <w:rsid w:val="003E7164"/>
    <w:rsid w:val="003F096A"/>
    <w:rsid w:val="003F09AF"/>
    <w:rsid w:val="003F16DE"/>
    <w:rsid w:val="003F243E"/>
    <w:rsid w:val="003F2E9F"/>
    <w:rsid w:val="003F3578"/>
    <w:rsid w:val="003F416F"/>
    <w:rsid w:val="003F6FF6"/>
    <w:rsid w:val="00400548"/>
    <w:rsid w:val="00400CFB"/>
    <w:rsid w:val="00401FF7"/>
    <w:rsid w:val="00402496"/>
    <w:rsid w:val="00403440"/>
    <w:rsid w:val="004045CC"/>
    <w:rsid w:val="00404DA8"/>
    <w:rsid w:val="0040596E"/>
    <w:rsid w:val="00407473"/>
    <w:rsid w:val="00407799"/>
    <w:rsid w:val="00412AFC"/>
    <w:rsid w:val="00413237"/>
    <w:rsid w:val="0041329A"/>
    <w:rsid w:val="00413363"/>
    <w:rsid w:val="004133F9"/>
    <w:rsid w:val="004136BF"/>
    <w:rsid w:val="00414697"/>
    <w:rsid w:val="004156ED"/>
    <w:rsid w:val="0041599A"/>
    <w:rsid w:val="00417656"/>
    <w:rsid w:val="004200AE"/>
    <w:rsid w:val="004213E4"/>
    <w:rsid w:val="004214A4"/>
    <w:rsid w:val="00422204"/>
    <w:rsid w:val="00423203"/>
    <w:rsid w:val="00423205"/>
    <w:rsid w:val="00423469"/>
    <w:rsid w:val="004268CF"/>
    <w:rsid w:val="00426E8D"/>
    <w:rsid w:val="0042749E"/>
    <w:rsid w:val="00427808"/>
    <w:rsid w:val="00427F2A"/>
    <w:rsid w:val="004307BB"/>
    <w:rsid w:val="00430A49"/>
    <w:rsid w:val="00430BE0"/>
    <w:rsid w:val="0043117D"/>
    <w:rsid w:val="00432AAF"/>
    <w:rsid w:val="00433D4A"/>
    <w:rsid w:val="00433F28"/>
    <w:rsid w:val="004356FA"/>
    <w:rsid w:val="00435D29"/>
    <w:rsid w:val="00436E0C"/>
    <w:rsid w:val="00437480"/>
    <w:rsid w:val="00437876"/>
    <w:rsid w:val="00440B9F"/>
    <w:rsid w:val="00441C18"/>
    <w:rsid w:val="00442025"/>
    <w:rsid w:val="00443F96"/>
    <w:rsid w:val="00444E03"/>
    <w:rsid w:val="004461F5"/>
    <w:rsid w:val="00447230"/>
    <w:rsid w:val="004472CB"/>
    <w:rsid w:val="004501A2"/>
    <w:rsid w:val="0045021E"/>
    <w:rsid w:val="0045056F"/>
    <w:rsid w:val="004506F5"/>
    <w:rsid w:val="00450D92"/>
    <w:rsid w:val="004513B2"/>
    <w:rsid w:val="00452533"/>
    <w:rsid w:val="00453A24"/>
    <w:rsid w:val="0045404D"/>
    <w:rsid w:val="004547E1"/>
    <w:rsid w:val="00454C17"/>
    <w:rsid w:val="00455232"/>
    <w:rsid w:val="004553BB"/>
    <w:rsid w:val="004567A4"/>
    <w:rsid w:val="00456A1B"/>
    <w:rsid w:val="004572A0"/>
    <w:rsid w:val="004604AD"/>
    <w:rsid w:val="004607F7"/>
    <w:rsid w:val="004609BC"/>
    <w:rsid w:val="00463775"/>
    <w:rsid w:val="00463B4A"/>
    <w:rsid w:val="00463D86"/>
    <w:rsid w:val="00464B59"/>
    <w:rsid w:val="00465E46"/>
    <w:rsid w:val="004669A9"/>
    <w:rsid w:val="00467D0A"/>
    <w:rsid w:val="00472B35"/>
    <w:rsid w:val="00472D6F"/>
    <w:rsid w:val="004736BD"/>
    <w:rsid w:val="004740B4"/>
    <w:rsid w:val="00474B69"/>
    <w:rsid w:val="00474BDB"/>
    <w:rsid w:val="0047539A"/>
    <w:rsid w:val="00476496"/>
    <w:rsid w:val="00476FFA"/>
    <w:rsid w:val="0047785A"/>
    <w:rsid w:val="00481E20"/>
    <w:rsid w:val="0048276D"/>
    <w:rsid w:val="00483ABC"/>
    <w:rsid w:val="00483D08"/>
    <w:rsid w:val="00483D2B"/>
    <w:rsid w:val="00483E6B"/>
    <w:rsid w:val="004840A7"/>
    <w:rsid w:val="00484EC7"/>
    <w:rsid w:val="00485EC5"/>
    <w:rsid w:val="00486630"/>
    <w:rsid w:val="00486BB8"/>
    <w:rsid w:val="004870D3"/>
    <w:rsid w:val="0049063A"/>
    <w:rsid w:val="00490F31"/>
    <w:rsid w:val="00491F28"/>
    <w:rsid w:val="00492157"/>
    <w:rsid w:val="0049398B"/>
    <w:rsid w:val="004939D4"/>
    <w:rsid w:val="00494F8B"/>
    <w:rsid w:val="00497DB0"/>
    <w:rsid w:val="004A039D"/>
    <w:rsid w:val="004A0470"/>
    <w:rsid w:val="004A07C2"/>
    <w:rsid w:val="004A0B68"/>
    <w:rsid w:val="004A0F16"/>
    <w:rsid w:val="004A1E68"/>
    <w:rsid w:val="004A206E"/>
    <w:rsid w:val="004A2BD9"/>
    <w:rsid w:val="004A3039"/>
    <w:rsid w:val="004A347C"/>
    <w:rsid w:val="004A3DD7"/>
    <w:rsid w:val="004A53AF"/>
    <w:rsid w:val="004A6A51"/>
    <w:rsid w:val="004A70A8"/>
    <w:rsid w:val="004A7EE2"/>
    <w:rsid w:val="004B0C14"/>
    <w:rsid w:val="004B29DC"/>
    <w:rsid w:val="004B3475"/>
    <w:rsid w:val="004B6045"/>
    <w:rsid w:val="004B6818"/>
    <w:rsid w:val="004B696D"/>
    <w:rsid w:val="004B6A34"/>
    <w:rsid w:val="004B7CB7"/>
    <w:rsid w:val="004C0F31"/>
    <w:rsid w:val="004C1256"/>
    <w:rsid w:val="004C18A7"/>
    <w:rsid w:val="004C1BF8"/>
    <w:rsid w:val="004C292B"/>
    <w:rsid w:val="004C2932"/>
    <w:rsid w:val="004C2A13"/>
    <w:rsid w:val="004C3640"/>
    <w:rsid w:val="004C41AE"/>
    <w:rsid w:val="004C48B3"/>
    <w:rsid w:val="004C4B0D"/>
    <w:rsid w:val="004C58FF"/>
    <w:rsid w:val="004C6671"/>
    <w:rsid w:val="004C67AD"/>
    <w:rsid w:val="004C72D2"/>
    <w:rsid w:val="004C73BC"/>
    <w:rsid w:val="004D14AE"/>
    <w:rsid w:val="004D1C79"/>
    <w:rsid w:val="004D3905"/>
    <w:rsid w:val="004D3F86"/>
    <w:rsid w:val="004D4700"/>
    <w:rsid w:val="004D4A41"/>
    <w:rsid w:val="004D53DF"/>
    <w:rsid w:val="004D7BC8"/>
    <w:rsid w:val="004E0821"/>
    <w:rsid w:val="004E10D1"/>
    <w:rsid w:val="004E1622"/>
    <w:rsid w:val="004E16ED"/>
    <w:rsid w:val="004E1BA1"/>
    <w:rsid w:val="004E1BC4"/>
    <w:rsid w:val="004E1D6F"/>
    <w:rsid w:val="004E3CC5"/>
    <w:rsid w:val="004E4CFC"/>
    <w:rsid w:val="004E62B7"/>
    <w:rsid w:val="004E766F"/>
    <w:rsid w:val="004E7F1C"/>
    <w:rsid w:val="004F0345"/>
    <w:rsid w:val="004F14FD"/>
    <w:rsid w:val="004F1B49"/>
    <w:rsid w:val="004F2EBE"/>
    <w:rsid w:val="004F3223"/>
    <w:rsid w:val="004F3B11"/>
    <w:rsid w:val="004F40AB"/>
    <w:rsid w:val="004F41FE"/>
    <w:rsid w:val="004F5A1D"/>
    <w:rsid w:val="004F5EC2"/>
    <w:rsid w:val="004F6843"/>
    <w:rsid w:val="004F68D9"/>
    <w:rsid w:val="004F71C9"/>
    <w:rsid w:val="004F7DF2"/>
    <w:rsid w:val="00503085"/>
    <w:rsid w:val="00503154"/>
    <w:rsid w:val="005035B2"/>
    <w:rsid w:val="00503F8A"/>
    <w:rsid w:val="005040D0"/>
    <w:rsid w:val="00504404"/>
    <w:rsid w:val="00506214"/>
    <w:rsid w:val="00510016"/>
    <w:rsid w:val="00511B92"/>
    <w:rsid w:val="00511F42"/>
    <w:rsid w:val="00512F9C"/>
    <w:rsid w:val="005145C4"/>
    <w:rsid w:val="0051545D"/>
    <w:rsid w:val="00516BEF"/>
    <w:rsid w:val="0052079D"/>
    <w:rsid w:val="005215CF"/>
    <w:rsid w:val="005215F8"/>
    <w:rsid w:val="00522CF3"/>
    <w:rsid w:val="00524F6F"/>
    <w:rsid w:val="0052544D"/>
    <w:rsid w:val="00525858"/>
    <w:rsid w:val="00527158"/>
    <w:rsid w:val="00527792"/>
    <w:rsid w:val="00527809"/>
    <w:rsid w:val="005302E6"/>
    <w:rsid w:val="0053038D"/>
    <w:rsid w:val="00530529"/>
    <w:rsid w:val="00530FB5"/>
    <w:rsid w:val="005313BF"/>
    <w:rsid w:val="00532380"/>
    <w:rsid w:val="00532E6C"/>
    <w:rsid w:val="00533410"/>
    <w:rsid w:val="00533CD1"/>
    <w:rsid w:val="00533DD9"/>
    <w:rsid w:val="005355A0"/>
    <w:rsid w:val="00537091"/>
    <w:rsid w:val="00537B45"/>
    <w:rsid w:val="0054022C"/>
    <w:rsid w:val="005404DE"/>
    <w:rsid w:val="005410F4"/>
    <w:rsid w:val="005413D5"/>
    <w:rsid w:val="00541E02"/>
    <w:rsid w:val="00541EAD"/>
    <w:rsid w:val="00542DF1"/>
    <w:rsid w:val="005443D5"/>
    <w:rsid w:val="00544511"/>
    <w:rsid w:val="00544D9D"/>
    <w:rsid w:val="005450DE"/>
    <w:rsid w:val="005456B2"/>
    <w:rsid w:val="00545AB5"/>
    <w:rsid w:val="00546813"/>
    <w:rsid w:val="005468CB"/>
    <w:rsid w:val="0054727E"/>
    <w:rsid w:val="005474D3"/>
    <w:rsid w:val="0055005B"/>
    <w:rsid w:val="0055287B"/>
    <w:rsid w:val="00552A86"/>
    <w:rsid w:val="0055390C"/>
    <w:rsid w:val="00553C06"/>
    <w:rsid w:val="00553FFC"/>
    <w:rsid w:val="0055497E"/>
    <w:rsid w:val="00555C6E"/>
    <w:rsid w:val="00556DC2"/>
    <w:rsid w:val="00557365"/>
    <w:rsid w:val="00557D7F"/>
    <w:rsid w:val="00557EAD"/>
    <w:rsid w:val="005600B2"/>
    <w:rsid w:val="005616CB"/>
    <w:rsid w:val="00562917"/>
    <w:rsid w:val="005633D7"/>
    <w:rsid w:val="00563667"/>
    <w:rsid w:val="0056531A"/>
    <w:rsid w:val="005653CB"/>
    <w:rsid w:val="00567AD8"/>
    <w:rsid w:val="00570675"/>
    <w:rsid w:val="00571B1C"/>
    <w:rsid w:val="00573196"/>
    <w:rsid w:val="0057440C"/>
    <w:rsid w:val="00574F6D"/>
    <w:rsid w:val="00575371"/>
    <w:rsid w:val="00576656"/>
    <w:rsid w:val="00576922"/>
    <w:rsid w:val="00577559"/>
    <w:rsid w:val="0058085E"/>
    <w:rsid w:val="00580D18"/>
    <w:rsid w:val="00582189"/>
    <w:rsid w:val="0058296C"/>
    <w:rsid w:val="00584F3E"/>
    <w:rsid w:val="00586C9E"/>
    <w:rsid w:val="00587CFA"/>
    <w:rsid w:val="005900C0"/>
    <w:rsid w:val="005901FA"/>
    <w:rsid w:val="005911E2"/>
    <w:rsid w:val="005921FB"/>
    <w:rsid w:val="00594894"/>
    <w:rsid w:val="00595B48"/>
    <w:rsid w:val="00596675"/>
    <w:rsid w:val="00596DAC"/>
    <w:rsid w:val="005A0B99"/>
    <w:rsid w:val="005A13C0"/>
    <w:rsid w:val="005A1588"/>
    <w:rsid w:val="005A23FE"/>
    <w:rsid w:val="005A39A0"/>
    <w:rsid w:val="005A3BEE"/>
    <w:rsid w:val="005A51AF"/>
    <w:rsid w:val="005A5286"/>
    <w:rsid w:val="005A5544"/>
    <w:rsid w:val="005A5EC5"/>
    <w:rsid w:val="005A6829"/>
    <w:rsid w:val="005A6F3E"/>
    <w:rsid w:val="005A7E6A"/>
    <w:rsid w:val="005B1BF3"/>
    <w:rsid w:val="005B1C30"/>
    <w:rsid w:val="005B35CE"/>
    <w:rsid w:val="005B3618"/>
    <w:rsid w:val="005B3BCE"/>
    <w:rsid w:val="005B5EE1"/>
    <w:rsid w:val="005B719F"/>
    <w:rsid w:val="005C02C1"/>
    <w:rsid w:val="005C084E"/>
    <w:rsid w:val="005C1A36"/>
    <w:rsid w:val="005C1A4E"/>
    <w:rsid w:val="005C311D"/>
    <w:rsid w:val="005C318F"/>
    <w:rsid w:val="005C31AE"/>
    <w:rsid w:val="005C40A8"/>
    <w:rsid w:val="005C4786"/>
    <w:rsid w:val="005C524B"/>
    <w:rsid w:val="005C59FA"/>
    <w:rsid w:val="005C7991"/>
    <w:rsid w:val="005C7CC5"/>
    <w:rsid w:val="005D00CA"/>
    <w:rsid w:val="005D0452"/>
    <w:rsid w:val="005D12AC"/>
    <w:rsid w:val="005D1407"/>
    <w:rsid w:val="005D176C"/>
    <w:rsid w:val="005D3DBA"/>
    <w:rsid w:val="005D40C3"/>
    <w:rsid w:val="005D4E5D"/>
    <w:rsid w:val="005D53DD"/>
    <w:rsid w:val="005D63C4"/>
    <w:rsid w:val="005D78CD"/>
    <w:rsid w:val="005D7CC3"/>
    <w:rsid w:val="005E10D5"/>
    <w:rsid w:val="005E13C3"/>
    <w:rsid w:val="005E16E4"/>
    <w:rsid w:val="005E1984"/>
    <w:rsid w:val="005E37A9"/>
    <w:rsid w:val="005E44AB"/>
    <w:rsid w:val="005F0317"/>
    <w:rsid w:val="005F13A4"/>
    <w:rsid w:val="005F1DD1"/>
    <w:rsid w:val="005F22FA"/>
    <w:rsid w:val="005F34D2"/>
    <w:rsid w:val="005F3CE5"/>
    <w:rsid w:val="005F5572"/>
    <w:rsid w:val="005F5B48"/>
    <w:rsid w:val="005F6256"/>
    <w:rsid w:val="005F6C93"/>
    <w:rsid w:val="005F7947"/>
    <w:rsid w:val="00600207"/>
    <w:rsid w:val="00600A5E"/>
    <w:rsid w:val="00600E64"/>
    <w:rsid w:val="0060136B"/>
    <w:rsid w:val="00601420"/>
    <w:rsid w:val="00601AC3"/>
    <w:rsid w:val="0060566B"/>
    <w:rsid w:val="00606389"/>
    <w:rsid w:val="00606763"/>
    <w:rsid w:val="006079E7"/>
    <w:rsid w:val="006108C7"/>
    <w:rsid w:val="00610B76"/>
    <w:rsid w:val="00610EF7"/>
    <w:rsid w:val="00610F42"/>
    <w:rsid w:val="0061252A"/>
    <w:rsid w:val="00612B27"/>
    <w:rsid w:val="00612B90"/>
    <w:rsid w:val="00612CD3"/>
    <w:rsid w:val="00613080"/>
    <w:rsid w:val="00613B33"/>
    <w:rsid w:val="006156CD"/>
    <w:rsid w:val="0061692B"/>
    <w:rsid w:val="00620EA0"/>
    <w:rsid w:val="0062146D"/>
    <w:rsid w:val="00621C30"/>
    <w:rsid w:val="006226A3"/>
    <w:rsid w:val="0062296B"/>
    <w:rsid w:val="00622AD4"/>
    <w:rsid w:val="006238C4"/>
    <w:rsid w:val="00623CB8"/>
    <w:rsid w:val="00624AA3"/>
    <w:rsid w:val="00625142"/>
    <w:rsid w:val="00625606"/>
    <w:rsid w:val="006266A3"/>
    <w:rsid w:val="00626EE0"/>
    <w:rsid w:val="00630FC2"/>
    <w:rsid w:val="006325B5"/>
    <w:rsid w:val="00632E2D"/>
    <w:rsid w:val="0063348E"/>
    <w:rsid w:val="006334DE"/>
    <w:rsid w:val="006336E9"/>
    <w:rsid w:val="006336EB"/>
    <w:rsid w:val="006338CC"/>
    <w:rsid w:val="00633CD2"/>
    <w:rsid w:val="00634BE6"/>
    <w:rsid w:val="00635C7C"/>
    <w:rsid w:val="0063607D"/>
    <w:rsid w:val="006365AF"/>
    <w:rsid w:val="00637A7A"/>
    <w:rsid w:val="00640406"/>
    <w:rsid w:val="00641ECB"/>
    <w:rsid w:val="00642032"/>
    <w:rsid w:val="00643AA6"/>
    <w:rsid w:val="00643CF3"/>
    <w:rsid w:val="00643EF4"/>
    <w:rsid w:val="0064423D"/>
    <w:rsid w:val="00644D1E"/>
    <w:rsid w:val="006455A4"/>
    <w:rsid w:val="006456C7"/>
    <w:rsid w:val="0065026C"/>
    <w:rsid w:val="00651875"/>
    <w:rsid w:val="00654063"/>
    <w:rsid w:val="00654FFD"/>
    <w:rsid w:val="00655A34"/>
    <w:rsid w:val="0065642D"/>
    <w:rsid w:val="0065728B"/>
    <w:rsid w:val="00657C13"/>
    <w:rsid w:val="00661A65"/>
    <w:rsid w:val="006638C8"/>
    <w:rsid w:val="006647D6"/>
    <w:rsid w:val="00664B6B"/>
    <w:rsid w:val="00665190"/>
    <w:rsid w:val="006661A2"/>
    <w:rsid w:val="00666449"/>
    <w:rsid w:val="00666989"/>
    <w:rsid w:val="00667BE3"/>
    <w:rsid w:val="006710BE"/>
    <w:rsid w:val="00672066"/>
    <w:rsid w:val="0067326A"/>
    <w:rsid w:val="00673C18"/>
    <w:rsid w:val="00673F7A"/>
    <w:rsid w:val="006756C7"/>
    <w:rsid w:val="00675753"/>
    <w:rsid w:val="0067576C"/>
    <w:rsid w:val="00675E80"/>
    <w:rsid w:val="00676D1F"/>
    <w:rsid w:val="00680703"/>
    <w:rsid w:val="006821BB"/>
    <w:rsid w:val="0068368E"/>
    <w:rsid w:val="00683BF8"/>
    <w:rsid w:val="00683C25"/>
    <w:rsid w:val="00686D20"/>
    <w:rsid w:val="00687807"/>
    <w:rsid w:val="00690F48"/>
    <w:rsid w:val="006911A2"/>
    <w:rsid w:val="006928C4"/>
    <w:rsid w:val="00693692"/>
    <w:rsid w:val="00694447"/>
    <w:rsid w:val="006944BC"/>
    <w:rsid w:val="00694BFA"/>
    <w:rsid w:val="00696077"/>
    <w:rsid w:val="006A0DE1"/>
    <w:rsid w:val="006A0FF0"/>
    <w:rsid w:val="006A15CF"/>
    <w:rsid w:val="006A1907"/>
    <w:rsid w:val="006A2F35"/>
    <w:rsid w:val="006A31A2"/>
    <w:rsid w:val="006A35D1"/>
    <w:rsid w:val="006A37BF"/>
    <w:rsid w:val="006A3C31"/>
    <w:rsid w:val="006A49A4"/>
    <w:rsid w:val="006A593F"/>
    <w:rsid w:val="006A6068"/>
    <w:rsid w:val="006A6260"/>
    <w:rsid w:val="006A6DDF"/>
    <w:rsid w:val="006A764F"/>
    <w:rsid w:val="006A7CEB"/>
    <w:rsid w:val="006A7EAB"/>
    <w:rsid w:val="006B12F4"/>
    <w:rsid w:val="006B1575"/>
    <w:rsid w:val="006B162B"/>
    <w:rsid w:val="006B1930"/>
    <w:rsid w:val="006B2A66"/>
    <w:rsid w:val="006B3616"/>
    <w:rsid w:val="006B372E"/>
    <w:rsid w:val="006B568F"/>
    <w:rsid w:val="006B5D59"/>
    <w:rsid w:val="006B6643"/>
    <w:rsid w:val="006B6B9D"/>
    <w:rsid w:val="006B6D1B"/>
    <w:rsid w:val="006B6E16"/>
    <w:rsid w:val="006B7096"/>
    <w:rsid w:val="006C0063"/>
    <w:rsid w:val="006C056D"/>
    <w:rsid w:val="006C0E18"/>
    <w:rsid w:val="006C10A6"/>
    <w:rsid w:val="006C11C4"/>
    <w:rsid w:val="006C24DC"/>
    <w:rsid w:val="006C2BAD"/>
    <w:rsid w:val="006C39D7"/>
    <w:rsid w:val="006C4658"/>
    <w:rsid w:val="006C4706"/>
    <w:rsid w:val="006C54E1"/>
    <w:rsid w:val="006C6C17"/>
    <w:rsid w:val="006C7B59"/>
    <w:rsid w:val="006C7EED"/>
    <w:rsid w:val="006D0A27"/>
    <w:rsid w:val="006D0A28"/>
    <w:rsid w:val="006D0F19"/>
    <w:rsid w:val="006D114F"/>
    <w:rsid w:val="006D2969"/>
    <w:rsid w:val="006D2C70"/>
    <w:rsid w:val="006D3580"/>
    <w:rsid w:val="006D61F5"/>
    <w:rsid w:val="006D7CDF"/>
    <w:rsid w:val="006D7ECE"/>
    <w:rsid w:val="006E13F3"/>
    <w:rsid w:val="006E2355"/>
    <w:rsid w:val="006E2378"/>
    <w:rsid w:val="006E4E3D"/>
    <w:rsid w:val="006E5424"/>
    <w:rsid w:val="006E7009"/>
    <w:rsid w:val="006E7606"/>
    <w:rsid w:val="006E7805"/>
    <w:rsid w:val="006E79CA"/>
    <w:rsid w:val="006F0F89"/>
    <w:rsid w:val="006F15C0"/>
    <w:rsid w:val="006F3BE2"/>
    <w:rsid w:val="006F3D26"/>
    <w:rsid w:val="006F42FE"/>
    <w:rsid w:val="006F4583"/>
    <w:rsid w:val="006F463A"/>
    <w:rsid w:val="006F4B15"/>
    <w:rsid w:val="006F628E"/>
    <w:rsid w:val="006F62D3"/>
    <w:rsid w:val="006F6B74"/>
    <w:rsid w:val="006F7191"/>
    <w:rsid w:val="006F78A5"/>
    <w:rsid w:val="006F7B1F"/>
    <w:rsid w:val="00700863"/>
    <w:rsid w:val="00701F18"/>
    <w:rsid w:val="00702440"/>
    <w:rsid w:val="0070275E"/>
    <w:rsid w:val="00702E0A"/>
    <w:rsid w:val="00702EC7"/>
    <w:rsid w:val="00702F9F"/>
    <w:rsid w:val="00706E52"/>
    <w:rsid w:val="0070789F"/>
    <w:rsid w:val="00711018"/>
    <w:rsid w:val="00711B03"/>
    <w:rsid w:val="007121A2"/>
    <w:rsid w:val="00712213"/>
    <w:rsid w:val="007129E3"/>
    <w:rsid w:val="0071373C"/>
    <w:rsid w:val="00714C44"/>
    <w:rsid w:val="007166AB"/>
    <w:rsid w:val="00716E86"/>
    <w:rsid w:val="00717976"/>
    <w:rsid w:val="0072005D"/>
    <w:rsid w:val="00720346"/>
    <w:rsid w:val="0072148C"/>
    <w:rsid w:val="00722239"/>
    <w:rsid w:val="00722A03"/>
    <w:rsid w:val="007231A7"/>
    <w:rsid w:val="0072369B"/>
    <w:rsid w:val="00723C09"/>
    <w:rsid w:val="00724251"/>
    <w:rsid w:val="00724B4E"/>
    <w:rsid w:val="00724E2A"/>
    <w:rsid w:val="0072580F"/>
    <w:rsid w:val="007258D4"/>
    <w:rsid w:val="007263CC"/>
    <w:rsid w:val="007319B0"/>
    <w:rsid w:val="00732475"/>
    <w:rsid w:val="007324C5"/>
    <w:rsid w:val="00732B2F"/>
    <w:rsid w:val="007335B9"/>
    <w:rsid w:val="00733836"/>
    <w:rsid w:val="00733DD9"/>
    <w:rsid w:val="00735395"/>
    <w:rsid w:val="00735D4E"/>
    <w:rsid w:val="00735FA2"/>
    <w:rsid w:val="0074000C"/>
    <w:rsid w:val="00740606"/>
    <w:rsid w:val="007418D8"/>
    <w:rsid w:val="00741B09"/>
    <w:rsid w:val="00741CE3"/>
    <w:rsid w:val="00742681"/>
    <w:rsid w:val="00742F7F"/>
    <w:rsid w:val="0074430C"/>
    <w:rsid w:val="00744909"/>
    <w:rsid w:val="00745A2C"/>
    <w:rsid w:val="00745B8F"/>
    <w:rsid w:val="00746993"/>
    <w:rsid w:val="00746EE8"/>
    <w:rsid w:val="007472CA"/>
    <w:rsid w:val="00747814"/>
    <w:rsid w:val="00750026"/>
    <w:rsid w:val="00750BC9"/>
    <w:rsid w:val="00752EF0"/>
    <w:rsid w:val="00753F8E"/>
    <w:rsid w:val="0075559E"/>
    <w:rsid w:val="00755859"/>
    <w:rsid w:val="007566DF"/>
    <w:rsid w:val="00756955"/>
    <w:rsid w:val="007574FA"/>
    <w:rsid w:val="00760002"/>
    <w:rsid w:val="00763EC7"/>
    <w:rsid w:val="00764120"/>
    <w:rsid w:val="0076517B"/>
    <w:rsid w:val="00765E15"/>
    <w:rsid w:val="0077063E"/>
    <w:rsid w:val="00770AD0"/>
    <w:rsid w:val="007712EC"/>
    <w:rsid w:val="007721E7"/>
    <w:rsid w:val="007722A6"/>
    <w:rsid w:val="00774630"/>
    <w:rsid w:val="007763A9"/>
    <w:rsid w:val="00780888"/>
    <w:rsid w:val="00780C62"/>
    <w:rsid w:val="00782488"/>
    <w:rsid w:val="00782BD3"/>
    <w:rsid w:val="0078332F"/>
    <w:rsid w:val="0078349F"/>
    <w:rsid w:val="007837B2"/>
    <w:rsid w:val="00783BE1"/>
    <w:rsid w:val="0078401E"/>
    <w:rsid w:val="0078534E"/>
    <w:rsid w:val="00785B31"/>
    <w:rsid w:val="007865FE"/>
    <w:rsid w:val="0079231D"/>
    <w:rsid w:val="007924E8"/>
    <w:rsid w:val="0079397D"/>
    <w:rsid w:val="00793E4E"/>
    <w:rsid w:val="00797FFD"/>
    <w:rsid w:val="007A0BF3"/>
    <w:rsid w:val="007A2FAA"/>
    <w:rsid w:val="007A3120"/>
    <w:rsid w:val="007A3181"/>
    <w:rsid w:val="007A3386"/>
    <w:rsid w:val="007A4EE6"/>
    <w:rsid w:val="007A645B"/>
    <w:rsid w:val="007A66F0"/>
    <w:rsid w:val="007A6EE1"/>
    <w:rsid w:val="007A6FFB"/>
    <w:rsid w:val="007A76EC"/>
    <w:rsid w:val="007A79A5"/>
    <w:rsid w:val="007B0148"/>
    <w:rsid w:val="007B0CC5"/>
    <w:rsid w:val="007B0D9C"/>
    <w:rsid w:val="007B201C"/>
    <w:rsid w:val="007B2A39"/>
    <w:rsid w:val="007B314B"/>
    <w:rsid w:val="007B31DB"/>
    <w:rsid w:val="007B4416"/>
    <w:rsid w:val="007B4686"/>
    <w:rsid w:val="007B4784"/>
    <w:rsid w:val="007B5161"/>
    <w:rsid w:val="007B5B10"/>
    <w:rsid w:val="007B613E"/>
    <w:rsid w:val="007B61FE"/>
    <w:rsid w:val="007B670D"/>
    <w:rsid w:val="007B70AE"/>
    <w:rsid w:val="007B7B58"/>
    <w:rsid w:val="007C114C"/>
    <w:rsid w:val="007C144F"/>
    <w:rsid w:val="007C22D1"/>
    <w:rsid w:val="007C28C8"/>
    <w:rsid w:val="007C3589"/>
    <w:rsid w:val="007C36D0"/>
    <w:rsid w:val="007C4D33"/>
    <w:rsid w:val="007C4E22"/>
    <w:rsid w:val="007C56D9"/>
    <w:rsid w:val="007C7A0F"/>
    <w:rsid w:val="007C7C7E"/>
    <w:rsid w:val="007C7C93"/>
    <w:rsid w:val="007C7E6E"/>
    <w:rsid w:val="007D198F"/>
    <w:rsid w:val="007D1BE0"/>
    <w:rsid w:val="007D1CAE"/>
    <w:rsid w:val="007D21A9"/>
    <w:rsid w:val="007D3155"/>
    <w:rsid w:val="007D3248"/>
    <w:rsid w:val="007D3362"/>
    <w:rsid w:val="007D3468"/>
    <w:rsid w:val="007D37F9"/>
    <w:rsid w:val="007D3D97"/>
    <w:rsid w:val="007D4636"/>
    <w:rsid w:val="007D4B7A"/>
    <w:rsid w:val="007D5839"/>
    <w:rsid w:val="007D6C97"/>
    <w:rsid w:val="007D6CB5"/>
    <w:rsid w:val="007D7405"/>
    <w:rsid w:val="007D74DB"/>
    <w:rsid w:val="007E2B76"/>
    <w:rsid w:val="007E3B5D"/>
    <w:rsid w:val="007E53B1"/>
    <w:rsid w:val="007E6091"/>
    <w:rsid w:val="007E6D7D"/>
    <w:rsid w:val="007F10E5"/>
    <w:rsid w:val="007F1F34"/>
    <w:rsid w:val="007F2296"/>
    <w:rsid w:val="007F3909"/>
    <w:rsid w:val="007F5E54"/>
    <w:rsid w:val="00800874"/>
    <w:rsid w:val="00801478"/>
    <w:rsid w:val="008024C3"/>
    <w:rsid w:val="00802D57"/>
    <w:rsid w:val="00802F80"/>
    <w:rsid w:val="008041E0"/>
    <w:rsid w:val="0080453D"/>
    <w:rsid w:val="0080664A"/>
    <w:rsid w:val="00807812"/>
    <w:rsid w:val="00807BE6"/>
    <w:rsid w:val="00807E65"/>
    <w:rsid w:val="0081271C"/>
    <w:rsid w:val="008133DE"/>
    <w:rsid w:val="00815A55"/>
    <w:rsid w:val="00820411"/>
    <w:rsid w:val="00820ACD"/>
    <w:rsid w:val="008223EA"/>
    <w:rsid w:val="00824537"/>
    <w:rsid w:val="00824A39"/>
    <w:rsid w:val="008252AE"/>
    <w:rsid w:val="00825A33"/>
    <w:rsid w:val="008268AD"/>
    <w:rsid w:val="00827F49"/>
    <w:rsid w:val="0083073D"/>
    <w:rsid w:val="008313FC"/>
    <w:rsid w:val="008315EC"/>
    <w:rsid w:val="008319B8"/>
    <w:rsid w:val="00831DA0"/>
    <w:rsid w:val="00834A2A"/>
    <w:rsid w:val="00834A9B"/>
    <w:rsid w:val="008375A7"/>
    <w:rsid w:val="00840C39"/>
    <w:rsid w:val="00840FC6"/>
    <w:rsid w:val="00841029"/>
    <w:rsid w:val="008416A6"/>
    <w:rsid w:val="00841E0D"/>
    <w:rsid w:val="008423C5"/>
    <w:rsid w:val="00842A63"/>
    <w:rsid w:val="00842CFB"/>
    <w:rsid w:val="00842E94"/>
    <w:rsid w:val="00842EE1"/>
    <w:rsid w:val="008431C9"/>
    <w:rsid w:val="00843390"/>
    <w:rsid w:val="008435BA"/>
    <w:rsid w:val="00844560"/>
    <w:rsid w:val="00844A55"/>
    <w:rsid w:val="00844E9D"/>
    <w:rsid w:val="00844F5C"/>
    <w:rsid w:val="00846171"/>
    <w:rsid w:val="008461BD"/>
    <w:rsid w:val="0084630B"/>
    <w:rsid w:val="008465D4"/>
    <w:rsid w:val="00850B55"/>
    <w:rsid w:val="00851DA2"/>
    <w:rsid w:val="00852703"/>
    <w:rsid w:val="00852D58"/>
    <w:rsid w:val="00853E87"/>
    <w:rsid w:val="008559B0"/>
    <w:rsid w:val="008560A3"/>
    <w:rsid w:val="00856505"/>
    <w:rsid w:val="0085746C"/>
    <w:rsid w:val="0086037A"/>
    <w:rsid w:val="008607B1"/>
    <w:rsid w:val="00861A46"/>
    <w:rsid w:val="00862171"/>
    <w:rsid w:val="008628DD"/>
    <w:rsid w:val="00862954"/>
    <w:rsid w:val="00863192"/>
    <w:rsid w:val="00864870"/>
    <w:rsid w:val="008648BC"/>
    <w:rsid w:val="00864F08"/>
    <w:rsid w:val="00866235"/>
    <w:rsid w:val="00867204"/>
    <w:rsid w:val="008674D6"/>
    <w:rsid w:val="0087160F"/>
    <w:rsid w:val="00871625"/>
    <w:rsid w:val="008731F8"/>
    <w:rsid w:val="0087516D"/>
    <w:rsid w:val="008751F1"/>
    <w:rsid w:val="0087649E"/>
    <w:rsid w:val="00877E6C"/>
    <w:rsid w:val="00880484"/>
    <w:rsid w:val="00881417"/>
    <w:rsid w:val="0088250A"/>
    <w:rsid w:val="00882B19"/>
    <w:rsid w:val="008839A1"/>
    <w:rsid w:val="0088499B"/>
    <w:rsid w:val="00884AE1"/>
    <w:rsid w:val="00884B90"/>
    <w:rsid w:val="008858D0"/>
    <w:rsid w:val="0088603E"/>
    <w:rsid w:val="00886285"/>
    <w:rsid w:val="008874BE"/>
    <w:rsid w:val="00887BE6"/>
    <w:rsid w:val="00887CB9"/>
    <w:rsid w:val="00890517"/>
    <w:rsid w:val="00892C2D"/>
    <w:rsid w:val="008935B3"/>
    <w:rsid w:val="00894D1D"/>
    <w:rsid w:val="00895F96"/>
    <w:rsid w:val="00896089"/>
    <w:rsid w:val="00896709"/>
    <w:rsid w:val="00897283"/>
    <w:rsid w:val="008A0185"/>
    <w:rsid w:val="008A04E8"/>
    <w:rsid w:val="008A05B8"/>
    <w:rsid w:val="008A162F"/>
    <w:rsid w:val="008A1DF4"/>
    <w:rsid w:val="008A28D0"/>
    <w:rsid w:val="008A45A2"/>
    <w:rsid w:val="008A5088"/>
    <w:rsid w:val="008A69A4"/>
    <w:rsid w:val="008B0A4F"/>
    <w:rsid w:val="008B1120"/>
    <w:rsid w:val="008B11BF"/>
    <w:rsid w:val="008B1375"/>
    <w:rsid w:val="008B3D26"/>
    <w:rsid w:val="008B4551"/>
    <w:rsid w:val="008B486A"/>
    <w:rsid w:val="008B4CAD"/>
    <w:rsid w:val="008B4DBE"/>
    <w:rsid w:val="008B6124"/>
    <w:rsid w:val="008B6EE0"/>
    <w:rsid w:val="008B738A"/>
    <w:rsid w:val="008C0857"/>
    <w:rsid w:val="008C088D"/>
    <w:rsid w:val="008C09BD"/>
    <w:rsid w:val="008C0E2C"/>
    <w:rsid w:val="008C1714"/>
    <w:rsid w:val="008C190C"/>
    <w:rsid w:val="008C1D76"/>
    <w:rsid w:val="008C213A"/>
    <w:rsid w:val="008C27DD"/>
    <w:rsid w:val="008C3073"/>
    <w:rsid w:val="008C3FD7"/>
    <w:rsid w:val="008C50D4"/>
    <w:rsid w:val="008C5276"/>
    <w:rsid w:val="008C5967"/>
    <w:rsid w:val="008D0088"/>
    <w:rsid w:val="008D0C60"/>
    <w:rsid w:val="008D1EBD"/>
    <w:rsid w:val="008D21E7"/>
    <w:rsid w:val="008D2202"/>
    <w:rsid w:val="008D37BD"/>
    <w:rsid w:val="008D3B6B"/>
    <w:rsid w:val="008D3C3E"/>
    <w:rsid w:val="008D4803"/>
    <w:rsid w:val="008D49C0"/>
    <w:rsid w:val="008D4C6C"/>
    <w:rsid w:val="008D5C83"/>
    <w:rsid w:val="008D5CB9"/>
    <w:rsid w:val="008D6185"/>
    <w:rsid w:val="008D632F"/>
    <w:rsid w:val="008D63A2"/>
    <w:rsid w:val="008D6433"/>
    <w:rsid w:val="008D750F"/>
    <w:rsid w:val="008E1B6A"/>
    <w:rsid w:val="008E1E18"/>
    <w:rsid w:val="008E3016"/>
    <w:rsid w:val="008E3357"/>
    <w:rsid w:val="008E38E8"/>
    <w:rsid w:val="008E447B"/>
    <w:rsid w:val="008E4A3E"/>
    <w:rsid w:val="008E4BDC"/>
    <w:rsid w:val="008E6238"/>
    <w:rsid w:val="008E62E9"/>
    <w:rsid w:val="008E63EB"/>
    <w:rsid w:val="008E70D2"/>
    <w:rsid w:val="008E79ED"/>
    <w:rsid w:val="008E7BFD"/>
    <w:rsid w:val="008F011B"/>
    <w:rsid w:val="008F0BE3"/>
    <w:rsid w:val="008F3D69"/>
    <w:rsid w:val="008F4AEA"/>
    <w:rsid w:val="008F5660"/>
    <w:rsid w:val="008F7ADD"/>
    <w:rsid w:val="008F7DF1"/>
    <w:rsid w:val="009002D8"/>
    <w:rsid w:val="009009FE"/>
    <w:rsid w:val="00900E35"/>
    <w:rsid w:val="009010E8"/>
    <w:rsid w:val="00901808"/>
    <w:rsid w:val="00902654"/>
    <w:rsid w:val="00902FD9"/>
    <w:rsid w:val="009030F5"/>
    <w:rsid w:val="0090314F"/>
    <w:rsid w:val="00903997"/>
    <w:rsid w:val="0090542A"/>
    <w:rsid w:val="00905523"/>
    <w:rsid w:val="00905576"/>
    <w:rsid w:val="00906231"/>
    <w:rsid w:val="00906E1A"/>
    <w:rsid w:val="00907AE4"/>
    <w:rsid w:val="0091099D"/>
    <w:rsid w:val="00911018"/>
    <w:rsid w:val="00912230"/>
    <w:rsid w:val="009129A5"/>
    <w:rsid w:val="00912A70"/>
    <w:rsid w:val="00912E95"/>
    <w:rsid w:val="00913F95"/>
    <w:rsid w:val="00914692"/>
    <w:rsid w:val="00914A2D"/>
    <w:rsid w:val="00917009"/>
    <w:rsid w:val="009205EF"/>
    <w:rsid w:val="0092179D"/>
    <w:rsid w:val="00923DD2"/>
    <w:rsid w:val="00924750"/>
    <w:rsid w:val="00924C45"/>
    <w:rsid w:val="0092646D"/>
    <w:rsid w:val="00926E8B"/>
    <w:rsid w:val="00930487"/>
    <w:rsid w:val="0093076D"/>
    <w:rsid w:val="00931515"/>
    <w:rsid w:val="00932B66"/>
    <w:rsid w:val="00932C33"/>
    <w:rsid w:val="00932D8C"/>
    <w:rsid w:val="0093333B"/>
    <w:rsid w:val="00933DCE"/>
    <w:rsid w:val="00933E49"/>
    <w:rsid w:val="009343AC"/>
    <w:rsid w:val="0093484E"/>
    <w:rsid w:val="0093487B"/>
    <w:rsid w:val="009351DB"/>
    <w:rsid w:val="009363BC"/>
    <w:rsid w:val="00936BCF"/>
    <w:rsid w:val="00936E8C"/>
    <w:rsid w:val="00941992"/>
    <w:rsid w:val="00942C97"/>
    <w:rsid w:val="009430A0"/>
    <w:rsid w:val="00943BF0"/>
    <w:rsid w:val="0094489F"/>
    <w:rsid w:val="00944B65"/>
    <w:rsid w:val="00945A11"/>
    <w:rsid w:val="00945AAB"/>
    <w:rsid w:val="00945C0C"/>
    <w:rsid w:val="00946452"/>
    <w:rsid w:val="00946570"/>
    <w:rsid w:val="009465DA"/>
    <w:rsid w:val="00947031"/>
    <w:rsid w:val="00950089"/>
    <w:rsid w:val="00952426"/>
    <w:rsid w:val="009524D9"/>
    <w:rsid w:val="009532AB"/>
    <w:rsid w:val="00953752"/>
    <w:rsid w:val="009543EB"/>
    <w:rsid w:val="00954613"/>
    <w:rsid w:val="00954763"/>
    <w:rsid w:val="00954E89"/>
    <w:rsid w:val="009555C5"/>
    <w:rsid w:val="009557CC"/>
    <w:rsid w:val="00956658"/>
    <w:rsid w:val="00960747"/>
    <w:rsid w:val="00960A1C"/>
    <w:rsid w:val="00960CA6"/>
    <w:rsid w:val="00961033"/>
    <w:rsid w:val="00961E15"/>
    <w:rsid w:val="009623B0"/>
    <w:rsid w:val="009629FA"/>
    <w:rsid w:val="00964FDB"/>
    <w:rsid w:val="00965147"/>
    <w:rsid w:val="00965B44"/>
    <w:rsid w:val="00966884"/>
    <w:rsid w:val="00966CB1"/>
    <w:rsid w:val="00966F84"/>
    <w:rsid w:val="00967528"/>
    <w:rsid w:val="00967FE2"/>
    <w:rsid w:val="009707A7"/>
    <w:rsid w:val="009716CF"/>
    <w:rsid w:val="00972129"/>
    <w:rsid w:val="00973248"/>
    <w:rsid w:val="009738B2"/>
    <w:rsid w:val="009743A4"/>
    <w:rsid w:val="009762B8"/>
    <w:rsid w:val="00976EDA"/>
    <w:rsid w:val="009811A8"/>
    <w:rsid w:val="00981B90"/>
    <w:rsid w:val="009828D9"/>
    <w:rsid w:val="009838F6"/>
    <w:rsid w:val="009840E3"/>
    <w:rsid w:val="009846F6"/>
    <w:rsid w:val="009853A1"/>
    <w:rsid w:val="009853FE"/>
    <w:rsid w:val="00990576"/>
    <w:rsid w:val="00990DDD"/>
    <w:rsid w:val="00991001"/>
    <w:rsid w:val="00991902"/>
    <w:rsid w:val="00991E36"/>
    <w:rsid w:val="00992582"/>
    <w:rsid w:val="009952E1"/>
    <w:rsid w:val="00995AA6"/>
    <w:rsid w:val="00995C8A"/>
    <w:rsid w:val="00996D40"/>
    <w:rsid w:val="00996FD1"/>
    <w:rsid w:val="00997159"/>
    <w:rsid w:val="009A0E61"/>
    <w:rsid w:val="009A15AA"/>
    <w:rsid w:val="009A3B7E"/>
    <w:rsid w:val="009A41C4"/>
    <w:rsid w:val="009A51DC"/>
    <w:rsid w:val="009A5B44"/>
    <w:rsid w:val="009A7823"/>
    <w:rsid w:val="009A7C91"/>
    <w:rsid w:val="009B0228"/>
    <w:rsid w:val="009B050A"/>
    <w:rsid w:val="009B1C6B"/>
    <w:rsid w:val="009B2737"/>
    <w:rsid w:val="009B2A9D"/>
    <w:rsid w:val="009B3498"/>
    <w:rsid w:val="009B37EE"/>
    <w:rsid w:val="009B3FE6"/>
    <w:rsid w:val="009B42B6"/>
    <w:rsid w:val="009B4661"/>
    <w:rsid w:val="009B61AC"/>
    <w:rsid w:val="009B679B"/>
    <w:rsid w:val="009B6F5A"/>
    <w:rsid w:val="009B7ED9"/>
    <w:rsid w:val="009C0B8B"/>
    <w:rsid w:val="009C0DD0"/>
    <w:rsid w:val="009C1C76"/>
    <w:rsid w:val="009C1E74"/>
    <w:rsid w:val="009C3B76"/>
    <w:rsid w:val="009C4B59"/>
    <w:rsid w:val="009C4E8F"/>
    <w:rsid w:val="009C5C14"/>
    <w:rsid w:val="009C6557"/>
    <w:rsid w:val="009C7235"/>
    <w:rsid w:val="009C73FE"/>
    <w:rsid w:val="009C7996"/>
    <w:rsid w:val="009D058D"/>
    <w:rsid w:val="009D124C"/>
    <w:rsid w:val="009D1275"/>
    <w:rsid w:val="009D1600"/>
    <w:rsid w:val="009D2183"/>
    <w:rsid w:val="009D3C42"/>
    <w:rsid w:val="009D3C4D"/>
    <w:rsid w:val="009D4BBC"/>
    <w:rsid w:val="009D50E6"/>
    <w:rsid w:val="009D556C"/>
    <w:rsid w:val="009D5A3C"/>
    <w:rsid w:val="009D6427"/>
    <w:rsid w:val="009D6F1F"/>
    <w:rsid w:val="009D7D00"/>
    <w:rsid w:val="009D7DD8"/>
    <w:rsid w:val="009E18E5"/>
    <w:rsid w:val="009E21C0"/>
    <w:rsid w:val="009E2A1B"/>
    <w:rsid w:val="009E3245"/>
    <w:rsid w:val="009E3B6F"/>
    <w:rsid w:val="009E3C1F"/>
    <w:rsid w:val="009E3D42"/>
    <w:rsid w:val="009E53BB"/>
    <w:rsid w:val="009E575F"/>
    <w:rsid w:val="009E5AD9"/>
    <w:rsid w:val="009E62F6"/>
    <w:rsid w:val="009E751B"/>
    <w:rsid w:val="009E7F8C"/>
    <w:rsid w:val="009F008A"/>
    <w:rsid w:val="009F0695"/>
    <w:rsid w:val="009F097D"/>
    <w:rsid w:val="009F21EC"/>
    <w:rsid w:val="009F766D"/>
    <w:rsid w:val="009F7E81"/>
    <w:rsid w:val="009F7F33"/>
    <w:rsid w:val="00A001E1"/>
    <w:rsid w:val="00A022E5"/>
    <w:rsid w:val="00A02537"/>
    <w:rsid w:val="00A0254A"/>
    <w:rsid w:val="00A0502A"/>
    <w:rsid w:val="00A06A9F"/>
    <w:rsid w:val="00A073E5"/>
    <w:rsid w:val="00A0786F"/>
    <w:rsid w:val="00A07C2F"/>
    <w:rsid w:val="00A11E6F"/>
    <w:rsid w:val="00A124CE"/>
    <w:rsid w:val="00A12A54"/>
    <w:rsid w:val="00A12B27"/>
    <w:rsid w:val="00A12D8D"/>
    <w:rsid w:val="00A1372E"/>
    <w:rsid w:val="00A13D8E"/>
    <w:rsid w:val="00A1403A"/>
    <w:rsid w:val="00A14853"/>
    <w:rsid w:val="00A20D0A"/>
    <w:rsid w:val="00A22619"/>
    <w:rsid w:val="00A22F07"/>
    <w:rsid w:val="00A23C06"/>
    <w:rsid w:val="00A23E75"/>
    <w:rsid w:val="00A247EE"/>
    <w:rsid w:val="00A24D50"/>
    <w:rsid w:val="00A25121"/>
    <w:rsid w:val="00A256FE"/>
    <w:rsid w:val="00A27D12"/>
    <w:rsid w:val="00A3028F"/>
    <w:rsid w:val="00A306FD"/>
    <w:rsid w:val="00A322E0"/>
    <w:rsid w:val="00A32D85"/>
    <w:rsid w:val="00A33FA9"/>
    <w:rsid w:val="00A34926"/>
    <w:rsid w:val="00A349FD"/>
    <w:rsid w:val="00A34AFB"/>
    <w:rsid w:val="00A34D3A"/>
    <w:rsid w:val="00A3558D"/>
    <w:rsid w:val="00A35C44"/>
    <w:rsid w:val="00A35C8F"/>
    <w:rsid w:val="00A37262"/>
    <w:rsid w:val="00A4018A"/>
    <w:rsid w:val="00A407C6"/>
    <w:rsid w:val="00A40E2A"/>
    <w:rsid w:val="00A412F5"/>
    <w:rsid w:val="00A41E42"/>
    <w:rsid w:val="00A4261C"/>
    <w:rsid w:val="00A42909"/>
    <w:rsid w:val="00A42929"/>
    <w:rsid w:val="00A42D75"/>
    <w:rsid w:val="00A42E82"/>
    <w:rsid w:val="00A435D1"/>
    <w:rsid w:val="00A43A06"/>
    <w:rsid w:val="00A44352"/>
    <w:rsid w:val="00A45235"/>
    <w:rsid w:val="00A457E3"/>
    <w:rsid w:val="00A46113"/>
    <w:rsid w:val="00A46C8E"/>
    <w:rsid w:val="00A47CCC"/>
    <w:rsid w:val="00A5014E"/>
    <w:rsid w:val="00A504A7"/>
    <w:rsid w:val="00A5079A"/>
    <w:rsid w:val="00A50836"/>
    <w:rsid w:val="00A52009"/>
    <w:rsid w:val="00A5303E"/>
    <w:rsid w:val="00A532BA"/>
    <w:rsid w:val="00A53A3F"/>
    <w:rsid w:val="00A547D5"/>
    <w:rsid w:val="00A548B7"/>
    <w:rsid w:val="00A54F2A"/>
    <w:rsid w:val="00A550BC"/>
    <w:rsid w:val="00A55408"/>
    <w:rsid w:val="00A55576"/>
    <w:rsid w:val="00A55C41"/>
    <w:rsid w:val="00A56137"/>
    <w:rsid w:val="00A56975"/>
    <w:rsid w:val="00A56AAB"/>
    <w:rsid w:val="00A56BAD"/>
    <w:rsid w:val="00A56E9E"/>
    <w:rsid w:val="00A60668"/>
    <w:rsid w:val="00A60E71"/>
    <w:rsid w:val="00A625EB"/>
    <w:rsid w:val="00A62A9C"/>
    <w:rsid w:val="00A6324E"/>
    <w:rsid w:val="00A6385B"/>
    <w:rsid w:val="00A65C1F"/>
    <w:rsid w:val="00A7064C"/>
    <w:rsid w:val="00A70AF7"/>
    <w:rsid w:val="00A70D4B"/>
    <w:rsid w:val="00A71FAA"/>
    <w:rsid w:val="00A722D6"/>
    <w:rsid w:val="00A731FB"/>
    <w:rsid w:val="00A73C01"/>
    <w:rsid w:val="00A75195"/>
    <w:rsid w:val="00A753D6"/>
    <w:rsid w:val="00A75F03"/>
    <w:rsid w:val="00A76326"/>
    <w:rsid w:val="00A76A5C"/>
    <w:rsid w:val="00A76B69"/>
    <w:rsid w:val="00A76E86"/>
    <w:rsid w:val="00A77BEA"/>
    <w:rsid w:val="00A77FF8"/>
    <w:rsid w:val="00A8031B"/>
    <w:rsid w:val="00A80D42"/>
    <w:rsid w:val="00A816A4"/>
    <w:rsid w:val="00A82104"/>
    <w:rsid w:val="00A82839"/>
    <w:rsid w:val="00A828DD"/>
    <w:rsid w:val="00A8319F"/>
    <w:rsid w:val="00A83569"/>
    <w:rsid w:val="00A8483A"/>
    <w:rsid w:val="00A855B3"/>
    <w:rsid w:val="00A866BA"/>
    <w:rsid w:val="00A86A73"/>
    <w:rsid w:val="00A86F69"/>
    <w:rsid w:val="00A87026"/>
    <w:rsid w:val="00A90B99"/>
    <w:rsid w:val="00A91344"/>
    <w:rsid w:val="00A91908"/>
    <w:rsid w:val="00A92A30"/>
    <w:rsid w:val="00A93737"/>
    <w:rsid w:val="00A953C8"/>
    <w:rsid w:val="00A97156"/>
    <w:rsid w:val="00AA053C"/>
    <w:rsid w:val="00AA073E"/>
    <w:rsid w:val="00AA0D98"/>
    <w:rsid w:val="00AA0DC6"/>
    <w:rsid w:val="00AA1716"/>
    <w:rsid w:val="00AA1B4D"/>
    <w:rsid w:val="00AA1D02"/>
    <w:rsid w:val="00AA5918"/>
    <w:rsid w:val="00AA5DDC"/>
    <w:rsid w:val="00AA65F6"/>
    <w:rsid w:val="00AA7444"/>
    <w:rsid w:val="00AB17EB"/>
    <w:rsid w:val="00AB1F44"/>
    <w:rsid w:val="00AB25E4"/>
    <w:rsid w:val="00AB2D52"/>
    <w:rsid w:val="00AB2E51"/>
    <w:rsid w:val="00AB2F25"/>
    <w:rsid w:val="00AB37D7"/>
    <w:rsid w:val="00AB4DD3"/>
    <w:rsid w:val="00AB4E5A"/>
    <w:rsid w:val="00AB51DA"/>
    <w:rsid w:val="00AB5FE1"/>
    <w:rsid w:val="00AB6E48"/>
    <w:rsid w:val="00AB707E"/>
    <w:rsid w:val="00AB7745"/>
    <w:rsid w:val="00AB7C71"/>
    <w:rsid w:val="00AC199A"/>
    <w:rsid w:val="00AC2B0B"/>
    <w:rsid w:val="00AC3BE1"/>
    <w:rsid w:val="00AC7026"/>
    <w:rsid w:val="00AC7FB3"/>
    <w:rsid w:val="00AD07FD"/>
    <w:rsid w:val="00AD08E0"/>
    <w:rsid w:val="00AD0E57"/>
    <w:rsid w:val="00AD111E"/>
    <w:rsid w:val="00AD1276"/>
    <w:rsid w:val="00AD2031"/>
    <w:rsid w:val="00AD3722"/>
    <w:rsid w:val="00AD519F"/>
    <w:rsid w:val="00AD5471"/>
    <w:rsid w:val="00AD5C60"/>
    <w:rsid w:val="00AD78D5"/>
    <w:rsid w:val="00AE0E8D"/>
    <w:rsid w:val="00AE1C87"/>
    <w:rsid w:val="00AE225E"/>
    <w:rsid w:val="00AE3057"/>
    <w:rsid w:val="00AE3332"/>
    <w:rsid w:val="00AE358A"/>
    <w:rsid w:val="00AE35F0"/>
    <w:rsid w:val="00AE4119"/>
    <w:rsid w:val="00AE4130"/>
    <w:rsid w:val="00AE4C12"/>
    <w:rsid w:val="00AE5221"/>
    <w:rsid w:val="00AE5658"/>
    <w:rsid w:val="00AE6398"/>
    <w:rsid w:val="00AE653E"/>
    <w:rsid w:val="00AE6EF2"/>
    <w:rsid w:val="00AF01A7"/>
    <w:rsid w:val="00AF0473"/>
    <w:rsid w:val="00AF1FF0"/>
    <w:rsid w:val="00AF3C12"/>
    <w:rsid w:val="00AF454D"/>
    <w:rsid w:val="00AF46A1"/>
    <w:rsid w:val="00AF4A67"/>
    <w:rsid w:val="00AF768B"/>
    <w:rsid w:val="00AF77B4"/>
    <w:rsid w:val="00B00738"/>
    <w:rsid w:val="00B00A87"/>
    <w:rsid w:val="00B01C21"/>
    <w:rsid w:val="00B0332B"/>
    <w:rsid w:val="00B05EAC"/>
    <w:rsid w:val="00B06C19"/>
    <w:rsid w:val="00B07806"/>
    <w:rsid w:val="00B07A2F"/>
    <w:rsid w:val="00B07C79"/>
    <w:rsid w:val="00B10F22"/>
    <w:rsid w:val="00B11D0A"/>
    <w:rsid w:val="00B12219"/>
    <w:rsid w:val="00B145C1"/>
    <w:rsid w:val="00B14658"/>
    <w:rsid w:val="00B14EF1"/>
    <w:rsid w:val="00B1612E"/>
    <w:rsid w:val="00B1616E"/>
    <w:rsid w:val="00B16DB9"/>
    <w:rsid w:val="00B17B1C"/>
    <w:rsid w:val="00B216E0"/>
    <w:rsid w:val="00B217A0"/>
    <w:rsid w:val="00B22306"/>
    <w:rsid w:val="00B2252A"/>
    <w:rsid w:val="00B237D6"/>
    <w:rsid w:val="00B244EC"/>
    <w:rsid w:val="00B24B18"/>
    <w:rsid w:val="00B25103"/>
    <w:rsid w:val="00B25316"/>
    <w:rsid w:val="00B26324"/>
    <w:rsid w:val="00B271EE"/>
    <w:rsid w:val="00B273D9"/>
    <w:rsid w:val="00B274CD"/>
    <w:rsid w:val="00B311A2"/>
    <w:rsid w:val="00B311D8"/>
    <w:rsid w:val="00B318D0"/>
    <w:rsid w:val="00B31959"/>
    <w:rsid w:val="00B31BA6"/>
    <w:rsid w:val="00B330F1"/>
    <w:rsid w:val="00B33579"/>
    <w:rsid w:val="00B3362A"/>
    <w:rsid w:val="00B33BFC"/>
    <w:rsid w:val="00B34568"/>
    <w:rsid w:val="00B34CCB"/>
    <w:rsid w:val="00B3531A"/>
    <w:rsid w:val="00B3591E"/>
    <w:rsid w:val="00B369BD"/>
    <w:rsid w:val="00B36C51"/>
    <w:rsid w:val="00B37523"/>
    <w:rsid w:val="00B416E0"/>
    <w:rsid w:val="00B41FC3"/>
    <w:rsid w:val="00B44081"/>
    <w:rsid w:val="00B4460E"/>
    <w:rsid w:val="00B468EC"/>
    <w:rsid w:val="00B46CFB"/>
    <w:rsid w:val="00B46D08"/>
    <w:rsid w:val="00B472B9"/>
    <w:rsid w:val="00B5066B"/>
    <w:rsid w:val="00B50886"/>
    <w:rsid w:val="00B537F9"/>
    <w:rsid w:val="00B53CD7"/>
    <w:rsid w:val="00B542F3"/>
    <w:rsid w:val="00B54619"/>
    <w:rsid w:val="00B548C6"/>
    <w:rsid w:val="00B54FCB"/>
    <w:rsid w:val="00B5597B"/>
    <w:rsid w:val="00B5598C"/>
    <w:rsid w:val="00B56316"/>
    <w:rsid w:val="00B56743"/>
    <w:rsid w:val="00B567F2"/>
    <w:rsid w:val="00B574E3"/>
    <w:rsid w:val="00B57981"/>
    <w:rsid w:val="00B57E44"/>
    <w:rsid w:val="00B60CA0"/>
    <w:rsid w:val="00B61222"/>
    <w:rsid w:val="00B615BA"/>
    <w:rsid w:val="00B61997"/>
    <w:rsid w:val="00B61EEB"/>
    <w:rsid w:val="00B633D3"/>
    <w:rsid w:val="00B64F1C"/>
    <w:rsid w:val="00B67770"/>
    <w:rsid w:val="00B730C8"/>
    <w:rsid w:val="00B73996"/>
    <w:rsid w:val="00B74337"/>
    <w:rsid w:val="00B755B1"/>
    <w:rsid w:val="00B760CF"/>
    <w:rsid w:val="00B763E7"/>
    <w:rsid w:val="00B76CD3"/>
    <w:rsid w:val="00B76EEE"/>
    <w:rsid w:val="00B7750E"/>
    <w:rsid w:val="00B77E78"/>
    <w:rsid w:val="00B808F8"/>
    <w:rsid w:val="00B80D21"/>
    <w:rsid w:val="00B8109B"/>
    <w:rsid w:val="00B82AD0"/>
    <w:rsid w:val="00B82BD7"/>
    <w:rsid w:val="00B82D15"/>
    <w:rsid w:val="00B836A6"/>
    <w:rsid w:val="00B83979"/>
    <w:rsid w:val="00B8466E"/>
    <w:rsid w:val="00B84BEF"/>
    <w:rsid w:val="00B85707"/>
    <w:rsid w:val="00B90BFE"/>
    <w:rsid w:val="00B91B9C"/>
    <w:rsid w:val="00B92A54"/>
    <w:rsid w:val="00B93811"/>
    <w:rsid w:val="00B93C47"/>
    <w:rsid w:val="00B94576"/>
    <w:rsid w:val="00B947E6"/>
    <w:rsid w:val="00B948AD"/>
    <w:rsid w:val="00B961C4"/>
    <w:rsid w:val="00BA0A5C"/>
    <w:rsid w:val="00BA2EE0"/>
    <w:rsid w:val="00BA3029"/>
    <w:rsid w:val="00BA3E08"/>
    <w:rsid w:val="00BA42FE"/>
    <w:rsid w:val="00BA433B"/>
    <w:rsid w:val="00BA46D9"/>
    <w:rsid w:val="00BA5119"/>
    <w:rsid w:val="00BA5B55"/>
    <w:rsid w:val="00BB0517"/>
    <w:rsid w:val="00BB0E67"/>
    <w:rsid w:val="00BB304C"/>
    <w:rsid w:val="00BB3629"/>
    <w:rsid w:val="00BB41AA"/>
    <w:rsid w:val="00BB4D10"/>
    <w:rsid w:val="00BB51D3"/>
    <w:rsid w:val="00BB616E"/>
    <w:rsid w:val="00BB6240"/>
    <w:rsid w:val="00BB6A75"/>
    <w:rsid w:val="00BC0DED"/>
    <w:rsid w:val="00BC175A"/>
    <w:rsid w:val="00BC3277"/>
    <w:rsid w:val="00BC3FAF"/>
    <w:rsid w:val="00BC4209"/>
    <w:rsid w:val="00BC7ED9"/>
    <w:rsid w:val="00BD1243"/>
    <w:rsid w:val="00BD393B"/>
    <w:rsid w:val="00BD3B36"/>
    <w:rsid w:val="00BD67D0"/>
    <w:rsid w:val="00BD6A07"/>
    <w:rsid w:val="00BD6C1C"/>
    <w:rsid w:val="00BE06DE"/>
    <w:rsid w:val="00BE0A43"/>
    <w:rsid w:val="00BE0EC7"/>
    <w:rsid w:val="00BE1BA6"/>
    <w:rsid w:val="00BE1DFB"/>
    <w:rsid w:val="00BE1E89"/>
    <w:rsid w:val="00BE50C8"/>
    <w:rsid w:val="00BE5DC6"/>
    <w:rsid w:val="00BE5EFD"/>
    <w:rsid w:val="00BE6C97"/>
    <w:rsid w:val="00BE7046"/>
    <w:rsid w:val="00BE70A8"/>
    <w:rsid w:val="00BF039D"/>
    <w:rsid w:val="00BF3F93"/>
    <w:rsid w:val="00BF5EE0"/>
    <w:rsid w:val="00BF5FC9"/>
    <w:rsid w:val="00BF6DC1"/>
    <w:rsid w:val="00BF7283"/>
    <w:rsid w:val="00C00006"/>
    <w:rsid w:val="00C0115F"/>
    <w:rsid w:val="00C01AC4"/>
    <w:rsid w:val="00C01AE7"/>
    <w:rsid w:val="00C01D91"/>
    <w:rsid w:val="00C04525"/>
    <w:rsid w:val="00C046B2"/>
    <w:rsid w:val="00C04DF9"/>
    <w:rsid w:val="00C06717"/>
    <w:rsid w:val="00C06A48"/>
    <w:rsid w:val="00C10214"/>
    <w:rsid w:val="00C10442"/>
    <w:rsid w:val="00C11A6E"/>
    <w:rsid w:val="00C11F01"/>
    <w:rsid w:val="00C148CC"/>
    <w:rsid w:val="00C1559C"/>
    <w:rsid w:val="00C16CD1"/>
    <w:rsid w:val="00C16F1E"/>
    <w:rsid w:val="00C16F85"/>
    <w:rsid w:val="00C179C8"/>
    <w:rsid w:val="00C2133E"/>
    <w:rsid w:val="00C21E68"/>
    <w:rsid w:val="00C22A4F"/>
    <w:rsid w:val="00C22C66"/>
    <w:rsid w:val="00C23223"/>
    <w:rsid w:val="00C23F8B"/>
    <w:rsid w:val="00C240B2"/>
    <w:rsid w:val="00C249F5"/>
    <w:rsid w:val="00C258ED"/>
    <w:rsid w:val="00C25984"/>
    <w:rsid w:val="00C26C55"/>
    <w:rsid w:val="00C30E4D"/>
    <w:rsid w:val="00C30F57"/>
    <w:rsid w:val="00C317B6"/>
    <w:rsid w:val="00C328FA"/>
    <w:rsid w:val="00C32FD4"/>
    <w:rsid w:val="00C336EC"/>
    <w:rsid w:val="00C33AA5"/>
    <w:rsid w:val="00C33ACA"/>
    <w:rsid w:val="00C33BCC"/>
    <w:rsid w:val="00C3407C"/>
    <w:rsid w:val="00C34C75"/>
    <w:rsid w:val="00C34D26"/>
    <w:rsid w:val="00C34EA4"/>
    <w:rsid w:val="00C40016"/>
    <w:rsid w:val="00C41469"/>
    <w:rsid w:val="00C42378"/>
    <w:rsid w:val="00C434DC"/>
    <w:rsid w:val="00C43756"/>
    <w:rsid w:val="00C43860"/>
    <w:rsid w:val="00C43DFF"/>
    <w:rsid w:val="00C4401D"/>
    <w:rsid w:val="00C44C9A"/>
    <w:rsid w:val="00C44DA2"/>
    <w:rsid w:val="00C45534"/>
    <w:rsid w:val="00C47B94"/>
    <w:rsid w:val="00C50981"/>
    <w:rsid w:val="00C50F45"/>
    <w:rsid w:val="00C51D3A"/>
    <w:rsid w:val="00C52C19"/>
    <w:rsid w:val="00C52E69"/>
    <w:rsid w:val="00C53258"/>
    <w:rsid w:val="00C5342D"/>
    <w:rsid w:val="00C53928"/>
    <w:rsid w:val="00C53F03"/>
    <w:rsid w:val="00C554D9"/>
    <w:rsid w:val="00C5756C"/>
    <w:rsid w:val="00C61623"/>
    <w:rsid w:val="00C616A0"/>
    <w:rsid w:val="00C6226E"/>
    <w:rsid w:val="00C62358"/>
    <w:rsid w:val="00C62601"/>
    <w:rsid w:val="00C626C8"/>
    <w:rsid w:val="00C628A8"/>
    <w:rsid w:val="00C63994"/>
    <w:rsid w:val="00C63F74"/>
    <w:rsid w:val="00C66797"/>
    <w:rsid w:val="00C667B6"/>
    <w:rsid w:val="00C66D5C"/>
    <w:rsid w:val="00C672A5"/>
    <w:rsid w:val="00C67D5C"/>
    <w:rsid w:val="00C702D0"/>
    <w:rsid w:val="00C7059A"/>
    <w:rsid w:val="00C72299"/>
    <w:rsid w:val="00C726BE"/>
    <w:rsid w:val="00C735FF"/>
    <w:rsid w:val="00C74907"/>
    <w:rsid w:val="00C74B8D"/>
    <w:rsid w:val="00C750E1"/>
    <w:rsid w:val="00C755B8"/>
    <w:rsid w:val="00C76759"/>
    <w:rsid w:val="00C77EB2"/>
    <w:rsid w:val="00C80556"/>
    <w:rsid w:val="00C80B04"/>
    <w:rsid w:val="00C823BF"/>
    <w:rsid w:val="00C82B48"/>
    <w:rsid w:val="00C85F3E"/>
    <w:rsid w:val="00C86C0B"/>
    <w:rsid w:val="00C86D52"/>
    <w:rsid w:val="00C87942"/>
    <w:rsid w:val="00C90BEE"/>
    <w:rsid w:val="00C91AF5"/>
    <w:rsid w:val="00C93E18"/>
    <w:rsid w:val="00C9411E"/>
    <w:rsid w:val="00C95847"/>
    <w:rsid w:val="00C965A1"/>
    <w:rsid w:val="00C965A9"/>
    <w:rsid w:val="00C97611"/>
    <w:rsid w:val="00CA0B7E"/>
    <w:rsid w:val="00CA2FE2"/>
    <w:rsid w:val="00CA3588"/>
    <w:rsid w:val="00CA38EB"/>
    <w:rsid w:val="00CA3DD5"/>
    <w:rsid w:val="00CA4B83"/>
    <w:rsid w:val="00CA618C"/>
    <w:rsid w:val="00CA699A"/>
    <w:rsid w:val="00CA7007"/>
    <w:rsid w:val="00CA7C6E"/>
    <w:rsid w:val="00CB1CD3"/>
    <w:rsid w:val="00CB2A9F"/>
    <w:rsid w:val="00CB3706"/>
    <w:rsid w:val="00CB3965"/>
    <w:rsid w:val="00CB4003"/>
    <w:rsid w:val="00CB4685"/>
    <w:rsid w:val="00CB519A"/>
    <w:rsid w:val="00CB5AA1"/>
    <w:rsid w:val="00CB6CD0"/>
    <w:rsid w:val="00CB75CB"/>
    <w:rsid w:val="00CB7C51"/>
    <w:rsid w:val="00CC1087"/>
    <w:rsid w:val="00CC14B7"/>
    <w:rsid w:val="00CC16EF"/>
    <w:rsid w:val="00CC228F"/>
    <w:rsid w:val="00CC3AAA"/>
    <w:rsid w:val="00CC435C"/>
    <w:rsid w:val="00CC438C"/>
    <w:rsid w:val="00CC6525"/>
    <w:rsid w:val="00CC68C8"/>
    <w:rsid w:val="00CC6ECD"/>
    <w:rsid w:val="00CC7123"/>
    <w:rsid w:val="00CC7572"/>
    <w:rsid w:val="00CC7801"/>
    <w:rsid w:val="00CD01E5"/>
    <w:rsid w:val="00CD059C"/>
    <w:rsid w:val="00CD0CBD"/>
    <w:rsid w:val="00CD2BA7"/>
    <w:rsid w:val="00CD45B8"/>
    <w:rsid w:val="00CD4C97"/>
    <w:rsid w:val="00CD7A4E"/>
    <w:rsid w:val="00CD7C4B"/>
    <w:rsid w:val="00CE05F7"/>
    <w:rsid w:val="00CE0A4E"/>
    <w:rsid w:val="00CE2D7B"/>
    <w:rsid w:val="00CE346E"/>
    <w:rsid w:val="00CE415C"/>
    <w:rsid w:val="00CE483F"/>
    <w:rsid w:val="00CE4B11"/>
    <w:rsid w:val="00CE54BE"/>
    <w:rsid w:val="00CE557C"/>
    <w:rsid w:val="00CE5988"/>
    <w:rsid w:val="00CE620E"/>
    <w:rsid w:val="00CE6A29"/>
    <w:rsid w:val="00CE6BC5"/>
    <w:rsid w:val="00CE7F83"/>
    <w:rsid w:val="00CF04EA"/>
    <w:rsid w:val="00CF06CB"/>
    <w:rsid w:val="00CF0A31"/>
    <w:rsid w:val="00CF301D"/>
    <w:rsid w:val="00CF30BE"/>
    <w:rsid w:val="00CF6BCF"/>
    <w:rsid w:val="00CF6E6A"/>
    <w:rsid w:val="00CF72FE"/>
    <w:rsid w:val="00D01A70"/>
    <w:rsid w:val="00D03C18"/>
    <w:rsid w:val="00D04A81"/>
    <w:rsid w:val="00D051EE"/>
    <w:rsid w:val="00D05CB5"/>
    <w:rsid w:val="00D06266"/>
    <w:rsid w:val="00D063B0"/>
    <w:rsid w:val="00D066FD"/>
    <w:rsid w:val="00D07E6F"/>
    <w:rsid w:val="00D101CB"/>
    <w:rsid w:val="00D1090F"/>
    <w:rsid w:val="00D10966"/>
    <w:rsid w:val="00D12BC8"/>
    <w:rsid w:val="00D12BD7"/>
    <w:rsid w:val="00D12DB0"/>
    <w:rsid w:val="00D13181"/>
    <w:rsid w:val="00D149B7"/>
    <w:rsid w:val="00D15381"/>
    <w:rsid w:val="00D16F8C"/>
    <w:rsid w:val="00D216AA"/>
    <w:rsid w:val="00D2256C"/>
    <w:rsid w:val="00D23314"/>
    <w:rsid w:val="00D23B56"/>
    <w:rsid w:val="00D25D47"/>
    <w:rsid w:val="00D25F51"/>
    <w:rsid w:val="00D25FAE"/>
    <w:rsid w:val="00D26D46"/>
    <w:rsid w:val="00D27404"/>
    <w:rsid w:val="00D27535"/>
    <w:rsid w:val="00D30A44"/>
    <w:rsid w:val="00D30BCE"/>
    <w:rsid w:val="00D3162B"/>
    <w:rsid w:val="00D319EE"/>
    <w:rsid w:val="00D31E85"/>
    <w:rsid w:val="00D31F72"/>
    <w:rsid w:val="00D320C7"/>
    <w:rsid w:val="00D322F7"/>
    <w:rsid w:val="00D3282F"/>
    <w:rsid w:val="00D33878"/>
    <w:rsid w:val="00D33E12"/>
    <w:rsid w:val="00D33F15"/>
    <w:rsid w:val="00D33FA1"/>
    <w:rsid w:val="00D34597"/>
    <w:rsid w:val="00D34AF3"/>
    <w:rsid w:val="00D34F4F"/>
    <w:rsid w:val="00D35D09"/>
    <w:rsid w:val="00D35E66"/>
    <w:rsid w:val="00D36A90"/>
    <w:rsid w:val="00D41419"/>
    <w:rsid w:val="00D420FB"/>
    <w:rsid w:val="00D4273E"/>
    <w:rsid w:val="00D431B0"/>
    <w:rsid w:val="00D433EF"/>
    <w:rsid w:val="00D43F99"/>
    <w:rsid w:val="00D46048"/>
    <w:rsid w:val="00D473AD"/>
    <w:rsid w:val="00D503BF"/>
    <w:rsid w:val="00D509B2"/>
    <w:rsid w:val="00D512FB"/>
    <w:rsid w:val="00D517C2"/>
    <w:rsid w:val="00D53023"/>
    <w:rsid w:val="00D53757"/>
    <w:rsid w:val="00D53D42"/>
    <w:rsid w:val="00D545EE"/>
    <w:rsid w:val="00D56CBF"/>
    <w:rsid w:val="00D621D6"/>
    <w:rsid w:val="00D62C1C"/>
    <w:rsid w:val="00D63181"/>
    <w:rsid w:val="00D63331"/>
    <w:rsid w:val="00D65490"/>
    <w:rsid w:val="00D6773B"/>
    <w:rsid w:val="00D67A1D"/>
    <w:rsid w:val="00D70300"/>
    <w:rsid w:val="00D70D7B"/>
    <w:rsid w:val="00D71855"/>
    <w:rsid w:val="00D71BB8"/>
    <w:rsid w:val="00D7326F"/>
    <w:rsid w:val="00D739BE"/>
    <w:rsid w:val="00D73D28"/>
    <w:rsid w:val="00D7445B"/>
    <w:rsid w:val="00D76547"/>
    <w:rsid w:val="00D772E7"/>
    <w:rsid w:val="00D773E2"/>
    <w:rsid w:val="00D80363"/>
    <w:rsid w:val="00D8055B"/>
    <w:rsid w:val="00D812F0"/>
    <w:rsid w:val="00D82036"/>
    <w:rsid w:val="00D8534A"/>
    <w:rsid w:val="00D85EED"/>
    <w:rsid w:val="00D85F12"/>
    <w:rsid w:val="00D87641"/>
    <w:rsid w:val="00D90A84"/>
    <w:rsid w:val="00D92EF5"/>
    <w:rsid w:val="00D9433A"/>
    <w:rsid w:val="00D9494B"/>
    <w:rsid w:val="00D957E1"/>
    <w:rsid w:val="00D95D90"/>
    <w:rsid w:val="00D96DC0"/>
    <w:rsid w:val="00D972D9"/>
    <w:rsid w:val="00D97482"/>
    <w:rsid w:val="00DA120A"/>
    <w:rsid w:val="00DA1520"/>
    <w:rsid w:val="00DA213B"/>
    <w:rsid w:val="00DA2CDD"/>
    <w:rsid w:val="00DA40D1"/>
    <w:rsid w:val="00DA57B5"/>
    <w:rsid w:val="00DA7548"/>
    <w:rsid w:val="00DB16E5"/>
    <w:rsid w:val="00DB19F6"/>
    <w:rsid w:val="00DB26F8"/>
    <w:rsid w:val="00DB3CE5"/>
    <w:rsid w:val="00DB4531"/>
    <w:rsid w:val="00DB5377"/>
    <w:rsid w:val="00DB6358"/>
    <w:rsid w:val="00DB6936"/>
    <w:rsid w:val="00DB77F1"/>
    <w:rsid w:val="00DB7A49"/>
    <w:rsid w:val="00DB7EEB"/>
    <w:rsid w:val="00DC1671"/>
    <w:rsid w:val="00DC1B64"/>
    <w:rsid w:val="00DC3097"/>
    <w:rsid w:val="00DC41B5"/>
    <w:rsid w:val="00DC480F"/>
    <w:rsid w:val="00DC69F2"/>
    <w:rsid w:val="00DC7CC4"/>
    <w:rsid w:val="00DC7F67"/>
    <w:rsid w:val="00DD20D7"/>
    <w:rsid w:val="00DD2464"/>
    <w:rsid w:val="00DD2B7A"/>
    <w:rsid w:val="00DD37CB"/>
    <w:rsid w:val="00DD3FFE"/>
    <w:rsid w:val="00DD51F0"/>
    <w:rsid w:val="00DD5CBE"/>
    <w:rsid w:val="00DD6950"/>
    <w:rsid w:val="00DD6AE3"/>
    <w:rsid w:val="00DD6E97"/>
    <w:rsid w:val="00DD76EC"/>
    <w:rsid w:val="00DE0A3B"/>
    <w:rsid w:val="00DE0CA8"/>
    <w:rsid w:val="00DE314E"/>
    <w:rsid w:val="00DE36ED"/>
    <w:rsid w:val="00DE3E37"/>
    <w:rsid w:val="00DE5403"/>
    <w:rsid w:val="00DE61FC"/>
    <w:rsid w:val="00DE63C1"/>
    <w:rsid w:val="00DE6872"/>
    <w:rsid w:val="00DF0719"/>
    <w:rsid w:val="00DF0E64"/>
    <w:rsid w:val="00DF1232"/>
    <w:rsid w:val="00DF15C8"/>
    <w:rsid w:val="00DF33C7"/>
    <w:rsid w:val="00DF4D38"/>
    <w:rsid w:val="00DF6624"/>
    <w:rsid w:val="00DF6685"/>
    <w:rsid w:val="00E00B4C"/>
    <w:rsid w:val="00E01F53"/>
    <w:rsid w:val="00E0229F"/>
    <w:rsid w:val="00E04549"/>
    <w:rsid w:val="00E04DE6"/>
    <w:rsid w:val="00E07175"/>
    <w:rsid w:val="00E0795D"/>
    <w:rsid w:val="00E10911"/>
    <w:rsid w:val="00E1140B"/>
    <w:rsid w:val="00E11DD0"/>
    <w:rsid w:val="00E12792"/>
    <w:rsid w:val="00E1301C"/>
    <w:rsid w:val="00E152A2"/>
    <w:rsid w:val="00E15BE8"/>
    <w:rsid w:val="00E16058"/>
    <w:rsid w:val="00E16237"/>
    <w:rsid w:val="00E16480"/>
    <w:rsid w:val="00E16999"/>
    <w:rsid w:val="00E214E9"/>
    <w:rsid w:val="00E21D74"/>
    <w:rsid w:val="00E22CC9"/>
    <w:rsid w:val="00E2470C"/>
    <w:rsid w:val="00E24D53"/>
    <w:rsid w:val="00E26017"/>
    <w:rsid w:val="00E26855"/>
    <w:rsid w:val="00E26914"/>
    <w:rsid w:val="00E26B4A"/>
    <w:rsid w:val="00E27009"/>
    <w:rsid w:val="00E2714F"/>
    <w:rsid w:val="00E30DD9"/>
    <w:rsid w:val="00E325BE"/>
    <w:rsid w:val="00E33A83"/>
    <w:rsid w:val="00E34703"/>
    <w:rsid w:val="00E34EA2"/>
    <w:rsid w:val="00E353DB"/>
    <w:rsid w:val="00E40224"/>
    <w:rsid w:val="00E40324"/>
    <w:rsid w:val="00E40EE7"/>
    <w:rsid w:val="00E40F32"/>
    <w:rsid w:val="00E42A75"/>
    <w:rsid w:val="00E42CF8"/>
    <w:rsid w:val="00E430C9"/>
    <w:rsid w:val="00E4389A"/>
    <w:rsid w:val="00E46EE8"/>
    <w:rsid w:val="00E47240"/>
    <w:rsid w:val="00E47D2B"/>
    <w:rsid w:val="00E5053D"/>
    <w:rsid w:val="00E52891"/>
    <w:rsid w:val="00E538B9"/>
    <w:rsid w:val="00E54D18"/>
    <w:rsid w:val="00E56988"/>
    <w:rsid w:val="00E56A1D"/>
    <w:rsid w:val="00E57387"/>
    <w:rsid w:val="00E57FE9"/>
    <w:rsid w:val="00E606B5"/>
    <w:rsid w:val="00E606FB"/>
    <w:rsid w:val="00E60785"/>
    <w:rsid w:val="00E60ACB"/>
    <w:rsid w:val="00E60FF0"/>
    <w:rsid w:val="00E629E9"/>
    <w:rsid w:val="00E62B36"/>
    <w:rsid w:val="00E63193"/>
    <w:rsid w:val="00E63A27"/>
    <w:rsid w:val="00E648F0"/>
    <w:rsid w:val="00E65C1A"/>
    <w:rsid w:val="00E70461"/>
    <w:rsid w:val="00E71AB4"/>
    <w:rsid w:val="00E71AE3"/>
    <w:rsid w:val="00E71B78"/>
    <w:rsid w:val="00E73F44"/>
    <w:rsid w:val="00E740CD"/>
    <w:rsid w:val="00E74D5A"/>
    <w:rsid w:val="00E753D7"/>
    <w:rsid w:val="00E7642C"/>
    <w:rsid w:val="00E76786"/>
    <w:rsid w:val="00E8032A"/>
    <w:rsid w:val="00E81646"/>
    <w:rsid w:val="00E83492"/>
    <w:rsid w:val="00E83B5F"/>
    <w:rsid w:val="00E85BE0"/>
    <w:rsid w:val="00E85D85"/>
    <w:rsid w:val="00E86178"/>
    <w:rsid w:val="00E870CD"/>
    <w:rsid w:val="00E9091C"/>
    <w:rsid w:val="00E9171B"/>
    <w:rsid w:val="00E92D84"/>
    <w:rsid w:val="00E93A99"/>
    <w:rsid w:val="00E9660C"/>
    <w:rsid w:val="00E979B8"/>
    <w:rsid w:val="00EA09C1"/>
    <w:rsid w:val="00EA30D6"/>
    <w:rsid w:val="00EA3EE2"/>
    <w:rsid w:val="00EA4261"/>
    <w:rsid w:val="00EA4C44"/>
    <w:rsid w:val="00EA542D"/>
    <w:rsid w:val="00EA592A"/>
    <w:rsid w:val="00EA5BF1"/>
    <w:rsid w:val="00EB1334"/>
    <w:rsid w:val="00EB1A5D"/>
    <w:rsid w:val="00EB2604"/>
    <w:rsid w:val="00EB2A86"/>
    <w:rsid w:val="00EB5320"/>
    <w:rsid w:val="00EB5694"/>
    <w:rsid w:val="00EB7FD2"/>
    <w:rsid w:val="00EC10F0"/>
    <w:rsid w:val="00EC274E"/>
    <w:rsid w:val="00EC28B4"/>
    <w:rsid w:val="00EC3C37"/>
    <w:rsid w:val="00EC4056"/>
    <w:rsid w:val="00EC565E"/>
    <w:rsid w:val="00EC59C3"/>
    <w:rsid w:val="00EC68D3"/>
    <w:rsid w:val="00ED08E5"/>
    <w:rsid w:val="00ED09D7"/>
    <w:rsid w:val="00ED1329"/>
    <w:rsid w:val="00ED1350"/>
    <w:rsid w:val="00ED37EB"/>
    <w:rsid w:val="00ED3EB6"/>
    <w:rsid w:val="00ED5198"/>
    <w:rsid w:val="00ED561A"/>
    <w:rsid w:val="00ED5BAA"/>
    <w:rsid w:val="00ED6974"/>
    <w:rsid w:val="00ED7327"/>
    <w:rsid w:val="00ED7806"/>
    <w:rsid w:val="00ED7E5C"/>
    <w:rsid w:val="00EE14DD"/>
    <w:rsid w:val="00EE2D26"/>
    <w:rsid w:val="00EE37BA"/>
    <w:rsid w:val="00EE3BD5"/>
    <w:rsid w:val="00EE403F"/>
    <w:rsid w:val="00EE47D9"/>
    <w:rsid w:val="00EE577D"/>
    <w:rsid w:val="00EE584C"/>
    <w:rsid w:val="00EE7954"/>
    <w:rsid w:val="00EE7A57"/>
    <w:rsid w:val="00EF021E"/>
    <w:rsid w:val="00EF0A68"/>
    <w:rsid w:val="00EF1A16"/>
    <w:rsid w:val="00EF1FF7"/>
    <w:rsid w:val="00EF247E"/>
    <w:rsid w:val="00EF4EE3"/>
    <w:rsid w:val="00EF6252"/>
    <w:rsid w:val="00EF6B80"/>
    <w:rsid w:val="00EF7053"/>
    <w:rsid w:val="00F006B8"/>
    <w:rsid w:val="00F013A4"/>
    <w:rsid w:val="00F029A3"/>
    <w:rsid w:val="00F02B98"/>
    <w:rsid w:val="00F04899"/>
    <w:rsid w:val="00F11951"/>
    <w:rsid w:val="00F121AB"/>
    <w:rsid w:val="00F12A80"/>
    <w:rsid w:val="00F13753"/>
    <w:rsid w:val="00F14A03"/>
    <w:rsid w:val="00F15169"/>
    <w:rsid w:val="00F166E5"/>
    <w:rsid w:val="00F16782"/>
    <w:rsid w:val="00F20FAE"/>
    <w:rsid w:val="00F2258B"/>
    <w:rsid w:val="00F22C6C"/>
    <w:rsid w:val="00F237A9"/>
    <w:rsid w:val="00F24B89"/>
    <w:rsid w:val="00F25F26"/>
    <w:rsid w:val="00F26108"/>
    <w:rsid w:val="00F2776D"/>
    <w:rsid w:val="00F27A2B"/>
    <w:rsid w:val="00F31641"/>
    <w:rsid w:val="00F32374"/>
    <w:rsid w:val="00F33806"/>
    <w:rsid w:val="00F33A25"/>
    <w:rsid w:val="00F34C42"/>
    <w:rsid w:val="00F35D2E"/>
    <w:rsid w:val="00F41191"/>
    <w:rsid w:val="00F4293A"/>
    <w:rsid w:val="00F43DEB"/>
    <w:rsid w:val="00F460E6"/>
    <w:rsid w:val="00F4636D"/>
    <w:rsid w:val="00F46C71"/>
    <w:rsid w:val="00F46E3A"/>
    <w:rsid w:val="00F509EB"/>
    <w:rsid w:val="00F51406"/>
    <w:rsid w:val="00F524F9"/>
    <w:rsid w:val="00F525ED"/>
    <w:rsid w:val="00F52F0A"/>
    <w:rsid w:val="00F54EFD"/>
    <w:rsid w:val="00F552B4"/>
    <w:rsid w:val="00F55416"/>
    <w:rsid w:val="00F554D2"/>
    <w:rsid w:val="00F55BC1"/>
    <w:rsid w:val="00F56A48"/>
    <w:rsid w:val="00F56D8F"/>
    <w:rsid w:val="00F60501"/>
    <w:rsid w:val="00F60F5F"/>
    <w:rsid w:val="00F61548"/>
    <w:rsid w:val="00F61F72"/>
    <w:rsid w:val="00F61FB1"/>
    <w:rsid w:val="00F62011"/>
    <w:rsid w:val="00F623FD"/>
    <w:rsid w:val="00F62C8B"/>
    <w:rsid w:val="00F63221"/>
    <w:rsid w:val="00F64306"/>
    <w:rsid w:val="00F6480C"/>
    <w:rsid w:val="00F64A25"/>
    <w:rsid w:val="00F65404"/>
    <w:rsid w:val="00F6663C"/>
    <w:rsid w:val="00F6688A"/>
    <w:rsid w:val="00F66C2E"/>
    <w:rsid w:val="00F676EF"/>
    <w:rsid w:val="00F70320"/>
    <w:rsid w:val="00F7032F"/>
    <w:rsid w:val="00F70620"/>
    <w:rsid w:val="00F714E2"/>
    <w:rsid w:val="00F720DB"/>
    <w:rsid w:val="00F72AD5"/>
    <w:rsid w:val="00F736C6"/>
    <w:rsid w:val="00F75DD1"/>
    <w:rsid w:val="00F76C99"/>
    <w:rsid w:val="00F773FD"/>
    <w:rsid w:val="00F77817"/>
    <w:rsid w:val="00F77DF4"/>
    <w:rsid w:val="00F800E8"/>
    <w:rsid w:val="00F80AEA"/>
    <w:rsid w:val="00F80B80"/>
    <w:rsid w:val="00F811A8"/>
    <w:rsid w:val="00F81EE0"/>
    <w:rsid w:val="00F8276D"/>
    <w:rsid w:val="00F82848"/>
    <w:rsid w:val="00F828D4"/>
    <w:rsid w:val="00F83C42"/>
    <w:rsid w:val="00F84CBD"/>
    <w:rsid w:val="00F85CB5"/>
    <w:rsid w:val="00F85F1B"/>
    <w:rsid w:val="00F867EB"/>
    <w:rsid w:val="00F90338"/>
    <w:rsid w:val="00F9094E"/>
    <w:rsid w:val="00F90ECC"/>
    <w:rsid w:val="00F91CFB"/>
    <w:rsid w:val="00F91D15"/>
    <w:rsid w:val="00F9232B"/>
    <w:rsid w:val="00F9314C"/>
    <w:rsid w:val="00F93C5B"/>
    <w:rsid w:val="00F94A64"/>
    <w:rsid w:val="00F94DB7"/>
    <w:rsid w:val="00F95AAD"/>
    <w:rsid w:val="00F96467"/>
    <w:rsid w:val="00F969F6"/>
    <w:rsid w:val="00F96D79"/>
    <w:rsid w:val="00FA0E7B"/>
    <w:rsid w:val="00FA157E"/>
    <w:rsid w:val="00FA2830"/>
    <w:rsid w:val="00FA283C"/>
    <w:rsid w:val="00FA6211"/>
    <w:rsid w:val="00FA798E"/>
    <w:rsid w:val="00FA7CD8"/>
    <w:rsid w:val="00FA7F42"/>
    <w:rsid w:val="00FA7F68"/>
    <w:rsid w:val="00FB0D30"/>
    <w:rsid w:val="00FB275D"/>
    <w:rsid w:val="00FB2D33"/>
    <w:rsid w:val="00FB2DC3"/>
    <w:rsid w:val="00FB3ED2"/>
    <w:rsid w:val="00FB41BA"/>
    <w:rsid w:val="00FB5A4C"/>
    <w:rsid w:val="00FB6159"/>
    <w:rsid w:val="00FB626C"/>
    <w:rsid w:val="00FB65EC"/>
    <w:rsid w:val="00FC19F0"/>
    <w:rsid w:val="00FC20F5"/>
    <w:rsid w:val="00FC32D7"/>
    <w:rsid w:val="00FC3AA8"/>
    <w:rsid w:val="00FC408E"/>
    <w:rsid w:val="00FC422A"/>
    <w:rsid w:val="00FC45CF"/>
    <w:rsid w:val="00FC48C6"/>
    <w:rsid w:val="00FC527F"/>
    <w:rsid w:val="00FC581F"/>
    <w:rsid w:val="00FC5D79"/>
    <w:rsid w:val="00FC735E"/>
    <w:rsid w:val="00FC73F5"/>
    <w:rsid w:val="00FC768A"/>
    <w:rsid w:val="00FC77C0"/>
    <w:rsid w:val="00FD05CA"/>
    <w:rsid w:val="00FD0676"/>
    <w:rsid w:val="00FD1060"/>
    <w:rsid w:val="00FD10AA"/>
    <w:rsid w:val="00FD362F"/>
    <w:rsid w:val="00FD37D7"/>
    <w:rsid w:val="00FD6829"/>
    <w:rsid w:val="00FD6FAE"/>
    <w:rsid w:val="00FE08BB"/>
    <w:rsid w:val="00FE0DEA"/>
    <w:rsid w:val="00FE1E8B"/>
    <w:rsid w:val="00FE4073"/>
    <w:rsid w:val="00FE5291"/>
    <w:rsid w:val="00FE6C3B"/>
    <w:rsid w:val="00FE7B3F"/>
    <w:rsid w:val="00FE7E6E"/>
    <w:rsid w:val="00FF03A1"/>
    <w:rsid w:val="00FF0B3C"/>
    <w:rsid w:val="00FF1D8E"/>
    <w:rsid w:val="00FF1F9A"/>
    <w:rsid w:val="00FF23F1"/>
    <w:rsid w:val="00FF4175"/>
    <w:rsid w:val="00FF56A9"/>
    <w:rsid w:val="00FF632A"/>
    <w:rsid w:val="00FF6B03"/>
    <w:rsid w:val="00FF6CC0"/>
    <w:rsid w:val="00FF704A"/>
    <w:rsid w:val="00FF76CA"/>
    <w:rsid w:val="00FF7C00"/>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F3AB378"/>
  <w14:defaultImageDpi w14:val="96"/>
  <w15:docId w15:val="{48F2096A-1725-4875-910C-2EEA5AB411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HAnsi"/>
        <w:sz w:val="22"/>
        <w:szCs w:val="22"/>
        <w:lang w:val="en-Z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List Number" w:semiHidden="1" w:unhideWhenUsed="1"/>
    <w:lsdException w:name="List 4" w:semiHidden="1" w:unhideWhenUsed="1"/>
    <w:lsdException w:name="List 5" w:semiHidden="1" w:unhideWhenUsed="1"/>
    <w:lsdException w:name="Title" w:uiPriority="10" w:qFormat="1"/>
    <w:lsdException w:name="Default Paragraph Font" w:semiHidden="1" w:uiPriority="1" w:unhideWhenUsed="1"/>
    <w:lsdException w:name="Body Text" w:uiPriority="1" w:qFormat="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186D"/>
    <w:rPr>
      <w:rFonts w:ascii="Calibri" w:hAnsi="Calibri" w:cs="Times New Roman"/>
    </w:rPr>
  </w:style>
  <w:style w:type="paragraph" w:styleId="Heading1">
    <w:name w:val="heading 1"/>
    <w:basedOn w:val="Normal"/>
    <w:link w:val="Heading1Char"/>
    <w:uiPriority w:val="9"/>
    <w:qFormat/>
    <w:rsid w:val="00E42A75"/>
    <w:pPr>
      <w:spacing w:before="100" w:beforeAutospacing="1" w:after="100" w:afterAutospacing="1" w:line="240" w:lineRule="auto"/>
      <w:outlineLvl w:val="0"/>
    </w:pPr>
    <w:rPr>
      <w:rFonts w:ascii="Times New Roman" w:hAnsi="Times New Roman"/>
      <w:b/>
      <w:bCs/>
      <w:kern w:val="36"/>
      <w:sz w:val="48"/>
      <w:szCs w:val="48"/>
      <w:lang w:eastAsia="en-ZA"/>
    </w:rPr>
  </w:style>
  <w:style w:type="paragraph" w:styleId="Heading2">
    <w:name w:val="heading 2"/>
    <w:basedOn w:val="Normal"/>
    <w:next w:val="Normal"/>
    <w:link w:val="Heading2Char"/>
    <w:uiPriority w:val="9"/>
    <w:semiHidden/>
    <w:unhideWhenUsed/>
    <w:qFormat/>
    <w:rsid w:val="007418D8"/>
    <w:pPr>
      <w:keepNext/>
      <w:keepLines/>
      <w:spacing w:before="40" w:after="0"/>
      <w:outlineLvl w:val="1"/>
    </w:pPr>
    <w:rPr>
      <w:rFonts w:asciiTheme="majorHAnsi" w:eastAsiaTheme="majorEastAsia" w:hAnsiTheme="majorHAnsi"/>
      <w:color w:val="365F91" w:themeColor="accent1" w:themeShade="BF"/>
      <w:sz w:val="26"/>
      <w:szCs w:val="26"/>
    </w:rPr>
  </w:style>
  <w:style w:type="paragraph" w:styleId="Heading3">
    <w:name w:val="heading 3"/>
    <w:basedOn w:val="Normal"/>
    <w:next w:val="Normal"/>
    <w:link w:val="Heading3Char"/>
    <w:uiPriority w:val="9"/>
    <w:semiHidden/>
    <w:unhideWhenUsed/>
    <w:qFormat/>
    <w:rsid w:val="00745A2C"/>
    <w:pPr>
      <w:keepNext/>
      <w:keepLines/>
      <w:spacing w:before="40" w:after="0"/>
      <w:outlineLvl w:val="2"/>
    </w:pPr>
    <w:rPr>
      <w:rFonts w:asciiTheme="majorHAnsi" w:eastAsiaTheme="majorEastAsia" w:hAnsiTheme="majorHAns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E42A75"/>
    <w:rPr>
      <w:rFonts w:ascii="Times New Roman" w:hAnsi="Times New Roman" w:cs="Times New Roman"/>
      <w:b/>
      <w:bCs/>
      <w:kern w:val="36"/>
      <w:sz w:val="48"/>
      <w:szCs w:val="48"/>
      <w:lang w:val="x-none" w:eastAsia="en-ZA"/>
    </w:rPr>
  </w:style>
  <w:style w:type="character" w:customStyle="1" w:styleId="Heading2Char">
    <w:name w:val="Heading 2 Char"/>
    <w:basedOn w:val="DefaultParagraphFont"/>
    <w:link w:val="Heading2"/>
    <w:uiPriority w:val="9"/>
    <w:semiHidden/>
    <w:locked/>
    <w:rsid w:val="007418D8"/>
    <w:rPr>
      <w:rFonts w:asciiTheme="majorHAnsi" w:eastAsiaTheme="majorEastAsia" w:hAnsiTheme="majorHAnsi" w:cs="Times New Roman"/>
      <w:color w:val="365F91" w:themeColor="accent1" w:themeShade="BF"/>
      <w:sz w:val="26"/>
      <w:szCs w:val="26"/>
    </w:rPr>
  </w:style>
  <w:style w:type="character" w:customStyle="1" w:styleId="Heading3Char">
    <w:name w:val="Heading 3 Char"/>
    <w:basedOn w:val="DefaultParagraphFont"/>
    <w:link w:val="Heading3"/>
    <w:uiPriority w:val="9"/>
    <w:semiHidden/>
    <w:rsid w:val="00745A2C"/>
    <w:rPr>
      <w:rFonts w:asciiTheme="majorHAnsi" w:eastAsiaTheme="majorEastAsia" w:hAnsiTheme="majorHAnsi" w:cs="Times New Roman"/>
      <w:color w:val="243F60" w:themeColor="accent1" w:themeShade="7F"/>
      <w:sz w:val="24"/>
      <w:szCs w:val="24"/>
    </w:rPr>
  </w:style>
  <w:style w:type="character" w:styleId="Hyperlink">
    <w:name w:val="Hyperlink"/>
    <w:basedOn w:val="DefaultParagraphFont"/>
    <w:uiPriority w:val="99"/>
    <w:unhideWhenUsed/>
    <w:rsid w:val="00A80D42"/>
    <w:rPr>
      <w:rFonts w:cs="Times New Roman"/>
      <w:color w:val="008000"/>
      <w:u w:val="single"/>
    </w:rPr>
  </w:style>
  <w:style w:type="paragraph" w:customStyle="1" w:styleId="parafullout-6pt">
    <w:name w:val="parafullout-6pt"/>
    <w:basedOn w:val="Normal"/>
    <w:rsid w:val="00A80D42"/>
    <w:pPr>
      <w:spacing w:before="120" w:after="0" w:line="240" w:lineRule="auto"/>
      <w:jc w:val="both"/>
    </w:pPr>
    <w:rPr>
      <w:rFonts w:ascii="Verdana" w:hAnsi="Verdana"/>
      <w:color w:val="000000"/>
      <w:sz w:val="18"/>
      <w:szCs w:val="18"/>
      <w:lang w:eastAsia="en-ZA"/>
    </w:rPr>
  </w:style>
  <w:style w:type="paragraph" w:customStyle="1" w:styleId="Quote1">
    <w:name w:val="Quote1"/>
    <w:basedOn w:val="Normal"/>
    <w:rsid w:val="00A80D42"/>
    <w:pPr>
      <w:spacing w:before="120" w:after="0" w:line="240" w:lineRule="auto"/>
      <w:ind w:left="284"/>
      <w:jc w:val="both"/>
    </w:pPr>
    <w:rPr>
      <w:rFonts w:ascii="Verdana" w:hAnsi="Verdana"/>
      <w:color w:val="000000"/>
      <w:sz w:val="16"/>
      <w:szCs w:val="16"/>
      <w:lang w:eastAsia="en-ZA"/>
    </w:rPr>
  </w:style>
  <w:style w:type="character" w:customStyle="1" w:styleId="lphit1">
    <w:name w:val="lphit1"/>
    <w:basedOn w:val="DefaultParagraphFont"/>
    <w:rsid w:val="00A80D42"/>
    <w:rPr>
      <w:rFonts w:cs="Times New Roman"/>
      <w:color w:val="FFFFFF"/>
      <w:shd w:val="clear" w:color="auto" w:fill="CC0033"/>
    </w:rPr>
  </w:style>
  <w:style w:type="paragraph" w:customStyle="1" w:styleId="para1quadindent">
    <w:name w:val="para1quadindent"/>
    <w:basedOn w:val="Normal"/>
    <w:rsid w:val="00DE61FC"/>
    <w:pPr>
      <w:spacing w:before="180" w:after="0" w:line="240" w:lineRule="auto"/>
      <w:ind w:firstLine="284"/>
      <w:jc w:val="both"/>
    </w:pPr>
    <w:rPr>
      <w:rFonts w:ascii="Verdana" w:hAnsi="Verdana"/>
      <w:color w:val="000000"/>
      <w:sz w:val="18"/>
      <w:szCs w:val="18"/>
      <w:lang w:eastAsia="en-ZA"/>
    </w:rPr>
  </w:style>
  <w:style w:type="paragraph" w:styleId="Header">
    <w:name w:val="header"/>
    <w:basedOn w:val="Normal"/>
    <w:link w:val="HeaderChar"/>
    <w:uiPriority w:val="99"/>
    <w:unhideWhenUsed/>
    <w:rsid w:val="00961033"/>
    <w:pPr>
      <w:tabs>
        <w:tab w:val="center" w:pos="4513"/>
        <w:tab w:val="right" w:pos="9026"/>
      </w:tabs>
      <w:spacing w:after="0" w:line="240" w:lineRule="auto"/>
    </w:pPr>
  </w:style>
  <w:style w:type="character" w:customStyle="1" w:styleId="HeaderChar">
    <w:name w:val="Header Char"/>
    <w:basedOn w:val="DefaultParagraphFont"/>
    <w:link w:val="Header"/>
    <w:uiPriority w:val="99"/>
    <w:locked/>
    <w:rsid w:val="00961033"/>
    <w:rPr>
      <w:rFonts w:ascii="Calibri" w:hAnsi="Calibri" w:cs="Times New Roman"/>
    </w:rPr>
  </w:style>
  <w:style w:type="paragraph" w:styleId="Footer">
    <w:name w:val="footer"/>
    <w:basedOn w:val="Normal"/>
    <w:link w:val="FooterChar"/>
    <w:uiPriority w:val="99"/>
    <w:unhideWhenUsed/>
    <w:rsid w:val="00961033"/>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961033"/>
    <w:rPr>
      <w:rFonts w:ascii="Calibri" w:hAnsi="Calibri" w:cs="Times New Roman"/>
    </w:rPr>
  </w:style>
  <w:style w:type="paragraph" w:customStyle="1" w:styleId="blockquotetab">
    <w:name w:val="blockquotetab"/>
    <w:basedOn w:val="Normal"/>
    <w:rsid w:val="00401FF7"/>
    <w:pPr>
      <w:spacing w:before="180" w:after="0" w:line="240" w:lineRule="auto"/>
      <w:ind w:right="567"/>
      <w:jc w:val="both"/>
    </w:pPr>
    <w:rPr>
      <w:rFonts w:ascii="Verdana" w:hAnsi="Verdana"/>
      <w:color w:val="000000"/>
      <w:sz w:val="18"/>
      <w:szCs w:val="18"/>
      <w:lang w:eastAsia="en-ZA"/>
    </w:rPr>
  </w:style>
  <w:style w:type="paragraph" w:customStyle="1" w:styleId="normaltext">
    <w:name w:val="normaltext"/>
    <w:basedOn w:val="Normal"/>
    <w:rsid w:val="00401FF7"/>
    <w:pPr>
      <w:spacing w:before="180" w:after="0" w:line="240" w:lineRule="auto"/>
      <w:jc w:val="both"/>
    </w:pPr>
    <w:rPr>
      <w:rFonts w:ascii="Verdana" w:hAnsi="Verdana"/>
      <w:color w:val="000000"/>
      <w:sz w:val="18"/>
      <w:szCs w:val="18"/>
      <w:lang w:eastAsia="en-ZA"/>
    </w:rPr>
  </w:style>
  <w:style w:type="paragraph" w:customStyle="1" w:styleId="arunninghead">
    <w:name w:val="arunninghead"/>
    <w:basedOn w:val="Normal"/>
    <w:rsid w:val="00D67A1D"/>
    <w:pPr>
      <w:spacing w:before="360" w:after="0" w:line="240" w:lineRule="auto"/>
    </w:pPr>
    <w:rPr>
      <w:rFonts w:ascii="Verdana" w:hAnsi="Verdana"/>
      <w:b/>
      <w:bCs/>
      <w:color w:val="000000"/>
      <w:sz w:val="16"/>
      <w:szCs w:val="16"/>
      <w:lang w:eastAsia="en-ZA"/>
    </w:rPr>
  </w:style>
  <w:style w:type="paragraph" w:customStyle="1" w:styleId="para-10">
    <w:name w:val="para-10"/>
    <w:basedOn w:val="Normal"/>
    <w:rsid w:val="00D67A1D"/>
    <w:pPr>
      <w:spacing w:before="120" w:after="0" w:line="240" w:lineRule="auto"/>
      <w:ind w:left="567" w:hanging="567"/>
      <w:jc w:val="both"/>
    </w:pPr>
    <w:rPr>
      <w:rFonts w:ascii="Verdana" w:hAnsi="Verdana"/>
      <w:color w:val="000000"/>
      <w:sz w:val="18"/>
      <w:szCs w:val="18"/>
      <w:lang w:eastAsia="en-ZA"/>
    </w:rPr>
  </w:style>
  <w:style w:type="paragraph" w:styleId="FootnoteText">
    <w:name w:val="footnote text"/>
    <w:basedOn w:val="Normal"/>
    <w:link w:val="FootnoteTextChar"/>
    <w:uiPriority w:val="99"/>
    <w:unhideWhenUsed/>
    <w:rsid w:val="00FF4175"/>
    <w:pPr>
      <w:spacing w:after="0" w:line="240" w:lineRule="auto"/>
    </w:pPr>
    <w:rPr>
      <w:sz w:val="20"/>
      <w:szCs w:val="20"/>
    </w:rPr>
  </w:style>
  <w:style w:type="character" w:customStyle="1" w:styleId="FootnoteTextChar">
    <w:name w:val="Footnote Text Char"/>
    <w:basedOn w:val="DefaultParagraphFont"/>
    <w:link w:val="FootnoteText"/>
    <w:uiPriority w:val="99"/>
    <w:locked/>
    <w:rsid w:val="00FF4175"/>
    <w:rPr>
      <w:rFonts w:ascii="Calibri" w:hAnsi="Calibri" w:cs="Times New Roman"/>
      <w:sz w:val="20"/>
      <w:szCs w:val="20"/>
    </w:rPr>
  </w:style>
  <w:style w:type="character" w:styleId="FootnoteReference">
    <w:name w:val="footnote reference"/>
    <w:basedOn w:val="DefaultParagraphFont"/>
    <w:uiPriority w:val="99"/>
    <w:unhideWhenUsed/>
    <w:rsid w:val="00FF4175"/>
    <w:rPr>
      <w:rFonts w:cs="Times New Roman"/>
      <w:vertAlign w:val="superscript"/>
    </w:rPr>
  </w:style>
  <w:style w:type="paragraph" w:styleId="BalloonText">
    <w:name w:val="Balloon Text"/>
    <w:basedOn w:val="Normal"/>
    <w:link w:val="BalloonTextChar"/>
    <w:uiPriority w:val="99"/>
    <w:semiHidden/>
    <w:unhideWhenUsed/>
    <w:rsid w:val="00E538B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538B9"/>
    <w:rPr>
      <w:rFonts w:ascii="Tahoma" w:hAnsi="Tahoma" w:cs="Tahoma"/>
      <w:sz w:val="16"/>
      <w:szCs w:val="16"/>
    </w:rPr>
  </w:style>
  <w:style w:type="paragraph" w:customStyle="1" w:styleId="Default">
    <w:name w:val="Default"/>
    <w:rsid w:val="00E8032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mc1">
    <w:name w:val="mc1"/>
    <w:basedOn w:val="DefaultParagraphFont"/>
    <w:rsid w:val="003243C2"/>
    <w:rPr>
      <w:rFonts w:ascii="Verdana" w:hAnsi="Verdana" w:cs="Times New Roman"/>
      <w:color w:val="000000"/>
      <w:sz w:val="13"/>
      <w:szCs w:val="13"/>
      <w:shd w:val="clear" w:color="auto" w:fill="C0C0C0"/>
    </w:rPr>
  </w:style>
  <w:style w:type="paragraph" w:customStyle="1" w:styleId="Textbody">
    <w:name w:val="Text body"/>
    <w:basedOn w:val="Default"/>
    <w:uiPriority w:val="99"/>
    <w:rsid w:val="00FD362F"/>
    <w:pPr>
      <w:widowControl w:val="0"/>
      <w:spacing w:after="283"/>
    </w:pPr>
    <w:rPr>
      <w:rFonts w:eastAsiaTheme="minorEastAsia"/>
      <w:color w:val="auto"/>
      <w:lang w:val="en-US"/>
    </w:rPr>
  </w:style>
  <w:style w:type="paragraph" w:customStyle="1" w:styleId="Endnote">
    <w:name w:val="Endnote"/>
    <w:basedOn w:val="Default"/>
    <w:uiPriority w:val="99"/>
    <w:rsid w:val="00FD362F"/>
    <w:pPr>
      <w:widowControl w:val="0"/>
      <w:suppressLineNumbers/>
      <w:ind w:left="283" w:hanging="283"/>
    </w:pPr>
    <w:rPr>
      <w:rFonts w:eastAsiaTheme="minorEastAsia"/>
      <w:color w:val="auto"/>
      <w:sz w:val="20"/>
      <w:szCs w:val="20"/>
      <w:lang w:val="en-US"/>
    </w:rPr>
  </w:style>
  <w:style w:type="character" w:customStyle="1" w:styleId="mc">
    <w:name w:val="mc"/>
    <w:basedOn w:val="DefaultParagraphFont"/>
    <w:rsid w:val="00245394"/>
    <w:rPr>
      <w:rFonts w:cs="Times New Roman"/>
    </w:rPr>
  </w:style>
  <w:style w:type="character" w:customStyle="1" w:styleId="g1">
    <w:name w:val="g1"/>
    <w:basedOn w:val="DefaultParagraphFont"/>
    <w:rsid w:val="00245394"/>
    <w:rPr>
      <w:rFonts w:cs="Times New Roman"/>
    </w:rPr>
  </w:style>
  <w:style w:type="character" w:customStyle="1" w:styleId="fnotenum">
    <w:name w:val="fnotenum"/>
    <w:basedOn w:val="DefaultParagraphFont"/>
    <w:rsid w:val="00245394"/>
    <w:rPr>
      <w:rFonts w:cs="Times New Roman"/>
    </w:rPr>
  </w:style>
  <w:style w:type="character" w:customStyle="1" w:styleId="st1">
    <w:name w:val="st1"/>
    <w:basedOn w:val="DefaultParagraphFont"/>
    <w:rsid w:val="00632E2D"/>
    <w:rPr>
      <w:rFonts w:cs="Times New Roman"/>
    </w:rPr>
  </w:style>
  <w:style w:type="paragraph" w:customStyle="1" w:styleId="parafullout">
    <w:name w:val="parafullout"/>
    <w:basedOn w:val="Normal"/>
    <w:rsid w:val="008D3B6B"/>
    <w:pPr>
      <w:spacing w:before="120" w:after="0" w:line="240" w:lineRule="auto"/>
      <w:jc w:val="both"/>
    </w:pPr>
    <w:rPr>
      <w:rFonts w:ascii="Verdana" w:hAnsi="Verdana"/>
      <w:color w:val="000000"/>
      <w:sz w:val="18"/>
      <w:szCs w:val="18"/>
      <w:lang w:eastAsia="en-ZA"/>
    </w:rPr>
  </w:style>
  <w:style w:type="character" w:customStyle="1" w:styleId="footnote-link1">
    <w:name w:val="footnote-link1"/>
    <w:basedOn w:val="DefaultParagraphFont"/>
    <w:rsid w:val="008D3B6B"/>
    <w:rPr>
      <w:rFonts w:cs="Times New Roman"/>
      <w:color w:val="660000"/>
      <w:u w:val="single"/>
    </w:rPr>
  </w:style>
  <w:style w:type="character" w:customStyle="1" w:styleId="g11">
    <w:name w:val="g11"/>
    <w:basedOn w:val="DefaultParagraphFont"/>
    <w:rsid w:val="004214A4"/>
    <w:rPr>
      <w:rFonts w:ascii="Verdana" w:hAnsi="Verdana" w:cs="Times New Roman"/>
      <w:color w:val="808080"/>
    </w:rPr>
  </w:style>
  <w:style w:type="paragraph" w:styleId="ListParagraph">
    <w:name w:val="List Paragraph"/>
    <w:basedOn w:val="Normal"/>
    <w:uiPriority w:val="34"/>
    <w:qFormat/>
    <w:rsid w:val="00B755B1"/>
    <w:pPr>
      <w:spacing w:after="0" w:line="240" w:lineRule="auto"/>
      <w:ind w:left="720"/>
      <w:contextualSpacing/>
      <w:jc w:val="both"/>
    </w:pPr>
    <w:rPr>
      <w:rFonts w:ascii="Times New Roman" w:hAnsi="Times New Roman"/>
      <w:sz w:val="24"/>
      <w:szCs w:val="24"/>
      <w:lang w:val="en-GB"/>
    </w:rPr>
  </w:style>
  <w:style w:type="paragraph" w:styleId="NormalWeb">
    <w:name w:val="Normal (Web)"/>
    <w:basedOn w:val="Normal"/>
    <w:uiPriority w:val="99"/>
    <w:unhideWhenUsed/>
    <w:rsid w:val="000407AB"/>
    <w:pPr>
      <w:spacing w:before="144" w:after="288" w:line="240" w:lineRule="auto"/>
    </w:pPr>
    <w:rPr>
      <w:rFonts w:ascii="Times New Roman" w:hAnsi="Times New Roman"/>
      <w:sz w:val="24"/>
      <w:szCs w:val="24"/>
      <w:lang w:eastAsia="en-ZA"/>
    </w:rPr>
  </w:style>
  <w:style w:type="paragraph" w:customStyle="1" w:styleId="para1quad">
    <w:name w:val="para1quad"/>
    <w:basedOn w:val="Normal"/>
    <w:rsid w:val="007D5839"/>
    <w:pPr>
      <w:spacing w:before="180" w:after="0" w:line="240" w:lineRule="auto"/>
      <w:ind w:firstLine="284"/>
      <w:jc w:val="both"/>
    </w:pPr>
    <w:rPr>
      <w:rFonts w:ascii="Verdana" w:hAnsi="Verdana"/>
      <w:color w:val="000000"/>
      <w:sz w:val="18"/>
      <w:szCs w:val="18"/>
      <w:lang w:eastAsia="en-ZA"/>
    </w:rPr>
  </w:style>
  <w:style w:type="paragraph" w:customStyle="1" w:styleId="legclearfixlegp3container">
    <w:name w:val="legclearfix legp3container"/>
    <w:basedOn w:val="Normal"/>
    <w:rsid w:val="000A79FD"/>
    <w:pPr>
      <w:spacing w:before="100" w:beforeAutospacing="1" w:after="100" w:afterAutospacing="1" w:line="240" w:lineRule="auto"/>
    </w:pPr>
    <w:rPr>
      <w:rFonts w:ascii="Times New Roman" w:hAnsi="Times New Roman"/>
      <w:sz w:val="24"/>
      <w:szCs w:val="24"/>
      <w:lang w:val="en-US"/>
    </w:rPr>
  </w:style>
  <w:style w:type="paragraph" w:customStyle="1" w:styleId="legsection">
    <w:name w:val="legsection"/>
    <w:basedOn w:val="Normal"/>
    <w:rsid w:val="008C190C"/>
    <w:pPr>
      <w:spacing w:before="100" w:beforeAutospacing="1" w:after="100" w:afterAutospacing="1" w:line="240" w:lineRule="auto"/>
    </w:pPr>
    <w:rPr>
      <w:rFonts w:ascii="Times New Roman" w:hAnsi="Times New Roman"/>
      <w:sz w:val="24"/>
      <w:szCs w:val="24"/>
      <w:lang w:eastAsia="en-ZA"/>
    </w:rPr>
  </w:style>
  <w:style w:type="paragraph" w:customStyle="1" w:styleId="legtextflindent">
    <w:name w:val="legtextflindent"/>
    <w:basedOn w:val="Normal"/>
    <w:rsid w:val="008C190C"/>
    <w:pPr>
      <w:spacing w:before="100" w:beforeAutospacing="1" w:after="100" w:afterAutospacing="1" w:line="240" w:lineRule="auto"/>
    </w:pPr>
    <w:rPr>
      <w:rFonts w:ascii="Times New Roman" w:hAnsi="Times New Roman"/>
      <w:sz w:val="24"/>
      <w:szCs w:val="24"/>
      <w:lang w:eastAsia="en-ZA"/>
    </w:rPr>
  </w:style>
  <w:style w:type="paragraph" w:customStyle="1" w:styleId="legsubsection">
    <w:name w:val="legsubsection"/>
    <w:basedOn w:val="Normal"/>
    <w:rsid w:val="009F097D"/>
    <w:pPr>
      <w:spacing w:before="100" w:beforeAutospacing="1" w:after="100" w:afterAutospacing="1" w:line="240" w:lineRule="auto"/>
    </w:pPr>
    <w:rPr>
      <w:rFonts w:ascii="Times New Roman" w:hAnsi="Times New Roman"/>
      <w:sz w:val="24"/>
      <w:szCs w:val="24"/>
      <w:lang w:eastAsia="en-ZA"/>
    </w:rPr>
  </w:style>
  <w:style w:type="paragraph" w:customStyle="1" w:styleId="western">
    <w:name w:val="western"/>
    <w:basedOn w:val="Normal"/>
    <w:rsid w:val="00700863"/>
    <w:pPr>
      <w:spacing w:before="144" w:after="288" w:line="240" w:lineRule="auto"/>
    </w:pPr>
    <w:rPr>
      <w:rFonts w:ascii="Times New Roman" w:hAnsi="Times New Roman"/>
      <w:sz w:val="24"/>
      <w:szCs w:val="24"/>
      <w:lang w:eastAsia="en-ZA"/>
    </w:rPr>
  </w:style>
  <w:style w:type="character" w:customStyle="1" w:styleId="italic">
    <w:name w:val="italic"/>
    <w:basedOn w:val="DefaultParagraphFont"/>
    <w:rsid w:val="00E42A75"/>
    <w:rPr>
      <w:rFonts w:cs="Times New Roman"/>
    </w:rPr>
  </w:style>
  <w:style w:type="character" w:customStyle="1" w:styleId="fnotenum1">
    <w:name w:val="fnotenum1"/>
    <w:basedOn w:val="DefaultParagraphFont"/>
    <w:rsid w:val="00D12BC8"/>
    <w:rPr>
      <w:rFonts w:ascii="Verdana" w:hAnsi="Verdana" w:cs="Times New Roman"/>
      <w:sz w:val="15"/>
      <w:szCs w:val="15"/>
      <w:u w:val="single"/>
    </w:rPr>
  </w:style>
  <w:style w:type="character" w:customStyle="1" w:styleId="A-MYHEADING2">
    <w:name w:val="A-MY HEADING 2"/>
    <w:basedOn w:val="DefaultParagraphFont"/>
    <w:rsid w:val="00FD6829"/>
    <w:rPr>
      <w:rFonts w:ascii="Century Gothic" w:hAnsi="Century Gothic" w:cs="Century Gothic"/>
      <w:b/>
      <w:sz w:val="30"/>
      <w:szCs w:val="30"/>
      <w:u w:val="single"/>
      <w:lang w:val="en-GB" w:eastAsia="x-none"/>
    </w:rPr>
  </w:style>
  <w:style w:type="table" w:styleId="TableGrid">
    <w:name w:val="Table Grid"/>
    <w:basedOn w:val="TableNormal"/>
    <w:uiPriority w:val="39"/>
    <w:rsid w:val="00FD6829"/>
    <w:pPr>
      <w:widowControl w:val="0"/>
      <w:autoSpaceDE w:val="0"/>
      <w:autoSpaceDN w:val="0"/>
      <w:adjustRightInd w:val="0"/>
      <w:spacing w:after="0" w:line="240" w:lineRule="auto"/>
    </w:pPr>
    <w:rPr>
      <w:rFonts w:ascii="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Judgementnumbering">
    <w:name w:val="Judgement numbering"/>
    <w:basedOn w:val="Normal"/>
    <w:qFormat/>
    <w:rsid w:val="000D1CF0"/>
    <w:pPr>
      <w:numPr>
        <w:numId w:val="2"/>
      </w:numPr>
      <w:spacing w:before="120" w:after="120" w:line="360" w:lineRule="auto"/>
      <w:ind w:left="567"/>
      <w:jc w:val="both"/>
    </w:pPr>
    <w:rPr>
      <w:rFonts w:ascii="Arial" w:hAnsi="Arial"/>
      <w:sz w:val="24"/>
      <w:szCs w:val="20"/>
    </w:rPr>
  </w:style>
  <w:style w:type="paragraph" w:customStyle="1" w:styleId="listing-level2">
    <w:name w:val="listing - level 2"/>
    <w:basedOn w:val="Judgementnumbering"/>
    <w:qFormat/>
    <w:rsid w:val="000D1CF0"/>
    <w:pPr>
      <w:numPr>
        <w:ilvl w:val="1"/>
        <w:numId w:val="1"/>
      </w:numPr>
      <w:ind w:left="1134"/>
    </w:pPr>
  </w:style>
  <w:style w:type="paragraph" w:customStyle="1" w:styleId="listing-level3">
    <w:name w:val="listing - level 3"/>
    <w:basedOn w:val="Judgementnumbering"/>
    <w:qFormat/>
    <w:rsid w:val="000D1CF0"/>
    <w:pPr>
      <w:numPr>
        <w:ilvl w:val="2"/>
        <w:numId w:val="1"/>
      </w:numPr>
      <w:ind w:left="1985"/>
    </w:pPr>
  </w:style>
  <w:style w:type="paragraph" w:styleId="Quote">
    <w:name w:val="Quote"/>
    <w:basedOn w:val="Normal"/>
    <w:next w:val="Normal"/>
    <w:link w:val="QuoteChar"/>
    <w:uiPriority w:val="29"/>
    <w:qFormat/>
    <w:rsid w:val="000D1CF0"/>
    <w:pPr>
      <w:spacing w:before="200" w:after="160"/>
      <w:ind w:left="864" w:right="864"/>
      <w:jc w:val="center"/>
    </w:pPr>
    <w:rPr>
      <w:rFonts w:asciiTheme="minorHAnsi" w:eastAsiaTheme="minorEastAsia" w:hAnsiTheme="minorHAnsi"/>
      <w:i/>
      <w:iCs/>
      <w:color w:val="404040" w:themeColor="text1" w:themeTint="BF"/>
      <w:lang w:eastAsia="en-ZA"/>
    </w:rPr>
  </w:style>
  <w:style w:type="character" w:customStyle="1" w:styleId="QuoteChar">
    <w:name w:val="Quote Char"/>
    <w:basedOn w:val="DefaultParagraphFont"/>
    <w:link w:val="Quote"/>
    <w:uiPriority w:val="29"/>
    <w:locked/>
    <w:rsid w:val="000D1CF0"/>
    <w:rPr>
      <w:rFonts w:eastAsiaTheme="minorEastAsia" w:cs="Times New Roman"/>
      <w:i/>
      <w:iCs/>
      <w:color w:val="404040" w:themeColor="text1" w:themeTint="BF"/>
      <w:lang w:val="x-none" w:eastAsia="en-ZA"/>
    </w:rPr>
  </w:style>
  <w:style w:type="paragraph" w:styleId="BodyText">
    <w:name w:val="Body Text"/>
    <w:basedOn w:val="Normal"/>
    <w:link w:val="BodyTextChar"/>
    <w:uiPriority w:val="1"/>
    <w:qFormat/>
    <w:rsid w:val="006D7CDF"/>
    <w:pPr>
      <w:widowControl w:val="0"/>
      <w:autoSpaceDE w:val="0"/>
      <w:autoSpaceDN w:val="0"/>
      <w:spacing w:after="0" w:line="240" w:lineRule="auto"/>
      <w:jc w:val="both"/>
    </w:pPr>
    <w:rPr>
      <w:rFonts w:ascii="Arial" w:hAnsi="Arial" w:cs="Arial"/>
      <w:sz w:val="25"/>
      <w:szCs w:val="25"/>
      <w:lang w:val="en-US"/>
    </w:rPr>
  </w:style>
  <w:style w:type="character" w:customStyle="1" w:styleId="BodyTextChar">
    <w:name w:val="Body Text Char"/>
    <w:basedOn w:val="DefaultParagraphFont"/>
    <w:link w:val="BodyText"/>
    <w:uiPriority w:val="1"/>
    <w:locked/>
    <w:rsid w:val="006D7CDF"/>
    <w:rPr>
      <w:rFonts w:ascii="Arial" w:hAnsi="Arial" w:cs="Arial"/>
      <w:sz w:val="25"/>
      <w:szCs w:val="25"/>
      <w:lang w:val="en-US" w:eastAsia="x-none"/>
    </w:rPr>
  </w:style>
  <w:style w:type="character" w:customStyle="1" w:styleId="UnnumberedtextCharChar">
    <w:name w:val="Unnumbered text Char Char"/>
    <w:link w:val="Unnumberedtext"/>
    <w:uiPriority w:val="4"/>
    <w:locked/>
    <w:rsid w:val="00745A2C"/>
    <w:rPr>
      <w:rFonts w:ascii="Arial" w:hAnsi="Arial"/>
      <w:lang w:val="x-none" w:eastAsia="en-GB"/>
    </w:rPr>
  </w:style>
  <w:style w:type="paragraph" w:customStyle="1" w:styleId="Unnumberedtext">
    <w:name w:val="Unnumbered text"/>
    <w:basedOn w:val="Normal"/>
    <w:link w:val="UnnumberedtextCharChar"/>
    <w:uiPriority w:val="4"/>
    <w:rsid w:val="00745A2C"/>
    <w:pPr>
      <w:spacing w:before="180" w:after="180" w:line="360" w:lineRule="auto"/>
      <w:jc w:val="both"/>
    </w:pPr>
    <w:rPr>
      <w:rFonts w:ascii="Arial" w:hAnsi="Arial" w:cs="Aptos"/>
      <w:lang w:eastAsia="en-GB"/>
    </w:rPr>
  </w:style>
  <w:style w:type="paragraph" w:customStyle="1" w:styleId="Frontpageheading">
    <w:name w:val="Front page heading"/>
    <w:basedOn w:val="Normal"/>
    <w:next w:val="Unnumberedtext"/>
    <w:semiHidden/>
    <w:rsid w:val="00745A2C"/>
    <w:pPr>
      <w:spacing w:before="180" w:after="180" w:line="360" w:lineRule="auto"/>
      <w:jc w:val="center"/>
    </w:pPr>
    <w:rPr>
      <w:rFonts w:ascii="Arial" w:hAnsi="Arial"/>
      <w:b/>
      <w:caps/>
      <w:sz w:val="24"/>
    </w:rPr>
  </w:style>
  <w:style w:type="paragraph" w:customStyle="1" w:styleId="Affidavit">
    <w:name w:val="Affidavit"/>
    <w:basedOn w:val="Frontpageheading"/>
    <w:next w:val="Unnumberedtext"/>
    <w:uiPriority w:val="5"/>
    <w:rsid w:val="00745A2C"/>
    <w:pPr>
      <w:pBdr>
        <w:top w:val="single" w:sz="18" w:space="12" w:color="auto"/>
        <w:bottom w:val="single" w:sz="18" w:space="12" w:color="auto"/>
      </w:pBdr>
    </w:pPr>
    <w:rPr>
      <w:sz w:val="26"/>
    </w:rPr>
  </w:style>
  <w:style w:type="paragraph" w:customStyle="1" w:styleId="Sectionnumbering">
    <w:name w:val="Section numbering"/>
    <w:basedOn w:val="Normal"/>
    <w:uiPriority w:val="1"/>
    <w:qFormat/>
    <w:rsid w:val="00745A2C"/>
    <w:pPr>
      <w:numPr>
        <w:numId w:val="15"/>
      </w:numPr>
      <w:spacing w:before="180" w:after="180" w:line="360" w:lineRule="auto"/>
      <w:jc w:val="both"/>
    </w:pPr>
    <w:rPr>
      <w:rFonts w:ascii="Arial" w:hAnsi="Arial"/>
      <w:sz w:val="24"/>
    </w:rPr>
  </w:style>
  <w:style w:type="paragraph" w:customStyle="1" w:styleId="Sectionlevel2">
    <w:name w:val="Section level 2"/>
    <w:basedOn w:val="Normal"/>
    <w:uiPriority w:val="2"/>
    <w:qFormat/>
    <w:rsid w:val="00745A2C"/>
    <w:pPr>
      <w:numPr>
        <w:ilvl w:val="1"/>
        <w:numId w:val="15"/>
      </w:numPr>
      <w:spacing w:before="180" w:after="180" w:line="360" w:lineRule="auto"/>
      <w:jc w:val="both"/>
    </w:pPr>
    <w:rPr>
      <w:rFonts w:ascii="Arial" w:hAnsi="Arial"/>
      <w:sz w:val="24"/>
    </w:rPr>
  </w:style>
  <w:style w:type="paragraph" w:customStyle="1" w:styleId="Sectionlevel3">
    <w:name w:val="Section level 3"/>
    <w:basedOn w:val="Normal"/>
    <w:uiPriority w:val="2"/>
    <w:qFormat/>
    <w:rsid w:val="00745A2C"/>
    <w:pPr>
      <w:numPr>
        <w:ilvl w:val="2"/>
        <w:numId w:val="15"/>
      </w:numPr>
      <w:spacing w:before="180" w:after="180" w:line="360" w:lineRule="auto"/>
      <w:jc w:val="both"/>
    </w:pPr>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1658536">
      <w:marLeft w:val="0"/>
      <w:marRight w:val="0"/>
      <w:marTop w:val="0"/>
      <w:marBottom w:val="0"/>
      <w:divBdr>
        <w:top w:val="none" w:sz="0" w:space="0" w:color="auto"/>
        <w:left w:val="none" w:sz="0" w:space="0" w:color="auto"/>
        <w:bottom w:val="none" w:sz="0" w:space="0" w:color="auto"/>
        <w:right w:val="none" w:sz="0" w:space="0" w:color="auto"/>
      </w:divBdr>
      <w:divsChild>
        <w:div w:id="1071658537">
          <w:marLeft w:val="0"/>
          <w:marRight w:val="0"/>
          <w:marTop w:val="120"/>
          <w:marBottom w:val="0"/>
          <w:divBdr>
            <w:top w:val="none" w:sz="0" w:space="0" w:color="auto"/>
            <w:left w:val="none" w:sz="0" w:space="0" w:color="auto"/>
            <w:bottom w:val="none" w:sz="0" w:space="0" w:color="auto"/>
            <w:right w:val="none" w:sz="0" w:space="0" w:color="auto"/>
          </w:divBdr>
        </w:div>
        <w:div w:id="1071658546">
          <w:marLeft w:val="0"/>
          <w:marRight w:val="0"/>
          <w:marTop w:val="240"/>
          <w:marBottom w:val="24"/>
          <w:divBdr>
            <w:top w:val="single" w:sz="8" w:space="2" w:color="808080"/>
            <w:left w:val="none" w:sz="0" w:space="0" w:color="auto"/>
            <w:bottom w:val="none" w:sz="0" w:space="0" w:color="auto"/>
            <w:right w:val="none" w:sz="0" w:space="0" w:color="auto"/>
          </w:divBdr>
        </w:div>
        <w:div w:id="1071659054">
          <w:marLeft w:val="0"/>
          <w:marRight w:val="0"/>
          <w:marTop w:val="120"/>
          <w:marBottom w:val="0"/>
          <w:divBdr>
            <w:top w:val="none" w:sz="0" w:space="0" w:color="auto"/>
            <w:left w:val="none" w:sz="0" w:space="0" w:color="auto"/>
            <w:bottom w:val="none" w:sz="0" w:space="0" w:color="auto"/>
            <w:right w:val="none" w:sz="0" w:space="0" w:color="auto"/>
          </w:divBdr>
        </w:div>
        <w:div w:id="1071659058">
          <w:marLeft w:val="0"/>
          <w:marRight w:val="0"/>
          <w:marTop w:val="120"/>
          <w:marBottom w:val="0"/>
          <w:divBdr>
            <w:top w:val="none" w:sz="0" w:space="0" w:color="auto"/>
            <w:left w:val="none" w:sz="0" w:space="0" w:color="auto"/>
            <w:bottom w:val="none" w:sz="0" w:space="0" w:color="auto"/>
            <w:right w:val="none" w:sz="0" w:space="0" w:color="auto"/>
          </w:divBdr>
        </w:div>
      </w:divsChild>
    </w:div>
    <w:div w:id="1071658538">
      <w:marLeft w:val="0"/>
      <w:marRight w:val="0"/>
      <w:marTop w:val="0"/>
      <w:marBottom w:val="0"/>
      <w:divBdr>
        <w:top w:val="none" w:sz="0" w:space="0" w:color="auto"/>
        <w:left w:val="none" w:sz="0" w:space="0" w:color="auto"/>
        <w:bottom w:val="none" w:sz="0" w:space="0" w:color="auto"/>
        <w:right w:val="none" w:sz="0" w:space="0" w:color="auto"/>
      </w:divBdr>
      <w:divsChild>
        <w:div w:id="1071659059">
          <w:marLeft w:val="0"/>
          <w:marRight w:val="0"/>
          <w:marTop w:val="120"/>
          <w:marBottom w:val="0"/>
          <w:divBdr>
            <w:top w:val="none" w:sz="0" w:space="0" w:color="auto"/>
            <w:left w:val="none" w:sz="0" w:space="0" w:color="auto"/>
            <w:bottom w:val="none" w:sz="0" w:space="0" w:color="auto"/>
            <w:right w:val="none" w:sz="0" w:space="0" w:color="auto"/>
          </w:divBdr>
        </w:div>
      </w:divsChild>
    </w:div>
    <w:div w:id="1071658544">
      <w:marLeft w:val="0"/>
      <w:marRight w:val="0"/>
      <w:marTop w:val="0"/>
      <w:marBottom w:val="0"/>
      <w:divBdr>
        <w:top w:val="none" w:sz="0" w:space="0" w:color="auto"/>
        <w:left w:val="none" w:sz="0" w:space="0" w:color="auto"/>
        <w:bottom w:val="none" w:sz="0" w:space="0" w:color="auto"/>
        <w:right w:val="none" w:sz="0" w:space="0" w:color="auto"/>
      </w:divBdr>
      <w:divsChild>
        <w:div w:id="1071658535">
          <w:marLeft w:val="907"/>
          <w:marRight w:val="0"/>
          <w:marTop w:val="60"/>
          <w:marBottom w:val="0"/>
          <w:divBdr>
            <w:top w:val="none" w:sz="0" w:space="0" w:color="auto"/>
            <w:left w:val="none" w:sz="0" w:space="0" w:color="auto"/>
            <w:bottom w:val="none" w:sz="0" w:space="0" w:color="auto"/>
            <w:right w:val="none" w:sz="0" w:space="0" w:color="auto"/>
          </w:divBdr>
        </w:div>
        <w:div w:id="1071658539">
          <w:marLeft w:val="907"/>
          <w:marRight w:val="0"/>
          <w:marTop w:val="60"/>
          <w:marBottom w:val="0"/>
          <w:divBdr>
            <w:top w:val="none" w:sz="0" w:space="0" w:color="auto"/>
            <w:left w:val="none" w:sz="0" w:space="0" w:color="auto"/>
            <w:bottom w:val="none" w:sz="0" w:space="0" w:color="auto"/>
            <w:right w:val="none" w:sz="0" w:space="0" w:color="auto"/>
          </w:divBdr>
        </w:div>
        <w:div w:id="1071658540">
          <w:marLeft w:val="907"/>
          <w:marRight w:val="0"/>
          <w:marTop w:val="60"/>
          <w:marBottom w:val="0"/>
          <w:divBdr>
            <w:top w:val="none" w:sz="0" w:space="0" w:color="auto"/>
            <w:left w:val="none" w:sz="0" w:space="0" w:color="auto"/>
            <w:bottom w:val="none" w:sz="0" w:space="0" w:color="auto"/>
            <w:right w:val="none" w:sz="0" w:space="0" w:color="auto"/>
          </w:divBdr>
        </w:div>
        <w:div w:id="1071658542">
          <w:marLeft w:val="907"/>
          <w:marRight w:val="0"/>
          <w:marTop w:val="60"/>
          <w:marBottom w:val="0"/>
          <w:divBdr>
            <w:top w:val="none" w:sz="0" w:space="0" w:color="auto"/>
            <w:left w:val="none" w:sz="0" w:space="0" w:color="auto"/>
            <w:bottom w:val="none" w:sz="0" w:space="0" w:color="auto"/>
            <w:right w:val="none" w:sz="0" w:space="0" w:color="auto"/>
          </w:divBdr>
        </w:div>
        <w:div w:id="1071658545">
          <w:marLeft w:val="907"/>
          <w:marRight w:val="0"/>
          <w:marTop w:val="60"/>
          <w:marBottom w:val="0"/>
          <w:divBdr>
            <w:top w:val="none" w:sz="0" w:space="0" w:color="auto"/>
            <w:left w:val="none" w:sz="0" w:space="0" w:color="auto"/>
            <w:bottom w:val="none" w:sz="0" w:space="0" w:color="auto"/>
            <w:right w:val="none" w:sz="0" w:space="0" w:color="auto"/>
          </w:divBdr>
        </w:div>
        <w:div w:id="1071659052">
          <w:marLeft w:val="0"/>
          <w:marRight w:val="0"/>
          <w:marTop w:val="160"/>
          <w:marBottom w:val="60"/>
          <w:divBdr>
            <w:top w:val="single" w:sz="8" w:space="1" w:color="808080"/>
            <w:left w:val="none" w:sz="0" w:space="0" w:color="auto"/>
            <w:bottom w:val="none" w:sz="0" w:space="0" w:color="auto"/>
            <w:right w:val="none" w:sz="0" w:space="0" w:color="auto"/>
          </w:divBdr>
        </w:div>
        <w:div w:id="1071659053">
          <w:marLeft w:val="907"/>
          <w:marRight w:val="0"/>
          <w:marTop w:val="60"/>
          <w:marBottom w:val="0"/>
          <w:divBdr>
            <w:top w:val="none" w:sz="0" w:space="0" w:color="auto"/>
            <w:left w:val="none" w:sz="0" w:space="0" w:color="auto"/>
            <w:bottom w:val="none" w:sz="0" w:space="0" w:color="auto"/>
            <w:right w:val="none" w:sz="0" w:space="0" w:color="auto"/>
          </w:divBdr>
        </w:div>
        <w:div w:id="1071659055">
          <w:marLeft w:val="0"/>
          <w:marRight w:val="0"/>
          <w:marTop w:val="60"/>
          <w:marBottom w:val="0"/>
          <w:divBdr>
            <w:top w:val="none" w:sz="0" w:space="0" w:color="auto"/>
            <w:left w:val="none" w:sz="0" w:space="0" w:color="auto"/>
            <w:bottom w:val="none" w:sz="0" w:space="0" w:color="auto"/>
            <w:right w:val="none" w:sz="0" w:space="0" w:color="auto"/>
          </w:divBdr>
        </w:div>
        <w:div w:id="1071659056">
          <w:marLeft w:val="0"/>
          <w:marRight w:val="0"/>
          <w:marTop w:val="60"/>
          <w:marBottom w:val="0"/>
          <w:divBdr>
            <w:top w:val="none" w:sz="0" w:space="0" w:color="auto"/>
            <w:left w:val="none" w:sz="0" w:space="0" w:color="auto"/>
            <w:bottom w:val="none" w:sz="0" w:space="0" w:color="auto"/>
            <w:right w:val="none" w:sz="0" w:space="0" w:color="auto"/>
          </w:divBdr>
        </w:div>
        <w:div w:id="1071659057">
          <w:marLeft w:val="0"/>
          <w:marRight w:val="0"/>
          <w:marTop w:val="60"/>
          <w:marBottom w:val="0"/>
          <w:divBdr>
            <w:top w:val="none" w:sz="0" w:space="0" w:color="auto"/>
            <w:left w:val="none" w:sz="0" w:space="0" w:color="auto"/>
            <w:bottom w:val="none" w:sz="0" w:space="0" w:color="auto"/>
            <w:right w:val="none" w:sz="0" w:space="0" w:color="auto"/>
          </w:divBdr>
        </w:div>
        <w:div w:id="1071659060">
          <w:marLeft w:val="0"/>
          <w:marRight w:val="0"/>
          <w:marTop w:val="60"/>
          <w:marBottom w:val="0"/>
          <w:divBdr>
            <w:top w:val="none" w:sz="0" w:space="0" w:color="auto"/>
            <w:left w:val="none" w:sz="0" w:space="0" w:color="auto"/>
            <w:bottom w:val="none" w:sz="0" w:space="0" w:color="auto"/>
            <w:right w:val="none" w:sz="0" w:space="0" w:color="auto"/>
          </w:divBdr>
        </w:div>
      </w:divsChild>
    </w:div>
    <w:div w:id="1071658547">
      <w:marLeft w:val="0"/>
      <w:marRight w:val="0"/>
      <w:marTop w:val="0"/>
      <w:marBottom w:val="0"/>
      <w:divBdr>
        <w:top w:val="none" w:sz="0" w:space="0" w:color="auto"/>
        <w:left w:val="none" w:sz="0" w:space="0" w:color="auto"/>
        <w:bottom w:val="none" w:sz="0" w:space="0" w:color="auto"/>
        <w:right w:val="none" w:sz="0" w:space="0" w:color="auto"/>
      </w:divBdr>
    </w:div>
    <w:div w:id="1071658548">
      <w:marLeft w:val="0"/>
      <w:marRight w:val="0"/>
      <w:marTop w:val="0"/>
      <w:marBottom w:val="0"/>
      <w:divBdr>
        <w:top w:val="none" w:sz="0" w:space="0" w:color="auto"/>
        <w:left w:val="none" w:sz="0" w:space="0" w:color="auto"/>
        <w:bottom w:val="none" w:sz="0" w:space="0" w:color="auto"/>
        <w:right w:val="none" w:sz="0" w:space="0" w:color="auto"/>
      </w:divBdr>
    </w:div>
    <w:div w:id="1071658557">
      <w:marLeft w:val="0"/>
      <w:marRight w:val="0"/>
      <w:marTop w:val="0"/>
      <w:marBottom w:val="0"/>
      <w:divBdr>
        <w:top w:val="none" w:sz="0" w:space="0" w:color="auto"/>
        <w:left w:val="none" w:sz="0" w:space="0" w:color="auto"/>
        <w:bottom w:val="none" w:sz="0" w:space="0" w:color="auto"/>
        <w:right w:val="none" w:sz="0" w:space="0" w:color="auto"/>
      </w:divBdr>
      <w:divsChild>
        <w:div w:id="1071658549">
          <w:marLeft w:val="1293"/>
          <w:marRight w:val="0"/>
          <w:marTop w:val="0"/>
          <w:marBottom w:val="180"/>
          <w:divBdr>
            <w:top w:val="none" w:sz="0" w:space="0" w:color="auto"/>
            <w:left w:val="none" w:sz="0" w:space="0" w:color="auto"/>
            <w:bottom w:val="none" w:sz="0" w:space="0" w:color="auto"/>
            <w:right w:val="none" w:sz="0" w:space="0" w:color="auto"/>
          </w:divBdr>
        </w:div>
        <w:div w:id="1071658550">
          <w:marLeft w:val="1293"/>
          <w:marRight w:val="0"/>
          <w:marTop w:val="0"/>
          <w:marBottom w:val="180"/>
          <w:divBdr>
            <w:top w:val="none" w:sz="0" w:space="0" w:color="auto"/>
            <w:left w:val="none" w:sz="0" w:space="0" w:color="auto"/>
            <w:bottom w:val="none" w:sz="0" w:space="0" w:color="auto"/>
            <w:right w:val="none" w:sz="0" w:space="0" w:color="auto"/>
          </w:divBdr>
        </w:div>
        <w:div w:id="1071658551">
          <w:marLeft w:val="1293"/>
          <w:marRight w:val="0"/>
          <w:marTop w:val="0"/>
          <w:marBottom w:val="180"/>
          <w:divBdr>
            <w:top w:val="none" w:sz="0" w:space="0" w:color="auto"/>
            <w:left w:val="none" w:sz="0" w:space="0" w:color="auto"/>
            <w:bottom w:val="none" w:sz="0" w:space="0" w:color="auto"/>
            <w:right w:val="none" w:sz="0" w:space="0" w:color="auto"/>
          </w:divBdr>
        </w:div>
        <w:div w:id="1071658552">
          <w:marLeft w:val="0"/>
          <w:marRight w:val="0"/>
          <w:marTop w:val="120"/>
          <w:marBottom w:val="0"/>
          <w:divBdr>
            <w:top w:val="none" w:sz="0" w:space="0" w:color="auto"/>
            <w:left w:val="none" w:sz="0" w:space="0" w:color="auto"/>
            <w:bottom w:val="none" w:sz="0" w:space="0" w:color="auto"/>
            <w:right w:val="none" w:sz="0" w:space="0" w:color="auto"/>
          </w:divBdr>
        </w:div>
        <w:div w:id="1071658553">
          <w:marLeft w:val="0"/>
          <w:marRight w:val="0"/>
          <w:marTop w:val="120"/>
          <w:marBottom w:val="0"/>
          <w:divBdr>
            <w:top w:val="none" w:sz="0" w:space="0" w:color="auto"/>
            <w:left w:val="none" w:sz="0" w:space="0" w:color="auto"/>
            <w:bottom w:val="none" w:sz="0" w:space="0" w:color="auto"/>
            <w:right w:val="none" w:sz="0" w:space="0" w:color="auto"/>
          </w:divBdr>
        </w:div>
        <w:div w:id="1071658554">
          <w:marLeft w:val="1293"/>
          <w:marRight w:val="0"/>
          <w:marTop w:val="0"/>
          <w:marBottom w:val="180"/>
          <w:divBdr>
            <w:top w:val="none" w:sz="0" w:space="0" w:color="auto"/>
            <w:left w:val="none" w:sz="0" w:space="0" w:color="auto"/>
            <w:bottom w:val="none" w:sz="0" w:space="0" w:color="auto"/>
            <w:right w:val="none" w:sz="0" w:space="0" w:color="auto"/>
          </w:divBdr>
        </w:div>
        <w:div w:id="1071658555">
          <w:marLeft w:val="0"/>
          <w:marRight w:val="0"/>
          <w:marTop w:val="120"/>
          <w:marBottom w:val="0"/>
          <w:divBdr>
            <w:top w:val="none" w:sz="0" w:space="0" w:color="auto"/>
            <w:left w:val="none" w:sz="0" w:space="0" w:color="auto"/>
            <w:bottom w:val="none" w:sz="0" w:space="0" w:color="auto"/>
            <w:right w:val="none" w:sz="0" w:space="0" w:color="auto"/>
          </w:divBdr>
        </w:div>
        <w:div w:id="1071658556">
          <w:marLeft w:val="0"/>
          <w:marRight w:val="0"/>
          <w:marTop w:val="240"/>
          <w:marBottom w:val="24"/>
          <w:divBdr>
            <w:top w:val="single" w:sz="8" w:space="2" w:color="808080"/>
            <w:left w:val="none" w:sz="0" w:space="0" w:color="auto"/>
            <w:bottom w:val="none" w:sz="0" w:space="0" w:color="auto"/>
            <w:right w:val="none" w:sz="0" w:space="0" w:color="auto"/>
          </w:divBdr>
        </w:div>
        <w:div w:id="1071658558">
          <w:marLeft w:val="1293"/>
          <w:marRight w:val="0"/>
          <w:marTop w:val="0"/>
          <w:marBottom w:val="180"/>
          <w:divBdr>
            <w:top w:val="none" w:sz="0" w:space="0" w:color="auto"/>
            <w:left w:val="none" w:sz="0" w:space="0" w:color="auto"/>
            <w:bottom w:val="none" w:sz="0" w:space="0" w:color="auto"/>
            <w:right w:val="none" w:sz="0" w:space="0" w:color="auto"/>
          </w:divBdr>
        </w:div>
        <w:div w:id="1071658559">
          <w:marLeft w:val="680"/>
          <w:marRight w:val="0"/>
          <w:marTop w:val="120"/>
          <w:marBottom w:val="20"/>
          <w:divBdr>
            <w:top w:val="none" w:sz="0" w:space="0" w:color="auto"/>
            <w:left w:val="none" w:sz="0" w:space="0" w:color="auto"/>
            <w:bottom w:val="none" w:sz="0" w:space="0" w:color="auto"/>
            <w:right w:val="none" w:sz="0" w:space="0" w:color="auto"/>
          </w:divBdr>
        </w:div>
        <w:div w:id="1071658560">
          <w:marLeft w:val="0"/>
          <w:marRight w:val="0"/>
          <w:marTop w:val="240"/>
          <w:marBottom w:val="24"/>
          <w:divBdr>
            <w:top w:val="single" w:sz="8" w:space="2" w:color="808080"/>
            <w:left w:val="none" w:sz="0" w:space="0" w:color="auto"/>
            <w:bottom w:val="none" w:sz="0" w:space="0" w:color="auto"/>
            <w:right w:val="none" w:sz="0" w:space="0" w:color="auto"/>
          </w:divBdr>
        </w:div>
        <w:div w:id="1071658561">
          <w:marLeft w:val="680"/>
          <w:marRight w:val="0"/>
          <w:marTop w:val="120"/>
          <w:marBottom w:val="20"/>
          <w:divBdr>
            <w:top w:val="none" w:sz="0" w:space="0" w:color="auto"/>
            <w:left w:val="none" w:sz="0" w:space="0" w:color="auto"/>
            <w:bottom w:val="none" w:sz="0" w:space="0" w:color="auto"/>
            <w:right w:val="none" w:sz="0" w:space="0" w:color="auto"/>
          </w:divBdr>
        </w:div>
        <w:div w:id="1071658562">
          <w:marLeft w:val="680"/>
          <w:marRight w:val="0"/>
          <w:marTop w:val="120"/>
          <w:marBottom w:val="20"/>
          <w:divBdr>
            <w:top w:val="none" w:sz="0" w:space="0" w:color="auto"/>
            <w:left w:val="none" w:sz="0" w:space="0" w:color="auto"/>
            <w:bottom w:val="none" w:sz="0" w:space="0" w:color="auto"/>
            <w:right w:val="none" w:sz="0" w:space="0" w:color="auto"/>
          </w:divBdr>
        </w:div>
        <w:div w:id="1071658563">
          <w:marLeft w:val="680"/>
          <w:marRight w:val="0"/>
          <w:marTop w:val="120"/>
          <w:marBottom w:val="20"/>
          <w:divBdr>
            <w:top w:val="none" w:sz="0" w:space="0" w:color="auto"/>
            <w:left w:val="none" w:sz="0" w:space="0" w:color="auto"/>
            <w:bottom w:val="none" w:sz="0" w:space="0" w:color="auto"/>
            <w:right w:val="none" w:sz="0" w:space="0" w:color="auto"/>
          </w:divBdr>
        </w:div>
        <w:div w:id="1071658564">
          <w:marLeft w:val="1701"/>
          <w:marRight w:val="0"/>
          <w:marTop w:val="0"/>
          <w:marBottom w:val="180"/>
          <w:divBdr>
            <w:top w:val="none" w:sz="0" w:space="0" w:color="auto"/>
            <w:left w:val="none" w:sz="0" w:space="0" w:color="auto"/>
            <w:bottom w:val="none" w:sz="0" w:space="0" w:color="auto"/>
            <w:right w:val="none" w:sz="0" w:space="0" w:color="auto"/>
          </w:divBdr>
        </w:div>
        <w:div w:id="1071658565">
          <w:marLeft w:val="680"/>
          <w:marRight w:val="0"/>
          <w:marTop w:val="120"/>
          <w:marBottom w:val="20"/>
          <w:divBdr>
            <w:top w:val="none" w:sz="0" w:space="0" w:color="auto"/>
            <w:left w:val="none" w:sz="0" w:space="0" w:color="auto"/>
            <w:bottom w:val="none" w:sz="0" w:space="0" w:color="auto"/>
            <w:right w:val="none" w:sz="0" w:space="0" w:color="auto"/>
          </w:divBdr>
        </w:div>
        <w:div w:id="1071658566">
          <w:marLeft w:val="1293"/>
          <w:marRight w:val="0"/>
          <w:marTop w:val="0"/>
          <w:marBottom w:val="180"/>
          <w:divBdr>
            <w:top w:val="none" w:sz="0" w:space="0" w:color="auto"/>
            <w:left w:val="none" w:sz="0" w:space="0" w:color="auto"/>
            <w:bottom w:val="none" w:sz="0" w:space="0" w:color="auto"/>
            <w:right w:val="none" w:sz="0" w:space="0" w:color="auto"/>
          </w:divBdr>
        </w:div>
        <w:div w:id="1071659046">
          <w:marLeft w:val="680"/>
          <w:marRight w:val="0"/>
          <w:marTop w:val="120"/>
          <w:marBottom w:val="20"/>
          <w:divBdr>
            <w:top w:val="none" w:sz="0" w:space="0" w:color="auto"/>
            <w:left w:val="none" w:sz="0" w:space="0" w:color="auto"/>
            <w:bottom w:val="none" w:sz="0" w:space="0" w:color="auto"/>
            <w:right w:val="none" w:sz="0" w:space="0" w:color="auto"/>
          </w:divBdr>
        </w:div>
      </w:divsChild>
    </w:div>
    <w:div w:id="1071658567">
      <w:marLeft w:val="0"/>
      <w:marRight w:val="0"/>
      <w:marTop w:val="0"/>
      <w:marBottom w:val="0"/>
      <w:divBdr>
        <w:top w:val="none" w:sz="0" w:space="0" w:color="auto"/>
        <w:left w:val="none" w:sz="0" w:space="0" w:color="auto"/>
        <w:bottom w:val="none" w:sz="0" w:space="0" w:color="auto"/>
        <w:right w:val="none" w:sz="0" w:space="0" w:color="auto"/>
      </w:divBdr>
      <w:divsChild>
        <w:div w:id="1071658568">
          <w:marLeft w:val="0"/>
          <w:marRight w:val="0"/>
          <w:marTop w:val="144"/>
          <w:marBottom w:val="24"/>
          <w:divBdr>
            <w:top w:val="none" w:sz="0" w:space="0" w:color="auto"/>
            <w:left w:val="none" w:sz="0" w:space="0" w:color="auto"/>
            <w:bottom w:val="none" w:sz="0" w:space="0" w:color="auto"/>
            <w:right w:val="none" w:sz="0" w:space="0" w:color="auto"/>
          </w:divBdr>
        </w:div>
      </w:divsChild>
    </w:div>
    <w:div w:id="1071658569">
      <w:marLeft w:val="0"/>
      <w:marRight w:val="0"/>
      <w:marTop w:val="0"/>
      <w:marBottom w:val="0"/>
      <w:divBdr>
        <w:top w:val="none" w:sz="0" w:space="0" w:color="auto"/>
        <w:left w:val="none" w:sz="0" w:space="0" w:color="auto"/>
        <w:bottom w:val="none" w:sz="0" w:space="0" w:color="auto"/>
        <w:right w:val="none" w:sz="0" w:space="0" w:color="auto"/>
      </w:divBdr>
    </w:div>
    <w:div w:id="1071658570">
      <w:marLeft w:val="0"/>
      <w:marRight w:val="0"/>
      <w:marTop w:val="0"/>
      <w:marBottom w:val="0"/>
      <w:divBdr>
        <w:top w:val="none" w:sz="0" w:space="0" w:color="auto"/>
        <w:left w:val="none" w:sz="0" w:space="0" w:color="auto"/>
        <w:bottom w:val="none" w:sz="0" w:space="0" w:color="auto"/>
        <w:right w:val="none" w:sz="0" w:space="0" w:color="auto"/>
      </w:divBdr>
    </w:div>
    <w:div w:id="1071658571">
      <w:marLeft w:val="0"/>
      <w:marRight w:val="0"/>
      <w:marTop w:val="0"/>
      <w:marBottom w:val="0"/>
      <w:divBdr>
        <w:top w:val="none" w:sz="0" w:space="0" w:color="auto"/>
        <w:left w:val="none" w:sz="0" w:space="0" w:color="auto"/>
        <w:bottom w:val="none" w:sz="0" w:space="0" w:color="auto"/>
        <w:right w:val="none" w:sz="0" w:space="0" w:color="auto"/>
      </w:divBdr>
    </w:div>
    <w:div w:id="1071658572">
      <w:marLeft w:val="0"/>
      <w:marRight w:val="0"/>
      <w:marTop w:val="0"/>
      <w:marBottom w:val="0"/>
      <w:divBdr>
        <w:top w:val="none" w:sz="0" w:space="0" w:color="auto"/>
        <w:left w:val="none" w:sz="0" w:space="0" w:color="auto"/>
        <w:bottom w:val="none" w:sz="0" w:space="0" w:color="auto"/>
        <w:right w:val="none" w:sz="0" w:space="0" w:color="auto"/>
      </w:divBdr>
    </w:div>
    <w:div w:id="1071658576">
      <w:marLeft w:val="0"/>
      <w:marRight w:val="0"/>
      <w:marTop w:val="0"/>
      <w:marBottom w:val="0"/>
      <w:divBdr>
        <w:top w:val="none" w:sz="0" w:space="0" w:color="auto"/>
        <w:left w:val="none" w:sz="0" w:space="0" w:color="auto"/>
        <w:bottom w:val="none" w:sz="0" w:space="0" w:color="auto"/>
        <w:right w:val="none" w:sz="0" w:space="0" w:color="auto"/>
      </w:divBdr>
    </w:div>
    <w:div w:id="1071658577">
      <w:marLeft w:val="0"/>
      <w:marRight w:val="0"/>
      <w:marTop w:val="0"/>
      <w:marBottom w:val="0"/>
      <w:divBdr>
        <w:top w:val="none" w:sz="0" w:space="0" w:color="auto"/>
        <w:left w:val="none" w:sz="0" w:space="0" w:color="auto"/>
        <w:bottom w:val="none" w:sz="0" w:space="0" w:color="auto"/>
        <w:right w:val="none" w:sz="0" w:space="0" w:color="auto"/>
      </w:divBdr>
    </w:div>
    <w:div w:id="1071658578">
      <w:marLeft w:val="0"/>
      <w:marRight w:val="0"/>
      <w:marTop w:val="0"/>
      <w:marBottom w:val="0"/>
      <w:divBdr>
        <w:top w:val="none" w:sz="0" w:space="0" w:color="auto"/>
        <w:left w:val="none" w:sz="0" w:space="0" w:color="auto"/>
        <w:bottom w:val="none" w:sz="0" w:space="0" w:color="auto"/>
        <w:right w:val="none" w:sz="0" w:space="0" w:color="auto"/>
      </w:divBdr>
    </w:div>
    <w:div w:id="1071658588">
      <w:marLeft w:val="0"/>
      <w:marRight w:val="0"/>
      <w:marTop w:val="0"/>
      <w:marBottom w:val="0"/>
      <w:divBdr>
        <w:top w:val="none" w:sz="0" w:space="0" w:color="auto"/>
        <w:left w:val="none" w:sz="0" w:space="0" w:color="auto"/>
        <w:bottom w:val="none" w:sz="0" w:space="0" w:color="auto"/>
        <w:right w:val="none" w:sz="0" w:space="0" w:color="auto"/>
      </w:divBdr>
      <w:divsChild>
        <w:div w:id="1071658590">
          <w:marLeft w:val="2"/>
          <w:marRight w:val="0"/>
          <w:marTop w:val="0"/>
          <w:marBottom w:val="0"/>
          <w:divBdr>
            <w:top w:val="none" w:sz="0" w:space="0" w:color="auto"/>
            <w:left w:val="none" w:sz="0" w:space="0" w:color="auto"/>
            <w:bottom w:val="none" w:sz="0" w:space="0" w:color="auto"/>
            <w:right w:val="none" w:sz="0" w:space="0" w:color="auto"/>
          </w:divBdr>
          <w:divsChild>
            <w:div w:id="1071658586">
              <w:marLeft w:val="0"/>
              <w:marRight w:val="0"/>
              <w:marTop w:val="0"/>
              <w:marBottom w:val="0"/>
              <w:divBdr>
                <w:top w:val="none" w:sz="0" w:space="0" w:color="auto"/>
                <w:left w:val="none" w:sz="0" w:space="0" w:color="auto"/>
                <w:bottom w:val="none" w:sz="0" w:space="0" w:color="auto"/>
                <w:right w:val="none" w:sz="0" w:space="0" w:color="auto"/>
              </w:divBdr>
              <w:divsChild>
                <w:div w:id="1071658580">
                  <w:marLeft w:val="0"/>
                  <w:marRight w:val="0"/>
                  <w:marTop w:val="0"/>
                  <w:marBottom w:val="0"/>
                  <w:divBdr>
                    <w:top w:val="none" w:sz="0" w:space="0" w:color="auto"/>
                    <w:left w:val="none" w:sz="0" w:space="0" w:color="auto"/>
                    <w:bottom w:val="none" w:sz="0" w:space="0" w:color="auto"/>
                    <w:right w:val="none" w:sz="0" w:space="0" w:color="auto"/>
                  </w:divBdr>
                  <w:divsChild>
                    <w:div w:id="1071658585">
                      <w:marLeft w:val="0"/>
                      <w:marRight w:val="0"/>
                      <w:marTop w:val="0"/>
                      <w:marBottom w:val="0"/>
                      <w:divBdr>
                        <w:top w:val="none" w:sz="0" w:space="0" w:color="auto"/>
                        <w:left w:val="none" w:sz="0" w:space="0" w:color="auto"/>
                        <w:bottom w:val="none" w:sz="0" w:space="0" w:color="auto"/>
                        <w:right w:val="none" w:sz="0" w:space="0" w:color="auto"/>
                      </w:divBdr>
                      <w:divsChild>
                        <w:div w:id="1071658583">
                          <w:marLeft w:val="0"/>
                          <w:marRight w:val="0"/>
                          <w:marTop w:val="0"/>
                          <w:marBottom w:val="0"/>
                          <w:divBdr>
                            <w:top w:val="none" w:sz="0" w:space="0" w:color="auto"/>
                            <w:left w:val="none" w:sz="0" w:space="0" w:color="auto"/>
                            <w:bottom w:val="none" w:sz="0" w:space="0" w:color="auto"/>
                            <w:right w:val="none" w:sz="0" w:space="0" w:color="auto"/>
                          </w:divBdr>
                          <w:divsChild>
                            <w:div w:id="107165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658591">
      <w:marLeft w:val="0"/>
      <w:marRight w:val="0"/>
      <w:marTop w:val="0"/>
      <w:marBottom w:val="0"/>
      <w:divBdr>
        <w:top w:val="none" w:sz="0" w:space="0" w:color="auto"/>
        <w:left w:val="none" w:sz="0" w:space="0" w:color="auto"/>
        <w:bottom w:val="none" w:sz="0" w:space="0" w:color="auto"/>
        <w:right w:val="none" w:sz="0" w:space="0" w:color="auto"/>
      </w:divBdr>
      <w:divsChild>
        <w:div w:id="1071658579">
          <w:marLeft w:val="2"/>
          <w:marRight w:val="0"/>
          <w:marTop w:val="0"/>
          <w:marBottom w:val="0"/>
          <w:divBdr>
            <w:top w:val="none" w:sz="0" w:space="0" w:color="auto"/>
            <w:left w:val="none" w:sz="0" w:space="0" w:color="auto"/>
            <w:bottom w:val="none" w:sz="0" w:space="0" w:color="auto"/>
            <w:right w:val="none" w:sz="0" w:space="0" w:color="auto"/>
          </w:divBdr>
          <w:divsChild>
            <w:div w:id="1071659011">
              <w:marLeft w:val="0"/>
              <w:marRight w:val="0"/>
              <w:marTop w:val="0"/>
              <w:marBottom w:val="0"/>
              <w:divBdr>
                <w:top w:val="none" w:sz="0" w:space="0" w:color="auto"/>
                <w:left w:val="none" w:sz="0" w:space="0" w:color="auto"/>
                <w:bottom w:val="none" w:sz="0" w:space="0" w:color="auto"/>
                <w:right w:val="none" w:sz="0" w:space="0" w:color="auto"/>
              </w:divBdr>
              <w:divsChild>
                <w:div w:id="1071658587">
                  <w:marLeft w:val="0"/>
                  <w:marRight w:val="0"/>
                  <w:marTop w:val="0"/>
                  <w:marBottom w:val="0"/>
                  <w:divBdr>
                    <w:top w:val="none" w:sz="0" w:space="0" w:color="auto"/>
                    <w:left w:val="none" w:sz="0" w:space="0" w:color="auto"/>
                    <w:bottom w:val="none" w:sz="0" w:space="0" w:color="auto"/>
                    <w:right w:val="none" w:sz="0" w:space="0" w:color="auto"/>
                  </w:divBdr>
                  <w:divsChild>
                    <w:div w:id="1071658581">
                      <w:marLeft w:val="0"/>
                      <w:marRight w:val="0"/>
                      <w:marTop w:val="0"/>
                      <w:marBottom w:val="0"/>
                      <w:divBdr>
                        <w:top w:val="none" w:sz="0" w:space="0" w:color="auto"/>
                        <w:left w:val="none" w:sz="0" w:space="0" w:color="auto"/>
                        <w:bottom w:val="none" w:sz="0" w:space="0" w:color="auto"/>
                        <w:right w:val="none" w:sz="0" w:space="0" w:color="auto"/>
                      </w:divBdr>
                      <w:divsChild>
                        <w:div w:id="1071658582">
                          <w:marLeft w:val="0"/>
                          <w:marRight w:val="0"/>
                          <w:marTop w:val="0"/>
                          <w:marBottom w:val="0"/>
                          <w:divBdr>
                            <w:top w:val="none" w:sz="0" w:space="0" w:color="auto"/>
                            <w:left w:val="none" w:sz="0" w:space="0" w:color="auto"/>
                            <w:bottom w:val="none" w:sz="0" w:space="0" w:color="auto"/>
                            <w:right w:val="none" w:sz="0" w:space="0" w:color="auto"/>
                          </w:divBdr>
                          <w:divsChild>
                            <w:div w:id="1071658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658592">
      <w:marLeft w:val="0"/>
      <w:marRight w:val="0"/>
      <w:marTop w:val="0"/>
      <w:marBottom w:val="0"/>
      <w:divBdr>
        <w:top w:val="none" w:sz="0" w:space="0" w:color="auto"/>
        <w:left w:val="none" w:sz="0" w:space="0" w:color="auto"/>
        <w:bottom w:val="none" w:sz="0" w:space="0" w:color="auto"/>
        <w:right w:val="none" w:sz="0" w:space="0" w:color="auto"/>
      </w:divBdr>
      <w:divsChild>
        <w:div w:id="1071658596">
          <w:marLeft w:val="2"/>
          <w:marRight w:val="0"/>
          <w:marTop w:val="0"/>
          <w:marBottom w:val="0"/>
          <w:divBdr>
            <w:top w:val="none" w:sz="0" w:space="0" w:color="auto"/>
            <w:left w:val="none" w:sz="0" w:space="0" w:color="auto"/>
            <w:bottom w:val="none" w:sz="0" w:space="0" w:color="auto"/>
            <w:right w:val="none" w:sz="0" w:space="0" w:color="auto"/>
          </w:divBdr>
          <w:divsChild>
            <w:div w:id="1071658593">
              <w:marLeft w:val="0"/>
              <w:marRight w:val="0"/>
              <w:marTop w:val="0"/>
              <w:marBottom w:val="0"/>
              <w:divBdr>
                <w:top w:val="none" w:sz="0" w:space="0" w:color="auto"/>
                <w:left w:val="none" w:sz="0" w:space="0" w:color="auto"/>
                <w:bottom w:val="none" w:sz="0" w:space="0" w:color="auto"/>
                <w:right w:val="none" w:sz="0" w:space="0" w:color="auto"/>
              </w:divBdr>
              <w:divsChild>
                <w:div w:id="1071658595">
                  <w:marLeft w:val="0"/>
                  <w:marRight w:val="0"/>
                  <w:marTop w:val="0"/>
                  <w:marBottom w:val="0"/>
                  <w:divBdr>
                    <w:top w:val="none" w:sz="0" w:space="0" w:color="auto"/>
                    <w:left w:val="none" w:sz="0" w:space="0" w:color="auto"/>
                    <w:bottom w:val="none" w:sz="0" w:space="0" w:color="auto"/>
                    <w:right w:val="none" w:sz="0" w:space="0" w:color="auto"/>
                  </w:divBdr>
                  <w:divsChild>
                    <w:div w:id="1071658598">
                      <w:marLeft w:val="0"/>
                      <w:marRight w:val="0"/>
                      <w:marTop w:val="0"/>
                      <w:marBottom w:val="0"/>
                      <w:divBdr>
                        <w:top w:val="none" w:sz="0" w:space="0" w:color="auto"/>
                        <w:left w:val="none" w:sz="0" w:space="0" w:color="auto"/>
                        <w:bottom w:val="none" w:sz="0" w:space="0" w:color="auto"/>
                        <w:right w:val="none" w:sz="0" w:space="0" w:color="auto"/>
                      </w:divBdr>
                      <w:divsChild>
                        <w:div w:id="1071658597">
                          <w:marLeft w:val="0"/>
                          <w:marRight w:val="0"/>
                          <w:marTop w:val="0"/>
                          <w:marBottom w:val="0"/>
                          <w:divBdr>
                            <w:top w:val="none" w:sz="0" w:space="0" w:color="auto"/>
                            <w:left w:val="none" w:sz="0" w:space="0" w:color="auto"/>
                            <w:bottom w:val="none" w:sz="0" w:space="0" w:color="auto"/>
                            <w:right w:val="none" w:sz="0" w:space="0" w:color="auto"/>
                          </w:divBdr>
                          <w:divsChild>
                            <w:div w:id="1071658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658600">
      <w:marLeft w:val="0"/>
      <w:marRight w:val="0"/>
      <w:marTop w:val="0"/>
      <w:marBottom w:val="0"/>
      <w:divBdr>
        <w:top w:val="none" w:sz="0" w:space="0" w:color="auto"/>
        <w:left w:val="none" w:sz="0" w:space="0" w:color="auto"/>
        <w:bottom w:val="none" w:sz="0" w:space="0" w:color="auto"/>
        <w:right w:val="none" w:sz="0" w:space="0" w:color="auto"/>
      </w:divBdr>
      <w:divsChild>
        <w:div w:id="1071659008">
          <w:marLeft w:val="2"/>
          <w:marRight w:val="0"/>
          <w:marTop w:val="0"/>
          <w:marBottom w:val="0"/>
          <w:divBdr>
            <w:top w:val="none" w:sz="0" w:space="0" w:color="auto"/>
            <w:left w:val="none" w:sz="0" w:space="0" w:color="auto"/>
            <w:bottom w:val="none" w:sz="0" w:space="0" w:color="auto"/>
            <w:right w:val="none" w:sz="0" w:space="0" w:color="auto"/>
          </w:divBdr>
          <w:divsChild>
            <w:div w:id="1071659006">
              <w:marLeft w:val="0"/>
              <w:marRight w:val="0"/>
              <w:marTop w:val="0"/>
              <w:marBottom w:val="0"/>
              <w:divBdr>
                <w:top w:val="none" w:sz="0" w:space="0" w:color="auto"/>
                <w:left w:val="none" w:sz="0" w:space="0" w:color="auto"/>
                <w:bottom w:val="none" w:sz="0" w:space="0" w:color="auto"/>
                <w:right w:val="none" w:sz="0" w:space="0" w:color="auto"/>
              </w:divBdr>
              <w:divsChild>
                <w:div w:id="1071658599">
                  <w:marLeft w:val="0"/>
                  <w:marRight w:val="0"/>
                  <w:marTop w:val="0"/>
                  <w:marBottom w:val="0"/>
                  <w:divBdr>
                    <w:top w:val="none" w:sz="0" w:space="0" w:color="auto"/>
                    <w:left w:val="none" w:sz="0" w:space="0" w:color="auto"/>
                    <w:bottom w:val="none" w:sz="0" w:space="0" w:color="auto"/>
                    <w:right w:val="none" w:sz="0" w:space="0" w:color="auto"/>
                  </w:divBdr>
                  <w:divsChild>
                    <w:div w:id="1071659009">
                      <w:marLeft w:val="0"/>
                      <w:marRight w:val="0"/>
                      <w:marTop w:val="0"/>
                      <w:marBottom w:val="0"/>
                      <w:divBdr>
                        <w:top w:val="none" w:sz="0" w:space="0" w:color="auto"/>
                        <w:left w:val="none" w:sz="0" w:space="0" w:color="auto"/>
                        <w:bottom w:val="none" w:sz="0" w:space="0" w:color="auto"/>
                        <w:right w:val="none" w:sz="0" w:space="0" w:color="auto"/>
                      </w:divBdr>
                      <w:divsChild>
                        <w:div w:id="1071659010">
                          <w:marLeft w:val="0"/>
                          <w:marRight w:val="0"/>
                          <w:marTop w:val="0"/>
                          <w:marBottom w:val="0"/>
                          <w:divBdr>
                            <w:top w:val="none" w:sz="0" w:space="0" w:color="auto"/>
                            <w:left w:val="none" w:sz="0" w:space="0" w:color="auto"/>
                            <w:bottom w:val="none" w:sz="0" w:space="0" w:color="auto"/>
                            <w:right w:val="none" w:sz="0" w:space="0" w:color="auto"/>
                          </w:divBdr>
                          <w:divsChild>
                            <w:div w:id="1071659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658601">
      <w:marLeft w:val="360"/>
      <w:marRight w:val="360"/>
      <w:marTop w:val="0"/>
      <w:marBottom w:val="0"/>
      <w:divBdr>
        <w:top w:val="none" w:sz="0" w:space="0" w:color="auto"/>
        <w:left w:val="none" w:sz="0" w:space="0" w:color="auto"/>
        <w:bottom w:val="none" w:sz="0" w:space="0" w:color="auto"/>
        <w:right w:val="none" w:sz="0" w:space="0" w:color="auto"/>
      </w:divBdr>
      <w:divsChild>
        <w:div w:id="1071658602">
          <w:marLeft w:val="0"/>
          <w:marRight w:val="0"/>
          <w:marTop w:val="160"/>
          <w:marBottom w:val="60"/>
          <w:divBdr>
            <w:top w:val="single" w:sz="8" w:space="1" w:color="808080"/>
            <w:left w:val="none" w:sz="0" w:space="0" w:color="auto"/>
            <w:bottom w:val="none" w:sz="0" w:space="0" w:color="auto"/>
            <w:right w:val="none" w:sz="0" w:space="0" w:color="auto"/>
          </w:divBdr>
        </w:div>
        <w:div w:id="1071658941">
          <w:marLeft w:val="0"/>
          <w:marRight w:val="0"/>
          <w:marTop w:val="120"/>
          <w:marBottom w:val="0"/>
          <w:divBdr>
            <w:top w:val="none" w:sz="0" w:space="0" w:color="auto"/>
            <w:left w:val="none" w:sz="0" w:space="0" w:color="auto"/>
            <w:bottom w:val="none" w:sz="0" w:space="0" w:color="auto"/>
            <w:right w:val="none" w:sz="0" w:space="0" w:color="auto"/>
          </w:divBdr>
        </w:div>
        <w:div w:id="1071658942">
          <w:marLeft w:val="567"/>
          <w:marRight w:val="0"/>
          <w:marTop w:val="60"/>
          <w:marBottom w:val="0"/>
          <w:divBdr>
            <w:top w:val="none" w:sz="0" w:space="0" w:color="auto"/>
            <w:left w:val="none" w:sz="0" w:space="0" w:color="auto"/>
            <w:bottom w:val="none" w:sz="0" w:space="0" w:color="auto"/>
            <w:right w:val="none" w:sz="0" w:space="0" w:color="auto"/>
          </w:divBdr>
        </w:div>
        <w:div w:id="1071658953">
          <w:marLeft w:val="0"/>
          <w:marRight w:val="0"/>
          <w:marTop w:val="120"/>
          <w:marBottom w:val="0"/>
          <w:divBdr>
            <w:top w:val="none" w:sz="0" w:space="0" w:color="auto"/>
            <w:left w:val="none" w:sz="0" w:space="0" w:color="auto"/>
            <w:bottom w:val="none" w:sz="0" w:space="0" w:color="auto"/>
            <w:right w:val="none" w:sz="0" w:space="0" w:color="auto"/>
          </w:divBdr>
        </w:div>
      </w:divsChild>
    </w:div>
    <w:div w:id="1071658617">
      <w:marLeft w:val="0"/>
      <w:marRight w:val="0"/>
      <w:marTop w:val="0"/>
      <w:marBottom w:val="0"/>
      <w:divBdr>
        <w:top w:val="none" w:sz="0" w:space="0" w:color="auto"/>
        <w:left w:val="none" w:sz="0" w:space="0" w:color="auto"/>
        <w:bottom w:val="none" w:sz="0" w:space="0" w:color="auto"/>
        <w:right w:val="none" w:sz="0" w:space="0" w:color="auto"/>
      </w:divBdr>
      <w:divsChild>
        <w:div w:id="1071658619">
          <w:marLeft w:val="0"/>
          <w:marRight w:val="0"/>
          <w:marTop w:val="0"/>
          <w:marBottom w:val="0"/>
          <w:divBdr>
            <w:top w:val="none" w:sz="0" w:space="0" w:color="auto"/>
            <w:left w:val="none" w:sz="0" w:space="0" w:color="auto"/>
            <w:bottom w:val="none" w:sz="0" w:space="0" w:color="auto"/>
            <w:right w:val="none" w:sz="0" w:space="0" w:color="auto"/>
          </w:divBdr>
          <w:divsChild>
            <w:div w:id="1071658615">
              <w:marLeft w:val="0"/>
              <w:marRight w:val="0"/>
              <w:marTop w:val="0"/>
              <w:marBottom w:val="0"/>
              <w:divBdr>
                <w:top w:val="none" w:sz="0" w:space="0" w:color="auto"/>
                <w:left w:val="none" w:sz="0" w:space="0" w:color="auto"/>
                <w:bottom w:val="none" w:sz="0" w:space="0" w:color="auto"/>
                <w:right w:val="none" w:sz="0" w:space="0" w:color="auto"/>
              </w:divBdr>
              <w:divsChild>
                <w:div w:id="107165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658618">
      <w:marLeft w:val="0"/>
      <w:marRight w:val="0"/>
      <w:marTop w:val="0"/>
      <w:marBottom w:val="0"/>
      <w:divBdr>
        <w:top w:val="none" w:sz="0" w:space="0" w:color="auto"/>
        <w:left w:val="none" w:sz="0" w:space="0" w:color="auto"/>
        <w:bottom w:val="none" w:sz="0" w:space="0" w:color="auto"/>
        <w:right w:val="none" w:sz="0" w:space="0" w:color="auto"/>
      </w:divBdr>
      <w:divsChild>
        <w:div w:id="1071658620">
          <w:marLeft w:val="0"/>
          <w:marRight w:val="0"/>
          <w:marTop w:val="0"/>
          <w:marBottom w:val="0"/>
          <w:divBdr>
            <w:top w:val="none" w:sz="0" w:space="0" w:color="auto"/>
            <w:left w:val="none" w:sz="0" w:space="0" w:color="auto"/>
            <w:bottom w:val="none" w:sz="0" w:space="0" w:color="auto"/>
            <w:right w:val="none" w:sz="0" w:space="0" w:color="auto"/>
          </w:divBdr>
          <w:divsChild>
            <w:div w:id="1071658902">
              <w:marLeft w:val="0"/>
              <w:marRight w:val="0"/>
              <w:marTop w:val="0"/>
              <w:marBottom w:val="0"/>
              <w:divBdr>
                <w:top w:val="none" w:sz="0" w:space="0" w:color="auto"/>
                <w:left w:val="none" w:sz="0" w:space="0" w:color="auto"/>
                <w:bottom w:val="none" w:sz="0" w:space="0" w:color="auto"/>
                <w:right w:val="none" w:sz="0" w:space="0" w:color="auto"/>
              </w:divBdr>
              <w:divsChild>
                <w:div w:id="107165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658624">
      <w:marLeft w:val="0"/>
      <w:marRight w:val="0"/>
      <w:marTop w:val="0"/>
      <w:marBottom w:val="0"/>
      <w:divBdr>
        <w:top w:val="none" w:sz="0" w:space="0" w:color="auto"/>
        <w:left w:val="none" w:sz="0" w:space="0" w:color="auto"/>
        <w:bottom w:val="none" w:sz="0" w:space="0" w:color="auto"/>
        <w:right w:val="none" w:sz="0" w:space="0" w:color="auto"/>
      </w:divBdr>
      <w:divsChild>
        <w:div w:id="1071658899">
          <w:marLeft w:val="0"/>
          <w:marRight w:val="0"/>
          <w:marTop w:val="0"/>
          <w:marBottom w:val="0"/>
          <w:divBdr>
            <w:top w:val="none" w:sz="0" w:space="0" w:color="auto"/>
            <w:left w:val="none" w:sz="0" w:space="0" w:color="auto"/>
            <w:bottom w:val="none" w:sz="0" w:space="0" w:color="auto"/>
            <w:right w:val="none" w:sz="0" w:space="0" w:color="auto"/>
          </w:divBdr>
          <w:divsChild>
            <w:div w:id="1071658622">
              <w:marLeft w:val="0"/>
              <w:marRight w:val="0"/>
              <w:marTop w:val="0"/>
              <w:marBottom w:val="0"/>
              <w:divBdr>
                <w:top w:val="none" w:sz="0" w:space="0" w:color="auto"/>
                <w:left w:val="none" w:sz="0" w:space="0" w:color="auto"/>
                <w:bottom w:val="none" w:sz="0" w:space="0" w:color="auto"/>
                <w:right w:val="none" w:sz="0" w:space="0" w:color="auto"/>
              </w:divBdr>
              <w:divsChild>
                <w:div w:id="107165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658627">
      <w:marLeft w:val="360"/>
      <w:marRight w:val="360"/>
      <w:marTop w:val="0"/>
      <w:marBottom w:val="0"/>
      <w:divBdr>
        <w:top w:val="none" w:sz="0" w:space="0" w:color="auto"/>
        <w:left w:val="none" w:sz="0" w:space="0" w:color="auto"/>
        <w:bottom w:val="none" w:sz="0" w:space="0" w:color="auto"/>
        <w:right w:val="none" w:sz="0" w:space="0" w:color="auto"/>
      </w:divBdr>
      <w:divsChild>
        <w:div w:id="1071658625">
          <w:marLeft w:val="0"/>
          <w:marRight w:val="0"/>
          <w:marTop w:val="0"/>
          <w:marBottom w:val="0"/>
          <w:divBdr>
            <w:top w:val="none" w:sz="0" w:space="0" w:color="auto"/>
            <w:left w:val="none" w:sz="0" w:space="0" w:color="auto"/>
            <w:bottom w:val="none" w:sz="0" w:space="0" w:color="auto"/>
            <w:right w:val="none" w:sz="0" w:space="0" w:color="auto"/>
          </w:divBdr>
        </w:div>
        <w:div w:id="1071658626">
          <w:marLeft w:val="0"/>
          <w:marRight w:val="0"/>
          <w:marTop w:val="0"/>
          <w:marBottom w:val="0"/>
          <w:divBdr>
            <w:top w:val="none" w:sz="0" w:space="0" w:color="auto"/>
            <w:left w:val="none" w:sz="0" w:space="0" w:color="auto"/>
            <w:bottom w:val="none" w:sz="0" w:space="0" w:color="auto"/>
            <w:right w:val="none" w:sz="0" w:space="0" w:color="auto"/>
          </w:divBdr>
        </w:div>
        <w:div w:id="1071658869">
          <w:marLeft w:val="0"/>
          <w:marRight w:val="0"/>
          <w:marTop w:val="0"/>
          <w:marBottom w:val="0"/>
          <w:divBdr>
            <w:top w:val="none" w:sz="0" w:space="0" w:color="auto"/>
            <w:left w:val="none" w:sz="0" w:space="0" w:color="auto"/>
            <w:bottom w:val="none" w:sz="0" w:space="0" w:color="auto"/>
            <w:right w:val="none" w:sz="0" w:space="0" w:color="auto"/>
          </w:divBdr>
        </w:div>
        <w:div w:id="1071658871">
          <w:marLeft w:val="0"/>
          <w:marRight w:val="0"/>
          <w:marTop w:val="0"/>
          <w:marBottom w:val="0"/>
          <w:divBdr>
            <w:top w:val="none" w:sz="0" w:space="0" w:color="auto"/>
            <w:left w:val="none" w:sz="0" w:space="0" w:color="auto"/>
            <w:bottom w:val="none" w:sz="0" w:space="0" w:color="auto"/>
            <w:right w:val="none" w:sz="0" w:space="0" w:color="auto"/>
          </w:divBdr>
        </w:div>
      </w:divsChild>
    </w:div>
    <w:div w:id="1071658636">
      <w:marLeft w:val="360"/>
      <w:marRight w:val="360"/>
      <w:marTop w:val="0"/>
      <w:marBottom w:val="0"/>
      <w:divBdr>
        <w:top w:val="none" w:sz="0" w:space="0" w:color="auto"/>
        <w:left w:val="none" w:sz="0" w:space="0" w:color="auto"/>
        <w:bottom w:val="none" w:sz="0" w:space="0" w:color="auto"/>
        <w:right w:val="none" w:sz="0" w:space="0" w:color="auto"/>
      </w:divBdr>
      <w:divsChild>
        <w:div w:id="1071658629">
          <w:marLeft w:val="0"/>
          <w:marRight w:val="0"/>
          <w:marTop w:val="120"/>
          <w:marBottom w:val="0"/>
          <w:divBdr>
            <w:top w:val="none" w:sz="0" w:space="0" w:color="auto"/>
            <w:left w:val="none" w:sz="0" w:space="0" w:color="auto"/>
            <w:bottom w:val="none" w:sz="0" w:space="0" w:color="auto"/>
            <w:right w:val="none" w:sz="0" w:space="0" w:color="auto"/>
          </w:divBdr>
        </w:div>
        <w:div w:id="1071658630">
          <w:marLeft w:val="567"/>
          <w:marRight w:val="0"/>
          <w:marTop w:val="120"/>
          <w:marBottom w:val="0"/>
          <w:divBdr>
            <w:top w:val="none" w:sz="0" w:space="0" w:color="auto"/>
            <w:left w:val="none" w:sz="0" w:space="0" w:color="auto"/>
            <w:bottom w:val="none" w:sz="0" w:space="0" w:color="auto"/>
            <w:right w:val="none" w:sz="0" w:space="0" w:color="auto"/>
          </w:divBdr>
        </w:div>
        <w:div w:id="1071658631">
          <w:marLeft w:val="0"/>
          <w:marRight w:val="0"/>
          <w:marTop w:val="120"/>
          <w:marBottom w:val="0"/>
          <w:divBdr>
            <w:top w:val="none" w:sz="0" w:space="0" w:color="auto"/>
            <w:left w:val="none" w:sz="0" w:space="0" w:color="auto"/>
            <w:bottom w:val="none" w:sz="0" w:space="0" w:color="auto"/>
            <w:right w:val="none" w:sz="0" w:space="0" w:color="auto"/>
          </w:divBdr>
        </w:div>
        <w:div w:id="1071658632">
          <w:marLeft w:val="0"/>
          <w:marRight w:val="0"/>
          <w:marTop w:val="120"/>
          <w:marBottom w:val="0"/>
          <w:divBdr>
            <w:top w:val="none" w:sz="0" w:space="0" w:color="auto"/>
            <w:left w:val="none" w:sz="0" w:space="0" w:color="auto"/>
            <w:bottom w:val="none" w:sz="0" w:space="0" w:color="auto"/>
            <w:right w:val="none" w:sz="0" w:space="0" w:color="auto"/>
          </w:divBdr>
        </w:div>
        <w:div w:id="1071658633">
          <w:marLeft w:val="0"/>
          <w:marRight w:val="0"/>
          <w:marTop w:val="120"/>
          <w:marBottom w:val="0"/>
          <w:divBdr>
            <w:top w:val="none" w:sz="0" w:space="0" w:color="auto"/>
            <w:left w:val="none" w:sz="0" w:space="0" w:color="auto"/>
            <w:bottom w:val="none" w:sz="0" w:space="0" w:color="auto"/>
            <w:right w:val="none" w:sz="0" w:space="0" w:color="auto"/>
          </w:divBdr>
        </w:div>
        <w:div w:id="1071658634">
          <w:marLeft w:val="0"/>
          <w:marRight w:val="0"/>
          <w:marTop w:val="120"/>
          <w:marBottom w:val="0"/>
          <w:divBdr>
            <w:top w:val="none" w:sz="0" w:space="0" w:color="auto"/>
            <w:left w:val="none" w:sz="0" w:space="0" w:color="auto"/>
            <w:bottom w:val="none" w:sz="0" w:space="0" w:color="auto"/>
            <w:right w:val="none" w:sz="0" w:space="0" w:color="auto"/>
          </w:divBdr>
        </w:div>
        <w:div w:id="1071658635">
          <w:marLeft w:val="0"/>
          <w:marRight w:val="0"/>
          <w:marTop w:val="120"/>
          <w:marBottom w:val="0"/>
          <w:divBdr>
            <w:top w:val="none" w:sz="0" w:space="0" w:color="auto"/>
            <w:left w:val="none" w:sz="0" w:space="0" w:color="auto"/>
            <w:bottom w:val="none" w:sz="0" w:space="0" w:color="auto"/>
            <w:right w:val="none" w:sz="0" w:space="0" w:color="auto"/>
          </w:divBdr>
        </w:div>
        <w:div w:id="1071658637">
          <w:marLeft w:val="567"/>
          <w:marRight w:val="0"/>
          <w:marTop w:val="120"/>
          <w:marBottom w:val="0"/>
          <w:divBdr>
            <w:top w:val="none" w:sz="0" w:space="0" w:color="auto"/>
            <w:left w:val="none" w:sz="0" w:space="0" w:color="auto"/>
            <w:bottom w:val="none" w:sz="0" w:space="0" w:color="auto"/>
            <w:right w:val="none" w:sz="0" w:space="0" w:color="auto"/>
          </w:divBdr>
        </w:div>
      </w:divsChild>
    </w:div>
    <w:div w:id="1071658640">
      <w:marLeft w:val="360"/>
      <w:marRight w:val="360"/>
      <w:marTop w:val="0"/>
      <w:marBottom w:val="0"/>
      <w:divBdr>
        <w:top w:val="none" w:sz="0" w:space="0" w:color="auto"/>
        <w:left w:val="none" w:sz="0" w:space="0" w:color="auto"/>
        <w:bottom w:val="none" w:sz="0" w:space="0" w:color="auto"/>
        <w:right w:val="none" w:sz="0" w:space="0" w:color="auto"/>
      </w:divBdr>
      <w:divsChild>
        <w:div w:id="1071658644">
          <w:marLeft w:val="0"/>
          <w:marRight w:val="0"/>
          <w:marTop w:val="120"/>
          <w:marBottom w:val="0"/>
          <w:divBdr>
            <w:top w:val="none" w:sz="0" w:space="0" w:color="auto"/>
            <w:left w:val="none" w:sz="0" w:space="0" w:color="auto"/>
            <w:bottom w:val="none" w:sz="0" w:space="0" w:color="auto"/>
            <w:right w:val="none" w:sz="0" w:space="0" w:color="auto"/>
          </w:divBdr>
        </w:div>
        <w:div w:id="1071658867">
          <w:marLeft w:val="0"/>
          <w:marRight w:val="0"/>
          <w:marTop w:val="144"/>
          <w:marBottom w:val="24"/>
          <w:divBdr>
            <w:top w:val="none" w:sz="0" w:space="0" w:color="auto"/>
            <w:left w:val="none" w:sz="0" w:space="0" w:color="auto"/>
            <w:bottom w:val="none" w:sz="0" w:space="0" w:color="auto"/>
            <w:right w:val="none" w:sz="0" w:space="0" w:color="auto"/>
          </w:divBdr>
        </w:div>
        <w:div w:id="1071658868">
          <w:marLeft w:val="0"/>
          <w:marRight w:val="0"/>
          <w:marTop w:val="240"/>
          <w:marBottom w:val="24"/>
          <w:divBdr>
            <w:top w:val="none" w:sz="0" w:space="0" w:color="auto"/>
            <w:left w:val="none" w:sz="0" w:space="0" w:color="auto"/>
            <w:bottom w:val="none" w:sz="0" w:space="0" w:color="auto"/>
            <w:right w:val="none" w:sz="0" w:space="0" w:color="auto"/>
          </w:divBdr>
        </w:div>
      </w:divsChild>
    </w:div>
    <w:div w:id="1071658643">
      <w:marLeft w:val="0"/>
      <w:marRight w:val="0"/>
      <w:marTop w:val="0"/>
      <w:marBottom w:val="0"/>
      <w:divBdr>
        <w:top w:val="none" w:sz="0" w:space="0" w:color="auto"/>
        <w:left w:val="none" w:sz="0" w:space="0" w:color="auto"/>
        <w:bottom w:val="none" w:sz="0" w:space="0" w:color="auto"/>
        <w:right w:val="none" w:sz="0" w:space="0" w:color="auto"/>
      </w:divBdr>
      <w:divsChild>
        <w:div w:id="1071658642">
          <w:marLeft w:val="0"/>
          <w:marRight w:val="0"/>
          <w:marTop w:val="0"/>
          <w:marBottom w:val="0"/>
          <w:divBdr>
            <w:top w:val="none" w:sz="0" w:space="0" w:color="auto"/>
            <w:left w:val="none" w:sz="0" w:space="0" w:color="auto"/>
            <w:bottom w:val="none" w:sz="0" w:space="0" w:color="auto"/>
            <w:right w:val="none" w:sz="0" w:space="0" w:color="auto"/>
          </w:divBdr>
          <w:divsChild>
            <w:div w:id="1071658866">
              <w:marLeft w:val="0"/>
              <w:marRight w:val="0"/>
              <w:marTop w:val="0"/>
              <w:marBottom w:val="0"/>
              <w:divBdr>
                <w:top w:val="none" w:sz="0" w:space="0" w:color="auto"/>
                <w:left w:val="none" w:sz="0" w:space="0" w:color="auto"/>
                <w:bottom w:val="none" w:sz="0" w:space="0" w:color="auto"/>
                <w:right w:val="none" w:sz="0" w:space="0" w:color="auto"/>
              </w:divBdr>
              <w:divsChild>
                <w:div w:id="1071658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658645">
      <w:marLeft w:val="360"/>
      <w:marRight w:val="360"/>
      <w:marTop w:val="0"/>
      <w:marBottom w:val="0"/>
      <w:divBdr>
        <w:top w:val="none" w:sz="0" w:space="0" w:color="auto"/>
        <w:left w:val="none" w:sz="0" w:space="0" w:color="auto"/>
        <w:bottom w:val="none" w:sz="0" w:space="0" w:color="auto"/>
        <w:right w:val="none" w:sz="0" w:space="0" w:color="auto"/>
      </w:divBdr>
      <w:divsChild>
        <w:div w:id="1071658648">
          <w:marLeft w:val="0"/>
          <w:marRight w:val="0"/>
          <w:marTop w:val="0"/>
          <w:marBottom w:val="0"/>
          <w:divBdr>
            <w:top w:val="none" w:sz="0" w:space="0" w:color="auto"/>
            <w:left w:val="none" w:sz="0" w:space="0" w:color="auto"/>
            <w:bottom w:val="none" w:sz="0" w:space="0" w:color="auto"/>
            <w:right w:val="none" w:sz="0" w:space="0" w:color="auto"/>
          </w:divBdr>
        </w:div>
      </w:divsChild>
    </w:div>
    <w:div w:id="1071658646">
      <w:marLeft w:val="360"/>
      <w:marRight w:val="360"/>
      <w:marTop w:val="0"/>
      <w:marBottom w:val="0"/>
      <w:divBdr>
        <w:top w:val="none" w:sz="0" w:space="0" w:color="auto"/>
        <w:left w:val="none" w:sz="0" w:space="0" w:color="auto"/>
        <w:bottom w:val="none" w:sz="0" w:space="0" w:color="auto"/>
        <w:right w:val="none" w:sz="0" w:space="0" w:color="auto"/>
      </w:divBdr>
      <w:divsChild>
        <w:div w:id="1071658647">
          <w:marLeft w:val="0"/>
          <w:marRight w:val="0"/>
          <w:marTop w:val="0"/>
          <w:marBottom w:val="0"/>
          <w:divBdr>
            <w:top w:val="none" w:sz="0" w:space="0" w:color="auto"/>
            <w:left w:val="none" w:sz="0" w:space="0" w:color="auto"/>
            <w:bottom w:val="none" w:sz="0" w:space="0" w:color="auto"/>
            <w:right w:val="none" w:sz="0" w:space="0" w:color="auto"/>
          </w:divBdr>
        </w:div>
        <w:div w:id="1071658649">
          <w:marLeft w:val="0"/>
          <w:marRight w:val="0"/>
          <w:marTop w:val="0"/>
          <w:marBottom w:val="0"/>
          <w:divBdr>
            <w:top w:val="none" w:sz="0" w:space="0" w:color="auto"/>
            <w:left w:val="none" w:sz="0" w:space="0" w:color="auto"/>
            <w:bottom w:val="none" w:sz="0" w:space="0" w:color="auto"/>
            <w:right w:val="none" w:sz="0" w:space="0" w:color="auto"/>
          </w:divBdr>
        </w:div>
        <w:div w:id="1071658862">
          <w:marLeft w:val="0"/>
          <w:marRight w:val="0"/>
          <w:marTop w:val="0"/>
          <w:marBottom w:val="0"/>
          <w:divBdr>
            <w:top w:val="none" w:sz="0" w:space="0" w:color="auto"/>
            <w:left w:val="none" w:sz="0" w:space="0" w:color="auto"/>
            <w:bottom w:val="none" w:sz="0" w:space="0" w:color="auto"/>
            <w:right w:val="none" w:sz="0" w:space="0" w:color="auto"/>
          </w:divBdr>
        </w:div>
        <w:div w:id="1071658863">
          <w:marLeft w:val="0"/>
          <w:marRight w:val="0"/>
          <w:marTop w:val="0"/>
          <w:marBottom w:val="0"/>
          <w:divBdr>
            <w:top w:val="none" w:sz="0" w:space="0" w:color="auto"/>
            <w:left w:val="none" w:sz="0" w:space="0" w:color="auto"/>
            <w:bottom w:val="none" w:sz="0" w:space="0" w:color="auto"/>
            <w:right w:val="none" w:sz="0" w:space="0" w:color="auto"/>
          </w:divBdr>
        </w:div>
      </w:divsChild>
    </w:div>
    <w:div w:id="1071658655">
      <w:marLeft w:val="360"/>
      <w:marRight w:val="360"/>
      <w:marTop w:val="0"/>
      <w:marBottom w:val="0"/>
      <w:divBdr>
        <w:top w:val="none" w:sz="0" w:space="0" w:color="auto"/>
        <w:left w:val="none" w:sz="0" w:space="0" w:color="auto"/>
        <w:bottom w:val="none" w:sz="0" w:space="0" w:color="auto"/>
        <w:right w:val="none" w:sz="0" w:space="0" w:color="auto"/>
      </w:divBdr>
      <w:divsChild>
        <w:div w:id="1071658656">
          <w:marLeft w:val="0"/>
          <w:marRight w:val="0"/>
          <w:marTop w:val="120"/>
          <w:marBottom w:val="0"/>
          <w:divBdr>
            <w:top w:val="none" w:sz="0" w:space="0" w:color="auto"/>
            <w:left w:val="none" w:sz="0" w:space="0" w:color="auto"/>
            <w:bottom w:val="none" w:sz="0" w:space="0" w:color="auto"/>
            <w:right w:val="none" w:sz="0" w:space="0" w:color="auto"/>
          </w:divBdr>
        </w:div>
        <w:div w:id="1071658657">
          <w:marLeft w:val="0"/>
          <w:marRight w:val="0"/>
          <w:marTop w:val="120"/>
          <w:marBottom w:val="0"/>
          <w:divBdr>
            <w:top w:val="none" w:sz="0" w:space="0" w:color="auto"/>
            <w:left w:val="none" w:sz="0" w:space="0" w:color="auto"/>
            <w:bottom w:val="none" w:sz="0" w:space="0" w:color="auto"/>
            <w:right w:val="none" w:sz="0" w:space="0" w:color="auto"/>
          </w:divBdr>
        </w:div>
        <w:div w:id="1071658658">
          <w:marLeft w:val="0"/>
          <w:marRight w:val="0"/>
          <w:marTop w:val="240"/>
          <w:marBottom w:val="24"/>
          <w:divBdr>
            <w:top w:val="single" w:sz="8" w:space="2" w:color="808080"/>
            <w:left w:val="none" w:sz="0" w:space="0" w:color="auto"/>
            <w:bottom w:val="none" w:sz="0" w:space="0" w:color="auto"/>
            <w:right w:val="none" w:sz="0" w:space="0" w:color="auto"/>
          </w:divBdr>
        </w:div>
        <w:div w:id="1071658659">
          <w:marLeft w:val="0"/>
          <w:marRight w:val="0"/>
          <w:marTop w:val="120"/>
          <w:marBottom w:val="0"/>
          <w:divBdr>
            <w:top w:val="none" w:sz="0" w:space="0" w:color="auto"/>
            <w:left w:val="none" w:sz="0" w:space="0" w:color="auto"/>
            <w:bottom w:val="none" w:sz="0" w:space="0" w:color="auto"/>
            <w:right w:val="none" w:sz="0" w:space="0" w:color="auto"/>
          </w:divBdr>
        </w:div>
      </w:divsChild>
    </w:div>
    <w:div w:id="1071658660">
      <w:marLeft w:val="0"/>
      <w:marRight w:val="0"/>
      <w:marTop w:val="0"/>
      <w:marBottom w:val="0"/>
      <w:divBdr>
        <w:top w:val="none" w:sz="0" w:space="0" w:color="auto"/>
        <w:left w:val="none" w:sz="0" w:space="0" w:color="auto"/>
        <w:bottom w:val="none" w:sz="0" w:space="0" w:color="auto"/>
        <w:right w:val="none" w:sz="0" w:space="0" w:color="auto"/>
      </w:divBdr>
      <w:divsChild>
        <w:div w:id="1071658758">
          <w:marLeft w:val="2"/>
          <w:marRight w:val="0"/>
          <w:marTop w:val="0"/>
          <w:marBottom w:val="0"/>
          <w:divBdr>
            <w:top w:val="none" w:sz="0" w:space="0" w:color="auto"/>
            <w:left w:val="none" w:sz="0" w:space="0" w:color="auto"/>
            <w:bottom w:val="none" w:sz="0" w:space="0" w:color="auto"/>
            <w:right w:val="none" w:sz="0" w:space="0" w:color="auto"/>
          </w:divBdr>
          <w:divsChild>
            <w:div w:id="1071658661">
              <w:marLeft w:val="0"/>
              <w:marRight w:val="0"/>
              <w:marTop w:val="0"/>
              <w:marBottom w:val="0"/>
              <w:divBdr>
                <w:top w:val="none" w:sz="0" w:space="0" w:color="auto"/>
                <w:left w:val="none" w:sz="0" w:space="0" w:color="auto"/>
                <w:bottom w:val="none" w:sz="0" w:space="0" w:color="auto"/>
                <w:right w:val="none" w:sz="0" w:space="0" w:color="auto"/>
              </w:divBdr>
              <w:divsChild>
                <w:div w:id="1071658759">
                  <w:marLeft w:val="0"/>
                  <w:marRight w:val="0"/>
                  <w:marTop w:val="0"/>
                  <w:marBottom w:val="0"/>
                  <w:divBdr>
                    <w:top w:val="none" w:sz="0" w:space="0" w:color="auto"/>
                    <w:left w:val="none" w:sz="0" w:space="0" w:color="auto"/>
                    <w:bottom w:val="none" w:sz="0" w:space="0" w:color="auto"/>
                    <w:right w:val="none" w:sz="0" w:space="0" w:color="auto"/>
                  </w:divBdr>
                  <w:divsChild>
                    <w:div w:id="1071658757">
                      <w:marLeft w:val="0"/>
                      <w:marRight w:val="0"/>
                      <w:marTop w:val="0"/>
                      <w:marBottom w:val="0"/>
                      <w:divBdr>
                        <w:top w:val="none" w:sz="0" w:space="0" w:color="auto"/>
                        <w:left w:val="none" w:sz="0" w:space="0" w:color="auto"/>
                        <w:bottom w:val="none" w:sz="0" w:space="0" w:color="auto"/>
                        <w:right w:val="none" w:sz="0" w:space="0" w:color="auto"/>
                      </w:divBdr>
                      <w:divsChild>
                        <w:div w:id="1071658760">
                          <w:marLeft w:val="0"/>
                          <w:marRight w:val="0"/>
                          <w:marTop w:val="0"/>
                          <w:marBottom w:val="0"/>
                          <w:divBdr>
                            <w:top w:val="none" w:sz="0" w:space="0" w:color="auto"/>
                            <w:left w:val="none" w:sz="0" w:space="0" w:color="auto"/>
                            <w:bottom w:val="none" w:sz="0" w:space="0" w:color="auto"/>
                            <w:right w:val="none" w:sz="0" w:space="0" w:color="auto"/>
                          </w:divBdr>
                          <w:divsChild>
                            <w:div w:id="1071658761">
                              <w:marLeft w:val="0"/>
                              <w:marRight w:val="0"/>
                              <w:marTop w:val="0"/>
                              <w:marBottom w:val="0"/>
                              <w:divBdr>
                                <w:top w:val="none" w:sz="0" w:space="0" w:color="auto"/>
                                <w:left w:val="none" w:sz="0" w:space="0" w:color="auto"/>
                                <w:bottom w:val="none" w:sz="0" w:space="0" w:color="auto"/>
                                <w:right w:val="none" w:sz="0" w:space="0" w:color="auto"/>
                              </w:divBdr>
                              <w:divsChild>
                                <w:div w:id="1071658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1658664">
      <w:marLeft w:val="360"/>
      <w:marRight w:val="360"/>
      <w:marTop w:val="0"/>
      <w:marBottom w:val="0"/>
      <w:divBdr>
        <w:top w:val="none" w:sz="0" w:space="0" w:color="auto"/>
        <w:left w:val="none" w:sz="0" w:space="0" w:color="auto"/>
        <w:bottom w:val="none" w:sz="0" w:space="0" w:color="auto"/>
        <w:right w:val="none" w:sz="0" w:space="0" w:color="auto"/>
      </w:divBdr>
      <w:divsChild>
        <w:div w:id="1071658663">
          <w:marLeft w:val="0"/>
          <w:marRight w:val="0"/>
          <w:marTop w:val="0"/>
          <w:marBottom w:val="0"/>
          <w:divBdr>
            <w:top w:val="none" w:sz="0" w:space="0" w:color="auto"/>
            <w:left w:val="none" w:sz="0" w:space="0" w:color="auto"/>
            <w:bottom w:val="none" w:sz="0" w:space="0" w:color="auto"/>
            <w:right w:val="none" w:sz="0" w:space="0" w:color="auto"/>
          </w:divBdr>
        </w:div>
        <w:div w:id="1071658665">
          <w:marLeft w:val="0"/>
          <w:marRight w:val="0"/>
          <w:marTop w:val="0"/>
          <w:marBottom w:val="0"/>
          <w:divBdr>
            <w:top w:val="none" w:sz="0" w:space="0" w:color="auto"/>
            <w:left w:val="none" w:sz="0" w:space="0" w:color="auto"/>
            <w:bottom w:val="none" w:sz="0" w:space="0" w:color="auto"/>
            <w:right w:val="none" w:sz="0" w:space="0" w:color="auto"/>
          </w:divBdr>
        </w:div>
        <w:div w:id="1071658666">
          <w:marLeft w:val="0"/>
          <w:marRight w:val="0"/>
          <w:marTop w:val="0"/>
          <w:marBottom w:val="0"/>
          <w:divBdr>
            <w:top w:val="none" w:sz="0" w:space="0" w:color="auto"/>
            <w:left w:val="none" w:sz="0" w:space="0" w:color="auto"/>
            <w:bottom w:val="none" w:sz="0" w:space="0" w:color="auto"/>
            <w:right w:val="none" w:sz="0" w:space="0" w:color="auto"/>
          </w:divBdr>
        </w:div>
        <w:div w:id="1071658751">
          <w:marLeft w:val="0"/>
          <w:marRight w:val="0"/>
          <w:marTop w:val="0"/>
          <w:marBottom w:val="0"/>
          <w:divBdr>
            <w:top w:val="none" w:sz="0" w:space="0" w:color="auto"/>
            <w:left w:val="none" w:sz="0" w:space="0" w:color="auto"/>
            <w:bottom w:val="none" w:sz="0" w:space="0" w:color="auto"/>
            <w:right w:val="none" w:sz="0" w:space="0" w:color="auto"/>
          </w:divBdr>
        </w:div>
        <w:div w:id="1071658752">
          <w:marLeft w:val="0"/>
          <w:marRight w:val="0"/>
          <w:marTop w:val="0"/>
          <w:marBottom w:val="0"/>
          <w:divBdr>
            <w:top w:val="none" w:sz="0" w:space="0" w:color="auto"/>
            <w:left w:val="none" w:sz="0" w:space="0" w:color="auto"/>
            <w:bottom w:val="none" w:sz="0" w:space="0" w:color="auto"/>
            <w:right w:val="none" w:sz="0" w:space="0" w:color="auto"/>
          </w:divBdr>
        </w:div>
      </w:divsChild>
    </w:div>
    <w:div w:id="1071658669">
      <w:marLeft w:val="360"/>
      <w:marRight w:val="360"/>
      <w:marTop w:val="0"/>
      <w:marBottom w:val="0"/>
      <w:divBdr>
        <w:top w:val="none" w:sz="0" w:space="0" w:color="auto"/>
        <w:left w:val="none" w:sz="0" w:space="0" w:color="auto"/>
        <w:bottom w:val="none" w:sz="0" w:space="0" w:color="auto"/>
        <w:right w:val="none" w:sz="0" w:space="0" w:color="auto"/>
      </w:divBdr>
      <w:divsChild>
        <w:div w:id="1071658731">
          <w:marLeft w:val="0"/>
          <w:marRight w:val="0"/>
          <w:marTop w:val="120"/>
          <w:marBottom w:val="0"/>
          <w:divBdr>
            <w:top w:val="none" w:sz="0" w:space="0" w:color="auto"/>
            <w:left w:val="none" w:sz="0" w:space="0" w:color="auto"/>
            <w:bottom w:val="none" w:sz="0" w:space="0" w:color="auto"/>
            <w:right w:val="none" w:sz="0" w:space="0" w:color="auto"/>
          </w:divBdr>
        </w:div>
        <w:div w:id="1071658741">
          <w:marLeft w:val="0"/>
          <w:marRight w:val="0"/>
          <w:marTop w:val="120"/>
          <w:marBottom w:val="0"/>
          <w:divBdr>
            <w:top w:val="none" w:sz="0" w:space="0" w:color="auto"/>
            <w:left w:val="none" w:sz="0" w:space="0" w:color="auto"/>
            <w:bottom w:val="none" w:sz="0" w:space="0" w:color="auto"/>
            <w:right w:val="none" w:sz="0" w:space="0" w:color="auto"/>
          </w:divBdr>
        </w:div>
      </w:divsChild>
    </w:div>
    <w:div w:id="1071658672">
      <w:marLeft w:val="360"/>
      <w:marRight w:val="360"/>
      <w:marTop w:val="0"/>
      <w:marBottom w:val="0"/>
      <w:divBdr>
        <w:top w:val="none" w:sz="0" w:space="0" w:color="auto"/>
        <w:left w:val="none" w:sz="0" w:space="0" w:color="auto"/>
        <w:bottom w:val="none" w:sz="0" w:space="0" w:color="auto"/>
        <w:right w:val="none" w:sz="0" w:space="0" w:color="auto"/>
      </w:divBdr>
      <w:divsChild>
        <w:div w:id="1071658732">
          <w:marLeft w:val="0"/>
          <w:marRight w:val="0"/>
          <w:marTop w:val="0"/>
          <w:marBottom w:val="0"/>
          <w:divBdr>
            <w:top w:val="none" w:sz="0" w:space="0" w:color="auto"/>
            <w:left w:val="none" w:sz="0" w:space="0" w:color="auto"/>
            <w:bottom w:val="none" w:sz="0" w:space="0" w:color="auto"/>
            <w:right w:val="none" w:sz="0" w:space="0" w:color="auto"/>
          </w:divBdr>
        </w:div>
        <w:div w:id="1071658733">
          <w:marLeft w:val="0"/>
          <w:marRight w:val="0"/>
          <w:marTop w:val="0"/>
          <w:marBottom w:val="0"/>
          <w:divBdr>
            <w:top w:val="none" w:sz="0" w:space="0" w:color="auto"/>
            <w:left w:val="none" w:sz="0" w:space="0" w:color="auto"/>
            <w:bottom w:val="none" w:sz="0" w:space="0" w:color="auto"/>
            <w:right w:val="none" w:sz="0" w:space="0" w:color="auto"/>
          </w:divBdr>
        </w:div>
        <w:div w:id="1071658734">
          <w:marLeft w:val="0"/>
          <w:marRight w:val="0"/>
          <w:marTop w:val="0"/>
          <w:marBottom w:val="0"/>
          <w:divBdr>
            <w:top w:val="none" w:sz="0" w:space="0" w:color="auto"/>
            <w:left w:val="none" w:sz="0" w:space="0" w:color="auto"/>
            <w:bottom w:val="none" w:sz="0" w:space="0" w:color="auto"/>
            <w:right w:val="none" w:sz="0" w:space="0" w:color="auto"/>
          </w:divBdr>
        </w:div>
        <w:div w:id="1071658740">
          <w:marLeft w:val="0"/>
          <w:marRight w:val="0"/>
          <w:marTop w:val="0"/>
          <w:marBottom w:val="0"/>
          <w:divBdr>
            <w:top w:val="none" w:sz="0" w:space="0" w:color="auto"/>
            <w:left w:val="none" w:sz="0" w:space="0" w:color="auto"/>
            <w:bottom w:val="none" w:sz="0" w:space="0" w:color="auto"/>
            <w:right w:val="none" w:sz="0" w:space="0" w:color="auto"/>
          </w:divBdr>
        </w:div>
        <w:div w:id="1071658745">
          <w:marLeft w:val="0"/>
          <w:marRight w:val="0"/>
          <w:marTop w:val="0"/>
          <w:marBottom w:val="0"/>
          <w:divBdr>
            <w:top w:val="none" w:sz="0" w:space="0" w:color="auto"/>
            <w:left w:val="none" w:sz="0" w:space="0" w:color="auto"/>
            <w:bottom w:val="none" w:sz="0" w:space="0" w:color="auto"/>
            <w:right w:val="none" w:sz="0" w:space="0" w:color="auto"/>
          </w:divBdr>
        </w:div>
      </w:divsChild>
    </w:div>
    <w:div w:id="1071658673">
      <w:marLeft w:val="360"/>
      <w:marRight w:val="360"/>
      <w:marTop w:val="0"/>
      <w:marBottom w:val="0"/>
      <w:divBdr>
        <w:top w:val="none" w:sz="0" w:space="0" w:color="auto"/>
        <w:left w:val="none" w:sz="0" w:space="0" w:color="auto"/>
        <w:bottom w:val="none" w:sz="0" w:space="0" w:color="auto"/>
        <w:right w:val="none" w:sz="0" w:space="0" w:color="auto"/>
      </w:divBdr>
      <w:divsChild>
        <w:div w:id="1071658674">
          <w:marLeft w:val="0"/>
          <w:marRight w:val="0"/>
          <w:marTop w:val="120"/>
          <w:marBottom w:val="0"/>
          <w:divBdr>
            <w:top w:val="none" w:sz="0" w:space="0" w:color="auto"/>
            <w:left w:val="none" w:sz="0" w:space="0" w:color="auto"/>
            <w:bottom w:val="none" w:sz="0" w:space="0" w:color="auto"/>
            <w:right w:val="none" w:sz="0" w:space="0" w:color="auto"/>
          </w:divBdr>
        </w:div>
        <w:div w:id="1071658676">
          <w:marLeft w:val="1134"/>
          <w:marRight w:val="0"/>
          <w:marTop w:val="60"/>
          <w:marBottom w:val="0"/>
          <w:divBdr>
            <w:top w:val="none" w:sz="0" w:space="0" w:color="auto"/>
            <w:left w:val="none" w:sz="0" w:space="0" w:color="auto"/>
            <w:bottom w:val="none" w:sz="0" w:space="0" w:color="auto"/>
            <w:right w:val="none" w:sz="0" w:space="0" w:color="auto"/>
          </w:divBdr>
        </w:div>
        <w:div w:id="1071658677">
          <w:marLeft w:val="1134"/>
          <w:marRight w:val="0"/>
          <w:marTop w:val="60"/>
          <w:marBottom w:val="0"/>
          <w:divBdr>
            <w:top w:val="none" w:sz="0" w:space="0" w:color="auto"/>
            <w:left w:val="none" w:sz="0" w:space="0" w:color="auto"/>
            <w:bottom w:val="none" w:sz="0" w:space="0" w:color="auto"/>
            <w:right w:val="none" w:sz="0" w:space="0" w:color="auto"/>
          </w:divBdr>
        </w:div>
        <w:div w:id="1071658678">
          <w:marLeft w:val="567"/>
          <w:marRight w:val="567"/>
          <w:marTop w:val="20"/>
          <w:marBottom w:val="20"/>
          <w:divBdr>
            <w:top w:val="none" w:sz="0" w:space="0" w:color="auto"/>
            <w:left w:val="none" w:sz="0" w:space="0" w:color="auto"/>
            <w:bottom w:val="none" w:sz="0" w:space="0" w:color="auto"/>
            <w:right w:val="none" w:sz="0" w:space="0" w:color="auto"/>
          </w:divBdr>
        </w:div>
        <w:div w:id="1071658679">
          <w:marLeft w:val="1134"/>
          <w:marRight w:val="0"/>
          <w:marTop w:val="60"/>
          <w:marBottom w:val="0"/>
          <w:divBdr>
            <w:top w:val="none" w:sz="0" w:space="0" w:color="auto"/>
            <w:left w:val="none" w:sz="0" w:space="0" w:color="auto"/>
            <w:bottom w:val="none" w:sz="0" w:space="0" w:color="auto"/>
            <w:right w:val="none" w:sz="0" w:space="0" w:color="auto"/>
          </w:divBdr>
        </w:div>
        <w:div w:id="1071658718">
          <w:marLeft w:val="1985"/>
          <w:marRight w:val="0"/>
          <w:marTop w:val="60"/>
          <w:marBottom w:val="0"/>
          <w:divBdr>
            <w:top w:val="none" w:sz="0" w:space="0" w:color="auto"/>
            <w:left w:val="none" w:sz="0" w:space="0" w:color="auto"/>
            <w:bottom w:val="none" w:sz="0" w:space="0" w:color="auto"/>
            <w:right w:val="none" w:sz="0" w:space="0" w:color="auto"/>
          </w:divBdr>
        </w:div>
        <w:div w:id="1071658719">
          <w:marLeft w:val="1985"/>
          <w:marRight w:val="0"/>
          <w:marTop w:val="60"/>
          <w:marBottom w:val="0"/>
          <w:divBdr>
            <w:top w:val="none" w:sz="0" w:space="0" w:color="auto"/>
            <w:left w:val="none" w:sz="0" w:space="0" w:color="auto"/>
            <w:bottom w:val="none" w:sz="0" w:space="0" w:color="auto"/>
            <w:right w:val="none" w:sz="0" w:space="0" w:color="auto"/>
          </w:divBdr>
        </w:div>
        <w:div w:id="1071658720">
          <w:marLeft w:val="1134"/>
          <w:marRight w:val="0"/>
          <w:marTop w:val="60"/>
          <w:marBottom w:val="0"/>
          <w:divBdr>
            <w:top w:val="none" w:sz="0" w:space="0" w:color="auto"/>
            <w:left w:val="none" w:sz="0" w:space="0" w:color="auto"/>
            <w:bottom w:val="none" w:sz="0" w:space="0" w:color="auto"/>
            <w:right w:val="none" w:sz="0" w:space="0" w:color="auto"/>
          </w:divBdr>
        </w:div>
        <w:div w:id="1071658721">
          <w:marLeft w:val="567"/>
          <w:marRight w:val="567"/>
          <w:marTop w:val="20"/>
          <w:marBottom w:val="20"/>
          <w:divBdr>
            <w:top w:val="none" w:sz="0" w:space="0" w:color="auto"/>
            <w:left w:val="none" w:sz="0" w:space="0" w:color="auto"/>
            <w:bottom w:val="none" w:sz="0" w:space="0" w:color="auto"/>
            <w:right w:val="none" w:sz="0" w:space="0" w:color="auto"/>
          </w:divBdr>
        </w:div>
        <w:div w:id="1071658723">
          <w:marLeft w:val="1134"/>
          <w:marRight w:val="0"/>
          <w:marTop w:val="60"/>
          <w:marBottom w:val="0"/>
          <w:divBdr>
            <w:top w:val="none" w:sz="0" w:space="0" w:color="auto"/>
            <w:left w:val="none" w:sz="0" w:space="0" w:color="auto"/>
            <w:bottom w:val="none" w:sz="0" w:space="0" w:color="auto"/>
            <w:right w:val="none" w:sz="0" w:space="0" w:color="auto"/>
          </w:divBdr>
        </w:div>
        <w:div w:id="1071658724">
          <w:marLeft w:val="1985"/>
          <w:marRight w:val="0"/>
          <w:marTop w:val="60"/>
          <w:marBottom w:val="0"/>
          <w:divBdr>
            <w:top w:val="none" w:sz="0" w:space="0" w:color="auto"/>
            <w:left w:val="none" w:sz="0" w:space="0" w:color="auto"/>
            <w:bottom w:val="none" w:sz="0" w:space="0" w:color="auto"/>
            <w:right w:val="none" w:sz="0" w:space="0" w:color="auto"/>
          </w:divBdr>
        </w:div>
        <w:div w:id="1071658725">
          <w:marLeft w:val="1985"/>
          <w:marRight w:val="0"/>
          <w:marTop w:val="60"/>
          <w:marBottom w:val="0"/>
          <w:divBdr>
            <w:top w:val="none" w:sz="0" w:space="0" w:color="auto"/>
            <w:left w:val="none" w:sz="0" w:space="0" w:color="auto"/>
            <w:bottom w:val="none" w:sz="0" w:space="0" w:color="auto"/>
            <w:right w:val="none" w:sz="0" w:space="0" w:color="auto"/>
          </w:divBdr>
        </w:div>
        <w:div w:id="1071658726">
          <w:marLeft w:val="1134"/>
          <w:marRight w:val="0"/>
          <w:marTop w:val="60"/>
          <w:marBottom w:val="0"/>
          <w:divBdr>
            <w:top w:val="none" w:sz="0" w:space="0" w:color="auto"/>
            <w:left w:val="none" w:sz="0" w:space="0" w:color="auto"/>
            <w:bottom w:val="none" w:sz="0" w:space="0" w:color="auto"/>
            <w:right w:val="none" w:sz="0" w:space="0" w:color="auto"/>
          </w:divBdr>
        </w:div>
      </w:divsChild>
    </w:div>
    <w:div w:id="1071658680">
      <w:marLeft w:val="360"/>
      <w:marRight w:val="360"/>
      <w:marTop w:val="0"/>
      <w:marBottom w:val="0"/>
      <w:divBdr>
        <w:top w:val="none" w:sz="0" w:space="0" w:color="auto"/>
        <w:left w:val="none" w:sz="0" w:space="0" w:color="auto"/>
        <w:bottom w:val="none" w:sz="0" w:space="0" w:color="auto"/>
        <w:right w:val="none" w:sz="0" w:space="0" w:color="auto"/>
      </w:divBdr>
      <w:divsChild>
        <w:div w:id="1071658681">
          <w:marLeft w:val="0"/>
          <w:marRight w:val="0"/>
          <w:marTop w:val="240"/>
          <w:marBottom w:val="24"/>
          <w:divBdr>
            <w:top w:val="single" w:sz="8" w:space="2" w:color="808080"/>
            <w:left w:val="none" w:sz="0" w:space="0" w:color="auto"/>
            <w:bottom w:val="none" w:sz="0" w:space="0" w:color="auto"/>
            <w:right w:val="none" w:sz="0" w:space="0" w:color="auto"/>
          </w:divBdr>
        </w:div>
        <w:div w:id="1071658682">
          <w:marLeft w:val="0"/>
          <w:marRight w:val="0"/>
          <w:marTop w:val="180"/>
          <w:marBottom w:val="0"/>
          <w:divBdr>
            <w:top w:val="none" w:sz="0" w:space="0" w:color="auto"/>
            <w:left w:val="none" w:sz="0" w:space="0" w:color="auto"/>
            <w:bottom w:val="none" w:sz="0" w:space="0" w:color="auto"/>
            <w:right w:val="none" w:sz="0" w:space="0" w:color="auto"/>
          </w:divBdr>
        </w:div>
        <w:div w:id="1071658683">
          <w:marLeft w:val="0"/>
          <w:marRight w:val="0"/>
          <w:marTop w:val="180"/>
          <w:marBottom w:val="0"/>
          <w:divBdr>
            <w:top w:val="none" w:sz="0" w:space="0" w:color="auto"/>
            <w:left w:val="none" w:sz="0" w:space="0" w:color="auto"/>
            <w:bottom w:val="none" w:sz="0" w:space="0" w:color="auto"/>
            <w:right w:val="none" w:sz="0" w:space="0" w:color="auto"/>
          </w:divBdr>
        </w:div>
        <w:div w:id="1071658684">
          <w:marLeft w:val="0"/>
          <w:marRight w:val="0"/>
          <w:marTop w:val="180"/>
          <w:marBottom w:val="0"/>
          <w:divBdr>
            <w:top w:val="none" w:sz="0" w:space="0" w:color="auto"/>
            <w:left w:val="none" w:sz="0" w:space="0" w:color="auto"/>
            <w:bottom w:val="none" w:sz="0" w:space="0" w:color="auto"/>
            <w:right w:val="none" w:sz="0" w:space="0" w:color="auto"/>
          </w:divBdr>
        </w:div>
        <w:div w:id="1071658685">
          <w:marLeft w:val="0"/>
          <w:marRight w:val="0"/>
          <w:marTop w:val="180"/>
          <w:marBottom w:val="0"/>
          <w:divBdr>
            <w:top w:val="none" w:sz="0" w:space="0" w:color="auto"/>
            <w:left w:val="none" w:sz="0" w:space="0" w:color="auto"/>
            <w:bottom w:val="none" w:sz="0" w:space="0" w:color="auto"/>
            <w:right w:val="none" w:sz="0" w:space="0" w:color="auto"/>
          </w:divBdr>
        </w:div>
        <w:div w:id="1071658716">
          <w:marLeft w:val="540"/>
          <w:marRight w:val="0"/>
          <w:marTop w:val="120"/>
          <w:marBottom w:val="0"/>
          <w:divBdr>
            <w:top w:val="none" w:sz="0" w:space="0" w:color="auto"/>
            <w:left w:val="none" w:sz="0" w:space="0" w:color="auto"/>
            <w:bottom w:val="none" w:sz="0" w:space="0" w:color="auto"/>
            <w:right w:val="none" w:sz="0" w:space="0" w:color="auto"/>
          </w:divBdr>
        </w:div>
      </w:divsChild>
    </w:div>
    <w:div w:id="1071658688">
      <w:marLeft w:val="360"/>
      <w:marRight w:val="360"/>
      <w:marTop w:val="0"/>
      <w:marBottom w:val="0"/>
      <w:divBdr>
        <w:top w:val="none" w:sz="0" w:space="0" w:color="auto"/>
        <w:left w:val="none" w:sz="0" w:space="0" w:color="auto"/>
        <w:bottom w:val="none" w:sz="0" w:space="0" w:color="auto"/>
        <w:right w:val="none" w:sz="0" w:space="0" w:color="auto"/>
      </w:divBdr>
      <w:divsChild>
        <w:div w:id="1071658698">
          <w:marLeft w:val="0"/>
          <w:marRight w:val="0"/>
          <w:marTop w:val="0"/>
          <w:marBottom w:val="0"/>
          <w:divBdr>
            <w:top w:val="none" w:sz="0" w:space="0" w:color="auto"/>
            <w:left w:val="none" w:sz="0" w:space="0" w:color="auto"/>
            <w:bottom w:val="none" w:sz="0" w:space="0" w:color="auto"/>
            <w:right w:val="none" w:sz="0" w:space="0" w:color="auto"/>
          </w:divBdr>
        </w:div>
      </w:divsChild>
    </w:div>
    <w:div w:id="1071658690">
      <w:marLeft w:val="360"/>
      <w:marRight w:val="360"/>
      <w:marTop w:val="0"/>
      <w:marBottom w:val="0"/>
      <w:divBdr>
        <w:top w:val="none" w:sz="0" w:space="0" w:color="auto"/>
        <w:left w:val="none" w:sz="0" w:space="0" w:color="auto"/>
        <w:bottom w:val="none" w:sz="0" w:space="0" w:color="auto"/>
        <w:right w:val="none" w:sz="0" w:space="0" w:color="auto"/>
      </w:divBdr>
      <w:divsChild>
        <w:div w:id="1071658686">
          <w:marLeft w:val="0"/>
          <w:marRight w:val="0"/>
          <w:marTop w:val="0"/>
          <w:marBottom w:val="0"/>
          <w:divBdr>
            <w:top w:val="none" w:sz="0" w:space="0" w:color="auto"/>
            <w:left w:val="none" w:sz="0" w:space="0" w:color="auto"/>
            <w:bottom w:val="none" w:sz="0" w:space="0" w:color="auto"/>
            <w:right w:val="none" w:sz="0" w:space="0" w:color="auto"/>
          </w:divBdr>
        </w:div>
      </w:divsChild>
    </w:div>
    <w:div w:id="1071658692">
      <w:marLeft w:val="360"/>
      <w:marRight w:val="360"/>
      <w:marTop w:val="0"/>
      <w:marBottom w:val="0"/>
      <w:divBdr>
        <w:top w:val="none" w:sz="0" w:space="0" w:color="auto"/>
        <w:left w:val="none" w:sz="0" w:space="0" w:color="auto"/>
        <w:bottom w:val="none" w:sz="0" w:space="0" w:color="auto"/>
        <w:right w:val="none" w:sz="0" w:space="0" w:color="auto"/>
      </w:divBdr>
      <w:divsChild>
        <w:div w:id="1071658687">
          <w:marLeft w:val="0"/>
          <w:marRight w:val="0"/>
          <w:marTop w:val="120"/>
          <w:marBottom w:val="0"/>
          <w:divBdr>
            <w:top w:val="none" w:sz="0" w:space="0" w:color="auto"/>
            <w:left w:val="none" w:sz="0" w:space="0" w:color="auto"/>
            <w:bottom w:val="none" w:sz="0" w:space="0" w:color="auto"/>
            <w:right w:val="none" w:sz="0" w:space="0" w:color="auto"/>
          </w:divBdr>
        </w:div>
        <w:div w:id="1071658689">
          <w:marLeft w:val="0"/>
          <w:marRight w:val="0"/>
          <w:marTop w:val="240"/>
          <w:marBottom w:val="24"/>
          <w:divBdr>
            <w:top w:val="single" w:sz="8" w:space="2" w:color="808080"/>
            <w:left w:val="none" w:sz="0" w:space="0" w:color="auto"/>
            <w:bottom w:val="none" w:sz="0" w:space="0" w:color="auto"/>
            <w:right w:val="none" w:sz="0" w:space="0" w:color="auto"/>
          </w:divBdr>
        </w:div>
        <w:div w:id="1071658691">
          <w:marLeft w:val="0"/>
          <w:marRight w:val="0"/>
          <w:marTop w:val="120"/>
          <w:marBottom w:val="0"/>
          <w:divBdr>
            <w:top w:val="none" w:sz="0" w:space="0" w:color="auto"/>
            <w:left w:val="none" w:sz="0" w:space="0" w:color="auto"/>
            <w:bottom w:val="none" w:sz="0" w:space="0" w:color="auto"/>
            <w:right w:val="none" w:sz="0" w:space="0" w:color="auto"/>
          </w:divBdr>
        </w:div>
        <w:div w:id="1071658693">
          <w:marLeft w:val="0"/>
          <w:marRight w:val="0"/>
          <w:marTop w:val="120"/>
          <w:marBottom w:val="0"/>
          <w:divBdr>
            <w:top w:val="none" w:sz="0" w:space="0" w:color="auto"/>
            <w:left w:val="none" w:sz="0" w:space="0" w:color="auto"/>
            <w:bottom w:val="none" w:sz="0" w:space="0" w:color="auto"/>
            <w:right w:val="none" w:sz="0" w:space="0" w:color="auto"/>
          </w:divBdr>
        </w:div>
        <w:div w:id="1071658694">
          <w:marLeft w:val="0"/>
          <w:marRight w:val="0"/>
          <w:marTop w:val="120"/>
          <w:marBottom w:val="0"/>
          <w:divBdr>
            <w:top w:val="none" w:sz="0" w:space="0" w:color="auto"/>
            <w:left w:val="none" w:sz="0" w:space="0" w:color="auto"/>
            <w:bottom w:val="none" w:sz="0" w:space="0" w:color="auto"/>
            <w:right w:val="none" w:sz="0" w:space="0" w:color="auto"/>
          </w:divBdr>
        </w:div>
        <w:div w:id="1071658695">
          <w:marLeft w:val="567"/>
          <w:marRight w:val="0"/>
          <w:marTop w:val="120"/>
          <w:marBottom w:val="20"/>
          <w:divBdr>
            <w:top w:val="none" w:sz="0" w:space="0" w:color="auto"/>
            <w:left w:val="none" w:sz="0" w:space="0" w:color="auto"/>
            <w:bottom w:val="none" w:sz="0" w:space="0" w:color="auto"/>
            <w:right w:val="none" w:sz="0" w:space="0" w:color="auto"/>
          </w:divBdr>
        </w:div>
        <w:div w:id="1071658696">
          <w:marLeft w:val="0"/>
          <w:marRight w:val="0"/>
          <w:marTop w:val="120"/>
          <w:marBottom w:val="0"/>
          <w:divBdr>
            <w:top w:val="none" w:sz="0" w:space="0" w:color="auto"/>
            <w:left w:val="none" w:sz="0" w:space="0" w:color="auto"/>
            <w:bottom w:val="none" w:sz="0" w:space="0" w:color="auto"/>
            <w:right w:val="none" w:sz="0" w:space="0" w:color="auto"/>
          </w:divBdr>
        </w:div>
        <w:div w:id="1071658697">
          <w:marLeft w:val="0"/>
          <w:marRight w:val="0"/>
          <w:marTop w:val="120"/>
          <w:marBottom w:val="0"/>
          <w:divBdr>
            <w:top w:val="none" w:sz="0" w:space="0" w:color="auto"/>
            <w:left w:val="none" w:sz="0" w:space="0" w:color="auto"/>
            <w:bottom w:val="none" w:sz="0" w:space="0" w:color="auto"/>
            <w:right w:val="none" w:sz="0" w:space="0" w:color="auto"/>
          </w:divBdr>
        </w:div>
        <w:div w:id="1071658699">
          <w:marLeft w:val="0"/>
          <w:marRight w:val="0"/>
          <w:marTop w:val="120"/>
          <w:marBottom w:val="0"/>
          <w:divBdr>
            <w:top w:val="none" w:sz="0" w:space="0" w:color="auto"/>
            <w:left w:val="none" w:sz="0" w:space="0" w:color="auto"/>
            <w:bottom w:val="none" w:sz="0" w:space="0" w:color="auto"/>
            <w:right w:val="none" w:sz="0" w:space="0" w:color="auto"/>
          </w:divBdr>
        </w:div>
        <w:div w:id="1071658700">
          <w:marLeft w:val="0"/>
          <w:marRight w:val="0"/>
          <w:marTop w:val="120"/>
          <w:marBottom w:val="0"/>
          <w:divBdr>
            <w:top w:val="none" w:sz="0" w:space="0" w:color="auto"/>
            <w:left w:val="none" w:sz="0" w:space="0" w:color="auto"/>
            <w:bottom w:val="none" w:sz="0" w:space="0" w:color="auto"/>
            <w:right w:val="none" w:sz="0" w:space="0" w:color="auto"/>
          </w:divBdr>
        </w:div>
        <w:div w:id="1071658701">
          <w:marLeft w:val="0"/>
          <w:marRight w:val="0"/>
          <w:marTop w:val="120"/>
          <w:marBottom w:val="0"/>
          <w:divBdr>
            <w:top w:val="none" w:sz="0" w:space="0" w:color="auto"/>
            <w:left w:val="none" w:sz="0" w:space="0" w:color="auto"/>
            <w:bottom w:val="none" w:sz="0" w:space="0" w:color="auto"/>
            <w:right w:val="none" w:sz="0" w:space="0" w:color="auto"/>
          </w:divBdr>
        </w:div>
        <w:div w:id="1071658702">
          <w:marLeft w:val="0"/>
          <w:marRight w:val="0"/>
          <w:marTop w:val="120"/>
          <w:marBottom w:val="0"/>
          <w:divBdr>
            <w:top w:val="none" w:sz="0" w:space="0" w:color="auto"/>
            <w:left w:val="none" w:sz="0" w:space="0" w:color="auto"/>
            <w:bottom w:val="none" w:sz="0" w:space="0" w:color="auto"/>
            <w:right w:val="none" w:sz="0" w:space="0" w:color="auto"/>
          </w:divBdr>
        </w:div>
      </w:divsChild>
    </w:div>
    <w:div w:id="1071658705">
      <w:marLeft w:val="360"/>
      <w:marRight w:val="360"/>
      <w:marTop w:val="0"/>
      <w:marBottom w:val="0"/>
      <w:divBdr>
        <w:top w:val="none" w:sz="0" w:space="0" w:color="auto"/>
        <w:left w:val="none" w:sz="0" w:space="0" w:color="auto"/>
        <w:bottom w:val="none" w:sz="0" w:space="0" w:color="auto"/>
        <w:right w:val="none" w:sz="0" w:space="0" w:color="auto"/>
      </w:divBdr>
      <w:divsChild>
        <w:div w:id="1071658703">
          <w:marLeft w:val="567"/>
          <w:marRight w:val="0"/>
          <w:marTop w:val="60"/>
          <w:marBottom w:val="0"/>
          <w:divBdr>
            <w:top w:val="none" w:sz="0" w:space="0" w:color="auto"/>
            <w:left w:val="none" w:sz="0" w:space="0" w:color="auto"/>
            <w:bottom w:val="none" w:sz="0" w:space="0" w:color="auto"/>
            <w:right w:val="none" w:sz="0" w:space="0" w:color="auto"/>
          </w:divBdr>
        </w:div>
        <w:div w:id="1071658712">
          <w:marLeft w:val="0"/>
          <w:marRight w:val="0"/>
          <w:marTop w:val="120"/>
          <w:marBottom w:val="0"/>
          <w:divBdr>
            <w:top w:val="none" w:sz="0" w:space="0" w:color="auto"/>
            <w:left w:val="none" w:sz="0" w:space="0" w:color="auto"/>
            <w:bottom w:val="none" w:sz="0" w:space="0" w:color="auto"/>
            <w:right w:val="none" w:sz="0" w:space="0" w:color="auto"/>
          </w:divBdr>
        </w:div>
        <w:div w:id="1071658713">
          <w:marLeft w:val="0"/>
          <w:marRight w:val="0"/>
          <w:marTop w:val="120"/>
          <w:marBottom w:val="0"/>
          <w:divBdr>
            <w:top w:val="none" w:sz="0" w:space="0" w:color="auto"/>
            <w:left w:val="none" w:sz="0" w:space="0" w:color="auto"/>
            <w:bottom w:val="none" w:sz="0" w:space="0" w:color="auto"/>
            <w:right w:val="none" w:sz="0" w:space="0" w:color="auto"/>
          </w:divBdr>
        </w:div>
        <w:div w:id="1071658715">
          <w:marLeft w:val="567"/>
          <w:marRight w:val="0"/>
          <w:marTop w:val="60"/>
          <w:marBottom w:val="0"/>
          <w:divBdr>
            <w:top w:val="none" w:sz="0" w:space="0" w:color="auto"/>
            <w:left w:val="none" w:sz="0" w:space="0" w:color="auto"/>
            <w:bottom w:val="none" w:sz="0" w:space="0" w:color="auto"/>
            <w:right w:val="none" w:sz="0" w:space="0" w:color="auto"/>
          </w:divBdr>
        </w:div>
      </w:divsChild>
    </w:div>
    <w:div w:id="1071658706">
      <w:marLeft w:val="0"/>
      <w:marRight w:val="0"/>
      <w:marTop w:val="0"/>
      <w:marBottom w:val="0"/>
      <w:divBdr>
        <w:top w:val="none" w:sz="0" w:space="0" w:color="auto"/>
        <w:left w:val="none" w:sz="0" w:space="0" w:color="auto"/>
        <w:bottom w:val="none" w:sz="0" w:space="0" w:color="auto"/>
        <w:right w:val="none" w:sz="0" w:space="0" w:color="auto"/>
      </w:divBdr>
    </w:div>
    <w:div w:id="1071658707">
      <w:marLeft w:val="0"/>
      <w:marRight w:val="0"/>
      <w:marTop w:val="0"/>
      <w:marBottom w:val="0"/>
      <w:divBdr>
        <w:top w:val="none" w:sz="0" w:space="0" w:color="auto"/>
        <w:left w:val="none" w:sz="0" w:space="0" w:color="auto"/>
        <w:bottom w:val="none" w:sz="0" w:space="0" w:color="auto"/>
        <w:right w:val="none" w:sz="0" w:space="0" w:color="auto"/>
      </w:divBdr>
    </w:div>
    <w:div w:id="1071658708">
      <w:marLeft w:val="0"/>
      <w:marRight w:val="0"/>
      <w:marTop w:val="0"/>
      <w:marBottom w:val="0"/>
      <w:divBdr>
        <w:top w:val="none" w:sz="0" w:space="0" w:color="auto"/>
        <w:left w:val="none" w:sz="0" w:space="0" w:color="auto"/>
        <w:bottom w:val="none" w:sz="0" w:space="0" w:color="auto"/>
        <w:right w:val="none" w:sz="0" w:space="0" w:color="auto"/>
      </w:divBdr>
    </w:div>
    <w:div w:id="1071658709">
      <w:marLeft w:val="0"/>
      <w:marRight w:val="0"/>
      <w:marTop w:val="0"/>
      <w:marBottom w:val="0"/>
      <w:divBdr>
        <w:top w:val="none" w:sz="0" w:space="0" w:color="auto"/>
        <w:left w:val="none" w:sz="0" w:space="0" w:color="auto"/>
        <w:bottom w:val="none" w:sz="0" w:space="0" w:color="auto"/>
        <w:right w:val="none" w:sz="0" w:space="0" w:color="auto"/>
      </w:divBdr>
    </w:div>
    <w:div w:id="1071658710">
      <w:marLeft w:val="0"/>
      <w:marRight w:val="0"/>
      <w:marTop w:val="0"/>
      <w:marBottom w:val="0"/>
      <w:divBdr>
        <w:top w:val="none" w:sz="0" w:space="0" w:color="auto"/>
        <w:left w:val="none" w:sz="0" w:space="0" w:color="auto"/>
        <w:bottom w:val="none" w:sz="0" w:space="0" w:color="auto"/>
        <w:right w:val="none" w:sz="0" w:space="0" w:color="auto"/>
      </w:divBdr>
    </w:div>
    <w:div w:id="1071658714">
      <w:marLeft w:val="360"/>
      <w:marRight w:val="360"/>
      <w:marTop w:val="0"/>
      <w:marBottom w:val="0"/>
      <w:divBdr>
        <w:top w:val="none" w:sz="0" w:space="0" w:color="auto"/>
        <w:left w:val="none" w:sz="0" w:space="0" w:color="auto"/>
        <w:bottom w:val="none" w:sz="0" w:space="0" w:color="auto"/>
        <w:right w:val="none" w:sz="0" w:space="0" w:color="auto"/>
      </w:divBdr>
      <w:divsChild>
        <w:div w:id="1071658704">
          <w:marLeft w:val="567"/>
          <w:marRight w:val="0"/>
          <w:marTop w:val="60"/>
          <w:marBottom w:val="0"/>
          <w:divBdr>
            <w:top w:val="none" w:sz="0" w:space="0" w:color="auto"/>
            <w:left w:val="none" w:sz="0" w:space="0" w:color="auto"/>
            <w:bottom w:val="none" w:sz="0" w:space="0" w:color="auto"/>
            <w:right w:val="none" w:sz="0" w:space="0" w:color="auto"/>
          </w:divBdr>
        </w:div>
        <w:div w:id="1071658711">
          <w:marLeft w:val="0"/>
          <w:marRight w:val="0"/>
          <w:marTop w:val="120"/>
          <w:marBottom w:val="0"/>
          <w:divBdr>
            <w:top w:val="none" w:sz="0" w:space="0" w:color="auto"/>
            <w:left w:val="none" w:sz="0" w:space="0" w:color="auto"/>
            <w:bottom w:val="none" w:sz="0" w:space="0" w:color="auto"/>
            <w:right w:val="none" w:sz="0" w:space="0" w:color="auto"/>
          </w:divBdr>
        </w:div>
      </w:divsChild>
    </w:div>
    <w:div w:id="1071658717">
      <w:marLeft w:val="360"/>
      <w:marRight w:val="360"/>
      <w:marTop w:val="0"/>
      <w:marBottom w:val="0"/>
      <w:divBdr>
        <w:top w:val="none" w:sz="0" w:space="0" w:color="auto"/>
        <w:left w:val="none" w:sz="0" w:space="0" w:color="auto"/>
        <w:bottom w:val="none" w:sz="0" w:space="0" w:color="auto"/>
        <w:right w:val="none" w:sz="0" w:space="0" w:color="auto"/>
      </w:divBdr>
      <w:divsChild>
        <w:div w:id="1071658675">
          <w:marLeft w:val="0"/>
          <w:marRight w:val="0"/>
          <w:marTop w:val="180"/>
          <w:marBottom w:val="0"/>
          <w:divBdr>
            <w:top w:val="none" w:sz="0" w:space="0" w:color="auto"/>
            <w:left w:val="none" w:sz="0" w:space="0" w:color="auto"/>
            <w:bottom w:val="none" w:sz="0" w:space="0" w:color="auto"/>
            <w:right w:val="none" w:sz="0" w:space="0" w:color="auto"/>
          </w:divBdr>
        </w:div>
        <w:div w:id="1071658722">
          <w:marLeft w:val="567"/>
          <w:marRight w:val="567"/>
          <w:marTop w:val="20"/>
          <w:marBottom w:val="20"/>
          <w:divBdr>
            <w:top w:val="none" w:sz="0" w:space="0" w:color="auto"/>
            <w:left w:val="none" w:sz="0" w:space="0" w:color="auto"/>
            <w:bottom w:val="none" w:sz="0" w:space="0" w:color="auto"/>
            <w:right w:val="none" w:sz="0" w:space="0" w:color="auto"/>
          </w:divBdr>
        </w:div>
      </w:divsChild>
    </w:div>
    <w:div w:id="1071658737">
      <w:marLeft w:val="360"/>
      <w:marRight w:val="360"/>
      <w:marTop w:val="0"/>
      <w:marBottom w:val="0"/>
      <w:divBdr>
        <w:top w:val="none" w:sz="0" w:space="0" w:color="auto"/>
        <w:left w:val="none" w:sz="0" w:space="0" w:color="auto"/>
        <w:bottom w:val="none" w:sz="0" w:space="0" w:color="auto"/>
        <w:right w:val="none" w:sz="0" w:space="0" w:color="auto"/>
      </w:divBdr>
      <w:divsChild>
        <w:div w:id="1071658670">
          <w:marLeft w:val="0"/>
          <w:marRight w:val="0"/>
          <w:marTop w:val="120"/>
          <w:marBottom w:val="0"/>
          <w:divBdr>
            <w:top w:val="none" w:sz="0" w:space="0" w:color="auto"/>
            <w:left w:val="none" w:sz="0" w:space="0" w:color="auto"/>
            <w:bottom w:val="none" w:sz="0" w:space="0" w:color="auto"/>
            <w:right w:val="none" w:sz="0" w:space="0" w:color="auto"/>
          </w:divBdr>
        </w:div>
        <w:div w:id="1071658738">
          <w:marLeft w:val="1293"/>
          <w:marRight w:val="0"/>
          <w:marTop w:val="0"/>
          <w:marBottom w:val="180"/>
          <w:divBdr>
            <w:top w:val="none" w:sz="0" w:space="0" w:color="auto"/>
            <w:left w:val="none" w:sz="0" w:space="0" w:color="auto"/>
            <w:bottom w:val="none" w:sz="0" w:space="0" w:color="auto"/>
            <w:right w:val="none" w:sz="0" w:space="0" w:color="auto"/>
          </w:divBdr>
        </w:div>
      </w:divsChild>
    </w:div>
    <w:div w:id="1071658744">
      <w:marLeft w:val="360"/>
      <w:marRight w:val="360"/>
      <w:marTop w:val="0"/>
      <w:marBottom w:val="0"/>
      <w:divBdr>
        <w:top w:val="none" w:sz="0" w:space="0" w:color="auto"/>
        <w:left w:val="none" w:sz="0" w:space="0" w:color="auto"/>
        <w:bottom w:val="none" w:sz="0" w:space="0" w:color="auto"/>
        <w:right w:val="none" w:sz="0" w:space="0" w:color="auto"/>
      </w:divBdr>
      <w:divsChild>
        <w:div w:id="1071658668">
          <w:marLeft w:val="0"/>
          <w:marRight w:val="0"/>
          <w:marTop w:val="120"/>
          <w:marBottom w:val="0"/>
          <w:divBdr>
            <w:top w:val="none" w:sz="0" w:space="0" w:color="auto"/>
            <w:left w:val="none" w:sz="0" w:space="0" w:color="auto"/>
            <w:bottom w:val="none" w:sz="0" w:space="0" w:color="auto"/>
            <w:right w:val="none" w:sz="0" w:space="0" w:color="auto"/>
          </w:divBdr>
        </w:div>
        <w:div w:id="1071658727">
          <w:marLeft w:val="567"/>
          <w:marRight w:val="0"/>
          <w:marTop w:val="60"/>
          <w:marBottom w:val="0"/>
          <w:divBdr>
            <w:top w:val="none" w:sz="0" w:space="0" w:color="auto"/>
            <w:left w:val="none" w:sz="0" w:space="0" w:color="auto"/>
            <w:bottom w:val="none" w:sz="0" w:space="0" w:color="auto"/>
            <w:right w:val="none" w:sz="0" w:space="0" w:color="auto"/>
          </w:divBdr>
        </w:div>
        <w:div w:id="1071658735">
          <w:marLeft w:val="0"/>
          <w:marRight w:val="0"/>
          <w:marTop w:val="180"/>
          <w:marBottom w:val="0"/>
          <w:divBdr>
            <w:top w:val="single" w:sz="8" w:space="1" w:color="808080"/>
            <w:left w:val="none" w:sz="0" w:space="0" w:color="auto"/>
            <w:bottom w:val="none" w:sz="0" w:space="0" w:color="auto"/>
            <w:right w:val="none" w:sz="0" w:space="0" w:color="auto"/>
          </w:divBdr>
        </w:div>
        <w:div w:id="1071658739">
          <w:marLeft w:val="0"/>
          <w:marRight w:val="0"/>
          <w:marTop w:val="120"/>
          <w:marBottom w:val="0"/>
          <w:divBdr>
            <w:top w:val="none" w:sz="0" w:space="0" w:color="auto"/>
            <w:left w:val="none" w:sz="0" w:space="0" w:color="auto"/>
            <w:bottom w:val="none" w:sz="0" w:space="0" w:color="auto"/>
            <w:right w:val="none" w:sz="0" w:space="0" w:color="auto"/>
          </w:divBdr>
        </w:div>
      </w:divsChild>
    </w:div>
    <w:div w:id="1071658746">
      <w:marLeft w:val="360"/>
      <w:marRight w:val="360"/>
      <w:marTop w:val="0"/>
      <w:marBottom w:val="0"/>
      <w:divBdr>
        <w:top w:val="none" w:sz="0" w:space="0" w:color="auto"/>
        <w:left w:val="none" w:sz="0" w:space="0" w:color="auto"/>
        <w:bottom w:val="none" w:sz="0" w:space="0" w:color="auto"/>
        <w:right w:val="none" w:sz="0" w:space="0" w:color="auto"/>
      </w:divBdr>
      <w:divsChild>
        <w:div w:id="1071658671">
          <w:marLeft w:val="0"/>
          <w:marRight w:val="0"/>
          <w:marTop w:val="0"/>
          <w:marBottom w:val="0"/>
          <w:divBdr>
            <w:top w:val="none" w:sz="0" w:space="0" w:color="auto"/>
            <w:left w:val="none" w:sz="0" w:space="0" w:color="auto"/>
            <w:bottom w:val="none" w:sz="0" w:space="0" w:color="auto"/>
            <w:right w:val="none" w:sz="0" w:space="0" w:color="auto"/>
          </w:divBdr>
        </w:div>
        <w:div w:id="1071658728">
          <w:marLeft w:val="0"/>
          <w:marRight w:val="0"/>
          <w:marTop w:val="0"/>
          <w:marBottom w:val="0"/>
          <w:divBdr>
            <w:top w:val="none" w:sz="0" w:space="0" w:color="auto"/>
            <w:left w:val="none" w:sz="0" w:space="0" w:color="auto"/>
            <w:bottom w:val="none" w:sz="0" w:space="0" w:color="auto"/>
            <w:right w:val="none" w:sz="0" w:space="0" w:color="auto"/>
          </w:divBdr>
        </w:div>
        <w:div w:id="1071658729">
          <w:marLeft w:val="0"/>
          <w:marRight w:val="0"/>
          <w:marTop w:val="0"/>
          <w:marBottom w:val="0"/>
          <w:divBdr>
            <w:top w:val="none" w:sz="0" w:space="0" w:color="auto"/>
            <w:left w:val="none" w:sz="0" w:space="0" w:color="auto"/>
            <w:bottom w:val="none" w:sz="0" w:space="0" w:color="auto"/>
            <w:right w:val="none" w:sz="0" w:space="0" w:color="auto"/>
          </w:divBdr>
        </w:div>
        <w:div w:id="1071658730">
          <w:marLeft w:val="0"/>
          <w:marRight w:val="0"/>
          <w:marTop w:val="0"/>
          <w:marBottom w:val="0"/>
          <w:divBdr>
            <w:top w:val="none" w:sz="0" w:space="0" w:color="auto"/>
            <w:left w:val="none" w:sz="0" w:space="0" w:color="auto"/>
            <w:bottom w:val="none" w:sz="0" w:space="0" w:color="auto"/>
            <w:right w:val="none" w:sz="0" w:space="0" w:color="auto"/>
          </w:divBdr>
        </w:div>
        <w:div w:id="1071658736">
          <w:marLeft w:val="0"/>
          <w:marRight w:val="0"/>
          <w:marTop w:val="0"/>
          <w:marBottom w:val="0"/>
          <w:divBdr>
            <w:top w:val="none" w:sz="0" w:space="0" w:color="auto"/>
            <w:left w:val="none" w:sz="0" w:space="0" w:color="auto"/>
            <w:bottom w:val="none" w:sz="0" w:space="0" w:color="auto"/>
            <w:right w:val="none" w:sz="0" w:space="0" w:color="auto"/>
          </w:divBdr>
        </w:div>
        <w:div w:id="1071658742">
          <w:marLeft w:val="0"/>
          <w:marRight w:val="0"/>
          <w:marTop w:val="0"/>
          <w:marBottom w:val="0"/>
          <w:divBdr>
            <w:top w:val="none" w:sz="0" w:space="0" w:color="auto"/>
            <w:left w:val="none" w:sz="0" w:space="0" w:color="auto"/>
            <w:bottom w:val="none" w:sz="0" w:space="0" w:color="auto"/>
            <w:right w:val="none" w:sz="0" w:space="0" w:color="auto"/>
          </w:divBdr>
        </w:div>
        <w:div w:id="1071658743">
          <w:marLeft w:val="0"/>
          <w:marRight w:val="0"/>
          <w:marTop w:val="0"/>
          <w:marBottom w:val="0"/>
          <w:divBdr>
            <w:top w:val="none" w:sz="0" w:space="0" w:color="auto"/>
            <w:left w:val="none" w:sz="0" w:space="0" w:color="auto"/>
            <w:bottom w:val="none" w:sz="0" w:space="0" w:color="auto"/>
            <w:right w:val="none" w:sz="0" w:space="0" w:color="auto"/>
          </w:divBdr>
        </w:div>
      </w:divsChild>
    </w:div>
    <w:div w:id="1071658750">
      <w:marLeft w:val="360"/>
      <w:marRight w:val="360"/>
      <w:marTop w:val="0"/>
      <w:marBottom w:val="0"/>
      <w:divBdr>
        <w:top w:val="none" w:sz="0" w:space="0" w:color="auto"/>
        <w:left w:val="none" w:sz="0" w:space="0" w:color="auto"/>
        <w:bottom w:val="none" w:sz="0" w:space="0" w:color="auto"/>
        <w:right w:val="none" w:sz="0" w:space="0" w:color="auto"/>
      </w:divBdr>
      <w:divsChild>
        <w:div w:id="1071658667">
          <w:marLeft w:val="0"/>
          <w:marRight w:val="0"/>
          <w:marTop w:val="120"/>
          <w:marBottom w:val="0"/>
          <w:divBdr>
            <w:top w:val="none" w:sz="0" w:space="0" w:color="auto"/>
            <w:left w:val="none" w:sz="0" w:space="0" w:color="auto"/>
            <w:bottom w:val="none" w:sz="0" w:space="0" w:color="auto"/>
            <w:right w:val="none" w:sz="0" w:space="0" w:color="auto"/>
          </w:divBdr>
        </w:div>
        <w:div w:id="1071658747">
          <w:marLeft w:val="0"/>
          <w:marRight w:val="0"/>
          <w:marTop w:val="240"/>
          <w:marBottom w:val="24"/>
          <w:divBdr>
            <w:top w:val="single" w:sz="8" w:space="2" w:color="808080"/>
            <w:left w:val="none" w:sz="0" w:space="0" w:color="auto"/>
            <w:bottom w:val="none" w:sz="0" w:space="0" w:color="auto"/>
            <w:right w:val="none" w:sz="0" w:space="0" w:color="auto"/>
          </w:divBdr>
        </w:div>
        <w:div w:id="1071658748">
          <w:marLeft w:val="0"/>
          <w:marRight w:val="0"/>
          <w:marTop w:val="120"/>
          <w:marBottom w:val="0"/>
          <w:divBdr>
            <w:top w:val="none" w:sz="0" w:space="0" w:color="auto"/>
            <w:left w:val="none" w:sz="0" w:space="0" w:color="auto"/>
            <w:bottom w:val="none" w:sz="0" w:space="0" w:color="auto"/>
            <w:right w:val="none" w:sz="0" w:space="0" w:color="auto"/>
          </w:divBdr>
        </w:div>
        <w:div w:id="1071658749">
          <w:marLeft w:val="0"/>
          <w:marRight w:val="0"/>
          <w:marTop w:val="120"/>
          <w:marBottom w:val="0"/>
          <w:divBdr>
            <w:top w:val="none" w:sz="0" w:space="0" w:color="auto"/>
            <w:left w:val="none" w:sz="0" w:space="0" w:color="auto"/>
            <w:bottom w:val="none" w:sz="0" w:space="0" w:color="auto"/>
            <w:right w:val="none" w:sz="0" w:space="0" w:color="auto"/>
          </w:divBdr>
        </w:div>
      </w:divsChild>
    </w:div>
    <w:div w:id="1071658756">
      <w:marLeft w:val="360"/>
      <w:marRight w:val="360"/>
      <w:marTop w:val="0"/>
      <w:marBottom w:val="0"/>
      <w:divBdr>
        <w:top w:val="none" w:sz="0" w:space="0" w:color="auto"/>
        <w:left w:val="none" w:sz="0" w:space="0" w:color="auto"/>
        <w:bottom w:val="none" w:sz="0" w:space="0" w:color="auto"/>
        <w:right w:val="none" w:sz="0" w:space="0" w:color="auto"/>
      </w:divBdr>
      <w:divsChild>
        <w:div w:id="1071658662">
          <w:marLeft w:val="567"/>
          <w:marRight w:val="0"/>
          <w:marTop w:val="120"/>
          <w:marBottom w:val="20"/>
          <w:divBdr>
            <w:top w:val="none" w:sz="0" w:space="0" w:color="auto"/>
            <w:left w:val="none" w:sz="0" w:space="0" w:color="auto"/>
            <w:bottom w:val="none" w:sz="0" w:space="0" w:color="auto"/>
            <w:right w:val="none" w:sz="0" w:space="0" w:color="auto"/>
          </w:divBdr>
        </w:div>
        <w:div w:id="1071658753">
          <w:marLeft w:val="0"/>
          <w:marRight w:val="0"/>
          <w:marTop w:val="120"/>
          <w:marBottom w:val="0"/>
          <w:divBdr>
            <w:top w:val="none" w:sz="0" w:space="0" w:color="auto"/>
            <w:left w:val="none" w:sz="0" w:space="0" w:color="auto"/>
            <w:bottom w:val="none" w:sz="0" w:space="0" w:color="auto"/>
            <w:right w:val="none" w:sz="0" w:space="0" w:color="auto"/>
          </w:divBdr>
        </w:div>
        <w:div w:id="1071658754">
          <w:marLeft w:val="0"/>
          <w:marRight w:val="0"/>
          <w:marTop w:val="120"/>
          <w:marBottom w:val="0"/>
          <w:divBdr>
            <w:top w:val="none" w:sz="0" w:space="0" w:color="auto"/>
            <w:left w:val="none" w:sz="0" w:space="0" w:color="auto"/>
            <w:bottom w:val="none" w:sz="0" w:space="0" w:color="auto"/>
            <w:right w:val="none" w:sz="0" w:space="0" w:color="auto"/>
          </w:divBdr>
        </w:div>
        <w:div w:id="1071658755">
          <w:marLeft w:val="567"/>
          <w:marRight w:val="0"/>
          <w:marTop w:val="120"/>
          <w:marBottom w:val="20"/>
          <w:divBdr>
            <w:top w:val="none" w:sz="0" w:space="0" w:color="auto"/>
            <w:left w:val="none" w:sz="0" w:space="0" w:color="auto"/>
            <w:bottom w:val="none" w:sz="0" w:space="0" w:color="auto"/>
            <w:right w:val="none" w:sz="0" w:space="0" w:color="auto"/>
          </w:divBdr>
        </w:div>
      </w:divsChild>
    </w:div>
    <w:div w:id="1071658765">
      <w:marLeft w:val="360"/>
      <w:marRight w:val="360"/>
      <w:marTop w:val="0"/>
      <w:marBottom w:val="0"/>
      <w:divBdr>
        <w:top w:val="none" w:sz="0" w:space="0" w:color="auto"/>
        <w:left w:val="none" w:sz="0" w:space="0" w:color="auto"/>
        <w:bottom w:val="none" w:sz="0" w:space="0" w:color="auto"/>
        <w:right w:val="none" w:sz="0" w:space="0" w:color="auto"/>
      </w:divBdr>
      <w:divsChild>
        <w:div w:id="1071658774">
          <w:marLeft w:val="0"/>
          <w:marRight w:val="0"/>
          <w:marTop w:val="120"/>
          <w:marBottom w:val="0"/>
          <w:divBdr>
            <w:top w:val="none" w:sz="0" w:space="0" w:color="auto"/>
            <w:left w:val="none" w:sz="0" w:space="0" w:color="auto"/>
            <w:bottom w:val="none" w:sz="0" w:space="0" w:color="auto"/>
            <w:right w:val="none" w:sz="0" w:space="0" w:color="auto"/>
          </w:divBdr>
          <w:divsChild>
            <w:div w:id="1071658652">
              <w:marLeft w:val="0"/>
              <w:marRight w:val="0"/>
              <w:marTop w:val="0"/>
              <w:marBottom w:val="180"/>
              <w:divBdr>
                <w:top w:val="none" w:sz="0" w:space="0" w:color="auto"/>
                <w:left w:val="none" w:sz="0" w:space="0" w:color="auto"/>
                <w:bottom w:val="none" w:sz="0" w:space="0" w:color="auto"/>
                <w:right w:val="none" w:sz="0" w:space="0" w:color="auto"/>
              </w:divBdr>
            </w:div>
            <w:div w:id="1071658653">
              <w:marLeft w:val="0"/>
              <w:marRight w:val="0"/>
              <w:marTop w:val="0"/>
              <w:marBottom w:val="180"/>
              <w:divBdr>
                <w:top w:val="none" w:sz="0" w:space="0" w:color="auto"/>
                <w:left w:val="none" w:sz="0" w:space="0" w:color="auto"/>
                <w:bottom w:val="none" w:sz="0" w:space="0" w:color="auto"/>
                <w:right w:val="none" w:sz="0" w:space="0" w:color="auto"/>
              </w:divBdr>
            </w:div>
            <w:div w:id="1071658654">
              <w:marLeft w:val="0"/>
              <w:marRight w:val="0"/>
              <w:marTop w:val="0"/>
              <w:marBottom w:val="180"/>
              <w:divBdr>
                <w:top w:val="none" w:sz="0" w:space="0" w:color="auto"/>
                <w:left w:val="none" w:sz="0" w:space="0" w:color="auto"/>
                <w:bottom w:val="none" w:sz="0" w:space="0" w:color="auto"/>
                <w:right w:val="none" w:sz="0" w:space="0" w:color="auto"/>
              </w:divBdr>
            </w:div>
            <w:div w:id="1071658763">
              <w:marLeft w:val="0"/>
              <w:marRight w:val="0"/>
              <w:marTop w:val="0"/>
              <w:marBottom w:val="180"/>
              <w:divBdr>
                <w:top w:val="none" w:sz="0" w:space="0" w:color="auto"/>
                <w:left w:val="none" w:sz="0" w:space="0" w:color="auto"/>
                <w:bottom w:val="none" w:sz="0" w:space="0" w:color="auto"/>
                <w:right w:val="none" w:sz="0" w:space="0" w:color="auto"/>
              </w:divBdr>
            </w:div>
            <w:div w:id="1071658764">
              <w:marLeft w:val="0"/>
              <w:marRight w:val="0"/>
              <w:marTop w:val="0"/>
              <w:marBottom w:val="180"/>
              <w:divBdr>
                <w:top w:val="none" w:sz="0" w:space="0" w:color="auto"/>
                <w:left w:val="none" w:sz="0" w:space="0" w:color="auto"/>
                <w:bottom w:val="none" w:sz="0" w:space="0" w:color="auto"/>
                <w:right w:val="none" w:sz="0" w:space="0" w:color="auto"/>
              </w:divBdr>
            </w:div>
            <w:div w:id="1071658766">
              <w:marLeft w:val="0"/>
              <w:marRight w:val="0"/>
              <w:marTop w:val="0"/>
              <w:marBottom w:val="180"/>
              <w:divBdr>
                <w:top w:val="none" w:sz="0" w:space="0" w:color="auto"/>
                <w:left w:val="none" w:sz="0" w:space="0" w:color="auto"/>
                <w:bottom w:val="none" w:sz="0" w:space="0" w:color="auto"/>
                <w:right w:val="none" w:sz="0" w:space="0" w:color="auto"/>
              </w:divBdr>
            </w:div>
            <w:div w:id="1071658767">
              <w:marLeft w:val="0"/>
              <w:marRight w:val="0"/>
              <w:marTop w:val="0"/>
              <w:marBottom w:val="180"/>
              <w:divBdr>
                <w:top w:val="none" w:sz="0" w:space="0" w:color="auto"/>
                <w:left w:val="none" w:sz="0" w:space="0" w:color="auto"/>
                <w:bottom w:val="none" w:sz="0" w:space="0" w:color="auto"/>
                <w:right w:val="none" w:sz="0" w:space="0" w:color="auto"/>
              </w:divBdr>
            </w:div>
            <w:div w:id="1071658768">
              <w:marLeft w:val="0"/>
              <w:marRight w:val="0"/>
              <w:marTop w:val="0"/>
              <w:marBottom w:val="180"/>
              <w:divBdr>
                <w:top w:val="none" w:sz="0" w:space="0" w:color="auto"/>
                <w:left w:val="none" w:sz="0" w:space="0" w:color="auto"/>
                <w:bottom w:val="none" w:sz="0" w:space="0" w:color="auto"/>
                <w:right w:val="none" w:sz="0" w:space="0" w:color="auto"/>
              </w:divBdr>
            </w:div>
            <w:div w:id="1071658769">
              <w:marLeft w:val="0"/>
              <w:marRight w:val="0"/>
              <w:marTop w:val="0"/>
              <w:marBottom w:val="180"/>
              <w:divBdr>
                <w:top w:val="none" w:sz="0" w:space="0" w:color="auto"/>
                <w:left w:val="none" w:sz="0" w:space="0" w:color="auto"/>
                <w:bottom w:val="none" w:sz="0" w:space="0" w:color="auto"/>
                <w:right w:val="none" w:sz="0" w:space="0" w:color="auto"/>
              </w:divBdr>
            </w:div>
            <w:div w:id="1071658770">
              <w:marLeft w:val="0"/>
              <w:marRight w:val="0"/>
              <w:marTop w:val="0"/>
              <w:marBottom w:val="180"/>
              <w:divBdr>
                <w:top w:val="none" w:sz="0" w:space="0" w:color="auto"/>
                <w:left w:val="none" w:sz="0" w:space="0" w:color="auto"/>
                <w:bottom w:val="none" w:sz="0" w:space="0" w:color="auto"/>
                <w:right w:val="none" w:sz="0" w:space="0" w:color="auto"/>
              </w:divBdr>
            </w:div>
            <w:div w:id="1071658771">
              <w:marLeft w:val="0"/>
              <w:marRight w:val="0"/>
              <w:marTop w:val="0"/>
              <w:marBottom w:val="180"/>
              <w:divBdr>
                <w:top w:val="none" w:sz="0" w:space="0" w:color="auto"/>
                <w:left w:val="none" w:sz="0" w:space="0" w:color="auto"/>
                <w:bottom w:val="none" w:sz="0" w:space="0" w:color="auto"/>
                <w:right w:val="none" w:sz="0" w:space="0" w:color="auto"/>
              </w:divBdr>
            </w:div>
            <w:div w:id="1071658775">
              <w:marLeft w:val="0"/>
              <w:marRight w:val="0"/>
              <w:marTop w:val="0"/>
              <w:marBottom w:val="180"/>
              <w:divBdr>
                <w:top w:val="none" w:sz="0" w:space="0" w:color="auto"/>
                <w:left w:val="none" w:sz="0" w:space="0" w:color="auto"/>
                <w:bottom w:val="none" w:sz="0" w:space="0" w:color="auto"/>
                <w:right w:val="none" w:sz="0" w:space="0" w:color="auto"/>
              </w:divBdr>
            </w:div>
            <w:div w:id="1071658779">
              <w:marLeft w:val="0"/>
              <w:marRight w:val="0"/>
              <w:marTop w:val="0"/>
              <w:marBottom w:val="180"/>
              <w:divBdr>
                <w:top w:val="none" w:sz="0" w:space="0" w:color="auto"/>
                <w:left w:val="none" w:sz="0" w:space="0" w:color="auto"/>
                <w:bottom w:val="none" w:sz="0" w:space="0" w:color="auto"/>
                <w:right w:val="none" w:sz="0" w:space="0" w:color="auto"/>
              </w:divBdr>
            </w:div>
            <w:div w:id="1071658780">
              <w:marLeft w:val="0"/>
              <w:marRight w:val="0"/>
              <w:marTop w:val="0"/>
              <w:marBottom w:val="180"/>
              <w:divBdr>
                <w:top w:val="none" w:sz="0" w:space="0" w:color="auto"/>
                <w:left w:val="none" w:sz="0" w:space="0" w:color="auto"/>
                <w:bottom w:val="none" w:sz="0" w:space="0" w:color="auto"/>
                <w:right w:val="none" w:sz="0" w:space="0" w:color="auto"/>
              </w:divBdr>
            </w:div>
            <w:div w:id="1071658783">
              <w:marLeft w:val="0"/>
              <w:marRight w:val="0"/>
              <w:marTop w:val="0"/>
              <w:marBottom w:val="180"/>
              <w:divBdr>
                <w:top w:val="none" w:sz="0" w:space="0" w:color="auto"/>
                <w:left w:val="none" w:sz="0" w:space="0" w:color="auto"/>
                <w:bottom w:val="none" w:sz="0" w:space="0" w:color="auto"/>
                <w:right w:val="none" w:sz="0" w:space="0" w:color="auto"/>
              </w:divBdr>
            </w:div>
            <w:div w:id="1071658785">
              <w:marLeft w:val="0"/>
              <w:marRight w:val="0"/>
              <w:marTop w:val="0"/>
              <w:marBottom w:val="180"/>
              <w:divBdr>
                <w:top w:val="none" w:sz="0" w:space="0" w:color="auto"/>
                <w:left w:val="none" w:sz="0" w:space="0" w:color="auto"/>
                <w:bottom w:val="none" w:sz="0" w:space="0" w:color="auto"/>
                <w:right w:val="none" w:sz="0" w:space="0" w:color="auto"/>
              </w:divBdr>
            </w:div>
            <w:div w:id="1071658786">
              <w:marLeft w:val="0"/>
              <w:marRight w:val="0"/>
              <w:marTop w:val="0"/>
              <w:marBottom w:val="180"/>
              <w:divBdr>
                <w:top w:val="none" w:sz="0" w:space="0" w:color="auto"/>
                <w:left w:val="none" w:sz="0" w:space="0" w:color="auto"/>
                <w:bottom w:val="none" w:sz="0" w:space="0" w:color="auto"/>
                <w:right w:val="none" w:sz="0" w:space="0" w:color="auto"/>
              </w:divBdr>
            </w:div>
            <w:div w:id="1071658787">
              <w:marLeft w:val="0"/>
              <w:marRight w:val="0"/>
              <w:marTop w:val="0"/>
              <w:marBottom w:val="180"/>
              <w:divBdr>
                <w:top w:val="none" w:sz="0" w:space="0" w:color="auto"/>
                <w:left w:val="none" w:sz="0" w:space="0" w:color="auto"/>
                <w:bottom w:val="none" w:sz="0" w:space="0" w:color="auto"/>
                <w:right w:val="none" w:sz="0" w:space="0" w:color="auto"/>
              </w:divBdr>
            </w:div>
            <w:div w:id="1071658790">
              <w:marLeft w:val="0"/>
              <w:marRight w:val="0"/>
              <w:marTop w:val="0"/>
              <w:marBottom w:val="180"/>
              <w:divBdr>
                <w:top w:val="none" w:sz="0" w:space="0" w:color="auto"/>
                <w:left w:val="none" w:sz="0" w:space="0" w:color="auto"/>
                <w:bottom w:val="none" w:sz="0" w:space="0" w:color="auto"/>
                <w:right w:val="none" w:sz="0" w:space="0" w:color="auto"/>
              </w:divBdr>
            </w:div>
            <w:div w:id="1071658791">
              <w:marLeft w:val="0"/>
              <w:marRight w:val="0"/>
              <w:marTop w:val="0"/>
              <w:marBottom w:val="180"/>
              <w:divBdr>
                <w:top w:val="none" w:sz="0" w:space="0" w:color="auto"/>
                <w:left w:val="none" w:sz="0" w:space="0" w:color="auto"/>
                <w:bottom w:val="none" w:sz="0" w:space="0" w:color="auto"/>
                <w:right w:val="none" w:sz="0" w:space="0" w:color="auto"/>
              </w:divBdr>
            </w:div>
            <w:div w:id="1071658792">
              <w:marLeft w:val="0"/>
              <w:marRight w:val="0"/>
              <w:marTop w:val="0"/>
              <w:marBottom w:val="180"/>
              <w:divBdr>
                <w:top w:val="none" w:sz="0" w:space="0" w:color="auto"/>
                <w:left w:val="none" w:sz="0" w:space="0" w:color="auto"/>
                <w:bottom w:val="none" w:sz="0" w:space="0" w:color="auto"/>
                <w:right w:val="none" w:sz="0" w:space="0" w:color="auto"/>
              </w:divBdr>
            </w:div>
            <w:div w:id="1071658793">
              <w:marLeft w:val="0"/>
              <w:marRight w:val="0"/>
              <w:marTop w:val="0"/>
              <w:marBottom w:val="180"/>
              <w:divBdr>
                <w:top w:val="none" w:sz="0" w:space="0" w:color="auto"/>
                <w:left w:val="none" w:sz="0" w:space="0" w:color="auto"/>
                <w:bottom w:val="none" w:sz="0" w:space="0" w:color="auto"/>
                <w:right w:val="none" w:sz="0" w:space="0" w:color="auto"/>
              </w:divBdr>
            </w:div>
            <w:div w:id="1071658794">
              <w:marLeft w:val="0"/>
              <w:marRight w:val="0"/>
              <w:marTop w:val="0"/>
              <w:marBottom w:val="180"/>
              <w:divBdr>
                <w:top w:val="none" w:sz="0" w:space="0" w:color="auto"/>
                <w:left w:val="none" w:sz="0" w:space="0" w:color="auto"/>
                <w:bottom w:val="none" w:sz="0" w:space="0" w:color="auto"/>
                <w:right w:val="none" w:sz="0" w:space="0" w:color="auto"/>
              </w:divBdr>
            </w:div>
            <w:div w:id="1071658795">
              <w:marLeft w:val="0"/>
              <w:marRight w:val="0"/>
              <w:marTop w:val="0"/>
              <w:marBottom w:val="180"/>
              <w:divBdr>
                <w:top w:val="none" w:sz="0" w:space="0" w:color="auto"/>
                <w:left w:val="none" w:sz="0" w:space="0" w:color="auto"/>
                <w:bottom w:val="none" w:sz="0" w:space="0" w:color="auto"/>
                <w:right w:val="none" w:sz="0" w:space="0" w:color="auto"/>
              </w:divBdr>
            </w:div>
            <w:div w:id="1071658796">
              <w:marLeft w:val="0"/>
              <w:marRight w:val="0"/>
              <w:marTop w:val="0"/>
              <w:marBottom w:val="180"/>
              <w:divBdr>
                <w:top w:val="none" w:sz="0" w:space="0" w:color="auto"/>
                <w:left w:val="none" w:sz="0" w:space="0" w:color="auto"/>
                <w:bottom w:val="none" w:sz="0" w:space="0" w:color="auto"/>
                <w:right w:val="none" w:sz="0" w:space="0" w:color="auto"/>
              </w:divBdr>
            </w:div>
            <w:div w:id="1071658797">
              <w:marLeft w:val="0"/>
              <w:marRight w:val="0"/>
              <w:marTop w:val="0"/>
              <w:marBottom w:val="180"/>
              <w:divBdr>
                <w:top w:val="none" w:sz="0" w:space="0" w:color="auto"/>
                <w:left w:val="none" w:sz="0" w:space="0" w:color="auto"/>
                <w:bottom w:val="none" w:sz="0" w:space="0" w:color="auto"/>
                <w:right w:val="none" w:sz="0" w:space="0" w:color="auto"/>
              </w:divBdr>
            </w:div>
            <w:div w:id="1071658798">
              <w:marLeft w:val="0"/>
              <w:marRight w:val="0"/>
              <w:marTop w:val="0"/>
              <w:marBottom w:val="180"/>
              <w:divBdr>
                <w:top w:val="none" w:sz="0" w:space="0" w:color="auto"/>
                <w:left w:val="none" w:sz="0" w:space="0" w:color="auto"/>
                <w:bottom w:val="none" w:sz="0" w:space="0" w:color="auto"/>
                <w:right w:val="none" w:sz="0" w:space="0" w:color="auto"/>
              </w:divBdr>
            </w:div>
            <w:div w:id="1071658799">
              <w:marLeft w:val="0"/>
              <w:marRight w:val="0"/>
              <w:marTop w:val="0"/>
              <w:marBottom w:val="180"/>
              <w:divBdr>
                <w:top w:val="none" w:sz="0" w:space="0" w:color="auto"/>
                <w:left w:val="none" w:sz="0" w:space="0" w:color="auto"/>
                <w:bottom w:val="none" w:sz="0" w:space="0" w:color="auto"/>
                <w:right w:val="none" w:sz="0" w:space="0" w:color="auto"/>
              </w:divBdr>
            </w:div>
            <w:div w:id="1071658800">
              <w:marLeft w:val="0"/>
              <w:marRight w:val="0"/>
              <w:marTop w:val="0"/>
              <w:marBottom w:val="180"/>
              <w:divBdr>
                <w:top w:val="none" w:sz="0" w:space="0" w:color="auto"/>
                <w:left w:val="none" w:sz="0" w:space="0" w:color="auto"/>
                <w:bottom w:val="none" w:sz="0" w:space="0" w:color="auto"/>
                <w:right w:val="none" w:sz="0" w:space="0" w:color="auto"/>
              </w:divBdr>
            </w:div>
            <w:div w:id="1071658801">
              <w:marLeft w:val="0"/>
              <w:marRight w:val="0"/>
              <w:marTop w:val="0"/>
              <w:marBottom w:val="180"/>
              <w:divBdr>
                <w:top w:val="none" w:sz="0" w:space="0" w:color="auto"/>
                <w:left w:val="none" w:sz="0" w:space="0" w:color="auto"/>
                <w:bottom w:val="none" w:sz="0" w:space="0" w:color="auto"/>
                <w:right w:val="none" w:sz="0" w:space="0" w:color="auto"/>
              </w:divBdr>
            </w:div>
            <w:div w:id="1071658802">
              <w:marLeft w:val="0"/>
              <w:marRight w:val="0"/>
              <w:marTop w:val="0"/>
              <w:marBottom w:val="180"/>
              <w:divBdr>
                <w:top w:val="none" w:sz="0" w:space="0" w:color="auto"/>
                <w:left w:val="none" w:sz="0" w:space="0" w:color="auto"/>
                <w:bottom w:val="none" w:sz="0" w:space="0" w:color="auto"/>
                <w:right w:val="none" w:sz="0" w:space="0" w:color="auto"/>
              </w:divBdr>
            </w:div>
            <w:div w:id="1071658803">
              <w:marLeft w:val="0"/>
              <w:marRight w:val="0"/>
              <w:marTop w:val="0"/>
              <w:marBottom w:val="180"/>
              <w:divBdr>
                <w:top w:val="none" w:sz="0" w:space="0" w:color="auto"/>
                <w:left w:val="none" w:sz="0" w:space="0" w:color="auto"/>
                <w:bottom w:val="none" w:sz="0" w:space="0" w:color="auto"/>
                <w:right w:val="none" w:sz="0" w:space="0" w:color="auto"/>
              </w:divBdr>
            </w:div>
            <w:div w:id="1071658804">
              <w:marLeft w:val="0"/>
              <w:marRight w:val="0"/>
              <w:marTop w:val="0"/>
              <w:marBottom w:val="180"/>
              <w:divBdr>
                <w:top w:val="none" w:sz="0" w:space="0" w:color="auto"/>
                <w:left w:val="none" w:sz="0" w:space="0" w:color="auto"/>
                <w:bottom w:val="none" w:sz="0" w:space="0" w:color="auto"/>
                <w:right w:val="none" w:sz="0" w:space="0" w:color="auto"/>
              </w:divBdr>
            </w:div>
            <w:div w:id="1071658805">
              <w:marLeft w:val="0"/>
              <w:marRight w:val="0"/>
              <w:marTop w:val="0"/>
              <w:marBottom w:val="180"/>
              <w:divBdr>
                <w:top w:val="none" w:sz="0" w:space="0" w:color="auto"/>
                <w:left w:val="none" w:sz="0" w:space="0" w:color="auto"/>
                <w:bottom w:val="none" w:sz="0" w:space="0" w:color="auto"/>
                <w:right w:val="none" w:sz="0" w:space="0" w:color="auto"/>
              </w:divBdr>
            </w:div>
            <w:div w:id="1071658806">
              <w:marLeft w:val="0"/>
              <w:marRight w:val="0"/>
              <w:marTop w:val="0"/>
              <w:marBottom w:val="180"/>
              <w:divBdr>
                <w:top w:val="none" w:sz="0" w:space="0" w:color="auto"/>
                <w:left w:val="none" w:sz="0" w:space="0" w:color="auto"/>
                <w:bottom w:val="none" w:sz="0" w:space="0" w:color="auto"/>
                <w:right w:val="none" w:sz="0" w:space="0" w:color="auto"/>
              </w:divBdr>
            </w:div>
            <w:div w:id="1071658808">
              <w:marLeft w:val="0"/>
              <w:marRight w:val="0"/>
              <w:marTop w:val="0"/>
              <w:marBottom w:val="180"/>
              <w:divBdr>
                <w:top w:val="none" w:sz="0" w:space="0" w:color="auto"/>
                <w:left w:val="none" w:sz="0" w:space="0" w:color="auto"/>
                <w:bottom w:val="none" w:sz="0" w:space="0" w:color="auto"/>
                <w:right w:val="none" w:sz="0" w:space="0" w:color="auto"/>
              </w:divBdr>
            </w:div>
            <w:div w:id="1071658809">
              <w:marLeft w:val="0"/>
              <w:marRight w:val="0"/>
              <w:marTop w:val="0"/>
              <w:marBottom w:val="180"/>
              <w:divBdr>
                <w:top w:val="none" w:sz="0" w:space="0" w:color="auto"/>
                <w:left w:val="none" w:sz="0" w:space="0" w:color="auto"/>
                <w:bottom w:val="none" w:sz="0" w:space="0" w:color="auto"/>
                <w:right w:val="none" w:sz="0" w:space="0" w:color="auto"/>
              </w:divBdr>
            </w:div>
            <w:div w:id="1071658811">
              <w:marLeft w:val="0"/>
              <w:marRight w:val="0"/>
              <w:marTop w:val="0"/>
              <w:marBottom w:val="180"/>
              <w:divBdr>
                <w:top w:val="none" w:sz="0" w:space="0" w:color="auto"/>
                <w:left w:val="none" w:sz="0" w:space="0" w:color="auto"/>
                <w:bottom w:val="none" w:sz="0" w:space="0" w:color="auto"/>
                <w:right w:val="none" w:sz="0" w:space="0" w:color="auto"/>
              </w:divBdr>
            </w:div>
            <w:div w:id="1071658812">
              <w:marLeft w:val="0"/>
              <w:marRight w:val="0"/>
              <w:marTop w:val="0"/>
              <w:marBottom w:val="180"/>
              <w:divBdr>
                <w:top w:val="none" w:sz="0" w:space="0" w:color="auto"/>
                <w:left w:val="none" w:sz="0" w:space="0" w:color="auto"/>
                <w:bottom w:val="none" w:sz="0" w:space="0" w:color="auto"/>
                <w:right w:val="none" w:sz="0" w:space="0" w:color="auto"/>
              </w:divBdr>
            </w:div>
            <w:div w:id="1071658814">
              <w:marLeft w:val="0"/>
              <w:marRight w:val="0"/>
              <w:marTop w:val="0"/>
              <w:marBottom w:val="180"/>
              <w:divBdr>
                <w:top w:val="none" w:sz="0" w:space="0" w:color="auto"/>
                <w:left w:val="none" w:sz="0" w:space="0" w:color="auto"/>
                <w:bottom w:val="none" w:sz="0" w:space="0" w:color="auto"/>
                <w:right w:val="none" w:sz="0" w:space="0" w:color="auto"/>
              </w:divBdr>
            </w:div>
            <w:div w:id="1071658815">
              <w:marLeft w:val="0"/>
              <w:marRight w:val="0"/>
              <w:marTop w:val="0"/>
              <w:marBottom w:val="180"/>
              <w:divBdr>
                <w:top w:val="none" w:sz="0" w:space="0" w:color="auto"/>
                <w:left w:val="none" w:sz="0" w:space="0" w:color="auto"/>
                <w:bottom w:val="none" w:sz="0" w:space="0" w:color="auto"/>
                <w:right w:val="none" w:sz="0" w:space="0" w:color="auto"/>
              </w:divBdr>
            </w:div>
            <w:div w:id="1071658816">
              <w:marLeft w:val="0"/>
              <w:marRight w:val="0"/>
              <w:marTop w:val="0"/>
              <w:marBottom w:val="180"/>
              <w:divBdr>
                <w:top w:val="none" w:sz="0" w:space="0" w:color="auto"/>
                <w:left w:val="none" w:sz="0" w:space="0" w:color="auto"/>
                <w:bottom w:val="none" w:sz="0" w:space="0" w:color="auto"/>
                <w:right w:val="none" w:sz="0" w:space="0" w:color="auto"/>
              </w:divBdr>
            </w:div>
            <w:div w:id="1071658818">
              <w:marLeft w:val="0"/>
              <w:marRight w:val="0"/>
              <w:marTop w:val="0"/>
              <w:marBottom w:val="180"/>
              <w:divBdr>
                <w:top w:val="none" w:sz="0" w:space="0" w:color="auto"/>
                <w:left w:val="none" w:sz="0" w:space="0" w:color="auto"/>
                <w:bottom w:val="none" w:sz="0" w:space="0" w:color="auto"/>
                <w:right w:val="none" w:sz="0" w:space="0" w:color="auto"/>
              </w:divBdr>
            </w:div>
            <w:div w:id="1071658821">
              <w:marLeft w:val="0"/>
              <w:marRight w:val="0"/>
              <w:marTop w:val="0"/>
              <w:marBottom w:val="180"/>
              <w:divBdr>
                <w:top w:val="none" w:sz="0" w:space="0" w:color="auto"/>
                <w:left w:val="none" w:sz="0" w:space="0" w:color="auto"/>
                <w:bottom w:val="none" w:sz="0" w:space="0" w:color="auto"/>
                <w:right w:val="none" w:sz="0" w:space="0" w:color="auto"/>
              </w:divBdr>
            </w:div>
            <w:div w:id="1071658822">
              <w:marLeft w:val="0"/>
              <w:marRight w:val="0"/>
              <w:marTop w:val="0"/>
              <w:marBottom w:val="180"/>
              <w:divBdr>
                <w:top w:val="none" w:sz="0" w:space="0" w:color="auto"/>
                <w:left w:val="none" w:sz="0" w:space="0" w:color="auto"/>
                <w:bottom w:val="none" w:sz="0" w:space="0" w:color="auto"/>
                <w:right w:val="none" w:sz="0" w:space="0" w:color="auto"/>
              </w:divBdr>
            </w:div>
            <w:div w:id="1071658823">
              <w:marLeft w:val="0"/>
              <w:marRight w:val="0"/>
              <w:marTop w:val="0"/>
              <w:marBottom w:val="180"/>
              <w:divBdr>
                <w:top w:val="none" w:sz="0" w:space="0" w:color="auto"/>
                <w:left w:val="none" w:sz="0" w:space="0" w:color="auto"/>
                <w:bottom w:val="none" w:sz="0" w:space="0" w:color="auto"/>
                <w:right w:val="none" w:sz="0" w:space="0" w:color="auto"/>
              </w:divBdr>
            </w:div>
            <w:div w:id="1071658824">
              <w:marLeft w:val="0"/>
              <w:marRight w:val="0"/>
              <w:marTop w:val="0"/>
              <w:marBottom w:val="180"/>
              <w:divBdr>
                <w:top w:val="none" w:sz="0" w:space="0" w:color="auto"/>
                <w:left w:val="none" w:sz="0" w:space="0" w:color="auto"/>
                <w:bottom w:val="none" w:sz="0" w:space="0" w:color="auto"/>
                <w:right w:val="none" w:sz="0" w:space="0" w:color="auto"/>
              </w:divBdr>
            </w:div>
            <w:div w:id="1071658826">
              <w:marLeft w:val="0"/>
              <w:marRight w:val="0"/>
              <w:marTop w:val="0"/>
              <w:marBottom w:val="180"/>
              <w:divBdr>
                <w:top w:val="none" w:sz="0" w:space="0" w:color="auto"/>
                <w:left w:val="none" w:sz="0" w:space="0" w:color="auto"/>
                <w:bottom w:val="none" w:sz="0" w:space="0" w:color="auto"/>
                <w:right w:val="none" w:sz="0" w:space="0" w:color="auto"/>
              </w:divBdr>
            </w:div>
            <w:div w:id="1071658827">
              <w:marLeft w:val="0"/>
              <w:marRight w:val="0"/>
              <w:marTop w:val="0"/>
              <w:marBottom w:val="180"/>
              <w:divBdr>
                <w:top w:val="none" w:sz="0" w:space="0" w:color="auto"/>
                <w:left w:val="none" w:sz="0" w:space="0" w:color="auto"/>
                <w:bottom w:val="none" w:sz="0" w:space="0" w:color="auto"/>
                <w:right w:val="none" w:sz="0" w:space="0" w:color="auto"/>
              </w:divBdr>
            </w:div>
            <w:div w:id="1071658828">
              <w:marLeft w:val="0"/>
              <w:marRight w:val="0"/>
              <w:marTop w:val="0"/>
              <w:marBottom w:val="180"/>
              <w:divBdr>
                <w:top w:val="none" w:sz="0" w:space="0" w:color="auto"/>
                <w:left w:val="none" w:sz="0" w:space="0" w:color="auto"/>
                <w:bottom w:val="none" w:sz="0" w:space="0" w:color="auto"/>
                <w:right w:val="none" w:sz="0" w:space="0" w:color="auto"/>
              </w:divBdr>
            </w:div>
            <w:div w:id="1071658829">
              <w:marLeft w:val="0"/>
              <w:marRight w:val="0"/>
              <w:marTop w:val="0"/>
              <w:marBottom w:val="180"/>
              <w:divBdr>
                <w:top w:val="none" w:sz="0" w:space="0" w:color="auto"/>
                <w:left w:val="none" w:sz="0" w:space="0" w:color="auto"/>
                <w:bottom w:val="none" w:sz="0" w:space="0" w:color="auto"/>
                <w:right w:val="none" w:sz="0" w:space="0" w:color="auto"/>
              </w:divBdr>
            </w:div>
            <w:div w:id="1071658830">
              <w:marLeft w:val="0"/>
              <w:marRight w:val="0"/>
              <w:marTop w:val="0"/>
              <w:marBottom w:val="180"/>
              <w:divBdr>
                <w:top w:val="none" w:sz="0" w:space="0" w:color="auto"/>
                <w:left w:val="none" w:sz="0" w:space="0" w:color="auto"/>
                <w:bottom w:val="none" w:sz="0" w:space="0" w:color="auto"/>
                <w:right w:val="none" w:sz="0" w:space="0" w:color="auto"/>
              </w:divBdr>
            </w:div>
            <w:div w:id="1071658831">
              <w:marLeft w:val="0"/>
              <w:marRight w:val="0"/>
              <w:marTop w:val="0"/>
              <w:marBottom w:val="180"/>
              <w:divBdr>
                <w:top w:val="none" w:sz="0" w:space="0" w:color="auto"/>
                <w:left w:val="none" w:sz="0" w:space="0" w:color="auto"/>
                <w:bottom w:val="none" w:sz="0" w:space="0" w:color="auto"/>
                <w:right w:val="none" w:sz="0" w:space="0" w:color="auto"/>
              </w:divBdr>
            </w:div>
            <w:div w:id="1071658832">
              <w:marLeft w:val="0"/>
              <w:marRight w:val="0"/>
              <w:marTop w:val="0"/>
              <w:marBottom w:val="180"/>
              <w:divBdr>
                <w:top w:val="none" w:sz="0" w:space="0" w:color="auto"/>
                <w:left w:val="none" w:sz="0" w:space="0" w:color="auto"/>
                <w:bottom w:val="none" w:sz="0" w:space="0" w:color="auto"/>
                <w:right w:val="none" w:sz="0" w:space="0" w:color="auto"/>
              </w:divBdr>
            </w:div>
            <w:div w:id="1071658833">
              <w:marLeft w:val="0"/>
              <w:marRight w:val="0"/>
              <w:marTop w:val="0"/>
              <w:marBottom w:val="180"/>
              <w:divBdr>
                <w:top w:val="none" w:sz="0" w:space="0" w:color="auto"/>
                <w:left w:val="none" w:sz="0" w:space="0" w:color="auto"/>
                <w:bottom w:val="none" w:sz="0" w:space="0" w:color="auto"/>
                <w:right w:val="none" w:sz="0" w:space="0" w:color="auto"/>
              </w:divBdr>
            </w:div>
            <w:div w:id="1071658834">
              <w:marLeft w:val="0"/>
              <w:marRight w:val="0"/>
              <w:marTop w:val="0"/>
              <w:marBottom w:val="180"/>
              <w:divBdr>
                <w:top w:val="none" w:sz="0" w:space="0" w:color="auto"/>
                <w:left w:val="none" w:sz="0" w:space="0" w:color="auto"/>
                <w:bottom w:val="none" w:sz="0" w:space="0" w:color="auto"/>
                <w:right w:val="none" w:sz="0" w:space="0" w:color="auto"/>
              </w:divBdr>
            </w:div>
            <w:div w:id="1071658837">
              <w:marLeft w:val="0"/>
              <w:marRight w:val="0"/>
              <w:marTop w:val="0"/>
              <w:marBottom w:val="180"/>
              <w:divBdr>
                <w:top w:val="none" w:sz="0" w:space="0" w:color="auto"/>
                <w:left w:val="none" w:sz="0" w:space="0" w:color="auto"/>
                <w:bottom w:val="none" w:sz="0" w:space="0" w:color="auto"/>
                <w:right w:val="none" w:sz="0" w:space="0" w:color="auto"/>
              </w:divBdr>
            </w:div>
            <w:div w:id="1071658838">
              <w:marLeft w:val="0"/>
              <w:marRight w:val="0"/>
              <w:marTop w:val="0"/>
              <w:marBottom w:val="180"/>
              <w:divBdr>
                <w:top w:val="none" w:sz="0" w:space="0" w:color="auto"/>
                <w:left w:val="none" w:sz="0" w:space="0" w:color="auto"/>
                <w:bottom w:val="none" w:sz="0" w:space="0" w:color="auto"/>
                <w:right w:val="none" w:sz="0" w:space="0" w:color="auto"/>
              </w:divBdr>
            </w:div>
            <w:div w:id="1071658839">
              <w:marLeft w:val="0"/>
              <w:marRight w:val="0"/>
              <w:marTop w:val="0"/>
              <w:marBottom w:val="180"/>
              <w:divBdr>
                <w:top w:val="none" w:sz="0" w:space="0" w:color="auto"/>
                <w:left w:val="none" w:sz="0" w:space="0" w:color="auto"/>
                <w:bottom w:val="none" w:sz="0" w:space="0" w:color="auto"/>
                <w:right w:val="none" w:sz="0" w:space="0" w:color="auto"/>
              </w:divBdr>
            </w:div>
            <w:div w:id="1071658840">
              <w:marLeft w:val="0"/>
              <w:marRight w:val="0"/>
              <w:marTop w:val="0"/>
              <w:marBottom w:val="180"/>
              <w:divBdr>
                <w:top w:val="none" w:sz="0" w:space="0" w:color="auto"/>
                <w:left w:val="none" w:sz="0" w:space="0" w:color="auto"/>
                <w:bottom w:val="none" w:sz="0" w:space="0" w:color="auto"/>
                <w:right w:val="none" w:sz="0" w:space="0" w:color="auto"/>
              </w:divBdr>
            </w:div>
            <w:div w:id="1071658841">
              <w:marLeft w:val="0"/>
              <w:marRight w:val="0"/>
              <w:marTop w:val="0"/>
              <w:marBottom w:val="180"/>
              <w:divBdr>
                <w:top w:val="none" w:sz="0" w:space="0" w:color="auto"/>
                <w:left w:val="none" w:sz="0" w:space="0" w:color="auto"/>
                <w:bottom w:val="none" w:sz="0" w:space="0" w:color="auto"/>
                <w:right w:val="none" w:sz="0" w:space="0" w:color="auto"/>
              </w:divBdr>
            </w:div>
            <w:div w:id="1071658842">
              <w:marLeft w:val="0"/>
              <w:marRight w:val="0"/>
              <w:marTop w:val="0"/>
              <w:marBottom w:val="180"/>
              <w:divBdr>
                <w:top w:val="none" w:sz="0" w:space="0" w:color="auto"/>
                <w:left w:val="none" w:sz="0" w:space="0" w:color="auto"/>
                <w:bottom w:val="none" w:sz="0" w:space="0" w:color="auto"/>
                <w:right w:val="none" w:sz="0" w:space="0" w:color="auto"/>
              </w:divBdr>
            </w:div>
            <w:div w:id="1071658843">
              <w:marLeft w:val="0"/>
              <w:marRight w:val="0"/>
              <w:marTop w:val="0"/>
              <w:marBottom w:val="180"/>
              <w:divBdr>
                <w:top w:val="none" w:sz="0" w:space="0" w:color="auto"/>
                <w:left w:val="none" w:sz="0" w:space="0" w:color="auto"/>
                <w:bottom w:val="none" w:sz="0" w:space="0" w:color="auto"/>
                <w:right w:val="none" w:sz="0" w:space="0" w:color="auto"/>
              </w:divBdr>
            </w:div>
            <w:div w:id="1071658844">
              <w:marLeft w:val="0"/>
              <w:marRight w:val="0"/>
              <w:marTop w:val="0"/>
              <w:marBottom w:val="180"/>
              <w:divBdr>
                <w:top w:val="none" w:sz="0" w:space="0" w:color="auto"/>
                <w:left w:val="none" w:sz="0" w:space="0" w:color="auto"/>
                <w:bottom w:val="none" w:sz="0" w:space="0" w:color="auto"/>
                <w:right w:val="none" w:sz="0" w:space="0" w:color="auto"/>
              </w:divBdr>
            </w:div>
            <w:div w:id="1071658845">
              <w:marLeft w:val="0"/>
              <w:marRight w:val="0"/>
              <w:marTop w:val="0"/>
              <w:marBottom w:val="180"/>
              <w:divBdr>
                <w:top w:val="none" w:sz="0" w:space="0" w:color="auto"/>
                <w:left w:val="none" w:sz="0" w:space="0" w:color="auto"/>
                <w:bottom w:val="none" w:sz="0" w:space="0" w:color="auto"/>
                <w:right w:val="none" w:sz="0" w:space="0" w:color="auto"/>
              </w:divBdr>
            </w:div>
            <w:div w:id="1071658847">
              <w:marLeft w:val="0"/>
              <w:marRight w:val="0"/>
              <w:marTop w:val="0"/>
              <w:marBottom w:val="180"/>
              <w:divBdr>
                <w:top w:val="none" w:sz="0" w:space="0" w:color="auto"/>
                <w:left w:val="none" w:sz="0" w:space="0" w:color="auto"/>
                <w:bottom w:val="none" w:sz="0" w:space="0" w:color="auto"/>
                <w:right w:val="none" w:sz="0" w:space="0" w:color="auto"/>
              </w:divBdr>
            </w:div>
            <w:div w:id="1071658848">
              <w:marLeft w:val="0"/>
              <w:marRight w:val="0"/>
              <w:marTop w:val="0"/>
              <w:marBottom w:val="180"/>
              <w:divBdr>
                <w:top w:val="none" w:sz="0" w:space="0" w:color="auto"/>
                <w:left w:val="none" w:sz="0" w:space="0" w:color="auto"/>
                <w:bottom w:val="none" w:sz="0" w:space="0" w:color="auto"/>
                <w:right w:val="none" w:sz="0" w:space="0" w:color="auto"/>
              </w:divBdr>
            </w:div>
            <w:div w:id="1071658849">
              <w:marLeft w:val="0"/>
              <w:marRight w:val="0"/>
              <w:marTop w:val="0"/>
              <w:marBottom w:val="180"/>
              <w:divBdr>
                <w:top w:val="none" w:sz="0" w:space="0" w:color="auto"/>
                <w:left w:val="none" w:sz="0" w:space="0" w:color="auto"/>
                <w:bottom w:val="none" w:sz="0" w:space="0" w:color="auto"/>
                <w:right w:val="none" w:sz="0" w:space="0" w:color="auto"/>
              </w:divBdr>
            </w:div>
            <w:div w:id="1071658850">
              <w:marLeft w:val="0"/>
              <w:marRight w:val="0"/>
              <w:marTop w:val="0"/>
              <w:marBottom w:val="180"/>
              <w:divBdr>
                <w:top w:val="none" w:sz="0" w:space="0" w:color="auto"/>
                <w:left w:val="none" w:sz="0" w:space="0" w:color="auto"/>
                <w:bottom w:val="none" w:sz="0" w:space="0" w:color="auto"/>
                <w:right w:val="none" w:sz="0" w:space="0" w:color="auto"/>
              </w:divBdr>
            </w:div>
            <w:div w:id="1071658851">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 w:id="1071658773">
      <w:marLeft w:val="0"/>
      <w:marRight w:val="0"/>
      <w:marTop w:val="0"/>
      <w:marBottom w:val="0"/>
      <w:divBdr>
        <w:top w:val="none" w:sz="0" w:space="0" w:color="auto"/>
        <w:left w:val="none" w:sz="0" w:space="0" w:color="auto"/>
        <w:bottom w:val="none" w:sz="0" w:space="0" w:color="auto"/>
        <w:right w:val="none" w:sz="0" w:space="0" w:color="auto"/>
      </w:divBdr>
    </w:div>
    <w:div w:id="1071658777">
      <w:marLeft w:val="360"/>
      <w:marRight w:val="360"/>
      <w:marTop w:val="0"/>
      <w:marBottom w:val="0"/>
      <w:divBdr>
        <w:top w:val="none" w:sz="0" w:space="0" w:color="auto"/>
        <w:left w:val="none" w:sz="0" w:space="0" w:color="auto"/>
        <w:bottom w:val="none" w:sz="0" w:space="0" w:color="auto"/>
        <w:right w:val="none" w:sz="0" w:space="0" w:color="auto"/>
      </w:divBdr>
      <w:divsChild>
        <w:div w:id="1071658776">
          <w:marLeft w:val="567"/>
          <w:marRight w:val="0"/>
          <w:marTop w:val="120"/>
          <w:marBottom w:val="20"/>
          <w:divBdr>
            <w:top w:val="none" w:sz="0" w:space="0" w:color="auto"/>
            <w:left w:val="none" w:sz="0" w:space="0" w:color="auto"/>
            <w:bottom w:val="none" w:sz="0" w:space="0" w:color="auto"/>
            <w:right w:val="none" w:sz="0" w:space="0" w:color="auto"/>
          </w:divBdr>
        </w:div>
        <w:div w:id="1071658817">
          <w:marLeft w:val="0"/>
          <w:marRight w:val="0"/>
          <w:marTop w:val="120"/>
          <w:marBottom w:val="0"/>
          <w:divBdr>
            <w:top w:val="none" w:sz="0" w:space="0" w:color="auto"/>
            <w:left w:val="none" w:sz="0" w:space="0" w:color="auto"/>
            <w:bottom w:val="none" w:sz="0" w:space="0" w:color="auto"/>
            <w:right w:val="none" w:sz="0" w:space="0" w:color="auto"/>
          </w:divBdr>
        </w:div>
      </w:divsChild>
    </w:div>
    <w:div w:id="1071658807">
      <w:marLeft w:val="360"/>
      <w:marRight w:val="360"/>
      <w:marTop w:val="0"/>
      <w:marBottom w:val="0"/>
      <w:divBdr>
        <w:top w:val="none" w:sz="0" w:space="0" w:color="auto"/>
        <w:left w:val="none" w:sz="0" w:space="0" w:color="auto"/>
        <w:bottom w:val="none" w:sz="0" w:space="0" w:color="auto"/>
        <w:right w:val="none" w:sz="0" w:space="0" w:color="auto"/>
      </w:divBdr>
      <w:divsChild>
        <w:div w:id="1071658772">
          <w:marLeft w:val="0"/>
          <w:marRight w:val="0"/>
          <w:marTop w:val="120"/>
          <w:marBottom w:val="0"/>
          <w:divBdr>
            <w:top w:val="none" w:sz="0" w:space="0" w:color="auto"/>
            <w:left w:val="none" w:sz="0" w:space="0" w:color="auto"/>
            <w:bottom w:val="none" w:sz="0" w:space="0" w:color="auto"/>
            <w:right w:val="none" w:sz="0" w:space="0" w:color="auto"/>
          </w:divBdr>
        </w:div>
        <w:div w:id="1071658778">
          <w:marLeft w:val="0"/>
          <w:marRight w:val="0"/>
          <w:marTop w:val="120"/>
          <w:marBottom w:val="0"/>
          <w:divBdr>
            <w:top w:val="none" w:sz="0" w:space="0" w:color="auto"/>
            <w:left w:val="none" w:sz="0" w:space="0" w:color="auto"/>
            <w:bottom w:val="none" w:sz="0" w:space="0" w:color="auto"/>
            <w:right w:val="none" w:sz="0" w:space="0" w:color="auto"/>
          </w:divBdr>
        </w:div>
        <w:div w:id="1071658781">
          <w:marLeft w:val="0"/>
          <w:marRight w:val="0"/>
          <w:marTop w:val="120"/>
          <w:marBottom w:val="0"/>
          <w:divBdr>
            <w:top w:val="none" w:sz="0" w:space="0" w:color="auto"/>
            <w:left w:val="none" w:sz="0" w:space="0" w:color="auto"/>
            <w:bottom w:val="none" w:sz="0" w:space="0" w:color="auto"/>
            <w:right w:val="none" w:sz="0" w:space="0" w:color="auto"/>
          </w:divBdr>
        </w:div>
        <w:div w:id="1071658782">
          <w:marLeft w:val="567"/>
          <w:marRight w:val="0"/>
          <w:marTop w:val="120"/>
          <w:marBottom w:val="20"/>
          <w:divBdr>
            <w:top w:val="none" w:sz="0" w:space="0" w:color="auto"/>
            <w:left w:val="none" w:sz="0" w:space="0" w:color="auto"/>
            <w:bottom w:val="none" w:sz="0" w:space="0" w:color="auto"/>
            <w:right w:val="none" w:sz="0" w:space="0" w:color="auto"/>
          </w:divBdr>
        </w:div>
        <w:div w:id="1071658784">
          <w:marLeft w:val="0"/>
          <w:marRight w:val="0"/>
          <w:marTop w:val="120"/>
          <w:marBottom w:val="0"/>
          <w:divBdr>
            <w:top w:val="none" w:sz="0" w:space="0" w:color="auto"/>
            <w:left w:val="none" w:sz="0" w:space="0" w:color="auto"/>
            <w:bottom w:val="none" w:sz="0" w:space="0" w:color="auto"/>
            <w:right w:val="none" w:sz="0" w:space="0" w:color="auto"/>
          </w:divBdr>
        </w:div>
        <w:div w:id="1071658788">
          <w:marLeft w:val="0"/>
          <w:marRight w:val="0"/>
          <w:marTop w:val="240"/>
          <w:marBottom w:val="24"/>
          <w:divBdr>
            <w:top w:val="single" w:sz="8" w:space="2" w:color="808080"/>
            <w:left w:val="none" w:sz="0" w:space="0" w:color="auto"/>
            <w:bottom w:val="none" w:sz="0" w:space="0" w:color="auto"/>
            <w:right w:val="none" w:sz="0" w:space="0" w:color="auto"/>
          </w:divBdr>
        </w:div>
        <w:div w:id="1071658789">
          <w:marLeft w:val="0"/>
          <w:marRight w:val="0"/>
          <w:marTop w:val="120"/>
          <w:marBottom w:val="0"/>
          <w:divBdr>
            <w:top w:val="none" w:sz="0" w:space="0" w:color="auto"/>
            <w:left w:val="none" w:sz="0" w:space="0" w:color="auto"/>
            <w:bottom w:val="none" w:sz="0" w:space="0" w:color="auto"/>
            <w:right w:val="none" w:sz="0" w:space="0" w:color="auto"/>
          </w:divBdr>
        </w:div>
        <w:div w:id="1071658813">
          <w:marLeft w:val="567"/>
          <w:marRight w:val="0"/>
          <w:marTop w:val="120"/>
          <w:marBottom w:val="20"/>
          <w:divBdr>
            <w:top w:val="none" w:sz="0" w:space="0" w:color="auto"/>
            <w:left w:val="none" w:sz="0" w:space="0" w:color="auto"/>
            <w:bottom w:val="none" w:sz="0" w:space="0" w:color="auto"/>
            <w:right w:val="none" w:sz="0" w:space="0" w:color="auto"/>
          </w:divBdr>
        </w:div>
        <w:div w:id="1071658819">
          <w:marLeft w:val="0"/>
          <w:marRight w:val="0"/>
          <w:marTop w:val="120"/>
          <w:marBottom w:val="0"/>
          <w:divBdr>
            <w:top w:val="none" w:sz="0" w:space="0" w:color="auto"/>
            <w:left w:val="none" w:sz="0" w:space="0" w:color="auto"/>
            <w:bottom w:val="none" w:sz="0" w:space="0" w:color="auto"/>
            <w:right w:val="none" w:sz="0" w:space="0" w:color="auto"/>
          </w:divBdr>
        </w:div>
        <w:div w:id="1071658825">
          <w:marLeft w:val="0"/>
          <w:marRight w:val="0"/>
          <w:marTop w:val="240"/>
          <w:marBottom w:val="24"/>
          <w:divBdr>
            <w:top w:val="single" w:sz="8" w:space="2" w:color="808080"/>
            <w:left w:val="none" w:sz="0" w:space="0" w:color="auto"/>
            <w:bottom w:val="none" w:sz="0" w:space="0" w:color="auto"/>
            <w:right w:val="none" w:sz="0" w:space="0" w:color="auto"/>
          </w:divBdr>
        </w:div>
        <w:div w:id="1071658836">
          <w:marLeft w:val="0"/>
          <w:marRight w:val="0"/>
          <w:marTop w:val="120"/>
          <w:marBottom w:val="0"/>
          <w:divBdr>
            <w:top w:val="none" w:sz="0" w:space="0" w:color="auto"/>
            <w:left w:val="none" w:sz="0" w:space="0" w:color="auto"/>
            <w:bottom w:val="none" w:sz="0" w:space="0" w:color="auto"/>
            <w:right w:val="none" w:sz="0" w:space="0" w:color="auto"/>
          </w:divBdr>
        </w:div>
      </w:divsChild>
    </w:div>
    <w:div w:id="1071658810">
      <w:marLeft w:val="360"/>
      <w:marRight w:val="360"/>
      <w:marTop w:val="0"/>
      <w:marBottom w:val="0"/>
      <w:divBdr>
        <w:top w:val="none" w:sz="0" w:space="0" w:color="auto"/>
        <w:left w:val="none" w:sz="0" w:space="0" w:color="auto"/>
        <w:bottom w:val="none" w:sz="0" w:space="0" w:color="auto"/>
        <w:right w:val="none" w:sz="0" w:space="0" w:color="auto"/>
      </w:divBdr>
      <w:divsChild>
        <w:div w:id="1071658651">
          <w:marLeft w:val="0"/>
          <w:marRight w:val="0"/>
          <w:marTop w:val="120"/>
          <w:marBottom w:val="0"/>
          <w:divBdr>
            <w:top w:val="none" w:sz="0" w:space="0" w:color="auto"/>
            <w:left w:val="none" w:sz="0" w:space="0" w:color="auto"/>
            <w:bottom w:val="none" w:sz="0" w:space="0" w:color="auto"/>
            <w:right w:val="none" w:sz="0" w:space="0" w:color="auto"/>
          </w:divBdr>
        </w:div>
      </w:divsChild>
    </w:div>
    <w:div w:id="1071658820">
      <w:marLeft w:val="0"/>
      <w:marRight w:val="0"/>
      <w:marTop w:val="0"/>
      <w:marBottom w:val="0"/>
      <w:divBdr>
        <w:top w:val="none" w:sz="0" w:space="0" w:color="auto"/>
        <w:left w:val="none" w:sz="0" w:space="0" w:color="auto"/>
        <w:bottom w:val="none" w:sz="0" w:space="0" w:color="auto"/>
        <w:right w:val="none" w:sz="0" w:space="0" w:color="auto"/>
      </w:divBdr>
    </w:div>
    <w:div w:id="1071658835">
      <w:marLeft w:val="0"/>
      <w:marRight w:val="0"/>
      <w:marTop w:val="0"/>
      <w:marBottom w:val="0"/>
      <w:divBdr>
        <w:top w:val="none" w:sz="0" w:space="0" w:color="auto"/>
        <w:left w:val="none" w:sz="0" w:space="0" w:color="auto"/>
        <w:bottom w:val="none" w:sz="0" w:space="0" w:color="auto"/>
        <w:right w:val="none" w:sz="0" w:space="0" w:color="auto"/>
      </w:divBdr>
    </w:div>
    <w:div w:id="1071658846">
      <w:marLeft w:val="0"/>
      <w:marRight w:val="0"/>
      <w:marTop w:val="0"/>
      <w:marBottom w:val="0"/>
      <w:divBdr>
        <w:top w:val="none" w:sz="0" w:space="0" w:color="auto"/>
        <w:left w:val="none" w:sz="0" w:space="0" w:color="auto"/>
        <w:bottom w:val="none" w:sz="0" w:space="0" w:color="auto"/>
        <w:right w:val="none" w:sz="0" w:space="0" w:color="auto"/>
      </w:divBdr>
    </w:div>
    <w:div w:id="1071658852">
      <w:marLeft w:val="360"/>
      <w:marRight w:val="360"/>
      <w:marTop w:val="0"/>
      <w:marBottom w:val="0"/>
      <w:divBdr>
        <w:top w:val="none" w:sz="0" w:space="0" w:color="auto"/>
        <w:left w:val="none" w:sz="0" w:space="0" w:color="auto"/>
        <w:bottom w:val="none" w:sz="0" w:space="0" w:color="auto"/>
        <w:right w:val="none" w:sz="0" w:space="0" w:color="auto"/>
      </w:divBdr>
      <w:divsChild>
        <w:div w:id="1071658650">
          <w:marLeft w:val="0"/>
          <w:marRight w:val="0"/>
          <w:marTop w:val="120"/>
          <w:marBottom w:val="0"/>
          <w:divBdr>
            <w:top w:val="none" w:sz="0" w:space="0" w:color="auto"/>
            <w:left w:val="none" w:sz="0" w:space="0" w:color="auto"/>
            <w:bottom w:val="none" w:sz="0" w:space="0" w:color="auto"/>
            <w:right w:val="none" w:sz="0" w:space="0" w:color="auto"/>
          </w:divBdr>
          <w:divsChild>
            <w:div w:id="1071658853">
              <w:marLeft w:val="0"/>
              <w:marRight w:val="0"/>
              <w:marTop w:val="0"/>
              <w:marBottom w:val="180"/>
              <w:divBdr>
                <w:top w:val="none" w:sz="0" w:space="0" w:color="auto"/>
                <w:left w:val="none" w:sz="0" w:space="0" w:color="auto"/>
                <w:bottom w:val="none" w:sz="0" w:space="0" w:color="auto"/>
                <w:right w:val="none" w:sz="0" w:space="0" w:color="auto"/>
              </w:divBdr>
            </w:div>
            <w:div w:id="1071658854">
              <w:marLeft w:val="0"/>
              <w:marRight w:val="0"/>
              <w:marTop w:val="0"/>
              <w:marBottom w:val="180"/>
              <w:divBdr>
                <w:top w:val="none" w:sz="0" w:space="0" w:color="auto"/>
                <w:left w:val="none" w:sz="0" w:space="0" w:color="auto"/>
                <w:bottom w:val="none" w:sz="0" w:space="0" w:color="auto"/>
                <w:right w:val="none" w:sz="0" w:space="0" w:color="auto"/>
              </w:divBdr>
            </w:div>
            <w:div w:id="1071658858">
              <w:marLeft w:val="0"/>
              <w:marRight w:val="0"/>
              <w:marTop w:val="0"/>
              <w:marBottom w:val="180"/>
              <w:divBdr>
                <w:top w:val="none" w:sz="0" w:space="0" w:color="auto"/>
                <w:left w:val="none" w:sz="0" w:space="0" w:color="auto"/>
                <w:bottom w:val="none" w:sz="0" w:space="0" w:color="auto"/>
                <w:right w:val="none" w:sz="0" w:space="0" w:color="auto"/>
              </w:divBdr>
            </w:div>
            <w:div w:id="1071658859">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 w:id="1071658856">
      <w:marLeft w:val="360"/>
      <w:marRight w:val="360"/>
      <w:marTop w:val="0"/>
      <w:marBottom w:val="0"/>
      <w:divBdr>
        <w:top w:val="none" w:sz="0" w:space="0" w:color="auto"/>
        <w:left w:val="none" w:sz="0" w:space="0" w:color="auto"/>
        <w:bottom w:val="none" w:sz="0" w:space="0" w:color="auto"/>
        <w:right w:val="none" w:sz="0" w:space="0" w:color="auto"/>
      </w:divBdr>
      <w:divsChild>
        <w:div w:id="1071658855">
          <w:marLeft w:val="567"/>
          <w:marRight w:val="0"/>
          <w:marTop w:val="120"/>
          <w:marBottom w:val="20"/>
          <w:divBdr>
            <w:top w:val="none" w:sz="0" w:space="0" w:color="auto"/>
            <w:left w:val="none" w:sz="0" w:space="0" w:color="auto"/>
            <w:bottom w:val="none" w:sz="0" w:space="0" w:color="auto"/>
            <w:right w:val="none" w:sz="0" w:space="0" w:color="auto"/>
          </w:divBdr>
        </w:div>
        <w:div w:id="1071658857">
          <w:marLeft w:val="0"/>
          <w:marRight w:val="0"/>
          <w:marTop w:val="120"/>
          <w:marBottom w:val="0"/>
          <w:divBdr>
            <w:top w:val="none" w:sz="0" w:space="0" w:color="auto"/>
            <w:left w:val="none" w:sz="0" w:space="0" w:color="auto"/>
            <w:bottom w:val="none" w:sz="0" w:space="0" w:color="auto"/>
            <w:right w:val="none" w:sz="0" w:space="0" w:color="auto"/>
          </w:divBdr>
        </w:div>
        <w:div w:id="1071658860">
          <w:marLeft w:val="1293"/>
          <w:marRight w:val="0"/>
          <w:marTop w:val="0"/>
          <w:marBottom w:val="180"/>
          <w:divBdr>
            <w:top w:val="none" w:sz="0" w:space="0" w:color="auto"/>
            <w:left w:val="none" w:sz="0" w:space="0" w:color="auto"/>
            <w:bottom w:val="none" w:sz="0" w:space="0" w:color="auto"/>
            <w:right w:val="none" w:sz="0" w:space="0" w:color="auto"/>
          </w:divBdr>
        </w:div>
        <w:div w:id="1071658861">
          <w:marLeft w:val="0"/>
          <w:marRight w:val="0"/>
          <w:marTop w:val="120"/>
          <w:marBottom w:val="0"/>
          <w:divBdr>
            <w:top w:val="none" w:sz="0" w:space="0" w:color="auto"/>
            <w:left w:val="none" w:sz="0" w:space="0" w:color="auto"/>
            <w:bottom w:val="none" w:sz="0" w:space="0" w:color="auto"/>
            <w:right w:val="none" w:sz="0" w:space="0" w:color="auto"/>
          </w:divBdr>
        </w:div>
      </w:divsChild>
    </w:div>
    <w:div w:id="1071658865">
      <w:marLeft w:val="0"/>
      <w:marRight w:val="0"/>
      <w:marTop w:val="0"/>
      <w:marBottom w:val="0"/>
      <w:divBdr>
        <w:top w:val="none" w:sz="0" w:space="0" w:color="auto"/>
        <w:left w:val="none" w:sz="0" w:space="0" w:color="auto"/>
        <w:bottom w:val="none" w:sz="0" w:space="0" w:color="auto"/>
        <w:right w:val="none" w:sz="0" w:space="0" w:color="auto"/>
      </w:divBdr>
      <w:divsChild>
        <w:div w:id="1071658639">
          <w:marLeft w:val="0"/>
          <w:marRight w:val="0"/>
          <w:marTop w:val="0"/>
          <w:marBottom w:val="0"/>
          <w:divBdr>
            <w:top w:val="none" w:sz="0" w:space="0" w:color="auto"/>
            <w:left w:val="none" w:sz="0" w:space="0" w:color="auto"/>
            <w:bottom w:val="none" w:sz="0" w:space="0" w:color="auto"/>
            <w:right w:val="none" w:sz="0" w:space="0" w:color="auto"/>
          </w:divBdr>
          <w:divsChild>
            <w:div w:id="1071658638">
              <w:marLeft w:val="0"/>
              <w:marRight w:val="0"/>
              <w:marTop w:val="0"/>
              <w:marBottom w:val="0"/>
              <w:divBdr>
                <w:top w:val="none" w:sz="0" w:space="0" w:color="auto"/>
                <w:left w:val="none" w:sz="0" w:space="0" w:color="auto"/>
                <w:bottom w:val="none" w:sz="0" w:space="0" w:color="auto"/>
                <w:right w:val="none" w:sz="0" w:space="0" w:color="auto"/>
              </w:divBdr>
              <w:divsChild>
                <w:div w:id="107165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658870">
      <w:marLeft w:val="360"/>
      <w:marRight w:val="360"/>
      <w:marTop w:val="0"/>
      <w:marBottom w:val="0"/>
      <w:divBdr>
        <w:top w:val="none" w:sz="0" w:space="0" w:color="auto"/>
        <w:left w:val="none" w:sz="0" w:space="0" w:color="auto"/>
        <w:bottom w:val="none" w:sz="0" w:space="0" w:color="auto"/>
        <w:right w:val="none" w:sz="0" w:space="0" w:color="auto"/>
      </w:divBdr>
      <w:divsChild>
        <w:div w:id="1071658628">
          <w:marLeft w:val="0"/>
          <w:marRight w:val="0"/>
          <w:marTop w:val="0"/>
          <w:marBottom w:val="0"/>
          <w:divBdr>
            <w:top w:val="none" w:sz="0" w:space="0" w:color="auto"/>
            <w:left w:val="none" w:sz="0" w:space="0" w:color="auto"/>
            <w:bottom w:val="none" w:sz="0" w:space="0" w:color="auto"/>
            <w:right w:val="none" w:sz="0" w:space="0" w:color="auto"/>
          </w:divBdr>
        </w:div>
        <w:div w:id="1071658872">
          <w:marLeft w:val="0"/>
          <w:marRight w:val="0"/>
          <w:marTop w:val="0"/>
          <w:marBottom w:val="0"/>
          <w:divBdr>
            <w:top w:val="none" w:sz="0" w:space="0" w:color="auto"/>
            <w:left w:val="none" w:sz="0" w:space="0" w:color="auto"/>
            <w:bottom w:val="none" w:sz="0" w:space="0" w:color="auto"/>
            <w:right w:val="none" w:sz="0" w:space="0" w:color="auto"/>
          </w:divBdr>
        </w:div>
      </w:divsChild>
    </w:div>
    <w:div w:id="1071658882">
      <w:marLeft w:val="0"/>
      <w:marRight w:val="0"/>
      <w:marTop w:val="0"/>
      <w:marBottom w:val="0"/>
      <w:divBdr>
        <w:top w:val="none" w:sz="0" w:space="0" w:color="auto"/>
        <w:left w:val="none" w:sz="0" w:space="0" w:color="auto"/>
        <w:bottom w:val="none" w:sz="0" w:space="0" w:color="auto"/>
        <w:right w:val="none" w:sz="0" w:space="0" w:color="auto"/>
      </w:divBdr>
      <w:divsChild>
        <w:div w:id="1071658891">
          <w:marLeft w:val="2"/>
          <w:marRight w:val="0"/>
          <w:marTop w:val="0"/>
          <w:marBottom w:val="0"/>
          <w:divBdr>
            <w:top w:val="none" w:sz="0" w:space="0" w:color="auto"/>
            <w:left w:val="none" w:sz="0" w:space="0" w:color="auto"/>
            <w:bottom w:val="none" w:sz="0" w:space="0" w:color="auto"/>
            <w:right w:val="none" w:sz="0" w:space="0" w:color="auto"/>
          </w:divBdr>
          <w:divsChild>
            <w:div w:id="1071658886">
              <w:marLeft w:val="0"/>
              <w:marRight w:val="0"/>
              <w:marTop w:val="0"/>
              <w:marBottom w:val="0"/>
              <w:divBdr>
                <w:top w:val="none" w:sz="0" w:space="0" w:color="auto"/>
                <w:left w:val="none" w:sz="0" w:space="0" w:color="auto"/>
                <w:bottom w:val="none" w:sz="0" w:space="0" w:color="auto"/>
                <w:right w:val="none" w:sz="0" w:space="0" w:color="auto"/>
              </w:divBdr>
              <w:divsChild>
                <w:div w:id="1071658878">
                  <w:marLeft w:val="0"/>
                  <w:marRight w:val="0"/>
                  <w:marTop w:val="0"/>
                  <w:marBottom w:val="0"/>
                  <w:divBdr>
                    <w:top w:val="none" w:sz="0" w:space="0" w:color="auto"/>
                    <w:left w:val="none" w:sz="0" w:space="0" w:color="auto"/>
                    <w:bottom w:val="none" w:sz="0" w:space="0" w:color="auto"/>
                    <w:right w:val="none" w:sz="0" w:space="0" w:color="auto"/>
                  </w:divBdr>
                  <w:divsChild>
                    <w:div w:id="1071658874">
                      <w:marLeft w:val="0"/>
                      <w:marRight w:val="0"/>
                      <w:marTop w:val="0"/>
                      <w:marBottom w:val="0"/>
                      <w:divBdr>
                        <w:top w:val="none" w:sz="0" w:space="0" w:color="auto"/>
                        <w:left w:val="none" w:sz="0" w:space="0" w:color="auto"/>
                        <w:bottom w:val="none" w:sz="0" w:space="0" w:color="auto"/>
                        <w:right w:val="none" w:sz="0" w:space="0" w:color="auto"/>
                      </w:divBdr>
                      <w:divsChild>
                        <w:div w:id="1071658887">
                          <w:marLeft w:val="0"/>
                          <w:marRight w:val="0"/>
                          <w:marTop w:val="0"/>
                          <w:marBottom w:val="0"/>
                          <w:divBdr>
                            <w:top w:val="none" w:sz="0" w:space="0" w:color="auto"/>
                            <w:left w:val="none" w:sz="0" w:space="0" w:color="auto"/>
                            <w:bottom w:val="none" w:sz="0" w:space="0" w:color="auto"/>
                            <w:right w:val="none" w:sz="0" w:space="0" w:color="auto"/>
                          </w:divBdr>
                          <w:divsChild>
                            <w:div w:id="1071658880">
                              <w:marLeft w:val="0"/>
                              <w:marRight w:val="0"/>
                              <w:marTop w:val="0"/>
                              <w:marBottom w:val="0"/>
                              <w:divBdr>
                                <w:top w:val="none" w:sz="0" w:space="0" w:color="auto"/>
                                <w:left w:val="none" w:sz="0" w:space="0" w:color="auto"/>
                                <w:bottom w:val="none" w:sz="0" w:space="0" w:color="auto"/>
                                <w:right w:val="none" w:sz="0" w:space="0" w:color="auto"/>
                              </w:divBdr>
                              <w:divsChild>
                                <w:div w:id="107165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1658884">
      <w:marLeft w:val="0"/>
      <w:marRight w:val="0"/>
      <w:marTop w:val="0"/>
      <w:marBottom w:val="0"/>
      <w:divBdr>
        <w:top w:val="none" w:sz="0" w:space="0" w:color="auto"/>
        <w:left w:val="none" w:sz="0" w:space="0" w:color="auto"/>
        <w:bottom w:val="none" w:sz="0" w:space="0" w:color="auto"/>
        <w:right w:val="none" w:sz="0" w:space="0" w:color="auto"/>
      </w:divBdr>
      <w:divsChild>
        <w:div w:id="1071658894">
          <w:marLeft w:val="2"/>
          <w:marRight w:val="0"/>
          <w:marTop w:val="0"/>
          <w:marBottom w:val="0"/>
          <w:divBdr>
            <w:top w:val="none" w:sz="0" w:space="0" w:color="auto"/>
            <w:left w:val="none" w:sz="0" w:space="0" w:color="auto"/>
            <w:bottom w:val="none" w:sz="0" w:space="0" w:color="auto"/>
            <w:right w:val="none" w:sz="0" w:space="0" w:color="auto"/>
          </w:divBdr>
          <w:divsChild>
            <w:div w:id="1071658879">
              <w:marLeft w:val="0"/>
              <w:marRight w:val="0"/>
              <w:marTop w:val="0"/>
              <w:marBottom w:val="0"/>
              <w:divBdr>
                <w:top w:val="none" w:sz="0" w:space="0" w:color="auto"/>
                <w:left w:val="none" w:sz="0" w:space="0" w:color="auto"/>
                <w:bottom w:val="none" w:sz="0" w:space="0" w:color="auto"/>
                <w:right w:val="none" w:sz="0" w:space="0" w:color="auto"/>
              </w:divBdr>
              <w:divsChild>
                <w:div w:id="1071658895">
                  <w:marLeft w:val="0"/>
                  <w:marRight w:val="0"/>
                  <w:marTop w:val="0"/>
                  <w:marBottom w:val="0"/>
                  <w:divBdr>
                    <w:top w:val="none" w:sz="0" w:space="0" w:color="auto"/>
                    <w:left w:val="none" w:sz="0" w:space="0" w:color="auto"/>
                    <w:bottom w:val="none" w:sz="0" w:space="0" w:color="auto"/>
                    <w:right w:val="none" w:sz="0" w:space="0" w:color="auto"/>
                  </w:divBdr>
                  <w:divsChild>
                    <w:div w:id="1071658875">
                      <w:marLeft w:val="0"/>
                      <w:marRight w:val="0"/>
                      <w:marTop w:val="0"/>
                      <w:marBottom w:val="0"/>
                      <w:divBdr>
                        <w:top w:val="none" w:sz="0" w:space="0" w:color="auto"/>
                        <w:left w:val="none" w:sz="0" w:space="0" w:color="auto"/>
                        <w:bottom w:val="none" w:sz="0" w:space="0" w:color="auto"/>
                        <w:right w:val="none" w:sz="0" w:space="0" w:color="auto"/>
                      </w:divBdr>
                      <w:divsChild>
                        <w:div w:id="1071658873">
                          <w:marLeft w:val="0"/>
                          <w:marRight w:val="0"/>
                          <w:marTop w:val="0"/>
                          <w:marBottom w:val="0"/>
                          <w:divBdr>
                            <w:top w:val="none" w:sz="0" w:space="0" w:color="auto"/>
                            <w:left w:val="none" w:sz="0" w:space="0" w:color="auto"/>
                            <w:bottom w:val="none" w:sz="0" w:space="0" w:color="auto"/>
                            <w:right w:val="none" w:sz="0" w:space="0" w:color="auto"/>
                          </w:divBdr>
                          <w:divsChild>
                            <w:div w:id="107165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658890">
      <w:marLeft w:val="0"/>
      <w:marRight w:val="0"/>
      <w:marTop w:val="0"/>
      <w:marBottom w:val="0"/>
      <w:divBdr>
        <w:top w:val="none" w:sz="0" w:space="0" w:color="auto"/>
        <w:left w:val="none" w:sz="0" w:space="0" w:color="auto"/>
        <w:bottom w:val="none" w:sz="0" w:space="0" w:color="auto"/>
        <w:right w:val="none" w:sz="0" w:space="0" w:color="auto"/>
      </w:divBdr>
      <w:divsChild>
        <w:div w:id="1071658885">
          <w:marLeft w:val="2"/>
          <w:marRight w:val="0"/>
          <w:marTop w:val="0"/>
          <w:marBottom w:val="0"/>
          <w:divBdr>
            <w:top w:val="none" w:sz="0" w:space="0" w:color="auto"/>
            <w:left w:val="none" w:sz="0" w:space="0" w:color="auto"/>
            <w:bottom w:val="none" w:sz="0" w:space="0" w:color="auto"/>
            <w:right w:val="none" w:sz="0" w:space="0" w:color="auto"/>
          </w:divBdr>
          <w:divsChild>
            <w:div w:id="1071658892">
              <w:marLeft w:val="0"/>
              <w:marRight w:val="0"/>
              <w:marTop w:val="0"/>
              <w:marBottom w:val="0"/>
              <w:divBdr>
                <w:top w:val="none" w:sz="0" w:space="0" w:color="auto"/>
                <w:left w:val="none" w:sz="0" w:space="0" w:color="auto"/>
                <w:bottom w:val="none" w:sz="0" w:space="0" w:color="auto"/>
                <w:right w:val="none" w:sz="0" w:space="0" w:color="auto"/>
              </w:divBdr>
              <w:divsChild>
                <w:div w:id="1071658889">
                  <w:marLeft w:val="0"/>
                  <w:marRight w:val="0"/>
                  <w:marTop w:val="0"/>
                  <w:marBottom w:val="0"/>
                  <w:divBdr>
                    <w:top w:val="none" w:sz="0" w:space="0" w:color="auto"/>
                    <w:left w:val="none" w:sz="0" w:space="0" w:color="auto"/>
                    <w:bottom w:val="none" w:sz="0" w:space="0" w:color="auto"/>
                    <w:right w:val="none" w:sz="0" w:space="0" w:color="auto"/>
                  </w:divBdr>
                  <w:divsChild>
                    <w:div w:id="1071658896">
                      <w:marLeft w:val="0"/>
                      <w:marRight w:val="0"/>
                      <w:marTop w:val="0"/>
                      <w:marBottom w:val="0"/>
                      <w:divBdr>
                        <w:top w:val="none" w:sz="0" w:space="0" w:color="auto"/>
                        <w:left w:val="none" w:sz="0" w:space="0" w:color="auto"/>
                        <w:bottom w:val="none" w:sz="0" w:space="0" w:color="auto"/>
                        <w:right w:val="none" w:sz="0" w:space="0" w:color="auto"/>
                      </w:divBdr>
                      <w:divsChild>
                        <w:div w:id="1071658881">
                          <w:marLeft w:val="0"/>
                          <w:marRight w:val="0"/>
                          <w:marTop w:val="0"/>
                          <w:marBottom w:val="0"/>
                          <w:divBdr>
                            <w:top w:val="none" w:sz="0" w:space="0" w:color="auto"/>
                            <w:left w:val="none" w:sz="0" w:space="0" w:color="auto"/>
                            <w:bottom w:val="none" w:sz="0" w:space="0" w:color="auto"/>
                            <w:right w:val="none" w:sz="0" w:space="0" w:color="auto"/>
                          </w:divBdr>
                          <w:divsChild>
                            <w:div w:id="1071658888">
                              <w:marLeft w:val="0"/>
                              <w:marRight w:val="0"/>
                              <w:marTop w:val="0"/>
                              <w:marBottom w:val="0"/>
                              <w:divBdr>
                                <w:top w:val="none" w:sz="0" w:space="0" w:color="auto"/>
                                <w:left w:val="none" w:sz="0" w:space="0" w:color="auto"/>
                                <w:bottom w:val="none" w:sz="0" w:space="0" w:color="auto"/>
                                <w:right w:val="none" w:sz="0" w:space="0" w:color="auto"/>
                              </w:divBdr>
                              <w:divsChild>
                                <w:div w:id="1071658883">
                                  <w:marLeft w:val="0"/>
                                  <w:marRight w:val="0"/>
                                  <w:marTop w:val="0"/>
                                  <w:marBottom w:val="0"/>
                                  <w:divBdr>
                                    <w:top w:val="none" w:sz="0" w:space="0" w:color="auto"/>
                                    <w:left w:val="none" w:sz="0" w:space="0" w:color="auto"/>
                                    <w:bottom w:val="none" w:sz="0" w:space="0" w:color="auto"/>
                                    <w:right w:val="none" w:sz="0" w:space="0" w:color="auto"/>
                                  </w:divBdr>
                                </w:div>
                                <w:div w:id="1071658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1658900">
      <w:marLeft w:val="0"/>
      <w:marRight w:val="0"/>
      <w:marTop w:val="0"/>
      <w:marBottom w:val="0"/>
      <w:divBdr>
        <w:top w:val="none" w:sz="0" w:space="0" w:color="auto"/>
        <w:left w:val="none" w:sz="0" w:space="0" w:color="auto"/>
        <w:bottom w:val="none" w:sz="0" w:space="0" w:color="auto"/>
        <w:right w:val="none" w:sz="0" w:space="0" w:color="auto"/>
      </w:divBdr>
      <w:divsChild>
        <w:div w:id="1071658898">
          <w:marLeft w:val="0"/>
          <w:marRight w:val="0"/>
          <w:marTop w:val="0"/>
          <w:marBottom w:val="0"/>
          <w:divBdr>
            <w:top w:val="none" w:sz="0" w:space="0" w:color="auto"/>
            <w:left w:val="none" w:sz="0" w:space="0" w:color="auto"/>
            <w:bottom w:val="none" w:sz="0" w:space="0" w:color="auto"/>
            <w:right w:val="none" w:sz="0" w:space="0" w:color="auto"/>
          </w:divBdr>
          <w:divsChild>
            <w:div w:id="1071658621">
              <w:marLeft w:val="0"/>
              <w:marRight w:val="0"/>
              <w:marTop w:val="0"/>
              <w:marBottom w:val="0"/>
              <w:divBdr>
                <w:top w:val="none" w:sz="0" w:space="0" w:color="auto"/>
                <w:left w:val="none" w:sz="0" w:space="0" w:color="auto"/>
                <w:bottom w:val="none" w:sz="0" w:space="0" w:color="auto"/>
                <w:right w:val="none" w:sz="0" w:space="0" w:color="auto"/>
              </w:divBdr>
              <w:divsChild>
                <w:div w:id="1071658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658903">
      <w:marLeft w:val="0"/>
      <w:marRight w:val="0"/>
      <w:marTop w:val="0"/>
      <w:marBottom w:val="0"/>
      <w:divBdr>
        <w:top w:val="none" w:sz="0" w:space="0" w:color="auto"/>
        <w:left w:val="none" w:sz="0" w:space="0" w:color="auto"/>
        <w:bottom w:val="none" w:sz="0" w:space="0" w:color="auto"/>
        <w:right w:val="none" w:sz="0" w:space="0" w:color="auto"/>
      </w:divBdr>
      <w:divsChild>
        <w:div w:id="1071658614">
          <w:marLeft w:val="0"/>
          <w:marRight w:val="0"/>
          <w:marTop w:val="0"/>
          <w:marBottom w:val="0"/>
          <w:divBdr>
            <w:top w:val="none" w:sz="0" w:space="0" w:color="auto"/>
            <w:left w:val="none" w:sz="0" w:space="0" w:color="auto"/>
            <w:bottom w:val="none" w:sz="0" w:space="0" w:color="auto"/>
            <w:right w:val="none" w:sz="0" w:space="0" w:color="auto"/>
          </w:divBdr>
          <w:divsChild>
            <w:div w:id="1071658613">
              <w:marLeft w:val="0"/>
              <w:marRight w:val="0"/>
              <w:marTop w:val="0"/>
              <w:marBottom w:val="0"/>
              <w:divBdr>
                <w:top w:val="none" w:sz="0" w:space="0" w:color="auto"/>
                <w:left w:val="none" w:sz="0" w:space="0" w:color="auto"/>
                <w:bottom w:val="none" w:sz="0" w:space="0" w:color="auto"/>
                <w:right w:val="none" w:sz="0" w:space="0" w:color="auto"/>
              </w:divBdr>
              <w:divsChild>
                <w:div w:id="107165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658906">
      <w:marLeft w:val="0"/>
      <w:marRight w:val="0"/>
      <w:marTop w:val="0"/>
      <w:marBottom w:val="0"/>
      <w:divBdr>
        <w:top w:val="none" w:sz="0" w:space="0" w:color="auto"/>
        <w:left w:val="none" w:sz="0" w:space="0" w:color="auto"/>
        <w:bottom w:val="none" w:sz="0" w:space="0" w:color="auto"/>
        <w:right w:val="none" w:sz="0" w:space="0" w:color="auto"/>
      </w:divBdr>
      <w:divsChild>
        <w:div w:id="1071658907">
          <w:marLeft w:val="0"/>
          <w:marRight w:val="0"/>
          <w:marTop w:val="0"/>
          <w:marBottom w:val="0"/>
          <w:divBdr>
            <w:top w:val="none" w:sz="0" w:space="0" w:color="auto"/>
            <w:left w:val="none" w:sz="0" w:space="0" w:color="auto"/>
            <w:bottom w:val="none" w:sz="0" w:space="0" w:color="auto"/>
            <w:right w:val="none" w:sz="0" w:space="0" w:color="auto"/>
          </w:divBdr>
          <w:divsChild>
            <w:div w:id="1071658905">
              <w:marLeft w:val="0"/>
              <w:marRight w:val="0"/>
              <w:marTop w:val="0"/>
              <w:marBottom w:val="0"/>
              <w:divBdr>
                <w:top w:val="none" w:sz="0" w:space="0" w:color="auto"/>
                <w:left w:val="none" w:sz="0" w:space="0" w:color="auto"/>
                <w:bottom w:val="none" w:sz="0" w:space="0" w:color="auto"/>
                <w:right w:val="none" w:sz="0" w:space="0" w:color="auto"/>
              </w:divBdr>
              <w:divsChild>
                <w:div w:id="1071658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658913">
      <w:marLeft w:val="0"/>
      <w:marRight w:val="0"/>
      <w:marTop w:val="0"/>
      <w:marBottom w:val="0"/>
      <w:divBdr>
        <w:top w:val="none" w:sz="0" w:space="0" w:color="auto"/>
        <w:left w:val="none" w:sz="0" w:space="0" w:color="auto"/>
        <w:bottom w:val="none" w:sz="0" w:space="0" w:color="auto"/>
        <w:right w:val="none" w:sz="0" w:space="0" w:color="auto"/>
      </w:divBdr>
      <w:divsChild>
        <w:div w:id="1071658922">
          <w:marLeft w:val="2"/>
          <w:marRight w:val="0"/>
          <w:marTop w:val="0"/>
          <w:marBottom w:val="0"/>
          <w:divBdr>
            <w:top w:val="none" w:sz="0" w:space="0" w:color="auto"/>
            <w:left w:val="none" w:sz="0" w:space="0" w:color="auto"/>
            <w:bottom w:val="none" w:sz="0" w:space="0" w:color="auto"/>
            <w:right w:val="none" w:sz="0" w:space="0" w:color="auto"/>
          </w:divBdr>
          <w:divsChild>
            <w:div w:id="1071658920">
              <w:marLeft w:val="0"/>
              <w:marRight w:val="0"/>
              <w:marTop w:val="0"/>
              <w:marBottom w:val="0"/>
              <w:divBdr>
                <w:top w:val="none" w:sz="0" w:space="0" w:color="auto"/>
                <w:left w:val="none" w:sz="0" w:space="0" w:color="auto"/>
                <w:bottom w:val="none" w:sz="0" w:space="0" w:color="auto"/>
                <w:right w:val="none" w:sz="0" w:space="0" w:color="auto"/>
              </w:divBdr>
              <w:divsChild>
                <w:div w:id="1071658611">
                  <w:marLeft w:val="0"/>
                  <w:marRight w:val="0"/>
                  <w:marTop w:val="0"/>
                  <w:marBottom w:val="0"/>
                  <w:divBdr>
                    <w:top w:val="none" w:sz="0" w:space="0" w:color="auto"/>
                    <w:left w:val="none" w:sz="0" w:space="0" w:color="auto"/>
                    <w:bottom w:val="none" w:sz="0" w:space="0" w:color="auto"/>
                    <w:right w:val="none" w:sz="0" w:space="0" w:color="auto"/>
                  </w:divBdr>
                  <w:divsChild>
                    <w:div w:id="1071658924">
                      <w:marLeft w:val="0"/>
                      <w:marRight w:val="0"/>
                      <w:marTop w:val="0"/>
                      <w:marBottom w:val="0"/>
                      <w:divBdr>
                        <w:top w:val="none" w:sz="0" w:space="0" w:color="auto"/>
                        <w:left w:val="none" w:sz="0" w:space="0" w:color="auto"/>
                        <w:bottom w:val="none" w:sz="0" w:space="0" w:color="auto"/>
                        <w:right w:val="none" w:sz="0" w:space="0" w:color="auto"/>
                      </w:divBdr>
                      <w:divsChild>
                        <w:div w:id="1071658608">
                          <w:marLeft w:val="0"/>
                          <w:marRight w:val="0"/>
                          <w:marTop w:val="0"/>
                          <w:marBottom w:val="0"/>
                          <w:divBdr>
                            <w:top w:val="none" w:sz="0" w:space="0" w:color="auto"/>
                            <w:left w:val="none" w:sz="0" w:space="0" w:color="auto"/>
                            <w:bottom w:val="none" w:sz="0" w:space="0" w:color="auto"/>
                            <w:right w:val="none" w:sz="0" w:space="0" w:color="auto"/>
                          </w:divBdr>
                          <w:divsChild>
                            <w:div w:id="1071658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658914">
      <w:marLeft w:val="0"/>
      <w:marRight w:val="0"/>
      <w:marTop w:val="0"/>
      <w:marBottom w:val="0"/>
      <w:divBdr>
        <w:top w:val="none" w:sz="0" w:space="0" w:color="auto"/>
        <w:left w:val="none" w:sz="0" w:space="0" w:color="auto"/>
        <w:bottom w:val="none" w:sz="0" w:space="0" w:color="auto"/>
        <w:right w:val="none" w:sz="0" w:space="0" w:color="auto"/>
      </w:divBdr>
      <w:divsChild>
        <w:div w:id="1071658610">
          <w:marLeft w:val="2"/>
          <w:marRight w:val="0"/>
          <w:marTop w:val="0"/>
          <w:marBottom w:val="0"/>
          <w:divBdr>
            <w:top w:val="none" w:sz="0" w:space="0" w:color="auto"/>
            <w:left w:val="none" w:sz="0" w:space="0" w:color="auto"/>
            <w:bottom w:val="none" w:sz="0" w:space="0" w:color="auto"/>
            <w:right w:val="none" w:sz="0" w:space="0" w:color="auto"/>
          </w:divBdr>
          <w:divsChild>
            <w:div w:id="1071658908">
              <w:marLeft w:val="0"/>
              <w:marRight w:val="0"/>
              <w:marTop w:val="0"/>
              <w:marBottom w:val="0"/>
              <w:divBdr>
                <w:top w:val="none" w:sz="0" w:space="0" w:color="auto"/>
                <w:left w:val="none" w:sz="0" w:space="0" w:color="auto"/>
                <w:bottom w:val="none" w:sz="0" w:space="0" w:color="auto"/>
                <w:right w:val="none" w:sz="0" w:space="0" w:color="auto"/>
              </w:divBdr>
              <w:divsChild>
                <w:div w:id="1071658912">
                  <w:marLeft w:val="0"/>
                  <w:marRight w:val="0"/>
                  <w:marTop w:val="0"/>
                  <w:marBottom w:val="0"/>
                  <w:divBdr>
                    <w:top w:val="none" w:sz="0" w:space="0" w:color="auto"/>
                    <w:left w:val="none" w:sz="0" w:space="0" w:color="auto"/>
                    <w:bottom w:val="none" w:sz="0" w:space="0" w:color="auto"/>
                    <w:right w:val="none" w:sz="0" w:space="0" w:color="auto"/>
                  </w:divBdr>
                  <w:divsChild>
                    <w:div w:id="1071658918">
                      <w:marLeft w:val="0"/>
                      <w:marRight w:val="0"/>
                      <w:marTop w:val="0"/>
                      <w:marBottom w:val="0"/>
                      <w:divBdr>
                        <w:top w:val="none" w:sz="0" w:space="0" w:color="auto"/>
                        <w:left w:val="none" w:sz="0" w:space="0" w:color="auto"/>
                        <w:bottom w:val="none" w:sz="0" w:space="0" w:color="auto"/>
                        <w:right w:val="none" w:sz="0" w:space="0" w:color="auto"/>
                      </w:divBdr>
                      <w:divsChild>
                        <w:div w:id="1071658923">
                          <w:marLeft w:val="0"/>
                          <w:marRight w:val="0"/>
                          <w:marTop w:val="0"/>
                          <w:marBottom w:val="0"/>
                          <w:divBdr>
                            <w:top w:val="none" w:sz="0" w:space="0" w:color="auto"/>
                            <w:left w:val="none" w:sz="0" w:space="0" w:color="auto"/>
                            <w:bottom w:val="none" w:sz="0" w:space="0" w:color="auto"/>
                            <w:right w:val="none" w:sz="0" w:space="0" w:color="auto"/>
                          </w:divBdr>
                          <w:divsChild>
                            <w:div w:id="1071658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658917">
      <w:marLeft w:val="0"/>
      <w:marRight w:val="0"/>
      <w:marTop w:val="0"/>
      <w:marBottom w:val="0"/>
      <w:divBdr>
        <w:top w:val="none" w:sz="0" w:space="0" w:color="auto"/>
        <w:left w:val="none" w:sz="0" w:space="0" w:color="auto"/>
        <w:bottom w:val="none" w:sz="0" w:space="0" w:color="auto"/>
        <w:right w:val="none" w:sz="0" w:space="0" w:color="auto"/>
      </w:divBdr>
      <w:divsChild>
        <w:div w:id="1071658911">
          <w:marLeft w:val="2"/>
          <w:marRight w:val="0"/>
          <w:marTop w:val="0"/>
          <w:marBottom w:val="0"/>
          <w:divBdr>
            <w:top w:val="none" w:sz="0" w:space="0" w:color="auto"/>
            <w:left w:val="none" w:sz="0" w:space="0" w:color="auto"/>
            <w:bottom w:val="none" w:sz="0" w:space="0" w:color="auto"/>
            <w:right w:val="none" w:sz="0" w:space="0" w:color="auto"/>
          </w:divBdr>
          <w:divsChild>
            <w:div w:id="1071658909">
              <w:marLeft w:val="0"/>
              <w:marRight w:val="0"/>
              <w:marTop w:val="0"/>
              <w:marBottom w:val="0"/>
              <w:divBdr>
                <w:top w:val="none" w:sz="0" w:space="0" w:color="auto"/>
                <w:left w:val="none" w:sz="0" w:space="0" w:color="auto"/>
                <w:bottom w:val="none" w:sz="0" w:space="0" w:color="auto"/>
                <w:right w:val="none" w:sz="0" w:space="0" w:color="auto"/>
              </w:divBdr>
              <w:divsChild>
                <w:div w:id="1071658915">
                  <w:marLeft w:val="0"/>
                  <w:marRight w:val="0"/>
                  <w:marTop w:val="0"/>
                  <w:marBottom w:val="0"/>
                  <w:divBdr>
                    <w:top w:val="none" w:sz="0" w:space="0" w:color="auto"/>
                    <w:left w:val="none" w:sz="0" w:space="0" w:color="auto"/>
                    <w:bottom w:val="none" w:sz="0" w:space="0" w:color="auto"/>
                    <w:right w:val="none" w:sz="0" w:space="0" w:color="auto"/>
                  </w:divBdr>
                  <w:divsChild>
                    <w:div w:id="1071658919">
                      <w:marLeft w:val="0"/>
                      <w:marRight w:val="0"/>
                      <w:marTop w:val="0"/>
                      <w:marBottom w:val="0"/>
                      <w:divBdr>
                        <w:top w:val="none" w:sz="0" w:space="0" w:color="auto"/>
                        <w:left w:val="none" w:sz="0" w:space="0" w:color="auto"/>
                        <w:bottom w:val="none" w:sz="0" w:space="0" w:color="auto"/>
                        <w:right w:val="none" w:sz="0" w:space="0" w:color="auto"/>
                      </w:divBdr>
                      <w:divsChild>
                        <w:div w:id="1071658921">
                          <w:marLeft w:val="0"/>
                          <w:marRight w:val="0"/>
                          <w:marTop w:val="0"/>
                          <w:marBottom w:val="0"/>
                          <w:divBdr>
                            <w:top w:val="none" w:sz="0" w:space="0" w:color="auto"/>
                            <w:left w:val="none" w:sz="0" w:space="0" w:color="auto"/>
                            <w:bottom w:val="none" w:sz="0" w:space="0" w:color="auto"/>
                            <w:right w:val="none" w:sz="0" w:space="0" w:color="auto"/>
                          </w:divBdr>
                          <w:divsChild>
                            <w:div w:id="107165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658930">
      <w:marLeft w:val="0"/>
      <w:marRight w:val="0"/>
      <w:marTop w:val="0"/>
      <w:marBottom w:val="0"/>
      <w:divBdr>
        <w:top w:val="none" w:sz="0" w:space="0" w:color="auto"/>
        <w:left w:val="none" w:sz="0" w:space="0" w:color="auto"/>
        <w:bottom w:val="none" w:sz="0" w:space="0" w:color="auto"/>
        <w:right w:val="none" w:sz="0" w:space="0" w:color="auto"/>
      </w:divBdr>
      <w:divsChild>
        <w:div w:id="1071658927">
          <w:marLeft w:val="2"/>
          <w:marRight w:val="0"/>
          <w:marTop w:val="0"/>
          <w:marBottom w:val="0"/>
          <w:divBdr>
            <w:top w:val="none" w:sz="0" w:space="0" w:color="auto"/>
            <w:left w:val="none" w:sz="0" w:space="0" w:color="auto"/>
            <w:bottom w:val="none" w:sz="0" w:space="0" w:color="auto"/>
            <w:right w:val="none" w:sz="0" w:space="0" w:color="auto"/>
          </w:divBdr>
          <w:divsChild>
            <w:div w:id="1071658926">
              <w:marLeft w:val="0"/>
              <w:marRight w:val="0"/>
              <w:marTop w:val="0"/>
              <w:marBottom w:val="0"/>
              <w:divBdr>
                <w:top w:val="none" w:sz="0" w:space="0" w:color="auto"/>
                <w:left w:val="none" w:sz="0" w:space="0" w:color="auto"/>
                <w:bottom w:val="none" w:sz="0" w:space="0" w:color="auto"/>
                <w:right w:val="none" w:sz="0" w:space="0" w:color="auto"/>
              </w:divBdr>
              <w:divsChild>
                <w:div w:id="1071658931">
                  <w:marLeft w:val="0"/>
                  <w:marRight w:val="0"/>
                  <w:marTop w:val="0"/>
                  <w:marBottom w:val="0"/>
                  <w:divBdr>
                    <w:top w:val="none" w:sz="0" w:space="0" w:color="auto"/>
                    <w:left w:val="none" w:sz="0" w:space="0" w:color="auto"/>
                    <w:bottom w:val="none" w:sz="0" w:space="0" w:color="auto"/>
                    <w:right w:val="none" w:sz="0" w:space="0" w:color="auto"/>
                  </w:divBdr>
                  <w:divsChild>
                    <w:div w:id="1071658925">
                      <w:marLeft w:val="0"/>
                      <w:marRight w:val="0"/>
                      <w:marTop w:val="0"/>
                      <w:marBottom w:val="0"/>
                      <w:divBdr>
                        <w:top w:val="none" w:sz="0" w:space="0" w:color="auto"/>
                        <w:left w:val="none" w:sz="0" w:space="0" w:color="auto"/>
                        <w:bottom w:val="none" w:sz="0" w:space="0" w:color="auto"/>
                        <w:right w:val="none" w:sz="0" w:space="0" w:color="auto"/>
                      </w:divBdr>
                      <w:divsChild>
                        <w:div w:id="1071658928">
                          <w:marLeft w:val="0"/>
                          <w:marRight w:val="0"/>
                          <w:marTop w:val="0"/>
                          <w:marBottom w:val="0"/>
                          <w:divBdr>
                            <w:top w:val="none" w:sz="0" w:space="0" w:color="auto"/>
                            <w:left w:val="none" w:sz="0" w:space="0" w:color="auto"/>
                            <w:bottom w:val="none" w:sz="0" w:space="0" w:color="auto"/>
                            <w:right w:val="none" w:sz="0" w:space="0" w:color="auto"/>
                          </w:divBdr>
                          <w:divsChild>
                            <w:div w:id="1071658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658944">
      <w:marLeft w:val="360"/>
      <w:marRight w:val="360"/>
      <w:marTop w:val="0"/>
      <w:marBottom w:val="0"/>
      <w:divBdr>
        <w:top w:val="none" w:sz="0" w:space="0" w:color="auto"/>
        <w:left w:val="none" w:sz="0" w:space="0" w:color="auto"/>
        <w:bottom w:val="none" w:sz="0" w:space="0" w:color="auto"/>
        <w:right w:val="none" w:sz="0" w:space="0" w:color="auto"/>
      </w:divBdr>
      <w:divsChild>
        <w:div w:id="1071658950">
          <w:marLeft w:val="0"/>
          <w:marRight w:val="0"/>
          <w:marTop w:val="0"/>
          <w:marBottom w:val="0"/>
          <w:divBdr>
            <w:top w:val="none" w:sz="0" w:space="0" w:color="auto"/>
            <w:left w:val="none" w:sz="0" w:space="0" w:color="auto"/>
            <w:bottom w:val="none" w:sz="0" w:space="0" w:color="auto"/>
            <w:right w:val="none" w:sz="0" w:space="0" w:color="auto"/>
          </w:divBdr>
        </w:div>
        <w:div w:id="1071658954">
          <w:marLeft w:val="567"/>
          <w:marRight w:val="0"/>
          <w:marTop w:val="40"/>
          <w:marBottom w:val="0"/>
          <w:divBdr>
            <w:top w:val="none" w:sz="0" w:space="0" w:color="auto"/>
            <w:left w:val="none" w:sz="0" w:space="0" w:color="auto"/>
            <w:bottom w:val="none" w:sz="0" w:space="0" w:color="auto"/>
            <w:right w:val="none" w:sz="0" w:space="0" w:color="auto"/>
          </w:divBdr>
        </w:div>
        <w:div w:id="1071658956">
          <w:marLeft w:val="567"/>
          <w:marRight w:val="0"/>
          <w:marTop w:val="40"/>
          <w:marBottom w:val="0"/>
          <w:divBdr>
            <w:top w:val="none" w:sz="0" w:space="0" w:color="auto"/>
            <w:left w:val="none" w:sz="0" w:space="0" w:color="auto"/>
            <w:bottom w:val="none" w:sz="0" w:space="0" w:color="auto"/>
            <w:right w:val="none" w:sz="0" w:space="0" w:color="auto"/>
          </w:divBdr>
        </w:div>
      </w:divsChild>
    </w:div>
    <w:div w:id="1071658946">
      <w:marLeft w:val="360"/>
      <w:marRight w:val="360"/>
      <w:marTop w:val="0"/>
      <w:marBottom w:val="0"/>
      <w:divBdr>
        <w:top w:val="none" w:sz="0" w:space="0" w:color="auto"/>
        <w:left w:val="none" w:sz="0" w:space="0" w:color="auto"/>
        <w:bottom w:val="none" w:sz="0" w:space="0" w:color="auto"/>
        <w:right w:val="none" w:sz="0" w:space="0" w:color="auto"/>
      </w:divBdr>
      <w:divsChild>
        <w:div w:id="1071658604">
          <w:marLeft w:val="851"/>
          <w:marRight w:val="0"/>
          <w:marTop w:val="60"/>
          <w:marBottom w:val="0"/>
          <w:divBdr>
            <w:top w:val="none" w:sz="0" w:space="0" w:color="auto"/>
            <w:left w:val="none" w:sz="0" w:space="0" w:color="auto"/>
            <w:bottom w:val="none" w:sz="0" w:space="0" w:color="auto"/>
            <w:right w:val="none" w:sz="0" w:space="0" w:color="auto"/>
          </w:divBdr>
        </w:div>
        <w:div w:id="1071658606">
          <w:marLeft w:val="0"/>
          <w:marRight w:val="0"/>
          <w:marTop w:val="60"/>
          <w:marBottom w:val="0"/>
          <w:divBdr>
            <w:top w:val="none" w:sz="0" w:space="0" w:color="auto"/>
            <w:left w:val="none" w:sz="0" w:space="0" w:color="auto"/>
            <w:bottom w:val="none" w:sz="0" w:space="0" w:color="auto"/>
            <w:right w:val="none" w:sz="0" w:space="0" w:color="auto"/>
          </w:divBdr>
        </w:div>
        <w:div w:id="1071658607">
          <w:marLeft w:val="851"/>
          <w:marRight w:val="0"/>
          <w:marTop w:val="60"/>
          <w:marBottom w:val="0"/>
          <w:divBdr>
            <w:top w:val="none" w:sz="0" w:space="0" w:color="auto"/>
            <w:left w:val="none" w:sz="0" w:space="0" w:color="auto"/>
            <w:bottom w:val="none" w:sz="0" w:space="0" w:color="auto"/>
            <w:right w:val="none" w:sz="0" w:space="0" w:color="auto"/>
          </w:divBdr>
        </w:div>
        <w:div w:id="1071658939">
          <w:marLeft w:val="0"/>
          <w:marRight w:val="0"/>
          <w:marTop w:val="120"/>
          <w:marBottom w:val="0"/>
          <w:divBdr>
            <w:top w:val="none" w:sz="0" w:space="0" w:color="auto"/>
            <w:left w:val="none" w:sz="0" w:space="0" w:color="auto"/>
            <w:bottom w:val="none" w:sz="0" w:space="0" w:color="auto"/>
            <w:right w:val="none" w:sz="0" w:space="0" w:color="auto"/>
          </w:divBdr>
        </w:div>
        <w:div w:id="1071658951">
          <w:marLeft w:val="851"/>
          <w:marRight w:val="0"/>
          <w:marTop w:val="60"/>
          <w:marBottom w:val="0"/>
          <w:divBdr>
            <w:top w:val="none" w:sz="0" w:space="0" w:color="auto"/>
            <w:left w:val="none" w:sz="0" w:space="0" w:color="auto"/>
            <w:bottom w:val="none" w:sz="0" w:space="0" w:color="auto"/>
            <w:right w:val="none" w:sz="0" w:space="0" w:color="auto"/>
          </w:divBdr>
        </w:div>
        <w:div w:id="1071658952">
          <w:marLeft w:val="851"/>
          <w:marRight w:val="0"/>
          <w:marTop w:val="60"/>
          <w:marBottom w:val="0"/>
          <w:divBdr>
            <w:top w:val="none" w:sz="0" w:space="0" w:color="auto"/>
            <w:left w:val="none" w:sz="0" w:space="0" w:color="auto"/>
            <w:bottom w:val="none" w:sz="0" w:space="0" w:color="auto"/>
            <w:right w:val="none" w:sz="0" w:space="0" w:color="auto"/>
          </w:divBdr>
        </w:div>
        <w:div w:id="1071658955">
          <w:marLeft w:val="851"/>
          <w:marRight w:val="0"/>
          <w:marTop w:val="60"/>
          <w:marBottom w:val="0"/>
          <w:divBdr>
            <w:top w:val="none" w:sz="0" w:space="0" w:color="auto"/>
            <w:left w:val="none" w:sz="0" w:space="0" w:color="auto"/>
            <w:bottom w:val="none" w:sz="0" w:space="0" w:color="auto"/>
            <w:right w:val="none" w:sz="0" w:space="0" w:color="auto"/>
          </w:divBdr>
        </w:div>
        <w:div w:id="1071658959">
          <w:marLeft w:val="0"/>
          <w:marRight w:val="0"/>
          <w:marTop w:val="60"/>
          <w:marBottom w:val="0"/>
          <w:divBdr>
            <w:top w:val="none" w:sz="0" w:space="0" w:color="auto"/>
            <w:left w:val="none" w:sz="0" w:space="0" w:color="auto"/>
            <w:bottom w:val="none" w:sz="0" w:space="0" w:color="auto"/>
            <w:right w:val="none" w:sz="0" w:space="0" w:color="auto"/>
          </w:divBdr>
        </w:div>
        <w:div w:id="1071658960">
          <w:marLeft w:val="0"/>
          <w:marRight w:val="0"/>
          <w:marTop w:val="60"/>
          <w:marBottom w:val="0"/>
          <w:divBdr>
            <w:top w:val="none" w:sz="0" w:space="0" w:color="auto"/>
            <w:left w:val="none" w:sz="0" w:space="0" w:color="auto"/>
            <w:bottom w:val="none" w:sz="0" w:space="0" w:color="auto"/>
            <w:right w:val="none" w:sz="0" w:space="0" w:color="auto"/>
          </w:divBdr>
        </w:div>
      </w:divsChild>
    </w:div>
    <w:div w:id="1071658947">
      <w:marLeft w:val="360"/>
      <w:marRight w:val="360"/>
      <w:marTop w:val="0"/>
      <w:marBottom w:val="0"/>
      <w:divBdr>
        <w:top w:val="none" w:sz="0" w:space="0" w:color="auto"/>
        <w:left w:val="none" w:sz="0" w:space="0" w:color="auto"/>
        <w:bottom w:val="none" w:sz="0" w:space="0" w:color="auto"/>
        <w:right w:val="none" w:sz="0" w:space="0" w:color="auto"/>
      </w:divBdr>
      <w:divsChild>
        <w:div w:id="1071658605">
          <w:marLeft w:val="0"/>
          <w:marRight w:val="0"/>
          <w:marTop w:val="60"/>
          <w:marBottom w:val="0"/>
          <w:divBdr>
            <w:top w:val="none" w:sz="0" w:space="0" w:color="auto"/>
            <w:left w:val="none" w:sz="0" w:space="0" w:color="auto"/>
            <w:bottom w:val="none" w:sz="0" w:space="0" w:color="auto"/>
            <w:right w:val="none" w:sz="0" w:space="0" w:color="auto"/>
          </w:divBdr>
        </w:div>
        <w:div w:id="1071658932">
          <w:marLeft w:val="851"/>
          <w:marRight w:val="0"/>
          <w:marTop w:val="60"/>
          <w:marBottom w:val="0"/>
          <w:divBdr>
            <w:top w:val="none" w:sz="0" w:space="0" w:color="auto"/>
            <w:left w:val="none" w:sz="0" w:space="0" w:color="auto"/>
            <w:bottom w:val="none" w:sz="0" w:space="0" w:color="auto"/>
            <w:right w:val="none" w:sz="0" w:space="0" w:color="auto"/>
          </w:divBdr>
        </w:div>
        <w:div w:id="1071658933">
          <w:marLeft w:val="0"/>
          <w:marRight w:val="0"/>
          <w:marTop w:val="60"/>
          <w:marBottom w:val="0"/>
          <w:divBdr>
            <w:top w:val="none" w:sz="0" w:space="0" w:color="auto"/>
            <w:left w:val="none" w:sz="0" w:space="0" w:color="auto"/>
            <w:bottom w:val="none" w:sz="0" w:space="0" w:color="auto"/>
            <w:right w:val="none" w:sz="0" w:space="0" w:color="auto"/>
          </w:divBdr>
        </w:div>
        <w:div w:id="1071658935">
          <w:marLeft w:val="851"/>
          <w:marRight w:val="0"/>
          <w:marTop w:val="60"/>
          <w:marBottom w:val="0"/>
          <w:divBdr>
            <w:top w:val="none" w:sz="0" w:space="0" w:color="auto"/>
            <w:left w:val="none" w:sz="0" w:space="0" w:color="auto"/>
            <w:bottom w:val="none" w:sz="0" w:space="0" w:color="auto"/>
            <w:right w:val="none" w:sz="0" w:space="0" w:color="auto"/>
          </w:divBdr>
        </w:div>
        <w:div w:id="1071658936">
          <w:marLeft w:val="851"/>
          <w:marRight w:val="0"/>
          <w:marTop w:val="60"/>
          <w:marBottom w:val="0"/>
          <w:divBdr>
            <w:top w:val="none" w:sz="0" w:space="0" w:color="auto"/>
            <w:left w:val="none" w:sz="0" w:space="0" w:color="auto"/>
            <w:bottom w:val="none" w:sz="0" w:space="0" w:color="auto"/>
            <w:right w:val="none" w:sz="0" w:space="0" w:color="auto"/>
          </w:divBdr>
        </w:div>
        <w:div w:id="1071658940">
          <w:marLeft w:val="851"/>
          <w:marRight w:val="0"/>
          <w:marTop w:val="60"/>
          <w:marBottom w:val="0"/>
          <w:divBdr>
            <w:top w:val="none" w:sz="0" w:space="0" w:color="auto"/>
            <w:left w:val="none" w:sz="0" w:space="0" w:color="auto"/>
            <w:bottom w:val="none" w:sz="0" w:space="0" w:color="auto"/>
            <w:right w:val="none" w:sz="0" w:space="0" w:color="auto"/>
          </w:divBdr>
        </w:div>
        <w:div w:id="1071658943">
          <w:marLeft w:val="0"/>
          <w:marRight w:val="0"/>
          <w:marTop w:val="60"/>
          <w:marBottom w:val="0"/>
          <w:divBdr>
            <w:top w:val="none" w:sz="0" w:space="0" w:color="auto"/>
            <w:left w:val="none" w:sz="0" w:space="0" w:color="auto"/>
            <w:bottom w:val="none" w:sz="0" w:space="0" w:color="auto"/>
            <w:right w:val="none" w:sz="0" w:space="0" w:color="auto"/>
          </w:divBdr>
        </w:div>
        <w:div w:id="1071658945">
          <w:marLeft w:val="0"/>
          <w:marRight w:val="0"/>
          <w:marTop w:val="60"/>
          <w:marBottom w:val="0"/>
          <w:divBdr>
            <w:top w:val="none" w:sz="0" w:space="0" w:color="auto"/>
            <w:left w:val="none" w:sz="0" w:space="0" w:color="auto"/>
            <w:bottom w:val="none" w:sz="0" w:space="0" w:color="auto"/>
            <w:right w:val="none" w:sz="0" w:space="0" w:color="auto"/>
          </w:divBdr>
        </w:div>
        <w:div w:id="1071658948">
          <w:marLeft w:val="851"/>
          <w:marRight w:val="0"/>
          <w:marTop w:val="60"/>
          <w:marBottom w:val="0"/>
          <w:divBdr>
            <w:top w:val="none" w:sz="0" w:space="0" w:color="auto"/>
            <w:left w:val="none" w:sz="0" w:space="0" w:color="auto"/>
            <w:bottom w:val="none" w:sz="0" w:space="0" w:color="auto"/>
            <w:right w:val="none" w:sz="0" w:space="0" w:color="auto"/>
          </w:divBdr>
        </w:div>
        <w:div w:id="1071658961">
          <w:marLeft w:val="0"/>
          <w:marRight w:val="0"/>
          <w:marTop w:val="120"/>
          <w:marBottom w:val="0"/>
          <w:divBdr>
            <w:top w:val="none" w:sz="0" w:space="0" w:color="auto"/>
            <w:left w:val="none" w:sz="0" w:space="0" w:color="auto"/>
            <w:bottom w:val="none" w:sz="0" w:space="0" w:color="auto"/>
            <w:right w:val="none" w:sz="0" w:space="0" w:color="auto"/>
          </w:divBdr>
        </w:div>
        <w:div w:id="1071658963">
          <w:marLeft w:val="0"/>
          <w:marRight w:val="0"/>
          <w:marTop w:val="60"/>
          <w:marBottom w:val="0"/>
          <w:divBdr>
            <w:top w:val="none" w:sz="0" w:space="0" w:color="auto"/>
            <w:left w:val="none" w:sz="0" w:space="0" w:color="auto"/>
            <w:bottom w:val="none" w:sz="0" w:space="0" w:color="auto"/>
            <w:right w:val="none" w:sz="0" w:space="0" w:color="auto"/>
          </w:divBdr>
        </w:div>
        <w:div w:id="1071658964">
          <w:marLeft w:val="0"/>
          <w:marRight w:val="0"/>
          <w:marTop w:val="20"/>
          <w:marBottom w:val="20"/>
          <w:divBdr>
            <w:top w:val="none" w:sz="0" w:space="0" w:color="auto"/>
            <w:left w:val="none" w:sz="0" w:space="0" w:color="auto"/>
            <w:bottom w:val="none" w:sz="0" w:space="0" w:color="auto"/>
            <w:right w:val="none" w:sz="0" w:space="0" w:color="auto"/>
          </w:divBdr>
        </w:div>
      </w:divsChild>
    </w:div>
    <w:div w:id="1071658957">
      <w:marLeft w:val="360"/>
      <w:marRight w:val="360"/>
      <w:marTop w:val="0"/>
      <w:marBottom w:val="0"/>
      <w:divBdr>
        <w:top w:val="none" w:sz="0" w:space="0" w:color="auto"/>
        <w:left w:val="none" w:sz="0" w:space="0" w:color="auto"/>
        <w:bottom w:val="none" w:sz="0" w:space="0" w:color="auto"/>
        <w:right w:val="none" w:sz="0" w:space="0" w:color="auto"/>
      </w:divBdr>
      <w:divsChild>
        <w:div w:id="1071658603">
          <w:marLeft w:val="567"/>
          <w:marRight w:val="0"/>
          <w:marTop w:val="60"/>
          <w:marBottom w:val="0"/>
          <w:divBdr>
            <w:top w:val="none" w:sz="0" w:space="0" w:color="auto"/>
            <w:left w:val="none" w:sz="0" w:space="0" w:color="auto"/>
            <w:bottom w:val="none" w:sz="0" w:space="0" w:color="auto"/>
            <w:right w:val="none" w:sz="0" w:space="0" w:color="auto"/>
          </w:divBdr>
        </w:div>
        <w:div w:id="1071658949">
          <w:marLeft w:val="0"/>
          <w:marRight w:val="0"/>
          <w:marTop w:val="120"/>
          <w:marBottom w:val="0"/>
          <w:divBdr>
            <w:top w:val="none" w:sz="0" w:space="0" w:color="auto"/>
            <w:left w:val="none" w:sz="0" w:space="0" w:color="auto"/>
            <w:bottom w:val="none" w:sz="0" w:space="0" w:color="auto"/>
            <w:right w:val="none" w:sz="0" w:space="0" w:color="auto"/>
          </w:divBdr>
        </w:div>
      </w:divsChild>
    </w:div>
    <w:div w:id="1071658962">
      <w:marLeft w:val="360"/>
      <w:marRight w:val="360"/>
      <w:marTop w:val="0"/>
      <w:marBottom w:val="0"/>
      <w:divBdr>
        <w:top w:val="none" w:sz="0" w:space="0" w:color="auto"/>
        <w:left w:val="none" w:sz="0" w:space="0" w:color="auto"/>
        <w:bottom w:val="none" w:sz="0" w:space="0" w:color="auto"/>
        <w:right w:val="none" w:sz="0" w:space="0" w:color="auto"/>
      </w:divBdr>
      <w:divsChild>
        <w:div w:id="1071658934">
          <w:marLeft w:val="0"/>
          <w:marRight w:val="0"/>
          <w:marTop w:val="120"/>
          <w:marBottom w:val="0"/>
          <w:divBdr>
            <w:top w:val="none" w:sz="0" w:space="0" w:color="auto"/>
            <w:left w:val="none" w:sz="0" w:space="0" w:color="auto"/>
            <w:bottom w:val="none" w:sz="0" w:space="0" w:color="auto"/>
            <w:right w:val="none" w:sz="0" w:space="0" w:color="auto"/>
          </w:divBdr>
        </w:div>
        <w:div w:id="1071658937">
          <w:marLeft w:val="567"/>
          <w:marRight w:val="0"/>
          <w:marTop w:val="60"/>
          <w:marBottom w:val="0"/>
          <w:divBdr>
            <w:top w:val="none" w:sz="0" w:space="0" w:color="auto"/>
            <w:left w:val="none" w:sz="0" w:space="0" w:color="auto"/>
            <w:bottom w:val="none" w:sz="0" w:space="0" w:color="auto"/>
            <w:right w:val="none" w:sz="0" w:space="0" w:color="auto"/>
          </w:divBdr>
        </w:div>
        <w:div w:id="1071658938">
          <w:marLeft w:val="567"/>
          <w:marRight w:val="0"/>
          <w:marTop w:val="60"/>
          <w:marBottom w:val="0"/>
          <w:divBdr>
            <w:top w:val="none" w:sz="0" w:space="0" w:color="auto"/>
            <w:left w:val="none" w:sz="0" w:space="0" w:color="auto"/>
            <w:bottom w:val="none" w:sz="0" w:space="0" w:color="auto"/>
            <w:right w:val="none" w:sz="0" w:space="0" w:color="auto"/>
          </w:divBdr>
        </w:div>
        <w:div w:id="1071658958">
          <w:marLeft w:val="0"/>
          <w:marRight w:val="0"/>
          <w:marTop w:val="120"/>
          <w:marBottom w:val="0"/>
          <w:divBdr>
            <w:top w:val="none" w:sz="0" w:space="0" w:color="auto"/>
            <w:left w:val="none" w:sz="0" w:space="0" w:color="auto"/>
            <w:bottom w:val="none" w:sz="0" w:space="0" w:color="auto"/>
            <w:right w:val="none" w:sz="0" w:space="0" w:color="auto"/>
          </w:divBdr>
        </w:div>
      </w:divsChild>
    </w:div>
    <w:div w:id="1071658965">
      <w:marLeft w:val="360"/>
      <w:marRight w:val="360"/>
      <w:marTop w:val="0"/>
      <w:marBottom w:val="0"/>
      <w:divBdr>
        <w:top w:val="none" w:sz="0" w:space="0" w:color="auto"/>
        <w:left w:val="none" w:sz="0" w:space="0" w:color="auto"/>
        <w:bottom w:val="none" w:sz="0" w:space="0" w:color="auto"/>
        <w:right w:val="none" w:sz="0" w:space="0" w:color="auto"/>
      </w:divBdr>
      <w:divsChild>
        <w:div w:id="1071658966">
          <w:marLeft w:val="567"/>
          <w:marRight w:val="0"/>
          <w:marTop w:val="120"/>
          <w:marBottom w:val="0"/>
          <w:divBdr>
            <w:top w:val="none" w:sz="0" w:space="0" w:color="auto"/>
            <w:left w:val="none" w:sz="0" w:space="0" w:color="auto"/>
            <w:bottom w:val="none" w:sz="0" w:space="0" w:color="auto"/>
            <w:right w:val="none" w:sz="0" w:space="0" w:color="auto"/>
          </w:divBdr>
        </w:div>
        <w:div w:id="1071658967">
          <w:marLeft w:val="0"/>
          <w:marRight w:val="0"/>
          <w:marTop w:val="120"/>
          <w:marBottom w:val="0"/>
          <w:divBdr>
            <w:top w:val="none" w:sz="0" w:space="0" w:color="auto"/>
            <w:left w:val="none" w:sz="0" w:space="0" w:color="auto"/>
            <w:bottom w:val="none" w:sz="0" w:space="0" w:color="auto"/>
            <w:right w:val="none" w:sz="0" w:space="0" w:color="auto"/>
          </w:divBdr>
        </w:div>
      </w:divsChild>
    </w:div>
    <w:div w:id="1071658975">
      <w:marLeft w:val="0"/>
      <w:marRight w:val="0"/>
      <w:marTop w:val="0"/>
      <w:marBottom w:val="0"/>
      <w:divBdr>
        <w:top w:val="none" w:sz="0" w:space="0" w:color="auto"/>
        <w:left w:val="none" w:sz="0" w:space="0" w:color="auto"/>
        <w:bottom w:val="none" w:sz="0" w:space="0" w:color="auto"/>
        <w:right w:val="none" w:sz="0" w:space="0" w:color="auto"/>
      </w:divBdr>
      <w:divsChild>
        <w:div w:id="1071658968">
          <w:marLeft w:val="2"/>
          <w:marRight w:val="0"/>
          <w:marTop w:val="0"/>
          <w:marBottom w:val="0"/>
          <w:divBdr>
            <w:top w:val="none" w:sz="0" w:space="0" w:color="auto"/>
            <w:left w:val="none" w:sz="0" w:space="0" w:color="auto"/>
            <w:bottom w:val="none" w:sz="0" w:space="0" w:color="auto"/>
            <w:right w:val="none" w:sz="0" w:space="0" w:color="auto"/>
          </w:divBdr>
          <w:divsChild>
            <w:div w:id="1071658972">
              <w:marLeft w:val="0"/>
              <w:marRight w:val="0"/>
              <w:marTop w:val="0"/>
              <w:marBottom w:val="0"/>
              <w:divBdr>
                <w:top w:val="none" w:sz="0" w:space="0" w:color="auto"/>
                <w:left w:val="none" w:sz="0" w:space="0" w:color="auto"/>
                <w:bottom w:val="none" w:sz="0" w:space="0" w:color="auto"/>
                <w:right w:val="none" w:sz="0" w:space="0" w:color="auto"/>
              </w:divBdr>
              <w:divsChild>
                <w:div w:id="1071658974">
                  <w:marLeft w:val="0"/>
                  <w:marRight w:val="0"/>
                  <w:marTop w:val="0"/>
                  <w:marBottom w:val="0"/>
                  <w:divBdr>
                    <w:top w:val="none" w:sz="0" w:space="0" w:color="auto"/>
                    <w:left w:val="none" w:sz="0" w:space="0" w:color="auto"/>
                    <w:bottom w:val="none" w:sz="0" w:space="0" w:color="auto"/>
                    <w:right w:val="none" w:sz="0" w:space="0" w:color="auto"/>
                  </w:divBdr>
                  <w:divsChild>
                    <w:div w:id="1071658973">
                      <w:marLeft w:val="0"/>
                      <w:marRight w:val="0"/>
                      <w:marTop w:val="0"/>
                      <w:marBottom w:val="0"/>
                      <w:divBdr>
                        <w:top w:val="none" w:sz="0" w:space="0" w:color="auto"/>
                        <w:left w:val="none" w:sz="0" w:space="0" w:color="auto"/>
                        <w:bottom w:val="none" w:sz="0" w:space="0" w:color="auto"/>
                        <w:right w:val="none" w:sz="0" w:space="0" w:color="auto"/>
                      </w:divBdr>
                      <w:divsChild>
                        <w:div w:id="1071658970">
                          <w:marLeft w:val="0"/>
                          <w:marRight w:val="0"/>
                          <w:marTop w:val="0"/>
                          <w:marBottom w:val="0"/>
                          <w:divBdr>
                            <w:top w:val="none" w:sz="0" w:space="0" w:color="auto"/>
                            <w:left w:val="none" w:sz="0" w:space="0" w:color="auto"/>
                            <w:bottom w:val="none" w:sz="0" w:space="0" w:color="auto"/>
                            <w:right w:val="none" w:sz="0" w:space="0" w:color="auto"/>
                          </w:divBdr>
                          <w:divsChild>
                            <w:div w:id="1071658971">
                              <w:marLeft w:val="0"/>
                              <w:marRight w:val="0"/>
                              <w:marTop w:val="0"/>
                              <w:marBottom w:val="0"/>
                              <w:divBdr>
                                <w:top w:val="none" w:sz="0" w:space="0" w:color="auto"/>
                                <w:left w:val="none" w:sz="0" w:space="0" w:color="auto"/>
                                <w:bottom w:val="none" w:sz="0" w:space="0" w:color="auto"/>
                                <w:right w:val="none" w:sz="0" w:space="0" w:color="auto"/>
                              </w:divBdr>
                              <w:divsChild>
                                <w:div w:id="1071658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1658981">
      <w:marLeft w:val="0"/>
      <w:marRight w:val="0"/>
      <w:marTop w:val="0"/>
      <w:marBottom w:val="0"/>
      <w:divBdr>
        <w:top w:val="none" w:sz="0" w:space="0" w:color="auto"/>
        <w:left w:val="none" w:sz="0" w:space="0" w:color="auto"/>
        <w:bottom w:val="none" w:sz="0" w:space="0" w:color="auto"/>
        <w:right w:val="none" w:sz="0" w:space="0" w:color="auto"/>
      </w:divBdr>
      <w:divsChild>
        <w:div w:id="1071659005">
          <w:marLeft w:val="2"/>
          <w:marRight w:val="0"/>
          <w:marTop w:val="0"/>
          <w:marBottom w:val="0"/>
          <w:divBdr>
            <w:top w:val="none" w:sz="0" w:space="0" w:color="auto"/>
            <w:left w:val="none" w:sz="0" w:space="0" w:color="auto"/>
            <w:bottom w:val="none" w:sz="0" w:space="0" w:color="auto"/>
            <w:right w:val="none" w:sz="0" w:space="0" w:color="auto"/>
          </w:divBdr>
          <w:divsChild>
            <w:div w:id="1071658978">
              <w:marLeft w:val="0"/>
              <w:marRight w:val="0"/>
              <w:marTop w:val="0"/>
              <w:marBottom w:val="0"/>
              <w:divBdr>
                <w:top w:val="none" w:sz="0" w:space="0" w:color="auto"/>
                <w:left w:val="none" w:sz="0" w:space="0" w:color="auto"/>
                <w:bottom w:val="none" w:sz="0" w:space="0" w:color="auto"/>
                <w:right w:val="none" w:sz="0" w:space="0" w:color="auto"/>
              </w:divBdr>
              <w:divsChild>
                <w:div w:id="1071659001">
                  <w:marLeft w:val="0"/>
                  <w:marRight w:val="0"/>
                  <w:marTop w:val="0"/>
                  <w:marBottom w:val="0"/>
                  <w:divBdr>
                    <w:top w:val="none" w:sz="0" w:space="0" w:color="auto"/>
                    <w:left w:val="none" w:sz="0" w:space="0" w:color="auto"/>
                    <w:bottom w:val="none" w:sz="0" w:space="0" w:color="auto"/>
                    <w:right w:val="none" w:sz="0" w:space="0" w:color="auto"/>
                  </w:divBdr>
                  <w:divsChild>
                    <w:div w:id="1071658993">
                      <w:marLeft w:val="0"/>
                      <w:marRight w:val="0"/>
                      <w:marTop w:val="0"/>
                      <w:marBottom w:val="0"/>
                      <w:divBdr>
                        <w:top w:val="none" w:sz="0" w:space="0" w:color="auto"/>
                        <w:left w:val="none" w:sz="0" w:space="0" w:color="auto"/>
                        <w:bottom w:val="none" w:sz="0" w:space="0" w:color="auto"/>
                        <w:right w:val="none" w:sz="0" w:space="0" w:color="auto"/>
                      </w:divBdr>
                      <w:divsChild>
                        <w:div w:id="1071658990">
                          <w:marLeft w:val="0"/>
                          <w:marRight w:val="0"/>
                          <w:marTop w:val="0"/>
                          <w:marBottom w:val="0"/>
                          <w:divBdr>
                            <w:top w:val="none" w:sz="0" w:space="0" w:color="auto"/>
                            <w:left w:val="none" w:sz="0" w:space="0" w:color="auto"/>
                            <w:bottom w:val="none" w:sz="0" w:space="0" w:color="auto"/>
                            <w:right w:val="none" w:sz="0" w:space="0" w:color="auto"/>
                          </w:divBdr>
                          <w:divsChild>
                            <w:div w:id="1071658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658982">
      <w:marLeft w:val="0"/>
      <w:marRight w:val="0"/>
      <w:marTop w:val="0"/>
      <w:marBottom w:val="0"/>
      <w:divBdr>
        <w:top w:val="none" w:sz="0" w:space="0" w:color="auto"/>
        <w:left w:val="none" w:sz="0" w:space="0" w:color="auto"/>
        <w:bottom w:val="none" w:sz="0" w:space="0" w:color="auto"/>
        <w:right w:val="none" w:sz="0" w:space="0" w:color="auto"/>
      </w:divBdr>
      <w:divsChild>
        <w:div w:id="1071658997">
          <w:marLeft w:val="2"/>
          <w:marRight w:val="0"/>
          <w:marTop w:val="0"/>
          <w:marBottom w:val="0"/>
          <w:divBdr>
            <w:top w:val="none" w:sz="0" w:space="0" w:color="auto"/>
            <w:left w:val="none" w:sz="0" w:space="0" w:color="auto"/>
            <w:bottom w:val="none" w:sz="0" w:space="0" w:color="auto"/>
            <w:right w:val="none" w:sz="0" w:space="0" w:color="auto"/>
          </w:divBdr>
          <w:divsChild>
            <w:div w:id="1071658999">
              <w:marLeft w:val="0"/>
              <w:marRight w:val="0"/>
              <w:marTop w:val="0"/>
              <w:marBottom w:val="0"/>
              <w:divBdr>
                <w:top w:val="none" w:sz="0" w:space="0" w:color="auto"/>
                <w:left w:val="none" w:sz="0" w:space="0" w:color="auto"/>
                <w:bottom w:val="none" w:sz="0" w:space="0" w:color="auto"/>
                <w:right w:val="none" w:sz="0" w:space="0" w:color="auto"/>
              </w:divBdr>
              <w:divsChild>
                <w:div w:id="1071658979">
                  <w:marLeft w:val="0"/>
                  <w:marRight w:val="0"/>
                  <w:marTop w:val="0"/>
                  <w:marBottom w:val="0"/>
                  <w:divBdr>
                    <w:top w:val="none" w:sz="0" w:space="0" w:color="auto"/>
                    <w:left w:val="none" w:sz="0" w:space="0" w:color="auto"/>
                    <w:bottom w:val="none" w:sz="0" w:space="0" w:color="auto"/>
                    <w:right w:val="none" w:sz="0" w:space="0" w:color="auto"/>
                  </w:divBdr>
                  <w:divsChild>
                    <w:div w:id="1071658995">
                      <w:marLeft w:val="0"/>
                      <w:marRight w:val="0"/>
                      <w:marTop w:val="0"/>
                      <w:marBottom w:val="0"/>
                      <w:divBdr>
                        <w:top w:val="none" w:sz="0" w:space="0" w:color="auto"/>
                        <w:left w:val="none" w:sz="0" w:space="0" w:color="auto"/>
                        <w:bottom w:val="none" w:sz="0" w:space="0" w:color="auto"/>
                        <w:right w:val="none" w:sz="0" w:space="0" w:color="auto"/>
                      </w:divBdr>
                      <w:divsChild>
                        <w:div w:id="1071659002">
                          <w:marLeft w:val="0"/>
                          <w:marRight w:val="0"/>
                          <w:marTop w:val="0"/>
                          <w:marBottom w:val="0"/>
                          <w:divBdr>
                            <w:top w:val="none" w:sz="0" w:space="0" w:color="auto"/>
                            <w:left w:val="none" w:sz="0" w:space="0" w:color="auto"/>
                            <w:bottom w:val="none" w:sz="0" w:space="0" w:color="auto"/>
                            <w:right w:val="none" w:sz="0" w:space="0" w:color="auto"/>
                          </w:divBdr>
                          <w:divsChild>
                            <w:div w:id="1071659000">
                              <w:marLeft w:val="0"/>
                              <w:marRight w:val="0"/>
                              <w:marTop w:val="0"/>
                              <w:marBottom w:val="0"/>
                              <w:divBdr>
                                <w:top w:val="none" w:sz="0" w:space="0" w:color="auto"/>
                                <w:left w:val="none" w:sz="0" w:space="0" w:color="auto"/>
                                <w:bottom w:val="none" w:sz="0" w:space="0" w:color="auto"/>
                                <w:right w:val="none" w:sz="0" w:space="0" w:color="auto"/>
                              </w:divBdr>
                              <w:divsChild>
                                <w:div w:id="1071658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1658992">
      <w:marLeft w:val="0"/>
      <w:marRight w:val="0"/>
      <w:marTop w:val="0"/>
      <w:marBottom w:val="0"/>
      <w:divBdr>
        <w:top w:val="none" w:sz="0" w:space="0" w:color="auto"/>
        <w:left w:val="none" w:sz="0" w:space="0" w:color="auto"/>
        <w:bottom w:val="none" w:sz="0" w:space="0" w:color="auto"/>
        <w:right w:val="none" w:sz="0" w:space="0" w:color="auto"/>
      </w:divBdr>
      <w:divsChild>
        <w:div w:id="1071658989">
          <w:marLeft w:val="2"/>
          <w:marRight w:val="0"/>
          <w:marTop w:val="0"/>
          <w:marBottom w:val="0"/>
          <w:divBdr>
            <w:top w:val="none" w:sz="0" w:space="0" w:color="auto"/>
            <w:left w:val="none" w:sz="0" w:space="0" w:color="auto"/>
            <w:bottom w:val="none" w:sz="0" w:space="0" w:color="auto"/>
            <w:right w:val="none" w:sz="0" w:space="0" w:color="auto"/>
          </w:divBdr>
          <w:divsChild>
            <w:div w:id="1071658985">
              <w:marLeft w:val="0"/>
              <w:marRight w:val="0"/>
              <w:marTop w:val="0"/>
              <w:marBottom w:val="0"/>
              <w:divBdr>
                <w:top w:val="none" w:sz="0" w:space="0" w:color="auto"/>
                <w:left w:val="none" w:sz="0" w:space="0" w:color="auto"/>
                <w:bottom w:val="none" w:sz="0" w:space="0" w:color="auto"/>
                <w:right w:val="none" w:sz="0" w:space="0" w:color="auto"/>
              </w:divBdr>
              <w:divsChild>
                <w:div w:id="1071658991">
                  <w:marLeft w:val="0"/>
                  <w:marRight w:val="0"/>
                  <w:marTop w:val="0"/>
                  <w:marBottom w:val="0"/>
                  <w:divBdr>
                    <w:top w:val="none" w:sz="0" w:space="0" w:color="auto"/>
                    <w:left w:val="none" w:sz="0" w:space="0" w:color="auto"/>
                    <w:bottom w:val="none" w:sz="0" w:space="0" w:color="auto"/>
                    <w:right w:val="none" w:sz="0" w:space="0" w:color="auto"/>
                  </w:divBdr>
                  <w:divsChild>
                    <w:div w:id="1071658976">
                      <w:marLeft w:val="0"/>
                      <w:marRight w:val="0"/>
                      <w:marTop w:val="0"/>
                      <w:marBottom w:val="0"/>
                      <w:divBdr>
                        <w:top w:val="none" w:sz="0" w:space="0" w:color="auto"/>
                        <w:left w:val="none" w:sz="0" w:space="0" w:color="auto"/>
                        <w:bottom w:val="none" w:sz="0" w:space="0" w:color="auto"/>
                        <w:right w:val="none" w:sz="0" w:space="0" w:color="auto"/>
                      </w:divBdr>
                      <w:divsChild>
                        <w:div w:id="1071658988">
                          <w:marLeft w:val="0"/>
                          <w:marRight w:val="0"/>
                          <w:marTop w:val="0"/>
                          <w:marBottom w:val="0"/>
                          <w:divBdr>
                            <w:top w:val="none" w:sz="0" w:space="0" w:color="auto"/>
                            <w:left w:val="none" w:sz="0" w:space="0" w:color="auto"/>
                            <w:bottom w:val="none" w:sz="0" w:space="0" w:color="auto"/>
                            <w:right w:val="none" w:sz="0" w:space="0" w:color="auto"/>
                          </w:divBdr>
                          <w:divsChild>
                            <w:div w:id="1071658994">
                              <w:marLeft w:val="0"/>
                              <w:marRight w:val="0"/>
                              <w:marTop w:val="0"/>
                              <w:marBottom w:val="0"/>
                              <w:divBdr>
                                <w:top w:val="none" w:sz="0" w:space="0" w:color="auto"/>
                                <w:left w:val="none" w:sz="0" w:space="0" w:color="auto"/>
                                <w:bottom w:val="none" w:sz="0" w:space="0" w:color="auto"/>
                                <w:right w:val="none" w:sz="0" w:space="0" w:color="auto"/>
                              </w:divBdr>
                              <w:divsChild>
                                <w:div w:id="1071659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1659003">
      <w:marLeft w:val="0"/>
      <w:marRight w:val="0"/>
      <w:marTop w:val="0"/>
      <w:marBottom w:val="0"/>
      <w:divBdr>
        <w:top w:val="none" w:sz="0" w:space="0" w:color="auto"/>
        <w:left w:val="none" w:sz="0" w:space="0" w:color="auto"/>
        <w:bottom w:val="none" w:sz="0" w:space="0" w:color="auto"/>
        <w:right w:val="none" w:sz="0" w:space="0" w:color="auto"/>
      </w:divBdr>
      <w:divsChild>
        <w:div w:id="1071658983">
          <w:marLeft w:val="2"/>
          <w:marRight w:val="0"/>
          <w:marTop w:val="0"/>
          <w:marBottom w:val="0"/>
          <w:divBdr>
            <w:top w:val="none" w:sz="0" w:space="0" w:color="auto"/>
            <w:left w:val="none" w:sz="0" w:space="0" w:color="auto"/>
            <w:bottom w:val="none" w:sz="0" w:space="0" w:color="auto"/>
            <w:right w:val="none" w:sz="0" w:space="0" w:color="auto"/>
          </w:divBdr>
          <w:divsChild>
            <w:div w:id="1071658996">
              <w:marLeft w:val="0"/>
              <w:marRight w:val="0"/>
              <w:marTop w:val="0"/>
              <w:marBottom w:val="0"/>
              <w:divBdr>
                <w:top w:val="none" w:sz="0" w:space="0" w:color="auto"/>
                <w:left w:val="none" w:sz="0" w:space="0" w:color="auto"/>
                <w:bottom w:val="none" w:sz="0" w:space="0" w:color="auto"/>
                <w:right w:val="none" w:sz="0" w:space="0" w:color="auto"/>
              </w:divBdr>
              <w:divsChild>
                <w:div w:id="1071658977">
                  <w:marLeft w:val="0"/>
                  <w:marRight w:val="0"/>
                  <w:marTop w:val="0"/>
                  <w:marBottom w:val="0"/>
                  <w:divBdr>
                    <w:top w:val="none" w:sz="0" w:space="0" w:color="auto"/>
                    <w:left w:val="none" w:sz="0" w:space="0" w:color="auto"/>
                    <w:bottom w:val="none" w:sz="0" w:space="0" w:color="auto"/>
                    <w:right w:val="none" w:sz="0" w:space="0" w:color="auto"/>
                  </w:divBdr>
                  <w:divsChild>
                    <w:div w:id="1071658998">
                      <w:marLeft w:val="0"/>
                      <w:marRight w:val="0"/>
                      <w:marTop w:val="0"/>
                      <w:marBottom w:val="0"/>
                      <w:divBdr>
                        <w:top w:val="none" w:sz="0" w:space="0" w:color="auto"/>
                        <w:left w:val="none" w:sz="0" w:space="0" w:color="auto"/>
                        <w:bottom w:val="none" w:sz="0" w:space="0" w:color="auto"/>
                        <w:right w:val="none" w:sz="0" w:space="0" w:color="auto"/>
                      </w:divBdr>
                      <w:divsChild>
                        <w:div w:id="1071658986">
                          <w:marLeft w:val="0"/>
                          <w:marRight w:val="0"/>
                          <w:marTop w:val="0"/>
                          <w:marBottom w:val="0"/>
                          <w:divBdr>
                            <w:top w:val="none" w:sz="0" w:space="0" w:color="auto"/>
                            <w:left w:val="none" w:sz="0" w:space="0" w:color="auto"/>
                            <w:bottom w:val="none" w:sz="0" w:space="0" w:color="auto"/>
                            <w:right w:val="none" w:sz="0" w:space="0" w:color="auto"/>
                          </w:divBdr>
                          <w:divsChild>
                            <w:div w:id="1071658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659014">
      <w:marLeft w:val="0"/>
      <w:marRight w:val="0"/>
      <w:marTop w:val="0"/>
      <w:marBottom w:val="0"/>
      <w:divBdr>
        <w:top w:val="none" w:sz="0" w:space="0" w:color="auto"/>
        <w:left w:val="none" w:sz="0" w:space="0" w:color="auto"/>
        <w:bottom w:val="none" w:sz="0" w:space="0" w:color="auto"/>
        <w:right w:val="none" w:sz="0" w:space="0" w:color="auto"/>
      </w:divBdr>
      <w:divsChild>
        <w:div w:id="1071659012">
          <w:marLeft w:val="0"/>
          <w:marRight w:val="0"/>
          <w:marTop w:val="120"/>
          <w:marBottom w:val="0"/>
          <w:divBdr>
            <w:top w:val="none" w:sz="0" w:space="0" w:color="auto"/>
            <w:left w:val="none" w:sz="0" w:space="0" w:color="auto"/>
            <w:bottom w:val="none" w:sz="0" w:space="0" w:color="auto"/>
            <w:right w:val="none" w:sz="0" w:space="0" w:color="auto"/>
          </w:divBdr>
        </w:div>
        <w:div w:id="1071659016">
          <w:marLeft w:val="0"/>
          <w:marRight w:val="0"/>
          <w:marTop w:val="120"/>
          <w:marBottom w:val="0"/>
          <w:divBdr>
            <w:top w:val="none" w:sz="0" w:space="0" w:color="auto"/>
            <w:left w:val="none" w:sz="0" w:space="0" w:color="auto"/>
            <w:bottom w:val="none" w:sz="0" w:space="0" w:color="auto"/>
            <w:right w:val="none" w:sz="0" w:space="0" w:color="auto"/>
          </w:divBdr>
        </w:div>
        <w:div w:id="1071659019">
          <w:marLeft w:val="567"/>
          <w:marRight w:val="0"/>
          <w:marTop w:val="60"/>
          <w:marBottom w:val="0"/>
          <w:divBdr>
            <w:top w:val="none" w:sz="0" w:space="0" w:color="auto"/>
            <w:left w:val="none" w:sz="0" w:space="0" w:color="auto"/>
            <w:bottom w:val="none" w:sz="0" w:space="0" w:color="auto"/>
            <w:right w:val="none" w:sz="0" w:space="0" w:color="auto"/>
          </w:divBdr>
        </w:div>
        <w:div w:id="1071659024">
          <w:marLeft w:val="0"/>
          <w:marRight w:val="0"/>
          <w:marTop w:val="240"/>
          <w:marBottom w:val="24"/>
          <w:divBdr>
            <w:top w:val="single" w:sz="8" w:space="2" w:color="808080"/>
            <w:left w:val="none" w:sz="0" w:space="0" w:color="auto"/>
            <w:bottom w:val="none" w:sz="0" w:space="0" w:color="auto"/>
            <w:right w:val="none" w:sz="0" w:space="0" w:color="auto"/>
          </w:divBdr>
        </w:div>
        <w:div w:id="1071659030">
          <w:marLeft w:val="0"/>
          <w:marRight w:val="0"/>
          <w:marTop w:val="120"/>
          <w:marBottom w:val="0"/>
          <w:divBdr>
            <w:top w:val="none" w:sz="0" w:space="0" w:color="auto"/>
            <w:left w:val="none" w:sz="0" w:space="0" w:color="auto"/>
            <w:bottom w:val="none" w:sz="0" w:space="0" w:color="auto"/>
            <w:right w:val="none" w:sz="0" w:space="0" w:color="auto"/>
          </w:divBdr>
        </w:div>
        <w:div w:id="1071659036">
          <w:marLeft w:val="567"/>
          <w:marRight w:val="0"/>
          <w:marTop w:val="60"/>
          <w:marBottom w:val="0"/>
          <w:divBdr>
            <w:top w:val="none" w:sz="0" w:space="0" w:color="auto"/>
            <w:left w:val="none" w:sz="0" w:space="0" w:color="auto"/>
            <w:bottom w:val="none" w:sz="0" w:space="0" w:color="auto"/>
            <w:right w:val="none" w:sz="0" w:space="0" w:color="auto"/>
          </w:divBdr>
        </w:div>
      </w:divsChild>
    </w:div>
    <w:div w:id="1071659015">
      <w:marLeft w:val="0"/>
      <w:marRight w:val="0"/>
      <w:marTop w:val="0"/>
      <w:marBottom w:val="0"/>
      <w:divBdr>
        <w:top w:val="none" w:sz="0" w:space="0" w:color="auto"/>
        <w:left w:val="none" w:sz="0" w:space="0" w:color="auto"/>
        <w:bottom w:val="none" w:sz="0" w:space="0" w:color="auto"/>
        <w:right w:val="none" w:sz="0" w:space="0" w:color="auto"/>
      </w:divBdr>
      <w:divsChild>
        <w:div w:id="1071658575">
          <w:marLeft w:val="0"/>
          <w:marRight w:val="0"/>
          <w:marTop w:val="120"/>
          <w:marBottom w:val="0"/>
          <w:divBdr>
            <w:top w:val="none" w:sz="0" w:space="0" w:color="auto"/>
            <w:left w:val="none" w:sz="0" w:space="0" w:color="auto"/>
            <w:bottom w:val="none" w:sz="0" w:space="0" w:color="auto"/>
            <w:right w:val="none" w:sz="0" w:space="0" w:color="auto"/>
          </w:divBdr>
        </w:div>
        <w:div w:id="1071659013">
          <w:marLeft w:val="0"/>
          <w:marRight w:val="0"/>
          <w:marTop w:val="120"/>
          <w:marBottom w:val="0"/>
          <w:divBdr>
            <w:top w:val="none" w:sz="0" w:space="0" w:color="auto"/>
            <w:left w:val="none" w:sz="0" w:space="0" w:color="auto"/>
            <w:bottom w:val="none" w:sz="0" w:space="0" w:color="auto"/>
            <w:right w:val="none" w:sz="0" w:space="0" w:color="auto"/>
          </w:divBdr>
        </w:div>
        <w:div w:id="1071659017">
          <w:marLeft w:val="0"/>
          <w:marRight w:val="0"/>
          <w:marTop w:val="120"/>
          <w:marBottom w:val="0"/>
          <w:divBdr>
            <w:top w:val="none" w:sz="0" w:space="0" w:color="auto"/>
            <w:left w:val="none" w:sz="0" w:space="0" w:color="auto"/>
            <w:bottom w:val="none" w:sz="0" w:space="0" w:color="auto"/>
            <w:right w:val="none" w:sz="0" w:space="0" w:color="auto"/>
          </w:divBdr>
        </w:div>
        <w:div w:id="1071659018">
          <w:marLeft w:val="567"/>
          <w:marRight w:val="0"/>
          <w:marTop w:val="60"/>
          <w:marBottom w:val="0"/>
          <w:divBdr>
            <w:top w:val="none" w:sz="0" w:space="0" w:color="auto"/>
            <w:left w:val="none" w:sz="0" w:space="0" w:color="auto"/>
            <w:bottom w:val="none" w:sz="0" w:space="0" w:color="auto"/>
            <w:right w:val="none" w:sz="0" w:space="0" w:color="auto"/>
          </w:divBdr>
        </w:div>
        <w:div w:id="1071659020">
          <w:marLeft w:val="0"/>
          <w:marRight w:val="0"/>
          <w:marTop w:val="120"/>
          <w:marBottom w:val="0"/>
          <w:divBdr>
            <w:top w:val="none" w:sz="0" w:space="0" w:color="auto"/>
            <w:left w:val="none" w:sz="0" w:space="0" w:color="auto"/>
            <w:bottom w:val="none" w:sz="0" w:space="0" w:color="auto"/>
            <w:right w:val="none" w:sz="0" w:space="0" w:color="auto"/>
          </w:divBdr>
        </w:div>
        <w:div w:id="1071659021">
          <w:marLeft w:val="0"/>
          <w:marRight w:val="0"/>
          <w:marTop w:val="120"/>
          <w:marBottom w:val="0"/>
          <w:divBdr>
            <w:top w:val="none" w:sz="0" w:space="0" w:color="auto"/>
            <w:left w:val="none" w:sz="0" w:space="0" w:color="auto"/>
            <w:bottom w:val="none" w:sz="0" w:space="0" w:color="auto"/>
            <w:right w:val="none" w:sz="0" w:space="0" w:color="auto"/>
          </w:divBdr>
        </w:div>
        <w:div w:id="1071659022">
          <w:marLeft w:val="0"/>
          <w:marRight w:val="0"/>
          <w:marTop w:val="240"/>
          <w:marBottom w:val="24"/>
          <w:divBdr>
            <w:top w:val="single" w:sz="8" w:space="2" w:color="808080"/>
            <w:left w:val="none" w:sz="0" w:space="0" w:color="auto"/>
            <w:bottom w:val="none" w:sz="0" w:space="0" w:color="auto"/>
            <w:right w:val="none" w:sz="0" w:space="0" w:color="auto"/>
          </w:divBdr>
        </w:div>
        <w:div w:id="1071659026">
          <w:marLeft w:val="567"/>
          <w:marRight w:val="0"/>
          <w:marTop w:val="60"/>
          <w:marBottom w:val="0"/>
          <w:divBdr>
            <w:top w:val="none" w:sz="0" w:space="0" w:color="auto"/>
            <w:left w:val="none" w:sz="0" w:space="0" w:color="auto"/>
            <w:bottom w:val="none" w:sz="0" w:space="0" w:color="auto"/>
            <w:right w:val="none" w:sz="0" w:space="0" w:color="auto"/>
          </w:divBdr>
        </w:div>
        <w:div w:id="1071659028">
          <w:marLeft w:val="0"/>
          <w:marRight w:val="0"/>
          <w:marTop w:val="120"/>
          <w:marBottom w:val="0"/>
          <w:divBdr>
            <w:top w:val="none" w:sz="0" w:space="0" w:color="auto"/>
            <w:left w:val="none" w:sz="0" w:space="0" w:color="auto"/>
            <w:bottom w:val="none" w:sz="0" w:space="0" w:color="auto"/>
            <w:right w:val="none" w:sz="0" w:space="0" w:color="auto"/>
          </w:divBdr>
        </w:div>
        <w:div w:id="1071659029">
          <w:marLeft w:val="567"/>
          <w:marRight w:val="0"/>
          <w:marTop w:val="60"/>
          <w:marBottom w:val="0"/>
          <w:divBdr>
            <w:top w:val="none" w:sz="0" w:space="0" w:color="auto"/>
            <w:left w:val="none" w:sz="0" w:space="0" w:color="auto"/>
            <w:bottom w:val="none" w:sz="0" w:space="0" w:color="auto"/>
            <w:right w:val="none" w:sz="0" w:space="0" w:color="auto"/>
          </w:divBdr>
        </w:div>
        <w:div w:id="1071659034">
          <w:marLeft w:val="567"/>
          <w:marRight w:val="0"/>
          <w:marTop w:val="60"/>
          <w:marBottom w:val="0"/>
          <w:divBdr>
            <w:top w:val="none" w:sz="0" w:space="0" w:color="auto"/>
            <w:left w:val="none" w:sz="0" w:space="0" w:color="auto"/>
            <w:bottom w:val="none" w:sz="0" w:space="0" w:color="auto"/>
            <w:right w:val="none" w:sz="0" w:space="0" w:color="auto"/>
          </w:divBdr>
        </w:div>
      </w:divsChild>
    </w:div>
    <w:div w:id="1071659027">
      <w:marLeft w:val="0"/>
      <w:marRight w:val="0"/>
      <w:marTop w:val="0"/>
      <w:marBottom w:val="0"/>
      <w:divBdr>
        <w:top w:val="none" w:sz="0" w:space="0" w:color="auto"/>
        <w:left w:val="none" w:sz="0" w:space="0" w:color="auto"/>
        <w:bottom w:val="none" w:sz="0" w:space="0" w:color="auto"/>
        <w:right w:val="none" w:sz="0" w:space="0" w:color="auto"/>
      </w:divBdr>
      <w:divsChild>
        <w:div w:id="1071658573">
          <w:marLeft w:val="0"/>
          <w:marRight w:val="0"/>
          <w:marTop w:val="120"/>
          <w:marBottom w:val="0"/>
          <w:divBdr>
            <w:top w:val="none" w:sz="0" w:space="0" w:color="auto"/>
            <w:left w:val="none" w:sz="0" w:space="0" w:color="auto"/>
            <w:bottom w:val="none" w:sz="0" w:space="0" w:color="auto"/>
            <w:right w:val="none" w:sz="0" w:space="0" w:color="auto"/>
          </w:divBdr>
        </w:div>
        <w:div w:id="1071658574">
          <w:marLeft w:val="0"/>
          <w:marRight w:val="0"/>
          <w:marTop w:val="120"/>
          <w:marBottom w:val="0"/>
          <w:divBdr>
            <w:top w:val="none" w:sz="0" w:space="0" w:color="auto"/>
            <w:left w:val="none" w:sz="0" w:space="0" w:color="auto"/>
            <w:bottom w:val="none" w:sz="0" w:space="0" w:color="auto"/>
            <w:right w:val="none" w:sz="0" w:space="0" w:color="auto"/>
          </w:divBdr>
        </w:div>
        <w:div w:id="1071659023">
          <w:marLeft w:val="567"/>
          <w:marRight w:val="0"/>
          <w:marTop w:val="60"/>
          <w:marBottom w:val="0"/>
          <w:divBdr>
            <w:top w:val="none" w:sz="0" w:space="0" w:color="auto"/>
            <w:left w:val="none" w:sz="0" w:space="0" w:color="auto"/>
            <w:bottom w:val="none" w:sz="0" w:space="0" w:color="auto"/>
            <w:right w:val="none" w:sz="0" w:space="0" w:color="auto"/>
          </w:divBdr>
        </w:div>
        <w:div w:id="1071659025">
          <w:marLeft w:val="0"/>
          <w:marRight w:val="0"/>
          <w:marTop w:val="120"/>
          <w:marBottom w:val="0"/>
          <w:divBdr>
            <w:top w:val="none" w:sz="0" w:space="0" w:color="auto"/>
            <w:left w:val="none" w:sz="0" w:space="0" w:color="auto"/>
            <w:bottom w:val="none" w:sz="0" w:space="0" w:color="auto"/>
            <w:right w:val="none" w:sz="0" w:space="0" w:color="auto"/>
          </w:divBdr>
        </w:div>
        <w:div w:id="1071659031">
          <w:marLeft w:val="0"/>
          <w:marRight w:val="0"/>
          <w:marTop w:val="240"/>
          <w:marBottom w:val="24"/>
          <w:divBdr>
            <w:top w:val="single" w:sz="8" w:space="2" w:color="808080"/>
            <w:left w:val="none" w:sz="0" w:space="0" w:color="auto"/>
            <w:bottom w:val="none" w:sz="0" w:space="0" w:color="auto"/>
            <w:right w:val="none" w:sz="0" w:space="0" w:color="auto"/>
          </w:divBdr>
        </w:div>
        <w:div w:id="1071659032">
          <w:marLeft w:val="567"/>
          <w:marRight w:val="0"/>
          <w:marTop w:val="60"/>
          <w:marBottom w:val="0"/>
          <w:divBdr>
            <w:top w:val="none" w:sz="0" w:space="0" w:color="auto"/>
            <w:left w:val="none" w:sz="0" w:space="0" w:color="auto"/>
            <w:bottom w:val="none" w:sz="0" w:space="0" w:color="auto"/>
            <w:right w:val="none" w:sz="0" w:space="0" w:color="auto"/>
          </w:divBdr>
        </w:div>
        <w:div w:id="1071659033">
          <w:marLeft w:val="567"/>
          <w:marRight w:val="0"/>
          <w:marTop w:val="60"/>
          <w:marBottom w:val="0"/>
          <w:divBdr>
            <w:top w:val="none" w:sz="0" w:space="0" w:color="auto"/>
            <w:left w:val="none" w:sz="0" w:space="0" w:color="auto"/>
            <w:bottom w:val="none" w:sz="0" w:space="0" w:color="auto"/>
            <w:right w:val="none" w:sz="0" w:space="0" w:color="auto"/>
          </w:divBdr>
        </w:div>
        <w:div w:id="1071659035">
          <w:marLeft w:val="0"/>
          <w:marRight w:val="0"/>
          <w:marTop w:val="120"/>
          <w:marBottom w:val="0"/>
          <w:divBdr>
            <w:top w:val="none" w:sz="0" w:space="0" w:color="auto"/>
            <w:left w:val="none" w:sz="0" w:space="0" w:color="auto"/>
            <w:bottom w:val="none" w:sz="0" w:space="0" w:color="auto"/>
            <w:right w:val="none" w:sz="0" w:space="0" w:color="auto"/>
          </w:divBdr>
        </w:div>
      </w:divsChild>
    </w:div>
    <w:div w:id="1071659037">
      <w:marLeft w:val="0"/>
      <w:marRight w:val="0"/>
      <w:marTop w:val="0"/>
      <w:marBottom w:val="0"/>
      <w:divBdr>
        <w:top w:val="none" w:sz="0" w:space="0" w:color="auto"/>
        <w:left w:val="none" w:sz="0" w:space="0" w:color="auto"/>
        <w:bottom w:val="none" w:sz="0" w:space="0" w:color="auto"/>
        <w:right w:val="none" w:sz="0" w:space="0" w:color="auto"/>
      </w:divBdr>
    </w:div>
    <w:div w:id="1071659038">
      <w:marLeft w:val="0"/>
      <w:marRight w:val="0"/>
      <w:marTop w:val="0"/>
      <w:marBottom w:val="0"/>
      <w:divBdr>
        <w:top w:val="none" w:sz="0" w:space="0" w:color="auto"/>
        <w:left w:val="none" w:sz="0" w:space="0" w:color="auto"/>
        <w:bottom w:val="none" w:sz="0" w:space="0" w:color="auto"/>
        <w:right w:val="none" w:sz="0" w:space="0" w:color="auto"/>
      </w:divBdr>
    </w:div>
    <w:div w:id="1071659041">
      <w:marLeft w:val="0"/>
      <w:marRight w:val="0"/>
      <w:marTop w:val="0"/>
      <w:marBottom w:val="0"/>
      <w:divBdr>
        <w:top w:val="none" w:sz="0" w:space="0" w:color="auto"/>
        <w:left w:val="none" w:sz="0" w:space="0" w:color="auto"/>
        <w:bottom w:val="none" w:sz="0" w:space="0" w:color="auto"/>
        <w:right w:val="none" w:sz="0" w:space="0" w:color="auto"/>
      </w:divBdr>
      <w:divsChild>
        <w:div w:id="1071659039">
          <w:marLeft w:val="0"/>
          <w:marRight w:val="0"/>
          <w:marTop w:val="120"/>
          <w:marBottom w:val="0"/>
          <w:divBdr>
            <w:top w:val="none" w:sz="0" w:space="0" w:color="auto"/>
            <w:left w:val="none" w:sz="0" w:space="0" w:color="auto"/>
            <w:bottom w:val="none" w:sz="0" w:space="0" w:color="auto"/>
            <w:right w:val="none" w:sz="0" w:space="0" w:color="auto"/>
          </w:divBdr>
        </w:div>
        <w:div w:id="1071659040">
          <w:marLeft w:val="680"/>
          <w:marRight w:val="0"/>
          <w:marTop w:val="120"/>
          <w:marBottom w:val="20"/>
          <w:divBdr>
            <w:top w:val="none" w:sz="0" w:space="0" w:color="auto"/>
            <w:left w:val="none" w:sz="0" w:space="0" w:color="auto"/>
            <w:bottom w:val="none" w:sz="0" w:space="0" w:color="auto"/>
            <w:right w:val="none" w:sz="0" w:space="0" w:color="auto"/>
          </w:divBdr>
        </w:div>
        <w:div w:id="1071659042">
          <w:marLeft w:val="0"/>
          <w:marRight w:val="0"/>
          <w:marTop w:val="120"/>
          <w:marBottom w:val="0"/>
          <w:divBdr>
            <w:top w:val="none" w:sz="0" w:space="0" w:color="auto"/>
            <w:left w:val="none" w:sz="0" w:space="0" w:color="auto"/>
            <w:bottom w:val="none" w:sz="0" w:space="0" w:color="auto"/>
            <w:right w:val="none" w:sz="0" w:space="0" w:color="auto"/>
          </w:divBdr>
        </w:div>
      </w:divsChild>
    </w:div>
    <w:div w:id="1071659043">
      <w:marLeft w:val="0"/>
      <w:marRight w:val="0"/>
      <w:marTop w:val="0"/>
      <w:marBottom w:val="0"/>
      <w:divBdr>
        <w:top w:val="none" w:sz="0" w:space="0" w:color="auto"/>
        <w:left w:val="none" w:sz="0" w:space="0" w:color="auto"/>
        <w:bottom w:val="none" w:sz="0" w:space="0" w:color="auto"/>
        <w:right w:val="none" w:sz="0" w:space="0" w:color="auto"/>
      </w:divBdr>
    </w:div>
    <w:div w:id="1071659045">
      <w:marLeft w:val="0"/>
      <w:marRight w:val="0"/>
      <w:marTop w:val="0"/>
      <w:marBottom w:val="0"/>
      <w:divBdr>
        <w:top w:val="none" w:sz="0" w:space="0" w:color="auto"/>
        <w:left w:val="none" w:sz="0" w:space="0" w:color="auto"/>
        <w:bottom w:val="none" w:sz="0" w:space="0" w:color="auto"/>
        <w:right w:val="none" w:sz="0" w:space="0" w:color="auto"/>
      </w:divBdr>
      <w:divsChild>
        <w:div w:id="1071659044">
          <w:marLeft w:val="0"/>
          <w:marRight w:val="0"/>
          <w:marTop w:val="144"/>
          <w:marBottom w:val="24"/>
          <w:divBdr>
            <w:top w:val="none" w:sz="0" w:space="0" w:color="auto"/>
            <w:left w:val="none" w:sz="0" w:space="0" w:color="auto"/>
            <w:bottom w:val="none" w:sz="0" w:space="0" w:color="auto"/>
            <w:right w:val="none" w:sz="0" w:space="0" w:color="auto"/>
          </w:divBdr>
        </w:div>
      </w:divsChild>
    </w:div>
    <w:div w:id="1071659047">
      <w:marLeft w:val="0"/>
      <w:marRight w:val="0"/>
      <w:marTop w:val="0"/>
      <w:marBottom w:val="0"/>
      <w:divBdr>
        <w:top w:val="none" w:sz="0" w:space="0" w:color="auto"/>
        <w:left w:val="none" w:sz="0" w:space="0" w:color="auto"/>
        <w:bottom w:val="none" w:sz="0" w:space="0" w:color="auto"/>
        <w:right w:val="none" w:sz="0" w:space="0" w:color="auto"/>
      </w:divBdr>
    </w:div>
    <w:div w:id="1071659048">
      <w:marLeft w:val="0"/>
      <w:marRight w:val="0"/>
      <w:marTop w:val="0"/>
      <w:marBottom w:val="0"/>
      <w:divBdr>
        <w:top w:val="none" w:sz="0" w:space="0" w:color="auto"/>
        <w:left w:val="none" w:sz="0" w:space="0" w:color="auto"/>
        <w:bottom w:val="none" w:sz="0" w:space="0" w:color="auto"/>
        <w:right w:val="none" w:sz="0" w:space="0" w:color="auto"/>
      </w:divBdr>
    </w:div>
    <w:div w:id="1071659049">
      <w:marLeft w:val="0"/>
      <w:marRight w:val="0"/>
      <w:marTop w:val="0"/>
      <w:marBottom w:val="0"/>
      <w:divBdr>
        <w:top w:val="none" w:sz="0" w:space="0" w:color="auto"/>
        <w:left w:val="none" w:sz="0" w:space="0" w:color="auto"/>
        <w:bottom w:val="none" w:sz="0" w:space="0" w:color="auto"/>
        <w:right w:val="none" w:sz="0" w:space="0" w:color="auto"/>
      </w:divBdr>
    </w:div>
    <w:div w:id="1071659050">
      <w:marLeft w:val="0"/>
      <w:marRight w:val="0"/>
      <w:marTop w:val="0"/>
      <w:marBottom w:val="0"/>
      <w:divBdr>
        <w:top w:val="none" w:sz="0" w:space="0" w:color="auto"/>
        <w:left w:val="none" w:sz="0" w:space="0" w:color="auto"/>
        <w:bottom w:val="none" w:sz="0" w:space="0" w:color="auto"/>
        <w:right w:val="none" w:sz="0" w:space="0" w:color="auto"/>
      </w:divBdr>
    </w:div>
    <w:div w:id="1071659051">
      <w:marLeft w:val="0"/>
      <w:marRight w:val="0"/>
      <w:marTop w:val="0"/>
      <w:marBottom w:val="0"/>
      <w:divBdr>
        <w:top w:val="none" w:sz="0" w:space="0" w:color="auto"/>
        <w:left w:val="none" w:sz="0" w:space="0" w:color="auto"/>
        <w:bottom w:val="none" w:sz="0" w:space="0" w:color="auto"/>
        <w:right w:val="none" w:sz="0" w:space="0" w:color="auto"/>
      </w:divBdr>
    </w:div>
    <w:div w:id="1071659061">
      <w:marLeft w:val="0"/>
      <w:marRight w:val="0"/>
      <w:marTop w:val="0"/>
      <w:marBottom w:val="0"/>
      <w:divBdr>
        <w:top w:val="none" w:sz="0" w:space="0" w:color="auto"/>
        <w:left w:val="none" w:sz="0" w:space="0" w:color="auto"/>
        <w:bottom w:val="none" w:sz="0" w:space="0" w:color="auto"/>
        <w:right w:val="none" w:sz="0" w:space="0" w:color="auto"/>
      </w:divBdr>
      <w:divsChild>
        <w:div w:id="1071658541">
          <w:marLeft w:val="0"/>
          <w:marRight w:val="0"/>
          <w:marTop w:val="120"/>
          <w:marBottom w:val="0"/>
          <w:divBdr>
            <w:top w:val="none" w:sz="0" w:space="0" w:color="auto"/>
            <w:left w:val="none" w:sz="0" w:space="0" w:color="auto"/>
            <w:bottom w:val="none" w:sz="0" w:space="0" w:color="auto"/>
            <w:right w:val="none" w:sz="0" w:space="0" w:color="auto"/>
          </w:divBdr>
        </w:div>
        <w:div w:id="1071658543">
          <w:marLeft w:val="0"/>
          <w:marRight w:val="0"/>
          <w:marTop w:val="120"/>
          <w:marBottom w:val="0"/>
          <w:divBdr>
            <w:top w:val="none" w:sz="0" w:space="0" w:color="auto"/>
            <w:left w:val="none" w:sz="0" w:space="0" w:color="auto"/>
            <w:bottom w:val="none" w:sz="0" w:space="0" w:color="auto"/>
            <w:right w:val="none" w:sz="0" w:space="0" w:color="auto"/>
          </w:divBdr>
        </w:div>
      </w:divsChild>
    </w:div>
    <w:div w:id="1071659062">
      <w:marLeft w:val="0"/>
      <w:marRight w:val="0"/>
      <w:marTop w:val="0"/>
      <w:marBottom w:val="0"/>
      <w:divBdr>
        <w:top w:val="none" w:sz="0" w:space="0" w:color="auto"/>
        <w:left w:val="none" w:sz="0" w:space="0" w:color="auto"/>
        <w:bottom w:val="none" w:sz="0" w:space="0" w:color="auto"/>
        <w:right w:val="none" w:sz="0" w:space="0" w:color="auto"/>
      </w:divBdr>
      <w:divsChild>
        <w:div w:id="1071658534">
          <w:marLeft w:val="0"/>
          <w:marRight w:val="0"/>
          <w:marTop w:val="120"/>
          <w:marBottom w:val="0"/>
          <w:divBdr>
            <w:top w:val="none" w:sz="0" w:space="0" w:color="auto"/>
            <w:left w:val="none" w:sz="0" w:space="0" w:color="auto"/>
            <w:bottom w:val="none" w:sz="0" w:space="0" w:color="auto"/>
            <w:right w:val="none" w:sz="0" w:space="0" w:color="auto"/>
          </w:divBdr>
        </w:div>
        <w:div w:id="1071659063">
          <w:marLeft w:val="0"/>
          <w:marRight w:val="0"/>
          <w:marTop w:val="120"/>
          <w:marBottom w:val="0"/>
          <w:divBdr>
            <w:top w:val="none" w:sz="0" w:space="0" w:color="auto"/>
            <w:left w:val="none" w:sz="0" w:space="0" w:color="auto"/>
            <w:bottom w:val="none" w:sz="0" w:space="0" w:color="auto"/>
            <w:right w:val="none" w:sz="0" w:space="0" w:color="auto"/>
          </w:divBdr>
        </w:div>
      </w:divsChild>
    </w:div>
    <w:div w:id="1071659064">
      <w:marLeft w:val="0"/>
      <w:marRight w:val="0"/>
      <w:marTop w:val="0"/>
      <w:marBottom w:val="0"/>
      <w:divBdr>
        <w:top w:val="none" w:sz="0" w:space="0" w:color="auto"/>
        <w:left w:val="none" w:sz="0" w:space="0" w:color="auto"/>
        <w:bottom w:val="none" w:sz="0" w:space="0" w:color="auto"/>
        <w:right w:val="none" w:sz="0" w:space="0" w:color="auto"/>
      </w:divBdr>
    </w:div>
    <w:div w:id="1071659065">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44"/>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649169-2BFD-4FEE-9198-172FD942F7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35</Pages>
  <Words>6446</Words>
  <Characters>36747</Characters>
  <Application>Microsoft Office Word</Application>
  <DocSecurity>0</DocSecurity>
  <Lines>306</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Nageng Mabontle</dc:creator>
  <cp:keywords>Civil Judgments</cp:keywords>
  <dc:description/>
  <cp:lastModifiedBy>Mary Bruce</cp:lastModifiedBy>
  <cp:revision>10</cp:revision>
  <cp:lastPrinted>2024-06-03T09:42:00Z</cp:lastPrinted>
  <dcterms:created xsi:type="dcterms:W3CDTF">2024-06-27T13:39:00Z</dcterms:created>
  <dcterms:modified xsi:type="dcterms:W3CDTF">2024-06-27T17:09:00Z</dcterms:modified>
</cp:coreProperties>
</file>