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93" w:rsidRPr="00122893" w:rsidRDefault="00122893" w:rsidP="00122893">
      <w:pPr>
        <w:widowControl w:val="0"/>
        <w:tabs>
          <w:tab w:val="right" w:pos="8647"/>
        </w:tabs>
        <w:contextualSpacing/>
        <w:jc w:val="center"/>
        <w:rPr>
          <w:rFonts w:ascii="Arial" w:hAnsi="Arial" w:cs="Arial"/>
          <w:b/>
          <w:color w:val="000000" w:themeColor="text1"/>
          <w:sz w:val="2"/>
          <w:lang w:val="en-GB"/>
        </w:rPr>
      </w:pPr>
      <w:r>
        <w:rPr>
          <w:noProof/>
          <w:color w:val="1F497D"/>
          <w:sz w:val="16"/>
          <w:szCs w:val="16"/>
          <w:lang w:val="en-ZA" w:eastAsia="en-ZA"/>
        </w:rPr>
        <w:drawing>
          <wp:inline distT="0" distB="0" distL="0" distR="0" wp14:anchorId="0B4931AC" wp14:editId="276F2ED1">
            <wp:extent cx="1400175" cy="1123950"/>
            <wp:effectExtent l="0" t="0" r="9525" b="0"/>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inline>
        </w:drawing>
      </w:r>
    </w:p>
    <w:p w:rsidR="004A1D32" w:rsidRDefault="004A1D32" w:rsidP="00122893">
      <w:pPr>
        <w:widowControl w:val="0"/>
        <w:tabs>
          <w:tab w:val="right" w:pos="8647"/>
        </w:tabs>
        <w:contextualSpacing/>
        <w:jc w:val="center"/>
        <w:rPr>
          <w:rFonts w:ascii="Arial" w:hAnsi="Arial" w:cs="Arial"/>
          <w:b/>
          <w:color w:val="000000" w:themeColor="text1"/>
          <w:lang w:val="en-GB"/>
        </w:rPr>
      </w:pPr>
    </w:p>
    <w:p w:rsidR="004A1D32" w:rsidRDefault="004A1D32" w:rsidP="00122893">
      <w:pPr>
        <w:widowControl w:val="0"/>
        <w:tabs>
          <w:tab w:val="right" w:pos="8647"/>
        </w:tabs>
        <w:contextualSpacing/>
        <w:jc w:val="center"/>
        <w:rPr>
          <w:rFonts w:ascii="Arial" w:hAnsi="Arial" w:cs="Arial"/>
          <w:b/>
          <w:color w:val="000000" w:themeColor="text1"/>
          <w:lang w:val="en-GB"/>
        </w:rPr>
      </w:pPr>
    </w:p>
    <w:p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IN THE HIGH COURT OF SOUTH AFRICA</w:t>
      </w:r>
    </w:p>
    <w:p w:rsidR="009A7B21" w:rsidRPr="00825DA7" w:rsidRDefault="009A7B21" w:rsidP="00122893">
      <w:pPr>
        <w:widowControl w:val="0"/>
        <w:tabs>
          <w:tab w:val="right" w:pos="8647"/>
        </w:tabs>
        <w:contextualSpacing/>
        <w:jc w:val="center"/>
        <w:rPr>
          <w:rFonts w:ascii="Arial" w:hAnsi="Arial" w:cs="Arial"/>
          <w:b/>
          <w:color w:val="000000" w:themeColor="text1"/>
          <w:lang w:val="en-GB"/>
        </w:rPr>
      </w:pPr>
      <w:r w:rsidRPr="00825DA7">
        <w:rPr>
          <w:rFonts w:ascii="Arial" w:hAnsi="Arial" w:cs="Arial"/>
          <w:b/>
          <w:color w:val="000000" w:themeColor="text1"/>
          <w:lang w:val="en-GB"/>
        </w:rPr>
        <w:t>WESTERN CAPE DIVISION, CAPE TOWN</w:t>
      </w:r>
    </w:p>
    <w:p w:rsidR="001F394F" w:rsidRPr="004A1D32" w:rsidRDefault="001F394F" w:rsidP="004A1D32">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Cs/>
          <w:snapToGrid w:val="0"/>
          <w:color w:val="000000" w:themeColor="text1"/>
          <w:lang w:val="en-GB"/>
        </w:rPr>
      </w:pPr>
    </w:p>
    <w:p w:rsidR="00805D50" w:rsidRPr="004A1D32" w:rsidRDefault="00805D50" w:rsidP="004A1D32">
      <w:pPr>
        <w:widowControl w:val="0"/>
        <w:tabs>
          <w:tab w:val="left" w:pos="0"/>
          <w:tab w:val="left" w:pos="576"/>
          <w:tab w:val="left" w:pos="1296"/>
          <w:tab w:val="left" w:pos="2736"/>
          <w:tab w:val="left" w:pos="4176"/>
          <w:tab w:val="right" w:pos="8505"/>
          <w:tab w:val="right" w:pos="8784"/>
        </w:tabs>
        <w:spacing w:line="360" w:lineRule="auto"/>
        <w:contextualSpacing/>
        <w:jc w:val="right"/>
        <w:rPr>
          <w:rFonts w:ascii="Arial" w:hAnsi="Arial" w:cs="Arial"/>
          <w:bCs/>
          <w:snapToGrid w:val="0"/>
          <w:lang w:val="en-GB"/>
        </w:rPr>
      </w:pPr>
      <w:r w:rsidRPr="004A1D32">
        <w:rPr>
          <w:rFonts w:ascii="Arial" w:hAnsi="Arial" w:cs="Arial"/>
          <w:bCs/>
          <w:snapToGrid w:val="0"/>
          <w:lang w:val="en-GB"/>
        </w:rPr>
        <w:t>Case number: 5779/2020</w:t>
      </w:r>
    </w:p>
    <w:p w:rsidR="006E61B6" w:rsidRPr="004A1D32" w:rsidRDefault="006E61B6" w:rsidP="004A1D32">
      <w:pPr>
        <w:widowControl w:val="0"/>
        <w:tabs>
          <w:tab w:val="left" w:pos="0"/>
          <w:tab w:val="left" w:pos="576"/>
          <w:tab w:val="left" w:pos="1296"/>
          <w:tab w:val="left" w:pos="2736"/>
          <w:tab w:val="left" w:pos="4176"/>
          <w:tab w:val="right" w:pos="8505"/>
          <w:tab w:val="right" w:pos="8784"/>
        </w:tabs>
        <w:spacing w:line="360" w:lineRule="auto"/>
        <w:contextualSpacing/>
        <w:jc w:val="both"/>
        <w:rPr>
          <w:rFonts w:ascii="Arial" w:hAnsi="Arial" w:cs="Arial"/>
          <w:bCs/>
          <w:snapToGrid w:val="0"/>
          <w:lang w:val="en-GB"/>
        </w:rPr>
      </w:pPr>
    </w:p>
    <w:p w:rsidR="00805D50" w:rsidRPr="004A1D32" w:rsidRDefault="00805D50" w:rsidP="004A1D32">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lang w:val="en-GB"/>
        </w:rPr>
      </w:pPr>
      <w:r w:rsidRPr="004A1D32">
        <w:rPr>
          <w:rFonts w:ascii="Arial" w:hAnsi="Arial" w:cs="Arial"/>
          <w:snapToGrid w:val="0"/>
          <w:lang w:val="en-GB"/>
        </w:rPr>
        <w:t>In the matter between:</w:t>
      </w:r>
    </w:p>
    <w:p w:rsidR="006E61B6" w:rsidRPr="004A1D32" w:rsidRDefault="00805D50" w:rsidP="004A1D32">
      <w:pPr>
        <w:widowControl w:val="0"/>
        <w:spacing w:line="360" w:lineRule="auto"/>
        <w:ind w:right="-58"/>
        <w:contextualSpacing/>
        <w:jc w:val="both"/>
        <w:rPr>
          <w:rFonts w:ascii="Arial" w:hAnsi="Arial" w:cs="Arial"/>
          <w:snapToGrid w:val="0"/>
          <w:lang w:val="en-GB"/>
        </w:rPr>
      </w:pPr>
      <w:r w:rsidRPr="004A1D32">
        <w:rPr>
          <w:rFonts w:ascii="Arial" w:hAnsi="Arial" w:cs="Arial"/>
          <w:b/>
          <w:bCs/>
          <w:snapToGrid w:val="0"/>
          <w:lang w:val="en-GB"/>
        </w:rPr>
        <w:t>RCL FOODS CONSUMER (PTY) LTD</w:t>
      </w:r>
      <w:r w:rsidRPr="004A1D32">
        <w:rPr>
          <w:rFonts w:ascii="Arial" w:hAnsi="Arial" w:cs="Arial"/>
          <w:snapToGrid w:val="0"/>
          <w:lang w:val="en-GB"/>
        </w:rPr>
        <w:tab/>
      </w:r>
      <w:r w:rsidRPr="004A1D32">
        <w:rPr>
          <w:rFonts w:ascii="Arial" w:hAnsi="Arial" w:cs="Arial"/>
          <w:snapToGrid w:val="0"/>
          <w:lang w:val="en-GB"/>
        </w:rPr>
        <w:tab/>
      </w:r>
      <w:r w:rsidRPr="004A1D32">
        <w:rPr>
          <w:rFonts w:ascii="Arial" w:hAnsi="Arial" w:cs="Arial"/>
          <w:snapToGrid w:val="0"/>
          <w:lang w:val="en-GB"/>
        </w:rPr>
        <w:tab/>
      </w:r>
      <w:r w:rsidRPr="004A1D32">
        <w:rPr>
          <w:rFonts w:ascii="Arial" w:hAnsi="Arial" w:cs="Arial"/>
          <w:snapToGrid w:val="0"/>
          <w:lang w:val="en-GB"/>
        </w:rPr>
        <w:tab/>
      </w:r>
      <w:r w:rsidRPr="004A1D32">
        <w:rPr>
          <w:rFonts w:ascii="Arial" w:hAnsi="Arial" w:cs="Arial"/>
          <w:snapToGrid w:val="0"/>
          <w:lang w:val="en-GB"/>
        </w:rPr>
        <w:tab/>
      </w:r>
      <w:r w:rsidR="000D1562" w:rsidRPr="004A1D32">
        <w:rPr>
          <w:rFonts w:ascii="Arial" w:hAnsi="Arial" w:cs="Arial"/>
          <w:snapToGrid w:val="0"/>
          <w:lang w:val="en-GB"/>
        </w:rPr>
        <w:t xml:space="preserve">         </w:t>
      </w:r>
      <w:r w:rsidRPr="004A1D32">
        <w:rPr>
          <w:rFonts w:ascii="Arial" w:hAnsi="Arial" w:cs="Arial"/>
          <w:snapToGrid w:val="0"/>
          <w:lang w:val="en-GB"/>
        </w:rPr>
        <w:t>Applicant</w:t>
      </w:r>
    </w:p>
    <w:p w:rsidR="00805D50" w:rsidRPr="004A1D32" w:rsidRDefault="00805D50" w:rsidP="004A1D32">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lang w:val="en-GB"/>
        </w:rPr>
      </w:pPr>
    </w:p>
    <w:p w:rsidR="00805D50" w:rsidRPr="004A1D32" w:rsidRDefault="00805D50" w:rsidP="004A1D32">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lang w:val="en-GB"/>
        </w:rPr>
      </w:pPr>
      <w:r w:rsidRPr="004A1D32">
        <w:rPr>
          <w:rFonts w:ascii="Arial" w:hAnsi="Arial" w:cs="Arial"/>
          <w:snapToGrid w:val="0"/>
          <w:lang w:val="en-GB"/>
        </w:rPr>
        <w:t>and</w:t>
      </w:r>
    </w:p>
    <w:p w:rsidR="00805D50" w:rsidRPr="004A1D32" w:rsidRDefault="00805D50" w:rsidP="004A1D32">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lang w:val="en-GB"/>
        </w:rPr>
      </w:pPr>
    </w:p>
    <w:p w:rsidR="00805D50" w:rsidRPr="004A1D32" w:rsidRDefault="00805D50" w:rsidP="004A1D32">
      <w:pPr>
        <w:widowControl w:val="0"/>
        <w:spacing w:line="360" w:lineRule="auto"/>
        <w:contextualSpacing/>
        <w:jc w:val="both"/>
        <w:rPr>
          <w:rFonts w:ascii="Arial" w:hAnsi="Arial" w:cs="Arial"/>
          <w:b/>
        </w:rPr>
      </w:pPr>
      <w:r w:rsidRPr="004A1D32">
        <w:rPr>
          <w:rFonts w:ascii="Arial" w:hAnsi="Arial" w:cs="Arial"/>
          <w:b/>
        </w:rPr>
        <w:t>WESTERN CAPE MINISTER OF LOCAL GOVERNMENT,</w:t>
      </w:r>
    </w:p>
    <w:p w:rsidR="009B4C41" w:rsidRPr="004A1D32" w:rsidRDefault="00805D50" w:rsidP="004A1D32">
      <w:pPr>
        <w:widowControl w:val="0"/>
        <w:spacing w:line="360" w:lineRule="auto"/>
        <w:contextualSpacing/>
        <w:jc w:val="both"/>
        <w:rPr>
          <w:rFonts w:ascii="Arial" w:hAnsi="Arial" w:cs="Arial"/>
          <w:b/>
        </w:rPr>
      </w:pPr>
      <w:r w:rsidRPr="004A1D32">
        <w:rPr>
          <w:rFonts w:ascii="Arial" w:hAnsi="Arial" w:cs="Arial"/>
          <w:b/>
        </w:rPr>
        <w:t>ENVIRONMENTAL AFFAIRS AND</w:t>
      </w:r>
      <w:r w:rsidRPr="004A1D32">
        <w:rPr>
          <w:rFonts w:ascii="Arial" w:hAnsi="Arial" w:cs="Arial"/>
          <w:b/>
          <w:spacing w:val="-5"/>
        </w:rPr>
        <w:t xml:space="preserve"> </w:t>
      </w:r>
      <w:r w:rsidRPr="004A1D32">
        <w:rPr>
          <w:rFonts w:ascii="Arial" w:hAnsi="Arial" w:cs="Arial"/>
          <w:b/>
        </w:rPr>
        <w:t>DEVELOPMENT</w:t>
      </w:r>
    </w:p>
    <w:p w:rsidR="00805D50" w:rsidRPr="004A1D32" w:rsidRDefault="00805D50" w:rsidP="004A1D32">
      <w:pPr>
        <w:widowControl w:val="0"/>
        <w:spacing w:line="360" w:lineRule="auto"/>
        <w:contextualSpacing/>
        <w:jc w:val="both"/>
        <w:rPr>
          <w:rFonts w:ascii="Arial" w:hAnsi="Arial" w:cs="Arial"/>
        </w:rPr>
      </w:pPr>
      <w:r w:rsidRPr="004A1D32">
        <w:rPr>
          <w:rFonts w:ascii="Arial" w:hAnsi="Arial" w:cs="Arial"/>
          <w:b/>
        </w:rPr>
        <w:t>PLANNING</w:t>
      </w:r>
      <w:r w:rsidR="009B4C41" w:rsidRPr="004A1D32">
        <w:rPr>
          <w:rFonts w:ascii="Arial" w:hAnsi="Arial" w:cs="Arial"/>
          <w:b/>
        </w:rPr>
        <w:tab/>
      </w:r>
      <w:r w:rsidR="009B4C41" w:rsidRPr="004A1D32">
        <w:rPr>
          <w:rFonts w:ascii="Arial" w:hAnsi="Arial" w:cs="Arial"/>
          <w:b/>
        </w:rPr>
        <w:tab/>
      </w:r>
      <w:r w:rsidR="009B4C41" w:rsidRPr="004A1D32">
        <w:rPr>
          <w:rFonts w:ascii="Arial" w:hAnsi="Arial" w:cs="Arial"/>
          <w:b/>
        </w:rPr>
        <w:tab/>
      </w:r>
      <w:r w:rsidR="009B4C41" w:rsidRPr="004A1D32">
        <w:rPr>
          <w:rFonts w:ascii="Arial" w:hAnsi="Arial" w:cs="Arial"/>
          <w:b/>
        </w:rPr>
        <w:tab/>
      </w:r>
      <w:r w:rsidR="009B4C41" w:rsidRPr="004A1D32">
        <w:rPr>
          <w:rFonts w:ascii="Arial" w:hAnsi="Arial" w:cs="Arial"/>
          <w:b/>
        </w:rPr>
        <w:tab/>
      </w:r>
      <w:r w:rsidR="009B4C41" w:rsidRPr="004A1D32">
        <w:rPr>
          <w:rFonts w:ascii="Arial" w:hAnsi="Arial" w:cs="Arial"/>
          <w:b/>
        </w:rPr>
        <w:tab/>
      </w:r>
      <w:r w:rsidR="009B4C41" w:rsidRPr="004A1D32">
        <w:rPr>
          <w:rFonts w:ascii="Arial" w:hAnsi="Arial" w:cs="Arial"/>
          <w:b/>
        </w:rPr>
        <w:tab/>
      </w:r>
      <w:r w:rsidR="009B4C41" w:rsidRPr="004A1D32">
        <w:rPr>
          <w:rFonts w:ascii="Arial" w:hAnsi="Arial" w:cs="Arial"/>
          <w:b/>
        </w:rPr>
        <w:tab/>
        <w:t xml:space="preserve">      </w:t>
      </w:r>
      <w:r w:rsidRPr="004A1D32">
        <w:rPr>
          <w:rFonts w:ascii="Arial" w:hAnsi="Arial" w:cs="Arial"/>
          <w:b/>
        </w:rPr>
        <w:t xml:space="preserve"> </w:t>
      </w:r>
      <w:r w:rsidRPr="004A1D32">
        <w:rPr>
          <w:rFonts w:ascii="Arial" w:hAnsi="Arial" w:cs="Arial"/>
        </w:rPr>
        <w:t>First</w:t>
      </w:r>
      <w:r w:rsidRPr="004A1D32">
        <w:rPr>
          <w:rFonts w:ascii="Arial" w:hAnsi="Arial" w:cs="Arial"/>
          <w:spacing w:val="7"/>
        </w:rPr>
        <w:t xml:space="preserve"> </w:t>
      </w:r>
      <w:r w:rsidRPr="004A1D32">
        <w:rPr>
          <w:rFonts w:ascii="Arial" w:hAnsi="Arial" w:cs="Arial"/>
        </w:rPr>
        <w:t>Respondent</w:t>
      </w:r>
    </w:p>
    <w:p w:rsidR="00805D50" w:rsidRPr="004A1D32" w:rsidRDefault="00805D50" w:rsidP="004A1D32">
      <w:pPr>
        <w:pStyle w:val="BodyText"/>
        <w:widowControl w:val="0"/>
        <w:spacing w:line="360" w:lineRule="auto"/>
        <w:contextualSpacing/>
        <w:rPr>
          <w:rFonts w:cs="Arial"/>
          <w:sz w:val="24"/>
          <w:szCs w:val="24"/>
        </w:rPr>
      </w:pPr>
    </w:p>
    <w:p w:rsidR="00805D50" w:rsidRPr="004A1D32" w:rsidRDefault="00805D50" w:rsidP="004A1D32">
      <w:pPr>
        <w:widowControl w:val="0"/>
        <w:spacing w:line="360" w:lineRule="auto"/>
        <w:contextualSpacing/>
        <w:jc w:val="both"/>
        <w:rPr>
          <w:rFonts w:ascii="Arial" w:hAnsi="Arial" w:cs="Arial"/>
          <w:b/>
        </w:rPr>
      </w:pPr>
      <w:r w:rsidRPr="004A1D32">
        <w:rPr>
          <w:rFonts w:ascii="Arial" w:hAnsi="Arial" w:cs="Arial"/>
          <w:b/>
        </w:rPr>
        <w:t>DEPARTMENT OF ENVIRONMENTAL AFFAIRS</w:t>
      </w:r>
    </w:p>
    <w:p w:rsidR="00805D50" w:rsidRPr="004A1D32" w:rsidRDefault="00805D50" w:rsidP="004A1D32">
      <w:pPr>
        <w:widowControl w:val="0"/>
        <w:spacing w:line="360" w:lineRule="auto"/>
        <w:contextualSpacing/>
        <w:jc w:val="both"/>
        <w:rPr>
          <w:rFonts w:ascii="Arial" w:hAnsi="Arial" w:cs="Arial"/>
        </w:rPr>
      </w:pPr>
      <w:r w:rsidRPr="004A1D32">
        <w:rPr>
          <w:rFonts w:ascii="Arial" w:hAnsi="Arial" w:cs="Arial"/>
          <w:b/>
        </w:rPr>
        <w:t>AND DEVELOPMENTAL PLANNING, WESTERN</w:t>
      </w:r>
      <w:r w:rsidRPr="004A1D32">
        <w:rPr>
          <w:rFonts w:ascii="Arial" w:hAnsi="Arial" w:cs="Arial"/>
          <w:b/>
          <w:spacing w:val="8"/>
        </w:rPr>
        <w:t xml:space="preserve"> </w:t>
      </w:r>
      <w:r w:rsidRPr="004A1D32">
        <w:rPr>
          <w:rFonts w:ascii="Arial" w:hAnsi="Arial" w:cs="Arial"/>
          <w:b/>
        </w:rPr>
        <w:t>CAPE</w:t>
      </w:r>
      <w:r w:rsidRPr="004A1D32">
        <w:rPr>
          <w:rFonts w:ascii="Arial" w:hAnsi="Arial" w:cs="Arial"/>
          <w:b/>
        </w:rPr>
        <w:tab/>
        <w:t xml:space="preserve"> </w:t>
      </w:r>
      <w:r w:rsidRPr="004A1D32">
        <w:rPr>
          <w:rFonts w:ascii="Arial" w:hAnsi="Arial" w:cs="Arial"/>
          <w:bCs/>
        </w:rPr>
        <w:t>S</w:t>
      </w:r>
      <w:r w:rsidRPr="004A1D32">
        <w:rPr>
          <w:rFonts w:ascii="Arial" w:hAnsi="Arial" w:cs="Arial"/>
        </w:rPr>
        <w:t>econd</w:t>
      </w:r>
      <w:r w:rsidRPr="004A1D32">
        <w:rPr>
          <w:rFonts w:ascii="Arial" w:hAnsi="Arial" w:cs="Arial"/>
          <w:spacing w:val="25"/>
        </w:rPr>
        <w:t xml:space="preserve"> </w:t>
      </w:r>
      <w:r w:rsidRPr="004A1D32">
        <w:rPr>
          <w:rFonts w:ascii="Arial" w:hAnsi="Arial" w:cs="Arial"/>
        </w:rPr>
        <w:t>Respondent</w:t>
      </w:r>
    </w:p>
    <w:p w:rsidR="00805D50" w:rsidRPr="004A1D32" w:rsidRDefault="00805D50" w:rsidP="004A1D32">
      <w:pPr>
        <w:pStyle w:val="BodyText"/>
        <w:widowControl w:val="0"/>
        <w:tabs>
          <w:tab w:val="clear" w:pos="8222"/>
        </w:tabs>
        <w:spacing w:line="360" w:lineRule="auto"/>
        <w:contextualSpacing/>
        <w:rPr>
          <w:rFonts w:cs="Arial"/>
          <w:sz w:val="24"/>
          <w:szCs w:val="24"/>
        </w:rPr>
      </w:pPr>
    </w:p>
    <w:p w:rsidR="00805D50" w:rsidRPr="004A1D32" w:rsidRDefault="00805D50" w:rsidP="004A1D32">
      <w:pPr>
        <w:widowControl w:val="0"/>
        <w:spacing w:line="360" w:lineRule="auto"/>
        <w:contextualSpacing/>
        <w:jc w:val="both"/>
        <w:rPr>
          <w:rFonts w:ascii="Arial" w:hAnsi="Arial" w:cs="Arial"/>
        </w:rPr>
      </w:pPr>
      <w:r w:rsidRPr="004A1D32">
        <w:rPr>
          <w:rFonts w:ascii="Arial" w:hAnsi="Arial" w:cs="Arial"/>
          <w:b/>
          <w:bCs/>
        </w:rPr>
        <w:t>HOPEFIELD ABATTOIR</w:t>
      </w:r>
      <w:r w:rsidRPr="004A1D32">
        <w:rPr>
          <w:rFonts w:ascii="Arial" w:hAnsi="Arial" w:cs="Arial"/>
          <w:b/>
          <w:bCs/>
          <w:spacing w:val="-15"/>
        </w:rPr>
        <w:t xml:space="preserve"> </w:t>
      </w:r>
      <w:r w:rsidRPr="004A1D32">
        <w:rPr>
          <w:rFonts w:ascii="Arial" w:hAnsi="Arial" w:cs="Arial"/>
          <w:b/>
          <w:bCs/>
        </w:rPr>
        <w:t>(PTY)</w:t>
      </w:r>
      <w:r w:rsidRPr="004A1D32">
        <w:rPr>
          <w:rFonts w:ascii="Arial" w:hAnsi="Arial" w:cs="Arial"/>
          <w:b/>
          <w:bCs/>
          <w:spacing w:val="-23"/>
        </w:rPr>
        <w:t xml:space="preserve"> </w:t>
      </w:r>
      <w:r w:rsidRPr="004A1D32">
        <w:rPr>
          <w:rFonts w:ascii="Arial" w:hAnsi="Arial" w:cs="Arial"/>
          <w:b/>
          <w:bCs/>
        </w:rPr>
        <w:t>LTD</w:t>
      </w:r>
      <w:r w:rsidRPr="004A1D32">
        <w:rPr>
          <w:rFonts w:ascii="Arial" w:hAnsi="Arial" w:cs="Arial"/>
        </w:rPr>
        <w:tab/>
      </w:r>
      <w:r w:rsidRPr="004A1D32">
        <w:rPr>
          <w:rFonts w:ascii="Arial" w:hAnsi="Arial" w:cs="Arial"/>
        </w:rPr>
        <w:tab/>
      </w:r>
      <w:r w:rsidRPr="004A1D32">
        <w:rPr>
          <w:rFonts w:ascii="Arial" w:hAnsi="Arial" w:cs="Arial"/>
        </w:rPr>
        <w:tab/>
      </w:r>
      <w:r w:rsidRPr="004A1D32">
        <w:rPr>
          <w:rFonts w:ascii="Arial" w:hAnsi="Arial" w:cs="Arial"/>
        </w:rPr>
        <w:tab/>
        <w:t xml:space="preserve">     Third</w:t>
      </w:r>
      <w:r w:rsidRPr="004A1D32">
        <w:rPr>
          <w:rFonts w:ascii="Arial" w:hAnsi="Arial" w:cs="Arial"/>
          <w:spacing w:val="23"/>
        </w:rPr>
        <w:t xml:space="preserve"> </w:t>
      </w:r>
      <w:r w:rsidRPr="004A1D32">
        <w:rPr>
          <w:rFonts w:ascii="Arial" w:hAnsi="Arial" w:cs="Arial"/>
        </w:rPr>
        <w:t>Respondent</w:t>
      </w:r>
    </w:p>
    <w:p w:rsidR="00805D50" w:rsidRPr="004A1D32" w:rsidRDefault="00805D50" w:rsidP="004A1D32">
      <w:pPr>
        <w:pStyle w:val="BodyText"/>
        <w:widowControl w:val="0"/>
        <w:tabs>
          <w:tab w:val="clear" w:pos="8222"/>
        </w:tabs>
        <w:spacing w:line="360" w:lineRule="auto"/>
        <w:contextualSpacing/>
        <w:rPr>
          <w:rFonts w:cs="Arial"/>
          <w:sz w:val="24"/>
          <w:szCs w:val="24"/>
        </w:rPr>
      </w:pPr>
    </w:p>
    <w:p w:rsidR="00805D50" w:rsidRPr="004A1D32" w:rsidRDefault="00805D50" w:rsidP="004A1D32">
      <w:pPr>
        <w:widowControl w:val="0"/>
        <w:spacing w:line="360" w:lineRule="auto"/>
        <w:contextualSpacing/>
        <w:jc w:val="both"/>
        <w:rPr>
          <w:rFonts w:ascii="Arial" w:hAnsi="Arial" w:cs="Arial"/>
        </w:rPr>
      </w:pPr>
      <w:r w:rsidRPr="004A1D32">
        <w:rPr>
          <w:rFonts w:ascii="Arial" w:hAnsi="Arial" w:cs="Arial"/>
          <w:b/>
        </w:rPr>
        <w:t>VERMIKOR</w:t>
      </w:r>
      <w:r w:rsidRPr="004A1D32">
        <w:rPr>
          <w:rFonts w:ascii="Arial" w:hAnsi="Arial" w:cs="Arial"/>
          <w:b/>
          <w:spacing w:val="5"/>
        </w:rPr>
        <w:t xml:space="preserve"> </w:t>
      </w:r>
      <w:r w:rsidRPr="004A1D32">
        <w:rPr>
          <w:rFonts w:ascii="Arial" w:hAnsi="Arial" w:cs="Arial"/>
          <w:b/>
        </w:rPr>
        <w:t>(PTY) LTD</w:t>
      </w:r>
      <w:r w:rsidRPr="004A1D32">
        <w:rPr>
          <w:rFonts w:ascii="Arial" w:hAnsi="Arial" w:cs="Arial"/>
          <w:b/>
        </w:rPr>
        <w:tab/>
      </w:r>
      <w:r w:rsidRPr="004A1D32">
        <w:rPr>
          <w:rFonts w:ascii="Arial" w:hAnsi="Arial" w:cs="Arial"/>
          <w:b/>
        </w:rPr>
        <w:tab/>
      </w:r>
      <w:r w:rsidRPr="004A1D32">
        <w:rPr>
          <w:rFonts w:ascii="Arial" w:hAnsi="Arial" w:cs="Arial"/>
          <w:b/>
        </w:rPr>
        <w:tab/>
      </w:r>
      <w:r w:rsidRPr="004A1D32">
        <w:rPr>
          <w:rFonts w:ascii="Arial" w:hAnsi="Arial" w:cs="Arial"/>
          <w:b/>
        </w:rPr>
        <w:tab/>
      </w:r>
      <w:r w:rsidRPr="004A1D32">
        <w:rPr>
          <w:rFonts w:ascii="Arial" w:hAnsi="Arial" w:cs="Arial"/>
          <w:b/>
        </w:rPr>
        <w:tab/>
      </w:r>
      <w:r w:rsidRPr="004A1D32">
        <w:rPr>
          <w:rFonts w:ascii="Arial" w:hAnsi="Arial" w:cs="Arial"/>
          <w:b/>
        </w:rPr>
        <w:tab/>
        <w:t xml:space="preserve">   </w:t>
      </w:r>
      <w:r w:rsidRPr="004A1D32">
        <w:rPr>
          <w:rFonts w:ascii="Arial" w:hAnsi="Arial" w:cs="Arial"/>
        </w:rPr>
        <w:t>Fourth</w:t>
      </w:r>
      <w:r w:rsidRPr="004A1D32">
        <w:rPr>
          <w:rFonts w:ascii="Arial" w:hAnsi="Arial" w:cs="Arial"/>
          <w:spacing w:val="18"/>
        </w:rPr>
        <w:t xml:space="preserve"> </w:t>
      </w:r>
      <w:r w:rsidRPr="004A1D32">
        <w:rPr>
          <w:rFonts w:ascii="Arial" w:hAnsi="Arial" w:cs="Arial"/>
        </w:rPr>
        <w:t>Respondent</w:t>
      </w:r>
    </w:p>
    <w:p w:rsidR="00805D50" w:rsidRPr="004A1D32" w:rsidRDefault="00805D50" w:rsidP="004A1D32">
      <w:pPr>
        <w:widowControl w:val="0"/>
        <w:tabs>
          <w:tab w:val="left" w:pos="0"/>
          <w:tab w:val="right" w:pos="576"/>
          <w:tab w:val="left" w:pos="1296"/>
          <w:tab w:val="left" w:pos="2736"/>
          <w:tab w:val="left" w:pos="4176"/>
          <w:tab w:val="right" w:pos="8315"/>
          <w:tab w:val="right" w:pos="8505"/>
        </w:tabs>
        <w:spacing w:line="360" w:lineRule="auto"/>
        <w:ind w:right="-51"/>
        <w:contextualSpacing/>
        <w:jc w:val="both"/>
        <w:rPr>
          <w:rFonts w:ascii="Arial" w:hAnsi="Arial" w:cs="Arial"/>
          <w:snapToGrid w:val="0"/>
          <w:lang w:val="en-GB"/>
        </w:rPr>
      </w:pPr>
    </w:p>
    <w:p w:rsidR="001F394F" w:rsidRPr="004A1D32" w:rsidRDefault="001F394F" w:rsidP="004A1D32">
      <w:pPr>
        <w:pStyle w:val="Heading4"/>
        <w:keepNext w:val="0"/>
        <w:spacing w:line="360" w:lineRule="auto"/>
        <w:contextualSpacing/>
        <w:jc w:val="both"/>
        <w:rPr>
          <w:rFonts w:ascii="Arial" w:hAnsi="Arial" w:cs="Arial"/>
          <w:sz w:val="24"/>
          <w:szCs w:val="24"/>
          <w:lang w:val="en-GB"/>
        </w:rPr>
      </w:pPr>
      <w:r w:rsidRPr="004A1D32">
        <w:rPr>
          <w:rFonts w:ascii="Arial" w:hAnsi="Arial" w:cs="Arial"/>
          <w:sz w:val="24"/>
          <w:szCs w:val="24"/>
          <w:lang w:val="en-GB"/>
        </w:rPr>
        <w:t>_____________________________________________________</w:t>
      </w:r>
      <w:r w:rsidR="004D5B6C" w:rsidRPr="004A1D32">
        <w:rPr>
          <w:rFonts w:ascii="Arial" w:hAnsi="Arial" w:cs="Arial"/>
          <w:sz w:val="24"/>
          <w:szCs w:val="24"/>
          <w:lang w:val="en-GB"/>
        </w:rPr>
        <w:t>_______</w:t>
      </w:r>
      <w:r w:rsidRPr="004A1D32">
        <w:rPr>
          <w:rFonts w:ascii="Arial" w:hAnsi="Arial" w:cs="Arial"/>
          <w:sz w:val="24"/>
          <w:szCs w:val="24"/>
          <w:lang w:val="en-GB"/>
        </w:rPr>
        <w:t>__</w:t>
      </w:r>
      <w:r w:rsidR="004A1D32">
        <w:rPr>
          <w:rFonts w:ascii="Arial" w:hAnsi="Arial" w:cs="Arial"/>
          <w:sz w:val="24"/>
          <w:szCs w:val="24"/>
          <w:lang w:val="en-GB"/>
        </w:rPr>
        <w:t>_______</w:t>
      </w:r>
      <w:r w:rsidRPr="004A1D32">
        <w:rPr>
          <w:rFonts w:ascii="Arial" w:hAnsi="Arial" w:cs="Arial"/>
          <w:sz w:val="24"/>
          <w:szCs w:val="24"/>
          <w:lang w:val="en-GB"/>
        </w:rPr>
        <w:t>___</w:t>
      </w:r>
    </w:p>
    <w:p w:rsidR="001F394F" w:rsidRPr="004A1D32" w:rsidRDefault="001F394F" w:rsidP="004A1D32">
      <w:pPr>
        <w:widowControl w:val="0"/>
        <w:spacing w:line="360" w:lineRule="auto"/>
        <w:contextualSpacing/>
        <w:jc w:val="both"/>
        <w:rPr>
          <w:rFonts w:ascii="Arial" w:hAnsi="Arial" w:cs="Arial"/>
          <w:lang w:val="en-GB"/>
        </w:rPr>
      </w:pPr>
    </w:p>
    <w:p w:rsidR="001F394F" w:rsidRPr="004A1D32" w:rsidRDefault="001F394F" w:rsidP="004A1D32">
      <w:pPr>
        <w:widowControl w:val="0"/>
        <w:spacing w:line="360" w:lineRule="auto"/>
        <w:contextualSpacing/>
        <w:jc w:val="center"/>
        <w:rPr>
          <w:rFonts w:ascii="Arial" w:hAnsi="Arial" w:cs="Arial"/>
          <w:b/>
          <w:bCs/>
          <w:lang w:val="en-GB"/>
        </w:rPr>
      </w:pPr>
      <w:r w:rsidRPr="004A1D32">
        <w:rPr>
          <w:rFonts w:ascii="Arial" w:hAnsi="Arial" w:cs="Arial"/>
          <w:b/>
          <w:bCs/>
          <w:lang w:val="en-GB"/>
        </w:rPr>
        <w:t xml:space="preserve">JUDGMENT DELIVERED ON </w:t>
      </w:r>
      <w:r w:rsidR="004A1D32">
        <w:rPr>
          <w:rFonts w:ascii="Arial" w:hAnsi="Arial" w:cs="Arial"/>
          <w:b/>
          <w:bCs/>
          <w:lang w:val="en-GB"/>
        </w:rPr>
        <w:t>6</w:t>
      </w:r>
      <w:r w:rsidR="000D1562" w:rsidRPr="004A1D32">
        <w:rPr>
          <w:rFonts w:ascii="Arial" w:hAnsi="Arial" w:cs="Arial"/>
          <w:b/>
          <w:bCs/>
          <w:lang w:val="en-GB"/>
        </w:rPr>
        <w:t xml:space="preserve"> FEBR</w:t>
      </w:r>
      <w:r w:rsidRPr="004A1D32">
        <w:rPr>
          <w:rFonts w:ascii="Arial" w:hAnsi="Arial" w:cs="Arial"/>
          <w:b/>
          <w:bCs/>
          <w:lang w:val="en-GB"/>
        </w:rPr>
        <w:t>UARY 202</w:t>
      </w:r>
      <w:r w:rsidR="004C31BB" w:rsidRPr="004A1D32">
        <w:rPr>
          <w:rFonts w:ascii="Arial" w:hAnsi="Arial" w:cs="Arial"/>
          <w:b/>
          <w:bCs/>
          <w:lang w:val="en-GB"/>
        </w:rPr>
        <w:t>3</w:t>
      </w:r>
    </w:p>
    <w:p w:rsidR="001F394F" w:rsidRPr="004A1D32" w:rsidRDefault="001F394F" w:rsidP="004A1D32">
      <w:pPr>
        <w:widowControl w:val="0"/>
        <w:pBdr>
          <w:bottom w:val="single" w:sz="12" w:space="1" w:color="auto"/>
        </w:pBdr>
        <w:tabs>
          <w:tab w:val="right" w:pos="8640"/>
        </w:tabs>
        <w:spacing w:line="360" w:lineRule="auto"/>
        <w:contextualSpacing/>
        <w:jc w:val="both"/>
        <w:rPr>
          <w:rFonts w:ascii="Arial" w:hAnsi="Arial" w:cs="Arial"/>
          <w:lang w:val="en-GB"/>
        </w:rPr>
      </w:pPr>
    </w:p>
    <w:p w:rsidR="001F394F" w:rsidRPr="004A1D32" w:rsidRDefault="001F394F" w:rsidP="004A1D32">
      <w:pPr>
        <w:widowControl w:val="0"/>
        <w:spacing w:line="360" w:lineRule="auto"/>
        <w:contextualSpacing/>
        <w:jc w:val="both"/>
        <w:rPr>
          <w:rFonts w:ascii="Arial" w:hAnsi="Arial" w:cs="Arial"/>
          <w:lang w:val="en-GB"/>
        </w:rPr>
      </w:pPr>
    </w:p>
    <w:p w:rsidR="001F394F" w:rsidRPr="004A1D32" w:rsidRDefault="001F394F" w:rsidP="004A1D32">
      <w:pPr>
        <w:widowControl w:val="0"/>
        <w:spacing w:line="360" w:lineRule="auto"/>
        <w:contextualSpacing/>
        <w:jc w:val="both"/>
        <w:rPr>
          <w:rFonts w:ascii="Arial" w:hAnsi="Arial" w:cs="Arial"/>
          <w:b/>
          <w:bCs/>
          <w:u w:val="single"/>
          <w:lang w:val="en-GB"/>
        </w:rPr>
      </w:pPr>
      <w:r w:rsidRPr="004A1D32">
        <w:rPr>
          <w:rFonts w:ascii="Arial" w:hAnsi="Arial" w:cs="Arial"/>
          <w:b/>
          <w:bCs/>
          <w:u w:val="single"/>
          <w:lang w:val="en-GB"/>
        </w:rPr>
        <w:t>VAN ZYL AJ:</w:t>
      </w:r>
    </w:p>
    <w:p w:rsidR="001F394F" w:rsidRPr="004A1D32" w:rsidRDefault="001F394F" w:rsidP="004A1D32">
      <w:pPr>
        <w:widowControl w:val="0"/>
        <w:spacing w:line="360" w:lineRule="auto"/>
        <w:contextualSpacing/>
        <w:jc w:val="both"/>
        <w:rPr>
          <w:rFonts w:ascii="Arial" w:hAnsi="Arial" w:cs="Arial"/>
          <w:lang w:val="en-GB"/>
        </w:rPr>
      </w:pPr>
    </w:p>
    <w:p w:rsidR="001F394F" w:rsidRPr="004A1D32" w:rsidRDefault="001F394F" w:rsidP="004A1D32">
      <w:pPr>
        <w:pStyle w:val="Heading1"/>
        <w:spacing w:before="0" w:after="0" w:line="360" w:lineRule="auto"/>
        <w:contextualSpacing/>
        <w:jc w:val="both"/>
        <w:rPr>
          <w:rFonts w:ascii="Arial" w:hAnsi="Arial" w:cs="Arial"/>
          <w:b/>
          <w:bCs/>
          <w:sz w:val="24"/>
          <w:szCs w:val="24"/>
          <w:u w:val="single"/>
          <w:lang w:val="en-GB"/>
        </w:rPr>
      </w:pPr>
      <w:r w:rsidRPr="004A1D32">
        <w:rPr>
          <w:rFonts w:ascii="Arial" w:hAnsi="Arial" w:cs="Arial"/>
          <w:b/>
          <w:bCs/>
          <w:sz w:val="24"/>
          <w:szCs w:val="24"/>
          <w:u w:val="single"/>
          <w:lang w:val="en-GB"/>
        </w:rPr>
        <w:t>Introduction</w:t>
      </w:r>
    </w:p>
    <w:p w:rsidR="001F394F" w:rsidRPr="004A1D32" w:rsidRDefault="001F394F" w:rsidP="004A1D32">
      <w:pPr>
        <w:widowControl w:val="0"/>
        <w:spacing w:line="360" w:lineRule="auto"/>
        <w:contextualSpacing/>
        <w:jc w:val="both"/>
        <w:rPr>
          <w:rFonts w:ascii="Arial" w:hAnsi="Arial" w:cs="Arial"/>
          <w:lang w:val="en-GB"/>
        </w:rPr>
      </w:pPr>
    </w:p>
    <w:p w:rsidR="00C25210" w:rsidRPr="004A1D32" w:rsidRDefault="009E73B6">
      <w:pPr>
        <w:pStyle w:val="ListParagraph"/>
        <w:widowControl w:val="0"/>
        <w:numPr>
          <w:ilvl w:val="0"/>
          <w:numId w:val="1"/>
        </w:numPr>
        <w:tabs>
          <w:tab w:val="left" w:pos="839"/>
        </w:tabs>
        <w:autoSpaceDE w:val="0"/>
        <w:autoSpaceDN w:val="0"/>
        <w:spacing w:line="360" w:lineRule="auto"/>
        <w:ind w:right="123" w:hanging="720"/>
        <w:jc w:val="both"/>
        <w:rPr>
          <w:rFonts w:ascii="Arial" w:hAnsi="Arial" w:cs="Arial"/>
        </w:rPr>
      </w:pPr>
      <w:r w:rsidRPr="004A1D32">
        <w:rPr>
          <w:rFonts w:ascii="Arial" w:hAnsi="Arial" w:cs="Arial"/>
          <w:w w:val="105"/>
        </w:rPr>
        <w:t>This is an application</w:t>
      </w:r>
      <w:r w:rsidR="00C25210" w:rsidRPr="004A1D32">
        <w:rPr>
          <w:rFonts w:ascii="Arial" w:hAnsi="Arial" w:cs="Arial"/>
          <w:w w:val="105"/>
        </w:rPr>
        <w:t xml:space="preserve"> pursuant to the provisions of the Promotion of Administrative Justice Act 3 of 2000 (“PAJA”)</w:t>
      </w:r>
      <w:r w:rsidRPr="004A1D32">
        <w:rPr>
          <w:rFonts w:ascii="Arial" w:hAnsi="Arial" w:cs="Arial"/>
          <w:w w:val="105"/>
        </w:rPr>
        <w:t xml:space="preserve"> to review and set aside the decision of the </w:t>
      </w:r>
      <w:r w:rsidR="00C25210" w:rsidRPr="004A1D32">
        <w:rPr>
          <w:rFonts w:ascii="Arial" w:hAnsi="Arial" w:cs="Arial"/>
          <w:w w:val="105"/>
        </w:rPr>
        <w:t>f</w:t>
      </w:r>
      <w:r w:rsidRPr="004A1D32">
        <w:rPr>
          <w:rFonts w:ascii="Arial" w:hAnsi="Arial" w:cs="Arial"/>
          <w:w w:val="105"/>
        </w:rPr>
        <w:t xml:space="preserve">irst </w:t>
      </w:r>
      <w:r w:rsidR="00C25210" w:rsidRPr="004A1D32">
        <w:rPr>
          <w:rFonts w:ascii="Arial" w:hAnsi="Arial" w:cs="Arial"/>
          <w:w w:val="105"/>
        </w:rPr>
        <w:t>r</w:t>
      </w:r>
      <w:r w:rsidRPr="004A1D32">
        <w:rPr>
          <w:rFonts w:ascii="Arial" w:hAnsi="Arial" w:cs="Arial"/>
          <w:w w:val="105"/>
        </w:rPr>
        <w:t>espondent ("</w:t>
      </w:r>
      <w:r w:rsidR="00C25210" w:rsidRPr="004A1D32">
        <w:rPr>
          <w:rFonts w:ascii="Arial" w:hAnsi="Arial" w:cs="Arial"/>
          <w:w w:val="105"/>
        </w:rPr>
        <w:t xml:space="preserve">the </w:t>
      </w:r>
      <w:r w:rsidRPr="004A1D32">
        <w:rPr>
          <w:rFonts w:ascii="Arial" w:hAnsi="Arial" w:cs="Arial"/>
          <w:w w:val="105"/>
        </w:rPr>
        <w:t>Minister") taken on 10 December 2019, dismiss</w:t>
      </w:r>
      <w:r w:rsidR="00EE4B45" w:rsidRPr="004A1D32">
        <w:rPr>
          <w:rFonts w:ascii="Arial" w:hAnsi="Arial" w:cs="Arial"/>
          <w:w w:val="105"/>
        </w:rPr>
        <w:t>ing</w:t>
      </w:r>
      <w:r w:rsidRPr="004A1D32">
        <w:rPr>
          <w:rFonts w:ascii="Arial" w:hAnsi="Arial" w:cs="Arial"/>
          <w:w w:val="105"/>
        </w:rPr>
        <w:t xml:space="preserve"> an internal appeal by the </w:t>
      </w:r>
      <w:r w:rsidR="00C25210" w:rsidRPr="004A1D32">
        <w:rPr>
          <w:rFonts w:ascii="Arial" w:hAnsi="Arial" w:cs="Arial"/>
          <w:w w:val="105"/>
        </w:rPr>
        <w:t>a</w:t>
      </w:r>
      <w:r w:rsidRPr="004A1D32">
        <w:rPr>
          <w:rFonts w:ascii="Arial" w:hAnsi="Arial" w:cs="Arial"/>
          <w:w w:val="105"/>
        </w:rPr>
        <w:t>pplicant</w:t>
      </w:r>
      <w:r w:rsidRPr="004A1D32">
        <w:rPr>
          <w:rFonts w:ascii="Arial" w:hAnsi="Arial" w:cs="Arial"/>
          <w:iCs/>
          <w:w w:val="105"/>
        </w:rPr>
        <w:t xml:space="preserve"> ("RCL")</w:t>
      </w:r>
      <w:r w:rsidRPr="004A1D32">
        <w:rPr>
          <w:rFonts w:ascii="Arial" w:hAnsi="Arial" w:cs="Arial"/>
          <w:i/>
          <w:w w:val="105"/>
        </w:rPr>
        <w:t xml:space="preserve"> </w:t>
      </w:r>
      <w:r w:rsidRPr="004A1D32">
        <w:rPr>
          <w:rFonts w:ascii="Arial" w:hAnsi="Arial" w:cs="Arial"/>
          <w:w w:val="105"/>
        </w:rPr>
        <w:t>against the environmental</w:t>
      </w:r>
      <w:r w:rsidR="00C25210" w:rsidRPr="004A1D32">
        <w:rPr>
          <w:rFonts w:ascii="Arial" w:hAnsi="Arial" w:cs="Arial"/>
          <w:w w:val="105"/>
        </w:rPr>
        <w:t xml:space="preserve"> </w:t>
      </w:r>
      <w:r w:rsidRPr="004A1D32">
        <w:rPr>
          <w:rFonts w:ascii="Arial" w:hAnsi="Arial" w:cs="Arial"/>
          <w:w w:val="105"/>
        </w:rPr>
        <w:t xml:space="preserve">approval issued by the </w:t>
      </w:r>
      <w:r w:rsidR="00C25210" w:rsidRPr="004A1D32">
        <w:rPr>
          <w:rFonts w:ascii="Arial" w:hAnsi="Arial" w:cs="Arial"/>
          <w:w w:val="105"/>
        </w:rPr>
        <w:t xml:space="preserve">second respondent (“the </w:t>
      </w:r>
      <w:r w:rsidRPr="004A1D32">
        <w:rPr>
          <w:rFonts w:ascii="Arial" w:hAnsi="Arial" w:cs="Arial"/>
          <w:w w:val="105"/>
        </w:rPr>
        <w:t>Department</w:t>
      </w:r>
      <w:r w:rsidR="00C25210" w:rsidRPr="004A1D32">
        <w:rPr>
          <w:rFonts w:ascii="Arial" w:hAnsi="Arial" w:cs="Arial"/>
          <w:w w:val="105"/>
        </w:rPr>
        <w:t>”)</w:t>
      </w:r>
      <w:r w:rsidRPr="004A1D32">
        <w:rPr>
          <w:rFonts w:ascii="Arial" w:hAnsi="Arial" w:cs="Arial"/>
          <w:w w:val="105"/>
        </w:rPr>
        <w:t xml:space="preserve"> for the development</w:t>
      </w:r>
      <w:r w:rsidR="00C25210" w:rsidRPr="004A1D32">
        <w:rPr>
          <w:rFonts w:ascii="Arial" w:hAnsi="Arial" w:cs="Arial"/>
          <w:w w:val="105"/>
        </w:rPr>
        <w:t xml:space="preserve"> </w:t>
      </w:r>
      <w:r w:rsidRPr="004A1D32">
        <w:rPr>
          <w:rFonts w:ascii="Arial" w:hAnsi="Arial" w:cs="Arial"/>
          <w:w w:val="105"/>
        </w:rPr>
        <w:t>of a free-range chicken</w:t>
      </w:r>
      <w:r w:rsidR="00C25210" w:rsidRPr="004A1D32">
        <w:rPr>
          <w:rFonts w:ascii="Arial" w:hAnsi="Arial" w:cs="Arial"/>
          <w:w w:val="105"/>
        </w:rPr>
        <w:t xml:space="preserve"> </w:t>
      </w:r>
      <w:r w:rsidRPr="004A1D32">
        <w:rPr>
          <w:rFonts w:ascii="Arial" w:hAnsi="Arial" w:cs="Arial"/>
          <w:w w:val="105"/>
        </w:rPr>
        <w:t xml:space="preserve">farm on erf 1772, Hopefield, </w:t>
      </w:r>
      <w:r w:rsidR="00D945E1" w:rsidRPr="004A1D32">
        <w:rPr>
          <w:rFonts w:ascii="Arial" w:hAnsi="Arial" w:cs="Arial"/>
          <w:w w:val="105"/>
        </w:rPr>
        <w:t>in favour of</w:t>
      </w:r>
      <w:r w:rsidRPr="004A1D32">
        <w:rPr>
          <w:rFonts w:ascii="Arial" w:hAnsi="Arial" w:cs="Arial"/>
          <w:w w:val="105"/>
        </w:rPr>
        <w:t xml:space="preserve"> the </w:t>
      </w:r>
      <w:r w:rsidR="00D945E1" w:rsidRPr="004A1D32">
        <w:rPr>
          <w:rFonts w:ascii="Arial" w:hAnsi="Arial" w:cs="Arial"/>
          <w:w w:val="105"/>
        </w:rPr>
        <w:t>fourth</w:t>
      </w:r>
      <w:r w:rsidRPr="004A1D32">
        <w:rPr>
          <w:rFonts w:ascii="Arial" w:hAnsi="Arial" w:cs="Arial"/>
          <w:w w:val="105"/>
        </w:rPr>
        <w:t xml:space="preserve"> respondent</w:t>
      </w:r>
      <w:r w:rsidR="00D945E1" w:rsidRPr="004A1D32">
        <w:rPr>
          <w:rFonts w:ascii="Arial" w:hAnsi="Arial" w:cs="Arial"/>
          <w:w w:val="105"/>
        </w:rPr>
        <w:t xml:space="preserve"> (“Vermikor”)</w:t>
      </w:r>
      <w:r w:rsidRPr="004A1D32">
        <w:rPr>
          <w:rFonts w:ascii="Arial" w:hAnsi="Arial" w:cs="Arial"/>
          <w:w w:val="105"/>
        </w:rPr>
        <w:t>.</w:t>
      </w:r>
    </w:p>
    <w:p w:rsidR="00C25210" w:rsidRPr="004A1D32" w:rsidRDefault="00C25210" w:rsidP="004A1D32">
      <w:pPr>
        <w:pStyle w:val="ListParagraph"/>
        <w:widowControl w:val="0"/>
        <w:tabs>
          <w:tab w:val="left" w:pos="839"/>
        </w:tabs>
        <w:autoSpaceDE w:val="0"/>
        <w:autoSpaceDN w:val="0"/>
        <w:spacing w:line="360" w:lineRule="auto"/>
        <w:ind w:right="123"/>
        <w:jc w:val="both"/>
        <w:rPr>
          <w:rFonts w:ascii="Arial" w:hAnsi="Arial" w:cs="Arial"/>
        </w:rPr>
      </w:pPr>
    </w:p>
    <w:p w:rsidR="00C25210" w:rsidRPr="004A1D32" w:rsidRDefault="009E73B6">
      <w:pPr>
        <w:pStyle w:val="ListParagraph"/>
        <w:widowControl w:val="0"/>
        <w:numPr>
          <w:ilvl w:val="0"/>
          <w:numId w:val="1"/>
        </w:numPr>
        <w:tabs>
          <w:tab w:val="left" w:pos="839"/>
        </w:tabs>
        <w:autoSpaceDE w:val="0"/>
        <w:autoSpaceDN w:val="0"/>
        <w:spacing w:line="360" w:lineRule="auto"/>
        <w:ind w:right="123" w:hanging="720"/>
        <w:jc w:val="both"/>
        <w:rPr>
          <w:rFonts w:ascii="Arial" w:hAnsi="Arial" w:cs="Arial"/>
        </w:rPr>
      </w:pPr>
      <w:r w:rsidRPr="004A1D32">
        <w:rPr>
          <w:rFonts w:ascii="Arial" w:hAnsi="Arial" w:cs="Arial"/>
          <w:w w:val="105"/>
        </w:rPr>
        <w:t xml:space="preserve">Erf 1772 is situated </w:t>
      </w:r>
      <w:r w:rsidR="00C25210" w:rsidRPr="004A1D32">
        <w:rPr>
          <w:rFonts w:ascii="Arial" w:hAnsi="Arial" w:cs="Arial"/>
          <w:w w:val="105"/>
        </w:rPr>
        <w:t xml:space="preserve">closer than </w:t>
      </w:r>
      <w:r w:rsidR="00C25210" w:rsidRPr="004A1D32">
        <w:rPr>
          <w:rFonts w:ascii="Arial" w:hAnsi="Arial" w:cs="Arial"/>
          <w:spacing w:val="-3"/>
          <w:w w:val="105"/>
        </w:rPr>
        <w:t>3</w:t>
      </w:r>
      <w:r w:rsidR="00B01603" w:rsidRPr="004A1D32">
        <w:rPr>
          <w:rFonts w:ascii="Arial" w:hAnsi="Arial" w:cs="Arial"/>
          <w:spacing w:val="-3"/>
          <w:w w:val="105"/>
        </w:rPr>
        <w:t xml:space="preserve">km (2,94km, </w:t>
      </w:r>
      <w:r w:rsidR="006761AA" w:rsidRPr="004A1D32">
        <w:rPr>
          <w:rFonts w:ascii="Arial" w:hAnsi="Arial" w:cs="Arial"/>
          <w:spacing w:val="-3"/>
          <w:w w:val="105"/>
        </w:rPr>
        <w:t>according to the papers</w:t>
      </w:r>
      <w:r w:rsidR="00B01603" w:rsidRPr="004A1D32">
        <w:rPr>
          <w:rFonts w:ascii="Arial" w:hAnsi="Arial" w:cs="Arial"/>
          <w:spacing w:val="-3"/>
          <w:w w:val="105"/>
        </w:rPr>
        <w:t>)</w:t>
      </w:r>
      <w:r w:rsidR="00C25210" w:rsidRPr="004A1D32">
        <w:rPr>
          <w:rFonts w:ascii="Arial" w:hAnsi="Arial" w:cs="Arial"/>
          <w:spacing w:val="-3"/>
          <w:w w:val="105"/>
        </w:rPr>
        <w:t xml:space="preserve"> </w:t>
      </w:r>
      <w:r w:rsidRPr="004A1D32">
        <w:rPr>
          <w:rFonts w:ascii="Arial" w:hAnsi="Arial" w:cs="Arial"/>
          <w:w w:val="105"/>
        </w:rPr>
        <w:t xml:space="preserve">from the RCL </w:t>
      </w:r>
      <w:r w:rsidR="00C25210" w:rsidRPr="004A1D32">
        <w:rPr>
          <w:rFonts w:ascii="Arial" w:hAnsi="Arial" w:cs="Arial"/>
          <w:w w:val="105"/>
        </w:rPr>
        <w:t xml:space="preserve">facility in </w:t>
      </w:r>
      <w:r w:rsidRPr="004A1D32">
        <w:rPr>
          <w:rFonts w:ascii="Arial" w:hAnsi="Arial" w:cs="Arial"/>
          <w:w w:val="105"/>
        </w:rPr>
        <w:t xml:space="preserve">Hopefield </w:t>
      </w:r>
      <w:r w:rsidR="00C25210" w:rsidRPr="004A1D32">
        <w:rPr>
          <w:rFonts w:ascii="Arial" w:hAnsi="Arial" w:cs="Arial"/>
          <w:w w:val="105"/>
        </w:rPr>
        <w:t xml:space="preserve">(“the RCL Hopefield </w:t>
      </w:r>
      <w:r w:rsidR="000304B8" w:rsidRPr="004A1D32">
        <w:rPr>
          <w:rFonts w:ascii="Arial" w:hAnsi="Arial" w:cs="Arial"/>
          <w:w w:val="105"/>
        </w:rPr>
        <w:t>f</w:t>
      </w:r>
      <w:r w:rsidRPr="004A1D32">
        <w:rPr>
          <w:rFonts w:ascii="Arial" w:hAnsi="Arial" w:cs="Arial"/>
          <w:w w:val="105"/>
        </w:rPr>
        <w:t>acility</w:t>
      </w:r>
      <w:r w:rsidR="00C25210" w:rsidRPr="004A1D32">
        <w:rPr>
          <w:rFonts w:ascii="Arial" w:hAnsi="Arial" w:cs="Arial"/>
          <w:w w:val="105"/>
        </w:rPr>
        <w:t>”), which is</w:t>
      </w:r>
      <w:r w:rsidR="000304B8" w:rsidRPr="004A1D32">
        <w:rPr>
          <w:rFonts w:ascii="Arial" w:hAnsi="Arial" w:cs="Arial"/>
          <w:w w:val="105"/>
        </w:rPr>
        <w:t>, according to RCL,</w:t>
      </w:r>
      <w:r w:rsidR="00C25210" w:rsidRPr="004A1D32">
        <w:rPr>
          <w:rFonts w:ascii="Arial" w:hAnsi="Arial" w:cs="Arial"/>
          <w:w w:val="105"/>
        </w:rPr>
        <w:t xml:space="preserve"> a </w:t>
      </w:r>
      <w:r w:rsidRPr="004A1D32">
        <w:rPr>
          <w:rFonts w:ascii="Arial" w:hAnsi="Arial" w:cs="Arial"/>
          <w:w w:val="105"/>
        </w:rPr>
        <w:t>significant operation forming an integral part of RCL's integrated national value</w:t>
      </w:r>
      <w:r w:rsidRPr="004A1D32">
        <w:rPr>
          <w:rFonts w:ascii="Arial" w:hAnsi="Arial" w:cs="Arial"/>
          <w:spacing w:val="-25"/>
          <w:w w:val="105"/>
        </w:rPr>
        <w:t xml:space="preserve"> </w:t>
      </w:r>
      <w:r w:rsidRPr="004A1D32">
        <w:rPr>
          <w:rFonts w:ascii="Arial" w:hAnsi="Arial" w:cs="Arial"/>
          <w:w w:val="105"/>
        </w:rPr>
        <w:t>chain.</w:t>
      </w:r>
    </w:p>
    <w:p w:rsidR="00C25210" w:rsidRPr="004A1D32" w:rsidRDefault="00C25210" w:rsidP="004A1D32">
      <w:pPr>
        <w:pStyle w:val="ListParagraph"/>
        <w:widowControl w:val="0"/>
        <w:spacing w:line="360" w:lineRule="auto"/>
        <w:jc w:val="both"/>
        <w:rPr>
          <w:rFonts w:ascii="Arial" w:hAnsi="Arial" w:cs="Arial"/>
          <w:w w:val="105"/>
        </w:rPr>
      </w:pPr>
    </w:p>
    <w:p w:rsidR="00C25210" w:rsidRPr="004A1D32" w:rsidRDefault="000304B8">
      <w:pPr>
        <w:pStyle w:val="ListParagraph"/>
        <w:widowControl w:val="0"/>
        <w:numPr>
          <w:ilvl w:val="0"/>
          <w:numId w:val="1"/>
        </w:numPr>
        <w:tabs>
          <w:tab w:val="left" w:pos="839"/>
        </w:tabs>
        <w:autoSpaceDE w:val="0"/>
        <w:autoSpaceDN w:val="0"/>
        <w:spacing w:line="360" w:lineRule="auto"/>
        <w:ind w:right="123" w:hanging="720"/>
        <w:jc w:val="both"/>
        <w:rPr>
          <w:rFonts w:ascii="Arial" w:hAnsi="Arial" w:cs="Arial"/>
        </w:rPr>
      </w:pPr>
      <w:r w:rsidRPr="004A1D32">
        <w:rPr>
          <w:rFonts w:ascii="Arial" w:hAnsi="Arial" w:cs="Arial"/>
          <w:w w:val="105"/>
        </w:rPr>
        <w:t>RCL</w:t>
      </w:r>
      <w:r w:rsidR="00C25210" w:rsidRPr="004A1D32">
        <w:rPr>
          <w:rFonts w:ascii="Arial" w:hAnsi="Arial" w:cs="Arial"/>
          <w:w w:val="105"/>
        </w:rPr>
        <w:t xml:space="preserve"> explains that</w:t>
      </w:r>
      <w:r w:rsidRPr="004A1D32">
        <w:rPr>
          <w:rFonts w:ascii="Arial" w:hAnsi="Arial" w:cs="Arial"/>
          <w:w w:val="105"/>
        </w:rPr>
        <w:t xml:space="preserve"> its</w:t>
      </w:r>
      <w:r w:rsidR="009E73B6" w:rsidRPr="004A1D32">
        <w:rPr>
          <w:rFonts w:ascii="Arial" w:hAnsi="Arial" w:cs="Arial"/>
          <w:w w:val="105"/>
        </w:rPr>
        <w:t xml:space="preserve"> farms are managed and controlled according</w:t>
      </w:r>
      <w:r w:rsidR="009E73B6" w:rsidRPr="004A1D32">
        <w:rPr>
          <w:rFonts w:ascii="Arial" w:hAnsi="Arial" w:cs="Arial"/>
          <w:spacing w:val="-18"/>
          <w:w w:val="105"/>
        </w:rPr>
        <w:t xml:space="preserve"> </w:t>
      </w:r>
      <w:r w:rsidR="009E73B6" w:rsidRPr="004A1D32">
        <w:rPr>
          <w:rFonts w:ascii="Arial" w:hAnsi="Arial" w:cs="Arial"/>
          <w:w w:val="105"/>
        </w:rPr>
        <w:t>to</w:t>
      </w:r>
      <w:r w:rsidR="009E73B6" w:rsidRPr="004A1D32">
        <w:rPr>
          <w:rFonts w:ascii="Arial" w:hAnsi="Arial" w:cs="Arial"/>
          <w:spacing w:val="-34"/>
          <w:w w:val="105"/>
        </w:rPr>
        <w:t xml:space="preserve"> </w:t>
      </w:r>
      <w:r w:rsidR="009E73B6" w:rsidRPr="004A1D32">
        <w:rPr>
          <w:rFonts w:ascii="Arial" w:hAnsi="Arial" w:cs="Arial"/>
          <w:w w:val="105"/>
        </w:rPr>
        <w:t>a</w:t>
      </w:r>
      <w:r w:rsidR="009E73B6" w:rsidRPr="004A1D32">
        <w:rPr>
          <w:rFonts w:ascii="Arial" w:hAnsi="Arial" w:cs="Arial"/>
          <w:spacing w:val="-24"/>
          <w:w w:val="105"/>
        </w:rPr>
        <w:t xml:space="preserve"> </w:t>
      </w:r>
      <w:r w:rsidR="009E73B6" w:rsidRPr="004A1D32">
        <w:rPr>
          <w:rFonts w:ascii="Arial" w:hAnsi="Arial" w:cs="Arial"/>
          <w:w w:val="105"/>
        </w:rPr>
        <w:t>strict</w:t>
      </w:r>
      <w:r w:rsidR="009E73B6" w:rsidRPr="004A1D32">
        <w:rPr>
          <w:rFonts w:ascii="Arial" w:hAnsi="Arial" w:cs="Arial"/>
          <w:spacing w:val="-27"/>
          <w:w w:val="105"/>
        </w:rPr>
        <w:t xml:space="preserve"> </w:t>
      </w:r>
      <w:r w:rsidR="009E73B6" w:rsidRPr="004A1D32">
        <w:rPr>
          <w:rFonts w:ascii="Arial" w:hAnsi="Arial" w:cs="Arial"/>
          <w:w w:val="105"/>
        </w:rPr>
        <w:t>and</w:t>
      </w:r>
      <w:r w:rsidR="009E73B6" w:rsidRPr="004A1D32">
        <w:rPr>
          <w:rFonts w:ascii="Arial" w:hAnsi="Arial" w:cs="Arial"/>
          <w:spacing w:val="-30"/>
          <w:w w:val="105"/>
        </w:rPr>
        <w:t xml:space="preserve"> </w:t>
      </w:r>
      <w:r w:rsidR="009E73B6" w:rsidRPr="004A1D32">
        <w:rPr>
          <w:rFonts w:ascii="Arial" w:hAnsi="Arial" w:cs="Arial"/>
          <w:w w:val="105"/>
        </w:rPr>
        <w:t>delicately-balanced</w:t>
      </w:r>
      <w:r w:rsidR="009E73B6" w:rsidRPr="004A1D32">
        <w:rPr>
          <w:rFonts w:ascii="Arial" w:hAnsi="Arial" w:cs="Arial"/>
          <w:spacing w:val="-35"/>
          <w:w w:val="105"/>
        </w:rPr>
        <w:t xml:space="preserve"> </w:t>
      </w:r>
      <w:r w:rsidR="009E73B6" w:rsidRPr="004A1D32">
        <w:rPr>
          <w:rFonts w:ascii="Arial" w:hAnsi="Arial" w:cs="Arial"/>
          <w:w w:val="105"/>
        </w:rPr>
        <w:t>protocol</w:t>
      </w:r>
      <w:r w:rsidR="009E73B6" w:rsidRPr="004A1D32">
        <w:rPr>
          <w:rFonts w:ascii="Arial" w:hAnsi="Arial" w:cs="Arial"/>
          <w:spacing w:val="-21"/>
          <w:w w:val="105"/>
        </w:rPr>
        <w:t xml:space="preserve"> </w:t>
      </w:r>
      <w:r w:rsidR="009E73B6" w:rsidRPr="004A1D32">
        <w:rPr>
          <w:rFonts w:ascii="Arial" w:hAnsi="Arial" w:cs="Arial"/>
          <w:w w:val="105"/>
        </w:rPr>
        <w:t>which</w:t>
      </w:r>
      <w:r w:rsidR="009E73B6" w:rsidRPr="004A1D32">
        <w:rPr>
          <w:rFonts w:ascii="Arial" w:hAnsi="Arial" w:cs="Arial"/>
          <w:spacing w:val="-21"/>
          <w:w w:val="105"/>
        </w:rPr>
        <w:t xml:space="preserve"> </w:t>
      </w:r>
      <w:r w:rsidR="009E73B6" w:rsidRPr="004A1D32">
        <w:rPr>
          <w:rFonts w:ascii="Arial" w:hAnsi="Arial" w:cs="Arial"/>
          <w:w w:val="105"/>
        </w:rPr>
        <w:t>ensures</w:t>
      </w:r>
      <w:r w:rsidR="009E73B6" w:rsidRPr="004A1D32">
        <w:rPr>
          <w:rFonts w:ascii="Arial" w:hAnsi="Arial" w:cs="Arial"/>
          <w:spacing w:val="-25"/>
          <w:w w:val="105"/>
        </w:rPr>
        <w:t xml:space="preserve"> </w:t>
      </w:r>
      <w:r w:rsidR="009E73B6" w:rsidRPr="004A1D32">
        <w:rPr>
          <w:rFonts w:ascii="Arial" w:hAnsi="Arial" w:cs="Arial"/>
          <w:w w:val="105"/>
        </w:rPr>
        <w:t>the</w:t>
      </w:r>
      <w:r w:rsidR="009E73B6" w:rsidRPr="004A1D32">
        <w:rPr>
          <w:rFonts w:ascii="Arial" w:hAnsi="Arial" w:cs="Arial"/>
          <w:spacing w:val="-26"/>
          <w:w w:val="105"/>
        </w:rPr>
        <w:t xml:space="preserve"> </w:t>
      </w:r>
      <w:r w:rsidR="009E73B6" w:rsidRPr="004A1D32">
        <w:rPr>
          <w:rFonts w:ascii="Arial" w:hAnsi="Arial" w:cs="Arial"/>
          <w:w w:val="105"/>
        </w:rPr>
        <w:t xml:space="preserve">stability and well-being of the </w:t>
      </w:r>
      <w:r w:rsidR="00C25210" w:rsidRPr="004A1D32">
        <w:rPr>
          <w:rFonts w:ascii="Arial" w:hAnsi="Arial" w:cs="Arial"/>
          <w:w w:val="105"/>
        </w:rPr>
        <w:t>chickens</w:t>
      </w:r>
      <w:r w:rsidR="009E73B6" w:rsidRPr="004A1D32">
        <w:rPr>
          <w:rFonts w:ascii="Arial" w:hAnsi="Arial" w:cs="Arial"/>
          <w:w w:val="105"/>
        </w:rPr>
        <w:t xml:space="preserve"> and </w:t>
      </w:r>
      <w:r w:rsidR="00C25210" w:rsidRPr="004A1D32">
        <w:rPr>
          <w:rFonts w:ascii="Arial" w:hAnsi="Arial" w:cs="Arial"/>
          <w:w w:val="105"/>
        </w:rPr>
        <w:t xml:space="preserve">the </w:t>
      </w:r>
      <w:r w:rsidR="009E73B6" w:rsidRPr="004A1D32">
        <w:rPr>
          <w:rFonts w:ascii="Arial" w:hAnsi="Arial" w:cs="Arial"/>
          <w:w w:val="105"/>
        </w:rPr>
        <w:t>national production line. There are stringent biosecurity measures in place at each phase of the rearing process, including at</w:t>
      </w:r>
      <w:r w:rsidR="009E73B6" w:rsidRPr="004A1D32">
        <w:rPr>
          <w:rFonts w:ascii="Arial" w:hAnsi="Arial" w:cs="Arial"/>
          <w:spacing w:val="-16"/>
          <w:w w:val="105"/>
        </w:rPr>
        <w:t xml:space="preserve"> </w:t>
      </w:r>
      <w:r w:rsidR="009E73B6" w:rsidRPr="004A1D32">
        <w:rPr>
          <w:rFonts w:ascii="Arial" w:hAnsi="Arial" w:cs="Arial"/>
          <w:w w:val="105"/>
        </w:rPr>
        <w:t>the</w:t>
      </w:r>
      <w:r w:rsidR="009E73B6" w:rsidRPr="004A1D32">
        <w:rPr>
          <w:rFonts w:ascii="Arial" w:hAnsi="Arial" w:cs="Arial"/>
          <w:spacing w:val="-15"/>
          <w:w w:val="105"/>
        </w:rPr>
        <w:t xml:space="preserve"> </w:t>
      </w:r>
      <w:r w:rsidR="009E73B6" w:rsidRPr="004A1D32">
        <w:rPr>
          <w:rFonts w:ascii="Arial" w:hAnsi="Arial" w:cs="Arial"/>
          <w:w w:val="105"/>
        </w:rPr>
        <w:t>RCL</w:t>
      </w:r>
      <w:r w:rsidR="009E73B6" w:rsidRPr="004A1D32">
        <w:rPr>
          <w:rFonts w:ascii="Arial" w:hAnsi="Arial" w:cs="Arial"/>
          <w:spacing w:val="-7"/>
          <w:w w:val="105"/>
        </w:rPr>
        <w:t xml:space="preserve"> </w:t>
      </w:r>
      <w:r w:rsidR="009E73B6" w:rsidRPr="004A1D32">
        <w:rPr>
          <w:rFonts w:ascii="Arial" w:hAnsi="Arial" w:cs="Arial"/>
          <w:w w:val="105"/>
        </w:rPr>
        <w:t>Hopefield</w:t>
      </w:r>
      <w:r w:rsidR="009E73B6" w:rsidRPr="004A1D32">
        <w:rPr>
          <w:rFonts w:ascii="Arial" w:hAnsi="Arial" w:cs="Arial"/>
          <w:spacing w:val="-4"/>
          <w:w w:val="105"/>
        </w:rPr>
        <w:t xml:space="preserve"> </w:t>
      </w:r>
      <w:r w:rsidR="009E73B6" w:rsidRPr="004A1D32">
        <w:rPr>
          <w:rFonts w:ascii="Arial" w:hAnsi="Arial" w:cs="Arial"/>
          <w:w w:val="105"/>
        </w:rPr>
        <w:t>facility,</w:t>
      </w:r>
      <w:r w:rsidR="009E73B6" w:rsidRPr="004A1D32">
        <w:rPr>
          <w:rFonts w:ascii="Arial" w:hAnsi="Arial" w:cs="Arial"/>
          <w:spacing w:val="-4"/>
          <w:w w:val="105"/>
        </w:rPr>
        <w:t xml:space="preserve"> </w:t>
      </w:r>
      <w:r w:rsidR="009E73B6" w:rsidRPr="004A1D32">
        <w:rPr>
          <w:rFonts w:ascii="Arial" w:hAnsi="Arial" w:cs="Arial"/>
          <w:w w:val="105"/>
        </w:rPr>
        <w:t>to</w:t>
      </w:r>
      <w:r w:rsidR="009E73B6" w:rsidRPr="004A1D32">
        <w:rPr>
          <w:rFonts w:ascii="Arial" w:hAnsi="Arial" w:cs="Arial"/>
          <w:spacing w:val="-10"/>
          <w:w w:val="105"/>
        </w:rPr>
        <w:t xml:space="preserve"> </w:t>
      </w:r>
      <w:r w:rsidR="009E73B6" w:rsidRPr="004A1D32">
        <w:rPr>
          <w:rFonts w:ascii="Arial" w:hAnsi="Arial" w:cs="Arial"/>
          <w:w w:val="105"/>
        </w:rPr>
        <w:t>ensure</w:t>
      </w:r>
      <w:r w:rsidR="009E73B6" w:rsidRPr="004A1D32">
        <w:rPr>
          <w:rFonts w:ascii="Arial" w:hAnsi="Arial" w:cs="Arial"/>
          <w:spacing w:val="-10"/>
          <w:w w:val="105"/>
        </w:rPr>
        <w:t xml:space="preserve"> </w:t>
      </w:r>
      <w:r w:rsidR="009E73B6" w:rsidRPr="004A1D32">
        <w:rPr>
          <w:rFonts w:ascii="Arial" w:hAnsi="Arial" w:cs="Arial"/>
          <w:w w:val="105"/>
        </w:rPr>
        <w:t>the</w:t>
      </w:r>
      <w:r w:rsidR="009E73B6" w:rsidRPr="004A1D32">
        <w:rPr>
          <w:rFonts w:ascii="Arial" w:hAnsi="Arial" w:cs="Arial"/>
          <w:spacing w:val="-13"/>
          <w:w w:val="105"/>
        </w:rPr>
        <w:t xml:space="preserve"> </w:t>
      </w:r>
      <w:r w:rsidR="009E73B6" w:rsidRPr="004A1D32">
        <w:rPr>
          <w:rFonts w:ascii="Arial" w:hAnsi="Arial" w:cs="Arial"/>
          <w:w w:val="105"/>
        </w:rPr>
        <w:t>safety</w:t>
      </w:r>
      <w:r w:rsidR="009E73B6" w:rsidRPr="004A1D32">
        <w:rPr>
          <w:rFonts w:ascii="Arial" w:hAnsi="Arial" w:cs="Arial"/>
          <w:spacing w:val="-6"/>
          <w:w w:val="105"/>
        </w:rPr>
        <w:t xml:space="preserve"> </w:t>
      </w:r>
      <w:r w:rsidR="009E73B6" w:rsidRPr="004A1D32">
        <w:rPr>
          <w:rFonts w:ascii="Arial" w:hAnsi="Arial" w:cs="Arial"/>
          <w:w w:val="105"/>
        </w:rPr>
        <w:t>of</w:t>
      </w:r>
      <w:r w:rsidR="009E73B6" w:rsidRPr="004A1D32">
        <w:rPr>
          <w:rFonts w:ascii="Arial" w:hAnsi="Arial" w:cs="Arial"/>
          <w:spacing w:val="-14"/>
          <w:w w:val="105"/>
        </w:rPr>
        <w:t xml:space="preserve"> </w:t>
      </w:r>
      <w:r w:rsidR="009E73B6" w:rsidRPr="004A1D32">
        <w:rPr>
          <w:rFonts w:ascii="Arial" w:hAnsi="Arial" w:cs="Arial"/>
          <w:w w:val="105"/>
        </w:rPr>
        <w:t>the</w:t>
      </w:r>
      <w:r w:rsidR="009E73B6" w:rsidRPr="004A1D32">
        <w:rPr>
          <w:rFonts w:ascii="Arial" w:hAnsi="Arial" w:cs="Arial"/>
          <w:spacing w:val="-14"/>
          <w:w w:val="105"/>
        </w:rPr>
        <w:t xml:space="preserve"> </w:t>
      </w:r>
      <w:r w:rsidR="009E73B6" w:rsidRPr="004A1D32">
        <w:rPr>
          <w:rFonts w:ascii="Arial" w:hAnsi="Arial" w:cs="Arial"/>
          <w:w w:val="105"/>
        </w:rPr>
        <w:t>chickens, the</w:t>
      </w:r>
      <w:r w:rsidR="009E73B6" w:rsidRPr="004A1D32">
        <w:rPr>
          <w:rFonts w:ascii="Arial" w:hAnsi="Arial" w:cs="Arial"/>
          <w:spacing w:val="-12"/>
          <w:w w:val="105"/>
        </w:rPr>
        <w:t xml:space="preserve"> </w:t>
      </w:r>
      <w:r w:rsidR="009E73B6" w:rsidRPr="004A1D32">
        <w:rPr>
          <w:rFonts w:ascii="Arial" w:hAnsi="Arial" w:cs="Arial"/>
          <w:w w:val="105"/>
        </w:rPr>
        <w:t>health</w:t>
      </w:r>
      <w:r w:rsidR="009E73B6" w:rsidRPr="004A1D32">
        <w:rPr>
          <w:rFonts w:ascii="Arial" w:hAnsi="Arial" w:cs="Arial"/>
          <w:spacing w:val="-5"/>
          <w:w w:val="105"/>
        </w:rPr>
        <w:t xml:space="preserve"> </w:t>
      </w:r>
      <w:r w:rsidR="009E73B6" w:rsidRPr="004A1D32">
        <w:rPr>
          <w:rFonts w:ascii="Arial" w:hAnsi="Arial" w:cs="Arial"/>
          <w:w w:val="105"/>
        </w:rPr>
        <w:t>of consumers, and the protection of the environment from biosecurity risks such as Avian</w:t>
      </w:r>
      <w:r w:rsidR="009E73B6" w:rsidRPr="004A1D32">
        <w:rPr>
          <w:rFonts w:ascii="Arial" w:hAnsi="Arial" w:cs="Arial"/>
          <w:spacing w:val="22"/>
          <w:w w:val="105"/>
        </w:rPr>
        <w:t xml:space="preserve"> </w:t>
      </w:r>
      <w:r w:rsidR="009E73B6" w:rsidRPr="004A1D32">
        <w:rPr>
          <w:rFonts w:ascii="Arial" w:hAnsi="Arial" w:cs="Arial"/>
          <w:spacing w:val="-3"/>
          <w:w w:val="105"/>
        </w:rPr>
        <w:t>lnfluenza</w:t>
      </w:r>
      <w:r w:rsidR="00C25210" w:rsidRPr="004A1D32">
        <w:rPr>
          <w:rFonts w:ascii="Arial" w:hAnsi="Arial" w:cs="Arial"/>
          <w:spacing w:val="-3"/>
          <w:w w:val="105"/>
        </w:rPr>
        <w:t>.</w:t>
      </w:r>
    </w:p>
    <w:p w:rsidR="00C25210" w:rsidRPr="004A1D32" w:rsidRDefault="00C25210" w:rsidP="004A1D32">
      <w:pPr>
        <w:pStyle w:val="ListParagraph"/>
        <w:widowControl w:val="0"/>
        <w:spacing w:line="360" w:lineRule="auto"/>
        <w:jc w:val="both"/>
        <w:rPr>
          <w:rFonts w:ascii="Arial" w:hAnsi="Arial" w:cs="Arial"/>
          <w:w w:val="105"/>
        </w:rPr>
      </w:pPr>
    </w:p>
    <w:p w:rsidR="000304B8" w:rsidRPr="004A1D32" w:rsidRDefault="000304B8">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rPr>
        <w:t>RCL</w:t>
      </w:r>
      <w:r w:rsidR="00C25210" w:rsidRPr="004A1D32">
        <w:rPr>
          <w:rFonts w:ascii="Arial" w:hAnsi="Arial" w:cs="Arial"/>
          <w:w w:val="105"/>
        </w:rPr>
        <w:t>’s case is</w:t>
      </w:r>
      <w:r w:rsidRPr="004A1D32">
        <w:rPr>
          <w:rFonts w:ascii="Arial" w:hAnsi="Arial" w:cs="Arial"/>
          <w:w w:val="105"/>
        </w:rPr>
        <w:t>, in short,</w:t>
      </w:r>
      <w:r w:rsidR="00C25210" w:rsidRPr="004A1D32">
        <w:rPr>
          <w:rFonts w:ascii="Arial" w:hAnsi="Arial" w:cs="Arial"/>
          <w:w w:val="105"/>
        </w:rPr>
        <w:t xml:space="preserve"> that </w:t>
      </w:r>
      <w:r w:rsidR="009E73B6" w:rsidRPr="004A1D32">
        <w:rPr>
          <w:rFonts w:ascii="Arial" w:hAnsi="Arial" w:cs="Arial"/>
          <w:w w:val="105"/>
        </w:rPr>
        <w:t xml:space="preserve">these measures are rendered nugatory if there are other farms within a transmissible area which do not adhere to such controls. Free-range farms </w:t>
      </w:r>
      <w:r w:rsidR="00C25210" w:rsidRPr="004A1D32">
        <w:rPr>
          <w:rFonts w:ascii="Arial" w:hAnsi="Arial" w:cs="Arial"/>
          <w:w w:val="105"/>
        </w:rPr>
        <w:t xml:space="preserve">(like the one the third respondent wishes to establish) </w:t>
      </w:r>
      <w:r w:rsidR="009E73B6" w:rsidRPr="004A1D32">
        <w:rPr>
          <w:rFonts w:ascii="Arial" w:hAnsi="Arial" w:cs="Arial"/>
          <w:w w:val="105"/>
        </w:rPr>
        <w:t>pose</w:t>
      </w:r>
      <w:r w:rsidR="009E73B6" w:rsidRPr="004A1D32">
        <w:rPr>
          <w:rFonts w:ascii="Arial" w:hAnsi="Arial" w:cs="Arial"/>
          <w:spacing w:val="-30"/>
          <w:w w:val="105"/>
        </w:rPr>
        <w:t xml:space="preserve"> </w:t>
      </w:r>
      <w:r w:rsidR="009E73B6" w:rsidRPr="004A1D32">
        <w:rPr>
          <w:rFonts w:ascii="Arial" w:hAnsi="Arial" w:cs="Arial"/>
          <w:w w:val="105"/>
        </w:rPr>
        <w:t>a</w:t>
      </w:r>
      <w:r w:rsidR="009E73B6" w:rsidRPr="004A1D32">
        <w:rPr>
          <w:rFonts w:ascii="Arial" w:hAnsi="Arial" w:cs="Arial"/>
          <w:spacing w:val="-32"/>
          <w:w w:val="105"/>
        </w:rPr>
        <w:t xml:space="preserve"> </w:t>
      </w:r>
      <w:r w:rsidR="009E73B6" w:rsidRPr="004A1D32">
        <w:rPr>
          <w:rFonts w:ascii="Arial" w:hAnsi="Arial" w:cs="Arial"/>
          <w:w w:val="105"/>
        </w:rPr>
        <w:t>heightened</w:t>
      </w:r>
      <w:r w:rsidR="009E73B6" w:rsidRPr="004A1D32">
        <w:rPr>
          <w:rFonts w:ascii="Arial" w:hAnsi="Arial" w:cs="Arial"/>
          <w:spacing w:val="-16"/>
          <w:w w:val="105"/>
        </w:rPr>
        <w:t xml:space="preserve"> </w:t>
      </w:r>
      <w:r w:rsidR="009E73B6" w:rsidRPr="004A1D32">
        <w:rPr>
          <w:rFonts w:ascii="Arial" w:hAnsi="Arial" w:cs="Arial"/>
          <w:w w:val="105"/>
        </w:rPr>
        <w:t>risk</w:t>
      </w:r>
      <w:r w:rsidR="009E73B6" w:rsidRPr="004A1D32">
        <w:rPr>
          <w:rFonts w:ascii="Arial" w:hAnsi="Arial" w:cs="Arial"/>
          <w:spacing w:val="-27"/>
          <w:w w:val="105"/>
        </w:rPr>
        <w:t xml:space="preserve"> </w:t>
      </w:r>
      <w:r w:rsidR="009E73B6" w:rsidRPr="004A1D32">
        <w:rPr>
          <w:rFonts w:ascii="Arial" w:hAnsi="Arial" w:cs="Arial"/>
          <w:w w:val="105"/>
        </w:rPr>
        <w:t>because,</w:t>
      </w:r>
      <w:r w:rsidR="009E73B6" w:rsidRPr="004A1D32">
        <w:rPr>
          <w:rFonts w:ascii="Arial" w:hAnsi="Arial" w:cs="Arial"/>
          <w:spacing w:val="-27"/>
          <w:w w:val="105"/>
        </w:rPr>
        <w:t xml:space="preserve"> </w:t>
      </w:r>
      <w:r w:rsidR="009E73B6" w:rsidRPr="004A1D32">
        <w:rPr>
          <w:rFonts w:ascii="Arial" w:hAnsi="Arial" w:cs="Arial"/>
          <w:w w:val="105"/>
        </w:rPr>
        <w:t>by</w:t>
      </w:r>
      <w:r w:rsidR="009E73B6" w:rsidRPr="004A1D32">
        <w:rPr>
          <w:rFonts w:ascii="Arial" w:hAnsi="Arial" w:cs="Arial"/>
          <w:spacing w:val="-32"/>
          <w:w w:val="105"/>
        </w:rPr>
        <w:t xml:space="preserve"> </w:t>
      </w:r>
      <w:r w:rsidR="009E73B6" w:rsidRPr="004A1D32">
        <w:rPr>
          <w:rFonts w:ascii="Arial" w:hAnsi="Arial" w:cs="Arial"/>
          <w:w w:val="105"/>
        </w:rPr>
        <w:t>their</w:t>
      </w:r>
      <w:r w:rsidR="009E73B6" w:rsidRPr="004A1D32">
        <w:rPr>
          <w:rFonts w:ascii="Arial" w:hAnsi="Arial" w:cs="Arial"/>
          <w:spacing w:val="-22"/>
          <w:w w:val="105"/>
        </w:rPr>
        <w:t xml:space="preserve"> </w:t>
      </w:r>
      <w:r w:rsidR="009E73B6" w:rsidRPr="004A1D32">
        <w:rPr>
          <w:rFonts w:ascii="Arial" w:hAnsi="Arial" w:cs="Arial"/>
          <w:w w:val="105"/>
        </w:rPr>
        <w:t>very</w:t>
      </w:r>
      <w:r w:rsidR="009E73B6" w:rsidRPr="004A1D32">
        <w:rPr>
          <w:rFonts w:ascii="Arial" w:hAnsi="Arial" w:cs="Arial"/>
          <w:spacing w:val="-30"/>
          <w:w w:val="105"/>
        </w:rPr>
        <w:t xml:space="preserve"> </w:t>
      </w:r>
      <w:r w:rsidR="009E73B6" w:rsidRPr="004A1D32">
        <w:rPr>
          <w:rFonts w:ascii="Arial" w:hAnsi="Arial" w:cs="Arial"/>
          <w:w w:val="105"/>
        </w:rPr>
        <w:t>nature,</w:t>
      </w:r>
      <w:r w:rsidR="009E73B6" w:rsidRPr="004A1D32">
        <w:rPr>
          <w:rFonts w:ascii="Arial" w:hAnsi="Arial" w:cs="Arial"/>
          <w:spacing w:val="-24"/>
          <w:w w:val="105"/>
        </w:rPr>
        <w:t xml:space="preserve"> </w:t>
      </w:r>
      <w:r w:rsidR="009E73B6" w:rsidRPr="004A1D32">
        <w:rPr>
          <w:rFonts w:ascii="Arial" w:hAnsi="Arial" w:cs="Arial"/>
          <w:w w:val="105"/>
        </w:rPr>
        <w:t>the</w:t>
      </w:r>
      <w:r w:rsidR="009E73B6" w:rsidRPr="004A1D32">
        <w:rPr>
          <w:rFonts w:ascii="Arial" w:hAnsi="Arial" w:cs="Arial"/>
          <w:spacing w:val="-30"/>
          <w:w w:val="105"/>
        </w:rPr>
        <w:t xml:space="preserve"> </w:t>
      </w:r>
      <w:r w:rsidR="009E73B6" w:rsidRPr="004A1D32">
        <w:rPr>
          <w:rFonts w:ascii="Arial" w:hAnsi="Arial" w:cs="Arial"/>
          <w:w w:val="105"/>
        </w:rPr>
        <w:t>environment cannot be controlled and, as the State Veterinarian has acknowledged</w:t>
      </w:r>
      <w:r w:rsidR="00C25210" w:rsidRPr="004A1D32">
        <w:rPr>
          <w:rFonts w:ascii="Arial" w:hAnsi="Arial" w:cs="Arial"/>
          <w:w w:val="105"/>
        </w:rPr>
        <w:t xml:space="preserve"> (and as will be discussed in more detail later)</w:t>
      </w:r>
      <w:r w:rsidR="009E73B6" w:rsidRPr="004A1D32">
        <w:rPr>
          <w:rFonts w:ascii="Arial" w:hAnsi="Arial" w:cs="Arial"/>
          <w:w w:val="105"/>
        </w:rPr>
        <w:t>,</w:t>
      </w:r>
      <w:r w:rsidR="009E73B6" w:rsidRPr="004A1D32">
        <w:rPr>
          <w:rFonts w:ascii="Arial" w:hAnsi="Arial" w:cs="Arial"/>
          <w:spacing w:val="38"/>
          <w:w w:val="105"/>
        </w:rPr>
        <w:t xml:space="preserve"> </w:t>
      </w:r>
      <w:r w:rsidR="009E73B6" w:rsidRPr="004A1D32">
        <w:rPr>
          <w:rFonts w:ascii="Arial" w:hAnsi="Arial" w:cs="Arial"/>
          <w:w w:val="105"/>
        </w:rPr>
        <w:t>free-range birds pick up coccidian, worms and mites in their environment. These infections and parasites may then be transmitted in the environment, through wild birds, rodents or through the air.</w:t>
      </w:r>
    </w:p>
    <w:p w:rsidR="000304B8" w:rsidRPr="004A1D32" w:rsidRDefault="000304B8" w:rsidP="004A1D32">
      <w:pPr>
        <w:pStyle w:val="ListParagraph"/>
        <w:widowControl w:val="0"/>
        <w:spacing w:line="360" w:lineRule="auto"/>
        <w:jc w:val="both"/>
        <w:rPr>
          <w:rFonts w:ascii="Arial" w:hAnsi="Arial" w:cs="Arial"/>
          <w:w w:val="105"/>
        </w:rPr>
      </w:pPr>
    </w:p>
    <w:p w:rsidR="000304B8" w:rsidRPr="004A1D32" w:rsidRDefault="009E73B6">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rPr>
        <w:t>The</w:t>
      </w:r>
      <w:r w:rsidRPr="004A1D32">
        <w:rPr>
          <w:rFonts w:ascii="Arial" w:hAnsi="Arial" w:cs="Arial"/>
          <w:spacing w:val="-23"/>
          <w:w w:val="105"/>
        </w:rPr>
        <w:t xml:space="preserve"> </w:t>
      </w:r>
      <w:r w:rsidRPr="004A1D32">
        <w:rPr>
          <w:rFonts w:ascii="Arial" w:hAnsi="Arial" w:cs="Arial"/>
          <w:w w:val="105"/>
        </w:rPr>
        <w:t>free-range</w:t>
      </w:r>
      <w:r w:rsidRPr="004A1D32">
        <w:rPr>
          <w:rFonts w:ascii="Arial" w:hAnsi="Arial" w:cs="Arial"/>
          <w:spacing w:val="-8"/>
          <w:w w:val="105"/>
        </w:rPr>
        <w:t xml:space="preserve"> </w:t>
      </w:r>
      <w:r w:rsidRPr="004A1D32">
        <w:rPr>
          <w:rFonts w:ascii="Arial" w:hAnsi="Arial" w:cs="Arial"/>
          <w:w w:val="105"/>
        </w:rPr>
        <w:t>facility</w:t>
      </w:r>
      <w:r w:rsidRPr="004A1D32">
        <w:rPr>
          <w:rFonts w:ascii="Arial" w:hAnsi="Arial" w:cs="Arial"/>
          <w:spacing w:val="-16"/>
          <w:w w:val="105"/>
        </w:rPr>
        <w:t xml:space="preserve"> </w:t>
      </w:r>
      <w:r w:rsidRPr="004A1D32">
        <w:rPr>
          <w:rFonts w:ascii="Arial" w:hAnsi="Arial" w:cs="Arial"/>
          <w:w w:val="105"/>
        </w:rPr>
        <w:t>at</w:t>
      </w:r>
      <w:r w:rsidRPr="004A1D32">
        <w:rPr>
          <w:rFonts w:ascii="Arial" w:hAnsi="Arial" w:cs="Arial"/>
          <w:spacing w:val="-16"/>
          <w:w w:val="105"/>
        </w:rPr>
        <w:t xml:space="preserve"> </w:t>
      </w:r>
      <w:r w:rsidRPr="004A1D32">
        <w:rPr>
          <w:rFonts w:ascii="Arial" w:hAnsi="Arial" w:cs="Arial"/>
          <w:w w:val="105"/>
        </w:rPr>
        <w:t>erf</w:t>
      </w:r>
      <w:r w:rsidRPr="004A1D32">
        <w:rPr>
          <w:rFonts w:ascii="Arial" w:hAnsi="Arial" w:cs="Arial"/>
          <w:spacing w:val="-18"/>
          <w:w w:val="105"/>
        </w:rPr>
        <w:t xml:space="preserve"> </w:t>
      </w:r>
      <w:r w:rsidRPr="004A1D32">
        <w:rPr>
          <w:rFonts w:ascii="Arial" w:hAnsi="Arial" w:cs="Arial"/>
          <w:w w:val="105"/>
        </w:rPr>
        <w:t>1772</w:t>
      </w:r>
      <w:r w:rsidRPr="004A1D32">
        <w:rPr>
          <w:rFonts w:ascii="Arial" w:hAnsi="Arial" w:cs="Arial"/>
          <w:spacing w:val="-16"/>
          <w:w w:val="105"/>
        </w:rPr>
        <w:t xml:space="preserve"> </w:t>
      </w:r>
      <w:r w:rsidRPr="004A1D32">
        <w:rPr>
          <w:rFonts w:ascii="Arial" w:hAnsi="Arial" w:cs="Arial"/>
          <w:w w:val="105"/>
        </w:rPr>
        <w:t>poses</w:t>
      </w:r>
      <w:r w:rsidRPr="004A1D32">
        <w:rPr>
          <w:rFonts w:ascii="Arial" w:hAnsi="Arial" w:cs="Arial"/>
          <w:spacing w:val="-5"/>
          <w:w w:val="105"/>
        </w:rPr>
        <w:t xml:space="preserve"> </w:t>
      </w:r>
      <w:r w:rsidRPr="004A1D32">
        <w:rPr>
          <w:rFonts w:ascii="Arial" w:hAnsi="Arial" w:cs="Arial"/>
          <w:w w:val="105"/>
        </w:rPr>
        <w:t>such</w:t>
      </w:r>
      <w:r w:rsidRPr="004A1D32">
        <w:rPr>
          <w:rFonts w:ascii="Arial" w:hAnsi="Arial" w:cs="Arial"/>
          <w:spacing w:val="-16"/>
          <w:w w:val="105"/>
        </w:rPr>
        <w:t xml:space="preserve"> </w:t>
      </w:r>
      <w:r w:rsidRPr="004A1D32">
        <w:rPr>
          <w:rFonts w:ascii="Arial" w:hAnsi="Arial" w:cs="Arial"/>
          <w:w w:val="105"/>
        </w:rPr>
        <w:t>a</w:t>
      </w:r>
      <w:r w:rsidRPr="004A1D32">
        <w:rPr>
          <w:rFonts w:ascii="Arial" w:hAnsi="Arial" w:cs="Arial"/>
          <w:spacing w:val="-18"/>
          <w:w w:val="105"/>
        </w:rPr>
        <w:t xml:space="preserve"> </w:t>
      </w:r>
      <w:r w:rsidRPr="004A1D32">
        <w:rPr>
          <w:rFonts w:ascii="Arial" w:hAnsi="Arial" w:cs="Arial"/>
          <w:w w:val="105"/>
        </w:rPr>
        <w:t>risk</w:t>
      </w:r>
      <w:r w:rsidRPr="004A1D32">
        <w:rPr>
          <w:rFonts w:ascii="Arial" w:hAnsi="Arial" w:cs="Arial"/>
          <w:spacing w:val="-19"/>
          <w:w w:val="105"/>
        </w:rPr>
        <w:t xml:space="preserve"> </w:t>
      </w:r>
      <w:r w:rsidRPr="004A1D32">
        <w:rPr>
          <w:rFonts w:ascii="Arial" w:hAnsi="Arial" w:cs="Arial"/>
          <w:w w:val="105"/>
        </w:rPr>
        <w:t>to</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RCL</w:t>
      </w:r>
      <w:r w:rsidRPr="004A1D32">
        <w:rPr>
          <w:rFonts w:ascii="Arial" w:hAnsi="Arial" w:cs="Arial"/>
          <w:spacing w:val="-14"/>
          <w:w w:val="105"/>
        </w:rPr>
        <w:t xml:space="preserve"> </w:t>
      </w:r>
      <w:r w:rsidRPr="004A1D32">
        <w:rPr>
          <w:rFonts w:ascii="Arial" w:hAnsi="Arial" w:cs="Arial"/>
          <w:w w:val="105"/>
        </w:rPr>
        <w:t>Hopefield</w:t>
      </w:r>
      <w:r w:rsidRPr="004A1D32">
        <w:rPr>
          <w:rFonts w:ascii="Arial" w:hAnsi="Arial" w:cs="Arial"/>
          <w:spacing w:val="-10"/>
          <w:w w:val="105"/>
        </w:rPr>
        <w:t xml:space="preserve"> </w:t>
      </w:r>
      <w:r w:rsidR="000304B8" w:rsidRPr="004A1D32">
        <w:rPr>
          <w:rFonts w:ascii="Arial" w:hAnsi="Arial" w:cs="Arial"/>
          <w:w w:val="105"/>
        </w:rPr>
        <w:t>facility</w:t>
      </w:r>
      <w:r w:rsidRPr="004A1D32">
        <w:rPr>
          <w:rFonts w:ascii="Arial" w:hAnsi="Arial" w:cs="Arial"/>
          <w:w w:val="105"/>
        </w:rPr>
        <w:t>.</w:t>
      </w:r>
      <w:r w:rsidR="000304B8" w:rsidRPr="004A1D32">
        <w:rPr>
          <w:rFonts w:ascii="Arial" w:hAnsi="Arial" w:cs="Arial"/>
          <w:w w:val="105"/>
        </w:rPr>
        <w:t xml:space="preserve">  I</w:t>
      </w:r>
      <w:r w:rsidRPr="004A1D32">
        <w:rPr>
          <w:rFonts w:ascii="Arial" w:hAnsi="Arial" w:cs="Arial"/>
          <w:w w:val="105"/>
        </w:rPr>
        <w:t xml:space="preserve">f the risk were to eventuate </w:t>
      </w:r>
      <w:r w:rsidR="000304B8" w:rsidRPr="004A1D32">
        <w:rPr>
          <w:rFonts w:ascii="Arial" w:hAnsi="Arial" w:cs="Arial"/>
          <w:w w:val="105"/>
        </w:rPr>
        <w:t>–</w:t>
      </w:r>
      <w:r w:rsidRPr="004A1D32">
        <w:rPr>
          <w:rFonts w:ascii="Arial" w:hAnsi="Arial" w:cs="Arial"/>
          <w:w w:val="105"/>
        </w:rPr>
        <w:t xml:space="preserve"> if</w:t>
      </w:r>
      <w:r w:rsidR="000304B8" w:rsidRPr="004A1D32">
        <w:rPr>
          <w:rFonts w:ascii="Arial" w:hAnsi="Arial" w:cs="Arial"/>
          <w:w w:val="105"/>
        </w:rPr>
        <w:t>,</w:t>
      </w:r>
      <w:r w:rsidRPr="004A1D32">
        <w:rPr>
          <w:rFonts w:ascii="Arial" w:hAnsi="Arial" w:cs="Arial"/>
          <w:w w:val="105"/>
        </w:rPr>
        <w:t xml:space="preserve"> for example, an Avian Influenza outbreak occurred at erf 1772 - the prevailing </w:t>
      </w:r>
      <w:r w:rsidR="000304B8" w:rsidRPr="004A1D32">
        <w:rPr>
          <w:rFonts w:ascii="Arial" w:hAnsi="Arial" w:cs="Arial"/>
          <w:w w:val="105"/>
        </w:rPr>
        <w:t xml:space="preserve">industry </w:t>
      </w:r>
      <w:r w:rsidRPr="004A1D32">
        <w:rPr>
          <w:rFonts w:ascii="Arial" w:hAnsi="Arial" w:cs="Arial"/>
          <w:w w:val="105"/>
        </w:rPr>
        <w:t>standards would require every bird</w:t>
      </w:r>
      <w:r w:rsidRPr="004A1D32">
        <w:rPr>
          <w:rFonts w:ascii="Arial" w:hAnsi="Arial" w:cs="Arial"/>
          <w:spacing w:val="-14"/>
          <w:w w:val="105"/>
        </w:rPr>
        <w:t xml:space="preserve"> </w:t>
      </w:r>
      <w:r w:rsidRPr="004A1D32">
        <w:rPr>
          <w:rFonts w:ascii="Arial" w:hAnsi="Arial" w:cs="Arial"/>
          <w:w w:val="105"/>
        </w:rPr>
        <w:t>within</w:t>
      </w:r>
      <w:r w:rsidRPr="004A1D32">
        <w:rPr>
          <w:rFonts w:ascii="Arial" w:hAnsi="Arial" w:cs="Arial"/>
          <w:spacing w:val="-15"/>
          <w:w w:val="105"/>
        </w:rPr>
        <w:t xml:space="preserve"> </w:t>
      </w:r>
      <w:r w:rsidRPr="004A1D32">
        <w:rPr>
          <w:rFonts w:ascii="Arial" w:hAnsi="Arial" w:cs="Arial"/>
          <w:w w:val="105"/>
        </w:rPr>
        <w:t>a</w:t>
      </w:r>
      <w:r w:rsidRPr="004A1D32">
        <w:rPr>
          <w:rFonts w:ascii="Arial" w:hAnsi="Arial" w:cs="Arial"/>
          <w:spacing w:val="-17"/>
          <w:w w:val="105"/>
        </w:rPr>
        <w:t xml:space="preserve"> </w:t>
      </w:r>
      <w:r w:rsidR="000304B8" w:rsidRPr="004A1D32">
        <w:rPr>
          <w:rFonts w:ascii="Arial" w:hAnsi="Arial" w:cs="Arial"/>
          <w:w w:val="105"/>
        </w:rPr>
        <w:t>3</w:t>
      </w:r>
      <w:r w:rsidRPr="004A1D32">
        <w:rPr>
          <w:rFonts w:ascii="Arial" w:hAnsi="Arial" w:cs="Arial"/>
          <w:spacing w:val="-10"/>
          <w:w w:val="105"/>
        </w:rPr>
        <w:t xml:space="preserve"> </w:t>
      </w:r>
      <w:r w:rsidRPr="004A1D32">
        <w:rPr>
          <w:rFonts w:ascii="Arial" w:hAnsi="Arial" w:cs="Arial"/>
          <w:w w:val="105"/>
        </w:rPr>
        <w:t>km</w:t>
      </w:r>
      <w:r w:rsidRPr="004A1D32">
        <w:rPr>
          <w:rFonts w:ascii="Arial" w:hAnsi="Arial" w:cs="Arial"/>
          <w:spacing w:val="-14"/>
          <w:w w:val="105"/>
        </w:rPr>
        <w:t xml:space="preserve"> </w:t>
      </w:r>
      <w:r w:rsidRPr="004A1D32">
        <w:rPr>
          <w:rFonts w:ascii="Arial" w:hAnsi="Arial" w:cs="Arial"/>
          <w:w w:val="105"/>
        </w:rPr>
        <w:t>radius</w:t>
      </w:r>
      <w:r w:rsidRPr="004A1D32">
        <w:rPr>
          <w:rFonts w:ascii="Arial" w:hAnsi="Arial" w:cs="Arial"/>
          <w:spacing w:val="-10"/>
          <w:w w:val="105"/>
        </w:rPr>
        <w:t xml:space="preserve"> </w:t>
      </w:r>
      <w:r w:rsidRPr="004A1D32">
        <w:rPr>
          <w:rFonts w:ascii="Arial" w:hAnsi="Arial" w:cs="Arial"/>
          <w:w w:val="105"/>
        </w:rPr>
        <w:t>to</w:t>
      </w:r>
      <w:r w:rsidRPr="004A1D32">
        <w:rPr>
          <w:rFonts w:ascii="Arial" w:hAnsi="Arial" w:cs="Arial"/>
          <w:spacing w:val="-16"/>
          <w:w w:val="105"/>
        </w:rPr>
        <w:t xml:space="preserve"> </w:t>
      </w:r>
      <w:r w:rsidRPr="004A1D32">
        <w:rPr>
          <w:rFonts w:ascii="Arial" w:hAnsi="Arial" w:cs="Arial"/>
          <w:w w:val="105"/>
        </w:rPr>
        <w:t>be</w:t>
      </w:r>
      <w:r w:rsidRPr="004A1D32">
        <w:rPr>
          <w:rFonts w:ascii="Arial" w:hAnsi="Arial" w:cs="Arial"/>
          <w:spacing w:val="-19"/>
          <w:w w:val="105"/>
        </w:rPr>
        <w:t xml:space="preserve"> </w:t>
      </w:r>
      <w:r w:rsidRPr="004A1D32">
        <w:rPr>
          <w:rFonts w:ascii="Arial" w:hAnsi="Arial" w:cs="Arial"/>
          <w:w w:val="105"/>
        </w:rPr>
        <w:t>culled.</w:t>
      </w:r>
      <w:r w:rsidRPr="004A1D32">
        <w:rPr>
          <w:rFonts w:ascii="Arial" w:hAnsi="Arial" w:cs="Arial"/>
          <w:spacing w:val="37"/>
          <w:w w:val="105"/>
        </w:rPr>
        <w:t xml:space="preserve"> </w:t>
      </w:r>
      <w:r w:rsidRPr="004A1D32">
        <w:rPr>
          <w:rFonts w:ascii="Arial" w:hAnsi="Arial" w:cs="Arial"/>
          <w:w w:val="105"/>
        </w:rPr>
        <w:t>This</w:t>
      </w:r>
      <w:r w:rsidRPr="004A1D32">
        <w:rPr>
          <w:rFonts w:ascii="Arial" w:hAnsi="Arial" w:cs="Arial"/>
          <w:spacing w:val="-12"/>
          <w:w w:val="105"/>
        </w:rPr>
        <w:t xml:space="preserve"> </w:t>
      </w:r>
      <w:r w:rsidRPr="004A1D32">
        <w:rPr>
          <w:rFonts w:ascii="Arial" w:hAnsi="Arial" w:cs="Arial"/>
          <w:w w:val="105"/>
        </w:rPr>
        <w:t>would</w:t>
      </w:r>
      <w:r w:rsidRPr="004A1D32">
        <w:rPr>
          <w:rFonts w:ascii="Arial" w:hAnsi="Arial" w:cs="Arial"/>
          <w:spacing w:val="-8"/>
          <w:w w:val="105"/>
        </w:rPr>
        <w:t xml:space="preserve"> </w:t>
      </w:r>
      <w:r w:rsidRPr="004A1D32">
        <w:rPr>
          <w:rFonts w:ascii="Arial" w:hAnsi="Arial" w:cs="Arial"/>
          <w:w w:val="105"/>
        </w:rPr>
        <w:t>include</w:t>
      </w:r>
      <w:r w:rsidRPr="004A1D32">
        <w:rPr>
          <w:rFonts w:ascii="Arial" w:hAnsi="Arial" w:cs="Arial"/>
          <w:spacing w:val="-10"/>
          <w:w w:val="105"/>
        </w:rPr>
        <w:t xml:space="preserve"> </w:t>
      </w:r>
      <w:r w:rsidRPr="004A1D32">
        <w:rPr>
          <w:rFonts w:ascii="Arial" w:hAnsi="Arial" w:cs="Arial"/>
          <w:w w:val="105"/>
        </w:rPr>
        <w:t>all</w:t>
      </w:r>
      <w:r w:rsidRPr="004A1D32">
        <w:rPr>
          <w:rFonts w:ascii="Arial" w:hAnsi="Arial" w:cs="Arial"/>
          <w:spacing w:val="-16"/>
          <w:w w:val="105"/>
        </w:rPr>
        <w:t xml:space="preserve"> </w:t>
      </w:r>
      <w:r w:rsidRPr="004A1D32">
        <w:rPr>
          <w:rFonts w:ascii="Arial" w:hAnsi="Arial" w:cs="Arial"/>
          <w:w w:val="105"/>
        </w:rPr>
        <w:t>the</w:t>
      </w:r>
      <w:r w:rsidRPr="004A1D32">
        <w:rPr>
          <w:rFonts w:ascii="Arial" w:hAnsi="Arial" w:cs="Arial"/>
          <w:spacing w:val="-17"/>
          <w:w w:val="105"/>
        </w:rPr>
        <w:t xml:space="preserve"> </w:t>
      </w:r>
      <w:r w:rsidRPr="004A1D32">
        <w:rPr>
          <w:rFonts w:ascii="Arial" w:hAnsi="Arial" w:cs="Arial"/>
          <w:w w:val="105"/>
        </w:rPr>
        <w:t>birds</w:t>
      </w:r>
      <w:r w:rsidRPr="004A1D32">
        <w:rPr>
          <w:rFonts w:ascii="Arial" w:hAnsi="Arial" w:cs="Arial"/>
          <w:spacing w:val="-15"/>
          <w:w w:val="105"/>
        </w:rPr>
        <w:t xml:space="preserve"> </w:t>
      </w:r>
      <w:r w:rsidRPr="004A1D32">
        <w:rPr>
          <w:rFonts w:ascii="Arial" w:hAnsi="Arial" w:cs="Arial"/>
          <w:w w:val="105"/>
        </w:rPr>
        <w:t>at</w:t>
      </w:r>
      <w:r w:rsidRPr="004A1D32">
        <w:rPr>
          <w:rFonts w:ascii="Arial" w:hAnsi="Arial" w:cs="Arial"/>
          <w:spacing w:val="-13"/>
          <w:w w:val="105"/>
        </w:rPr>
        <w:t xml:space="preserve"> </w:t>
      </w:r>
      <w:r w:rsidRPr="004A1D32">
        <w:rPr>
          <w:rFonts w:ascii="Arial" w:hAnsi="Arial" w:cs="Arial"/>
          <w:w w:val="105"/>
        </w:rPr>
        <w:t xml:space="preserve">the RCL Hopefield </w:t>
      </w:r>
      <w:r w:rsidR="000304B8" w:rsidRPr="004A1D32">
        <w:rPr>
          <w:rFonts w:ascii="Arial" w:hAnsi="Arial" w:cs="Arial"/>
          <w:w w:val="105"/>
        </w:rPr>
        <w:t>f</w:t>
      </w:r>
      <w:r w:rsidRPr="004A1D32">
        <w:rPr>
          <w:rFonts w:ascii="Arial" w:hAnsi="Arial" w:cs="Arial"/>
          <w:w w:val="105"/>
        </w:rPr>
        <w:t>acility</w:t>
      </w:r>
      <w:r w:rsidR="000304B8" w:rsidRPr="004A1D32">
        <w:rPr>
          <w:rFonts w:ascii="Arial" w:hAnsi="Arial" w:cs="Arial"/>
          <w:w w:val="105"/>
        </w:rPr>
        <w:t xml:space="preserve">, and </w:t>
      </w:r>
      <w:r w:rsidRPr="004A1D32">
        <w:rPr>
          <w:rFonts w:ascii="Arial" w:hAnsi="Arial" w:cs="Arial"/>
          <w:w w:val="105"/>
        </w:rPr>
        <w:t>would have a devastating knock-on effect to RC</w:t>
      </w:r>
      <w:r w:rsidR="000304B8" w:rsidRPr="004A1D32">
        <w:rPr>
          <w:rFonts w:ascii="Arial" w:hAnsi="Arial" w:cs="Arial"/>
          <w:w w:val="105"/>
        </w:rPr>
        <w:t>L’s</w:t>
      </w:r>
      <w:r w:rsidRPr="004A1D32">
        <w:rPr>
          <w:rFonts w:ascii="Arial" w:hAnsi="Arial" w:cs="Arial"/>
          <w:w w:val="105"/>
        </w:rPr>
        <w:t xml:space="preserve"> entire value chain</w:t>
      </w:r>
      <w:r w:rsidR="000304B8" w:rsidRPr="004A1D32">
        <w:rPr>
          <w:rFonts w:ascii="Arial" w:hAnsi="Arial" w:cs="Arial"/>
          <w:w w:val="105"/>
        </w:rPr>
        <w:t xml:space="preserve">, </w:t>
      </w:r>
      <w:r w:rsidRPr="004A1D32">
        <w:rPr>
          <w:rFonts w:ascii="Arial" w:hAnsi="Arial" w:cs="Arial"/>
          <w:w w:val="105"/>
        </w:rPr>
        <w:t xml:space="preserve">amounting to hundreds of thousands of birds, and millions of rands. It would also significantly impact the local chicken market given that RCL supplies almost all of the retail chicken stock to </w:t>
      </w:r>
      <w:r w:rsidR="000304B8" w:rsidRPr="004A1D32">
        <w:rPr>
          <w:rFonts w:ascii="Arial" w:hAnsi="Arial" w:cs="Arial"/>
          <w:w w:val="105"/>
        </w:rPr>
        <w:t xml:space="preserve">outlets such as </w:t>
      </w:r>
      <w:r w:rsidRPr="004A1D32">
        <w:rPr>
          <w:rFonts w:ascii="Arial" w:hAnsi="Arial" w:cs="Arial"/>
          <w:w w:val="105"/>
        </w:rPr>
        <w:t>K</w:t>
      </w:r>
      <w:r w:rsidR="004A1D32">
        <w:rPr>
          <w:rFonts w:ascii="Arial" w:hAnsi="Arial" w:cs="Arial"/>
          <w:w w:val="105"/>
        </w:rPr>
        <w:t>FC</w:t>
      </w:r>
      <w:r w:rsidRPr="004A1D32">
        <w:rPr>
          <w:rFonts w:ascii="Arial" w:hAnsi="Arial" w:cs="Arial"/>
          <w:w w:val="105"/>
        </w:rPr>
        <w:t>, Nando</w:t>
      </w:r>
      <w:r w:rsidR="004A1D32">
        <w:rPr>
          <w:rFonts w:ascii="Arial" w:hAnsi="Arial" w:cs="Arial"/>
          <w:w w:val="105"/>
        </w:rPr>
        <w:t>’</w:t>
      </w:r>
      <w:r w:rsidRPr="004A1D32">
        <w:rPr>
          <w:rFonts w:ascii="Arial" w:hAnsi="Arial" w:cs="Arial"/>
          <w:w w:val="105"/>
        </w:rPr>
        <w:t>s and Chicken Licken i</w:t>
      </w:r>
      <w:r w:rsidR="000304B8" w:rsidRPr="004A1D32">
        <w:rPr>
          <w:rFonts w:ascii="Arial" w:hAnsi="Arial" w:cs="Arial"/>
          <w:w w:val="105"/>
        </w:rPr>
        <w:t>n</w:t>
      </w:r>
      <w:r w:rsidRPr="004A1D32">
        <w:rPr>
          <w:rFonts w:ascii="Arial" w:hAnsi="Arial" w:cs="Arial"/>
          <w:w w:val="105"/>
        </w:rPr>
        <w:t xml:space="preserve"> South Africa</w:t>
      </w:r>
      <w:r w:rsidR="000304B8" w:rsidRPr="004A1D32">
        <w:rPr>
          <w:rFonts w:ascii="Arial" w:hAnsi="Arial" w:cs="Arial"/>
          <w:w w:val="105"/>
        </w:rPr>
        <w:t>,</w:t>
      </w:r>
      <w:r w:rsidRPr="004A1D32">
        <w:rPr>
          <w:rFonts w:ascii="Arial" w:hAnsi="Arial" w:cs="Arial"/>
          <w:w w:val="105"/>
        </w:rPr>
        <w:t xml:space="preserve"> as well as various major retailers</w:t>
      </w:r>
      <w:r w:rsidRPr="004A1D32">
        <w:rPr>
          <w:rFonts w:ascii="Arial" w:hAnsi="Arial" w:cs="Arial"/>
          <w:spacing w:val="-24"/>
          <w:w w:val="105"/>
        </w:rPr>
        <w:t xml:space="preserve"> </w:t>
      </w:r>
      <w:r w:rsidRPr="004A1D32">
        <w:rPr>
          <w:rFonts w:ascii="Arial" w:hAnsi="Arial" w:cs="Arial"/>
          <w:w w:val="105"/>
        </w:rPr>
        <w:t>and</w:t>
      </w:r>
      <w:r w:rsidRPr="004A1D32">
        <w:rPr>
          <w:rFonts w:ascii="Arial" w:hAnsi="Arial" w:cs="Arial"/>
          <w:spacing w:val="-24"/>
          <w:w w:val="105"/>
        </w:rPr>
        <w:t xml:space="preserve"> </w:t>
      </w:r>
      <w:r w:rsidRPr="004A1D32">
        <w:rPr>
          <w:rFonts w:ascii="Arial" w:hAnsi="Arial" w:cs="Arial"/>
          <w:w w:val="105"/>
        </w:rPr>
        <w:t>wholesalers.</w:t>
      </w:r>
      <w:r w:rsidRPr="004A1D32">
        <w:rPr>
          <w:rFonts w:ascii="Arial" w:hAnsi="Arial" w:cs="Arial"/>
          <w:spacing w:val="-9"/>
          <w:w w:val="105"/>
        </w:rPr>
        <w:t xml:space="preserve"> </w:t>
      </w:r>
      <w:r w:rsidRPr="004A1D32">
        <w:rPr>
          <w:rFonts w:ascii="Arial" w:hAnsi="Arial" w:cs="Arial"/>
          <w:w w:val="105"/>
        </w:rPr>
        <w:t>In</w:t>
      </w:r>
      <w:r w:rsidRPr="004A1D32">
        <w:rPr>
          <w:rFonts w:ascii="Arial" w:hAnsi="Arial" w:cs="Arial"/>
          <w:spacing w:val="-29"/>
          <w:w w:val="105"/>
        </w:rPr>
        <w:t xml:space="preserve"> </w:t>
      </w:r>
      <w:r w:rsidRPr="004A1D32">
        <w:rPr>
          <w:rFonts w:ascii="Arial" w:hAnsi="Arial" w:cs="Arial"/>
          <w:w w:val="105"/>
        </w:rPr>
        <w:t>turn,</w:t>
      </w:r>
      <w:r w:rsidRPr="004A1D32">
        <w:rPr>
          <w:rFonts w:ascii="Arial" w:hAnsi="Arial" w:cs="Arial"/>
          <w:spacing w:val="-29"/>
          <w:w w:val="105"/>
        </w:rPr>
        <w:t xml:space="preserve"> </w:t>
      </w:r>
      <w:r w:rsidRPr="004A1D32">
        <w:rPr>
          <w:rFonts w:ascii="Arial" w:hAnsi="Arial" w:cs="Arial"/>
          <w:w w:val="105"/>
        </w:rPr>
        <w:t>chicken</w:t>
      </w:r>
      <w:r w:rsidRPr="004A1D32">
        <w:rPr>
          <w:rFonts w:ascii="Arial" w:hAnsi="Arial" w:cs="Arial"/>
          <w:spacing w:val="-16"/>
          <w:w w:val="105"/>
        </w:rPr>
        <w:t xml:space="preserve"> </w:t>
      </w:r>
      <w:r w:rsidRPr="004A1D32">
        <w:rPr>
          <w:rFonts w:ascii="Arial" w:hAnsi="Arial" w:cs="Arial"/>
          <w:w w:val="105"/>
        </w:rPr>
        <w:t>is</w:t>
      </w:r>
      <w:r w:rsidRPr="004A1D32">
        <w:rPr>
          <w:rFonts w:ascii="Arial" w:hAnsi="Arial" w:cs="Arial"/>
          <w:spacing w:val="-22"/>
          <w:w w:val="105"/>
        </w:rPr>
        <w:t xml:space="preserve"> </w:t>
      </w:r>
      <w:r w:rsidRPr="004A1D32">
        <w:rPr>
          <w:rFonts w:ascii="Arial" w:hAnsi="Arial" w:cs="Arial"/>
          <w:w w:val="105"/>
        </w:rPr>
        <w:t>the</w:t>
      </w:r>
      <w:r w:rsidRPr="004A1D32">
        <w:rPr>
          <w:rFonts w:ascii="Arial" w:hAnsi="Arial" w:cs="Arial"/>
          <w:spacing w:val="-29"/>
          <w:w w:val="105"/>
        </w:rPr>
        <w:t xml:space="preserve"> </w:t>
      </w:r>
      <w:r w:rsidRPr="004A1D32">
        <w:rPr>
          <w:rFonts w:ascii="Arial" w:hAnsi="Arial" w:cs="Arial"/>
          <w:w w:val="105"/>
        </w:rPr>
        <w:t>major</w:t>
      </w:r>
      <w:r w:rsidRPr="004A1D32">
        <w:rPr>
          <w:rFonts w:ascii="Arial" w:hAnsi="Arial" w:cs="Arial"/>
          <w:spacing w:val="-19"/>
          <w:w w:val="105"/>
        </w:rPr>
        <w:t xml:space="preserve"> </w:t>
      </w:r>
      <w:r w:rsidRPr="004A1D32">
        <w:rPr>
          <w:rFonts w:ascii="Arial" w:hAnsi="Arial" w:cs="Arial"/>
          <w:w w:val="105"/>
        </w:rPr>
        <w:t>source</w:t>
      </w:r>
      <w:r w:rsidRPr="004A1D32">
        <w:rPr>
          <w:rFonts w:ascii="Arial" w:hAnsi="Arial" w:cs="Arial"/>
          <w:spacing w:val="-29"/>
          <w:w w:val="105"/>
        </w:rPr>
        <w:t xml:space="preserve"> </w:t>
      </w:r>
      <w:r w:rsidRPr="004A1D32">
        <w:rPr>
          <w:rFonts w:ascii="Arial" w:hAnsi="Arial" w:cs="Arial"/>
          <w:w w:val="105"/>
        </w:rPr>
        <w:t>of</w:t>
      </w:r>
      <w:r w:rsidRPr="004A1D32">
        <w:rPr>
          <w:rFonts w:ascii="Arial" w:hAnsi="Arial" w:cs="Arial"/>
          <w:spacing w:val="-33"/>
          <w:w w:val="105"/>
        </w:rPr>
        <w:t xml:space="preserve"> </w:t>
      </w:r>
      <w:r w:rsidRPr="004A1D32">
        <w:rPr>
          <w:rFonts w:ascii="Arial" w:hAnsi="Arial" w:cs="Arial"/>
          <w:w w:val="105"/>
        </w:rPr>
        <w:t>protein</w:t>
      </w:r>
      <w:r w:rsidRPr="004A1D32">
        <w:rPr>
          <w:rFonts w:ascii="Arial" w:hAnsi="Arial" w:cs="Arial"/>
          <w:spacing w:val="-19"/>
          <w:w w:val="105"/>
        </w:rPr>
        <w:t xml:space="preserve"> </w:t>
      </w:r>
      <w:r w:rsidRPr="004A1D32">
        <w:rPr>
          <w:rFonts w:ascii="Arial" w:hAnsi="Arial" w:cs="Arial"/>
          <w:w w:val="105"/>
        </w:rPr>
        <w:t>in</w:t>
      </w:r>
      <w:r w:rsidRPr="004A1D32">
        <w:rPr>
          <w:rFonts w:ascii="Arial" w:hAnsi="Arial" w:cs="Arial"/>
          <w:spacing w:val="-27"/>
          <w:w w:val="105"/>
        </w:rPr>
        <w:t xml:space="preserve"> </w:t>
      </w:r>
      <w:r w:rsidRPr="004A1D32">
        <w:rPr>
          <w:rFonts w:ascii="Arial" w:hAnsi="Arial" w:cs="Arial"/>
          <w:w w:val="105"/>
        </w:rPr>
        <w:t>South Africa</w:t>
      </w:r>
      <w:r w:rsidRPr="004A1D32">
        <w:rPr>
          <w:rFonts w:ascii="Arial" w:hAnsi="Arial" w:cs="Arial"/>
          <w:spacing w:val="-2"/>
          <w:w w:val="105"/>
        </w:rPr>
        <w:t xml:space="preserve"> </w:t>
      </w:r>
      <w:r w:rsidRPr="004A1D32">
        <w:rPr>
          <w:rFonts w:ascii="Arial" w:hAnsi="Arial" w:cs="Arial"/>
          <w:w w:val="105"/>
        </w:rPr>
        <w:t>and</w:t>
      </w:r>
      <w:r w:rsidRPr="004A1D32">
        <w:rPr>
          <w:rFonts w:ascii="Arial" w:hAnsi="Arial" w:cs="Arial"/>
          <w:spacing w:val="-7"/>
          <w:w w:val="105"/>
        </w:rPr>
        <w:t xml:space="preserve"> </w:t>
      </w:r>
      <w:r w:rsidRPr="004A1D32">
        <w:rPr>
          <w:rFonts w:ascii="Arial" w:hAnsi="Arial" w:cs="Arial"/>
          <w:w w:val="105"/>
        </w:rPr>
        <w:t>a</w:t>
      </w:r>
      <w:r w:rsidRPr="004A1D32">
        <w:rPr>
          <w:rFonts w:ascii="Arial" w:hAnsi="Arial" w:cs="Arial"/>
          <w:spacing w:val="-6"/>
          <w:w w:val="105"/>
        </w:rPr>
        <w:t xml:space="preserve"> </w:t>
      </w:r>
      <w:r w:rsidRPr="004A1D32">
        <w:rPr>
          <w:rFonts w:ascii="Arial" w:hAnsi="Arial" w:cs="Arial"/>
          <w:w w:val="105"/>
        </w:rPr>
        <w:t>vital</w:t>
      </w:r>
      <w:r w:rsidRPr="004A1D32">
        <w:rPr>
          <w:rFonts w:ascii="Arial" w:hAnsi="Arial" w:cs="Arial"/>
          <w:spacing w:val="-13"/>
          <w:w w:val="105"/>
        </w:rPr>
        <w:t xml:space="preserve"> </w:t>
      </w:r>
      <w:r w:rsidRPr="004A1D32">
        <w:rPr>
          <w:rFonts w:ascii="Arial" w:hAnsi="Arial" w:cs="Arial"/>
          <w:w w:val="105"/>
        </w:rPr>
        <w:t>part</w:t>
      </w:r>
      <w:r w:rsidRPr="004A1D32">
        <w:rPr>
          <w:rFonts w:ascii="Arial" w:hAnsi="Arial" w:cs="Arial"/>
          <w:spacing w:val="-7"/>
          <w:w w:val="105"/>
        </w:rPr>
        <w:t xml:space="preserve"> </w:t>
      </w:r>
      <w:r w:rsidRPr="004A1D32">
        <w:rPr>
          <w:rFonts w:ascii="Arial" w:hAnsi="Arial" w:cs="Arial"/>
          <w:w w:val="105"/>
        </w:rPr>
        <w:t>of</w:t>
      </w:r>
      <w:r w:rsidRPr="004A1D32">
        <w:rPr>
          <w:rFonts w:ascii="Arial" w:hAnsi="Arial" w:cs="Arial"/>
          <w:spacing w:val="-17"/>
          <w:w w:val="105"/>
        </w:rPr>
        <w:t xml:space="preserve"> </w:t>
      </w:r>
      <w:r w:rsidRPr="004A1D32">
        <w:rPr>
          <w:rFonts w:ascii="Arial" w:hAnsi="Arial" w:cs="Arial"/>
          <w:w w:val="105"/>
        </w:rPr>
        <w:t>food</w:t>
      </w:r>
      <w:r w:rsidRPr="004A1D32">
        <w:rPr>
          <w:rFonts w:ascii="Arial" w:hAnsi="Arial" w:cs="Arial"/>
          <w:spacing w:val="3"/>
          <w:w w:val="105"/>
        </w:rPr>
        <w:t xml:space="preserve"> </w:t>
      </w:r>
      <w:r w:rsidRPr="004A1D32">
        <w:rPr>
          <w:rFonts w:ascii="Arial" w:hAnsi="Arial" w:cs="Arial"/>
          <w:w w:val="105"/>
        </w:rPr>
        <w:t>security</w:t>
      </w:r>
      <w:r w:rsidRPr="004A1D32">
        <w:rPr>
          <w:rFonts w:ascii="Arial" w:hAnsi="Arial" w:cs="Arial"/>
          <w:spacing w:val="-3"/>
          <w:w w:val="105"/>
        </w:rPr>
        <w:t xml:space="preserve"> </w:t>
      </w:r>
      <w:r w:rsidRPr="004A1D32">
        <w:rPr>
          <w:rFonts w:ascii="Arial" w:hAnsi="Arial" w:cs="Arial"/>
          <w:w w:val="105"/>
        </w:rPr>
        <w:t>in</w:t>
      </w:r>
      <w:r w:rsidRPr="004A1D32">
        <w:rPr>
          <w:rFonts w:ascii="Arial" w:hAnsi="Arial" w:cs="Arial"/>
          <w:spacing w:val="-8"/>
          <w:w w:val="105"/>
        </w:rPr>
        <w:t xml:space="preserve"> </w:t>
      </w:r>
      <w:r w:rsidRPr="004A1D32">
        <w:rPr>
          <w:rFonts w:ascii="Arial" w:hAnsi="Arial" w:cs="Arial"/>
          <w:w w:val="105"/>
        </w:rPr>
        <w:t>South</w:t>
      </w:r>
      <w:r w:rsidRPr="004A1D32">
        <w:rPr>
          <w:rFonts w:ascii="Arial" w:hAnsi="Arial" w:cs="Arial"/>
          <w:spacing w:val="-1"/>
          <w:w w:val="105"/>
        </w:rPr>
        <w:t xml:space="preserve"> </w:t>
      </w:r>
      <w:r w:rsidRPr="004A1D32">
        <w:rPr>
          <w:rFonts w:ascii="Arial" w:hAnsi="Arial" w:cs="Arial"/>
          <w:spacing w:val="-3"/>
          <w:w w:val="105"/>
        </w:rPr>
        <w:t>Africa</w:t>
      </w:r>
      <w:r w:rsidR="000304B8" w:rsidRPr="004A1D32">
        <w:rPr>
          <w:rFonts w:ascii="Arial" w:hAnsi="Arial" w:cs="Arial"/>
          <w:spacing w:val="-3"/>
          <w:w w:val="105"/>
        </w:rPr>
        <w:t>.</w:t>
      </w:r>
    </w:p>
    <w:p w:rsidR="000304B8" w:rsidRPr="004A1D32" w:rsidRDefault="000304B8" w:rsidP="004A1D32">
      <w:pPr>
        <w:pStyle w:val="ListParagraph"/>
        <w:widowControl w:val="0"/>
        <w:spacing w:line="360" w:lineRule="auto"/>
        <w:jc w:val="both"/>
        <w:rPr>
          <w:rFonts w:ascii="Arial" w:hAnsi="Arial" w:cs="Arial"/>
          <w:w w:val="105"/>
        </w:rPr>
      </w:pPr>
    </w:p>
    <w:p w:rsidR="0053022D" w:rsidRPr="004A1D32" w:rsidRDefault="009E73B6">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rPr>
        <w:t>On account of these risks, RCL submitted an objection to the</w:t>
      </w:r>
      <w:r w:rsidRPr="004A1D32">
        <w:rPr>
          <w:rFonts w:ascii="Arial" w:hAnsi="Arial" w:cs="Arial"/>
          <w:spacing w:val="-9"/>
          <w:w w:val="105"/>
        </w:rPr>
        <w:t xml:space="preserve"> </w:t>
      </w:r>
      <w:r w:rsidR="000304B8" w:rsidRPr="004A1D32">
        <w:rPr>
          <w:rFonts w:ascii="Arial" w:hAnsi="Arial" w:cs="Arial"/>
          <w:spacing w:val="-9"/>
          <w:w w:val="105"/>
        </w:rPr>
        <w:t xml:space="preserve">application for the </w:t>
      </w:r>
      <w:r w:rsidRPr="004A1D32">
        <w:rPr>
          <w:rFonts w:ascii="Arial" w:hAnsi="Arial" w:cs="Arial"/>
          <w:w w:val="105"/>
        </w:rPr>
        <w:t>grant</w:t>
      </w:r>
      <w:r w:rsidRPr="004A1D32">
        <w:rPr>
          <w:rFonts w:ascii="Arial" w:hAnsi="Arial" w:cs="Arial"/>
          <w:spacing w:val="-1"/>
          <w:w w:val="105"/>
        </w:rPr>
        <w:t xml:space="preserve"> </w:t>
      </w:r>
      <w:r w:rsidRPr="004A1D32">
        <w:rPr>
          <w:rFonts w:ascii="Arial" w:hAnsi="Arial" w:cs="Arial"/>
          <w:w w:val="105"/>
        </w:rPr>
        <w:t>of</w:t>
      </w:r>
      <w:r w:rsidRPr="004A1D32">
        <w:rPr>
          <w:rFonts w:ascii="Arial" w:hAnsi="Arial" w:cs="Arial"/>
          <w:spacing w:val="-8"/>
          <w:w w:val="105"/>
        </w:rPr>
        <w:t xml:space="preserve"> </w:t>
      </w:r>
      <w:r w:rsidRPr="004A1D32">
        <w:rPr>
          <w:rFonts w:ascii="Arial" w:hAnsi="Arial" w:cs="Arial"/>
          <w:w w:val="105"/>
        </w:rPr>
        <w:t>authorisation</w:t>
      </w:r>
      <w:r w:rsidRPr="004A1D32">
        <w:rPr>
          <w:rFonts w:ascii="Arial" w:hAnsi="Arial" w:cs="Arial"/>
          <w:spacing w:val="2"/>
          <w:w w:val="105"/>
        </w:rPr>
        <w:t xml:space="preserve"> </w:t>
      </w:r>
      <w:r w:rsidRPr="004A1D32">
        <w:rPr>
          <w:rFonts w:ascii="Arial" w:hAnsi="Arial" w:cs="Arial"/>
          <w:w w:val="105"/>
        </w:rPr>
        <w:t>for</w:t>
      </w:r>
      <w:r w:rsidRPr="004A1D32">
        <w:rPr>
          <w:rFonts w:ascii="Arial" w:hAnsi="Arial" w:cs="Arial"/>
          <w:spacing w:val="-10"/>
          <w:w w:val="105"/>
        </w:rPr>
        <w:t xml:space="preserve"> </w:t>
      </w:r>
      <w:r w:rsidRPr="004A1D32">
        <w:rPr>
          <w:rFonts w:ascii="Arial" w:hAnsi="Arial" w:cs="Arial"/>
          <w:w w:val="105"/>
        </w:rPr>
        <w:t>the</w:t>
      </w:r>
      <w:r w:rsidRPr="004A1D32">
        <w:rPr>
          <w:rFonts w:ascii="Arial" w:hAnsi="Arial" w:cs="Arial"/>
          <w:spacing w:val="-14"/>
          <w:w w:val="105"/>
        </w:rPr>
        <w:t xml:space="preserve"> </w:t>
      </w:r>
      <w:r w:rsidRPr="004A1D32">
        <w:rPr>
          <w:rFonts w:ascii="Arial" w:hAnsi="Arial" w:cs="Arial"/>
          <w:w w:val="105"/>
        </w:rPr>
        <w:t>operation</w:t>
      </w:r>
      <w:r w:rsidRPr="004A1D32">
        <w:rPr>
          <w:rFonts w:ascii="Arial" w:hAnsi="Arial" w:cs="Arial"/>
          <w:spacing w:val="-6"/>
          <w:w w:val="105"/>
        </w:rPr>
        <w:t xml:space="preserve"> </w:t>
      </w:r>
      <w:r w:rsidRPr="004A1D32">
        <w:rPr>
          <w:rFonts w:ascii="Arial" w:hAnsi="Arial" w:cs="Arial"/>
          <w:w w:val="105"/>
        </w:rPr>
        <w:t>of</w:t>
      </w:r>
      <w:r w:rsidRPr="004A1D32">
        <w:rPr>
          <w:rFonts w:ascii="Arial" w:hAnsi="Arial" w:cs="Arial"/>
          <w:spacing w:val="-10"/>
          <w:w w:val="105"/>
        </w:rPr>
        <w:t xml:space="preserve"> </w:t>
      </w:r>
      <w:r w:rsidRPr="004A1D32">
        <w:rPr>
          <w:rFonts w:ascii="Arial" w:hAnsi="Arial" w:cs="Arial"/>
          <w:w w:val="105"/>
        </w:rPr>
        <w:t>a</w:t>
      </w:r>
      <w:r w:rsidRPr="004A1D32">
        <w:rPr>
          <w:rFonts w:ascii="Arial" w:hAnsi="Arial" w:cs="Arial"/>
          <w:spacing w:val="-13"/>
          <w:w w:val="105"/>
        </w:rPr>
        <w:t xml:space="preserve"> </w:t>
      </w:r>
      <w:r w:rsidRPr="004A1D32">
        <w:rPr>
          <w:rFonts w:ascii="Arial" w:hAnsi="Arial" w:cs="Arial"/>
          <w:w w:val="105"/>
        </w:rPr>
        <w:t>free-range</w:t>
      </w:r>
      <w:r w:rsidRPr="004A1D32">
        <w:rPr>
          <w:rFonts w:ascii="Arial" w:hAnsi="Arial" w:cs="Arial"/>
          <w:spacing w:val="5"/>
          <w:w w:val="105"/>
        </w:rPr>
        <w:t xml:space="preserve"> </w:t>
      </w:r>
      <w:r w:rsidRPr="004A1D32">
        <w:rPr>
          <w:rFonts w:ascii="Arial" w:hAnsi="Arial" w:cs="Arial"/>
          <w:w w:val="105"/>
        </w:rPr>
        <w:t>chicken</w:t>
      </w:r>
      <w:r w:rsidRPr="004A1D32">
        <w:rPr>
          <w:rFonts w:ascii="Arial" w:hAnsi="Arial" w:cs="Arial"/>
          <w:spacing w:val="1"/>
          <w:w w:val="105"/>
        </w:rPr>
        <w:t xml:space="preserve"> </w:t>
      </w:r>
      <w:r w:rsidRPr="004A1D32">
        <w:rPr>
          <w:rFonts w:ascii="Arial" w:hAnsi="Arial" w:cs="Arial"/>
          <w:w w:val="105"/>
        </w:rPr>
        <w:t>farm on</w:t>
      </w:r>
      <w:r w:rsidRPr="004A1D32">
        <w:rPr>
          <w:rFonts w:ascii="Arial" w:hAnsi="Arial" w:cs="Arial"/>
          <w:spacing w:val="-19"/>
          <w:w w:val="105"/>
        </w:rPr>
        <w:t xml:space="preserve"> </w:t>
      </w:r>
      <w:r w:rsidRPr="004A1D32">
        <w:rPr>
          <w:rFonts w:ascii="Arial" w:hAnsi="Arial" w:cs="Arial"/>
          <w:w w:val="105"/>
        </w:rPr>
        <w:t>erf</w:t>
      </w:r>
      <w:r w:rsidRPr="004A1D32">
        <w:rPr>
          <w:rFonts w:ascii="Arial" w:hAnsi="Arial" w:cs="Arial"/>
          <w:spacing w:val="-16"/>
          <w:w w:val="105"/>
        </w:rPr>
        <w:t xml:space="preserve"> </w:t>
      </w:r>
      <w:r w:rsidRPr="004A1D32">
        <w:rPr>
          <w:rFonts w:ascii="Arial" w:hAnsi="Arial" w:cs="Arial"/>
          <w:w w:val="105"/>
        </w:rPr>
        <w:t>1772.</w:t>
      </w:r>
      <w:r w:rsidRPr="004A1D32">
        <w:rPr>
          <w:rFonts w:ascii="Arial" w:hAnsi="Arial" w:cs="Arial"/>
          <w:spacing w:val="37"/>
          <w:w w:val="105"/>
        </w:rPr>
        <w:t xml:space="preserve"> </w:t>
      </w:r>
      <w:r w:rsidRPr="004A1D32">
        <w:rPr>
          <w:rFonts w:ascii="Arial" w:hAnsi="Arial" w:cs="Arial"/>
          <w:w w:val="105"/>
        </w:rPr>
        <w:t>When</w:t>
      </w:r>
      <w:r w:rsidRPr="004A1D32">
        <w:rPr>
          <w:rFonts w:ascii="Arial" w:hAnsi="Arial" w:cs="Arial"/>
          <w:spacing w:val="-14"/>
          <w:w w:val="105"/>
        </w:rPr>
        <w:t xml:space="preserve"> </w:t>
      </w: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application</w:t>
      </w:r>
      <w:r w:rsidRPr="004A1D32">
        <w:rPr>
          <w:rFonts w:ascii="Arial" w:hAnsi="Arial" w:cs="Arial"/>
          <w:spacing w:val="-5"/>
          <w:w w:val="105"/>
        </w:rPr>
        <w:t xml:space="preserve"> </w:t>
      </w:r>
      <w:r w:rsidRPr="004A1D32">
        <w:rPr>
          <w:rFonts w:ascii="Arial" w:hAnsi="Arial" w:cs="Arial"/>
          <w:w w:val="105"/>
        </w:rPr>
        <w:t>was</w:t>
      </w:r>
      <w:r w:rsidRPr="004A1D32">
        <w:rPr>
          <w:rFonts w:ascii="Arial" w:hAnsi="Arial" w:cs="Arial"/>
          <w:spacing w:val="-16"/>
          <w:w w:val="105"/>
        </w:rPr>
        <w:t xml:space="preserve"> </w:t>
      </w:r>
      <w:r w:rsidRPr="004A1D32">
        <w:rPr>
          <w:rFonts w:ascii="Arial" w:hAnsi="Arial" w:cs="Arial"/>
          <w:w w:val="105"/>
        </w:rPr>
        <w:t>approved</w:t>
      </w:r>
      <w:r w:rsidRPr="004A1D32">
        <w:rPr>
          <w:rFonts w:ascii="Arial" w:hAnsi="Arial" w:cs="Arial"/>
          <w:spacing w:val="-10"/>
          <w:w w:val="105"/>
        </w:rPr>
        <w:t xml:space="preserve"> </w:t>
      </w:r>
      <w:r w:rsidRPr="004A1D32">
        <w:rPr>
          <w:rFonts w:ascii="Arial" w:hAnsi="Arial" w:cs="Arial"/>
          <w:w w:val="105"/>
        </w:rPr>
        <w:t>notwithstanding</w:t>
      </w:r>
      <w:r w:rsidRPr="004A1D32">
        <w:rPr>
          <w:rFonts w:ascii="Arial" w:hAnsi="Arial" w:cs="Arial"/>
          <w:spacing w:val="-18"/>
          <w:w w:val="105"/>
        </w:rPr>
        <w:t xml:space="preserve"> </w:t>
      </w:r>
      <w:r w:rsidRPr="004A1D32">
        <w:rPr>
          <w:rFonts w:ascii="Arial" w:hAnsi="Arial" w:cs="Arial"/>
          <w:w w:val="105"/>
        </w:rPr>
        <w:t>its</w:t>
      </w:r>
      <w:r w:rsidRPr="004A1D32">
        <w:rPr>
          <w:rFonts w:ascii="Arial" w:hAnsi="Arial" w:cs="Arial"/>
          <w:spacing w:val="-21"/>
          <w:w w:val="105"/>
        </w:rPr>
        <w:t xml:space="preserve"> </w:t>
      </w:r>
      <w:r w:rsidRPr="004A1D32">
        <w:rPr>
          <w:rFonts w:ascii="Arial" w:hAnsi="Arial" w:cs="Arial"/>
          <w:w w:val="105"/>
        </w:rPr>
        <w:t>objection, RCL</w:t>
      </w:r>
      <w:r w:rsidRPr="004A1D32">
        <w:rPr>
          <w:rFonts w:ascii="Arial" w:hAnsi="Arial" w:cs="Arial"/>
          <w:spacing w:val="-9"/>
          <w:w w:val="105"/>
        </w:rPr>
        <w:t xml:space="preserve"> </w:t>
      </w:r>
      <w:r w:rsidRPr="004A1D32">
        <w:rPr>
          <w:rFonts w:ascii="Arial" w:hAnsi="Arial" w:cs="Arial"/>
          <w:w w:val="105"/>
        </w:rPr>
        <w:t>appealed</w:t>
      </w:r>
      <w:r w:rsidRPr="004A1D32">
        <w:rPr>
          <w:rFonts w:ascii="Arial" w:hAnsi="Arial" w:cs="Arial"/>
          <w:spacing w:val="-4"/>
          <w:w w:val="105"/>
        </w:rPr>
        <w:t xml:space="preserve"> </w:t>
      </w:r>
      <w:r w:rsidR="000304B8" w:rsidRPr="004A1D32">
        <w:rPr>
          <w:rFonts w:ascii="Arial" w:hAnsi="Arial" w:cs="Arial"/>
          <w:spacing w:val="-4"/>
          <w:w w:val="105"/>
        </w:rPr>
        <w:t>internally (as it had to do under its duty to exhaust its internal remedies (section 7</w:t>
      </w:r>
      <w:r w:rsidR="00EE4B45" w:rsidRPr="004A1D32">
        <w:rPr>
          <w:rFonts w:ascii="Arial" w:hAnsi="Arial" w:cs="Arial"/>
          <w:spacing w:val="-4"/>
          <w:w w:val="105"/>
        </w:rPr>
        <w:t>(2)(a)</w:t>
      </w:r>
      <w:r w:rsidR="000304B8" w:rsidRPr="004A1D32">
        <w:rPr>
          <w:rFonts w:ascii="Arial" w:hAnsi="Arial" w:cs="Arial"/>
          <w:spacing w:val="-4"/>
          <w:w w:val="105"/>
        </w:rPr>
        <w:t xml:space="preserve"> of PAJA))</w:t>
      </w:r>
      <w:r w:rsidRPr="004A1D32">
        <w:rPr>
          <w:rFonts w:ascii="Arial" w:hAnsi="Arial" w:cs="Arial"/>
          <w:spacing w:val="-8"/>
          <w:w w:val="105"/>
        </w:rPr>
        <w:t xml:space="preserve"> </w:t>
      </w:r>
      <w:r w:rsidRPr="004A1D32">
        <w:rPr>
          <w:rFonts w:ascii="Arial" w:hAnsi="Arial" w:cs="Arial"/>
          <w:w w:val="105"/>
        </w:rPr>
        <w:t>to</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19"/>
          <w:w w:val="105"/>
        </w:rPr>
        <w:t xml:space="preserve"> </w:t>
      </w:r>
      <w:r w:rsidRPr="004A1D32">
        <w:rPr>
          <w:rFonts w:ascii="Arial" w:hAnsi="Arial" w:cs="Arial"/>
          <w:w w:val="105"/>
        </w:rPr>
        <w:t>Minister.</w:t>
      </w:r>
    </w:p>
    <w:p w:rsidR="0053022D" w:rsidRPr="004A1D32" w:rsidRDefault="0053022D" w:rsidP="004A1D32">
      <w:pPr>
        <w:pStyle w:val="ListParagraph"/>
        <w:widowControl w:val="0"/>
        <w:spacing w:line="360" w:lineRule="auto"/>
        <w:jc w:val="both"/>
        <w:rPr>
          <w:rFonts w:ascii="Arial" w:hAnsi="Arial" w:cs="Arial"/>
          <w:w w:val="105"/>
        </w:rPr>
      </w:pPr>
    </w:p>
    <w:p w:rsidR="00092A94" w:rsidRPr="004A1D32" w:rsidRDefault="009E73B6">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rPr>
        <w:t>During</w:t>
      </w:r>
      <w:r w:rsidRPr="004A1D32">
        <w:rPr>
          <w:rFonts w:ascii="Arial" w:hAnsi="Arial" w:cs="Arial"/>
          <w:spacing w:val="-7"/>
          <w:w w:val="105"/>
        </w:rPr>
        <w:t xml:space="preserve"> </w:t>
      </w:r>
      <w:r w:rsidRPr="004A1D32">
        <w:rPr>
          <w:rFonts w:ascii="Arial" w:hAnsi="Arial" w:cs="Arial"/>
          <w:w w:val="105"/>
        </w:rPr>
        <w:t>the</w:t>
      </w:r>
      <w:r w:rsidRPr="004A1D32">
        <w:rPr>
          <w:rFonts w:ascii="Arial" w:hAnsi="Arial" w:cs="Arial"/>
          <w:spacing w:val="-12"/>
          <w:w w:val="105"/>
        </w:rPr>
        <w:t xml:space="preserve"> </w:t>
      </w:r>
      <w:r w:rsidRPr="004A1D32">
        <w:rPr>
          <w:rFonts w:ascii="Arial" w:hAnsi="Arial" w:cs="Arial"/>
          <w:w w:val="105"/>
        </w:rPr>
        <w:t>appeal</w:t>
      </w:r>
      <w:r w:rsidRPr="004A1D32">
        <w:rPr>
          <w:rFonts w:ascii="Arial" w:hAnsi="Arial" w:cs="Arial"/>
          <w:spacing w:val="-7"/>
          <w:w w:val="105"/>
        </w:rPr>
        <w:t xml:space="preserve"> </w:t>
      </w:r>
      <w:r w:rsidRPr="004A1D32">
        <w:rPr>
          <w:rFonts w:ascii="Arial" w:hAnsi="Arial" w:cs="Arial"/>
          <w:w w:val="105"/>
        </w:rPr>
        <w:t>process,</w:t>
      </w:r>
      <w:r w:rsidRPr="004A1D32">
        <w:rPr>
          <w:rFonts w:ascii="Arial" w:hAnsi="Arial" w:cs="Arial"/>
          <w:spacing w:val="-4"/>
          <w:w w:val="105"/>
        </w:rPr>
        <w:t xml:space="preserve"> </w:t>
      </w: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Minister solicited</w:t>
      </w:r>
      <w:r w:rsidRPr="004A1D32">
        <w:rPr>
          <w:rFonts w:ascii="Arial" w:hAnsi="Arial" w:cs="Arial"/>
          <w:spacing w:val="-4"/>
          <w:w w:val="105"/>
        </w:rPr>
        <w:t xml:space="preserve"> </w:t>
      </w:r>
      <w:r w:rsidRPr="004A1D32">
        <w:rPr>
          <w:rFonts w:ascii="Arial" w:hAnsi="Arial" w:cs="Arial"/>
          <w:w w:val="105"/>
        </w:rPr>
        <w:t>and</w:t>
      </w:r>
      <w:r w:rsidRPr="004A1D32">
        <w:rPr>
          <w:rFonts w:ascii="Arial" w:hAnsi="Arial" w:cs="Arial"/>
          <w:spacing w:val="-8"/>
          <w:w w:val="105"/>
        </w:rPr>
        <w:t xml:space="preserve"> </w:t>
      </w:r>
      <w:r w:rsidRPr="004A1D32">
        <w:rPr>
          <w:rFonts w:ascii="Arial" w:hAnsi="Arial" w:cs="Arial"/>
          <w:w w:val="105"/>
        </w:rPr>
        <w:t>received</w:t>
      </w:r>
      <w:r w:rsidRPr="004A1D32">
        <w:rPr>
          <w:rFonts w:ascii="Arial" w:hAnsi="Arial" w:cs="Arial"/>
          <w:spacing w:val="-3"/>
          <w:w w:val="105"/>
        </w:rPr>
        <w:t xml:space="preserve"> </w:t>
      </w:r>
      <w:r w:rsidRPr="004A1D32">
        <w:rPr>
          <w:rFonts w:ascii="Arial" w:hAnsi="Arial" w:cs="Arial"/>
          <w:w w:val="105"/>
        </w:rPr>
        <w:t>comments</w:t>
      </w:r>
      <w:r w:rsidRPr="004A1D32">
        <w:rPr>
          <w:rFonts w:ascii="Arial" w:hAnsi="Arial" w:cs="Arial"/>
          <w:spacing w:val="-4"/>
          <w:w w:val="105"/>
        </w:rPr>
        <w:t xml:space="preserve"> </w:t>
      </w:r>
      <w:r w:rsidRPr="004A1D32">
        <w:rPr>
          <w:rFonts w:ascii="Arial" w:hAnsi="Arial" w:cs="Arial"/>
          <w:w w:val="105"/>
        </w:rPr>
        <w:t>from two</w:t>
      </w:r>
      <w:r w:rsidRPr="004A1D32">
        <w:rPr>
          <w:rFonts w:ascii="Arial" w:hAnsi="Arial" w:cs="Arial"/>
          <w:spacing w:val="-24"/>
          <w:w w:val="105"/>
        </w:rPr>
        <w:t xml:space="preserve"> </w:t>
      </w:r>
      <w:r w:rsidRPr="004A1D32">
        <w:rPr>
          <w:rFonts w:ascii="Arial" w:hAnsi="Arial" w:cs="Arial"/>
          <w:w w:val="105"/>
        </w:rPr>
        <w:t>State</w:t>
      </w:r>
      <w:r w:rsidRPr="004A1D32">
        <w:rPr>
          <w:rFonts w:ascii="Arial" w:hAnsi="Arial" w:cs="Arial"/>
          <w:spacing w:val="-20"/>
          <w:w w:val="105"/>
        </w:rPr>
        <w:t xml:space="preserve"> </w:t>
      </w:r>
      <w:r w:rsidRPr="004A1D32">
        <w:rPr>
          <w:rFonts w:ascii="Arial" w:hAnsi="Arial" w:cs="Arial"/>
          <w:w w:val="105"/>
        </w:rPr>
        <w:t>Veterinarians</w:t>
      </w:r>
      <w:r w:rsidRPr="004A1D32">
        <w:rPr>
          <w:rFonts w:ascii="Arial" w:hAnsi="Arial" w:cs="Arial"/>
          <w:spacing w:val="-11"/>
          <w:w w:val="105"/>
        </w:rPr>
        <w:t xml:space="preserve"> </w:t>
      </w:r>
      <w:r w:rsidRPr="004A1D32">
        <w:rPr>
          <w:rFonts w:ascii="Arial" w:hAnsi="Arial" w:cs="Arial"/>
          <w:w w:val="105"/>
        </w:rPr>
        <w:t>into</w:t>
      </w:r>
      <w:r w:rsidRPr="004A1D32">
        <w:rPr>
          <w:rFonts w:ascii="Arial" w:hAnsi="Arial" w:cs="Arial"/>
          <w:spacing w:val="-27"/>
          <w:w w:val="105"/>
        </w:rPr>
        <w:t xml:space="preserve"> </w:t>
      </w:r>
      <w:r w:rsidRPr="004A1D32">
        <w:rPr>
          <w:rFonts w:ascii="Arial" w:hAnsi="Arial" w:cs="Arial"/>
          <w:w w:val="105"/>
        </w:rPr>
        <w:t>the</w:t>
      </w:r>
      <w:r w:rsidRPr="004A1D32">
        <w:rPr>
          <w:rFonts w:ascii="Arial" w:hAnsi="Arial" w:cs="Arial"/>
          <w:spacing w:val="-33"/>
          <w:w w:val="105"/>
        </w:rPr>
        <w:t xml:space="preserve"> </w:t>
      </w:r>
      <w:r w:rsidRPr="004A1D32">
        <w:rPr>
          <w:rFonts w:ascii="Arial" w:hAnsi="Arial" w:cs="Arial"/>
          <w:w w:val="105"/>
        </w:rPr>
        <w:t>bio-security</w:t>
      </w:r>
      <w:r w:rsidRPr="004A1D32">
        <w:rPr>
          <w:rFonts w:ascii="Arial" w:hAnsi="Arial" w:cs="Arial"/>
          <w:spacing w:val="-15"/>
          <w:w w:val="105"/>
        </w:rPr>
        <w:t xml:space="preserve"> </w:t>
      </w:r>
      <w:r w:rsidRPr="004A1D32">
        <w:rPr>
          <w:rFonts w:ascii="Arial" w:hAnsi="Arial" w:cs="Arial"/>
          <w:w w:val="105"/>
        </w:rPr>
        <w:t>risks.</w:t>
      </w:r>
      <w:r w:rsidRPr="004A1D32">
        <w:rPr>
          <w:rFonts w:ascii="Arial" w:hAnsi="Arial" w:cs="Arial"/>
          <w:spacing w:val="53"/>
          <w:w w:val="105"/>
        </w:rPr>
        <w:t xml:space="preserve"> </w:t>
      </w:r>
      <w:r w:rsidRPr="004A1D32">
        <w:rPr>
          <w:rFonts w:ascii="Arial" w:hAnsi="Arial" w:cs="Arial"/>
          <w:w w:val="105"/>
        </w:rPr>
        <w:t>Both</w:t>
      </w:r>
      <w:r w:rsidRPr="004A1D32">
        <w:rPr>
          <w:rFonts w:ascii="Arial" w:hAnsi="Arial" w:cs="Arial"/>
          <w:spacing w:val="-24"/>
          <w:w w:val="105"/>
        </w:rPr>
        <w:t xml:space="preserve"> </w:t>
      </w:r>
      <w:r w:rsidRPr="004A1D32">
        <w:rPr>
          <w:rFonts w:ascii="Arial" w:hAnsi="Arial" w:cs="Arial"/>
          <w:w w:val="105"/>
        </w:rPr>
        <w:t>the</w:t>
      </w:r>
      <w:r w:rsidRPr="004A1D32">
        <w:rPr>
          <w:rFonts w:ascii="Arial" w:hAnsi="Arial" w:cs="Arial"/>
          <w:spacing w:val="-29"/>
          <w:w w:val="105"/>
        </w:rPr>
        <w:t xml:space="preserve"> </w:t>
      </w:r>
      <w:r w:rsidRPr="004A1D32">
        <w:rPr>
          <w:rFonts w:ascii="Arial" w:hAnsi="Arial" w:cs="Arial"/>
          <w:w w:val="105"/>
        </w:rPr>
        <w:t>State</w:t>
      </w:r>
      <w:r w:rsidRPr="004A1D32">
        <w:rPr>
          <w:rFonts w:ascii="Arial" w:hAnsi="Arial" w:cs="Arial"/>
          <w:spacing w:val="-24"/>
          <w:w w:val="105"/>
        </w:rPr>
        <w:t xml:space="preserve"> </w:t>
      </w:r>
      <w:r w:rsidRPr="004A1D32">
        <w:rPr>
          <w:rFonts w:ascii="Arial" w:hAnsi="Arial" w:cs="Arial"/>
          <w:w w:val="105"/>
        </w:rPr>
        <w:t>Veterinarians</w:t>
      </w:r>
      <w:r w:rsidR="00EE4B45" w:rsidRPr="004A1D32">
        <w:rPr>
          <w:rFonts w:ascii="Arial" w:hAnsi="Arial" w:cs="Arial"/>
          <w:w w:val="105"/>
        </w:rPr>
        <w:t xml:space="preserve"> </w:t>
      </w:r>
      <w:r w:rsidRPr="004A1D32">
        <w:rPr>
          <w:rFonts w:ascii="Arial" w:hAnsi="Arial" w:cs="Arial"/>
          <w:w w:val="105"/>
        </w:rPr>
        <w:t xml:space="preserve">(Dr Davey and Dr Roberts) </w:t>
      </w:r>
      <w:r w:rsidRPr="004A1D32">
        <w:rPr>
          <w:rFonts w:ascii="Arial" w:hAnsi="Arial" w:cs="Arial"/>
          <w:iCs/>
          <w:w w:val="105"/>
        </w:rPr>
        <w:t xml:space="preserve">agreed with </w:t>
      </w:r>
      <w:r w:rsidRPr="004A1D32">
        <w:rPr>
          <w:rFonts w:ascii="Arial" w:hAnsi="Arial" w:cs="Arial"/>
          <w:w w:val="105"/>
        </w:rPr>
        <w:t>RCL</w:t>
      </w:r>
      <w:r w:rsidR="00EE4B45" w:rsidRPr="004A1D32">
        <w:rPr>
          <w:rFonts w:ascii="Arial" w:hAnsi="Arial" w:cs="Arial"/>
          <w:w w:val="105"/>
        </w:rPr>
        <w:t>’s</w:t>
      </w:r>
      <w:r w:rsidRPr="004A1D32">
        <w:rPr>
          <w:rFonts w:ascii="Arial" w:hAnsi="Arial" w:cs="Arial"/>
          <w:w w:val="105"/>
        </w:rPr>
        <w:t xml:space="preserve"> objections and highlighted the risk in approving a free</w:t>
      </w:r>
      <w:r w:rsidR="004A1D32">
        <w:rPr>
          <w:rFonts w:ascii="Arial" w:hAnsi="Arial" w:cs="Arial"/>
          <w:w w:val="105"/>
        </w:rPr>
        <w:t>-</w:t>
      </w:r>
      <w:r w:rsidRPr="004A1D32">
        <w:rPr>
          <w:rFonts w:ascii="Arial" w:hAnsi="Arial" w:cs="Arial"/>
          <w:w w:val="105"/>
        </w:rPr>
        <w:t xml:space="preserve">range farm so close </w:t>
      </w:r>
      <w:r w:rsidR="00EE4B45" w:rsidRPr="004A1D32">
        <w:rPr>
          <w:rFonts w:ascii="Arial" w:hAnsi="Arial" w:cs="Arial"/>
          <w:w w:val="105"/>
        </w:rPr>
        <w:t>to</w:t>
      </w:r>
      <w:r w:rsidRPr="004A1D32">
        <w:rPr>
          <w:rFonts w:ascii="Arial" w:hAnsi="Arial" w:cs="Arial"/>
          <w:w w:val="105"/>
        </w:rPr>
        <w:t xml:space="preserve"> the</w:t>
      </w:r>
      <w:r w:rsidR="00092A94" w:rsidRPr="004A1D32">
        <w:rPr>
          <w:rFonts w:ascii="Arial" w:hAnsi="Arial" w:cs="Arial"/>
          <w:w w:val="105"/>
        </w:rPr>
        <w:t xml:space="preserve"> </w:t>
      </w:r>
      <w:r w:rsidRPr="004A1D32">
        <w:rPr>
          <w:rFonts w:ascii="Arial" w:hAnsi="Arial" w:cs="Arial"/>
          <w:w w:val="105"/>
        </w:rPr>
        <w:t xml:space="preserve">RCL Hopefield </w:t>
      </w:r>
      <w:r w:rsidR="00092A94" w:rsidRPr="004A1D32">
        <w:rPr>
          <w:rFonts w:ascii="Arial" w:hAnsi="Arial" w:cs="Arial"/>
          <w:w w:val="105"/>
        </w:rPr>
        <w:t>f</w:t>
      </w:r>
      <w:r w:rsidRPr="004A1D32">
        <w:rPr>
          <w:rFonts w:ascii="Arial" w:hAnsi="Arial" w:cs="Arial"/>
          <w:w w:val="105"/>
        </w:rPr>
        <w:t>acility.  The State Veterinarians recommended against such</w:t>
      </w:r>
      <w:r w:rsidR="00092A94" w:rsidRPr="004A1D32">
        <w:rPr>
          <w:rFonts w:ascii="Arial" w:hAnsi="Arial" w:cs="Arial"/>
          <w:w w:val="105"/>
        </w:rPr>
        <w:t xml:space="preserve"> </w:t>
      </w:r>
      <w:r w:rsidRPr="004A1D32">
        <w:rPr>
          <w:rFonts w:ascii="Arial" w:hAnsi="Arial" w:cs="Arial"/>
          <w:w w:val="105"/>
        </w:rPr>
        <w:t>approval</w:t>
      </w:r>
      <w:r w:rsidR="00092A94" w:rsidRPr="004A1D32">
        <w:rPr>
          <w:rFonts w:ascii="Arial" w:hAnsi="Arial" w:cs="Arial"/>
          <w:w w:val="105"/>
        </w:rPr>
        <w:t>.</w:t>
      </w:r>
    </w:p>
    <w:p w:rsidR="00092A94" w:rsidRPr="004A1D32" w:rsidRDefault="00092A94" w:rsidP="004A1D32">
      <w:pPr>
        <w:pStyle w:val="ListParagraph"/>
        <w:widowControl w:val="0"/>
        <w:spacing w:line="360" w:lineRule="auto"/>
        <w:jc w:val="both"/>
        <w:rPr>
          <w:rFonts w:ascii="Arial" w:hAnsi="Arial" w:cs="Arial"/>
          <w:w w:val="105"/>
        </w:rPr>
      </w:pPr>
    </w:p>
    <w:p w:rsidR="00092A94" w:rsidRPr="004A1D32" w:rsidRDefault="009E73B6">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rPr>
        <w:t>Notwithstanding</w:t>
      </w:r>
      <w:r w:rsidRPr="004A1D32">
        <w:rPr>
          <w:rFonts w:ascii="Arial" w:hAnsi="Arial" w:cs="Arial"/>
          <w:spacing w:val="-25"/>
          <w:w w:val="105"/>
        </w:rPr>
        <w:t xml:space="preserve"> </w:t>
      </w:r>
      <w:r w:rsidRPr="004A1D32">
        <w:rPr>
          <w:rFonts w:ascii="Arial" w:hAnsi="Arial" w:cs="Arial"/>
          <w:w w:val="105"/>
        </w:rPr>
        <w:t>these</w:t>
      </w:r>
      <w:r w:rsidRPr="004A1D32">
        <w:rPr>
          <w:rFonts w:ascii="Arial" w:hAnsi="Arial" w:cs="Arial"/>
          <w:spacing w:val="-21"/>
          <w:w w:val="105"/>
        </w:rPr>
        <w:t xml:space="preserve"> </w:t>
      </w:r>
      <w:r w:rsidRPr="004A1D32">
        <w:rPr>
          <w:rFonts w:ascii="Arial" w:hAnsi="Arial" w:cs="Arial"/>
          <w:w w:val="105"/>
        </w:rPr>
        <w:t>recommendations,</w:t>
      </w:r>
      <w:r w:rsidRPr="004A1D32">
        <w:rPr>
          <w:rFonts w:ascii="Arial" w:hAnsi="Arial" w:cs="Arial"/>
          <w:spacing w:val="-27"/>
          <w:w w:val="105"/>
        </w:rPr>
        <w:t xml:space="preserve"> </w:t>
      </w:r>
      <w:r w:rsidRPr="004A1D32">
        <w:rPr>
          <w:rFonts w:ascii="Arial" w:hAnsi="Arial" w:cs="Arial"/>
          <w:w w:val="105"/>
        </w:rPr>
        <w:t>the</w:t>
      </w:r>
      <w:r w:rsidRPr="004A1D32">
        <w:rPr>
          <w:rFonts w:ascii="Arial" w:hAnsi="Arial" w:cs="Arial"/>
          <w:spacing w:val="-21"/>
          <w:w w:val="105"/>
        </w:rPr>
        <w:t xml:space="preserve"> </w:t>
      </w:r>
      <w:r w:rsidRPr="004A1D32">
        <w:rPr>
          <w:rFonts w:ascii="Arial" w:hAnsi="Arial" w:cs="Arial"/>
          <w:w w:val="105"/>
        </w:rPr>
        <w:t>Minister</w:t>
      </w:r>
      <w:r w:rsidRPr="004A1D32">
        <w:rPr>
          <w:rFonts w:ascii="Arial" w:hAnsi="Arial" w:cs="Arial"/>
          <w:spacing w:val="-8"/>
          <w:w w:val="105"/>
        </w:rPr>
        <w:t xml:space="preserve"> </w:t>
      </w:r>
      <w:r w:rsidRPr="004A1D32">
        <w:rPr>
          <w:rFonts w:ascii="Arial" w:hAnsi="Arial" w:cs="Arial"/>
          <w:w w:val="105"/>
          <w:u w:color="000000"/>
        </w:rPr>
        <w:t>dismissed</w:t>
      </w:r>
      <w:r w:rsidRPr="004A1D32">
        <w:rPr>
          <w:rFonts w:ascii="Arial" w:hAnsi="Arial" w:cs="Arial"/>
          <w:spacing w:val="-4"/>
          <w:w w:val="105"/>
        </w:rPr>
        <w:t xml:space="preserve"> </w:t>
      </w:r>
      <w:r w:rsidRPr="004A1D32">
        <w:rPr>
          <w:rFonts w:ascii="Arial" w:hAnsi="Arial" w:cs="Arial"/>
          <w:w w:val="105"/>
        </w:rPr>
        <w:t>RCL's</w:t>
      </w:r>
      <w:r w:rsidRPr="004A1D32">
        <w:rPr>
          <w:rFonts w:ascii="Arial" w:hAnsi="Arial" w:cs="Arial"/>
          <w:spacing w:val="-11"/>
          <w:w w:val="105"/>
        </w:rPr>
        <w:t xml:space="preserve"> </w:t>
      </w:r>
      <w:r w:rsidRPr="004A1D32">
        <w:rPr>
          <w:rFonts w:ascii="Arial" w:hAnsi="Arial" w:cs="Arial"/>
          <w:w w:val="105"/>
        </w:rPr>
        <w:t>appeal and</w:t>
      </w:r>
      <w:r w:rsidRPr="004A1D32">
        <w:rPr>
          <w:rFonts w:ascii="Arial" w:hAnsi="Arial" w:cs="Arial"/>
          <w:spacing w:val="22"/>
          <w:w w:val="105"/>
        </w:rPr>
        <w:t xml:space="preserve"> </w:t>
      </w:r>
      <w:r w:rsidRPr="004A1D32">
        <w:rPr>
          <w:rFonts w:ascii="Arial" w:hAnsi="Arial" w:cs="Arial"/>
          <w:w w:val="105"/>
        </w:rPr>
        <w:t>did</w:t>
      </w:r>
      <w:r w:rsidRPr="004A1D32">
        <w:rPr>
          <w:rFonts w:ascii="Arial" w:hAnsi="Arial" w:cs="Arial"/>
          <w:spacing w:val="20"/>
          <w:w w:val="105"/>
        </w:rPr>
        <w:t xml:space="preserve"> </w:t>
      </w:r>
      <w:r w:rsidRPr="004A1D32">
        <w:rPr>
          <w:rFonts w:ascii="Arial" w:hAnsi="Arial" w:cs="Arial"/>
          <w:w w:val="105"/>
        </w:rPr>
        <w:t>so</w:t>
      </w:r>
      <w:r w:rsidRPr="004A1D32">
        <w:rPr>
          <w:rFonts w:ascii="Arial" w:hAnsi="Arial" w:cs="Arial"/>
          <w:spacing w:val="7"/>
          <w:w w:val="105"/>
        </w:rPr>
        <w:t xml:space="preserve"> </w:t>
      </w:r>
      <w:r w:rsidRPr="004A1D32">
        <w:rPr>
          <w:rFonts w:ascii="Arial" w:hAnsi="Arial" w:cs="Arial"/>
          <w:w w:val="105"/>
        </w:rPr>
        <w:t>(</w:t>
      </w:r>
      <w:r w:rsidR="004E72FA" w:rsidRPr="004A1D32">
        <w:rPr>
          <w:rFonts w:ascii="Arial" w:hAnsi="Arial" w:cs="Arial"/>
          <w:w w:val="105"/>
        </w:rPr>
        <w:t>as appears</w:t>
      </w:r>
      <w:r w:rsidRPr="004A1D32">
        <w:rPr>
          <w:rFonts w:ascii="Arial" w:hAnsi="Arial" w:cs="Arial"/>
          <w:spacing w:val="18"/>
          <w:w w:val="105"/>
        </w:rPr>
        <w:t xml:space="preserve"> </w:t>
      </w:r>
      <w:r w:rsidR="004E72FA" w:rsidRPr="004A1D32">
        <w:rPr>
          <w:rFonts w:ascii="Arial" w:hAnsi="Arial" w:cs="Arial"/>
          <w:spacing w:val="18"/>
          <w:w w:val="105"/>
        </w:rPr>
        <w:t xml:space="preserve">from </w:t>
      </w:r>
      <w:r w:rsidRPr="004A1D32">
        <w:rPr>
          <w:rFonts w:ascii="Arial" w:hAnsi="Arial" w:cs="Arial"/>
          <w:w w:val="105"/>
        </w:rPr>
        <w:t>the</w:t>
      </w:r>
      <w:r w:rsidRPr="004A1D32">
        <w:rPr>
          <w:rFonts w:ascii="Arial" w:hAnsi="Arial" w:cs="Arial"/>
          <w:spacing w:val="15"/>
          <w:w w:val="105"/>
        </w:rPr>
        <w:t xml:space="preserve"> </w:t>
      </w:r>
      <w:r w:rsidRPr="004A1D32">
        <w:rPr>
          <w:rFonts w:ascii="Arial" w:hAnsi="Arial" w:cs="Arial"/>
          <w:w w:val="105"/>
        </w:rPr>
        <w:t>contemporaneous</w:t>
      </w:r>
      <w:r w:rsidRPr="004A1D32">
        <w:rPr>
          <w:rFonts w:ascii="Arial" w:hAnsi="Arial" w:cs="Arial"/>
          <w:spacing w:val="2"/>
          <w:w w:val="105"/>
        </w:rPr>
        <w:t xml:space="preserve"> </w:t>
      </w:r>
      <w:r w:rsidRPr="004A1D32">
        <w:rPr>
          <w:rFonts w:ascii="Arial" w:hAnsi="Arial" w:cs="Arial"/>
          <w:w w:val="105"/>
        </w:rPr>
        <w:t>reasons)</w:t>
      </w:r>
      <w:r w:rsidRPr="004A1D32">
        <w:rPr>
          <w:rFonts w:ascii="Arial" w:hAnsi="Arial" w:cs="Arial"/>
          <w:spacing w:val="16"/>
          <w:w w:val="105"/>
        </w:rPr>
        <w:t xml:space="preserve"> </w:t>
      </w:r>
      <w:r w:rsidRPr="004A1D32">
        <w:rPr>
          <w:rFonts w:ascii="Arial" w:hAnsi="Arial" w:cs="Arial"/>
          <w:w w:val="105"/>
        </w:rPr>
        <w:t>on</w:t>
      </w:r>
      <w:r w:rsidRPr="004A1D32">
        <w:rPr>
          <w:rFonts w:ascii="Arial" w:hAnsi="Arial" w:cs="Arial"/>
          <w:spacing w:val="15"/>
          <w:w w:val="105"/>
        </w:rPr>
        <w:t xml:space="preserve"> </w:t>
      </w:r>
      <w:r w:rsidRPr="004A1D32">
        <w:rPr>
          <w:rFonts w:ascii="Arial" w:hAnsi="Arial" w:cs="Arial"/>
          <w:w w:val="105"/>
        </w:rPr>
        <w:t>the</w:t>
      </w:r>
      <w:r w:rsidRPr="004A1D32">
        <w:rPr>
          <w:rFonts w:ascii="Arial" w:hAnsi="Arial" w:cs="Arial"/>
          <w:spacing w:val="12"/>
          <w:w w:val="105"/>
        </w:rPr>
        <w:t xml:space="preserve"> </w:t>
      </w:r>
      <w:r w:rsidRPr="004A1D32">
        <w:rPr>
          <w:rFonts w:ascii="Arial" w:hAnsi="Arial" w:cs="Arial"/>
          <w:w w:val="105"/>
        </w:rPr>
        <w:t>mistaken</w:t>
      </w:r>
      <w:r w:rsidRPr="004A1D32">
        <w:rPr>
          <w:rFonts w:ascii="Arial" w:hAnsi="Arial" w:cs="Arial"/>
          <w:spacing w:val="21"/>
          <w:w w:val="105"/>
        </w:rPr>
        <w:t xml:space="preserve"> </w:t>
      </w:r>
      <w:r w:rsidRPr="004A1D32">
        <w:rPr>
          <w:rFonts w:ascii="Arial" w:hAnsi="Arial" w:cs="Arial"/>
          <w:w w:val="105"/>
        </w:rPr>
        <w:t>belief</w:t>
      </w:r>
      <w:r w:rsidR="00092A94" w:rsidRPr="004A1D32">
        <w:rPr>
          <w:rFonts w:ascii="Arial" w:hAnsi="Arial" w:cs="Arial"/>
          <w:w w:val="105"/>
        </w:rPr>
        <w:t xml:space="preserve"> (so RCL contends) </w:t>
      </w:r>
      <w:r w:rsidRPr="004A1D32">
        <w:rPr>
          <w:rFonts w:ascii="Arial" w:hAnsi="Arial" w:cs="Arial"/>
          <w:w w:val="105"/>
        </w:rPr>
        <w:t>that the State Veterinarian h</w:t>
      </w:r>
      <w:r w:rsidR="00092A94" w:rsidRPr="004A1D32">
        <w:rPr>
          <w:rFonts w:ascii="Arial" w:hAnsi="Arial" w:cs="Arial"/>
          <w:w w:val="105"/>
        </w:rPr>
        <w:t>a</w:t>
      </w:r>
      <w:r w:rsidRPr="004A1D32">
        <w:rPr>
          <w:rFonts w:ascii="Arial" w:hAnsi="Arial" w:cs="Arial"/>
          <w:w w:val="105"/>
        </w:rPr>
        <w:t>d</w:t>
      </w:r>
      <w:r w:rsidRPr="004A1D32">
        <w:rPr>
          <w:rFonts w:ascii="Arial" w:hAnsi="Arial" w:cs="Arial"/>
          <w:iCs/>
          <w:w w:val="105"/>
        </w:rPr>
        <w:t xml:space="preserve"> supported</w:t>
      </w:r>
      <w:r w:rsidRPr="004A1D32">
        <w:rPr>
          <w:rFonts w:ascii="Arial" w:hAnsi="Arial" w:cs="Arial"/>
          <w:i/>
          <w:w w:val="105"/>
        </w:rPr>
        <w:t xml:space="preserve"> </w:t>
      </w:r>
      <w:r w:rsidRPr="004A1D32">
        <w:rPr>
          <w:rFonts w:ascii="Arial" w:hAnsi="Arial" w:cs="Arial"/>
          <w:w w:val="105"/>
        </w:rPr>
        <w:t>the application.</w:t>
      </w:r>
    </w:p>
    <w:p w:rsidR="00092A94" w:rsidRPr="004A1D32" w:rsidRDefault="00092A94" w:rsidP="004A1D32">
      <w:pPr>
        <w:pStyle w:val="ListParagraph"/>
        <w:widowControl w:val="0"/>
        <w:spacing w:line="360" w:lineRule="auto"/>
        <w:jc w:val="both"/>
        <w:rPr>
          <w:rFonts w:ascii="Arial" w:hAnsi="Arial" w:cs="Arial"/>
          <w:w w:val="105"/>
        </w:rPr>
      </w:pPr>
    </w:p>
    <w:p w:rsidR="004E72FA" w:rsidRPr="004A1D32" w:rsidRDefault="009E73B6">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rPr>
        <w:t>RCL now seeks to review and set aside the Minister's decision and either</w:t>
      </w:r>
      <w:r w:rsidRPr="004A1D32">
        <w:rPr>
          <w:rFonts w:ascii="Arial" w:hAnsi="Arial" w:cs="Arial"/>
          <w:spacing w:val="-18"/>
          <w:w w:val="105"/>
        </w:rPr>
        <w:t xml:space="preserve"> </w:t>
      </w:r>
      <w:r w:rsidRPr="004A1D32">
        <w:rPr>
          <w:rFonts w:ascii="Arial" w:hAnsi="Arial" w:cs="Arial"/>
          <w:w w:val="105"/>
        </w:rPr>
        <w:t>substitute</w:t>
      </w:r>
      <w:r w:rsidRPr="004A1D32">
        <w:rPr>
          <w:rFonts w:ascii="Arial" w:hAnsi="Arial" w:cs="Arial"/>
          <w:spacing w:val="-22"/>
          <w:w w:val="105"/>
        </w:rPr>
        <w:t xml:space="preserve"> </w:t>
      </w:r>
      <w:r w:rsidRPr="004A1D32">
        <w:rPr>
          <w:rFonts w:ascii="Arial" w:hAnsi="Arial" w:cs="Arial"/>
          <w:w w:val="105"/>
        </w:rPr>
        <w:t>it</w:t>
      </w:r>
      <w:r w:rsidRPr="004A1D32">
        <w:rPr>
          <w:rFonts w:ascii="Arial" w:hAnsi="Arial" w:cs="Arial"/>
          <w:spacing w:val="-24"/>
          <w:w w:val="105"/>
        </w:rPr>
        <w:t xml:space="preserve"> </w:t>
      </w:r>
      <w:r w:rsidRPr="004A1D32">
        <w:rPr>
          <w:rFonts w:ascii="Arial" w:hAnsi="Arial" w:cs="Arial"/>
          <w:w w:val="105"/>
        </w:rPr>
        <w:t>with</w:t>
      </w:r>
      <w:r w:rsidRPr="004A1D32">
        <w:rPr>
          <w:rFonts w:ascii="Arial" w:hAnsi="Arial" w:cs="Arial"/>
          <w:spacing w:val="-28"/>
          <w:w w:val="105"/>
        </w:rPr>
        <w:t xml:space="preserve"> </w:t>
      </w:r>
      <w:r w:rsidRPr="004A1D32">
        <w:rPr>
          <w:rFonts w:ascii="Arial" w:hAnsi="Arial" w:cs="Arial"/>
          <w:w w:val="105"/>
        </w:rPr>
        <w:t>a</w:t>
      </w:r>
      <w:r w:rsidRPr="004A1D32">
        <w:rPr>
          <w:rFonts w:ascii="Arial" w:hAnsi="Arial" w:cs="Arial"/>
          <w:spacing w:val="-26"/>
          <w:w w:val="105"/>
        </w:rPr>
        <w:t xml:space="preserve"> </w:t>
      </w:r>
      <w:r w:rsidRPr="004A1D32">
        <w:rPr>
          <w:rFonts w:ascii="Arial" w:hAnsi="Arial" w:cs="Arial"/>
          <w:w w:val="105"/>
        </w:rPr>
        <w:t>decision</w:t>
      </w:r>
      <w:r w:rsidRPr="004A1D32">
        <w:rPr>
          <w:rFonts w:ascii="Arial" w:hAnsi="Arial" w:cs="Arial"/>
          <w:spacing w:val="-20"/>
          <w:w w:val="105"/>
        </w:rPr>
        <w:t xml:space="preserve"> </w:t>
      </w:r>
      <w:r w:rsidRPr="004A1D32">
        <w:rPr>
          <w:rFonts w:ascii="Arial" w:hAnsi="Arial" w:cs="Arial"/>
          <w:w w:val="105"/>
        </w:rPr>
        <w:t>upholding</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26"/>
          <w:w w:val="105"/>
        </w:rPr>
        <w:t xml:space="preserve"> </w:t>
      </w:r>
      <w:r w:rsidRPr="004A1D32">
        <w:rPr>
          <w:rFonts w:ascii="Arial" w:hAnsi="Arial" w:cs="Arial"/>
          <w:w w:val="105"/>
        </w:rPr>
        <w:t>appeal,</w:t>
      </w:r>
      <w:r w:rsidRPr="004A1D32">
        <w:rPr>
          <w:rFonts w:ascii="Arial" w:hAnsi="Arial" w:cs="Arial"/>
          <w:spacing w:val="-28"/>
          <w:w w:val="105"/>
        </w:rPr>
        <w:t xml:space="preserve"> </w:t>
      </w:r>
      <w:r w:rsidRPr="004A1D32">
        <w:rPr>
          <w:rFonts w:ascii="Arial" w:hAnsi="Arial" w:cs="Arial"/>
          <w:w w:val="105"/>
        </w:rPr>
        <w:t>or</w:t>
      </w:r>
      <w:r w:rsidRPr="004A1D32">
        <w:rPr>
          <w:rFonts w:ascii="Arial" w:hAnsi="Arial" w:cs="Arial"/>
          <w:spacing w:val="-28"/>
          <w:w w:val="105"/>
        </w:rPr>
        <w:t xml:space="preserve"> </w:t>
      </w:r>
      <w:r w:rsidRPr="004A1D32">
        <w:rPr>
          <w:rFonts w:ascii="Arial" w:hAnsi="Arial" w:cs="Arial"/>
          <w:w w:val="105"/>
        </w:rPr>
        <w:t>remitting</w:t>
      </w:r>
      <w:r w:rsidRPr="004A1D32">
        <w:rPr>
          <w:rFonts w:ascii="Arial" w:hAnsi="Arial" w:cs="Arial"/>
          <w:spacing w:val="-26"/>
          <w:w w:val="105"/>
        </w:rPr>
        <w:t xml:space="preserve"> </w:t>
      </w:r>
      <w:r w:rsidRPr="004A1D32">
        <w:rPr>
          <w:rFonts w:ascii="Arial" w:hAnsi="Arial" w:cs="Arial"/>
          <w:w w:val="105"/>
        </w:rPr>
        <w:t>the</w:t>
      </w:r>
      <w:r w:rsidRPr="004A1D32">
        <w:rPr>
          <w:rFonts w:ascii="Arial" w:hAnsi="Arial" w:cs="Arial"/>
          <w:spacing w:val="-30"/>
          <w:w w:val="105"/>
        </w:rPr>
        <w:t xml:space="preserve"> </w:t>
      </w:r>
      <w:r w:rsidRPr="004A1D32">
        <w:rPr>
          <w:rFonts w:ascii="Arial" w:hAnsi="Arial" w:cs="Arial"/>
          <w:w w:val="105"/>
        </w:rPr>
        <w:t>decision</w:t>
      </w:r>
      <w:r w:rsidR="009B4C41" w:rsidRPr="004A1D32">
        <w:rPr>
          <w:rFonts w:ascii="Arial" w:hAnsi="Arial" w:cs="Arial"/>
          <w:w w:val="105"/>
        </w:rPr>
        <w:t xml:space="preserve"> </w:t>
      </w:r>
      <w:r w:rsidRPr="004A1D32">
        <w:rPr>
          <w:rFonts w:ascii="Arial" w:hAnsi="Arial" w:cs="Arial"/>
          <w:w w:val="105"/>
        </w:rPr>
        <w:t>to</w:t>
      </w:r>
      <w:r w:rsidRPr="004A1D32">
        <w:rPr>
          <w:rFonts w:ascii="Arial" w:hAnsi="Arial" w:cs="Arial"/>
          <w:spacing w:val="-13"/>
          <w:w w:val="105"/>
        </w:rPr>
        <w:t xml:space="preserve"> </w:t>
      </w:r>
      <w:r w:rsidRPr="004A1D32">
        <w:rPr>
          <w:rFonts w:ascii="Arial" w:hAnsi="Arial" w:cs="Arial"/>
          <w:w w:val="105"/>
        </w:rPr>
        <w:t>the</w:t>
      </w:r>
      <w:r w:rsidRPr="004A1D32">
        <w:rPr>
          <w:rFonts w:ascii="Arial" w:hAnsi="Arial" w:cs="Arial"/>
          <w:spacing w:val="-17"/>
          <w:w w:val="105"/>
        </w:rPr>
        <w:t xml:space="preserve"> </w:t>
      </w:r>
      <w:r w:rsidRPr="004A1D32">
        <w:rPr>
          <w:rFonts w:ascii="Arial" w:hAnsi="Arial" w:cs="Arial"/>
          <w:w w:val="105"/>
        </w:rPr>
        <w:t>Minister</w:t>
      </w:r>
      <w:r w:rsidRPr="004A1D32">
        <w:rPr>
          <w:rFonts w:ascii="Arial" w:hAnsi="Arial" w:cs="Arial"/>
          <w:spacing w:val="-8"/>
          <w:w w:val="105"/>
        </w:rPr>
        <w:t xml:space="preserve"> </w:t>
      </w:r>
      <w:r w:rsidRPr="004A1D32">
        <w:rPr>
          <w:rFonts w:ascii="Arial" w:hAnsi="Arial" w:cs="Arial"/>
          <w:w w:val="105"/>
        </w:rPr>
        <w:t>for</w:t>
      </w:r>
      <w:r w:rsidRPr="004A1D32">
        <w:rPr>
          <w:rFonts w:ascii="Arial" w:hAnsi="Arial" w:cs="Arial"/>
          <w:spacing w:val="-13"/>
          <w:w w:val="105"/>
        </w:rPr>
        <w:t xml:space="preserve"> </w:t>
      </w:r>
      <w:r w:rsidRPr="004A1D32">
        <w:rPr>
          <w:rFonts w:ascii="Arial" w:hAnsi="Arial" w:cs="Arial"/>
          <w:w w:val="105"/>
        </w:rPr>
        <w:t>redetermination.</w:t>
      </w:r>
      <w:r w:rsidR="00092A94" w:rsidRPr="004A1D32">
        <w:rPr>
          <w:rFonts w:ascii="Arial" w:hAnsi="Arial" w:cs="Arial"/>
          <w:w w:val="105"/>
        </w:rPr>
        <w:t xml:space="preserve">  It seeks relief on </w:t>
      </w:r>
      <w:r w:rsidR="000D4016" w:rsidRPr="004A1D32">
        <w:rPr>
          <w:rFonts w:ascii="Arial" w:hAnsi="Arial" w:cs="Arial"/>
          <w:w w:val="105"/>
        </w:rPr>
        <w:t>essentially fou</w:t>
      </w:r>
      <w:r w:rsidR="006761AA" w:rsidRPr="004A1D32">
        <w:rPr>
          <w:rFonts w:ascii="Arial" w:hAnsi="Arial" w:cs="Arial"/>
          <w:w w:val="105"/>
        </w:rPr>
        <w:t>r grounds of review</w:t>
      </w:r>
      <w:r w:rsidR="00D945E1" w:rsidRPr="004A1D32">
        <w:rPr>
          <w:rFonts w:ascii="Arial" w:hAnsi="Arial" w:cs="Arial"/>
          <w:w w:val="105"/>
        </w:rPr>
        <w:t>.</w:t>
      </w:r>
    </w:p>
    <w:p w:rsidR="004E72FA" w:rsidRPr="004A1D32" w:rsidRDefault="004E72FA" w:rsidP="004A1D32">
      <w:pPr>
        <w:pStyle w:val="ListParagraph"/>
        <w:widowControl w:val="0"/>
        <w:spacing w:line="360" w:lineRule="auto"/>
        <w:jc w:val="both"/>
        <w:rPr>
          <w:rFonts w:ascii="Arial" w:hAnsi="Arial" w:cs="Arial"/>
          <w:w w:val="105"/>
          <w:u w:val="single" w:color="000000"/>
        </w:rPr>
      </w:pPr>
    </w:p>
    <w:p w:rsidR="004E72FA" w:rsidRPr="004A1D32" w:rsidRDefault="004E72FA">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w w:val="105"/>
          <w:u w:color="000000"/>
        </w:rPr>
        <w:t>First,</w:t>
      </w:r>
      <w:r w:rsidRPr="004A1D32">
        <w:rPr>
          <w:rFonts w:ascii="Arial" w:hAnsi="Arial" w:cs="Arial"/>
          <w:spacing w:val="-20"/>
          <w:w w:val="105"/>
        </w:rPr>
        <w:t xml:space="preserve"> </w:t>
      </w:r>
      <w:r w:rsidRPr="004A1D32">
        <w:rPr>
          <w:rFonts w:ascii="Arial" w:hAnsi="Arial" w:cs="Arial"/>
          <w:w w:val="105"/>
        </w:rPr>
        <w:t>RCL</w:t>
      </w:r>
      <w:r w:rsidRPr="004A1D32">
        <w:rPr>
          <w:rFonts w:ascii="Arial" w:hAnsi="Arial" w:cs="Arial"/>
          <w:spacing w:val="-20"/>
          <w:w w:val="105"/>
        </w:rPr>
        <w:t xml:space="preserve"> </w:t>
      </w:r>
      <w:r w:rsidRPr="004A1D32">
        <w:rPr>
          <w:rFonts w:ascii="Arial" w:hAnsi="Arial" w:cs="Arial"/>
          <w:w w:val="105"/>
        </w:rPr>
        <w:t>contends</w:t>
      </w:r>
      <w:r w:rsidRPr="004A1D32">
        <w:rPr>
          <w:rFonts w:ascii="Arial" w:hAnsi="Arial" w:cs="Arial"/>
          <w:spacing w:val="-17"/>
          <w:w w:val="105"/>
        </w:rPr>
        <w:t xml:space="preserve"> </w:t>
      </w:r>
      <w:r w:rsidRPr="004A1D32">
        <w:rPr>
          <w:rFonts w:ascii="Arial" w:hAnsi="Arial" w:cs="Arial"/>
          <w:w w:val="105"/>
        </w:rPr>
        <w:t>that</w:t>
      </w:r>
      <w:r w:rsidRPr="004A1D32">
        <w:rPr>
          <w:rFonts w:ascii="Arial" w:hAnsi="Arial" w:cs="Arial"/>
          <w:spacing w:val="-24"/>
          <w:w w:val="105"/>
        </w:rPr>
        <w:t xml:space="preserve"> </w:t>
      </w:r>
      <w:r w:rsidRPr="004A1D32">
        <w:rPr>
          <w:rFonts w:ascii="Arial" w:hAnsi="Arial" w:cs="Arial"/>
          <w:w w:val="105"/>
        </w:rPr>
        <w:t>the</w:t>
      </w:r>
      <w:r w:rsidRPr="004A1D32">
        <w:rPr>
          <w:rFonts w:ascii="Arial" w:hAnsi="Arial" w:cs="Arial"/>
          <w:spacing w:val="-24"/>
          <w:w w:val="105"/>
        </w:rPr>
        <w:t xml:space="preserve"> </w:t>
      </w:r>
      <w:r w:rsidR="000D4016" w:rsidRPr="004A1D32">
        <w:rPr>
          <w:rFonts w:ascii="Arial" w:hAnsi="Arial" w:cs="Arial"/>
          <w:w w:val="105"/>
        </w:rPr>
        <w:t>Minister</w:t>
      </w:r>
      <w:r w:rsidRPr="004A1D32">
        <w:rPr>
          <w:rFonts w:ascii="Arial" w:hAnsi="Arial" w:cs="Arial"/>
          <w:spacing w:val="-18"/>
          <w:w w:val="105"/>
        </w:rPr>
        <w:t xml:space="preserve"> </w:t>
      </w:r>
      <w:r w:rsidRPr="004A1D32">
        <w:rPr>
          <w:rFonts w:ascii="Arial" w:hAnsi="Arial" w:cs="Arial"/>
          <w:w w:val="105"/>
        </w:rPr>
        <w:t>failed</w:t>
      </w:r>
      <w:r w:rsidRPr="004A1D32">
        <w:rPr>
          <w:rFonts w:ascii="Arial" w:hAnsi="Arial" w:cs="Arial"/>
          <w:spacing w:val="-23"/>
          <w:w w:val="105"/>
        </w:rPr>
        <w:t xml:space="preserve"> </w:t>
      </w:r>
      <w:r w:rsidRPr="004A1D32">
        <w:rPr>
          <w:rFonts w:ascii="Arial" w:hAnsi="Arial" w:cs="Arial"/>
          <w:w w:val="105"/>
        </w:rPr>
        <w:t>to</w:t>
      </w:r>
      <w:r w:rsidRPr="004A1D32">
        <w:rPr>
          <w:rFonts w:ascii="Arial" w:hAnsi="Arial" w:cs="Arial"/>
          <w:spacing w:val="-28"/>
          <w:w w:val="105"/>
        </w:rPr>
        <w:t xml:space="preserve"> </w:t>
      </w:r>
      <w:r w:rsidRPr="004A1D32">
        <w:rPr>
          <w:rFonts w:ascii="Arial" w:hAnsi="Arial" w:cs="Arial"/>
          <w:w w:val="105"/>
        </w:rPr>
        <w:t>take</w:t>
      </w:r>
      <w:r w:rsidRPr="004A1D32">
        <w:rPr>
          <w:rFonts w:ascii="Arial" w:hAnsi="Arial" w:cs="Arial"/>
          <w:spacing w:val="-24"/>
          <w:w w:val="105"/>
        </w:rPr>
        <w:t xml:space="preserve"> </w:t>
      </w:r>
      <w:r w:rsidRPr="004A1D32">
        <w:rPr>
          <w:rFonts w:ascii="Arial" w:hAnsi="Arial" w:cs="Arial"/>
          <w:w w:val="105"/>
        </w:rPr>
        <w:t>into</w:t>
      </w:r>
      <w:r w:rsidRPr="004A1D32">
        <w:rPr>
          <w:rFonts w:ascii="Arial" w:hAnsi="Arial" w:cs="Arial"/>
          <w:spacing w:val="-26"/>
          <w:w w:val="105"/>
        </w:rPr>
        <w:t xml:space="preserve"> </w:t>
      </w:r>
      <w:r w:rsidRPr="004A1D32">
        <w:rPr>
          <w:rFonts w:ascii="Arial" w:hAnsi="Arial" w:cs="Arial"/>
          <w:w w:val="105"/>
        </w:rPr>
        <w:t>account</w:t>
      </w:r>
      <w:r w:rsidRPr="004A1D32">
        <w:rPr>
          <w:rFonts w:ascii="Arial" w:hAnsi="Arial" w:cs="Arial"/>
          <w:spacing w:val="-20"/>
          <w:w w:val="105"/>
        </w:rPr>
        <w:t xml:space="preserve"> </w:t>
      </w:r>
      <w:r w:rsidRPr="004A1D32">
        <w:rPr>
          <w:rFonts w:ascii="Arial" w:hAnsi="Arial" w:cs="Arial"/>
          <w:w w:val="105"/>
        </w:rPr>
        <w:t>relevant considerations,</w:t>
      </w:r>
      <w:r w:rsidRPr="004A1D32">
        <w:rPr>
          <w:rFonts w:ascii="Arial" w:hAnsi="Arial" w:cs="Arial"/>
          <w:spacing w:val="-27"/>
          <w:w w:val="105"/>
        </w:rPr>
        <w:t xml:space="preserve"> </w:t>
      </w:r>
      <w:r w:rsidRPr="004A1D32">
        <w:rPr>
          <w:rFonts w:ascii="Arial" w:hAnsi="Arial" w:cs="Arial"/>
          <w:w w:val="105"/>
        </w:rPr>
        <w:t>in</w:t>
      </w:r>
      <w:r w:rsidRPr="004A1D32">
        <w:rPr>
          <w:rFonts w:ascii="Arial" w:hAnsi="Arial" w:cs="Arial"/>
          <w:spacing w:val="-27"/>
          <w:w w:val="105"/>
        </w:rPr>
        <w:t xml:space="preserve"> </w:t>
      </w:r>
      <w:r w:rsidRPr="004A1D32">
        <w:rPr>
          <w:rFonts w:ascii="Arial" w:hAnsi="Arial" w:cs="Arial"/>
          <w:w w:val="105"/>
        </w:rPr>
        <w:t>that</w:t>
      </w:r>
      <w:r w:rsidRPr="004A1D32">
        <w:rPr>
          <w:rFonts w:ascii="Arial" w:hAnsi="Arial" w:cs="Arial"/>
          <w:spacing w:val="-23"/>
          <w:w w:val="105"/>
        </w:rPr>
        <w:t xml:space="preserve"> </w:t>
      </w:r>
      <w:r w:rsidRPr="004A1D32">
        <w:rPr>
          <w:rFonts w:ascii="Arial" w:hAnsi="Arial" w:cs="Arial"/>
          <w:w w:val="105"/>
        </w:rPr>
        <w:t>the</w:t>
      </w:r>
      <w:r w:rsidRPr="004A1D32">
        <w:rPr>
          <w:rFonts w:ascii="Arial" w:hAnsi="Arial" w:cs="Arial"/>
          <w:spacing w:val="-23"/>
          <w:w w:val="105"/>
        </w:rPr>
        <w:t xml:space="preserve"> </w:t>
      </w:r>
      <w:r w:rsidRPr="004A1D32">
        <w:rPr>
          <w:rFonts w:ascii="Arial" w:hAnsi="Arial" w:cs="Arial"/>
          <w:w w:val="105"/>
        </w:rPr>
        <w:t>Minister</w:t>
      </w:r>
      <w:r w:rsidRPr="004A1D32">
        <w:rPr>
          <w:rFonts w:ascii="Arial" w:hAnsi="Arial" w:cs="Arial"/>
          <w:spacing w:val="-19"/>
          <w:w w:val="105"/>
        </w:rPr>
        <w:t xml:space="preserve"> </w:t>
      </w:r>
      <w:r w:rsidRPr="004A1D32">
        <w:rPr>
          <w:rFonts w:ascii="Arial" w:hAnsi="Arial" w:cs="Arial"/>
          <w:w w:val="105"/>
        </w:rPr>
        <w:t>is</w:t>
      </w:r>
      <w:r w:rsidRPr="004A1D32">
        <w:rPr>
          <w:rFonts w:ascii="Arial" w:hAnsi="Arial" w:cs="Arial"/>
          <w:spacing w:val="-27"/>
          <w:w w:val="105"/>
        </w:rPr>
        <w:t xml:space="preserve"> </w:t>
      </w:r>
      <w:r w:rsidRPr="004A1D32">
        <w:rPr>
          <w:rFonts w:ascii="Arial" w:hAnsi="Arial" w:cs="Arial"/>
          <w:w w:val="105"/>
        </w:rPr>
        <w:t>purported</w:t>
      </w:r>
      <w:r w:rsidRPr="004A1D32">
        <w:rPr>
          <w:rFonts w:ascii="Arial" w:hAnsi="Arial" w:cs="Arial"/>
          <w:spacing w:val="-15"/>
          <w:w w:val="105"/>
        </w:rPr>
        <w:t xml:space="preserve"> </w:t>
      </w:r>
      <w:r w:rsidRPr="004A1D32">
        <w:rPr>
          <w:rFonts w:ascii="Arial" w:hAnsi="Arial" w:cs="Arial"/>
          <w:w w:val="105"/>
        </w:rPr>
        <w:t>to</w:t>
      </w:r>
      <w:r w:rsidRPr="004A1D32">
        <w:rPr>
          <w:rFonts w:ascii="Arial" w:hAnsi="Arial" w:cs="Arial"/>
          <w:spacing w:val="-25"/>
          <w:w w:val="105"/>
        </w:rPr>
        <w:t xml:space="preserve"> </w:t>
      </w:r>
      <w:r w:rsidRPr="004A1D32">
        <w:rPr>
          <w:rFonts w:ascii="Arial" w:hAnsi="Arial" w:cs="Arial"/>
          <w:w w:val="105"/>
        </w:rPr>
        <w:t>have:</w:t>
      </w:r>
    </w:p>
    <w:p w:rsidR="004E72FA" w:rsidRPr="004A1D32" w:rsidRDefault="004E72FA" w:rsidP="004A1D32">
      <w:pPr>
        <w:pStyle w:val="ListParagraph"/>
        <w:widowControl w:val="0"/>
        <w:spacing w:line="360" w:lineRule="auto"/>
        <w:jc w:val="both"/>
        <w:rPr>
          <w:rFonts w:ascii="Arial" w:hAnsi="Arial" w:cs="Arial"/>
        </w:rPr>
      </w:pPr>
    </w:p>
    <w:p w:rsidR="00D945E1" w:rsidRPr="004A1D32" w:rsidRDefault="004E72FA">
      <w:pPr>
        <w:pStyle w:val="ListParagraph"/>
        <w:widowControl w:val="0"/>
        <w:numPr>
          <w:ilvl w:val="1"/>
          <w:numId w:val="2"/>
        </w:numPr>
        <w:autoSpaceDE w:val="0"/>
        <w:autoSpaceDN w:val="0"/>
        <w:spacing w:line="360" w:lineRule="auto"/>
        <w:ind w:left="1440" w:right="123" w:hanging="720"/>
        <w:jc w:val="both"/>
        <w:rPr>
          <w:rFonts w:ascii="Arial" w:hAnsi="Arial" w:cs="Arial"/>
        </w:rPr>
      </w:pPr>
      <w:r w:rsidRPr="004A1D32">
        <w:rPr>
          <w:rFonts w:ascii="Arial" w:hAnsi="Arial" w:cs="Arial"/>
        </w:rPr>
        <w:t>Inaccurately recorded that the State Veterinarian, Dr Davey, did not support RCL's objection, in other words, the Minister took the decision based on the incorrect understanding of Dr Davey's position</w:t>
      </w:r>
      <w:r w:rsidR="00D945E1" w:rsidRPr="004A1D32">
        <w:rPr>
          <w:rFonts w:ascii="Arial" w:hAnsi="Arial" w:cs="Arial"/>
        </w:rPr>
        <w:t>;</w:t>
      </w:r>
    </w:p>
    <w:p w:rsidR="000D4016" w:rsidRPr="004A1D32" w:rsidRDefault="000D4016" w:rsidP="004A1D32">
      <w:pPr>
        <w:pStyle w:val="ListParagraph"/>
        <w:widowControl w:val="0"/>
        <w:autoSpaceDE w:val="0"/>
        <w:autoSpaceDN w:val="0"/>
        <w:spacing w:line="360" w:lineRule="auto"/>
        <w:ind w:left="1440" w:right="123"/>
        <w:jc w:val="both"/>
        <w:rPr>
          <w:rFonts w:ascii="Arial" w:hAnsi="Arial" w:cs="Arial"/>
        </w:rPr>
      </w:pPr>
    </w:p>
    <w:p w:rsidR="000D4016" w:rsidRPr="004A1D32" w:rsidRDefault="000D4016">
      <w:pPr>
        <w:pStyle w:val="ListParagraph"/>
        <w:widowControl w:val="0"/>
        <w:numPr>
          <w:ilvl w:val="1"/>
          <w:numId w:val="2"/>
        </w:numPr>
        <w:autoSpaceDE w:val="0"/>
        <w:autoSpaceDN w:val="0"/>
        <w:spacing w:line="360" w:lineRule="auto"/>
        <w:ind w:left="1440" w:right="123" w:hanging="720"/>
        <w:jc w:val="both"/>
        <w:rPr>
          <w:rFonts w:ascii="Arial" w:hAnsi="Arial" w:cs="Arial"/>
        </w:rPr>
      </w:pPr>
      <w:r w:rsidRPr="004A1D32">
        <w:rPr>
          <w:rFonts w:ascii="Arial" w:hAnsi="Arial" w:cs="Arial"/>
        </w:rPr>
        <w:t>Failed to consider the various reports of the State Veterinarians which form part of the Rule 53 record, and thus reached a decision based on incorrect</w:t>
      </w:r>
      <w:r w:rsidRPr="004A1D32">
        <w:rPr>
          <w:rFonts w:ascii="Arial" w:hAnsi="Arial" w:cs="Arial"/>
          <w:spacing w:val="10"/>
        </w:rPr>
        <w:t xml:space="preserve"> </w:t>
      </w:r>
      <w:r w:rsidRPr="004A1D32">
        <w:rPr>
          <w:rFonts w:ascii="Arial" w:hAnsi="Arial" w:cs="Arial"/>
        </w:rPr>
        <w:t>facts;</w:t>
      </w:r>
    </w:p>
    <w:p w:rsidR="00D945E1" w:rsidRPr="004A1D32" w:rsidRDefault="00D945E1" w:rsidP="004A1D32">
      <w:pPr>
        <w:pStyle w:val="ListParagraph"/>
        <w:widowControl w:val="0"/>
        <w:autoSpaceDE w:val="0"/>
        <w:autoSpaceDN w:val="0"/>
        <w:spacing w:line="360" w:lineRule="auto"/>
        <w:ind w:left="1440" w:right="123"/>
        <w:jc w:val="both"/>
        <w:rPr>
          <w:rFonts w:ascii="Arial" w:hAnsi="Arial" w:cs="Arial"/>
        </w:rPr>
      </w:pPr>
    </w:p>
    <w:p w:rsidR="000D4016" w:rsidRPr="004A1D32" w:rsidRDefault="004E72FA">
      <w:pPr>
        <w:pStyle w:val="ListParagraph"/>
        <w:widowControl w:val="0"/>
        <w:numPr>
          <w:ilvl w:val="1"/>
          <w:numId w:val="2"/>
        </w:numPr>
        <w:autoSpaceDE w:val="0"/>
        <w:autoSpaceDN w:val="0"/>
        <w:spacing w:line="360" w:lineRule="auto"/>
        <w:ind w:left="1440" w:right="123" w:hanging="720"/>
        <w:jc w:val="both"/>
        <w:rPr>
          <w:rFonts w:ascii="Arial" w:hAnsi="Arial" w:cs="Arial"/>
        </w:rPr>
      </w:pPr>
      <w:r w:rsidRPr="004A1D32">
        <w:rPr>
          <w:rFonts w:ascii="Arial" w:hAnsi="Arial" w:cs="Arial"/>
          <w:spacing w:val="-1"/>
          <w:w w:val="101"/>
        </w:rPr>
        <w:t>B</w:t>
      </w:r>
      <w:r w:rsidRPr="004A1D32">
        <w:rPr>
          <w:rFonts w:ascii="Arial" w:hAnsi="Arial" w:cs="Arial"/>
          <w:spacing w:val="-1"/>
          <w:w w:val="103"/>
        </w:rPr>
        <w:t>reache</w:t>
      </w:r>
      <w:r w:rsidRPr="004A1D32">
        <w:rPr>
          <w:rFonts w:ascii="Arial" w:hAnsi="Arial" w:cs="Arial"/>
          <w:w w:val="103"/>
        </w:rPr>
        <w:t>d</w:t>
      </w:r>
      <w:r w:rsidRPr="004A1D32">
        <w:rPr>
          <w:rFonts w:ascii="Arial" w:hAnsi="Arial" w:cs="Arial"/>
          <w:spacing w:val="-1"/>
        </w:rPr>
        <w:t xml:space="preserve"> </w:t>
      </w:r>
      <w:r w:rsidRPr="004A1D32">
        <w:rPr>
          <w:rFonts w:ascii="Arial" w:hAnsi="Arial" w:cs="Arial"/>
          <w:spacing w:val="-1"/>
          <w:w w:val="102"/>
        </w:rPr>
        <w:t>th</w:t>
      </w:r>
      <w:r w:rsidRPr="004A1D32">
        <w:rPr>
          <w:rFonts w:ascii="Arial" w:hAnsi="Arial" w:cs="Arial"/>
          <w:w w:val="102"/>
        </w:rPr>
        <w:t>e</w:t>
      </w:r>
      <w:r w:rsidRPr="004A1D32">
        <w:rPr>
          <w:rFonts w:ascii="Arial" w:hAnsi="Arial" w:cs="Arial"/>
          <w:spacing w:val="-10"/>
        </w:rPr>
        <w:t xml:space="preserve"> </w:t>
      </w:r>
      <w:r w:rsidRPr="004A1D32">
        <w:rPr>
          <w:rFonts w:ascii="Arial" w:hAnsi="Arial" w:cs="Arial"/>
          <w:w w:val="101"/>
        </w:rPr>
        <w:t>so-called</w:t>
      </w:r>
      <w:r w:rsidRPr="004A1D32">
        <w:rPr>
          <w:rFonts w:ascii="Arial" w:hAnsi="Arial" w:cs="Arial"/>
          <w:spacing w:val="-6"/>
        </w:rPr>
        <w:t xml:space="preserve"> </w:t>
      </w:r>
      <w:r w:rsidRPr="004A1D32">
        <w:rPr>
          <w:rFonts w:ascii="Arial" w:hAnsi="Arial" w:cs="Arial"/>
          <w:iCs/>
          <w:spacing w:val="-1"/>
          <w:w w:val="104"/>
        </w:rPr>
        <w:t>"no-difference</w:t>
      </w:r>
      <w:r w:rsidRPr="004A1D32">
        <w:rPr>
          <w:rFonts w:ascii="Arial" w:hAnsi="Arial" w:cs="Arial"/>
          <w:iCs/>
          <w:w w:val="104"/>
        </w:rPr>
        <w:t>"</w:t>
      </w:r>
      <w:r w:rsidRPr="004A1D32">
        <w:rPr>
          <w:rFonts w:ascii="Arial" w:hAnsi="Arial" w:cs="Arial"/>
          <w:i/>
          <w:spacing w:val="-19"/>
        </w:rPr>
        <w:t xml:space="preserve"> </w:t>
      </w:r>
      <w:r w:rsidRPr="004A1D32">
        <w:rPr>
          <w:rFonts w:ascii="Arial" w:hAnsi="Arial" w:cs="Arial"/>
          <w:spacing w:val="-1"/>
          <w:w w:val="109"/>
        </w:rPr>
        <w:t>principl</w:t>
      </w:r>
      <w:r w:rsidR="000D4016" w:rsidRPr="004A1D32">
        <w:rPr>
          <w:rFonts w:ascii="Arial" w:hAnsi="Arial" w:cs="Arial"/>
          <w:spacing w:val="-1"/>
          <w:w w:val="109"/>
        </w:rPr>
        <w:t>e; and</w:t>
      </w:r>
    </w:p>
    <w:p w:rsidR="000D4016" w:rsidRPr="004A1D32" w:rsidRDefault="000D4016" w:rsidP="004A1D32">
      <w:pPr>
        <w:pStyle w:val="ListParagraph"/>
        <w:widowControl w:val="0"/>
        <w:spacing w:line="360" w:lineRule="auto"/>
        <w:jc w:val="both"/>
        <w:rPr>
          <w:rFonts w:ascii="Arial" w:hAnsi="Arial" w:cs="Arial"/>
        </w:rPr>
      </w:pPr>
    </w:p>
    <w:p w:rsidR="004E72FA" w:rsidRPr="004A1D32" w:rsidRDefault="000D4016">
      <w:pPr>
        <w:pStyle w:val="ListParagraph"/>
        <w:widowControl w:val="0"/>
        <w:numPr>
          <w:ilvl w:val="1"/>
          <w:numId w:val="2"/>
        </w:numPr>
        <w:autoSpaceDE w:val="0"/>
        <w:autoSpaceDN w:val="0"/>
        <w:spacing w:line="360" w:lineRule="auto"/>
        <w:ind w:left="1440" w:right="123" w:hanging="720"/>
        <w:jc w:val="both"/>
        <w:rPr>
          <w:rFonts w:ascii="Arial" w:hAnsi="Arial" w:cs="Arial"/>
        </w:rPr>
      </w:pPr>
      <w:r w:rsidRPr="004A1D32">
        <w:rPr>
          <w:rFonts w:ascii="Arial" w:hAnsi="Arial" w:cs="Arial"/>
        </w:rPr>
        <w:t>Impe</w:t>
      </w:r>
      <w:r w:rsidR="004E72FA" w:rsidRPr="004A1D32">
        <w:rPr>
          <w:rFonts w:ascii="Arial" w:hAnsi="Arial" w:cs="Arial"/>
        </w:rPr>
        <w:t xml:space="preserve">rmissibly sought to justify his reasoning on an </w:t>
      </w:r>
      <w:r w:rsidR="004E72FA" w:rsidRPr="004A1D32">
        <w:rPr>
          <w:rFonts w:ascii="Arial" w:hAnsi="Arial" w:cs="Arial"/>
          <w:i/>
        </w:rPr>
        <w:t xml:space="preserve">ex post facto </w:t>
      </w:r>
      <w:r w:rsidR="004E72FA" w:rsidRPr="004A1D32">
        <w:rPr>
          <w:rFonts w:ascii="Arial" w:hAnsi="Arial" w:cs="Arial"/>
          <w:spacing w:val="-6"/>
        </w:rPr>
        <w:t>basis</w:t>
      </w:r>
      <w:r w:rsidRPr="004A1D32">
        <w:rPr>
          <w:rFonts w:ascii="Arial" w:hAnsi="Arial" w:cs="Arial"/>
          <w:spacing w:val="-6"/>
        </w:rPr>
        <w:t>.</w:t>
      </w:r>
    </w:p>
    <w:p w:rsidR="004E72FA" w:rsidRPr="004A1D32" w:rsidRDefault="004E72FA" w:rsidP="004A1D32">
      <w:pPr>
        <w:pStyle w:val="BodyText"/>
        <w:widowControl w:val="0"/>
        <w:spacing w:line="360" w:lineRule="auto"/>
        <w:contextualSpacing/>
        <w:rPr>
          <w:rFonts w:cs="Arial"/>
          <w:sz w:val="24"/>
          <w:szCs w:val="24"/>
        </w:rPr>
      </w:pPr>
    </w:p>
    <w:p w:rsidR="00D945E1" w:rsidRPr="004A1D32" w:rsidRDefault="004E72FA">
      <w:pPr>
        <w:pStyle w:val="ListParagraph"/>
        <w:widowControl w:val="0"/>
        <w:numPr>
          <w:ilvl w:val="0"/>
          <w:numId w:val="1"/>
        </w:numPr>
        <w:autoSpaceDE w:val="0"/>
        <w:autoSpaceDN w:val="0"/>
        <w:spacing w:line="360" w:lineRule="auto"/>
        <w:ind w:right="122" w:hanging="720"/>
        <w:jc w:val="both"/>
        <w:rPr>
          <w:rFonts w:ascii="Arial" w:hAnsi="Arial" w:cs="Arial"/>
        </w:rPr>
      </w:pPr>
      <w:r w:rsidRPr="004A1D32">
        <w:rPr>
          <w:rFonts w:ascii="Arial" w:hAnsi="Arial" w:cs="Arial"/>
          <w:u w:color="000000"/>
        </w:rPr>
        <w:t>Second,</w:t>
      </w:r>
      <w:r w:rsidRPr="004A1D32">
        <w:rPr>
          <w:rFonts w:ascii="Arial" w:hAnsi="Arial" w:cs="Arial"/>
        </w:rPr>
        <w:t xml:space="preserve"> RCL contends that the Minister irrationally relied on the audit checklist as being sufficient to address biosecurity concerns on the following</w:t>
      </w:r>
      <w:r w:rsidRPr="004A1D32">
        <w:rPr>
          <w:rFonts w:ascii="Arial" w:hAnsi="Arial" w:cs="Arial"/>
          <w:spacing w:val="31"/>
        </w:rPr>
        <w:t xml:space="preserve"> </w:t>
      </w:r>
      <w:r w:rsidRPr="004A1D32">
        <w:rPr>
          <w:rFonts w:ascii="Arial" w:hAnsi="Arial" w:cs="Arial"/>
        </w:rPr>
        <w:t>b</w:t>
      </w:r>
      <w:r w:rsidR="00D945E1" w:rsidRPr="004A1D32">
        <w:rPr>
          <w:rFonts w:ascii="Arial" w:hAnsi="Arial" w:cs="Arial"/>
        </w:rPr>
        <w:t>a</w:t>
      </w:r>
      <w:r w:rsidRPr="004A1D32">
        <w:rPr>
          <w:rFonts w:ascii="Arial" w:hAnsi="Arial" w:cs="Arial"/>
        </w:rPr>
        <w:t>ses:</w:t>
      </w:r>
    </w:p>
    <w:p w:rsidR="00D945E1" w:rsidRPr="004A1D32" w:rsidRDefault="00D945E1" w:rsidP="004A1D32">
      <w:pPr>
        <w:pStyle w:val="ListParagraph"/>
        <w:widowControl w:val="0"/>
        <w:tabs>
          <w:tab w:val="left" w:pos="1513"/>
        </w:tabs>
        <w:autoSpaceDE w:val="0"/>
        <w:autoSpaceDN w:val="0"/>
        <w:spacing w:line="360" w:lineRule="auto"/>
        <w:ind w:left="1140" w:right="122"/>
        <w:jc w:val="both"/>
        <w:rPr>
          <w:rFonts w:ascii="Arial" w:hAnsi="Arial" w:cs="Arial"/>
        </w:rPr>
      </w:pPr>
    </w:p>
    <w:p w:rsidR="00D945E1" w:rsidRPr="004A1D32" w:rsidRDefault="00D945E1">
      <w:pPr>
        <w:pStyle w:val="ListParagraph"/>
        <w:widowControl w:val="0"/>
        <w:numPr>
          <w:ilvl w:val="1"/>
          <w:numId w:val="3"/>
        </w:numPr>
        <w:tabs>
          <w:tab w:val="left" w:pos="1513"/>
        </w:tabs>
        <w:autoSpaceDE w:val="0"/>
        <w:autoSpaceDN w:val="0"/>
        <w:spacing w:line="360" w:lineRule="auto"/>
        <w:ind w:left="1440" w:right="122" w:hanging="720"/>
        <w:jc w:val="both"/>
        <w:rPr>
          <w:rFonts w:ascii="Arial" w:hAnsi="Arial" w:cs="Arial"/>
        </w:rPr>
      </w:pPr>
      <w:r w:rsidRPr="004A1D32">
        <w:rPr>
          <w:rFonts w:ascii="Arial" w:hAnsi="Arial" w:cs="Arial"/>
        </w:rPr>
        <w:t>The audit checklist is not enforceable;</w:t>
      </w:r>
      <w:r w:rsidR="004708A9" w:rsidRPr="004A1D32">
        <w:rPr>
          <w:rFonts w:ascii="Arial" w:hAnsi="Arial" w:cs="Arial"/>
        </w:rPr>
        <w:t xml:space="preserve"> and</w:t>
      </w:r>
    </w:p>
    <w:p w:rsidR="00D945E1" w:rsidRPr="004A1D32" w:rsidRDefault="00D945E1" w:rsidP="004A1D32">
      <w:pPr>
        <w:pStyle w:val="ListParagraph"/>
        <w:widowControl w:val="0"/>
        <w:tabs>
          <w:tab w:val="left" w:pos="1513"/>
        </w:tabs>
        <w:autoSpaceDE w:val="0"/>
        <w:autoSpaceDN w:val="0"/>
        <w:spacing w:line="360" w:lineRule="auto"/>
        <w:ind w:left="1440" w:right="122"/>
        <w:jc w:val="both"/>
        <w:rPr>
          <w:rFonts w:ascii="Arial" w:hAnsi="Arial" w:cs="Arial"/>
        </w:rPr>
      </w:pPr>
    </w:p>
    <w:p w:rsidR="004E72FA" w:rsidRPr="004A1D32" w:rsidRDefault="004E72FA">
      <w:pPr>
        <w:pStyle w:val="ListParagraph"/>
        <w:widowControl w:val="0"/>
        <w:numPr>
          <w:ilvl w:val="1"/>
          <w:numId w:val="3"/>
        </w:numPr>
        <w:tabs>
          <w:tab w:val="left" w:pos="1513"/>
        </w:tabs>
        <w:autoSpaceDE w:val="0"/>
        <w:autoSpaceDN w:val="0"/>
        <w:spacing w:line="360" w:lineRule="auto"/>
        <w:ind w:left="1440" w:right="122" w:hanging="720"/>
        <w:jc w:val="both"/>
        <w:rPr>
          <w:rFonts w:ascii="Arial" w:hAnsi="Arial" w:cs="Arial"/>
        </w:rPr>
      </w:pPr>
      <w:r w:rsidRPr="004A1D32">
        <w:rPr>
          <w:rFonts w:ascii="Arial" w:hAnsi="Arial" w:cs="Arial"/>
        </w:rPr>
        <w:t xml:space="preserve">The Minister relied on further </w:t>
      </w:r>
      <w:r w:rsidRPr="004A1D32">
        <w:rPr>
          <w:rFonts w:ascii="Arial" w:hAnsi="Arial" w:cs="Arial"/>
          <w:i/>
        </w:rPr>
        <w:t xml:space="preserve">ex post facto </w:t>
      </w:r>
      <w:r w:rsidRPr="004A1D32">
        <w:rPr>
          <w:rFonts w:ascii="Arial" w:hAnsi="Arial" w:cs="Arial"/>
        </w:rPr>
        <w:t>reasoning</w:t>
      </w:r>
      <w:r w:rsidR="004D5B6C" w:rsidRPr="004A1D32">
        <w:rPr>
          <w:rFonts w:ascii="Arial" w:hAnsi="Arial" w:cs="Arial"/>
        </w:rPr>
        <w:t>.  I</w:t>
      </w:r>
      <w:r w:rsidRPr="004A1D32">
        <w:rPr>
          <w:rFonts w:ascii="Arial" w:hAnsi="Arial" w:cs="Arial"/>
        </w:rPr>
        <w:t xml:space="preserve">n this regard RCL contends that he impermissibly found that small-scale operators such as </w:t>
      </w:r>
      <w:r w:rsidR="00D945E1" w:rsidRPr="004A1D32">
        <w:rPr>
          <w:rFonts w:ascii="Arial" w:hAnsi="Arial" w:cs="Arial"/>
        </w:rPr>
        <w:t>Vermikor</w:t>
      </w:r>
      <w:r w:rsidRPr="004A1D32">
        <w:rPr>
          <w:rFonts w:ascii="Arial" w:hAnsi="Arial" w:cs="Arial"/>
        </w:rPr>
        <w:t>, could not be expected to comply with the stringent biosecurity measures placed upon entities such as RCL</w:t>
      </w:r>
      <w:r w:rsidR="00D945E1" w:rsidRPr="004A1D32">
        <w:rPr>
          <w:rFonts w:ascii="Arial" w:hAnsi="Arial" w:cs="Arial"/>
        </w:rPr>
        <w:t xml:space="preserve">.  RCL says that </w:t>
      </w:r>
      <w:r w:rsidRPr="004A1D32">
        <w:rPr>
          <w:rFonts w:ascii="Arial" w:hAnsi="Arial" w:cs="Arial"/>
        </w:rPr>
        <w:t xml:space="preserve">such reasoning </w:t>
      </w:r>
      <w:r w:rsidRPr="004A1D32">
        <w:rPr>
          <w:rFonts w:ascii="Arial" w:hAnsi="Arial" w:cs="Arial"/>
          <w:i/>
        </w:rPr>
        <w:t>"appears nowhere in the Minister's initial</w:t>
      </w:r>
      <w:r w:rsidRPr="004A1D32">
        <w:rPr>
          <w:rFonts w:ascii="Arial" w:hAnsi="Arial" w:cs="Arial"/>
          <w:i/>
          <w:spacing w:val="-10"/>
        </w:rPr>
        <w:t xml:space="preserve"> </w:t>
      </w:r>
      <w:r w:rsidRPr="004A1D32">
        <w:rPr>
          <w:rFonts w:ascii="Arial" w:hAnsi="Arial" w:cs="Arial"/>
          <w:i/>
        </w:rPr>
        <w:t>decision".</w:t>
      </w:r>
    </w:p>
    <w:p w:rsidR="004E72FA" w:rsidRPr="004A1D32" w:rsidRDefault="004E72FA" w:rsidP="004A1D32">
      <w:pPr>
        <w:pStyle w:val="BodyText"/>
        <w:widowControl w:val="0"/>
        <w:spacing w:line="360" w:lineRule="auto"/>
        <w:contextualSpacing/>
        <w:rPr>
          <w:rFonts w:cs="Arial"/>
          <w:i/>
          <w:sz w:val="24"/>
          <w:szCs w:val="24"/>
        </w:rPr>
      </w:pPr>
    </w:p>
    <w:p w:rsidR="00D945E1" w:rsidRPr="004A1D32" w:rsidRDefault="004E72FA">
      <w:pPr>
        <w:pStyle w:val="ListParagraph"/>
        <w:widowControl w:val="0"/>
        <w:numPr>
          <w:ilvl w:val="0"/>
          <w:numId w:val="1"/>
        </w:numPr>
        <w:tabs>
          <w:tab w:val="left" w:pos="1494"/>
        </w:tabs>
        <w:autoSpaceDE w:val="0"/>
        <w:autoSpaceDN w:val="0"/>
        <w:spacing w:line="360" w:lineRule="auto"/>
        <w:ind w:right="139" w:hanging="720"/>
        <w:jc w:val="both"/>
        <w:rPr>
          <w:rFonts w:ascii="Arial" w:hAnsi="Arial" w:cs="Arial"/>
        </w:rPr>
      </w:pPr>
      <w:r w:rsidRPr="004A1D32">
        <w:rPr>
          <w:rFonts w:ascii="Arial" w:hAnsi="Arial" w:cs="Arial"/>
          <w:u w:color="000000"/>
        </w:rPr>
        <w:t>Third,</w:t>
      </w:r>
      <w:r w:rsidRPr="004A1D32">
        <w:rPr>
          <w:rFonts w:ascii="Arial" w:hAnsi="Arial" w:cs="Arial"/>
        </w:rPr>
        <w:t xml:space="preserve"> RCL contends that the Minister failed to take into account the impact of Vermikor's operation on RCL's export status and veterinary</w:t>
      </w:r>
      <w:r w:rsidRPr="004A1D32">
        <w:rPr>
          <w:rFonts w:ascii="Arial" w:hAnsi="Arial" w:cs="Arial"/>
          <w:spacing w:val="37"/>
        </w:rPr>
        <w:t xml:space="preserve"> </w:t>
      </w:r>
      <w:r w:rsidRPr="004A1D32">
        <w:rPr>
          <w:rFonts w:ascii="Arial" w:hAnsi="Arial" w:cs="Arial"/>
        </w:rPr>
        <w:t>approval.</w:t>
      </w:r>
    </w:p>
    <w:p w:rsidR="00D945E1" w:rsidRPr="004A1D32" w:rsidRDefault="00D945E1" w:rsidP="004A1D32">
      <w:pPr>
        <w:pStyle w:val="ListParagraph"/>
        <w:widowControl w:val="0"/>
        <w:tabs>
          <w:tab w:val="left" w:pos="1494"/>
        </w:tabs>
        <w:autoSpaceDE w:val="0"/>
        <w:autoSpaceDN w:val="0"/>
        <w:spacing w:line="360" w:lineRule="auto"/>
        <w:ind w:left="1440" w:right="139"/>
        <w:jc w:val="both"/>
        <w:rPr>
          <w:rFonts w:ascii="Arial" w:hAnsi="Arial" w:cs="Arial"/>
        </w:rPr>
      </w:pPr>
    </w:p>
    <w:p w:rsidR="00D945E1" w:rsidRPr="004A1D32" w:rsidRDefault="004D5B6C">
      <w:pPr>
        <w:pStyle w:val="ListParagraph"/>
        <w:widowControl w:val="0"/>
        <w:numPr>
          <w:ilvl w:val="1"/>
          <w:numId w:val="4"/>
        </w:numPr>
        <w:tabs>
          <w:tab w:val="left" w:pos="1494"/>
        </w:tabs>
        <w:autoSpaceDE w:val="0"/>
        <w:autoSpaceDN w:val="0"/>
        <w:spacing w:line="360" w:lineRule="auto"/>
        <w:ind w:left="1440" w:right="139" w:hanging="720"/>
        <w:jc w:val="both"/>
        <w:rPr>
          <w:rFonts w:ascii="Arial" w:hAnsi="Arial" w:cs="Arial"/>
        </w:rPr>
      </w:pPr>
      <w:r w:rsidRPr="004A1D32">
        <w:rPr>
          <w:rFonts w:ascii="Arial" w:hAnsi="Arial" w:cs="Arial"/>
        </w:rPr>
        <w:t>T</w:t>
      </w:r>
      <w:r w:rsidR="004E72FA" w:rsidRPr="004A1D32">
        <w:rPr>
          <w:rFonts w:ascii="Arial" w:hAnsi="Arial" w:cs="Arial"/>
          <w:w w:val="105"/>
        </w:rPr>
        <w:t>he Minister found that RCL failed to provide evidence that its site had compartmentalisation</w:t>
      </w:r>
      <w:r w:rsidR="004E72FA" w:rsidRPr="004A1D32">
        <w:rPr>
          <w:rFonts w:ascii="Arial" w:hAnsi="Arial" w:cs="Arial"/>
          <w:spacing w:val="-47"/>
          <w:w w:val="105"/>
        </w:rPr>
        <w:t xml:space="preserve"> </w:t>
      </w:r>
      <w:r w:rsidR="004E72FA" w:rsidRPr="004A1D32">
        <w:rPr>
          <w:rFonts w:ascii="Arial" w:hAnsi="Arial" w:cs="Arial"/>
          <w:w w:val="105"/>
        </w:rPr>
        <w:t>status</w:t>
      </w:r>
      <w:r w:rsidR="004E72FA" w:rsidRPr="004A1D32">
        <w:rPr>
          <w:rFonts w:ascii="Arial" w:hAnsi="Arial" w:cs="Arial"/>
          <w:spacing w:val="-30"/>
          <w:w w:val="105"/>
        </w:rPr>
        <w:t xml:space="preserve"> </w:t>
      </w:r>
      <w:r w:rsidR="004E72FA" w:rsidRPr="004A1D32">
        <w:rPr>
          <w:rFonts w:ascii="Arial" w:hAnsi="Arial" w:cs="Arial"/>
          <w:w w:val="105"/>
        </w:rPr>
        <w:t>or</w:t>
      </w:r>
      <w:r w:rsidR="004E72FA" w:rsidRPr="004A1D32">
        <w:rPr>
          <w:rFonts w:ascii="Arial" w:hAnsi="Arial" w:cs="Arial"/>
          <w:spacing w:val="-37"/>
          <w:w w:val="105"/>
        </w:rPr>
        <w:t xml:space="preserve"> </w:t>
      </w:r>
      <w:r w:rsidR="004E72FA" w:rsidRPr="004A1D32">
        <w:rPr>
          <w:rFonts w:ascii="Arial" w:hAnsi="Arial" w:cs="Arial"/>
          <w:w w:val="105"/>
        </w:rPr>
        <w:t>traded</w:t>
      </w:r>
      <w:r w:rsidR="004E72FA" w:rsidRPr="004A1D32">
        <w:rPr>
          <w:rFonts w:ascii="Arial" w:hAnsi="Arial" w:cs="Arial"/>
          <w:spacing w:val="-33"/>
          <w:w w:val="105"/>
        </w:rPr>
        <w:t xml:space="preserve"> </w:t>
      </w:r>
      <w:r w:rsidR="004E72FA" w:rsidRPr="004A1D32">
        <w:rPr>
          <w:rFonts w:ascii="Arial" w:hAnsi="Arial" w:cs="Arial"/>
          <w:w w:val="105"/>
        </w:rPr>
        <w:t>with</w:t>
      </w:r>
      <w:r w:rsidR="004E72FA" w:rsidRPr="004A1D32">
        <w:rPr>
          <w:rFonts w:ascii="Arial" w:hAnsi="Arial" w:cs="Arial"/>
          <w:spacing w:val="-38"/>
          <w:w w:val="105"/>
        </w:rPr>
        <w:t xml:space="preserve"> </w:t>
      </w:r>
      <w:r w:rsidR="004E72FA" w:rsidRPr="004A1D32">
        <w:rPr>
          <w:rFonts w:ascii="Arial" w:hAnsi="Arial" w:cs="Arial"/>
          <w:w w:val="105"/>
        </w:rPr>
        <w:t>parties</w:t>
      </w:r>
      <w:r w:rsidR="004E72FA" w:rsidRPr="004A1D32">
        <w:rPr>
          <w:rFonts w:ascii="Arial" w:hAnsi="Arial" w:cs="Arial"/>
          <w:spacing w:val="-38"/>
          <w:w w:val="105"/>
        </w:rPr>
        <w:t xml:space="preserve"> </w:t>
      </w:r>
      <w:r w:rsidR="004E72FA" w:rsidRPr="004A1D32">
        <w:rPr>
          <w:rFonts w:ascii="Arial" w:hAnsi="Arial" w:cs="Arial"/>
          <w:w w:val="105"/>
        </w:rPr>
        <w:t>that</w:t>
      </w:r>
      <w:r w:rsidR="004E72FA" w:rsidRPr="004A1D32">
        <w:rPr>
          <w:rFonts w:ascii="Arial" w:hAnsi="Arial" w:cs="Arial"/>
          <w:spacing w:val="-35"/>
          <w:w w:val="105"/>
        </w:rPr>
        <w:t xml:space="preserve"> </w:t>
      </w:r>
      <w:r w:rsidR="004E72FA" w:rsidRPr="004A1D32">
        <w:rPr>
          <w:rFonts w:ascii="Arial" w:hAnsi="Arial" w:cs="Arial"/>
          <w:w w:val="105"/>
        </w:rPr>
        <w:t>require</w:t>
      </w:r>
      <w:r w:rsidR="00D945E1" w:rsidRPr="004A1D32">
        <w:rPr>
          <w:rFonts w:ascii="Arial" w:hAnsi="Arial" w:cs="Arial"/>
          <w:w w:val="105"/>
        </w:rPr>
        <w:t xml:space="preserve"> </w:t>
      </w:r>
      <w:r w:rsidR="004E72FA" w:rsidRPr="004A1D32">
        <w:rPr>
          <w:rFonts w:ascii="Arial" w:hAnsi="Arial" w:cs="Arial"/>
        </w:rPr>
        <w:t>a 10km separation</w:t>
      </w:r>
      <w:r w:rsidR="00D945E1" w:rsidRPr="004A1D32">
        <w:rPr>
          <w:rFonts w:ascii="Arial" w:hAnsi="Arial" w:cs="Arial"/>
        </w:rPr>
        <w:t xml:space="preserve"> distance between facilities.  RCL says that such </w:t>
      </w:r>
      <w:r w:rsidR="004E72FA" w:rsidRPr="004A1D32">
        <w:rPr>
          <w:rFonts w:ascii="Arial" w:hAnsi="Arial" w:cs="Arial"/>
        </w:rPr>
        <w:t xml:space="preserve">information had </w:t>
      </w:r>
      <w:r w:rsidR="00D945E1" w:rsidRPr="004A1D32">
        <w:rPr>
          <w:rFonts w:ascii="Arial" w:hAnsi="Arial" w:cs="Arial"/>
        </w:rPr>
        <w:t xml:space="preserve">in fact </w:t>
      </w:r>
      <w:r w:rsidR="004E72FA" w:rsidRPr="004A1D32">
        <w:rPr>
          <w:rFonts w:ascii="Arial" w:hAnsi="Arial" w:cs="Arial"/>
        </w:rPr>
        <w:t>been provided.</w:t>
      </w:r>
    </w:p>
    <w:p w:rsidR="00D945E1" w:rsidRPr="004A1D32" w:rsidRDefault="00D945E1" w:rsidP="004A1D32">
      <w:pPr>
        <w:pStyle w:val="ListParagraph"/>
        <w:widowControl w:val="0"/>
        <w:tabs>
          <w:tab w:val="left" w:pos="1494"/>
        </w:tabs>
        <w:autoSpaceDE w:val="0"/>
        <w:autoSpaceDN w:val="0"/>
        <w:spacing w:line="360" w:lineRule="auto"/>
        <w:ind w:left="1440" w:right="139"/>
        <w:jc w:val="both"/>
        <w:rPr>
          <w:rFonts w:ascii="Arial" w:hAnsi="Arial" w:cs="Arial"/>
        </w:rPr>
      </w:pPr>
    </w:p>
    <w:p w:rsidR="004E72FA" w:rsidRPr="004A1D32" w:rsidRDefault="004E72FA">
      <w:pPr>
        <w:pStyle w:val="ListParagraph"/>
        <w:widowControl w:val="0"/>
        <w:numPr>
          <w:ilvl w:val="1"/>
          <w:numId w:val="4"/>
        </w:numPr>
        <w:tabs>
          <w:tab w:val="left" w:pos="1494"/>
        </w:tabs>
        <w:autoSpaceDE w:val="0"/>
        <w:autoSpaceDN w:val="0"/>
        <w:spacing w:line="360" w:lineRule="auto"/>
        <w:ind w:left="1440" w:right="139" w:hanging="720"/>
        <w:jc w:val="both"/>
        <w:rPr>
          <w:rFonts w:ascii="Arial" w:hAnsi="Arial" w:cs="Arial"/>
        </w:rPr>
      </w:pPr>
      <w:r w:rsidRPr="004A1D32">
        <w:rPr>
          <w:rFonts w:ascii="Arial" w:hAnsi="Arial" w:cs="Arial"/>
        </w:rPr>
        <w:t>RCL contends that the Minister failed to consider the</w:t>
      </w:r>
      <w:r w:rsidRPr="004A1D32">
        <w:rPr>
          <w:rFonts w:ascii="Arial" w:hAnsi="Arial" w:cs="Arial"/>
          <w:iCs/>
        </w:rPr>
        <w:t xml:space="preserve"> cumulative effect</w:t>
      </w:r>
      <w:r w:rsidRPr="004A1D32">
        <w:rPr>
          <w:rFonts w:ascii="Arial" w:hAnsi="Arial" w:cs="Arial"/>
          <w:i/>
        </w:rPr>
        <w:t xml:space="preserve"> </w:t>
      </w:r>
      <w:r w:rsidRPr="004A1D32">
        <w:rPr>
          <w:rFonts w:ascii="Arial" w:hAnsi="Arial" w:cs="Arial"/>
        </w:rPr>
        <w:t xml:space="preserve">of the establishment of a small-scale poultry farm on </w:t>
      </w:r>
      <w:r w:rsidR="004D5B6C" w:rsidRPr="004A1D32">
        <w:rPr>
          <w:rFonts w:ascii="Arial" w:hAnsi="Arial" w:cs="Arial"/>
        </w:rPr>
        <w:t>RCL’s</w:t>
      </w:r>
      <w:r w:rsidRPr="004A1D32">
        <w:rPr>
          <w:rFonts w:ascii="Arial" w:hAnsi="Arial" w:cs="Arial"/>
        </w:rPr>
        <w:t xml:space="preserve"> operations.</w:t>
      </w:r>
      <w:r w:rsidRPr="004A1D32">
        <w:rPr>
          <w:rFonts w:ascii="Arial" w:hAnsi="Arial" w:cs="Arial"/>
          <w:spacing w:val="11"/>
        </w:rPr>
        <w:t xml:space="preserve"> </w:t>
      </w:r>
    </w:p>
    <w:p w:rsidR="004E72FA" w:rsidRPr="004A1D32" w:rsidRDefault="004E72FA" w:rsidP="004A1D32">
      <w:pPr>
        <w:pStyle w:val="BodyText"/>
        <w:widowControl w:val="0"/>
        <w:spacing w:line="360" w:lineRule="auto"/>
        <w:contextualSpacing/>
        <w:rPr>
          <w:rFonts w:cs="Arial"/>
          <w:sz w:val="24"/>
          <w:szCs w:val="24"/>
        </w:rPr>
      </w:pPr>
    </w:p>
    <w:p w:rsidR="004E72FA" w:rsidRPr="004A1D32" w:rsidRDefault="004E72FA">
      <w:pPr>
        <w:pStyle w:val="ListParagraph"/>
        <w:widowControl w:val="0"/>
        <w:numPr>
          <w:ilvl w:val="0"/>
          <w:numId w:val="1"/>
        </w:numPr>
        <w:tabs>
          <w:tab w:val="left" w:pos="2489"/>
        </w:tabs>
        <w:autoSpaceDE w:val="0"/>
        <w:autoSpaceDN w:val="0"/>
        <w:spacing w:line="360" w:lineRule="auto"/>
        <w:ind w:right="133" w:hanging="720"/>
        <w:jc w:val="both"/>
        <w:rPr>
          <w:rFonts w:ascii="Arial" w:hAnsi="Arial" w:cs="Arial"/>
          <w:i/>
        </w:rPr>
      </w:pPr>
      <w:r w:rsidRPr="004A1D32">
        <w:rPr>
          <w:rFonts w:ascii="Arial" w:hAnsi="Arial" w:cs="Arial"/>
          <w:u w:color="000000"/>
        </w:rPr>
        <w:t>Fourth,</w:t>
      </w:r>
      <w:r w:rsidRPr="004A1D32">
        <w:rPr>
          <w:rFonts w:ascii="Arial" w:hAnsi="Arial" w:cs="Arial"/>
        </w:rPr>
        <w:t xml:space="preserve"> RCL contends that the appeal process was procedurally unfair inasmuch as the </w:t>
      </w:r>
      <w:r w:rsidR="004D5B6C" w:rsidRPr="004A1D32">
        <w:rPr>
          <w:rFonts w:ascii="Arial" w:hAnsi="Arial" w:cs="Arial"/>
        </w:rPr>
        <w:t xml:space="preserve">appointed </w:t>
      </w:r>
      <w:r w:rsidRPr="004A1D32">
        <w:rPr>
          <w:rFonts w:ascii="Arial" w:hAnsi="Arial" w:cs="Arial"/>
        </w:rPr>
        <w:t xml:space="preserve">environmental assessment practitioner </w:t>
      </w:r>
      <w:r w:rsidR="004D5B6C" w:rsidRPr="004A1D32">
        <w:rPr>
          <w:rFonts w:ascii="Arial" w:hAnsi="Arial" w:cs="Arial"/>
        </w:rPr>
        <w:t xml:space="preserve">(“the EAP”) </w:t>
      </w:r>
      <w:r w:rsidRPr="004A1D32">
        <w:rPr>
          <w:rFonts w:ascii="Arial" w:hAnsi="Arial" w:cs="Arial"/>
        </w:rPr>
        <w:t xml:space="preserve">was </w:t>
      </w:r>
      <w:r w:rsidRPr="004A1D32">
        <w:rPr>
          <w:rFonts w:ascii="Arial" w:hAnsi="Arial" w:cs="Arial"/>
          <w:iCs/>
        </w:rPr>
        <w:t>partisan</w:t>
      </w:r>
      <w:r w:rsidR="004D5B6C" w:rsidRPr="004A1D32">
        <w:rPr>
          <w:rFonts w:ascii="Arial" w:hAnsi="Arial" w:cs="Arial"/>
          <w:iCs/>
        </w:rPr>
        <w:t xml:space="preserve"> and selective in the information that she furnished to RCL and to the Minister</w:t>
      </w:r>
      <w:r w:rsidRPr="004A1D32">
        <w:rPr>
          <w:rFonts w:ascii="Arial" w:hAnsi="Arial" w:cs="Arial"/>
          <w:i/>
        </w:rPr>
        <w:t>.</w:t>
      </w:r>
    </w:p>
    <w:p w:rsidR="00092A94" w:rsidRPr="004A1D32" w:rsidRDefault="00092A94" w:rsidP="004A1D32">
      <w:pPr>
        <w:pStyle w:val="ListParagraph"/>
        <w:widowControl w:val="0"/>
        <w:spacing w:line="360" w:lineRule="auto"/>
        <w:jc w:val="both"/>
        <w:rPr>
          <w:rFonts w:ascii="Arial" w:hAnsi="Arial" w:cs="Arial"/>
        </w:rPr>
      </w:pPr>
    </w:p>
    <w:p w:rsidR="009B4C41" w:rsidRPr="004A1D32" w:rsidRDefault="009E73B6">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rPr>
        <w:t>The application is opposed only by the Minister</w:t>
      </w:r>
      <w:r w:rsidR="00092A94" w:rsidRPr="004A1D32">
        <w:rPr>
          <w:rFonts w:ascii="Arial" w:hAnsi="Arial" w:cs="Arial"/>
        </w:rPr>
        <w:t>.</w:t>
      </w:r>
      <w:bookmarkStart w:id="0" w:name="_TOC_250017"/>
      <w:bookmarkEnd w:id="0"/>
      <w:r w:rsidR="00805D50" w:rsidRPr="004A1D32">
        <w:rPr>
          <w:rFonts w:ascii="Arial" w:hAnsi="Arial" w:cs="Arial"/>
        </w:rPr>
        <w:t xml:space="preserve">  He </w:t>
      </w:r>
      <w:r w:rsidR="0026286A" w:rsidRPr="004A1D32">
        <w:rPr>
          <w:rFonts w:ascii="Arial" w:hAnsi="Arial" w:cs="Arial"/>
        </w:rPr>
        <w:t xml:space="preserve">defends the appeal decision and </w:t>
      </w:r>
      <w:r w:rsidR="006761AA" w:rsidRPr="004A1D32">
        <w:rPr>
          <w:rFonts w:ascii="Arial" w:hAnsi="Arial" w:cs="Arial"/>
        </w:rPr>
        <w:t>argues,</w:t>
      </w:r>
      <w:r w:rsidR="006761AA" w:rsidRPr="004A1D32">
        <w:rPr>
          <w:rFonts w:ascii="Arial" w:hAnsi="Arial" w:cs="Arial"/>
          <w:i/>
          <w:iCs/>
        </w:rPr>
        <w:t xml:space="preserve"> inter alia</w:t>
      </w:r>
      <w:r w:rsidR="006761AA" w:rsidRPr="004A1D32">
        <w:rPr>
          <w:rFonts w:ascii="Arial" w:hAnsi="Arial" w:cs="Arial"/>
        </w:rPr>
        <w:t>, that</w:t>
      </w:r>
      <w:r w:rsidR="00805D50" w:rsidRPr="004A1D32">
        <w:rPr>
          <w:rFonts w:ascii="Arial" w:hAnsi="Arial" w:cs="Arial"/>
        </w:rPr>
        <w:t>:</w:t>
      </w:r>
    </w:p>
    <w:p w:rsidR="009B4C41" w:rsidRPr="004A1D32" w:rsidRDefault="009B4C41" w:rsidP="004A1D32">
      <w:pPr>
        <w:pStyle w:val="ListParagraph"/>
        <w:widowControl w:val="0"/>
        <w:spacing w:line="360" w:lineRule="auto"/>
        <w:jc w:val="both"/>
        <w:rPr>
          <w:rFonts w:ascii="Arial" w:hAnsi="Arial" w:cs="Arial"/>
        </w:rPr>
      </w:pPr>
    </w:p>
    <w:p w:rsidR="009B4C41" w:rsidRPr="004A1D32" w:rsidRDefault="009B4C41">
      <w:pPr>
        <w:pStyle w:val="ListParagraph"/>
        <w:widowControl w:val="0"/>
        <w:numPr>
          <w:ilvl w:val="1"/>
          <w:numId w:val="5"/>
        </w:numPr>
        <w:autoSpaceDE w:val="0"/>
        <w:autoSpaceDN w:val="0"/>
        <w:spacing w:line="360" w:lineRule="auto"/>
        <w:ind w:left="1440" w:right="123" w:hanging="720"/>
        <w:jc w:val="both"/>
        <w:rPr>
          <w:rFonts w:ascii="Arial" w:hAnsi="Arial" w:cs="Arial"/>
        </w:rPr>
      </w:pPr>
      <w:r w:rsidRPr="004A1D32">
        <w:rPr>
          <w:rFonts w:ascii="Arial" w:hAnsi="Arial" w:cs="Arial"/>
        </w:rPr>
        <w:t>The application conflates the grounds of review and appeal and is at its heart an attempt to re-argue RCL's failed internal appeal;</w:t>
      </w:r>
    </w:p>
    <w:p w:rsidR="009B4C41" w:rsidRPr="004A1D32" w:rsidRDefault="009B4C41" w:rsidP="004A1D32">
      <w:pPr>
        <w:pStyle w:val="ListParagraph"/>
        <w:widowControl w:val="0"/>
        <w:autoSpaceDE w:val="0"/>
        <w:autoSpaceDN w:val="0"/>
        <w:spacing w:line="360" w:lineRule="auto"/>
        <w:ind w:left="1440" w:right="123"/>
        <w:jc w:val="both"/>
        <w:rPr>
          <w:rFonts w:ascii="Arial" w:hAnsi="Arial" w:cs="Arial"/>
        </w:rPr>
      </w:pPr>
    </w:p>
    <w:p w:rsidR="009B4C41" w:rsidRPr="004A1D32" w:rsidRDefault="009B4C41">
      <w:pPr>
        <w:pStyle w:val="ListParagraph"/>
        <w:widowControl w:val="0"/>
        <w:numPr>
          <w:ilvl w:val="1"/>
          <w:numId w:val="5"/>
        </w:numPr>
        <w:autoSpaceDE w:val="0"/>
        <w:autoSpaceDN w:val="0"/>
        <w:spacing w:line="360" w:lineRule="auto"/>
        <w:ind w:left="1440" w:right="123" w:hanging="720"/>
        <w:jc w:val="both"/>
        <w:rPr>
          <w:rFonts w:ascii="Arial" w:hAnsi="Arial" w:cs="Arial"/>
        </w:rPr>
      </w:pPr>
      <w:r w:rsidRPr="004A1D32">
        <w:rPr>
          <w:rFonts w:ascii="Arial" w:hAnsi="Arial" w:cs="Arial"/>
        </w:rPr>
        <w:t>RCL</w:t>
      </w:r>
      <w:r w:rsidRPr="004A1D32">
        <w:rPr>
          <w:rFonts w:ascii="Arial" w:hAnsi="Arial" w:cs="Arial"/>
          <w:spacing w:val="-11"/>
        </w:rPr>
        <w:t xml:space="preserve"> </w:t>
      </w:r>
      <w:r w:rsidRPr="004A1D32">
        <w:rPr>
          <w:rFonts w:ascii="Arial" w:hAnsi="Arial" w:cs="Arial"/>
        </w:rPr>
        <w:t>seeks</w:t>
      </w:r>
      <w:r w:rsidRPr="004A1D32">
        <w:rPr>
          <w:rFonts w:ascii="Arial" w:hAnsi="Arial" w:cs="Arial"/>
          <w:spacing w:val="-9"/>
        </w:rPr>
        <w:t xml:space="preserve"> </w:t>
      </w:r>
      <w:r w:rsidRPr="004A1D32">
        <w:rPr>
          <w:rFonts w:ascii="Arial" w:hAnsi="Arial" w:cs="Arial"/>
        </w:rPr>
        <w:t>to</w:t>
      </w:r>
      <w:r w:rsidRPr="004A1D32">
        <w:rPr>
          <w:rFonts w:ascii="Arial" w:hAnsi="Arial" w:cs="Arial"/>
          <w:spacing w:val="-15"/>
        </w:rPr>
        <w:t xml:space="preserve"> </w:t>
      </w:r>
      <w:r w:rsidRPr="004A1D32">
        <w:rPr>
          <w:rFonts w:ascii="Arial" w:hAnsi="Arial" w:cs="Arial"/>
        </w:rPr>
        <w:t>impose</w:t>
      </w:r>
      <w:r w:rsidRPr="004A1D32">
        <w:rPr>
          <w:rFonts w:ascii="Arial" w:hAnsi="Arial" w:cs="Arial"/>
          <w:spacing w:val="-11"/>
        </w:rPr>
        <w:t xml:space="preserve"> </w:t>
      </w:r>
      <w:r w:rsidRPr="004A1D32">
        <w:rPr>
          <w:rFonts w:ascii="Arial" w:hAnsi="Arial" w:cs="Arial"/>
        </w:rPr>
        <w:t>its</w:t>
      </w:r>
      <w:r w:rsidRPr="004A1D32">
        <w:rPr>
          <w:rFonts w:ascii="Arial" w:hAnsi="Arial" w:cs="Arial"/>
          <w:spacing w:val="-13"/>
        </w:rPr>
        <w:t xml:space="preserve"> </w:t>
      </w:r>
      <w:r w:rsidRPr="004A1D32">
        <w:rPr>
          <w:rFonts w:ascii="Arial" w:hAnsi="Arial" w:cs="Arial"/>
        </w:rPr>
        <w:t>views</w:t>
      </w:r>
      <w:r w:rsidRPr="004A1D32">
        <w:rPr>
          <w:rFonts w:ascii="Arial" w:hAnsi="Arial" w:cs="Arial"/>
          <w:spacing w:val="-6"/>
        </w:rPr>
        <w:t xml:space="preserve"> </w:t>
      </w:r>
      <w:r w:rsidRPr="004A1D32">
        <w:rPr>
          <w:rFonts w:ascii="Arial" w:hAnsi="Arial" w:cs="Arial"/>
        </w:rPr>
        <w:t>on</w:t>
      </w:r>
      <w:r w:rsidRPr="004A1D32">
        <w:rPr>
          <w:rFonts w:ascii="Arial" w:hAnsi="Arial" w:cs="Arial"/>
          <w:spacing w:val="-21"/>
        </w:rPr>
        <w:t xml:space="preserve"> </w:t>
      </w:r>
      <w:r w:rsidRPr="004A1D32">
        <w:rPr>
          <w:rFonts w:ascii="Arial" w:hAnsi="Arial" w:cs="Arial"/>
        </w:rPr>
        <w:t>what</w:t>
      </w:r>
      <w:r w:rsidRPr="004A1D32">
        <w:rPr>
          <w:rFonts w:ascii="Arial" w:hAnsi="Arial" w:cs="Arial"/>
          <w:spacing w:val="-12"/>
        </w:rPr>
        <w:t xml:space="preserve"> </w:t>
      </w:r>
      <w:r w:rsidRPr="004A1D32">
        <w:rPr>
          <w:rFonts w:ascii="Arial" w:hAnsi="Arial" w:cs="Arial"/>
        </w:rPr>
        <w:t>constitutes</w:t>
      </w:r>
      <w:r w:rsidRPr="004A1D32">
        <w:rPr>
          <w:rFonts w:ascii="Arial" w:hAnsi="Arial" w:cs="Arial"/>
          <w:spacing w:val="5"/>
        </w:rPr>
        <w:t xml:space="preserve"> </w:t>
      </w:r>
      <w:r w:rsidRPr="004A1D32">
        <w:rPr>
          <w:rFonts w:ascii="Arial" w:hAnsi="Arial" w:cs="Arial"/>
        </w:rPr>
        <w:t>appropriate biosecurity measures on the Minister (in other words, RCL seeks to act as the regulator);</w:t>
      </w:r>
      <w:r w:rsidRPr="004A1D32">
        <w:rPr>
          <w:rFonts w:ascii="Arial" w:hAnsi="Arial" w:cs="Arial"/>
          <w:spacing w:val="40"/>
        </w:rPr>
        <w:t xml:space="preserve"> </w:t>
      </w:r>
      <w:r w:rsidRPr="004A1D32">
        <w:rPr>
          <w:rFonts w:ascii="Arial" w:hAnsi="Arial" w:cs="Arial"/>
        </w:rPr>
        <w:t>and</w:t>
      </w:r>
    </w:p>
    <w:p w:rsidR="009B4C41" w:rsidRPr="004A1D32" w:rsidRDefault="009B4C41" w:rsidP="004A1D32">
      <w:pPr>
        <w:pStyle w:val="ListParagraph"/>
        <w:widowControl w:val="0"/>
        <w:spacing w:line="360" w:lineRule="auto"/>
        <w:jc w:val="both"/>
        <w:rPr>
          <w:rFonts w:ascii="Arial" w:hAnsi="Arial" w:cs="Arial"/>
        </w:rPr>
      </w:pPr>
    </w:p>
    <w:p w:rsidR="009B4C41" w:rsidRPr="004A1D32" w:rsidRDefault="009B4C41">
      <w:pPr>
        <w:pStyle w:val="ListParagraph"/>
        <w:widowControl w:val="0"/>
        <w:numPr>
          <w:ilvl w:val="1"/>
          <w:numId w:val="5"/>
        </w:numPr>
        <w:autoSpaceDE w:val="0"/>
        <w:autoSpaceDN w:val="0"/>
        <w:spacing w:line="360" w:lineRule="auto"/>
        <w:ind w:left="1440" w:right="123" w:hanging="720"/>
        <w:jc w:val="both"/>
        <w:rPr>
          <w:rFonts w:ascii="Arial" w:hAnsi="Arial" w:cs="Arial"/>
        </w:rPr>
      </w:pPr>
      <w:r w:rsidRPr="004A1D32">
        <w:rPr>
          <w:rFonts w:ascii="Arial" w:hAnsi="Arial" w:cs="Arial"/>
        </w:rPr>
        <w:t>RCL's objection to the approval granted to Vermikor is a disguised attempt to impose a 10km buffer zone around its operations despite there being no applicable legislative or policy basis for the imposition of such a buffer zone</w:t>
      </w:r>
      <w:r w:rsidR="000A735D" w:rsidRPr="004A1D32">
        <w:rPr>
          <w:rFonts w:ascii="Arial" w:hAnsi="Arial" w:cs="Arial"/>
        </w:rPr>
        <w:t xml:space="preserve">.  </w:t>
      </w:r>
      <w:r w:rsidR="000A735D" w:rsidRPr="004A1D32">
        <w:rPr>
          <w:rFonts w:ascii="Arial" w:hAnsi="Arial" w:cs="Arial"/>
          <w:w w:val="105"/>
        </w:rPr>
        <w:t>What RCL seeks to do is to preclude small-scale farmers from operating within a 10km radius of RCL's operations, in an effort to limit its own</w:t>
      </w:r>
      <w:r w:rsidR="000A735D" w:rsidRPr="004A1D32">
        <w:rPr>
          <w:rFonts w:ascii="Arial" w:hAnsi="Arial" w:cs="Arial"/>
          <w:spacing w:val="-15"/>
          <w:w w:val="105"/>
        </w:rPr>
        <w:t xml:space="preserve"> </w:t>
      </w:r>
      <w:r w:rsidR="000A735D" w:rsidRPr="004A1D32">
        <w:rPr>
          <w:rFonts w:ascii="Arial" w:hAnsi="Arial" w:cs="Arial"/>
          <w:w w:val="105"/>
        </w:rPr>
        <w:t>risk.</w:t>
      </w:r>
    </w:p>
    <w:p w:rsidR="00805D50" w:rsidRPr="004A1D32" w:rsidRDefault="00805D50" w:rsidP="004A1D32">
      <w:pPr>
        <w:pStyle w:val="ListParagraph"/>
        <w:widowControl w:val="0"/>
        <w:spacing w:line="360" w:lineRule="auto"/>
        <w:jc w:val="both"/>
        <w:rPr>
          <w:rFonts w:ascii="Arial" w:hAnsi="Arial" w:cs="Arial"/>
        </w:rPr>
      </w:pPr>
    </w:p>
    <w:p w:rsidR="006761AA" w:rsidRPr="004A1D32" w:rsidRDefault="006761AA">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rPr>
        <w:t>These three points appear to me</w:t>
      </w:r>
      <w:r w:rsidR="000D1562" w:rsidRPr="004A1D32">
        <w:rPr>
          <w:rFonts w:ascii="Arial" w:hAnsi="Arial" w:cs="Arial"/>
        </w:rPr>
        <w:t>, on consideration of the papers and heads of argument,</w:t>
      </w:r>
      <w:r w:rsidRPr="004A1D32">
        <w:rPr>
          <w:rFonts w:ascii="Arial" w:hAnsi="Arial" w:cs="Arial"/>
        </w:rPr>
        <w:t xml:space="preserve"> to relate mainly to RCL’s complaints in relation to the Minister’s views on the biosecurity measures implemented at the Vermikor site and the effect of the </w:t>
      </w:r>
      <w:r w:rsidR="00240B10" w:rsidRPr="004A1D32">
        <w:rPr>
          <w:rFonts w:ascii="Arial" w:hAnsi="Arial" w:cs="Arial"/>
        </w:rPr>
        <w:t xml:space="preserve">grant of the environmental </w:t>
      </w:r>
      <w:r w:rsidRPr="004A1D32">
        <w:rPr>
          <w:rFonts w:ascii="Arial" w:hAnsi="Arial" w:cs="Arial"/>
        </w:rPr>
        <w:t>authorization on RCL’s operations (the second and third grounds of review), and I shall address them at those junctures.</w:t>
      </w:r>
    </w:p>
    <w:p w:rsidR="006761AA" w:rsidRPr="004A1D32" w:rsidRDefault="006761AA" w:rsidP="004A1D32">
      <w:pPr>
        <w:pStyle w:val="ListParagraph"/>
        <w:widowControl w:val="0"/>
        <w:autoSpaceDE w:val="0"/>
        <w:autoSpaceDN w:val="0"/>
        <w:spacing w:line="360" w:lineRule="auto"/>
        <w:ind w:right="123"/>
        <w:jc w:val="both"/>
        <w:rPr>
          <w:rFonts w:ascii="Arial" w:hAnsi="Arial" w:cs="Arial"/>
        </w:rPr>
      </w:pPr>
    </w:p>
    <w:p w:rsidR="000A735D" w:rsidRPr="004A1D32" w:rsidRDefault="009B4C41">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rPr>
        <w:t>The Minister contends further that</w:t>
      </w:r>
      <w:r w:rsidR="000A735D" w:rsidRPr="004A1D32">
        <w:rPr>
          <w:rFonts w:ascii="Arial" w:hAnsi="Arial" w:cs="Arial"/>
        </w:rPr>
        <w:t xml:space="preserve"> </w:t>
      </w:r>
      <w:r w:rsidR="000A735D" w:rsidRPr="004A1D32">
        <w:rPr>
          <w:rFonts w:ascii="Arial" w:hAnsi="Arial" w:cs="Arial"/>
          <w:w w:val="105"/>
        </w:rPr>
        <w:t>RCL misconstrues the manner in which the reasonableness standard operates and, in fact, seeks to arrogate to itself the power of the regulator.  R</w:t>
      </w:r>
      <w:r w:rsidR="004D5B6C" w:rsidRPr="004A1D32">
        <w:rPr>
          <w:rFonts w:ascii="Arial" w:hAnsi="Arial" w:cs="Arial"/>
          <w:w w:val="105"/>
        </w:rPr>
        <w:t>ather</w:t>
      </w:r>
      <w:r w:rsidR="000A735D" w:rsidRPr="004A1D32">
        <w:rPr>
          <w:rFonts w:ascii="Arial" w:hAnsi="Arial" w:cs="Arial"/>
          <w:w w:val="105"/>
        </w:rPr>
        <w:t xml:space="preserve">, RCL's remedy is a challenge to </w:t>
      </w:r>
      <w:r w:rsidR="005434FB" w:rsidRPr="004A1D32">
        <w:rPr>
          <w:rFonts w:ascii="Arial" w:hAnsi="Arial" w:cs="Arial"/>
          <w:w w:val="105"/>
        </w:rPr>
        <w:t xml:space="preserve">the </w:t>
      </w:r>
      <w:r w:rsidR="000A735D" w:rsidRPr="004A1D32">
        <w:rPr>
          <w:rFonts w:ascii="Arial" w:hAnsi="Arial" w:cs="Arial"/>
          <w:w w:val="105"/>
        </w:rPr>
        <w:t xml:space="preserve">Standard for Inspection of Poultry Farms for Export (“the Export Standard”), issued by the Animal Health Directorate of the erstwhile </w:t>
      </w:r>
      <w:r w:rsidR="000A735D" w:rsidRPr="004A1D32">
        <w:rPr>
          <w:rFonts w:ascii="Arial" w:hAnsi="Arial" w:cs="Arial"/>
          <w:spacing w:val="-1"/>
          <w:w w:val="101"/>
        </w:rPr>
        <w:t>Departmen</w:t>
      </w:r>
      <w:r w:rsidR="000A735D" w:rsidRPr="004A1D32">
        <w:rPr>
          <w:rFonts w:ascii="Arial" w:hAnsi="Arial" w:cs="Arial"/>
          <w:w w:val="101"/>
        </w:rPr>
        <w:t>t</w:t>
      </w:r>
      <w:r w:rsidR="000A735D" w:rsidRPr="004A1D32">
        <w:rPr>
          <w:rFonts w:ascii="Arial" w:hAnsi="Arial" w:cs="Arial"/>
          <w:spacing w:val="6"/>
        </w:rPr>
        <w:t xml:space="preserve"> </w:t>
      </w:r>
      <w:r w:rsidR="000A735D" w:rsidRPr="004A1D32">
        <w:rPr>
          <w:rFonts w:ascii="Arial" w:hAnsi="Arial" w:cs="Arial"/>
          <w:spacing w:val="-1"/>
          <w:w w:val="105"/>
        </w:rPr>
        <w:t>o</w:t>
      </w:r>
      <w:r w:rsidR="000A735D" w:rsidRPr="004A1D32">
        <w:rPr>
          <w:rFonts w:ascii="Arial" w:hAnsi="Arial" w:cs="Arial"/>
          <w:w w:val="105"/>
        </w:rPr>
        <w:t>f</w:t>
      </w:r>
      <w:r w:rsidR="000A735D" w:rsidRPr="004A1D32">
        <w:rPr>
          <w:rFonts w:ascii="Arial" w:hAnsi="Arial" w:cs="Arial"/>
          <w:spacing w:val="-8"/>
        </w:rPr>
        <w:t xml:space="preserve"> </w:t>
      </w:r>
      <w:r w:rsidR="000A735D" w:rsidRPr="004A1D32">
        <w:rPr>
          <w:rFonts w:ascii="Arial" w:hAnsi="Arial" w:cs="Arial"/>
          <w:spacing w:val="-1"/>
          <w:w w:val="102"/>
        </w:rPr>
        <w:t>Agriculture</w:t>
      </w:r>
      <w:r w:rsidR="000A735D" w:rsidRPr="004A1D32">
        <w:rPr>
          <w:rFonts w:ascii="Arial" w:hAnsi="Arial" w:cs="Arial"/>
          <w:w w:val="102"/>
        </w:rPr>
        <w:t>,</w:t>
      </w:r>
      <w:r w:rsidR="000A735D" w:rsidRPr="004A1D32">
        <w:rPr>
          <w:rFonts w:ascii="Arial" w:hAnsi="Arial" w:cs="Arial"/>
          <w:spacing w:val="5"/>
        </w:rPr>
        <w:t xml:space="preserve"> </w:t>
      </w:r>
      <w:r w:rsidR="000A735D" w:rsidRPr="004A1D32">
        <w:rPr>
          <w:rFonts w:ascii="Arial" w:hAnsi="Arial" w:cs="Arial"/>
          <w:spacing w:val="-1"/>
          <w:w w:val="102"/>
        </w:rPr>
        <w:t>Forestr</w:t>
      </w:r>
      <w:r w:rsidR="000A735D" w:rsidRPr="004A1D32">
        <w:rPr>
          <w:rFonts w:ascii="Arial" w:hAnsi="Arial" w:cs="Arial"/>
          <w:w w:val="102"/>
        </w:rPr>
        <w:t>y</w:t>
      </w:r>
      <w:r w:rsidR="000A735D" w:rsidRPr="004A1D32">
        <w:rPr>
          <w:rFonts w:ascii="Arial" w:hAnsi="Arial" w:cs="Arial"/>
        </w:rPr>
        <w:t xml:space="preserve"> </w:t>
      </w:r>
      <w:r w:rsidR="000A735D" w:rsidRPr="004A1D32">
        <w:rPr>
          <w:rFonts w:ascii="Arial" w:hAnsi="Arial" w:cs="Arial"/>
          <w:spacing w:val="-1"/>
          <w:w w:val="102"/>
        </w:rPr>
        <w:t>an</w:t>
      </w:r>
      <w:r w:rsidR="000A735D" w:rsidRPr="004A1D32">
        <w:rPr>
          <w:rFonts w:ascii="Arial" w:hAnsi="Arial" w:cs="Arial"/>
          <w:w w:val="102"/>
        </w:rPr>
        <w:t>d</w:t>
      </w:r>
      <w:r w:rsidR="000A735D" w:rsidRPr="004A1D32">
        <w:rPr>
          <w:rFonts w:ascii="Arial" w:hAnsi="Arial" w:cs="Arial"/>
          <w:spacing w:val="-15"/>
        </w:rPr>
        <w:t xml:space="preserve"> </w:t>
      </w:r>
      <w:r w:rsidR="000A735D" w:rsidRPr="004A1D32">
        <w:rPr>
          <w:rFonts w:ascii="Arial" w:hAnsi="Arial" w:cs="Arial"/>
          <w:spacing w:val="-1"/>
          <w:w w:val="110"/>
        </w:rPr>
        <w:t>Fisherie</w:t>
      </w:r>
      <w:r w:rsidR="000A735D" w:rsidRPr="004A1D32">
        <w:rPr>
          <w:rFonts w:ascii="Arial" w:hAnsi="Arial" w:cs="Arial"/>
          <w:spacing w:val="-69"/>
          <w:w w:val="110"/>
        </w:rPr>
        <w:t>s</w:t>
      </w:r>
      <w:r w:rsidR="002D162F" w:rsidRPr="004A1D32">
        <w:rPr>
          <w:rFonts w:ascii="Arial" w:hAnsi="Arial" w:cs="Arial"/>
          <w:spacing w:val="15"/>
          <w:position w:val="8"/>
        </w:rPr>
        <w:t xml:space="preserve">  </w:t>
      </w:r>
      <w:r w:rsidR="002D162F" w:rsidRPr="004A1D32">
        <w:rPr>
          <w:rFonts w:ascii="Arial" w:hAnsi="Arial" w:cs="Arial"/>
          <w:spacing w:val="-1"/>
          <w:w w:val="102"/>
        </w:rPr>
        <w:t>(“DAFF”) t</w:t>
      </w:r>
      <w:r w:rsidR="000A735D" w:rsidRPr="004A1D32">
        <w:rPr>
          <w:rFonts w:ascii="Arial" w:hAnsi="Arial" w:cs="Arial"/>
          <w:spacing w:val="-1"/>
          <w:w w:val="102"/>
        </w:rPr>
        <w:t>ha</w:t>
      </w:r>
      <w:r w:rsidR="000A735D" w:rsidRPr="004A1D32">
        <w:rPr>
          <w:rFonts w:ascii="Arial" w:hAnsi="Arial" w:cs="Arial"/>
          <w:w w:val="102"/>
        </w:rPr>
        <w:t>t</w:t>
      </w:r>
      <w:r w:rsidR="000A735D" w:rsidRPr="004A1D32">
        <w:rPr>
          <w:rFonts w:ascii="Arial" w:hAnsi="Arial" w:cs="Arial"/>
          <w:spacing w:val="-7"/>
        </w:rPr>
        <w:t xml:space="preserve"> </w:t>
      </w:r>
      <w:r w:rsidR="000A735D" w:rsidRPr="004A1D32">
        <w:rPr>
          <w:rFonts w:ascii="Arial" w:hAnsi="Arial" w:cs="Arial"/>
          <w:spacing w:val="-1"/>
          <w:w w:val="102"/>
        </w:rPr>
        <w:t>impose</w:t>
      </w:r>
      <w:r w:rsidR="000A735D" w:rsidRPr="004A1D32">
        <w:rPr>
          <w:rFonts w:ascii="Arial" w:hAnsi="Arial" w:cs="Arial"/>
          <w:w w:val="102"/>
        </w:rPr>
        <w:t>s</w:t>
      </w:r>
      <w:r w:rsidR="000A735D" w:rsidRPr="004A1D32">
        <w:rPr>
          <w:rFonts w:ascii="Arial" w:hAnsi="Arial" w:cs="Arial"/>
          <w:spacing w:val="-3"/>
        </w:rPr>
        <w:t xml:space="preserve"> </w:t>
      </w:r>
      <w:r w:rsidR="000A735D" w:rsidRPr="004A1D32">
        <w:rPr>
          <w:rFonts w:ascii="Arial" w:hAnsi="Arial" w:cs="Arial"/>
          <w:w w:val="102"/>
        </w:rPr>
        <w:t>a</w:t>
      </w:r>
      <w:r w:rsidR="000A735D" w:rsidRPr="004A1D32">
        <w:rPr>
          <w:rFonts w:ascii="Arial" w:hAnsi="Arial" w:cs="Arial"/>
          <w:spacing w:val="-9"/>
        </w:rPr>
        <w:t xml:space="preserve"> </w:t>
      </w:r>
      <w:r w:rsidR="000A735D" w:rsidRPr="004A1D32">
        <w:rPr>
          <w:rFonts w:ascii="Arial" w:hAnsi="Arial" w:cs="Arial"/>
          <w:spacing w:val="-1"/>
          <w:w w:val="102"/>
          <w:u w:color="000000"/>
        </w:rPr>
        <w:t>400m</w:t>
      </w:r>
      <w:r w:rsidR="000A735D" w:rsidRPr="004A1D32">
        <w:rPr>
          <w:rFonts w:ascii="Arial" w:hAnsi="Arial" w:cs="Arial"/>
          <w:spacing w:val="-1"/>
          <w:w w:val="102"/>
        </w:rPr>
        <w:t xml:space="preserve"> </w:t>
      </w:r>
      <w:r w:rsidR="000A735D" w:rsidRPr="004A1D32">
        <w:rPr>
          <w:rFonts w:ascii="Arial" w:hAnsi="Arial" w:cs="Arial"/>
          <w:w w:val="105"/>
          <w:u w:color="000000"/>
        </w:rPr>
        <w:t>exclusion</w:t>
      </w:r>
      <w:r w:rsidR="000A735D" w:rsidRPr="004A1D32">
        <w:rPr>
          <w:rFonts w:ascii="Arial" w:hAnsi="Arial" w:cs="Arial"/>
          <w:spacing w:val="-28"/>
          <w:w w:val="105"/>
          <w:u w:color="000000"/>
        </w:rPr>
        <w:t xml:space="preserve"> </w:t>
      </w:r>
      <w:r w:rsidR="000A735D" w:rsidRPr="004A1D32">
        <w:rPr>
          <w:rFonts w:ascii="Arial" w:hAnsi="Arial" w:cs="Arial"/>
          <w:w w:val="105"/>
          <w:u w:color="000000"/>
        </w:rPr>
        <w:t>zone</w:t>
      </w:r>
      <w:r w:rsidR="000A735D" w:rsidRPr="004A1D32">
        <w:rPr>
          <w:rFonts w:ascii="Arial" w:hAnsi="Arial" w:cs="Arial"/>
          <w:spacing w:val="-33"/>
          <w:w w:val="105"/>
        </w:rPr>
        <w:t xml:space="preserve"> </w:t>
      </w:r>
      <w:r w:rsidR="000A735D" w:rsidRPr="004A1D32">
        <w:rPr>
          <w:rFonts w:ascii="Arial" w:hAnsi="Arial" w:cs="Arial"/>
          <w:w w:val="105"/>
        </w:rPr>
        <w:t>for</w:t>
      </w:r>
      <w:r w:rsidR="000A735D" w:rsidRPr="004A1D32">
        <w:rPr>
          <w:rFonts w:ascii="Arial" w:hAnsi="Arial" w:cs="Arial"/>
          <w:spacing w:val="-34"/>
          <w:w w:val="105"/>
        </w:rPr>
        <w:t xml:space="preserve"> </w:t>
      </w:r>
      <w:r w:rsidR="000A735D" w:rsidRPr="004A1D32">
        <w:rPr>
          <w:rFonts w:ascii="Arial" w:hAnsi="Arial" w:cs="Arial"/>
          <w:w w:val="105"/>
        </w:rPr>
        <w:t>exporting</w:t>
      </w:r>
      <w:r w:rsidR="000A735D" w:rsidRPr="004A1D32">
        <w:rPr>
          <w:rFonts w:ascii="Arial" w:hAnsi="Arial" w:cs="Arial"/>
          <w:spacing w:val="-30"/>
          <w:w w:val="105"/>
        </w:rPr>
        <w:t xml:space="preserve"> </w:t>
      </w:r>
      <w:r w:rsidR="000A735D" w:rsidRPr="004A1D32">
        <w:rPr>
          <w:rFonts w:ascii="Arial" w:hAnsi="Arial" w:cs="Arial"/>
          <w:w w:val="105"/>
        </w:rPr>
        <w:t>purposes</w:t>
      </w:r>
      <w:r w:rsidR="000A735D" w:rsidRPr="004A1D32">
        <w:rPr>
          <w:rFonts w:ascii="Arial" w:hAnsi="Arial" w:cs="Arial"/>
          <w:spacing w:val="-25"/>
          <w:w w:val="105"/>
        </w:rPr>
        <w:t xml:space="preserve"> </w:t>
      </w:r>
      <w:r w:rsidR="000A735D" w:rsidRPr="004A1D32">
        <w:rPr>
          <w:rFonts w:ascii="Arial" w:hAnsi="Arial" w:cs="Arial"/>
          <w:w w:val="105"/>
        </w:rPr>
        <w:t>as</w:t>
      </w:r>
      <w:r w:rsidR="000A735D" w:rsidRPr="004A1D32">
        <w:rPr>
          <w:rFonts w:ascii="Arial" w:hAnsi="Arial" w:cs="Arial"/>
          <w:spacing w:val="-32"/>
          <w:w w:val="105"/>
        </w:rPr>
        <w:t xml:space="preserve"> </w:t>
      </w:r>
      <w:r w:rsidR="000A735D" w:rsidRPr="004A1D32">
        <w:rPr>
          <w:rFonts w:ascii="Arial" w:hAnsi="Arial" w:cs="Arial"/>
          <w:w w:val="105"/>
        </w:rPr>
        <w:t>opposed</w:t>
      </w:r>
      <w:r w:rsidR="000A735D" w:rsidRPr="004A1D32">
        <w:rPr>
          <w:rFonts w:ascii="Arial" w:hAnsi="Arial" w:cs="Arial"/>
          <w:spacing w:val="-30"/>
          <w:w w:val="105"/>
        </w:rPr>
        <w:t xml:space="preserve"> </w:t>
      </w:r>
      <w:r w:rsidR="000A735D" w:rsidRPr="004A1D32">
        <w:rPr>
          <w:rFonts w:ascii="Arial" w:hAnsi="Arial" w:cs="Arial"/>
          <w:w w:val="105"/>
        </w:rPr>
        <w:t>to</w:t>
      </w:r>
      <w:r w:rsidR="000A735D" w:rsidRPr="004A1D32">
        <w:rPr>
          <w:rFonts w:ascii="Arial" w:hAnsi="Arial" w:cs="Arial"/>
          <w:spacing w:val="-35"/>
          <w:w w:val="105"/>
        </w:rPr>
        <w:t xml:space="preserve"> </w:t>
      </w:r>
      <w:r w:rsidR="000A735D" w:rsidRPr="004A1D32">
        <w:rPr>
          <w:rFonts w:ascii="Arial" w:hAnsi="Arial" w:cs="Arial"/>
          <w:w w:val="105"/>
        </w:rPr>
        <w:t>the</w:t>
      </w:r>
      <w:r w:rsidR="000A735D" w:rsidRPr="004A1D32">
        <w:rPr>
          <w:rFonts w:ascii="Arial" w:hAnsi="Arial" w:cs="Arial"/>
          <w:spacing w:val="-35"/>
          <w:w w:val="105"/>
        </w:rPr>
        <w:t xml:space="preserve"> </w:t>
      </w:r>
      <w:r w:rsidR="000A735D" w:rsidRPr="004A1D32">
        <w:rPr>
          <w:rFonts w:ascii="Arial" w:hAnsi="Arial" w:cs="Arial"/>
          <w:w w:val="105"/>
        </w:rPr>
        <w:t>10km</w:t>
      </w:r>
      <w:r w:rsidR="000A735D" w:rsidRPr="004A1D32">
        <w:rPr>
          <w:rFonts w:ascii="Arial" w:hAnsi="Arial" w:cs="Arial"/>
          <w:spacing w:val="-30"/>
          <w:w w:val="105"/>
        </w:rPr>
        <w:t xml:space="preserve"> </w:t>
      </w:r>
      <w:r w:rsidR="000A735D" w:rsidRPr="004A1D32">
        <w:rPr>
          <w:rFonts w:ascii="Arial" w:hAnsi="Arial" w:cs="Arial"/>
          <w:w w:val="105"/>
        </w:rPr>
        <w:t xml:space="preserve">exclusion zone that RCL </w:t>
      </w:r>
      <w:r w:rsidR="005434FB" w:rsidRPr="004A1D32">
        <w:rPr>
          <w:rFonts w:ascii="Arial" w:hAnsi="Arial" w:cs="Arial"/>
          <w:w w:val="105"/>
        </w:rPr>
        <w:t>argues for</w:t>
      </w:r>
      <w:r w:rsidR="000A735D" w:rsidRPr="004A1D32">
        <w:rPr>
          <w:rFonts w:ascii="Arial" w:hAnsi="Arial" w:cs="Arial"/>
          <w:w w:val="105"/>
        </w:rPr>
        <w:t>.</w:t>
      </w:r>
    </w:p>
    <w:p w:rsidR="000A735D" w:rsidRPr="004A1D32" w:rsidRDefault="000A735D" w:rsidP="004A1D32">
      <w:pPr>
        <w:pStyle w:val="BodyText"/>
        <w:widowControl w:val="0"/>
        <w:spacing w:line="360" w:lineRule="auto"/>
        <w:contextualSpacing/>
        <w:rPr>
          <w:rFonts w:cs="Arial"/>
          <w:sz w:val="24"/>
          <w:szCs w:val="24"/>
        </w:rPr>
      </w:pPr>
    </w:p>
    <w:p w:rsidR="009B4C41" w:rsidRPr="004A1D32" w:rsidRDefault="009B4C41">
      <w:pPr>
        <w:pStyle w:val="ListParagraph"/>
        <w:widowControl w:val="0"/>
        <w:numPr>
          <w:ilvl w:val="0"/>
          <w:numId w:val="1"/>
        </w:numPr>
        <w:autoSpaceDE w:val="0"/>
        <w:autoSpaceDN w:val="0"/>
        <w:spacing w:line="360" w:lineRule="auto"/>
        <w:ind w:right="123" w:hanging="720"/>
        <w:jc w:val="both"/>
        <w:rPr>
          <w:rFonts w:ascii="Arial" w:hAnsi="Arial" w:cs="Arial"/>
        </w:rPr>
      </w:pPr>
      <w:r w:rsidRPr="004A1D32">
        <w:rPr>
          <w:rFonts w:ascii="Arial" w:hAnsi="Arial" w:cs="Arial"/>
        </w:rPr>
        <w:t>These issues are addressed below</w:t>
      </w:r>
      <w:r w:rsidR="00A96814" w:rsidRPr="004A1D32">
        <w:rPr>
          <w:rFonts w:ascii="Arial" w:hAnsi="Arial" w:cs="Arial"/>
        </w:rPr>
        <w:t xml:space="preserve"> following a factual background in relation to the RCL Hopefield facility, and the course that the application for environmental authorization </w:t>
      </w:r>
      <w:r w:rsidR="00CF1C8D" w:rsidRPr="004A1D32">
        <w:rPr>
          <w:rFonts w:ascii="Arial" w:hAnsi="Arial" w:cs="Arial"/>
        </w:rPr>
        <w:t xml:space="preserve">and the subsequent internal appeal </w:t>
      </w:r>
      <w:r w:rsidR="00A96814" w:rsidRPr="004A1D32">
        <w:rPr>
          <w:rFonts w:ascii="Arial" w:hAnsi="Arial" w:cs="Arial"/>
        </w:rPr>
        <w:t>took</w:t>
      </w:r>
      <w:r w:rsidRPr="004A1D32">
        <w:rPr>
          <w:rFonts w:ascii="Arial" w:hAnsi="Arial" w:cs="Arial"/>
        </w:rPr>
        <w:t>.</w:t>
      </w:r>
    </w:p>
    <w:p w:rsidR="00092A94" w:rsidRPr="004A1D32" w:rsidRDefault="00092A94" w:rsidP="004A1D32">
      <w:pPr>
        <w:widowControl w:val="0"/>
        <w:spacing w:line="360" w:lineRule="auto"/>
        <w:contextualSpacing/>
        <w:jc w:val="both"/>
        <w:rPr>
          <w:rFonts w:ascii="Arial" w:hAnsi="Arial" w:cs="Arial"/>
          <w:i/>
          <w:w w:val="105"/>
        </w:rPr>
      </w:pPr>
    </w:p>
    <w:p w:rsidR="00B01603" w:rsidRPr="004A1D32" w:rsidRDefault="00B01603" w:rsidP="004A1D32">
      <w:pPr>
        <w:widowControl w:val="0"/>
        <w:spacing w:line="360" w:lineRule="auto"/>
        <w:contextualSpacing/>
        <w:jc w:val="both"/>
        <w:rPr>
          <w:rFonts w:ascii="Arial" w:hAnsi="Arial" w:cs="Arial"/>
          <w:b/>
          <w:bCs/>
          <w:iCs/>
          <w:w w:val="105"/>
          <w:u w:val="single"/>
        </w:rPr>
      </w:pPr>
      <w:r w:rsidRPr="004A1D32">
        <w:rPr>
          <w:rFonts w:ascii="Arial" w:hAnsi="Arial" w:cs="Arial"/>
          <w:b/>
          <w:bCs/>
          <w:iCs/>
          <w:w w:val="105"/>
          <w:u w:val="single"/>
        </w:rPr>
        <w:t>Factual background</w:t>
      </w:r>
    </w:p>
    <w:p w:rsidR="00B01603" w:rsidRPr="004A1D32" w:rsidRDefault="00B01603" w:rsidP="004A1D32">
      <w:pPr>
        <w:widowControl w:val="0"/>
        <w:autoSpaceDE w:val="0"/>
        <w:autoSpaceDN w:val="0"/>
        <w:spacing w:line="360" w:lineRule="auto"/>
        <w:ind w:right="123"/>
        <w:contextualSpacing/>
        <w:jc w:val="both"/>
        <w:rPr>
          <w:rFonts w:ascii="Arial" w:hAnsi="Arial" w:cs="Arial"/>
          <w:iCs/>
          <w:w w:val="105"/>
          <w:u w:val="single"/>
        </w:rPr>
      </w:pPr>
    </w:p>
    <w:p w:rsidR="009E73B6" w:rsidRPr="004A1D32" w:rsidRDefault="009E73B6" w:rsidP="004A1D32">
      <w:pPr>
        <w:widowControl w:val="0"/>
        <w:autoSpaceDE w:val="0"/>
        <w:autoSpaceDN w:val="0"/>
        <w:spacing w:line="360" w:lineRule="auto"/>
        <w:ind w:right="123"/>
        <w:contextualSpacing/>
        <w:jc w:val="both"/>
        <w:rPr>
          <w:rFonts w:ascii="Arial" w:hAnsi="Arial" w:cs="Arial"/>
          <w:iCs/>
          <w:u w:val="single"/>
        </w:rPr>
      </w:pPr>
      <w:r w:rsidRPr="004A1D32">
        <w:rPr>
          <w:rFonts w:ascii="Arial" w:hAnsi="Arial" w:cs="Arial"/>
          <w:iCs/>
          <w:w w:val="105"/>
          <w:u w:val="single"/>
        </w:rPr>
        <w:t xml:space="preserve">The RCL Hopefield </w:t>
      </w:r>
      <w:r w:rsidR="00092A94" w:rsidRPr="004A1D32">
        <w:rPr>
          <w:rFonts w:ascii="Arial" w:hAnsi="Arial" w:cs="Arial"/>
          <w:iCs/>
          <w:w w:val="105"/>
          <w:u w:val="single"/>
        </w:rPr>
        <w:t>f</w:t>
      </w:r>
      <w:r w:rsidRPr="004A1D32">
        <w:rPr>
          <w:rFonts w:ascii="Arial" w:hAnsi="Arial" w:cs="Arial"/>
          <w:iCs/>
          <w:w w:val="105"/>
          <w:u w:val="single"/>
        </w:rPr>
        <w:t>acility</w:t>
      </w:r>
      <w:r w:rsidR="001157DB" w:rsidRPr="004A1D32">
        <w:rPr>
          <w:rFonts w:ascii="Arial" w:hAnsi="Arial" w:cs="Arial"/>
          <w:iCs/>
          <w:w w:val="105"/>
          <w:u w:val="single"/>
        </w:rPr>
        <w:t xml:space="preserve"> and the concept of biosecurity</w:t>
      </w:r>
    </w:p>
    <w:p w:rsidR="009E73B6" w:rsidRPr="004A1D32" w:rsidRDefault="009E73B6" w:rsidP="004A1D32">
      <w:pPr>
        <w:pStyle w:val="BodyText"/>
        <w:widowControl w:val="0"/>
        <w:spacing w:line="360" w:lineRule="auto"/>
        <w:contextualSpacing/>
        <w:rPr>
          <w:rFonts w:cs="Arial"/>
          <w:b/>
          <w:i/>
          <w:sz w:val="24"/>
          <w:szCs w:val="24"/>
        </w:rPr>
      </w:pPr>
    </w:p>
    <w:p w:rsidR="00242A43" w:rsidRPr="004A1D32" w:rsidRDefault="00B01603">
      <w:pPr>
        <w:pStyle w:val="ListParagraph"/>
        <w:widowControl w:val="0"/>
        <w:numPr>
          <w:ilvl w:val="0"/>
          <w:numId w:val="1"/>
        </w:numPr>
        <w:tabs>
          <w:tab w:val="left" w:pos="832"/>
        </w:tabs>
        <w:autoSpaceDE w:val="0"/>
        <w:autoSpaceDN w:val="0"/>
        <w:spacing w:line="360" w:lineRule="auto"/>
        <w:ind w:right="114" w:hanging="720"/>
        <w:jc w:val="both"/>
        <w:rPr>
          <w:rFonts w:ascii="Arial" w:hAnsi="Arial" w:cs="Arial"/>
        </w:rPr>
      </w:pPr>
      <w:r w:rsidRPr="004A1D32">
        <w:rPr>
          <w:rFonts w:ascii="Arial" w:hAnsi="Arial" w:cs="Arial"/>
          <w:w w:val="105"/>
        </w:rPr>
        <w:t xml:space="preserve">RCL </w:t>
      </w:r>
      <w:r w:rsidR="009B4C41" w:rsidRPr="004A1D32">
        <w:rPr>
          <w:rFonts w:ascii="Arial" w:hAnsi="Arial" w:cs="Arial"/>
          <w:w w:val="105"/>
        </w:rPr>
        <w:t xml:space="preserve">is </w:t>
      </w:r>
      <w:r w:rsidR="009E73B6" w:rsidRPr="004A1D32">
        <w:rPr>
          <w:rFonts w:ascii="Arial" w:hAnsi="Arial" w:cs="Arial"/>
          <w:w w:val="105"/>
        </w:rPr>
        <w:t>South Africa's largest processor and marketer of chicken,</w:t>
      </w:r>
      <w:r w:rsidR="009E73B6" w:rsidRPr="004A1D32">
        <w:rPr>
          <w:rFonts w:ascii="Arial" w:hAnsi="Arial" w:cs="Arial"/>
          <w:spacing w:val="-8"/>
          <w:w w:val="105"/>
        </w:rPr>
        <w:t xml:space="preserve"> </w:t>
      </w:r>
      <w:r w:rsidR="009E73B6" w:rsidRPr="004A1D32">
        <w:rPr>
          <w:rFonts w:ascii="Arial" w:hAnsi="Arial" w:cs="Arial"/>
          <w:w w:val="105"/>
        </w:rPr>
        <w:t>and</w:t>
      </w:r>
      <w:r w:rsidR="009E73B6" w:rsidRPr="004A1D32">
        <w:rPr>
          <w:rFonts w:ascii="Arial" w:hAnsi="Arial" w:cs="Arial"/>
          <w:spacing w:val="-12"/>
          <w:w w:val="105"/>
        </w:rPr>
        <w:t xml:space="preserve"> </w:t>
      </w:r>
      <w:r w:rsidR="009E73B6" w:rsidRPr="004A1D32">
        <w:rPr>
          <w:rFonts w:ascii="Arial" w:hAnsi="Arial" w:cs="Arial"/>
          <w:w w:val="105"/>
        </w:rPr>
        <w:t>the</w:t>
      </w:r>
      <w:r w:rsidR="009E73B6" w:rsidRPr="004A1D32">
        <w:rPr>
          <w:rFonts w:ascii="Arial" w:hAnsi="Arial" w:cs="Arial"/>
          <w:spacing w:val="-16"/>
          <w:w w:val="105"/>
        </w:rPr>
        <w:t xml:space="preserve"> </w:t>
      </w:r>
      <w:r w:rsidR="009E73B6" w:rsidRPr="004A1D32">
        <w:rPr>
          <w:rFonts w:ascii="Arial" w:hAnsi="Arial" w:cs="Arial"/>
          <w:w w:val="105"/>
        </w:rPr>
        <w:t>Hopefield</w:t>
      </w:r>
      <w:r w:rsidR="009E73B6" w:rsidRPr="004A1D32">
        <w:rPr>
          <w:rFonts w:ascii="Arial" w:hAnsi="Arial" w:cs="Arial"/>
          <w:spacing w:val="-2"/>
          <w:w w:val="105"/>
        </w:rPr>
        <w:t xml:space="preserve"> </w:t>
      </w:r>
      <w:r w:rsidR="009E73B6" w:rsidRPr="004A1D32">
        <w:rPr>
          <w:rFonts w:ascii="Arial" w:hAnsi="Arial" w:cs="Arial"/>
          <w:w w:val="105"/>
        </w:rPr>
        <w:t>facility</w:t>
      </w:r>
      <w:r w:rsidR="009E73B6" w:rsidRPr="004A1D32">
        <w:rPr>
          <w:rFonts w:ascii="Arial" w:hAnsi="Arial" w:cs="Arial"/>
          <w:spacing w:val="-6"/>
          <w:w w:val="105"/>
        </w:rPr>
        <w:t xml:space="preserve"> </w:t>
      </w:r>
      <w:r w:rsidR="009E73B6" w:rsidRPr="004A1D32">
        <w:rPr>
          <w:rFonts w:ascii="Arial" w:hAnsi="Arial" w:cs="Arial"/>
          <w:w w:val="105"/>
        </w:rPr>
        <w:t>comprises</w:t>
      </w:r>
      <w:r w:rsidR="009E73B6" w:rsidRPr="004A1D32">
        <w:rPr>
          <w:rFonts w:ascii="Arial" w:hAnsi="Arial" w:cs="Arial"/>
          <w:spacing w:val="-4"/>
          <w:w w:val="105"/>
        </w:rPr>
        <w:t xml:space="preserve"> </w:t>
      </w:r>
      <w:r w:rsidR="009E73B6" w:rsidRPr="004A1D32">
        <w:rPr>
          <w:rFonts w:ascii="Arial" w:hAnsi="Arial" w:cs="Arial"/>
          <w:w w:val="105"/>
        </w:rPr>
        <w:t>some</w:t>
      </w:r>
      <w:r w:rsidR="009E73B6" w:rsidRPr="004A1D32">
        <w:rPr>
          <w:rFonts w:ascii="Arial" w:hAnsi="Arial" w:cs="Arial"/>
          <w:spacing w:val="-12"/>
          <w:w w:val="105"/>
        </w:rPr>
        <w:t xml:space="preserve"> </w:t>
      </w:r>
      <w:r w:rsidR="009E73B6" w:rsidRPr="004A1D32">
        <w:rPr>
          <w:rFonts w:ascii="Arial" w:hAnsi="Arial" w:cs="Arial"/>
          <w:w w:val="105"/>
        </w:rPr>
        <w:t>15%</w:t>
      </w:r>
      <w:r w:rsidR="009E73B6" w:rsidRPr="004A1D32">
        <w:rPr>
          <w:rFonts w:ascii="Arial" w:hAnsi="Arial" w:cs="Arial"/>
          <w:spacing w:val="-13"/>
          <w:w w:val="105"/>
        </w:rPr>
        <w:t xml:space="preserve"> </w:t>
      </w:r>
      <w:r w:rsidR="009E73B6" w:rsidRPr="004A1D32">
        <w:rPr>
          <w:rFonts w:ascii="Arial" w:hAnsi="Arial" w:cs="Arial"/>
          <w:w w:val="105"/>
        </w:rPr>
        <w:t>of</w:t>
      </w:r>
      <w:r w:rsidR="009E73B6" w:rsidRPr="004A1D32">
        <w:rPr>
          <w:rFonts w:ascii="Arial" w:hAnsi="Arial" w:cs="Arial"/>
          <w:spacing w:val="-20"/>
          <w:w w:val="105"/>
        </w:rPr>
        <w:t xml:space="preserve"> </w:t>
      </w:r>
      <w:r w:rsidR="009E73B6" w:rsidRPr="004A1D32">
        <w:rPr>
          <w:rFonts w:ascii="Arial" w:hAnsi="Arial" w:cs="Arial"/>
          <w:w w:val="105"/>
        </w:rPr>
        <w:t>RCL's</w:t>
      </w:r>
      <w:r w:rsidR="009E73B6" w:rsidRPr="004A1D32">
        <w:rPr>
          <w:rFonts w:ascii="Arial" w:hAnsi="Arial" w:cs="Arial"/>
          <w:spacing w:val="-11"/>
          <w:w w:val="105"/>
        </w:rPr>
        <w:t xml:space="preserve"> </w:t>
      </w:r>
      <w:r w:rsidR="009E73B6" w:rsidRPr="004A1D32">
        <w:rPr>
          <w:rFonts w:ascii="Arial" w:hAnsi="Arial" w:cs="Arial"/>
          <w:w w:val="105"/>
        </w:rPr>
        <w:t>total</w:t>
      </w:r>
      <w:r w:rsidR="009E73B6" w:rsidRPr="004A1D32">
        <w:rPr>
          <w:rFonts w:ascii="Arial" w:hAnsi="Arial" w:cs="Arial"/>
          <w:spacing w:val="-17"/>
          <w:w w:val="105"/>
        </w:rPr>
        <w:t xml:space="preserve"> </w:t>
      </w:r>
      <w:r w:rsidR="009E73B6" w:rsidRPr="004A1D32">
        <w:rPr>
          <w:rFonts w:ascii="Arial" w:hAnsi="Arial" w:cs="Arial"/>
          <w:w w:val="105"/>
        </w:rPr>
        <w:t>national breeding</w:t>
      </w:r>
      <w:r w:rsidR="009E73B6" w:rsidRPr="004A1D32">
        <w:rPr>
          <w:rFonts w:ascii="Arial" w:hAnsi="Arial" w:cs="Arial"/>
          <w:spacing w:val="-19"/>
          <w:w w:val="105"/>
        </w:rPr>
        <w:t xml:space="preserve"> </w:t>
      </w:r>
      <w:r w:rsidR="009E73B6" w:rsidRPr="004A1D32">
        <w:rPr>
          <w:rFonts w:ascii="Arial" w:hAnsi="Arial" w:cs="Arial"/>
          <w:w w:val="105"/>
        </w:rPr>
        <w:t>flock.</w:t>
      </w:r>
      <w:r w:rsidRPr="004A1D32">
        <w:rPr>
          <w:rFonts w:ascii="Arial" w:hAnsi="Arial" w:cs="Arial"/>
          <w:w w:val="105"/>
        </w:rPr>
        <w:t xml:space="preserve">  The facility</w:t>
      </w:r>
      <w:r w:rsidR="009E73B6" w:rsidRPr="004A1D32">
        <w:rPr>
          <w:rFonts w:ascii="Arial" w:hAnsi="Arial" w:cs="Arial"/>
          <w:spacing w:val="-15"/>
          <w:w w:val="105"/>
        </w:rPr>
        <w:t xml:space="preserve"> </w:t>
      </w:r>
      <w:r w:rsidR="009E73B6" w:rsidRPr="004A1D32">
        <w:rPr>
          <w:rFonts w:ascii="Arial" w:hAnsi="Arial" w:cs="Arial"/>
          <w:w w:val="105"/>
        </w:rPr>
        <w:t>has</w:t>
      </w:r>
      <w:r w:rsidR="009E73B6" w:rsidRPr="004A1D32">
        <w:rPr>
          <w:rFonts w:ascii="Arial" w:hAnsi="Arial" w:cs="Arial"/>
          <w:spacing w:val="-26"/>
          <w:w w:val="105"/>
        </w:rPr>
        <w:t xml:space="preserve"> </w:t>
      </w:r>
      <w:r w:rsidR="009E73B6" w:rsidRPr="004A1D32">
        <w:rPr>
          <w:rFonts w:ascii="Arial" w:hAnsi="Arial" w:cs="Arial"/>
          <w:w w:val="105"/>
        </w:rPr>
        <w:t>been</w:t>
      </w:r>
      <w:r w:rsidR="009E73B6" w:rsidRPr="004A1D32">
        <w:rPr>
          <w:rFonts w:ascii="Arial" w:hAnsi="Arial" w:cs="Arial"/>
          <w:spacing w:val="-24"/>
          <w:w w:val="105"/>
        </w:rPr>
        <w:t xml:space="preserve"> </w:t>
      </w:r>
      <w:r w:rsidR="009E73B6" w:rsidRPr="004A1D32">
        <w:rPr>
          <w:rFonts w:ascii="Arial" w:hAnsi="Arial" w:cs="Arial"/>
          <w:w w:val="105"/>
        </w:rPr>
        <w:t>in</w:t>
      </w:r>
      <w:r w:rsidR="009E73B6" w:rsidRPr="004A1D32">
        <w:rPr>
          <w:rFonts w:ascii="Arial" w:hAnsi="Arial" w:cs="Arial"/>
          <w:spacing w:val="-28"/>
          <w:w w:val="105"/>
        </w:rPr>
        <w:t xml:space="preserve"> </w:t>
      </w:r>
      <w:r w:rsidR="009E73B6" w:rsidRPr="004A1D32">
        <w:rPr>
          <w:rFonts w:ascii="Arial" w:hAnsi="Arial" w:cs="Arial"/>
          <w:w w:val="105"/>
        </w:rPr>
        <w:t>existence</w:t>
      </w:r>
      <w:r w:rsidR="009E73B6" w:rsidRPr="004A1D32">
        <w:rPr>
          <w:rFonts w:ascii="Arial" w:hAnsi="Arial" w:cs="Arial"/>
          <w:spacing w:val="-12"/>
          <w:w w:val="105"/>
        </w:rPr>
        <w:t xml:space="preserve"> </w:t>
      </w:r>
      <w:r w:rsidR="009E73B6" w:rsidRPr="004A1D32">
        <w:rPr>
          <w:rFonts w:ascii="Arial" w:hAnsi="Arial" w:cs="Arial"/>
          <w:w w:val="105"/>
        </w:rPr>
        <w:t>since</w:t>
      </w:r>
      <w:r w:rsidR="009E73B6" w:rsidRPr="004A1D32">
        <w:rPr>
          <w:rFonts w:ascii="Arial" w:hAnsi="Arial" w:cs="Arial"/>
          <w:spacing w:val="-17"/>
          <w:w w:val="105"/>
        </w:rPr>
        <w:t xml:space="preserve"> </w:t>
      </w:r>
      <w:r w:rsidR="009E73B6" w:rsidRPr="004A1D32">
        <w:rPr>
          <w:rFonts w:ascii="Arial" w:hAnsi="Arial" w:cs="Arial"/>
          <w:w w:val="105"/>
        </w:rPr>
        <w:t>1983</w:t>
      </w:r>
      <w:r w:rsidR="009E73B6" w:rsidRPr="004A1D32">
        <w:rPr>
          <w:rFonts w:ascii="Arial" w:hAnsi="Arial" w:cs="Arial"/>
          <w:spacing w:val="-20"/>
          <w:w w:val="105"/>
        </w:rPr>
        <w:t xml:space="preserve"> </w:t>
      </w:r>
      <w:r w:rsidR="009E73B6" w:rsidRPr="004A1D32">
        <w:rPr>
          <w:rFonts w:ascii="Arial" w:hAnsi="Arial" w:cs="Arial"/>
          <w:w w:val="105"/>
        </w:rPr>
        <w:t>and</w:t>
      </w:r>
      <w:r w:rsidR="009E73B6" w:rsidRPr="004A1D32">
        <w:rPr>
          <w:rFonts w:ascii="Arial" w:hAnsi="Arial" w:cs="Arial"/>
          <w:spacing w:val="-22"/>
          <w:w w:val="105"/>
        </w:rPr>
        <w:t xml:space="preserve"> </w:t>
      </w:r>
      <w:r w:rsidR="009E73B6" w:rsidRPr="004A1D32">
        <w:rPr>
          <w:rFonts w:ascii="Arial" w:hAnsi="Arial" w:cs="Arial"/>
          <w:w w:val="105"/>
        </w:rPr>
        <w:t>has</w:t>
      </w:r>
      <w:r w:rsidR="009E73B6" w:rsidRPr="004A1D32">
        <w:rPr>
          <w:rFonts w:ascii="Arial" w:hAnsi="Arial" w:cs="Arial"/>
          <w:spacing w:val="-25"/>
          <w:w w:val="105"/>
        </w:rPr>
        <w:t xml:space="preserve"> </w:t>
      </w:r>
      <w:r w:rsidR="009E73B6" w:rsidRPr="004A1D32">
        <w:rPr>
          <w:rFonts w:ascii="Arial" w:hAnsi="Arial" w:cs="Arial"/>
          <w:w w:val="105"/>
        </w:rPr>
        <w:t>been operated by RCL since 1994. Its location was specifically chosen for its remoteness. Each of the 19 chicken houses at the facility rears approximately 7</w:t>
      </w:r>
      <w:r w:rsidR="00C8211C" w:rsidRPr="004A1D32">
        <w:rPr>
          <w:rFonts w:ascii="Arial" w:hAnsi="Arial" w:cs="Arial"/>
          <w:w w:val="105"/>
        </w:rPr>
        <w:t xml:space="preserve"> </w:t>
      </w:r>
      <w:r w:rsidR="009E73B6" w:rsidRPr="004A1D32">
        <w:rPr>
          <w:rFonts w:ascii="Arial" w:hAnsi="Arial" w:cs="Arial"/>
          <w:w w:val="105"/>
        </w:rPr>
        <w:t xml:space="preserve">500 </w:t>
      </w:r>
      <w:r w:rsidR="009E73B6" w:rsidRPr="004A1D32">
        <w:rPr>
          <w:rFonts w:ascii="Arial" w:hAnsi="Arial" w:cs="Arial"/>
          <w:spacing w:val="-4"/>
          <w:w w:val="105"/>
        </w:rPr>
        <w:t>pullet</w:t>
      </w:r>
      <w:r w:rsidRPr="004A1D32">
        <w:rPr>
          <w:rFonts w:ascii="Arial" w:hAnsi="Arial" w:cs="Arial"/>
          <w:spacing w:val="-4"/>
          <w:w w:val="105"/>
        </w:rPr>
        <w:t>s (that is, chicken</w:t>
      </w:r>
      <w:r w:rsidR="00C8211C" w:rsidRPr="004A1D32">
        <w:rPr>
          <w:rFonts w:ascii="Arial" w:hAnsi="Arial" w:cs="Arial"/>
          <w:spacing w:val="-4"/>
          <w:w w:val="105"/>
        </w:rPr>
        <w:t>s</w:t>
      </w:r>
      <w:r w:rsidRPr="004A1D32">
        <w:rPr>
          <w:rFonts w:ascii="Arial" w:hAnsi="Arial" w:cs="Arial"/>
          <w:spacing w:val="-4"/>
          <w:w w:val="105"/>
        </w:rPr>
        <w:t xml:space="preserve"> under the age of one year)</w:t>
      </w:r>
      <w:r w:rsidR="009E73B6" w:rsidRPr="004A1D32">
        <w:rPr>
          <w:rFonts w:ascii="Arial" w:hAnsi="Arial" w:cs="Arial"/>
          <w:spacing w:val="-4"/>
          <w:w w:val="105"/>
          <w:position w:val="7"/>
        </w:rPr>
        <w:t xml:space="preserve"> </w:t>
      </w:r>
      <w:r w:rsidR="009E73B6" w:rsidRPr="004A1D32">
        <w:rPr>
          <w:rFonts w:ascii="Arial" w:hAnsi="Arial" w:cs="Arial"/>
          <w:w w:val="105"/>
        </w:rPr>
        <w:t>twice a year. The number of birds which</w:t>
      </w:r>
      <w:r w:rsidR="009E73B6" w:rsidRPr="004A1D32">
        <w:rPr>
          <w:rFonts w:ascii="Arial" w:hAnsi="Arial" w:cs="Arial"/>
          <w:spacing w:val="-9"/>
          <w:w w:val="105"/>
        </w:rPr>
        <w:t xml:space="preserve"> </w:t>
      </w:r>
      <w:r w:rsidR="009E73B6" w:rsidRPr="004A1D32">
        <w:rPr>
          <w:rFonts w:ascii="Arial" w:hAnsi="Arial" w:cs="Arial"/>
          <w:w w:val="105"/>
        </w:rPr>
        <w:t>are</w:t>
      </w:r>
      <w:r w:rsidR="009E73B6" w:rsidRPr="004A1D32">
        <w:rPr>
          <w:rFonts w:ascii="Arial" w:hAnsi="Arial" w:cs="Arial"/>
          <w:spacing w:val="-25"/>
          <w:w w:val="105"/>
        </w:rPr>
        <w:t xml:space="preserve"> </w:t>
      </w:r>
      <w:r w:rsidR="009E73B6" w:rsidRPr="004A1D32">
        <w:rPr>
          <w:rFonts w:ascii="Arial" w:hAnsi="Arial" w:cs="Arial"/>
          <w:w w:val="105"/>
        </w:rPr>
        <w:t>moved</w:t>
      </w:r>
      <w:r w:rsidR="009E73B6" w:rsidRPr="004A1D32">
        <w:rPr>
          <w:rFonts w:ascii="Arial" w:hAnsi="Arial" w:cs="Arial"/>
          <w:spacing w:val="-18"/>
          <w:w w:val="105"/>
        </w:rPr>
        <w:t xml:space="preserve"> </w:t>
      </w:r>
      <w:r w:rsidR="009E73B6" w:rsidRPr="004A1D32">
        <w:rPr>
          <w:rFonts w:ascii="Arial" w:hAnsi="Arial" w:cs="Arial"/>
          <w:w w:val="105"/>
        </w:rPr>
        <w:t>through</w:t>
      </w:r>
      <w:r w:rsidR="009E73B6" w:rsidRPr="004A1D32">
        <w:rPr>
          <w:rFonts w:ascii="Arial" w:hAnsi="Arial" w:cs="Arial"/>
          <w:spacing w:val="-12"/>
          <w:w w:val="105"/>
        </w:rPr>
        <w:t xml:space="preserve"> </w:t>
      </w:r>
      <w:r w:rsidR="009E73B6" w:rsidRPr="004A1D32">
        <w:rPr>
          <w:rFonts w:ascii="Arial" w:hAnsi="Arial" w:cs="Arial"/>
          <w:w w:val="105"/>
        </w:rPr>
        <w:t>the</w:t>
      </w:r>
      <w:r w:rsidR="009E73B6" w:rsidRPr="004A1D32">
        <w:rPr>
          <w:rFonts w:ascii="Arial" w:hAnsi="Arial" w:cs="Arial"/>
          <w:spacing w:val="-23"/>
          <w:w w:val="105"/>
        </w:rPr>
        <w:t xml:space="preserve"> </w:t>
      </w:r>
      <w:r w:rsidR="009E73B6" w:rsidRPr="004A1D32">
        <w:rPr>
          <w:rFonts w:ascii="Arial" w:hAnsi="Arial" w:cs="Arial"/>
          <w:w w:val="105"/>
        </w:rPr>
        <w:t>facility</w:t>
      </w:r>
      <w:r w:rsidR="009E73B6" w:rsidRPr="004A1D32">
        <w:rPr>
          <w:rFonts w:ascii="Arial" w:hAnsi="Arial" w:cs="Arial"/>
          <w:spacing w:val="-14"/>
          <w:w w:val="105"/>
        </w:rPr>
        <w:t xml:space="preserve"> </w:t>
      </w:r>
      <w:r w:rsidR="009E73B6" w:rsidRPr="004A1D32">
        <w:rPr>
          <w:rFonts w:ascii="Arial" w:hAnsi="Arial" w:cs="Arial"/>
          <w:w w:val="105"/>
        </w:rPr>
        <w:t>per</w:t>
      </w:r>
      <w:r w:rsidR="009E73B6" w:rsidRPr="004A1D32">
        <w:rPr>
          <w:rFonts w:ascii="Arial" w:hAnsi="Arial" w:cs="Arial"/>
          <w:spacing w:val="-18"/>
          <w:w w:val="105"/>
        </w:rPr>
        <w:t xml:space="preserve"> </w:t>
      </w:r>
      <w:r w:rsidR="009E73B6" w:rsidRPr="004A1D32">
        <w:rPr>
          <w:rFonts w:ascii="Arial" w:hAnsi="Arial" w:cs="Arial"/>
          <w:w w:val="105"/>
        </w:rPr>
        <w:t>year</w:t>
      </w:r>
      <w:r w:rsidR="009E73B6" w:rsidRPr="004A1D32">
        <w:rPr>
          <w:rFonts w:ascii="Arial" w:hAnsi="Arial" w:cs="Arial"/>
          <w:spacing w:val="-18"/>
          <w:w w:val="105"/>
        </w:rPr>
        <w:t xml:space="preserve"> </w:t>
      </w:r>
      <w:r w:rsidR="009E73B6" w:rsidRPr="004A1D32">
        <w:rPr>
          <w:rFonts w:ascii="Arial" w:hAnsi="Arial" w:cs="Arial"/>
          <w:w w:val="105"/>
        </w:rPr>
        <w:t>to</w:t>
      </w:r>
      <w:r w:rsidR="009E73B6" w:rsidRPr="004A1D32">
        <w:rPr>
          <w:rFonts w:ascii="Arial" w:hAnsi="Arial" w:cs="Arial"/>
          <w:spacing w:val="-15"/>
          <w:w w:val="105"/>
        </w:rPr>
        <w:t xml:space="preserve"> </w:t>
      </w:r>
      <w:r w:rsidR="009E73B6" w:rsidRPr="004A1D32">
        <w:rPr>
          <w:rFonts w:ascii="Arial" w:hAnsi="Arial" w:cs="Arial"/>
          <w:w w:val="105"/>
        </w:rPr>
        <w:t>stock</w:t>
      </w:r>
      <w:r w:rsidR="009E73B6" w:rsidRPr="004A1D32">
        <w:rPr>
          <w:rFonts w:ascii="Arial" w:hAnsi="Arial" w:cs="Arial"/>
          <w:spacing w:val="-9"/>
          <w:w w:val="105"/>
        </w:rPr>
        <w:t xml:space="preserve"> </w:t>
      </w:r>
      <w:r w:rsidR="009E73B6" w:rsidRPr="004A1D32">
        <w:rPr>
          <w:rFonts w:ascii="Arial" w:hAnsi="Arial" w:cs="Arial"/>
          <w:w w:val="105"/>
        </w:rPr>
        <w:t>the</w:t>
      </w:r>
      <w:r w:rsidR="009E73B6" w:rsidRPr="004A1D32">
        <w:rPr>
          <w:rFonts w:ascii="Arial" w:hAnsi="Arial" w:cs="Arial"/>
          <w:spacing w:val="-21"/>
          <w:w w:val="105"/>
        </w:rPr>
        <w:t xml:space="preserve"> </w:t>
      </w:r>
      <w:r w:rsidR="009E73B6" w:rsidRPr="004A1D32">
        <w:rPr>
          <w:rFonts w:ascii="Arial" w:hAnsi="Arial" w:cs="Arial"/>
          <w:w w:val="105"/>
        </w:rPr>
        <w:t>laying</w:t>
      </w:r>
      <w:r w:rsidR="009E73B6" w:rsidRPr="004A1D32">
        <w:rPr>
          <w:rFonts w:ascii="Arial" w:hAnsi="Arial" w:cs="Arial"/>
          <w:spacing w:val="-10"/>
          <w:w w:val="105"/>
        </w:rPr>
        <w:t xml:space="preserve"> </w:t>
      </w:r>
      <w:r w:rsidR="009E73B6" w:rsidRPr="004A1D32">
        <w:rPr>
          <w:rFonts w:ascii="Arial" w:hAnsi="Arial" w:cs="Arial"/>
          <w:w w:val="105"/>
        </w:rPr>
        <w:t>sites</w:t>
      </w:r>
      <w:r w:rsidR="009E73B6" w:rsidRPr="004A1D32">
        <w:rPr>
          <w:rFonts w:ascii="Arial" w:hAnsi="Arial" w:cs="Arial"/>
          <w:spacing w:val="-23"/>
          <w:w w:val="105"/>
        </w:rPr>
        <w:t xml:space="preserve"> </w:t>
      </w:r>
      <w:r w:rsidR="009E73B6" w:rsidRPr="004A1D32">
        <w:rPr>
          <w:rFonts w:ascii="Arial" w:hAnsi="Arial" w:cs="Arial"/>
          <w:w w:val="105"/>
        </w:rPr>
        <w:t>is</w:t>
      </w:r>
      <w:r w:rsidR="009E73B6" w:rsidRPr="004A1D32">
        <w:rPr>
          <w:rFonts w:ascii="Arial" w:hAnsi="Arial" w:cs="Arial"/>
          <w:spacing w:val="-20"/>
          <w:w w:val="105"/>
        </w:rPr>
        <w:t xml:space="preserve"> </w:t>
      </w:r>
      <w:r w:rsidR="009E73B6" w:rsidRPr="004A1D32">
        <w:rPr>
          <w:rFonts w:ascii="Arial" w:hAnsi="Arial" w:cs="Arial"/>
          <w:w w:val="105"/>
        </w:rPr>
        <w:t>264</w:t>
      </w:r>
      <w:r w:rsidRPr="004A1D32">
        <w:rPr>
          <w:rFonts w:ascii="Arial" w:hAnsi="Arial" w:cs="Arial"/>
          <w:w w:val="105"/>
        </w:rPr>
        <w:t xml:space="preserve"> </w:t>
      </w:r>
      <w:r w:rsidR="009E73B6" w:rsidRPr="004A1D32">
        <w:rPr>
          <w:rFonts w:ascii="Arial" w:hAnsi="Arial" w:cs="Arial"/>
          <w:w w:val="105"/>
        </w:rPr>
        <w:t>000 female</w:t>
      </w:r>
      <w:r w:rsidR="009E73B6" w:rsidRPr="004A1D32">
        <w:rPr>
          <w:rFonts w:ascii="Arial" w:hAnsi="Arial" w:cs="Arial"/>
          <w:spacing w:val="-5"/>
          <w:w w:val="105"/>
        </w:rPr>
        <w:t xml:space="preserve"> </w:t>
      </w:r>
      <w:r w:rsidR="009E73B6" w:rsidRPr="004A1D32">
        <w:rPr>
          <w:rFonts w:ascii="Arial" w:hAnsi="Arial" w:cs="Arial"/>
          <w:w w:val="105"/>
        </w:rPr>
        <w:t>birds</w:t>
      </w:r>
      <w:r w:rsidR="009E73B6" w:rsidRPr="004A1D32">
        <w:rPr>
          <w:rFonts w:ascii="Arial" w:hAnsi="Arial" w:cs="Arial"/>
          <w:spacing w:val="-11"/>
          <w:w w:val="105"/>
        </w:rPr>
        <w:t xml:space="preserve"> </w:t>
      </w:r>
      <w:r w:rsidR="009E73B6" w:rsidRPr="004A1D32">
        <w:rPr>
          <w:rFonts w:ascii="Arial" w:hAnsi="Arial" w:cs="Arial"/>
          <w:w w:val="105"/>
        </w:rPr>
        <w:t>and</w:t>
      </w:r>
      <w:r w:rsidR="009E73B6" w:rsidRPr="004A1D32">
        <w:rPr>
          <w:rFonts w:ascii="Arial" w:hAnsi="Arial" w:cs="Arial"/>
          <w:spacing w:val="-14"/>
          <w:w w:val="105"/>
        </w:rPr>
        <w:t xml:space="preserve"> </w:t>
      </w:r>
      <w:r w:rsidR="009E73B6" w:rsidRPr="004A1D32">
        <w:rPr>
          <w:rFonts w:ascii="Arial" w:hAnsi="Arial" w:cs="Arial"/>
          <w:w w:val="105"/>
        </w:rPr>
        <w:t>33</w:t>
      </w:r>
      <w:r w:rsidRPr="004A1D32">
        <w:rPr>
          <w:rFonts w:ascii="Arial" w:hAnsi="Arial" w:cs="Arial"/>
          <w:w w:val="105"/>
        </w:rPr>
        <w:t xml:space="preserve"> </w:t>
      </w:r>
      <w:r w:rsidR="009E73B6" w:rsidRPr="004A1D32">
        <w:rPr>
          <w:rFonts w:ascii="Arial" w:hAnsi="Arial" w:cs="Arial"/>
          <w:w w:val="105"/>
        </w:rPr>
        <w:t>000</w:t>
      </w:r>
      <w:r w:rsidR="009E73B6" w:rsidRPr="004A1D32">
        <w:rPr>
          <w:rFonts w:ascii="Arial" w:hAnsi="Arial" w:cs="Arial"/>
          <w:spacing w:val="-10"/>
          <w:w w:val="105"/>
        </w:rPr>
        <w:t xml:space="preserve"> </w:t>
      </w:r>
      <w:r w:rsidR="009E73B6" w:rsidRPr="004A1D32">
        <w:rPr>
          <w:rFonts w:ascii="Arial" w:hAnsi="Arial" w:cs="Arial"/>
          <w:w w:val="105"/>
        </w:rPr>
        <w:t>male</w:t>
      </w:r>
      <w:r w:rsidR="009E73B6" w:rsidRPr="004A1D32">
        <w:rPr>
          <w:rFonts w:ascii="Arial" w:hAnsi="Arial" w:cs="Arial"/>
          <w:spacing w:val="-12"/>
          <w:w w:val="105"/>
        </w:rPr>
        <w:t xml:space="preserve"> </w:t>
      </w:r>
      <w:r w:rsidR="009E73B6" w:rsidRPr="004A1D32">
        <w:rPr>
          <w:rFonts w:ascii="Arial" w:hAnsi="Arial" w:cs="Arial"/>
          <w:w w:val="105"/>
        </w:rPr>
        <w:t>birds.</w:t>
      </w:r>
    </w:p>
    <w:p w:rsidR="00242A43" w:rsidRPr="004A1D32" w:rsidRDefault="00242A43" w:rsidP="004A1D32">
      <w:pPr>
        <w:pStyle w:val="ListParagraph"/>
        <w:widowControl w:val="0"/>
        <w:spacing w:line="360" w:lineRule="auto"/>
        <w:jc w:val="both"/>
        <w:rPr>
          <w:rFonts w:ascii="Arial" w:hAnsi="Arial" w:cs="Arial"/>
          <w:w w:val="105"/>
        </w:rPr>
      </w:pPr>
    </w:p>
    <w:p w:rsidR="00C8211C" w:rsidRPr="004A1D32" w:rsidRDefault="009E73B6">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The RCL operations are not individual, standalone chicken</w:t>
      </w:r>
      <w:r w:rsidRPr="004A1D32">
        <w:rPr>
          <w:rFonts w:ascii="Arial" w:hAnsi="Arial" w:cs="Arial"/>
          <w:spacing w:val="55"/>
          <w:w w:val="105"/>
        </w:rPr>
        <w:t xml:space="preserve"> </w:t>
      </w:r>
      <w:r w:rsidRPr="004A1D32">
        <w:rPr>
          <w:rFonts w:ascii="Arial" w:hAnsi="Arial" w:cs="Arial"/>
          <w:w w:val="105"/>
        </w:rPr>
        <w:t>farms.</w:t>
      </w:r>
      <w:r w:rsidR="00242A43" w:rsidRPr="004A1D32">
        <w:rPr>
          <w:rFonts w:ascii="Arial" w:hAnsi="Arial" w:cs="Arial"/>
          <w:w w:val="105"/>
        </w:rPr>
        <w:t xml:space="preserve">  </w:t>
      </w:r>
      <w:r w:rsidRPr="004A1D32">
        <w:rPr>
          <w:rFonts w:ascii="Arial" w:hAnsi="Arial" w:cs="Arial"/>
          <w:w w:val="105"/>
        </w:rPr>
        <w:t>Each facility forms a significant link in the overall national value chain</w:t>
      </w:r>
      <w:r w:rsidR="00C8211C" w:rsidRPr="004A1D32">
        <w:rPr>
          <w:rFonts w:ascii="Arial" w:hAnsi="Arial" w:cs="Arial"/>
          <w:w w:val="105"/>
        </w:rPr>
        <w:t xml:space="preserve">. </w:t>
      </w:r>
      <w:r w:rsidRPr="004A1D32">
        <w:rPr>
          <w:rFonts w:ascii="Arial" w:hAnsi="Arial" w:cs="Arial"/>
          <w:w w:val="105"/>
        </w:rPr>
        <w:t>Chicks</w:t>
      </w:r>
      <w:r w:rsidRPr="004A1D32">
        <w:rPr>
          <w:rFonts w:ascii="Arial" w:hAnsi="Arial" w:cs="Arial"/>
          <w:spacing w:val="-11"/>
          <w:w w:val="105"/>
        </w:rPr>
        <w:t xml:space="preserve"> </w:t>
      </w:r>
      <w:r w:rsidRPr="004A1D32">
        <w:rPr>
          <w:rFonts w:ascii="Arial" w:hAnsi="Arial" w:cs="Arial"/>
          <w:w w:val="105"/>
        </w:rPr>
        <w:t>are</w:t>
      </w:r>
      <w:r w:rsidRPr="004A1D32">
        <w:rPr>
          <w:rFonts w:ascii="Arial" w:hAnsi="Arial" w:cs="Arial"/>
          <w:spacing w:val="-14"/>
          <w:w w:val="105"/>
        </w:rPr>
        <w:t xml:space="preserve"> </w:t>
      </w:r>
      <w:r w:rsidRPr="004A1D32">
        <w:rPr>
          <w:rFonts w:ascii="Arial" w:hAnsi="Arial" w:cs="Arial"/>
          <w:w w:val="105"/>
        </w:rPr>
        <w:t>originally</w:t>
      </w:r>
      <w:r w:rsidRPr="004A1D32">
        <w:rPr>
          <w:rFonts w:ascii="Arial" w:hAnsi="Arial" w:cs="Arial"/>
          <w:spacing w:val="-9"/>
          <w:w w:val="105"/>
        </w:rPr>
        <w:t xml:space="preserve"> </w:t>
      </w:r>
      <w:r w:rsidRPr="004A1D32">
        <w:rPr>
          <w:rFonts w:ascii="Arial" w:hAnsi="Arial" w:cs="Arial"/>
          <w:w w:val="105"/>
        </w:rPr>
        <w:t>raised</w:t>
      </w:r>
      <w:r w:rsidRPr="004A1D32">
        <w:rPr>
          <w:rFonts w:ascii="Arial" w:hAnsi="Arial" w:cs="Arial"/>
          <w:spacing w:val="-6"/>
          <w:w w:val="105"/>
        </w:rPr>
        <w:t xml:space="preserve"> </w:t>
      </w:r>
      <w:r w:rsidRPr="004A1D32">
        <w:rPr>
          <w:rFonts w:ascii="Arial" w:hAnsi="Arial" w:cs="Arial"/>
          <w:w w:val="105"/>
        </w:rPr>
        <w:t>in</w:t>
      </w:r>
      <w:r w:rsidRPr="004A1D32">
        <w:rPr>
          <w:rFonts w:ascii="Arial" w:hAnsi="Arial" w:cs="Arial"/>
          <w:spacing w:val="-19"/>
          <w:w w:val="105"/>
        </w:rPr>
        <w:t xml:space="preserve"> </w:t>
      </w:r>
      <w:r w:rsidRPr="004A1D32">
        <w:rPr>
          <w:rFonts w:ascii="Arial" w:hAnsi="Arial" w:cs="Arial"/>
          <w:w w:val="105"/>
        </w:rPr>
        <w:t>rearing</w:t>
      </w:r>
      <w:r w:rsidRPr="004A1D32">
        <w:rPr>
          <w:rFonts w:ascii="Arial" w:hAnsi="Arial" w:cs="Arial"/>
          <w:spacing w:val="-13"/>
          <w:w w:val="105"/>
        </w:rPr>
        <w:t xml:space="preserve"> </w:t>
      </w:r>
      <w:r w:rsidRPr="004A1D32">
        <w:rPr>
          <w:rFonts w:ascii="Arial" w:hAnsi="Arial" w:cs="Arial"/>
          <w:w w:val="105"/>
        </w:rPr>
        <w:t>farms.</w:t>
      </w:r>
      <w:r w:rsidR="00C8211C" w:rsidRPr="004A1D32">
        <w:rPr>
          <w:rFonts w:ascii="Arial" w:hAnsi="Arial" w:cs="Arial"/>
          <w:w w:val="105"/>
        </w:rPr>
        <w:t xml:space="preserve">  </w:t>
      </w:r>
      <w:r w:rsidRPr="004A1D32">
        <w:rPr>
          <w:rFonts w:ascii="Arial" w:hAnsi="Arial" w:cs="Arial"/>
          <w:w w:val="105"/>
        </w:rPr>
        <w:t>At 22 weeks, the chicks are transferred from the rearing forms to the laying</w:t>
      </w:r>
      <w:r w:rsidRPr="004A1D32">
        <w:rPr>
          <w:rFonts w:ascii="Arial" w:hAnsi="Arial" w:cs="Arial"/>
          <w:spacing w:val="-15"/>
          <w:w w:val="105"/>
        </w:rPr>
        <w:t xml:space="preserve"> </w:t>
      </w:r>
      <w:r w:rsidRPr="004A1D32">
        <w:rPr>
          <w:rFonts w:ascii="Arial" w:hAnsi="Arial" w:cs="Arial"/>
          <w:w w:val="105"/>
        </w:rPr>
        <w:t>farms,</w:t>
      </w:r>
      <w:r w:rsidRPr="004A1D32">
        <w:rPr>
          <w:rFonts w:ascii="Arial" w:hAnsi="Arial" w:cs="Arial"/>
          <w:spacing w:val="-9"/>
          <w:w w:val="105"/>
        </w:rPr>
        <w:t xml:space="preserve"> </w:t>
      </w:r>
      <w:r w:rsidRPr="004A1D32">
        <w:rPr>
          <w:rFonts w:ascii="Arial" w:hAnsi="Arial" w:cs="Arial"/>
          <w:w w:val="105"/>
        </w:rPr>
        <w:t>such</w:t>
      </w:r>
      <w:r w:rsidRPr="004A1D32">
        <w:rPr>
          <w:rFonts w:ascii="Arial" w:hAnsi="Arial" w:cs="Arial"/>
          <w:spacing w:val="-13"/>
          <w:w w:val="105"/>
        </w:rPr>
        <w:t xml:space="preserve"> </w:t>
      </w:r>
      <w:r w:rsidRPr="004A1D32">
        <w:rPr>
          <w:rFonts w:ascii="Arial" w:hAnsi="Arial" w:cs="Arial"/>
          <w:w w:val="105"/>
        </w:rPr>
        <w:t>as</w:t>
      </w:r>
      <w:r w:rsidRPr="004A1D32">
        <w:rPr>
          <w:rFonts w:ascii="Arial" w:hAnsi="Arial" w:cs="Arial"/>
          <w:spacing w:val="-17"/>
          <w:w w:val="105"/>
        </w:rPr>
        <w:t xml:space="preserve"> </w:t>
      </w:r>
      <w:r w:rsidR="00C8211C" w:rsidRPr="004A1D32">
        <w:rPr>
          <w:rFonts w:ascii="Arial" w:hAnsi="Arial" w:cs="Arial"/>
          <w:spacing w:val="-17"/>
          <w:w w:val="105"/>
        </w:rPr>
        <w:t xml:space="preserve">the </w:t>
      </w:r>
      <w:r w:rsidRPr="004A1D32">
        <w:rPr>
          <w:rFonts w:ascii="Arial" w:hAnsi="Arial" w:cs="Arial"/>
          <w:w w:val="105"/>
        </w:rPr>
        <w:t>RCL</w:t>
      </w:r>
      <w:r w:rsidRPr="004A1D32">
        <w:rPr>
          <w:rFonts w:ascii="Arial" w:hAnsi="Arial" w:cs="Arial"/>
          <w:spacing w:val="-13"/>
          <w:w w:val="105"/>
        </w:rPr>
        <w:t xml:space="preserve"> </w:t>
      </w:r>
      <w:r w:rsidRPr="004A1D32">
        <w:rPr>
          <w:rFonts w:ascii="Arial" w:hAnsi="Arial" w:cs="Arial"/>
          <w:w w:val="105"/>
        </w:rPr>
        <w:t>Hopefield</w:t>
      </w:r>
      <w:r w:rsidR="00C8211C" w:rsidRPr="004A1D32">
        <w:rPr>
          <w:rFonts w:ascii="Arial" w:hAnsi="Arial" w:cs="Arial"/>
          <w:w w:val="105"/>
        </w:rPr>
        <w:t xml:space="preserve"> facility</w:t>
      </w:r>
      <w:r w:rsidRPr="004A1D32">
        <w:rPr>
          <w:rFonts w:ascii="Arial" w:hAnsi="Arial" w:cs="Arial"/>
          <w:w w:val="105"/>
        </w:rPr>
        <w:t>.</w:t>
      </w:r>
      <w:r w:rsidR="00C8211C" w:rsidRPr="004A1D32">
        <w:rPr>
          <w:rFonts w:ascii="Arial" w:hAnsi="Arial" w:cs="Arial"/>
          <w:w w:val="105"/>
        </w:rPr>
        <w:t xml:space="preserve"> From that facility</w:t>
      </w:r>
      <w:r w:rsidRPr="004A1D32">
        <w:rPr>
          <w:rFonts w:ascii="Arial" w:hAnsi="Arial" w:cs="Arial"/>
          <w:w w:val="105"/>
        </w:rPr>
        <w:t>, broiler chicks are transferred to broiler farms and RCL</w:t>
      </w:r>
      <w:r w:rsidR="00C8211C" w:rsidRPr="004A1D32">
        <w:rPr>
          <w:rFonts w:ascii="Arial" w:hAnsi="Arial" w:cs="Arial"/>
          <w:w w:val="105"/>
        </w:rPr>
        <w:t>’s</w:t>
      </w:r>
      <w:r w:rsidRPr="004A1D32">
        <w:rPr>
          <w:rFonts w:ascii="Arial" w:hAnsi="Arial" w:cs="Arial"/>
          <w:spacing w:val="-4"/>
          <w:w w:val="105"/>
        </w:rPr>
        <w:t xml:space="preserve"> </w:t>
      </w:r>
      <w:r w:rsidRPr="004A1D32">
        <w:rPr>
          <w:rFonts w:ascii="Arial" w:hAnsi="Arial" w:cs="Arial"/>
          <w:w w:val="105"/>
        </w:rPr>
        <w:t>processing plants, prior to distribution of a variety of products to supermarkets, restaurants and fast</w:t>
      </w:r>
      <w:r w:rsidR="00C8211C" w:rsidRPr="004A1D32">
        <w:rPr>
          <w:rFonts w:ascii="Arial" w:hAnsi="Arial" w:cs="Arial"/>
          <w:w w:val="105"/>
        </w:rPr>
        <w:t>-</w:t>
      </w:r>
      <w:r w:rsidRPr="004A1D32">
        <w:rPr>
          <w:rFonts w:ascii="Arial" w:hAnsi="Arial" w:cs="Arial"/>
          <w:w w:val="105"/>
        </w:rPr>
        <w:t>food chain stores and export</w:t>
      </w:r>
      <w:r w:rsidRPr="004A1D32">
        <w:rPr>
          <w:rFonts w:ascii="Arial" w:hAnsi="Arial" w:cs="Arial"/>
          <w:spacing w:val="27"/>
          <w:w w:val="105"/>
        </w:rPr>
        <w:t xml:space="preserve"> </w:t>
      </w:r>
      <w:r w:rsidRPr="004A1D32">
        <w:rPr>
          <w:rFonts w:ascii="Arial" w:hAnsi="Arial" w:cs="Arial"/>
          <w:spacing w:val="-6"/>
          <w:w w:val="105"/>
        </w:rPr>
        <w:t>channels.</w:t>
      </w:r>
    </w:p>
    <w:p w:rsidR="00C8211C" w:rsidRPr="004A1D32" w:rsidRDefault="00C8211C" w:rsidP="004A1D32">
      <w:pPr>
        <w:pStyle w:val="ListParagraph"/>
        <w:widowControl w:val="0"/>
        <w:spacing w:line="360" w:lineRule="auto"/>
        <w:jc w:val="both"/>
        <w:rPr>
          <w:rFonts w:ascii="Arial" w:hAnsi="Arial" w:cs="Arial"/>
          <w:w w:val="105"/>
        </w:rPr>
      </w:pPr>
    </w:p>
    <w:p w:rsidR="00C8211C" w:rsidRPr="004A1D32" w:rsidRDefault="009E73B6">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A</w:t>
      </w:r>
      <w:r w:rsidR="00C8211C" w:rsidRPr="004A1D32">
        <w:rPr>
          <w:rFonts w:ascii="Arial" w:hAnsi="Arial" w:cs="Arial"/>
          <w:w w:val="105"/>
        </w:rPr>
        <w:t>ccording to RCL, a</w:t>
      </w:r>
      <w:r w:rsidRPr="004A1D32">
        <w:rPr>
          <w:rFonts w:ascii="Arial" w:hAnsi="Arial" w:cs="Arial"/>
          <w:w w:val="105"/>
        </w:rPr>
        <w:t xml:space="preserve">ny disruption to the processes at any facility will result </w:t>
      </w:r>
      <w:r w:rsidR="00C8211C" w:rsidRPr="004A1D32">
        <w:rPr>
          <w:rFonts w:ascii="Arial" w:hAnsi="Arial" w:cs="Arial"/>
          <w:w w:val="105"/>
        </w:rPr>
        <w:t>have</w:t>
      </w:r>
      <w:r w:rsidRPr="004A1D32">
        <w:rPr>
          <w:rFonts w:ascii="Arial" w:hAnsi="Arial" w:cs="Arial"/>
          <w:w w:val="105"/>
        </w:rPr>
        <w:t xml:space="preserve"> disastrous consequences</w:t>
      </w:r>
      <w:r w:rsidR="00C8211C" w:rsidRPr="004A1D32">
        <w:rPr>
          <w:rFonts w:ascii="Arial" w:hAnsi="Arial" w:cs="Arial"/>
          <w:w w:val="105"/>
        </w:rPr>
        <w:t>.  I</w:t>
      </w:r>
      <w:r w:rsidRPr="004A1D32">
        <w:rPr>
          <w:rFonts w:ascii="Arial" w:hAnsi="Arial" w:cs="Arial"/>
          <w:w w:val="105"/>
        </w:rPr>
        <w:t xml:space="preserve">ts effect will be felt at each stage in the </w:t>
      </w:r>
      <w:r w:rsidRPr="004A1D32">
        <w:rPr>
          <w:rFonts w:ascii="Arial" w:hAnsi="Arial" w:cs="Arial"/>
          <w:spacing w:val="-5"/>
          <w:w w:val="105"/>
        </w:rPr>
        <w:t>process.</w:t>
      </w:r>
      <w:r w:rsidR="00C8211C" w:rsidRPr="004A1D32">
        <w:rPr>
          <w:rFonts w:ascii="Arial" w:hAnsi="Arial" w:cs="Arial"/>
          <w:spacing w:val="-5"/>
          <w:w w:val="105"/>
          <w:position w:val="8"/>
        </w:rPr>
        <w:t xml:space="preserve"> </w:t>
      </w:r>
      <w:r w:rsidRPr="004A1D32">
        <w:rPr>
          <w:rFonts w:ascii="Arial" w:hAnsi="Arial" w:cs="Arial"/>
          <w:spacing w:val="-5"/>
          <w:w w:val="105"/>
          <w:position w:val="8"/>
        </w:rPr>
        <w:t xml:space="preserve"> </w:t>
      </w:r>
      <w:r w:rsidRPr="004A1D32">
        <w:rPr>
          <w:rFonts w:ascii="Arial" w:hAnsi="Arial" w:cs="Arial"/>
          <w:w w:val="105"/>
        </w:rPr>
        <w:t>For example, the 201</w:t>
      </w:r>
      <w:r w:rsidR="00C8211C" w:rsidRPr="004A1D32">
        <w:rPr>
          <w:rFonts w:ascii="Arial" w:hAnsi="Arial" w:cs="Arial"/>
          <w:w w:val="105"/>
        </w:rPr>
        <w:t>7</w:t>
      </w:r>
      <w:r w:rsidRPr="004A1D32">
        <w:rPr>
          <w:rFonts w:ascii="Arial" w:hAnsi="Arial" w:cs="Arial"/>
          <w:w w:val="105"/>
        </w:rPr>
        <w:t xml:space="preserve"> outbreak of Avian Influenza</w:t>
      </w:r>
      <w:r w:rsidRPr="004A1D32">
        <w:rPr>
          <w:rFonts w:ascii="Arial" w:hAnsi="Arial" w:cs="Arial"/>
          <w:spacing w:val="-5"/>
          <w:w w:val="105"/>
        </w:rPr>
        <w:t xml:space="preserve"> </w:t>
      </w:r>
      <w:r w:rsidRPr="004A1D32">
        <w:rPr>
          <w:rFonts w:ascii="Arial" w:hAnsi="Arial" w:cs="Arial"/>
          <w:w w:val="105"/>
        </w:rPr>
        <w:t>had</w:t>
      </w:r>
      <w:r w:rsidRPr="004A1D32">
        <w:rPr>
          <w:rFonts w:ascii="Arial" w:hAnsi="Arial" w:cs="Arial"/>
          <w:spacing w:val="-15"/>
          <w:w w:val="105"/>
        </w:rPr>
        <w:t xml:space="preserve"> </w:t>
      </w:r>
      <w:r w:rsidRPr="004A1D32">
        <w:rPr>
          <w:rFonts w:ascii="Arial" w:hAnsi="Arial" w:cs="Arial"/>
          <w:w w:val="105"/>
        </w:rPr>
        <w:t>a</w:t>
      </w:r>
      <w:r w:rsidRPr="004A1D32">
        <w:rPr>
          <w:rFonts w:ascii="Arial" w:hAnsi="Arial" w:cs="Arial"/>
          <w:spacing w:val="-18"/>
          <w:w w:val="105"/>
        </w:rPr>
        <w:t xml:space="preserve"> </w:t>
      </w:r>
      <w:r w:rsidRPr="004A1D32">
        <w:rPr>
          <w:rFonts w:ascii="Arial" w:hAnsi="Arial" w:cs="Arial"/>
          <w:w w:val="105"/>
        </w:rPr>
        <w:t>notable</w:t>
      </w:r>
      <w:r w:rsidRPr="004A1D32">
        <w:rPr>
          <w:rFonts w:ascii="Arial" w:hAnsi="Arial" w:cs="Arial"/>
          <w:spacing w:val="-11"/>
          <w:w w:val="105"/>
        </w:rPr>
        <w:t xml:space="preserve"> </w:t>
      </w:r>
      <w:r w:rsidRPr="004A1D32">
        <w:rPr>
          <w:rFonts w:ascii="Arial" w:hAnsi="Arial" w:cs="Arial"/>
          <w:w w:val="105"/>
        </w:rPr>
        <w:t>effect</w:t>
      </w:r>
      <w:r w:rsidRPr="004A1D32">
        <w:rPr>
          <w:rFonts w:ascii="Arial" w:hAnsi="Arial" w:cs="Arial"/>
          <w:spacing w:val="-14"/>
          <w:w w:val="105"/>
        </w:rPr>
        <w:t xml:space="preserve"> </w:t>
      </w:r>
      <w:r w:rsidRPr="004A1D32">
        <w:rPr>
          <w:rFonts w:ascii="Arial" w:hAnsi="Arial" w:cs="Arial"/>
          <w:w w:val="105"/>
        </w:rPr>
        <w:t>on</w:t>
      </w:r>
      <w:r w:rsidRPr="004A1D32">
        <w:rPr>
          <w:rFonts w:ascii="Arial" w:hAnsi="Arial" w:cs="Arial"/>
          <w:spacing w:val="-12"/>
          <w:w w:val="105"/>
        </w:rPr>
        <w:t xml:space="preserve"> </w:t>
      </w:r>
      <w:r w:rsidRPr="004A1D32">
        <w:rPr>
          <w:rFonts w:ascii="Arial" w:hAnsi="Arial" w:cs="Arial"/>
          <w:w w:val="105"/>
        </w:rPr>
        <w:t>the</w:t>
      </w:r>
      <w:r w:rsidRPr="004A1D32">
        <w:rPr>
          <w:rFonts w:ascii="Arial" w:hAnsi="Arial" w:cs="Arial"/>
          <w:spacing w:val="-15"/>
          <w:w w:val="105"/>
        </w:rPr>
        <w:t xml:space="preserve"> </w:t>
      </w:r>
      <w:r w:rsidRPr="004A1D32">
        <w:rPr>
          <w:rFonts w:ascii="Arial" w:hAnsi="Arial" w:cs="Arial"/>
          <w:w w:val="105"/>
        </w:rPr>
        <w:t>poultry</w:t>
      </w:r>
      <w:r w:rsidRPr="004A1D32">
        <w:rPr>
          <w:rFonts w:ascii="Arial" w:hAnsi="Arial" w:cs="Arial"/>
          <w:spacing w:val="-10"/>
          <w:w w:val="105"/>
        </w:rPr>
        <w:t xml:space="preserve"> </w:t>
      </w:r>
      <w:r w:rsidRPr="004A1D32">
        <w:rPr>
          <w:rFonts w:ascii="Arial" w:hAnsi="Arial" w:cs="Arial"/>
          <w:w w:val="105"/>
        </w:rPr>
        <w:t>industry and</w:t>
      </w:r>
      <w:r w:rsidRPr="004A1D32">
        <w:rPr>
          <w:rFonts w:ascii="Arial" w:hAnsi="Arial" w:cs="Arial"/>
          <w:spacing w:val="-3"/>
          <w:w w:val="105"/>
        </w:rPr>
        <w:t xml:space="preserve"> </w:t>
      </w:r>
      <w:r w:rsidRPr="004A1D32">
        <w:rPr>
          <w:rFonts w:ascii="Arial" w:hAnsi="Arial" w:cs="Arial"/>
          <w:w w:val="105"/>
        </w:rPr>
        <w:t>resulted</w:t>
      </w:r>
      <w:r w:rsidRPr="004A1D32">
        <w:rPr>
          <w:rFonts w:ascii="Arial" w:hAnsi="Arial" w:cs="Arial"/>
          <w:spacing w:val="-2"/>
          <w:w w:val="105"/>
        </w:rPr>
        <w:t xml:space="preserve"> </w:t>
      </w:r>
      <w:r w:rsidRPr="004A1D32">
        <w:rPr>
          <w:rFonts w:ascii="Arial" w:hAnsi="Arial" w:cs="Arial"/>
          <w:w w:val="105"/>
        </w:rPr>
        <w:t>in</w:t>
      </w:r>
      <w:r w:rsidRPr="004A1D32">
        <w:rPr>
          <w:rFonts w:ascii="Arial" w:hAnsi="Arial" w:cs="Arial"/>
          <w:spacing w:val="-2"/>
          <w:w w:val="105"/>
        </w:rPr>
        <w:t xml:space="preserve"> </w:t>
      </w:r>
      <w:r w:rsidRPr="004A1D32">
        <w:rPr>
          <w:rFonts w:ascii="Arial" w:hAnsi="Arial" w:cs="Arial"/>
          <w:w w:val="105"/>
        </w:rPr>
        <w:t>losses</w:t>
      </w:r>
      <w:r w:rsidRPr="004A1D32">
        <w:rPr>
          <w:rFonts w:ascii="Arial" w:hAnsi="Arial" w:cs="Arial"/>
          <w:spacing w:val="-10"/>
          <w:w w:val="105"/>
        </w:rPr>
        <w:t xml:space="preserve"> </w:t>
      </w:r>
      <w:r w:rsidRPr="004A1D32">
        <w:rPr>
          <w:rFonts w:ascii="Arial" w:hAnsi="Arial" w:cs="Arial"/>
          <w:w w:val="105"/>
        </w:rPr>
        <w:t>in</w:t>
      </w:r>
      <w:r w:rsidRPr="004A1D32">
        <w:rPr>
          <w:rFonts w:ascii="Arial" w:hAnsi="Arial" w:cs="Arial"/>
          <w:spacing w:val="-14"/>
          <w:w w:val="105"/>
        </w:rPr>
        <w:t xml:space="preserve"> </w:t>
      </w:r>
      <w:r w:rsidRPr="004A1D32">
        <w:rPr>
          <w:rFonts w:ascii="Arial" w:hAnsi="Arial" w:cs="Arial"/>
          <w:w w:val="105"/>
        </w:rPr>
        <w:t>excess</w:t>
      </w:r>
      <w:r w:rsidRPr="004A1D32">
        <w:rPr>
          <w:rFonts w:ascii="Arial" w:hAnsi="Arial" w:cs="Arial"/>
          <w:spacing w:val="-5"/>
          <w:w w:val="105"/>
        </w:rPr>
        <w:t xml:space="preserve"> </w:t>
      </w:r>
      <w:r w:rsidRPr="004A1D32">
        <w:rPr>
          <w:rFonts w:ascii="Arial" w:hAnsi="Arial" w:cs="Arial"/>
          <w:w w:val="105"/>
        </w:rPr>
        <w:t>of</w:t>
      </w:r>
      <w:r w:rsidRPr="004A1D32">
        <w:rPr>
          <w:rFonts w:ascii="Arial" w:hAnsi="Arial" w:cs="Arial"/>
          <w:spacing w:val="-13"/>
          <w:w w:val="105"/>
        </w:rPr>
        <w:t xml:space="preserve"> </w:t>
      </w:r>
      <w:r w:rsidRPr="004A1D32">
        <w:rPr>
          <w:rFonts w:ascii="Arial" w:hAnsi="Arial" w:cs="Arial"/>
          <w:w w:val="105"/>
        </w:rPr>
        <w:t>R5</w:t>
      </w:r>
      <w:r w:rsidRPr="004A1D32">
        <w:rPr>
          <w:rFonts w:ascii="Arial" w:hAnsi="Arial" w:cs="Arial"/>
          <w:spacing w:val="-12"/>
          <w:w w:val="105"/>
        </w:rPr>
        <w:t xml:space="preserve"> </w:t>
      </w:r>
      <w:r w:rsidRPr="004A1D32">
        <w:rPr>
          <w:rFonts w:ascii="Arial" w:hAnsi="Arial" w:cs="Arial"/>
          <w:w w:val="105"/>
        </w:rPr>
        <w:t>billion.</w:t>
      </w:r>
    </w:p>
    <w:p w:rsidR="00C8211C" w:rsidRPr="004A1D32" w:rsidRDefault="00C8211C" w:rsidP="004A1D32">
      <w:pPr>
        <w:pStyle w:val="ListParagraph"/>
        <w:widowControl w:val="0"/>
        <w:spacing w:line="360" w:lineRule="auto"/>
        <w:jc w:val="both"/>
        <w:rPr>
          <w:rFonts w:ascii="Arial" w:hAnsi="Arial" w:cs="Arial"/>
          <w:w w:val="105"/>
        </w:rPr>
      </w:pPr>
    </w:p>
    <w:p w:rsidR="001157DB" w:rsidRPr="004A1D32" w:rsidRDefault="009E73B6">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In</w:t>
      </w:r>
      <w:r w:rsidRPr="004A1D32">
        <w:rPr>
          <w:rFonts w:ascii="Arial" w:hAnsi="Arial" w:cs="Arial"/>
          <w:spacing w:val="-20"/>
          <w:w w:val="105"/>
        </w:rPr>
        <w:t xml:space="preserve"> </w:t>
      </w:r>
      <w:r w:rsidRPr="004A1D32">
        <w:rPr>
          <w:rFonts w:ascii="Arial" w:hAnsi="Arial" w:cs="Arial"/>
          <w:w w:val="105"/>
        </w:rPr>
        <w:t>addition</w:t>
      </w:r>
      <w:r w:rsidRPr="004A1D32">
        <w:rPr>
          <w:rFonts w:ascii="Arial" w:hAnsi="Arial" w:cs="Arial"/>
          <w:spacing w:val="-4"/>
          <w:w w:val="105"/>
        </w:rPr>
        <w:t xml:space="preserve"> </w:t>
      </w:r>
      <w:r w:rsidRPr="004A1D32">
        <w:rPr>
          <w:rFonts w:ascii="Arial" w:hAnsi="Arial" w:cs="Arial"/>
          <w:w w:val="105"/>
        </w:rPr>
        <w:t>to</w:t>
      </w:r>
      <w:r w:rsidRPr="004A1D32">
        <w:rPr>
          <w:rFonts w:ascii="Arial" w:hAnsi="Arial" w:cs="Arial"/>
          <w:spacing w:val="-16"/>
          <w:w w:val="105"/>
        </w:rPr>
        <w:t xml:space="preserve"> </w:t>
      </w:r>
      <w:r w:rsidRPr="004A1D32">
        <w:rPr>
          <w:rFonts w:ascii="Arial" w:hAnsi="Arial" w:cs="Arial"/>
          <w:w w:val="105"/>
        </w:rPr>
        <w:t>supplying</w:t>
      </w:r>
      <w:r w:rsidRPr="004A1D32">
        <w:rPr>
          <w:rFonts w:ascii="Arial" w:hAnsi="Arial" w:cs="Arial"/>
          <w:spacing w:val="-9"/>
          <w:w w:val="105"/>
        </w:rPr>
        <w:t xml:space="preserve"> </w:t>
      </w:r>
      <w:r w:rsidRPr="004A1D32">
        <w:rPr>
          <w:rFonts w:ascii="Arial" w:hAnsi="Arial" w:cs="Arial"/>
          <w:w w:val="105"/>
        </w:rPr>
        <w:t>the</w:t>
      </w:r>
      <w:r w:rsidRPr="004A1D32">
        <w:rPr>
          <w:rFonts w:ascii="Arial" w:hAnsi="Arial" w:cs="Arial"/>
          <w:spacing w:val="-24"/>
          <w:w w:val="105"/>
        </w:rPr>
        <w:t xml:space="preserve"> </w:t>
      </w:r>
      <w:r w:rsidRPr="004A1D32">
        <w:rPr>
          <w:rFonts w:ascii="Arial" w:hAnsi="Arial" w:cs="Arial"/>
          <w:w w:val="105"/>
        </w:rPr>
        <w:t>local</w:t>
      </w:r>
      <w:r w:rsidRPr="004A1D32">
        <w:rPr>
          <w:rFonts w:ascii="Arial" w:hAnsi="Arial" w:cs="Arial"/>
          <w:spacing w:val="-20"/>
          <w:w w:val="105"/>
        </w:rPr>
        <w:t xml:space="preserve"> </w:t>
      </w:r>
      <w:r w:rsidRPr="004A1D32">
        <w:rPr>
          <w:rFonts w:ascii="Arial" w:hAnsi="Arial" w:cs="Arial"/>
          <w:w w:val="105"/>
        </w:rPr>
        <w:t>market,</w:t>
      </w:r>
      <w:r w:rsidRPr="004A1D32">
        <w:rPr>
          <w:rFonts w:ascii="Arial" w:hAnsi="Arial" w:cs="Arial"/>
          <w:spacing w:val="-14"/>
          <w:w w:val="105"/>
        </w:rPr>
        <w:t xml:space="preserve"> </w:t>
      </w:r>
      <w:r w:rsidRPr="004A1D32">
        <w:rPr>
          <w:rFonts w:ascii="Arial" w:hAnsi="Arial" w:cs="Arial"/>
          <w:w w:val="105"/>
        </w:rPr>
        <w:t>RCL</w:t>
      </w:r>
      <w:r w:rsidRPr="004A1D32">
        <w:rPr>
          <w:rFonts w:ascii="Arial" w:hAnsi="Arial" w:cs="Arial"/>
          <w:spacing w:val="-15"/>
          <w:w w:val="105"/>
        </w:rPr>
        <w:t xml:space="preserve"> </w:t>
      </w:r>
      <w:r w:rsidRPr="004A1D32">
        <w:rPr>
          <w:rFonts w:ascii="Arial" w:hAnsi="Arial" w:cs="Arial"/>
          <w:w w:val="105"/>
        </w:rPr>
        <w:t>exports</w:t>
      </w:r>
      <w:r w:rsidRPr="004A1D32">
        <w:rPr>
          <w:rFonts w:ascii="Arial" w:hAnsi="Arial" w:cs="Arial"/>
          <w:spacing w:val="-20"/>
          <w:w w:val="105"/>
        </w:rPr>
        <w:t xml:space="preserve"> </w:t>
      </w:r>
      <w:r w:rsidRPr="004A1D32">
        <w:rPr>
          <w:rFonts w:ascii="Arial" w:hAnsi="Arial" w:cs="Arial"/>
          <w:w w:val="105"/>
        </w:rPr>
        <w:t>poultry</w:t>
      </w:r>
      <w:r w:rsidRPr="004A1D32">
        <w:rPr>
          <w:rFonts w:ascii="Arial" w:hAnsi="Arial" w:cs="Arial"/>
          <w:spacing w:val="-18"/>
          <w:w w:val="105"/>
        </w:rPr>
        <w:t xml:space="preserve"> </w:t>
      </w:r>
      <w:r w:rsidRPr="004A1D32">
        <w:rPr>
          <w:rFonts w:ascii="Arial" w:hAnsi="Arial" w:cs="Arial"/>
          <w:w w:val="105"/>
        </w:rPr>
        <w:t>products to neighbouring countries. In order to export its poultry meat and processed products</w:t>
      </w:r>
      <w:r w:rsidRPr="004A1D32">
        <w:rPr>
          <w:rFonts w:ascii="Arial" w:hAnsi="Arial" w:cs="Arial"/>
          <w:spacing w:val="-10"/>
          <w:w w:val="105"/>
        </w:rPr>
        <w:t xml:space="preserve"> </w:t>
      </w:r>
      <w:r w:rsidRPr="004A1D32">
        <w:rPr>
          <w:rFonts w:ascii="Arial" w:hAnsi="Arial" w:cs="Arial"/>
          <w:w w:val="105"/>
        </w:rPr>
        <w:t>to</w:t>
      </w:r>
      <w:r w:rsidRPr="004A1D32">
        <w:rPr>
          <w:rFonts w:ascii="Arial" w:hAnsi="Arial" w:cs="Arial"/>
          <w:spacing w:val="-15"/>
          <w:w w:val="105"/>
        </w:rPr>
        <w:t xml:space="preserve"> </w:t>
      </w:r>
      <w:r w:rsidRPr="004A1D32">
        <w:rPr>
          <w:rFonts w:ascii="Arial" w:hAnsi="Arial" w:cs="Arial"/>
          <w:w w:val="105"/>
        </w:rPr>
        <w:t>Namibia,</w:t>
      </w:r>
      <w:r w:rsidRPr="004A1D32">
        <w:rPr>
          <w:rFonts w:ascii="Arial" w:hAnsi="Arial" w:cs="Arial"/>
          <w:spacing w:val="-15"/>
          <w:w w:val="105"/>
        </w:rPr>
        <w:t xml:space="preserve"> </w:t>
      </w:r>
      <w:r w:rsidRPr="004A1D32">
        <w:rPr>
          <w:rFonts w:ascii="Arial" w:hAnsi="Arial" w:cs="Arial"/>
          <w:w w:val="105"/>
        </w:rPr>
        <w:t>Botswana,</w:t>
      </w:r>
      <w:r w:rsidRPr="004A1D32">
        <w:rPr>
          <w:rFonts w:ascii="Arial" w:hAnsi="Arial" w:cs="Arial"/>
          <w:spacing w:val="-5"/>
          <w:w w:val="105"/>
        </w:rPr>
        <w:t xml:space="preserve"> </w:t>
      </w:r>
      <w:r w:rsidRPr="004A1D32">
        <w:rPr>
          <w:rFonts w:ascii="Arial" w:hAnsi="Arial" w:cs="Arial"/>
          <w:w w:val="105"/>
        </w:rPr>
        <w:t>Swaziland,</w:t>
      </w:r>
      <w:r w:rsidRPr="004A1D32">
        <w:rPr>
          <w:rFonts w:ascii="Arial" w:hAnsi="Arial" w:cs="Arial"/>
          <w:spacing w:val="-14"/>
          <w:w w:val="105"/>
        </w:rPr>
        <w:t xml:space="preserve"> </w:t>
      </w:r>
      <w:r w:rsidRPr="004A1D32">
        <w:rPr>
          <w:rFonts w:ascii="Arial" w:hAnsi="Arial" w:cs="Arial"/>
          <w:w w:val="105"/>
        </w:rPr>
        <w:t>Lesotho</w:t>
      </w:r>
      <w:r w:rsidRPr="004A1D32">
        <w:rPr>
          <w:rFonts w:ascii="Arial" w:hAnsi="Arial" w:cs="Arial"/>
          <w:spacing w:val="-5"/>
          <w:w w:val="105"/>
        </w:rPr>
        <w:t xml:space="preserve"> </w:t>
      </w:r>
      <w:r w:rsidRPr="004A1D32">
        <w:rPr>
          <w:rFonts w:ascii="Arial" w:hAnsi="Arial" w:cs="Arial"/>
          <w:w w:val="105"/>
        </w:rPr>
        <w:t>and</w:t>
      </w:r>
      <w:r w:rsidRPr="004A1D32">
        <w:rPr>
          <w:rFonts w:ascii="Arial" w:hAnsi="Arial" w:cs="Arial"/>
          <w:spacing w:val="-19"/>
          <w:w w:val="105"/>
        </w:rPr>
        <w:t xml:space="preserve"> </w:t>
      </w:r>
      <w:r w:rsidRPr="004A1D32">
        <w:rPr>
          <w:rFonts w:ascii="Arial" w:hAnsi="Arial" w:cs="Arial"/>
          <w:w w:val="105"/>
        </w:rPr>
        <w:t>Mozambique,</w:t>
      </w:r>
      <w:r w:rsidRPr="004A1D32">
        <w:rPr>
          <w:rFonts w:ascii="Arial" w:hAnsi="Arial" w:cs="Arial"/>
          <w:spacing w:val="1"/>
          <w:w w:val="105"/>
        </w:rPr>
        <w:t xml:space="preserve"> </w:t>
      </w:r>
      <w:r w:rsidRPr="004A1D32">
        <w:rPr>
          <w:rFonts w:ascii="Arial" w:hAnsi="Arial" w:cs="Arial"/>
          <w:w w:val="105"/>
        </w:rPr>
        <w:t>RCL</w:t>
      </w:r>
      <w:r w:rsidRPr="004A1D32">
        <w:rPr>
          <w:rFonts w:ascii="Arial" w:hAnsi="Arial" w:cs="Arial"/>
          <w:spacing w:val="-17"/>
          <w:w w:val="105"/>
        </w:rPr>
        <w:t xml:space="preserve"> </w:t>
      </w:r>
      <w:r w:rsidRPr="004A1D32">
        <w:rPr>
          <w:rFonts w:ascii="Arial" w:hAnsi="Arial" w:cs="Arial"/>
          <w:w w:val="105"/>
        </w:rPr>
        <w:t>is required</w:t>
      </w:r>
      <w:r w:rsidRPr="004A1D32">
        <w:rPr>
          <w:rFonts w:ascii="Arial" w:hAnsi="Arial" w:cs="Arial"/>
          <w:spacing w:val="-19"/>
          <w:w w:val="105"/>
        </w:rPr>
        <w:t xml:space="preserve"> </w:t>
      </w:r>
      <w:r w:rsidRPr="004A1D32">
        <w:rPr>
          <w:rFonts w:ascii="Arial" w:hAnsi="Arial" w:cs="Arial"/>
          <w:w w:val="105"/>
        </w:rPr>
        <w:t>to</w:t>
      </w:r>
      <w:r w:rsidRPr="004A1D32">
        <w:rPr>
          <w:rFonts w:ascii="Arial" w:hAnsi="Arial" w:cs="Arial"/>
          <w:spacing w:val="-27"/>
          <w:w w:val="105"/>
        </w:rPr>
        <w:t xml:space="preserve"> </w:t>
      </w:r>
      <w:r w:rsidRPr="004A1D32">
        <w:rPr>
          <w:rFonts w:ascii="Arial" w:hAnsi="Arial" w:cs="Arial"/>
          <w:w w:val="105"/>
        </w:rPr>
        <w:t>produce</w:t>
      </w:r>
      <w:r w:rsidRPr="004A1D32">
        <w:rPr>
          <w:rFonts w:ascii="Arial" w:hAnsi="Arial" w:cs="Arial"/>
          <w:spacing w:val="-37"/>
          <w:w w:val="105"/>
        </w:rPr>
        <w:t xml:space="preserve"> </w:t>
      </w:r>
      <w:r w:rsidRPr="004A1D32">
        <w:rPr>
          <w:rFonts w:ascii="Arial" w:hAnsi="Arial" w:cs="Arial"/>
          <w:iCs/>
          <w:w w:val="105"/>
        </w:rPr>
        <w:t>"ZA</w:t>
      </w:r>
      <w:r w:rsidRPr="004A1D32">
        <w:rPr>
          <w:rFonts w:ascii="Arial" w:hAnsi="Arial" w:cs="Arial"/>
          <w:i/>
          <w:spacing w:val="-31"/>
          <w:w w:val="105"/>
        </w:rPr>
        <w:t xml:space="preserve"> </w:t>
      </w:r>
      <w:r w:rsidRPr="004A1D32">
        <w:rPr>
          <w:rFonts w:ascii="Arial" w:hAnsi="Arial" w:cs="Arial"/>
          <w:w w:val="105"/>
        </w:rPr>
        <w:t>inspection"</w:t>
      </w:r>
      <w:r w:rsidRPr="004A1D32">
        <w:rPr>
          <w:rFonts w:ascii="Arial" w:hAnsi="Arial" w:cs="Arial"/>
          <w:spacing w:val="-19"/>
          <w:w w:val="105"/>
        </w:rPr>
        <w:t xml:space="preserve"> </w:t>
      </w:r>
      <w:r w:rsidRPr="004A1D32">
        <w:rPr>
          <w:rFonts w:ascii="Arial" w:hAnsi="Arial" w:cs="Arial"/>
          <w:w w:val="105"/>
        </w:rPr>
        <w:t>reports</w:t>
      </w:r>
      <w:r w:rsidRPr="004A1D32">
        <w:rPr>
          <w:rFonts w:ascii="Arial" w:hAnsi="Arial" w:cs="Arial"/>
          <w:spacing w:val="-22"/>
          <w:w w:val="105"/>
        </w:rPr>
        <w:t xml:space="preserve"> </w:t>
      </w:r>
      <w:r w:rsidRPr="004A1D32">
        <w:rPr>
          <w:rFonts w:ascii="Arial" w:hAnsi="Arial" w:cs="Arial"/>
          <w:w w:val="105"/>
        </w:rPr>
        <w:t>which</w:t>
      </w:r>
      <w:r w:rsidRPr="004A1D32">
        <w:rPr>
          <w:rFonts w:ascii="Arial" w:hAnsi="Arial" w:cs="Arial"/>
          <w:spacing w:val="-19"/>
          <w:w w:val="105"/>
        </w:rPr>
        <w:t xml:space="preserve"> </w:t>
      </w:r>
      <w:r w:rsidRPr="004A1D32">
        <w:rPr>
          <w:rFonts w:ascii="Arial" w:hAnsi="Arial" w:cs="Arial"/>
          <w:w w:val="105"/>
        </w:rPr>
        <w:t>require</w:t>
      </w:r>
      <w:r w:rsidRPr="004A1D32">
        <w:rPr>
          <w:rFonts w:ascii="Arial" w:hAnsi="Arial" w:cs="Arial"/>
          <w:spacing w:val="-19"/>
          <w:w w:val="105"/>
        </w:rPr>
        <w:t xml:space="preserve"> </w:t>
      </w:r>
      <w:r w:rsidRPr="004A1D32">
        <w:rPr>
          <w:rFonts w:ascii="Arial" w:hAnsi="Arial" w:cs="Arial"/>
          <w:w w:val="105"/>
        </w:rPr>
        <w:t>certification</w:t>
      </w:r>
      <w:r w:rsidRPr="004A1D32">
        <w:rPr>
          <w:rFonts w:ascii="Arial" w:hAnsi="Arial" w:cs="Arial"/>
          <w:spacing w:val="-12"/>
          <w:w w:val="105"/>
        </w:rPr>
        <w:t xml:space="preserve"> </w:t>
      </w:r>
      <w:r w:rsidRPr="004A1D32">
        <w:rPr>
          <w:rFonts w:ascii="Arial" w:hAnsi="Arial" w:cs="Arial"/>
          <w:w w:val="105"/>
        </w:rPr>
        <w:t>that</w:t>
      </w:r>
      <w:r w:rsidRPr="004A1D32">
        <w:rPr>
          <w:rFonts w:ascii="Arial" w:hAnsi="Arial" w:cs="Arial"/>
          <w:spacing w:val="-25"/>
          <w:w w:val="105"/>
        </w:rPr>
        <w:t xml:space="preserve"> </w:t>
      </w:r>
      <w:r w:rsidRPr="004A1D32">
        <w:rPr>
          <w:rFonts w:ascii="Arial" w:hAnsi="Arial" w:cs="Arial"/>
          <w:w w:val="105"/>
        </w:rPr>
        <w:t>there have been no Avian Influenza outbreaks or other biosecurity risks within a specific area radius</w:t>
      </w:r>
      <w:r w:rsidR="001157DB" w:rsidRPr="004A1D32">
        <w:rPr>
          <w:rFonts w:ascii="Arial" w:hAnsi="Arial" w:cs="Arial"/>
          <w:w w:val="105"/>
        </w:rPr>
        <w:t xml:space="preserve">: </w:t>
      </w:r>
      <w:r w:rsidRPr="004A1D32">
        <w:rPr>
          <w:rFonts w:ascii="Arial" w:hAnsi="Arial" w:cs="Arial"/>
          <w:w w:val="105"/>
        </w:rPr>
        <w:t xml:space="preserve">for </w:t>
      </w:r>
      <w:r w:rsidR="00C8211C" w:rsidRPr="004A1D32">
        <w:rPr>
          <w:rFonts w:ascii="Arial" w:hAnsi="Arial" w:cs="Arial"/>
          <w:w w:val="105"/>
        </w:rPr>
        <w:t>Swaziland and Mozambique the radius</w:t>
      </w:r>
      <w:r w:rsidRPr="004A1D32">
        <w:rPr>
          <w:rFonts w:ascii="Arial" w:hAnsi="Arial" w:cs="Arial"/>
          <w:w w:val="105"/>
        </w:rPr>
        <w:t xml:space="preserve"> is</w:t>
      </w:r>
      <w:r w:rsidRPr="004A1D32">
        <w:rPr>
          <w:rFonts w:ascii="Arial" w:hAnsi="Arial" w:cs="Arial"/>
          <w:spacing w:val="-30"/>
          <w:w w:val="105"/>
        </w:rPr>
        <w:t xml:space="preserve"> </w:t>
      </w:r>
      <w:r w:rsidRPr="004A1D32">
        <w:rPr>
          <w:rFonts w:ascii="Arial" w:hAnsi="Arial" w:cs="Arial"/>
          <w:spacing w:val="-5"/>
          <w:w w:val="105"/>
        </w:rPr>
        <w:t>10km</w:t>
      </w:r>
      <w:r w:rsidR="00C8211C" w:rsidRPr="004A1D32">
        <w:rPr>
          <w:rFonts w:ascii="Arial" w:hAnsi="Arial" w:cs="Arial"/>
          <w:spacing w:val="-5"/>
          <w:w w:val="105"/>
        </w:rPr>
        <w:t>, whilst Namibia requires 50km in some cases</w:t>
      </w:r>
      <w:r w:rsidRPr="004A1D32">
        <w:rPr>
          <w:rFonts w:ascii="Arial" w:hAnsi="Arial" w:cs="Arial"/>
          <w:spacing w:val="-5"/>
          <w:w w:val="105"/>
        </w:rPr>
        <w:t>.</w:t>
      </w:r>
      <w:r w:rsidR="00C8211C" w:rsidRPr="004A1D32">
        <w:rPr>
          <w:rFonts w:ascii="Arial" w:hAnsi="Arial" w:cs="Arial"/>
          <w:spacing w:val="-5"/>
          <w:w w:val="105"/>
        </w:rPr>
        <w:t xml:space="preserve">  </w:t>
      </w:r>
      <w:r w:rsidR="001157DB" w:rsidRPr="004A1D32">
        <w:rPr>
          <w:rFonts w:ascii="Arial" w:hAnsi="Arial" w:cs="Arial"/>
          <w:spacing w:val="-5"/>
          <w:w w:val="105"/>
        </w:rPr>
        <w:t>(</w:t>
      </w:r>
      <w:r w:rsidR="00C8211C" w:rsidRPr="004A1D32">
        <w:rPr>
          <w:rFonts w:ascii="Arial" w:hAnsi="Arial" w:cs="Arial"/>
          <w:spacing w:val="-5"/>
          <w:w w:val="105"/>
        </w:rPr>
        <w:t>The Minister points out that the South African statutory requirement is a 400m exclusionary zone.</w:t>
      </w:r>
      <w:r w:rsidR="001157DB" w:rsidRPr="004A1D32">
        <w:rPr>
          <w:rFonts w:ascii="Arial" w:hAnsi="Arial" w:cs="Arial"/>
          <w:spacing w:val="-5"/>
          <w:w w:val="105"/>
        </w:rPr>
        <w:t>)</w:t>
      </w:r>
    </w:p>
    <w:p w:rsidR="001157DB" w:rsidRPr="004A1D32" w:rsidRDefault="001157DB" w:rsidP="004A1D32">
      <w:pPr>
        <w:pStyle w:val="ListParagraph"/>
        <w:widowControl w:val="0"/>
        <w:spacing w:line="360" w:lineRule="auto"/>
        <w:jc w:val="both"/>
        <w:rPr>
          <w:rFonts w:ascii="Arial" w:hAnsi="Arial" w:cs="Arial"/>
          <w:w w:val="105"/>
        </w:rPr>
      </w:pPr>
    </w:p>
    <w:p w:rsidR="001157DB" w:rsidRPr="004A1D32" w:rsidRDefault="001157DB">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RCL explains that b</w:t>
      </w:r>
      <w:r w:rsidR="009E73B6" w:rsidRPr="004A1D32">
        <w:rPr>
          <w:rFonts w:ascii="Arial" w:hAnsi="Arial" w:cs="Arial"/>
          <w:w w:val="105"/>
        </w:rPr>
        <w:t>iosecurity relates to the protection of biological entities from factors that influence</w:t>
      </w:r>
      <w:r w:rsidR="009E73B6" w:rsidRPr="004A1D32">
        <w:rPr>
          <w:rFonts w:ascii="Arial" w:hAnsi="Arial" w:cs="Arial"/>
          <w:spacing w:val="-21"/>
          <w:w w:val="105"/>
        </w:rPr>
        <w:t xml:space="preserve"> </w:t>
      </w:r>
      <w:r w:rsidR="009E73B6" w:rsidRPr="004A1D32">
        <w:rPr>
          <w:rFonts w:ascii="Arial" w:hAnsi="Arial" w:cs="Arial"/>
          <w:w w:val="105"/>
        </w:rPr>
        <w:t>their</w:t>
      </w:r>
      <w:r w:rsidR="009E73B6" w:rsidRPr="004A1D32">
        <w:rPr>
          <w:rFonts w:ascii="Arial" w:hAnsi="Arial" w:cs="Arial"/>
          <w:spacing w:val="-20"/>
          <w:w w:val="105"/>
        </w:rPr>
        <w:t xml:space="preserve"> </w:t>
      </w:r>
      <w:r w:rsidR="009E73B6" w:rsidRPr="004A1D32">
        <w:rPr>
          <w:rFonts w:ascii="Arial" w:hAnsi="Arial" w:cs="Arial"/>
          <w:w w:val="105"/>
        </w:rPr>
        <w:t>adaption,</w:t>
      </w:r>
      <w:r w:rsidR="009E73B6" w:rsidRPr="004A1D32">
        <w:rPr>
          <w:rFonts w:ascii="Arial" w:hAnsi="Arial" w:cs="Arial"/>
          <w:spacing w:val="-18"/>
          <w:w w:val="105"/>
        </w:rPr>
        <w:t xml:space="preserve"> </w:t>
      </w:r>
      <w:r w:rsidR="009E73B6" w:rsidRPr="004A1D32">
        <w:rPr>
          <w:rFonts w:ascii="Arial" w:hAnsi="Arial" w:cs="Arial"/>
          <w:w w:val="105"/>
        </w:rPr>
        <w:t>performance</w:t>
      </w:r>
      <w:r w:rsidR="009E73B6" w:rsidRPr="004A1D32">
        <w:rPr>
          <w:rFonts w:ascii="Arial" w:hAnsi="Arial" w:cs="Arial"/>
          <w:spacing w:val="-11"/>
          <w:w w:val="105"/>
        </w:rPr>
        <w:t xml:space="preserve"> </w:t>
      </w:r>
      <w:r w:rsidR="009E73B6" w:rsidRPr="004A1D32">
        <w:rPr>
          <w:rFonts w:ascii="Arial" w:hAnsi="Arial" w:cs="Arial"/>
          <w:w w:val="105"/>
        </w:rPr>
        <w:t>or</w:t>
      </w:r>
      <w:r w:rsidR="009E73B6" w:rsidRPr="004A1D32">
        <w:rPr>
          <w:rFonts w:ascii="Arial" w:hAnsi="Arial" w:cs="Arial"/>
          <w:spacing w:val="-24"/>
          <w:w w:val="105"/>
        </w:rPr>
        <w:t xml:space="preserve"> </w:t>
      </w:r>
      <w:r w:rsidR="009E73B6" w:rsidRPr="004A1D32">
        <w:rPr>
          <w:rFonts w:ascii="Arial" w:hAnsi="Arial" w:cs="Arial"/>
          <w:w w:val="105"/>
        </w:rPr>
        <w:t>survivability.</w:t>
      </w:r>
      <w:r w:rsidR="009E73B6" w:rsidRPr="004A1D32">
        <w:rPr>
          <w:rFonts w:ascii="Arial" w:hAnsi="Arial" w:cs="Arial"/>
          <w:spacing w:val="28"/>
          <w:w w:val="105"/>
        </w:rPr>
        <w:t xml:space="preserve"> </w:t>
      </w:r>
      <w:r w:rsidR="009E73B6" w:rsidRPr="004A1D32">
        <w:rPr>
          <w:rFonts w:ascii="Arial" w:hAnsi="Arial" w:cs="Arial"/>
          <w:w w:val="105"/>
        </w:rPr>
        <w:t>At</w:t>
      </w:r>
      <w:r w:rsidR="009E73B6" w:rsidRPr="004A1D32">
        <w:rPr>
          <w:rFonts w:ascii="Arial" w:hAnsi="Arial" w:cs="Arial"/>
          <w:spacing w:val="-31"/>
          <w:w w:val="105"/>
        </w:rPr>
        <w:t xml:space="preserve"> </w:t>
      </w:r>
      <w:r w:rsidR="009E73B6" w:rsidRPr="004A1D32">
        <w:rPr>
          <w:rFonts w:ascii="Arial" w:hAnsi="Arial" w:cs="Arial"/>
          <w:w w:val="105"/>
        </w:rPr>
        <w:t>its</w:t>
      </w:r>
      <w:r w:rsidR="009E73B6" w:rsidRPr="004A1D32">
        <w:rPr>
          <w:rFonts w:ascii="Arial" w:hAnsi="Arial" w:cs="Arial"/>
          <w:spacing w:val="-27"/>
          <w:w w:val="105"/>
        </w:rPr>
        <w:t xml:space="preserve"> </w:t>
      </w:r>
      <w:r w:rsidR="009E73B6" w:rsidRPr="004A1D32">
        <w:rPr>
          <w:rFonts w:ascii="Arial" w:hAnsi="Arial" w:cs="Arial"/>
          <w:w w:val="105"/>
        </w:rPr>
        <w:t>simplest,</w:t>
      </w:r>
      <w:r w:rsidR="009E73B6" w:rsidRPr="004A1D32">
        <w:rPr>
          <w:rFonts w:ascii="Arial" w:hAnsi="Arial" w:cs="Arial"/>
          <w:spacing w:val="-21"/>
          <w:w w:val="105"/>
        </w:rPr>
        <w:t xml:space="preserve"> </w:t>
      </w:r>
      <w:r w:rsidR="009E73B6" w:rsidRPr="004A1D32">
        <w:rPr>
          <w:rFonts w:ascii="Arial" w:hAnsi="Arial" w:cs="Arial"/>
          <w:w w:val="105"/>
        </w:rPr>
        <w:t xml:space="preserve">reduction of the disease challenge in poultry requires that there are adequate measures in place that reduce the exposure levels of poultry to disease-causing organisms. </w:t>
      </w:r>
      <w:r w:rsidRPr="004A1D32">
        <w:rPr>
          <w:rFonts w:ascii="Arial" w:hAnsi="Arial" w:cs="Arial"/>
          <w:w w:val="105"/>
        </w:rPr>
        <w:t>B</w:t>
      </w:r>
      <w:r w:rsidR="009E73B6" w:rsidRPr="004A1D32">
        <w:rPr>
          <w:rFonts w:ascii="Arial" w:hAnsi="Arial" w:cs="Arial"/>
          <w:w w:val="105"/>
        </w:rPr>
        <w:t>iosecurity extends</w:t>
      </w:r>
      <w:r w:rsidRPr="004A1D32">
        <w:rPr>
          <w:rFonts w:ascii="Arial" w:hAnsi="Arial" w:cs="Arial"/>
          <w:w w:val="105"/>
        </w:rPr>
        <w:t>, however,</w:t>
      </w:r>
      <w:r w:rsidR="009E73B6" w:rsidRPr="004A1D32">
        <w:rPr>
          <w:rFonts w:ascii="Arial" w:hAnsi="Arial" w:cs="Arial"/>
          <w:w w:val="105"/>
        </w:rPr>
        <w:t xml:space="preserve"> beyond disease control and relates in</w:t>
      </w:r>
      <w:r w:rsidR="009E73B6" w:rsidRPr="004A1D32">
        <w:rPr>
          <w:rFonts w:ascii="Arial" w:hAnsi="Arial" w:cs="Arial"/>
          <w:spacing w:val="-13"/>
          <w:w w:val="105"/>
        </w:rPr>
        <w:t xml:space="preserve"> </w:t>
      </w:r>
      <w:r w:rsidR="009E73B6" w:rsidRPr="004A1D32">
        <w:rPr>
          <w:rFonts w:ascii="Arial" w:hAnsi="Arial" w:cs="Arial"/>
          <w:w w:val="105"/>
        </w:rPr>
        <w:t>addition</w:t>
      </w:r>
      <w:r w:rsidR="009E73B6" w:rsidRPr="004A1D32">
        <w:rPr>
          <w:rFonts w:ascii="Arial" w:hAnsi="Arial" w:cs="Arial"/>
          <w:spacing w:val="2"/>
          <w:w w:val="105"/>
        </w:rPr>
        <w:t xml:space="preserve"> </w:t>
      </w:r>
      <w:r w:rsidR="009E73B6" w:rsidRPr="004A1D32">
        <w:rPr>
          <w:rFonts w:ascii="Arial" w:hAnsi="Arial" w:cs="Arial"/>
          <w:w w:val="105"/>
        </w:rPr>
        <w:t>to</w:t>
      </w:r>
      <w:r w:rsidR="009E73B6" w:rsidRPr="004A1D32">
        <w:rPr>
          <w:rFonts w:ascii="Arial" w:hAnsi="Arial" w:cs="Arial"/>
          <w:spacing w:val="-13"/>
          <w:w w:val="105"/>
        </w:rPr>
        <w:t xml:space="preserve"> </w:t>
      </w:r>
      <w:r w:rsidR="009E73B6" w:rsidRPr="004A1D32">
        <w:rPr>
          <w:rFonts w:ascii="Arial" w:hAnsi="Arial" w:cs="Arial"/>
          <w:w w:val="105"/>
        </w:rPr>
        <w:t>other</w:t>
      </w:r>
      <w:r w:rsidR="009E73B6" w:rsidRPr="004A1D32">
        <w:rPr>
          <w:rFonts w:ascii="Arial" w:hAnsi="Arial" w:cs="Arial"/>
          <w:spacing w:val="-2"/>
          <w:w w:val="105"/>
        </w:rPr>
        <w:t xml:space="preserve"> </w:t>
      </w:r>
      <w:r w:rsidR="009E73B6" w:rsidRPr="004A1D32">
        <w:rPr>
          <w:rFonts w:ascii="Arial" w:hAnsi="Arial" w:cs="Arial"/>
          <w:w w:val="105"/>
        </w:rPr>
        <w:t>stress</w:t>
      </w:r>
      <w:r w:rsidR="009E73B6" w:rsidRPr="004A1D32">
        <w:rPr>
          <w:rFonts w:ascii="Arial" w:hAnsi="Arial" w:cs="Arial"/>
          <w:spacing w:val="-13"/>
          <w:w w:val="105"/>
        </w:rPr>
        <w:t xml:space="preserve"> </w:t>
      </w:r>
      <w:r w:rsidR="009E73B6" w:rsidRPr="004A1D32">
        <w:rPr>
          <w:rFonts w:ascii="Arial" w:hAnsi="Arial" w:cs="Arial"/>
          <w:w w:val="105"/>
        </w:rPr>
        <w:t>factors</w:t>
      </w:r>
      <w:r w:rsidR="009E73B6" w:rsidRPr="004A1D32">
        <w:rPr>
          <w:rFonts w:ascii="Arial" w:hAnsi="Arial" w:cs="Arial"/>
          <w:spacing w:val="-5"/>
          <w:w w:val="105"/>
        </w:rPr>
        <w:t xml:space="preserve"> </w:t>
      </w:r>
      <w:r w:rsidR="009E73B6" w:rsidRPr="004A1D32">
        <w:rPr>
          <w:rFonts w:ascii="Arial" w:hAnsi="Arial" w:cs="Arial"/>
          <w:w w:val="105"/>
        </w:rPr>
        <w:t>that</w:t>
      </w:r>
      <w:r w:rsidR="009E73B6" w:rsidRPr="004A1D32">
        <w:rPr>
          <w:rFonts w:ascii="Arial" w:hAnsi="Arial" w:cs="Arial"/>
          <w:spacing w:val="-9"/>
          <w:w w:val="105"/>
        </w:rPr>
        <w:t xml:space="preserve"> </w:t>
      </w:r>
      <w:r w:rsidRPr="004A1D32">
        <w:rPr>
          <w:rFonts w:ascii="Arial" w:hAnsi="Arial" w:cs="Arial"/>
          <w:spacing w:val="-9"/>
          <w:w w:val="105"/>
        </w:rPr>
        <w:t xml:space="preserve">could </w:t>
      </w:r>
      <w:r w:rsidR="009E73B6" w:rsidRPr="004A1D32">
        <w:rPr>
          <w:rFonts w:ascii="Arial" w:hAnsi="Arial" w:cs="Arial"/>
          <w:w w:val="105"/>
        </w:rPr>
        <w:t>affect</w:t>
      </w:r>
      <w:r w:rsidR="009E73B6" w:rsidRPr="004A1D32">
        <w:rPr>
          <w:rFonts w:ascii="Arial" w:hAnsi="Arial" w:cs="Arial"/>
          <w:spacing w:val="-8"/>
          <w:w w:val="105"/>
        </w:rPr>
        <w:t xml:space="preserve"> </w:t>
      </w:r>
      <w:r w:rsidR="009E73B6" w:rsidRPr="004A1D32">
        <w:rPr>
          <w:rFonts w:ascii="Arial" w:hAnsi="Arial" w:cs="Arial"/>
          <w:w w:val="105"/>
        </w:rPr>
        <w:t>the</w:t>
      </w:r>
      <w:r w:rsidR="009E73B6" w:rsidRPr="004A1D32">
        <w:rPr>
          <w:rFonts w:ascii="Arial" w:hAnsi="Arial" w:cs="Arial"/>
          <w:spacing w:val="-18"/>
          <w:w w:val="105"/>
        </w:rPr>
        <w:t xml:space="preserve"> </w:t>
      </w:r>
      <w:r w:rsidR="009E73B6" w:rsidRPr="004A1D32">
        <w:rPr>
          <w:rFonts w:ascii="Arial" w:hAnsi="Arial" w:cs="Arial"/>
          <w:w w:val="105"/>
        </w:rPr>
        <w:t>animal.</w:t>
      </w:r>
    </w:p>
    <w:p w:rsidR="001157DB" w:rsidRPr="004A1D32" w:rsidRDefault="001157DB" w:rsidP="004A1D32">
      <w:pPr>
        <w:pStyle w:val="ListParagraph"/>
        <w:widowControl w:val="0"/>
        <w:spacing w:line="360" w:lineRule="auto"/>
        <w:jc w:val="both"/>
        <w:rPr>
          <w:rFonts w:ascii="Arial" w:hAnsi="Arial" w:cs="Arial"/>
          <w:w w:val="105"/>
        </w:rPr>
      </w:pPr>
    </w:p>
    <w:p w:rsidR="001157DB" w:rsidRPr="004A1D32" w:rsidRDefault="001157DB">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S</w:t>
      </w:r>
      <w:r w:rsidR="009E73B6" w:rsidRPr="004A1D32">
        <w:rPr>
          <w:rFonts w:ascii="Arial" w:hAnsi="Arial" w:cs="Arial"/>
          <w:w w:val="105"/>
        </w:rPr>
        <w:t>trict biosecurity measures are in place at all RCL facilities to maintain the integrity and health of the flock and to ensure the safety and non-contamination of the birds at the facility</w:t>
      </w:r>
      <w:r w:rsidRPr="004A1D32">
        <w:rPr>
          <w:rFonts w:ascii="Arial" w:hAnsi="Arial" w:cs="Arial"/>
          <w:w w:val="105"/>
        </w:rPr>
        <w:t xml:space="preserve">, and </w:t>
      </w:r>
      <w:r w:rsidR="009E73B6" w:rsidRPr="004A1D32">
        <w:rPr>
          <w:rFonts w:ascii="Arial" w:hAnsi="Arial" w:cs="Arial"/>
          <w:w w:val="105"/>
        </w:rPr>
        <w:t xml:space="preserve">in the </w:t>
      </w:r>
      <w:r w:rsidRPr="004A1D32">
        <w:rPr>
          <w:rFonts w:ascii="Arial" w:hAnsi="Arial" w:cs="Arial"/>
          <w:w w:val="105"/>
        </w:rPr>
        <w:t xml:space="preserve">relevant </w:t>
      </w:r>
      <w:r w:rsidR="009E73B6" w:rsidRPr="004A1D32">
        <w:rPr>
          <w:rFonts w:ascii="Arial" w:hAnsi="Arial" w:cs="Arial"/>
          <w:w w:val="105"/>
        </w:rPr>
        <w:t>environment. The biosecurity measures are not only to the benefit</w:t>
      </w:r>
      <w:r w:rsidR="009E73B6" w:rsidRPr="004A1D32">
        <w:rPr>
          <w:rFonts w:ascii="Arial" w:hAnsi="Arial" w:cs="Arial"/>
          <w:spacing w:val="-7"/>
          <w:w w:val="105"/>
        </w:rPr>
        <w:t xml:space="preserve"> </w:t>
      </w:r>
      <w:r w:rsidR="009E73B6" w:rsidRPr="004A1D32">
        <w:rPr>
          <w:rFonts w:ascii="Arial" w:hAnsi="Arial" w:cs="Arial"/>
          <w:w w:val="105"/>
        </w:rPr>
        <w:t>of</w:t>
      </w:r>
      <w:r w:rsidR="009E73B6" w:rsidRPr="004A1D32">
        <w:rPr>
          <w:rFonts w:ascii="Arial" w:hAnsi="Arial" w:cs="Arial"/>
          <w:spacing w:val="-13"/>
          <w:w w:val="105"/>
        </w:rPr>
        <w:t xml:space="preserve"> </w:t>
      </w:r>
      <w:r w:rsidR="009E73B6" w:rsidRPr="004A1D32">
        <w:rPr>
          <w:rFonts w:ascii="Arial" w:hAnsi="Arial" w:cs="Arial"/>
          <w:w w:val="105"/>
        </w:rPr>
        <w:t>RCL,</w:t>
      </w:r>
      <w:r w:rsidR="009E73B6" w:rsidRPr="004A1D32">
        <w:rPr>
          <w:rFonts w:ascii="Arial" w:hAnsi="Arial" w:cs="Arial"/>
          <w:spacing w:val="-14"/>
          <w:w w:val="105"/>
        </w:rPr>
        <w:t xml:space="preserve"> </w:t>
      </w:r>
      <w:r w:rsidR="009E73B6" w:rsidRPr="004A1D32">
        <w:rPr>
          <w:rFonts w:ascii="Arial" w:hAnsi="Arial" w:cs="Arial"/>
          <w:w w:val="105"/>
        </w:rPr>
        <w:t>but</w:t>
      </w:r>
      <w:r w:rsidR="009E73B6" w:rsidRPr="004A1D32">
        <w:rPr>
          <w:rFonts w:ascii="Arial" w:hAnsi="Arial" w:cs="Arial"/>
          <w:spacing w:val="-12"/>
          <w:w w:val="105"/>
        </w:rPr>
        <w:t xml:space="preserve"> </w:t>
      </w:r>
      <w:r w:rsidR="009E73B6" w:rsidRPr="004A1D32">
        <w:rPr>
          <w:rFonts w:ascii="Arial" w:hAnsi="Arial" w:cs="Arial"/>
          <w:w w:val="105"/>
        </w:rPr>
        <w:t>to</w:t>
      </w:r>
      <w:r w:rsidR="009E73B6" w:rsidRPr="004A1D32">
        <w:rPr>
          <w:rFonts w:ascii="Arial" w:hAnsi="Arial" w:cs="Arial"/>
          <w:spacing w:val="-11"/>
          <w:w w:val="105"/>
        </w:rPr>
        <w:t xml:space="preserve"> </w:t>
      </w:r>
      <w:r w:rsidR="009E73B6" w:rsidRPr="004A1D32">
        <w:rPr>
          <w:rFonts w:ascii="Arial" w:hAnsi="Arial" w:cs="Arial"/>
          <w:w w:val="105"/>
        </w:rPr>
        <w:t>all</w:t>
      </w:r>
      <w:r w:rsidR="009E73B6" w:rsidRPr="004A1D32">
        <w:rPr>
          <w:rFonts w:ascii="Arial" w:hAnsi="Arial" w:cs="Arial"/>
          <w:spacing w:val="-11"/>
          <w:w w:val="105"/>
        </w:rPr>
        <w:t xml:space="preserve"> </w:t>
      </w:r>
      <w:r w:rsidR="009E73B6" w:rsidRPr="004A1D32">
        <w:rPr>
          <w:rFonts w:ascii="Arial" w:hAnsi="Arial" w:cs="Arial"/>
          <w:w w:val="105"/>
        </w:rPr>
        <w:t>poultry</w:t>
      </w:r>
      <w:r w:rsidR="009E73B6" w:rsidRPr="004A1D32">
        <w:rPr>
          <w:rFonts w:ascii="Arial" w:hAnsi="Arial" w:cs="Arial"/>
          <w:spacing w:val="-4"/>
          <w:w w:val="105"/>
        </w:rPr>
        <w:t xml:space="preserve"> </w:t>
      </w:r>
      <w:r w:rsidR="009E73B6" w:rsidRPr="004A1D32">
        <w:rPr>
          <w:rFonts w:ascii="Arial" w:hAnsi="Arial" w:cs="Arial"/>
          <w:w w:val="105"/>
        </w:rPr>
        <w:t>producers</w:t>
      </w:r>
      <w:r w:rsidR="009E73B6" w:rsidRPr="004A1D32">
        <w:rPr>
          <w:rFonts w:ascii="Arial" w:hAnsi="Arial" w:cs="Arial"/>
          <w:spacing w:val="-13"/>
          <w:w w:val="105"/>
        </w:rPr>
        <w:t xml:space="preserve"> </w:t>
      </w:r>
      <w:r w:rsidR="009E73B6" w:rsidRPr="004A1D32">
        <w:rPr>
          <w:rFonts w:ascii="Arial" w:hAnsi="Arial" w:cs="Arial"/>
          <w:w w:val="105"/>
        </w:rPr>
        <w:t>in</w:t>
      </w:r>
      <w:r w:rsidR="009E73B6" w:rsidRPr="004A1D32">
        <w:rPr>
          <w:rFonts w:ascii="Arial" w:hAnsi="Arial" w:cs="Arial"/>
          <w:spacing w:val="-17"/>
          <w:w w:val="105"/>
        </w:rPr>
        <w:t xml:space="preserve"> </w:t>
      </w:r>
      <w:r w:rsidR="009E73B6" w:rsidRPr="004A1D32">
        <w:rPr>
          <w:rFonts w:ascii="Arial" w:hAnsi="Arial" w:cs="Arial"/>
          <w:w w:val="105"/>
        </w:rPr>
        <w:t>South</w:t>
      </w:r>
      <w:r w:rsidR="009E73B6" w:rsidRPr="004A1D32">
        <w:rPr>
          <w:rFonts w:ascii="Arial" w:hAnsi="Arial" w:cs="Arial"/>
          <w:spacing w:val="-2"/>
          <w:w w:val="105"/>
        </w:rPr>
        <w:t xml:space="preserve"> </w:t>
      </w:r>
      <w:r w:rsidR="009E73B6" w:rsidRPr="004A1D32">
        <w:rPr>
          <w:rFonts w:ascii="Arial" w:hAnsi="Arial" w:cs="Arial"/>
          <w:w w:val="105"/>
        </w:rPr>
        <w:t>Africa.</w:t>
      </w:r>
      <w:r w:rsidRPr="004A1D32">
        <w:rPr>
          <w:rFonts w:ascii="Arial" w:hAnsi="Arial" w:cs="Arial"/>
          <w:w w:val="105"/>
        </w:rPr>
        <w:t xml:space="preserve">  The applicable Biosecurity protocol contains 33 distinct measures that are in place to ensure the safety of the chickens at the facilities.  All of these measures will continue to be implemented on a continuous basis.</w:t>
      </w:r>
    </w:p>
    <w:p w:rsidR="001157DB" w:rsidRPr="004A1D32" w:rsidRDefault="001157DB" w:rsidP="004A1D32">
      <w:pPr>
        <w:pStyle w:val="ListParagraph"/>
        <w:widowControl w:val="0"/>
        <w:spacing w:line="360" w:lineRule="auto"/>
        <w:jc w:val="both"/>
        <w:rPr>
          <w:rFonts w:ascii="Arial" w:hAnsi="Arial" w:cs="Arial"/>
          <w:w w:val="105"/>
        </w:rPr>
      </w:pPr>
    </w:p>
    <w:p w:rsidR="001157DB" w:rsidRPr="004A1D32" w:rsidRDefault="009E73B6">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The Minister acknowledges the effectiveness and importance of these measure</w:t>
      </w:r>
      <w:r w:rsidR="001157DB" w:rsidRPr="004A1D32">
        <w:rPr>
          <w:rFonts w:ascii="Arial" w:hAnsi="Arial" w:cs="Arial"/>
          <w:w w:val="105"/>
        </w:rPr>
        <w:t>s, but cautions that RCL cannot dictate and impose its own biosecurity measures on smaller poultry producers that cannot afford measures as stringent as those of a large-scale broiled chicken producer.  To do so would keep smaller enterprises out of the market, or eventually put them out of business.</w:t>
      </w:r>
    </w:p>
    <w:p w:rsidR="001157DB" w:rsidRPr="004A1D32" w:rsidRDefault="001157DB" w:rsidP="004A1D32">
      <w:pPr>
        <w:pStyle w:val="ListParagraph"/>
        <w:widowControl w:val="0"/>
        <w:spacing w:line="360" w:lineRule="auto"/>
        <w:jc w:val="both"/>
        <w:rPr>
          <w:rFonts w:ascii="Arial" w:hAnsi="Arial" w:cs="Arial"/>
          <w:w w:val="105"/>
        </w:rPr>
      </w:pPr>
    </w:p>
    <w:p w:rsidR="00A96814" w:rsidRPr="004A1D32" w:rsidRDefault="001157DB">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 xml:space="preserve">RCL argues, however, that </w:t>
      </w:r>
      <w:r w:rsidR="009E73B6" w:rsidRPr="004A1D32">
        <w:rPr>
          <w:rFonts w:ascii="Arial" w:hAnsi="Arial" w:cs="Arial"/>
          <w:w w:val="105"/>
        </w:rPr>
        <w:t>due</w:t>
      </w:r>
      <w:r w:rsidR="009E73B6" w:rsidRPr="004A1D32">
        <w:rPr>
          <w:rFonts w:ascii="Arial" w:hAnsi="Arial" w:cs="Arial"/>
          <w:spacing w:val="-20"/>
          <w:w w:val="105"/>
        </w:rPr>
        <w:t xml:space="preserve"> </w:t>
      </w:r>
      <w:r w:rsidR="009E73B6" w:rsidRPr="004A1D32">
        <w:rPr>
          <w:rFonts w:ascii="Arial" w:hAnsi="Arial" w:cs="Arial"/>
          <w:w w:val="105"/>
        </w:rPr>
        <w:t>to</w:t>
      </w:r>
      <w:r w:rsidR="009E73B6" w:rsidRPr="004A1D32">
        <w:rPr>
          <w:rFonts w:ascii="Arial" w:hAnsi="Arial" w:cs="Arial"/>
          <w:spacing w:val="-9"/>
          <w:w w:val="105"/>
        </w:rPr>
        <w:t xml:space="preserve"> </w:t>
      </w:r>
      <w:r w:rsidR="009E73B6" w:rsidRPr="004A1D32">
        <w:rPr>
          <w:rFonts w:ascii="Arial" w:hAnsi="Arial" w:cs="Arial"/>
          <w:w w:val="105"/>
        </w:rPr>
        <w:t>the</w:t>
      </w:r>
      <w:r w:rsidR="009E73B6" w:rsidRPr="004A1D32">
        <w:rPr>
          <w:rFonts w:ascii="Arial" w:hAnsi="Arial" w:cs="Arial"/>
          <w:spacing w:val="-13"/>
          <w:w w:val="105"/>
        </w:rPr>
        <w:t xml:space="preserve"> </w:t>
      </w:r>
      <w:r w:rsidR="009E73B6" w:rsidRPr="004A1D32">
        <w:rPr>
          <w:rFonts w:ascii="Arial" w:hAnsi="Arial" w:cs="Arial"/>
          <w:w w:val="105"/>
        </w:rPr>
        <w:t>nature</w:t>
      </w:r>
      <w:r w:rsidR="009E73B6" w:rsidRPr="004A1D32">
        <w:rPr>
          <w:rFonts w:ascii="Arial" w:hAnsi="Arial" w:cs="Arial"/>
          <w:spacing w:val="-10"/>
          <w:w w:val="105"/>
        </w:rPr>
        <w:t xml:space="preserve"> </w:t>
      </w:r>
      <w:r w:rsidR="009E73B6" w:rsidRPr="004A1D32">
        <w:rPr>
          <w:rFonts w:ascii="Arial" w:hAnsi="Arial" w:cs="Arial"/>
          <w:w w:val="105"/>
        </w:rPr>
        <w:t>of</w:t>
      </w:r>
      <w:r w:rsidR="009E73B6" w:rsidRPr="004A1D32">
        <w:rPr>
          <w:rFonts w:ascii="Arial" w:hAnsi="Arial" w:cs="Arial"/>
          <w:spacing w:val="-15"/>
          <w:w w:val="105"/>
        </w:rPr>
        <w:t xml:space="preserve"> </w:t>
      </w:r>
      <w:r w:rsidR="009E73B6" w:rsidRPr="004A1D32">
        <w:rPr>
          <w:rFonts w:ascii="Arial" w:hAnsi="Arial" w:cs="Arial"/>
          <w:w w:val="105"/>
        </w:rPr>
        <w:t>a</w:t>
      </w:r>
      <w:r w:rsidR="009E73B6" w:rsidRPr="004A1D32">
        <w:rPr>
          <w:rFonts w:ascii="Arial" w:hAnsi="Arial" w:cs="Arial"/>
          <w:spacing w:val="-11"/>
          <w:w w:val="105"/>
        </w:rPr>
        <w:t xml:space="preserve"> </w:t>
      </w:r>
      <w:r w:rsidR="009E73B6" w:rsidRPr="004A1D32">
        <w:rPr>
          <w:rFonts w:ascii="Arial" w:hAnsi="Arial" w:cs="Arial"/>
          <w:w w:val="105"/>
        </w:rPr>
        <w:t>free-range</w:t>
      </w:r>
      <w:r w:rsidR="009E73B6" w:rsidRPr="004A1D32">
        <w:rPr>
          <w:rFonts w:ascii="Arial" w:hAnsi="Arial" w:cs="Arial"/>
          <w:spacing w:val="2"/>
          <w:w w:val="105"/>
        </w:rPr>
        <w:t xml:space="preserve"> </w:t>
      </w:r>
      <w:r w:rsidR="009E73B6" w:rsidRPr="004A1D32">
        <w:rPr>
          <w:rFonts w:ascii="Arial" w:hAnsi="Arial" w:cs="Arial"/>
          <w:w w:val="105"/>
        </w:rPr>
        <w:t>layer farm</w:t>
      </w:r>
      <w:r w:rsidR="009E73B6" w:rsidRPr="004A1D32">
        <w:rPr>
          <w:rFonts w:ascii="Arial" w:hAnsi="Arial" w:cs="Arial"/>
          <w:spacing w:val="-19"/>
          <w:w w:val="105"/>
        </w:rPr>
        <w:t xml:space="preserve"> </w:t>
      </w:r>
      <w:r w:rsidR="009E73B6" w:rsidRPr="004A1D32">
        <w:rPr>
          <w:rFonts w:ascii="Arial" w:hAnsi="Arial" w:cs="Arial"/>
          <w:w w:val="105"/>
        </w:rPr>
        <w:t>and</w:t>
      </w:r>
      <w:r w:rsidR="009E73B6" w:rsidRPr="004A1D32">
        <w:rPr>
          <w:rFonts w:ascii="Arial" w:hAnsi="Arial" w:cs="Arial"/>
          <w:spacing w:val="-18"/>
          <w:w w:val="105"/>
        </w:rPr>
        <w:t xml:space="preserve"> </w:t>
      </w:r>
      <w:r w:rsidR="009E73B6" w:rsidRPr="004A1D32">
        <w:rPr>
          <w:rFonts w:ascii="Arial" w:hAnsi="Arial" w:cs="Arial"/>
          <w:w w:val="105"/>
        </w:rPr>
        <w:t>the</w:t>
      </w:r>
      <w:r w:rsidR="009E73B6" w:rsidRPr="004A1D32">
        <w:rPr>
          <w:rFonts w:ascii="Arial" w:hAnsi="Arial" w:cs="Arial"/>
          <w:spacing w:val="-22"/>
          <w:w w:val="105"/>
        </w:rPr>
        <w:t xml:space="preserve"> </w:t>
      </w:r>
      <w:r w:rsidR="009E73B6" w:rsidRPr="004A1D32">
        <w:rPr>
          <w:rFonts w:ascii="Arial" w:hAnsi="Arial" w:cs="Arial"/>
          <w:w w:val="105"/>
        </w:rPr>
        <w:t>fact</w:t>
      </w:r>
      <w:r w:rsidR="009E73B6" w:rsidRPr="004A1D32">
        <w:rPr>
          <w:rFonts w:ascii="Arial" w:hAnsi="Arial" w:cs="Arial"/>
          <w:spacing w:val="-20"/>
          <w:w w:val="105"/>
        </w:rPr>
        <w:t xml:space="preserve"> </w:t>
      </w:r>
      <w:r w:rsidR="009E73B6" w:rsidRPr="004A1D32">
        <w:rPr>
          <w:rFonts w:ascii="Arial" w:hAnsi="Arial" w:cs="Arial"/>
          <w:w w:val="105"/>
        </w:rPr>
        <w:t>that</w:t>
      </w:r>
      <w:r w:rsidR="009E73B6" w:rsidRPr="004A1D32">
        <w:rPr>
          <w:rFonts w:ascii="Arial" w:hAnsi="Arial" w:cs="Arial"/>
          <w:spacing w:val="-14"/>
          <w:w w:val="105"/>
        </w:rPr>
        <w:t xml:space="preserve"> </w:t>
      </w:r>
      <w:r w:rsidR="009E73B6" w:rsidRPr="004A1D32">
        <w:rPr>
          <w:rFonts w:ascii="Arial" w:hAnsi="Arial" w:cs="Arial"/>
          <w:w w:val="105"/>
        </w:rPr>
        <w:t>the</w:t>
      </w:r>
      <w:r w:rsidR="009E73B6" w:rsidRPr="004A1D32">
        <w:rPr>
          <w:rFonts w:ascii="Arial" w:hAnsi="Arial" w:cs="Arial"/>
          <w:spacing w:val="-18"/>
          <w:w w:val="105"/>
        </w:rPr>
        <w:t xml:space="preserve"> </w:t>
      </w:r>
      <w:r w:rsidR="009E73B6" w:rsidRPr="004A1D32">
        <w:rPr>
          <w:rFonts w:ascii="Arial" w:hAnsi="Arial" w:cs="Arial"/>
          <w:w w:val="105"/>
        </w:rPr>
        <w:t>poultry</w:t>
      </w:r>
      <w:r w:rsidR="009E73B6" w:rsidRPr="004A1D32">
        <w:rPr>
          <w:rFonts w:ascii="Arial" w:hAnsi="Arial" w:cs="Arial"/>
          <w:spacing w:val="-18"/>
          <w:w w:val="105"/>
        </w:rPr>
        <w:t xml:space="preserve"> </w:t>
      </w:r>
      <w:r w:rsidR="009E73B6" w:rsidRPr="004A1D32">
        <w:rPr>
          <w:rFonts w:ascii="Arial" w:hAnsi="Arial" w:cs="Arial"/>
          <w:w w:val="105"/>
        </w:rPr>
        <w:t>houses</w:t>
      </w:r>
      <w:r w:rsidR="009E73B6" w:rsidRPr="004A1D32">
        <w:rPr>
          <w:rFonts w:ascii="Arial" w:hAnsi="Arial" w:cs="Arial"/>
          <w:spacing w:val="-14"/>
          <w:w w:val="105"/>
        </w:rPr>
        <w:t xml:space="preserve"> </w:t>
      </w:r>
      <w:r w:rsidR="009E73B6" w:rsidRPr="004A1D32">
        <w:rPr>
          <w:rFonts w:ascii="Arial" w:hAnsi="Arial" w:cs="Arial"/>
          <w:w w:val="105"/>
        </w:rPr>
        <w:t>are</w:t>
      </w:r>
      <w:r w:rsidR="009E73B6" w:rsidRPr="004A1D32">
        <w:rPr>
          <w:rFonts w:ascii="Arial" w:hAnsi="Arial" w:cs="Arial"/>
          <w:spacing w:val="-21"/>
          <w:w w:val="105"/>
        </w:rPr>
        <w:t xml:space="preserve"> </w:t>
      </w:r>
      <w:r w:rsidR="009E73B6" w:rsidRPr="004A1D32">
        <w:rPr>
          <w:rFonts w:ascii="Arial" w:hAnsi="Arial" w:cs="Arial"/>
          <w:w w:val="105"/>
        </w:rPr>
        <w:t>not</w:t>
      </w:r>
      <w:r w:rsidR="009E73B6" w:rsidRPr="004A1D32">
        <w:rPr>
          <w:rFonts w:ascii="Arial" w:hAnsi="Arial" w:cs="Arial"/>
          <w:spacing w:val="-21"/>
          <w:w w:val="105"/>
        </w:rPr>
        <w:t xml:space="preserve"> </w:t>
      </w:r>
      <w:r w:rsidR="009E73B6" w:rsidRPr="004A1D32">
        <w:rPr>
          <w:rFonts w:ascii="Arial" w:hAnsi="Arial" w:cs="Arial"/>
          <w:w w:val="105"/>
        </w:rPr>
        <w:t>environmentally</w:t>
      </w:r>
      <w:r w:rsidR="009E73B6" w:rsidRPr="004A1D32">
        <w:rPr>
          <w:rFonts w:ascii="Arial" w:hAnsi="Arial" w:cs="Arial"/>
          <w:spacing w:val="-29"/>
          <w:w w:val="105"/>
        </w:rPr>
        <w:t xml:space="preserve"> </w:t>
      </w:r>
      <w:r w:rsidR="009E73B6" w:rsidRPr="004A1D32">
        <w:rPr>
          <w:rFonts w:ascii="Arial" w:hAnsi="Arial" w:cs="Arial"/>
          <w:w w:val="105"/>
        </w:rPr>
        <w:t>controlled,</w:t>
      </w:r>
      <w:r w:rsidR="009E73B6" w:rsidRPr="004A1D32">
        <w:rPr>
          <w:rFonts w:ascii="Arial" w:hAnsi="Arial" w:cs="Arial"/>
          <w:spacing w:val="-11"/>
          <w:w w:val="105"/>
        </w:rPr>
        <w:t xml:space="preserve"> </w:t>
      </w:r>
      <w:r w:rsidR="009E73B6" w:rsidRPr="004A1D32">
        <w:rPr>
          <w:rFonts w:ascii="Arial" w:hAnsi="Arial" w:cs="Arial"/>
          <w:w w:val="105"/>
        </w:rPr>
        <w:t>the risk</w:t>
      </w:r>
      <w:r w:rsidR="009E73B6" w:rsidRPr="004A1D32">
        <w:rPr>
          <w:rFonts w:ascii="Arial" w:hAnsi="Arial" w:cs="Arial"/>
          <w:spacing w:val="-17"/>
          <w:w w:val="105"/>
        </w:rPr>
        <w:t xml:space="preserve"> </w:t>
      </w:r>
      <w:r w:rsidR="009E73B6" w:rsidRPr="004A1D32">
        <w:rPr>
          <w:rFonts w:ascii="Arial" w:hAnsi="Arial" w:cs="Arial"/>
          <w:w w:val="105"/>
        </w:rPr>
        <w:t>and</w:t>
      </w:r>
      <w:r w:rsidR="009E73B6" w:rsidRPr="004A1D32">
        <w:rPr>
          <w:rFonts w:ascii="Arial" w:hAnsi="Arial" w:cs="Arial"/>
          <w:spacing w:val="-12"/>
          <w:w w:val="105"/>
        </w:rPr>
        <w:t xml:space="preserve"> </w:t>
      </w:r>
      <w:r w:rsidR="009E73B6" w:rsidRPr="004A1D32">
        <w:rPr>
          <w:rFonts w:ascii="Arial" w:hAnsi="Arial" w:cs="Arial"/>
          <w:w w:val="105"/>
        </w:rPr>
        <w:t>likelihood</w:t>
      </w:r>
      <w:r w:rsidR="009E73B6" w:rsidRPr="004A1D32">
        <w:rPr>
          <w:rFonts w:ascii="Arial" w:hAnsi="Arial" w:cs="Arial"/>
          <w:spacing w:val="-9"/>
          <w:w w:val="105"/>
        </w:rPr>
        <w:t xml:space="preserve"> </w:t>
      </w:r>
      <w:r w:rsidR="009E73B6" w:rsidRPr="004A1D32">
        <w:rPr>
          <w:rFonts w:ascii="Arial" w:hAnsi="Arial" w:cs="Arial"/>
          <w:w w:val="105"/>
        </w:rPr>
        <w:t>of</w:t>
      </w:r>
      <w:r w:rsidR="009E73B6" w:rsidRPr="004A1D32">
        <w:rPr>
          <w:rFonts w:ascii="Arial" w:hAnsi="Arial" w:cs="Arial"/>
          <w:spacing w:val="-25"/>
          <w:w w:val="105"/>
        </w:rPr>
        <w:t xml:space="preserve"> </w:t>
      </w:r>
      <w:r w:rsidR="009E73B6" w:rsidRPr="004A1D32">
        <w:rPr>
          <w:rFonts w:ascii="Arial" w:hAnsi="Arial" w:cs="Arial"/>
          <w:w w:val="105"/>
        </w:rPr>
        <w:t>a</w:t>
      </w:r>
      <w:r w:rsidR="009E73B6" w:rsidRPr="004A1D32">
        <w:rPr>
          <w:rFonts w:ascii="Arial" w:hAnsi="Arial" w:cs="Arial"/>
          <w:spacing w:val="-18"/>
          <w:w w:val="105"/>
        </w:rPr>
        <w:t xml:space="preserve"> </w:t>
      </w:r>
      <w:r w:rsidR="009E73B6" w:rsidRPr="004A1D32">
        <w:rPr>
          <w:rFonts w:ascii="Arial" w:hAnsi="Arial" w:cs="Arial"/>
          <w:w w:val="105"/>
        </w:rPr>
        <w:t>disease</w:t>
      </w:r>
      <w:r w:rsidR="009E73B6" w:rsidRPr="004A1D32">
        <w:rPr>
          <w:rFonts w:ascii="Arial" w:hAnsi="Arial" w:cs="Arial"/>
          <w:spacing w:val="-14"/>
          <w:w w:val="105"/>
        </w:rPr>
        <w:t xml:space="preserve"> </w:t>
      </w:r>
      <w:r w:rsidR="009E73B6" w:rsidRPr="004A1D32">
        <w:rPr>
          <w:rFonts w:ascii="Arial" w:hAnsi="Arial" w:cs="Arial"/>
          <w:w w:val="105"/>
        </w:rPr>
        <w:t>outbreak</w:t>
      </w:r>
      <w:r w:rsidR="009E73B6" w:rsidRPr="004A1D32">
        <w:rPr>
          <w:rFonts w:ascii="Arial" w:hAnsi="Arial" w:cs="Arial"/>
          <w:spacing w:val="-3"/>
          <w:w w:val="105"/>
        </w:rPr>
        <w:t xml:space="preserve"> </w:t>
      </w:r>
      <w:r w:rsidR="009E73B6" w:rsidRPr="004A1D32">
        <w:rPr>
          <w:rFonts w:ascii="Arial" w:hAnsi="Arial" w:cs="Arial"/>
          <w:w w:val="105"/>
        </w:rPr>
        <w:t>at</w:t>
      </w:r>
      <w:r w:rsidR="009E73B6" w:rsidRPr="004A1D32">
        <w:rPr>
          <w:rFonts w:ascii="Arial" w:hAnsi="Arial" w:cs="Arial"/>
          <w:spacing w:val="-18"/>
          <w:w w:val="105"/>
        </w:rPr>
        <w:t xml:space="preserve"> </w:t>
      </w:r>
      <w:r w:rsidR="009E73B6" w:rsidRPr="004A1D32">
        <w:rPr>
          <w:rFonts w:ascii="Arial" w:hAnsi="Arial" w:cs="Arial"/>
          <w:w w:val="105"/>
        </w:rPr>
        <w:t>erf</w:t>
      </w:r>
      <w:r w:rsidR="009E73B6" w:rsidRPr="004A1D32">
        <w:rPr>
          <w:rFonts w:ascii="Arial" w:hAnsi="Arial" w:cs="Arial"/>
          <w:spacing w:val="-22"/>
          <w:w w:val="105"/>
        </w:rPr>
        <w:t xml:space="preserve"> </w:t>
      </w:r>
      <w:r w:rsidR="009E73B6" w:rsidRPr="004A1D32">
        <w:rPr>
          <w:rFonts w:ascii="Arial" w:hAnsi="Arial" w:cs="Arial"/>
          <w:w w:val="105"/>
        </w:rPr>
        <w:t>1772</w:t>
      </w:r>
      <w:r w:rsidR="009E73B6" w:rsidRPr="004A1D32">
        <w:rPr>
          <w:rFonts w:ascii="Arial" w:hAnsi="Arial" w:cs="Arial"/>
          <w:spacing w:val="-18"/>
          <w:w w:val="105"/>
        </w:rPr>
        <w:t xml:space="preserve"> </w:t>
      </w:r>
      <w:r w:rsidR="009E73B6" w:rsidRPr="004A1D32">
        <w:rPr>
          <w:rFonts w:ascii="Arial" w:hAnsi="Arial" w:cs="Arial"/>
          <w:w w:val="105"/>
        </w:rPr>
        <w:t>is</w:t>
      </w:r>
      <w:r w:rsidR="009E73B6" w:rsidRPr="004A1D32">
        <w:rPr>
          <w:rFonts w:ascii="Arial" w:hAnsi="Arial" w:cs="Arial"/>
          <w:spacing w:val="-19"/>
          <w:w w:val="105"/>
        </w:rPr>
        <w:t xml:space="preserve"> </w:t>
      </w:r>
      <w:r w:rsidR="009E73B6" w:rsidRPr="004A1D32">
        <w:rPr>
          <w:rFonts w:ascii="Arial" w:hAnsi="Arial" w:cs="Arial"/>
          <w:w w:val="105"/>
        </w:rPr>
        <w:t>significantly</w:t>
      </w:r>
      <w:r w:rsidR="009E73B6" w:rsidRPr="004A1D32">
        <w:rPr>
          <w:rFonts w:ascii="Arial" w:hAnsi="Arial" w:cs="Arial"/>
          <w:spacing w:val="-4"/>
          <w:w w:val="105"/>
        </w:rPr>
        <w:t xml:space="preserve"> </w:t>
      </w:r>
      <w:r w:rsidR="009E73B6" w:rsidRPr="004A1D32">
        <w:rPr>
          <w:rFonts w:ascii="Arial" w:hAnsi="Arial" w:cs="Arial"/>
          <w:w w:val="105"/>
        </w:rPr>
        <w:t>increased. The risk arises in a number of ways: it may occur through direct contact with wild birds and poultry; it may be spread through rodents (via populations</w:t>
      </w:r>
      <w:r w:rsidR="009E73B6" w:rsidRPr="004A1D32">
        <w:rPr>
          <w:rFonts w:ascii="Arial" w:hAnsi="Arial" w:cs="Arial"/>
          <w:spacing w:val="58"/>
          <w:w w:val="105"/>
        </w:rPr>
        <w:t xml:space="preserve"> </w:t>
      </w:r>
      <w:r w:rsidR="009E73B6" w:rsidRPr="004A1D32">
        <w:rPr>
          <w:rFonts w:ascii="Arial" w:hAnsi="Arial" w:cs="Arial"/>
          <w:w w:val="105"/>
        </w:rPr>
        <w:t>and</w:t>
      </w:r>
      <w:r w:rsidR="00A96814" w:rsidRPr="004A1D32">
        <w:rPr>
          <w:rFonts w:ascii="Arial" w:hAnsi="Arial" w:cs="Arial"/>
          <w:w w:val="105"/>
        </w:rPr>
        <w:t xml:space="preserve"> </w:t>
      </w:r>
      <w:r w:rsidR="009E73B6" w:rsidRPr="004A1D32">
        <w:rPr>
          <w:rFonts w:ascii="Arial" w:hAnsi="Arial" w:cs="Arial"/>
          <w:w w:val="105"/>
        </w:rPr>
        <w:t>their pathogens which can spread through populations) and it may be spread by means of aerosols.</w:t>
      </w:r>
      <w:r w:rsidR="00A96814" w:rsidRPr="004A1D32">
        <w:rPr>
          <w:rFonts w:ascii="Arial" w:hAnsi="Arial" w:cs="Arial"/>
          <w:w w:val="105"/>
        </w:rPr>
        <w:t xml:space="preserve">  For that reason t</w:t>
      </w:r>
      <w:r w:rsidR="009E73B6" w:rsidRPr="004A1D32">
        <w:rPr>
          <w:rFonts w:ascii="Arial" w:hAnsi="Arial" w:cs="Arial"/>
          <w:w w:val="105"/>
        </w:rPr>
        <w:t>he environmental authorisation of erf 1772 Hopefield</w:t>
      </w:r>
      <w:r w:rsidR="00A96814" w:rsidRPr="004A1D32">
        <w:rPr>
          <w:rFonts w:ascii="Arial" w:hAnsi="Arial" w:cs="Arial"/>
          <w:w w:val="105"/>
        </w:rPr>
        <w:t xml:space="preserve"> within </w:t>
      </w:r>
      <w:r w:rsidR="009E73B6" w:rsidRPr="004A1D32">
        <w:rPr>
          <w:rFonts w:ascii="Arial" w:hAnsi="Arial" w:cs="Arial"/>
          <w:w w:val="105"/>
        </w:rPr>
        <w:t>a 3km radius of the RCL</w:t>
      </w:r>
      <w:r w:rsidR="00A96814" w:rsidRPr="004A1D32">
        <w:rPr>
          <w:rFonts w:ascii="Arial" w:hAnsi="Arial" w:cs="Arial"/>
          <w:w w:val="105"/>
        </w:rPr>
        <w:t xml:space="preserve"> Hopefield facility </w:t>
      </w:r>
      <w:r w:rsidR="009E73B6" w:rsidRPr="004A1D32">
        <w:rPr>
          <w:rFonts w:ascii="Arial" w:hAnsi="Arial" w:cs="Arial"/>
          <w:w w:val="105"/>
        </w:rPr>
        <w:t xml:space="preserve">puts the RCL farms at increased risk, </w:t>
      </w:r>
      <w:r w:rsidR="00A96814" w:rsidRPr="004A1D32">
        <w:rPr>
          <w:rFonts w:ascii="Arial" w:hAnsi="Arial" w:cs="Arial"/>
          <w:w w:val="105"/>
        </w:rPr>
        <w:t xml:space="preserve">both </w:t>
      </w:r>
      <w:r w:rsidR="009E73B6" w:rsidRPr="004A1D32">
        <w:rPr>
          <w:rFonts w:ascii="Arial" w:hAnsi="Arial" w:cs="Arial"/>
          <w:w w:val="105"/>
        </w:rPr>
        <w:t>directly and through the risk of losing the ZA status should there be a notifiable</w:t>
      </w:r>
      <w:r w:rsidR="009E73B6" w:rsidRPr="004A1D32">
        <w:rPr>
          <w:rFonts w:ascii="Arial" w:hAnsi="Arial" w:cs="Arial"/>
          <w:spacing w:val="-9"/>
          <w:w w:val="105"/>
        </w:rPr>
        <w:t xml:space="preserve"> </w:t>
      </w:r>
      <w:r w:rsidR="009E73B6" w:rsidRPr="004A1D32">
        <w:rPr>
          <w:rFonts w:ascii="Arial" w:hAnsi="Arial" w:cs="Arial"/>
          <w:w w:val="105"/>
        </w:rPr>
        <w:t>disease</w:t>
      </w:r>
      <w:r w:rsidR="009E73B6" w:rsidRPr="004A1D32">
        <w:rPr>
          <w:rFonts w:ascii="Arial" w:hAnsi="Arial" w:cs="Arial"/>
          <w:spacing w:val="-14"/>
          <w:w w:val="105"/>
        </w:rPr>
        <w:t xml:space="preserve"> </w:t>
      </w:r>
      <w:r w:rsidR="009E73B6" w:rsidRPr="004A1D32">
        <w:rPr>
          <w:rFonts w:ascii="Arial" w:hAnsi="Arial" w:cs="Arial"/>
          <w:w w:val="105"/>
        </w:rPr>
        <w:t>outbreak</w:t>
      </w:r>
      <w:r w:rsidR="009E73B6" w:rsidRPr="004A1D32">
        <w:rPr>
          <w:rFonts w:ascii="Arial" w:hAnsi="Arial" w:cs="Arial"/>
          <w:spacing w:val="-7"/>
          <w:w w:val="105"/>
        </w:rPr>
        <w:t xml:space="preserve"> </w:t>
      </w:r>
      <w:r w:rsidR="009E73B6" w:rsidRPr="004A1D32">
        <w:rPr>
          <w:rFonts w:ascii="Arial" w:hAnsi="Arial" w:cs="Arial"/>
          <w:w w:val="105"/>
        </w:rPr>
        <w:t>at</w:t>
      </w:r>
      <w:r w:rsidR="009E73B6" w:rsidRPr="004A1D32">
        <w:rPr>
          <w:rFonts w:ascii="Arial" w:hAnsi="Arial" w:cs="Arial"/>
          <w:spacing w:val="-20"/>
          <w:w w:val="105"/>
        </w:rPr>
        <w:t xml:space="preserve"> </w:t>
      </w:r>
      <w:r w:rsidR="009E73B6" w:rsidRPr="004A1D32">
        <w:rPr>
          <w:rFonts w:ascii="Arial" w:hAnsi="Arial" w:cs="Arial"/>
          <w:w w:val="105"/>
        </w:rPr>
        <w:t>erf</w:t>
      </w:r>
      <w:r w:rsidR="009E73B6" w:rsidRPr="004A1D32">
        <w:rPr>
          <w:rFonts w:ascii="Arial" w:hAnsi="Arial" w:cs="Arial"/>
          <w:spacing w:val="-15"/>
          <w:w w:val="105"/>
        </w:rPr>
        <w:t xml:space="preserve"> </w:t>
      </w:r>
      <w:r w:rsidR="009E73B6" w:rsidRPr="004A1D32">
        <w:rPr>
          <w:rFonts w:ascii="Arial" w:hAnsi="Arial" w:cs="Arial"/>
          <w:w w:val="105"/>
        </w:rPr>
        <w:t>1772.</w:t>
      </w:r>
    </w:p>
    <w:p w:rsidR="00A96814" w:rsidRPr="004A1D32" w:rsidRDefault="00A96814" w:rsidP="004A1D32">
      <w:pPr>
        <w:pStyle w:val="ListParagraph"/>
        <w:widowControl w:val="0"/>
        <w:spacing w:line="360" w:lineRule="auto"/>
        <w:jc w:val="both"/>
        <w:rPr>
          <w:rFonts w:ascii="Arial" w:hAnsi="Arial" w:cs="Arial"/>
          <w:w w:val="105"/>
        </w:rPr>
      </w:pPr>
    </w:p>
    <w:p w:rsidR="009E73B6" w:rsidRPr="004A1D32" w:rsidRDefault="00A96814">
      <w:pPr>
        <w:pStyle w:val="ListParagraph"/>
        <w:widowControl w:val="0"/>
        <w:numPr>
          <w:ilvl w:val="0"/>
          <w:numId w:val="1"/>
        </w:numPr>
        <w:autoSpaceDE w:val="0"/>
        <w:autoSpaceDN w:val="0"/>
        <w:spacing w:line="360" w:lineRule="auto"/>
        <w:ind w:right="114" w:hanging="720"/>
        <w:jc w:val="both"/>
        <w:rPr>
          <w:rFonts w:ascii="Arial" w:hAnsi="Arial" w:cs="Arial"/>
        </w:rPr>
      </w:pPr>
      <w:r w:rsidRPr="004A1D32">
        <w:rPr>
          <w:rFonts w:ascii="Arial" w:hAnsi="Arial" w:cs="Arial"/>
          <w:w w:val="105"/>
        </w:rPr>
        <w:t>The Minister contends, in turn, that it is speculative for RCL to make these assumptions.  There is only a risk if there is a disease outbreak at the Vermikor facility.</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A96814" w:rsidP="004A1D32">
      <w:pPr>
        <w:pStyle w:val="Heading3"/>
        <w:tabs>
          <w:tab w:val="left" w:pos="1486"/>
        </w:tabs>
        <w:spacing w:before="0" w:after="0" w:line="360" w:lineRule="auto"/>
        <w:contextualSpacing/>
        <w:rPr>
          <w:rFonts w:ascii="Arial" w:hAnsi="Arial" w:cs="Arial"/>
          <w:sz w:val="24"/>
          <w:szCs w:val="24"/>
          <w:u w:val="single"/>
        </w:rPr>
      </w:pPr>
      <w:r w:rsidRPr="004A1D32">
        <w:rPr>
          <w:rFonts w:ascii="Arial" w:hAnsi="Arial" w:cs="Arial"/>
          <w:sz w:val="24"/>
          <w:szCs w:val="24"/>
          <w:u w:val="single"/>
        </w:rPr>
        <w:t>The application for environmental authorisation</w:t>
      </w:r>
    </w:p>
    <w:p w:rsidR="009E73B6" w:rsidRPr="004A1D32" w:rsidRDefault="009E73B6" w:rsidP="004A1D32">
      <w:pPr>
        <w:pStyle w:val="BodyText"/>
        <w:widowControl w:val="0"/>
        <w:spacing w:line="360" w:lineRule="auto"/>
        <w:contextualSpacing/>
        <w:rPr>
          <w:rFonts w:cs="Arial"/>
          <w:b/>
          <w:sz w:val="24"/>
          <w:szCs w:val="24"/>
        </w:rPr>
      </w:pPr>
    </w:p>
    <w:p w:rsidR="00BE450D" w:rsidRPr="004A1D32" w:rsidRDefault="009E73B6">
      <w:pPr>
        <w:pStyle w:val="ListParagraph"/>
        <w:widowControl w:val="0"/>
        <w:numPr>
          <w:ilvl w:val="0"/>
          <w:numId w:val="1"/>
        </w:numPr>
        <w:tabs>
          <w:tab w:val="left" w:pos="786"/>
        </w:tabs>
        <w:autoSpaceDE w:val="0"/>
        <w:autoSpaceDN w:val="0"/>
        <w:spacing w:line="360" w:lineRule="auto"/>
        <w:ind w:right="114" w:hanging="720"/>
        <w:jc w:val="both"/>
        <w:rPr>
          <w:rFonts w:ascii="Arial" w:hAnsi="Arial" w:cs="Arial"/>
        </w:rPr>
      </w:pPr>
      <w:r w:rsidRPr="004A1D32">
        <w:rPr>
          <w:rFonts w:ascii="Arial" w:hAnsi="Arial" w:cs="Arial"/>
          <w:w w:val="105"/>
        </w:rPr>
        <w:t xml:space="preserve">The </w:t>
      </w:r>
      <w:r w:rsidR="00BE450D" w:rsidRPr="004A1D32">
        <w:rPr>
          <w:rFonts w:ascii="Arial" w:hAnsi="Arial" w:cs="Arial"/>
          <w:w w:val="105"/>
        </w:rPr>
        <w:t xml:space="preserve">Vermikor </w:t>
      </w:r>
      <w:r w:rsidRPr="004A1D32">
        <w:rPr>
          <w:rFonts w:ascii="Arial" w:hAnsi="Arial" w:cs="Arial"/>
          <w:w w:val="105"/>
        </w:rPr>
        <w:t xml:space="preserve">application </w:t>
      </w:r>
      <w:r w:rsidR="00BE450D" w:rsidRPr="004A1D32">
        <w:rPr>
          <w:rFonts w:ascii="Arial" w:hAnsi="Arial" w:cs="Arial"/>
          <w:w w:val="105"/>
        </w:rPr>
        <w:t>for environmental authorization, submitted pursuant to the provisions of the National Environmental Management Act 107 of 1998 (“NEMA”), proposed</w:t>
      </w:r>
      <w:r w:rsidR="00CF1C8D" w:rsidRPr="004A1D32">
        <w:rPr>
          <w:rFonts w:ascii="Arial" w:hAnsi="Arial" w:cs="Arial"/>
          <w:w w:val="105"/>
        </w:rPr>
        <w:t xml:space="preserve">, </w:t>
      </w:r>
      <w:r w:rsidR="00CF1C8D" w:rsidRPr="004A1D32">
        <w:rPr>
          <w:rFonts w:ascii="Arial" w:hAnsi="Arial" w:cs="Arial"/>
          <w:i/>
          <w:iCs/>
          <w:w w:val="105"/>
        </w:rPr>
        <w:t>inter alia</w:t>
      </w:r>
      <w:r w:rsidR="00CF1C8D" w:rsidRPr="004A1D32">
        <w:rPr>
          <w:rFonts w:ascii="Arial" w:hAnsi="Arial" w:cs="Arial"/>
          <w:w w:val="105"/>
        </w:rPr>
        <w:t>,</w:t>
      </w:r>
      <w:r w:rsidR="00BE450D" w:rsidRPr="004A1D32">
        <w:rPr>
          <w:rFonts w:ascii="Arial" w:hAnsi="Arial" w:cs="Arial"/>
          <w:w w:val="105"/>
        </w:rPr>
        <w:t xml:space="preserve"> that</w:t>
      </w:r>
      <w:r w:rsidRPr="004A1D32">
        <w:rPr>
          <w:rFonts w:ascii="Arial" w:hAnsi="Arial" w:cs="Arial"/>
          <w:w w:val="105"/>
        </w:rPr>
        <w:t xml:space="preserve"> a total of 60 000</w:t>
      </w:r>
      <w:r w:rsidRPr="004A1D32">
        <w:rPr>
          <w:rFonts w:ascii="Arial" w:hAnsi="Arial" w:cs="Arial"/>
          <w:spacing w:val="-43"/>
          <w:w w:val="105"/>
        </w:rPr>
        <w:t xml:space="preserve"> </w:t>
      </w:r>
      <w:r w:rsidRPr="004A1D32">
        <w:rPr>
          <w:rFonts w:ascii="Arial" w:hAnsi="Arial" w:cs="Arial"/>
          <w:spacing w:val="-5"/>
          <w:w w:val="105"/>
        </w:rPr>
        <w:t>chickens</w:t>
      </w:r>
      <w:r w:rsidR="00BE450D" w:rsidRPr="004A1D32">
        <w:rPr>
          <w:rFonts w:ascii="Arial" w:hAnsi="Arial" w:cs="Arial"/>
          <w:spacing w:val="-5"/>
          <w:w w:val="105"/>
        </w:rPr>
        <w:t xml:space="preserve"> w</w:t>
      </w:r>
      <w:r w:rsidR="00CF1C8D" w:rsidRPr="004A1D32">
        <w:rPr>
          <w:rFonts w:ascii="Arial" w:hAnsi="Arial" w:cs="Arial"/>
          <w:spacing w:val="-5"/>
          <w:w w:val="105"/>
        </w:rPr>
        <w:t>ould</w:t>
      </w:r>
      <w:r w:rsidR="00BE450D" w:rsidRPr="004A1D32">
        <w:rPr>
          <w:rFonts w:ascii="Arial" w:hAnsi="Arial" w:cs="Arial"/>
          <w:spacing w:val="-5"/>
          <w:w w:val="105"/>
        </w:rPr>
        <w:t xml:space="preserve"> be house</w:t>
      </w:r>
      <w:r w:rsidR="00CF1C8D" w:rsidRPr="004A1D32">
        <w:rPr>
          <w:rFonts w:ascii="Arial" w:hAnsi="Arial" w:cs="Arial"/>
          <w:spacing w:val="-5"/>
          <w:w w:val="105"/>
        </w:rPr>
        <w:t>d</w:t>
      </w:r>
      <w:r w:rsidR="00BE450D" w:rsidRPr="004A1D32">
        <w:rPr>
          <w:rFonts w:ascii="Arial" w:hAnsi="Arial" w:cs="Arial"/>
          <w:spacing w:val="-5"/>
          <w:w w:val="105"/>
        </w:rPr>
        <w:t xml:space="preserve"> at the facility.</w:t>
      </w:r>
    </w:p>
    <w:p w:rsidR="00BE450D" w:rsidRPr="004A1D32" w:rsidRDefault="00BE450D" w:rsidP="004A1D32">
      <w:pPr>
        <w:pStyle w:val="ListParagraph"/>
        <w:widowControl w:val="0"/>
        <w:tabs>
          <w:tab w:val="left" w:pos="786"/>
        </w:tabs>
        <w:autoSpaceDE w:val="0"/>
        <w:autoSpaceDN w:val="0"/>
        <w:spacing w:line="360" w:lineRule="auto"/>
        <w:ind w:right="114"/>
        <w:jc w:val="both"/>
        <w:rPr>
          <w:rFonts w:ascii="Arial" w:hAnsi="Arial" w:cs="Arial"/>
        </w:rPr>
      </w:pPr>
    </w:p>
    <w:p w:rsidR="00BE450D" w:rsidRPr="004A1D32" w:rsidRDefault="00BE450D">
      <w:pPr>
        <w:pStyle w:val="ListParagraph"/>
        <w:widowControl w:val="0"/>
        <w:numPr>
          <w:ilvl w:val="0"/>
          <w:numId w:val="1"/>
        </w:numPr>
        <w:tabs>
          <w:tab w:val="left" w:pos="786"/>
        </w:tabs>
        <w:autoSpaceDE w:val="0"/>
        <w:autoSpaceDN w:val="0"/>
        <w:spacing w:line="360" w:lineRule="auto"/>
        <w:ind w:right="114" w:hanging="720"/>
        <w:jc w:val="both"/>
        <w:rPr>
          <w:rFonts w:ascii="Arial" w:hAnsi="Arial" w:cs="Arial"/>
        </w:rPr>
      </w:pPr>
      <w:r w:rsidRPr="004A1D32">
        <w:rPr>
          <w:rFonts w:ascii="Arial" w:hAnsi="Arial" w:cs="Arial"/>
          <w:w w:val="105"/>
        </w:rPr>
        <w:t>When RCL became aware of the application, it</w:t>
      </w:r>
      <w:r w:rsidR="009E73B6" w:rsidRPr="004A1D32">
        <w:rPr>
          <w:rFonts w:ascii="Arial" w:hAnsi="Arial" w:cs="Arial"/>
          <w:w w:val="105"/>
        </w:rPr>
        <w:t xml:space="preserve"> objected to the authorisation, primarily on the basis that the application did not take</w:t>
      </w:r>
      <w:r w:rsidR="009E73B6" w:rsidRPr="004A1D32">
        <w:rPr>
          <w:rFonts w:ascii="Arial" w:hAnsi="Arial" w:cs="Arial"/>
          <w:spacing w:val="20"/>
          <w:w w:val="105"/>
        </w:rPr>
        <w:t xml:space="preserve"> </w:t>
      </w:r>
      <w:r w:rsidR="009E73B6" w:rsidRPr="004A1D32">
        <w:rPr>
          <w:rFonts w:ascii="Arial" w:hAnsi="Arial" w:cs="Arial"/>
          <w:w w:val="105"/>
        </w:rPr>
        <w:t>into</w:t>
      </w:r>
      <w:r w:rsidRPr="004A1D32">
        <w:rPr>
          <w:rFonts w:ascii="Arial" w:hAnsi="Arial" w:cs="Arial"/>
          <w:w w:val="105"/>
        </w:rPr>
        <w:t xml:space="preserve"> </w:t>
      </w:r>
      <w:r w:rsidR="009E73B6" w:rsidRPr="004A1D32">
        <w:rPr>
          <w:rFonts w:ascii="Arial" w:hAnsi="Arial" w:cs="Arial"/>
          <w:w w:val="105"/>
        </w:rPr>
        <w:t>account</w:t>
      </w:r>
      <w:r w:rsidR="009E73B6" w:rsidRPr="004A1D32">
        <w:rPr>
          <w:rFonts w:ascii="Arial" w:hAnsi="Arial" w:cs="Arial"/>
          <w:spacing w:val="-10"/>
          <w:w w:val="105"/>
        </w:rPr>
        <w:t xml:space="preserve"> </w:t>
      </w:r>
      <w:r w:rsidR="009E73B6" w:rsidRPr="004A1D32">
        <w:rPr>
          <w:rFonts w:ascii="Arial" w:hAnsi="Arial" w:cs="Arial"/>
          <w:w w:val="105"/>
        </w:rPr>
        <w:t>th</w:t>
      </w:r>
      <w:r w:rsidRPr="004A1D32">
        <w:rPr>
          <w:rFonts w:ascii="Arial" w:hAnsi="Arial" w:cs="Arial"/>
          <w:w w:val="105"/>
        </w:rPr>
        <w:t xml:space="preserve">e </w:t>
      </w:r>
      <w:r w:rsidR="009E73B6" w:rsidRPr="004A1D32">
        <w:rPr>
          <w:rFonts w:ascii="Arial" w:hAnsi="Arial" w:cs="Arial"/>
          <w:w w:val="105"/>
        </w:rPr>
        <w:t>proximity</w:t>
      </w:r>
      <w:r w:rsidR="009E73B6" w:rsidRPr="004A1D32">
        <w:rPr>
          <w:rFonts w:ascii="Arial" w:hAnsi="Arial" w:cs="Arial"/>
          <w:spacing w:val="-1"/>
          <w:w w:val="105"/>
        </w:rPr>
        <w:t xml:space="preserve"> </w:t>
      </w:r>
      <w:r w:rsidR="009E73B6" w:rsidRPr="004A1D32">
        <w:rPr>
          <w:rFonts w:ascii="Arial" w:hAnsi="Arial" w:cs="Arial"/>
          <w:w w:val="105"/>
        </w:rPr>
        <w:t>b</w:t>
      </w:r>
      <w:r w:rsidRPr="004A1D32">
        <w:rPr>
          <w:rFonts w:ascii="Arial" w:hAnsi="Arial" w:cs="Arial"/>
          <w:w w:val="105"/>
        </w:rPr>
        <w:t>etwee</w:t>
      </w:r>
      <w:r w:rsidR="009E73B6" w:rsidRPr="004A1D32">
        <w:rPr>
          <w:rFonts w:ascii="Arial" w:hAnsi="Arial" w:cs="Arial"/>
          <w:w w:val="105"/>
        </w:rPr>
        <w:t>n</w:t>
      </w:r>
      <w:r w:rsidR="009E73B6" w:rsidRPr="004A1D32">
        <w:rPr>
          <w:rFonts w:ascii="Arial" w:hAnsi="Arial" w:cs="Arial"/>
          <w:spacing w:val="-9"/>
          <w:w w:val="105"/>
        </w:rPr>
        <w:t xml:space="preserve"> </w:t>
      </w:r>
      <w:r w:rsidR="009E73B6" w:rsidRPr="004A1D32">
        <w:rPr>
          <w:rFonts w:ascii="Arial" w:hAnsi="Arial" w:cs="Arial"/>
          <w:w w:val="105"/>
        </w:rPr>
        <w:t>the</w:t>
      </w:r>
      <w:r w:rsidR="009E73B6" w:rsidRPr="004A1D32">
        <w:rPr>
          <w:rFonts w:ascii="Arial" w:hAnsi="Arial" w:cs="Arial"/>
          <w:spacing w:val="-12"/>
          <w:w w:val="105"/>
        </w:rPr>
        <w:t xml:space="preserve"> </w:t>
      </w:r>
      <w:r w:rsidR="009E73B6" w:rsidRPr="004A1D32">
        <w:rPr>
          <w:rFonts w:ascii="Arial" w:hAnsi="Arial" w:cs="Arial"/>
          <w:w w:val="105"/>
        </w:rPr>
        <w:t>RCL</w:t>
      </w:r>
      <w:r w:rsidR="009E73B6" w:rsidRPr="004A1D32">
        <w:rPr>
          <w:rFonts w:ascii="Arial" w:hAnsi="Arial" w:cs="Arial"/>
          <w:spacing w:val="-15"/>
          <w:w w:val="105"/>
        </w:rPr>
        <w:t xml:space="preserve"> </w:t>
      </w:r>
      <w:r w:rsidR="009E73B6" w:rsidRPr="004A1D32">
        <w:rPr>
          <w:rFonts w:ascii="Arial" w:hAnsi="Arial" w:cs="Arial"/>
          <w:w w:val="105"/>
        </w:rPr>
        <w:t>Hopefield</w:t>
      </w:r>
      <w:r w:rsidR="009E73B6" w:rsidRPr="004A1D32">
        <w:rPr>
          <w:rFonts w:ascii="Arial" w:hAnsi="Arial" w:cs="Arial"/>
          <w:spacing w:val="-7"/>
          <w:w w:val="105"/>
        </w:rPr>
        <w:t xml:space="preserve"> </w:t>
      </w:r>
      <w:r w:rsidRPr="004A1D32">
        <w:rPr>
          <w:rFonts w:ascii="Arial" w:hAnsi="Arial" w:cs="Arial"/>
          <w:w w:val="105"/>
        </w:rPr>
        <w:t>f</w:t>
      </w:r>
      <w:r w:rsidR="009E73B6" w:rsidRPr="004A1D32">
        <w:rPr>
          <w:rFonts w:ascii="Arial" w:hAnsi="Arial" w:cs="Arial"/>
          <w:w w:val="105"/>
        </w:rPr>
        <w:t>acility</w:t>
      </w:r>
      <w:r w:rsidR="009E73B6" w:rsidRPr="004A1D32">
        <w:rPr>
          <w:rFonts w:ascii="Arial" w:hAnsi="Arial" w:cs="Arial"/>
          <w:spacing w:val="-7"/>
          <w:w w:val="105"/>
        </w:rPr>
        <w:t xml:space="preserve"> </w:t>
      </w:r>
      <w:r w:rsidR="009E73B6" w:rsidRPr="004A1D32">
        <w:rPr>
          <w:rFonts w:ascii="Arial" w:hAnsi="Arial" w:cs="Arial"/>
          <w:w w:val="105"/>
        </w:rPr>
        <w:t>and</w:t>
      </w:r>
      <w:r w:rsidR="009E73B6" w:rsidRPr="004A1D32">
        <w:rPr>
          <w:rFonts w:ascii="Arial" w:hAnsi="Arial" w:cs="Arial"/>
          <w:spacing w:val="-8"/>
          <w:w w:val="105"/>
        </w:rPr>
        <w:t xml:space="preserve"> </w:t>
      </w:r>
      <w:r w:rsidR="009E73B6" w:rsidRPr="004A1D32">
        <w:rPr>
          <w:rFonts w:ascii="Arial" w:hAnsi="Arial" w:cs="Arial"/>
          <w:w w:val="105"/>
        </w:rPr>
        <w:t>erf</w:t>
      </w:r>
      <w:r w:rsidR="009E73B6" w:rsidRPr="004A1D32">
        <w:rPr>
          <w:rFonts w:ascii="Arial" w:hAnsi="Arial" w:cs="Arial"/>
          <w:spacing w:val="-16"/>
          <w:w w:val="105"/>
        </w:rPr>
        <w:t xml:space="preserve"> </w:t>
      </w:r>
      <w:r w:rsidR="009E73B6" w:rsidRPr="004A1D32">
        <w:rPr>
          <w:rFonts w:ascii="Arial" w:hAnsi="Arial" w:cs="Arial"/>
          <w:w w:val="105"/>
        </w:rPr>
        <w:t>1772,</w:t>
      </w:r>
      <w:r w:rsidR="009E73B6" w:rsidRPr="004A1D32">
        <w:rPr>
          <w:rFonts w:ascii="Arial" w:hAnsi="Arial" w:cs="Arial"/>
          <w:spacing w:val="-17"/>
          <w:w w:val="105"/>
        </w:rPr>
        <w:t xml:space="preserve"> </w:t>
      </w:r>
      <w:r w:rsidR="009E73B6" w:rsidRPr="004A1D32">
        <w:rPr>
          <w:rFonts w:ascii="Arial" w:hAnsi="Arial" w:cs="Arial"/>
          <w:w w:val="105"/>
        </w:rPr>
        <w:t>and</w:t>
      </w:r>
      <w:r w:rsidR="009E73B6" w:rsidRPr="004A1D32">
        <w:rPr>
          <w:rFonts w:ascii="Arial" w:hAnsi="Arial" w:cs="Arial"/>
          <w:spacing w:val="-8"/>
          <w:w w:val="105"/>
        </w:rPr>
        <w:t xml:space="preserve"> </w:t>
      </w:r>
      <w:r w:rsidR="009E73B6" w:rsidRPr="004A1D32">
        <w:rPr>
          <w:rFonts w:ascii="Arial" w:hAnsi="Arial" w:cs="Arial"/>
          <w:w w:val="105"/>
        </w:rPr>
        <w:t>the f</w:t>
      </w:r>
      <w:r w:rsidRPr="004A1D32">
        <w:rPr>
          <w:rFonts w:ascii="Arial" w:hAnsi="Arial" w:cs="Arial"/>
          <w:w w:val="105"/>
        </w:rPr>
        <w:t>act that the locality o</w:t>
      </w:r>
      <w:r w:rsidR="009E73B6" w:rsidRPr="004A1D32">
        <w:rPr>
          <w:rFonts w:ascii="Arial" w:hAnsi="Arial" w:cs="Arial"/>
          <w:w w:val="130"/>
        </w:rPr>
        <w:t xml:space="preserve">f </w:t>
      </w:r>
      <w:r w:rsidR="009E73B6" w:rsidRPr="004A1D32">
        <w:rPr>
          <w:rFonts w:ascii="Arial" w:hAnsi="Arial" w:cs="Arial"/>
          <w:w w:val="105"/>
        </w:rPr>
        <w:t>1772 creates the situation whereby the transmission of</w:t>
      </w:r>
      <w:r w:rsidR="009E73B6" w:rsidRPr="004A1D32">
        <w:rPr>
          <w:rFonts w:ascii="Arial" w:hAnsi="Arial" w:cs="Arial"/>
          <w:spacing w:val="-17"/>
          <w:w w:val="105"/>
        </w:rPr>
        <w:t xml:space="preserve"> </w:t>
      </w:r>
      <w:r w:rsidR="009E73B6" w:rsidRPr="004A1D32">
        <w:rPr>
          <w:rFonts w:ascii="Arial" w:hAnsi="Arial" w:cs="Arial"/>
          <w:w w:val="105"/>
        </w:rPr>
        <w:t>Avian</w:t>
      </w:r>
      <w:r w:rsidR="009E73B6" w:rsidRPr="004A1D32">
        <w:rPr>
          <w:rFonts w:ascii="Arial" w:hAnsi="Arial" w:cs="Arial"/>
          <w:spacing w:val="-10"/>
          <w:w w:val="105"/>
        </w:rPr>
        <w:t xml:space="preserve"> </w:t>
      </w:r>
      <w:r w:rsidR="009E73B6" w:rsidRPr="004A1D32">
        <w:rPr>
          <w:rFonts w:ascii="Arial" w:hAnsi="Arial" w:cs="Arial"/>
          <w:w w:val="105"/>
        </w:rPr>
        <w:t>Influenza</w:t>
      </w:r>
      <w:r w:rsidR="009E73B6" w:rsidRPr="004A1D32">
        <w:rPr>
          <w:rFonts w:ascii="Arial" w:hAnsi="Arial" w:cs="Arial"/>
          <w:spacing w:val="-6"/>
          <w:w w:val="105"/>
        </w:rPr>
        <w:t xml:space="preserve"> </w:t>
      </w:r>
      <w:r w:rsidR="009E73B6" w:rsidRPr="004A1D32">
        <w:rPr>
          <w:rFonts w:ascii="Arial" w:hAnsi="Arial" w:cs="Arial"/>
          <w:w w:val="105"/>
        </w:rPr>
        <w:t>and</w:t>
      </w:r>
      <w:r w:rsidR="009E73B6" w:rsidRPr="004A1D32">
        <w:rPr>
          <w:rFonts w:ascii="Arial" w:hAnsi="Arial" w:cs="Arial"/>
          <w:spacing w:val="-14"/>
          <w:w w:val="105"/>
        </w:rPr>
        <w:t xml:space="preserve"> </w:t>
      </w:r>
      <w:r w:rsidR="009E73B6" w:rsidRPr="004A1D32">
        <w:rPr>
          <w:rFonts w:ascii="Arial" w:hAnsi="Arial" w:cs="Arial"/>
          <w:w w:val="105"/>
        </w:rPr>
        <w:t>other</w:t>
      </w:r>
      <w:r w:rsidR="009E73B6" w:rsidRPr="004A1D32">
        <w:rPr>
          <w:rFonts w:ascii="Arial" w:hAnsi="Arial" w:cs="Arial"/>
          <w:spacing w:val="-15"/>
          <w:w w:val="105"/>
        </w:rPr>
        <w:t xml:space="preserve"> </w:t>
      </w:r>
      <w:r w:rsidR="009E73B6" w:rsidRPr="004A1D32">
        <w:rPr>
          <w:rFonts w:ascii="Arial" w:hAnsi="Arial" w:cs="Arial"/>
          <w:w w:val="105"/>
        </w:rPr>
        <w:t>diseases</w:t>
      </w:r>
      <w:r w:rsidR="009E73B6" w:rsidRPr="004A1D32">
        <w:rPr>
          <w:rFonts w:ascii="Arial" w:hAnsi="Arial" w:cs="Arial"/>
          <w:spacing w:val="-9"/>
          <w:w w:val="105"/>
        </w:rPr>
        <w:t xml:space="preserve"> </w:t>
      </w:r>
      <w:r w:rsidR="009E73B6" w:rsidRPr="004A1D32">
        <w:rPr>
          <w:rFonts w:ascii="Arial" w:hAnsi="Arial" w:cs="Arial"/>
          <w:w w:val="105"/>
        </w:rPr>
        <w:t>to</w:t>
      </w:r>
      <w:r w:rsidR="009E73B6" w:rsidRPr="004A1D32">
        <w:rPr>
          <w:rFonts w:ascii="Arial" w:hAnsi="Arial" w:cs="Arial"/>
          <w:spacing w:val="-11"/>
          <w:w w:val="105"/>
        </w:rPr>
        <w:t xml:space="preserve"> </w:t>
      </w:r>
      <w:r w:rsidR="009E73B6" w:rsidRPr="004A1D32">
        <w:rPr>
          <w:rFonts w:ascii="Arial" w:hAnsi="Arial" w:cs="Arial"/>
          <w:w w:val="105"/>
        </w:rPr>
        <w:t>the</w:t>
      </w:r>
      <w:r w:rsidR="009E73B6" w:rsidRPr="004A1D32">
        <w:rPr>
          <w:rFonts w:ascii="Arial" w:hAnsi="Arial" w:cs="Arial"/>
          <w:spacing w:val="-18"/>
          <w:w w:val="105"/>
        </w:rPr>
        <w:t xml:space="preserve"> </w:t>
      </w:r>
      <w:r w:rsidR="009E73B6" w:rsidRPr="004A1D32">
        <w:rPr>
          <w:rFonts w:ascii="Arial" w:hAnsi="Arial" w:cs="Arial"/>
          <w:w w:val="105"/>
        </w:rPr>
        <w:t>RCL</w:t>
      </w:r>
      <w:r w:rsidR="009E73B6" w:rsidRPr="004A1D32">
        <w:rPr>
          <w:rFonts w:ascii="Arial" w:hAnsi="Arial" w:cs="Arial"/>
          <w:spacing w:val="-14"/>
          <w:w w:val="105"/>
        </w:rPr>
        <w:t xml:space="preserve"> </w:t>
      </w:r>
      <w:r w:rsidR="009E73B6" w:rsidRPr="004A1D32">
        <w:rPr>
          <w:rFonts w:ascii="Arial" w:hAnsi="Arial" w:cs="Arial"/>
          <w:w w:val="105"/>
        </w:rPr>
        <w:t>Hopefield</w:t>
      </w:r>
      <w:r w:rsidR="009E73B6" w:rsidRPr="004A1D32">
        <w:rPr>
          <w:rFonts w:ascii="Arial" w:hAnsi="Arial" w:cs="Arial"/>
          <w:spacing w:val="-11"/>
          <w:w w:val="105"/>
        </w:rPr>
        <w:t xml:space="preserve"> </w:t>
      </w:r>
      <w:r w:rsidR="009E73B6" w:rsidRPr="004A1D32">
        <w:rPr>
          <w:rFonts w:ascii="Arial" w:hAnsi="Arial" w:cs="Arial"/>
          <w:w w:val="105"/>
        </w:rPr>
        <w:t>facility</w:t>
      </w:r>
      <w:r w:rsidR="009E73B6" w:rsidRPr="004A1D32">
        <w:rPr>
          <w:rFonts w:ascii="Arial" w:hAnsi="Arial" w:cs="Arial"/>
          <w:spacing w:val="-14"/>
          <w:w w:val="105"/>
        </w:rPr>
        <w:t xml:space="preserve"> </w:t>
      </w:r>
      <w:r w:rsidR="009E73B6" w:rsidRPr="004A1D32">
        <w:rPr>
          <w:rFonts w:ascii="Arial" w:hAnsi="Arial" w:cs="Arial"/>
          <w:w w:val="105"/>
        </w:rPr>
        <w:t>is</w:t>
      </w:r>
      <w:r w:rsidR="009E73B6" w:rsidRPr="004A1D32">
        <w:rPr>
          <w:rFonts w:ascii="Arial" w:hAnsi="Arial" w:cs="Arial"/>
          <w:spacing w:val="-22"/>
          <w:w w:val="105"/>
        </w:rPr>
        <w:t xml:space="preserve"> </w:t>
      </w:r>
      <w:r w:rsidR="009E73B6" w:rsidRPr="004A1D32">
        <w:rPr>
          <w:rFonts w:ascii="Arial" w:hAnsi="Arial" w:cs="Arial"/>
          <w:w w:val="105"/>
        </w:rPr>
        <w:t xml:space="preserve">multiplied </w:t>
      </w:r>
      <w:r w:rsidR="009E73B6" w:rsidRPr="004A1D32">
        <w:rPr>
          <w:rFonts w:ascii="Arial" w:hAnsi="Arial" w:cs="Arial"/>
          <w:spacing w:val="-4"/>
          <w:w w:val="105"/>
        </w:rPr>
        <w:t>exponentially.</w:t>
      </w:r>
      <w:r w:rsidRPr="004A1D32">
        <w:rPr>
          <w:rFonts w:ascii="Arial" w:hAnsi="Arial" w:cs="Arial"/>
          <w:spacing w:val="-4"/>
          <w:w w:val="105"/>
          <w:position w:val="7"/>
        </w:rPr>
        <w:t xml:space="preserve"> </w:t>
      </w:r>
      <w:r w:rsidR="009E73B6" w:rsidRPr="004A1D32">
        <w:rPr>
          <w:rFonts w:ascii="Arial" w:hAnsi="Arial" w:cs="Arial"/>
          <w:w w:val="105"/>
        </w:rPr>
        <w:t xml:space="preserve"> </w:t>
      </w:r>
      <w:r w:rsidRPr="004A1D32">
        <w:rPr>
          <w:rFonts w:ascii="Arial" w:hAnsi="Arial" w:cs="Arial"/>
          <w:w w:val="105"/>
        </w:rPr>
        <w:t xml:space="preserve">RCL </w:t>
      </w:r>
      <w:r w:rsidR="009E73B6" w:rsidRPr="004A1D32">
        <w:rPr>
          <w:rFonts w:ascii="Arial" w:hAnsi="Arial" w:cs="Arial"/>
          <w:w w:val="105"/>
        </w:rPr>
        <w:t>submitted that these biosecurity risks were of such a nature</w:t>
      </w:r>
      <w:r w:rsidR="009E73B6" w:rsidRPr="004A1D32">
        <w:rPr>
          <w:rFonts w:ascii="Arial" w:hAnsi="Arial" w:cs="Arial"/>
          <w:spacing w:val="-13"/>
          <w:w w:val="105"/>
        </w:rPr>
        <w:t xml:space="preserve"> </w:t>
      </w:r>
      <w:r w:rsidR="009E73B6" w:rsidRPr="004A1D32">
        <w:rPr>
          <w:rFonts w:ascii="Arial" w:hAnsi="Arial" w:cs="Arial"/>
          <w:w w:val="105"/>
        </w:rPr>
        <w:t>that</w:t>
      </w:r>
      <w:r w:rsidR="009E73B6" w:rsidRPr="004A1D32">
        <w:rPr>
          <w:rFonts w:ascii="Arial" w:hAnsi="Arial" w:cs="Arial"/>
          <w:spacing w:val="-6"/>
          <w:w w:val="105"/>
        </w:rPr>
        <w:t xml:space="preserve"> </w:t>
      </w:r>
      <w:r w:rsidR="009E73B6" w:rsidRPr="004A1D32">
        <w:rPr>
          <w:rFonts w:ascii="Arial" w:hAnsi="Arial" w:cs="Arial"/>
          <w:w w:val="105"/>
        </w:rPr>
        <w:t>the</w:t>
      </w:r>
      <w:r w:rsidR="009E73B6" w:rsidRPr="004A1D32">
        <w:rPr>
          <w:rFonts w:ascii="Arial" w:hAnsi="Arial" w:cs="Arial"/>
          <w:spacing w:val="-16"/>
          <w:w w:val="105"/>
        </w:rPr>
        <w:t xml:space="preserve"> </w:t>
      </w:r>
      <w:r w:rsidR="009E73B6" w:rsidRPr="004A1D32">
        <w:rPr>
          <w:rFonts w:ascii="Arial" w:hAnsi="Arial" w:cs="Arial"/>
          <w:w w:val="105"/>
        </w:rPr>
        <w:t>application</w:t>
      </w:r>
      <w:r w:rsidR="009E73B6" w:rsidRPr="004A1D32">
        <w:rPr>
          <w:rFonts w:ascii="Arial" w:hAnsi="Arial" w:cs="Arial"/>
          <w:spacing w:val="1"/>
          <w:w w:val="105"/>
        </w:rPr>
        <w:t xml:space="preserve"> </w:t>
      </w:r>
      <w:r w:rsidR="009E73B6" w:rsidRPr="004A1D32">
        <w:rPr>
          <w:rFonts w:ascii="Arial" w:hAnsi="Arial" w:cs="Arial"/>
          <w:w w:val="105"/>
        </w:rPr>
        <w:t>fell</w:t>
      </w:r>
      <w:r w:rsidR="009E73B6" w:rsidRPr="004A1D32">
        <w:rPr>
          <w:rFonts w:ascii="Arial" w:hAnsi="Arial" w:cs="Arial"/>
          <w:spacing w:val="-15"/>
          <w:w w:val="105"/>
        </w:rPr>
        <w:t xml:space="preserve"> </w:t>
      </w:r>
      <w:r w:rsidR="009E73B6" w:rsidRPr="004A1D32">
        <w:rPr>
          <w:rFonts w:ascii="Arial" w:hAnsi="Arial" w:cs="Arial"/>
          <w:w w:val="105"/>
        </w:rPr>
        <w:t>to</w:t>
      </w:r>
      <w:r w:rsidR="009E73B6" w:rsidRPr="004A1D32">
        <w:rPr>
          <w:rFonts w:ascii="Arial" w:hAnsi="Arial" w:cs="Arial"/>
          <w:spacing w:val="-11"/>
          <w:w w:val="105"/>
        </w:rPr>
        <w:t xml:space="preserve"> </w:t>
      </w:r>
      <w:r w:rsidR="009E73B6" w:rsidRPr="004A1D32">
        <w:rPr>
          <w:rFonts w:ascii="Arial" w:hAnsi="Arial" w:cs="Arial"/>
          <w:w w:val="105"/>
        </w:rPr>
        <w:t>be</w:t>
      </w:r>
      <w:r w:rsidR="009E73B6" w:rsidRPr="004A1D32">
        <w:rPr>
          <w:rFonts w:ascii="Arial" w:hAnsi="Arial" w:cs="Arial"/>
          <w:spacing w:val="-11"/>
          <w:w w:val="105"/>
        </w:rPr>
        <w:t xml:space="preserve"> </w:t>
      </w:r>
      <w:r w:rsidR="009E73B6" w:rsidRPr="004A1D32">
        <w:rPr>
          <w:rFonts w:ascii="Arial" w:hAnsi="Arial" w:cs="Arial"/>
          <w:w w:val="105"/>
        </w:rPr>
        <w:t>refused.</w:t>
      </w:r>
    </w:p>
    <w:p w:rsidR="00BE450D" w:rsidRPr="004A1D32" w:rsidRDefault="00BE450D" w:rsidP="004A1D32">
      <w:pPr>
        <w:pStyle w:val="ListParagraph"/>
        <w:widowControl w:val="0"/>
        <w:spacing w:line="360" w:lineRule="auto"/>
        <w:jc w:val="both"/>
        <w:rPr>
          <w:rFonts w:ascii="Arial" w:hAnsi="Arial" w:cs="Arial"/>
          <w:w w:val="105"/>
        </w:rPr>
      </w:pPr>
    </w:p>
    <w:p w:rsidR="00BE450D" w:rsidRPr="004A1D32" w:rsidRDefault="009E73B6">
      <w:pPr>
        <w:pStyle w:val="ListParagraph"/>
        <w:widowControl w:val="0"/>
        <w:numPr>
          <w:ilvl w:val="0"/>
          <w:numId w:val="1"/>
        </w:numPr>
        <w:tabs>
          <w:tab w:val="left" w:pos="786"/>
        </w:tabs>
        <w:autoSpaceDE w:val="0"/>
        <w:autoSpaceDN w:val="0"/>
        <w:spacing w:line="360" w:lineRule="auto"/>
        <w:ind w:right="114" w:hanging="720"/>
        <w:jc w:val="both"/>
        <w:rPr>
          <w:rFonts w:ascii="Arial" w:hAnsi="Arial" w:cs="Arial"/>
        </w:rPr>
      </w:pPr>
      <w:r w:rsidRPr="004A1D32">
        <w:rPr>
          <w:rFonts w:ascii="Arial" w:hAnsi="Arial" w:cs="Arial"/>
          <w:w w:val="105"/>
        </w:rPr>
        <w:t xml:space="preserve">Notwithstanding </w:t>
      </w:r>
      <w:r w:rsidR="00BE450D" w:rsidRPr="004A1D32">
        <w:rPr>
          <w:rFonts w:ascii="Arial" w:hAnsi="Arial" w:cs="Arial"/>
          <w:w w:val="105"/>
        </w:rPr>
        <w:t xml:space="preserve">these </w:t>
      </w:r>
      <w:r w:rsidRPr="004A1D32">
        <w:rPr>
          <w:rFonts w:ascii="Arial" w:hAnsi="Arial" w:cs="Arial"/>
          <w:w w:val="105"/>
        </w:rPr>
        <w:t xml:space="preserve">objections, the application </w:t>
      </w:r>
      <w:r w:rsidR="00BE450D" w:rsidRPr="004A1D32">
        <w:rPr>
          <w:rFonts w:ascii="Arial" w:hAnsi="Arial" w:cs="Arial"/>
          <w:w w:val="105"/>
        </w:rPr>
        <w:t>w</w:t>
      </w:r>
      <w:r w:rsidRPr="004A1D32">
        <w:rPr>
          <w:rFonts w:ascii="Arial" w:hAnsi="Arial" w:cs="Arial"/>
          <w:w w:val="105"/>
        </w:rPr>
        <w:t xml:space="preserve">as granted </w:t>
      </w:r>
      <w:r w:rsidR="00BE450D" w:rsidRPr="004A1D32">
        <w:rPr>
          <w:rFonts w:ascii="Arial" w:hAnsi="Arial" w:cs="Arial"/>
          <w:w w:val="105"/>
        </w:rPr>
        <w:t xml:space="preserve">by the Department </w:t>
      </w:r>
      <w:r w:rsidRPr="004A1D32">
        <w:rPr>
          <w:rFonts w:ascii="Arial" w:hAnsi="Arial" w:cs="Arial"/>
          <w:w w:val="105"/>
        </w:rPr>
        <w:t>on 5 March 2019.</w:t>
      </w:r>
      <w:r w:rsidR="00BE450D" w:rsidRPr="004A1D32">
        <w:rPr>
          <w:rFonts w:ascii="Arial" w:hAnsi="Arial" w:cs="Arial"/>
          <w:w w:val="105"/>
        </w:rPr>
        <w:t xml:space="preserve">  RCL contends that, in</w:t>
      </w:r>
      <w:r w:rsidRPr="004A1D32">
        <w:rPr>
          <w:rFonts w:ascii="Arial" w:hAnsi="Arial" w:cs="Arial"/>
          <w:w w:val="105"/>
        </w:rPr>
        <w:t xml:space="preserve"> the reasons for decision, there was no reference at all to the specific concerns raised by RC</w:t>
      </w:r>
      <w:r w:rsidR="00BE450D" w:rsidRPr="004A1D32">
        <w:rPr>
          <w:rFonts w:ascii="Arial" w:hAnsi="Arial" w:cs="Arial"/>
          <w:w w:val="105"/>
        </w:rPr>
        <w:t>L</w:t>
      </w:r>
      <w:r w:rsidRPr="004A1D32">
        <w:rPr>
          <w:rFonts w:ascii="Arial" w:hAnsi="Arial" w:cs="Arial"/>
          <w:w w:val="105"/>
        </w:rPr>
        <w:t xml:space="preserve">. The reasons simply record: </w:t>
      </w:r>
      <w:r w:rsidRPr="004A1D32">
        <w:rPr>
          <w:rFonts w:ascii="Arial" w:hAnsi="Arial" w:cs="Arial"/>
          <w:i/>
          <w:w w:val="105"/>
        </w:rPr>
        <w:t xml:space="preserve">"Concerns were raised with respect to biosecurity risk and the impacts it will have on the existing poultry farm should a disease break out. It must be noted that the EMPr </w:t>
      </w:r>
      <w:r w:rsidR="0060527A" w:rsidRPr="004A1D32">
        <w:rPr>
          <w:rFonts w:ascii="Arial" w:hAnsi="Arial" w:cs="Arial"/>
          <w:i/>
          <w:w w:val="105"/>
        </w:rPr>
        <w:t>[the environmental management p</w:t>
      </w:r>
      <w:r w:rsidR="00FA578E" w:rsidRPr="004A1D32">
        <w:rPr>
          <w:rFonts w:ascii="Arial" w:hAnsi="Arial" w:cs="Arial"/>
          <w:i/>
          <w:w w:val="105"/>
        </w:rPr>
        <w:t>rogramme</w:t>
      </w:r>
      <w:r w:rsidR="0060527A" w:rsidRPr="004A1D32">
        <w:rPr>
          <w:rFonts w:ascii="Arial" w:hAnsi="Arial" w:cs="Arial"/>
          <w:i/>
          <w:w w:val="105"/>
        </w:rPr>
        <w:t xml:space="preserve">] </w:t>
      </w:r>
      <w:r w:rsidRPr="004A1D32">
        <w:rPr>
          <w:rFonts w:ascii="Arial" w:hAnsi="Arial" w:cs="Arial"/>
          <w:i/>
          <w:w w:val="105"/>
        </w:rPr>
        <w:t>includes mitigation measures to minimise potential biosecurity risks. Further, the threat of any disease is existing and it cannot be said for certainty that the proposed development</w:t>
      </w:r>
      <w:r w:rsidRPr="004A1D32">
        <w:rPr>
          <w:rFonts w:ascii="Arial" w:hAnsi="Arial" w:cs="Arial"/>
          <w:i/>
          <w:spacing w:val="2"/>
          <w:w w:val="105"/>
        </w:rPr>
        <w:t xml:space="preserve"> </w:t>
      </w:r>
      <w:r w:rsidRPr="004A1D32">
        <w:rPr>
          <w:rFonts w:ascii="Arial" w:hAnsi="Arial" w:cs="Arial"/>
          <w:i/>
          <w:w w:val="105"/>
        </w:rPr>
        <w:t>will</w:t>
      </w:r>
      <w:r w:rsidRPr="004A1D32">
        <w:rPr>
          <w:rFonts w:ascii="Arial" w:hAnsi="Arial" w:cs="Arial"/>
          <w:i/>
          <w:spacing w:val="-16"/>
          <w:w w:val="105"/>
        </w:rPr>
        <w:t xml:space="preserve"> </w:t>
      </w:r>
      <w:r w:rsidR="00BE450D" w:rsidRPr="004A1D32">
        <w:rPr>
          <w:rFonts w:ascii="Arial" w:hAnsi="Arial" w:cs="Arial"/>
          <w:i/>
          <w:spacing w:val="-16"/>
          <w:w w:val="105"/>
        </w:rPr>
        <w:t>b</w:t>
      </w:r>
      <w:r w:rsidRPr="004A1D32">
        <w:rPr>
          <w:rFonts w:ascii="Arial" w:hAnsi="Arial" w:cs="Arial"/>
          <w:i/>
          <w:w w:val="105"/>
        </w:rPr>
        <w:t>e</w:t>
      </w:r>
      <w:r w:rsidRPr="004A1D32">
        <w:rPr>
          <w:rFonts w:ascii="Arial" w:hAnsi="Arial" w:cs="Arial"/>
          <w:i/>
          <w:spacing w:val="-11"/>
          <w:w w:val="105"/>
        </w:rPr>
        <w:t xml:space="preserve"> </w:t>
      </w:r>
      <w:r w:rsidRPr="004A1D32">
        <w:rPr>
          <w:rFonts w:ascii="Arial" w:hAnsi="Arial" w:cs="Arial"/>
          <w:i/>
          <w:w w:val="105"/>
        </w:rPr>
        <w:t>the</w:t>
      </w:r>
      <w:r w:rsidRPr="004A1D32">
        <w:rPr>
          <w:rFonts w:ascii="Arial" w:hAnsi="Arial" w:cs="Arial"/>
          <w:i/>
          <w:spacing w:val="-16"/>
          <w:w w:val="105"/>
        </w:rPr>
        <w:t xml:space="preserve"> </w:t>
      </w:r>
      <w:r w:rsidRPr="004A1D32">
        <w:rPr>
          <w:rFonts w:ascii="Arial" w:hAnsi="Arial" w:cs="Arial"/>
          <w:i/>
          <w:w w:val="105"/>
        </w:rPr>
        <w:t>cause</w:t>
      </w:r>
      <w:r w:rsidRPr="004A1D32">
        <w:rPr>
          <w:rFonts w:ascii="Arial" w:hAnsi="Arial" w:cs="Arial"/>
          <w:i/>
          <w:spacing w:val="-13"/>
          <w:w w:val="105"/>
        </w:rPr>
        <w:t xml:space="preserve"> </w:t>
      </w:r>
      <w:r w:rsidRPr="004A1D32">
        <w:rPr>
          <w:rFonts w:ascii="Arial" w:hAnsi="Arial" w:cs="Arial"/>
          <w:i/>
          <w:w w:val="105"/>
        </w:rPr>
        <w:t>of</w:t>
      </w:r>
      <w:r w:rsidRPr="004A1D32">
        <w:rPr>
          <w:rFonts w:ascii="Arial" w:hAnsi="Arial" w:cs="Arial"/>
          <w:i/>
          <w:spacing w:val="-10"/>
          <w:w w:val="105"/>
        </w:rPr>
        <w:t xml:space="preserve"> </w:t>
      </w:r>
      <w:r w:rsidRPr="004A1D32">
        <w:rPr>
          <w:rFonts w:ascii="Arial" w:hAnsi="Arial" w:cs="Arial"/>
          <w:i/>
          <w:w w:val="105"/>
        </w:rPr>
        <w:t>any</w:t>
      </w:r>
      <w:r w:rsidRPr="004A1D32">
        <w:rPr>
          <w:rFonts w:ascii="Arial" w:hAnsi="Arial" w:cs="Arial"/>
          <w:i/>
          <w:spacing w:val="-14"/>
          <w:w w:val="105"/>
        </w:rPr>
        <w:t xml:space="preserve"> </w:t>
      </w:r>
      <w:r w:rsidRPr="004A1D32">
        <w:rPr>
          <w:rFonts w:ascii="Arial" w:hAnsi="Arial" w:cs="Arial"/>
          <w:i/>
          <w:w w:val="105"/>
        </w:rPr>
        <w:t>outbreak"</w:t>
      </w:r>
      <w:r w:rsidR="0060527A" w:rsidRPr="004A1D32">
        <w:rPr>
          <w:rFonts w:ascii="Arial" w:hAnsi="Arial" w:cs="Arial"/>
          <w:i/>
          <w:spacing w:val="-42"/>
          <w:w w:val="105"/>
        </w:rPr>
        <w:t>.</w:t>
      </w:r>
    </w:p>
    <w:p w:rsidR="00BE450D" w:rsidRPr="004A1D32" w:rsidRDefault="00BE450D" w:rsidP="004A1D32">
      <w:pPr>
        <w:pStyle w:val="ListParagraph"/>
        <w:widowControl w:val="0"/>
        <w:spacing w:line="360" w:lineRule="auto"/>
        <w:jc w:val="both"/>
        <w:rPr>
          <w:rFonts w:ascii="Arial" w:hAnsi="Arial" w:cs="Arial"/>
          <w:w w:val="105"/>
        </w:rPr>
      </w:pPr>
    </w:p>
    <w:p w:rsidR="009E73B6" w:rsidRPr="004A1D32" w:rsidRDefault="00BE450D">
      <w:pPr>
        <w:pStyle w:val="ListParagraph"/>
        <w:widowControl w:val="0"/>
        <w:numPr>
          <w:ilvl w:val="0"/>
          <w:numId w:val="1"/>
        </w:numPr>
        <w:tabs>
          <w:tab w:val="left" w:pos="786"/>
        </w:tabs>
        <w:autoSpaceDE w:val="0"/>
        <w:autoSpaceDN w:val="0"/>
        <w:spacing w:line="360" w:lineRule="auto"/>
        <w:ind w:right="114" w:hanging="720"/>
        <w:jc w:val="both"/>
        <w:rPr>
          <w:rFonts w:ascii="Arial" w:hAnsi="Arial" w:cs="Arial"/>
        </w:rPr>
      </w:pPr>
      <w:r w:rsidRPr="004A1D32">
        <w:rPr>
          <w:rFonts w:ascii="Arial" w:hAnsi="Arial" w:cs="Arial"/>
          <w:w w:val="105"/>
        </w:rPr>
        <w:t>RCL points out that n</w:t>
      </w:r>
      <w:r w:rsidR="009E73B6" w:rsidRPr="004A1D32">
        <w:rPr>
          <w:rFonts w:ascii="Arial" w:hAnsi="Arial" w:cs="Arial"/>
          <w:w w:val="105"/>
        </w:rPr>
        <w:t>o</w:t>
      </w:r>
      <w:r w:rsidR="009E73B6" w:rsidRPr="004A1D32">
        <w:rPr>
          <w:rFonts w:ascii="Arial" w:hAnsi="Arial" w:cs="Arial"/>
          <w:spacing w:val="-18"/>
          <w:w w:val="105"/>
        </w:rPr>
        <w:t xml:space="preserve"> </w:t>
      </w:r>
      <w:r w:rsidR="009E73B6" w:rsidRPr="004A1D32">
        <w:rPr>
          <w:rFonts w:ascii="Arial" w:hAnsi="Arial" w:cs="Arial"/>
          <w:w w:val="105"/>
        </w:rPr>
        <w:t>mention</w:t>
      </w:r>
      <w:r w:rsidR="009E73B6" w:rsidRPr="004A1D32">
        <w:rPr>
          <w:rFonts w:ascii="Arial" w:hAnsi="Arial" w:cs="Arial"/>
          <w:spacing w:val="-16"/>
          <w:w w:val="105"/>
        </w:rPr>
        <w:t xml:space="preserve"> </w:t>
      </w:r>
      <w:r w:rsidR="009E73B6" w:rsidRPr="004A1D32">
        <w:rPr>
          <w:rFonts w:ascii="Arial" w:hAnsi="Arial" w:cs="Arial"/>
          <w:w w:val="105"/>
        </w:rPr>
        <w:t>was</w:t>
      </w:r>
      <w:r w:rsidR="009E73B6" w:rsidRPr="004A1D32">
        <w:rPr>
          <w:rFonts w:ascii="Arial" w:hAnsi="Arial" w:cs="Arial"/>
          <w:spacing w:val="-23"/>
          <w:w w:val="105"/>
        </w:rPr>
        <w:t xml:space="preserve"> </w:t>
      </w:r>
      <w:r w:rsidR="009E73B6" w:rsidRPr="004A1D32">
        <w:rPr>
          <w:rFonts w:ascii="Arial" w:hAnsi="Arial" w:cs="Arial"/>
          <w:w w:val="105"/>
        </w:rPr>
        <w:t>made</w:t>
      </w:r>
      <w:r w:rsidR="009E73B6" w:rsidRPr="004A1D32">
        <w:rPr>
          <w:rFonts w:ascii="Arial" w:hAnsi="Arial" w:cs="Arial"/>
          <w:spacing w:val="-20"/>
          <w:w w:val="105"/>
        </w:rPr>
        <w:t xml:space="preserve"> </w:t>
      </w:r>
      <w:r w:rsidR="009E73B6" w:rsidRPr="004A1D32">
        <w:rPr>
          <w:rFonts w:ascii="Arial" w:hAnsi="Arial" w:cs="Arial"/>
          <w:w w:val="105"/>
        </w:rPr>
        <w:t>of</w:t>
      </w:r>
      <w:r w:rsidR="009E73B6" w:rsidRPr="004A1D32">
        <w:rPr>
          <w:rFonts w:ascii="Arial" w:hAnsi="Arial" w:cs="Arial"/>
          <w:spacing w:val="-21"/>
          <w:w w:val="105"/>
        </w:rPr>
        <w:t xml:space="preserve"> </w:t>
      </w:r>
      <w:r w:rsidR="009E73B6" w:rsidRPr="004A1D32">
        <w:rPr>
          <w:rFonts w:ascii="Arial" w:hAnsi="Arial" w:cs="Arial"/>
          <w:iCs/>
          <w:w w:val="105"/>
        </w:rPr>
        <w:t>which</w:t>
      </w:r>
      <w:r w:rsidR="009E73B6" w:rsidRPr="004A1D32">
        <w:rPr>
          <w:rFonts w:ascii="Arial" w:hAnsi="Arial" w:cs="Arial"/>
          <w:i/>
          <w:spacing w:val="-26"/>
          <w:w w:val="105"/>
        </w:rPr>
        <w:t xml:space="preserve"> </w:t>
      </w:r>
      <w:r w:rsidR="009E73B6" w:rsidRPr="004A1D32">
        <w:rPr>
          <w:rFonts w:ascii="Arial" w:hAnsi="Arial" w:cs="Arial"/>
          <w:w w:val="105"/>
        </w:rPr>
        <w:t>mitigation</w:t>
      </w:r>
      <w:r w:rsidR="009E73B6" w:rsidRPr="004A1D32">
        <w:rPr>
          <w:rFonts w:ascii="Arial" w:hAnsi="Arial" w:cs="Arial"/>
          <w:spacing w:val="-10"/>
          <w:w w:val="105"/>
        </w:rPr>
        <w:t xml:space="preserve"> </w:t>
      </w:r>
      <w:r w:rsidR="009E73B6" w:rsidRPr="004A1D32">
        <w:rPr>
          <w:rFonts w:ascii="Arial" w:hAnsi="Arial" w:cs="Arial"/>
          <w:w w:val="105"/>
        </w:rPr>
        <w:t>measures</w:t>
      </w:r>
      <w:r w:rsidR="009E73B6" w:rsidRPr="004A1D32">
        <w:rPr>
          <w:rFonts w:ascii="Arial" w:hAnsi="Arial" w:cs="Arial"/>
          <w:spacing w:val="-19"/>
          <w:w w:val="105"/>
        </w:rPr>
        <w:t xml:space="preserve"> </w:t>
      </w:r>
      <w:r w:rsidR="009E73B6" w:rsidRPr="004A1D32">
        <w:rPr>
          <w:rFonts w:ascii="Arial" w:hAnsi="Arial" w:cs="Arial"/>
          <w:w w:val="105"/>
        </w:rPr>
        <w:t>purportedly</w:t>
      </w:r>
      <w:r w:rsidR="009E73B6" w:rsidRPr="004A1D32">
        <w:rPr>
          <w:rFonts w:ascii="Arial" w:hAnsi="Arial" w:cs="Arial"/>
          <w:spacing w:val="-11"/>
          <w:w w:val="105"/>
        </w:rPr>
        <w:t xml:space="preserve"> </w:t>
      </w:r>
      <w:r w:rsidR="009E73B6" w:rsidRPr="004A1D32">
        <w:rPr>
          <w:rFonts w:ascii="Arial" w:hAnsi="Arial" w:cs="Arial"/>
          <w:w w:val="105"/>
        </w:rPr>
        <w:t>included</w:t>
      </w:r>
      <w:r w:rsidR="009E73B6" w:rsidRPr="004A1D32">
        <w:rPr>
          <w:rFonts w:ascii="Arial" w:hAnsi="Arial" w:cs="Arial"/>
          <w:spacing w:val="-16"/>
          <w:w w:val="105"/>
        </w:rPr>
        <w:t xml:space="preserve"> </w:t>
      </w:r>
      <w:r w:rsidR="009E73B6" w:rsidRPr="004A1D32">
        <w:rPr>
          <w:rFonts w:ascii="Arial" w:hAnsi="Arial" w:cs="Arial"/>
          <w:w w:val="105"/>
        </w:rPr>
        <w:t>in</w:t>
      </w:r>
      <w:r w:rsidR="009E73B6" w:rsidRPr="004A1D32">
        <w:rPr>
          <w:rFonts w:ascii="Arial" w:hAnsi="Arial" w:cs="Arial"/>
          <w:spacing w:val="-27"/>
          <w:w w:val="105"/>
        </w:rPr>
        <w:t xml:space="preserve"> </w:t>
      </w:r>
      <w:r w:rsidR="009E73B6" w:rsidRPr="004A1D32">
        <w:rPr>
          <w:rFonts w:ascii="Arial" w:hAnsi="Arial" w:cs="Arial"/>
          <w:w w:val="105"/>
        </w:rPr>
        <w:t xml:space="preserve">the EMPr were considered sufficient to </w:t>
      </w:r>
      <w:r w:rsidR="009E73B6" w:rsidRPr="004A1D32">
        <w:rPr>
          <w:rFonts w:ascii="Arial" w:hAnsi="Arial" w:cs="Arial"/>
          <w:i/>
          <w:w w:val="105"/>
        </w:rPr>
        <w:t xml:space="preserve">"minimise potential biosecurity risks", </w:t>
      </w:r>
      <w:r w:rsidR="009E73B6" w:rsidRPr="004A1D32">
        <w:rPr>
          <w:rFonts w:ascii="Arial" w:hAnsi="Arial" w:cs="Arial"/>
          <w:w w:val="105"/>
        </w:rPr>
        <w:t>nor was</w:t>
      </w:r>
      <w:r w:rsidR="009E73B6" w:rsidRPr="004A1D32">
        <w:rPr>
          <w:rFonts w:ascii="Arial" w:hAnsi="Arial" w:cs="Arial"/>
          <w:spacing w:val="-12"/>
          <w:w w:val="105"/>
        </w:rPr>
        <w:t xml:space="preserve"> </w:t>
      </w:r>
      <w:r w:rsidR="009E73B6" w:rsidRPr="004A1D32">
        <w:rPr>
          <w:rFonts w:ascii="Arial" w:hAnsi="Arial" w:cs="Arial"/>
          <w:w w:val="105"/>
        </w:rPr>
        <w:t>there</w:t>
      </w:r>
      <w:r w:rsidR="009E73B6" w:rsidRPr="004A1D32">
        <w:rPr>
          <w:rFonts w:ascii="Arial" w:hAnsi="Arial" w:cs="Arial"/>
          <w:spacing w:val="-14"/>
          <w:w w:val="105"/>
        </w:rPr>
        <w:t xml:space="preserve"> </w:t>
      </w:r>
      <w:r w:rsidR="009E73B6" w:rsidRPr="004A1D32">
        <w:rPr>
          <w:rFonts w:ascii="Arial" w:hAnsi="Arial" w:cs="Arial"/>
          <w:w w:val="105"/>
        </w:rPr>
        <w:t>any</w:t>
      </w:r>
      <w:r w:rsidR="009E73B6" w:rsidRPr="004A1D32">
        <w:rPr>
          <w:rFonts w:ascii="Arial" w:hAnsi="Arial" w:cs="Arial"/>
          <w:spacing w:val="-7"/>
          <w:w w:val="105"/>
        </w:rPr>
        <w:t xml:space="preserve"> </w:t>
      </w:r>
      <w:r w:rsidR="009E73B6" w:rsidRPr="004A1D32">
        <w:rPr>
          <w:rFonts w:ascii="Arial" w:hAnsi="Arial" w:cs="Arial"/>
          <w:w w:val="105"/>
        </w:rPr>
        <w:t>consideration</w:t>
      </w:r>
      <w:r w:rsidR="009E73B6" w:rsidRPr="004A1D32">
        <w:rPr>
          <w:rFonts w:ascii="Arial" w:hAnsi="Arial" w:cs="Arial"/>
          <w:spacing w:val="10"/>
          <w:w w:val="105"/>
        </w:rPr>
        <w:t xml:space="preserve"> </w:t>
      </w:r>
      <w:r w:rsidR="009E73B6" w:rsidRPr="004A1D32">
        <w:rPr>
          <w:rFonts w:ascii="Arial" w:hAnsi="Arial" w:cs="Arial"/>
          <w:w w:val="105"/>
        </w:rPr>
        <w:t>of</w:t>
      </w:r>
      <w:r w:rsidR="009E73B6" w:rsidRPr="004A1D32">
        <w:rPr>
          <w:rFonts w:ascii="Arial" w:hAnsi="Arial" w:cs="Arial"/>
          <w:iCs/>
          <w:spacing w:val="-4"/>
          <w:w w:val="105"/>
        </w:rPr>
        <w:t xml:space="preserve"> </w:t>
      </w:r>
      <w:r w:rsidR="009E73B6" w:rsidRPr="004A1D32">
        <w:rPr>
          <w:rFonts w:ascii="Arial" w:hAnsi="Arial" w:cs="Arial"/>
          <w:iCs/>
          <w:w w:val="105"/>
        </w:rPr>
        <w:t>how</w:t>
      </w:r>
      <w:r w:rsidR="009E73B6" w:rsidRPr="004A1D32">
        <w:rPr>
          <w:rFonts w:ascii="Arial" w:hAnsi="Arial" w:cs="Arial"/>
          <w:i/>
          <w:spacing w:val="-5"/>
          <w:w w:val="105"/>
        </w:rPr>
        <w:t xml:space="preserve"> </w:t>
      </w:r>
      <w:r w:rsidR="009E73B6" w:rsidRPr="004A1D32">
        <w:rPr>
          <w:rFonts w:ascii="Arial" w:hAnsi="Arial" w:cs="Arial"/>
          <w:w w:val="105"/>
        </w:rPr>
        <w:t>the</w:t>
      </w:r>
      <w:r w:rsidR="009E73B6" w:rsidRPr="004A1D32">
        <w:rPr>
          <w:rFonts w:ascii="Arial" w:hAnsi="Arial" w:cs="Arial"/>
          <w:spacing w:val="-15"/>
          <w:w w:val="105"/>
        </w:rPr>
        <w:t xml:space="preserve"> </w:t>
      </w:r>
      <w:r w:rsidR="009E73B6" w:rsidRPr="004A1D32">
        <w:rPr>
          <w:rFonts w:ascii="Arial" w:hAnsi="Arial" w:cs="Arial"/>
          <w:w w:val="105"/>
        </w:rPr>
        <w:t>measures</w:t>
      </w:r>
      <w:r w:rsidR="009E73B6" w:rsidRPr="004A1D32">
        <w:rPr>
          <w:rFonts w:ascii="Arial" w:hAnsi="Arial" w:cs="Arial"/>
          <w:spacing w:val="-6"/>
          <w:w w:val="105"/>
        </w:rPr>
        <w:t xml:space="preserve"> </w:t>
      </w:r>
      <w:r w:rsidR="009E73B6" w:rsidRPr="004A1D32">
        <w:rPr>
          <w:rFonts w:ascii="Arial" w:hAnsi="Arial" w:cs="Arial"/>
          <w:w w:val="105"/>
        </w:rPr>
        <w:t>would</w:t>
      </w:r>
      <w:r w:rsidR="009E73B6" w:rsidRPr="004A1D32">
        <w:rPr>
          <w:rFonts w:ascii="Arial" w:hAnsi="Arial" w:cs="Arial"/>
          <w:spacing w:val="-9"/>
          <w:w w:val="105"/>
        </w:rPr>
        <w:t xml:space="preserve"> </w:t>
      </w:r>
      <w:r w:rsidR="009E73B6" w:rsidRPr="004A1D32">
        <w:rPr>
          <w:rFonts w:ascii="Arial" w:hAnsi="Arial" w:cs="Arial"/>
          <w:w w:val="105"/>
        </w:rPr>
        <w:t>counter</w:t>
      </w:r>
      <w:r w:rsidR="009E73B6" w:rsidRPr="004A1D32">
        <w:rPr>
          <w:rFonts w:ascii="Arial" w:hAnsi="Arial" w:cs="Arial"/>
          <w:spacing w:val="-3"/>
          <w:w w:val="105"/>
        </w:rPr>
        <w:t xml:space="preserve"> </w:t>
      </w:r>
      <w:r w:rsidR="009E73B6" w:rsidRPr="004A1D32">
        <w:rPr>
          <w:rFonts w:ascii="Arial" w:hAnsi="Arial" w:cs="Arial"/>
          <w:w w:val="105"/>
        </w:rPr>
        <w:t>the</w:t>
      </w:r>
      <w:r w:rsidR="009E73B6" w:rsidRPr="004A1D32">
        <w:rPr>
          <w:rFonts w:ascii="Arial" w:hAnsi="Arial" w:cs="Arial"/>
          <w:spacing w:val="-17"/>
          <w:w w:val="105"/>
        </w:rPr>
        <w:t xml:space="preserve"> </w:t>
      </w:r>
      <w:r w:rsidR="009E73B6" w:rsidRPr="004A1D32">
        <w:rPr>
          <w:rFonts w:ascii="Arial" w:hAnsi="Arial" w:cs="Arial"/>
          <w:w w:val="105"/>
        </w:rPr>
        <w:t>risks.</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CF1C8D" w:rsidP="004A1D32">
      <w:pPr>
        <w:pStyle w:val="Heading2"/>
        <w:spacing w:before="0" w:after="0" w:line="360" w:lineRule="auto"/>
        <w:contextualSpacing/>
        <w:rPr>
          <w:rFonts w:ascii="Arial" w:hAnsi="Arial" w:cs="Arial"/>
          <w:iCs/>
          <w:sz w:val="24"/>
          <w:szCs w:val="24"/>
          <w:u w:val="single"/>
        </w:rPr>
      </w:pPr>
      <w:bookmarkStart w:id="1" w:name="_TOC_250014"/>
      <w:bookmarkEnd w:id="1"/>
      <w:r w:rsidRPr="004A1D32">
        <w:rPr>
          <w:rFonts w:ascii="Arial" w:hAnsi="Arial" w:cs="Arial"/>
          <w:iCs/>
          <w:sz w:val="24"/>
          <w:szCs w:val="24"/>
          <w:u w:val="single"/>
        </w:rPr>
        <w:t>The i</w:t>
      </w:r>
      <w:r w:rsidR="009E73B6" w:rsidRPr="004A1D32">
        <w:rPr>
          <w:rFonts w:ascii="Arial" w:hAnsi="Arial" w:cs="Arial"/>
          <w:iCs/>
          <w:sz w:val="24"/>
          <w:szCs w:val="24"/>
          <w:u w:val="single"/>
        </w:rPr>
        <w:t>nternal appeal and the input from the State Veterinarians</w:t>
      </w:r>
    </w:p>
    <w:p w:rsidR="009E73B6" w:rsidRPr="004A1D32" w:rsidRDefault="009E73B6" w:rsidP="004A1D32">
      <w:pPr>
        <w:pStyle w:val="BodyText"/>
        <w:widowControl w:val="0"/>
        <w:spacing w:line="360" w:lineRule="auto"/>
        <w:contextualSpacing/>
        <w:rPr>
          <w:rFonts w:cs="Arial"/>
          <w:b/>
          <w:iCs/>
          <w:sz w:val="24"/>
          <w:szCs w:val="24"/>
          <w:u w:val="single"/>
        </w:rPr>
      </w:pPr>
    </w:p>
    <w:p w:rsidR="00CF1C8D" w:rsidRPr="004A1D32" w:rsidRDefault="009E73B6">
      <w:pPr>
        <w:pStyle w:val="ListParagraph"/>
        <w:widowControl w:val="0"/>
        <w:numPr>
          <w:ilvl w:val="0"/>
          <w:numId w:val="1"/>
        </w:numPr>
        <w:tabs>
          <w:tab w:val="left" w:pos="676"/>
          <w:tab w:val="left" w:pos="801"/>
        </w:tabs>
        <w:autoSpaceDE w:val="0"/>
        <w:autoSpaceDN w:val="0"/>
        <w:spacing w:line="360" w:lineRule="auto"/>
        <w:ind w:right="143" w:hanging="720"/>
        <w:jc w:val="both"/>
        <w:rPr>
          <w:rFonts w:ascii="Arial" w:hAnsi="Arial" w:cs="Arial"/>
        </w:rPr>
      </w:pPr>
      <w:r w:rsidRPr="004A1D32">
        <w:rPr>
          <w:rFonts w:ascii="Arial" w:hAnsi="Arial" w:cs="Arial"/>
          <w:w w:val="105"/>
        </w:rPr>
        <w:t>RCL</w:t>
      </w:r>
      <w:r w:rsidRPr="004A1D32">
        <w:rPr>
          <w:rFonts w:ascii="Arial" w:hAnsi="Arial" w:cs="Arial"/>
          <w:spacing w:val="-13"/>
          <w:w w:val="105"/>
        </w:rPr>
        <w:t xml:space="preserve"> </w:t>
      </w:r>
      <w:r w:rsidR="00CF1C8D" w:rsidRPr="004A1D32">
        <w:rPr>
          <w:rFonts w:ascii="Arial" w:hAnsi="Arial" w:cs="Arial"/>
          <w:spacing w:val="-13"/>
          <w:w w:val="105"/>
        </w:rPr>
        <w:t>subsequently appealed to the Minister in terms of section 43 of NEMA and the National Appeal Regulations, 2014, promulgated thereunder.</w:t>
      </w:r>
    </w:p>
    <w:p w:rsidR="00CF1C8D" w:rsidRPr="004A1D32" w:rsidRDefault="00CF1C8D" w:rsidP="004A1D32">
      <w:pPr>
        <w:pStyle w:val="ListParagraph"/>
        <w:widowControl w:val="0"/>
        <w:tabs>
          <w:tab w:val="left" w:pos="676"/>
          <w:tab w:val="left" w:pos="801"/>
        </w:tabs>
        <w:autoSpaceDE w:val="0"/>
        <w:autoSpaceDN w:val="0"/>
        <w:spacing w:line="360" w:lineRule="auto"/>
        <w:ind w:right="143"/>
        <w:jc w:val="both"/>
        <w:rPr>
          <w:rFonts w:ascii="Arial" w:hAnsi="Arial" w:cs="Arial"/>
        </w:rPr>
      </w:pPr>
    </w:p>
    <w:p w:rsidR="00886CAC" w:rsidRPr="004A1D32" w:rsidRDefault="009E73B6">
      <w:pPr>
        <w:pStyle w:val="ListParagraph"/>
        <w:widowControl w:val="0"/>
        <w:numPr>
          <w:ilvl w:val="0"/>
          <w:numId w:val="1"/>
        </w:numPr>
        <w:tabs>
          <w:tab w:val="left" w:pos="676"/>
          <w:tab w:val="left" w:pos="801"/>
        </w:tabs>
        <w:autoSpaceDE w:val="0"/>
        <w:autoSpaceDN w:val="0"/>
        <w:spacing w:line="360" w:lineRule="auto"/>
        <w:ind w:right="143" w:hanging="720"/>
        <w:jc w:val="both"/>
        <w:rPr>
          <w:rFonts w:ascii="Arial" w:hAnsi="Arial" w:cs="Arial"/>
        </w:rPr>
      </w:pPr>
      <w:r w:rsidRPr="004A1D32">
        <w:rPr>
          <w:rFonts w:ascii="Arial" w:hAnsi="Arial" w:cs="Arial"/>
          <w:w w:val="105"/>
        </w:rPr>
        <w:t>During the appeal process</w:t>
      </w:r>
      <w:r w:rsidR="008F21E1" w:rsidRPr="004A1D32">
        <w:rPr>
          <w:rFonts w:ascii="Arial" w:hAnsi="Arial" w:cs="Arial"/>
          <w:w w:val="105"/>
        </w:rPr>
        <w:t xml:space="preserve"> on 16 July 2019</w:t>
      </w:r>
      <w:r w:rsidRPr="004A1D32">
        <w:rPr>
          <w:rFonts w:ascii="Arial" w:hAnsi="Arial" w:cs="Arial"/>
          <w:w w:val="105"/>
        </w:rPr>
        <w:t xml:space="preserve">, the Minister directed </w:t>
      </w:r>
      <w:r w:rsidR="00CF1C8D" w:rsidRPr="004A1D32">
        <w:rPr>
          <w:rFonts w:ascii="Arial" w:hAnsi="Arial" w:cs="Arial"/>
          <w:w w:val="105"/>
        </w:rPr>
        <w:t xml:space="preserve">Vermikor </w:t>
      </w:r>
      <w:r w:rsidRPr="004A1D32">
        <w:rPr>
          <w:rFonts w:ascii="Arial" w:hAnsi="Arial" w:cs="Arial"/>
          <w:w w:val="105"/>
        </w:rPr>
        <w:t>to obtain commentary and input from the State Veterinarian in relation to the biosecurity concerns which had been raised in respect of the proposed development on erf 1772</w:t>
      </w:r>
      <w:r w:rsidR="00CF1C8D" w:rsidRPr="004A1D32">
        <w:rPr>
          <w:rFonts w:ascii="Arial" w:hAnsi="Arial" w:cs="Arial"/>
          <w:w w:val="105"/>
        </w:rPr>
        <w:t>.</w:t>
      </w:r>
      <w:r w:rsidRPr="004A1D32">
        <w:rPr>
          <w:rFonts w:ascii="Arial" w:hAnsi="Arial" w:cs="Arial"/>
          <w:w w:val="105"/>
        </w:rPr>
        <w:t xml:space="preserve"> The</w:t>
      </w:r>
      <w:r w:rsidRPr="004A1D32">
        <w:rPr>
          <w:rFonts w:ascii="Arial" w:hAnsi="Arial" w:cs="Arial"/>
          <w:spacing w:val="-1"/>
          <w:w w:val="105"/>
        </w:rPr>
        <w:t xml:space="preserve"> </w:t>
      </w:r>
      <w:r w:rsidRPr="004A1D32">
        <w:rPr>
          <w:rFonts w:ascii="Arial" w:hAnsi="Arial" w:cs="Arial"/>
          <w:w w:val="105"/>
        </w:rPr>
        <w:t>State</w:t>
      </w:r>
      <w:r w:rsidR="00CF1C8D" w:rsidRPr="004A1D32">
        <w:rPr>
          <w:rFonts w:ascii="Arial" w:hAnsi="Arial" w:cs="Arial"/>
          <w:w w:val="105"/>
        </w:rPr>
        <w:t xml:space="preserve"> </w:t>
      </w:r>
      <w:r w:rsidRPr="004A1D32">
        <w:rPr>
          <w:rFonts w:ascii="Arial" w:hAnsi="Arial" w:cs="Arial"/>
          <w:w w:val="105"/>
        </w:rPr>
        <w:t>Veterinarian was</w:t>
      </w:r>
      <w:r w:rsidRPr="004A1D32">
        <w:rPr>
          <w:rFonts w:ascii="Arial" w:hAnsi="Arial" w:cs="Arial"/>
          <w:iCs/>
          <w:w w:val="105"/>
        </w:rPr>
        <w:t xml:space="preserve"> specifically</w:t>
      </w:r>
      <w:r w:rsidRPr="004A1D32">
        <w:rPr>
          <w:rFonts w:ascii="Arial" w:hAnsi="Arial" w:cs="Arial"/>
          <w:i/>
          <w:w w:val="105"/>
        </w:rPr>
        <w:t xml:space="preserve"> </w:t>
      </w:r>
      <w:r w:rsidRPr="004A1D32">
        <w:rPr>
          <w:rFonts w:ascii="Arial" w:hAnsi="Arial" w:cs="Arial"/>
          <w:w w:val="105"/>
        </w:rPr>
        <w:t>asked by the Minister to address and provide comment on the submission by RCL that</w:t>
      </w:r>
      <w:r w:rsidR="00886CAC" w:rsidRPr="004A1D32">
        <w:rPr>
          <w:rFonts w:ascii="Arial" w:hAnsi="Arial" w:cs="Arial"/>
          <w:w w:val="105"/>
        </w:rPr>
        <w:t xml:space="preserve"> (1)</w:t>
      </w:r>
      <w:r w:rsidR="00C71F36" w:rsidRPr="004A1D32">
        <w:rPr>
          <w:rFonts w:ascii="Arial" w:hAnsi="Arial" w:cs="Arial"/>
          <w:w w:val="105"/>
        </w:rPr>
        <w:t xml:space="preserve"> </w:t>
      </w:r>
      <w:r w:rsidRPr="004A1D32">
        <w:rPr>
          <w:rFonts w:ascii="Arial" w:hAnsi="Arial" w:cs="Arial"/>
          <w:i/>
          <w:w w:val="105"/>
        </w:rPr>
        <w:t>"RCL FOODS' broiler chicken facility which is located approximately 3km from the proposed chicken houses will be placed at risk due to the lack of biosecurity and health risks posed by the proximity of Vermikor Ltd</w:t>
      </w:r>
      <w:r w:rsidR="004708A9" w:rsidRPr="004A1D32">
        <w:rPr>
          <w:rFonts w:ascii="Arial" w:hAnsi="Arial" w:cs="Arial"/>
          <w:i/>
          <w:w w:val="105"/>
        </w:rPr>
        <w:t>’</w:t>
      </w:r>
      <w:r w:rsidRPr="004A1D32">
        <w:rPr>
          <w:rFonts w:ascii="Arial" w:hAnsi="Arial" w:cs="Arial"/>
          <w:i/>
          <w:w w:val="105"/>
        </w:rPr>
        <w:t>s farm to its Hopefield operations</w:t>
      </w:r>
      <w:r w:rsidR="00886CAC" w:rsidRPr="004A1D32">
        <w:rPr>
          <w:rFonts w:ascii="Arial" w:hAnsi="Arial" w:cs="Arial"/>
          <w:i/>
          <w:w w:val="105"/>
        </w:rPr>
        <w:t xml:space="preserve">”, </w:t>
      </w:r>
      <w:r w:rsidR="00886CAC" w:rsidRPr="004A1D32">
        <w:rPr>
          <w:rFonts w:ascii="Arial" w:hAnsi="Arial" w:cs="Arial"/>
          <w:iCs/>
          <w:w w:val="105"/>
        </w:rPr>
        <w:t>and (2)</w:t>
      </w:r>
      <w:r w:rsidRPr="004A1D32">
        <w:rPr>
          <w:rFonts w:ascii="Arial" w:hAnsi="Arial" w:cs="Arial"/>
          <w:i/>
          <w:spacing w:val="63"/>
          <w:w w:val="105"/>
        </w:rPr>
        <w:t xml:space="preserve"> </w:t>
      </w:r>
      <w:r w:rsidR="00886CAC" w:rsidRPr="004A1D32">
        <w:rPr>
          <w:rFonts w:ascii="Arial" w:hAnsi="Arial" w:cs="Arial"/>
          <w:i/>
          <w:spacing w:val="63"/>
          <w:w w:val="105"/>
        </w:rPr>
        <w:t>“</w:t>
      </w:r>
      <w:r w:rsidRPr="004A1D32">
        <w:rPr>
          <w:rFonts w:ascii="Arial" w:hAnsi="Arial" w:cs="Arial"/>
          <w:i/>
          <w:w w:val="105"/>
        </w:rPr>
        <w:t xml:space="preserve">The site of the proposed free range facility contravenes norms and standards for the positioning of poultry </w:t>
      </w:r>
      <w:r w:rsidRPr="004A1D32">
        <w:rPr>
          <w:rFonts w:ascii="Arial" w:hAnsi="Arial" w:cs="Arial"/>
          <w:w w:val="105"/>
        </w:rPr>
        <w:t>farms".</w:t>
      </w:r>
    </w:p>
    <w:p w:rsidR="00886CAC" w:rsidRPr="004A1D32" w:rsidRDefault="00886CAC" w:rsidP="004A1D32">
      <w:pPr>
        <w:pStyle w:val="ListParagraph"/>
        <w:widowControl w:val="0"/>
        <w:spacing w:line="360" w:lineRule="auto"/>
        <w:jc w:val="both"/>
        <w:rPr>
          <w:rFonts w:ascii="Arial" w:hAnsi="Arial" w:cs="Arial"/>
        </w:rPr>
      </w:pPr>
    </w:p>
    <w:p w:rsidR="00886CAC" w:rsidRPr="004A1D32" w:rsidRDefault="00886CAC">
      <w:pPr>
        <w:pStyle w:val="ListParagraph"/>
        <w:widowControl w:val="0"/>
        <w:numPr>
          <w:ilvl w:val="0"/>
          <w:numId w:val="1"/>
        </w:numPr>
        <w:tabs>
          <w:tab w:val="left" w:pos="676"/>
          <w:tab w:val="left" w:pos="801"/>
        </w:tabs>
        <w:autoSpaceDE w:val="0"/>
        <w:autoSpaceDN w:val="0"/>
        <w:spacing w:line="360" w:lineRule="auto"/>
        <w:ind w:right="143" w:hanging="720"/>
        <w:jc w:val="both"/>
        <w:rPr>
          <w:rFonts w:ascii="Arial" w:hAnsi="Arial" w:cs="Arial"/>
        </w:rPr>
      </w:pPr>
      <w:r w:rsidRPr="004A1D32">
        <w:rPr>
          <w:rFonts w:ascii="Arial" w:hAnsi="Arial" w:cs="Arial"/>
        </w:rPr>
        <w:t xml:space="preserve">RCL contends that the request was originally not disclosed to it, and that that constitutes a procedural defect in the process.  It appears, however, from the record that the Department </w:t>
      </w:r>
      <w:r w:rsidR="004E4C95" w:rsidRPr="004A1D32">
        <w:rPr>
          <w:rFonts w:ascii="Arial" w:hAnsi="Arial" w:cs="Arial"/>
        </w:rPr>
        <w:t xml:space="preserve">in fact </w:t>
      </w:r>
      <w:r w:rsidRPr="004A1D32">
        <w:rPr>
          <w:rFonts w:ascii="Arial" w:hAnsi="Arial" w:cs="Arial"/>
        </w:rPr>
        <w:t xml:space="preserve">provided RCL with it – it was Vermikor’s </w:t>
      </w:r>
      <w:r w:rsidR="00503C45" w:rsidRPr="004A1D32">
        <w:rPr>
          <w:rFonts w:ascii="Arial" w:hAnsi="Arial" w:cs="Arial"/>
        </w:rPr>
        <w:t>EAP</w:t>
      </w:r>
      <w:r w:rsidR="004708A9" w:rsidRPr="004A1D32">
        <w:rPr>
          <w:rFonts w:ascii="Arial" w:hAnsi="Arial" w:cs="Arial"/>
        </w:rPr>
        <w:t xml:space="preserve"> </w:t>
      </w:r>
      <w:r w:rsidRPr="004A1D32">
        <w:rPr>
          <w:rFonts w:ascii="Arial" w:hAnsi="Arial" w:cs="Arial"/>
        </w:rPr>
        <w:t xml:space="preserve">who </w:t>
      </w:r>
      <w:r w:rsidR="004E4C95" w:rsidRPr="004A1D32">
        <w:rPr>
          <w:rFonts w:ascii="Arial" w:hAnsi="Arial" w:cs="Arial"/>
        </w:rPr>
        <w:t xml:space="preserve">had </w:t>
      </w:r>
      <w:r w:rsidRPr="004A1D32">
        <w:rPr>
          <w:rFonts w:ascii="Arial" w:hAnsi="Arial" w:cs="Arial"/>
        </w:rPr>
        <w:t>initially refused to disclose them</w:t>
      </w:r>
      <w:r w:rsidR="004708A9" w:rsidRPr="004A1D32">
        <w:rPr>
          <w:rFonts w:ascii="Arial" w:hAnsi="Arial" w:cs="Arial"/>
        </w:rPr>
        <w:t xml:space="preserve"> to RCL</w:t>
      </w:r>
      <w:r w:rsidRPr="004A1D32">
        <w:rPr>
          <w:rFonts w:ascii="Arial" w:hAnsi="Arial" w:cs="Arial"/>
        </w:rPr>
        <w:t xml:space="preserve">.  This is dealt with </w:t>
      </w:r>
      <w:r w:rsidR="004708A9" w:rsidRPr="004A1D32">
        <w:rPr>
          <w:rFonts w:ascii="Arial" w:hAnsi="Arial" w:cs="Arial"/>
        </w:rPr>
        <w:t>later</w:t>
      </w:r>
      <w:r w:rsidRPr="004A1D32">
        <w:rPr>
          <w:rFonts w:ascii="Arial" w:hAnsi="Arial" w:cs="Arial"/>
        </w:rPr>
        <w:t xml:space="preserve"> below.</w:t>
      </w:r>
    </w:p>
    <w:p w:rsidR="00886CAC" w:rsidRPr="004A1D32" w:rsidRDefault="00886CAC" w:rsidP="004A1D32">
      <w:pPr>
        <w:pStyle w:val="ListParagraph"/>
        <w:widowControl w:val="0"/>
        <w:spacing w:line="360" w:lineRule="auto"/>
        <w:jc w:val="both"/>
        <w:rPr>
          <w:rFonts w:ascii="Arial" w:hAnsi="Arial" w:cs="Arial"/>
          <w:i/>
          <w:w w:val="105"/>
          <w:u w:val="single" w:color="000000"/>
        </w:rPr>
      </w:pPr>
    </w:p>
    <w:p w:rsidR="004708A9" w:rsidRPr="004A1D32" w:rsidRDefault="009E73B6">
      <w:pPr>
        <w:pStyle w:val="ListParagraph"/>
        <w:widowControl w:val="0"/>
        <w:numPr>
          <w:ilvl w:val="0"/>
          <w:numId w:val="1"/>
        </w:numPr>
        <w:tabs>
          <w:tab w:val="left" w:pos="676"/>
          <w:tab w:val="left" w:pos="801"/>
        </w:tabs>
        <w:autoSpaceDE w:val="0"/>
        <w:autoSpaceDN w:val="0"/>
        <w:spacing w:line="360" w:lineRule="auto"/>
        <w:ind w:right="143" w:hanging="720"/>
        <w:jc w:val="both"/>
        <w:rPr>
          <w:rFonts w:ascii="Arial" w:hAnsi="Arial" w:cs="Arial"/>
        </w:rPr>
      </w:pPr>
      <w:r w:rsidRPr="004A1D32">
        <w:rPr>
          <w:rFonts w:ascii="Arial" w:hAnsi="Arial" w:cs="Arial"/>
          <w:iCs/>
          <w:w w:val="105"/>
          <w:u w:color="000000"/>
        </w:rPr>
        <w:t>Four</w:t>
      </w:r>
      <w:r w:rsidRPr="004A1D32">
        <w:rPr>
          <w:rFonts w:ascii="Arial" w:hAnsi="Arial" w:cs="Arial"/>
          <w:iCs/>
          <w:spacing w:val="-10"/>
          <w:w w:val="105"/>
          <w:u w:color="000000"/>
        </w:rPr>
        <w:t xml:space="preserve"> </w:t>
      </w:r>
      <w:r w:rsidR="00886CAC" w:rsidRPr="004A1D32">
        <w:rPr>
          <w:rFonts w:ascii="Arial" w:hAnsi="Arial" w:cs="Arial"/>
          <w:iCs/>
          <w:w w:val="105"/>
          <w:u w:color="000000"/>
        </w:rPr>
        <w:t>responses</w:t>
      </w:r>
      <w:r w:rsidRPr="004A1D32">
        <w:rPr>
          <w:rFonts w:ascii="Arial" w:hAnsi="Arial" w:cs="Arial"/>
          <w:i/>
          <w:spacing w:val="-12"/>
          <w:w w:val="105"/>
        </w:rPr>
        <w:t xml:space="preserve"> </w:t>
      </w:r>
      <w:r w:rsidRPr="004A1D32">
        <w:rPr>
          <w:rFonts w:ascii="Arial" w:hAnsi="Arial" w:cs="Arial"/>
          <w:w w:val="105"/>
        </w:rPr>
        <w:t>were</w:t>
      </w:r>
      <w:r w:rsidRPr="004A1D32">
        <w:rPr>
          <w:rFonts w:ascii="Arial" w:hAnsi="Arial" w:cs="Arial"/>
          <w:spacing w:val="-21"/>
          <w:w w:val="105"/>
        </w:rPr>
        <w:t xml:space="preserve"> </w:t>
      </w:r>
      <w:r w:rsidRPr="004A1D32">
        <w:rPr>
          <w:rFonts w:ascii="Arial" w:hAnsi="Arial" w:cs="Arial"/>
          <w:w w:val="105"/>
        </w:rPr>
        <w:t>received</w:t>
      </w:r>
      <w:r w:rsidRPr="004A1D32">
        <w:rPr>
          <w:rFonts w:ascii="Arial" w:hAnsi="Arial" w:cs="Arial"/>
          <w:spacing w:val="-13"/>
          <w:w w:val="105"/>
        </w:rPr>
        <w:t xml:space="preserve"> </w:t>
      </w:r>
      <w:r w:rsidRPr="004A1D32">
        <w:rPr>
          <w:rFonts w:ascii="Arial" w:hAnsi="Arial" w:cs="Arial"/>
          <w:w w:val="105"/>
        </w:rPr>
        <w:t>from</w:t>
      </w:r>
      <w:r w:rsidRPr="004A1D32">
        <w:rPr>
          <w:rFonts w:ascii="Arial" w:hAnsi="Arial" w:cs="Arial"/>
          <w:spacing w:val="-17"/>
          <w:w w:val="105"/>
        </w:rPr>
        <w:t xml:space="preserve"> </w:t>
      </w:r>
      <w:r w:rsidRPr="004A1D32">
        <w:rPr>
          <w:rFonts w:ascii="Arial" w:hAnsi="Arial" w:cs="Arial"/>
          <w:w w:val="105"/>
        </w:rPr>
        <w:t>the</w:t>
      </w:r>
      <w:r w:rsidRPr="004A1D32">
        <w:rPr>
          <w:rFonts w:ascii="Arial" w:hAnsi="Arial" w:cs="Arial"/>
          <w:spacing w:val="-23"/>
          <w:w w:val="105"/>
        </w:rPr>
        <w:t xml:space="preserve"> </w:t>
      </w:r>
      <w:r w:rsidRPr="004A1D32">
        <w:rPr>
          <w:rFonts w:ascii="Arial" w:hAnsi="Arial" w:cs="Arial"/>
          <w:w w:val="105"/>
        </w:rPr>
        <w:t>State</w:t>
      </w:r>
      <w:r w:rsidRPr="004A1D32">
        <w:rPr>
          <w:rFonts w:ascii="Arial" w:hAnsi="Arial" w:cs="Arial"/>
          <w:spacing w:val="-21"/>
          <w:w w:val="105"/>
        </w:rPr>
        <w:t xml:space="preserve"> </w:t>
      </w:r>
      <w:r w:rsidRPr="004A1D32">
        <w:rPr>
          <w:rFonts w:ascii="Arial" w:hAnsi="Arial" w:cs="Arial"/>
          <w:w w:val="105"/>
        </w:rPr>
        <w:t>Veterinarians</w:t>
      </w:r>
      <w:r w:rsidRPr="004A1D32">
        <w:rPr>
          <w:rFonts w:ascii="Arial" w:hAnsi="Arial" w:cs="Arial"/>
          <w:spacing w:val="2"/>
          <w:w w:val="105"/>
        </w:rPr>
        <w:t xml:space="preserve"> </w:t>
      </w:r>
      <w:r w:rsidRPr="004A1D32">
        <w:rPr>
          <w:rFonts w:ascii="Arial" w:hAnsi="Arial" w:cs="Arial"/>
          <w:w w:val="105"/>
        </w:rPr>
        <w:t>in</w:t>
      </w:r>
      <w:r w:rsidRPr="004A1D32">
        <w:rPr>
          <w:rFonts w:ascii="Arial" w:hAnsi="Arial" w:cs="Arial"/>
          <w:spacing w:val="-22"/>
          <w:w w:val="105"/>
        </w:rPr>
        <w:t xml:space="preserve"> </w:t>
      </w:r>
      <w:r w:rsidRPr="004A1D32">
        <w:rPr>
          <w:rFonts w:ascii="Arial" w:hAnsi="Arial" w:cs="Arial"/>
          <w:w w:val="105"/>
        </w:rPr>
        <w:t>relation</w:t>
      </w:r>
      <w:r w:rsidRPr="004A1D32">
        <w:rPr>
          <w:rFonts w:ascii="Arial" w:hAnsi="Arial" w:cs="Arial"/>
          <w:spacing w:val="-14"/>
          <w:w w:val="105"/>
        </w:rPr>
        <w:t xml:space="preserve"> </w:t>
      </w:r>
      <w:r w:rsidRPr="004A1D32">
        <w:rPr>
          <w:rFonts w:ascii="Arial" w:hAnsi="Arial" w:cs="Arial"/>
          <w:w w:val="105"/>
        </w:rPr>
        <w:t>to</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23"/>
          <w:w w:val="105"/>
        </w:rPr>
        <w:t xml:space="preserve"> </w:t>
      </w:r>
      <w:r w:rsidR="00886CAC" w:rsidRPr="004A1D32">
        <w:rPr>
          <w:rFonts w:ascii="Arial" w:hAnsi="Arial" w:cs="Arial"/>
          <w:w w:val="105"/>
        </w:rPr>
        <w:t>a</w:t>
      </w:r>
      <w:r w:rsidRPr="004A1D32">
        <w:rPr>
          <w:rFonts w:ascii="Arial" w:hAnsi="Arial" w:cs="Arial"/>
          <w:w w:val="105"/>
        </w:rPr>
        <w:t>ppeal and the request for additional information from</w:t>
      </w:r>
      <w:r w:rsidRPr="004A1D32">
        <w:rPr>
          <w:rFonts w:ascii="Arial" w:hAnsi="Arial" w:cs="Arial"/>
          <w:spacing w:val="-25"/>
          <w:w w:val="105"/>
        </w:rPr>
        <w:t xml:space="preserve"> </w:t>
      </w:r>
      <w:r w:rsidRPr="004A1D32">
        <w:rPr>
          <w:rFonts w:ascii="Arial" w:hAnsi="Arial" w:cs="Arial"/>
          <w:w w:val="105"/>
        </w:rPr>
        <w:t>the Minister.</w:t>
      </w:r>
      <w:r w:rsidR="00886CAC" w:rsidRPr="004A1D32">
        <w:rPr>
          <w:rFonts w:ascii="Arial" w:hAnsi="Arial" w:cs="Arial"/>
          <w:w w:val="105"/>
          <w:position w:val="8"/>
        </w:rPr>
        <w:t xml:space="preserve"> </w:t>
      </w:r>
      <w:r w:rsidRPr="004A1D32">
        <w:rPr>
          <w:rFonts w:ascii="Arial" w:hAnsi="Arial" w:cs="Arial"/>
          <w:w w:val="105"/>
        </w:rPr>
        <w:t>These responses are set out in full because the</w:t>
      </w:r>
      <w:r w:rsidR="00886CAC" w:rsidRPr="004A1D32">
        <w:rPr>
          <w:rFonts w:ascii="Arial" w:hAnsi="Arial" w:cs="Arial"/>
          <w:w w:val="105"/>
        </w:rPr>
        <w:t xml:space="preserve"> manner in which the Minister treated them </w:t>
      </w:r>
      <w:r w:rsidRPr="004A1D32">
        <w:rPr>
          <w:rFonts w:ascii="Arial" w:hAnsi="Arial" w:cs="Arial"/>
          <w:spacing w:val="-1"/>
          <w:w w:val="103"/>
        </w:rPr>
        <w:t>for</w:t>
      </w:r>
      <w:r w:rsidRPr="004A1D32">
        <w:rPr>
          <w:rFonts w:ascii="Arial" w:hAnsi="Arial" w:cs="Arial"/>
          <w:w w:val="103"/>
        </w:rPr>
        <w:t>m</w:t>
      </w:r>
      <w:r w:rsidR="004708A9" w:rsidRPr="004A1D32">
        <w:rPr>
          <w:rFonts w:ascii="Arial" w:hAnsi="Arial" w:cs="Arial"/>
          <w:w w:val="103"/>
        </w:rPr>
        <w:t>s</w:t>
      </w:r>
      <w:r w:rsidRPr="004A1D32">
        <w:rPr>
          <w:rFonts w:ascii="Arial" w:hAnsi="Arial" w:cs="Arial"/>
        </w:rPr>
        <w:t xml:space="preserve"> </w:t>
      </w:r>
      <w:r w:rsidRPr="004A1D32">
        <w:rPr>
          <w:rFonts w:ascii="Arial" w:hAnsi="Arial" w:cs="Arial"/>
          <w:spacing w:val="-1"/>
          <w:w w:val="104"/>
        </w:rPr>
        <w:t>th</w:t>
      </w:r>
      <w:r w:rsidRPr="004A1D32">
        <w:rPr>
          <w:rFonts w:ascii="Arial" w:hAnsi="Arial" w:cs="Arial"/>
          <w:w w:val="104"/>
        </w:rPr>
        <w:t>e</w:t>
      </w:r>
      <w:r w:rsidRPr="004A1D32">
        <w:rPr>
          <w:rFonts w:ascii="Arial" w:hAnsi="Arial" w:cs="Arial"/>
        </w:rPr>
        <w:t xml:space="preserve"> </w:t>
      </w:r>
      <w:r w:rsidRPr="004A1D32">
        <w:rPr>
          <w:rFonts w:ascii="Arial" w:hAnsi="Arial" w:cs="Arial"/>
          <w:w w:val="103"/>
        </w:rPr>
        <w:t xml:space="preserve">crux </w:t>
      </w:r>
      <w:r w:rsidRPr="004A1D32">
        <w:rPr>
          <w:rFonts w:ascii="Arial" w:hAnsi="Arial" w:cs="Arial"/>
        </w:rPr>
        <w:t xml:space="preserve">of RCL's </w:t>
      </w:r>
      <w:r w:rsidRPr="004A1D32">
        <w:rPr>
          <w:rFonts w:ascii="Arial" w:hAnsi="Arial" w:cs="Arial"/>
          <w:spacing w:val="-3"/>
        </w:rPr>
        <w:t>case</w:t>
      </w:r>
      <w:r w:rsidR="004708A9" w:rsidRPr="004A1D32">
        <w:rPr>
          <w:rFonts w:ascii="Arial" w:hAnsi="Arial" w:cs="Arial"/>
          <w:spacing w:val="-3"/>
        </w:rPr>
        <w:t>.</w:t>
      </w:r>
    </w:p>
    <w:p w:rsidR="004708A9" w:rsidRPr="004A1D32" w:rsidRDefault="004708A9" w:rsidP="004A1D32">
      <w:pPr>
        <w:pStyle w:val="ListParagraph"/>
        <w:widowControl w:val="0"/>
        <w:spacing w:line="360" w:lineRule="auto"/>
        <w:jc w:val="both"/>
        <w:rPr>
          <w:rFonts w:ascii="Arial" w:hAnsi="Arial" w:cs="Arial"/>
          <w:w w:val="105"/>
          <w:u w:val="single" w:color="000000"/>
        </w:rPr>
      </w:pPr>
    </w:p>
    <w:p w:rsidR="001342ED" w:rsidRPr="004A1D32" w:rsidRDefault="009E73B6">
      <w:pPr>
        <w:pStyle w:val="ListParagraph"/>
        <w:widowControl w:val="0"/>
        <w:numPr>
          <w:ilvl w:val="0"/>
          <w:numId w:val="1"/>
        </w:numPr>
        <w:tabs>
          <w:tab w:val="left" w:pos="676"/>
        </w:tabs>
        <w:autoSpaceDE w:val="0"/>
        <w:autoSpaceDN w:val="0"/>
        <w:spacing w:line="360" w:lineRule="auto"/>
        <w:ind w:right="143" w:hanging="720"/>
        <w:jc w:val="both"/>
        <w:rPr>
          <w:rFonts w:ascii="Arial" w:hAnsi="Arial" w:cs="Arial"/>
          <w:i/>
        </w:rPr>
      </w:pPr>
      <w:r w:rsidRPr="004A1D32">
        <w:rPr>
          <w:rFonts w:ascii="Arial" w:hAnsi="Arial" w:cs="Arial"/>
          <w:w w:val="105"/>
          <w:u w:color="000000"/>
        </w:rPr>
        <w:t>First</w:t>
      </w:r>
      <w:r w:rsidR="004708A9" w:rsidRPr="004A1D32">
        <w:rPr>
          <w:rFonts w:ascii="Arial" w:hAnsi="Arial" w:cs="Arial"/>
          <w:w w:val="105"/>
          <w:u w:color="000000"/>
        </w:rPr>
        <w:t>,</w:t>
      </w:r>
      <w:r w:rsidRPr="004A1D32">
        <w:rPr>
          <w:rFonts w:ascii="Arial" w:hAnsi="Arial" w:cs="Arial"/>
          <w:w w:val="105"/>
        </w:rPr>
        <w:t xml:space="preserve"> on 12 August 2019 the State Veterinarian, Dr </w:t>
      </w:r>
      <w:r w:rsidRPr="004A1D32">
        <w:rPr>
          <w:rFonts w:ascii="Arial" w:hAnsi="Arial" w:cs="Arial"/>
          <w:spacing w:val="-4"/>
          <w:w w:val="105"/>
        </w:rPr>
        <w:t xml:space="preserve">Davey, </w:t>
      </w:r>
      <w:r w:rsidRPr="004A1D32">
        <w:rPr>
          <w:rFonts w:ascii="Arial" w:hAnsi="Arial" w:cs="Arial"/>
          <w:w w:val="105"/>
        </w:rPr>
        <w:t xml:space="preserve">sent an email to the EAP indicating that she </w:t>
      </w:r>
      <w:r w:rsidRPr="004A1D32">
        <w:rPr>
          <w:rFonts w:ascii="Arial" w:hAnsi="Arial" w:cs="Arial"/>
          <w:iCs/>
          <w:w w:val="105"/>
        </w:rPr>
        <w:t>supported</w:t>
      </w:r>
      <w:r w:rsidRPr="004A1D32">
        <w:rPr>
          <w:rFonts w:ascii="Arial" w:hAnsi="Arial" w:cs="Arial"/>
          <w:i/>
          <w:w w:val="105"/>
        </w:rPr>
        <w:t xml:space="preserve"> </w:t>
      </w:r>
      <w:r w:rsidR="004708A9" w:rsidRPr="004A1D32">
        <w:rPr>
          <w:rFonts w:ascii="Arial" w:hAnsi="Arial" w:cs="Arial"/>
          <w:iCs/>
          <w:w w:val="105"/>
        </w:rPr>
        <w:t xml:space="preserve">RCL’s </w:t>
      </w:r>
      <w:r w:rsidRPr="004A1D32">
        <w:rPr>
          <w:rFonts w:ascii="Arial" w:hAnsi="Arial" w:cs="Arial"/>
          <w:w w:val="105"/>
        </w:rPr>
        <w:t>submissions</w:t>
      </w:r>
      <w:r w:rsidR="004708A9" w:rsidRPr="004A1D32">
        <w:rPr>
          <w:rFonts w:ascii="Arial" w:hAnsi="Arial" w:cs="Arial"/>
          <w:w w:val="105"/>
        </w:rPr>
        <w:t xml:space="preserve">: </w:t>
      </w:r>
      <w:r w:rsidRPr="004A1D32">
        <w:rPr>
          <w:rFonts w:ascii="Arial" w:hAnsi="Arial" w:cs="Arial"/>
          <w:i/>
          <w:w w:val="105"/>
        </w:rPr>
        <w:t>"</w:t>
      </w:r>
      <w:r w:rsidRPr="004A1D32">
        <w:rPr>
          <w:rFonts w:ascii="Arial" w:hAnsi="Arial" w:cs="Arial"/>
          <w:i/>
          <w:w w:val="105"/>
          <w:u w:val="single" w:color="000000"/>
        </w:rPr>
        <w:t>Unfortun</w:t>
      </w:r>
      <w:r w:rsidR="004708A9" w:rsidRPr="004A1D32">
        <w:rPr>
          <w:rFonts w:ascii="Arial" w:hAnsi="Arial" w:cs="Arial"/>
          <w:i/>
          <w:w w:val="105"/>
          <w:u w:val="single" w:color="000000"/>
        </w:rPr>
        <w:t>a</w:t>
      </w:r>
      <w:r w:rsidRPr="004A1D32">
        <w:rPr>
          <w:rFonts w:ascii="Arial" w:hAnsi="Arial" w:cs="Arial"/>
          <w:i/>
          <w:w w:val="105"/>
          <w:u w:val="single" w:color="000000"/>
        </w:rPr>
        <w:t>t</w:t>
      </w:r>
      <w:r w:rsidR="004708A9" w:rsidRPr="004A1D32">
        <w:rPr>
          <w:rFonts w:ascii="Arial" w:hAnsi="Arial" w:cs="Arial"/>
          <w:i/>
          <w:w w:val="105"/>
          <w:u w:val="single" w:color="000000"/>
        </w:rPr>
        <w:t>ely</w:t>
      </w:r>
      <w:r w:rsidRPr="004A1D32">
        <w:rPr>
          <w:rFonts w:ascii="Arial" w:hAnsi="Arial" w:cs="Arial"/>
          <w:i/>
          <w:w w:val="105"/>
          <w:u w:val="single" w:color="000000"/>
        </w:rPr>
        <w:t xml:space="preserve"> I agree with the Rainbow sentiments</w:t>
      </w:r>
      <w:r w:rsidRPr="004A1D32">
        <w:rPr>
          <w:rFonts w:ascii="Arial" w:hAnsi="Arial" w:cs="Arial"/>
          <w:i/>
          <w:w w:val="105"/>
          <w:u w:val="single"/>
        </w:rPr>
        <w:t>.   I am a bit</w:t>
      </w:r>
      <w:r w:rsidR="004708A9" w:rsidRPr="004A1D32">
        <w:rPr>
          <w:rFonts w:ascii="Arial" w:hAnsi="Arial" w:cs="Arial"/>
          <w:i/>
          <w:w w:val="105"/>
          <w:u w:val="single"/>
        </w:rPr>
        <w:t xml:space="preserve"> </w:t>
      </w:r>
      <w:r w:rsidRPr="004A1D32">
        <w:rPr>
          <w:rFonts w:ascii="Arial" w:hAnsi="Arial" w:cs="Arial"/>
          <w:i/>
          <w:w w:val="105"/>
          <w:u w:val="single"/>
        </w:rPr>
        <w:t xml:space="preserve">jaundiced </w:t>
      </w:r>
      <w:r w:rsidRPr="004A1D32">
        <w:rPr>
          <w:rFonts w:ascii="Arial" w:hAnsi="Arial" w:cs="Arial"/>
          <w:i/>
          <w:w w:val="105"/>
          <w:u w:val="single" w:color="000000"/>
        </w:rPr>
        <w:t>as I have seen too many business plans for these</w:t>
      </w:r>
      <w:r w:rsidR="004708A9" w:rsidRPr="004A1D32">
        <w:rPr>
          <w:rFonts w:ascii="Arial" w:hAnsi="Arial" w:cs="Arial"/>
          <w:i/>
          <w:w w:val="105"/>
          <w:u w:val="single" w:color="000000"/>
        </w:rPr>
        <w:t xml:space="preserve"> </w:t>
      </w:r>
      <w:r w:rsidRPr="004A1D32">
        <w:rPr>
          <w:rFonts w:ascii="Arial" w:hAnsi="Arial" w:cs="Arial"/>
          <w:i/>
          <w:w w:val="105"/>
          <w:u w:val="single" w:color="000000"/>
        </w:rPr>
        <w:t>small</w:t>
      </w:r>
      <w:r w:rsidRPr="004A1D32">
        <w:rPr>
          <w:rFonts w:ascii="Arial" w:hAnsi="Arial" w:cs="Arial"/>
          <w:i/>
          <w:spacing w:val="-33"/>
          <w:w w:val="105"/>
          <w:u w:val="single" w:color="000000"/>
        </w:rPr>
        <w:t xml:space="preserve"> </w:t>
      </w:r>
      <w:r w:rsidRPr="004A1D32">
        <w:rPr>
          <w:rFonts w:ascii="Arial" w:hAnsi="Arial" w:cs="Arial"/>
          <w:i/>
          <w:w w:val="105"/>
          <w:u w:val="single" w:color="000000"/>
        </w:rPr>
        <w:t>farmers</w:t>
      </w:r>
      <w:r w:rsidRPr="004A1D32">
        <w:rPr>
          <w:rFonts w:ascii="Arial" w:hAnsi="Arial" w:cs="Arial"/>
          <w:i/>
          <w:spacing w:val="-10"/>
          <w:w w:val="105"/>
          <w:u w:val="single" w:color="000000"/>
        </w:rPr>
        <w:t xml:space="preserve"> </w:t>
      </w:r>
      <w:r w:rsidRPr="004A1D32">
        <w:rPr>
          <w:rFonts w:ascii="Arial" w:hAnsi="Arial" w:cs="Arial"/>
          <w:i/>
          <w:w w:val="105"/>
          <w:u w:val="single" w:color="000000"/>
        </w:rPr>
        <w:t>and</w:t>
      </w:r>
      <w:r w:rsidRPr="004A1D32">
        <w:rPr>
          <w:rFonts w:ascii="Arial" w:hAnsi="Arial" w:cs="Arial"/>
          <w:i/>
          <w:spacing w:val="-17"/>
          <w:w w:val="105"/>
          <w:u w:val="single" w:color="000000"/>
        </w:rPr>
        <w:t xml:space="preserve"> </w:t>
      </w:r>
      <w:r w:rsidRPr="004A1D32">
        <w:rPr>
          <w:rFonts w:ascii="Arial" w:hAnsi="Arial" w:cs="Arial"/>
          <w:i/>
          <w:w w:val="105"/>
          <w:u w:val="single" w:color="000000"/>
        </w:rPr>
        <w:t>then</w:t>
      </w:r>
      <w:r w:rsidRPr="004A1D32">
        <w:rPr>
          <w:rFonts w:ascii="Arial" w:hAnsi="Arial" w:cs="Arial"/>
          <w:i/>
          <w:spacing w:val="-16"/>
          <w:w w:val="105"/>
          <w:u w:val="single" w:color="000000"/>
        </w:rPr>
        <w:t xml:space="preserve"> </w:t>
      </w:r>
      <w:r w:rsidRPr="004A1D32">
        <w:rPr>
          <w:rFonts w:ascii="Arial" w:hAnsi="Arial" w:cs="Arial"/>
          <w:i/>
          <w:w w:val="105"/>
          <w:u w:val="single" w:color="000000"/>
        </w:rPr>
        <w:t>what</w:t>
      </w:r>
      <w:r w:rsidRPr="004A1D32">
        <w:rPr>
          <w:rFonts w:ascii="Arial" w:hAnsi="Arial" w:cs="Arial"/>
          <w:i/>
          <w:spacing w:val="-13"/>
          <w:w w:val="105"/>
          <w:u w:val="single" w:color="000000"/>
        </w:rPr>
        <w:t xml:space="preserve"> </w:t>
      </w:r>
      <w:r w:rsidRPr="004A1D32">
        <w:rPr>
          <w:rFonts w:ascii="Arial" w:hAnsi="Arial" w:cs="Arial"/>
          <w:i/>
          <w:w w:val="105"/>
          <w:u w:val="single" w:color="000000"/>
        </w:rPr>
        <w:t>happens</w:t>
      </w:r>
      <w:r w:rsidRPr="004A1D32">
        <w:rPr>
          <w:rFonts w:ascii="Arial" w:hAnsi="Arial" w:cs="Arial"/>
          <w:i/>
          <w:spacing w:val="-26"/>
          <w:w w:val="105"/>
          <w:u w:val="single" w:color="000000"/>
        </w:rPr>
        <w:t xml:space="preserve"> </w:t>
      </w:r>
      <w:r w:rsidRPr="004A1D32">
        <w:rPr>
          <w:rFonts w:ascii="Arial" w:hAnsi="Arial" w:cs="Arial"/>
          <w:i/>
          <w:w w:val="105"/>
          <w:u w:val="single" w:color="000000"/>
        </w:rPr>
        <w:t>when</w:t>
      </w:r>
      <w:r w:rsidRPr="004A1D32">
        <w:rPr>
          <w:rFonts w:ascii="Arial" w:hAnsi="Arial" w:cs="Arial"/>
          <w:i/>
          <w:spacing w:val="-13"/>
          <w:w w:val="105"/>
          <w:u w:val="single" w:color="000000"/>
        </w:rPr>
        <w:t xml:space="preserve"> </w:t>
      </w:r>
      <w:r w:rsidRPr="004A1D32">
        <w:rPr>
          <w:rFonts w:ascii="Arial" w:hAnsi="Arial" w:cs="Arial"/>
          <w:i/>
          <w:w w:val="105"/>
          <w:u w:val="single" w:color="000000"/>
        </w:rPr>
        <w:t>they</w:t>
      </w:r>
      <w:r w:rsidRPr="004A1D32">
        <w:rPr>
          <w:rFonts w:ascii="Arial" w:hAnsi="Arial" w:cs="Arial"/>
          <w:i/>
          <w:spacing w:val="-24"/>
          <w:w w:val="105"/>
          <w:u w:val="single" w:color="000000"/>
        </w:rPr>
        <w:t xml:space="preserve"> </w:t>
      </w:r>
      <w:r w:rsidRPr="004A1D32">
        <w:rPr>
          <w:rFonts w:ascii="Arial" w:hAnsi="Arial" w:cs="Arial"/>
          <w:i/>
          <w:w w:val="105"/>
          <w:u w:val="single" w:color="000000"/>
        </w:rPr>
        <w:t>get</w:t>
      </w:r>
      <w:r w:rsidRPr="004A1D32">
        <w:rPr>
          <w:rFonts w:ascii="Arial" w:hAnsi="Arial" w:cs="Arial"/>
          <w:i/>
          <w:spacing w:val="-20"/>
          <w:w w:val="105"/>
          <w:u w:val="single" w:color="000000"/>
        </w:rPr>
        <w:t xml:space="preserve"> </w:t>
      </w:r>
      <w:r w:rsidRPr="004A1D32">
        <w:rPr>
          <w:rFonts w:ascii="Arial" w:hAnsi="Arial" w:cs="Arial"/>
          <w:i/>
          <w:w w:val="105"/>
          <w:u w:val="single" w:color="000000"/>
        </w:rPr>
        <w:t>settled</w:t>
      </w:r>
      <w:r w:rsidRPr="004A1D32">
        <w:rPr>
          <w:rFonts w:ascii="Arial" w:hAnsi="Arial" w:cs="Arial"/>
          <w:i/>
          <w:spacing w:val="-15"/>
          <w:w w:val="105"/>
          <w:u w:val="single" w:color="000000"/>
        </w:rPr>
        <w:t xml:space="preserve"> </w:t>
      </w:r>
      <w:r w:rsidRPr="004A1D32">
        <w:rPr>
          <w:rFonts w:ascii="Arial" w:hAnsi="Arial" w:cs="Arial"/>
          <w:i/>
          <w:w w:val="105"/>
          <w:u w:val="single" w:color="000000"/>
        </w:rPr>
        <w:t>and</w:t>
      </w:r>
      <w:r w:rsidRPr="004A1D32">
        <w:rPr>
          <w:rFonts w:ascii="Arial" w:hAnsi="Arial" w:cs="Arial"/>
          <w:i/>
          <w:w w:val="105"/>
          <w:u w:val="single"/>
        </w:rPr>
        <w:t xml:space="preserve"> </w:t>
      </w:r>
      <w:r w:rsidRPr="004A1D32">
        <w:rPr>
          <w:rFonts w:ascii="Arial" w:hAnsi="Arial" w:cs="Arial"/>
          <w:i/>
          <w:w w:val="105"/>
          <w:u w:val="single" w:color="000000"/>
        </w:rPr>
        <w:t>then</w:t>
      </w:r>
      <w:r w:rsidRPr="004A1D32">
        <w:rPr>
          <w:rFonts w:ascii="Arial" w:hAnsi="Arial" w:cs="Arial"/>
          <w:i/>
          <w:spacing w:val="1"/>
          <w:w w:val="105"/>
          <w:u w:val="single" w:color="000000"/>
        </w:rPr>
        <w:t xml:space="preserve"> </w:t>
      </w:r>
      <w:r w:rsidRPr="004A1D32">
        <w:rPr>
          <w:rFonts w:ascii="Arial" w:hAnsi="Arial" w:cs="Arial"/>
          <w:i/>
          <w:w w:val="105"/>
          <w:u w:val="single" w:color="000000"/>
        </w:rPr>
        <w:t>we</w:t>
      </w:r>
      <w:r w:rsidRPr="004A1D32">
        <w:rPr>
          <w:rFonts w:ascii="Arial" w:hAnsi="Arial" w:cs="Arial"/>
          <w:i/>
          <w:spacing w:val="1"/>
          <w:w w:val="105"/>
          <w:u w:val="single" w:color="000000"/>
        </w:rPr>
        <w:t xml:space="preserve"> </w:t>
      </w:r>
      <w:r w:rsidRPr="004A1D32">
        <w:rPr>
          <w:rFonts w:ascii="Arial" w:hAnsi="Arial" w:cs="Arial"/>
          <w:i/>
          <w:w w:val="105"/>
          <w:u w:val="single" w:color="000000"/>
        </w:rPr>
        <w:t>are</w:t>
      </w:r>
      <w:r w:rsidRPr="004A1D32">
        <w:rPr>
          <w:rFonts w:ascii="Arial" w:hAnsi="Arial" w:cs="Arial"/>
          <w:i/>
          <w:spacing w:val="7"/>
          <w:w w:val="105"/>
          <w:u w:val="single" w:color="000000"/>
        </w:rPr>
        <w:t xml:space="preserve"> </w:t>
      </w:r>
      <w:r w:rsidRPr="004A1D32">
        <w:rPr>
          <w:rFonts w:ascii="Arial" w:hAnsi="Arial" w:cs="Arial"/>
          <w:i/>
          <w:w w:val="105"/>
          <w:u w:val="single" w:color="000000"/>
        </w:rPr>
        <w:t>powerless</w:t>
      </w:r>
      <w:r w:rsidRPr="004A1D32">
        <w:rPr>
          <w:rFonts w:ascii="Arial" w:hAnsi="Arial" w:cs="Arial"/>
          <w:i/>
          <w:spacing w:val="-37"/>
          <w:w w:val="105"/>
          <w:u w:val="single" w:color="000000"/>
        </w:rPr>
        <w:t xml:space="preserve"> </w:t>
      </w:r>
      <w:r w:rsidRPr="004A1D32">
        <w:rPr>
          <w:rFonts w:ascii="Arial" w:hAnsi="Arial" w:cs="Arial"/>
          <w:i/>
          <w:w w:val="105"/>
          <w:u w:val="single" w:color="000000"/>
        </w:rPr>
        <w:t>to do</w:t>
      </w:r>
      <w:r w:rsidRPr="004A1D32">
        <w:rPr>
          <w:rFonts w:ascii="Arial" w:hAnsi="Arial" w:cs="Arial"/>
          <w:i/>
          <w:spacing w:val="-1"/>
          <w:w w:val="105"/>
          <w:u w:val="single" w:color="000000"/>
        </w:rPr>
        <w:t xml:space="preserve"> </w:t>
      </w:r>
      <w:r w:rsidRPr="004A1D32">
        <w:rPr>
          <w:rFonts w:ascii="Arial" w:hAnsi="Arial" w:cs="Arial"/>
          <w:i/>
          <w:w w:val="105"/>
          <w:u w:val="single" w:color="000000"/>
        </w:rPr>
        <w:t>anything</w:t>
      </w:r>
      <w:r w:rsidRPr="004A1D32">
        <w:rPr>
          <w:rFonts w:ascii="Arial" w:hAnsi="Arial" w:cs="Arial"/>
          <w:i/>
          <w:spacing w:val="-9"/>
          <w:w w:val="105"/>
          <w:u w:val="single" w:color="000000"/>
        </w:rPr>
        <w:t xml:space="preserve"> </w:t>
      </w:r>
      <w:r w:rsidRPr="004A1D32">
        <w:rPr>
          <w:rFonts w:ascii="Arial" w:hAnsi="Arial" w:cs="Arial"/>
          <w:i/>
          <w:w w:val="105"/>
          <w:u w:val="single" w:color="000000"/>
        </w:rPr>
        <w:t>to</w:t>
      </w:r>
      <w:r w:rsidRPr="004A1D32">
        <w:rPr>
          <w:rFonts w:ascii="Arial" w:hAnsi="Arial" w:cs="Arial"/>
          <w:i/>
          <w:spacing w:val="-2"/>
          <w:w w:val="105"/>
          <w:u w:val="single" w:color="000000"/>
        </w:rPr>
        <w:t xml:space="preserve"> </w:t>
      </w:r>
      <w:r w:rsidRPr="004A1D32">
        <w:rPr>
          <w:rFonts w:ascii="Arial" w:hAnsi="Arial" w:cs="Arial"/>
          <w:i/>
          <w:w w:val="105"/>
          <w:u w:val="single" w:color="000000"/>
        </w:rPr>
        <w:t>get</w:t>
      </w:r>
      <w:r w:rsidRPr="004A1D32">
        <w:rPr>
          <w:rFonts w:ascii="Arial" w:hAnsi="Arial" w:cs="Arial"/>
          <w:i/>
          <w:spacing w:val="-1"/>
          <w:w w:val="105"/>
          <w:u w:val="single" w:color="000000"/>
        </w:rPr>
        <w:t xml:space="preserve"> </w:t>
      </w:r>
      <w:r w:rsidRPr="004A1D32">
        <w:rPr>
          <w:rFonts w:ascii="Arial" w:hAnsi="Arial" w:cs="Arial"/>
          <w:i/>
          <w:w w:val="105"/>
          <w:u w:val="single" w:color="000000"/>
        </w:rPr>
        <w:t>them</w:t>
      </w:r>
      <w:r w:rsidRPr="004A1D32">
        <w:rPr>
          <w:rFonts w:ascii="Arial" w:hAnsi="Arial" w:cs="Arial"/>
          <w:i/>
          <w:spacing w:val="5"/>
          <w:w w:val="105"/>
          <w:u w:val="single" w:color="000000"/>
        </w:rPr>
        <w:t xml:space="preserve"> </w:t>
      </w:r>
      <w:r w:rsidRPr="004A1D32">
        <w:rPr>
          <w:rFonts w:ascii="Arial" w:hAnsi="Arial" w:cs="Arial"/>
          <w:i/>
          <w:w w:val="105"/>
          <w:u w:val="single" w:color="000000"/>
        </w:rPr>
        <w:t>to</w:t>
      </w:r>
      <w:r w:rsidRPr="004A1D32">
        <w:rPr>
          <w:rFonts w:ascii="Arial" w:hAnsi="Arial" w:cs="Arial"/>
          <w:i/>
          <w:spacing w:val="-5"/>
          <w:w w:val="105"/>
          <w:u w:val="single" w:color="000000"/>
        </w:rPr>
        <w:t xml:space="preserve"> </w:t>
      </w:r>
      <w:r w:rsidRPr="004A1D32">
        <w:rPr>
          <w:rFonts w:ascii="Arial" w:hAnsi="Arial" w:cs="Arial"/>
          <w:i/>
          <w:w w:val="105"/>
          <w:u w:val="single" w:color="000000"/>
        </w:rPr>
        <w:t>keep</w:t>
      </w:r>
      <w:r w:rsidRPr="004A1D32">
        <w:rPr>
          <w:rFonts w:ascii="Arial" w:hAnsi="Arial" w:cs="Arial"/>
          <w:i/>
          <w:spacing w:val="-6"/>
          <w:w w:val="105"/>
          <w:u w:val="single" w:color="000000"/>
        </w:rPr>
        <w:t xml:space="preserve"> </w:t>
      </w:r>
      <w:r w:rsidRPr="004A1D32">
        <w:rPr>
          <w:rFonts w:ascii="Arial" w:hAnsi="Arial" w:cs="Arial"/>
          <w:i/>
          <w:w w:val="105"/>
          <w:u w:val="single" w:color="000000"/>
        </w:rPr>
        <w:t>their</w:t>
      </w:r>
      <w:r w:rsidRPr="004A1D32">
        <w:rPr>
          <w:rFonts w:ascii="Arial" w:hAnsi="Arial" w:cs="Arial"/>
          <w:i/>
          <w:w w:val="105"/>
          <w:u w:val="single"/>
        </w:rPr>
        <w:t xml:space="preserve"> </w:t>
      </w:r>
      <w:r w:rsidRPr="004A1D32">
        <w:rPr>
          <w:rFonts w:ascii="Arial" w:hAnsi="Arial" w:cs="Arial"/>
          <w:i/>
          <w:w w:val="105"/>
          <w:u w:val="single" w:color="000000"/>
        </w:rPr>
        <w:t>biosecur</w:t>
      </w:r>
      <w:r w:rsidR="001342ED" w:rsidRPr="004A1D32">
        <w:rPr>
          <w:rFonts w:ascii="Arial" w:hAnsi="Arial" w:cs="Arial"/>
          <w:i/>
          <w:w w:val="105"/>
          <w:u w:val="single" w:color="000000"/>
        </w:rPr>
        <w:t>i</w:t>
      </w:r>
      <w:r w:rsidRPr="004A1D32">
        <w:rPr>
          <w:rFonts w:ascii="Arial" w:hAnsi="Arial" w:cs="Arial"/>
          <w:i/>
          <w:w w:val="105"/>
          <w:u w:val="single" w:color="000000"/>
        </w:rPr>
        <w:t>t</w:t>
      </w:r>
      <w:r w:rsidR="001342ED" w:rsidRPr="004A1D32">
        <w:rPr>
          <w:rFonts w:ascii="Arial" w:hAnsi="Arial" w:cs="Arial"/>
          <w:i/>
          <w:w w:val="105"/>
          <w:u w:val="single" w:color="000000"/>
        </w:rPr>
        <w:t>y</w:t>
      </w:r>
      <w:r w:rsidRPr="004A1D32">
        <w:rPr>
          <w:rFonts w:ascii="Arial" w:hAnsi="Arial" w:cs="Arial"/>
          <w:i/>
          <w:w w:val="105"/>
          <w:u w:val="single" w:color="000000"/>
        </w:rPr>
        <w:t xml:space="preserve"> </w:t>
      </w:r>
      <w:r w:rsidRPr="004A1D32">
        <w:rPr>
          <w:rFonts w:ascii="Arial" w:hAnsi="Arial" w:cs="Arial"/>
          <w:i/>
          <w:spacing w:val="5"/>
          <w:w w:val="105"/>
          <w:u w:val="single" w:color="000000"/>
        </w:rPr>
        <w:t xml:space="preserve">up </w:t>
      </w:r>
      <w:r w:rsidRPr="004A1D32">
        <w:rPr>
          <w:rFonts w:ascii="Arial" w:hAnsi="Arial" w:cs="Arial"/>
          <w:i/>
          <w:w w:val="105"/>
          <w:u w:val="single" w:color="000000"/>
        </w:rPr>
        <w:t>to scratch</w:t>
      </w:r>
      <w:r w:rsidRPr="004A1D32">
        <w:rPr>
          <w:rFonts w:ascii="Arial" w:hAnsi="Arial" w:cs="Arial"/>
          <w:i/>
          <w:w w:val="105"/>
          <w:u w:color="000000"/>
        </w:rPr>
        <w:t>.</w:t>
      </w:r>
      <w:r w:rsidRPr="004A1D32">
        <w:rPr>
          <w:rFonts w:ascii="Arial" w:hAnsi="Arial" w:cs="Arial"/>
          <w:i/>
          <w:w w:val="105"/>
        </w:rPr>
        <w:t xml:space="preserve"> The Al [Avian Influenza] decimated the</w:t>
      </w:r>
      <w:r w:rsidRPr="004A1D32">
        <w:rPr>
          <w:rFonts w:ascii="Arial" w:hAnsi="Arial" w:cs="Arial"/>
          <w:i/>
          <w:spacing w:val="-17"/>
          <w:w w:val="105"/>
        </w:rPr>
        <w:t xml:space="preserve"> </w:t>
      </w:r>
      <w:r w:rsidRPr="004A1D32">
        <w:rPr>
          <w:rFonts w:ascii="Arial" w:hAnsi="Arial" w:cs="Arial"/>
          <w:i/>
          <w:w w:val="105"/>
        </w:rPr>
        <w:t>poultry</w:t>
      </w:r>
      <w:r w:rsidRPr="004A1D32">
        <w:rPr>
          <w:rFonts w:ascii="Arial" w:hAnsi="Arial" w:cs="Arial"/>
          <w:i/>
          <w:spacing w:val="-8"/>
          <w:w w:val="105"/>
        </w:rPr>
        <w:t xml:space="preserve"> </w:t>
      </w:r>
      <w:r w:rsidRPr="004A1D32">
        <w:rPr>
          <w:rFonts w:ascii="Arial" w:hAnsi="Arial" w:cs="Arial"/>
          <w:i/>
          <w:w w:val="105"/>
        </w:rPr>
        <w:t>industry in</w:t>
      </w:r>
      <w:r w:rsidRPr="004A1D32">
        <w:rPr>
          <w:rFonts w:ascii="Arial" w:hAnsi="Arial" w:cs="Arial"/>
          <w:i/>
          <w:spacing w:val="-11"/>
          <w:w w:val="105"/>
        </w:rPr>
        <w:t xml:space="preserve"> </w:t>
      </w:r>
      <w:r w:rsidRPr="004A1D32">
        <w:rPr>
          <w:rFonts w:ascii="Arial" w:hAnsi="Arial" w:cs="Arial"/>
          <w:i/>
          <w:w w:val="105"/>
        </w:rPr>
        <w:t>2017,</w:t>
      </w:r>
      <w:r w:rsidRPr="004A1D32">
        <w:rPr>
          <w:rFonts w:ascii="Arial" w:hAnsi="Arial" w:cs="Arial"/>
          <w:i/>
          <w:spacing w:val="-5"/>
          <w:w w:val="105"/>
        </w:rPr>
        <w:t xml:space="preserve"> </w:t>
      </w:r>
      <w:r w:rsidRPr="004A1D32">
        <w:rPr>
          <w:rFonts w:ascii="Arial" w:hAnsi="Arial" w:cs="Arial"/>
          <w:i/>
          <w:w w:val="105"/>
        </w:rPr>
        <w:t>and</w:t>
      </w:r>
      <w:r w:rsidRPr="004A1D32">
        <w:rPr>
          <w:rFonts w:ascii="Arial" w:hAnsi="Arial" w:cs="Arial"/>
          <w:i/>
          <w:spacing w:val="-6"/>
          <w:w w:val="105"/>
        </w:rPr>
        <w:t xml:space="preserve"> </w:t>
      </w:r>
      <w:r w:rsidRPr="004A1D32">
        <w:rPr>
          <w:rFonts w:ascii="Arial" w:hAnsi="Arial" w:cs="Arial"/>
          <w:i/>
          <w:w w:val="105"/>
        </w:rPr>
        <w:t>then</w:t>
      </w:r>
      <w:r w:rsidRPr="004A1D32">
        <w:rPr>
          <w:rFonts w:ascii="Arial" w:hAnsi="Arial" w:cs="Arial"/>
          <w:i/>
          <w:spacing w:val="-4"/>
          <w:w w:val="105"/>
        </w:rPr>
        <w:t xml:space="preserve"> </w:t>
      </w:r>
      <w:r w:rsidRPr="004A1D32">
        <w:rPr>
          <w:rFonts w:ascii="Arial" w:hAnsi="Arial" w:cs="Arial"/>
          <w:i/>
          <w:w w:val="105"/>
          <w:u w:color="000000"/>
        </w:rPr>
        <w:t>when</w:t>
      </w:r>
      <w:r w:rsidRPr="004A1D32">
        <w:rPr>
          <w:rFonts w:ascii="Arial" w:hAnsi="Arial" w:cs="Arial"/>
          <w:i/>
          <w:spacing w:val="2"/>
          <w:w w:val="105"/>
          <w:u w:color="000000"/>
        </w:rPr>
        <w:t xml:space="preserve"> </w:t>
      </w:r>
      <w:r w:rsidRPr="004A1D32">
        <w:rPr>
          <w:rFonts w:ascii="Arial" w:hAnsi="Arial" w:cs="Arial"/>
          <w:i/>
          <w:w w:val="105"/>
          <w:u w:color="000000"/>
        </w:rPr>
        <w:t xml:space="preserve">a </w:t>
      </w:r>
      <w:r w:rsidRPr="004A1D32">
        <w:rPr>
          <w:rFonts w:ascii="Arial" w:hAnsi="Arial" w:cs="Arial"/>
          <w:i/>
          <w:spacing w:val="-3"/>
          <w:w w:val="105"/>
          <w:u w:color="000000"/>
        </w:rPr>
        <w:t xml:space="preserve">'section' </w:t>
      </w:r>
      <w:r w:rsidRPr="004A1D32">
        <w:rPr>
          <w:rFonts w:ascii="Arial" w:hAnsi="Arial" w:cs="Arial"/>
          <w:i/>
          <w:w w:val="105"/>
          <w:u w:color="000000"/>
        </w:rPr>
        <w:t>is</w:t>
      </w:r>
      <w:r w:rsidRPr="004A1D32">
        <w:rPr>
          <w:rFonts w:ascii="Arial" w:hAnsi="Arial" w:cs="Arial"/>
          <w:i/>
          <w:spacing w:val="-12"/>
          <w:w w:val="105"/>
          <w:u w:color="000000"/>
        </w:rPr>
        <w:t xml:space="preserve"> </w:t>
      </w:r>
      <w:r w:rsidRPr="004A1D32">
        <w:rPr>
          <w:rFonts w:ascii="Arial" w:hAnsi="Arial" w:cs="Arial"/>
          <w:i/>
          <w:w w:val="105"/>
          <w:u w:color="000000"/>
        </w:rPr>
        <w:t>thrown</w:t>
      </w:r>
      <w:r w:rsidRPr="004A1D32">
        <w:rPr>
          <w:rFonts w:ascii="Arial" w:hAnsi="Arial" w:cs="Arial"/>
          <w:i/>
          <w:w w:val="105"/>
        </w:rPr>
        <w:t xml:space="preserve"> </w:t>
      </w:r>
      <w:r w:rsidRPr="004A1D32">
        <w:rPr>
          <w:rFonts w:ascii="Arial" w:hAnsi="Arial" w:cs="Arial"/>
          <w:i/>
          <w:w w:val="105"/>
          <w:u w:color="000000"/>
        </w:rPr>
        <w:t>out then the whole production line takes a knock and can take</w:t>
      </w:r>
      <w:r w:rsidRPr="004A1D32">
        <w:rPr>
          <w:rFonts w:ascii="Arial" w:hAnsi="Arial" w:cs="Arial"/>
          <w:i/>
          <w:w w:val="105"/>
        </w:rPr>
        <w:t xml:space="preserve"> </w:t>
      </w:r>
      <w:r w:rsidRPr="004A1D32">
        <w:rPr>
          <w:rFonts w:ascii="Arial" w:hAnsi="Arial" w:cs="Arial"/>
          <w:i/>
          <w:spacing w:val="6"/>
          <w:w w:val="105"/>
          <w:u w:color="000000"/>
        </w:rPr>
        <w:t xml:space="preserve">up </w:t>
      </w:r>
      <w:r w:rsidRPr="004A1D32">
        <w:rPr>
          <w:rFonts w:ascii="Arial" w:hAnsi="Arial" w:cs="Arial"/>
          <w:i/>
          <w:w w:val="105"/>
          <w:u w:color="000000"/>
        </w:rPr>
        <w:t xml:space="preserve">to a </w:t>
      </w:r>
      <w:r w:rsidRPr="004A1D32">
        <w:rPr>
          <w:rFonts w:ascii="Arial" w:hAnsi="Arial" w:cs="Arial"/>
          <w:i/>
          <w:spacing w:val="-5"/>
          <w:w w:val="105"/>
          <w:u w:color="000000"/>
        </w:rPr>
        <w:t>yea</w:t>
      </w:r>
      <w:r w:rsidRPr="004A1D32">
        <w:rPr>
          <w:rFonts w:ascii="Arial" w:hAnsi="Arial" w:cs="Arial"/>
          <w:i/>
          <w:w w:val="105"/>
          <w:u w:color="000000"/>
        </w:rPr>
        <w:t>r to sort itself out.</w:t>
      </w:r>
      <w:r w:rsidRPr="004A1D32">
        <w:rPr>
          <w:rFonts w:ascii="Arial" w:hAnsi="Arial" w:cs="Arial"/>
          <w:i/>
          <w:spacing w:val="63"/>
          <w:w w:val="105"/>
          <w:u w:color="000000"/>
        </w:rPr>
        <w:t xml:space="preserve"> </w:t>
      </w:r>
      <w:r w:rsidRPr="004A1D32">
        <w:rPr>
          <w:rFonts w:ascii="Arial" w:hAnsi="Arial" w:cs="Arial"/>
          <w:i/>
          <w:w w:val="105"/>
          <w:u w:color="000000"/>
        </w:rPr>
        <w:t>Food security</w:t>
      </w:r>
      <w:r w:rsidRPr="004A1D32">
        <w:rPr>
          <w:rFonts w:ascii="Arial" w:hAnsi="Arial" w:cs="Arial"/>
          <w:i/>
          <w:w w:val="105"/>
        </w:rPr>
        <w:t xml:space="preserve"> </w:t>
      </w:r>
      <w:r w:rsidRPr="004A1D32">
        <w:rPr>
          <w:rFonts w:ascii="Arial" w:hAnsi="Arial" w:cs="Arial"/>
          <w:i/>
          <w:w w:val="105"/>
          <w:u w:color="000000"/>
        </w:rPr>
        <w:t xml:space="preserve">is </w:t>
      </w:r>
      <w:r w:rsidRPr="004A1D32">
        <w:rPr>
          <w:rFonts w:ascii="Arial" w:hAnsi="Arial" w:cs="Arial"/>
          <w:i/>
          <w:spacing w:val="-13"/>
          <w:w w:val="105"/>
          <w:u w:color="000000"/>
        </w:rPr>
        <w:t>then</w:t>
      </w:r>
      <w:r w:rsidRPr="004A1D32">
        <w:rPr>
          <w:rFonts w:ascii="Arial" w:hAnsi="Arial" w:cs="Arial"/>
          <w:i/>
          <w:spacing w:val="-13"/>
          <w:w w:val="105"/>
        </w:rPr>
        <w:t xml:space="preserve"> </w:t>
      </w:r>
      <w:r w:rsidRPr="004A1D32">
        <w:rPr>
          <w:rFonts w:ascii="Arial" w:hAnsi="Arial" w:cs="Arial"/>
          <w:i/>
          <w:spacing w:val="-5"/>
          <w:w w:val="105"/>
          <w:u w:color="000000"/>
        </w:rPr>
        <w:t>compromised</w:t>
      </w:r>
      <w:r w:rsidRPr="004A1D32">
        <w:rPr>
          <w:rFonts w:ascii="Arial" w:hAnsi="Arial" w:cs="Arial"/>
          <w:i/>
          <w:spacing w:val="-5"/>
          <w:w w:val="105"/>
        </w:rPr>
        <w:t>."</w:t>
      </w:r>
      <w:r w:rsidR="002F4AC9" w:rsidRPr="004A1D32">
        <w:rPr>
          <w:rFonts w:ascii="Arial" w:hAnsi="Arial" w:cs="Arial"/>
          <w:iCs/>
          <w:spacing w:val="-5"/>
          <w:w w:val="105"/>
        </w:rPr>
        <w:t xml:space="preserve"> (Emphasis added.)</w:t>
      </w:r>
    </w:p>
    <w:p w:rsidR="001342ED" w:rsidRPr="004A1D32" w:rsidRDefault="001342ED" w:rsidP="004A1D32">
      <w:pPr>
        <w:pStyle w:val="ListParagraph"/>
        <w:widowControl w:val="0"/>
        <w:spacing w:line="360" w:lineRule="auto"/>
        <w:jc w:val="both"/>
        <w:rPr>
          <w:rFonts w:ascii="Arial" w:hAnsi="Arial" w:cs="Arial"/>
          <w:w w:val="105"/>
        </w:rPr>
      </w:pPr>
    </w:p>
    <w:p w:rsidR="009E73B6" w:rsidRPr="004A1D32" w:rsidRDefault="009E73B6">
      <w:pPr>
        <w:pStyle w:val="ListParagraph"/>
        <w:widowControl w:val="0"/>
        <w:numPr>
          <w:ilvl w:val="0"/>
          <w:numId w:val="1"/>
        </w:numPr>
        <w:tabs>
          <w:tab w:val="left" w:pos="676"/>
        </w:tabs>
        <w:autoSpaceDE w:val="0"/>
        <w:autoSpaceDN w:val="0"/>
        <w:spacing w:line="360" w:lineRule="auto"/>
        <w:ind w:right="143" w:hanging="720"/>
        <w:jc w:val="both"/>
        <w:rPr>
          <w:rFonts w:ascii="Arial" w:hAnsi="Arial" w:cs="Arial"/>
          <w:i/>
        </w:rPr>
      </w:pPr>
      <w:r w:rsidRPr="004A1D32">
        <w:rPr>
          <w:rFonts w:ascii="Arial" w:hAnsi="Arial" w:cs="Arial"/>
          <w:w w:val="105"/>
        </w:rPr>
        <w:t xml:space="preserve">The </w:t>
      </w:r>
      <w:r w:rsidRPr="004A1D32">
        <w:rPr>
          <w:rFonts w:ascii="Arial" w:hAnsi="Arial" w:cs="Arial"/>
          <w:w w:val="105"/>
          <w:u w:color="000000"/>
        </w:rPr>
        <w:t>second</w:t>
      </w:r>
      <w:r w:rsidRPr="004A1D32">
        <w:rPr>
          <w:rFonts w:ascii="Arial" w:hAnsi="Arial" w:cs="Arial"/>
          <w:w w:val="105"/>
        </w:rPr>
        <w:t xml:space="preserve"> email</w:t>
      </w:r>
      <w:r w:rsidR="001342ED" w:rsidRPr="004A1D32">
        <w:rPr>
          <w:rFonts w:ascii="Arial" w:hAnsi="Arial" w:cs="Arial"/>
          <w:w w:val="105"/>
        </w:rPr>
        <w:t>, dated 9 September 2019,</w:t>
      </w:r>
      <w:r w:rsidRPr="004A1D32">
        <w:rPr>
          <w:rFonts w:ascii="Arial" w:hAnsi="Arial" w:cs="Arial"/>
          <w:w w:val="105"/>
        </w:rPr>
        <w:t xml:space="preserve"> was </w:t>
      </w:r>
      <w:r w:rsidR="001342ED" w:rsidRPr="004A1D32">
        <w:rPr>
          <w:rFonts w:ascii="Arial" w:hAnsi="Arial" w:cs="Arial"/>
          <w:w w:val="105"/>
        </w:rPr>
        <w:t xml:space="preserve">also from </w:t>
      </w:r>
      <w:r w:rsidRPr="004A1D32">
        <w:rPr>
          <w:rFonts w:ascii="Arial" w:hAnsi="Arial" w:cs="Arial"/>
          <w:w w:val="105"/>
        </w:rPr>
        <w:t xml:space="preserve">Dr Davey, dated 9 September </w:t>
      </w:r>
      <w:r w:rsidRPr="004A1D32">
        <w:rPr>
          <w:rFonts w:ascii="Arial" w:hAnsi="Arial" w:cs="Arial"/>
          <w:spacing w:val="-4"/>
          <w:w w:val="105"/>
        </w:rPr>
        <w:t>2019.</w:t>
      </w:r>
      <w:r w:rsidRPr="004A1D32">
        <w:rPr>
          <w:rFonts w:ascii="Arial" w:hAnsi="Arial" w:cs="Arial"/>
          <w:spacing w:val="-4"/>
          <w:w w:val="105"/>
          <w:position w:val="7"/>
        </w:rPr>
        <w:t xml:space="preserve">  </w:t>
      </w:r>
      <w:r w:rsidRPr="004A1D32">
        <w:rPr>
          <w:rFonts w:ascii="Arial" w:hAnsi="Arial" w:cs="Arial"/>
          <w:w w:val="105"/>
        </w:rPr>
        <w:t>It</w:t>
      </w:r>
      <w:r w:rsidRPr="004A1D32">
        <w:rPr>
          <w:rFonts w:ascii="Arial" w:hAnsi="Arial" w:cs="Arial"/>
          <w:spacing w:val="-8"/>
          <w:w w:val="105"/>
        </w:rPr>
        <w:t xml:space="preserve"> </w:t>
      </w:r>
      <w:r w:rsidRPr="004A1D32">
        <w:rPr>
          <w:rFonts w:ascii="Arial" w:hAnsi="Arial" w:cs="Arial"/>
          <w:w w:val="105"/>
        </w:rPr>
        <w:t>records:</w:t>
      </w:r>
    </w:p>
    <w:p w:rsidR="009E73B6" w:rsidRPr="004A1D32" w:rsidRDefault="009E73B6" w:rsidP="004A1D32">
      <w:pPr>
        <w:pStyle w:val="BodyText"/>
        <w:widowControl w:val="0"/>
        <w:spacing w:line="360" w:lineRule="auto"/>
        <w:contextualSpacing/>
        <w:rPr>
          <w:rFonts w:cs="Arial"/>
          <w:i/>
          <w:sz w:val="24"/>
          <w:szCs w:val="24"/>
        </w:rPr>
      </w:pPr>
    </w:p>
    <w:p w:rsidR="009E73B6" w:rsidRPr="004A1D32" w:rsidRDefault="001342ED" w:rsidP="004A1D32">
      <w:pPr>
        <w:widowControl w:val="0"/>
        <w:spacing w:line="360" w:lineRule="auto"/>
        <w:ind w:left="720" w:right="967"/>
        <w:contextualSpacing/>
        <w:jc w:val="both"/>
        <w:rPr>
          <w:rFonts w:ascii="Arial" w:hAnsi="Arial" w:cs="Arial"/>
          <w:i/>
        </w:rPr>
      </w:pPr>
      <w:r w:rsidRPr="004A1D32">
        <w:rPr>
          <w:rFonts w:ascii="Arial" w:hAnsi="Arial" w:cs="Arial"/>
          <w:i/>
          <w:w w:val="105"/>
        </w:rPr>
        <w:t>“</w:t>
      </w:r>
      <w:r w:rsidR="009E73B6" w:rsidRPr="004A1D32">
        <w:rPr>
          <w:rFonts w:ascii="Arial" w:hAnsi="Arial" w:cs="Arial"/>
          <w:i/>
          <w:w w:val="105"/>
        </w:rPr>
        <w:t>I did go through the EMP and on page 6 the Animal Diseases Act, Act 35 of 1984 is not listed.</w:t>
      </w:r>
    </w:p>
    <w:p w:rsidR="009E73B6" w:rsidRPr="004A1D32" w:rsidRDefault="009E73B6" w:rsidP="004A1D32">
      <w:pPr>
        <w:widowControl w:val="0"/>
        <w:spacing w:line="360" w:lineRule="auto"/>
        <w:ind w:left="720" w:right="954"/>
        <w:contextualSpacing/>
        <w:jc w:val="both"/>
        <w:rPr>
          <w:rFonts w:ascii="Arial" w:hAnsi="Arial" w:cs="Arial"/>
          <w:i/>
        </w:rPr>
      </w:pPr>
      <w:r w:rsidRPr="004A1D32">
        <w:rPr>
          <w:rFonts w:ascii="Arial" w:hAnsi="Arial" w:cs="Arial"/>
          <w:i/>
          <w:w w:val="105"/>
        </w:rPr>
        <w:t>I do not know much about free range layers (besides that t</w:t>
      </w:r>
      <w:r w:rsidRPr="004A1D32">
        <w:rPr>
          <w:rFonts w:ascii="Arial" w:hAnsi="Arial" w:cs="Arial"/>
          <w:i/>
          <w:w w:val="105"/>
          <w:u w:color="000000"/>
        </w:rPr>
        <w:t>hey require</w:t>
      </w:r>
      <w:r w:rsidRPr="004A1D32">
        <w:rPr>
          <w:rFonts w:ascii="Arial" w:hAnsi="Arial" w:cs="Arial"/>
          <w:i/>
          <w:spacing w:val="-7"/>
          <w:w w:val="105"/>
          <w:u w:color="000000"/>
        </w:rPr>
        <w:t xml:space="preserve"> </w:t>
      </w:r>
      <w:r w:rsidRPr="004A1D32">
        <w:rPr>
          <w:rFonts w:ascii="Arial" w:hAnsi="Arial" w:cs="Arial"/>
          <w:i/>
          <w:w w:val="105"/>
          <w:u w:color="000000"/>
        </w:rPr>
        <w:t>a</w:t>
      </w:r>
      <w:r w:rsidRPr="004A1D32">
        <w:rPr>
          <w:rFonts w:ascii="Arial" w:hAnsi="Arial" w:cs="Arial"/>
          <w:i/>
          <w:spacing w:val="-3"/>
          <w:w w:val="105"/>
          <w:u w:color="000000"/>
        </w:rPr>
        <w:t xml:space="preserve"> </w:t>
      </w:r>
      <w:r w:rsidRPr="004A1D32">
        <w:rPr>
          <w:rFonts w:ascii="Arial" w:hAnsi="Arial" w:cs="Arial"/>
          <w:i/>
          <w:w w:val="105"/>
          <w:u w:color="000000"/>
        </w:rPr>
        <w:t>lot</w:t>
      </w:r>
      <w:r w:rsidRPr="004A1D32">
        <w:rPr>
          <w:rFonts w:ascii="Arial" w:hAnsi="Arial" w:cs="Arial"/>
          <w:i/>
          <w:spacing w:val="-9"/>
          <w:w w:val="105"/>
          <w:u w:color="000000"/>
        </w:rPr>
        <w:t xml:space="preserve"> </w:t>
      </w:r>
      <w:r w:rsidRPr="004A1D32">
        <w:rPr>
          <w:rFonts w:ascii="Arial" w:hAnsi="Arial" w:cs="Arial"/>
          <w:i/>
          <w:w w:val="105"/>
          <w:u w:color="000000"/>
        </w:rPr>
        <w:t>more</w:t>
      </w:r>
      <w:r w:rsidRPr="004A1D32">
        <w:rPr>
          <w:rFonts w:ascii="Arial" w:hAnsi="Arial" w:cs="Arial"/>
          <w:i/>
          <w:spacing w:val="-8"/>
          <w:w w:val="105"/>
          <w:u w:color="000000"/>
        </w:rPr>
        <w:t xml:space="preserve"> </w:t>
      </w:r>
      <w:r w:rsidRPr="004A1D32">
        <w:rPr>
          <w:rFonts w:ascii="Arial" w:hAnsi="Arial" w:cs="Arial"/>
          <w:i/>
          <w:w w:val="105"/>
          <w:u w:color="000000"/>
        </w:rPr>
        <w:t>medication</w:t>
      </w:r>
      <w:r w:rsidRPr="004A1D32">
        <w:rPr>
          <w:rFonts w:ascii="Arial" w:hAnsi="Arial" w:cs="Arial"/>
          <w:i/>
          <w:spacing w:val="2"/>
          <w:w w:val="105"/>
          <w:u w:color="000000"/>
        </w:rPr>
        <w:t xml:space="preserve"> </w:t>
      </w:r>
      <w:r w:rsidRPr="004A1D32">
        <w:rPr>
          <w:rFonts w:ascii="Arial" w:hAnsi="Arial" w:cs="Arial"/>
          <w:i/>
          <w:w w:val="105"/>
          <w:u w:color="000000"/>
        </w:rPr>
        <w:t>than</w:t>
      </w:r>
      <w:r w:rsidRPr="004A1D32">
        <w:rPr>
          <w:rFonts w:ascii="Arial" w:hAnsi="Arial" w:cs="Arial"/>
          <w:i/>
          <w:spacing w:val="-9"/>
          <w:w w:val="105"/>
          <w:u w:color="000000"/>
        </w:rPr>
        <w:t xml:space="preserve"> </w:t>
      </w:r>
      <w:r w:rsidRPr="004A1D32">
        <w:rPr>
          <w:rFonts w:ascii="Arial" w:hAnsi="Arial" w:cs="Arial"/>
          <w:i/>
          <w:w w:val="105"/>
          <w:u w:color="000000"/>
        </w:rPr>
        <w:t>battery</w:t>
      </w:r>
      <w:r w:rsidRPr="004A1D32">
        <w:rPr>
          <w:rFonts w:ascii="Arial" w:hAnsi="Arial" w:cs="Arial"/>
          <w:i/>
          <w:spacing w:val="-20"/>
          <w:w w:val="105"/>
          <w:u w:color="000000"/>
        </w:rPr>
        <w:t xml:space="preserve"> </w:t>
      </w:r>
      <w:r w:rsidRPr="004A1D32">
        <w:rPr>
          <w:rFonts w:ascii="Arial" w:hAnsi="Arial" w:cs="Arial"/>
          <w:i/>
          <w:w w:val="105"/>
          <w:u w:color="000000"/>
        </w:rPr>
        <w:t>hens</w:t>
      </w:r>
      <w:r w:rsidRPr="004A1D32">
        <w:rPr>
          <w:rFonts w:ascii="Arial" w:hAnsi="Arial" w:cs="Arial"/>
          <w:i/>
          <w:spacing w:val="-8"/>
          <w:w w:val="105"/>
          <w:u w:color="000000"/>
        </w:rPr>
        <w:t xml:space="preserve"> </w:t>
      </w:r>
      <w:r w:rsidRPr="004A1D32">
        <w:rPr>
          <w:rFonts w:ascii="Arial" w:hAnsi="Arial" w:cs="Arial"/>
          <w:i/>
          <w:w w:val="105"/>
          <w:u w:color="000000"/>
        </w:rPr>
        <w:t>as</w:t>
      </w:r>
      <w:r w:rsidRPr="004A1D32">
        <w:rPr>
          <w:rFonts w:ascii="Arial" w:hAnsi="Arial" w:cs="Arial"/>
          <w:i/>
          <w:spacing w:val="-9"/>
          <w:w w:val="105"/>
          <w:u w:color="000000"/>
        </w:rPr>
        <w:t xml:space="preserve"> </w:t>
      </w:r>
      <w:r w:rsidRPr="004A1D32">
        <w:rPr>
          <w:rFonts w:ascii="Arial" w:hAnsi="Arial" w:cs="Arial"/>
          <w:i/>
          <w:w w:val="105"/>
          <w:u w:color="000000"/>
        </w:rPr>
        <w:t>the</w:t>
      </w:r>
      <w:r w:rsidRPr="004A1D32">
        <w:rPr>
          <w:rFonts w:ascii="Arial" w:hAnsi="Arial" w:cs="Arial"/>
          <w:i/>
          <w:spacing w:val="-47"/>
          <w:w w:val="105"/>
          <w:u w:color="000000"/>
        </w:rPr>
        <w:t xml:space="preserve"> </w:t>
      </w:r>
      <w:r w:rsidRPr="004A1D32">
        <w:rPr>
          <w:rFonts w:ascii="Arial" w:hAnsi="Arial" w:cs="Arial"/>
          <w:i/>
          <w:w w:val="105"/>
          <w:u w:color="000000"/>
        </w:rPr>
        <w:t>y</w:t>
      </w:r>
      <w:r w:rsidRPr="004A1D32">
        <w:rPr>
          <w:rFonts w:ascii="Arial" w:hAnsi="Arial" w:cs="Arial"/>
          <w:i/>
          <w:spacing w:val="-15"/>
          <w:w w:val="105"/>
          <w:u w:color="000000"/>
        </w:rPr>
        <w:t xml:space="preserve"> </w:t>
      </w:r>
      <w:r w:rsidRPr="004A1D32">
        <w:rPr>
          <w:rFonts w:ascii="Arial" w:hAnsi="Arial" w:cs="Arial"/>
          <w:i/>
          <w:w w:val="105"/>
          <w:u w:color="000000"/>
        </w:rPr>
        <w:t>pick</w:t>
      </w:r>
      <w:r w:rsidRPr="004A1D32">
        <w:rPr>
          <w:rFonts w:ascii="Arial" w:hAnsi="Arial" w:cs="Arial"/>
          <w:i/>
          <w:spacing w:val="-4"/>
          <w:w w:val="105"/>
          <w:u w:color="000000"/>
        </w:rPr>
        <w:t xml:space="preserve"> </w:t>
      </w:r>
      <w:r w:rsidRPr="004A1D32">
        <w:rPr>
          <w:rFonts w:ascii="Arial" w:hAnsi="Arial" w:cs="Arial"/>
          <w:i/>
          <w:spacing w:val="1"/>
          <w:w w:val="105"/>
          <w:u w:color="000000"/>
        </w:rPr>
        <w:t xml:space="preserve">up </w:t>
      </w:r>
      <w:r w:rsidRPr="004A1D32">
        <w:rPr>
          <w:rFonts w:ascii="Arial" w:hAnsi="Arial" w:cs="Arial"/>
          <w:i/>
          <w:w w:val="105"/>
          <w:u w:color="000000"/>
        </w:rPr>
        <w:t>coccidian, worms and mites in their environmen</w:t>
      </w:r>
      <w:r w:rsidRPr="004A1D32">
        <w:rPr>
          <w:rFonts w:ascii="Arial" w:hAnsi="Arial" w:cs="Arial"/>
          <w:i/>
          <w:w w:val="105"/>
        </w:rPr>
        <w:t>t) so I have asked a colleague to</w:t>
      </w:r>
      <w:r w:rsidRPr="004A1D32">
        <w:rPr>
          <w:rFonts w:ascii="Arial" w:hAnsi="Arial" w:cs="Arial"/>
          <w:i/>
          <w:spacing w:val="-45"/>
          <w:w w:val="105"/>
        </w:rPr>
        <w:t xml:space="preserve"> </w:t>
      </w:r>
      <w:r w:rsidRPr="004A1D32">
        <w:rPr>
          <w:rFonts w:ascii="Arial" w:hAnsi="Arial" w:cs="Arial"/>
          <w:i/>
          <w:w w:val="105"/>
        </w:rPr>
        <w:t>comment.</w:t>
      </w:r>
    </w:p>
    <w:p w:rsidR="009E73B6" w:rsidRPr="004A1D32" w:rsidRDefault="009E73B6" w:rsidP="004A1D32">
      <w:pPr>
        <w:widowControl w:val="0"/>
        <w:spacing w:line="360" w:lineRule="auto"/>
        <w:ind w:left="720" w:right="961"/>
        <w:contextualSpacing/>
        <w:jc w:val="both"/>
        <w:rPr>
          <w:rFonts w:ascii="Arial" w:hAnsi="Arial" w:cs="Arial"/>
          <w:i/>
        </w:rPr>
      </w:pPr>
      <w:r w:rsidRPr="004A1D32">
        <w:rPr>
          <w:rFonts w:ascii="Arial" w:hAnsi="Arial" w:cs="Arial"/>
          <w:i/>
          <w:w w:val="105"/>
        </w:rPr>
        <w:t xml:space="preserve">Also, </w:t>
      </w:r>
      <w:r w:rsidRPr="004A1D32">
        <w:rPr>
          <w:rFonts w:ascii="Arial" w:hAnsi="Arial" w:cs="Arial"/>
          <w:i/>
          <w:w w:val="105"/>
          <w:u w:color="000000"/>
        </w:rPr>
        <w:t>shade cloth does not keep rodents out</w:t>
      </w:r>
      <w:r w:rsidRPr="004A1D32">
        <w:rPr>
          <w:rFonts w:ascii="Arial" w:hAnsi="Arial" w:cs="Arial"/>
          <w:i/>
          <w:w w:val="105"/>
        </w:rPr>
        <w:t xml:space="preserve"> </w:t>
      </w:r>
      <w:r w:rsidRPr="004A1D32">
        <w:rPr>
          <w:rFonts w:ascii="Arial" w:hAnsi="Arial" w:cs="Arial"/>
          <w:w w:val="105"/>
        </w:rPr>
        <w:t xml:space="preserve">- </w:t>
      </w:r>
      <w:r w:rsidRPr="004A1D32">
        <w:rPr>
          <w:rFonts w:ascii="Arial" w:hAnsi="Arial" w:cs="Arial"/>
          <w:i/>
          <w:w w:val="105"/>
        </w:rPr>
        <w:t>I don't think anything</w:t>
      </w:r>
      <w:r w:rsidRPr="004A1D32">
        <w:rPr>
          <w:rFonts w:ascii="Arial" w:hAnsi="Arial" w:cs="Arial"/>
          <w:i/>
          <w:spacing w:val="-9"/>
          <w:w w:val="105"/>
        </w:rPr>
        <w:t xml:space="preserve"> </w:t>
      </w:r>
      <w:r w:rsidRPr="004A1D32">
        <w:rPr>
          <w:rFonts w:ascii="Arial" w:hAnsi="Arial" w:cs="Arial"/>
          <w:i/>
          <w:w w:val="105"/>
        </w:rPr>
        <w:t>keeps</w:t>
      </w:r>
      <w:r w:rsidRPr="004A1D32">
        <w:rPr>
          <w:rFonts w:ascii="Arial" w:hAnsi="Arial" w:cs="Arial"/>
          <w:i/>
          <w:spacing w:val="-21"/>
          <w:w w:val="105"/>
        </w:rPr>
        <w:t xml:space="preserve"> </w:t>
      </w:r>
      <w:r w:rsidRPr="004A1D32">
        <w:rPr>
          <w:rFonts w:ascii="Arial" w:hAnsi="Arial" w:cs="Arial"/>
          <w:i/>
          <w:w w:val="105"/>
        </w:rPr>
        <w:t>them</w:t>
      </w:r>
      <w:r w:rsidRPr="004A1D32">
        <w:rPr>
          <w:rFonts w:ascii="Arial" w:hAnsi="Arial" w:cs="Arial"/>
          <w:i/>
          <w:spacing w:val="-13"/>
          <w:w w:val="105"/>
        </w:rPr>
        <w:t xml:space="preserve"> </w:t>
      </w:r>
      <w:r w:rsidRPr="004A1D32">
        <w:rPr>
          <w:rFonts w:ascii="Arial" w:hAnsi="Arial" w:cs="Arial"/>
          <w:i/>
          <w:w w:val="105"/>
        </w:rPr>
        <w:t>out</w:t>
      </w:r>
      <w:r w:rsidRPr="004A1D32">
        <w:rPr>
          <w:rFonts w:ascii="Arial" w:hAnsi="Arial" w:cs="Arial"/>
          <w:i/>
          <w:spacing w:val="-17"/>
          <w:w w:val="105"/>
        </w:rPr>
        <w:t xml:space="preserve"> </w:t>
      </w:r>
      <w:r w:rsidRPr="004A1D32">
        <w:rPr>
          <w:rFonts w:ascii="Arial" w:hAnsi="Arial" w:cs="Arial"/>
          <w:i/>
          <w:w w:val="105"/>
        </w:rPr>
        <w:t>as</w:t>
      </w:r>
      <w:r w:rsidRPr="004A1D32">
        <w:rPr>
          <w:rFonts w:ascii="Arial" w:hAnsi="Arial" w:cs="Arial"/>
          <w:i/>
          <w:spacing w:val="-20"/>
          <w:w w:val="105"/>
        </w:rPr>
        <w:t xml:space="preserve"> </w:t>
      </w:r>
      <w:r w:rsidRPr="004A1D32">
        <w:rPr>
          <w:rFonts w:ascii="Arial" w:hAnsi="Arial" w:cs="Arial"/>
          <w:i/>
          <w:w w:val="105"/>
        </w:rPr>
        <w:t>they</w:t>
      </w:r>
      <w:r w:rsidRPr="004A1D32">
        <w:rPr>
          <w:rFonts w:ascii="Arial" w:hAnsi="Arial" w:cs="Arial"/>
          <w:i/>
          <w:spacing w:val="-19"/>
          <w:w w:val="105"/>
        </w:rPr>
        <w:t xml:space="preserve"> </w:t>
      </w:r>
      <w:r w:rsidRPr="004A1D32">
        <w:rPr>
          <w:rFonts w:ascii="Arial" w:hAnsi="Arial" w:cs="Arial"/>
          <w:i/>
          <w:w w:val="105"/>
        </w:rPr>
        <w:t>can</w:t>
      </w:r>
      <w:r w:rsidRPr="004A1D32">
        <w:rPr>
          <w:rFonts w:ascii="Arial" w:hAnsi="Arial" w:cs="Arial"/>
          <w:i/>
          <w:spacing w:val="-13"/>
          <w:w w:val="105"/>
        </w:rPr>
        <w:t xml:space="preserve"> </w:t>
      </w:r>
      <w:r w:rsidRPr="004A1D32">
        <w:rPr>
          <w:rFonts w:ascii="Arial" w:hAnsi="Arial" w:cs="Arial"/>
          <w:i/>
          <w:w w:val="105"/>
        </w:rPr>
        <w:t>get</w:t>
      </w:r>
      <w:r w:rsidRPr="004A1D32">
        <w:rPr>
          <w:rFonts w:ascii="Arial" w:hAnsi="Arial" w:cs="Arial"/>
          <w:i/>
          <w:spacing w:val="-18"/>
          <w:w w:val="105"/>
        </w:rPr>
        <w:t xml:space="preserve"> </w:t>
      </w:r>
      <w:r w:rsidRPr="004A1D32">
        <w:rPr>
          <w:rFonts w:ascii="Arial" w:hAnsi="Arial" w:cs="Arial"/>
          <w:i/>
          <w:w w:val="105"/>
        </w:rPr>
        <w:t>through</w:t>
      </w:r>
      <w:r w:rsidRPr="004A1D32">
        <w:rPr>
          <w:rFonts w:ascii="Arial" w:hAnsi="Arial" w:cs="Arial"/>
          <w:i/>
          <w:spacing w:val="-13"/>
          <w:w w:val="105"/>
        </w:rPr>
        <w:t xml:space="preserve"> </w:t>
      </w:r>
      <w:r w:rsidRPr="004A1D32">
        <w:rPr>
          <w:rFonts w:ascii="Arial" w:hAnsi="Arial" w:cs="Arial"/>
          <w:i/>
          <w:w w:val="105"/>
        </w:rPr>
        <w:t>the</w:t>
      </w:r>
      <w:r w:rsidRPr="004A1D32">
        <w:rPr>
          <w:rFonts w:ascii="Arial" w:hAnsi="Arial" w:cs="Arial"/>
          <w:i/>
          <w:spacing w:val="-18"/>
          <w:w w:val="105"/>
        </w:rPr>
        <w:t xml:space="preserve"> </w:t>
      </w:r>
      <w:r w:rsidRPr="004A1D32">
        <w:rPr>
          <w:rFonts w:ascii="Arial" w:hAnsi="Arial" w:cs="Arial"/>
          <w:i/>
          <w:w w:val="105"/>
        </w:rPr>
        <w:t>smallest</w:t>
      </w:r>
      <w:r w:rsidRPr="004A1D32">
        <w:rPr>
          <w:rFonts w:ascii="Arial" w:hAnsi="Arial" w:cs="Arial"/>
          <w:i/>
          <w:spacing w:val="-8"/>
          <w:w w:val="105"/>
        </w:rPr>
        <w:t xml:space="preserve"> </w:t>
      </w:r>
      <w:r w:rsidRPr="004A1D32">
        <w:rPr>
          <w:rFonts w:ascii="Arial" w:hAnsi="Arial" w:cs="Arial"/>
          <w:i/>
          <w:w w:val="105"/>
        </w:rPr>
        <w:t>of holes</w:t>
      </w:r>
      <w:r w:rsidRPr="004A1D32">
        <w:rPr>
          <w:rFonts w:ascii="Arial" w:hAnsi="Arial" w:cs="Arial"/>
          <w:i/>
          <w:spacing w:val="-11"/>
          <w:w w:val="105"/>
        </w:rPr>
        <w:t xml:space="preserve"> </w:t>
      </w:r>
      <w:r w:rsidRPr="004A1D32">
        <w:rPr>
          <w:rFonts w:ascii="Arial" w:hAnsi="Arial" w:cs="Arial"/>
          <w:i/>
          <w:w w:val="105"/>
        </w:rPr>
        <w:t>or</w:t>
      </w:r>
      <w:r w:rsidRPr="004A1D32">
        <w:rPr>
          <w:rFonts w:ascii="Arial" w:hAnsi="Arial" w:cs="Arial"/>
          <w:i/>
          <w:spacing w:val="-3"/>
          <w:w w:val="105"/>
        </w:rPr>
        <w:t xml:space="preserve"> </w:t>
      </w:r>
      <w:r w:rsidRPr="004A1D32">
        <w:rPr>
          <w:rFonts w:ascii="Arial" w:hAnsi="Arial" w:cs="Arial"/>
          <w:i/>
          <w:w w:val="105"/>
        </w:rPr>
        <w:t>they</w:t>
      </w:r>
      <w:r w:rsidRPr="004A1D32">
        <w:rPr>
          <w:rFonts w:ascii="Arial" w:hAnsi="Arial" w:cs="Arial"/>
          <w:i/>
          <w:spacing w:val="-11"/>
          <w:w w:val="105"/>
        </w:rPr>
        <w:t xml:space="preserve"> </w:t>
      </w:r>
      <w:r w:rsidRPr="004A1D32">
        <w:rPr>
          <w:rFonts w:ascii="Arial" w:hAnsi="Arial" w:cs="Arial"/>
          <w:i/>
          <w:w w:val="105"/>
        </w:rPr>
        <w:t>burrow</w:t>
      </w:r>
      <w:r w:rsidRPr="004A1D32">
        <w:rPr>
          <w:rFonts w:ascii="Arial" w:hAnsi="Arial" w:cs="Arial"/>
          <w:i/>
          <w:spacing w:val="-1"/>
          <w:w w:val="105"/>
        </w:rPr>
        <w:t xml:space="preserve"> </w:t>
      </w:r>
      <w:r w:rsidRPr="004A1D32">
        <w:rPr>
          <w:rFonts w:ascii="Arial" w:hAnsi="Arial" w:cs="Arial"/>
          <w:i/>
          <w:w w:val="105"/>
        </w:rPr>
        <w:t>to</w:t>
      </w:r>
      <w:r w:rsidRPr="004A1D32">
        <w:rPr>
          <w:rFonts w:ascii="Arial" w:hAnsi="Arial" w:cs="Arial"/>
          <w:i/>
          <w:spacing w:val="-18"/>
          <w:w w:val="105"/>
        </w:rPr>
        <w:t xml:space="preserve"> </w:t>
      </w:r>
      <w:r w:rsidRPr="004A1D32">
        <w:rPr>
          <w:rFonts w:ascii="Arial" w:hAnsi="Arial" w:cs="Arial"/>
          <w:i/>
          <w:w w:val="105"/>
        </w:rPr>
        <w:t>get</w:t>
      </w:r>
      <w:r w:rsidRPr="004A1D32">
        <w:rPr>
          <w:rFonts w:ascii="Arial" w:hAnsi="Arial" w:cs="Arial"/>
          <w:i/>
          <w:spacing w:val="-9"/>
          <w:w w:val="105"/>
        </w:rPr>
        <w:t xml:space="preserve"> </w:t>
      </w:r>
      <w:r w:rsidRPr="004A1D32">
        <w:rPr>
          <w:rFonts w:ascii="Arial" w:hAnsi="Arial" w:cs="Arial"/>
          <w:i/>
          <w:w w:val="105"/>
        </w:rPr>
        <w:t>where</w:t>
      </w:r>
      <w:r w:rsidRPr="004A1D32">
        <w:rPr>
          <w:rFonts w:ascii="Arial" w:hAnsi="Arial" w:cs="Arial"/>
          <w:i/>
          <w:spacing w:val="-1"/>
          <w:w w:val="105"/>
        </w:rPr>
        <w:t xml:space="preserve"> </w:t>
      </w:r>
      <w:r w:rsidRPr="004A1D32">
        <w:rPr>
          <w:rFonts w:ascii="Arial" w:hAnsi="Arial" w:cs="Arial"/>
          <w:i/>
          <w:w w:val="105"/>
        </w:rPr>
        <w:t>they</w:t>
      </w:r>
      <w:r w:rsidRPr="004A1D32">
        <w:rPr>
          <w:rFonts w:ascii="Arial" w:hAnsi="Arial" w:cs="Arial"/>
          <w:i/>
          <w:spacing w:val="-3"/>
          <w:w w:val="105"/>
        </w:rPr>
        <w:t xml:space="preserve"> </w:t>
      </w:r>
      <w:r w:rsidRPr="004A1D32">
        <w:rPr>
          <w:rFonts w:ascii="Arial" w:hAnsi="Arial" w:cs="Arial"/>
          <w:i/>
          <w:w w:val="105"/>
        </w:rPr>
        <w:t>want</w:t>
      </w:r>
      <w:r w:rsidRPr="004A1D32">
        <w:rPr>
          <w:rFonts w:ascii="Arial" w:hAnsi="Arial" w:cs="Arial"/>
          <w:i/>
          <w:spacing w:val="-8"/>
          <w:w w:val="105"/>
        </w:rPr>
        <w:t xml:space="preserve"> </w:t>
      </w:r>
      <w:r w:rsidRPr="004A1D32">
        <w:rPr>
          <w:rFonts w:ascii="Arial" w:hAnsi="Arial" w:cs="Arial"/>
          <w:i/>
          <w:w w:val="105"/>
        </w:rPr>
        <w:t>to</w:t>
      </w:r>
      <w:r w:rsidRPr="004A1D32">
        <w:rPr>
          <w:rFonts w:ascii="Arial" w:hAnsi="Arial" w:cs="Arial"/>
          <w:i/>
          <w:spacing w:val="-15"/>
          <w:w w:val="105"/>
        </w:rPr>
        <w:t xml:space="preserve"> </w:t>
      </w:r>
      <w:r w:rsidRPr="004A1D32">
        <w:rPr>
          <w:rFonts w:ascii="Arial" w:hAnsi="Arial" w:cs="Arial"/>
          <w:i/>
          <w:w w:val="105"/>
        </w:rPr>
        <w:t>be</w:t>
      </w:r>
      <w:r w:rsidR="002F4AC9" w:rsidRPr="004A1D32">
        <w:rPr>
          <w:rFonts w:ascii="Arial" w:hAnsi="Arial" w:cs="Arial"/>
          <w:i/>
          <w:w w:val="105"/>
        </w:rPr>
        <w:t>.</w:t>
      </w:r>
    </w:p>
    <w:p w:rsidR="009E73B6" w:rsidRPr="004A1D32" w:rsidRDefault="009E73B6" w:rsidP="004A1D32">
      <w:pPr>
        <w:widowControl w:val="0"/>
        <w:spacing w:line="360" w:lineRule="auto"/>
        <w:ind w:left="720" w:right="795"/>
        <w:contextualSpacing/>
        <w:jc w:val="both"/>
        <w:rPr>
          <w:rFonts w:ascii="Arial" w:hAnsi="Arial" w:cs="Arial"/>
        </w:rPr>
      </w:pPr>
      <w:r w:rsidRPr="004A1D32">
        <w:rPr>
          <w:rFonts w:ascii="Arial" w:hAnsi="Arial" w:cs="Arial"/>
          <w:i/>
          <w:w w:val="105"/>
        </w:rPr>
        <w:t>I will get back to you with the general biosecurity measures when I recent them".</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9E73B6">
      <w:pPr>
        <w:pStyle w:val="ListParagraph"/>
        <w:widowControl w:val="0"/>
        <w:numPr>
          <w:ilvl w:val="0"/>
          <w:numId w:val="1"/>
        </w:numPr>
        <w:tabs>
          <w:tab w:val="left" w:pos="838"/>
          <w:tab w:val="left" w:pos="839"/>
        </w:tabs>
        <w:autoSpaceDE w:val="0"/>
        <w:autoSpaceDN w:val="0"/>
        <w:spacing w:line="360" w:lineRule="auto"/>
        <w:ind w:hanging="720"/>
        <w:jc w:val="both"/>
        <w:rPr>
          <w:rFonts w:ascii="Arial" w:hAnsi="Arial" w:cs="Arial"/>
        </w:rPr>
      </w:pPr>
      <w:r w:rsidRPr="004A1D32">
        <w:rPr>
          <w:rFonts w:ascii="Arial" w:hAnsi="Arial" w:cs="Arial"/>
          <w:w w:val="105"/>
        </w:rPr>
        <w:t>Following</w:t>
      </w:r>
      <w:r w:rsidRPr="004A1D32">
        <w:rPr>
          <w:rFonts w:ascii="Arial" w:hAnsi="Arial" w:cs="Arial"/>
          <w:spacing w:val="-18"/>
          <w:w w:val="105"/>
        </w:rPr>
        <w:t xml:space="preserve"> </w:t>
      </w:r>
      <w:r w:rsidRPr="004A1D32">
        <w:rPr>
          <w:rFonts w:ascii="Arial" w:hAnsi="Arial" w:cs="Arial"/>
          <w:w w:val="105"/>
        </w:rPr>
        <w:t>receipt</w:t>
      </w:r>
      <w:r w:rsidRPr="004A1D32">
        <w:rPr>
          <w:rFonts w:ascii="Arial" w:hAnsi="Arial" w:cs="Arial"/>
          <w:spacing w:val="-23"/>
          <w:w w:val="105"/>
        </w:rPr>
        <w:t xml:space="preserve"> </w:t>
      </w:r>
      <w:r w:rsidRPr="004A1D32">
        <w:rPr>
          <w:rFonts w:ascii="Arial" w:hAnsi="Arial" w:cs="Arial"/>
          <w:w w:val="105"/>
        </w:rPr>
        <w:t>of</w:t>
      </w:r>
      <w:r w:rsidRPr="004A1D32">
        <w:rPr>
          <w:rFonts w:ascii="Arial" w:hAnsi="Arial" w:cs="Arial"/>
          <w:spacing w:val="-22"/>
          <w:w w:val="105"/>
        </w:rPr>
        <w:t xml:space="preserve"> </w:t>
      </w:r>
      <w:r w:rsidRPr="004A1D32">
        <w:rPr>
          <w:rFonts w:ascii="Arial" w:hAnsi="Arial" w:cs="Arial"/>
          <w:w w:val="105"/>
        </w:rPr>
        <w:t>this</w:t>
      </w:r>
      <w:r w:rsidRPr="004A1D32">
        <w:rPr>
          <w:rFonts w:ascii="Arial" w:hAnsi="Arial" w:cs="Arial"/>
          <w:spacing w:val="-22"/>
          <w:w w:val="105"/>
        </w:rPr>
        <w:t xml:space="preserve"> </w:t>
      </w:r>
      <w:r w:rsidRPr="004A1D32">
        <w:rPr>
          <w:rFonts w:ascii="Arial" w:hAnsi="Arial" w:cs="Arial"/>
          <w:w w:val="105"/>
        </w:rPr>
        <w:t>email,</w:t>
      </w:r>
      <w:r w:rsidRPr="004A1D32">
        <w:rPr>
          <w:rFonts w:ascii="Arial" w:hAnsi="Arial" w:cs="Arial"/>
          <w:spacing w:val="-19"/>
          <w:w w:val="105"/>
        </w:rPr>
        <w:t xml:space="preserve"> </w:t>
      </w:r>
      <w:r w:rsidRPr="004A1D32">
        <w:rPr>
          <w:rFonts w:ascii="Arial" w:hAnsi="Arial" w:cs="Arial"/>
          <w:w w:val="105"/>
        </w:rPr>
        <w:t>and</w:t>
      </w:r>
      <w:r w:rsidRPr="004A1D32">
        <w:rPr>
          <w:rFonts w:ascii="Arial" w:hAnsi="Arial" w:cs="Arial"/>
          <w:spacing w:val="-20"/>
          <w:w w:val="105"/>
        </w:rPr>
        <w:t xml:space="preserve"> </w:t>
      </w:r>
      <w:r w:rsidRPr="004A1D32">
        <w:rPr>
          <w:rFonts w:ascii="Arial" w:hAnsi="Arial" w:cs="Arial"/>
          <w:w w:val="105"/>
        </w:rPr>
        <w:t>despite</w:t>
      </w:r>
      <w:r w:rsidRPr="004A1D32">
        <w:rPr>
          <w:rFonts w:ascii="Arial" w:hAnsi="Arial" w:cs="Arial"/>
          <w:spacing w:val="-24"/>
          <w:w w:val="105"/>
        </w:rPr>
        <w:t xml:space="preserve"> </w:t>
      </w:r>
      <w:r w:rsidRPr="004A1D32">
        <w:rPr>
          <w:rFonts w:ascii="Arial" w:hAnsi="Arial" w:cs="Arial"/>
          <w:w w:val="105"/>
        </w:rPr>
        <w:t>Dr</w:t>
      </w:r>
      <w:r w:rsidRPr="004A1D32">
        <w:rPr>
          <w:rFonts w:ascii="Arial" w:hAnsi="Arial" w:cs="Arial"/>
          <w:spacing w:val="-27"/>
          <w:w w:val="105"/>
        </w:rPr>
        <w:t xml:space="preserve"> </w:t>
      </w:r>
      <w:r w:rsidRPr="004A1D32">
        <w:rPr>
          <w:rFonts w:ascii="Arial" w:hAnsi="Arial" w:cs="Arial"/>
          <w:w w:val="105"/>
        </w:rPr>
        <w:t>Davey</w:t>
      </w:r>
      <w:r w:rsidRPr="004A1D32">
        <w:rPr>
          <w:rFonts w:ascii="Arial" w:hAnsi="Arial" w:cs="Arial"/>
          <w:spacing w:val="-18"/>
          <w:w w:val="105"/>
        </w:rPr>
        <w:t xml:space="preserve"> </w:t>
      </w:r>
      <w:r w:rsidRPr="004A1D32">
        <w:rPr>
          <w:rFonts w:ascii="Arial" w:hAnsi="Arial" w:cs="Arial"/>
          <w:w w:val="105"/>
        </w:rPr>
        <w:t>specifically</w:t>
      </w:r>
      <w:r w:rsidRPr="004A1D32">
        <w:rPr>
          <w:rFonts w:ascii="Arial" w:hAnsi="Arial" w:cs="Arial"/>
          <w:spacing w:val="-6"/>
          <w:w w:val="105"/>
        </w:rPr>
        <w:t xml:space="preserve"> </w:t>
      </w:r>
      <w:r w:rsidRPr="004A1D32">
        <w:rPr>
          <w:rFonts w:ascii="Arial" w:hAnsi="Arial" w:cs="Arial"/>
          <w:w w:val="105"/>
        </w:rPr>
        <w:t>disclosing</w:t>
      </w:r>
      <w:r w:rsidRPr="004A1D32">
        <w:rPr>
          <w:rFonts w:ascii="Arial" w:hAnsi="Arial" w:cs="Arial"/>
          <w:spacing w:val="-12"/>
          <w:w w:val="105"/>
        </w:rPr>
        <w:t xml:space="preserve"> </w:t>
      </w:r>
      <w:r w:rsidRPr="004A1D32">
        <w:rPr>
          <w:rFonts w:ascii="Arial" w:hAnsi="Arial" w:cs="Arial"/>
          <w:w w:val="105"/>
        </w:rPr>
        <w:t>tha</w:t>
      </w:r>
      <w:r w:rsidR="001342ED" w:rsidRPr="004A1D32">
        <w:rPr>
          <w:rFonts w:ascii="Arial" w:hAnsi="Arial" w:cs="Arial"/>
          <w:w w:val="105"/>
        </w:rPr>
        <w:t xml:space="preserve">t </w:t>
      </w:r>
      <w:r w:rsidRPr="004A1D32">
        <w:rPr>
          <w:rFonts w:ascii="Arial" w:hAnsi="Arial" w:cs="Arial"/>
          <w:w w:val="105"/>
        </w:rPr>
        <w:t>she did not yet have sufficient information to assess the biosecurity measures and that she would revert to the EAP, the EAP sought to discourage the</w:t>
      </w:r>
      <w:r w:rsidR="001342ED" w:rsidRPr="004A1D32">
        <w:rPr>
          <w:rFonts w:ascii="Arial" w:hAnsi="Arial" w:cs="Arial"/>
          <w:w w:val="105"/>
        </w:rPr>
        <w:t xml:space="preserve"> compiling</w:t>
      </w:r>
      <w:r w:rsidRPr="004A1D32">
        <w:rPr>
          <w:rFonts w:ascii="Arial" w:hAnsi="Arial" w:cs="Arial"/>
          <w:spacing w:val="-19"/>
        </w:rPr>
        <w:t xml:space="preserve"> </w:t>
      </w:r>
      <w:r w:rsidRPr="004A1D32">
        <w:rPr>
          <w:rFonts w:ascii="Arial" w:hAnsi="Arial" w:cs="Arial"/>
          <w:spacing w:val="-1"/>
          <w:w w:val="105"/>
          <w:u w:color="000000"/>
        </w:rPr>
        <w:t>o</w:t>
      </w:r>
      <w:r w:rsidRPr="004A1D32">
        <w:rPr>
          <w:rFonts w:ascii="Arial" w:hAnsi="Arial" w:cs="Arial"/>
          <w:w w:val="105"/>
          <w:u w:color="000000"/>
        </w:rPr>
        <w:t>f</w:t>
      </w:r>
      <w:r w:rsidRPr="004A1D32">
        <w:rPr>
          <w:rFonts w:ascii="Arial" w:hAnsi="Arial" w:cs="Arial"/>
          <w:spacing w:val="30"/>
        </w:rPr>
        <w:t xml:space="preserve"> </w:t>
      </w:r>
      <w:r w:rsidRPr="004A1D32">
        <w:rPr>
          <w:rFonts w:ascii="Arial" w:hAnsi="Arial" w:cs="Arial"/>
          <w:spacing w:val="-1"/>
          <w:w w:val="103"/>
        </w:rPr>
        <w:t>furthe</w:t>
      </w:r>
      <w:r w:rsidRPr="004A1D32">
        <w:rPr>
          <w:rFonts w:ascii="Arial" w:hAnsi="Arial" w:cs="Arial"/>
          <w:w w:val="103"/>
        </w:rPr>
        <w:t>r</w:t>
      </w:r>
      <w:r w:rsidRPr="004A1D32">
        <w:rPr>
          <w:rFonts w:ascii="Arial" w:hAnsi="Arial" w:cs="Arial"/>
        </w:rPr>
        <w:t xml:space="preserve"> </w:t>
      </w:r>
      <w:r w:rsidRPr="004A1D32">
        <w:rPr>
          <w:rFonts w:ascii="Arial" w:hAnsi="Arial" w:cs="Arial"/>
          <w:spacing w:val="-1"/>
          <w:w w:val="103"/>
        </w:rPr>
        <w:t>informatio</w:t>
      </w:r>
      <w:r w:rsidRPr="004A1D32">
        <w:rPr>
          <w:rFonts w:ascii="Arial" w:hAnsi="Arial" w:cs="Arial"/>
          <w:w w:val="103"/>
        </w:rPr>
        <w:t>n</w:t>
      </w:r>
      <w:r w:rsidRPr="004A1D32">
        <w:rPr>
          <w:rFonts w:ascii="Arial" w:hAnsi="Arial" w:cs="Arial"/>
        </w:rPr>
        <w:t xml:space="preserve"> </w:t>
      </w:r>
      <w:r w:rsidRPr="004A1D32">
        <w:rPr>
          <w:rFonts w:ascii="Arial" w:hAnsi="Arial" w:cs="Arial"/>
          <w:spacing w:val="-1"/>
          <w:w w:val="104"/>
        </w:rPr>
        <w:t>dealin</w:t>
      </w:r>
      <w:r w:rsidRPr="004A1D32">
        <w:rPr>
          <w:rFonts w:ascii="Arial" w:hAnsi="Arial" w:cs="Arial"/>
          <w:w w:val="104"/>
        </w:rPr>
        <w:t>g</w:t>
      </w:r>
      <w:r w:rsidRPr="004A1D32">
        <w:rPr>
          <w:rFonts w:ascii="Arial" w:hAnsi="Arial" w:cs="Arial"/>
          <w:spacing w:val="-20"/>
        </w:rPr>
        <w:t xml:space="preserve"> </w:t>
      </w:r>
      <w:r w:rsidRPr="004A1D32">
        <w:rPr>
          <w:rFonts w:ascii="Arial" w:hAnsi="Arial" w:cs="Arial"/>
          <w:spacing w:val="-1"/>
          <w:w w:val="103"/>
        </w:rPr>
        <w:t>wit</w:t>
      </w:r>
      <w:r w:rsidRPr="004A1D32">
        <w:rPr>
          <w:rFonts w:ascii="Arial" w:hAnsi="Arial" w:cs="Arial"/>
          <w:w w:val="103"/>
        </w:rPr>
        <w:t>h</w:t>
      </w:r>
      <w:r w:rsidRPr="004A1D32">
        <w:rPr>
          <w:rFonts w:ascii="Arial" w:hAnsi="Arial" w:cs="Arial"/>
        </w:rPr>
        <w:t xml:space="preserve"> </w:t>
      </w:r>
      <w:r w:rsidRPr="004A1D32">
        <w:rPr>
          <w:rFonts w:ascii="Arial" w:hAnsi="Arial" w:cs="Arial"/>
          <w:spacing w:val="-1"/>
          <w:w w:val="103"/>
        </w:rPr>
        <w:t>biosecurit</w:t>
      </w:r>
      <w:r w:rsidRPr="004A1D32">
        <w:rPr>
          <w:rFonts w:ascii="Arial" w:hAnsi="Arial" w:cs="Arial"/>
          <w:w w:val="103"/>
        </w:rPr>
        <w:t>y</w:t>
      </w:r>
      <w:r w:rsidRPr="004A1D32">
        <w:rPr>
          <w:rFonts w:ascii="Arial" w:hAnsi="Arial" w:cs="Arial"/>
          <w:spacing w:val="-21"/>
        </w:rPr>
        <w:t xml:space="preserve"> </w:t>
      </w:r>
      <w:r w:rsidRPr="004A1D32">
        <w:rPr>
          <w:rFonts w:ascii="Arial" w:hAnsi="Arial" w:cs="Arial"/>
          <w:spacing w:val="-1"/>
          <w:w w:val="104"/>
        </w:rPr>
        <w:t>fro</w:t>
      </w:r>
      <w:r w:rsidRPr="004A1D32">
        <w:rPr>
          <w:rFonts w:ascii="Arial" w:hAnsi="Arial" w:cs="Arial"/>
          <w:w w:val="104"/>
        </w:rPr>
        <w:t>m</w:t>
      </w:r>
      <w:r w:rsidRPr="004A1D32">
        <w:rPr>
          <w:rFonts w:ascii="Arial" w:hAnsi="Arial" w:cs="Arial"/>
        </w:rPr>
        <w:t xml:space="preserve"> </w:t>
      </w:r>
      <w:r w:rsidRPr="004A1D32">
        <w:rPr>
          <w:rFonts w:ascii="Arial" w:hAnsi="Arial" w:cs="Arial"/>
          <w:spacing w:val="-1"/>
          <w:w w:val="104"/>
        </w:rPr>
        <w:t>th</w:t>
      </w:r>
      <w:r w:rsidRPr="004A1D32">
        <w:rPr>
          <w:rFonts w:ascii="Arial" w:hAnsi="Arial" w:cs="Arial"/>
          <w:w w:val="104"/>
        </w:rPr>
        <w:t>e</w:t>
      </w:r>
      <w:r w:rsidRPr="004A1D32">
        <w:rPr>
          <w:rFonts w:ascii="Arial" w:hAnsi="Arial" w:cs="Arial"/>
          <w:spacing w:val="-25"/>
        </w:rPr>
        <w:t xml:space="preserve"> </w:t>
      </w:r>
      <w:r w:rsidRPr="004A1D32">
        <w:rPr>
          <w:rFonts w:ascii="Arial" w:hAnsi="Arial" w:cs="Arial"/>
          <w:spacing w:val="-1"/>
          <w:w w:val="104"/>
        </w:rPr>
        <w:t>State</w:t>
      </w:r>
      <w:r w:rsidRPr="004A1D32">
        <w:rPr>
          <w:rFonts w:ascii="Arial" w:hAnsi="Arial" w:cs="Arial"/>
          <w:i/>
          <w:w w:val="95"/>
        </w:rPr>
        <w:t xml:space="preserve"> </w:t>
      </w:r>
      <w:r w:rsidRPr="004A1D32">
        <w:rPr>
          <w:rFonts w:ascii="Arial" w:hAnsi="Arial" w:cs="Arial"/>
        </w:rPr>
        <w:t xml:space="preserve">Veterinarian.   </w:t>
      </w:r>
      <w:r w:rsidR="001342ED" w:rsidRPr="004A1D32">
        <w:rPr>
          <w:rFonts w:ascii="Arial" w:hAnsi="Arial" w:cs="Arial"/>
        </w:rPr>
        <w:t>T</w:t>
      </w:r>
      <w:r w:rsidRPr="004A1D32">
        <w:rPr>
          <w:rFonts w:ascii="Arial" w:hAnsi="Arial" w:cs="Arial"/>
        </w:rPr>
        <w:t>he EAP recorded in correspondence to the Minister that</w:t>
      </w:r>
      <w:r w:rsidR="001342ED" w:rsidRPr="004A1D32">
        <w:rPr>
          <w:rFonts w:ascii="Arial" w:hAnsi="Arial" w:cs="Arial"/>
        </w:rPr>
        <w:t xml:space="preserve"> </w:t>
      </w:r>
      <w:r w:rsidRPr="004A1D32">
        <w:rPr>
          <w:rFonts w:ascii="Arial" w:hAnsi="Arial" w:cs="Arial"/>
          <w:w w:val="105"/>
        </w:rPr>
        <w:t xml:space="preserve">the State Veterinarian </w:t>
      </w:r>
      <w:r w:rsidRPr="004A1D32">
        <w:rPr>
          <w:rFonts w:ascii="Arial" w:hAnsi="Arial" w:cs="Arial"/>
          <w:i/>
          <w:w w:val="105"/>
        </w:rPr>
        <w:t>"cannot find significant faul</w:t>
      </w:r>
      <w:r w:rsidR="001342ED" w:rsidRPr="004A1D32">
        <w:rPr>
          <w:rFonts w:ascii="Arial" w:hAnsi="Arial" w:cs="Arial"/>
          <w:i/>
          <w:w w:val="105"/>
        </w:rPr>
        <w:t>t”</w:t>
      </w:r>
      <w:r w:rsidRPr="004A1D32">
        <w:rPr>
          <w:rFonts w:ascii="Arial" w:hAnsi="Arial" w:cs="Arial"/>
          <w:i/>
          <w:w w:val="105"/>
        </w:rPr>
        <w:t xml:space="preserve"> </w:t>
      </w:r>
      <w:r w:rsidRPr="004A1D32">
        <w:rPr>
          <w:rFonts w:ascii="Arial" w:hAnsi="Arial" w:cs="Arial"/>
          <w:w w:val="105"/>
        </w:rPr>
        <w:t>in the biosecurity measures</w:t>
      </w:r>
      <w:r w:rsidRPr="004A1D32">
        <w:rPr>
          <w:rFonts w:ascii="Arial" w:hAnsi="Arial" w:cs="Arial"/>
          <w:w w:val="80"/>
        </w:rPr>
        <w:t xml:space="preserve"> </w:t>
      </w:r>
      <w:r w:rsidRPr="004A1D32">
        <w:rPr>
          <w:rFonts w:ascii="Arial" w:hAnsi="Arial" w:cs="Arial"/>
        </w:rPr>
        <w:t xml:space="preserve">and that the comments from the State Veterinarian were </w:t>
      </w:r>
      <w:r w:rsidRPr="004A1D32">
        <w:rPr>
          <w:rFonts w:ascii="Arial" w:hAnsi="Arial" w:cs="Arial"/>
          <w:i/>
        </w:rPr>
        <w:t>"not sufficient enough</w:t>
      </w:r>
      <w:r w:rsidR="001342ED" w:rsidRPr="004A1D32">
        <w:rPr>
          <w:rFonts w:ascii="Arial" w:hAnsi="Arial" w:cs="Arial"/>
          <w:i/>
        </w:rPr>
        <w:t xml:space="preserve"> </w:t>
      </w:r>
      <w:r w:rsidRPr="004A1D32">
        <w:rPr>
          <w:rFonts w:ascii="Arial" w:hAnsi="Arial" w:cs="Arial"/>
          <w:i/>
          <w:w w:val="105"/>
        </w:rPr>
        <w:t xml:space="preserve">to warrant sending them to the IAPs for </w:t>
      </w:r>
      <w:r w:rsidRPr="004A1D32">
        <w:rPr>
          <w:rFonts w:ascii="Arial" w:hAnsi="Arial" w:cs="Arial"/>
          <w:w w:val="105"/>
        </w:rPr>
        <w:t xml:space="preserve">a </w:t>
      </w:r>
      <w:r w:rsidRPr="004A1D32">
        <w:rPr>
          <w:rFonts w:ascii="Arial" w:hAnsi="Arial" w:cs="Arial"/>
          <w:i/>
          <w:w w:val="105"/>
        </w:rPr>
        <w:t>30 day commenting period".</w:t>
      </w:r>
    </w:p>
    <w:p w:rsidR="009E73B6" w:rsidRPr="004A1D32" w:rsidRDefault="009E73B6" w:rsidP="004A1D32">
      <w:pPr>
        <w:pStyle w:val="BodyText"/>
        <w:widowControl w:val="0"/>
        <w:spacing w:line="360" w:lineRule="auto"/>
        <w:contextualSpacing/>
        <w:rPr>
          <w:rFonts w:cs="Arial"/>
          <w:sz w:val="24"/>
          <w:szCs w:val="24"/>
        </w:rPr>
      </w:pPr>
    </w:p>
    <w:p w:rsidR="001342ED" w:rsidRPr="004A1D32" w:rsidRDefault="001342ED">
      <w:pPr>
        <w:pStyle w:val="ListParagraph"/>
        <w:widowControl w:val="0"/>
        <w:numPr>
          <w:ilvl w:val="0"/>
          <w:numId w:val="1"/>
        </w:numPr>
        <w:tabs>
          <w:tab w:val="left" w:pos="833"/>
        </w:tabs>
        <w:autoSpaceDE w:val="0"/>
        <w:autoSpaceDN w:val="0"/>
        <w:spacing w:line="360" w:lineRule="auto"/>
        <w:ind w:right="130" w:hanging="720"/>
        <w:jc w:val="both"/>
        <w:rPr>
          <w:rFonts w:ascii="Arial" w:hAnsi="Arial" w:cs="Arial"/>
        </w:rPr>
      </w:pPr>
      <w:r w:rsidRPr="004A1D32">
        <w:rPr>
          <w:rFonts w:ascii="Arial" w:hAnsi="Arial" w:cs="Arial"/>
        </w:rPr>
        <w:t>RCL submits that t</w:t>
      </w:r>
      <w:r w:rsidR="009E73B6" w:rsidRPr="004A1D32">
        <w:rPr>
          <w:rFonts w:ascii="Arial" w:hAnsi="Arial" w:cs="Arial"/>
        </w:rPr>
        <w:t xml:space="preserve">his </w:t>
      </w:r>
      <w:r w:rsidRPr="004A1D32">
        <w:rPr>
          <w:rFonts w:ascii="Arial" w:hAnsi="Arial" w:cs="Arial"/>
        </w:rPr>
        <w:t>recordal</w:t>
      </w:r>
      <w:r w:rsidR="009E73B6" w:rsidRPr="004A1D32">
        <w:rPr>
          <w:rFonts w:ascii="Arial" w:hAnsi="Arial" w:cs="Arial"/>
        </w:rPr>
        <w:t xml:space="preserve"> (which served before the Minister) is not correct, and does not accurately reflect the position of the State Veterinarian. Dr Davey had </w:t>
      </w:r>
      <w:r w:rsidRPr="004A1D32">
        <w:rPr>
          <w:rFonts w:ascii="Arial" w:hAnsi="Arial" w:cs="Arial"/>
        </w:rPr>
        <w:t xml:space="preserve">by that stage </w:t>
      </w:r>
      <w:r w:rsidR="009E73B6" w:rsidRPr="004A1D32">
        <w:rPr>
          <w:rFonts w:ascii="Arial" w:hAnsi="Arial" w:cs="Arial"/>
        </w:rPr>
        <w:t xml:space="preserve">already recorded that she </w:t>
      </w:r>
      <w:r w:rsidR="009E73B6" w:rsidRPr="004A1D32">
        <w:rPr>
          <w:rFonts w:ascii="Arial" w:hAnsi="Arial" w:cs="Arial"/>
          <w:i/>
        </w:rPr>
        <w:t xml:space="preserve">"agreed with RCL's submissions" </w:t>
      </w:r>
      <w:r w:rsidR="009E73B6" w:rsidRPr="004A1D32">
        <w:rPr>
          <w:rFonts w:ascii="Arial" w:hAnsi="Arial" w:cs="Arial"/>
        </w:rPr>
        <w:t xml:space="preserve">and that the proximity of the farms created a biosecurity, and food security risk.  The submission that the State Veterinarian </w:t>
      </w:r>
      <w:r w:rsidR="009E73B6" w:rsidRPr="004A1D32">
        <w:rPr>
          <w:rFonts w:ascii="Arial" w:hAnsi="Arial" w:cs="Arial"/>
          <w:i/>
        </w:rPr>
        <w:t>"cannot find significant faul</w:t>
      </w:r>
      <w:r w:rsidRPr="004A1D32">
        <w:rPr>
          <w:rFonts w:ascii="Arial" w:hAnsi="Arial" w:cs="Arial"/>
          <w:i/>
        </w:rPr>
        <w:t>t”</w:t>
      </w:r>
      <w:r w:rsidR="009E73B6" w:rsidRPr="004A1D32">
        <w:rPr>
          <w:rFonts w:ascii="Arial" w:hAnsi="Arial" w:cs="Arial"/>
          <w:i/>
        </w:rPr>
        <w:t xml:space="preserve"> </w:t>
      </w:r>
      <w:r w:rsidR="009E73B6" w:rsidRPr="004A1D32">
        <w:rPr>
          <w:rFonts w:ascii="Arial" w:hAnsi="Arial" w:cs="Arial"/>
        </w:rPr>
        <w:t>is not</w:t>
      </w:r>
      <w:r w:rsidR="009E73B6" w:rsidRPr="004A1D32">
        <w:rPr>
          <w:rFonts w:ascii="Arial" w:hAnsi="Arial" w:cs="Arial"/>
          <w:spacing w:val="-10"/>
        </w:rPr>
        <w:t xml:space="preserve"> </w:t>
      </w:r>
      <w:r w:rsidR="009E73B6" w:rsidRPr="004A1D32">
        <w:rPr>
          <w:rFonts w:ascii="Arial" w:hAnsi="Arial" w:cs="Arial"/>
        </w:rPr>
        <w:t>true</w:t>
      </w:r>
      <w:r w:rsidRPr="004A1D32">
        <w:rPr>
          <w:rFonts w:ascii="Arial" w:hAnsi="Arial" w:cs="Arial"/>
        </w:rPr>
        <w:t>, given the content of Dr Davey’s email of 12 August 2019</w:t>
      </w:r>
      <w:r w:rsidR="009E73B6" w:rsidRPr="004A1D32">
        <w:rPr>
          <w:rFonts w:ascii="Arial" w:hAnsi="Arial" w:cs="Arial"/>
        </w:rPr>
        <w:t>.</w:t>
      </w:r>
    </w:p>
    <w:p w:rsidR="001342ED" w:rsidRPr="004A1D32" w:rsidRDefault="001342ED" w:rsidP="004A1D32">
      <w:pPr>
        <w:pStyle w:val="ListParagraph"/>
        <w:widowControl w:val="0"/>
        <w:spacing w:line="360" w:lineRule="auto"/>
        <w:jc w:val="both"/>
        <w:rPr>
          <w:rFonts w:ascii="Arial" w:hAnsi="Arial" w:cs="Arial"/>
          <w:w w:val="105"/>
        </w:rPr>
      </w:pPr>
    </w:p>
    <w:p w:rsidR="008F21E1" w:rsidRPr="004A1D32" w:rsidRDefault="009E73B6">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w w:val="105"/>
        </w:rPr>
        <w:t xml:space="preserve">Moreover, Dr Davey </w:t>
      </w:r>
      <w:r w:rsidRPr="004A1D32">
        <w:rPr>
          <w:rFonts w:ascii="Arial" w:hAnsi="Arial" w:cs="Arial"/>
          <w:iCs/>
          <w:w w:val="105"/>
        </w:rPr>
        <w:t xml:space="preserve">did </w:t>
      </w:r>
      <w:r w:rsidR="001342ED" w:rsidRPr="004A1D32">
        <w:rPr>
          <w:rFonts w:ascii="Arial" w:hAnsi="Arial" w:cs="Arial"/>
          <w:w w:val="105"/>
        </w:rPr>
        <w:t xml:space="preserve">in fact </w:t>
      </w:r>
      <w:r w:rsidRPr="004A1D32">
        <w:rPr>
          <w:rFonts w:ascii="Arial" w:hAnsi="Arial" w:cs="Arial"/>
          <w:w w:val="105"/>
        </w:rPr>
        <w:t xml:space="preserve">amplify her position thereafter, and again confirmed her agreement with RCL's biosecurity concerns raised in relation to the development. On 9 October 2019, Dr Davey provided further comments and substantiated her objection to the proposal in a </w:t>
      </w:r>
      <w:r w:rsidR="004876D3">
        <w:rPr>
          <w:rFonts w:ascii="Arial" w:hAnsi="Arial" w:cs="Arial"/>
          <w:w w:val="105"/>
        </w:rPr>
        <w:t>r</w:t>
      </w:r>
      <w:r w:rsidRPr="004A1D32">
        <w:rPr>
          <w:rFonts w:ascii="Arial" w:hAnsi="Arial" w:cs="Arial"/>
          <w:w w:val="105"/>
        </w:rPr>
        <w:t>eport</w:t>
      </w:r>
      <w:r w:rsidRPr="004A1D32">
        <w:rPr>
          <w:rFonts w:ascii="Arial" w:hAnsi="Arial" w:cs="Arial"/>
          <w:spacing w:val="-28"/>
          <w:w w:val="105"/>
        </w:rPr>
        <w:t xml:space="preserve"> </w:t>
      </w:r>
      <w:r w:rsidRPr="004A1D32">
        <w:rPr>
          <w:rFonts w:ascii="Arial" w:hAnsi="Arial" w:cs="Arial"/>
          <w:w w:val="105"/>
        </w:rPr>
        <w:t xml:space="preserve">headed </w:t>
      </w:r>
      <w:r w:rsidRPr="004A1D32">
        <w:rPr>
          <w:rFonts w:ascii="Arial" w:hAnsi="Arial" w:cs="Arial"/>
          <w:i/>
          <w:w w:val="105"/>
        </w:rPr>
        <w:t>"Re:</w:t>
      </w:r>
      <w:r w:rsidR="008F21E1" w:rsidRPr="004A1D32">
        <w:rPr>
          <w:rFonts w:ascii="Arial" w:hAnsi="Arial" w:cs="Arial"/>
          <w:i/>
          <w:w w:val="105"/>
        </w:rPr>
        <w:t xml:space="preserve"> </w:t>
      </w:r>
      <w:r w:rsidRPr="004A1D32">
        <w:rPr>
          <w:rFonts w:ascii="Arial" w:hAnsi="Arial" w:cs="Arial"/>
          <w:i/>
          <w:w w:val="105"/>
        </w:rPr>
        <w:t>Request</w:t>
      </w:r>
      <w:r w:rsidRPr="004A1D32">
        <w:rPr>
          <w:rFonts w:ascii="Arial" w:hAnsi="Arial" w:cs="Arial"/>
          <w:i/>
          <w:spacing w:val="-13"/>
          <w:w w:val="105"/>
        </w:rPr>
        <w:t xml:space="preserve"> </w:t>
      </w:r>
      <w:r w:rsidRPr="004A1D32">
        <w:rPr>
          <w:rFonts w:ascii="Arial" w:hAnsi="Arial" w:cs="Arial"/>
          <w:i/>
          <w:w w:val="105"/>
        </w:rPr>
        <w:t>for</w:t>
      </w:r>
      <w:r w:rsidRPr="004A1D32">
        <w:rPr>
          <w:rFonts w:ascii="Arial" w:hAnsi="Arial" w:cs="Arial"/>
          <w:i/>
          <w:spacing w:val="-20"/>
          <w:w w:val="105"/>
        </w:rPr>
        <w:t xml:space="preserve"> </w:t>
      </w:r>
      <w:r w:rsidRPr="004A1D32">
        <w:rPr>
          <w:rFonts w:ascii="Arial" w:hAnsi="Arial" w:cs="Arial"/>
          <w:i/>
          <w:w w:val="105"/>
        </w:rPr>
        <w:t>Additional</w:t>
      </w:r>
      <w:r w:rsidRPr="004A1D32">
        <w:rPr>
          <w:rFonts w:ascii="Arial" w:hAnsi="Arial" w:cs="Arial"/>
          <w:i/>
          <w:spacing w:val="-16"/>
          <w:w w:val="105"/>
        </w:rPr>
        <w:t xml:space="preserve"> </w:t>
      </w:r>
      <w:r w:rsidRPr="004A1D32">
        <w:rPr>
          <w:rFonts w:ascii="Arial" w:hAnsi="Arial" w:cs="Arial"/>
          <w:i/>
          <w:w w:val="105"/>
        </w:rPr>
        <w:t>Al</w:t>
      </w:r>
      <w:r w:rsidRPr="004A1D32">
        <w:rPr>
          <w:rFonts w:ascii="Arial" w:hAnsi="Arial" w:cs="Arial"/>
          <w:i/>
          <w:spacing w:val="-18"/>
          <w:w w:val="105"/>
        </w:rPr>
        <w:t xml:space="preserve"> </w:t>
      </w:r>
      <w:r w:rsidRPr="004A1D32">
        <w:rPr>
          <w:rFonts w:ascii="Arial" w:hAnsi="Arial" w:cs="Arial"/>
          <w:i/>
          <w:w w:val="105"/>
        </w:rPr>
        <w:t>Information</w:t>
      </w:r>
      <w:r w:rsidRPr="004A1D32">
        <w:rPr>
          <w:rFonts w:ascii="Arial" w:hAnsi="Arial" w:cs="Arial"/>
          <w:i/>
          <w:spacing w:val="-12"/>
          <w:w w:val="105"/>
        </w:rPr>
        <w:t xml:space="preserve"> </w:t>
      </w:r>
      <w:r w:rsidRPr="004A1D32">
        <w:rPr>
          <w:rFonts w:ascii="Arial" w:hAnsi="Arial" w:cs="Arial"/>
          <w:i/>
          <w:w w:val="105"/>
        </w:rPr>
        <w:t>in</w:t>
      </w:r>
      <w:r w:rsidRPr="004A1D32">
        <w:rPr>
          <w:rFonts w:ascii="Arial" w:hAnsi="Arial" w:cs="Arial"/>
          <w:i/>
          <w:spacing w:val="-27"/>
          <w:w w:val="105"/>
        </w:rPr>
        <w:t xml:space="preserve"> </w:t>
      </w:r>
      <w:r w:rsidRPr="004A1D32">
        <w:rPr>
          <w:rFonts w:ascii="Arial" w:hAnsi="Arial" w:cs="Arial"/>
          <w:i/>
          <w:w w:val="105"/>
        </w:rPr>
        <w:t>terms</w:t>
      </w:r>
      <w:r w:rsidRPr="004A1D32">
        <w:rPr>
          <w:rFonts w:ascii="Arial" w:hAnsi="Arial" w:cs="Arial"/>
          <w:i/>
          <w:spacing w:val="-24"/>
          <w:w w:val="105"/>
        </w:rPr>
        <w:t xml:space="preserve"> </w:t>
      </w:r>
      <w:r w:rsidRPr="004A1D32">
        <w:rPr>
          <w:rFonts w:ascii="Arial" w:hAnsi="Arial" w:cs="Arial"/>
          <w:i/>
          <w:w w:val="105"/>
        </w:rPr>
        <w:t>of</w:t>
      </w:r>
      <w:r w:rsidRPr="004A1D32">
        <w:rPr>
          <w:rFonts w:ascii="Arial" w:hAnsi="Arial" w:cs="Arial"/>
          <w:i/>
          <w:spacing w:val="-27"/>
          <w:w w:val="105"/>
        </w:rPr>
        <w:t xml:space="preserve"> </w:t>
      </w:r>
      <w:r w:rsidRPr="004A1D32">
        <w:rPr>
          <w:rFonts w:ascii="Arial" w:hAnsi="Arial" w:cs="Arial"/>
          <w:i/>
          <w:w w:val="105"/>
        </w:rPr>
        <w:t>Appeal</w:t>
      </w:r>
      <w:r w:rsidRPr="004A1D32">
        <w:rPr>
          <w:rFonts w:ascii="Arial" w:hAnsi="Arial" w:cs="Arial"/>
          <w:i/>
          <w:spacing w:val="-22"/>
          <w:w w:val="105"/>
        </w:rPr>
        <w:t xml:space="preserve"> </w:t>
      </w:r>
      <w:r w:rsidRPr="004A1D32">
        <w:rPr>
          <w:rFonts w:ascii="Arial" w:hAnsi="Arial" w:cs="Arial"/>
          <w:i/>
          <w:w w:val="105"/>
        </w:rPr>
        <w:t>Against</w:t>
      </w:r>
      <w:r w:rsidRPr="004A1D32">
        <w:rPr>
          <w:rFonts w:ascii="Arial" w:hAnsi="Arial" w:cs="Arial"/>
          <w:i/>
          <w:spacing w:val="-17"/>
          <w:w w:val="105"/>
        </w:rPr>
        <w:t xml:space="preserve"> </w:t>
      </w:r>
      <w:r w:rsidRPr="004A1D32">
        <w:rPr>
          <w:rFonts w:ascii="Arial" w:hAnsi="Arial" w:cs="Arial"/>
          <w:i/>
          <w:w w:val="105"/>
        </w:rPr>
        <w:t>Environmental Authorisation</w:t>
      </w:r>
      <w:r w:rsidRPr="004A1D32">
        <w:rPr>
          <w:rFonts w:ascii="Arial" w:hAnsi="Arial" w:cs="Arial"/>
          <w:i/>
          <w:spacing w:val="-1"/>
          <w:w w:val="105"/>
        </w:rPr>
        <w:t xml:space="preserve"> </w:t>
      </w:r>
      <w:r w:rsidRPr="004A1D32">
        <w:rPr>
          <w:rFonts w:ascii="Arial" w:hAnsi="Arial" w:cs="Arial"/>
          <w:i/>
          <w:w w:val="105"/>
        </w:rPr>
        <w:t>for</w:t>
      </w:r>
      <w:r w:rsidRPr="004A1D32">
        <w:rPr>
          <w:rFonts w:ascii="Arial" w:hAnsi="Arial" w:cs="Arial"/>
          <w:i/>
          <w:spacing w:val="-13"/>
          <w:w w:val="105"/>
        </w:rPr>
        <w:t xml:space="preserve"> </w:t>
      </w:r>
      <w:r w:rsidRPr="004A1D32">
        <w:rPr>
          <w:rFonts w:ascii="Arial" w:hAnsi="Arial" w:cs="Arial"/>
          <w:i/>
          <w:w w:val="105"/>
        </w:rPr>
        <w:t>Free</w:t>
      </w:r>
      <w:r w:rsidRPr="004A1D32">
        <w:rPr>
          <w:rFonts w:ascii="Arial" w:hAnsi="Arial" w:cs="Arial"/>
          <w:i/>
          <w:spacing w:val="-18"/>
          <w:w w:val="105"/>
        </w:rPr>
        <w:t xml:space="preserve"> </w:t>
      </w:r>
      <w:r w:rsidRPr="004A1D32">
        <w:rPr>
          <w:rFonts w:ascii="Arial" w:hAnsi="Arial" w:cs="Arial"/>
          <w:i/>
          <w:w w:val="105"/>
        </w:rPr>
        <w:t>Range</w:t>
      </w:r>
      <w:r w:rsidRPr="004A1D32">
        <w:rPr>
          <w:rFonts w:ascii="Arial" w:hAnsi="Arial" w:cs="Arial"/>
          <w:i/>
          <w:spacing w:val="-12"/>
          <w:w w:val="105"/>
        </w:rPr>
        <w:t xml:space="preserve"> </w:t>
      </w:r>
      <w:r w:rsidRPr="004A1D32">
        <w:rPr>
          <w:rFonts w:ascii="Arial" w:hAnsi="Arial" w:cs="Arial"/>
          <w:i/>
          <w:w w:val="105"/>
        </w:rPr>
        <w:t>Egg</w:t>
      </w:r>
      <w:r w:rsidRPr="004A1D32">
        <w:rPr>
          <w:rFonts w:ascii="Arial" w:hAnsi="Arial" w:cs="Arial"/>
          <w:i/>
          <w:spacing w:val="-9"/>
          <w:w w:val="105"/>
        </w:rPr>
        <w:t xml:space="preserve"> </w:t>
      </w:r>
      <w:r w:rsidRPr="004A1D32">
        <w:rPr>
          <w:rFonts w:ascii="Arial" w:hAnsi="Arial" w:cs="Arial"/>
          <w:i/>
          <w:w w:val="105"/>
        </w:rPr>
        <w:t>Farming</w:t>
      </w:r>
      <w:r w:rsidRPr="004A1D32">
        <w:rPr>
          <w:rFonts w:ascii="Arial" w:hAnsi="Arial" w:cs="Arial"/>
          <w:i/>
          <w:spacing w:val="-8"/>
          <w:w w:val="105"/>
        </w:rPr>
        <w:t xml:space="preserve"> </w:t>
      </w:r>
      <w:r w:rsidRPr="004A1D32">
        <w:rPr>
          <w:rFonts w:ascii="Arial" w:hAnsi="Arial" w:cs="Arial"/>
          <w:i/>
          <w:w w:val="105"/>
        </w:rPr>
        <w:t>Erf</w:t>
      </w:r>
      <w:r w:rsidRPr="004A1D32">
        <w:rPr>
          <w:rFonts w:ascii="Arial" w:hAnsi="Arial" w:cs="Arial"/>
          <w:i/>
          <w:spacing w:val="-18"/>
          <w:w w:val="105"/>
        </w:rPr>
        <w:t xml:space="preserve"> </w:t>
      </w:r>
      <w:r w:rsidRPr="004A1D32">
        <w:rPr>
          <w:rFonts w:ascii="Arial" w:hAnsi="Arial" w:cs="Arial"/>
          <w:i/>
          <w:w w:val="105"/>
        </w:rPr>
        <w:t>1772".</w:t>
      </w:r>
      <w:r w:rsidR="002F4AC9" w:rsidRPr="004A1D32">
        <w:rPr>
          <w:rFonts w:ascii="Arial" w:hAnsi="Arial" w:cs="Arial"/>
          <w:i/>
          <w:w w:val="105"/>
        </w:rPr>
        <w:t xml:space="preserve">  </w:t>
      </w:r>
      <w:r w:rsidRPr="004A1D32">
        <w:rPr>
          <w:rFonts w:ascii="Arial" w:hAnsi="Arial" w:cs="Arial"/>
          <w:w w:val="105"/>
        </w:rPr>
        <w:t>Dr Davey records</w:t>
      </w:r>
      <w:r w:rsidR="008F21E1" w:rsidRPr="004A1D32">
        <w:rPr>
          <w:rFonts w:ascii="Arial" w:hAnsi="Arial" w:cs="Arial"/>
          <w:w w:val="105"/>
        </w:rPr>
        <w:t xml:space="preserve"> the following</w:t>
      </w:r>
      <w:r w:rsidRPr="004A1D32">
        <w:rPr>
          <w:rFonts w:ascii="Arial" w:hAnsi="Arial" w:cs="Arial"/>
          <w:w w:val="105"/>
        </w:rPr>
        <w:t>:</w:t>
      </w:r>
    </w:p>
    <w:p w:rsidR="008F21E1" w:rsidRPr="004A1D32" w:rsidRDefault="008F21E1" w:rsidP="004A1D32">
      <w:pPr>
        <w:pStyle w:val="ListParagraph"/>
        <w:widowControl w:val="0"/>
        <w:spacing w:line="360" w:lineRule="auto"/>
        <w:jc w:val="both"/>
        <w:rPr>
          <w:rFonts w:ascii="Arial" w:hAnsi="Arial" w:cs="Arial"/>
          <w:w w:val="105"/>
        </w:rPr>
      </w:pPr>
    </w:p>
    <w:p w:rsidR="0026286A" w:rsidRPr="004A1D32" w:rsidRDefault="009E73B6">
      <w:pPr>
        <w:pStyle w:val="ListParagraph"/>
        <w:widowControl w:val="0"/>
        <w:numPr>
          <w:ilvl w:val="1"/>
          <w:numId w:val="6"/>
        </w:numPr>
        <w:autoSpaceDE w:val="0"/>
        <w:autoSpaceDN w:val="0"/>
        <w:spacing w:line="360" w:lineRule="auto"/>
        <w:ind w:left="1440" w:right="130" w:hanging="720"/>
        <w:jc w:val="both"/>
        <w:rPr>
          <w:rFonts w:ascii="Arial" w:hAnsi="Arial" w:cs="Arial"/>
        </w:rPr>
      </w:pPr>
      <w:r w:rsidRPr="004A1D32">
        <w:rPr>
          <w:rFonts w:ascii="Arial" w:hAnsi="Arial" w:cs="Arial"/>
          <w:i/>
          <w:w w:val="105"/>
        </w:rPr>
        <w:t>"</w:t>
      </w:r>
      <w:r w:rsidR="008F21E1" w:rsidRPr="004A1D32">
        <w:rPr>
          <w:rFonts w:ascii="Arial" w:hAnsi="Arial" w:cs="Arial"/>
          <w:i/>
          <w:w w:val="105"/>
        </w:rPr>
        <w:t>T</w:t>
      </w:r>
      <w:r w:rsidRPr="004A1D32">
        <w:rPr>
          <w:rFonts w:ascii="Arial" w:hAnsi="Arial" w:cs="Arial"/>
          <w:i/>
          <w:w w:val="105"/>
        </w:rPr>
        <w:t>here will always be risk associated with farming and how the risk is</w:t>
      </w:r>
      <w:r w:rsidRPr="004A1D32">
        <w:rPr>
          <w:rFonts w:ascii="Arial" w:hAnsi="Arial" w:cs="Arial"/>
          <w:i/>
          <w:spacing w:val="-20"/>
          <w:w w:val="105"/>
        </w:rPr>
        <w:t xml:space="preserve"> </w:t>
      </w:r>
      <w:r w:rsidRPr="004A1D32">
        <w:rPr>
          <w:rFonts w:ascii="Arial" w:hAnsi="Arial" w:cs="Arial"/>
          <w:i/>
          <w:w w:val="105"/>
        </w:rPr>
        <w:t>managed</w:t>
      </w:r>
      <w:r w:rsidRPr="004A1D32">
        <w:rPr>
          <w:rFonts w:ascii="Arial" w:hAnsi="Arial" w:cs="Arial"/>
          <w:i/>
          <w:spacing w:val="-3"/>
          <w:w w:val="105"/>
        </w:rPr>
        <w:t xml:space="preserve"> </w:t>
      </w:r>
      <w:r w:rsidRPr="004A1D32">
        <w:rPr>
          <w:rFonts w:ascii="Arial" w:hAnsi="Arial" w:cs="Arial"/>
          <w:i/>
          <w:w w:val="105"/>
        </w:rPr>
        <w:t>will</w:t>
      </w:r>
      <w:r w:rsidRPr="004A1D32">
        <w:rPr>
          <w:rFonts w:ascii="Arial" w:hAnsi="Arial" w:cs="Arial"/>
          <w:i/>
          <w:spacing w:val="-17"/>
          <w:w w:val="105"/>
        </w:rPr>
        <w:t xml:space="preserve"> </w:t>
      </w:r>
      <w:r w:rsidRPr="004A1D32">
        <w:rPr>
          <w:rFonts w:ascii="Arial" w:hAnsi="Arial" w:cs="Arial"/>
          <w:i/>
          <w:w w:val="105"/>
        </w:rPr>
        <w:t>determine</w:t>
      </w:r>
      <w:r w:rsidRPr="004A1D32">
        <w:rPr>
          <w:rFonts w:ascii="Arial" w:hAnsi="Arial" w:cs="Arial"/>
          <w:i/>
          <w:spacing w:val="-4"/>
          <w:w w:val="105"/>
        </w:rPr>
        <w:t xml:space="preserve"> </w:t>
      </w:r>
      <w:r w:rsidRPr="004A1D32">
        <w:rPr>
          <w:rFonts w:ascii="Arial" w:hAnsi="Arial" w:cs="Arial"/>
          <w:i/>
          <w:w w:val="105"/>
        </w:rPr>
        <w:t>the</w:t>
      </w:r>
      <w:r w:rsidRPr="004A1D32">
        <w:rPr>
          <w:rFonts w:ascii="Arial" w:hAnsi="Arial" w:cs="Arial"/>
          <w:i/>
          <w:spacing w:val="-13"/>
          <w:w w:val="105"/>
        </w:rPr>
        <w:t xml:space="preserve"> </w:t>
      </w:r>
      <w:r w:rsidRPr="004A1D32">
        <w:rPr>
          <w:rFonts w:ascii="Arial" w:hAnsi="Arial" w:cs="Arial"/>
          <w:i/>
          <w:w w:val="105"/>
        </w:rPr>
        <w:t>outcome</w:t>
      </w:r>
      <w:r w:rsidRPr="004A1D32">
        <w:rPr>
          <w:rFonts w:ascii="Arial" w:hAnsi="Arial" w:cs="Arial"/>
          <w:i/>
          <w:spacing w:val="-3"/>
          <w:w w:val="105"/>
        </w:rPr>
        <w:t xml:space="preserve"> </w:t>
      </w:r>
      <w:r w:rsidRPr="004A1D32">
        <w:rPr>
          <w:rFonts w:ascii="Arial" w:hAnsi="Arial" w:cs="Arial"/>
          <w:i/>
          <w:w w:val="105"/>
        </w:rPr>
        <w:t>of</w:t>
      </w:r>
      <w:r w:rsidRPr="004A1D32">
        <w:rPr>
          <w:rFonts w:ascii="Arial" w:hAnsi="Arial" w:cs="Arial"/>
          <w:i/>
          <w:spacing w:val="-20"/>
          <w:w w:val="105"/>
        </w:rPr>
        <w:t xml:space="preserve"> </w:t>
      </w:r>
      <w:r w:rsidRPr="004A1D32">
        <w:rPr>
          <w:rFonts w:ascii="Arial" w:hAnsi="Arial" w:cs="Arial"/>
          <w:i/>
          <w:w w:val="105"/>
        </w:rPr>
        <w:t>the</w:t>
      </w:r>
      <w:r w:rsidRPr="004A1D32">
        <w:rPr>
          <w:rFonts w:ascii="Arial" w:hAnsi="Arial" w:cs="Arial"/>
          <w:i/>
          <w:spacing w:val="-17"/>
          <w:w w:val="105"/>
        </w:rPr>
        <w:t xml:space="preserve"> </w:t>
      </w:r>
      <w:r w:rsidRPr="004A1D32">
        <w:rPr>
          <w:rFonts w:ascii="Arial" w:hAnsi="Arial" w:cs="Arial"/>
          <w:i/>
          <w:w w:val="105"/>
        </w:rPr>
        <w:t>risk."</w:t>
      </w:r>
    </w:p>
    <w:p w:rsidR="0026286A" w:rsidRPr="004A1D32" w:rsidRDefault="0026286A" w:rsidP="004A1D32">
      <w:pPr>
        <w:pStyle w:val="ListParagraph"/>
        <w:widowControl w:val="0"/>
        <w:autoSpaceDE w:val="0"/>
        <w:autoSpaceDN w:val="0"/>
        <w:spacing w:line="360" w:lineRule="auto"/>
        <w:ind w:left="1440" w:right="130"/>
        <w:jc w:val="both"/>
        <w:rPr>
          <w:rFonts w:ascii="Arial" w:hAnsi="Arial" w:cs="Arial"/>
        </w:rPr>
      </w:pPr>
    </w:p>
    <w:p w:rsidR="009E73B6" w:rsidRPr="004A1D32" w:rsidRDefault="009E73B6">
      <w:pPr>
        <w:pStyle w:val="ListParagraph"/>
        <w:widowControl w:val="0"/>
        <w:numPr>
          <w:ilvl w:val="1"/>
          <w:numId w:val="6"/>
        </w:numPr>
        <w:autoSpaceDE w:val="0"/>
        <w:autoSpaceDN w:val="0"/>
        <w:spacing w:line="360" w:lineRule="auto"/>
        <w:ind w:left="1440" w:right="130" w:hanging="720"/>
        <w:jc w:val="both"/>
        <w:rPr>
          <w:rFonts w:ascii="Arial" w:hAnsi="Arial" w:cs="Arial"/>
        </w:rPr>
      </w:pPr>
      <w:r w:rsidRPr="004A1D32">
        <w:rPr>
          <w:rFonts w:ascii="Arial" w:hAnsi="Arial" w:cs="Arial"/>
          <w:i/>
          <w:w w:val="105"/>
        </w:rPr>
        <w:t>"</w:t>
      </w:r>
      <w:r w:rsidRPr="004A1D32">
        <w:rPr>
          <w:rFonts w:ascii="Arial" w:hAnsi="Arial" w:cs="Arial"/>
          <w:i/>
          <w:w w:val="105"/>
          <w:u w:val="single" w:color="000000"/>
        </w:rPr>
        <w:t xml:space="preserve">When there are many poultry farms situated in a small </w:t>
      </w:r>
      <w:r w:rsidRPr="004A1D32">
        <w:rPr>
          <w:rFonts w:ascii="Arial" w:hAnsi="Arial" w:cs="Arial"/>
          <w:i/>
          <w:spacing w:val="-3"/>
          <w:w w:val="105"/>
          <w:u w:val="single" w:color="000000"/>
        </w:rPr>
        <w:t xml:space="preserve">geographical area. </w:t>
      </w:r>
      <w:r w:rsidRPr="004A1D32">
        <w:rPr>
          <w:rFonts w:ascii="Arial" w:hAnsi="Arial" w:cs="Arial"/>
          <w:i/>
          <w:w w:val="105"/>
          <w:u w:val="single" w:color="000000"/>
        </w:rPr>
        <w:t>the population density of poultry obviously increases</w:t>
      </w:r>
      <w:r w:rsidRPr="004A1D32">
        <w:rPr>
          <w:rFonts w:ascii="Arial" w:hAnsi="Arial" w:cs="Arial"/>
          <w:i/>
          <w:w w:val="105"/>
          <w:u w:val="single"/>
        </w:rPr>
        <w:t>. Should a disease</w:t>
      </w:r>
      <w:r w:rsidRPr="004A1D32">
        <w:rPr>
          <w:rFonts w:ascii="Arial" w:hAnsi="Arial" w:cs="Arial"/>
          <w:i/>
          <w:spacing w:val="-6"/>
          <w:w w:val="105"/>
          <w:u w:val="single"/>
        </w:rPr>
        <w:t xml:space="preserve"> </w:t>
      </w:r>
      <w:r w:rsidRPr="004A1D32">
        <w:rPr>
          <w:rFonts w:ascii="Arial" w:hAnsi="Arial" w:cs="Arial"/>
          <w:i/>
          <w:w w:val="105"/>
          <w:u w:val="single"/>
        </w:rPr>
        <w:t>break out</w:t>
      </w:r>
      <w:r w:rsidRPr="004A1D32">
        <w:rPr>
          <w:rFonts w:ascii="Arial" w:hAnsi="Arial" w:cs="Arial"/>
          <w:i/>
          <w:spacing w:val="-11"/>
          <w:w w:val="105"/>
          <w:u w:val="single"/>
        </w:rPr>
        <w:t xml:space="preserve"> </w:t>
      </w:r>
      <w:r w:rsidRPr="004A1D32">
        <w:rPr>
          <w:rFonts w:ascii="Arial" w:hAnsi="Arial" w:cs="Arial"/>
          <w:i/>
          <w:w w:val="105"/>
          <w:u w:val="single"/>
        </w:rPr>
        <w:t>on</w:t>
      </w:r>
      <w:r w:rsidRPr="004A1D32">
        <w:rPr>
          <w:rFonts w:ascii="Arial" w:hAnsi="Arial" w:cs="Arial"/>
          <w:i/>
          <w:spacing w:val="-18"/>
          <w:w w:val="105"/>
          <w:u w:val="single"/>
        </w:rPr>
        <w:t xml:space="preserve"> </w:t>
      </w:r>
      <w:r w:rsidRPr="004A1D32">
        <w:rPr>
          <w:rFonts w:ascii="Arial" w:hAnsi="Arial" w:cs="Arial"/>
          <w:i/>
          <w:w w:val="105"/>
          <w:u w:val="single"/>
        </w:rPr>
        <w:t>one</w:t>
      </w:r>
      <w:r w:rsidRPr="004A1D32">
        <w:rPr>
          <w:rFonts w:ascii="Arial" w:hAnsi="Arial" w:cs="Arial"/>
          <w:i/>
          <w:spacing w:val="-10"/>
          <w:w w:val="105"/>
          <w:u w:val="single"/>
        </w:rPr>
        <w:t xml:space="preserve"> </w:t>
      </w:r>
      <w:r w:rsidRPr="004A1D32">
        <w:rPr>
          <w:rFonts w:ascii="Arial" w:hAnsi="Arial" w:cs="Arial"/>
          <w:i/>
          <w:w w:val="105"/>
          <w:u w:val="single"/>
        </w:rPr>
        <w:t>farm,</w:t>
      </w:r>
      <w:r w:rsidRPr="004A1D32">
        <w:rPr>
          <w:rFonts w:ascii="Arial" w:hAnsi="Arial" w:cs="Arial"/>
          <w:i/>
          <w:spacing w:val="-5"/>
          <w:w w:val="105"/>
          <w:u w:val="single"/>
        </w:rPr>
        <w:t xml:space="preserve"> </w:t>
      </w:r>
      <w:r w:rsidRPr="004A1D32">
        <w:rPr>
          <w:rFonts w:ascii="Arial" w:hAnsi="Arial" w:cs="Arial"/>
          <w:i/>
          <w:w w:val="105"/>
          <w:u w:val="single"/>
        </w:rPr>
        <w:t>the</w:t>
      </w:r>
      <w:r w:rsidRPr="004A1D32">
        <w:rPr>
          <w:rFonts w:ascii="Arial" w:hAnsi="Arial" w:cs="Arial"/>
          <w:i/>
          <w:spacing w:val="-15"/>
          <w:w w:val="105"/>
          <w:u w:val="single"/>
        </w:rPr>
        <w:t xml:space="preserve"> </w:t>
      </w:r>
      <w:r w:rsidRPr="004A1D32">
        <w:rPr>
          <w:rFonts w:ascii="Arial" w:hAnsi="Arial" w:cs="Arial"/>
          <w:i/>
          <w:w w:val="105"/>
          <w:u w:val="single"/>
        </w:rPr>
        <w:t>spread</w:t>
      </w:r>
      <w:r w:rsidRPr="004A1D32">
        <w:rPr>
          <w:rFonts w:ascii="Arial" w:hAnsi="Arial" w:cs="Arial"/>
          <w:i/>
          <w:spacing w:val="-4"/>
          <w:w w:val="105"/>
          <w:u w:val="single"/>
        </w:rPr>
        <w:t xml:space="preserve"> </w:t>
      </w:r>
      <w:r w:rsidRPr="004A1D32">
        <w:rPr>
          <w:rFonts w:ascii="Arial" w:hAnsi="Arial" w:cs="Arial"/>
          <w:i/>
          <w:w w:val="105"/>
          <w:u w:val="single"/>
        </w:rPr>
        <w:t>of</w:t>
      </w:r>
      <w:r w:rsidRPr="004A1D32">
        <w:rPr>
          <w:rFonts w:ascii="Arial" w:hAnsi="Arial" w:cs="Arial"/>
          <w:i/>
          <w:spacing w:val="-9"/>
          <w:w w:val="105"/>
          <w:u w:val="single"/>
        </w:rPr>
        <w:t xml:space="preserve"> </w:t>
      </w:r>
      <w:r w:rsidRPr="004A1D32">
        <w:rPr>
          <w:rFonts w:ascii="Arial" w:hAnsi="Arial" w:cs="Arial"/>
          <w:i/>
          <w:w w:val="105"/>
          <w:u w:val="single"/>
        </w:rPr>
        <w:t>disease</w:t>
      </w:r>
      <w:r w:rsidRPr="004A1D32">
        <w:rPr>
          <w:rFonts w:ascii="Arial" w:hAnsi="Arial" w:cs="Arial"/>
          <w:i/>
          <w:spacing w:val="-11"/>
          <w:w w:val="105"/>
          <w:u w:val="single"/>
        </w:rPr>
        <w:t xml:space="preserve"> </w:t>
      </w:r>
      <w:r w:rsidRPr="004A1D32">
        <w:rPr>
          <w:rFonts w:ascii="Arial" w:hAnsi="Arial" w:cs="Arial"/>
          <w:i/>
          <w:w w:val="105"/>
          <w:u w:val="single"/>
        </w:rPr>
        <w:t>to</w:t>
      </w:r>
      <w:r w:rsidRPr="004A1D32">
        <w:rPr>
          <w:rFonts w:ascii="Arial" w:hAnsi="Arial" w:cs="Arial"/>
          <w:i/>
          <w:spacing w:val="-17"/>
          <w:w w:val="105"/>
          <w:u w:val="single"/>
        </w:rPr>
        <w:t xml:space="preserve"> </w:t>
      </w:r>
      <w:r w:rsidRPr="004A1D32">
        <w:rPr>
          <w:rFonts w:ascii="Arial" w:hAnsi="Arial" w:cs="Arial"/>
          <w:i/>
          <w:w w:val="105"/>
          <w:u w:val="single"/>
        </w:rPr>
        <w:t>another</w:t>
      </w:r>
      <w:r w:rsidRPr="004A1D32">
        <w:rPr>
          <w:rFonts w:ascii="Arial" w:hAnsi="Arial" w:cs="Arial"/>
          <w:i/>
          <w:spacing w:val="2"/>
          <w:w w:val="105"/>
          <w:u w:val="single"/>
        </w:rPr>
        <w:t xml:space="preserve"> </w:t>
      </w:r>
      <w:r w:rsidRPr="004A1D32">
        <w:rPr>
          <w:rFonts w:ascii="Arial" w:hAnsi="Arial" w:cs="Arial"/>
          <w:i/>
          <w:w w:val="105"/>
          <w:u w:val="single"/>
        </w:rPr>
        <w:t>farm is normally</w:t>
      </w:r>
      <w:r w:rsidRPr="004A1D32">
        <w:rPr>
          <w:rFonts w:ascii="Arial" w:hAnsi="Arial" w:cs="Arial"/>
          <w:i/>
          <w:spacing w:val="-14"/>
          <w:w w:val="105"/>
          <w:u w:val="single"/>
        </w:rPr>
        <w:t xml:space="preserve"> </w:t>
      </w:r>
      <w:r w:rsidRPr="004A1D32">
        <w:rPr>
          <w:rFonts w:ascii="Arial" w:hAnsi="Arial" w:cs="Arial"/>
          <w:i/>
          <w:w w:val="105"/>
          <w:u w:val="single"/>
        </w:rPr>
        <w:t>inevitable</w:t>
      </w:r>
      <w:r w:rsidRPr="004A1D32">
        <w:rPr>
          <w:rFonts w:ascii="Arial" w:hAnsi="Arial" w:cs="Arial"/>
          <w:i/>
          <w:spacing w:val="-10"/>
          <w:w w:val="105"/>
          <w:u w:val="single"/>
        </w:rPr>
        <w:t xml:space="preserve"> </w:t>
      </w:r>
      <w:r w:rsidRPr="004A1D32">
        <w:rPr>
          <w:rFonts w:ascii="Arial" w:hAnsi="Arial" w:cs="Arial"/>
          <w:i/>
          <w:w w:val="105"/>
          <w:u w:val="single"/>
        </w:rPr>
        <w:t>especially</w:t>
      </w:r>
      <w:r w:rsidR="008F21E1" w:rsidRPr="004A1D32">
        <w:rPr>
          <w:rFonts w:ascii="Arial" w:hAnsi="Arial" w:cs="Arial"/>
          <w:i/>
          <w:w w:val="105"/>
          <w:u w:val="single"/>
        </w:rPr>
        <w:t xml:space="preserve"> </w:t>
      </w:r>
      <w:r w:rsidR="008F21E1" w:rsidRPr="004A1D32">
        <w:rPr>
          <w:rFonts w:ascii="Arial" w:hAnsi="Arial" w:cs="Arial"/>
          <w:i/>
          <w:spacing w:val="-9"/>
          <w:w w:val="105"/>
          <w:u w:val="single"/>
        </w:rPr>
        <w:t>i</w:t>
      </w:r>
      <w:r w:rsidRPr="004A1D32">
        <w:rPr>
          <w:rFonts w:ascii="Arial" w:hAnsi="Arial" w:cs="Arial"/>
          <w:i/>
          <w:w w:val="105"/>
          <w:u w:val="single"/>
        </w:rPr>
        <w:t>f</w:t>
      </w:r>
      <w:r w:rsidRPr="004A1D32">
        <w:rPr>
          <w:rFonts w:ascii="Arial" w:hAnsi="Arial" w:cs="Arial"/>
          <w:i/>
          <w:spacing w:val="-29"/>
          <w:w w:val="105"/>
          <w:u w:val="single"/>
        </w:rPr>
        <w:t xml:space="preserve"> </w:t>
      </w:r>
      <w:r w:rsidRPr="004A1D32">
        <w:rPr>
          <w:rFonts w:ascii="Arial" w:hAnsi="Arial" w:cs="Arial"/>
          <w:i/>
          <w:w w:val="105"/>
          <w:u w:val="single"/>
        </w:rPr>
        <w:t>there</w:t>
      </w:r>
      <w:r w:rsidRPr="004A1D32">
        <w:rPr>
          <w:rFonts w:ascii="Arial" w:hAnsi="Arial" w:cs="Arial"/>
          <w:i/>
          <w:spacing w:val="-22"/>
          <w:w w:val="105"/>
          <w:u w:val="single"/>
        </w:rPr>
        <w:t xml:space="preserve"> </w:t>
      </w:r>
      <w:r w:rsidRPr="004A1D32">
        <w:rPr>
          <w:rFonts w:ascii="Arial" w:hAnsi="Arial" w:cs="Arial"/>
          <w:i/>
          <w:w w:val="105"/>
          <w:u w:val="single"/>
        </w:rPr>
        <w:t>are</w:t>
      </w:r>
      <w:r w:rsidRPr="004A1D32">
        <w:rPr>
          <w:rFonts w:ascii="Arial" w:hAnsi="Arial" w:cs="Arial"/>
          <w:i/>
          <w:spacing w:val="-30"/>
          <w:w w:val="105"/>
          <w:u w:val="single"/>
        </w:rPr>
        <w:t xml:space="preserve"> </w:t>
      </w:r>
      <w:r w:rsidRPr="004A1D32">
        <w:rPr>
          <w:rFonts w:ascii="Arial" w:hAnsi="Arial" w:cs="Arial"/>
          <w:i/>
          <w:w w:val="105"/>
          <w:u w:val="single"/>
        </w:rPr>
        <w:t>no</w:t>
      </w:r>
      <w:r w:rsidRPr="004A1D32">
        <w:rPr>
          <w:rFonts w:ascii="Arial" w:hAnsi="Arial" w:cs="Arial"/>
          <w:i/>
          <w:spacing w:val="-25"/>
          <w:w w:val="105"/>
          <w:u w:val="single"/>
        </w:rPr>
        <w:t xml:space="preserve"> </w:t>
      </w:r>
      <w:r w:rsidRPr="004A1D32">
        <w:rPr>
          <w:rFonts w:ascii="Arial" w:hAnsi="Arial" w:cs="Arial"/>
          <w:i/>
          <w:w w:val="105"/>
          <w:u w:val="single"/>
        </w:rPr>
        <w:t>or</w:t>
      </w:r>
      <w:r w:rsidRPr="004A1D32">
        <w:rPr>
          <w:rFonts w:ascii="Arial" w:hAnsi="Arial" w:cs="Arial"/>
          <w:i/>
          <w:spacing w:val="-26"/>
          <w:w w:val="105"/>
          <w:u w:val="single"/>
        </w:rPr>
        <w:t xml:space="preserve"> </w:t>
      </w:r>
      <w:r w:rsidRPr="004A1D32">
        <w:rPr>
          <w:rFonts w:ascii="Arial" w:hAnsi="Arial" w:cs="Arial"/>
          <w:i/>
          <w:w w:val="105"/>
          <w:u w:val="single"/>
        </w:rPr>
        <w:t>few</w:t>
      </w:r>
      <w:r w:rsidRPr="004A1D32">
        <w:rPr>
          <w:rFonts w:ascii="Arial" w:hAnsi="Arial" w:cs="Arial"/>
          <w:i/>
          <w:spacing w:val="-18"/>
          <w:w w:val="105"/>
          <w:u w:val="single"/>
        </w:rPr>
        <w:t xml:space="preserve"> </w:t>
      </w:r>
      <w:r w:rsidRPr="004A1D32">
        <w:rPr>
          <w:rFonts w:ascii="Arial" w:hAnsi="Arial" w:cs="Arial"/>
          <w:i/>
          <w:w w:val="105"/>
          <w:u w:val="single"/>
        </w:rPr>
        <w:t>biosecurity</w:t>
      </w:r>
      <w:r w:rsidRPr="004A1D32">
        <w:rPr>
          <w:rFonts w:ascii="Arial" w:hAnsi="Arial" w:cs="Arial"/>
          <w:i/>
          <w:spacing w:val="-21"/>
          <w:w w:val="105"/>
          <w:u w:val="single"/>
        </w:rPr>
        <w:t xml:space="preserve"> </w:t>
      </w:r>
      <w:r w:rsidRPr="004A1D32">
        <w:rPr>
          <w:rFonts w:ascii="Arial" w:hAnsi="Arial" w:cs="Arial"/>
          <w:i/>
          <w:w w:val="105"/>
          <w:u w:val="single"/>
        </w:rPr>
        <w:t xml:space="preserve">measures in place. With spread of disease the infective dose circulating </w:t>
      </w:r>
      <w:r w:rsidR="008F21E1" w:rsidRPr="004A1D32">
        <w:rPr>
          <w:rFonts w:ascii="Arial" w:hAnsi="Arial" w:cs="Arial"/>
          <w:i/>
          <w:w w:val="105"/>
          <w:u w:val="single"/>
        </w:rPr>
        <w:t>i</w:t>
      </w:r>
      <w:r w:rsidRPr="004A1D32">
        <w:rPr>
          <w:rFonts w:ascii="Arial" w:hAnsi="Arial" w:cs="Arial"/>
          <w:i/>
          <w:w w:val="105"/>
          <w:u w:val="single"/>
        </w:rPr>
        <w:t>n the environment increases dramatically to a dose where even stringent biosecurity measures may fail</w:t>
      </w:r>
      <w:r w:rsidRPr="004A1D32">
        <w:rPr>
          <w:rFonts w:ascii="Arial" w:hAnsi="Arial" w:cs="Arial"/>
          <w:i/>
          <w:w w:val="105"/>
        </w:rPr>
        <w:t xml:space="preserve">. An example of this </w:t>
      </w:r>
      <w:r w:rsidRPr="004A1D32">
        <w:rPr>
          <w:rFonts w:ascii="Arial" w:hAnsi="Arial" w:cs="Arial"/>
          <w:w w:val="105"/>
        </w:rPr>
        <w:t xml:space="preserve">was </w:t>
      </w:r>
      <w:r w:rsidRPr="004A1D32">
        <w:rPr>
          <w:rFonts w:ascii="Arial" w:hAnsi="Arial" w:cs="Arial"/>
          <w:i/>
          <w:w w:val="105"/>
        </w:rPr>
        <w:t xml:space="preserve">on outbreak of Salmanena gallinarum </w:t>
      </w:r>
      <w:r w:rsidR="008F21E1" w:rsidRPr="004A1D32">
        <w:rPr>
          <w:rFonts w:ascii="Arial" w:hAnsi="Arial" w:cs="Arial"/>
          <w:i/>
          <w:w w:val="105"/>
        </w:rPr>
        <w:t>i</w:t>
      </w:r>
      <w:r w:rsidRPr="004A1D32">
        <w:rPr>
          <w:rFonts w:ascii="Arial" w:hAnsi="Arial" w:cs="Arial"/>
          <w:i/>
          <w:w w:val="105"/>
        </w:rPr>
        <w:t>n the Paardeberg area where there is a high density</w:t>
      </w:r>
      <w:r w:rsidRPr="004A1D32">
        <w:rPr>
          <w:rFonts w:ascii="Arial" w:hAnsi="Arial" w:cs="Arial"/>
          <w:i/>
          <w:spacing w:val="-15"/>
          <w:w w:val="105"/>
        </w:rPr>
        <w:t xml:space="preserve"> </w:t>
      </w:r>
      <w:r w:rsidRPr="004A1D32">
        <w:rPr>
          <w:rFonts w:ascii="Arial" w:hAnsi="Arial" w:cs="Arial"/>
          <w:i/>
          <w:w w:val="105"/>
        </w:rPr>
        <w:t>of</w:t>
      </w:r>
      <w:r w:rsidRPr="004A1D32">
        <w:rPr>
          <w:rFonts w:ascii="Arial" w:hAnsi="Arial" w:cs="Arial"/>
          <w:i/>
          <w:spacing w:val="-21"/>
          <w:w w:val="105"/>
        </w:rPr>
        <w:t xml:space="preserve"> </w:t>
      </w:r>
      <w:r w:rsidRPr="004A1D32">
        <w:rPr>
          <w:rFonts w:ascii="Arial" w:hAnsi="Arial" w:cs="Arial"/>
          <w:i/>
          <w:w w:val="105"/>
        </w:rPr>
        <w:t>commercial</w:t>
      </w:r>
      <w:r w:rsidRPr="004A1D32">
        <w:rPr>
          <w:rFonts w:ascii="Arial" w:hAnsi="Arial" w:cs="Arial"/>
          <w:i/>
          <w:spacing w:val="-8"/>
          <w:w w:val="105"/>
        </w:rPr>
        <w:t xml:space="preserve"> </w:t>
      </w:r>
      <w:r w:rsidRPr="004A1D32">
        <w:rPr>
          <w:rFonts w:ascii="Arial" w:hAnsi="Arial" w:cs="Arial"/>
          <w:i/>
          <w:w w:val="105"/>
        </w:rPr>
        <w:t>poultry</w:t>
      </w:r>
      <w:r w:rsidRPr="004A1D32">
        <w:rPr>
          <w:rFonts w:ascii="Arial" w:hAnsi="Arial" w:cs="Arial"/>
          <w:i/>
          <w:spacing w:val="-18"/>
          <w:w w:val="105"/>
        </w:rPr>
        <w:t xml:space="preserve"> </w:t>
      </w:r>
      <w:r w:rsidRPr="004A1D32">
        <w:rPr>
          <w:rFonts w:ascii="Arial" w:hAnsi="Arial" w:cs="Arial"/>
          <w:i/>
          <w:w w:val="105"/>
        </w:rPr>
        <w:t>forms</w:t>
      </w:r>
      <w:r w:rsidRPr="004A1D32">
        <w:rPr>
          <w:rFonts w:ascii="Arial" w:hAnsi="Arial" w:cs="Arial"/>
          <w:i/>
          <w:spacing w:val="-15"/>
          <w:w w:val="105"/>
        </w:rPr>
        <w:t xml:space="preserve"> </w:t>
      </w:r>
      <w:r w:rsidRPr="004A1D32">
        <w:rPr>
          <w:rFonts w:ascii="Arial" w:hAnsi="Arial" w:cs="Arial"/>
          <w:i/>
          <w:w w:val="105"/>
        </w:rPr>
        <w:t>during</w:t>
      </w:r>
      <w:r w:rsidRPr="004A1D32">
        <w:rPr>
          <w:rFonts w:ascii="Arial" w:hAnsi="Arial" w:cs="Arial"/>
          <w:i/>
          <w:spacing w:val="-18"/>
          <w:w w:val="105"/>
        </w:rPr>
        <w:t xml:space="preserve"> </w:t>
      </w:r>
      <w:r w:rsidRPr="004A1D32">
        <w:rPr>
          <w:rFonts w:ascii="Arial" w:hAnsi="Arial" w:cs="Arial"/>
          <w:i/>
          <w:w w:val="105"/>
        </w:rPr>
        <w:t>2016.</w:t>
      </w:r>
      <w:r w:rsidRPr="004A1D32">
        <w:rPr>
          <w:rFonts w:ascii="Arial" w:hAnsi="Arial" w:cs="Arial"/>
          <w:i/>
          <w:spacing w:val="-22"/>
          <w:w w:val="105"/>
        </w:rPr>
        <w:t xml:space="preserve"> </w:t>
      </w:r>
      <w:r w:rsidRPr="004A1D32">
        <w:rPr>
          <w:rFonts w:ascii="Arial" w:hAnsi="Arial" w:cs="Arial"/>
          <w:i/>
          <w:w w:val="105"/>
        </w:rPr>
        <w:t>Another</w:t>
      </w:r>
      <w:r w:rsidRPr="004A1D32">
        <w:rPr>
          <w:rFonts w:ascii="Arial" w:hAnsi="Arial" w:cs="Arial"/>
          <w:i/>
          <w:spacing w:val="-12"/>
          <w:w w:val="105"/>
        </w:rPr>
        <w:t xml:space="preserve"> </w:t>
      </w:r>
      <w:r w:rsidRPr="004A1D32">
        <w:rPr>
          <w:rFonts w:ascii="Arial" w:hAnsi="Arial" w:cs="Arial"/>
          <w:i/>
          <w:w w:val="105"/>
        </w:rPr>
        <w:t>good</w:t>
      </w:r>
      <w:r w:rsidRPr="004A1D32">
        <w:rPr>
          <w:rFonts w:ascii="Arial" w:hAnsi="Arial" w:cs="Arial"/>
          <w:i/>
          <w:spacing w:val="-13"/>
          <w:w w:val="105"/>
        </w:rPr>
        <w:t xml:space="preserve"> </w:t>
      </w:r>
      <w:r w:rsidRPr="004A1D32">
        <w:rPr>
          <w:rFonts w:ascii="Arial" w:hAnsi="Arial" w:cs="Arial"/>
          <w:i/>
          <w:w w:val="105"/>
        </w:rPr>
        <w:t xml:space="preserve">example </w:t>
      </w:r>
      <w:r w:rsidRPr="004A1D32">
        <w:rPr>
          <w:rFonts w:ascii="Arial" w:hAnsi="Arial" w:cs="Arial"/>
          <w:w w:val="105"/>
        </w:rPr>
        <w:t xml:space="preserve">was </w:t>
      </w:r>
      <w:r w:rsidRPr="004A1D32">
        <w:rPr>
          <w:rFonts w:ascii="Arial" w:hAnsi="Arial" w:cs="Arial"/>
          <w:i/>
          <w:w w:val="105"/>
        </w:rPr>
        <w:t>the outbreak of Avian Influenza (Al) in the Paardeberg area during 2017.</w:t>
      </w:r>
      <w:r w:rsidRPr="004A1D32">
        <w:rPr>
          <w:rFonts w:ascii="Arial" w:hAnsi="Arial" w:cs="Arial"/>
          <w:i/>
          <w:spacing w:val="30"/>
          <w:w w:val="105"/>
        </w:rPr>
        <w:t xml:space="preserve"> </w:t>
      </w:r>
      <w:r w:rsidRPr="004A1D32">
        <w:rPr>
          <w:rFonts w:ascii="Arial" w:hAnsi="Arial" w:cs="Arial"/>
          <w:i/>
          <w:w w:val="105"/>
        </w:rPr>
        <w:t>A</w:t>
      </w:r>
      <w:r w:rsidRPr="004A1D32">
        <w:rPr>
          <w:rFonts w:ascii="Arial" w:hAnsi="Arial" w:cs="Arial"/>
          <w:i/>
          <w:spacing w:val="-21"/>
          <w:w w:val="105"/>
        </w:rPr>
        <w:t xml:space="preserve"> </w:t>
      </w:r>
      <w:r w:rsidRPr="004A1D32">
        <w:rPr>
          <w:rFonts w:ascii="Arial" w:hAnsi="Arial" w:cs="Arial"/>
          <w:i/>
          <w:w w:val="105"/>
        </w:rPr>
        <w:t>further</w:t>
      </w:r>
      <w:r w:rsidRPr="004A1D32">
        <w:rPr>
          <w:rFonts w:ascii="Arial" w:hAnsi="Arial" w:cs="Arial"/>
          <w:i/>
          <w:spacing w:val="-10"/>
          <w:w w:val="105"/>
        </w:rPr>
        <w:t xml:space="preserve"> </w:t>
      </w:r>
      <w:r w:rsidRPr="004A1D32">
        <w:rPr>
          <w:rFonts w:ascii="Arial" w:hAnsi="Arial" w:cs="Arial"/>
          <w:i/>
          <w:w w:val="105"/>
        </w:rPr>
        <w:t>example</w:t>
      </w:r>
      <w:r w:rsidRPr="004A1D32">
        <w:rPr>
          <w:rFonts w:ascii="Arial" w:hAnsi="Arial" w:cs="Arial"/>
          <w:i/>
          <w:spacing w:val="-7"/>
          <w:w w:val="105"/>
        </w:rPr>
        <w:t xml:space="preserve"> </w:t>
      </w:r>
      <w:r w:rsidRPr="004A1D32">
        <w:rPr>
          <w:rFonts w:ascii="Arial" w:hAnsi="Arial" w:cs="Arial"/>
          <w:i/>
          <w:w w:val="105"/>
        </w:rPr>
        <w:t>is</w:t>
      </w:r>
      <w:r w:rsidRPr="004A1D32">
        <w:rPr>
          <w:rFonts w:ascii="Arial" w:hAnsi="Arial" w:cs="Arial"/>
          <w:i/>
          <w:spacing w:val="-18"/>
          <w:w w:val="105"/>
        </w:rPr>
        <w:t xml:space="preserve"> </w:t>
      </w:r>
      <w:r w:rsidRPr="004A1D32">
        <w:rPr>
          <w:rFonts w:ascii="Arial" w:hAnsi="Arial" w:cs="Arial"/>
          <w:i/>
          <w:w w:val="105"/>
        </w:rPr>
        <w:t>the</w:t>
      </w:r>
      <w:r w:rsidRPr="004A1D32">
        <w:rPr>
          <w:rFonts w:ascii="Arial" w:hAnsi="Arial" w:cs="Arial"/>
          <w:i/>
          <w:spacing w:val="-18"/>
          <w:w w:val="105"/>
        </w:rPr>
        <w:t xml:space="preserve"> </w:t>
      </w:r>
      <w:r w:rsidRPr="004A1D32">
        <w:rPr>
          <w:rFonts w:ascii="Arial" w:hAnsi="Arial" w:cs="Arial"/>
          <w:i/>
          <w:w w:val="105"/>
        </w:rPr>
        <w:t>outbreak</w:t>
      </w:r>
      <w:r w:rsidRPr="004A1D32">
        <w:rPr>
          <w:rFonts w:ascii="Arial" w:hAnsi="Arial" w:cs="Arial"/>
          <w:i/>
          <w:spacing w:val="2"/>
          <w:w w:val="105"/>
        </w:rPr>
        <w:t xml:space="preserve"> </w:t>
      </w:r>
      <w:r w:rsidRPr="004A1D32">
        <w:rPr>
          <w:rFonts w:ascii="Arial" w:hAnsi="Arial" w:cs="Arial"/>
          <w:i/>
          <w:w w:val="105"/>
        </w:rPr>
        <w:t>of</w:t>
      </w:r>
      <w:r w:rsidRPr="004A1D32">
        <w:rPr>
          <w:rFonts w:ascii="Arial" w:hAnsi="Arial" w:cs="Arial"/>
          <w:i/>
          <w:spacing w:val="-18"/>
          <w:w w:val="105"/>
        </w:rPr>
        <w:t xml:space="preserve"> </w:t>
      </w:r>
      <w:r w:rsidRPr="004A1D32">
        <w:rPr>
          <w:rFonts w:ascii="Arial" w:hAnsi="Arial" w:cs="Arial"/>
          <w:w w:val="105"/>
        </w:rPr>
        <w:t>a</w:t>
      </w:r>
      <w:r w:rsidRPr="004A1D32">
        <w:rPr>
          <w:rFonts w:ascii="Arial" w:hAnsi="Arial" w:cs="Arial"/>
          <w:spacing w:val="-19"/>
          <w:w w:val="105"/>
        </w:rPr>
        <w:t xml:space="preserve"> </w:t>
      </w:r>
      <w:r w:rsidRPr="004A1D32">
        <w:rPr>
          <w:rFonts w:ascii="Arial" w:hAnsi="Arial" w:cs="Arial"/>
          <w:i/>
          <w:w w:val="105"/>
        </w:rPr>
        <w:t>different</w:t>
      </w:r>
      <w:r w:rsidRPr="004A1D32">
        <w:rPr>
          <w:rFonts w:ascii="Arial" w:hAnsi="Arial" w:cs="Arial"/>
          <w:i/>
          <w:spacing w:val="-8"/>
          <w:w w:val="105"/>
        </w:rPr>
        <w:t xml:space="preserve"> </w:t>
      </w:r>
      <w:r w:rsidRPr="004A1D32">
        <w:rPr>
          <w:rFonts w:ascii="Arial" w:hAnsi="Arial" w:cs="Arial"/>
          <w:i/>
          <w:w w:val="105"/>
        </w:rPr>
        <w:t>strain</w:t>
      </w:r>
      <w:r w:rsidRPr="004A1D32">
        <w:rPr>
          <w:rFonts w:ascii="Arial" w:hAnsi="Arial" w:cs="Arial"/>
          <w:i/>
          <w:spacing w:val="-17"/>
          <w:w w:val="105"/>
        </w:rPr>
        <w:t xml:space="preserve"> </w:t>
      </w:r>
      <w:r w:rsidRPr="004A1D32">
        <w:rPr>
          <w:rFonts w:ascii="Arial" w:hAnsi="Arial" w:cs="Arial"/>
          <w:i/>
          <w:w w:val="105"/>
        </w:rPr>
        <w:t>of</w:t>
      </w:r>
      <w:r w:rsidRPr="004A1D32">
        <w:rPr>
          <w:rFonts w:ascii="Arial" w:hAnsi="Arial" w:cs="Arial"/>
          <w:i/>
          <w:spacing w:val="-21"/>
          <w:w w:val="105"/>
        </w:rPr>
        <w:t xml:space="preserve"> </w:t>
      </w:r>
      <w:r w:rsidRPr="004A1D32">
        <w:rPr>
          <w:rFonts w:ascii="Arial" w:hAnsi="Arial" w:cs="Arial"/>
          <w:i/>
          <w:w w:val="105"/>
        </w:rPr>
        <w:t>Infectious Bronchitis (</w:t>
      </w:r>
      <w:r w:rsidR="008F21E1" w:rsidRPr="004A1D32">
        <w:rPr>
          <w:rFonts w:ascii="Arial" w:hAnsi="Arial" w:cs="Arial"/>
          <w:i/>
          <w:w w:val="105"/>
        </w:rPr>
        <w:t>IB)</w:t>
      </w:r>
      <w:r w:rsidRPr="004A1D32">
        <w:rPr>
          <w:rFonts w:ascii="Arial" w:hAnsi="Arial" w:cs="Arial"/>
          <w:i/>
          <w:w w:val="105"/>
        </w:rPr>
        <w:t xml:space="preserve">, </w:t>
      </w:r>
      <w:r w:rsidRPr="004A1D32">
        <w:rPr>
          <w:rFonts w:ascii="Arial" w:hAnsi="Arial" w:cs="Arial"/>
          <w:w w:val="105"/>
        </w:rPr>
        <w:t xml:space="preserve">a </w:t>
      </w:r>
      <w:r w:rsidRPr="004A1D32">
        <w:rPr>
          <w:rFonts w:ascii="Arial" w:hAnsi="Arial" w:cs="Arial"/>
          <w:i/>
          <w:w w:val="105"/>
        </w:rPr>
        <w:t>non-controlled disease in the Al</w:t>
      </w:r>
      <w:r w:rsidR="008F21E1" w:rsidRPr="004A1D32">
        <w:rPr>
          <w:rFonts w:ascii="Arial" w:hAnsi="Arial" w:cs="Arial"/>
          <w:i/>
          <w:w w:val="105"/>
        </w:rPr>
        <w:t>l</w:t>
      </w:r>
      <w:r w:rsidRPr="004A1D32">
        <w:rPr>
          <w:rFonts w:ascii="Arial" w:hAnsi="Arial" w:cs="Arial"/>
          <w:i/>
          <w:w w:val="105"/>
        </w:rPr>
        <w:t>ans area, which is another high</w:t>
      </w:r>
      <w:r w:rsidR="004B2434" w:rsidRPr="004A1D32">
        <w:rPr>
          <w:rFonts w:ascii="Arial" w:hAnsi="Arial" w:cs="Arial"/>
          <w:i/>
          <w:w w:val="105"/>
        </w:rPr>
        <w:t>-</w:t>
      </w:r>
      <w:r w:rsidRPr="004A1D32">
        <w:rPr>
          <w:rFonts w:ascii="Arial" w:hAnsi="Arial" w:cs="Arial"/>
          <w:i/>
          <w:w w:val="105"/>
        </w:rPr>
        <w:t>density poultry area in Dec 2018 which continued into 2019."</w:t>
      </w:r>
      <w:r w:rsidR="002F4AC9" w:rsidRPr="004A1D32">
        <w:rPr>
          <w:rFonts w:ascii="Arial" w:hAnsi="Arial" w:cs="Arial"/>
          <w:i/>
          <w:w w:val="105"/>
        </w:rPr>
        <w:t xml:space="preserve"> </w:t>
      </w:r>
      <w:r w:rsidR="002F4AC9" w:rsidRPr="004A1D32">
        <w:rPr>
          <w:rFonts w:ascii="Arial" w:hAnsi="Arial" w:cs="Arial"/>
          <w:iCs/>
          <w:w w:val="105"/>
        </w:rPr>
        <w:t>(Emphasis added.)</w:t>
      </w:r>
    </w:p>
    <w:p w:rsidR="009E73B6" w:rsidRPr="004A1D32" w:rsidRDefault="009E73B6" w:rsidP="004A1D32">
      <w:pPr>
        <w:pStyle w:val="BodyText"/>
        <w:widowControl w:val="0"/>
        <w:spacing w:line="360" w:lineRule="auto"/>
        <w:contextualSpacing/>
        <w:rPr>
          <w:rFonts w:cs="Arial"/>
          <w:i/>
          <w:sz w:val="24"/>
          <w:szCs w:val="24"/>
        </w:rPr>
      </w:pPr>
    </w:p>
    <w:p w:rsidR="008F21E1" w:rsidRPr="004A1D32" w:rsidRDefault="008F21E1">
      <w:pPr>
        <w:pStyle w:val="ListParagraph"/>
        <w:widowControl w:val="0"/>
        <w:numPr>
          <w:ilvl w:val="0"/>
          <w:numId w:val="1"/>
        </w:numPr>
        <w:tabs>
          <w:tab w:val="left" w:pos="1589"/>
          <w:tab w:val="left" w:pos="1591"/>
        </w:tabs>
        <w:autoSpaceDE w:val="0"/>
        <w:autoSpaceDN w:val="0"/>
        <w:spacing w:line="360" w:lineRule="auto"/>
        <w:ind w:right="127" w:hanging="720"/>
        <w:jc w:val="both"/>
        <w:rPr>
          <w:rFonts w:ascii="Arial" w:hAnsi="Arial" w:cs="Arial"/>
        </w:rPr>
      </w:pPr>
      <w:r w:rsidRPr="004A1D32">
        <w:rPr>
          <w:rFonts w:ascii="Arial" w:hAnsi="Arial" w:cs="Arial"/>
          <w:w w:val="105"/>
        </w:rPr>
        <w:t>Dr Davey then responded</w:t>
      </w:r>
      <w:r w:rsidR="009E73B6" w:rsidRPr="004A1D32">
        <w:rPr>
          <w:rFonts w:ascii="Arial" w:hAnsi="Arial" w:cs="Arial"/>
          <w:spacing w:val="-21"/>
          <w:w w:val="105"/>
        </w:rPr>
        <w:t xml:space="preserve"> </w:t>
      </w:r>
      <w:r w:rsidR="009E73B6" w:rsidRPr="004A1D32">
        <w:rPr>
          <w:rFonts w:ascii="Arial" w:hAnsi="Arial" w:cs="Arial"/>
          <w:w w:val="105"/>
        </w:rPr>
        <w:t>to</w:t>
      </w:r>
      <w:r w:rsidR="009E73B6" w:rsidRPr="004A1D32">
        <w:rPr>
          <w:rFonts w:ascii="Arial" w:hAnsi="Arial" w:cs="Arial"/>
          <w:spacing w:val="-28"/>
          <w:w w:val="105"/>
        </w:rPr>
        <w:t xml:space="preserve"> </w:t>
      </w:r>
      <w:r w:rsidR="009E73B6" w:rsidRPr="004A1D32">
        <w:rPr>
          <w:rFonts w:ascii="Arial" w:hAnsi="Arial" w:cs="Arial"/>
          <w:w w:val="105"/>
        </w:rPr>
        <w:t>the</w:t>
      </w:r>
      <w:r w:rsidR="009E73B6" w:rsidRPr="004A1D32">
        <w:rPr>
          <w:rFonts w:ascii="Arial" w:hAnsi="Arial" w:cs="Arial"/>
          <w:spacing w:val="-28"/>
          <w:w w:val="105"/>
        </w:rPr>
        <w:t xml:space="preserve"> </w:t>
      </w:r>
      <w:r w:rsidR="009E73B6" w:rsidRPr="004A1D32">
        <w:rPr>
          <w:rFonts w:ascii="Arial" w:hAnsi="Arial" w:cs="Arial"/>
          <w:w w:val="105"/>
        </w:rPr>
        <w:t>specific</w:t>
      </w:r>
      <w:r w:rsidR="009E73B6" w:rsidRPr="004A1D32">
        <w:rPr>
          <w:rFonts w:ascii="Arial" w:hAnsi="Arial" w:cs="Arial"/>
          <w:spacing w:val="-22"/>
          <w:w w:val="105"/>
        </w:rPr>
        <w:t xml:space="preserve"> </w:t>
      </w:r>
      <w:r w:rsidR="009E73B6" w:rsidRPr="004A1D32">
        <w:rPr>
          <w:rFonts w:ascii="Arial" w:hAnsi="Arial" w:cs="Arial"/>
          <w:w w:val="105"/>
        </w:rPr>
        <w:t>questions asked</w:t>
      </w:r>
      <w:r w:rsidR="009E73B6" w:rsidRPr="004A1D32">
        <w:rPr>
          <w:rFonts w:ascii="Arial" w:hAnsi="Arial" w:cs="Arial"/>
          <w:spacing w:val="-2"/>
          <w:w w:val="105"/>
        </w:rPr>
        <w:t xml:space="preserve"> </w:t>
      </w:r>
      <w:r w:rsidR="009E73B6" w:rsidRPr="004A1D32">
        <w:rPr>
          <w:rFonts w:ascii="Arial" w:hAnsi="Arial" w:cs="Arial"/>
          <w:w w:val="105"/>
        </w:rPr>
        <w:t>of</w:t>
      </w:r>
      <w:r w:rsidR="009E73B6" w:rsidRPr="004A1D32">
        <w:rPr>
          <w:rFonts w:ascii="Arial" w:hAnsi="Arial" w:cs="Arial"/>
          <w:spacing w:val="-8"/>
          <w:w w:val="105"/>
        </w:rPr>
        <w:t xml:space="preserve"> </w:t>
      </w:r>
      <w:r w:rsidR="009E73B6" w:rsidRPr="004A1D32">
        <w:rPr>
          <w:rFonts w:ascii="Arial" w:hAnsi="Arial" w:cs="Arial"/>
          <w:w w:val="105"/>
        </w:rPr>
        <w:t>her</w:t>
      </w:r>
      <w:r w:rsidR="009E73B6" w:rsidRPr="004A1D32">
        <w:rPr>
          <w:rFonts w:ascii="Arial" w:hAnsi="Arial" w:cs="Arial"/>
          <w:spacing w:val="-6"/>
          <w:w w:val="105"/>
        </w:rPr>
        <w:t xml:space="preserve"> </w:t>
      </w:r>
      <w:r w:rsidR="009E73B6" w:rsidRPr="004A1D32">
        <w:rPr>
          <w:rFonts w:ascii="Arial" w:hAnsi="Arial" w:cs="Arial"/>
          <w:w w:val="105"/>
        </w:rPr>
        <w:t>in</w:t>
      </w:r>
      <w:r w:rsidR="009E73B6" w:rsidRPr="004A1D32">
        <w:rPr>
          <w:rFonts w:ascii="Arial" w:hAnsi="Arial" w:cs="Arial"/>
          <w:spacing w:val="-8"/>
          <w:w w:val="105"/>
        </w:rPr>
        <w:t xml:space="preserve"> </w:t>
      </w:r>
      <w:r w:rsidR="009E73B6" w:rsidRPr="004A1D32">
        <w:rPr>
          <w:rFonts w:ascii="Arial" w:hAnsi="Arial" w:cs="Arial"/>
          <w:w w:val="105"/>
        </w:rPr>
        <w:t>the</w:t>
      </w:r>
      <w:r w:rsidR="009E73B6" w:rsidRPr="004A1D32">
        <w:rPr>
          <w:rFonts w:ascii="Arial" w:hAnsi="Arial" w:cs="Arial"/>
          <w:spacing w:val="-9"/>
          <w:w w:val="105"/>
        </w:rPr>
        <w:t xml:space="preserve"> </w:t>
      </w:r>
      <w:r w:rsidR="009E73B6" w:rsidRPr="004A1D32">
        <w:rPr>
          <w:rFonts w:ascii="Arial" w:hAnsi="Arial" w:cs="Arial"/>
          <w:w w:val="105"/>
        </w:rPr>
        <w:t>request</w:t>
      </w:r>
      <w:r w:rsidR="009E73B6" w:rsidRPr="004A1D32">
        <w:rPr>
          <w:rFonts w:ascii="Arial" w:hAnsi="Arial" w:cs="Arial"/>
          <w:spacing w:val="1"/>
          <w:w w:val="105"/>
        </w:rPr>
        <w:t xml:space="preserve"> </w:t>
      </w:r>
      <w:r w:rsidR="009E73B6" w:rsidRPr="004A1D32">
        <w:rPr>
          <w:rFonts w:ascii="Arial" w:hAnsi="Arial" w:cs="Arial"/>
          <w:w w:val="105"/>
        </w:rPr>
        <w:t>of</w:t>
      </w:r>
      <w:r w:rsidR="009E73B6" w:rsidRPr="004A1D32">
        <w:rPr>
          <w:rFonts w:ascii="Arial" w:hAnsi="Arial" w:cs="Arial"/>
          <w:spacing w:val="-9"/>
          <w:w w:val="105"/>
        </w:rPr>
        <w:t xml:space="preserve"> </w:t>
      </w:r>
      <w:r w:rsidR="009E73B6" w:rsidRPr="004A1D32">
        <w:rPr>
          <w:rFonts w:ascii="Arial" w:hAnsi="Arial" w:cs="Arial"/>
          <w:w w:val="105"/>
        </w:rPr>
        <w:t>16</w:t>
      </w:r>
      <w:r w:rsidR="009E73B6" w:rsidRPr="004A1D32">
        <w:rPr>
          <w:rFonts w:ascii="Arial" w:hAnsi="Arial" w:cs="Arial"/>
          <w:spacing w:val="-9"/>
          <w:w w:val="105"/>
        </w:rPr>
        <w:t xml:space="preserve"> </w:t>
      </w:r>
      <w:r w:rsidR="009E73B6" w:rsidRPr="004A1D32">
        <w:rPr>
          <w:rFonts w:ascii="Arial" w:hAnsi="Arial" w:cs="Arial"/>
          <w:w w:val="105"/>
        </w:rPr>
        <w:t>July</w:t>
      </w:r>
      <w:r w:rsidR="009E73B6" w:rsidRPr="004A1D32">
        <w:rPr>
          <w:rFonts w:ascii="Arial" w:hAnsi="Arial" w:cs="Arial"/>
          <w:spacing w:val="-10"/>
          <w:w w:val="105"/>
        </w:rPr>
        <w:t xml:space="preserve"> </w:t>
      </w:r>
      <w:r w:rsidR="009E73B6" w:rsidRPr="004A1D32">
        <w:rPr>
          <w:rFonts w:ascii="Arial" w:hAnsi="Arial" w:cs="Arial"/>
          <w:w w:val="105"/>
        </w:rPr>
        <w:t>2019</w:t>
      </w:r>
      <w:r w:rsidRPr="004A1D32">
        <w:rPr>
          <w:rFonts w:ascii="Arial" w:hAnsi="Arial" w:cs="Arial"/>
          <w:w w:val="105"/>
        </w:rPr>
        <w:t xml:space="preserve">.  </w:t>
      </w:r>
      <w:r w:rsidR="009E73B6" w:rsidRPr="004A1D32">
        <w:rPr>
          <w:rFonts w:ascii="Arial" w:hAnsi="Arial" w:cs="Arial"/>
          <w:w w:val="105"/>
        </w:rPr>
        <w:t xml:space="preserve">In relation to namely whether the </w:t>
      </w:r>
      <w:r w:rsidRPr="004A1D32">
        <w:rPr>
          <w:rFonts w:ascii="Arial" w:hAnsi="Arial" w:cs="Arial"/>
          <w:w w:val="105"/>
        </w:rPr>
        <w:t>Vermikor</w:t>
      </w:r>
      <w:r w:rsidR="009E73B6" w:rsidRPr="004A1D32">
        <w:rPr>
          <w:rFonts w:ascii="Arial" w:hAnsi="Arial" w:cs="Arial"/>
          <w:w w:val="105"/>
        </w:rPr>
        <w:t xml:space="preserve"> development posed a risk to RCL's farm approximately 3km away, </w:t>
      </w:r>
      <w:r w:rsidR="009E73B6" w:rsidRPr="004A1D32">
        <w:rPr>
          <w:rFonts w:ascii="Arial" w:hAnsi="Arial" w:cs="Arial"/>
          <w:w w:val="105"/>
          <w:u w:color="000000"/>
        </w:rPr>
        <w:t xml:space="preserve">she </w:t>
      </w:r>
      <w:r w:rsidR="009E73B6" w:rsidRPr="004A1D32">
        <w:rPr>
          <w:rFonts w:ascii="Arial" w:hAnsi="Arial" w:cs="Arial"/>
          <w:i/>
          <w:w w:val="105"/>
          <w:u w:color="000000"/>
        </w:rPr>
        <w:t xml:space="preserve">"agrees" </w:t>
      </w:r>
      <w:r w:rsidR="009E73B6" w:rsidRPr="004A1D32">
        <w:rPr>
          <w:rFonts w:ascii="Arial" w:hAnsi="Arial" w:cs="Arial"/>
          <w:w w:val="105"/>
          <w:u w:color="000000"/>
        </w:rPr>
        <w:t>with such statement</w:t>
      </w:r>
      <w:r w:rsidR="009E73B6" w:rsidRPr="004A1D32">
        <w:rPr>
          <w:rFonts w:ascii="Arial" w:hAnsi="Arial" w:cs="Arial"/>
          <w:w w:val="105"/>
        </w:rPr>
        <w:t xml:space="preserve"> for the following</w:t>
      </w:r>
      <w:r w:rsidR="009E73B6" w:rsidRPr="004A1D32">
        <w:rPr>
          <w:rFonts w:ascii="Arial" w:hAnsi="Arial" w:cs="Arial"/>
          <w:spacing w:val="-10"/>
          <w:w w:val="105"/>
        </w:rPr>
        <w:t xml:space="preserve"> </w:t>
      </w:r>
      <w:r w:rsidR="009E73B6" w:rsidRPr="004A1D32">
        <w:rPr>
          <w:rFonts w:ascii="Arial" w:hAnsi="Arial" w:cs="Arial"/>
          <w:w w:val="105"/>
        </w:rPr>
        <w:t>reasons:</w:t>
      </w:r>
    </w:p>
    <w:p w:rsidR="008F21E1" w:rsidRPr="004A1D32" w:rsidRDefault="008F21E1" w:rsidP="004A1D32">
      <w:pPr>
        <w:pStyle w:val="ListParagraph"/>
        <w:widowControl w:val="0"/>
        <w:spacing w:line="360" w:lineRule="auto"/>
        <w:jc w:val="both"/>
        <w:rPr>
          <w:rFonts w:ascii="Arial" w:hAnsi="Arial" w:cs="Arial"/>
          <w:w w:val="105"/>
        </w:rPr>
      </w:pPr>
    </w:p>
    <w:p w:rsidR="0026286A" w:rsidRPr="004A1D32" w:rsidRDefault="008F21E1">
      <w:pPr>
        <w:pStyle w:val="ListParagraph"/>
        <w:widowControl w:val="0"/>
        <w:numPr>
          <w:ilvl w:val="1"/>
          <w:numId w:val="7"/>
        </w:numPr>
        <w:autoSpaceDE w:val="0"/>
        <w:autoSpaceDN w:val="0"/>
        <w:spacing w:line="360" w:lineRule="auto"/>
        <w:ind w:left="1440" w:right="130" w:hanging="720"/>
        <w:jc w:val="both"/>
        <w:rPr>
          <w:rFonts w:ascii="Arial" w:hAnsi="Arial" w:cs="Arial"/>
        </w:rPr>
      </w:pPr>
      <w:r w:rsidRPr="004A1D32">
        <w:rPr>
          <w:rFonts w:ascii="Arial" w:hAnsi="Arial" w:cs="Arial"/>
          <w:w w:val="105"/>
        </w:rPr>
        <w:t>The p</w:t>
      </w:r>
      <w:r w:rsidR="009E73B6" w:rsidRPr="004A1D32">
        <w:rPr>
          <w:rFonts w:ascii="Arial" w:hAnsi="Arial" w:cs="Arial"/>
          <w:w w:val="105"/>
        </w:rPr>
        <w:t>roximity of the two</w:t>
      </w:r>
      <w:r w:rsidR="009E73B6" w:rsidRPr="004A1D32">
        <w:rPr>
          <w:rFonts w:ascii="Arial" w:hAnsi="Arial" w:cs="Arial"/>
          <w:spacing w:val="-26"/>
          <w:w w:val="105"/>
        </w:rPr>
        <w:t xml:space="preserve"> </w:t>
      </w:r>
      <w:r w:rsidR="009E73B6" w:rsidRPr="004A1D32">
        <w:rPr>
          <w:rFonts w:ascii="Arial" w:hAnsi="Arial" w:cs="Arial"/>
          <w:w w:val="105"/>
        </w:rPr>
        <w:t>farms;</w:t>
      </w:r>
    </w:p>
    <w:p w:rsidR="0026286A" w:rsidRPr="004A1D32" w:rsidRDefault="0026286A" w:rsidP="004A1D32">
      <w:pPr>
        <w:pStyle w:val="ListParagraph"/>
        <w:widowControl w:val="0"/>
        <w:autoSpaceDE w:val="0"/>
        <w:autoSpaceDN w:val="0"/>
        <w:spacing w:line="360" w:lineRule="auto"/>
        <w:ind w:left="1440" w:right="130"/>
        <w:jc w:val="both"/>
        <w:rPr>
          <w:rFonts w:ascii="Arial" w:hAnsi="Arial" w:cs="Arial"/>
        </w:rPr>
      </w:pPr>
    </w:p>
    <w:p w:rsidR="0026286A" w:rsidRPr="004A1D32" w:rsidRDefault="00CA0E11">
      <w:pPr>
        <w:pStyle w:val="ListParagraph"/>
        <w:widowControl w:val="0"/>
        <w:numPr>
          <w:ilvl w:val="1"/>
          <w:numId w:val="7"/>
        </w:numPr>
        <w:autoSpaceDE w:val="0"/>
        <w:autoSpaceDN w:val="0"/>
        <w:spacing w:line="360" w:lineRule="auto"/>
        <w:ind w:left="1440" w:right="130" w:hanging="720"/>
        <w:jc w:val="both"/>
        <w:rPr>
          <w:rFonts w:ascii="Arial" w:hAnsi="Arial" w:cs="Arial"/>
        </w:rPr>
      </w:pPr>
      <w:r w:rsidRPr="004A1D32">
        <w:rPr>
          <w:rFonts w:ascii="Arial" w:hAnsi="Arial" w:cs="Arial"/>
          <w:w w:val="105"/>
          <w:u w:color="000000"/>
        </w:rPr>
        <w:t>T</w:t>
      </w:r>
      <w:r w:rsidR="009E73B6" w:rsidRPr="004A1D32">
        <w:rPr>
          <w:rFonts w:ascii="Arial" w:hAnsi="Arial" w:cs="Arial"/>
          <w:w w:val="105"/>
          <w:u w:color="000000"/>
        </w:rPr>
        <w:t>he fact that the fre</w:t>
      </w:r>
      <w:r w:rsidR="008F21E1" w:rsidRPr="004A1D32">
        <w:rPr>
          <w:rFonts w:ascii="Arial" w:hAnsi="Arial" w:cs="Arial"/>
          <w:w w:val="105"/>
          <w:u w:color="000000"/>
        </w:rPr>
        <w:t>e-</w:t>
      </w:r>
      <w:r w:rsidR="009E73B6" w:rsidRPr="004A1D32">
        <w:rPr>
          <w:rFonts w:ascii="Arial" w:hAnsi="Arial" w:cs="Arial"/>
          <w:spacing w:val="-3"/>
          <w:w w:val="105"/>
          <w:u w:color="000000"/>
        </w:rPr>
        <w:t xml:space="preserve">range </w:t>
      </w:r>
      <w:r w:rsidR="009E73B6" w:rsidRPr="004A1D32">
        <w:rPr>
          <w:rFonts w:ascii="Arial" w:hAnsi="Arial" w:cs="Arial"/>
          <w:w w:val="105"/>
          <w:u w:color="000000"/>
        </w:rPr>
        <w:t>farm is a higher risk than</w:t>
      </w:r>
      <w:r w:rsidR="008F21E1" w:rsidRPr="004A1D32">
        <w:rPr>
          <w:rFonts w:ascii="Arial" w:hAnsi="Arial" w:cs="Arial"/>
          <w:w w:val="105"/>
          <w:u w:color="000000"/>
        </w:rPr>
        <w:t xml:space="preserve"> an e</w:t>
      </w:r>
      <w:r w:rsidR="009E73B6" w:rsidRPr="004A1D32">
        <w:rPr>
          <w:rFonts w:ascii="Arial" w:hAnsi="Arial" w:cs="Arial"/>
          <w:spacing w:val="-3"/>
          <w:w w:val="105"/>
          <w:u w:color="000000"/>
        </w:rPr>
        <w:t xml:space="preserve">nvironmentally </w:t>
      </w:r>
      <w:r w:rsidR="009E73B6" w:rsidRPr="004A1D32">
        <w:rPr>
          <w:rFonts w:ascii="Arial" w:hAnsi="Arial" w:cs="Arial"/>
          <w:w w:val="105"/>
          <w:u w:color="000000"/>
        </w:rPr>
        <w:t xml:space="preserve">controlled farm. as a result of more contact </w:t>
      </w:r>
      <w:r w:rsidR="008F21E1" w:rsidRPr="004A1D32">
        <w:rPr>
          <w:rFonts w:ascii="Arial" w:hAnsi="Arial" w:cs="Arial"/>
          <w:w w:val="105"/>
          <w:u w:color="000000"/>
        </w:rPr>
        <w:t>with</w:t>
      </w:r>
      <w:r w:rsidR="009E73B6" w:rsidRPr="004A1D32">
        <w:rPr>
          <w:rFonts w:ascii="Arial" w:hAnsi="Arial" w:cs="Arial"/>
          <w:spacing w:val="-30"/>
          <w:w w:val="105"/>
          <w:u w:color="000000"/>
        </w:rPr>
        <w:t xml:space="preserve"> </w:t>
      </w:r>
      <w:r w:rsidR="009E73B6" w:rsidRPr="004A1D32">
        <w:rPr>
          <w:rFonts w:ascii="Arial" w:hAnsi="Arial" w:cs="Arial"/>
          <w:w w:val="105"/>
          <w:u w:color="000000"/>
        </w:rPr>
        <w:t xml:space="preserve">wild </w:t>
      </w:r>
      <w:r w:rsidR="009E73B6" w:rsidRPr="004A1D32">
        <w:rPr>
          <w:rFonts w:ascii="Arial" w:hAnsi="Arial" w:cs="Arial"/>
          <w:spacing w:val="-3"/>
          <w:w w:val="105"/>
          <w:u w:color="000000"/>
        </w:rPr>
        <w:t xml:space="preserve">birds </w:t>
      </w:r>
      <w:r w:rsidR="009E73B6" w:rsidRPr="004A1D32">
        <w:rPr>
          <w:rFonts w:ascii="Arial" w:hAnsi="Arial" w:cs="Arial"/>
          <w:w w:val="105"/>
          <w:u w:color="000000"/>
        </w:rPr>
        <w:t>that can be carriers of</w:t>
      </w:r>
      <w:r w:rsidR="009E73B6" w:rsidRPr="004A1D32">
        <w:rPr>
          <w:rFonts w:ascii="Arial" w:hAnsi="Arial" w:cs="Arial"/>
          <w:spacing w:val="33"/>
          <w:w w:val="105"/>
          <w:u w:color="000000"/>
        </w:rPr>
        <w:t xml:space="preserve"> </w:t>
      </w:r>
      <w:r w:rsidR="009E73B6" w:rsidRPr="004A1D32">
        <w:rPr>
          <w:rFonts w:ascii="Arial" w:hAnsi="Arial" w:cs="Arial"/>
          <w:spacing w:val="-5"/>
          <w:w w:val="105"/>
          <w:u w:color="000000"/>
        </w:rPr>
        <w:t>disease;</w:t>
      </w:r>
    </w:p>
    <w:p w:rsidR="0026286A" w:rsidRPr="004A1D32" w:rsidRDefault="0026286A" w:rsidP="004A1D32">
      <w:pPr>
        <w:pStyle w:val="ListParagraph"/>
        <w:widowControl w:val="0"/>
        <w:spacing w:line="360" w:lineRule="auto"/>
        <w:jc w:val="both"/>
        <w:rPr>
          <w:rFonts w:ascii="Arial" w:hAnsi="Arial" w:cs="Arial"/>
          <w:w w:val="105"/>
          <w:u w:color="000000"/>
        </w:rPr>
      </w:pPr>
    </w:p>
    <w:p w:rsidR="0026286A" w:rsidRPr="004A1D32" w:rsidRDefault="008F21E1">
      <w:pPr>
        <w:pStyle w:val="ListParagraph"/>
        <w:widowControl w:val="0"/>
        <w:numPr>
          <w:ilvl w:val="1"/>
          <w:numId w:val="7"/>
        </w:numPr>
        <w:autoSpaceDE w:val="0"/>
        <w:autoSpaceDN w:val="0"/>
        <w:spacing w:line="360" w:lineRule="auto"/>
        <w:ind w:left="1440" w:right="130" w:hanging="720"/>
        <w:jc w:val="both"/>
        <w:rPr>
          <w:rFonts w:ascii="Arial" w:hAnsi="Arial" w:cs="Arial"/>
        </w:rPr>
      </w:pPr>
      <w:r w:rsidRPr="004A1D32">
        <w:rPr>
          <w:rFonts w:ascii="Arial" w:hAnsi="Arial" w:cs="Arial"/>
          <w:w w:val="105"/>
          <w:u w:color="000000"/>
        </w:rPr>
        <w:t>There is no</w:t>
      </w:r>
      <w:r w:rsidR="009E73B6" w:rsidRPr="004A1D32">
        <w:rPr>
          <w:rFonts w:ascii="Arial" w:hAnsi="Arial" w:cs="Arial"/>
          <w:w w:val="105"/>
          <w:u w:color="000000"/>
        </w:rPr>
        <w:t xml:space="preserve"> </w:t>
      </w:r>
      <w:r w:rsidR="009E73B6" w:rsidRPr="004A1D32">
        <w:rPr>
          <w:rFonts w:ascii="Arial" w:hAnsi="Arial" w:cs="Arial"/>
          <w:spacing w:val="-4"/>
          <w:w w:val="105"/>
          <w:u w:color="000000"/>
        </w:rPr>
        <w:t xml:space="preserve">biosecurity </w:t>
      </w:r>
      <w:r w:rsidR="009E73B6" w:rsidRPr="004A1D32">
        <w:rPr>
          <w:rFonts w:ascii="Arial" w:hAnsi="Arial" w:cs="Arial"/>
          <w:w w:val="105"/>
          <w:u w:color="000000"/>
        </w:rPr>
        <w:t>plan in the</w:t>
      </w:r>
      <w:r w:rsidR="00503C45" w:rsidRPr="004A1D32">
        <w:rPr>
          <w:rFonts w:ascii="Arial" w:hAnsi="Arial" w:cs="Arial"/>
          <w:w w:val="105"/>
          <w:u w:color="000000"/>
        </w:rPr>
        <w:t xml:space="preserve"> </w:t>
      </w:r>
      <w:r w:rsidR="009E73B6" w:rsidRPr="004A1D32">
        <w:rPr>
          <w:rFonts w:ascii="Arial" w:hAnsi="Arial" w:cs="Arial"/>
          <w:w w:val="105"/>
          <w:u w:color="000000"/>
        </w:rPr>
        <w:t>EMP</w:t>
      </w:r>
      <w:r w:rsidR="0026286A" w:rsidRPr="004A1D32">
        <w:rPr>
          <w:rFonts w:ascii="Arial" w:hAnsi="Arial" w:cs="Arial"/>
          <w:w w:val="105"/>
          <w:u w:color="000000"/>
        </w:rPr>
        <w:t>r</w:t>
      </w:r>
      <w:r w:rsidR="009E73B6" w:rsidRPr="004A1D32">
        <w:rPr>
          <w:rFonts w:ascii="Arial" w:hAnsi="Arial" w:cs="Arial"/>
          <w:w w:val="105"/>
          <w:u w:color="000000"/>
        </w:rPr>
        <w:t>;</w:t>
      </w:r>
    </w:p>
    <w:p w:rsidR="0026286A" w:rsidRPr="004A1D32" w:rsidRDefault="0026286A" w:rsidP="004A1D32">
      <w:pPr>
        <w:pStyle w:val="ListParagraph"/>
        <w:widowControl w:val="0"/>
        <w:spacing w:line="360" w:lineRule="auto"/>
        <w:jc w:val="both"/>
        <w:rPr>
          <w:rFonts w:ascii="Arial" w:hAnsi="Arial" w:cs="Arial"/>
          <w:w w:val="105"/>
          <w:u w:color="000000"/>
        </w:rPr>
      </w:pPr>
    </w:p>
    <w:p w:rsidR="0026286A" w:rsidRPr="004A1D32" w:rsidRDefault="00646BA6">
      <w:pPr>
        <w:pStyle w:val="ListParagraph"/>
        <w:widowControl w:val="0"/>
        <w:numPr>
          <w:ilvl w:val="1"/>
          <w:numId w:val="7"/>
        </w:numPr>
        <w:autoSpaceDE w:val="0"/>
        <w:autoSpaceDN w:val="0"/>
        <w:spacing w:line="360" w:lineRule="auto"/>
        <w:ind w:left="1440" w:right="130" w:hanging="720"/>
        <w:jc w:val="both"/>
        <w:rPr>
          <w:rFonts w:ascii="Arial" w:hAnsi="Arial" w:cs="Arial"/>
        </w:rPr>
      </w:pPr>
      <w:r w:rsidRPr="004A1D32">
        <w:rPr>
          <w:rFonts w:ascii="Arial" w:hAnsi="Arial" w:cs="Arial"/>
          <w:w w:val="105"/>
          <w:u w:color="000000"/>
        </w:rPr>
        <w:t>There</w:t>
      </w:r>
      <w:r w:rsidR="009E73B6" w:rsidRPr="004A1D32">
        <w:rPr>
          <w:rFonts w:ascii="Arial" w:hAnsi="Arial" w:cs="Arial"/>
          <w:w w:val="105"/>
          <w:u w:color="000000"/>
        </w:rPr>
        <w:t xml:space="preserve"> </w:t>
      </w:r>
      <w:r w:rsidRPr="004A1D32">
        <w:rPr>
          <w:rFonts w:ascii="Arial" w:hAnsi="Arial" w:cs="Arial"/>
          <w:w w:val="105"/>
          <w:u w:color="000000"/>
        </w:rPr>
        <w:t xml:space="preserve">is no provision for </w:t>
      </w:r>
      <w:r w:rsidR="009E73B6" w:rsidRPr="004A1D32">
        <w:rPr>
          <w:rFonts w:ascii="Arial" w:hAnsi="Arial" w:cs="Arial"/>
          <w:spacing w:val="-3"/>
          <w:w w:val="105"/>
          <w:u w:color="000000"/>
        </w:rPr>
        <w:t xml:space="preserve">vaccination, </w:t>
      </w:r>
      <w:r w:rsidR="009E73B6" w:rsidRPr="004A1D32">
        <w:rPr>
          <w:rFonts w:ascii="Arial" w:hAnsi="Arial" w:cs="Arial"/>
          <w:w w:val="105"/>
          <w:u w:color="000000"/>
        </w:rPr>
        <w:t>monitoring and evaluation in the EMP</w:t>
      </w:r>
      <w:r w:rsidR="0026286A" w:rsidRPr="004A1D32">
        <w:rPr>
          <w:rFonts w:ascii="Arial" w:hAnsi="Arial" w:cs="Arial"/>
          <w:w w:val="105"/>
          <w:u w:color="000000"/>
        </w:rPr>
        <w:t>r</w:t>
      </w:r>
      <w:r w:rsidR="009E73B6" w:rsidRPr="004A1D32">
        <w:rPr>
          <w:rFonts w:ascii="Arial" w:hAnsi="Arial" w:cs="Arial"/>
          <w:w w:val="105"/>
          <w:u w:color="000000"/>
        </w:rPr>
        <w:t>;</w:t>
      </w:r>
      <w:r w:rsidR="009E73B6" w:rsidRPr="004A1D32">
        <w:rPr>
          <w:rFonts w:ascii="Arial" w:hAnsi="Arial" w:cs="Arial"/>
          <w:spacing w:val="-16"/>
          <w:w w:val="105"/>
          <w:u w:color="000000"/>
        </w:rPr>
        <w:t xml:space="preserve"> </w:t>
      </w:r>
      <w:r w:rsidR="009E73B6" w:rsidRPr="004A1D32">
        <w:rPr>
          <w:rFonts w:ascii="Arial" w:hAnsi="Arial" w:cs="Arial"/>
          <w:w w:val="105"/>
          <w:u w:color="000000"/>
        </w:rPr>
        <w:t>and</w:t>
      </w:r>
    </w:p>
    <w:p w:rsidR="0026286A" w:rsidRPr="004A1D32" w:rsidRDefault="0026286A" w:rsidP="004A1D32">
      <w:pPr>
        <w:pStyle w:val="ListParagraph"/>
        <w:widowControl w:val="0"/>
        <w:spacing w:line="360" w:lineRule="auto"/>
        <w:jc w:val="both"/>
        <w:rPr>
          <w:rFonts w:ascii="Arial" w:hAnsi="Arial" w:cs="Arial"/>
          <w:w w:val="105"/>
          <w:u w:color="000000"/>
        </w:rPr>
      </w:pPr>
    </w:p>
    <w:p w:rsidR="009E73B6" w:rsidRPr="004A1D32" w:rsidRDefault="00646BA6">
      <w:pPr>
        <w:pStyle w:val="ListParagraph"/>
        <w:widowControl w:val="0"/>
        <w:numPr>
          <w:ilvl w:val="1"/>
          <w:numId w:val="7"/>
        </w:numPr>
        <w:autoSpaceDE w:val="0"/>
        <w:autoSpaceDN w:val="0"/>
        <w:spacing w:line="360" w:lineRule="auto"/>
        <w:ind w:left="1440" w:right="130" w:hanging="720"/>
        <w:jc w:val="both"/>
        <w:rPr>
          <w:rFonts w:ascii="Arial" w:hAnsi="Arial" w:cs="Arial"/>
        </w:rPr>
      </w:pPr>
      <w:r w:rsidRPr="004A1D32">
        <w:rPr>
          <w:rFonts w:ascii="Arial" w:hAnsi="Arial" w:cs="Arial"/>
          <w:w w:val="105"/>
          <w:u w:color="000000"/>
        </w:rPr>
        <w:t>There is no provision for</w:t>
      </w:r>
      <w:r w:rsidR="009E73B6" w:rsidRPr="004A1D32">
        <w:rPr>
          <w:rFonts w:ascii="Arial" w:hAnsi="Arial" w:cs="Arial"/>
          <w:spacing w:val="-3"/>
          <w:w w:val="105"/>
          <w:u w:color="000000"/>
        </w:rPr>
        <w:t xml:space="preserve"> veterinary </w:t>
      </w:r>
      <w:r w:rsidR="009E73B6" w:rsidRPr="004A1D32">
        <w:rPr>
          <w:rFonts w:ascii="Arial" w:hAnsi="Arial" w:cs="Arial"/>
          <w:w w:val="105"/>
          <w:u w:color="000000"/>
        </w:rPr>
        <w:t xml:space="preserve">involvement </w:t>
      </w:r>
      <w:r w:rsidR="009E73B6" w:rsidRPr="004A1D32">
        <w:rPr>
          <w:rFonts w:ascii="Arial" w:hAnsi="Arial" w:cs="Arial"/>
          <w:spacing w:val="-6"/>
          <w:w w:val="105"/>
          <w:u w:color="000000"/>
        </w:rPr>
        <w:t xml:space="preserve">through </w:t>
      </w:r>
      <w:r w:rsidR="009E73B6" w:rsidRPr="004A1D32">
        <w:rPr>
          <w:rFonts w:ascii="Arial" w:hAnsi="Arial" w:cs="Arial"/>
          <w:w w:val="105"/>
          <w:u w:color="000000"/>
        </w:rPr>
        <w:t>a poultry consultant</w:t>
      </w:r>
      <w:r w:rsidR="009E73B6" w:rsidRPr="004A1D32">
        <w:rPr>
          <w:rFonts w:ascii="Arial" w:hAnsi="Arial" w:cs="Arial"/>
          <w:spacing w:val="-34"/>
          <w:w w:val="105"/>
          <w:u w:color="000000"/>
        </w:rPr>
        <w:t xml:space="preserve"> </w:t>
      </w:r>
      <w:r w:rsidR="009E73B6" w:rsidRPr="004A1D32">
        <w:rPr>
          <w:rFonts w:ascii="Arial" w:hAnsi="Arial" w:cs="Arial"/>
          <w:w w:val="105"/>
          <w:u w:color="000000"/>
        </w:rPr>
        <w:t>in the</w:t>
      </w:r>
      <w:r w:rsidR="009E73B6" w:rsidRPr="004A1D32">
        <w:rPr>
          <w:rFonts w:ascii="Arial" w:hAnsi="Arial" w:cs="Arial"/>
          <w:spacing w:val="23"/>
          <w:w w:val="105"/>
          <w:u w:color="000000"/>
        </w:rPr>
        <w:t xml:space="preserve"> </w:t>
      </w:r>
      <w:r w:rsidR="009E73B6" w:rsidRPr="004A1D32">
        <w:rPr>
          <w:rFonts w:ascii="Arial" w:hAnsi="Arial" w:cs="Arial"/>
          <w:spacing w:val="-5"/>
          <w:w w:val="105"/>
          <w:u w:color="000000"/>
        </w:rPr>
        <w:t>EMP</w:t>
      </w:r>
      <w:r w:rsidR="0026286A" w:rsidRPr="004A1D32">
        <w:rPr>
          <w:rFonts w:ascii="Arial" w:hAnsi="Arial" w:cs="Arial"/>
          <w:spacing w:val="-5"/>
          <w:w w:val="105"/>
          <w:u w:color="000000"/>
        </w:rPr>
        <w:t>r</w:t>
      </w:r>
      <w:r w:rsidR="009E73B6" w:rsidRPr="004A1D32">
        <w:rPr>
          <w:rFonts w:ascii="Arial" w:hAnsi="Arial" w:cs="Arial"/>
          <w:spacing w:val="-5"/>
          <w:w w:val="105"/>
          <w:u w:color="000000"/>
        </w:rPr>
        <w:t>.</w:t>
      </w:r>
    </w:p>
    <w:p w:rsidR="009E73B6" w:rsidRPr="004A1D32" w:rsidRDefault="009E73B6" w:rsidP="004A1D32">
      <w:pPr>
        <w:pStyle w:val="BodyText"/>
        <w:widowControl w:val="0"/>
        <w:spacing w:line="360" w:lineRule="auto"/>
        <w:contextualSpacing/>
        <w:rPr>
          <w:rFonts w:cs="Arial"/>
          <w:sz w:val="24"/>
          <w:szCs w:val="24"/>
        </w:rPr>
      </w:pPr>
    </w:p>
    <w:p w:rsidR="002902DB" w:rsidRPr="004A1D32" w:rsidRDefault="009E73B6">
      <w:pPr>
        <w:pStyle w:val="ListParagraph"/>
        <w:widowControl w:val="0"/>
        <w:numPr>
          <w:ilvl w:val="0"/>
          <w:numId w:val="1"/>
        </w:numPr>
        <w:tabs>
          <w:tab w:val="left" w:pos="2257"/>
        </w:tabs>
        <w:autoSpaceDE w:val="0"/>
        <w:autoSpaceDN w:val="0"/>
        <w:spacing w:line="360" w:lineRule="auto"/>
        <w:ind w:right="109" w:hanging="720"/>
        <w:jc w:val="both"/>
        <w:rPr>
          <w:rFonts w:ascii="Arial" w:hAnsi="Arial" w:cs="Arial"/>
        </w:rPr>
      </w:pPr>
      <w:r w:rsidRPr="004A1D32">
        <w:rPr>
          <w:rFonts w:ascii="Arial" w:hAnsi="Arial" w:cs="Arial"/>
          <w:w w:val="105"/>
        </w:rPr>
        <w:t>In</w:t>
      </w:r>
      <w:r w:rsidRPr="004A1D32">
        <w:rPr>
          <w:rFonts w:ascii="Arial" w:hAnsi="Arial" w:cs="Arial"/>
          <w:spacing w:val="-11"/>
          <w:w w:val="105"/>
        </w:rPr>
        <w:t xml:space="preserve"> </w:t>
      </w:r>
      <w:r w:rsidRPr="004A1D32">
        <w:rPr>
          <w:rFonts w:ascii="Arial" w:hAnsi="Arial" w:cs="Arial"/>
          <w:w w:val="105"/>
        </w:rPr>
        <w:t>relation</w:t>
      </w:r>
      <w:r w:rsidRPr="004A1D32">
        <w:rPr>
          <w:rFonts w:ascii="Arial" w:hAnsi="Arial" w:cs="Arial"/>
          <w:spacing w:val="-12"/>
          <w:w w:val="105"/>
        </w:rPr>
        <w:t xml:space="preserve"> </w:t>
      </w:r>
      <w:r w:rsidRPr="004A1D32">
        <w:rPr>
          <w:rFonts w:ascii="Arial" w:hAnsi="Arial" w:cs="Arial"/>
          <w:w w:val="105"/>
        </w:rPr>
        <w:t>to</w:t>
      </w:r>
      <w:r w:rsidRPr="004A1D32">
        <w:rPr>
          <w:rFonts w:ascii="Arial" w:hAnsi="Arial" w:cs="Arial"/>
          <w:spacing w:val="-7"/>
          <w:w w:val="105"/>
        </w:rPr>
        <w:t xml:space="preserve"> </w:t>
      </w:r>
      <w:r w:rsidRPr="004A1D32">
        <w:rPr>
          <w:rFonts w:ascii="Arial" w:hAnsi="Arial" w:cs="Arial"/>
          <w:w w:val="105"/>
        </w:rPr>
        <w:t>the</w:t>
      </w:r>
      <w:r w:rsidRPr="004A1D32">
        <w:rPr>
          <w:rFonts w:ascii="Arial" w:hAnsi="Arial" w:cs="Arial"/>
          <w:spacing w:val="-12"/>
          <w:w w:val="105"/>
        </w:rPr>
        <w:t xml:space="preserve"> </w:t>
      </w:r>
      <w:r w:rsidRPr="004A1D32">
        <w:rPr>
          <w:rFonts w:ascii="Arial" w:hAnsi="Arial" w:cs="Arial"/>
          <w:w w:val="105"/>
        </w:rPr>
        <w:t>second</w:t>
      </w:r>
      <w:r w:rsidRPr="004A1D32">
        <w:rPr>
          <w:rFonts w:ascii="Arial" w:hAnsi="Arial" w:cs="Arial"/>
          <w:spacing w:val="-2"/>
          <w:w w:val="105"/>
        </w:rPr>
        <w:t xml:space="preserve"> </w:t>
      </w:r>
      <w:r w:rsidRPr="004A1D32">
        <w:rPr>
          <w:rFonts w:ascii="Arial" w:hAnsi="Arial" w:cs="Arial"/>
          <w:w w:val="105"/>
        </w:rPr>
        <w:t>question,</w:t>
      </w:r>
      <w:r w:rsidRPr="004A1D32">
        <w:rPr>
          <w:rFonts w:ascii="Arial" w:hAnsi="Arial" w:cs="Arial"/>
          <w:spacing w:val="-6"/>
          <w:w w:val="105"/>
        </w:rPr>
        <w:t xml:space="preserve"> </w:t>
      </w:r>
      <w:r w:rsidRPr="004A1D32">
        <w:rPr>
          <w:rFonts w:ascii="Arial" w:hAnsi="Arial" w:cs="Arial"/>
          <w:w w:val="105"/>
        </w:rPr>
        <w:t>namely</w:t>
      </w:r>
      <w:r w:rsidRPr="004A1D32">
        <w:rPr>
          <w:rFonts w:ascii="Arial" w:hAnsi="Arial" w:cs="Arial"/>
          <w:spacing w:val="-4"/>
          <w:w w:val="105"/>
        </w:rPr>
        <w:t xml:space="preserve"> </w:t>
      </w:r>
      <w:r w:rsidRPr="004A1D32">
        <w:rPr>
          <w:rFonts w:ascii="Arial" w:hAnsi="Arial" w:cs="Arial"/>
          <w:w w:val="105"/>
        </w:rPr>
        <w:t>whether the</w:t>
      </w:r>
      <w:r w:rsidRPr="004A1D32">
        <w:rPr>
          <w:rFonts w:ascii="Arial" w:hAnsi="Arial" w:cs="Arial"/>
          <w:spacing w:val="-14"/>
          <w:w w:val="105"/>
        </w:rPr>
        <w:t xml:space="preserve"> </w:t>
      </w:r>
      <w:r w:rsidRPr="004A1D32">
        <w:rPr>
          <w:rFonts w:ascii="Arial" w:hAnsi="Arial" w:cs="Arial"/>
          <w:w w:val="105"/>
        </w:rPr>
        <w:t>proposed</w:t>
      </w:r>
      <w:r w:rsidRPr="004A1D32">
        <w:rPr>
          <w:rFonts w:ascii="Arial" w:hAnsi="Arial" w:cs="Arial"/>
          <w:spacing w:val="-4"/>
          <w:w w:val="105"/>
        </w:rPr>
        <w:t xml:space="preserve"> </w:t>
      </w:r>
      <w:r w:rsidRPr="004A1D32">
        <w:rPr>
          <w:rFonts w:ascii="Arial" w:hAnsi="Arial" w:cs="Arial"/>
          <w:w w:val="105"/>
        </w:rPr>
        <w:t>facility contravenes norms and standards for the position of poultry farms, Dr Davey recorded that although there is no specific</w:t>
      </w:r>
      <w:r w:rsidR="00CB4B48" w:rsidRPr="004A1D32">
        <w:rPr>
          <w:rFonts w:ascii="Arial" w:hAnsi="Arial" w:cs="Arial"/>
          <w:w w:val="105"/>
        </w:rPr>
        <w:t xml:space="preserve"> prescribed</w:t>
      </w:r>
      <w:r w:rsidRPr="004A1D32">
        <w:rPr>
          <w:rFonts w:ascii="Arial" w:hAnsi="Arial" w:cs="Arial"/>
          <w:w w:val="105"/>
        </w:rPr>
        <w:t xml:space="preserve"> distance between poultry</w:t>
      </w:r>
      <w:r w:rsidRPr="004A1D32">
        <w:rPr>
          <w:rFonts w:ascii="Arial" w:hAnsi="Arial" w:cs="Arial"/>
          <w:spacing w:val="-8"/>
          <w:w w:val="105"/>
        </w:rPr>
        <w:t xml:space="preserve"> </w:t>
      </w:r>
      <w:r w:rsidRPr="004A1D32">
        <w:rPr>
          <w:rFonts w:ascii="Arial" w:hAnsi="Arial" w:cs="Arial"/>
          <w:w w:val="105"/>
        </w:rPr>
        <w:t>farms,</w:t>
      </w:r>
      <w:r w:rsidRPr="004A1D32">
        <w:rPr>
          <w:rFonts w:ascii="Arial" w:hAnsi="Arial" w:cs="Arial"/>
          <w:spacing w:val="-4"/>
          <w:w w:val="105"/>
        </w:rPr>
        <w:t xml:space="preserve"> </w:t>
      </w:r>
      <w:r w:rsidRPr="004A1D32">
        <w:rPr>
          <w:rFonts w:ascii="Arial" w:hAnsi="Arial" w:cs="Arial"/>
          <w:w w:val="105"/>
          <w:u w:color="000000"/>
        </w:rPr>
        <w:t>the</w:t>
      </w:r>
      <w:r w:rsidRPr="004A1D32">
        <w:rPr>
          <w:rFonts w:ascii="Arial" w:hAnsi="Arial" w:cs="Arial"/>
          <w:spacing w:val="-3"/>
          <w:w w:val="105"/>
          <w:u w:color="000000"/>
        </w:rPr>
        <w:t xml:space="preserve"> </w:t>
      </w:r>
      <w:r w:rsidRPr="004A1D32">
        <w:rPr>
          <w:rFonts w:ascii="Arial" w:hAnsi="Arial" w:cs="Arial"/>
          <w:w w:val="105"/>
          <w:u w:color="000000"/>
        </w:rPr>
        <w:t>decision</w:t>
      </w:r>
      <w:r w:rsidRPr="004A1D32">
        <w:rPr>
          <w:rFonts w:ascii="Arial" w:hAnsi="Arial" w:cs="Arial"/>
          <w:spacing w:val="3"/>
          <w:w w:val="105"/>
          <w:u w:color="000000"/>
        </w:rPr>
        <w:t xml:space="preserve"> </w:t>
      </w:r>
      <w:r w:rsidRPr="004A1D32">
        <w:rPr>
          <w:rFonts w:ascii="Arial" w:hAnsi="Arial" w:cs="Arial"/>
          <w:w w:val="105"/>
          <w:u w:color="000000"/>
        </w:rPr>
        <w:t>on</w:t>
      </w:r>
      <w:r w:rsidRPr="004A1D32">
        <w:rPr>
          <w:rFonts w:ascii="Arial" w:hAnsi="Arial" w:cs="Arial"/>
          <w:spacing w:val="-12"/>
          <w:w w:val="105"/>
          <w:u w:color="000000"/>
        </w:rPr>
        <w:t xml:space="preserve"> </w:t>
      </w:r>
      <w:r w:rsidRPr="004A1D32">
        <w:rPr>
          <w:rFonts w:ascii="Arial" w:hAnsi="Arial" w:cs="Arial"/>
          <w:w w:val="105"/>
          <w:u w:color="000000"/>
        </w:rPr>
        <w:t>distance</w:t>
      </w:r>
      <w:r w:rsidRPr="004A1D32">
        <w:rPr>
          <w:rFonts w:ascii="Arial" w:hAnsi="Arial" w:cs="Arial"/>
          <w:spacing w:val="5"/>
          <w:w w:val="105"/>
          <w:u w:color="000000"/>
        </w:rPr>
        <w:t xml:space="preserve"> </w:t>
      </w:r>
      <w:r w:rsidRPr="004A1D32">
        <w:rPr>
          <w:rFonts w:ascii="Arial" w:hAnsi="Arial" w:cs="Arial"/>
          <w:w w:val="105"/>
          <w:u w:color="000000"/>
        </w:rPr>
        <w:t>is</w:t>
      </w:r>
      <w:r w:rsidRPr="004A1D32">
        <w:rPr>
          <w:rFonts w:ascii="Arial" w:hAnsi="Arial" w:cs="Arial"/>
          <w:spacing w:val="-30"/>
          <w:w w:val="105"/>
          <w:u w:color="000000"/>
        </w:rPr>
        <w:t xml:space="preserve"> </w:t>
      </w:r>
      <w:r w:rsidRPr="004A1D32">
        <w:rPr>
          <w:rFonts w:ascii="Arial" w:hAnsi="Arial" w:cs="Arial"/>
          <w:i/>
          <w:w w:val="105"/>
          <w:u w:color="000000"/>
        </w:rPr>
        <w:t xml:space="preserve">"made on </w:t>
      </w:r>
      <w:r w:rsidRPr="004A1D32">
        <w:rPr>
          <w:rFonts w:ascii="Arial" w:hAnsi="Arial" w:cs="Arial"/>
          <w:i/>
          <w:spacing w:val="2"/>
          <w:w w:val="105"/>
          <w:u w:color="000000"/>
        </w:rPr>
        <w:t xml:space="preserve">risk' </w:t>
      </w:r>
      <w:r w:rsidRPr="004A1D32">
        <w:rPr>
          <w:rFonts w:ascii="Arial" w:hAnsi="Arial" w:cs="Arial"/>
          <w:w w:val="105"/>
          <w:u w:color="000000"/>
        </w:rPr>
        <w:t xml:space="preserve">and </w:t>
      </w:r>
      <w:r w:rsidRPr="004A1D32">
        <w:rPr>
          <w:rFonts w:ascii="Arial" w:hAnsi="Arial" w:cs="Arial"/>
          <w:spacing w:val="-3"/>
          <w:w w:val="105"/>
          <w:u w:color="000000"/>
        </w:rPr>
        <w:t xml:space="preserve">may </w:t>
      </w:r>
      <w:r w:rsidRPr="004A1D32">
        <w:rPr>
          <w:rFonts w:ascii="Arial" w:hAnsi="Arial" w:cs="Arial"/>
          <w:w w:val="105"/>
          <w:u w:color="000000"/>
        </w:rPr>
        <w:t>be guided by</w:t>
      </w:r>
      <w:r w:rsidRPr="004A1D32">
        <w:rPr>
          <w:rFonts w:ascii="Arial" w:hAnsi="Arial" w:cs="Arial"/>
          <w:spacing w:val="-47"/>
          <w:w w:val="105"/>
          <w:u w:color="000000"/>
        </w:rPr>
        <w:t xml:space="preserve"> </w:t>
      </w:r>
      <w:r w:rsidRPr="004A1D32">
        <w:rPr>
          <w:rFonts w:ascii="Arial" w:hAnsi="Arial" w:cs="Arial"/>
          <w:w w:val="105"/>
          <w:u w:color="000000"/>
        </w:rPr>
        <w:t>the State Vet</w:t>
      </w:r>
      <w:r w:rsidR="00CA0E11" w:rsidRPr="004A1D32">
        <w:rPr>
          <w:rFonts w:ascii="Arial" w:hAnsi="Arial" w:cs="Arial"/>
          <w:w w:val="105"/>
          <w:u w:color="000000"/>
        </w:rPr>
        <w:t>erinarian</w:t>
      </w:r>
      <w:r w:rsidRPr="004A1D32">
        <w:rPr>
          <w:rFonts w:ascii="Arial" w:hAnsi="Arial" w:cs="Arial"/>
          <w:w w:val="105"/>
          <w:u w:color="000000"/>
        </w:rPr>
        <w:t xml:space="preserve"> </w:t>
      </w:r>
      <w:r w:rsidRPr="004A1D32">
        <w:rPr>
          <w:rFonts w:ascii="Arial" w:hAnsi="Arial" w:cs="Arial"/>
          <w:spacing w:val="-4"/>
          <w:w w:val="105"/>
          <w:u w:color="000000"/>
        </w:rPr>
        <w:t xml:space="preserve">(although </w:t>
      </w:r>
      <w:r w:rsidRPr="004A1D32">
        <w:rPr>
          <w:rFonts w:ascii="Arial" w:hAnsi="Arial" w:cs="Arial"/>
          <w:w w:val="105"/>
          <w:u w:color="000000"/>
        </w:rPr>
        <w:t xml:space="preserve">the ultimate decision rests with </w:t>
      </w:r>
      <w:r w:rsidR="002D162F" w:rsidRPr="004A1D32">
        <w:rPr>
          <w:rFonts w:ascii="Arial" w:hAnsi="Arial" w:cs="Arial"/>
          <w:w w:val="105"/>
          <w:u w:color="000000"/>
        </w:rPr>
        <w:t>DAFF</w:t>
      </w:r>
      <w:r w:rsidRPr="004A1D32">
        <w:rPr>
          <w:rFonts w:ascii="Arial" w:hAnsi="Arial" w:cs="Arial"/>
          <w:w w:val="105"/>
          <w:u w:color="000000"/>
        </w:rPr>
        <w:t>).</w:t>
      </w:r>
      <w:r w:rsidR="00CA0E11" w:rsidRPr="004A1D32">
        <w:rPr>
          <w:rFonts w:ascii="Arial" w:hAnsi="Arial" w:cs="Arial"/>
          <w:w w:val="105"/>
          <w:u w:color="000000"/>
        </w:rPr>
        <w:t xml:space="preserve">  </w:t>
      </w:r>
      <w:r w:rsidRPr="004A1D32">
        <w:rPr>
          <w:rFonts w:ascii="Arial" w:hAnsi="Arial" w:cs="Arial"/>
          <w:w w:val="105"/>
        </w:rPr>
        <w:t>Dr</w:t>
      </w:r>
      <w:r w:rsidRPr="004A1D32">
        <w:rPr>
          <w:rFonts w:ascii="Arial" w:hAnsi="Arial" w:cs="Arial"/>
          <w:spacing w:val="-9"/>
          <w:w w:val="105"/>
        </w:rPr>
        <w:t xml:space="preserve"> </w:t>
      </w:r>
      <w:r w:rsidRPr="004A1D32">
        <w:rPr>
          <w:rFonts w:ascii="Arial" w:hAnsi="Arial" w:cs="Arial"/>
          <w:w w:val="105"/>
        </w:rPr>
        <w:t>Davey</w:t>
      </w:r>
      <w:r w:rsidRPr="004A1D32">
        <w:rPr>
          <w:rFonts w:ascii="Arial" w:hAnsi="Arial" w:cs="Arial"/>
          <w:spacing w:val="-1"/>
          <w:w w:val="105"/>
        </w:rPr>
        <w:t xml:space="preserve"> </w:t>
      </w:r>
      <w:r w:rsidRPr="004A1D32">
        <w:rPr>
          <w:rFonts w:ascii="Arial" w:hAnsi="Arial" w:cs="Arial"/>
          <w:w w:val="105"/>
        </w:rPr>
        <w:t>recorded that,</w:t>
      </w:r>
      <w:r w:rsidRPr="004A1D32">
        <w:rPr>
          <w:rFonts w:ascii="Arial" w:hAnsi="Arial" w:cs="Arial"/>
          <w:spacing w:val="-8"/>
          <w:w w:val="105"/>
        </w:rPr>
        <w:t xml:space="preserve"> </w:t>
      </w:r>
      <w:r w:rsidRPr="004A1D32">
        <w:rPr>
          <w:rFonts w:ascii="Arial" w:hAnsi="Arial" w:cs="Arial"/>
          <w:w w:val="105"/>
        </w:rPr>
        <w:t>during</w:t>
      </w:r>
      <w:r w:rsidRPr="004A1D32">
        <w:rPr>
          <w:rFonts w:ascii="Arial" w:hAnsi="Arial" w:cs="Arial"/>
          <w:spacing w:val="-10"/>
          <w:w w:val="105"/>
        </w:rPr>
        <w:t xml:space="preserve"> </w:t>
      </w:r>
      <w:r w:rsidRPr="004A1D32">
        <w:rPr>
          <w:rFonts w:ascii="Arial" w:hAnsi="Arial" w:cs="Arial"/>
          <w:w w:val="105"/>
        </w:rPr>
        <w:t>the</w:t>
      </w:r>
      <w:r w:rsidRPr="004A1D32">
        <w:rPr>
          <w:rFonts w:ascii="Arial" w:hAnsi="Arial" w:cs="Arial"/>
          <w:spacing w:val="-15"/>
          <w:w w:val="105"/>
        </w:rPr>
        <w:t xml:space="preserve"> </w:t>
      </w:r>
      <w:r w:rsidR="002902DB" w:rsidRPr="004A1D32">
        <w:rPr>
          <w:rFonts w:ascii="Arial" w:hAnsi="Arial" w:cs="Arial"/>
          <w:spacing w:val="5"/>
          <w:w w:val="105"/>
        </w:rPr>
        <w:t xml:space="preserve">Avian Influenza outbreak </w:t>
      </w:r>
      <w:r w:rsidRPr="004A1D32">
        <w:rPr>
          <w:rFonts w:ascii="Arial" w:hAnsi="Arial" w:cs="Arial"/>
          <w:w w:val="105"/>
        </w:rPr>
        <w:t>in</w:t>
      </w:r>
      <w:r w:rsidRPr="004A1D32">
        <w:rPr>
          <w:rFonts w:ascii="Arial" w:hAnsi="Arial" w:cs="Arial"/>
          <w:spacing w:val="-14"/>
          <w:w w:val="105"/>
        </w:rPr>
        <w:t xml:space="preserve"> </w:t>
      </w:r>
      <w:r w:rsidRPr="004A1D32">
        <w:rPr>
          <w:rFonts w:ascii="Arial" w:hAnsi="Arial" w:cs="Arial"/>
          <w:w w:val="105"/>
        </w:rPr>
        <w:t>2017,</w:t>
      </w:r>
      <w:r w:rsidRPr="004A1D32">
        <w:rPr>
          <w:rFonts w:ascii="Arial" w:hAnsi="Arial" w:cs="Arial"/>
          <w:spacing w:val="-12"/>
          <w:w w:val="105"/>
        </w:rPr>
        <w:t xml:space="preserve"> </w:t>
      </w:r>
      <w:r w:rsidRPr="004A1D32">
        <w:rPr>
          <w:rFonts w:ascii="Arial" w:hAnsi="Arial" w:cs="Arial"/>
          <w:w w:val="105"/>
        </w:rPr>
        <w:t>farms</w:t>
      </w:r>
      <w:r w:rsidRPr="004A1D32">
        <w:rPr>
          <w:rFonts w:ascii="Arial" w:hAnsi="Arial" w:cs="Arial"/>
          <w:spacing w:val="-14"/>
          <w:w w:val="105"/>
        </w:rPr>
        <w:t xml:space="preserve"> </w:t>
      </w:r>
      <w:r w:rsidRPr="004A1D32">
        <w:rPr>
          <w:rFonts w:ascii="Arial" w:hAnsi="Arial" w:cs="Arial"/>
          <w:w w:val="105"/>
        </w:rPr>
        <w:t>withi</w:t>
      </w:r>
      <w:r w:rsidR="00CA0E11" w:rsidRPr="004A1D32">
        <w:rPr>
          <w:rFonts w:ascii="Arial" w:hAnsi="Arial" w:cs="Arial"/>
          <w:w w:val="105"/>
        </w:rPr>
        <w:t xml:space="preserve">n </w:t>
      </w:r>
      <w:r w:rsidRPr="004A1D32">
        <w:rPr>
          <w:rFonts w:ascii="Arial" w:hAnsi="Arial" w:cs="Arial"/>
          <w:w w:val="107"/>
        </w:rPr>
        <w:t>a</w:t>
      </w:r>
      <w:r w:rsidRPr="004A1D32">
        <w:rPr>
          <w:rFonts w:ascii="Arial" w:hAnsi="Arial" w:cs="Arial"/>
        </w:rPr>
        <w:t xml:space="preserve"> </w:t>
      </w:r>
      <w:r w:rsidR="002902DB" w:rsidRPr="004A1D32">
        <w:rPr>
          <w:rFonts w:ascii="Arial" w:hAnsi="Arial" w:cs="Arial"/>
        </w:rPr>
        <w:t xml:space="preserve">3km radius </w:t>
      </w:r>
      <w:r w:rsidRPr="004A1D32">
        <w:rPr>
          <w:rFonts w:ascii="Arial" w:hAnsi="Arial" w:cs="Arial"/>
          <w:spacing w:val="-1"/>
          <w:w w:val="105"/>
        </w:rPr>
        <w:t>o</w:t>
      </w:r>
      <w:r w:rsidRPr="004A1D32">
        <w:rPr>
          <w:rFonts w:ascii="Arial" w:hAnsi="Arial" w:cs="Arial"/>
          <w:w w:val="105"/>
        </w:rPr>
        <w:t>f</w:t>
      </w:r>
      <w:r w:rsidRPr="004A1D32">
        <w:rPr>
          <w:rFonts w:ascii="Arial" w:hAnsi="Arial" w:cs="Arial"/>
        </w:rPr>
        <w:t xml:space="preserve"> </w:t>
      </w:r>
      <w:r w:rsidRPr="004A1D32">
        <w:rPr>
          <w:rFonts w:ascii="Arial" w:hAnsi="Arial" w:cs="Arial"/>
          <w:spacing w:val="-1"/>
          <w:w w:val="108"/>
        </w:rPr>
        <w:t>a</w:t>
      </w:r>
      <w:r w:rsidRPr="004A1D32">
        <w:rPr>
          <w:rFonts w:ascii="Arial" w:hAnsi="Arial" w:cs="Arial"/>
          <w:w w:val="108"/>
        </w:rPr>
        <w:t>n</w:t>
      </w:r>
      <w:r w:rsidRPr="004A1D32">
        <w:rPr>
          <w:rFonts w:ascii="Arial" w:hAnsi="Arial" w:cs="Arial"/>
        </w:rPr>
        <w:t xml:space="preserve"> </w:t>
      </w:r>
      <w:r w:rsidRPr="004A1D32">
        <w:rPr>
          <w:rFonts w:ascii="Arial" w:hAnsi="Arial" w:cs="Arial"/>
          <w:spacing w:val="-1"/>
          <w:w w:val="102"/>
        </w:rPr>
        <w:t>outbrea</w:t>
      </w:r>
      <w:r w:rsidRPr="004A1D32">
        <w:rPr>
          <w:rFonts w:ascii="Arial" w:hAnsi="Arial" w:cs="Arial"/>
          <w:w w:val="102"/>
        </w:rPr>
        <w:t>k</w:t>
      </w:r>
      <w:r w:rsidRPr="004A1D32">
        <w:rPr>
          <w:rFonts w:ascii="Arial" w:hAnsi="Arial" w:cs="Arial"/>
        </w:rPr>
        <w:t xml:space="preserve"> </w:t>
      </w:r>
      <w:r w:rsidRPr="004A1D32">
        <w:rPr>
          <w:rFonts w:ascii="Arial" w:hAnsi="Arial" w:cs="Arial"/>
          <w:spacing w:val="-1"/>
          <w:w w:val="105"/>
        </w:rPr>
        <w:t>wer</w:t>
      </w:r>
      <w:r w:rsidRPr="004A1D32">
        <w:rPr>
          <w:rFonts w:ascii="Arial" w:hAnsi="Arial" w:cs="Arial"/>
          <w:w w:val="105"/>
        </w:rPr>
        <w:t>e</w:t>
      </w:r>
      <w:r w:rsidRPr="004A1D32">
        <w:rPr>
          <w:rFonts w:ascii="Arial" w:hAnsi="Arial" w:cs="Arial"/>
        </w:rPr>
        <w:t xml:space="preserve"> </w:t>
      </w:r>
      <w:r w:rsidRPr="004A1D32">
        <w:rPr>
          <w:rFonts w:ascii="Arial" w:hAnsi="Arial" w:cs="Arial"/>
          <w:w w:val="103"/>
        </w:rPr>
        <w:t>considered</w:t>
      </w:r>
      <w:r w:rsidRPr="004A1D32">
        <w:rPr>
          <w:rFonts w:ascii="Arial" w:hAnsi="Arial" w:cs="Arial"/>
        </w:rPr>
        <w:t xml:space="preserve"> </w:t>
      </w:r>
      <w:r w:rsidR="00CA0E11" w:rsidRPr="004A1D32">
        <w:rPr>
          <w:rFonts w:ascii="Arial" w:hAnsi="Arial" w:cs="Arial"/>
        </w:rPr>
        <w:t xml:space="preserve">to be at </w:t>
      </w:r>
      <w:r w:rsidRPr="004A1D32">
        <w:rPr>
          <w:rFonts w:ascii="Arial" w:hAnsi="Arial" w:cs="Arial"/>
          <w:spacing w:val="-6"/>
          <w:w w:val="104"/>
        </w:rPr>
        <w:t>p</w:t>
      </w:r>
      <w:r w:rsidRPr="004A1D32">
        <w:rPr>
          <w:rFonts w:ascii="Arial" w:hAnsi="Arial" w:cs="Arial"/>
          <w:spacing w:val="5"/>
          <w:w w:val="104"/>
        </w:rPr>
        <w:t>a</w:t>
      </w:r>
      <w:r w:rsidRPr="004A1D32">
        <w:rPr>
          <w:rFonts w:ascii="Arial" w:hAnsi="Arial" w:cs="Arial"/>
          <w:w w:val="107"/>
        </w:rPr>
        <w:t>rticular</w:t>
      </w:r>
      <w:r w:rsidRPr="004A1D32">
        <w:rPr>
          <w:rFonts w:ascii="Arial" w:hAnsi="Arial" w:cs="Arial"/>
        </w:rPr>
        <w:t xml:space="preserve"> </w:t>
      </w:r>
      <w:r w:rsidRPr="004A1D32">
        <w:rPr>
          <w:rFonts w:ascii="Arial" w:hAnsi="Arial" w:cs="Arial"/>
          <w:w w:val="107"/>
        </w:rPr>
        <w:t>risk;</w:t>
      </w:r>
      <w:r w:rsidRPr="004A1D32">
        <w:rPr>
          <w:rFonts w:ascii="Arial" w:hAnsi="Arial" w:cs="Arial"/>
        </w:rPr>
        <w:t xml:space="preserve"> </w:t>
      </w:r>
      <w:r w:rsidRPr="004A1D32">
        <w:rPr>
          <w:rFonts w:ascii="Arial" w:hAnsi="Arial" w:cs="Arial"/>
          <w:spacing w:val="-1"/>
          <w:w w:val="104"/>
        </w:rPr>
        <w:t>an</w:t>
      </w:r>
      <w:r w:rsidRPr="004A1D32">
        <w:rPr>
          <w:rFonts w:ascii="Arial" w:hAnsi="Arial" w:cs="Arial"/>
          <w:w w:val="104"/>
        </w:rPr>
        <w:t>d</w:t>
      </w:r>
      <w:r w:rsidRPr="004A1D32">
        <w:rPr>
          <w:rFonts w:ascii="Arial" w:hAnsi="Arial" w:cs="Arial"/>
        </w:rPr>
        <w:t xml:space="preserve"> </w:t>
      </w:r>
      <w:r w:rsidRPr="004A1D32">
        <w:rPr>
          <w:rFonts w:ascii="Arial" w:hAnsi="Arial" w:cs="Arial"/>
          <w:spacing w:val="-1"/>
          <w:w w:val="106"/>
        </w:rPr>
        <w:t xml:space="preserve">the </w:t>
      </w:r>
      <w:r w:rsidRPr="004A1D32">
        <w:rPr>
          <w:rFonts w:ascii="Arial" w:hAnsi="Arial" w:cs="Arial"/>
          <w:w w:val="105"/>
        </w:rPr>
        <w:t>Department of Agriculture Contingency Plans for Newcastle Disease</w:t>
      </w:r>
      <w:r w:rsidR="00CB4B48" w:rsidRPr="004A1D32">
        <w:rPr>
          <w:rFonts w:ascii="Arial" w:hAnsi="Arial" w:cs="Arial"/>
          <w:w w:val="105"/>
        </w:rPr>
        <w:t xml:space="preserve"> </w:t>
      </w:r>
      <w:r w:rsidRPr="004A1D32">
        <w:rPr>
          <w:rFonts w:ascii="Arial" w:hAnsi="Arial" w:cs="Arial"/>
          <w:w w:val="105"/>
        </w:rPr>
        <w:t>refer</w:t>
      </w:r>
      <w:r w:rsidRPr="004A1D32">
        <w:rPr>
          <w:rFonts w:ascii="Arial" w:hAnsi="Arial" w:cs="Arial"/>
          <w:spacing w:val="-23"/>
          <w:w w:val="105"/>
        </w:rPr>
        <w:t xml:space="preserve"> </w:t>
      </w:r>
      <w:r w:rsidRPr="004A1D32">
        <w:rPr>
          <w:rFonts w:ascii="Arial" w:hAnsi="Arial" w:cs="Arial"/>
          <w:w w:val="105"/>
        </w:rPr>
        <w:t>to</w:t>
      </w:r>
      <w:r w:rsidRPr="004A1D32">
        <w:rPr>
          <w:rFonts w:ascii="Arial" w:hAnsi="Arial" w:cs="Arial"/>
          <w:spacing w:val="-31"/>
          <w:w w:val="105"/>
        </w:rPr>
        <w:t xml:space="preserve"> </w:t>
      </w:r>
      <w:r w:rsidRPr="004A1D32">
        <w:rPr>
          <w:rFonts w:ascii="Arial" w:hAnsi="Arial" w:cs="Arial"/>
          <w:w w:val="105"/>
        </w:rPr>
        <w:t>a</w:t>
      </w:r>
      <w:r w:rsidRPr="004A1D32">
        <w:rPr>
          <w:rFonts w:ascii="Arial" w:hAnsi="Arial" w:cs="Arial"/>
          <w:spacing w:val="-43"/>
          <w:w w:val="105"/>
        </w:rPr>
        <w:t xml:space="preserve"> </w:t>
      </w:r>
      <w:r w:rsidRPr="004A1D32">
        <w:rPr>
          <w:rFonts w:ascii="Arial" w:hAnsi="Arial" w:cs="Arial"/>
          <w:i/>
          <w:w w:val="105"/>
        </w:rPr>
        <w:t>"restricted</w:t>
      </w:r>
      <w:r w:rsidRPr="004A1D32">
        <w:rPr>
          <w:rFonts w:ascii="Arial" w:hAnsi="Arial" w:cs="Arial"/>
          <w:i/>
          <w:spacing w:val="-23"/>
          <w:w w:val="105"/>
        </w:rPr>
        <w:t xml:space="preserve"> </w:t>
      </w:r>
      <w:r w:rsidRPr="004A1D32">
        <w:rPr>
          <w:rFonts w:ascii="Arial" w:hAnsi="Arial" w:cs="Arial"/>
          <w:i/>
          <w:w w:val="105"/>
        </w:rPr>
        <w:t>area"</w:t>
      </w:r>
      <w:r w:rsidRPr="004A1D32">
        <w:rPr>
          <w:rFonts w:ascii="Arial" w:hAnsi="Arial" w:cs="Arial"/>
          <w:i/>
          <w:spacing w:val="-9"/>
          <w:w w:val="105"/>
        </w:rPr>
        <w:t xml:space="preserve"> </w:t>
      </w:r>
      <w:r w:rsidRPr="004A1D32">
        <w:rPr>
          <w:rFonts w:ascii="Arial" w:hAnsi="Arial" w:cs="Arial"/>
          <w:w w:val="105"/>
        </w:rPr>
        <w:t>and</w:t>
      </w:r>
      <w:r w:rsidRPr="004A1D32">
        <w:rPr>
          <w:rFonts w:ascii="Arial" w:hAnsi="Arial" w:cs="Arial"/>
          <w:spacing w:val="-8"/>
          <w:w w:val="105"/>
        </w:rPr>
        <w:t xml:space="preserve"> </w:t>
      </w:r>
      <w:r w:rsidRPr="004A1D32">
        <w:rPr>
          <w:rFonts w:ascii="Arial" w:hAnsi="Arial" w:cs="Arial"/>
          <w:w w:val="105"/>
        </w:rPr>
        <w:t>a</w:t>
      </w:r>
      <w:r w:rsidRPr="004A1D32">
        <w:rPr>
          <w:rFonts w:ascii="Arial" w:hAnsi="Arial" w:cs="Arial"/>
          <w:spacing w:val="-10"/>
          <w:w w:val="105"/>
        </w:rPr>
        <w:t xml:space="preserve"> </w:t>
      </w:r>
      <w:r w:rsidR="002902DB" w:rsidRPr="004A1D32">
        <w:rPr>
          <w:rFonts w:ascii="Arial" w:hAnsi="Arial" w:cs="Arial"/>
          <w:spacing w:val="-10"/>
          <w:w w:val="105"/>
        </w:rPr>
        <w:t>“</w:t>
      </w:r>
      <w:r w:rsidRPr="004A1D32">
        <w:rPr>
          <w:rFonts w:ascii="Arial" w:hAnsi="Arial" w:cs="Arial"/>
          <w:i/>
          <w:iCs/>
          <w:w w:val="105"/>
        </w:rPr>
        <w:t>control</w:t>
      </w:r>
      <w:r w:rsidRPr="004A1D32">
        <w:rPr>
          <w:rFonts w:ascii="Arial" w:hAnsi="Arial" w:cs="Arial"/>
          <w:i/>
          <w:iCs/>
          <w:spacing w:val="-7"/>
          <w:w w:val="105"/>
        </w:rPr>
        <w:t xml:space="preserve"> </w:t>
      </w:r>
      <w:r w:rsidRPr="004A1D32">
        <w:rPr>
          <w:rFonts w:ascii="Arial" w:hAnsi="Arial" w:cs="Arial"/>
          <w:i/>
          <w:iCs/>
          <w:w w:val="105"/>
        </w:rPr>
        <w:t>area</w:t>
      </w:r>
      <w:r w:rsidR="002902DB" w:rsidRPr="004A1D32">
        <w:rPr>
          <w:rFonts w:ascii="Arial" w:hAnsi="Arial" w:cs="Arial"/>
          <w:w w:val="105"/>
        </w:rPr>
        <w:t>”</w:t>
      </w:r>
      <w:r w:rsidR="002D162F" w:rsidRPr="004A1D32">
        <w:rPr>
          <w:rFonts w:ascii="Arial" w:hAnsi="Arial" w:cs="Arial"/>
          <w:w w:val="105"/>
        </w:rPr>
        <w:t xml:space="preserve"> in this respect</w:t>
      </w:r>
      <w:r w:rsidRPr="004A1D32">
        <w:rPr>
          <w:rFonts w:ascii="Arial" w:hAnsi="Arial" w:cs="Arial"/>
          <w:w w:val="105"/>
        </w:rPr>
        <w:t>.</w:t>
      </w:r>
    </w:p>
    <w:p w:rsidR="002902DB" w:rsidRPr="004A1D32" w:rsidRDefault="002902DB" w:rsidP="004A1D32">
      <w:pPr>
        <w:pStyle w:val="ListParagraph"/>
        <w:widowControl w:val="0"/>
        <w:tabs>
          <w:tab w:val="left" w:pos="2257"/>
        </w:tabs>
        <w:autoSpaceDE w:val="0"/>
        <w:autoSpaceDN w:val="0"/>
        <w:spacing w:line="360" w:lineRule="auto"/>
        <w:ind w:right="109"/>
        <w:jc w:val="both"/>
        <w:rPr>
          <w:rFonts w:ascii="Arial" w:hAnsi="Arial" w:cs="Arial"/>
        </w:rPr>
      </w:pPr>
    </w:p>
    <w:p w:rsidR="002902DB" w:rsidRPr="004A1D32" w:rsidRDefault="002F4AC9">
      <w:pPr>
        <w:pStyle w:val="ListParagraph"/>
        <w:widowControl w:val="0"/>
        <w:numPr>
          <w:ilvl w:val="0"/>
          <w:numId w:val="1"/>
        </w:numPr>
        <w:tabs>
          <w:tab w:val="left" w:pos="2257"/>
        </w:tabs>
        <w:autoSpaceDE w:val="0"/>
        <w:autoSpaceDN w:val="0"/>
        <w:spacing w:line="360" w:lineRule="auto"/>
        <w:ind w:right="109" w:hanging="720"/>
        <w:jc w:val="both"/>
        <w:rPr>
          <w:rFonts w:ascii="Arial" w:hAnsi="Arial" w:cs="Arial"/>
        </w:rPr>
      </w:pPr>
      <w:r w:rsidRPr="004A1D32">
        <w:rPr>
          <w:rFonts w:ascii="Arial" w:hAnsi="Arial" w:cs="Arial"/>
          <w:w w:val="105"/>
        </w:rPr>
        <w:t>As</w:t>
      </w:r>
      <w:r w:rsidR="009E73B6" w:rsidRPr="004A1D32">
        <w:rPr>
          <w:rFonts w:ascii="Arial" w:hAnsi="Arial" w:cs="Arial"/>
          <w:w w:val="105"/>
        </w:rPr>
        <w:t xml:space="preserve"> to whether the biosecurity risks posed by a free</w:t>
      </w:r>
      <w:r w:rsidR="002902DB" w:rsidRPr="004A1D32">
        <w:rPr>
          <w:rFonts w:ascii="Arial" w:hAnsi="Arial" w:cs="Arial"/>
          <w:w w:val="105"/>
        </w:rPr>
        <w:t>-</w:t>
      </w:r>
      <w:r w:rsidR="009E73B6" w:rsidRPr="004A1D32">
        <w:rPr>
          <w:rFonts w:ascii="Arial" w:hAnsi="Arial" w:cs="Arial"/>
          <w:w w:val="105"/>
        </w:rPr>
        <w:t>range farm may</w:t>
      </w:r>
      <w:r w:rsidR="009E73B6" w:rsidRPr="004A1D32">
        <w:rPr>
          <w:rFonts w:ascii="Arial" w:hAnsi="Arial" w:cs="Arial"/>
          <w:spacing w:val="-27"/>
          <w:w w:val="105"/>
        </w:rPr>
        <w:t xml:space="preserve"> </w:t>
      </w:r>
      <w:r w:rsidR="009E73B6" w:rsidRPr="004A1D32">
        <w:rPr>
          <w:rFonts w:ascii="Arial" w:hAnsi="Arial" w:cs="Arial"/>
          <w:w w:val="105"/>
        </w:rPr>
        <w:t>be</w:t>
      </w:r>
      <w:r w:rsidR="009E73B6" w:rsidRPr="004A1D32">
        <w:rPr>
          <w:rFonts w:ascii="Arial" w:hAnsi="Arial" w:cs="Arial"/>
          <w:spacing w:val="-26"/>
          <w:w w:val="105"/>
        </w:rPr>
        <w:t xml:space="preserve"> </w:t>
      </w:r>
      <w:r w:rsidR="009E73B6" w:rsidRPr="004A1D32">
        <w:rPr>
          <w:rFonts w:ascii="Arial" w:hAnsi="Arial" w:cs="Arial"/>
          <w:w w:val="105"/>
        </w:rPr>
        <w:t>a</w:t>
      </w:r>
      <w:r w:rsidR="009E73B6" w:rsidRPr="004A1D32">
        <w:rPr>
          <w:rFonts w:ascii="Arial" w:hAnsi="Arial" w:cs="Arial"/>
          <w:spacing w:val="-24"/>
          <w:w w:val="105"/>
        </w:rPr>
        <w:t xml:space="preserve"> </w:t>
      </w:r>
      <w:r w:rsidR="009E73B6" w:rsidRPr="004A1D32">
        <w:rPr>
          <w:rFonts w:ascii="Arial" w:hAnsi="Arial" w:cs="Arial"/>
          <w:w w:val="105"/>
        </w:rPr>
        <w:t>threat</w:t>
      </w:r>
      <w:r w:rsidR="009E73B6" w:rsidRPr="004A1D32">
        <w:rPr>
          <w:rFonts w:ascii="Arial" w:hAnsi="Arial" w:cs="Arial"/>
          <w:spacing w:val="-19"/>
          <w:w w:val="105"/>
        </w:rPr>
        <w:t xml:space="preserve"> </w:t>
      </w:r>
      <w:r w:rsidR="009E73B6" w:rsidRPr="004A1D32">
        <w:rPr>
          <w:rFonts w:ascii="Arial" w:hAnsi="Arial" w:cs="Arial"/>
          <w:w w:val="105"/>
        </w:rPr>
        <w:t>to</w:t>
      </w:r>
      <w:r w:rsidR="009E73B6" w:rsidRPr="004A1D32">
        <w:rPr>
          <w:rFonts w:ascii="Arial" w:hAnsi="Arial" w:cs="Arial"/>
          <w:spacing w:val="-26"/>
          <w:w w:val="105"/>
        </w:rPr>
        <w:t xml:space="preserve"> </w:t>
      </w:r>
      <w:r w:rsidR="009E73B6" w:rsidRPr="004A1D32">
        <w:rPr>
          <w:rFonts w:ascii="Arial" w:hAnsi="Arial" w:cs="Arial"/>
          <w:w w:val="105"/>
        </w:rPr>
        <w:t>RCL's</w:t>
      </w:r>
      <w:r w:rsidR="009E73B6" w:rsidRPr="004A1D32">
        <w:rPr>
          <w:rFonts w:ascii="Arial" w:hAnsi="Arial" w:cs="Arial"/>
          <w:spacing w:val="-23"/>
          <w:w w:val="105"/>
        </w:rPr>
        <w:t xml:space="preserve"> </w:t>
      </w:r>
      <w:r w:rsidR="009E73B6" w:rsidRPr="004A1D32">
        <w:rPr>
          <w:rFonts w:ascii="Arial" w:hAnsi="Arial" w:cs="Arial"/>
          <w:w w:val="105"/>
        </w:rPr>
        <w:t>continued</w:t>
      </w:r>
      <w:r w:rsidR="009E73B6" w:rsidRPr="004A1D32">
        <w:rPr>
          <w:rFonts w:ascii="Arial" w:hAnsi="Arial" w:cs="Arial"/>
          <w:spacing w:val="-19"/>
          <w:w w:val="105"/>
        </w:rPr>
        <w:t xml:space="preserve"> </w:t>
      </w:r>
      <w:r w:rsidR="009E73B6" w:rsidRPr="004A1D32">
        <w:rPr>
          <w:rFonts w:ascii="Arial" w:hAnsi="Arial" w:cs="Arial"/>
          <w:w w:val="105"/>
        </w:rPr>
        <w:t>export</w:t>
      </w:r>
      <w:r w:rsidR="002902DB" w:rsidRPr="004A1D32">
        <w:rPr>
          <w:rFonts w:ascii="Arial" w:hAnsi="Arial" w:cs="Arial"/>
          <w:w w:val="105"/>
        </w:rPr>
        <w:t>,</w:t>
      </w:r>
      <w:r w:rsidR="009E73B6" w:rsidRPr="004A1D32">
        <w:rPr>
          <w:rFonts w:ascii="Arial" w:hAnsi="Arial" w:cs="Arial"/>
          <w:spacing w:val="-21"/>
          <w:w w:val="105"/>
        </w:rPr>
        <w:t xml:space="preserve"> </w:t>
      </w:r>
      <w:r w:rsidR="009E73B6" w:rsidRPr="004A1D32">
        <w:rPr>
          <w:rFonts w:ascii="Arial" w:hAnsi="Arial" w:cs="Arial"/>
          <w:w w:val="105"/>
        </w:rPr>
        <w:t>Dr</w:t>
      </w:r>
      <w:r w:rsidR="009E73B6" w:rsidRPr="004A1D32">
        <w:rPr>
          <w:rFonts w:ascii="Arial" w:hAnsi="Arial" w:cs="Arial"/>
          <w:spacing w:val="-23"/>
          <w:w w:val="105"/>
        </w:rPr>
        <w:t xml:space="preserve"> </w:t>
      </w:r>
      <w:r w:rsidR="009E73B6" w:rsidRPr="004A1D32">
        <w:rPr>
          <w:rFonts w:ascii="Arial" w:hAnsi="Arial" w:cs="Arial"/>
          <w:w w:val="105"/>
        </w:rPr>
        <w:t>Davey</w:t>
      </w:r>
      <w:r w:rsidR="009E73B6" w:rsidRPr="004A1D32">
        <w:rPr>
          <w:rFonts w:ascii="Arial" w:hAnsi="Arial" w:cs="Arial"/>
          <w:spacing w:val="-19"/>
          <w:w w:val="105"/>
        </w:rPr>
        <w:t xml:space="preserve"> </w:t>
      </w:r>
      <w:r w:rsidR="009E73B6" w:rsidRPr="004A1D32">
        <w:rPr>
          <w:rFonts w:ascii="Arial" w:hAnsi="Arial" w:cs="Arial"/>
          <w:w w:val="105"/>
        </w:rPr>
        <w:t>confirmed</w:t>
      </w:r>
      <w:r w:rsidR="009E73B6" w:rsidRPr="004A1D32">
        <w:rPr>
          <w:rFonts w:ascii="Arial" w:hAnsi="Arial" w:cs="Arial"/>
          <w:spacing w:val="-22"/>
          <w:w w:val="105"/>
        </w:rPr>
        <w:t xml:space="preserve"> </w:t>
      </w:r>
      <w:r w:rsidR="009E73B6" w:rsidRPr="004A1D32">
        <w:rPr>
          <w:rFonts w:ascii="Arial" w:hAnsi="Arial" w:cs="Arial"/>
          <w:w w:val="105"/>
        </w:rPr>
        <w:t>that</w:t>
      </w:r>
      <w:r w:rsidR="009E73B6" w:rsidRPr="004A1D32">
        <w:rPr>
          <w:rFonts w:ascii="Arial" w:hAnsi="Arial" w:cs="Arial"/>
          <w:spacing w:val="-27"/>
          <w:w w:val="105"/>
        </w:rPr>
        <w:t xml:space="preserve"> </w:t>
      </w:r>
      <w:r w:rsidR="009E73B6" w:rsidRPr="004A1D32">
        <w:rPr>
          <w:rFonts w:ascii="Arial" w:hAnsi="Arial" w:cs="Arial"/>
          <w:w w:val="105"/>
        </w:rPr>
        <w:t>each importing</w:t>
      </w:r>
      <w:r w:rsidR="009E73B6" w:rsidRPr="004A1D32">
        <w:rPr>
          <w:rFonts w:ascii="Arial" w:hAnsi="Arial" w:cs="Arial"/>
          <w:spacing w:val="-3"/>
          <w:w w:val="105"/>
        </w:rPr>
        <w:t xml:space="preserve"> </w:t>
      </w:r>
      <w:r w:rsidR="009E73B6" w:rsidRPr="004A1D32">
        <w:rPr>
          <w:rFonts w:ascii="Arial" w:hAnsi="Arial" w:cs="Arial"/>
          <w:w w:val="105"/>
        </w:rPr>
        <w:t>country</w:t>
      </w:r>
      <w:r w:rsidR="009E73B6" w:rsidRPr="004A1D32">
        <w:rPr>
          <w:rFonts w:ascii="Arial" w:hAnsi="Arial" w:cs="Arial"/>
          <w:spacing w:val="-2"/>
          <w:w w:val="105"/>
        </w:rPr>
        <w:t xml:space="preserve"> </w:t>
      </w:r>
      <w:r w:rsidR="009E73B6" w:rsidRPr="004A1D32">
        <w:rPr>
          <w:rFonts w:ascii="Arial" w:hAnsi="Arial" w:cs="Arial"/>
          <w:w w:val="105"/>
        </w:rPr>
        <w:t>has</w:t>
      </w:r>
      <w:r w:rsidR="009E73B6" w:rsidRPr="004A1D32">
        <w:rPr>
          <w:rFonts w:ascii="Arial" w:hAnsi="Arial" w:cs="Arial"/>
          <w:spacing w:val="-11"/>
          <w:w w:val="105"/>
        </w:rPr>
        <w:t xml:space="preserve"> </w:t>
      </w:r>
      <w:r w:rsidR="009E73B6" w:rsidRPr="004A1D32">
        <w:rPr>
          <w:rFonts w:ascii="Arial" w:hAnsi="Arial" w:cs="Arial"/>
          <w:w w:val="105"/>
        </w:rPr>
        <w:t>its</w:t>
      </w:r>
      <w:r w:rsidR="009E73B6" w:rsidRPr="004A1D32">
        <w:rPr>
          <w:rFonts w:ascii="Arial" w:hAnsi="Arial" w:cs="Arial"/>
          <w:spacing w:val="-9"/>
          <w:w w:val="105"/>
        </w:rPr>
        <w:t xml:space="preserve"> </w:t>
      </w:r>
      <w:r w:rsidR="009E73B6" w:rsidRPr="004A1D32">
        <w:rPr>
          <w:rFonts w:ascii="Arial" w:hAnsi="Arial" w:cs="Arial"/>
          <w:w w:val="105"/>
        </w:rPr>
        <w:t>own</w:t>
      </w:r>
      <w:r w:rsidR="009E73B6" w:rsidRPr="004A1D32">
        <w:rPr>
          <w:rFonts w:ascii="Arial" w:hAnsi="Arial" w:cs="Arial"/>
          <w:spacing w:val="5"/>
          <w:w w:val="105"/>
        </w:rPr>
        <w:t xml:space="preserve"> </w:t>
      </w:r>
      <w:r w:rsidR="009E73B6" w:rsidRPr="004A1D32">
        <w:rPr>
          <w:rFonts w:ascii="Arial" w:hAnsi="Arial" w:cs="Arial"/>
          <w:w w:val="105"/>
        </w:rPr>
        <w:t>set</w:t>
      </w:r>
      <w:r w:rsidR="009E73B6" w:rsidRPr="004A1D32">
        <w:rPr>
          <w:rFonts w:ascii="Arial" w:hAnsi="Arial" w:cs="Arial"/>
          <w:spacing w:val="-9"/>
          <w:w w:val="105"/>
        </w:rPr>
        <w:t xml:space="preserve"> </w:t>
      </w:r>
      <w:r w:rsidR="009E73B6" w:rsidRPr="004A1D32">
        <w:rPr>
          <w:rFonts w:ascii="Arial" w:hAnsi="Arial" w:cs="Arial"/>
          <w:w w:val="105"/>
        </w:rPr>
        <w:t>of</w:t>
      </w:r>
      <w:r w:rsidR="009E73B6" w:rsidRPr="004A1D32">
        <w:rPr>
          <w:rFonts w:ascii="Arial" w:hAnsi="Arial" w:cs="Arial"/>
          <w:spacing w:val="-13"/>
          <w:w w:val="105"/>
        </w:rPr>
        <w:t xml:space="preserve"> </w:t>
      </w:r>
      <w:r w:rsidR="009E73B6" w:rsidRPr="004A1D32">
        <w:rPr>
          <w:rFonts w:ascii="Arial" w:hAnsi="Arial" w:cs="Arial"/>
          <w:w w:val="105"/>
        </w:rPr>
        <w:t>criteria,</w:t>
      </w:r>
      <w:r w:rsidR="009E73B6" w:rsidRPr="004A1D32">
        <w:rPr>
          <w:rFonts w:ascii="Arial" w:hAnsi="Arial" w:cs="Arial"/>
          <w:spacing w:val="-4"/>
          <w:w w:val="105"/>
        </w:rPr>
        <w:t xml:space="preserve"> </w:t>
      </w:r>
      <w:r w:rsidR="009E73B6" w:rsidRPr="004A1D32">
        <w:rPr>
          <w:rFonts w:ascii="Arial" w:hAnsi="Arial" w:cs="Arial"/>
          <w:w w:val="105"/>
        </w:rPr>
        <w:t>and</w:t>
      </w:r>
      <w:r w:rsidR="009E73B6" w:rsidRPr="004A1D32">
        <w:rPr>
          <w:rFonts w:ascii="Arial" w:hAnsi="Arial" w:cs="Arial"/>
          <w:spacing w:val="-7"/>
          <w:w w:val="105"/>
        </w:rPr>
        <w:t xml:space="preserve"> </w:t>
      </w:r>
      <w:r w:rsidR="009E73B6" w:rsidRPr="004A1D32">
        <w:rPr>
          <w:rFonts w:ascii="Arial" w:hAnsi="Arial" w:cs="Arial"/>
          <w:w w:val="105"/>
        </w:rPr>
        <w:t>that</w:t>
      </w:r>
      <w:r w:rsidR="009E73B6" w:rsidRPr="004A1D32">
        <w:rPr>
          <w:rFonts w:ascii="Arial" w:hAnsi="Arial" w:cs="Arial"/>
          <w:spacing w:val="-11"/>
          <w:w w:val="105"/>
        </w:rPr>
        <w:t xml:space="preserve"> </w:t>
      </w:r>
      <w:r w:rsidR="009E73B6" w:rsidRPr="004A1D32">
        <w:rPr>
          <w:rFonts w:ascii="Arial" w:hAnsi="Arial" w:cs="Arial"/>
          <w:w w:val="105"/>
        </w:rPr>
        <w:t>if</w:t>
      </w:r>
      <w:r w:rsidR="009E73B6" w:rsidRPr="004A1D32">
        <w:rPr>
          <w:rFonts w:ascii="Arial" w:hAnsi="Arial" w:cs="Arial"/>
          <w:spacing w:val="-3"/>
          <w:w w:val="105"/>
        </w:rPr>
        <w:t xml:space="preserve"> </w:t>
      </w:r>
      <w:r w:rsidR="009E73B6" w:rsidRPr="004A1D32">
        <w:rPr>
          <w:rFonts w:ascii="Arial" w:hAnsi="Arial" w:cs="Arial"/>
          <w:w w:val="105"/>
        </w:rPr>
        <w:t>RCL</w:t>
      </w:r>
      <w:r w:rsidR="009E73B6" w:rsidRPr="004A1D32">
        <w:rPr>
          <w:rFonts w:ascii="Arial" w:hAnsi="Arial" w:cs="Arial"/>
          <w:spacing w:val="-7"/>
          <w:w w:val="105"/>
        </w:rPr>
        <w:t xml:space="preserve"> </w:t>
      </w:r>
      <w:r w:rsidR="009E73B6" w:rsidRPr="004A1D32">
        <w:rPr>
          <w:rFonts w:ascii="Arial" w:hAnsi="Arial" w:cs="Arial"/>
          <w:w w:val="105"/>
        </w:rPr>
        <w:t>loses</w:t>
      </w:r>
      <w:r w:rsidR="009E73B6" w:rsidRPr="004A1D32">
        <w:rPr>
          <w:rFonts w:ascii="Arial" w:hAnsi="Arial" w:cs="Arial"/>
          <w:spacing w:val="-7"/>
          <w:w w:val="105"/>
        </w:rPr>
        <w:t xml:space="preserve"> </w:t>
      </w:r>
      <w:r w:rsidR="009E73B6" w:rsidRPr="004A1D32">
        <w:rPr>
          <w:rFonts w:ascii="Arial" w:hAnsi="Arial" w:cs="Arial"/>
          <w:w w:val="105"/>
        </w:rPr>
        <w:t>its</w:t>
      </w:r>
      <w:r w:rsidR="009E73B6" w:rsidRPr="004A1D32">
        <w:rPr>
          <w:rFonts w:ascii="Arial" w:hAnsi="Arial" w:cs="Arial"/>
          <w:spacing w:val="-15"/>
          <w:w w:val="105"/>
        </w:rPr>
        <w:t xml:space="preserve"> </w:t>
      </w:r>
      <w:r w:rsidR="009E73B6" w:rsidRPr="004A1D32">
        <w:rPr>
          <w:rFonts w:ascii="Arial" w:hAnsi="Arial" w:cs="Arial"/>
          <w:w w:val="105"/>
        </w:rPr>
        <w:t>ZA status, then the breeder farms that are supplied by the RCL Hopefield</w:t>
      </w:r>
      <w:r w:rsidR="009E73B6" w:rsidRPr="004A1D32">
        <w:rPr>
          <w:rFonts w:ascii="Arial" w:hAnsi="Arial" w:cs="Arial"/>
          <w:w w:val="105"/>
          <w:u w:color="000000"/>
        </w:rPr>
        <w:t xml:space="preserve"> </w:t>
      </w:r>
      <w:r w:rsidR="002902DB" w:rsidRPr="004A1D32">
        <w:rPr>
          <w:rFonts w:ascii="Arial" w:hAnsi="Arial" w:cs="Arial"/>
          <w:w w:val="105"/>
          <w:u w:color="000000"/>
        </w:rPr>
        <w:t>facility</w:t>
      </w:r>
      <w:r w:rsidR="009E73B6" w:rsidRPr="004A1D32">
        <w:rPr>
          <w:rFonts w:ascii="Arial" w:hAnsi="Arial" w:cs="Arial"/>
          <w:w w:val="105"/>
          <w:u w:color="000000"/>
        </w:rPr>
        <w:t xml:space="preserve"> would lose their ZA status, as would the hatchery and the broiler layers </w:t>
      </w:r>
      <w:r w:rsidR="009E73B6" w:rsidRPr="004A1D32">
        <w:rPr>
          <w:rFonts w:ascii="Arial" w:hAnsi="Arial" w:cs="Arial"/>
          <w:spacing w:val="-5"/>
          <w:w w:val="105"/>
          <w:u w:color="000000"/>
        </w:rPr>
        <w:t xml:space="preserve">supplied </w:t>
      </w:r>
      <w:r w:rsidR="009E73B6" w:rsidRPr="004A1D32">
        <w:rPr>
          <w:rFonts w:ascii="Arial" w:hAnsi="Arial" w:cs="Arial"/>
          <w:spacing w:val="1"/>
          <w:w w:val="105"/>
          <w:u w:color="000000"/>
        </w:rPr>
        <w:t xml:space="preserve">by </w:t>
      </w:r>
      <w:r w:rsidR="009E73B6" w:rsidRPr="004A1D32">
        <w:rPr>
          <w:rFonts w:ascii="Arial" w:hAnsi="Arial" w:cs="Arial"/>
          <w:w w:val="105"/>
          <w:u w:color="000000"/>
        </w:rPr>
        <w:t xml:space="preserve">the </w:t>
      </w:r>
      <w:r w:rsidR="009E73B6" w:rsidRPr="004A1D32">
        <w:rPr>
          <w:rFonts w:ascii="Arial" w:hAnsi="Arial" w:cs="Arial"/>
          <w:spacing w:val="-3"/>
          <w:w w:val="105"/>
          <w:u w:color="000000"/>
        </w:rPr>
        <w:t xml:space="preserve">hatchery, </w:t>
      </w:r>
      <w:r w:rsidR="009E73B6" w:rsidRPr="004A1D32">
        <w:rPr>
          <w:rFonts w:ascii="Arial" w:hAnsi="Arial" w:cs="Arial"/>
          <w:w w:val="105"/>
          <w:u w:color="000000"/>
        </w:rPr>
        <w:t xml:space="preserve">so there would be no </w:t>
      </w:r>
      <w:r w:rsidR="009E73B6" w:rsidRPr="004A1D32">
        <w:rPr>
          <w:rFonts w:ascii="Arial" w:hAnsi="Arial" w:cs="Arial"/>
          <w:spacing w:val="-3"/>
          <w:w w:val="105"/>
          <w:u w:color="000000"/>
        </w:rPr>
        <w:t xml:space="preserve">export </w:t>
      </w:r>
      <w:r w:rsidR="009E73B6" w:rsidRPr="004A1D32">
        <w:rPr>
          <w:rFonts w:ascii="Arial" w:hAnsi="Arial" w:cs="Arial"/>
          <w:w w:val="105"/>
          <w:u w:color="000000"/>
        </w:rPr>
        <w:t>of broiler meat.</w:t>
      </w:r>
    </w:p>
    <w:p w:rsidR="002902DB" w:rsidRPr="004A1D32" w:rsidRDefault="002902DB" w:rsidP="004A1D32">
      <w:pPr>
        <w:pStyle w:val="ListParagraph"/>
        <w:widowControl w:val="0"/>
        <w:spacing w:line="360" w:lineRule="auto"/>
        <w:jc w:val="both"/>
        <w:rPr>
          <w:rFonts w:ascii="Arial" w:hAnsi="Arial" w:cs="Arial"/>
          <w:w w:val="105"/>
        </w:rPr>
      </w:pPr>
    </w:p>
    <w:p w:rsidR="009E73B6" w:rsidRPr="004A1D32" w:rsidRDefault="009E73B6">
      <w:pPr>
        <w:pStyle w:val="ListParagraph"/>
        <w:widowControl w:val="0"/>
        <w:numPr>
          <w:ilvl w:val="0"/>
          <w:numId w:val="1"/>
        </w:numPr>
        <w:tabs>
          <w:tab w:val="left" w:pos="2257"/>
        </w:tabs>
        <w:autoSpaceDE w:val="0"/>
        <w:autoSpaceDN w:val="0"/>
        <w:spacing w:line="360" w:lineRule="auto"/>
        <w:ind w:right="109" w:hanging="720"/>
        <w:jc w:val="both"/>
        <w:rPr>
          <w:rFonts w:ascii="Arial" w:hAnsi="Arial" w:cs="Arial"/>
        </w:rPr>
      </w:pPr>
      <w:r w:rsidRPr="004A1D32">
        <w:rPr>
          <w:rFonts w:ascii="Arial" w:hAnsi="Arial" w:cs="Arial"/>
          <w:w w:val="105"/>
        </w:rPr>
        <w:t>Dr</w:t>
      </w:r>
      <w:r w:rsidRPr="004A1D32">
        <w:rPr>
          <w:rFonts w:ascii="Arial" w:hAnsi="Arial" w:cs="Arial"/>
          <w:spacing w:val="-15"/>
          <w:w w:val="105"/>
        </w:rPr>
        <w:t xml:space="preserve"> </w:t>
      </w:r>
      <w:r w:rsidRPr="004A1D32">
        <w:rPr>
          <w:rFonts w:ascii="Arial" w:hAnsi="Arial" w:cs="Arial"/>
          <w:w w:val="105"/>
        </w:rPr>
        <w:t>Davey</w:t>
      </w:r>
      <w:r w:rsidRPr="004A1D32">
        <w:rPr>
          <w:rFonts w:ascii="Arial" w:hAnsi="Arial" w:cs="Arial"/>
          <w:spacing w:val="-5"/>
          <w:w w:val="105"/>
        </w:rPr>
        <w:t xml:space="preserve"> </w:t>
      </w:r>
      <w:r w:rsidR="002902DB" w:rsidRPr="004A1D32">
        <w:rPr>
          <w:rFonts w:ascii="Arial" w:hAnsi="Arial" w:cs="Arial"/>
          <w:spacing w:val="-5"/>
          <w:w w:val="105"/>
        </w:rPr>
        <w:t xml:space="preserve">thus </w:t>
      </w:r>
      <w:r w:rsidRPr="004A1D32">
        <w:rPr>
          <w:rFonts w:ascii="Arial" w:hAnsi="Arial" w:cs="Arial"/>
          <w:iCs/>
          <w:w w:val="105"/>
          <w:u w:color="000000"/>
        </w:rPr>
        <w:t>supported</w:t>
      </w:r>
      <w:r w:rsidRPr="004A1D32">
        <w:rPr>
          <w:rFonts w:ascii="Arial" w:hAnsi="Arial" w:cs="Arial"/>
          <w:iCs/>
          <w:spacing w:val="1"/>
          <w:w w:val="105"/>
        </w:rPr>
        <w:t xml:space="preserve"> </w:t>
      </w:r>
      <w:r w:rsidRPr="004A1D32">
        <w:rPr>
          <w:rFonts w:ascii="Arial" w:hAnsi="Arial" w:cs="Arial"/>
          <w:w w:val="105"/>
        </w:rPr>
        <w:t>RCL's</w:t>
      </w:r>
      <w:r w:rsidRPr="004A1D32">
        <w:rPr>
          <w:rFonts w:ascii="Arial" w:hAnsi="Arial" w:cs="Arial"/>
          <w:spacing w:val="-9"/>
          <w:w w:val="105"/>
        </w:rPr>
        <w:t xml:space="preserve"> </w:t>
      </w:r>
      <w:r w:rsidRPr="004A1D32">
        <w:rPr>
          <w:rFonts w:ascii="Arial" w:hAnsi="Arial" w:cs="Arial"/>
          <w:w w:val="105"/>
        </w:rPr>
        <w:t>objection</w:t>
      </w:r>
      <w:r w:rsidRPr="004A1D32">
        <w:rPr>
          <w:rFonts w:ascii="Arial" w:hAnsi="Arial" w:cs="Arial"/>
          <w:spacing w:val="-2"/>
          <w:w w:val="105"/>
        </w:rPr>
        <w:t xml:space="preserve"> </w:t>
      </w:r>
      <w:r w:rsidRPr="004A1D32">
        <w:rPr>
          <w:rFonts w:ascii="Arial" w:hAnsi="Arial" w:cs="Arial"/>
          <w:w w:val="105"/>
        </w:rPr>
        <w:t>that</w:t>
      </w:r>
      <w:r w:rsidR="002902DB" w:rsidRPr="004A1D32">
        <w:rPr>
          <w:rFonts w:ascii="Arial" w:hAnsi="Arial" w:cs="Arial"/>
          <w:w w:val="105"/>
        </w:rPr>
        <w:t xml:space="preserve"> </w:t>
      </w:r>
      <w:r w:rsidRPr="004A1D32">
        <w:rPr>
          <w:rFonts w:ascii="Arial" w:hAnsi="Arial" w:cs="Arial"/>
          <w:w w:val="105"/>
        </w:rPr>
        <w:t>RCL</w:t>
      </w:r>
      <w:r w:rsidRPr="004A1D32">
        <w:rPr>
          <w:rFonts w:ascii="Arial" w:hAnsi="Arial" w:cs="Arial"/>
          <w:spacing w:val="-13"/>
          <w:w w:val="105"/>
        </w:rPr>
        <w:t xml:space="preserve"> </w:t>
      </w:r>
      <w:r w:rsidRPr="004A1D32">
        <w:rPr>
          <w:rFonts w:ascii="Arial" w:hAnsi="Arial" w:cs="Arial"/>
          <w:w w:val="105"/>
        </w:rPr>
        <w:t>will</w:t>
      </w:r>
      <w:r w:rsidRPr="004A1D32">
        <w:rPr>
          <w:rFonts w:ascii="Arial" w:hAnsi="Arial" w:cs="Arial"/>
          <w:spacing w:val="-13"/>
          <w:w w:val="105"/>
        </w:rPr>
        <w:t xml:space="preserve"> </w:t>
      </w:r>
      <w:r w:rsidRPr="004A1D32">
        <w:rPr>
          <w:rFonts w:ascii="Arial" w:hAnsi="Arial" w:cs="Arial"/>
          <w:w w:val="105"/>
        </w:rPr>
        <w:t>be</w:t>
      </w:r>
      <w:r w:rsidRPr="004A1D32">
        <w:rPr>
          <w:rFonts w:ascii="Arial" w:hAnsi="Arial" w:cs="Arial"/>
          <w:spacing w:val="-12"/>
          <w:w w:val="105"/>
        </w:rPr>
        <w:t xml:space="preserve"> </w:t>
      </w:r>
      <w:r w:rsidRPr="004A1D32">
        <w:rPr>
          <w:rFonts w:ascii="Arial" w:hAnsi="Arial" w:cs="Arial"/>
          <w:w w:val="105"/>
        </w:rPr>
        <w:t>placed at</w:t>
      </w:r>
      <w:r w:rsidRPr="004A1D32">
        <w:rPr>
          <w:rFonts w:ascii="Arial" w:hAnsi="Arial" w:cs="Arial"/>
          <w:spacing w:val="-10"/>
          <w:w w:val="105"/>
        </w:rPr>
        <w:t xml:space="preserve"> </w:t>
      </w:r>
      <w:r w:rsidRPr="004A1D32">
        <w:rPr>
          <w:rFonts w:ascii="Arial" w:hAnsi="Arial" w:cs="Arial"/>
          <w:w w:val="105"/>
        </w:rPr>
        <w:t>risk</w:t>
      </w:r>
      <w:r w:rsidRPr="004A1D32">
        <w:rPr>
          <w:rFonts w:ascii="Arial" w:hAnsi="Arial" w:cs="Arial"/>
          <w:spacing w:val="-6"/>
          <w:w w:val="105"/>
        </w:rPr>
        <w:t xml:space="preserve"> </w:t>
      </w:r>
      <w:r w:rsidRPr="004A1D32">
        <w:rPr>
          <w:rFonts w:ascii="Arial" w:hAnsi="Arial" w:cs="Arial"/>
          <w:w w:val="105"/>
        </w:rPr>
        <w:t>due</w:t>
      </w:r>
      <w:r w:rsidRPr="004A1D32">
        <w:rPr>
          <w:rFonts w:ascii="Arial" w:hAnsi="Arial" w:cs="Arial"/>
          <w:spacing w:val="-13"/>
          <w:w w:val="105"/>
        </w:rPr>
        <w:t xml:space="preserve"> </w:t>
      </w:r>
      <w:r w:rsidRPr="004A1D32">
        <w:rPr>
          <w:rFonts w:ascii="Arial" w:hAnsi="Arial" w:cs="Arial"/>
          <w:w w:val="105"/>
        </w:rPr>
        <w:t>to</w:t>
      </w:r>
      <w:r w:rsidRPr="004A1D32">
        <w:rPr>
          <w:rFonts w:ascii="Arial" w:hAnsi="Arial" w:cs="Arial"/>
          <w:spacing w:val="-10"/>
          <w:w w:val="105"/>
        </w:rPr>
        <w:t xml:space="preserve"> </w:t>
      </w:r>
      <w:r w:rsidRPr="004A1D32">
        <w:rPr>
          <w:rFonts w:ascii="Arial" w:hAnsi="Arial" w:cs="Arial"/>
          <w:w w:val="105"/>
        </w:rPr>
        <w:t>the</w:t>
      </w:r>
      <w:r w:rsidRPr="004A1D32">
        <w:rPr>
          <w:rFonts w:ascii="Arial" w:hAnsi="Arial" w:cs="Arial"/>
          <w:spacing w:val="-9"/>
          <w:w w:val="105"/>
        </w:rPr>
        <w:t xml:space="preserve"> </w:t>
      </w:r>
      <w:r w:rsidRPr="004A1D32">
        <w:rPr>
          <w:rFonts w:ascii="Arial" w:hAnsi="Arial" w:cs="Arial"/>
          <w:w w:val="105"/>
        </w:rPr>
        <w:t>proximity</w:t>
      </w:r>
      <w:r w:rsidRPr="004A1D32">
        <w:rPr>
          <w:rFonts w:ascii="Arial" w:hAnsi="Arial" w:cs="Arial"/>
          <w:spacing w:val="-7"/>
          <w:w w:val="105"/>
        </w:rPr>
        <w:t xml:space="preserve"> </w:t>
      </w:r>
      <w:r w:rsidRPr="004A1D32">
        <w:rPr>
          <w:rFonts w:ascii="Arial" w:hAnsi="Arial" w:cs="Arial"/>
          <w:w w:val="105"/>
        </w:rPr>
        <w:t>of</w:t>
      </w:r>
      <w:r w:rsidRPr="004A1D32">
        <w:rPr>
          <w:rFonts w:ascii="Arial" w:hAnsi="Arial" w:cs="Arial"/>
          <w:spacing w:val="-11"/>
          <w:w w:val="105"/>
        </w:rPr>
        <w:t xml:space="preserve"> </w:t>
      </w:r>
      <w:r w:rsidRPr="004A1D32">
        <w:rPr>
          <w:rFonts w:ascii="Arial" w:hAnsi="Arial" w:cs="Arial"/>
          <w:w w:val="105"/>
        </w:rPr>
        <w:t>the</w:t>
      </w:r>
      <w:r w:rsidRPr="004A1D32">
        <w:rPr>
          <w:rFonts w:ascii="Arial" w:hAnsi="Arial" w:cs="Arial"/>
          <w:spacing w:val="-13"/>
          <w:w w:val="105"/>
        </w:rPr>
        <w:t xml:space="preserve"> </w:t>
      </w:r>
      <w:r w:rsidR="002902DB" w:rsidRPr="004A1D32">
        <w:rPr>
          <w:rFonts w:ascii="Arial" w:hAnsi="Arial" w:cs="Arial"/>
          <w:w w:val="105"/>
        </w:rPr>
        <w:t>Vermikor</w:t>
      </w:r>
      <w:r w:rsidRPr="004A1D32">
        <w:rPr>
          <w:rFonts w:ascii="Arial" w:hAnsi="Arial" w:cs="Arial"/>
          <w:spacing w:val="-28"/>
          <w:w w:val="105"/>
        </w:rPr>
        <w:t xml:space="preserve"> </w:t>
      </w:r>
      <w:r w:rsidRPr="004A1D32">
        <w:rPr>
          <w:rFonts w:ascii="Arial" w:hAnsi="Arial" w:cs="Arial"/>
          <w:w w:val="105"/>
        </w:rPr>
        <w:t>farm</w:t>
      </w:r>
      <w:r w:rsidR="002902DB" w:rsidRPr="004A1D32">
        <w:rPr>
          <w:rFonts w:ascii="Arial" w:hAnsi="Arial" w:cs="Arial"/>
          <w:w w:val="105"/>
        </w:rPr>
        <w:t>, t</w:t>
      </w:r>
      <w:r w:rsidRPr="004A1D32">
        <w:rPr>
          <w:rFonts w:ascii="Arial" w:hAnsi="Arial" w:cs="Arial"/>
          <w:w w:val="105"/>
        </w:rPr>
        <w:t>he</w:t>
      </w:r>
      <w:r w:rsidRPr="004A1D32">
        <w:rPr>
          <w:rFonts w:ascii="Arial" w:hAnsi="Arial" w:cs="Arial"/>
          <w:spacing w:val="-11"/>
          <w:w w:val="105"/>
        </w:rPr>
        <w:t xml:space="preserve"> </w:t>
      </w:r>
      <w:r w:rsidRPr="004A1D32">
        <w:rPr>
          <w:rFonts w:ascii="Arial" w:hAnsi="Arial" w:cs="Arial"/>
          <w:w w:val="105"/>
        </w:rPr>
        <w:t>RCL</w:t>
      </w:r>
      <w:r w:rsidRPr="004A1D32">
        <w:rPr>
          <w:rFonts w:ascii="Arial" w:hAnsi="Arial" w:cs="Arial"/>
          <w:spacing w:val="-11"/>
          <w:w w:val="105"/>
        </w:rPr>
        <w:t xml:space="preserve"> </w:t>
      </w:r>
      <w:r w:rsidRPr="004A1D32">
        <w:rPr>
          <w:rFonts w:ascii="Arial" w:hAnsi="Arial" w:cs="Arial"/>
          <w:w w:val="105"/>
        </w:rPr>
        <w:t>facility</w:t>
      </w:r>
      <w:r w:rsidRPr="004A1D32">
        <w:rPr>
          <w:rFonts w:ascii="Arial" w:hAnsi="Arial" w:cs="Arial"/>
          <w:spacing w:val="-4"/>
          <w:w w:val="105"/>
        </w:rPr>
        <w:t xml:space="preserve"> </w:t>
      </w:r>
      <w:r w:rsidRPr="004A1D32">
        <w:rPr>
          <w:rFonts w:ascii="Arial" w:hAnsi="Arial" w:cs="Arial"/>
          <w:w w:val="105"/>
        </w:rPr>
        <w:t>will</w:t>
      </w:r>
      <w:r w:rsidRPr="004A1D32">
        <w:rPr>
          <w:rFonts w:ascii="Arial" w:hAnsi="Arial" w:cs="Arial"/>
          <w:spacing w:val="-8"/>
          <w:w w:val="105"/>
        </w:rPr>
        <w:t xml:space="preserve"> </w:t>
      </w:r>
      <w:r w:rsidRPr="004A1D32">
        <w:rPr>
          <w:rFonts w:ascii="Arial" w:hAnsi="Arial" w:cs="Arial"/>
          <w:w w:val="105"/>
        </w:rPr>
        <w:t>not</w:t>
      </w:r>
      <w:r w:rsidRPr="004A1D32">
        <w:rPr>
          <w:rFonts w:ascii="Arial" w:hAnsi="Arial" w:cs="Arial"/>
          <w:spacing w:val="-14"/>
          <w:w w:val="105"/>
        </w:rPr>
        <w:t xml:space="preserve"> </w:t>
      </w:r>
      <w:r w:rsidRPr="004A1D32">
        <w:rPr>
          <w:rFonts w:ascii="Arial" w:hAnsi="Arial" w:cs="Arial"/>
          <w:w w:val="105"/>
        </w:rPr>
        <w:t>be</w:t>
      </w:r>
      <w:r w:rsidRPr="004A1D32">
        <w:rPr>
          <w:rFonts w:ascii="Arial" w:hAnsi="Arial" w:cs="Arial"/>
          <w:spacing w:val="-17"/>
          <w:w w:val="105"/>
        </w:rPr>
        <w:t xml:space="preserve"> </w:t>
      </w:r>
      <w:r w:rsidRPr="004A1D32">
        <w:rPr>
          <w:rFonts w:ascii="Arial" w:hAnsi="Arial" w:cs="Arial"/>
          <w:w w:val="105"/>
        </w:rPr>
        <w:t>suitably</w:t>
      </w:r>
      <w:r w:rsidRPr="004A1D32">
        <w:rPr>
          <w:rFonts w:ascii="Arial" w:hAnsi="Arial" w:cs="Arial"/>
          <w:spacing w:val="-11"/>
          <w:w w:val="105"/>
        </w:rPr>
        <w:t xml:space="preserve"> </w:t>
      </w:r>
      <w:r w:rsidRPr="004A1D32">
        <w:rPr>
          <w:rFonts w:ascii="Arial" w:hAnsi="Arial" w:cs="Arial"/>
          <w:w w:val="105"/>
        </w:rPr>
        <w:t>isolated</w:t>
      </w:r>
      <w:r w:rsidRPr="004A1D32">
        <w:rPr>
          <w:rFonts w:ascii="Arial" w:hAnsi="Arial" w:cs="Arial"/>
          <w:spacing w:val="-14"/>
          <w:w w:val="105"/>
        </w:rPr>
        <w:t xml:space="preserve"> </w:t>
      </w:r>
      <w:r w:rsidRPr="004A1D32">
        <w:rPr>
          <w:rFonts w:ascii="Arial" w:hAnsi="Arial" w:cs="Arial"/>
          <w:w w:val="105"/>
        </w:rPr>
        <w:t>from</w:t>
      </w:r>
      <w:r w:rsidRPr="004A1D32">
        <w:rPr>
          <w:rFonts w:ascii="Arial" w:hAnsi="Arial" w:cs="Arial"/>
          <w:spacing w:val="-6"/>
          <w:w w:val="105"/>
        </w:rPr>
        <w:t xml:space="preserve"> </w:t>
      </w:r>
      <w:r w:rsidRPr="004A1D32">
        <w:rPr>
          <w:rFonts w:ascii="Arial" w:hAnsi="Arial" w:cs="Arial"/>
          <w:w w:val="105"/>
        </w:rPr>
        <w:t>the</w:t>
      </w:r>
      <w:r w:rsidRPr="004A1D32">
        <w:rPr>
          <w:rFonts w:ascii="Arial" w:hAnsi="Arial" w:cs="Arial"/>
          <w:spacing w:val="-15"/>
          <w:w w:val="105"/>
        </w:rPr>
        <w:t xml:space="preserve"> </w:t>
      </w:r>
      <w:r w:rsidRPr="004A1D32">
        <w:rPr>
          <w:rFonts w:ascii="Arial" w:hAnsi="Arial" w:cs="Arial"/>
          <w:w w:val="105"/>
        </w:rPr>
        <w:t xml:space="preserve">free-range farm in accordance with the </w:t>
      </w:r>
      <w:r w:rsidR="002902DB" w:rsidRPr="004A1D32">
        <w:rPr>
          <w:rFonts w:ascii="Arial" w:hAnsi="Arial" w:cs="Arial"/>
          <w:w w:val="105"/>
        </w:rPr>
        <w:t>n</w:t>
      </w:r>
      <w:r w:rsidRPr="004A1D32">
        <w:rPr>
          <w:rFonts w:ascii="Arial" w:hAnsi="Arial" w:cs="Arial"/>
          <w:w w:val="105"/>
        </w:rPr>
        <w:t xml:space="preserve">orms and </w:t>
      </w:r>
      <w:r w:rsidR="002902DB" w:rsidRPr="004A1D32">
        <w:rPr>
          <w:rFonts w:ascii="Arial" w:hAnsi="Arial" w:cs="Arial"/>
          <w:w w:val="105"/>
        </w:rPr>
        <w:t>s</w:t>
      </w:r>
      <w:r w:rsidRPr="004A1D32">
        <w:rPr>
          <w:rFonts w:ascii="Arial" w:hAnsi="Arial" w:cs="Arial"/>
          <w:w w:val="105"/>
        </w:rPr>
        <w:t>tandards that are in place; and</w:t>
      </w:r>
      <w:r w:rsidR="002902DB" w:rsidRPr="004A1D32">
        <w:rPr>
          <w:rFonts w:ascii="Arial" w:hAnsi="Arial" w:cs="Arial"/>
          <w:w w:val="105"/>
        </w:rPr>
        <w:t xml:space="preserve"> </w:t>
      </w:r>
      <w:r w:rsidRPr="004A1D32">
        <w:rPr>
          <w:rFonts w:ascii="Arial" w:hAnsi="Arial" w:cs="Arial"/>
          <w:w w:val="105"/>
        </w:rPr>
        <w:t>RCL</w:t>
      </w:r>
      <w:r w:rsidR="002902DB" w:rsidRPr="004A1D32">
        <w:rPr>
          <w:rFonts w:ascii="Arial" w:hAnsi="Arial" w:cs="Arial"/>
          <w:w w:val="105"/>
        </w:rPr>
        <w:t>’s</w:t>
      </w:r>
      <w:r w:rsidRPr="004A1D32">
        <w:rPr>
          <w:rFonts w:ascii="Arial" w:hAnsi="Arial" w:cs="Arial"/>
          <w:spacing w:val="-7"/>
          <w:w w:val="105"/>
        </w:rPr>
        <w:t xml:space="preserve"> </w:t>
      </w:r>
      <w:r w:rsidRPr="004A1D32">
        <w:rPr>
          <w:rFonts w:ascii="Arial" w:hAnsi="Arial" w:cs="Arial"/>
          <w:w w:val="105"/>
        </w:rPr>
        <w:t>continued</w:t>
      </w:r>
      <w:r w:rsidRPr="004A1D32">
        <w:rPr>
          <w:rFonts w:ascii="Arial" w:hAnsi="Arial" w:cs="Arial"/>
          <w:spacing w:val="-8"/>
          <w:w w:val="105"/>
        </w:rPr>
        <w:t xml:space="preserve"> </w:t>
      </w:r>
      <w:r w:rsidRPr="004A1D32">
        <w:rPr>
          <w:rFonts w:ascii="Arial" w:hAnsi="Arial" w:cs="Arial"/>
          <w:w w:val="105"/>
        </w:rPr>
        <w:t>export</w:t>
      </w:r>
      <w:r w:rsidRPr="004A1D32">
        <w:rPr>
          <w:rFonts w:ascii="Arial" w:hAnsi="Arial" w:cs="Arial"/>
          <w:spacing w:val="-8"/>
          <w:w w:val="105"/>
        </w:rPr>
        <w:t xml:space="preserve"> </w:t>
      </w:r>
      <w:r w:rsidRPr="004A1D32">
        <w:rPr>
          <w:rFonts w:ascii="Arial" w:hAnsi="Arial" w:cs="Arial"/>
          <w:w w:val="105"/>
        </w:rPr>
        <w:t>may</w:t>
      </w:r>
      <w:r w:rsidRPr="004A1D32">
        <w:rPr>
          <w:rFonts w:ascii="Arial" w:hAnsi="Arial" w:cs="Arial"/>
          <w:spacing w:val="-9"/>
          <w:w w:val="105"/>
        </w:rPr>
        <w:t xml:space="preserve"> </w:t>
      </w:r>
      <w:r w:rsidRPr="004A1D32">
        <w:rPr>
          <w:rFonts w:ascii="Arial" w:hAnsi="Arial" w:cs="Arial"/>
          <w:w w:val="105"/>
        </w:rPr>
        <w:t>be</w:t>
      </w:r>
      <w:r w:rsidRPr="004A1D32">
        <w:rPr>
          <w:rFonts w:ascii="Arial" w:hAnsi="Arial" w:cs="Arial"/>
          <w:spacing w:val="-14"/>
          <w:w w:val="105"/>
        </w:rPr>
        <w:t xml:space="preserve"> </w:t>
      </w:r>
      <w:r w:rsidRPr="004A1D32">
        <w:rPr>
          <w:rFonts w:ascii="Arial" w:hAnsi="Arial" w:cs="Arial"/>
          <w:w w:val="105"/>
        </w:rPr>
        <w:t>in</w:t>
      </w:r>
      <w:r w:rsidRPr="004A1D32">
        <w:rPr>
          <w:rFonts w:ascii="Arial" w:hAnsi="Arial" w:cs="Arial"/>
          <w:spacing w:val="-11"/>
          <w:w w:val="105"/>
        </w:rPr>
        <w:t xml:space="preserve"> </w:t>
      </w:r>
      <w:r w:rsidRPr="004A1D32">
        <w:rPr>
          <w:rFonts w:ascii="Arial" w:hAnsi="Arial" w:cs="Arial"/>
          <w:w w:val="105"/>
        </w:rPr>
        <w:t>threat</w:t>
      </w:r>
      <w:r w:rsidR="002902DB" w:rsidRPr="004A1D32">
        <w:rPr>
          <w:rFonts w:ascii="Arial" w:hAnsi="Arial" w:cs="Arial"/>
          <w:w w:val="105"/>
        </w:rPr>
        <w:t>.  I</w:t>
      </w:r>
      <w:r w:rsidRPr="004A1D32">
        <w:rPr>
          <w:rFonts w:ascii="Arial" w:hAnsi="Arial" w:cs="Arial"/>
          <w:w w:val="105"/>
        </w:rPr>
        <w:t>f</w:t>
      </w:r>
      <w:r w:rsidRPr="004A1D32">
        <w:rPr>
          <w:rFonts w:ascii="Arial" w:hAnsi="Arial" w:cs="Arial"/>
          <w:spacing w:val="-16"/>
          <w:w w:val="105"/>
        </w:rPr>
        <w:t xml:space="preserve"> </w:t>
      </w:r>
      <w:r w:rsidRPr="004A1D32">
        <w:rPr>
          <w:rFonts w:ascii="Arial" w:hAnsi="Arial" w:cs="Arial"/>
          <w:w w:val="105"/>
        </w:rPr>
        <w:t>RCL</w:t>
      </w:r>
      <w:r w:rsidRPr="004A1D32">
        <w:rPr>
          <w:rFonts w:ascii="Arial" w:hAnsi="Arial" w:cs="Arial"/>
          <w:spacing w:val="-5"/>
          <w:w w:val="105"/>
        </w:rPr>
        <w:t xml:space="preserve"> </w:t>
      </w:r>
      <w:r w:rsidRPr="004A1D32">
        <w:rPr>
          <w:rFonts w:ascii="Arial" w:hAnsi="Arial" w:cs="Arial"/>
          <w:w w:val="105"/>
        </w:rPr>
        <w:t>loses its ZA status, it will not be able to supply eggs to breeders, compromising</w:t>
      </w:r>
      <w:r w:rsidRPr="004A1D32">
        <w:rPr>
          <w:rFonts w:ascii="Arial" w:hAnsi="Arial" w:cs="Arial"/>
          <w:spacing w:val="5"/>
          <w:w w:val="105"/>
        </w:rPr>
        <w:t xml:space="preserve"> </w:t>
      </w:r>
      <w:r w:rsidRPr="004A1D32">
        <w:rPr>
          <w:rFonts w:ascii="Arial" w:hAnsi="Arial" w:cs="Arial"/>
          <w:w w:val="105"/>
        </w:rPr>
        <w:t>food</w:t>
      </w:r>
      <w:r w:rsidRPr="004A1D32">
        <w:rPr>
          <w:rFonts w:ascii="Arial" w:hAnsi="Arial" w:cs="Arial"/>
          <w:spacing w:val="-2"/>
          <w:w w:val="105"/>
        </w:rPr>
        <w:t xml:space="preserve"> </w:t>
      </w:r>
      <w:r w:rsidRPr="004A1D32">
        <w:rPr>
          <w:rFonts w:ascii="Arial" w:hAnsi="Arial" w:cs="Arial"/>
          <w:w w:val="105"/>
        </w:rPr>
        <w:t>security</w:t>
      </w:r>
      <w:r w:rsidRPr="004A1D32">
        <w:rPr>
          <w:rFonts w:ascii="Arial" w:hAnsi="Arial" w:cs="Arial"/>
          <w:spacing w:val="-4"/>
          <w:w w:val="105"/>
        </w:rPr>
        <w:t xml:space="preserve"> </w:t>
      </w:r>
      <w:r w:rsidRPr="004A1D32">
        <w:rPr>
          <w:rFonts w:ascii="Arial" w:hAnsi="Arial" w:cs="Arial"/>
          <w:w w:val="105"/>
        </w:rPr>
        <w:t>in</w:t>
      </w:r>
      <w:r w:rsidRPr="004A1D32">
        <w:rPr>
          <w:rFonts w:ascii="Arial" w:hAnsi="Arial" w:cs="Arial"/>
          <w:spacing w:val="-15"/>
          <w:w w:val="105"/>
        </w:rPr>
        <w:t xml:space="preserve"> </w:t>
      </w:r>
      <w:r w:rsidRPr="004A1D32">
        <w:rPr>
          <w:rFonts w:ascii="Arial" w:hAnsi="Arial" w:cs="Arial"/>
          <w:w w:val="105"/>
        </w:rPr>
        <w:t>the</w:t>
      </w:r>
      <w:r w:rsidRPr="004A1D32">
        <w:rPr>
          <w:rFonts w:ascii="Arial" w:hAnsi="Arial" w:cs="Arial"/>
          <w:spacing w:val="-20"/>
          <w:w w:val="105"/>
        </w:rPr>
        <w:t xml:space="preserve"> </w:t>
      </w:r>
      <w:r w:rsidRPr="004A1D32">
        <w:rPr>
          <w:rFonts w:ascii="Arial" w:hAnsi="Arial" w:cs="Arial"/>
          <w:w w:val="105"/>
        </w:rPr>
        <w:t>country</w:t>
      </w:r>
      <w:r w:rsidR="002902DB" w:rsidRPr="004A1D32">
        <w:rPr>
          <w:rFonts w:ascii="Arial" w:hAnsi="Arial" w:cs="Arial"/>
          <w:w w:val="105"/>
        </w:rPr>
        <w:t>,</w:t>
      </w:r>
      <w:r w:rsidRPr="004A1D32">
        <w:rPr>
          <w:rFonts w:ascii="Arial" w:hAnsi="Arial" w:cs="Arial"/>
          <w:spacing w:val="-6"/>
          <w:w w:val="105"/>
        </w:rPr>
        <w:t xml:space="preserve"> </w:t>
      </w:r>
      <w:r w:rsidRPr="004A1D32">
        <w:rPr>
          <w:rFonts w:ascii="Arial" w:hAnsi="Arial" w:cs="Arial"/>
          <w:w w:val="105"/>
        </w:rPr>
        <w:t>and</w:t>
      </w:r>
      <w:r w:rsidRPr="004A1D32">
        <w:rPr>
          <w:rFonts w:ascii="Arial" w:hAnsi="Arial" w:cs="Arial"/>
          <w:spacing w:val="-8"/>
          <w:w w:val="105"/>
        </w:rPr>
        <w:t xml:space="preserve"> </w:t>
      </w:r>
      <w:r w:rsidRPr="004A1D32">
        <w:rPr>
          <w:rFonts w:ascii="Arial" w:hAnsi="Arial" w:cs="Arial"/>
          <w:w w:val="105"/>
        </w:rPr>
        <w:t>will</w:t>
      </w:r>
      <w:r w:rsidRPr="004A1D32">
        <w:rPr>
          <w:rFonts w:ascii="Arial" w:hAnsi="Arial" w:cs="Arial"/>
          <w:spacing w:val="-9"/>
          <w:w w:val="105"/>
        </w:rPr>
        <w:t xml:space="preserve"> </w:t>
      </w:r>
      <w:r w:rsidRPr="004A1D32">
        <w:rPr>
          <w:rFonts w:ascii="Arial" w:hAnsi="Arial" w:cs="Arial"/>
          <w:w w:val="105"/>
        </w:rPr>
        <w:t>not</w:t>
      </w:r>
      <w:r w:rsidRPr="004A1D32">
        <w:rPr>
          <w:rFonts w:ascii="Arial" w:hAnsi="Arial" w:cs="Arial"/>
          <w:spacing w:val="-18"/>
          <w:w w:val="105"/>
        </w:rPr>
        <w:t xml:space="preserve"> </w:t>
      </w:r>
      <w:r w:rsidRPr="004A1D32">
        <w:rPr>
          <w:rFonts w:ascii="Arial" w:hAnsi="Arial" w:cs="Arial"/>
          <w:w w:val="105"/>
        </w:rPr>
        <w:t>be</w:t>
      </w:r>
      <w:r w:rsidRPr="004A1D32">
        <w:rPr>
          <w:rFonts w:ascii="Arial" w:hAnsi="Arial" w:cs="Arial"/>
          <w:spacing w:val="-11"/>
          <w:w w:val="105"/>
        </w:rPr>
        <w:t xml:space="preserve"> </w:t>
      </w:r>
      <w:r w:rsidRPr="004A1D32">
        <w:rPr>
          <w:rFonts w:ascii="Arial" w:hAnsi="Arial" w:cs="Arial"/>
          <w:w w:val="105"/>
        </w:rPr>
        <w:t>able</w:t>
      </w:r>
      <w:r w:rsidRPr="004A1D32">
        <w:rPr>
          <w:rFonts w:ascii="Arial" w:hAnsi="Arial" w:cs="Arial"/>
          <w:spacing w:val="-8"/>
          <w:w w:val="105"/>
        </w:rPr>
        <w:t xml:space="preserve"> </w:t>
      </w:r>
      <w:r w:rsidRPr="004A1D32">
        <w:rPr>
          <w:rFonts w:ascii="Arial" w:hAnsi="Arial" w:cs="Arial"/>
          <w:w w:val="105"/>
        </w:rPr>
        <w:t>to</w:t>
      </w:r>
      <w:r w:rsidRPr="004A1D32">
        <w:rPr>
          <w:rFonts w:ascii="Arial" w:hAnsi="Arial" w:cs="Arial"/>
          <w:spacing w:val="-15"/>
          <w:w w:val="105"/>
        </w:rPr>
        <w:t xml:space="preserve"> </w:t>
      </w:r>
      <w:r w:rsidRPr="004A1D32">
        <w:rPr>
          <w:rFonts w:ascii="Arial" w:hAnsi="Arial" w:cs="Arial"/>
          <w:w w:val="105"/>
        </w:rPr>
        <w:t>export broiler</w:t>
      </w:r>
      <w:r w:rsidRPr="004A1D32">
        <w:rPr>
          <w:rFonts w:ascii="Arial" w:hAnsi="Arial" w:cs="Arial"/>
          <w:spacing w:val="-20"/>
          <w:w w:val="105"/>
        </w:rPr>
        <w:t xml:space="preserve"> </w:t>
      </w:r>
      <w:r w:rsidRPr="004A1D32">
        <w:rPr>
          <w:rFonts w:ascii="Arial" w:hAnsi="Arial" w:cs="Arial"/>
          <w:w w:val="105"/>
        </w:rPr>
        <w:t>meet.</w:t>
      </w:r>
    </w:p>
    <w:p w:rsidR="009E73B6" w:rsidRPr="004A1D32" w:rsidRDefault="009E73B6" w:rsidP="004A1D32">
      <w:pPr>
        <w:pStyle w:val="BodyText"/>
        <w:widowControl w:val="0"/>
        <w:spacing w:line="360" w:lineRule="auto"/>
        <w:contextualSpacing/>
        <w:rPr>
          <w:rFonts w:cs="Arial"/>
          <w:b/>
          <w:sz w:val="24"/>
          <w:szCs w:val="24"/>
        </w:rPr>
      </w:pPr>
    </w:p>
    <w:p w:rsidR="009E73B6" w:rsidRPr="004A1D32" w:rsidRDefault="0026286A">
      <w:pPr>
        <w:pStyle w:val="ListParagraph"/>
        <w:widowControl w:val="0"/>
        <w:numPr>
          <w:ilvl w:val="0"/>
          <w:numId w:val="1"/>
        </w:numPr>
        <w:tabs>
          <w:tab w:val="left" w:pos="821"/>
        </w:tabs>
        <w:autoSpaceDE w:val="0"/>
        <w:autoSpaceDN w:val="0"/>
        <w:spacing w:line="360" w:lineRule="auto"/>
        <w:ind w:right="115" w:hanging="720"/>
        <w:jc w:val="both"/>
        <w:rPr>
          <w:rFonts w:ascii="Arial" w:hAnsi="Arial" w:cs="Arial"/>
        </w:rPr>
      </w:pPr>
      <w:r w:rsidRPr="004A1D32">
        <w:rPr>
          <w:rFonts w:ascii="Arial" w:hAnsi="Arial" w:cs="Arial"/>
          <w:w w:val="105"/>
        </w:rPr>
        <w:t xml:space="preserve">Another response had </w:t>
      </w:r>
      <w:r w:rsidR="002F4AC9" w:rsidRPr="004A1D32">
        <w:rPr>
          <w:rFonts w:ascii="Arial" w:hAnsi="Arial" w:cs="Arial"/>
          <w:w w:val="105"/>
        </w:rPr>
        <w:t>previously been</w:t>
      </w:r>
      <w:r w:rsidR="009E73B6" w:rsidRPr="004A1D32">
        <w:rPr>
          <w:rFonts w:ascii="Arial" w:hAnsi="Arial" w:cs="Arial"/>
          <w:spacing w:val="-26"/>
          <w:w w:val="105"/>
        </w:rPr>
        <w:t xml:space="preserve"> </w:t>
      </w:r>
      <w:r w:rsidR="009E73B6" w:rsidRPr="004A1D32">
        <w:rPr>
          <w:rFonts w:ascii="Arial" w:hAnsi="Arial" w:cs="Arial"/>
          <w:w w:val="105"/>
        </w:rPr>
        <w:t>received</w:t>
      </w:r>
      <w:r w:rsidR="009E73B6" w:rsidRPr="004A1D32">
        <w:rPr>
          <w:rFonts w:ascii="Arial" w:hAnsi="Arial" w:cs="Arial"/>
          <w:spacing w:val="-22"/>
          <w:w w:val="105"/>
        </w:rPr>
        <w:t xml:space="preserve"> </w:t>
      </w:r>
      <w:r w:rsidR="002F4AC9" w:rsidRPr="004A1D32">
        <w:rPr>
          <w:rFonts w:ascii="Arial" w:hAnsi="Arial" w:cs="Arial"/>
          <w:spacing w:val="-22"/>
          <w:w w:val="105"/>
        </w:rPr>
        <w:t xml:space="preserve">on 14 March 2019 </w:t>
      </w:r>
      <w:r w:rsidR="009E73B6" w:rsidRPr="004A1D32">
        <w:rPr>
          <w:rFonts w:ascii="Arial" w:hAnsi="Arial" w:cs="Arial"/>
          <w:w w:val="105"/>
        </w:rPr>
        <w:t>from</w:t>
      </w:r>
      <w:r w:rsidR="009E73B6" w:rsidRPr="004A1D32">
        <w:rPr>
          <w:rFonts w:ascii="Arial" w:hAnsi="Arial" w:cs="Arial"/>
          <w:spacing w:val="-18"/>
          <w:w w:val="105"/>
        </w:rPr>
        <w:t xml:space="preserve"> </w:t>
      </w:r>
      <w:r w:rsidR="009E73B6" w:rsidRPr="004A1D32">
        <w:rPr>
          <w:rFonts w:ascii="Arial" w:hAnsi="Arial" w:cs="Arial"/>
          <w:w w:val="105"/>
        </w:rPr>
        <w:t>Dr</w:t>
      </w:r>
      <w:r w:rsidR="009E73B6" w:rsidRPr="004A1D32">
        <w:rPr>
          <w:rFonts w:ascii="Arial" w:hAnsi="Arial" w:cs="Arial"/>
          <w:spacing w:val="-18"/>
          <w:w w:val="105"/>
        </w:rPr>
        <w:t xml:space="preserve"> </w:t>
      </w:r>
      <w:r w:rsidR="009E73B6" w:rsidRPr="004A1D32">
        <w:rPr>
          <w:rFonts w:ascii="Arial" w:hAnsi="Arial" w:cs="Arial"/>
          <w:w w:val="105"/>
        </w:rPr>
        <w:t>Roberts,</w:t>
      </w:r>
      <w:r w:rsidR="009E73B6" w:rsidRPr="004A1D32">
        <w:rPr>
          <w:rFonts w:ascii="Arial" w:hAnsi="Arial" w:cs="Arial"/>
          <w:spacing w:val="-19"/>
          <w:w w:val="105"/>
        </w:rPr>
        <w:t xml:space="preserve"> </w:t>
      </w:r>
      <w:r w:rsidR="002F4AC9" w:rsidRPr="004A1D32">
        <w:rPr>
          <w:rFonts w:ascii="Arial" w:hAnsi="Arial" w:cs="Arial"/>
          <w:spacing w:val="-21"/>
          <w:w w:val="105"/>
        </w:rPr>
        <w:t xml:space="preserve">a </w:t>
      </w:r>
      <w:r w:rsidR="009E73B6" w:rsidRPr="004A1D32">
        <w:rPr>
          <w:rFonts w:ascii="Arial" w:hAnsi="Arial" w:cs="Arial"/>
          <w:w w:val="105"/>
        </w:rPr>
        <w:t>State</w:t>
      </w:r>
      <w:r w:rsidR="009E73B6" w:rsidRPr="004A1D32">
        <w:rPr>
          <w:rFonts w:ascii="Arial" w:hAnsi="Arial" w:cs="Arial"/>
          <w:spacing w:val="-17"/>
          <w:w w:val="105"/>
        </w:rPr>
        <w:t xml:space="preserve"> </w:t>
      </w:r>
      <w:r w:rsidR="009E73B6" w:rsidRPr="004A1D32">
        <w:rPr>
          <w:rFonts w:ascii="Arial" w:hAnsi="Arial" w:cs="Arial"/>
          <w:w w:val="105"/>
        </w:rPr>
        <w:t>Veterinarian: Epidemiology,</w:t>
      </w:r>
      <w:r w:rsidR="009E73B6" w:rsidRPr="004A1D32">
        <w:rPr>
          <w:rFonts w:ascii="Arial" w:hAnsi="Arial" w:cs="Arial"/>
          <w:spacing w:val="-16"/>
          <w:w w:val="105"/>
        </w:rPr>
        <w:t xml:space="preserve"> </w:t>
      </w:r>
      <w:r w:rsidR="002F4AC9" w:rsidRPr="004A1D32">
        <w:rPr>
          <w:rFonts w:ascii="Arial" w:hAnsi="Arial" w:cs="Arial"/>
          <w:spacing w:val="-16"/>
          <w:w w:val="105"/>
        </w:rPr>
        <w:t>emphasizing</w:t>
      </w:r>
      <w:r w:rsidR="009E73B6" w:rsidRPr="004A1D32">
        <w:rPr>
          <w:rFonts w:ascii="Arial" w:hAnsi="Arial" w:cs="Arial"/>
          <w:spacing w:val="-20"/>
          <w:w w:val="105"/>
        </w:rPr>
        <w:t xml:space="preserve"> </w:t>
      </w:r>
      <w:r w:rsidR="009E73B6" w:rsidRPr="004A1D32">
        <w:rPr>
          <w:rFonts w:ascii="Arial" w:hAnsi="Arial" w:cs="Arial"/>
          <w:w w:val="105"/>
        </w:rPr>
        <w:t>the</w:t>
      </w:r>
      <w:r w:rsidR="009E73B6" w:rsidRPr="004A1D32">
        <w:rPr>
          <w:rFonts w:ascii="Arial" w:hAnsi="Arial" w:cs="Arial"/>
          <w:spacing w:val="-28"/>
          <w:w w:val="105"/>
        </w:rPr>
        <w:t xml:space="preserve"> </w:t>
      </w:r>
      <w:r w:rsidR="009E73B6" w:rsidRPr="004A1D32">
        <w:rPr>
          <w:rFonts w:ascii="Arial" w:hAnsi="Arial" w:cs="Arial"/>
          <w:w w:val="105"/>
        </w:rPr>
        <w:t>biosecurity</w:t>
      </w:r>
      <w:r w:rsidR="009E73B6" w:rsidRPr="004A1D32">
        <w:rPr>
          <w:rFonts w:ascii="Arial" w:hAnsi="Arial" w:cs="Arial"/>
          <w:spacing w:val="-16"/>
          <w:w w:val="105"/>
        </w:rPr>
        <w:t xml:space="preserve"> </w:t>
      </w:r>
      <w:r w:rsidR="009E73B6" w:rsidRPr="004A1D32">
        <w:rPr>
          <w:rFonts w:ascii="Arial" w:hAnsi="Arial" w:cs="Arial"/>
          <w:w w:val="105"/>
        </w:rPr>
        <w:t>risks</w:t>
      </w:r>
      <w:r w:rsidR="009E73B6" w:rsidRPr="004A1D32">
        <w:rPr>
          <w:rFonts w:ascii="Arial" w:hAnsi="Arial" w:cs="Arial"/>
          <w:spacing w:val="-31"/>
          <w:w w:val="105"/>
        </w:rPr>
        <w:t xml:space="preserve"> </w:t>
      </w:r>
      <w:r w:rsidR="009E73B6" w:rsidRPr="004A1D32">
        <w:rPr>
          <w:rFonts w:ascii="Arial" w:hAnsi="Arial" w:cs="Arial"/>
          <w:w w:val="105"/>
        </w:rPr>
        <w:t>presented</w:t>
      </w:r>
      <w:r w:rsidR="009E73B6" w:rsidRPr="004A1D32">
        <w:rPr>
          <w:rFonts w:ascii="Arial" w:hAnsi="Arial" w:cs="Arial"/>
          <w:spacing w:val="-16"/>
          <w:w w:val="105"/>
        </w:rPr>
        <w:t xml:space="preserve"> </w:t>
      </w:r>
      <w:r w:rsidR="009E73B6" w:rsidRPr="004A1D32">
        <w:rPr>
          <w:rFonts w:ascii="Arial" w:hAnsi="Arial" w:cs="Arial"/>
          <w:w w:val="105"/>
        </w:rPr>
        <w:t>by</w:t>
      </w:r>
      <w:r w:rsidR="009E73B6" w:rsidRPr="004A1D32">
        <w:rPr>
          <w:rFonts w:ascii="Arial" w:hAnsi="Arial" w:cs="Arial"/>
          <w:spacing w:val="-34"/>
          <w:w w:val="105"/>
        </w:rPr>
        <w:t xml:space="preserve"> </w:t>
      </w:r>
      <w:r w:rsidR="009E73B6" w:rsidRPr="004A1D32">
        <w:rPr>
          <w:rFonts w:ascii="Arial" w:hAnsi="Arial" w:cs="Arial"/>
          <w:w w:val="105"/>
        </w:rPr>
        <w:t>the</w:t>
      </w:r>
      <w:r w:rsidR="009E73B6" w:rsidRPr="004A1D32">
        <w:rPr>
          <w:rFonts w:ascii="Arial" w:hAnsi="Arial" w:cs="Arial"/>
          <w:spacing w:val="-35"/>
          <w:w w:val="105"/>
        </w:rPr>
        <w:t xml:space="preserve"> </w:t>
      </w:r>
      <w:r w:rsidR="009E73B6" w:rsidRPr="004A1D32">
        <w:rPr>
          <w:rFonts w:ascii="Arial" w:hAnsi="Arial" w:cs="Arial"/>
          <w:w w:val="105"/>
        </w:rPr>
        <w:t>approval.</w:t>
      </w:r>
      <w:r w:rsidR="009E73B6" w:rsidRPr="004A1D32">
        <w:rPr>
          <w:rFonts w:ascii="Arial" w:hAnsi="Arial" w:cs="Arial"/>
          <w:spacing w:val="8"/>
          <w:w w:val="105"/>
        </w:rPr>
        <w:t xml:space="preserve"> </w:t>
      </w:r>
      <w:r w:rsidR="009E73B6" w:rsidRPr="004A1D32">
        <w:rPr>
          <w:rFonts w:ascii="Arial" w:hAnsi="Arial" w:cs="Arial"/>
          <w:w w:val="105"/>
        </w:rPr>
        <w:t>Dr Roberts</w:t>
      </w:r>
      <w:r w:rsidR="009E73B6" w:rsidRPr="004A1D32">
        <w:rPr>
          <w:rFonts w:ascii="Arial" w:hAnsi="Arial" w:cs="Arial"/>
          <w:spacing w:val="-16"/>
          <w:w w:val="105"/>
        </w:rPr>
        <w:t xml:space="preserve"> </w:t>
      </w:r>
      <w:r w:rsidR="009E73B6" w:rsidRPr="004A1D32">
        <w:rPr>
          <w:rFonts w:ascii="Arial" w:hAnsi="Arial" w:cs="Arial"/>
          <w:w w:val="105"/>
        </w:rPr>
        <w:t>records:</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9E73B6" w:rsidP="004A1D32">
      <w:pPr>
        <w:widowControl w:val="0"/>
        <w:spacing w:line="360" w:lineRule="auto"/>
        <w:ind w:left="720" w:right="119"/>
        <w:contextualSpacing/>
        <w:jc w:val="both"/>
        <w:rPr>
          <w:rFonts w:ascii="Arial" w:hAnsi="Arial" w:cs="Arial"/>
          <w:i/>
        </w:rPr>
      </w:pPr>
      <w:r w:rsidRPr="004A1D32">
        <w:rPr>
          <w:rFonts w:ascii="Arial" w:hAnsi="Arial" w:cs="Arial"/>
          <w:i/>
          <w:w w:val="105"/>
        </w:rPr>
        <w:t>"Under the Animal Diseases Act (35 of 1984) certain animal diseases have been designated as controlled diseases, for example Avian Influenza. Under section 9 of the Act, 'The Minister [of Agriculture] may for any controlled purpose prescribe general control measures, or particular</w:t>
      </w:r>
      <w:r w:rsidRPr="004A1D32">
        <w:rPr>
          <w:rFonts w:ascii="Arial" w:hAnsi="Arial" w:cs="Arial"/>
          <w:i/>
          <w:spacing w:val="-2"/>
          <w:w w:val="105"/>
        </w:rPr>
        <w:t xml:space="preserve"> </w:t>
      </w:r>
      <w:r w:rsidRPr="004A1D32">
        <w:rPr>
          <w:rFonts w:ascii="Arial" w:hAnsi="Arial" w:cs="Arial"/>
          <w:i/>
          <w:w w:val="105"/>
        </w:rPr>
        <w:t>control</w:t>
      </w:r>
      <w:r w:rsidRPr="004A1D32">
        <w:rPr>
          <w:rFonts w:ascii="Arial" w:hAnsi="Arial" w:cs="Arial"/>
          <w:i/>
          <w:spacing w:val="-13"/>
          <w:w w:val="105"/>
        </w:rPr>
        <w:t xml:space="preserve"> </w:t>
      </w:r>
      <w:r w:rsidRPr="004A1D32">
        <w:rPr>
          <w:rFonts w:ascii="Arial" w:hAnsi="Arial" w:cs="Arial"/>
          <w:i/>
          <w:w w:val="105"/>
        </w:rPr>
        <w:t>measures</w:t>
      </w:r>
      <w:r w:rsidRPr="004A1D32">
        <w:rPr>
          <w:rFonts w:ascii="Arial" w:hAnsi="Arial" w:cs="Arial"/>
          <w:i/>
          <w:spacing w:val="-8"/>
          <w:w w:val="105"/>
        </w:rPr>
        <w:t xml:space="preserve"> </w:t>
      </w:r>
      <w:r w:rsidRPr="004A1D32">
        <w:rPr>
          <w:rFonts w:ascii="Arial" w:hAnsi="Arial" w:cs="Arial"/>
          <w:i/>
          <w:w w:val="105"/>
        </w:rPr>
        <w:t>in</w:t>
      </w:r>
      <w:r w:rsidRPr="004A1D32">
        <w:rPr>
          <w:rFonts w:ascii="Arial" w:hAnsi="Arial" w:cs="Arial"/>
          <w:i/>
          <w:spacing w:val="-22"/>
          <w:w w:val="105"/>
        </w:rPr>
        <w:t xml:space="preserve"> </w:t>
      </w:r>
      <w:r w:rsidRPr="004A1D32">
        <w:rPr>
          <w:rFonts w:ascii="Arial" w:hAnsi="Arial" w:cs="Arial"/>
          <w:i/>
          <w:w w:val="105"/>
        </w:rPr>
        <w:t>respect</w:t>
      </w:r>
      <w:r w:rsidRPr="004A1D32">
        <w:rPr>
          <w:rFonts w:ascii="Arial" w:hAnsi="Arial" w:cs="Arial"/>
          <w:i/>
          <w:spacing w:val="-6"/>
          <w:w w:val="105"/>
        </w:rPr>
        <w:t xml:space="preserve"> </w:t>
      </w:r>
      <w:r w:rsidRPr="004A1D32">
        <w:rPr>
          <w:rFonts w:ascii="Arial" w:hAnsi="Arial" w:cs="Arial"/>
          <w:i/>
          <w:w w:val="105"/>
        </w:rPr>
        <w:t>of</w:t>
      </w:r>
      <w:r w:rsidRPr="004A1D32">
        <w:rPr>
          <w:rFonts w:ascii="Arial" w:hAnsi="Arial" w:cs="Arial"/>
          <w:i/>
          <w:spacing w:val="-13"/>
          <w:w w:val="105"/>
        </w:rPr>
        <w:t xml:space="preserve"> </w:t>
      </w:r>
      <w:r w:rsidRPr="004A1D32">
        <w:rPr>
          <w:rFonts w:ascii="Arial" w:hAnsi="Arial" w:cs="Arial"/>
          <w:i/>
          <w:w w:val="105"/>
        </w:rPr>
        <w:t>particular animal</w:t>
      </w:r>
      <w:r w:rsidRPr="004A1D32">
        <w:rPr>
          <w:rFonts w:ascii="Arial" w:hAnsi="Arial" w:cs="Arial"/>
          <w:i/>
          <w:spacing w:val="-14"/>
          <w:w w:val="105"/>
        </w:rPr>
        <w:t xml:space="preserve"> </w:t>
      </w:r>
      <w:r w:rsidRPr="004A1D32">
        <w:rPr>
          <w:rFonts w:ascii="Arial" w:hAnsi="Arial" w:cs="Arial"/>
          <w:i/>
          <w:w w:val="105"/>
        </w:rPr>
        <w:t>diseases</w:t>
      </w:r>
      <w:r w:rsidRPr="004A1D32">
        <w:rPr>
          <w:rFonts w:ascii="Arial" w:hAnsi="Arial" w:cs="Arial"/>
          <w:i/>
          <w:spacing w:val="-13"/>
          <w:w w:val="105"/>
        </w:rPr>
        <w:t xml:space="preserve"> </w:t>
      </w:r>
      <w:r w:rsidRPr="004A1D32">
        <w:rPr>
          <w:rFonts w:ascii="Arial" w:hAnsi="Arial" w:cs="Arial"/>
          <w:i/>
          <w:w w:val="105"/>
        </w:rPr>
        <w:t>and parasites'.</w:t>
      </w:r>
    </w:p>
    <w:p w:rsidR="009E73B6" w:rsidRPr="004A1D32" w:rsidRDefault="009E73B6" w:rsidP="004A1D32">
      <w:pPr>
        <w:widowControl w:val="0"/>
        <w:spacing w:line="360" w:lineRule="auto"/>
        <w:ind w:left="720" w:right="126"/>
        <w:contextualSpacing/>
        <w:jc w:val="both"/>
        <w:rPr>
          <w:rFonts w:ascii="Arial" w:hAnsi="Arial" w:cs="Arial"/>
          <w:i/>
        </w:rPr>
      </w:pPr>
      <w:r w:rsidRPr="004A1D32">
        <w:rPr>
          <w:rFonts w:ascii="Arial" w:hAnsi="Arial" w:cs="Arial"/>
          <w:i/>
          <w:w w:val="105"/>
        </w:rPr>
        <w:t>During</w:t>
      </w:r>
      <w:r w:rsidRPr="004A1D32">
        <w:rPr>
          <w:rFonts w:ascii="Arial" w:hAnsi="Arial" w:cs="Arial"/>
          <w:i/>
          <w:spacing w:val="-25"/>
          <w:w w:val="105"/>
        </w:rPr>
        <w:t xml:space="preserve"> </w:t>
      </w:r>
      <w:r w:rsidRPr="004A1D32">
        <w:rPr>
          <w:rFonts w:ascii="Arial" w:hAnsi="Arial" w:cs="Arial"/>
          <w:i/>
          <w:w w:val="105"/>
        </w:rPr>
        <w:t>an</w:t>
      </w:r>
      <w:r w:rsidRPr="004A1D32">
        <w:rPr>
          <w:rFonts w:ascii="Arial" w:hAnsi="Arial" w:cs="Arial"/>
          <w:i/>
          <w:spacing w:val="-30"/>
          <w:w w:val="105"/>
        </w:rPr>
        <w:t xml:space="preserve"> </w:t>
      </w:r>
      <w:r w:rsidRPr="004A1D32">
        <w:rPr>
          <w:rFonts w:ascii="Arial" w:hAnsi="Arial" w:cs="Arial"/>
          <w:i/>
          <w:w w:val="105"/>
        </w:rPr>
        <w:t>outbreak</w:t>
      </w:r>
      <w:r w:rsidRPr="004A1D32">
        <w:rPr>
          <w:rFonts w:ascii="Arial" w:hAnsi="Arial" w:cs="Arial"/>
          <w:i/>
          <w:spacing w:val="-11"/>
          <w:w w:val="105"/>
        </w:rPr>
        <w:t xml:space="preserve"> </w:t>
      </w:r>
      <w:r w:rsidRPr="004A1D32">
        <w:rPr>
          <w:rFonts w:ascii="Arial" w:hAnsi="Arial" w:cs="Arial"/>
          <w:i/>
          <w:w w:val="105"/>
        </w:rPr>
        <w:t>of</w:t>
      </w:r>
      <w:r w:rsidRPr="004A1D32">
        <w:rPr>
          <w:rFonts w:ascii="Arial" w:hAnsi="Arial" w:cs="Arial"/>
          <w:i/>
          <w:spacing w:val="-31"/>
          <w:w w:val="105"/>
        </w:rPr>
        <w:t xml:space="preserve"> </w:t>
      </w:r>
      <w:r w:rsidRPr="004A1D32">
        <w:rPr>
          <w:rFonts w:ascii="Arial" w:hAnsi="Arial" w:cs="Arial"/>
          <w:i/>
          <w:w w:val="105"/>
        </w:rPr>
        <w:t>a</w:t>
      </w:r>
      <w:r w:rsidRPr="004A1D32">
        <w:rPr>
          <w:rFonts w:ascii="Arial" w:hAnsi="Arial" w:cs="Arial"/>
          <w:i/>
          <w:spacing w:val="-23"/>
          <w:w w:val="105"/>
        </w:rPr>
        <w:t xml:space="preserve"> </w:t>
      </w:r>
      <w:r w:rsidRPr="004A1D32">
        <w:rPr>
          <w:rFonts w:ascii="Arial" w:hAnsi="Arial" w:cs="Arial"/>
          <w:i/>
          <w:w w:val="105"/>
        </w:rPr>
        <w:t>controlled</w:t>
      </w:r>
      <w:r w:rsidRPr="004A1D32">
        <w:rPr>
          <w:rFonts w:ascii="Arial" w:hAnsi="Arial" w:cs="Arial"/>
          <w:i/>
          <w:spacing w:val="-16"/>
          <w:w w:val="105"/>
        </w:rPr>
        <w:t xml:space="preserve"> </w:t>
      </w:r>
      <w:r w:rsidRPr="004A1D32">
        <w:rPr>
          <w:rFonts w:ascii="Arial" w:hAnsi="Arial" w:cs="Arial"/>
          <w:i/>
          <w:w w:val="105"/>
        </w:rPr>
        <w:t>animal</w:t>
      </w:r>
      <w:r w:rsidRPr="004A1D32">
        <w:rPr>
          <w:rFonts w:ascii="Arial" w:hAnsi="Arial" w:cs="Arial"/>
          <w:i/>
          <w:spacing w:val="-22"/>
          <w:w w:val="105"/>
        </w:rPr>
        <w:t xml:space="preserve"> </w:t>
      </w:r>
      <w:r w:rsidRPr="004A1D32">
        <w:rPr>
          <w:rFonts w:ascii="Arial" w:hAnsi="Arial" w:cs="Arial"/>
          <w:i/>
          <w:w w:val="105"/>
        </w:rPr>
        <w:t>disease,</w:t>
      </w:r>
      <w:r w:rsidRPr="004A1D32">
        <w:rPr>
          <w:rFonts w:ascii="Arial" w:hAnsi="Arial" w:cs="Arial"/>
          <w:i/>
          <w:spacing w:val="-21"/>
          <w:w w:val="105"/>
        </w:rPr>
        <w:t xml:space="preserve"> </w:t>
      </w:r>
      <w:r w:rsidRPr="004A1D32">
        <w:rPr>
          <w:rFonts w:ascii="Arial" w:hAnsi="Arial" w:cs="Arial"/>
          <w:i/>
          <w:w w:val="105"/>
        </w:rPr>
        <w:t>it</w:t>
      </w:r>
      <w:r w:rsidRPr="004A1D32">
        <w:rPr>
          <w:rFonts w:ascii="Arial" w:hAnsi="Arial" w:cs="Arial"/>
          <w:i/>
          <w:spacing w:val="-31"/>
          <w:w w:val="105"/>
        </w:rPr>
        <w:t xml:space="preserve"> </w:t>
      </w:r>
      <w:r w:rsidRPr="004A1D32">
        <w:rPr>
          <w:rFonts w:ascii="Arial" w:hAnsi="Arial" w:cs="Arial"/>
          <w:i/>
          <w:w w:val="105"/>
        </w:rPr>
        <w:t>is</w:t>
      </w:r>
      <w:r w:rsidRPr="004A1D32">
        <w:rPr>
          <w:rFonts w:ascii="Arial" w:hAnsi="Arial" w:cs="Arial"/>
          <w:i/>
          <w:spacing w:val="-29"/>
          <w:w w:val="105"/>
        </w:rPr>
        <w:t xml:space="preserve"> </w:t>
      </w:r>
      <w:r w:rsidRPr="004A1D32">
        <w:rPr>
          <w:rFonts w:ascii="Arial" w:hAnsi="Arial" w:cs="Arial"/>
          <w:i/>
          <w:w w:val="105"/>
        </w:rPr>
        <w:t>accepted</w:t>
      </w:r>
      <w:r w:rsidRPr="004A1D32">
        <w:rPr>
          <w:rFonts w:ascii="Arial" w:hAnsi="Arial" w:cs="Arial"/>
          <w:i/>
          <w:spacing w:val="-16"/>
          <w:w w:val="105"/>
        </w:rPr>
        <w:t xml:space="preserve"> </w:t>
      </w:r>
      <w:r w:rsidRPr="004A1D32">
        <w:rPr>
          <w:rFonts w:ascii="Arial" w:hAnsi="Arial" w:cs="Arial"/>
          <w:i/>
          <w:w w:val="105"/>
        </w:rPr>
        <w:t xml:space="preserve">practice for Veterinary Services, authorized by the Minister via the National Director: Animal Health, </w:t>
      </w:r>
      <w:r w:rsidRPr="004A1D32">
        <w:rPr>
          <w:rFonts w:ascii="Arial" w:hAnsi="Arial" w:cs="Arial"/>
          <w:i/>
          <w:w w:val="105"/>
          <w:u w:val="single" w:color="000000"/>
        </w:rPr>
        <w:t xml:space="preserve">to declare </w:t>
      </w:r>
      <w:r w:rsidRPr="004A1D32">
        <w:rPr>
          <w:rFonts w:ascii="Arial" w:hAnsi="Arial" w:cs="Arial"/>
          <w:w w:val="105"/>
          <w:u w:val="single" w:color="000000"/>
        </w:rPr>
        <w:t xml:space="preserve">a </w:t>
      </w:r>
      <w:r w:rsidRPr="004A1D32">
        <w:rPr>
          <w:rFonts w:ascii="Arial" w:hAnsi="Arial" w:cs="Arial"/>
          <w:i/>
          <w:w w:val="105"/>
          <w:u w:val="single" w:color="000000"/>
        </w:rPr>
        <w:t>disease control area around an</w:t>
      </w:r>
      <w:r w:rsidRPr="004A1D32">
        <w:rPr>
          <w:rFonts w:ascii="Arial" w:hAnsi="Arial" w:cs="Arial"/>
          <w:i/>
          <w:w w:val="105"/>
        </w:rPr>
        <w:t xml:space="preserve"> </w:t>
      </w:r>
      <w:r w:rsidRPr="004A1D32">
        <w:rPr>
          <w:rFonts w:ascii="Arial" w:hAnsi="Arial" w:cs="Arial"/>
          <w:i/>
          <w:w w:val="105"/>
          <w:u w:val="single" w:color="000000"/>
        </w:rPr>
        <w:t xml:space="preserve">infected </w:t>
      </w:r>
      <w:r w:rsidRPr="004A1D32">
        <w:rPr>
          <w:rFonts w:ascii="Arial" w:hAnsi="Arial" w:cs="Arial"/>
          <w:i/>
          <w:spacing w:val="1"/>
          <w:w w:val="105"/>
          <w:u w:val="single" w:color="000000"/>
        </w:rPr>
        <w:t xml:space="preserve">property </w:t>
      </w:r>
      <w:r w:rsidRPr="004A1D32">
        <w:rPr>
          <w:rFonts w:ascii="Arial" w:hAnsi="Arial" w:cs="Arial"/>
          <w:i/>
          <w:w w:val="105"/>
          <w:u w:val="single" w:color="000000"/>
        </w:rPr>
        <w:t>and to place restrictions within this area on the</w:t>
      </w:r>
      <w:r w:rsidRPr="004A1D32">
        <w:rPr>
          <w:rFonts w:ascii="Arial" w:hAnsi="Arial" w:cs="Arial"/>
          <w:i/>
          <w:w w:val="105"/>
        </w:rPr>
        <w:t xml:space="preserve"> </w:t>
      </w:r>
      <w:r w:rsidRPr="004A1D32">
        <w:rPr>
          <w:rFonts w:ascii="Arial" w:hAnsi="Arial" w:cs="Arial"/>
          <w:i/>
          <w:w w:val="105"/>
          <w:u w:val="single" w:color="000000"/>
        </w:rPr>
        <w:t>movement of animals,</w:t>
      </w:r>
      <w:r w:rsidRPr="004A1D32">
        <w:rPr>
          <w:rFonts w:ascii="Arial" w:hAnsi="Arial" w:cs="Arial"/>
          <w:i/>
          <w:w w:val="105"/>
          <w:u w:val="single"/>
        </w:rPr>
        <w:t xml:space="preserve"> </w:t>
      </w:r>
      <w:r w:rsidRPr="004A1D32">
        <w:rPr>
          <w:rFonts w:ascii="Arial" w:hAnsi="Arial" w:cs="Arial"/>
          <w:i/>
          <w:w w:val="105"/>
          <w:u w:val="single" w:color="000000"/>
        </w:rPr>
        <w:t xml:space="preserve">their products and </w:t>
      </w:r>
      <w:r w:rsidRPr="004A1D32">
        <w:rPr>
          <w:rFonts w:ascii="Arial" w:hAnsi="Arial" w:cs="Arial"/>
          <w:i/>
          <w:spacing w:val="5"/>
          <w:w w:val="105"/>
          <w:u w:val="single" w:color="000000"/>
        </w:rPr>
        <w:t>any</w:t>
      </w:r>
      <w:r w:rsidRPr="004A1D32">
        <w:rPr>
          <w:rFonts w:ascii="Arial" w:hAnsi="Arial" w:cs="Arial"/>
          <w:i/>
          <w:spacing w:val="5"/>
          <w:w w:val="105"/>
          <w:u w:val="single"/>
        </w:rPr>
        <w:t xml:space="preserve"> </w:t>
      </w:r>
      <w:r w:rsidRPr="004A1D32">
        <w:rPr>
          <w:rFonts w:ascii="Arial" w:hAnsi="Arial" w:cs="Arial"/>
          <w:i/>
          <w:w w:val="105"/>
          <w:u w:val="single" w:color="000000"/>
        </w:rPr>
        <w:t xml:space="preserve">other </w:t>
      </w:r>
      <w:r w:rsidRPr="004A1D32">
        <w:rPr>
          <w:rFonts w:ascii="Arial" w:hAnsi="Arial" w:cs="Arial"/>
          <w:i/>
          <w:spacing w:val="-3"/>
          <w:w w:val="105"/>
          <w:u w:val="single" w:color="000000"/>
        </w:rPr>
        <w:t>potentially</w:t>
      </w:r>
      <w:r w:rsidRPr="004A1D32">
        <w:rPr>
          <w:rFonts w:ascii="Arial" w:hAnsi="Arial" w:cs="Arial"/>
          <w:i/>
          <w:spacing w:val="-3"/>
          <w:w w:val="105"/>
          <w:u w:val="single"/>
        </w:rPr>
        <w:t xml:space="preserve"> </w:t>
      </w:r>
      <w:r w:rsidRPr="004A1D32">
        <w:rPr>
          <w:rFonts w:ascii="Arial" w:hAnsi="Arial" w:cs="Arial"/>
          <w:i/>
          <w:w w:val="105"/>
          <w:u w:val="single" w:color="000000"/>
        </w:rPr>
        <w:t>contaminated things</w:t>
      </w:r>
      <w:r w:rsidRPr="004A1D32">
        <w:rPr>
          <w:rFonts w:ascii="Arial" w:hAnsi="Arial" w:cs="Arial"/>
          <w:i/>
          <w:w w:val="105"/>
          <w:u w:val="single"/>
        </w:rPr>
        <w:t>. For example, the section on the control of avian influenza</w:t>
      </w:r>
      <w:r w:rsidRPr="004A1D32">
        <w:rPr>
          <w:rFonts w:ascii="Arial" w:hAnsi="Arial" w:cs="Arial"/>
          <w:i/>
          <w:spacing w:val="-20"/>
          <w:w w:val="105"/>
          <w:u w:val="single"/>
        </w:rPr>
        <w:t xml:space="preserve"> </w:t>
      </w:r>
      <w:r w:rsidRPr="004A1D32">
        <w:rPr>
          <w:rFonts w:ascii="Arial" w:hAnsi="Arial" w:cs="Arial"/>
          <w:i/>
          <w:w w:val="105"/>
          <w:u w:val="single"/>
        </w:rPr>
        <w:t>in</w:t>
      </w:r>
      <w:r w:rsidRPr="004A1D32">
        <w:rPr>
          <w:rFonts w:ascii="Arial" w:hAnsi="Arial" w:cs="Arial"/>
          <w:i/>
          <w:spacing w:val="-29"/>
          <w:w w:val="105"/>
          <w:u w:val="single"/>
        </w:rPr>
        <w:t xml:space="preserve"> </w:t>
      </w:r>
      <w:r w:rsidRPr="004A1D32">
        <w:rPr>
          <w:rFonts w:ascii="Arial" w:hAnsi="Arial" w:cs="Arial"/>
          <w:i/>
          <w:w w:val="105"/>
          <w:u w:val="single"/>
        </w:rPr>
        <w:t>the</w:t>
      </w:r>
      <w:r w:rsidRPr="004A1D32">
        <w:rPr>
          <w:rFonts w:ascii="Arial" w:hAnsi="Arial" w:cs="Arial"/>
          <w:i/>
          <w:spacing w:val="-26"/>
          <w:w w:val="105"/>
          <w:u w:val="single"/>
        </w:rPr>
        <w:t xml:space="preserve"> </w:t>
      </w:r>
      <w:r w:rsidRPr="004A1D32">
        <w:rPr>
          <w:rFonts w:ascii="Arial" w:hAnsi="Arial" w:cs="Arial"/>
          <w:i/>
          <w:w w:val="105"/>
          <w:u w:val="single"/>
        </w:rPr>
        <w:t>draft</w:t>
      </w:r>
      <w:r w:rsidRPr="004A1D32">
        <w:rPr>
          <w:rFonts w:ascii="Arial" w:hAnsi="Arial" w:cs="Arial"/>
          <w:i/>
          <w:spacing w:val="-31"/>
          <w:w w:val="105"/>
          <w:u w:val="single"/>
        </w:rPr>
        <w:t xml:space="preserve"> </w:t>
      </w:r>
      <w:r w:rsidRPr="004A1D32">
        <w:rPr>
          <w:rFonts w:ascii="Arial" w:hAnsi="Arial" w:cs="Arial"/>
          <w:i/>
          <w:w w:val="105"/>
          <w:u w:val="single"/>
        </w:rPr>
        <w:t>"Animal</w:t>
      </w:r>
      <w:r w:rsidRPr="004A1D32">
        <w:rPr>
          <w:rFonts w:ascii="Arial" w:hAnsi="Arial" w:cs="Arial"/>
          <w:i/>
          <w:spacing w:val="-19"/>
          <w:w w:val="105"/>
          <w:u w:val="single"/>
        </w:rPr>
        <w:t xml:space="preserve"> </w:t>
      </w:r>
      <w:r w:rsidRPr="004A1D32">
        <w:rPr>
          <w:rFonts w:ascii="Arial" w:hAnsi="Arial" w:cs="Arial"/>
          <w:i/>
          <w:w w:val="105"/>
          <w:u w:val="single"/>
        </w:rPr>
        <w:t>Disease</w:t>
      </w:r>
      <w:r w:rsidRPr="004A1D32">
        <w:rPr>
          <w:rFonts w:ascii="Arial" w:hAnsi="Arial" w:cs="Arial"/>
          <w:i/>
          <w:spacing w:val="-24"/>
          <w:w w:val="105"/>
          <w:u w:val="single"/>
        </w:rPr>
        <w:t xml:space="preserve"> </w:t>
      </w:r>
      <w:r w:rsidRPr="004A1D32">
        <w:rPr>
          <w:rFonts w:ascii="Arial" w:hAnsi="Arial" w:cs="Arial"/>
          <w:i/>
          <w:w w:val="105"/>
          <w:u w:val="single"/>
        </w:rPr>
        <w:t>Control</w:t>
      </w:r>
      <w:r w:rsidRPr="004A1D32">
        <w:rPr>
          <w:rFonts w:ascii="Arial" w:hAnsi="Arial" w:cs="Arial"/>
          <w:i/>
          <w:spacing w:val="-22"/>
          <w:w w:val="105"/>
          <w:u w:val="single"/>
        </w:rPr>
        <w:t xml:space="preserve"> </w:t>
      </w:r>
      <w:r w:rsidRPr="004A1D32">
        <w:rPr>
          <w:rFonts w:ascii="Arial" w:hAnsi="Arial" w:cs="Arial"/>
          <w:i/>
          <w:w w:val="105"/>
          <w:u w:val="single"/>
        </w:rPr>
        <w:t>Contingency</w:t>
      </w:r>
      <w:r w:rsidRPr="004A1D32">
        <w:rPr>
          <w:rFonts w:ascii="Arial" w:hAnsi="Arial" w:cs="Arial"/>
          <w:i/>
          <w:spacing w:val="-15"/>
          <w:w w:val="105"/>
          <w:u w:val="single"/>
        </w:rPr>
        <w:t xml:space="preserve"> </w:t>
      </w:r>
      <w:r w:rsidRPr="004A1D32">
        <w:rPr>
          <w:rFonts w:ascii="Arial" w:hAnsi="Arial" w:cs="Arial"/>
          <w:i/>
          <w:w w:val="105"/>
          <w:u w:val="single"/>
        </w:rPr>
        <w:t>Plans"</w:t>
      </w:r>
      <w:r w:rsidRPr="004A1D32">
        <w:rPr>
          <w:rFonts w:ascii="Arial" w:hAnsi="Arial" w:cs="Arial"/>
          <w:i/>
          <w:spacing w:val="-22"/>
          <w:w w:val="105"/>
          <w:u w:val="single"/>
        </w:rPr>
        <w:t xml:space="preserve"> </w:t>
      </w:r>
      <w:r w:rsidRPr="004A1D32">
        <w:rPr>
          <w:rFonts w:ascii="Arial" w:hAnsi="Arial" w:cs="Arial"/>
          <w:i/>
          <w:w w:val="105"/>
          <w:u w:val="single"/>
        </w:rPr>
        <w:t>for</w:t>
      </w:r>
      <w:r w:rsidRPr="004A1D32">
        <w:rPr>
          <w:rFonts w:ascii="Arial" w:hAnsi="Arial" w:cs="Arial"/>
          <w:i/>
          <w:spacing w:val="-27"/>
          <w:w w:val="105"/>
          <w:u w:val="single"/>
        </w:rPr>
        <w:t xml:space="preserve"> </w:t>
      </w:r>
      <w:r w:rsidRPr="004A1D32">
        <w:rPr>
          <w:rFonts w:ascii="Arial" w:hAnsi="Arial" w:cs="Arial"/>
          <w:i/>
          <w:w w:val="105"/>
          <w:u w:val="single"/>
        </w:rPr>
        <w:t>the Western Cape states 'the control area (CA) may be established to form a</w:t>
      </w:r>
      <w:r w:rsidRPr="004A1D32">
        <w:rPr>
          <w:rFonts w:ascii="Arial" w:hAnsi="Arial" w:cs="Arial"/>
          <w:i/>
          <w:spacing w:val="-9"/>
          <w:w w:val="105"/>
          <w:u w:val="single"/>
        </w:rPr>
        <w:t xml:space="preserve"> </w:t>
      </w:r>
      <w:r w:rsidRPr="004A1D32">
        <w:rPr>
          <w:rFonts w:ascii="Arial" w:hAnsi="Arial" w:cs="Arial"/>
          <w:i/>
          <w:w w:val="105"/>
          <w:u w:val="single"/>
        </w:rPr>
        <w:t>buffer</w:t>
      </w:r>
      <w:r w:rsidRPr="004A1D32">
        <w:rPr>
          <w:rFonts w:ascii="Arial" w:hAnsi="Arial" w:cs="Arial"/>
          <w:i/>
          <w:spacing w:val="-5"/>
          <w:w w:val="105"/>
          <w:u w:val="single"/>
        </w:rPr>
        <w:t xml:space="preserve"> </w:t>
      </w:r>
      <w:r w:rsidRPr="004A1D32">
        <w:rPr>
          <w:rFonts w:ascii="Arial" w:hAnsi="Arial" w:cs="Arial"/>
          <w:i/>
          <w:w w:val="105"/>
          <w:u w:val="single"/>
        </w:rPr>
        <w:t>between</w:t>
      </w:r>
      <w:r w:rsidRPr="004A1D32">
        <w:rPr>
          <w:rFonts w:ascii="Arial" w:hAnsi="Arial" w:cs="Arial"/>
          <w:i/>
          <w:spacing w:val="-11"/>
          <w:w w:val="105"/>
          <w:u w:val="single"/>
        </w:rPr>
        <w:t xml:space="preserve"> </w:t>
      </w:r>
      <w:r w:rsidRPr="004A1D32">
        <w:rPr>
          <w:rFonts w:ascii="Arial" w:hAnsi="Arial" w:cs="Arial"/>
          <w:i/>
          <w:w w:val="105"/>
          <w:u w:val="single"/>
        </w:rPr>
        <w:t>the</w:t>
      </w:r>
      <w:r w:rsidRPr="004A1D32">
        <w:rPr>
          <w:rFonts w:ascii="Arial" w:hAnsi="Arial" w:cs="Arial"/>
          <w:i/>
          <w:spacing w:val="-18"/>
          <w:w w:val="105"/>
          <w:u w:val="single"/>
        </w:rPr>
        <w:t xml:space="preserve"> </w:t>
      </w:r>
      <w:r w:rsidRPr="004A1D32">
        <w:rPr>
          <w:rFonts w:ascii="Arial" w:hAnsi="Arial" w:cs="Arial"/>
          <w:i/>
          <w:w w:val="105"/>
          <w:u w:val="single"/>
        </w:rPr>
        <w:t>infected</w:t>
      </w:r>
      <w:r w:rsidRPr="004A1D32">
        <w:rPr>
          <w:rFonts w:ascii="Arial" w:hAnsi="Arial" w:cs="Arial"/>
          <w:i/>
          <w:spacing w:val="-8"/>
          <w:w w:val="105"/>
          <w:u w:val="single"/>
        </w:rPr>
        <w:t xml:space="preserve"> </w:t>
      </w:r>
      <w:r w:rsidRPr="004A1D32">
        <w:rPr>
          <w:rFonts w:ascii="Arial" w:hAnsi="Arial" w:cs="Arial"/>
          <w:i/>
          <w:w w:val="105"/>
          <w:u w:val="single"/>
        </w:rPr>
        <w:t>(restricted)</w:t>
      </w:r>
      <w:r w:rsidRPr="004A1D32">
        <w:rPr>
          <w:rFonts w:ascii="Arial" w:hAnsi="Arial" w:cs="Arial"/>
          <w:i/>
          <w:spacing w:val="-3"/>
          <w:w w:val="105"/>
          <w:u w:val="single"/>
        </w:rPr>
        <w:t xml:space="preserve"> </w:t>
      </w:r>
      <w:r w:rsidRPr="004A1D32">
        <w:rPr>
          <w:rFonts w:ascii="Arial" w:hAnsi="Arial" w:cs="Arial"/>
          <w:i/>
          <w:w w:val="105"/>
          <w:u w:val="single"/>
        </w:rPr>
        <w:t>and</w:t>
      </w:r>
      <w:r w:rsidRPr="004A1D32">
        <w:rPr>
          <w:rFonts w:ascii="Arial" w:hAnsi="Arial" w:cs="Arial"/>
          <w:i/>
          <w:spacing w:val="-12"/>
          <w:w w:val="105"/>
          <w:u w:val="single"/>
        </w:rPr>
        <w:t xml:space="preserve"> </w:t>
      </w:r>
      <w:r w:rsidRPr="004A1D32">
        <w:rPr>
          <w:rFonts w:ascii="Arial" w:hAnsi="Arial" w:cs="Arial"/>
          <w:i/>
          <w:w w:val="105"/>
          <w:u w:val="single"/>
        </w:rPr>
        <w:t>free</w:t>
      </w:r>
      <w:r w:rsidRPr="004A1D32">
        <w:rPr>
          <w:rFonts w:ascii="Arial" w:hAnsi="Arial" w:cs="Arial"/>
          <w:i/>
          <w:spacing w:val="-17"/>
          <w:w w:val="105"/>
          <w:u w:val="single"/>
        </w:rPr>
        <w:t xml:space="preserve"> </w:t>
      </w:r>
      <w:r w:rsidRPr="004A1D32">
        <w:rPr>
          <w:rFonts w:ascii="Arial" w:hAnsi="Arial" w:cs="Arial"/>
          <w:i/>
          <w:w w:val="105"/>
          <w:u w:val="single"/>
        </w:rPr>
        <w:t>areas.</w:t>
      </w:r>
      <w:r w:rsidRPr="004A1D32">
        <w:rPr>
          <w:rFonts w:ascii="Arial" w:hAnsi="Arial" w:cs="Arial"/>
          <w:i/>
          <w:spacing w:val="30"/>
          <w:w w:val="105"/>
          <w:u w:val="single"/>
        </w:rPr>
        <w:t xml:space="preserve"> </w:t>
      </w:r>
      <w:r w:rsidRPr="004A1D32">
        <w:rPr>
          <w:rFonts w:ascii="Arial" w:hAnsi="Arial" w:cs="Arial"/>
          <w:i/>
          <w:w w:val="105"/>
          <w:u w:val="single"/>
        </w:rPr>
        <w:t>It</w:t>
      </w:r>
      <w:r w:rsidRPr="004A1D32">
        <w:rPr>
          <w:rFonts w:ascii="Arial" w:hAnsi="Arial" w:cs="Arial"/>
          <w:i/>
          <w:spacing w:val="-16"/>
          <w:w w:val="105"/>
          <w:u w:val="single"/>
        </w:rPr>
        <w:t xml:space="preserve"> </w:t>
      </w:r>
      <w:r w:rsidRPr="004A1D32">
        <w:rPr>
          <w:rFonts w:ascii="Arial" w:hAnsi="Arial" w:cs="Arial"/>
          <w:i/>
          <w:w w:val="105"/>
          <w:u w:val="single"/>
        </w:rPr>
        <w:t>should</w:t>
      </w:r>
      <w:r w:rsidRPr="004A1D32">
        <w:rPr>
          <w:rFonts w:ascii="Arial" w:hAnsi="Arial" w:cs="Arial"/>
          <w:i/>
          <w:spacing w:val="-13"/>
          <w:w w:val="105"/>
          <w:u w:val="single"/>
        </w:rPr>
        <w:t xml:space="preserve"> </w:t>
      </w:r>
      <w:r w:rsidRPr="004A1D32">
        <w:rPr>
          <w:rFonts w:ascii="Arial" w:hAnsi="Arial" w:cs="Arial"/>
          <w:i/>
          <w:w w:val="105"/>
          <w:u w:val="single"/>
        </w:rPr>
        <w:t>have an outer boundary no closer to the restricted area boundary than about 10km.</w:t>
      </w:r>
      <w:r w:rsidRPr="004A1D32">
        <w:rPr>
          <w:rFonts w:ascii="Arial" w:hAnsi="Arial" w:cs="Arial"/>
          <w:i/>
          <w:w w:val="105"/>
        </w:rPr>
        <w:t xml:space="preserve"> This will assist in containing the disease within the restricted area'.</w:t>
      </w:r>
    </w:p>
    <w:p w:rsidR="009E73B6" w:rsidRPr="004A1D32" w:rsidRDefault="009E73B6" w:rsidP="004A1D32">
      <w:pPr>
        <w:widowControl w:val="0"/>
        <w:spacing w:line="360" w:lineRule="auto"/>
        <w:ind w:left="720" w:right="144"/>
        <w:contextualSpacing/>
        <w:jc w:val="both"/>
        <w:rPr>
          <w:rFonts w:ascii="Arial" w:hAnsi="Arial" w:cs="Arial"/>
          <w:iCs/>
        </w:rPr>
      </w:pPr>
      <w:r w:rsidRPr="004A1D32">
        <w:rPr>
          <w:rFonts w:ascii="Arial" w:hAnsi="Arial" w:cs="Arial"/>
          <w:i/>
          <w:w w:val="105"/>
        </w:rPr>
        <w:t>It</w:t>
      </w:r>
      <w:r w:rsidRPr="004A1D32">
        <w:rPr>
          <w:rFonts w:ascii="Arial" w:hAnsi="Arial" w:cs="Arial"/>
          <w:i/>
          <w:spacing w:val="-19"/>
          <w:w w:val="105"/>
        </w:rPr>
        <w:t xml:space="preserve"> </w:t>
      </w:r>
      <w:r w:rsidRPr="004A1D32">
        <w:rPr>
          <w:rFonts w:ascii="Arial" w:hAnsi="Arial" w:cs="Arial"/>
          <w:i/>
          <w:w w:val="105"/>
        </w:rPr>
        <w:t>therefore follows</w:t>
      </w:r>
      <w:r w:rsidRPr="004A1D32">
        <w:rPr>
          <w:rFonts w:ascii="Arial" w:hAnsi="Arial" w:cs="Arial"/>
          <w:i/>
          <w:spacing w:val="-9"/>
          <w:w w:val="105"/>
        </w:rPr>
        <w:t xml:space="preserve"> </w:t>
      </w:r>
      <w:r w:rsidRPr="004A1D32">
        <w:rPr>
          <w:rFonts w:ascii="Arial" w:hAnsi="Arial" w:cs="Arial"/>
          <w:i/>
          <w:w w:val="105"/>
        </w:rPr>
        <w:t>that</w:t>
      </w:r>
      <w:r w:rsidRPr="004A1D32">
        <w:rPr>
          <w:rFonts w:ascii="Arial" w:hAnsi="Arial" w:cs="Arial"/>
          <w:i/>
          <w:spacing w:val="-16"/>
          <w:w w:val="105"/>
        </w:rPr>
        <w:t xml:space="preserve"> </w:t>
      </w:r>
      <w:r w:rsidRPr="004A1D32">
        <w:rPr>
          <w:rFonts w:ascii="Arial" w:hAnsi="Arial" w:cs="Arial"/>
          <w:i/>
          <w:w w:val="105"/>
        </w:rPr>
        <w:t>any</w:t>
      </w:r>
      <w:r w:rsidRPr="004A1D32">
        <w:rPr>
          <w:rFonts w:ascii="Arial" w:hAnsi="Arial" w:cs="Arial"/>
          <w:i/>
          <w:spacing w:val="-15"/>
          <w:w w:val="105"/>
        </w:rPr>
        <w:t xml:space="preserve"> </w:t>
      </w:r>
      <w:r w:rsidRPr="004A1D32">
        <w:rPr>
          <w:rFonts w:ascii="Arial" w:hAnsi="Arial" w:cs="Arial"/>
          <w:i/>
          <w:w w:val="105"/>
        </w:rPr>
        <w:t>farm</w:t>
      </w:r>
      <w:r w:rsidRPr="004A1D32">
        <w:rPr>
          <w:rFonts w:ascii="Arial" w:hAnsi="Arial" w:cs="Arial"/>
          <w:i/>
          <w:spacing w:val="-14"/>
          <w:w w:val="105"/>
        </w:rPr>
        <w:t xml:space="preserve"> </w:t>
      </w:r>
      <w:r w:rsidRPr="004A1D32">
        <w:rPr>
          <w:rFonts w:ascii="Arial" w:hAnsi="Arial" w:cs="Arial"/>
          <w:i/>
          <w:w w:val="105"/>
        </w:rPr>
        <w:t>within</w:t>
      </w:r>
      <w:r w:rsidRPr="004A1D32">
        <w:rPr>
          <w:rFonts w:ascii="Arial" w:hAnsi="Arial" w:cs="Arial"/>
          <w:i/>
          <w:spacing w:val="-10"/>
          <w:w w:val="105"/>
        </w:rPr>
        <w:t xml:space="preserve"> </w:t>
      </w:r>
      <w:r w:rsidRPr="004A1D32">
        <w:rPr>
          <w:rFonts w:ascii="Arial" w:hAnsi="Arial" w:cs="Arial"/>
          <w:w w:val="105"/>
        </w:rPr>
        <w:t>a</w:t>
      </w:r>
      <w:r w:rsidRPr="004A1D32">
        <w:rPr>
          <w:rFonts w:ascii="Arial" w:hAnsi="Arial" w:cs="Arial"/>
          <w:spacing w:val="-17"/>
          <w:w w:val="105"/>
        </w:rPr>
        <w:t xml:space="preserve"> </w:t>
      </w:r>
      <w:r w:rsidRPr="004A1D32">
        <w:rPr>
          <w:rFonts w:ascii="Arial" w:hAnsi="Arial" w:cs="Arial"/>
          <w:i/>
          <w:w w:val="105"/>
        </w:rPr>
        <w:t>control</w:t>
      </w:r>
      <w:r w:rsidRPr="004A1D32">
        <w:rPr>
          <w:rFonts w:ascii="Arial" w:hAnsi="Arial" w:cs="Arial"/>
          <w:i/>
          <w:spacing w:val="-7"/>
          <w:w w:val="105"/>
        </w:rPr>
        <w:t xml:space="preserve"> </w:t>
      </w:r>
      <w:r w:rsidRPr="004A1D32">
        <w:rPr>
          <w:rFonts w:ascii="Arial" w:hAnsi="Arial" w:cs="Arial"/>
          <w:i/>
          <w:w w:val="105"/>
        </w:rPr>
        <w:t>area</w:t>
      </w:r>
      <w:r w:rsidRPr="004A1D32">
        <w:rPr>
          <w:rFonts w:ascii="Arial" w:hAnsi="Arial" w:cs="Arial"/>
          <w:i/>
          <w:spacing w:val="-13"/>
          <w:w w:val="105"/>
        </w:rPr>
        <w:t xml:space="preserve"> </w:t>
      </w:r>
      <w:r w:rsidRPr="004A1D32">
        <w:rPr>
          <w:rFonts w:ascii="Arial" w:hAnsi="Arial" w:cs="Arial"/>
          <w:i/>
          <w:w w:val="105"/>
        </w:rPr>
        <w:t>instituted during</w:t>
      </w:r>
      <w:r w:rsidRPr="004A1D32">
        <w:rPr>
          <w:rFonts w:ascii="Arial" w:hAnsi="Arial" w:cs="Arial"/>
          <w:i/>
          <w:spacing w:val="-12"/>
          <w:w w:val="105"/>
        </w:rPr>
        <w:t xml:space="preserve"> </w:t>
      </w:r>
      <w:r w:rsidRPr="004A1D32">
        <w:rPr>
          <w:rFonts w:ascii="Arial" w:hAnsi="Arial" w:cs="Arial"/>
          <w:i/>
          <w:w w:val="105"/>
        </w:rPr>
        <w:t>a controlled</w:t>
      </w:r>
      <w:r w:rsidRPr="004A1D32">
        <w:rPr>
          <w:rFonts w:ascii="Arial" w:hAnsi="Arial" w:cs="Arial"/>
          <w:i/>
          <w:spacing w:val="-20"/>
          <w:w w:val="105"/>
        </w:rPr>
        <w:t xml:space="preserve"> </w:t>
      </w:r>
      <w:r w:rsidRPr="004A1D32">
        <w:rPr>
          <w:rFonts w:ascii="Arial" w:hAnsi="Arial" w:cs="Arial"/>
          <w:i/>
          <w:w w:val="105"/>
        </w:rPr>
        <w:t>disease</w:t>
      </w:r>
      <w:r w:rsidRPr="004A1D32">
        <w:rPr>
          <w:rFonts w:ascii="Arial" w:hAnsi="Arial" w:cs="Arial"/>
          <w:i/>
          <w:spacing w:val="-23"/>
          <w:w w:val="105"/>
        </w:rPr>
        <w:t xml:space="preserve"> </w:t>
      </w:r>
      <w:r w:rsidRPr="004A1D32">
        <w:rPr>
          <w:rFonts w:ascii="Arial" w:hAnsi="Arial" w:cs="Arial"/>
          <w:i/>
          <w:w w:val="105"/>
        </w:rPr>
        <w:t>outbreak</w:t>
      </w:r>
      <w:r w:rsidRPr="004A1D32">
        <w:rPr>
          <w:rFonts w:ascii="Arial" w:hAnsi="Arial" w:cs="Arial"/>
          <w:i/>
          <w:spacing w:val="-19"/>
          <w:w w:val="105"/>
        </w:rPr>
        <w:t xml:space="preserve"> </w:t>
      </w:r>
      <w:r w:rsidRPr="004A1D32">
        <w:rPr>
          <w:rFonts w:ascii="Arial" w:hAnsi="Arial" w:cs="Arial"/>
          <w:i/>
          <w:w w:val="105"/>
        </w:rPr>
        <w:t>will</w:t>
      </w:r>
      <w:r w:rsidRPr="004A1D32">
        <w:rPr>
          <w:rFonts w:ascii="Arial" w:hAnsi="Arial" w:cs="Arial"/>
          <w:i/>
          <w:spacing w:val="-30"/>
          <w:w w:val="105"/>
        </w:rPr>
        <w:t xml:space="preserve"> </w:t>
      </w:r>
      <w:r w:rsidRPr="004A1D32">
        <w:rPr>
          <w:rFonts w:ascii="Arial" w:hAnsi="Arial" w:cs="Arial"/>
          <w:i/>
          <w:w w:val="105"/>
        </w:rPr>
        <w:t>be</w:t>
      </w:r>
      <w:r w:rsidRPr="004A1D32">
        <w:rPr>
          <w:rFonts w:ascii="Arial" w:hAnsi="Arial" w:cs="Arial"/>
          <w:i/>
          <w:spacing w:val="-31"/>
          <w:w w:val="105"/>
        </w:rPr>
        <w:t xml:space="preserve"> </w:t>
      </w:r>
      <w:r w:rsidRPr="004A1D32">
        <w:rPr>
          <w:rFonts w:ascii="Arial" w:hAnsi="Arial" w:cs="Arial"/>
          <w:i/>
          <w:w w:val="105"/>
        </w:rPr>
        <w:t>restricted</w:t>
      </w:r>
      <w:r w:rsidRPr="004A1D32">
        <w:rPr>
          <w:rFonts w:ascii="Arial" w:hAnsi="Arial" w:cs="Arial"/>
          <w:i/>
          <w:spacing w:val="-15"/>
          <w:w w:val="105"/>
        </w:rPr>
        <w:t xml:space="preserve"> </w:t>
      </w:r>
      <w:r w:rsidRPr="004A1D32">
        <w:rPr>
          <w:rFonts w:ascii="Arial" w:hAnsi="Arial" w:cs="Arial"/>
          <w:i/>
          <w:w w:val="105"/>
        </w:rPr>
        <w:t>in</w:t>
      </w:r>
      <w:r w:rsidRPr="004A1D32">
        <w:rPr>
          <w:rFonts w:ascii="Arial" w:hAnsi="Arial" w:cs="Arial"/>
          <w:i/>
          <w:spacing w:val="-33"/>
          <w:w w:val="105"/>
        </w:rPr>
        <w:t xml:space="preserve"> </w:t>
      </w:r>
      <w:r w:rsidRPr="004A1D32">
        <w:rPr>
          <w:rFonts w:ascii="Arial" w:hAnsi="Arial" w:cs="Arial"/>
          <w:i/>
          <w:w w:val="105"/>
        </w:rPr>
        <w:t>the</w:t>
      </w:r>
      <w:r w:rsidRPr="004A1D32">
        <w:rPr>
          <w:rFonts w:ascii="Arial" w:hAnsi="Arial" w:cs="Arial"/>
          <w:i/>
          <w:spacing w:val="-27"/>
          <w:w w:val="105"/>
        </w:rPr>
        <w:t xml:space="preserve"> </w:t>
      </w:r>
      <w:r w:rsidRPr="004A1D32">
        <w:rPr>
          <w:rFonts w:ascii="Arial" w:hAnsi="Arial" w:cs="Arial"/>
          <w:i/>
          <w:w w:val="105"/>
        </w:rPr>
        <w:t>movement</w:t>
      </w:r>
      <w:r w:rsidRPr="004A1D32">
        <w:rPr>
          <w:rFonts w:ascii="Arial" w:hAnsi="Arial" w:cs="Arial"/>
          <w:i/>
          <w:spacing w:val="-16"/>
          <w:w w:val="105"/>
        </w:rPr>
        <w:t xml:space="preserve"> </w:t>
      </w:r>
      <w:r w:rsidRPr="004A1D32">
        <w:rPr>
          <w:rFonts w:ascii="Arial" w:hAnsi="Arial" w:cs="Arial"/>
          <w:i/>
          <w:w w:val="105"/>
        </w:rPr>
        <w:t>of</w:t>
      </w:r>
      <w:r w:rsidRPr="004A1D32">
        <w:rPr>
          <w:rFonts w:ascii="Arial" w:hAnsi="Arial" w:cs="Arial"/>
          <w:i/>
          <w:spacing w:val="-31"/>
          <w:w w:val="105"/>
        </w:rPr>
        <w:t xml:space="preserve"> </w:t>
      </w:r>
      <w:r w:rsidRPr="004A1D32">
        <w:rPr>
          <w:rFonts w:ascii="Arial" w:hAnsi="Arial" w:cs="Arial"/>
          <w:i/>
          <w:w w:val="105"/>
        </w:rPr>
        <w:t>animals</w:t>
      </w:r>
      <w:r w:rsidR="002F4AC9" w:rsidRPr="004A1D32">
        <w:rPr>
          <w:rFonts w:ascii="Arial" w:hAnsi="Arial" w:cs="Arial"/>
          <w:i/>
          <w:w w:val="105"/>
        </w:rPr>
        <w:t xml:space="preserve"> </w:t>
      </w:r>
      <w:r w:rsidRPr="004A1D32">
        <w:rPr>
          <w:rFonts w:ascii="Arial" w:hAnsi="Arial" w:cs="Arial"/>
          <w:i/>
          <w:w w:val="105"/>
        </w:rPr>
        <w:t>and</w:t>
      </w:r>
      <w:r w:rsidRPr="004A1D32">
        <w:rPr>
          <w:rFonts w:ascii="Arial" w:hAnsi="Arial" w:cs="Arial"/>
          <w:i/>
          <w:spacing w:val="-20"/>
          <w:w w:val="105"/>
        </w:rPr>
        <w:t xml:space="preserve"> </w:t>
      </w:r>
      <w:r w:rsidRPr="004A1D32">
        <w:rPr>
          <w:rFonts w:ascii="Arial" w:hAnsi="Arial" w:cs="Arial"/>
          <w:i/>
          <w:w w:val="105"/>
        </w:rPr>
        <w:t>vehicles</w:t>
      </w:r>
      <w:r w:rsidRPr="004A1D32">
        <w:rPr>
          <w:rFonts w:ascii="Arial" w:hAnsi="Arial" w:cs="Arial"/>
          <w:i/>
          <w:spacing w:val="-13"/>
          <w:w w:val="105"/>
        </w:rPr>
        <w:t xml:space="preserve"> </w:t>
      </w:r>
      <w:r w:rsidRPr="004A1D32">
        <w:rPr>
          <w:rFonts w:ascii="Arial" w:hAnsi="Arial" w:cs="Arial"/>
          <w:i/>
          <w:w w:val="105"/>
        </w:rPr>
        <w:t>and</w:t>
      </w:r>
      <w:r w:rsidRPr="004A1D32">
        <w:rPr>
          <w:rFonts w:ascii="Arial" w:hAnsi="Arial" w:cs="Arial"/>
          <w:i/>
          <w:spacing w:val="-19"/>
          <w:w w:val="105"/>
        </w:rPr>
        <w:t xml:space="preserve"> </w:t>
      </w:r>
      <w:r w:rsidRPr="004A1D32">
        <w:rPr>
          <w:rFonts w:ascii="Arial" w:hAnsi="Arial" w:cs="Arial"/>
          <w:i/>
          <w:w w:val="105"/>
        </w:rPr>
        <w:t>may</w:t>
      </w:r>
      <w:r w:rsidRPr="004A1D32">
        <w:rPr>
          <w:rFonts w:ascii="Arial" w:hAnsi="Arial" w:cs="Arial"/>
          <w:i/>
          <w:spacing w:val="-17"/>
          <w:w w:val="105"/>
        </w:rPr>
        <w:t xml:space="preserve"> </w:t>
      </w:r>
      <w:r w:rsidRPr="004A1D32">
        <w:rPr>
          <w:rFonts w:ascii="Arial" w:hAnsi="Arial" w:cs="Arial"/>
          <w:i/>
          <w:w w:val="105"/>
        </w:rPr>
        <w:t>not</w:t>
      </w:r>
      <w:r w:rsidRPr="004A1D32">
        <w:rPr>
          <w:rFonts w:ascii="Arial" w:hAnsi="Arial" w:cs="Arial"/>
          <w:i/>
          <w:spacing w:val="-20"/>
          <w:w w:val="105"/>
        </w:rPr>
        <w:t xml:space="preserve"> </w:t>
      </w:r>
      <w:r w:rsidRPr="004A1D32">
        <w:rPr>
          <w:rFonts w:ascii="Arial" w:hAnsi="Arial" w:cs="Arial"/>
          <w:i/>
          <w:w w:val="105"/>
        </w:rPr>
        <w:t>be</w:t>
      </w:r>
      <w:r w:rsidRPr="004A1D32">
        <w:rPr>
          <w:rFonts w:ascii="Arial" w:hAnsi="Arial" w:cs="Arial"/>
          <w:i/>
          <w:spacing w:val="-23"/>
          <w:w w:val="105"/>
        </w:rPr>
        <w:t xml:space="preserve"> </w:t>
      </w:r>
      <w:r w:rsidRPr="004A1D32">
        <w:rPr>
          <w:rFonts w:ascii="Arial" w:hAnsi="Arial" w:cs="Arial"/>
          <w:i/>
          <w:w w:val="105"/>
        </w:rPr>
        <w:t>able</w:t>
      </w:r>
      <w:r w:rsidRPr="004A1D32">
        <w:rPr>
          <w:rFonts w:ascii="Arial" w:hAnsi="Arial" w:cs="Arial"/>
          <w:i/>
          <w:spacing w:val="-24"/>
          <w:w w:val="105"/>
        </w:rPr>
        <w:t xml:space="preserve"> </w:t>
      </w:r>
      <w:r w:rsidRPr="004A1D32">
        <w:rPr>
          <w:rFonts w:ascii="Arial" w:hAnsi="Arial" w:cs="Arial"/>
          <w:i/>
          <w:w w:val="105"/>
        </w:rPr>
        <w:t>to</w:t>
      </w:r>
      <w:r w:rsidRPr="004A1D32">
        <w:rPr>
          <w:rFonts w:ascii="Arial" w:hAnsi="Arial" w:cs="Arial"/>
          <w:i/>
          <w:spacing w:val="-23"/>
          <w:w w:val="105"/>
        </w:rPr>
        <w:t xml:space="preserve"> </w:t>
      </w:r>
      <w:r w:rsidRPr="004A1D32">
        <w:rPr>
          <w:rFonts w:ascii="Arial" w:hAnsi="Arial" w:cs="Arial"/>
          <w:i/>
          <w:w w:val="105"/>
        </w:rPr>
        <w:t>function</w:t>
      </w:r>
      <w:r w:rsidRPr="004A1D32">
        <w:rPr>
          <w:rFonts w:ascii="Arial" w:hAnsi="Arial" w:cs="Arial"/>
          <w:i/>
          <w:spacing w:val="-15"/>
          <w:w w:val="105"/>
        </w:rPr>
        <w:t xml:space="preserve"> </w:t>
      </w:r>
      <w:r w:rsidRPr="004A1D32">
        <w:rPr>
          <w:rFonts w:ascii="Arial" w:hAnsi="Arial" w:cs="Arial"/>
          <w:w w:val="105"/>
        </w:rPr>
        <w:t>as</w:t>
      </w:r>
      <w:r w:rsidRPr="004A1D32">
        <w:rPr>
          <w:rFonts w:ascii="Arial" w:hAnsi="Arial" w:cs="Arial"/>
          <w:spacing w:val="-19"/>
          <w:w w:val="105"/>
        </w:rPr>
        <w:t xml:space="preserve"> </w:t>
      </w:r>
      <w:r w:rsidRPr="004A1D32">
        <w:rPr>
          <w:rFonts w:ascii="Arial" w:hAnsi="Arial" w:cs="Arial"/>
          <w:i/>
          <w:w w:val="105"/>
        </w:rPr>
        <w:t>usual,</w:t>
      </w:r>
      <w:r w:rsidRPr="004A1D32">
        <w:rPr>
          <w:rFonts w:ascii="Arial" w:hAnsi="Arial" w:cs="Arial"/>
          <w:i/>
          <w:spacing w:val="-20"/>
          <w:w w:val="105"/>
        </w:rPr>
        <w:t xml:space="preserve"> </w:t>
      </w:r>
      <w:r w:rsidRPr="004A1D32">
        <w:rPr>
          <w:rFonts w:ascii="Arial" w:hAnsi="Arial" w:cs="Arial"/>
          <w:i/>
          <w:w w:val="105"/>
        </w:rPr>
        <w:t>especially</w:t>
      </w:r>
      <w:r w:rsidRPr="004A1D32">
        <w:rPr>
          <w:rFonts w:ascii="Arial" w:hAnsi="Arial" w:cs="Arial"/>
          <w:i/>
          <w:spacing w:val="-12"/>
          <w:w w:val="105"/>
        </w:rPr>
        <w:t xml:space="preserve"> </w:t>
      </w:r>
      <w:r w:rsidRPr="004A1D32">
        <w:rPr>
          <w:rFonts w:ascii="Arial" w:hAnsi="Arial" w:cs="Arial"/>
          <w:i/>
          <w:w w:val="105"/>
        </w:rPr>
        <w:t>if</w:t>
      </w:r>
      <w:r w:rsidRPr="004A1D32">
        <w:rPr>
          <w:rFonts w:ascii="Arial" w:hAnsi="Arial" w:cs="Arial"/>
          <w:i/>
          <w:spacing w:val="-23"/>
          <w:w w:val="105"/>
        </w:rPr>
        <w:t xml:space="preserve"> </w:t>
      </w:r>
      <w:r w:rsidRPr="004A1D32">
        <w:rPr>
          <w:rFonts w:ascii="Arial" w:hAnsi="Arial" w:cs="Arial"/>
          <w:i/>
          <w:w w:val="105"/>
        </w:rPr>
        <w:t>usual activities involve frequent movement of</w:t>
      </w:r>
      <w:r w:rsidRPr="004A1D32">
        <w:rPr>
          <w:rFonts w:ascii="Arial" w:hAnsi="Arial" w:cs="Arial"/>
          <w:i/>
          <w:spacing w:val="-49"/>
          <w:w w:val="105"/>
        </w:rPr>
        <w:t xml:space="preserve"> </w:t>
      </w:r>
      <w:r w:rsidRPr="004A1D32">
        <w:rPr>
          <w:rFonts w:ascii="Arial" w:hAnsi="Arial" w:cs="Arial"/>
          <w:i/>
          <w:spacing w:val="-5"/>
          <w:w w:val="105"/>
        </w:rPr>
        <w:t>animals".</w:t>
      </w:r>
      <w:r w:rsidR="002F4AC9" w:rsidRPr="004A1D32">
        <w:rPr>
          <w:rFonts w:ascii="Arial" w:hAnsi="Arial" w:cs="Arial"/>
          <w:i/>
          <w:spacing w:val="-5"/>
          <w:w w:val="105"/>
        </w:rPr>
        <w:t xml:space="preserve"> </w:t>
      </w:r>
      <w:r w:rsidR="002F4AC9" w:rsidRPr="004A1D32">
        <w:rPr>
          <w:rFonts w:ascii="Arial" w:hAnsi="Arial" w:cs="Arial"/>
          <w:iCs/>
          <w:spacing w:val="-5"/>
          <w:w w:val="105"/>
        </w:rPr>
        <w:t>(Emphasis added.)</w:t>
      </w:r>
    </w:p>
    <w:p w:rsidR="009E73B6" w:rsidRPr="004A1D32" w:rsidRDefault="009E73B6" w:rsidP="004A1D32">
      <w:pPr>
        <w:pStyle w:val="BodyText"/>
        <w:widowControl w:val="0"/>
        <w:spacing w:line="360" w:lineRule="auto"/>
        <w:contextualSpacing/>
        <w:rPr>
          <w:rFonts w:cs="Arial"/>
          <w:iCs/>
          <w:sz w:val="24"/>
          <w:szCs w:val="24"/>
        </w:rPr>
      </w:pPr>
    </w:p>
    <w:p w:rsidR="002F4AC9" w:rsidRPr="004A1D32" w:rsidRDefault="002F4AC9">
      <w:pPr>
        <w:pStyle w:val="BodyText"/>
        <w:widowControl w:val="0"/>
        <w:numPr>
          <w:ilvl w:val="0"/>
          <w:numId w:val="1"/>
        </w:numPr>
        <w:spacing w:line="360" w:lineRule="auto"/>
        <w:ind w:hanging="720"/>
        <w:contextualSpacing/>
        <w:rPr>
          <w:rFonts w:cs="Arial"/>
          <w:iCs/>
          <w:sz w:val="24"/>
          <w:szCs w:val="24"/>
        </w:rPr>
      </w:pPr>
      <w:r w:rsidRPr="004A1D32">
        <w:rPr>
          <w:rFonts w:cs="Arial"/>
          <w:iCs/>
          <w:sz w:val="24"/>
          <w:szCs w:val="24"/>
        </w:rPr>
        <w:t xml:space="preserve">As appears from what is set out below, RCL’s main contention in these proceedings is that the Minister, in considering the record, had no regard to Dr </w:t>
      </w:r>
      <w:r w:rsidR="004D4FBF" w:rsidRPr="004A1D32">
        <w:rPr>
          <w:rFonts w:cs="Arial"/>
          <w:iCs/>
          <w:sz w:val="24"/>
          <w:szCs w:val="24"/>
        </w:rPr>
        <w:t>D</w:t>
      </w:r>
      <w:r w:rsidRPr="004A1D32">
        <w:rPr>
          <w:rFonts w:cs="Arial"/>
          <w:iCs/>
          <w:sz w:val="24"/>
          <w:szCs w:val="24"/>
        </w:rPr>
        <w:t xml:space="preserve">avey’s </w:t>
      </w:r>
      <w:r w:rsidR="004E4C95" w:rsidRPr="004A1D32">
        <w:rPr>
          <w:rFonts w:cs="Arial"/>
          <w:iCs/>
          <w:sz w:val="24"/>
          <w:szCs w:val="24"/>
        </w:rPr>
        <w:t>further</w:t>
      </w:r>
      <w:r w:rsidRPr="004A1D32">
        <w:rPr>
          <w:rFonts w:cs="Arial"/>
          <w:iCs/>
          <w:sz w:val="24"/>
          <w:szCs w:val="24"/>
        </w:rPr>
        <w:t xml:space="preserve"> </w:t>
      </w:r>
      <w:r w:rsidR="004E4C95" w:rsidRPr="004A1D32">
        <w:rPr>
          <w:rFonts w:cs="Arial"/>
          <w:iCs/>
          <w:sz w:val="24"/>
          <w:szCs w:val="24"/>
        </w:rPr>
        <w:t xml:space="preserve">response and </w:t>
      </w:r>
      <w:r w:rsidRPr="004A1D32">
        <w:rPr>
          <w:rFonts w:cs="Arial"/>
          <w:iCs/>
          <w:sz w:val="24"/>
          <w:szCs w:val="24"/>
        </w:rPr>
        <w:t>re</w:t>
      </w:r>
      <w:r w:rsidR="004E4C95" w:rsidRPr="004A1D32">
        <w:rPr>
          <w:rFonts w:cs="Arial"/>
          <w:iCs/>
          <w:sz w:val="24"/>
          <w:szCs w:val="24"/>
        </w:rPr>
        <w:t>port</w:t>
      </w:r>
      <w:r w:rsidRPr="004A1D32">
        <w:rPr>
          <w:rFonts w:cs="Arial"/>
          <w:iCs/>
          <w:sz w:val="24"/>
          <w:szCs w:val="24"/>
        </w:rPr>
        <w:t>, and to the response of Dr Roberts.</w:t>
      </w:r>
    </w:p>
    <w:p w:rsidR="002F4AC9" w:rsidRPr="004A1D32" w:rsidRDefault="002F4AC9" w:rsidP="004A1D32">
      <w:pPr>
        <w:pStyle w:val="BodyText"/>
        <w:widowControl w:val="0"/>
        <w:spacing w:line="360" w:lineRule="auto"/>
        <w:contextualSpacing/>
        <w:rPr>
          <w:rFonts w:cs="Arial"/>
          <w:i/>
          <w:sz w:val="24"/>
          <w:szCs w:val="24"/>
        </w:rPr>
      </w:pPr>
    </w:p>
    <w:p w:rsidR="009E73B6" w:rsidRPr="004A1D32" w:rsidRDefault="009E73B6" w:rsidP="004A1D32">
      <w:pPr>
        <w:pStyle w:val="Heading2"/>
        <w:spacing w:before="0" w:after="0" w:line="360" w:lineRule="auto"/>
        <w:ind w:right="236"/>
        <w:contextualSpacing/>
        <w:rPr>
          <w:rFonts w:ascii="Arial" w:hAnsi="Arial" w:cs="Arial"/>
          <w:iCs/>
          <w:sz w:val="24"/>
          <w:szCs w:val="24"/>
          <w:u w:val="single"/>
        </w:rPr>
      </w:pPr>
      <w:bookmarkStart w:id="2" w:name="_TOC_250013"/>
      <w:r w:rsidRPr="004A1D32">
        <w:rPr>
          <w:rFonts w:ascii="Arial" w:hAnsi="Arial" w:cs="Arial"/>
          <w:iCs/>
          <w:sz w:val="24"/>
          <w:szCs w:val="24"/>
          <w:u w:val="single"/>
        </w:rPr>
        <w:t xml:space="preserve">The </w:t>
      </w:r>
      <w:r w:rsidR="004E4C95" w:rsidRPr="004A1D32">
        <w:rPr>
          <w:rFonts w:ascii="Arial" w:hAnsi="Arial" w:cs="Arial"/>
          <w:iCs/>
          <w:sz w:val="24"/>
          <w:szCs w:val="24"/>
          <w:u w:val="single"/>
        </w:rPr>
        <w:t>refusal of the appeal</w:t>
      </w:r>
      <w:bookmarkEnd w:id="2"/>
    </w:p>
    <w:p w:rsidR="004E4C95" w:rsidRPr="004A1D32" w:rsidRDefault="004E4C95" w:rsidP="004A1D32">
      <w:pPr>
        <w:pStyle w:val="ListParagraph"/>
        <w:widowControl w:val="0"/>
        <w:autoSpaceDE w:val="0"/>
        <w:autoSpaceDN w:val="0"/>
        <w:spacing w:line="360" w:lineRule="auto"/>
        <w:ind w:right="118"/>
        <w:jc w:val="both"/>
        <w:rPr>
          <w:rFonts w:ascii="Arial" w:hAnsi="Arial" w:cs="Arial"/>
        </w:rPr>
      </w:pPr>
    </w:p>
    <w:p w:rsidR="004E4C95" w:rsidRPr="004A1D32" w:rsidRDefault="004D4FBF">
      <w:pPr>
        <w:pStyle w:val="ListParagraph"/>
        <w:widowControl w:val="0"/>
        <w:numPr>
          <w:ilvl w:val="0"/>
          <w:numId w:val="1"/>
        </w:numPr>
        <w:autoSpaceDE w:val="0"/>
        <w:autoSpaceDN w:val="0"/>
        <w:spacing w:line="360" w:lineRule="auto"/>
        <w:ind w:right="118" w:hanging="720"/>
        <w:jc w:val="both"/>
        <w:rPr>
          <w:rFonts w:ascii="Arial" w:hAnsi="Arial" w:cs="Arial"/>
        </w:rPr>
      </w:pPr>
      <w:r w:rsidRPr="004A1D32">
        <w:rPr>
          <w:rFonts w:ascii="Arial" w:hAnsi="Arial" w:cs="Arial"/>
          <w:w w:val="105"/>
        </w:rPr>
        <w:t>A</w:t>
      </w:r>
      <w:r w:rsidR="009E73B6" w:rsidRPr="004A1D32">
        <w:rPr>
          <w:rFonts w:ascii="Arial" w:hAnsi="Arial" w:cs="Arial"/>
          <w:w w:val="105"/>
        </w:rPr>
        <w:t>n</w:t>
      </w:r>
      <w:r w:rsidR="009E73B6" w:rsidRPr="004A1D32">
        <w:rPr>
          <w:rFonts w:ascii="Arial" w:hAnsi="Arial" w:cs="Arial"/>
          <w:spacing w:val="-18"/>
          <w:w w:val="105"/>
        </w:rPr>
        <w:t xml:space="preserve"> </w:t>
      </w:r>
      <w:r w:rsidR="004E4C95" w:rsidRPr="004A1D32">
        <w:rPr>
          <w:rFonts w:ascii="Arial" w:hAnsi="Arial" w:cs="Arial"/>
          <w:w w:val="105"/>
        </w:rPr>
        <w:t>i</w:t>
      </w:r>
      <w:r w:rsidR="009E73B6" w:rsidRPr="004A1D32">
        <w:rPr>
          <w:rFonts w:ascii="Arial" w:hAnsi="Arial" w:cs="Arial"/>
          <w:w w:val="105"/>
        </w:rPr>
        <w:t>nternal</w:t>
      </w:r>
      <w:r w:rsidR="009E73B6" w:rsidRPr="004A1D32">
        <w:rPr>
          <w:rFonts w:ascii="Arial" w:hAnsi="Arial" w:cs="Arial"/>
          <w:spacing w:val="-8"/>
          <w:w w:val="105"/>
        </w:rPr>
        <w:t xml:space="preserve"> </w:t>
      </w:r>
      <w:r w:rsidR="004E4C95" w:rsidRPr="004A1D32">
        <w:rPr>
          <w:rFonts w:ascii="Arial" w:hAnsi="Arial" w:cs="Arial"/>
          <w:w w:val="105"/>
        </w:rPr>
        <w:t>m</w:t>
      </w:r>
      <w:r w:rsidR="009E73B6" w:rsidRPr="004A1D32">
        <w:rPr>
          <w:rFonts w:ascii="Arial" w:hAnsi="Arial" w:cs="Arial"/>
          <w:w w:val="105"/>
        </w:rPr>
        <w:t>emorandum</w:t>
      </w:r>
      <w:r w:rsidR="009E73B6" w:rsidRPr="004A1D32">
        <w:rPr>
          <w:rFonts w:ascii="Arial" w:hAnsi="Arial" w:cs="Arial"/>
          <w:spacing w:val="1"/>
          <w:w w:val="105"/>
        </w:rPr>
        <w:t xml:space="preserve"> </w:t>
      </w:r>
      <w:r w:rsidR="009E73B6" w:rsidRPr="004A1D32">
        <w:rPr>
          <w:rFonts w:ascii="Arial" w:hAnsi="Arial" w:cs="Arial"/>
          <w:w w:val="105"/>
        </w:rPr>
        <w:t xml:space="preserve">was </w:t>
      </w:r>
      <w:r w:rsidRPr="004A1D32">
        <w:rPr>
          <w:rFonts w:ascii="Arial" w:hAnsi="Arial" w:cs="Arial"/>
          <w:w w:val="105"/>
        </w:rPr>
        <w:t xml:space="preserve">subsequently </w:t>
      </w:r>
      <w:r w:rsidR="009E73B6" w:rsidRPr="004A1D32">
        <w:rPr>
          <w:rFonts w:ascii="Arial" w:hAnsi="Arial" w:cs="Arial"/>
          <w:w w:val="105"/>
        </w:rPr>
        <w:t>prepared</w:t>
      </w:r>
      <w:r w:rsidR="009E73B6" w:rsidRPr="004A1D32">
        <w:rPr>
          <w:rFonts w:ascii="Arial" w:hAnsi="Arial" w:cs="Arial"/>
          <w:spacing w:val="-2"/>
          <w:w w:val="105"/>
        </w:rPr>
        <w:t xml:space="preserve"> </w:t>
      </w:r>
      <w:r w:rsidR="009E73B6" w:rsidRPr="004A1D32">
        <w:rPr>
          <w:rFonts w:ascii="Arial" w:hAnsi="Arial" w:cs="Arial"/>
          <w:w w:val="105"/>
        </w:rPr>
        <w:t>by</w:t>
      </w:r>
      <w:r w:rsidR="009E73B6" w:rsidRPr="004A1D32">
        <w:rPr>
          <w:rFonts w:ascii="Arial" w:hAnsi="Arial" w:cs="Arial"/>
          <w:spacing w:val="-12"/>
          <w:w w:val="105"/>
        </w:rPr>
        <w:t xml:space="preserve"> </w:t>
      </w:r>
      <w:r w:rsidR="009E73B6" w:rsidRPr="004A1D32">
        <w:rPr>
          <w:rFonts w:ascii="Arial" w:hAnsi="Arial" w:cs="Arial"/>
          <w:w w:val="105"/>
        </w:rPr>
        <w:t>the</w:t>
      </w:r>
      <w:r w:rsidR="009E73B6" w:rsidRPr="004A1D32">
        <w:rPr>
          <w:rFonts w:ascii="Arial" w:hAnsi="Arial" w:cs="Arial"/>
          <w:spacing w:val="-9"/>
          <w:w w:val="105"/>
        </w:rPr>
        <w:t xml:space="preserve"> </w:t>
      </w:r>
      <w:r w:rsidR="009E73B6" w:rsidRPr="004A1D32">
        <w:rPr>
          <w:rFonts w:ascii="Arial" w:hAnsi="Arial" w:cs="Arial"/>
          <w:w w:val="105"/>
        </w:rPr>
        <w:t>Department</w:t>
      </w:r>
      <w:r w:rsidR="009E73B6" w:rsidRPr="004A1D32">
        <w:rPr>
          <w:rFonts w:ascii="Arial" w:hAnsi="Arial" w:cs="Arial"/>
          <w:spacing w:val="3"/>
          <w:w w:val="105"/>
        </w:rPr>
        <w:t xml:space="preserve"> </w:t>
      </w:r>
      <w:r w:rsidR="009E73B6" w:rsidRPr="004A1D32">
        <w:rPr>
          <w:rFonts w:ascii="Arial" w:hAnsi="Arial" w:cs="Arial"/>
          <w:w w:val="105"/>
        </w:rPr>
        <w:t>and</w:t>
      </w:r>
      <w:r w:rsidR="009E73B6" w:rsidRPr="004A1D32">
        <w:rPr>
          <w:rFonts w:ascii="Arial" w:hAnsi="Arial" w:cs="Arial"/>
          <w:spacing w:val="-11"/>
          <w:w w:val="105"/>
        </w:rPr>
        <w:t xml:space="preserve"> </w:t>
      </w:r>
      <w:r w:rsidR="009E73B6" w:rsidRPr="004A1D32">
        <w:rPr>
          <w:rFonts w:ascii="Arial" w:hAnsi="Arial" w:cs="Arial"/>
          <w:w w:val="105"/>
        </w:rPr>
        <w:t>addressed to</w:t>
      </w:r>
      <w:r w:rsidR="009E73B6" w:rsidRPr="004A1D32">
        <w:rPr>
          <w:rFonts w:ascii="Arial" w:hAnsi="Arial" w:cs="Arial"/>
          <w:spacing w:val="-9"/>
          <w:w w:val="105"/>
        </w:rPr>
        <w:t xml:space="preserve"> </w:t>
      </w:r>
      <w:r w:rsidR="009E73B6" w:rsidRPr="004A1D32">
        <w:rPr>
          <w:rFonts w:ascii="Arial" w:hAnsi="Arial" w:cs="Arial"/>
          <w:w w:val="105"/>
        </w:rPr>
        <w:t>the</w:t>
      </w:r>
      <w:r w:rsidR="009E73B6" w:rsidRPr="004A1D32">
        <w:rPr>
          <w:rFonts w:ascii="Arial" w:hAnsi="Arial" w:cs="Arial"/>
          <w:spacing w:val="-12"/>
          <w:w w:val="105"/>
        </w:rPr>
        <w:t xml:space="preserve"> </w:t>
      </w:r>
      <w:r w:rsidR="009E73B6" w:rsidRPr="004A1D32">
        <w:rPr>
          <w:rFonts w:ascii="Arial" w:hAnsi="Arial" w:cs="Arial"/>
          <w:w w:val="105"/>
        </w:rPr>
        <w:t>Minister</w:t>
      </w:r>
      <w:r w:rsidR="009E73B6" w:rsidRPr="004A1D32">
        <w:rPr>
          <w:rFonts w:ascii="Arial" w:hAnsi="Arial" w:cs="Arial"/>
          <w:spacing w:val="-2"/>
          <w:w w:val="105"/>
        </w:rPr>
        <w:t xml:space="preserve"> </w:t>
      </w:r>
      <w:r w:rsidRPr="004A1D32">
        <w:rPr>
          <w:rFonts w:ascii="Arial" w:hAnsi="Arial" w:cs="Arial"/>
          <w:w w:val="105"/>
        </w:rPr>
        <w:t>on</w:t>
      </w:r>
      <w:r w:rsidR="009E73B6" w:rsidRPr="004A1D32">
        <w:rPr>
          <w:rFonts w:ascii="Arial" w:hAnsi="Arial" w:cs="Arial"/>
          <w:spacing w:val="-6"/>
          <w:w w:val="105"/>
        </w:rPr>
        <w:t xml:space="preserve"> </w:t>
      </w:r>
      <w:r w:rsidR="004B2434" w:rsidRPr="004A1D32">
        <w:rPr>
          <w:rFonts w:ascii="Arial" w:hAnsi="Arial" w:cs="Arial"/>
          <w:w w:val="105"/>
        </w:rPr>
        <w:t>2</w:t>
      </w:r>
      <w:r w:rsidR="009E73B6" w:rsidRPr="004A1D32">
        <w:rPr>
          <w:rFonts w:ascii="Arial" w:hAnsi="Arial" w:cs="Arial"/>
          <w:w w:val="105"/>
        </w:rPr>
        <w:t xml:space="preserve"> December </w:t>
      </w:r>
      <w:r w:rsidR="009E73B6" w:rsidRPr="004A1D32">
        <w:rPr>
          <w:rFonts w:ascii="Arial" w:hAnsi="Arial" w:cs="Arial"/>
          <w:spacing w:val="-4"/>
          <w:w w:val="105"/>
        </w:rPr>
        <w:t>2019.</w:t>
      </w:r>
      <w:r w:rsidRPr="004A1D32">
        <w:rPr>
          <w:rFonts w:ascii="Arial" w:hAnsi="Arial" w:cs="Arial"/>
          <w:spacing w:val="-4"/>
          <w:w w:val="105"/>
          <w:position w:val="7"/>
        </w:rPr>
        <w:t xml:space="preserve"> </w:t>
      </w:r>
      <w:r w:rsidR="009E73B6" w:rsidRPr="004A1D32">
        <w:rPr>
          <w:rFonts w:ascii="Arial" w:hAnsi="Arial" w:cs="Arial"/>
          <w:spacing w:val="-4"/>
          <w:w w:val="105"/>
          <w:position w:val="7"/>
        </w:rPr>
        <w:t xml:space="preserve"> </w:t>
      </w:r>
      <w:r w:rsidR="0026286A" w:rsidRPr="004A1D32">
        <w:rPr>
          <w:rFonts w:ascii="Arial" w:hAnsi="Arial" w:cs="Arial"/>
          <w:w w:val="105"/>
        </w:rPr>
        <w:t xml:space="preserve">RCL says that the </w:t>
      </w:r>
      <w:r w:rsidR="009E73B6" w:rsidRPr="004A1D32">
        <w:rPr>
          <w:rFonts w:ascii="Arial" w:hAnsi="Arial" w:cs="Arial"/>
          <w:w w:val="105"/>
        </w:rPr>
        <w:t xml:space="preserve">Minister relied upon </w:t>
      </w:r>
      <w:r w:rsidR="0026286A" w:rsidRPr="004A1D32">
        <w:rPr>
          <w:rFonts w:ascii="Arial" w:hAnsi="Arial" w:cs="Arial"/>
          <w:w w:val="105"/>
        </w:rPr>
        <w:t xml:space="preserve">this document </w:t>
      </w:r>
      <w:r w:rsidR="009E73B6" w:rsidRPr="004A1D32">
        <w:rPr>
          <w:rFonts w:ascii="Arial" w:hAnsi="Arial" w:cs="Arial"/>
          <w:w w:val="105"/>
        </w:rPr>
        <w:t>as the basis</w:t>
      </w:r>
      <w:r w:rsidR="009E73B6" w:rsidRPr="004A1D32">
        <w:rPr>
          <w:rFonts w:ascii="Arial" w:hAnsi="Arial" w:cs="Arial"/>
          <w:spacing w:val="-17"/>
          <w:w w:val="105"/>
        </w:rPr>
        <w:t xml:space="preserve"> </w:t>
      </w:r>
      <w:r w:rsidR="009E73B6" w:rsidRPr="004A1D32">
        <w:rPr>
          <w:rFonts w:ascii="Arial" w:hAnsi="Arial" w:cs="Arial"/>
          <w:w w:val="105"/>
        </w:rPr>
        <w:t>for</w:t>
      </w:r>
      <w:r w:rsidR="009E73B6" w:rsidRPr="004A1D32">
        <w:rPr>
          <w:rFonts w:ascii="Arial" w:hAnsi="Arial" w:cs="Arial"/>
          <w:spacing w:val="-19"/>
          <w:w w:val="105"/>
        </w:rPr>
        <w:t xml:space="preserve"> </w:t>
      </w:r>
      <w:r w:rsidR="009E73B6" w:rsidRPr="004A1D32">
        <w:rPr>
          <w:rFonts w:ascii="Arial" w:hAnsi="Arial" w:cs="Arial"/>
          <w:w w:val="105"/>
        </w:rPr>
        <w:t>his</w:t>
      </w:r>
      <w:r w:rsidR="009E73B6" w:rsidRPr="004A1D32">
        <w:rPr>
          <w:rFonts w:ascii="Arial" w:hAnsi="Arial" w:cs="Arial"/>
          <w:spacing w:val="-18"/>
          <w:w w:val="105"/>
        </w:rPr>
        <w:t xml:space="preserve"> </w:t>
      </w:r>
      <w:r w:rsidR="009E73B6" w:rsidRPr="004A1D32">
        <w:rPr>
          <w:rFonts w:ascii="Arial" w:hAnsi="Arial" w:cs="Arial"/>
          <w:w w:val="105"/>
        </w:rPr>
        <w:t>decision</w:t>
      </w:r>
      <w:r w:rsidR="0026286A" w:rsidRPr="004A1D32">
        <w:rPr>
          <w:rFonts w:ascii="Arial" w:hAnsi="Arial" w:cs="Arial"/>
          <w:w w:val="105"/>
        </w:rPr>
        <w:t xml:space="preserve"> (the Minister denies the implication that this was the only document he had relied upon, but more about that below)</w:t>
      </w:r>
      <w:r w:rsidR="009E73B6" w:rsidRPr="004A1D32">
        <w:rPr>
          <w:rFonts w:ascii="Arial" w:hAnsi="Arial" w:cs="Arial"/>
          <w:w w:val="105"/>
        </w:rPr>
        <w:t>.</w:t>
      </w:r>
      <w:r w:rsidR="004E4C95" w:rsidRPr="004A1D32">
        <w:rPr>
          <w:rFonts w:ascii="Arial" w:hAnsi="Arial" w:cs="Arial"/>
          <w:w w:val="105"/>
        </w:rPr>
        <w:t xml:space="preserve">  T</w:t>
      </w:r>
      <w:r w:rsidR="009E73B6" w:rsidRPr="004A1D32">
        <w:rPr>
          <w:rFonts w:ascii="Arial" w:hAnsi="Arial" w:cs="Arial"/>
          <w:w w:val="105"/>
        </w:rPr>
        <w:t xml:space="preserve">he </w:t>
      </w:r>
      <w:r w:rsidR="004E4C95" w:rsidRPr="004A1D32">
        <w:rPr>
          <w:rFonts w:ascii="Arial" w:hAnsi="Arial" w:cs="Arial"/>
          <w:w w:val="105"/>
        </w:rPr>
        <w:t>m</w:t>
      </w:r>
      <w:r w:rsidR="009E73B6" w:rsidRPr="004A1D32">
        <w:rPr>
          <w:rFonts w:ascii="Arial" w:hAnsi="Arial" w:cs="Arial"/>
          <w:w w:val="105"/>
        </w:rPr>
        <w:t xml:space="preserve">emorandum confirms that specific requests were made to the State Veterinarian for her opinion on the biosecurity risks arising to the RCL facility </w:t>
      </w:r>
      <w:r w:rsidR="004E4C95" w:rsidRPr="004A1D32">
        <w:rPr>
          <w:rFonts w:ascii="Arial" w:hAnsi="Arial" w:cs="Arial"/>
          <w:w w:val="105"/>
        </w:rPr>
        <w:t>as a result of the grant of the environmental authorization.</w:t>
      </w:r>
    </w:p>
    <w:p w:rsidR="004E4C95" w:rsidRPr="004A1D32" w:rsidRDefault="004E4C95" w:rsidP="004A1D32">
      <w:pPr>
        <w:pStyle w:val="ListParagraph"/>
        <w:widowControl w:val="0"/>
        <w:autoSpaceDE w:val="0"/>
        <w:autoSpaceDN w:val="0"/>
        <w:spacing w:line="360" w:lineRule="auto"/>
        <w:ind w:right="118"/>
        <w:jc w:val="both"/>
        <w:rPr>
          <w:rFonts w:ascii="Arial" w:hAnsi="Arial" w:cs="Arial"/>
        </w:rPr>
      </w:pPr>
    </w:p>
    <w:p w:rsidR="009E73B6" w:rsidRPr="004A1D32" w:rsidRDefault="009E73B6">
      <w:pPr>
        <w:pStyle w:val="ListParagraph"/>
        <w:widowControl w:val="0"/>
        <w:numPr>
          <w:ilvl w:val="0"/>
          <w:numId w:val="1"/>
        </w:numPr>
        <w:autoSpaceDE w:val="0"/>
        <w:autoSpaceDN w:val="0"/>
        <w:spacing w:line="360" w:lineRule="auto"/>
        <w:ind w:right="118" w:hanging="720"/>
        <w:jc w:val="both"/>
        <w:rPr>
          <w:rFonts w:ascii="Arial" w:hAnsi="Arial" w:cs="Arial"/>
        </w:rPr>
      </w:pPr>
      <w:r w:rsidRPr="004A1D32">
        <w:rPr>
          <w:rFonts w:ascii="Arial" w:hAnsi="Arial" w:cs="Arial"/>
          <w:spacing w:val="-1"/>
          <w:w w:val="104"/>
        </w:rPr>
        <w:t>Th</w:t>
      </w:r>
      <w:r w:rsidRPr="004A1D32">
        <w:rPr>
          <w:rFonts w:ascii="Arial" w:hAnsi="Arial" w:cs="Arial"/>
          <w:w w:val="104"/>
        </w:rPr>
        <w:t>e</w:t>
      </w:r>
      <w:r w:rsidRPr="004A1D32">
        <w:rPr>
          <w:rFonts w:ascii="Arial" w:hAnsi="Arial" w:cs="Arial"/>
          <w:spacing w:val="-13"/>
        </w:rPr>
        <w:t xml:space="preserve"> </w:t>
      </w:r>
      <w:r w:rsidR="00DA2563" w:rsidRPr="004A1D32">
        <w:rPr>
          <w:rFonts w:ascii="Arial" w:hAnsi="Arial" w:cs="Arial"/>
          <w:w w:val="102"/>
        </w:rPr>
        <w:t>m</w:t>
      </w:r>
      <w:r w:rsidRPr="004A1D32">
        <w:rPr>
          <w:rFonts w:ascii="Arial" w:hAnsi="Arial" w:cs="Arial"/>
          <w:w w:val="102"/>
        </w:rPr>
        <w:t>emorandu</w:t>
      </w:r>
      <w:r w:rsidR="004B2434" w:rsidRPr="004A1D32">
        <w:rPr>
          <w:rFonts w:ascii="Arial" w:hAnsi="Arial" w:cs="Arial"/>
          <w:w w:val="102"/>
        </w:rPr>
        <w:t>m</w:t>
      </w:r>
      <w:r w:rsidRPr="004A1D32">
        <w:rPr>
          <w:rFonts w:ascii="Arial" w:hAnsi="Arial" w:cs="Arial"/>
          <w:spacing w:val="-6"/>
        </w:rPr>
        <w:t xml:space="preserve"> </w:t>
      </w:r>
      <w:r w:rsidRPr="004A1D32">
        <w:rPr>
          <w:rFonts w:ascii="Arial" w:hAnsi="Arial" w:cs="Arial"/>
          <w:w w:val="103"/>
        </w:rPr>
        <w:t>records</w:t>
      </w:r>
      <w:r w:rsidRPr="004A1D32">
        <w:rPr>
          <w:rFonts w:ascii="Arial" w:hAnsi="Arial" w:cs="Arial"/>
          <w:spacing w:val="-12"/>
        </w:rPr>
        <w:t xml:space="preserve"> </w:t>
      </w:r>
      <w:r w:rsidR="004B2434" w:rsidRPr="004A1D32">
        <w:rPr>
          <w:rFonts w:ascii="Arial" w:hAnsi="Arial" w:cs="Arial"/>
          <w:spacing w:val="-12"/>
        </w:rPr>
        <w:t xml:space="preserve">expressly </w:t>
      </w:r>
      <w:r w:rsidRPr="004A1D32">
        <w:rPr>
          <w:rFonts w:ascii="Arial" w:hAnsi="Arial" w:cs="Arial"/>
          <w:spacing w:val="-1"/>
          <w:w w:val="104"/>
        </w:rPr>
        <w:t>tha</w:t>
      </w:r>
      <w:r w:rsidRPr="004A1D32">
        <w:rPr>
          <w:rFonts w:ascii="Arial" w:hAnsi="Arial" w:cs="Arial"/>
          <w:w w:val="104"/>
        </w:rPr>
        <w:t>t</w:t>
      </w:r>
      <w:r w:rsidR="004E4C95" w:rsidRPr="004A1D32">
        <w:rPr>
          <w:rFonts w:ascii="Arial" w:hAnsi="Arial" w:cs="Arial"/>
          <w:spacing w:val="-18"/>
        </w:rPr>
        <w:t xml:space="preserve"> </w:t>
      </w:r>
      <w:r w:rsidRPr="004A1D32">
        <w:rPr>
          <w:rFonts w:ascii="Arial" w:hAnsi="Arial" w:cs="Arial"/>
          <w:spacing w:val="-1"/>
          <w:w w:val="104"/>
        </w:rPr>
        <w:t>th</w:t>
      </w:r>
      <w:r w:rsidRPr="004A1D32">
        <w:rPr>
          <w:rFonts w:ascii="Arial" w:hAnsi="Arial" w:cs="Arial"/>
          <w:w w:val="104"/>
        </w:rPr>
        <w:t>e</w:t>
      </w:r>
      <w:r w:rsidRPr="004A1D32">
        <w:rPr>
          <w:rFonts w:ascii="Arial" w:hAnsi="Arial" w:cs="Arial"/>
          <w:spacing w:val="-3"/>
        </w:rPr>
        <w:t xml:space="preserve"> </w:t>
      </w:r>
      <w:r w:rsidR="004E4C95" w:rsidRPr="004A1D32">
        <w:rPr>
          <w:rFonts w:ascii="Arial" w:hAnsi="Arial" w:cs="Arial"/>
          <w:spacing w:val="-1"/>
          <w:w w:val="103"/>
        </w:rPr>
        <w:t>State V</w:t>
      </w:r>
      <w:r w:rsidRPr="004A1D32">
        <w:rPr>
          <w:rFonts w:ascii="Arial" w:hAnsi="Arial" w:cs="Arial"/>
          <w:spacing w:val="-1"/>
          <w:w w:val="103"/>
        </w:rPr>
        <w:t>e</w:t>
      </w:r>
      <w:r w:rsidRPr="004A1D32">
        <w:rPr>
          <w:rFonts w:ascii="Arial" w:hAnsi="Arial" w:cs="Arial"/>
          <w:w w:val="103"/>
        </w:rPr>
        <w:t>t</w:t>
      </w:r>
      <w:r w:rsidR="004E4C95" w:rsidRPr="004A1D32">
        <w:rPr>
          <w:rFonts w:ascii="Arial" w:hAnsi="Arial" w:cs="Arial"/>
          <w:w w:val="103"/>
        </w:rPr>
        <w:t>erinarian</w:t>
      </w:r>
      <w:r w:rsidRPr="004A1D32">
        <w:rPr>
          <w:rFonts w:ascii="Arial" w:hAnsi="Arial" w:cs="Arial"/>
          <w:spacing w:val="-31"/>
        </w:rPr>
        <w:t xml:space="preserve"> </w:t>
      </w:r>
      <w:r w:rsidRPr="004A1D32">
        <w:rPr>
          <w:rFonts w:ascii="Arial" w:hAnsi="Arial" w:cs="Arial"/>
          <w:i/>
          <w:spacing w:val="-1"/>
          <w:w w:val="108"/>
        </w:rPr>
        <w:t>"di</w:t>
      </w:r>
      <w:r w:rsidRPr="004A1D32">
        <w:rPr>
          <w:rFonts w:ascii="Arial" w:hAnsi="Arial" w:cs="Arial"/>
          <w:i/>
          <w:w w:val="108"/>
        </w:rPr>
        <w:t>d</w:t>
      </w:r>
      <w:r w:rsidRPr="004A1D32">
        <w:rPr>
          <w:rFonts w:ascii="Arial" w:hAnsi="Arial" w:cs="Arial"/>
          <w:i/>
          <w:spacing w:val="-10"/>
        </w:rPr>
        <w:t xml:space="preserve"> </w:t>
      </w:r>
      <w:r w:rsidRPr="004A1D32">
        <w:rPr>
          <w:rFonts w:ascii="Arial" w:hAnsi="Arial" w:cs="Arial"/>
          <w:i/>
          <w:spacing w:val="-1"/>
          <w:w w:val="102"/>
        </w:rPr>
        <w:t>no</w:t>
      </w:r>
      <w:r w:rsidRPr="004A1D32">
        <w:rPr>
          <w:rFonts w:ascii="Arial" w:hAnsi="Arial" w:cs="Arial"/>
          <w:i/>
          <w:w w:val="102"/>
        </w:rPr>
        <w:t>t</w:t>
      </w:r>
      <w:r w:rsidRPr="004A1D32">
        <w:rPr>
          <w:rFonts w:ascii="Arial" w:hAnsi="Arial" w:cs="Arial"/>
          <w:i/>
          <w:spacing w:val="-15"/>
        </w:rPr>
        <w:t xml:space="preserve"> </w:t>
      </w:r>
      <w:r w:rsidRPr="004A1D32">
        <w:rPr>
          <w:rFonts w:ascii="Arial" w:hAnsi="Arial" w:cs="Arial"/>
          <w:i/>
          <w:spacing w:val="-1"/>
          <w:w w:val="104"/>
        </w:rPr>
        <w:t>objec</w:t>
      </w:r>
      <w:r w:rsidR="004E4C95" w:rsidRPr="004A1D32">
        <w:rPr>
          <w:rFonts w:ascii="Arial" w:hAnsi="Arial" w:cs="Arial"/>
          <w:i/>
          <w:spacing w:val="-1"/>
          <w:w w:val="104"/>
        </w:rPr>
        <w:t xml:space="preserve">t” </w:t>
      </w:r>
      <w:r w:rsidRPr="004A1D32">
        <w:rPr>
          <w:rFonts w:ascii="Arial" w:hAnsi="Arial" w:cs="Arial"/>
          <w:w w:val="105"/>
        </w:rPr>
        <w:t>to the proposed development</w:t>
      </w:r>
      <w:r w:rsidR="004E4C95" w:rsidRPr="004A1D32">
        <w:rPr>
          <w:rFonts w:ascii="Arial" w:hAnsi="Arial" w:cs="Arial"/>
          <w:w w:val="105"/>
        </w:rPr>
        <w:t>.  It</w:t>
      </w:r>
      <w:r w:rsidRPr="004A1D32">
        <w:rPr>
          <w:rFonts w:ascii="Arial" w:hAnsi="Arial" w:cs="Arial"/>
          <w:w w:val="105"/>
        </w:rPr>
        <w:t xml:space="preserve"> refers </w:t>
      </w:r>
      <w:r w:rsidRPr="004A1D32">
        <w:rPr>
          <w:rFonts w:ascii="Arial" w:hAnsi="Arial" w:cs="Arial"/>
          <w:iCs/>
          <w:w w:val="105"/>
        </w:rPr>
        <w:t>only</w:t>
      </w:r>
      <w:r w:rsidRPr="004A1D32">
        <w:rPr>
          <w:rFonts w:ascii="Arial" w:hAnsi="Arial" w:cs="Arial"/>
          <w:i/>
          <w:w w:val="105"/>
        </w:rPr>
        <w:t xml:space="preserve"> </w:t>
      </w:r>
      <w:r w:rsidRPr="004A1D32">
        <w:rPr>
          <w:rFonts w:ascii="Arial" w:hAnsi="Arial" w:cs="Arial"/>
          <w:w w:val="105"/>
        </w:rPr>
        <w:t>to Dr Davey's email of 9 September</w:t>
      </w:r>
      <w:r w:rsidRPr="004A1D32">
        <w:rPr>
          <w:rFonts w:ascii="Arial" w:hAnsi="Arial" w:cs="Arial"/>
          <w:spacing w:val="-2"/>
          <w:w w:val="105"/>
        </w:rPr>
        <w:t xml:space="preserve"> </w:t>
      </w:r>
      <w:r w:rsidRPr="004A1D32">
        <w:rPr>
          <w:rFonts w:ascii="Arial" w:hAnsi="Arial" w:cs="Arial"/>
          <w:w w:val="105"/>
        </w:rPr>
        <w:t>2019</w:t>
      </w:r>
      <w:r w:rsidRPr="004A1D32">
        <w:rPr>
          <w:rFonts w:ascii="Arial" w:hAnsi="Arial" w:cs="Arial"/>
          <w:spacing w:val="-8"/>
          <w:w w:val="105"/>
        </w:rPr>
        <w:t xml:space="preserve"> </w:t>
      </w:r>
      <w:r w:rsidRPr="004A1D32">
        <w:rPr>
          <w:rFonts w:ascii="Arial" w:hAnsi="Arial" w:cs="Arial"/>
          <w:w w:val="105"/>
        </w:rPr>
        <w:t>wherein</w:t>
      </w:r>
      <w:r w:rsidRPr="004A1D32">
        <w:rPr>
          <w:rFonts w:ascii="Arial" w:hAnsi="Arial" w:cs="Arial"/>
          <w:spacing w:val="-5"/>
          <w:w w:val="105"/>
        </w:rPr>
        <w:t xml:space="preserve"> </w:t>
      </w:r>
      <w:r w:rsidRPr="004A1D32">
        <w:rPr>
          <w:rFonts w:ascii="Arial" w:hAnsi="Arial" w:cs="Arial"/>
          <w:w w:val="105"/>
        </w:rPr>
        <w:t>she</w:t>
      </w:r>
      <w:r w:rsidRPr="004A1D32">
        <w:rPr>
          <w:rFonts w:ascii="Arial" w:hAnsi="Arial" w:cs="Arial"/>
          <w:spacing w:val="-21"/>
          <w:w w:val="105"/>
        </w:rPr>
        <w:t xml:space="preserve"> </w:t>
      </w:r>
      <w:r w:rsidRPr="004A1D32">
        <w:rPr>
          <w:rFonts w:ascii="Arial" w:hAnsi="Arial" w:cs="Arial"/>
          <w:w w:val="105"/>
        </w:rPr>
        <w:t>recorded</w:t>
      </w:r>
      <w:r w:rsidRPr="004A1D32">
        <w:rPr>
          <w:rFonts w:ascii="Arial" w:hAnsi="Arial" w:cs="Arial"/>
          <w:spacing w:val="-2"/>
          <w:w w:val="105"/>
        </w:rPr>
        <w:t xml:space="preserve"> </w:t>
      </w:r>
      <w:r w:rsidRPr="004A1D32">
        <w:rPr>
          <w:rFonts w:ascii="Arial" w:hAnsi="Arial" w:cs="Arial"/>
          <w:w w:val="105"/>
        </w:rPr>
        <w:t>that</w:t>
      </w:r>
      <w:r w:rsidRPr="004A1D32">
        <w:rPr>
          <w:rFonts w:ascii="Arial" w:hAnsi="Arial" w:cs="Arial"/>
          <w:spacing w:val="-16"/>
          <w:w w:val="105"/>
        </w:rPr>
        <w:t xml:space="preserve"> </w:t>
      </w:r>
      <w:r w:rsidRPr="004A1D32">
        <w:rPr>
          <w:rFonts w:ascii="Arial" w:hAnsi="Arial" w:cs="Arial"/>
          <w:w w:val="105"/>
        </w:rPr>
        <w:t>did</w:t>
      </w:r>
      <w:r w:rsidRPr="004A1D32">
        <w:rPr>
          <w:rFonts w:ascii="Arial" w:hAnsi="Arial" w:cs="Arial"/>
          <w:spacing w:val="-15"/>
          <w:w w:val="105"/>
        </w:rPr>
        <w:t xml:space="preserve"> </w:t>
      </w:r>
      <w:r w:rsidRPr="004A1D32">
        <w:rPr>
          <w:rFonts w:ascii="Arial" w:hAnsi="Arial" w:cs="Arial"/>
          <w:w w:val="105"/>
        </w:rPr>
        <w:t>not</w:t>
      </w:r>
      <w:r w:rsidRPr="004A1D32">
        <w:rPr>
          <w:rFonts w:ascii="Arial" w:hAnsi="Arial" w:cs="Arial"/>
          <w:spacing w:val="-16"/>
          <w:w w:val="105"/>
        </w:rPr>
        <w:t xml:space="preserve"> </w:t>
      </w:r>
      <w:r w:rsidRPr="004A1D32">
        <w:rPr>
          <w:rFonts w:ascii="Arial" w:hAnsi="Arial" w:cs="Arial"/>
          <w:w w:val="105"/>
        </w:rPr>
        <w:t>have</w:t>
      </w:r>
      <w:r w:rsidRPr="004A1D32">
        <w:rPr>
          <w:rFonts w:ascii="Arial" w:hAnsi="Arial" w:cs="Arial"/>
          <w:spacing w:val="-8"/>
          <w:w w:val="105"/>
        </w:rPr>
        <w:t xml:space="preserve"> </w:t>
      </w:r>
      <w:r w:rsidRPr="004A1D32">
        <w:rPr>
          <w:rFonts w:ascii="Arial" w:hAnsi="Arial" w:cs="Arial"/>
          <w:w w:val="105"/>
        </w:rPr>
        <w:t>sufficient</w:t>
      </w:r>
      <w:r w:rsidRPr="004A1D32">
        <w:rPr>
          <w:rFonts w:ascii="Arial" w:hAnsi="Arial" w:cs="Arial"/>
          <w:spacing w:val="-5"/>
          <w:w w:val="105"/>
        </w:rPr>
        <w:t xml:space="preserve"> </w:t>
      </w:r>
      <w:r w:rsidRPr="004A1D32">
        <w:rPr>
          <w:rFonts w:ascii="Arial" w:hAnsi="Arial" w:cs="Arial"/>
          <w:w w:val="105"/>
        </w:rPr>
        <w:t>expertise</w:t>
      </w:r>
      <w:r w:rsidRPr="004A1D32">
        <w:rPr>
          <w:rFonts w:ascii="Arial" w:hAnsi="Arial" w:cs="Arial"/>
          <w:spacing w:val="-14"/>
          <w:w w:val="105"/>
        </w:rPr>
        <w:t xml:space="preserve"> </w:t>
      </w:r>
      <w:r w:rsidRPr="004A1D32">
        <w:rPr>
          <w:rFonts w:ascii="Arial" w:hAnsi="Arial" w:cs="Arial"/>
          <w:w w:val="105"/>
        </w:rPr>
        <w:t>in the</w:t>
      </w:r>
      <w:r w:rsidRPr="004A1D32">
        <w:rPr>
          <w:rFonts w:ascii="Arial" w:hAnsi="Arial" w:cs="Arial"/>
          <w:spacing w:val="-13"/>
          <w:w w:val="105"/>
        </w:rPr>
        <w:t xml:space="preserve"> </w:t>
      </w:r>
      <w:r w:rsidRPr="004A1D32">
        <w:rPr>
          <w:rFonts w:ascii="Arial" w:hAnsi="Arial" w:cs="Arial"/>
          <w:w w:val="105"/>
        </w:rPr>
        <w:t>area</w:t>
      </w:r>
      <w:r w:rsidRPr="004A1D32">
        <w:rPr>
          <w:rFonts w:ascii="Arial" w:hAnsi="Arial" w:cs="Arial"/>
          <w:spacing w:val="-6"/>
          <w:w w:val="105"/>
        </w:rPr>
        <w:t xml:space="preserve"> </w:t>
      </w:r>
      <w:r w:rsidRPr="004A1D32">
        <w:rPr>
          <w:rFonts w:ascii="Arial" w:hAnsi="Arial" w:cs="Arial"/>
          <w:w w:val="105"/>
        </w:rPr>
        <w:t>and</w:t>
      </w:r>
      <w:r w:rsidRPr="004A1D32">
        <w:rPr>
          <w:rFonts w:ascii="Arial" w:hAnsi="Arial" w:cs="Arial"/>
          <w:spacing w:val="-8"/>
          <w:w w:val="105"/>
        </w:rPr>
        <w:t xml:space="preserve"> </w:t>
      </w:r>
      <w:r w:rsidRPr="004A1D32">
        <w:rPr>
          <w:rFonts w:ascii="Arial" w:hAnsi="Arial" w:cs="Arial"/>
          <w:w w:val="105"/>
        </w:rPr>
        <w:t>indica</w:t>
      </w:r>
      <w:r w:rsidR="004E4C95" w:rsidRPr="004A1D32">
        <w:rPr>
          <w:rFonts w:ascii="Arial" w:hAnsi="Arial" w:cs="Arial"/>
          <w:w w:val="105"/>
        </w:rPr>
        <w:t>ted that</w:t>
      </w:r>
      <w:r w:rsidRPr="004A1D32">
        <w:rPr>
          <w:rFonts w:ascii="Arial" w:hAnsi="Arial" w:cs="Arial"/>
          <w:spacing w:val="-10"/>
          <w:w w:val="105"/>
        </w:rPr>
        <w:t xml:space="preserve"> </w:t>
      </w:r>
      <w:r w:rsidRPr="004A1D32">
        <w:rPr>
          <w:rFonts w:ascii="Arial" w:hAnsi="Arial" w:cs="Arial"/>
          <w:w w:val="105"/>
        </w:rPr>
        <w:t>she</w:t>
      </w:r>
      <w:r w:rsidRPr="004A1D32">
        <w:rPr>
          <w:rFonts w:ascii="Arial" w:hAnsi="Arial" w:cs="Arial"/>
          <w:spacing w:val="-14"/>
          <w:w w:val="105"/>
        </w:rPr>
        <w:t xml:space="preserve"> </w:t>
      </w:r>
      <w:r w:rsidRPr="004A1D32">
        <w:rPr>
          <w:rFonts w:ascii="Arial" w:hAnsi="Arial" w:cs="Arial"/>
          <w:w w:val="105"/>
        </w:rPr>
        <w:t>would</w:t>
      </w:r>
      <w:r w:rsidRPr="004A1D32">
        <w:rPr>
          <w:rFonts w:ascii="Arial" w:hAnsi="Arial" w:cs="Arial"/>
          <w:spacing w:val="-2"/>
          <w:w w:val="105"/>
        </w:rPr>
        <w:t xml:space="preserve"> </w:t>
      </w:r>
      <w:r w:rsidRPr="004A1D32">
        <w:rPr>
          <w:rFonts w:ascii="Arial" w:hAnsi="Arial" w:cs="Arial"/>
          <w:w w:val="105"/>
        </w:rPr>
        <w:t>revert</w:t>
      </w:r>
      <w:r w:rsidR="004E4C95" w:rsidRPr="004A1D32">
        <w:rPr>
          <w:rFonts w:ascii="Arial" w:hAnsi="Arial" w:cs="Arial"/>
          <w:w w:val="105"/>
        </w:rPr>
        <w:t xml:space="preserve"> once she had more information</w:t>
      </w:r>
      <w:r w:rsidRPr="004A1D32">
        <w:rPr>
          <w:rFonts w:ascii="Arial" w:hAnsi="Arial" w:cs="Arial"/>
          <w:w w:val="105"/>
        </w:rPr>
        <w:t>.</w:t>
      </w:r>
      <w:r w:rsidR="004B2434" w:rsidRPr="004A1D32">
        <w:rPr>
          <w:rFonts w:ascii="Arial" w:hAnsi="Arial" w:cs="Arial"/>
          <w:w w:val="105"/>
        </w:rPr>
        <w:t xml:space="preserve">  </w:t>
      </w:r>
      <w:r w:rsidRPr="004A1D32">
        <w:rPr>
          <w:rFonts w:ascii="Arial" w:hAnsi="Arial" w:cs="Arial"/>
          <w:w w:val="105"/>
        </w:rPr>
        <w:t>No</w:t>
      </w:r>
      <w:r w:rsidRPr="004A1D32">
        <w:rPr>
          <w:rFonts w:ascii="Arial" w:hAnsi="Arial" w:cs="Arial"/>
          <w:spacing w:val="-17"/>
          <w:w w:val="105"/>
        </w:rPr>
        <w:t xml:space="preserve"> </w:t>
      </w:r>
      <w:r w:rsidRPr="004A1D32">
        <w:rPr>
          <w:rFonts w:ascii="Arial" w:hAnsi="Arial" w:cs="Arial"/>
          <w:w w:val="105"/>
        </w:rPr>
        <w:t>mention</w:t>
      </w:r>
      <w:r w:rsidRPr="004A1D32">
        <w:rPr>
          <w:rFonts w:ascii="Arial" w:hAnsi="Arial" w:cs="Arial"/>
          <w:spacing w:val="-13"/>
          <w:w w:val="105"/>
        </w:rPr>
        <w:t xml:space="preserve"> </w:t>
      </w:r>
      <w:r w:rsidR="004B2434" w:rsidRPr="004A1D32">
        <w:rPr>
          <w:rFonts w:ascii="Arial" w:hAnsi="Arial" w:cs="Arial"/>
          <w:w w:val="105"/>
        </w:rPr>
        <w:t>i</w:t>
      </w:r>
      <w:r w:rsidRPr="004A1D32">
        <w:rPr>
          <w:rFonts w:ascii="Arial" w:hAnsi="Arial" w:cs="Arial"/>
          <w:w w:val="105"/>
        </w:rPr>
        <w:t>s</w:t>
      </w:r>
      <w:r w:rsidRPr="004A1D32">
        <w:rPr>
          <w:rFonts w:ascii="Arial" w:hAnsi="Arial" w:cs="Arial"/>
          <w:spacing w:val="-23"/>
          <w:w w:val="105"/>
        </w:rPr>
        <w:t xml:space="preserve"> </w:t>
      </w:r>
      <w:r w:rsidRPr="004A1D32">
        <w:rPr>
          <w:rFonts w:ascii="Arial" w:hAnsi="Arial" w:cs="Arial"/>
          <w:w w:val="105"/>
        </w:rPr>
        <w:t>made</w:t>
      </w:r>
      <w:r w:rsidRPr="004A1D32">
        <w:rPr>
          <w:rFonts w:ascii="Arial" w:hAnsi="Arial" w:cs="Arial"/>
          <w:spacing w:val="-23"/>
          <w:w w:val="105"/>
        </w:rPr>
        <w:t xml:space="preserve"> </w:t>
      </w:r>
      <w:r w:rsidRPr="004A1D32">
        <w:rPr>
          <w:rFonts w:ascii="Arial" w:hAnsi="Arial" w:cs="Arial"/>
          <w:w w:val="105"/>
        </w:rPr>
        <w:t>at</w:t>
      </w:r>
      <w:r w:rsidRPr="004A1D32">
        <w:rPr>
          <w:rFonts w:ascii="Arial" w:hAnsi="Arial" w:cs="Arial"/>
          <w:spacing w:val="-18"/>
          <w:w w:val="105"/>
        </w:rPr>
        <w:t xml:space="preserve"> </w:t>
      </w:r>
      <w:r w:rsidRPr="004A1D32">
        <w:rPr>
          <w:rFonts w:ascii="Arial" w:hAnsi="Arial" w:cs="Arial"/>
          <w:w w:val="105"/>
        </w:rPr>
        <w:t>all</w:t>
      </w:r>
      <w:r w:rsidRPr="004A1D32">
        <w:rPr>
          <w:rFonts w:ascii="Arial" w:hAnsi="Arial" w:cs="Arial"/>
          <w:spacing w:val="-20"/>
          <w:w w:val="105"/>
        </w:rPr>
        <w:t xml:space="preserve"> </w:t>
      </w:r>
      <w:r w:rsidRPr="004A1D32">
        <w:rPr>
          <w:rFonts w:ascii="Arial" w:hAnsi="Arial" w:cs="Arial"/>
          <w:w w:val="105"/>
        </w:rPr>
        <w:t>of</w:t>
      </w:r>
      <w:r w:rsidRPr="004A1D32">
        <w:rPr>
          <w:rFonts w:ascii="Arial" w:hAnsi="Arial" w:cs="Arial"/>
          <w:spacing w:val="-23"/>
          <w:w w:val="105"/>
        </w:rPr>
        <w:t xml:space="preserve"> </w:t>
      </w:r>
      <w:r w:rsidRPr="004A1D32">
        <w:rPr>
          <w:rFonts w:ascii="Arial" w:hAnsi="Arial" w:cs="Arial"/>
          <w:w w:val="105"/>
        </w:rPr>
        <w:t>Dr</w:t>
      </w:r>
      <w:r w:rsidRPr="004A1D32">
        <w:rPr>
          <w:rFonts w:ascii="Arial" w:hAnsi="Arial" w:cs="Arial"/>
          <w:spacing w:val="-18"/>
          <w:w w:val="105"/>
        </w:rPr>
        <w:t xml:space="preserve"> </w:t>
      </w:r>
      <w:r w:rsidRPr="004A1D32">
        <w:rPr>
          <w:rFonts w:ascii="Arial" w:hAnsi="Arial" w:cs="Arial"/>
          <w:w w:val="105"/>
        </w:rPr>
        <w:t>Davey's</w:t>
      </w:r>
      <w:r w:rsidRPr="004A1D32">
        <w:rPr>
          <w:rFonts w:ascii="Arial" w:hAnsi="Arial" w:cs="Arial"/>
          <w:spacing w:val="-13"/>
          <w:w w:val="105"/>
        </w:rPr>
        <w:t xml:space="preserve"> </w:t>
      </w:r>
      <w:r w:rsidRPr="004A1D32">
        <w:rPr>
          <w:rFonts w:ascii="Arial" w:hAnsi="Arial" w:cs="Arial"/>
          <w:w w:val="105"/>
        </w:rPr>
        <w:t>initia</w:t>
      </w:r>
      <w:r w:rsidR="004E4C95" w:rsidRPr="004A1D32">
        <w:rPr>
          <w:rFonts w:ascii="Arial" w:hAnsi="Arial" w:cs="Arial"/>
          <w:w w:val="105"/>
        </w:rPr>
        <w:t>l</w:t>
      </w:r>
      <w:r w:rsidRPr="004A1D32">
        <w:rPr>
          <w:rFonts w:ascii="Arial" w:hAnsi="Arial" w:cs="Arial"/>
          <w:spacing w:val="-26"/>
          <w:w w:val="105"/>
        </w:rPr>
        <w:t xml:space="preserve"> </w:t>
      </w:r>
      <w:r w:rsidRPr="004A1D32">
        <w:rPr>
          <w:rFonts w:ascii="Arial" w:hAnsi="Arial" w:cs="Arial"/>
          <w:spacing w:val="-6"/>
          <w:w w:val="105"/>
        </w:rPr>
        <w:t>concerns,</w:t>
      </w:r>
      <w:r w:rsidRPr="004A1D32">
        <w:rPr>
          <w:rFonts w:ascii="Arial" w:hAnsi="Arial" w:cs="Arial"/>
          <w:spacing w:val="-9"/>
          <w:w w:val="105"/>
        </w:rPr>
        <w:t xml:space="preserve"> </w:t>
      </w:r>
      <w:r w:rsidRPr="004A1D32">
        <w:rPr>
          <w:rFonts w:ascii="Arial" w:hAnsi="Arial" w:cs="Arial"/>
          <w:w w:val="105"/>
        </w:rPr>
        <w:t>or</w:t>
      </w:r>
      <w:r w:rsidRPr="004A1D32">
        <w:rPr>
          <w:rFonts w:ascii="Arial" w:hAnsi="Arial" w:cs="Arial"/>
          <w:spacing w:val="-22"/>
          <w:w w:val="105"/>
        </w:rPr>
        <w:t xml:space="preserve"> </w:t>
      </w:r>
      <w:r w:rsidRPr="004A1D32">
        <w:rPr>
          <w:rFonts w:ascii="Arial" w:hAnsi="Arial" w:cs="Arial"/>
          <w:w w:val="105"/>
        </w:rPr>
        <w:t>of</w:t>
      </w:r>
      <w:r w:rsidRPr="004A1D32">
        <w:rPr>
          <w:rFonts w:ascii="Arial" w:hAnsi="Arial" w:cs="Arial"/>
          <w:spacing w:val="-22"/>
          <w:w w:val="105"/>
        </w:rPr>
        <w:t xml:space="preserve"> </w:t>
      </w:r>
      <w:r w:rsidRPr="004A1D32">
        <w:rPr>
          <w:rFonts w:ascii="Arial" w:hAnsi="Arial" w:cs="Arial"/>
          <w:w w:val="105"/>
        </w:rPr>
        <w:t>her</w:t>
      </w:r>
      <w:r w:rsidRPr="004A1D32">
        <w:rPr>
          <w:rFonts w:ascii="Arial" w:hAnsi="Arial" w:cs="Arial"/>
          <w:spacing w:val="-18"/>
          <w:w w:val="105"/>
        </w:rPr>
        <w:t xml:space="preserve"> </w:t>
      </w:r>
      <w:r w:rsidRPr="004A1D32">
        <w:rPr>
          <w:rFonts w:ascii="Arial" w:hAnsi="Arial" w:cs="Arial"/>
          <w:w w:val="105"/>
        </w:rPr>
        <w:t>subsequent reports</w:t>
      </w:r>
      <w:r w:rsidR="004E4C95" w:rsidRPr="004A1D32">
        <w:rPr>
          <w:rFonts w:ascii="Arial" w:hAnsi="Arial" w:cs="Arial"/>
          <w:w w:val="105"/>
        </w:rPr>
        <w:t>,</w:t>
      </w:r>
      <w:r w:rsidRPr="004A1D32">
        <w:rPr>
          <w:rFonts w:ascii="Arial" w:hAnsi="Arial" w:cs="Arial"/>
          <w:spacing w:val="-3"/>
          <w:w w:val="105"/>
        </w:rPr>
        <w:t xml:space="preserve"> </w:t>
      </w:r>
      <w:r w:rsidRPr="004A1D32">
        <w:rPr>
          <w:rFonts w:ascii="Arial" w:hAnsi="Arial" w:cs="Arial"/>
          <w:w w:val="105"/>
        </w:rPr>
        <w:t>inc</w:t>
      </w:r>
      <w:r w:rsidR="004E4C95" w:rsidRPr="004A1D32">
        <w:rPr>
          <w:rFonts w:ascii="Arial" w:hAnsi="Arial" w:cs="Arial"/>
          <w:w w:val="105"/>
        </w:rPr>
        <w:t>l</w:t>
      </w:r>
      <w:r w:rsidRPr="004A1D32">
        <w:rPr>
          <w:rFonts w:ascii="Arial" w:hAnsi="Arial" w:cs="Arial"/>
          <w:w w:val="105"/>
        </w:rPr>
        <w:t>uding the</w:t>
      </w:r>
      <w:r w:rsidRPr="004A1D32">
        <w:rPr>
          <w:rFonts w:ascii="Arial" w:hAnsi="Arial" w:cs="Arial"/>
          <w:spacing w:val="-5"/>
          <w:w w:val="105"/>
        </w:rPr>
        <w:t xml:space="preserve"> </w:t>
      </w:r>
      <w:r w:rsidRPr="004A1D32">
        <w:rPr>
          <w:rFonts w:ascii="Arial" w:hAnsi="Arial" w:cs="Arial"/>
          <w:w w:val="105"/>
        </w:rPr>
        <w:t>substantive report</w:t>
      </w:r>
      <w:r w:rsidRPr="004A1D32">
        <w:rPr>
          <w:rFonts w:ascii="Arial" w:hAnsi="Arial" w:cs="Arial"/>
          <w:spacing w:val="-5"/>
          <w:w w:val="105"/>
        </w:rPr>
        <w:t xml:space="preserve"> </w:t>
      </w:r>
      <w:r w:rsidRPr="004A1D32">
        <w:rPr>
          <w:rFonts w:ascii="Arial" w:hAnsi="Arial" w:cs="Arial"/>
          <w:w w:val="105"/>
        </w:rPr>
        <w:t>of</w:t>
      </w:r>
      <w:r w:rsidRPr="004A1D32">
        <w:rPr>
          <w:rFonts w:ascii="Arial" w:hAnsi="Arial" w:cs="Arial"/>
          <w:spacing w:val="-10"/>
          <w:w w:val="105"/>
        </w:rPr>
        <w:t xml:space="preserve"> </w:t>
      </w:r>
      <w:r w:rsidRPr="004A1D32">
        <w:rPr>
          <w:rFonts w:ascii="Arial" w:hAnsi="Arial" w:cs="Arial"/>
          <w:w w:val="105"/>
        </w:rPr>
        <w:t>9</w:t>
      </w:r>
      <w:r w:rsidRPr="004A1D32">
        <w:rPr>
          <w:rFonts w:ascii="Arial" w:hAnsi="Arial" w:cs="Arial"/>
          <w:spacing w:val="-11"/>
          <w:w w:val="105"/>
        </w:rPr>
        <w:t xml:space="preserve"> </w:t>
      </w:r>
      <w:r w:rsidRPr="004A1D32">
        <w:rPr>
          <w:rFonts w:ascii="Arial" w:hAnsi="Arial" w:cs="Arial"/>
          <w:w w:val="105"/>
        </w:rPr>
        <w:t>October 2019,</w:t>
      </w:r>
      <w:r w:rsidRPr="004A1D32">
        <w:rPr>
          <w:rFonts w:ascii="Arial" w:hAnsi="Arial" w:cs="Arial"/>
          <w:spacing w:val="-2"/>
          <w:w w:val="105"/>
        </w:rPr>
        <w:t xml:space="preserve"> </w:t>
      </w:r>
      <w:r w:rsidRPr="004A1D32">
        <w:rPr>
          <w:rFonts w:ascii="Arial" w:hAnsi="Arial" w:cs="Arial"/>
          <w:w w:val="105"/>
        </w:rPr>
        <w:t>or</w:t>
      </w:r>
      <w:r w:rsidRPr="004A1D32">
        <w:rPr>
          <w:rFonts w:ascii="Arial" w:hAnsi="Arial" w:cs="Arial"/>
          <w:spacing w:val="-10"/>
          <w:w w:val="105"/>
        </w:rPr>
        <w:t xml:space="preserve"> </w:t>
      </w:r>
      <w:r w:rsidRPr="004A1D32">
        <w:rPr>
          <w:rFonts w:ascii="Arial" w:hAnsi="Arial" w:cs="Arial"/>
          <w:w w:val="105"/>
        </w:rPr>
        <w:t>of</w:t>
      </w:r>
      <w:r w:rsidRPr="004A1D32">
        <w:rPr>
          <w:rFonts w:ascii="Arial" w:hAnsi="Arial" w:cs="Arial"/>
          <w:spacing w:val="-14"/>
          <w:w w:val="105"/>
        </w:rPr>
        <w:t xml:space="preserve"> </w:t>
      </w:r>
      <w:r w:rsidRPr="004A1D32">
        <w:rPr>
          <w:rFonts w:ascii="Arial" w:hAnsi="Arial" w:cs="Arial"/>
          <w:w w:val="105"/>
        </w:rPr>
        <w:t>the</w:t>
      </w:r>
      <w:r w:rsidRPr="004A1D32">
        <w:rPr>
          <w:rFonts w:ascii="Arial" w:hAnsi="Arial" w:cs="Arial"/>
          <w:spacing w:val="-11"/>
          <w:w w:val="105"/>
        </w:rPr>
        <w:t xml:space="preserve"> </w:t>
      </w:r>
      <w:r w:rsidRPr="004A1D32">
        <w:rPr>
          <w:rFonts w:ascii="Arial" w:hAnsi="Arial" w:cs="Arial"/>
          <w:w w:val="105"/>
        </w:rPr>
        <w:t>opinion</w:t>
      </w:r>
      <w:r w:rsidRPr="004A1D32">
        <w:rPr>
          <w:rFonts w:ascii="Arial" w:hAnsi="Arial" w:cs="Arial"/>
          <w:spacing w:val="-5"/>
          <w:w w:val="105"/>
        </w:rPr>
        <w:t xml:space="preserve"> </w:t>
      </w:r>
      <w:r w:rsidRPr="004A1D32">
        <w:rPr>
          <w:rFonts w:ascii="Arial" w:hAnsi="Arial" w:cs="Arial"/>
          <w:w w:val="105"/>
        </w:rPr>
        <w:t>of</w:t>
      </w:r>
      <w:r w:rsidR="004E4C95" w:rsidRPr="004A1D32">
        <w:rPr>
          <w:rFonts w:ascii="Arial" w:hAnsi="Arial" w:cs="Arial"/>
          <w:w w:val="105"/>
        </w:rPr>
        <w:t xml:space="preserve"> </w:t>
      </w:r>
      <w:r w:rsidRPr="004A1D32">
        <w:rPr>
          <w:rFonts w:ascii="Arial" w:hAnsi="Arial" w:cs="Arial"/>
          <w:w w:val="105"/>
        </w:rPr>
        <w:t>Dr Roberts.</w:t>
      </w:r>
    </w:p>
    <w:p w:rsidR="009E73B6" w:rsidRPr="004A1D32" w:rsidRDefault="009E73B6" w:rsidP="004A1D32">
      <w:pPr>
        <w:pStyle w:val="BodyText"/>
        <w:widowControl w:val="0"/>
        <w:spacing w:line="360" w:lineRule="auto"/>
        <w:contextualSpacing/>
        <w:rPr>
          <w:rFonts w:cs="Arial"/>
          <w:b/>
          <w:i/>
          <w:sz w:val="24"/>
          <w:szCs w:val="24"/>
        </w:rPr>
      </w:pPr>
    </w:p>
    <w:p w:rsidR="009E73B6" w:rsidRPr="004A1D32" w:rsidRDefault="009E73B6">
      <w:pPr>
        <w:pStyle w:val="ListParagraph"/>
        <w:widowControl w:val="0"/>
        <w:numPr>
          <w:ilvl w:val="0"/>
          <w:numId w:val="1"/>
        </w:numPr>
        <w:autoSpaceDE w:val="0"/>
        <w:autoSpaceDN w:val="0"/>
        <w:spacing w:line="360" w:lineRule="auto"/>
        <w:ind w:right="125" w:hanging="720"/>
        <w:jc w:val="both"/>
        <w:rPr>
          <w:rFonts w:ascii="Arial" w:hAnsi="Arial" w:cs="Arial"/>
        </w:rPr>
      </w:pPr>
      <w:r w:rsidRPr="004A1D32">
        <w:rPr>
          <w:rFonts w:ascii="Arial" w:hAnsi="Arial" w:cs="Arial"/>
          <w:w w:val="105"/>
        </w:rPr>
        <w:t>On</w:t>
      </w:r>
      <w:r w:rsidRPr="004A1D32">
        <w:rPr>
          <w:rFonts w:ascii="Arial" w:hAnsi="Arial" w:cs="Arial"/>
          <w:spacing w:val="-16"/>
          <w:w w:val="105"/>
        </w:rPr>
        <w:t xml:space="preserve"> </w:t>
      </w:r>
      <w:r w:rsidRPr="004A1D32">
        <w:rPr>
          <w:rFonts w:ascii="Arial" w:hAnsi="Arial" w:cs="Arial"/>
          <w:w w:val="105"/>
        </w:rPr>
        <w:t>10</w:t>
      </w:r>
      <w:r w:rsidRPr="004A1D32">
        <w:rPr>
          <w:rFonts w:ascii="Arial" w:hAnsi="Arial" w:cs="Arial"/>
          <w:spacing w:val="-15"/>
          <w:w w:val="105"/>
        </w:rPr>
        <w:t xml:space="preserve"> </w:t>
      </w:r>
      <w:r w:rsidRPr="004A1D32">
        <w:rPr>
          <w:rFonts w:ascii="Arial" w:hAnsi="Arial" w:cs="Arial"/>
          <w:w w:val="105"/>
        </w:rPr>
        <w:t>December</w:t>
      </w:r>
      <w:r w:rsidRPr="004A1D32">
        <w:rPr>
          <w:rFonts w:ascii="Arial" w:hAnsi="Arial" w:cs="Arial"/>
          <w:spacing w:val="-1"/>
          <w:w w:val="105"/>
        </w:rPr>
        <w:t xml:space="preserve"> </w:t>
      </w:r>
      <w:r w:rsidRPr="004A1D32">
        <w:rPr>
          <w:rFonts w:ascii="Arial" w:hAnsi="Arial" w:cs="Arial"/>
          <w:w w:val="105"/>
        </w:rPr>
        <w:t>2019</w:t>
      </w:r>
      <w:r w:rsidRPr="004A1D32">
        <w:rPr>
          <w:rFonts w:ascii="Arial" w:hAnsi="Arial" w:cs="Arial"/>
          <w:spacing w:val="-15"/>
          <w:w w:val="105"/>
        </w:rPr>
        <w:t xml:space="preserve"> </w:t>
      </w:r>
      <w:r w:rsidRPr="004A1D32">
        <w:rPr>
          <w:rFonts w:ascii="Arial" w:hAnsi="Arial" w:cs="Arial"/>
          <w:w w:val="105"/>
        </w:rPr>
        <w:t>the</w:t>
      </w:r>
      <w:r w:rsidRPr="004A1D32">
        <w:rPr>
          <w:rFonts w:ascii="Arial" w:hAnsi="Arial" w:cs="Arial"/>
          <w:spacing w:val="-21"/>
          <w:w w:val="105"/>
        </w:rPr>
        <w:t xml:space="preserve"> </w:t>
      </w:r>
      <w:r w:rsidRPr="004A1D32">
        <w:rPr>
          <w:rFonts w:ascii="Arial" w:hAnsi="Arial" w:cs="Arial"/>
          <w:w w:val="105"/>
        </w:rPr>
        <w:t>Minister</w:t>
      </w:r>
      <w:r w:rsidRPr="004A1D32">
        <w:rPr>
          <w:rFonts w:ascii="Arial" w:hAnsi="Arial" w:cs="Arial"/>
          <w:spacing w:val="-9"/>
          <w:w w:val="105"/>
        </w:rPr>
        <w:t xml:space="preserve"> </w:t>
      </w:r>
      <w:r w:rsidRPr="004A1D32">
        <w:rPr>
          <w:rFonts w:ascii="Arial" w:hAnsi="Arial" w:cs="Arial"/>
          <w:w w:val="105"/>
        </w:rPr>
        <w:t>refused RC</w:t>
      </w:r>
      <w:r w:rsidR="004B2434" w:rsidRPr="004A1D32">
        <w:rPr>
          <w:rFonts w:ascii="Arial" w:hAnsi="Arial" w:cs="Arial"/>
          <w:w w:val="105"/>
        </w:rPr>
        <w:t xml:space="preserve">L’s </w:t>
      </w:r>
      <w:r w:rsidRPr="004A1D32">
        <w:rPr>
          <w:rFonts w:ascii="Arial" w:hAnsi="Arial" w:cs="Arial"/>
          <w:w w:val="105"/>
        </w:rPr>
        <w:t>appeal. The Minister accepted the EAP's submission that the impact</w:t>
      </w:r>
      <w:r w:rsidRPr="004A1D32">
        <w:rPr>
          <w:rFonts w:ascii="Arial" w:hAnsi="Arial" w:cs="Arial"/>
          <w:spacing w:val="-11"/>
          <w:w w:val="105"/>
        </w:rPr>
        <w:t xml:space="preserve"> </w:t>
      </w:r>
      <w:r w:rsidRPr="004A1D32">
        <w:rPr>
          <w:rFonts w:ascii="Arial" w:hAnsi="Arial" w:cs="Arial"/>
          <w:w w:val="105"/>
        </w:rPr>
        <w:t>of</w:t>
      </w:r>
      <w:r w:rsidRPr="004A1D32">
        <w:rPr>
          <w:rFonts w:ascii="Arial" w:hAnsi="Arial" w:cs="Arial"/>
          <w:spacing w:val="-19"/>
          <w:w w:val="105"/>
        </w:rPr>
        <w:t xml:space="preserve"> </w:t>
      </w:r>
      <w:r w:rsidRPr="004A1D32">
        <w:rPr>
          <w:rFonts w:ascii="Arial" w:hAnsi="Arial" w:cs="Arial"/>
          <w:w w:val="105"/>
        </w:rPr>
        <w:t>biosecurity</w:t>
      </w:r>
      <w:r w:rsidRPr="004A1D32">
        <w:rPr>
          <w:rFonts w:ascii="Arial" w:hAnsi="Arial" w:cs="Arial"/>
          <w:spacing w:val="-4"/>
          <w:w w:val="105"/>
        </w:rPr>
        <w:t xml:space="preserve"> </w:t>
      </w:r>
      <w:r w:rsidRPr="004A1D32">
        <w:rPr>
          <w:rFonts w:ascii="Arial" w:hAnsi="Arial" w:cs="Arial"/>
          <w:w w:val="105"/>
        </w:rPr>
        <w:t>had</w:t>
      </w:r>
      <w:r w:rsidRPr="004A1D32">
        <w:rPr>
          <w:rFonts w:ascii="Arial" w:hAnsi="Arial" w:cs="Arial"/>
          <w:spacing w:val="-9"/>
          <w:w w:val="105"/>
        </w:rPr>
        <w:t xml:space="preserve"> </w:t>
      </w:r>
      <w:r w:rsidRPr="004A1D32">
        <w:rPr>
          <w:rFonts w:ascii="Arial" w:hAnsi="Arial" w:cs="Arial"/>
          <w:w w:val="105"/>
        </w:rPr>
        <w:t>been</w:t>
      </w:r>
      <w:r w:rsidRPr="004A1D32">
        <w:rPr>
          <w:rFonts w:ascii="Arial" w:hAnsi="Arial" w:cs="Arial"/>
          <w:spacing w:val="-13"/>
          <w:w w:val="105"/>
        </w:rPr>
        <w:t xml:space="preserve"> </w:t>
      </w:r>
      <w:r w:rsidRPr="004A1D32">
        <w:rPr>
          <w:rFonts w:ascii="Arial" w:hAnsi="Arial" w:cs="Arial"/>
          <w:w w:val="105"/>
        </w:rPr>
        <w:t>adequately</w:t>
      </w:r>
      <w:r w:rsidRPr="004A1D32">
        <w:rPr>
          <w:rFonts w:ascii="Arial" w:hAnsi="Arial" w:cs="Arial"/>
          <w:spacing w:val="-1"/>
          <w:w w:val="105"/>
        </w:rPr>
        <w:t xml:space="preserve"> </w:t>
      </w:r>
      <w:r w:rsidRPr="004A1D32">
        <w:rPr>
          <w:rFonts w:ascii="Arial" w:hAnsi="Arial" w:cs="Arial"/>
          <w:w w:val="105"/>
        </w:rPr>
        <w:t>addressed in</w:t>
      </w:r>
      <w:r w:rsidRPr="004A1D32">
        <w:rPr>
          <w:rFonts w:ascii="Arial" w:hAnsi="Arial" w:cs="Arial"/>
          <w:spacing w:val="-14"/>
          <w:w w:val="105"/>
        </w:rPr>
        <w:t xml:space="preserve"> </w:t>
      </w:r>
      <w:r w:rsidRPr="004A1D32">
        <w:rPr>
          <w:rFonts w:ascii="Arial" w:hAnsi="Arial" w:cs="Arial"/>
          <w:w w:val="105"/>
        </w:rPr>
        <w:t>the</w:t>
      </w:r>
      <w:r w:rsidRPr="004A1D32">
        <w:rPr>
          <w:rFonts w:ascii="Arial" w:hAnsi="Arial" w:cs="Arial"/>
          <w:spacing w:val="-19"/>
          <w:w w:val="105"/>
        </w:rPr>
        <w:t xml:space="preserve"> </w:t>
      </w:r>
      <w:r w:rsidRPr="004A1D32">
        <w:rPr>
          <w:rFonts w:ascii="Arial" w:hAnsi="Arial" w:cs="Arial"/>
          <w:spacing w:val="-4"/>
          <w:w w:val="105"/>
        </w:rPr>
        <w:t>EMPr.</w:t>
      </w:r>
      <w:r w:rsidR="000C3FB3" w:rsidRPr="004A1D32">
        <w:rPr>
          <w:rFonts w:ascii="Arial" w:hAnsi="Arial" w:cs="Arial"/>
          <w:spacing w:val="-4"/>
          <w:w w:val="105"/>
        </w:rPr>
        <w:t xml:space="preserve">  </w:t>
      </w:r>
      <w:r w:rsidRPr="004A1D32">
        <w:rPr>
          <w:rFonts w:ascii="Arial" w:hAnsi="Arial" w:cs="Arial"/>
          <w:w w:val="105"/>
        </w:rPr>
        <w:t>In</w:t>
      </w:r>
      <w:r w:rsidRPr="004A1D32">
        <w:rPr>
          <w:rFonts w:ascii="Arial" w:hAnsi="Arial" w:cs="Arial"/>
          <w:spacing w:val="-16"/>
          <w:w w:val="105"/>
        </w:rPr>
        <w:t xml:space="preserve"> </w:t>
      </w:r>
      <w:r w:rsidRPr="004A1D32">
        <w:rPr>
          <w:rFonts w:ascii="Arial" w:hAnsi="Arial" w:cs="Arial"/>
          <w:w w:val="105"/>
        </w:rPr>
        <w:t>relation</w:t>
      </w:r>
      <w:r w:rsidRPr="004A1D32">
        <w:rPr>
          <w:rFonts w:ascii="Arial" w:hAnsi="Arial" w:cs="Arial"/>
          <w:spacing w:val="-6"/>
          <w:w w:val="105"/>
        </w:rPr>
        <w:t xml:space="preserve"> </w:t>
      </w:r>
      <w:r w:rsidRPr="004A1D32">
        <w:rPr>
          <w:rFonts w:ascii="Arial" w:hAnsi="Arial" w:cs="Arial"/>
          <w:w w:val="105"/>
        </w:rPr>
        <w:t>to</w:t>
      </w:r>
      <w:r w:rsidRPr="004A1D32">
        <w:rPr>
          <w:rFonts w:ascii="Arial" w:hAnsi="Arial" w:cs="Arial"/>
          <w:spacing w:val="-14"/>
          <w:w w:val="105"/>
        </w:rPr>
        <w:t xml:space="preserve"> </w:t>
      </w:r>
      <w:r w:rsidRPr="004A1D32">
        <w:rPr>
          <w:rFonts w:ascii="Arial" w:hAnsi="Arial" w:cs="Arial"/>
          <w:w w:val="105"/>
        </w:rPr>
        <w:t>the</w:t>
      </w:r>
      <w:r w:rsidRPr="004A1D32">
        <w:rPr>
          <w:rFonts w:ascii="Arial" w:hAnsi="Arial" w:cs="Arial"/>
          <w:spacing w:val="-20"/>
          <w:w w:val="105"/>
        </w:rPr>
        <w:t xml:space="preserve"> </w:t>
      </w:r>
      <w:r w:rsidRPr="004A1D32">
        <w:rPr>
          <w:rFonts w:ascii="Arial" w:hAnsi="Arial" w:cs="Arial"/>
          <w:w w:val="105"/>
        </w:rPr>
        <w:t>input</w:t>
      </w:r>
      <w:r w:rsidRPr="004A1D32">
        <w:rPr>
          <w:rFonts w:ascii="Arial" w:hAnsi="Arial" w:cs="Arial"/>
          <w:spacing w:val="-17"/>
          <w:w w:val="105"/>
        </w:rPr>
        <w:t xml:space="preserve"> </w:t>
      </w:r>
      <w:r w:rsidRPr="004A1D32">
        <w:rPr>
          <w:rFonts w:ascii="Arial" w:hAnsi="Arial" w:cs="Arial"/>
          <w:w w:val="105"/>
        </w:rPr>
        <w:t>from</w:t>
      </w:r>
      <w:r w:rsidRPr="004A1D32">
        <w:rPr>
          <w:rFonts w:ascii="Arial" w:hAnsi="Arial" w:cs="Arial"/>
          <w:spacing w:val="-12"/>
          <w:w w:val="105"/>
        </w:rPr>
        <w:t xml:space="preserve"> </w:t>
      </w:r>
      <w:r w:rsidRPr="004A1D32">
        <w:rPr>
          <w:rFonts w:ascii="Arial" w:hAnsi="Arial" w:cs="Arial"/>
          <w:w w:val="105"/>
        </w:rPr>
        <w:t>the</w:t>
      </w:r>
      <w:r w:rsidRPr="004A1D32">
        <w:rPr>
          <w:rFonts w:ascii="Arial" w:hAnsi="Arial" w:cs="Arial"/>
          <w:spacing w:val="-17"/>
          <w:w w:val="105"/>
        </w:rPr>
        <w:t xml:space="preserve"> </w:t>
      </w:r>
      <w:r w:rsidRPr="004A1D32">
        <w:rPr>
          <w:rFonts w:ascii="Arial" w:hAnsi="Arial" w:cs="Arial"/>
          <w:w w:val="105"/>
        </w:rPr>
        <w:t>State</w:t>
      </w:r>
      <w:r w:rsidRPr="004A1D32">
        <w:rPr>
          <w:rFonts w:ascii="Arial" w:hAnsi="Arial" w:cs="Arial"/>
          <w:spacing w:val="-12"/>
          <w:w w:val="105"/>
        </w:rPr>
        <w:t xml:space="preserve"> </w:t>
      </w:r>
      <w:r w:rsidRPr="004A1D32">
        <w:rPr>
          <w:rFonts w:ascii="Arial" w:hAnsi="Arial" w:cs="Arial"/>
          <w:w w:val="105"/>
        </w:rPr>
        <w:t>Veterinarian,</w:t>
      </w:r>
      <w:r w:rsidRPr="004A1D32">
        <w:rPr>
          <w:rFonts w:ascii="Arial" w:hAnsi="Arial" w:cs="Arial"/>
          <w:spacing w:val="-2"/>
          <w:w w:val="105"/>
        </w:rPr>
        <w:t xml:space="preserve"> </w:t>
      </w:r>
      <w:r w:rsidRPr="004A1D32">
        <w:rPr>
          <w:rFonts w:ascii="Arial" w:hAnsi="Arial" w:cs="Arial"/>
          <w:w w:val="105"/>
        </w:rPr>
        <w:t>the</w:t>
      </w:r>
      <w:r w:rsidRPr="004A1D32">
        <w:rPr>
          <w:rFonts w:ascii="Arial" w:hAnsi="Arial" w:cs="Arial"/>
          <w:spacing w:val="-9"/>
          <w:w w:val="105"/>
        </w:rPr>
        <w:t xml:space="preserve"> </w:t>
      </w:r>
      <w:r w:rsidRPr="004A1D32">
        <w:rPr>
          <w:rFonts w:ascii="Arial" w:hAnsi="Arial" w:cs="Arial"/>
          <w:w w:val="105"/>
        </w:rPr>
        <w:t>Minister</w:t>
      </w:r>
      <w:r w:rsidRPr="004A1D32">
        <w:rPr>
          <w:rFonts w:ascii="Arial" w:hAnsi="Arial" w:cs="Arial"/>
          <w:spacing w:val="-5"/>
          <w:w w:val="105"/>
        </w:rPr>
        <w:t xml:space="preserve"> </w:t>
      </w:r>
      <w:r w:rsidRPr="004A1D32">
        <w:rPr>
          <w:rFonts w:ascii="Arial" w:hAnsi="Arial" w:cs="Arial"/>
          <w:w w:val="105"/>
        </w:rPr>
        <w:t>recorded:</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9E73B6" w:rsidP="004A1D32">
      <w:pPr>
        <w:widowControl w:val="0"/>
        <w:spacing w:line="360" w:lineRule="auto"/>
        <w:ind w:left="720"/>
        <w:contextualSpacing/>
        <w:jc w:val="both"/>
        <w:rPr>
          <w:rFonts w:ascii="Arial" w:hAnsi="Arial" w:cs="Arial"/>
          <w:i/>
        </w:rPr>
      </w:pPr>
      <w:r w:rsidRPr="004A1D32">
        <w:rPr>
          <w:rFonts w:ascii="Arial" w:hAnsi="Arial" w:cs="Arial"/>
          <w:i/>
          <w:w w:val="105"/>
        </w:rPr>
        <w:t>"When additional information was requested during this appeal</w:t>
      </w:r>
      <w:r w:rsidRPr="004A1D32">
        <w:rPr>
          <w:rFonts w:ascii="Arial" w:hAnsi="Arial" w:cs="Arial"/>
          <w:noProof/>
          <w:lang w:val="en-ZA" w:eastAsia="en-ZA"/>
        </w:rPr>
        <mc:AlternateContent>
          <mc:Choice Requires="wps">
            <w:drawing>
              <wp:anchor distT="0" distB="0" distL="114300" distR="114300" simplePos="0" relativeHeight="251676672" behindDoc="1" locked="0" layoutInCell="1" allowOverlap="1" wp14:anchorId="49B17424" wp14:editId="4731E8D8">
                <wp:simplePos x="0" y="0"/>
                <wp:positionH relativeFrom="page">
                  <wp:posOffset>2946400</wp:posOffset>
                </wp:positionH>
                <wp:positionV relativeFrom="paragraph">
                  <wp:posOffset>676275</wp:posOffset>
                </wp:positionV>
                <wp:extent cx="0" cy="85725"/>
                <wp:effectExtent l="12700" t="16510" r="15875" b="1206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21146">
                          <a:solidFill>
                            <a:srgbClr val="E9E9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837F5" id="Straight Connector 2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pt,53.25pt" to="23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y1KAIAAFAEAAAOAAAAZHJzL2Uyb0RvYy54bWysVMGO2jAQvVfqP1i5QxIaWIgIqyqBXrYt&#10;EtsPMLaTWHVsyzYEVPXfO3YCLe2lqiokY3tm3rx5M876+dIJdGbGciWLKJ0mEWKSKMplU0RfXneT&#10;ZYSsw5JioSQroiuz0fPm7Zt1r3M2U60SlBkEINLmvS6i1jmdx7ElLeuwnSrNJBhrZTrs4GiamBrc&#10;A3on4lmSLOJeGaqNIsxauK0GY7QJ+HXNiPtc15Y5JIoIuLmwmrAe/Rpv1jhvDNYtJyMN/A8sOswl&#10;JL1DVdhhdDL8D6iOE6Osqt2UqC5Wdc0JCzVANWnyWzWHFmsWagFxrL7LZP8fLPl03hvEaRHN0ghJ&#10;3EGPDs5g3rQOlUpKUFAZBEZQqtc2h4BS7o2vlVzkQb8o8tUiqcoWy4YFxq9XDSghIn4I8QerId+x&#10;/6go+OCTU0G2S206DwmCoEvozvXeHXZxiAyXBG6X86fZ3LOJcX4L08a6D0x1yG+KSHDpZcM5Pr9Y&#10;N7jeXPy1VDsuRGi9kKj3tafZIkRYJTj1Vu9nTXMshUFnDNOzXfnfmPjBzUNX2LaDXzANc2XUSdKQ&#10;pmWYbse9w1wMe6hASJ8ISgSi426Ym2+rZLVdbpfZJJsttpMsqarJ+12ZTRa79GlevavKskq/e85p&#10;lrecUiY97dsMp9nfzcj4mobpu0/xXaD4ET2IDmRv/4F06LFv6zAgR0Wve+NF9+2GsQ3O4xPz7+LX&#10;c/D6+SHY/AAAAP//AwBQSwMEFAAGAAgAAAAhAF2QdkjaAAAACwEAAA8AAABkcnMvZG93bnJldi54&#10;bWxMT0tLw0AQvgv+h2UEb3ajtEFjNkUEixeRth48TrNjNjQ7G7ObJv57Rzzo8XvwPcr17Dt1oiG2&#10;gQ1cLzJQxHWwLTcG3vZPV7egYkK22AUmA18UYV2dn5VY2DDxlk671CgJ4VigAZdSX2gda0ce4yL0&#10;xKJ9hMFjEjg02g44Sbjv9E2W5dpjy9LgsKdHR/VxN3oD+21z51bpGdtpcwyv759u3Lw4Yy4v5od7&#10;UInm9GeGn/kyHSrZdAgj26g6A8t8KV+SCFm+AiWOX+YgjDSDrkr9/0P1DQAA//8DAFBLAQItABQA&#10;BgAIAAAAIQC2gziS/gAAAOEBAAATAAAAAAAAAAAAAAAAAAAAAABbQ29udGVudF9UeXBlc10ueG1s&#10;UEsBAi0AFAAGAAgAAAAhADj9If/WAAAAlAEAAAsAAAAAAAAAAAAAAAAALwEAAF9yZWxzLy5yZWxz&#10;UEsBAi0AFAAGAAgAAAAhABZ4bLUoAgAAUAQAAA4AAAAAAAAAAAAAAAAALgIAAGRycy9lMm9Eb2Mu&#10;eG1sUEsBAi0AFAAGAAgAAAAhAF2QdkjaAAAACwEAAA8AAAAAAAAAAAAAAAAAggQAAGRycy9kb3du&#10;cmV2LnhtbFBLBQYAAAAABAAEAPMAAACJBQAAAAA=&#10;" strokecolor="#e9e9e9" strokeweight=".58739mm">
                <w10:wrap anchorx="page"/>
              </v:line>
            </w:pict>
          </mc:Fallback>
        </mc:AlternateContent>
      </w:r>
      <w:r w:rsidR="000C3FB3" w:rsidRPr="004A1D32">
        <w:rPr>
          <w:rFonts w:ascii="Arial" w:hAnsi="Arial" w:cs="Arial"/>
          <w:i/>
        </w:rPr>
        <w:t xml:space="preserve"> </w:t>
      </w:r>
      <w:r w:rsidRPr="004A1D32">
        <w:rPr>
          <w:rFonts w:ascii="Arial" w:hAnsi="Arial" w:cs="Arial"/>
          <w:i/>
        </w:rPr>
        <w:t>process, the Western Cape Department of Agriculture's State Veterinaria</w:t>
      </w:r>
      <w:r w:rsidR="000C3FB3" w:rsidRPr="004A1D32">
        <w:rPr>
          <w:rFonts w:ascii="Arial" w:hAnsi="Arial" w:cs="Arial"/>
          <w:i/>
        </w:rPr>
        <w:t>n</w:t>
      </w:r>
      <w:r w:rsidRPr="004A1D32">
        <w:rPr>
          <w:rFonts w:ascii="Arial" w:hAnsi="Arial" w:cs="Arial"/>
          <w:i/>
        </w:rPr>
        <w:t xml:space="preserve"> did not object to </w:t>
      </w:r>
      <w:r w:rsidR="000C3FB3" w:rsidRPr="004A1D32">
        <w:rPr>
          <w:rFonts w:ascii="Arial" w:hAnsi="Arial" w:cs="Arial"/>
          <w:i/>
        </w:rPr>
        <w:t>the</w:t>
      </w:r>
      <w:r w:rsidRPr="004A1D32">
        <w:rPr>
          <w:rFonts w:ascii="Arial" w:hAnsi="Arial" w:cs="Arial"/>
          <w:i/>
        </w:rPr>
        <w:t xml:space="preserve"> proposed development and</w:t>
      </w:r>
      <w:r w:rsidR="000C3FB3" w:rsidRPr="004A1D32">
        <w:rPr>
          <w:rFonts w:ascii="Arial" w:hAnsi="Arial" w:cs="Arial"/>
          <w:i/>
        </w:rPr>
        <w:t xml:space="preserve"> </w:t>
      </w:r>
      <w:r w:rsidRPr="004A1D32">
        <w:rPr>
          <w:rFonts w:ascii="Arial" w:hAnsi="Arial" w:cs="Arial"/>
          <w:i/>
          <w:w w:val="105"/>
        </w:rPr>
        <w:t xml:space="preserve">commented </w:t>
      </w:r>
      <w:r w:rsidRPr="004A1D32">
        <w:rPr>
          <w:rFonts w:ascii="Arial" w:hAnsi="Arial" w:cs="Arial"/>
          <w:w w:val="105"/>
        </w:rPr>
        <w:t xml:space="preserve">as </w:t>
      </w:r>
      <w:r w:rsidRPr="004A1D32">
        <w:rPr>
          <w:rFonts w:ascii="Arial" w:hAnsi="Arial" w:cs="Arial"/>
          <w:i/>
          <w:w w:val="105"/>
        </w:rPr>
        <w:t>follows regarding the biosecurity measures which have been included in the EMPr:</w:t>
      </w:r>
    </w:p>
    <w:p w:rsidR="000C3FB3" w:rsidRPr="004A1D32" w:rsidRDefault="000C3FB3" w:rsidP="004A1D32">
      <w:pPr>
        <w:widowControl w:val="0"/>
        <w:spacing w:line="360" w:lineRule="auto"/>
        <w:contextualSpacing/>
        <w:jc w:val="both"/>
        <w:rPr>
          <w:rFonts w:ascii="Arial" w:hAnsi="Arial" w:cs="Arial"/>
          <w:i/>
          <w:w w:val="105"/>
        </w:rPr>
      </w:pPr>
    </w:p>
    <w:p w:rsidR="00DA2563" w:rsidRPr="004A1D32" w:rsidRDefault="000C3FB3" w:rsidP="004A1D32">
      <w:pPr>
        <w:widowControl w:val="0"/>
        <w:spacing w:line="360" w:lineRule="auto"/>
        <w:ind w:left="720"/>
        <w:contextualSpacing/>
        <w:jc w:val="both"/>
        <w:rPr>
          <w:rFonts w:ascii="Arial" w:hAnsi="Arial" w:cs="Arial"/>
          <w:i/>
        </w:rPr>
      </w:pPr>
      <w:r w:rsidRPr="004A1D32">
        <w:rPr>
          <w:rFonts w:ascii="Arial" w:hAnsi="Arial" w:cs="Arial"/>
          <w:i/>
          <w:w w:val="105"/>
        </w:rPr>
        <w:t>‘</w:t>
      </w:r>
      <w:r w:rsidR="009E73B6" w:rsidRPr="004A1D32">
        <w:rPr>
          <w:rFonts w:ascii="Arial" w:hAnsi="Arial" w:cs="Arial"/>
          <w:i/>
          <w:w w:val="105"/>
        </w:rPr>
        <w:t>I did go through the EMP and on page 6 the Animal</w:t>
      </w:r>
      <w:r w:rsidRPr="004A1D32">
        <w:rPr>
          <w:rFonts w:ascii="Arial" w:hAnsi="Arial" w:cs="Arial"/>
          <w:i/>
        </w:rPr>
        <w:t xml:space="preserve"> </w:t>
      </w:r>
      <w:r w:rsidR="009E73B6" w:rsidRPr="004A1D32">
        <w:rPr>
          <w:rFonts w:ascii="Arial" w:hAnsi="Arial" w:cs="Arial"/>
          <w:i/>
          <w:w w:val="105"/>
        </w:rPr>
        <w:t xml:space="preserve">Diseases Act, Act 35 of 1984 </w:t>
      </w:r>
      <w:r w:rsidR="009E73B6" w:rsidRPr="004A1D32">
        <w:rPr>
          <w:rFonts w:ascii="Arial" w:hAnsi="Arial" w:cs="Arial"/>
          <w:w w:val="105"/>
        </w:rPr>
        <w:t xml:space="preserve">is </w:t>
      </w:r>
      <w:r w:rsidR="009E73B6" w:rsidRPr="004A1D32">
        <w:rPr>
          <w:rFonts w:ascii="Arial" w:hAnsi="Arial" w:cs="Arial"/>
          <w:i/>
          <w:w w:val="105"/>
        </w:rPr>
        <w:t>not listed.</w:t>
      </w:r>
    </w:p>
    <w:p w:rsidR="00DA2563" w:rsidRPr="004A1D32" w:rsidRDefault="000C3FB3" w:rsidP="004A1D32">
      <w:pPr>
        <w:widowControl w:val="0"/>
        <w:spacing w:line="360" w:lineRule="auto"/>
        <w:ind w:left="720"/>
        <w:contextualSpacing/>
        <w:jc w:val="both"/>
        <w:rPr>
          <w:rFonts w:ascii="Arial" w:hAnsi="Arial" w:cs="Arial"/>
          <w:i/>
        </w:rPr>
      </w:pPr>
      <w:r w:rsidRPr="004A1D32">
        <w:rPr>
          <w:rFonts w:ascii="Arial" w:hAnsi="Arial" w:cs="Arial"/>
          <w:i/>
          <w:w w:val="104"/>
        </w:rPr>
        <w:t xml:space="preserve">I </w:t>
      </w:r>
      <w:r w:rsidR="009E73B6" w:rsidRPr="004A1D32">
        <w:rPr>
          <w:rFonts w:ascii="Arial" w:hAnsi="Arial" w:cs="Arial"/>
          <w:i/>
          <w:w w:val="104"/>
        </w:rPr>
        <w:t>do</w:t>
      </w:r>
      <w:r w:rsidR="009E73B6" w:rsidRPr="004A1D32">
        <w:rPr>
          <w:rFonts w:ascii="Arial" w:hAnsi="Arial" w:cs="Arial"/>
          <w:i/>
        </w:rPr>
        <w:t xml:space="preserve"> </w:t>
      </w:r>
      <w:r w:rsidR="009E73B6" w:rsidRPr="004A1D32">
        <w:rPr>
          <w:rFonts w:ascii="Arial" w:hAnsi="Arial" w:cs="Arial"/>
          <w:i/>
          <w:w w:val="102"/>
        </w:rPr>
        <w:t>not</w:t>
      </w:r>
      <w:r w:rsidR="009E73B6" w:rsidRPr="004A1D32">
        <w:rPr>
          <w:rFonts w:ascii="Arial" w:hAnsi="Arial" w:cs="Arial"/>
          <w:i/>
        </w:rPr>
        <w:t xml:space="preserve"> </w:t>
      </w:r>
      <w:r w:rsidR="009E73B6" w:rsidRPr="004A1D32">
        <w:rPr>
          <w:rFonts w:ascii="Arial" w:hAnsi="Arial" w:cs="Arial"/>
          <w:i/>
          <w:w w:val="102"/>
        </w:rPr>
        <w:t>know</w:t>
      </w:r>
      <w:r w:rsidR="009E73B6" w:rsidRPr="004A1D32">
        <w:rPr>
          <w:rFonts w:ascii="Arial" w:hAnsi="Arial" w:cs="Arial"/>
          <w:i/>
        </w:rPr>
        <w:t xml:space="preserve"> </w:t>
      </w:r>
      <w:r w:rsidR="009E73B6" w:rsidRPr="004A1D32">
        <w:rPr>
          <w:rFonts w:ascii="Arial" w:hAnsi="Arial" w:cs="Arial"/>
          <w:i/>
          <w:w w:val="101"/>
        </w:rPr>
        <w:t>much</w:t>
      </w:r>
      <w:r w:rsidR="009E73B6" w:rsidRPr="004A1D32">
        <w:rPr>
          <w:rFonts w:ascii="Arial" w:hAnsi="Arial" w:cs="Arial"/>
          <w:i/>
        </w:rPr>
        <w:t xml:space="preserve"> </w:t>
      </w:r>
      <w:r w:rsidR="009E73B6" w:rsidRPr="004A1D32">
        <w:rPr>
          <w:rFonts w:ascii="Arial" w:hAnsi="Arial" w:cs="Arial"/>
          <w:i/>
          <w:w w:val="104"/>
        </w:rPr>
        <w:t>about</w:t>
      </w:r>
      <w:r w:rsidR="009E73B6" w:rsidRPr="004A1D32">
        <w:rPr>
          <w:rFonts w:ascii="Arial" w:hAnsi="Arial" w:cs="Arial"/>
          <w:i/>
        </w:rPr>
        <w:t xml:space="preserve"> </w:t>
      </w:r>
      <w:r w:rsidR="009E73B6" w:rsidRPr="004A1D32">
        <w:rPr>
          <w:rFonts w:ascii="Arial" w:hAnsi="Arial" w:cs="Arial"/>
          <w:i/>
          <w:w w:val="104"/>
        </w:rPr>
        <w:t>free</w:t>
      </w:r>
      <w:r w:rsidR="009E73B6" w:rsidRPr="004A1D32">
        <w:rPr>
          <w:rFonts w:ascii="Arial" w:hAnsi="Arial" w:cs="Arial"/>
          <w:i/>
        </w:rPr>
        <w:t xml:space="preserve"> </w:t>
      </w:r>
      <w:r w:rsidR="009E73B6" w:rsidRPr="004A1D32">
        <w:rPr>
          <w:rFonts w:ascii="Arial" w:hAnsi="Arial" w:cs="Arial"/>
          <w:i/>
          <w:w w:val="104"/>
        </w:rPr>
        <w:t>range</w:t>
      </w:r>
      <w:r w:rsidR="009E73B6" w:rsidRPr="004A1D32">
        <w:rPr>
          <w:rFonts w:ascii="Arial" w:hAnsi="Arial" w:cs="Arial"/>
          <w:i/>
        </w:rPr>
        <w:t xml:space="preserve"> </w:t>
      </w:r>
      <w:r w:rsidR="009E73B6" w:rsidRPr="004A1D32">
        <w:rPr>
          <w:rFonts w:ascii="Arial" w:hAnsi="Arial" w:cs="Arial"/>
          <w:i/>
          <w:w w:val="102"/>
        </w:rPr>
        <w:t>layers</w:t>
      </w:r>
      <w:r w:rsidR="009E73B6" w:rsidRPr="004A1D32">
        <w:rPr>
          <w:rFonts w:ascii="Arial" w:hAnsi="Arial" w:cs="Arial"/>
          <w:i/>
        </w:rPr>
        <w:t xml:space="preserve"> </w:t>
      </w:r>
      <w:r w:rsidR="009E73B6" w:rsidRPr="004A1D32">
        <w:rPr>
          <w:rFonts w:ascii="Arial" w:hAnsi="Arial" w:cs="Arial"/>
          <w:i/>
          <w:w w:val="103"/>
        </w:rPr>
        <w:t>(besides</w:t>
      </w:r>
      <w:r w:rsidR="009E73B6" w:rsidRPr="004A1D32">
        <w:rPr>
          <w:rFonts w:ascii="Arial" w:hAnsi="Arial" w:cs="Arial"/>
          <w:i/>
        </w:rPr>
        <w:t xml:space="preserve"> </w:t>
      </w:r>
      <w:r w:rsidR="009E73B6" w:rsidRPr="004A1D32">
        <w:rPr>
          <w:rFonts w:ascii="Arial" w:hAnsi="Arial" w:cs="Arial"/>
          <w:i/>
          <w:w w:val="103"/>
        </w:rPr>
        <w:t xml:space="preserve">that </w:t>
      </w:r>
      <w:r w:rsidR="009E73B6" w:rsidRPr="004A1D32">
        <w:rPr>
          <w:rFonts w:ascii="Arial" w:hAnsi="Arial" w:cs="Arial"/>
          <w:i/>
        </w:rPr>
        <w:t xml:space="preserve">they require a lot more medication than battery hens as they pick up coccidian, worms and mites in their environment so I have asked </w:t>
      </w:r>
      <w:r w:rsidR="009E73B6" w:rsidRPr="004A1D32">
        <w:rPr>
          <w:rFonts w:ascii="Arial" w:hAnsi="Arial" w:cs="Arial"/>
        </w:rPr>
        <w:t xml:space="preserve">a </w:t>
      </w:r>
      <w:r w:rsidR="009E73B6" w:rsidRPr="004A1D32">
        <w:rPr>
          <w:rFonts w:ascii="Arial" w:hAnsi="Arial" w:cs="Arial"/>
          <w:i/>
        </w:rPr>
        <w:t>colleague to comment.</w:t>
      </w:r>
    </w:p>
    <w:p w:rsidR="00DA2563" w:rsidRPr="004A1D32" w:rsidRDefault="009E73B6" w:rsidP="004A1D32">
      <w:pPr>
        <w:widowControl w:val="0"/>
        <w:spacing w:line="360" w:lineRule="auto"/>
        <w:ind w:left="720"/>
        <w:contextualSpacing/>
        <w:jc w:val="both"/>
        <w:rPr>
          <w:rFonts w:ascii="Arial" w:hAnsi="Arial" w:cs="Arial"/>
          <w:i/>
        </w:rPr>
      </w:pPr>
      <w:r w:rsidRPr="004A1D32">
        <w:rPr>
          <w:rFonts w:ascii="Arial" w:hAnsi="Arial" w:cs="Arial"/>
          <w:i/>
          <w:w w:val="110"/>
        </w:rPr>
        <w:t>Also,</w:t>
      </w:r>
      <w:r w:rsidRPr="004A1D32">
        <w:rPr>
          <w:rFonts w:ascii="Arial" w:hAnsi="Arial" w:cs="Arial"/>
          <w:i/>
          <w:spacing w:val="-35"/>
          <w:w w:val="110"/>
        </w:rPr>
        <w:t xml:space="preserve"> </w:t>
      </w:r>
      <w:r w:rsidRPr="004A1D32">
        <w:rPr>
          <w:rFonts w:ascii="Arial" w:hAnsi="Arial" w:cs="Arial"/>
          <w:i/>
          <w:w w:val="110"/>
        </w:rPr>
        <w:t>shade</w:t>
      </w:r>
      <w:r w:rsidRPr="004A1D32">
        <w:rPr>
          <w:rFonts w:ascii="Arial" w:hAnsi="Arial" w:cs="Arial"/>
          <w:i/>
          <w:spacing w:val="-37"/>
          <w:w w:val="110"/>
        </w:rPr>
        <w:t xml:space="preserve"> </w:t>
      </w:r>
      <w:r w:rsidRPr="004A1D32">
        <w:rPr>
          <w:rFonts w:ascii="Arial" w:hAnsi="Arial" w:cs="Arial"/>
          <w:i/>
          <w:w w:val="110"/>
        </w:rPr>
        <w:t>cloth</w:t>
      </w:r>
      <w:r w:rsidRPr="004A1D32">
        <w:rPr>
          <w:rFonts w:ascii="Arial" w:hAnsi="Arial" w:cs="Arial"/>
          <w:i/>
          <w:spacing w:val="-40"/>
          <w:w w:val="110"/>
        </w:rPr>
        <w:t xml:space="preserve"> </w:t>
      </w:r>
      <w:r w:rsidRPr="004A1D32">
        <w:rPr>
          <w:rFonts w:ascii="Arial" w:hAnsi="Arial" w:cs="Arial"/>
          <w:i/>
          <w:w w:val="110"/>
        </w:rPr>
        <w:t>does</w:t>
      </w:r>
      <w:r w:rsidRPr="004A1D32">
        <w:rPr>
          <w:rFonts w:ascii="Arial" w:hAnsi="Arial" w:cs="Arial"/>
          <w:i/>
          <w:spacing w:val="-40"/>
          <w:w w:val="110"/>
        </w:rPr>
        <w:t xml:space="preserve"> </w:t>
      </w:r>
      <w:r w:rsidRPr="004A1D32">
        <w:rPr>
          <w:rFonts w:ascii="Arial" w:hAnsi="Arial" w:cs="Arial"/>
          <w:i/>
          <w:w w:val="110"/>
        </w:rPr>
        <w:t>not</w:t>
      </w:r>
      <w:r w:rsidRPr="004A1D32">
        <w:rPr>
          <w:rFonts w:ascii="Arial" w:hAnsi="Arial" w:cs="Arial"/>
          <w:i/>
          <w:spacing w:val="-37"/>
          <w:w w:val="110"/>
        </w:rPr>
        <w:t xml:space="preserve"> </w:t>
      </w:r>
      <w:r w:rsidRPr="004A1D32">
        <w:rPr>
          <w:rFonts w:ascii="Arial" w:hAnsi="Arial" w:cs="Arial"/>
          <w:i/>
          <w:w w:val="110"/>
        </w:rPr>
        <w:t>keep</w:t>
      </w:r>
      <w:r w:rsidRPr="004A1D32">
        <w:rPr>
          <w:rFonts w:ascii="Arial" w:hAnsi="Arial" w:cs="Arial"/>
          <w:i/>
          <w:spacing w:val="-42"/>
          <w:w w:val="110"/>
        </w:rPr>
        <w:t xml:space="preserve"> </w:t>
      </w:r>
      <w:r w:rsidRPr="004A1D32">
        <w:rPr>
          <w:rFonts w:ascii="Arial" w:hAnsi="Arial" w:cs="Arial"/>
          <w:i/>
          <w:w w:val="110"/>
        </w:rPr>
        <w:t>rodents</w:t>
      </w:r>
      <w:r w:rsidRPr="004A1D32">
        <w:rPr>
          <w:rFonts w:ascii="Arial" w:hAnsi="Arial" w:cs="Arial"/>
          <w:i/>
          <w:spacing w:val="-44"/>
          <w:w w:val="110"/>
        </w:rPr>
        <w:t xml:space="preserve"> </w:t>
      </w:r>
      <w:r w:rsidRPr="004A1D32">
        <w:rPr>
          <w:rFonts w:ascii="Arial" w:hAnsi="Arial" w:cs="Arial"/>
          <w:i/>
          <w:w w:val="110"/>
        </w:rPr>
        <w:t>out-</w:t>
      </w:r>
      <w:r w:rsidRPr="004A1D32">
        <w:rPr>
          <w:rFonts w:ascii="Arial" w:hAnsi="Arial" w:cs="Arial"/>
          <w:i/>
          <w:spacing w:val="-41"/>
          <w:w w:val="110"/>
        </w:rPr>
        <w:t xml:space="preserve"> </w:t>
      </w:r>
      <w:r w:rsidRPr="004A1D32">
        <w:rPr>
          <w:rFonts w:ascii="Arial" w:hAnsi="Arial" w:cs="Arial"/>
          <w:i/>
          <w:w w:val="110"/>
        </w:rPr>
        <w:t>I</w:t>
      </w:r>
      <w:r w:rsidRPr="004A1D32">
        <w:rPr>
          <w:rFonts w:ascii="Arial" w:hAnsi="Arial" w:cs="Arial"/>
          <w:i/>
          <w:spacing w:val="-43"/>
          <w:w w:val="110"/>
        </w:rPr>
        <w:t xml:space="preserve"> </w:t>
      </w:r>
      <w:r w:rsidRPr="004A1D32">
        <w:rPr>
          <w:rFonts w:ascii="Arial" w:hAnsi="Arial" w:cs="Arial"/>
          <w:i/>
          <w:w w:val="110"/>
        </w:rPr>
        <w:t>don't</w:t>
      </w:r>
      <w:r w:rsidRPr="004A1D32">
        <w:rPr>
          <w:rFonts w:ascii="Arial" w:hAnsi="Arial" w:cs="Arial"/>
          <w:i/>
          <w:spacing w:val="-39"/>
          <w:w w:val="110"/>
        </w:rPr>
        <w:t xml:space="preserve"> </w:t>
      </w:r>
      <w:r w:rsidRPr="004A1D32">
        <w:rPr>
          <w:rFonts w:ascii="Arial" w:hAnsi="Arial" w:cs="Arial"/>
          <w:i/>
          <w:w w:val="110"/>
        </w:rPr>
        <w:t xml:space="preserve">think anything keeps them out </w:t>
      </w:r>
      <w:r w:rsidRPr="004A1D32">
        <w:rPr>
          <w:rFonts w:ascii="Arial" w:hAnsi="Arial" w:cs="Arial"/>
          <w:w w:val="110"/>
        </w:rPr>
        <w:t xml:space="preserve">as </w:t>
      </w:r>
      <w:r w:rsidRPr="004A1D32">
        <w:rPr>
          <w:rFonts w:ascii="Arial" w:hAnsi="Arial" w:cs="Arial"/>
          <w:i/>
          <w:w w:val="110"/>
        </w:rPr>
        <w:t>they can get through the smallest</w:t>
      </w:r>
      <w:r w:rsidRPr="004A1D32">
        <w:rPr>
          <w:rFonts w:ascii="Arial" w:hAnsi="Arial" w:cs="Arial"/>
          <w:i/>
          <w:spacing w:val="-22"/>
          <w:w w:val="110"/>
        </w:rPr>
        <w:t xml:space="preserve"> </w:t>
      </w:r>
      <w:r w:rsidRPr="004A1D32">
        <w:rPr>
          <w:rFonts w:ascii="Arial" w:hAnsi="Arial" w:cs="Arial"/>
          <w:i/>
          <w:w w:val="110"/>
        </w:rPr>
        <w:t>of</w:t>
      </w:r>
      <w:r w:rsidRPr="004A1D32">
        <w:rPr>
          <w:rFonts w:ascii="Arial" w:hAnsi="Arial" w:cs="Arial"/>
          <w:i/>
          <w:spacing w:val="-28"/>
          <w:w w:val="110"/>
        </w:rPr>
        <w:t xml:space="preserve"> </w:t>
      </w:r>
      <w:r w:rsidRPr="004A1D32">
        <w:rPr>
          <w:rFonts w:ascii="Arial" w:hAnsi="Arial" w:cs="Arial"/>
          <w:i/>
          <w:w w:val="110"/>
        </w:rPr>
        <w:t>holes</w:t>
      </w:r>
      <w:r w:rsidRPr="004A1D32">
        <w:rPr>
          <w:rFonts w:ascii="Arial" w:hAnsi="Arial" w:cs="Arial"/>
          <w:i/>
          <w:spacing w:val="-24"/>
          <w:w w:val="110"/>
        </w:rPr>
        <w:t xml:space="preserve"> </w:t>
      </w:r>
      <w:r w:rsidRPr="004A1D32">
        <w:rPr>
          <w:rFonts w:ascii="Arial" w:hAnsi="Arial" w:cs="Arial"/>
          <w:i/>
          <w:w w:val="110"/>
        </w:rPr>
        <w:t>or</w:t>
      </w:r>
      <w:r w:rsidRPr="004A1D32">
        <w:rPr>
          <w:rFonts w:ascii="Arial" w:hAnsi="Arial" w:cs="Arial"/>
          <w:i/>
          <w:spacing w:val="-23"/>
          <w:w w:val="110"/>
        </w:rPr>
        <w:t xml:space="preserve"> </w:t>
      </w:r>
      <w:r w:rsidRPr="004A1D32">
        <w:rPr>
          <w:rFonts w:ascii="Arial" w:hAnsi="Arial" w:cs="Arial"/>
          <w:i/>
          <w:w w:val="110"/>
        </w:rPr>
        <w:t>they</w:t>
      </w:r>
      <w:r w:rsidRPr="004A1D32">
        <w:rPr>
          <w:rFonts w:ascii="Arial" w:hAnsi="Arial" w:cs="Arial"/>
          <w:i/>
          <w:spacing w:val="-23"/>
          <w:w w:val="110"/>
        </w:rPr>
        <w:t xml:space="preserve"> </w:t>
      </w:r>
      <w:r w:rsidRPr="004A1D32">
        <w:rPr>
          <w:rFonts w:ascii="Arial" w:hAnsi="Arial" w:cs="Arial"/>
          <w:i/>
          <w:w w:val="110"/>
        </w:rPr>
        <w:t>burrow</w:t>
      </w:r>
      <w:r w:rsidRPr="004A1D32">
        <w:rPr>
          <w:rFonts w:ascii="Arial" w:hAnsi="Arial" w:cs="Arial"/>
          <w:i/>
          <w:spacing w:val="-20"/>
          <w:w w:val="110"/>
        </w:rPr>
        <w:t xml:space="preserve"> </w:t>
      </w:r>
      <w:r w:rsidRPr="004A1D32">
        <w:rPr>
          <w:rFonts w:ascii="Arial" w:hAnsi="Arial" w:cs="Arial"/>
          <w:i/>
          <w:w w:val="110"/>
        </w:rPr>
        <w:t>to</w:t>
      </w:r>
      <w:r w:rsidRPr="004A1D32">
        <w:rPr>
          <w:rFonts w:ascii="Arial" w:hAnsi="Arial" w:cs="Arial"/>
          <w:i/>
          <w:spacing w:val="-27"/>
          <w:w w:val="110"/>
        </w:rPr>
        <w:t xml:space="preserve"> </w:t>
      </w:r>
      <w:r w:rsidRPr="004A1D32">
        <w:rPr>
          <w:rFonts w:ascii="Arial" w:hAnsi="Arial" w:cs="Arial"/>
          <w:i/>
          <w:w w:val="110"/>
        </w:rPr>
        <w:t>get</w:t>
      </w:r>
      <w:r w:rsidRPr="004A1D32">
        <w:rPr>
          <w:rFonts w:ascii="Arial" w:hAnsi="Arial" w:cs="Arial"/>
          <w:i/>
          <w:spacing w:val="-25"/>
          <w:w w:val="110"/>
        </w:rPr>
        <w:t xml:space="preserve"> </w:t>
      </w:r>
      <w:r w:rsidRPr="004A1D32">
        <w:rPr>
          <w:rFonts w:ascii="Arial" w:hAnsi="Arial" w:cs="Arial"/>
          <w:i/>
          <w:w w:val="110"/>
        </w:rPr>
        <w:t>where</w:t>
      </w:r>
      <w:r w:rsidRPr="004A1D32">
        <w:rPr>
          <w:rFonts w:ascii="Arial" w:hAnsi="Arial" w:cs="Arial"/>
          <w:i/>
          <w:spacing w:val="-21"/>
          <w:w w:val="110"/>
        </w:rPr>
        <w:t xml:space="preserve"> </w:t>
      </w:r>
      <w:r w:rsidRPr="004A1D32">
        <w:rPr>
          <w:rFonts w:ascii="Arial" w:hAnsi="Arial" w:cs="Arial"/>
          <w:i/>
          <w:w w:val="110"/>
        </w:rPr>
        <w:t>they</w:t>
      </w:r>
      <w:r w:rsidRPr="004A1D32">
        <w:rPr>
          <w:rFonts w:ascii="Arial" w:hAnsi="Arial" w:cs="Arial"/>
          <w:i/>
          <w:spacing w:val="-23"/>
          <w:w w:val="110"/>
        </w:rPr>
        <w:t xml:space="preserve"> </w:t>
      </w:r>
      <w:r w:rsidRPr="004A1D32">
        <w:rPr>
          <w:rFonts w:ascii="Arial" w:hAnsi="Arial" w:cs="Arial"/>
          <w:i/>
          <w:w w:val="110"/>
        </w:rPr>
        <w:t>want to</w:t>
      </w:r>
      <w:r w:rsidRPr="004A1D32">
        <w:rPr>
          <w:rFonts w:ascii="Arial" w:hAnsi="Arial" w:cs="Arial"/>
          <w:i/>
          <w:spacing w:val="-38"/>
          <w:w w:val="110"/>
        </w:rPr>
        <w:t xml:space="preserve"> </w:t>
      </w:r>
      <w:r w:rsidRPr="004A1D32">
        <w:rPr>
          <w:rFonts w:ascii="Arial" w:hAnsi="Arial" w:cs="Arial"/>
          <w:i/>
          <w:w w:val="110"/>
        </w:rPr>
        <w:t>be.</w:t>
      </w:r>
    </w:p>
    <w:p w:rsidR="009E73B6" w:rsidRPr="004A1D32" w:rsidRDefault="009E73B6" w:rsidP="004A1D32">
      <w:pPr>
        <w:widowControl w:val="0"/>
        <w:spacing w:line="360" w:lineRule="auto"/>
        <w:ind w:left="720"/>
        <w:contextualSpacing/>
        <w:jc w:val="both"/>
        <w:rPr>
          <w:rFonts w:ascii="Arial" w:hAnsi="Arial" w:cs="Arial"/>
          <w:i/>
        </w:rPr>
      </w:pPr>
      <w:r w:rsidRPr="004A1D32">
        <w:rPr>
          <w:rFonts w:ascii="Arial" w:hAnsi="Arial" w:cs="Arial"/>
          <w:i/>
        </w:rPr>
        <w:t>I will get back to you with the general biosecurity measures when I receive them".</w:t>
      </w:r>
    </w:p>
    <w:p w:rsidR="009E73B6" w:rsidRPr="004A1D32" w:rsidRDefault="009E73B6" w:rsidP="004A1D32">
      <w:pPr>
        <w:pStyle w:val="BodyText"/>
        <w:widowControl w:val="0"/>
        <w:spacing w:line="360" w:lineRule="auto"/>
        <w:contextualSpacing/>
        <w:rPr>
          <w:rFonts w:cs="Arial"/>
          <w:i/>
          <w:sz w:val="24"/>
          <w:szCs w:val="24"/>
        </w:rPr>
      </w:pPr>
    </w:p>
    <w:p w:rsidR="009E73B6" w:rsidRPr="004A1D32" w:rsidRDefault="000C3FB3">
      <w:pPr>
        <w:pStyle w:val="BodyText"/>
        <w:widowControl w:val="0"/>
        <w:numPr>
          <w:ilvl w:val="0"/>
          <w:numId w:val="1"/>
        </w:numPr>
        <w:spacing w:line="360" w:lineRule="auto"/>
        <w:ind w:right="121" w:hanging="720"/>
        <w:contextualSpacing/>
        <w:rPr>
          <w:rFonts w:cs="Arial"/>
          <w:sz w:val="24"/>
          <w:szCs w:val="24"/>
        </w:rPr>
      </w:pPr>
      <w:r w:rsidRPr="004A1D32">
        <w:rPr>
          <w:rFonts w:cs="Arial"/>
          <w:w w:val="105"/>
          <w:sz w:val="24"/>
          <w:szCs w:val="24"/>
        </w:rPr>
        <w:t>T</w:t>
      </w:r>
      <w:r w:rsidR="009E73B6" w:rsidRPr="004A1D32">
        <w:rPr>
          <w:rFonts w:cs="Arial"/>
          <w:w w:val="105"/>
          <w:sz w:val="24"/>
          <w:szCs w:val="24"/>
        </w:rPr>
        <w:t>he</w:t>
      </w:r>
      <w:r w:rsidR="009E73B6" w:rsidRPr="004A1D32">
        <w:rPr>
          <w:rFonts w:cs="Arial"/>
          <w:spacing w:val="-20"/>
          <w:w w:val="105"/>
          <w:sz w:val="24"/>
          <w:szCs w:val="24"/>
        </w:rPr>
        <w:t xml:space="preserve"> </w:t>
      </w:r>
      <w:r w:rsidR="009E73B6" w:rsidRPr="004A1D32">
        <w:rPr>
          <w:rFonts w:cs="Arial"/>
          <w:w w:val="105"/>
          <w:sz w:val="24"/>
          <w:szCs w:val="24"/>
        </w:rPr>
        <w:t>input</w:t>
      </w:r>
      <w:r w:rsidR="009E73B6" w:rsidRPr="004A1D32">
        <w:rPr>
          <w:rFonts w:cs="Arial"/>
          <w:spacing w:val="-15"/>
          <w:w w:val="105"/>
          <w:sz w:val="24"/>
          <w:szCs w:val="24"/>
        </w:rPr>
        <w:t xml:space="preserve"> </w:t>
      </w:r>
      <w:r w:rsidR="009E73B6" w:rsidRPr="004A1D32">
        <w:rPr>
          <w:rFonts w:cs="Arial"/>
          <w:w w:val="105"/>
          <w:sz w:val="24"/>
          <w:szCs w:val="24"/>
        </w:rPr>
        <w:t>referred</w:t>
      </w:r>
      <w:r w:rsidR="009E73B6" w:rsidRPr="004A1D32">
        <w:rPr>
          <w:rFonts w:cs="Arial"/>
          <w:spacing w:val="-12"/>
          <w:w w:val="105"/>
          <w:sz w:val="24"/>
          <w:szCs w:val="24"/>
        </w:rPr>
        <w:t xml:space="preserve"> </w:t>
      </w:r>
      <w:r w:rsidR="009E73B6" w:rsidRPr="004A1D32">
        <w:rPr>
          <w:rFonts w:cs="Arial"/>
          <w:w w:val="105"/>
          <w:sz w:val="24"/>
          <w:szCs w:val="24"/>
        </w:rPr>
        <w:t>to</w:t>
      </w:r>
      <w:r w:rsidR="009E73B6" w:rsidRPr="004A1D32">
        <w:rPr>
          <w:rFonts w:cs="Arial"/>
          <w:spacing w:val="-21"/>
          <w:w w:val="105"/>
          <w:sz w:val="24"/>
          <w:szCs w:val="24"/>
        </w:rPr>
        <w:t xml:space="preserve"> </w:t>
      </w:r>
      <w:r w:rsidR="009E73B6" w:rsidRPr="004A1D32">
        <w:rPr>
          <w:rFonts w:cs="Arial"/>
          <w:w w:val="105"/>
          <w:sz w:val="24"/>
          <w:szCs w:val="24"/>
        </w:rPr>
        <w:t>by</w:t>
      </w:r>
      <w:r w:rsidR="009E73B6" w:rsidRPr="004A1D32">
        <w:rPr>
          <w:rFonts w:cs="Arial"/>
          <w:spacing w:val="-17"/>
          <w:w w:val="105"/>
          <w:sz w:val="24"/>
          <w:szCs w:val="24"/>
        </w:rPr>
        <w:t xml:space="preserve"> </w:t>
      </w:r>
      <w:r w:rsidR="009E73B6" w:rsidRPr="004A1D32">
        <w:rPr>
          <w:rFonts w:cs="Arial"/>
          <w:w w:val="105"/>
          <w:sz w:val="24"/>
          <w:szCs w:val="24"/>
        </w:rPr>
        <w:t>the</w:t>
      </w:r>
      <w:r w:rsidR="009E73B6" w:rsidRPr="004A1D32">
        <w:rPr>
          <w:rFonts w:cs="Arial"/>
          <w:spacing w:val="-20"/>
          <w:w w:val="105"/>
          <w:sz w:val="24"/>
          <w:szCs w:val="24"/>
        </w:rPr>
        <w:t xml:space="preserve"> </w:t>
      </w:r>
      <w:r w:rsidR="009E73B6" w:rsidRPr="004A1D32">
        <w:rPr>
          <w:rFonts w:cs="Arial"/>
          <w:w w:val="105"/>
          <w:sz w:val="24"/>
          <w:szCs w:val="24"/>
        </w:rPr>
        <w:t>Minister</w:t>
      </w:r>
      <w:r w:rsidR="009E73B6" w:rsidRPr="004A1D32">
        <w:rPr>
          <w:rFonts w:cs="Arial"/>
          <w:spacing w:val="-11"/>
          <w:w w:val="105"/>
          <w:sz w:val="24"/>
          <w:szCs w:val="24"/>
        </w:rPr>
        <w:t xml:space="preserve"> </w:t>
      </w:r>
      <w:r w:rsidR="009E73B6" w:rsidRPr="004A1D32">
        <w:rPr>
          <w:rFonts w:cs="Arial"/>
          <w:w w:val="105"/>
          <w:sz w:val="24"/>
          <w:szCs w:val="24"/>
        </w:rPr>
        <w:t>was</w:t>
      </w:r>
      <w:r w:rsidR="009E73B6" w:rsidRPr="004A1D32">
        <w:rPr>
          <w:rFonts w:cs="Arial"/>
          <w:spacing w:val="-15"/>
          <w:w w:val="105"/>
          <w:sz w:val="24"/>
          <w:szCs w:val="24"/>
        </w:rPr>
        <w:t xml:space="preserve"> </w:t>
      </w:r>
      <w:r w:rsidR="009E73B6" w:rsidRPr="004A1D32">
        <w:rPr>
          <w:rFonts w:cs="Arial"/>
          <w:w w:val="105"/>
          <w:sz w:val="24"/>
          <w:szCs w:val="24"/>
        </w:rPr>
        <w:t>the</w:t>
      </w:r>
      <w:r w:rsidR="009E73B6" w:rsidRPr="004A1D32">
        <w:rPr>
          <w:rFonts w:cs="Arial"/>
          <w:spacing w:val="-20"/>
          <w:w w:val="105"/>
          <w:sz w:val="24"/>
          <w:szCs w:val="24"/>
        </w:rPr>
        <w:t xml:space="preserve"> </w:t>
      </w:r>
      <w:r w:rsidR="009E73B6" w:rsidRPr="004A1D32">
        <w:rPr>
          <w:rFonts w:cs="Arial"/>
          <w:w w:val="105"/>
          <w:sz w:val="24"/>
          <w:szCs w:val="24"/>
        </w:rPr>
        <w:t>generic</w:t>
      </w:r>
      <w:r w:rsidR="009E73B6" w:rsidRPr="004A1D32">
        <w:rPr>
          <w:rFonts w:cs="Arial"/>
          <w:spacing w:val="-15"/>
          <w:w w:val="105"/>
          <w:sz w:val="24"/>
          <w:szCs w:val="24"/>
        </w:rPr>
        <w:t xml:space="preserve"> </w:t>
      </w:r>
      <w:r w:rsidR="009E73B6" w:rsidRPr="004A1D32">
        <w:rPr>
          <w:rFonts w:cs="Arial"/>
          <w:w w:val="105"/>
          <w:sz w:val="24"/>
          <w:szCs w:val="24"/>
        </w:rPr>
        <w:t>response received</w:t>
      </w:r>
      <w:r w:rsidR="009E73B6" w:rsidRPr="004A1D32">
        <w:rPr>
          <w:rFonts w:cs="Arial"/>
          <w:spacing w:val="-14"/>
          <w:w w:val="105"/>
          <w:sz w:val="24"/>
          <w:szCs w:val="24"/>
        </w:rPr>
        <w:t xml:space="preserve"> </w:t>
      </w:r>
      <w:r w:rsidR="009E73B6" w:rsidRPr="004A1D32">
        <w:rPr>
          <w:rFonts w:cs="Arial"/>
          <w:w w:val="105"/>
          <w:sz w:val="24"/>
          <w:szCs w:val="24"/>
        </w:rPr>
        <w:t>from</w:t>
      </w:r>
      <w:r w:rsidR="009E73B6" w:rsidRPr="004A1D32">
        <w:rPr>
          <w:rFonts w:cs="Arial"/>
          <w:spacing w:val="-18"/>
          <w:w w:val="105"/>
          <w:sz w:val="24"/>
          <w:szCs w:val="24"/>
        </w:rPr>
        <w:t xml:space="preserve"> </w:t>
      </w:r>
      <w:r w:rsidR="009E73B6" w:rsidRPr="004A1D32">
        <w:rPr>
          <w:rFonts w:cs="Arial"/>
          <w:w w:val="105"/>
          <w:sz w:val="24"/>
          <w:szCs w:val="24"/>
        </w:rPr>
        <w:t>Dr</w:t>
      </w:r>
      <w:r w:rsidR="009E73B6" w:rsidRPr="004A1D32">
        <w:rPr>
          <w:rFonts w:cs="Arial"/>
          <w:spacing w:val="-21"/>
          <w:w w:val="105"/>
          <w:sz w:val="24"/>
          <w:szCs w:val="24"/>
        </w:rPr>
        <w:t xml:space="preserve"> </w:t>
      </w:r>
      <w:r w:rsidR="009E73B6" w:rsidRPr="004A1D32">
        <w:rPr>
          <w:rFonts w:cs="Arial"/>
          <w:w w:val="105"/>
          <w:sz w:val="24"/>
          <w:szCs w:val="24"/>
        </w:rPr>
        <w:t>Davey</w:t>
      </w:r>
      <w:r w:rsidR="009E73B6" w:rsidRPr="004A1D32">
        <w:rPr>
          <w:rFonts w:cs="Arial"/>
          <w:spacing w:val="-16"/>
          <w:w w:val="105"/>
          <w:sz w:val="24"/>
          <w:szCs w:val="24"/>
        </w:rPr>
        <w:t xml:space="preserve"> </w:t>
      </w:r>
      <w:r w:rsidR="009E73B6" w:rsidRPr="004A1D32">
        <w:rPr>
          <w:rFonts w:cs="Arial"/>
          <w:w w:val="105"/>
          <w:sz w:val="24"/>
          <w:szCs w:val="24"/>
        </w:rPr>
        <w:t>on</w:t>
      </w:r>
      <w:r w:rsidR="009E73B6" w:rsidRPr="004A1D32">
        <w:rPr>
          <w:rFonts w:cs="Arial"/>
          <w:spacing w:val="-20"/>
          <w:w w:val="105"/>
          <w:sz w:val="24"/>
          <w:szCs w:val="24"/>
        </w:rPr>
        <w:t xml:space="preserve"> </w:t>
      </w:r>
      <w:r w:rsidR="009E73B6" w:rsidRPr="004A1D32">
        <w:rPr>
          <w:rFonts w:cs="Arial"/>
          <w:w w:val="105"/>
          <w:sz w:val="24"/>
          <w:szCs w:val="24"/>
        </w:rPr>
        <w:t>9</w:t>
      </w:r>
      <w:r w:rsidR="009E73B6" w:rsidRPr="004A1D32">
        <w:rPr>
          <w:rFonts w:cs="Arial"/>
          <w:spacing w:val="-28"/>
          <w:w w:val="105"/>
          <w:sz w:val="24"/>
          <w:szCs w:val="24"/>
        </w:rPr>
        <w:t xml:space="preserve"> </w:t>
      </w:r>
      <w:r w:rsidR="009E73B6" w:rsidRPr="004A1D32">
        <w:rPr>
          <w:rFonts w:cs="Arial"/>
          <w:w w:val="105"/>
          <w:sz w:val="24"/>
          <w:szCs w:val="24"/>
        </w:rPr>
        <w:t>September</w:t>
      </w:r>
      <w:r w:rsidR="009E73B6" w:rsidRPr="004A1D32">
        <w:rPr>
          <w:rFonts w:cs="Arial"/>
          <w:spacing w:val="-6"/>
          <w:w w:val="105"/>
          <w:sz w:val="24"/>
          <w:szCs w:val="24"/>
        </w:rPr>
        <w:t xml:space="preserve"> </w:t>
      </w:r>
      <w:r w:rsidR="009E73B6" w:rsidRPr="004A1D32">
        <w:rPr>
          <w:rFonts w:cs="Arial"/>
          <w:w w:val="105"/>
          <w:sz w:val="24"/>
          <w:szCs w:val="24"/>
        </w:rPr>
        <w:t>2019</w:t>
      </w:r>
      <w:r w:rsidR="009E73B6" w:rsidRPr="004A1D32">
        <w:rPr>
          <w:rFonts w:cs="Arial"/>
          <w:spacing w:val="-19"/>
          <w:w w:val="105"/>
          <w:sz w:val="24"/>
          <w:szCs w:val="24"/>
        </w:rPr>
        <w:t xml:space="preserve"> </w:t>
      </w:r>
      <w:r w:rsidR="009E73B6" w:rsidRPr="004A1D32">
        <w:rPr>
          <w:rFonts w:cs="Arial"/>
          <w:w w:val="105"/>
          <w:sz w:val="24"/>
          <w:szCs w:val="24"/>
        </w:rPr>
        <w:t>who,</w:t>
      </w:r>
      <w:r w:rsidR="009E73B6" w:rsidRPr="004A1D32">
        <w:rPr>
          <w:rFonts w:cs="Arial"/>
          <w:spacing w:val="-21"/>
          <w:w w:val="105"/>
          <w:sz w:val="24"/>
          <w:szCs w:val="24"/>
        </w:rPr>
        <w:t xml:space="preserve"> </w:t>
      </w:r>
      <w:r w:rsidR="009E73B6" w:rsidRPr="004A1D32">
        <w:rPr>
          <w:rFonts w:cs="Arial"/>
          <w:w w:val="105"/>
          <w:sz w:val="24"/>
          <w:szCs w:val="24"/>
        </w:rPr>
        <w:t>at</w:t>
      </w:r>
      <w:r w:rsidR="009E73B6" w:rsidRPr="004A1D32">
        <w:rPr>
          <w:rFonts w:cs="Arial"/>
          <w:spacing w:val="-19"/>
          <w:w w:val="105"/>
          <w:sz w:val="24"/>
          <w:szCs w:val="24"/>
        </w:rPr>
        <w:t xml:space="preserve"> </w:t>
      </w:r>
      <w:r w:rsidR="009E73B6" w:rsidRPr="004A1D32">
        <w:rPr>
          <w:rFonts w:cs="Arial"/>
          <w:w w:val="105"/>
          <w:sz w:val="24"/>
          <w:szCs w:val="24"/>
        </w:rPr>
        <w:t>that</w:t>
      </w:r>
      <w:r w:rsidR="009E73B6" w:rsidRPr="004A1D32">
        <w:rPr>
          <w:rFonts w:cs="Arial"/>
          <w:spacing w:val="-17"/>
          <w:w w:val="105"/>
          <w:sz w:val="24"/>
          <w:szCs w:val="24"/>
        </w:rPr>
        <w:t xml:space="preserve"> </w:t>
      </w:r>
      <w:r w:rsidR="009E73B6" w:rsidRPr="004A1D32">
        <w:rPr>
          <w:rFonts w:cs="Arial"/>
          <w:w w:val="105"/>
          <w:sz w:val="24"/>
          <w:szCs w:val="24"/>
        </w:rPr>
        <w:t>stage,</w:t>
      </w:r>
      <w:r w:rsidR="009E73B6" w:rsidRPr="004A1D32">
        <w:rPr>
          <w:rFonts w:cs="Arial"/>
          <w:spacing w:val="-20"/>
          <w:w w:val="105"/>
          <w:sz w:val="24"/>
          <w:szCs w:val="24"/>
        </w:rPr>
        <w:t xml:space="preserve"> </w:t>
      </w:r>
      <w:r w:rsidR="009E73B6" w:rsidRPr="004A1D32">
        <w:rPr>
          <w:rFonts w:cs="Arial"/>
          <w:w w:val="105"/>
          <w:sz w:val="24"/>
          <w:szCs w:val="24"/>
        </w:rPr>
        <w:t>indicated</w:t>
      </w:r>
      <w:r w:rsidR="009E73B6" w:rsidRPr="004A1D32">
        <w:rPr>
          <w:rFonts w:cs="Arial"/>
          <w:spacing w:val="-7"/>
          <w:w w:val="105"/>
          <w:sz w:val="24"/>
          <w:szCs w:val="24"/>
        </w:rPr>
        <w:t xml:space="preserve"> </w:t>
      </w:r>
      <w:r w:rsidR="009E73B6" w:rsidRPr="004A1D32">
        <w:rPr>
          <w:rFonts w:cs="Arial"/>
          <w:w w:val="105"/>
          <w:sz w:val="24"/>
          <w:szCs w:val="24"/>
        </w:rPr>
        <w:t>that she</w:t>
      </w:r>
      <w:r w:rsidR="009E73B6" w:rsidRPr="004A1D32">
        <w:rPr>
          <w:rFonts w:cs="Arial"/>
          <w:spacing w:val="-12"/>
          <w:w w:val="105"/>
          <w:sz w:val="24"/>
          <w:szCs w:val="24"/>
        </w:rPr>
        <w:t xml:space="preserve"> </w:t>
      </w:r>
      <w:r w:rsidR="009E73B6" w:rsidRPr="004A1D32">
        <w:rPr>
          <w:rFonts w:cs="Arial"/>
          <w:w w:val="105"/>
          <w:sz w:val="24"/>
          <w:szCs w:val="24"/>
        </w:rPr>
        <w:t>was</w:t>
      </w:r>
      <w:r w:rsidR="009E73B6" w:rsidRPr="004A1D32">
        <w:rPr>
          <w:rFonts w:cs="Arial"/>
          <w:spacing w:val="-18"/>
          <w:w w:val="105"/>
          <w:sz w:val="24"/>
          <w:szCs w:val="24"/>
        </w:rPr>
        <w:t xml:space="preserve"> </w:t>
      </w:r>
      <w:r w:rsidR="009E73B6" w:rsidRPr="004A1D32">
        <w:rPr>
          <w:rFonts w:cs="Arial"/>
          <w:w w:val="105"/>
          <w:sz w:val="24"/>
          <w:szCs w:val="24"/>
        </w:rPr>
        <w:t>not</w:t>
      </w:r>
      <w:r w:rsidR="009E73B6" w:rsidRPr="004A1D32">
        <w:rPr>
          <w:rFonts w:cs="Arial"/>
          <w:spacing w:val="-18"/>
          <w:w w:val="105"/>
          <w:sz w:val="24"/>
          <w:szCs w:val="24"/>
        </w:rPr>
        <w:t xml:space="preserve"> </w:t>
      </w:r>
      <w:r w:rsidR="009E73B6" w:rsidRPr="004A1D32">
        <w:rPr>
          <w:rFonts w:cs="Arial"/>
          <w:w w:val="105"/>
          <w:sz w:val="24"/>
          <w:szCs w:val="24"/>
        </w:rPr>
        <w:t>in</w:t>
      </w:r>
      <w:r w:rsidR="009E73B6" w:rsidRPr="004A1D32">
        <w:rPr>
          <w:rFonts w:cs="Arial"/>
          <w:spacing w:val="-20"/>
          <w:w w:val="105"/>
          <w:sz w:val="24"/>
          <w:szCs w:val="24"/>
        </w:rPr>
        <w:t xml:space="preserve"> </w:t>
      </w:r>
      <w:r w:rsidR="009E73B6" w:rsidRPr="004A1D32">
        <w:rPr>
          <w:rFonts w:cs="Arial"/>
          <w:w w:val="105"/>
          <w:sz w:val="24"/>
          <w:szCs w:val="24"/>
        </w:rPr>
        <w:t>a</w:t>
      </w:r>
      <w:r w:rsidR="009E73B6" w:rsidRPr="004A1D32">
        <w:rPr>
          <w:rFonts w:cs="Arial"/>
          <w:spacing w:val="-16"/>
          <w:w w:val="105"/>
          <w:sz w:val="24"/>
          <w:szCs w:val="24"/>
        </w:rPr>
        <w:t xml:space="preserve"> </w:t>
      </w:r>
      <w:r w:rsidR="009E73B6" w:rsidRPr="004A1D32">
        <w:rPr>
          <w:rFonts w:cs="Arial"/>
          <w:w w:val="105"/>
          <w:sz w:val="24"/>
          <w:szCs w:val="24"/>
        </w:rPr>
        <w:t>position</w:t>
      </w:r>
      <w:r w:rsidR="009E73B6" w:rsidRPr="004A1D32">
        <w:rPr>
          <w:rFonts w:cs="Arial"/>
          <w:spacing w:val="-13"/>
          <w:w w:val="105"/>
          <w:sz w:val="24"/>
          <w:szCs w:val="24"/>
        </w:rPr>
        <w:t xml:space="preserve"> </w:t>
      </w:r>
      <w:r w:rsidR="009E73B6" w:rsidRPr="004A1D32">
        <w:rPr>
          <w:rFonts w:cs="Arial"/>
          <w:w w:val="105"/>
          <w:sz w:val="24"/>
          <w:szCs w:val="24"/>
        </w:rPr>
        <w:t>to</w:t>
      </w:r>
      <w:r w:rsidR="009E73B6" w:rsidRPr="004A1D32">
        <w:rPr>
          <w:rFonts w:cs="Arial"/>
          <w:spacing w:val="-17"/>
          <w:w w:val="105"/>
          <w:sz w:val="24"/>
          <w:szCs w:val="24"/>
        </w:rPr>
        <w:t xml:space="preserve"> </w:t>
      </w:r>
      <w:r w:rsidR="009E73B6" w:rsidRPr="004A1D32">
        <w:rPr>
          <w:rFonts w:cs="Arial"/>
          <w:w w:val="105"/>
          <w:sz w:val="24"/>
          <w:szCs w:val="24"/>
        </w:rPr>
        <w:t>make</w:t>
      </w:r>
      <w:r w:rsidR="009E73B6" w:rsidRPr="004A1D32">
        <w:rPr>
          <w:rFonts w:cs="Arial"/>
          <w:spacing w:val="-18"/>
          <w:w w:val="105"/>
          <w:sz w:val="24"/>
          <w:szCs w:val="24"/>
        </w:rPr>
        <w:t xml:space="preserve"> </w:t>
      </w:r>
      <w:r w:rsidR="009E73B6" w:rsidRPr="004A1D32">
        <w:rPr>
          <w:rFonts w:cs="Arial"/>
          <w:w w:val="105"/>
          <w:sz w:val="24"/>
          <w:szCs w:val="24"/>
        </w:rPr>
        <w:t>an</w:t>
      </w:r>
      <w:r w:rsidR="009E73B6" w:rsidRPr="004A1D32">
        <w:rPr>
          <w:rFonts w:cs="Arial"/>
          <w:spacing w:val="-18"/>
          <w:w w:val="105"/>
          <w:sz w:val="24"/>
          <w:szCs w:val="24"/>
        </w:rPr>
        <w:t xml:space="preserve"> </w:t>
      </w:r>
      <w:r w:rsidR="009E73B6" w:rsidRPr="004A1D32">
        <w:rPr>
          <w:rFonts w:cs="Arial"/>
          <w:w w:val="105"/>
          <w:sz w:val="24"/>
          <w:szCs w:val="24"/>
        </w:rPr>
        <w:t>assessment.</w:t>
      </w:r>
      <w:r w:rsidR="009E73B6" w:rsidRPr="004A1D32">
        <w:rPr>
          <w:rFonts w:cs="Arial"/>
          <w:spacing w:val="50"/>
          <w:w w:val="105"/>
          <w:sz w:val="24"/>
          <w:szCs w:val="24"/>
        </w:rPr>
        <w:t xml:space="preserve"> </w:t>
      </w:r>
      <w:r w:rsidRPr="004A1D32">
        <w:rPr>
          <w:rFonts w:cs="Arial"/>
          <w:w w:val="105"/>
          <w:sz w:val="24"/>
          <w:szCs w:val="24"/>
        </w:rPr>
        <w:t>N</w:t>
      </w:r>
      <w:r w:rsidR="009E73B6" w:rsidRPr="004A1D32">
        <w:rPr>
          <w:rFonts w:cs="Arial"/>
          <w:w w:val="105"/>
          <w:sz w:val="24"/>
          <w:szCs w:val="24"/>
          <w:u w:color="000000"/>
        </w:rPr>
        <w:t>o</w:t>
      </w:r>
      <w:r w:rsidR="009E73B6" w:rsidRPr="004A1D32">
        <w:rPr>
          <w:rFonts w:cs="Arial"/>
          <w:spacing w:val="-14"/>
          <w:w w:val="105"/>
          <w:sz w:val="24"/>
          <w:szCs w:val="24"/>
          <w:u w:color="000000"/>
        </w:rPr>
        <w:t xml:space="preserve"> </w:t>
      </w:r>
      <w:r w:rsidR="009E73B6" w:rsidRPr="004A1D32">
        <w:rPr>
          <w:rFonts w:cs="Arial"/>
          <w:w w:val="105"/>
          <w:sz w:val="24"/>
          <w:szCs w:val="24"/>
          <w:u w:color="000000"/>
        </w:rPr>
        <w:t>reference</w:t>
      </w:r>
      <w:r w:rsidR="009E73B6" w:rsidRPr="004A1D32">
        <w:rPr>
          <w:rFonts w:cs="Arial"/>
          <w:spacing w:val="-1"/>
          <w:w w:val="105"/>
          <w:sz w:val="24"/>
          <w:szCs w:val="24"/>
          <w:u w:color="000000"/>
        </w:rPr>
        <w:t xml:space="preserve"> </w:t>
      </w:r>
      <w:r w:rsidR="009E73B6" w:rsidRPr="004A1D32">
        <w:rPr>
          <w:rFonts w:cs="Arial"/>
          <w:w w:val="105"/>
          <w:sz w:val="24"/>
          <w:szCs w:val="24"/>
        </w:rPr>
        <w:t>is made by the Minister to the</w:t>
      </w:r>
      <w:r w:rsidR="009E73B6" w:rsidRPr="004A1D32">
        <w:rPr>
          <w:rFonts w:cs="Arial"/>
          <w:iCs/>
          <w:w w:val="105"/>
          <w:sz w:val="24"/>
          <w:szCs w:val="24"/>
        </w:rPr>
        <w:t xml:space="preserve"> other</w:t>
      </w:r>
      <w:r w:rsidR="009E73B6" w:rsidRPr="004A1D32">
        <w:rPr>
          <w:rFonts w:cs="Arial"/>
          <w:i/>
          <w:w w:val="105"/>
          <w:sz w:val="24"/>
          <w:szCs w:val="24"/>
        </w:rPr>
        <w:t xml:space="preserve"> </w:t>
      </w:r>
      <w:r w:rsidR="009E73B6" w:rsidRPr="004A1D32">
        <w:rPr>
          <w:rFonts w:cs="Arial"/>
          <w:w w:val="105"/>
          <w:sz w:val="24"/>
          <w:szCs w:val="24"/>
        </w:rPr>
        <w:t>comments of the State Veterinaria</w:t>
      </w:r>
      <w:r w:rsidRPr="004A1D32">
        <w:rPr>
          <w:rFonts w:cs="Arial"/>
          <w:w w:val="105"/>
          <w:sz w:val="24"/>
          <w:szCs w:val="24"/>
        </w:rPr>
        <w:t>ns</w:t>
      </w:r>
      <w:r w:rsidR="009E73B6" w:rsidRPr="004A1D32">
        <w:rPr>
          <w:rFonts w:cs="Arial"/>
          <w:w w:val="105"/>
          <w:sz w:val="24"/>
          <w:szCs w:val="24"/>
        </w:rPr>
        <w:t xml:space="preserve"> </w:t>
      </w:r>
      <w:r w:rsidRPr="004A1D32">
        <w:rPr>
          <w:rFonts w:cs="Arial"/>
          <w:w w:val="105"/>
          <w:sz w:val="24"/>
          <w:szCs w:val="24"/>
        </w:rPr>
        <w:t>referred to earlier.  RCL argues that</w:t>
      </w:r>
      <w:r w:rsidR="009E73B6" w:rsidRPr="004A1D32">
        <w:rPr>
          <w:rFonts w:cs="Arial"/>
          <w:w w:val="105"/>
          <w:sz w:val="24"/>
          <w:szCs w:val="24"/>
        </w:rPr>
        <w:t xml:space="preserve"> it appears that the</w:t>
      </w:r>
      <w:r w:rsidRPr="004A1D32">
        <w:rPr>
          <w:rFonts w:cs="Arial"/>
          <w:sz w:val="24"/>
          <w:szCs w:val="24"/>
        </w:rPr>
        <w:t xml:space="preserve"> </w:t>
      </w:r>
      <w:r w:rsidR="009E73B6" w:rsidRPr="004A1D32">
        <w:rPr>
          <w:rFonts w:cs="Arial"/>
          <w:w w:val="105"/>
          <w:sz w:val="24"/>
          <w:szCs w:val="24"/>
        </w:rPr>
        <w:t xml:space="preserve">Minister did not take into account that both Dr Davey </w:t>
      </w:r>
      <w:r w:rsidR="009E73B6" w:rsidRPr="004A1D32">
        <w:rPr>
          <w:rFonts w:cs="Arial"/>
          <w:iCs/>
          <w:w w:val="105"/>
          <w:sz w:val="24"/>
          <w:szCs w:val="24"/>
        </w:rPr>
        <w:t xml:space="preserve">and </w:t>
      </w:r>
      <w:r w:rsidR="009E73B6" w:rsidRPr="004A1D32">
        <w:rPr>
          <w:rFonts w:cs="Arial"/>
          <w:w w:val="105"/>
          <w:sz w:val="24"/>
          <w:szCs w:val="24"/>
        </w:rPr>
        <w:t xml:space="preserve">Dr Roberts had indicated that </w:t>
      </w:r>
      <w:r w:rsidRPr="004A1D32">
        <w:rPr>
          <w:rFonts w:cs="Arial"/>
          <w:w w:val="105"/>
          <w:sz w:val="24"/>
          <w:szCs w:val="24"/>
        </w:rPr>
        <w:t>they</w:t>
      </w:r>
      <w:r w:rsidR="009E73B6" w:rsidRPr="004A1D32">
        <w:rPr>
          <w:rFonts w:cs="Arial"/>
          <w:w w:val="105"/>
          <w:sz w:val="24"/>
          <w:szCs w:val="24"/>
        </w:rPr>
        <w:t xml:space="preserve"> agreed with RCL</w:t>
      </w:r>
      <w:r w:rsidRPr="004A1D32">
        <w:rPr>
          <w:rFonts w:cs="Arial"/>
          <w:w w:val="105"/>
          <w:sz w:val="24"/>
          <w:szCs w:val="24"/>
        </w:rPr>
        <w:t xml:space="preserve">’s </w:t>
      </w:r>
      <w:r w:rsidR="009E73B6" w:rsidRPr="004A1D32">
        <w:rPr>
          <w:rFonts w:cs="Arial"/>
          <w:w w:val="105"/>
          <w:sz w:val="24"/>
          <w:szCs w:val="24"/>
        </w:rPr>
        <w:t>submissions regarding the biosafety</w:t>
      </w:r>
      <w:r w:rsidR="009E73B6" w:rsidRPr="004A1D32">
        <w:rPr>
          <w:rFonts w:cs="Arial"/>
          <w:spacing w:val="-7"/>
          <w:w w:val="105"/>
          <w:sz w:val="24"/>
          <w:szCs w:val="24"/>
        </w:rPr>
        <w:t xml:space="preserve"> </w:t>
      </w:r>
      <w:r w:rsidR="009E73B6" w:rsidRPr="004A1D32">
        <w:rPr>
          <w:rFonts w:cs="Arial"/>
          <w:w w:val="105"/>
          <w:sz w:val="24"/>
          <w:szCs w:val="24"/>
        </w:rPr>
        <w:t>risk.</w:t>
      </w:r>
      <w:r w:rsidR="009E73B6" w:rsidRPr="004A1D32">
        <w:rPr>
          <w:rFonts w:cs="Arial"/>
          <w:spacing w:val="35"/>
          <w:w w:val="105"/>
          <w:sz w:val="24"/>
          <w:szCs w:val="24"/>
        </w:rPr>
        <w:t xml:space="preserve"> </w:t>
      </w:r>
      <w:r w:rsidR="009E73B6" w:rsidRPr="004A1D32">
        <w:rPr>
          <w:rFonts w:cs="Arial"/>
          <w:w w:val="105"/>
          <w:sz w:val="24"/>
          <w:szCs w:val="24"/>
        </w:rPr>
        <w:t>The</w:t>
      </w:r>
      <w:r w:rsidR="009E73B6" w:rsidRPr="004A1D32">
        <w:rPr>
          <w:rFonts w:cs="Arial"/>
          <w:spacing w:val="-15"/>
          <w:w w:val="105"/>
          <w:sz w:val="24"/>
          <w:szCs w:val="24"/>
        </w:rPr>
        <w:t xml:space="preserve"> </w:t>
      </w:r>
      <w:r w:rsidR="009E73B6" w:rsidRPr="004A1D32">
        <w:rPr>
          <w:rFonts w:cs="Arial"/>
          <w:w w:val="105"/>
          <w:sz w:val="24"/>
          <w:szCs w:val="24"/>
        </w:rPr>
        <w:t>Minister</w:t>
      </w:r>
      <w:r w:rsidR="009E73B6" w:rsidRPr="004A1D32">
        <w:rPr>
          <w:rFonts w:cs="Arial"/>
          <w:spacing w:val="-6"/>
          <w:w w:val="105"/>
          <w:sz w:val="24"/>
          <w:szCs w:val="24"/>
        </w:rPr>
        <w:t xml:space="preserve"> </w:t>
      </w:r>
      <w:r w:rsidR="009E73B6" w:rsidRPr="004A1D32">
        <w:rPr>
          <w:rFonts w:cs="Arial"/>
          <w:w w:val="105"/>
          <w:sz w:val="24"/>
          <w:szCs w:val="24"/>
        </w:rPr>
        <w:t>accepted</w:t>
      </w:r>
      <w:r w:rsidR="009E73B6" w:rsidRPr="004A1D32">
        <w:rPr>
          <w:rFonts w:cs="Arial"/>
          <w:spacing w:val="-3"/>
          <w:w w:val="105"/>
          <w:sz w:val="24"/>
          <w:szCs w:val="24"/>
        </w:rPr>
        <w:t xml:space="preserve"> </w:t>
      </w:r>
      <w:r w:rsidR="009E73B6" w:rsidRPr="004A1D32">
        <w:rPr>
          <w:rFonts w:cs="Arial"/>
          <w:w w:val="105"/>
          <w:sz w:val="24"/>
          <w:szCs w:val="24"/>
        </w:rPr>
        <w:t>what</w:t>
      </w:r>
      <w:r w:rsidR="009E73B6" w:rsidRPr="004A1D32">
        <w:rPr>
          <w:rFonts w:cs="Arial"/>
          <w:spacing w:val="-18"/>
          <w:w w:val="105"/>
          <w:sz w:val="24"/>
          <w:szCs w:val="24"/>
        </w:rPr>
        <w:t xml:space="preserve"> </w:t>
      </w:r>
      <w:r w:rsidR="009E73B6" w:rsidRPr="004A1D32">
        <w:rPr>
          <w:rFonts w:cs="Arial"/>
          <w:w w:val="105"/>
          <w:sz w:val="24"/>
          <w:szCs w:val="24"/>
        </w:rPr>
        <w:t>had</w:t>
      </w:r>
      <w:r w:rsidR="009E73B6" w:rsidRPr="004A1D32">
        <w:rPr>
          <w:rFonts w:cs="Arial"/>
          <w:spacing w:val="-12"/>
          <w:w w:val="105"/>
          <w:sz w:val="24"/>
          <w:szCs w:val="24"/>
        </w:rPr>
        <w:t xml:space="preserve"> </w:t>
      </w:r>
      <w:r w:rsidR="009E73B6" w:rsidRPr="004A1D32">
        <w:rPr>
          <w:rFonts w:cs="Arial"/>
          <w:w w:val="105"/>
          <w:sz w:val="24"/>
          <w:szCs w:val="24"/>
        </w:rPr>
        <w:t>been</w:t>
      </w:r>
      <w:r w:rsidR="009E73B6" w:rsidRPr="004A1D32">
        <w:rPr>
          <w:rFonts w:cs="Arial"/>
          <w:spacing w:val="-11"/>
          <w:w w:val="105"/>
          <w:sz w:val="24"/>
          <w:szCs w:val="24"/>
        </w:rPr>
        <w:t xml:space="preserve"> </w:t>
      </w:r>
      <w:r w:rsidR="009E73B6" w:rsidRPr="004A1D32">
        <w:rPr>
          <w:rFonts w:cs="Arial"/>
          <w:w w:val="105"/>
          <w:sz w:val="24"/>
          <w:szCs w:val="24"/>
        </w:rPr>
        <w:t>placed</w:t>
      </w:r>
      <w:r w:rsidR="009E73B6" w:rsidRPr="004A1D32">
        <w:rPr>
          <w:rFonts w:cs="Arial"/>
          <w:spacing w:val="-10"/>
          <w:w w:val="105"/>
          <w:sz w:val="24"/>
          <w:szCs w:val="24"/>
        </w:rPr>
        <w:t xml:space="preserve"> </w:t>
      </w:r>
      <w:r w:rsidR="009E73B6" w:rsidRPr="004A1D32">
        <w:rPr>
          <w:rFonts w:cs="Arial"/>
          <w:w w:val="105"/>
          <w:sz w:val="24"/>
          <w:szCs w:val="24"/>
        </w:rPr>
        <w:t>before</w:t>
      </w:r>
      <w:r w:rsidR="009E73B6" w:rsidRPr="004A1D32">
        <w:rPr>
          <w:rFonts w:cs="Arial"/>
          <w:spacing w:val="-15"/>
          <w:w w:val="105"/>
          <w:sz w:val="24"/>
          <w:szCs w:val="24"/>
        </w:rPr>
        <w:t xml:space="preserve"> </w:t>
      </w:r>
      <w:r w:rsidR="009E73B6" w:rsidRPr="004A1D32">
        <w:rPr>
          <w:rFonts w:cs="Arial"/>
          <w:w w:val="105"/>
          <w:sz w:val="24"/>
          <w:szCs w:val="24"/>
        </w:rPr>
        <w:t>him (incorrectly)</w:t>
      </w:r>
      <w:r w:rsidR="009E73B6" w:rsidRPr="004A1D32">
        <w:rPr>
          <w:rFonts w:cs="Arial"/>
          <w:spacing w:val="-23"/>
          <w:w w:val="105"/>
          <w:sz w:val="24"/>
          <w:szCs w:val="24"/>
        </w:rPr>
        <w:t xml:space="preserve"> </w:t>
      </w:r>
      <w:r w:rsidR="009E73B6" w:rsidRPr="004A1D32">
        <w:rPr>
          <w:rFonts w:cs="Arial"/>
          <w:w w:val="105"/>
          <w:sz w:val="24"/>
          <w:szCs w:val="24"/>
        </w:rPr>
        <w:t>in</w:t>
      </w:r>
      <w:r w:rsidR="009E73B6" w:rsidRPr="004A1D32">
        <w:rPr>
          <w:rFonts w:cs="Arial"/>
          <w:spacing w:val="-27"/>
          <w:w w:val="105"/>
          <w:sz w:val="24"/>
          <w:szCs w:val="24"/>
        </w:rPr>
        <w:t xml:space="preserve"> </w:t>
      </w:r>
      <w:r w:rsidR="009E73B6" w:rsidRPr="004A1D32">
        <w:rPr>
          <w:rFonts w:cs="Arial"/>
          <w:w w:val="105"/>
          <w:sz w:val="24"/>
          <w:szCs w:val="24"/>
        </w:rPr>
        <w:t>the</w:t>
      </w:r>
      <w:r w:rsidR="009E73B6" w:rsidRPr="004A1D32">
        <w:rPr>
          <w:rFonts w:cs="Arial"/>
          <w:spacing w:val="-24"/>
          <w:w w:val="105"/>
          <w:sz w:val="24"/>
          <w:szCs w:val="24"/>
        </w:rPr>
        <w:t xml:space="preserve"> </w:t>
      </w:r>
      <w:r w:rsidR="0011702F" w:rsidRPr="004A1D32">
        <w:rPr>
          <w:rFonts w:cs="Arial"/>
          <w:spacing w:val="-24"/>
          <w:w w:val="105"/>
          <w:sz w:val="24"/>
          <w:szCs w:val="24"/>
        </w:rPr>
        <w:t>m</w:t>
      </w:r>
      <w:r w:rsidR="009E73B6" w:rsidRPr="004A1D32">
        <w:rPr>
          <w:rFonts w:cs="Arial"/>
          <w:w w:val="105"/>
          <w:sz w:val="24"/>
          <w:szCs w:val="24"/>
        </w:rPr>
        <w:t>emorandum</w:t>
      </w:r>
      <w:r w:rsidR="009E73B6" w:rsidRPr="004A1D32">
        <w:rPr>
          <w:rFonts w:cs="Arial"/>
          <w:spacing w:val="-1"/>
          <w:w w:val="105"/>
          <w:sz w:val="24"/>
          <w:szCs w:val="24"/>
        </w:rPr>
        <w:t xml:space="preserve"> </w:t>
      </w:r>
      <w:r w:rsidR="0011702F" w:rsidRPr="004A1D32">
        <w:rPr>
          <w:rFonts w:cs="Arial"/>
          <w:spacing w:val="-1"/>
          <w:w w:val="105"/>
          <w:sz w:val="24"/>
          <w:szCs w:val="24"/>
        </w:rPr>
        <w:t xml:space="preserve">to the effect </w:t>
      </w:r>
      <w:r w:rsidR="009E73B6" w:rsidRPr="004A1D32">
        <w:rPr>
          <w:rFonts w:cs="Arial"/>
          <w:w w:val="105"/>
          <w:sz w:val="24"/>
          <w:szCs w:val="24"/>
        </w:rPr>
        <w:t>that</w:t>
      </w:r>
      <w:r w:rsidR="009E73B6" w:rsidRPr="004A1D32">
        <w:rPr>
          <w:rFonts w:cs="Arial"/>
          <w:spacing w:val="-19"/>
          <w:w w:val="105"/>
          <w:sz w:val="24"/>
          <w:szCs w:val="24"/>
        </w:rPr>
        <w:t xml:space="preserve"> </w:t>
      </w:r>
      <w:r w:rsidR="009E73B6" w:rsidRPr="004A1D32">
        <w:rPr>
          <w:rFonts w:cs="Arial"/>
          <w:w w:val="105"/>
          <w:sz w:val="24"/>
          <w:szCs w:val="24"/>
        </w:rPr>
        <w:t>there</w:t>
      </w:r>
      <w:r w:rsidR="009E73B6" w:rsidRPr="004A1D32">
        <w:rPr>
          <w:rFonts w:cs="Arial"/>
          <w:spacing w:val="-23"/>
          <w:w w:val="105"/>
          <w:sz w:val="24"/>
          <w:szCs w:val="24"/>
        </w:rPr>
        <w:t xml:space="preserve"> </w:t>
      </w:r>
      <w:r w:rsidR="009E73B6" w:rsidRPr="004A1D32">
        <w:rPr>
          <w:rFonts w:cs="Arial"/>
          <w:w w:val="105"/>
          <w:sz w:val="24"/>
          <w:szCs w:val="24"/>
        </w:rPr>
        <w:t>was</w:t>
      </w:r>
      <w:r w:rsidR="009E73B6" w:rsidRPr="004A1D32">
        <w:rPr>
          <w:rFonts w:cs="Arial"/>
          <w:spacing w:val="-39"/>
          <w:w w:val="105"/>
          <w:sz w:val="24"/>
          <w:szCs w:val="24"/>
        </w:rPr>
        <w:t xml:space="preserve"> </w:t>
      </w:r>
      <w:r w:rsidR="009E73B6" w:rsidRPr="004A1D32">
        <w:rPr>
          <w:rFonts w:cs="Arial"/>
          <w:i/>
          <w:w w:val="105"/>
          <w:sz w:val="24"/>
          <w:szCs w:val="24"/>
        </w:rPr>
        <w:t>"no</w:t>
      </w:r>
      <w:r w:rsidR="009E73B6" w:rsidRPr="004A1D32">
        <w:rPr>
          <w:rFonts w:cs="Arial"/>
          <w:i/>
          <w:spacing w:val="-15"/>
          <w:w w:val="105"/>
          <w:sz w:val="24"/>
          <w:szCs w:val="24"/>
        </w:rPr>
        <w:t xml:space="preserve"> </w:t>
      </w:r>
      <w:r w:rsidR="009E73B6" w:rsidRPr="004A1D32">
        <w:rPr>
          <w:rFonts w:cs="Arial"/>
          <w:i/>
          <w:w w:val="105"/>
          <w:sz w:val="24"/>
          <w:szCs w:val="24"/>
        </w:rPr>
        <w:t>objection"</w:t>
      </w:r>
      <w:r w:rsidR="009E73B6" w:rsidRPr="004A1D32">
        <w:rPr>
          <w:rFonts w:cs="Arial"/>
          <w:i/>
          <w:spacing w:val="6"/>
          <w:w w:val="105"/>
          <w:sz w:val="24"/>
          <w:szCs w:val="24"/>
        </w:rPr>
        <w:t xml:space="preserve"> </w:t>
      </w:r>
      <w:r w:rsidR="009E73B6" w:rsidRPr="004A1D32">
        <w:rPr>
          <w:rFonts w:cs="Arial"/>
          <w:w w:val="105"/>
          <w:sz w:val="24"/>
          <w:szCs w:val="24"/>
        </w:rPr>
        <w:t>from the</w:t>
      </w:r>
      <w:r w:rsidR="009E73B6" w:rsidRPr="004A1D32">
        <w:rPr>
          <w:rFonts w:cs="Arial"/>
          <w:spacing w:val="-14"/>
          <w:w w:val="105"/>
          <w:sz w:val="24"/>
          <w:szCs w:val="24"/>
        </w:rPr>
        <w:t xml:space="preserve"> </w:t>
      </w:r>
      <w:r w:rsidR="009E73B6" w:rsidRPr="004A1D32">
        <w:rPr>
          <w:rFonts w:cs="Arial"/>
          <w:w w:val="105"/>
          <w:sz w:val="24"/>
          <w:szCs w:val="24"/>
        </w:rPr>
        <w:t>State</w:t>
      </w:r>
      <w:r w:rsidR="009E73B6" w:rsidRPr="004A1D32">
        <w:rPr>
          <w:rFonts w:cs="Arial"/>
          <w:spacing w:val="-7"/>
          <w:w w:val="105"/>
          <w:sz w:val="24"/>
          <w:szCs w:val="24"/>
        </w:rPr>
        <w:t xml:space="preserve"> </w:t>
      </w:r>
      <w:r w:rsidR="009E73B6" w:rsidRPr="004A1D32">
        <w:rPr>
          <w:rFonts w:cs="Arial"/>
          <w:w w:val="105"/>
          <w:sz w:val="24"/>
          <w:szCs w:val="24"/>
        </w:rPr>
        <w:t>Vet.</w:t>
      </w:r>
    </w:p>
    <w:p w:rsidR="0011702F" w:rsidRPr="004A1D32" w:rsidRDefault="0011702F" w:rsidP="004A1D32">
      <w:pPr>
        <w:pStyle w:val="BodyText"/>
        <w:widowControl w:val="0"/>
        <w:spacing w:line="360" w:lineRule="auto"/>
        <w:ind w:left="720" w:right="121"/>
        <w:contextualSpacing/>
        <w:rPr>
          <w:rFonts w:cs="Arial"/>
          <w:sz w:val="24"/>
          <w:szCs w:val="24"/>
        </w:rPr>
      </w:pPr>
    </w:p>
    <w:p w:rsidR="0011702F" w:rsidRPr="004A1D32" w:rsidRDefault="0011702F">
      <w:pPr>
        <w:pStyle w:val="BodyText"/>
        <w:widowControl w:val="0"/>
        <w:numPr>
          <w:ilvl w:val="0"/>
          <w:numId w:val="1"/>
        </w:numPr>
        <w:spacing w:line="360" w:lineRule="auto"/>
        <w:ind w:right="121" w:hanging="720"/>
        <w:contextualSpacing/>
        <w:rPr>
          <w:rFonts w:cs="Arial"/>
          <w:sz w:val="24"/>
          <w:szCs w:val="24"/>
        </w:rPr>
      </w:pPr>
      <w:r w:rsidRPr="004A1D32">
        <w:rPr>
          <w:rFonts w:cs="Arial"/>
          <w:w w:val="105"/>
          <w:sz w:val="24"/>
          <w:szCs w:val="24"/>
        </w:rPr>
        <w:t>The various grounds of review are discussed against this background.</w:t>
      </w:r>
    </w:p>
    <w:p w:rsidR="009E73B6" w:rsidRPr="004A1D32" w:rsidRDefault="009E73B6" w:rsidP="004A1D32">
      <w:pPr>
        <w:pStyle w:val="BodyText"/>
        <w:widowControl w:val="0"/>
        <w:spacing w:line="360" w:lineRule="auto"/>
        <w:contextualSpacing/>
        <w:rPr>
          <w:rFonts w:cs="Arial"/>
          <w:sz w:val="24"/>
          <w:szCs w:val="24"/>
        </w:rPr>
      </w:pPr>
    </w:p>
    <w:p w:rsidR="000D4016" w:rsidRPr="004A1D32" w:rsidRDefault="0011702F" w:rsidP="004A1D32">
      <w:pPr>
        <w:pStyle w:val="Heading3"/>
        <w:spacing w:before="0" w:after="0" w:line="360" w:lineRule="auto"/>
        <w:contextualSpacing/>
        <w:rPr>
          <w:rFonts w:ascii="Arial" w:hAnsi="Arial" w:cs="Arial"/>
          <w:b/>
          <w:bCs/>
          <w:w w:val="105"/>
          <w:sz w:val="24"/>
          <w:szCs w:val="24"/>
          <w:u w:val="thick" w:color="000000"/>
        </w:rPr>
      </w:pPr>
      <w:bookmarkStart w:id="3" w:name="_TOC_250010"/>
      <w:bookmarkEnd w:id="3"/>
      <w:r w:rsidRPr="004A1D32">
        <w:rPr>
          <w:rFonts w:ascii="Arial" w:hAnsi="Arial" w:cs="Arial"/>
          <w:b/>
          <w:bCs/>
          <w:w w:val="105"/>
          <w:sz w:val="24"/>
          <w:szCs w:val="24"/>
          <w:u w:val="thick" w:color="000000"/>
        </w:rPr>
        <w:t xml:space="preserve">The first ground of review:  </w:t>
      </w:r>
      <w:r w:rsidR="000D4016" w:rsidRPr="004A1D32">
        <w:rPr>
          <w:rFonts w:ascii="Arial" w:hAnsi="Arial" w:cs="Arial"/>
          <w:b/>
          <w:bCs/>
          <w:w w:val="105"/>
          <w:sz w:val="24"/>
          <w:szCs w:val="24"/>
          <w:u w:val="thick" w:color="000000"/>
        </w:rPr>
        <w:t>Failure to take relevant considerations into account</w:t>
      </w:r>
    </w:p>
    <w:p w:rsidR="000D4016" w:rsidRPr="004A1D32" w:rsidRDefault="000D4016" w:rsidP="004A1D32">
      <w:pPr>
        <w:pStyle w:val="Heading3"/>
        <w:spacing w:before="0" w:after="0" w:line="360" w:lineRule="auto"/>
        <w:contextualSpacing/>
        <w:rPr>
          <w:rFonts w:ascii="Arial" w:hAnsi="Arial" w:cs="Arial"/>
          <w:b/>
          <w:bCs/>
          <w:w w:val="105"/>
          <w:sz w:val="24"/>
          <w:szCs w:val="24"/>
          <w:u w:val="thick" w:color="000000"/>
        </w:rPr>
      </w:pPr>
    </w:p>
    <w:p w:rsidR="009E73B6" w:rsidRPr="004A1D32" w:rsidRDefault="0011702F" w:rsidP="004A1D32">
      <w:pPr>
        <w:pStyle w:val="Heading3"/>
        <w:spacing w:before="0" w:after="0" w:line="360" w:lineRule="auto"/>
        <w:contextualSpacing/>
        <w:rPr>
          <w:rFonts w:ascii="Arial" w:hAnsi="Arial" w:cs="Arial"/>
          <w:sz w:val="24"/>
          <w:szCs w:val="24"/>
          <w:u w:val="single"/>
        </w:rPr>
      </w:pPr>
      <w:r w:rsidRPr="004A1D32">
        <w:rPr>
          <w:rFonts w:ascii="Arial" w:hAnsi="Arial" w:cs="Arial"/>
          <w:w w:val="105"/>
          <w:sz w:val="24"/>
          <w:szCs w:val="24"/>
          <w:u w:val="single" w:color="000000"/>
        </w:rPr>
        <w:t>The Minister’s inaccurate recordal of the State Veterinarians</w:t>
      </w:r>
      <w:r w:rsidR="000D4016" w:rsidRPr="004A1D32">
        <w:rPr>
          <w:rFonts w:ascii="Arial" w:hAnsi="Arial" w:cs="Arial"/>
          <w:w w:val="105"/>
          <w:sz w:val="24"/>
          <w:szCs w:val="24"/>
          <w:u w:val="single" w:color="000000"/>
        </w:rPr>
        <w:t>’</w:t>
      </w:r>
      <w:r w:rsidRPr="004A1D32">
        <w:rPr>
          <w:rFonts w:ascii="Arial" w:hAnsi="Arial" w:cs="Arial"/>
          <w:w w:val="105"/>
          <w:sz w:val="24"/>
          <w:szCs w:val="24"/>
          <w:u w:val="single" w:color="000000"/>
        </w:rPr>
        <w:t xml:space="preserve"> position</w:t>
      </w:r>
    </w:p>
    <w:p w:rsidR="009E73B6" w:rsidRPr="004A1D32" w:rsidRDefault="009E73B6" w:rsidP="004A1D32">
      <w:pPr>
        <w:pStyle w:val="BodyText"/>
        <w:widowControl w:val="0"/>
        <w:spacing w:line="360" w:lineRule="auto"/>
        <w:contextualSpacing/>
        <w:rPr>
          <w:rFonts w:cs="Arial"/>
          <w:b/>
          <w:sz w:val="24"/>
          <w:szCs w:val="24"/>
        </w:rPr>
      </w:pPr>
    </w:p>
    <w:p w:rsidR="006574FF" w:rsidRPr="004A1D32" w:rsidRDefault="00D04594">
      <w:pPr>
        <w:pStyle w:val="BodyText"/>
        <w:widowControl w:val="0"/>
        <w:numPr>
          <w:ilvl w:val="0"/>
          <w:numId w:val="1"/>
        </w:numPr>
        <w:spacing w:line="360" w:lineRule="auto"/>
        <w:ind w:right="136" w:hanging="720"/>
        <w:contextualSpacing/>
        <w:rPr>
          <w:rFonts w:cs="Arial"/>
          <w:sz w:val="24"/>
          <w:szCs w:val="24"/>
        </w:rPr>
      </w:pPr>
      <w:r w:rsidRPr="004A1D32">
        <w:rPr>
          <w:rFonts w:cs="Arial"/>
          <w:w w:val="105"/>
          <w:sz w:val="24"/>
          <w:szCs w:val="24"/>
        </w:rPr>
        <w:t>RCL submits that t</w:t>
      </w:r>
      <w:r w:rsidR="009E73B6" w:rsidRPr="004A1D32">
        <w:rPr>
          <w:rFonts w:cs="Arial"/>
          <w:w w:val="105"/>
          <w:sz w:val="24"/>
          <w:szCs w:val="24"/>
        </w:rPr>
        <w:t>he Minister's reliance</w:t>
      </w:r>
      <w:r w:rsidR="009E73B6" w:rsidRPr="004A1D32">
        <w:rPr>
          <w:rFonts w:cs="Arial"/>
          <w:spacing w:val="-10"/>
          <w:w w:val="105"/>
          <w:sz w:val="24"/>
          <w:szCs w:val="24"/>
        </w:rPr>
        <w:t xml:space="preserve"> </w:t>
      </w:r>
      <w:r w:rsidR="009E73B6" w:rsidRPr="004A1D32">
        <w:rPr>
          <w:rFonts w:cs="Arial"/>
          <w:w w:val="105"/>
          <w:sz w:val="24"/>
          <w:szCs w:val="24"/>
        </w:rPr>
        <w:t>on</w:t>
      </w:r>
      <w:r w:rsidR="009E73B6" w:rsidRPr="004A1D32">
        <w:rPr>
          <w:rFonts w:cs="Arial"/>
          <w:spacing w:val="-17"/>
          <w:w w:val="105"/>
          <w:sz w:val="24"/>
          <w:szCs w:val="24"/>
        </w:rPr>
        <w:t xml:space="preserve"> </w:t>
      </w:r>
      <w:r w:rsidR="009E73B6" w:rsidRPr="004A1D32">
        <w:rPr>
          <w:rFonts w:cs="Arial"/>
          <w:w w:val="105"/>
          <w:sz w:val="24"/>
          <w:szCs w:val="24"/>
        </w:rPr>
        <w:t>the</w:t>
      </w:r>
      <w:r w:rsidR="009E73B6" w:rsidRPr="004A1D32">
        <w:rPr>
          <w:rFonts w:cs="Arial"/>
          <w:spacing w:val="-18"/>
          <w:w w:val="105"/>
          <w:sz w:val="24"/>
          <w:szCs w:val="24"/>
        </w:rPr>
        <w:t xml:space="preserve"> </w:t>
      </w:r>
      <w:r w:rsidR="00257CF1" w:rsidRPr="004A1D32">
        <w:rPr>
          <w:rFonts w:cs="Arial"/>
          <w:w w:val="105"/>
          <w:sz w:val="24"/>
          <w:szCs w:val="24"/>
        </w:rPr>
        <w:t>inaccurate statement</w:t>
      </w:r>
      <w:r w:rsidR="009E73B6" w:rsidRPr="004A1D32">
        <w:rPr>
          <w:rFonts w:cs="Arial"/>
          <w:spacing w:val="-20"/>
          <w:w w:val="105"/>
          <w:sz w:val="24"/>
          <w:szCs w:val="24"/>
        </w:rPr>
        <w:t xml:space="preserve"> </w:t>
      </w:r>
      <w:r w:rsidR="009E73B6" w:rsidRPr="004A1D32">
        <w:rPr>
          <w:rFonts w:cs="Arial"/>
          <w:w w:val="105"/>
          <w:sz w:val="24"/>
          <w:szCs w:val="24"/>
        </w:rPr>
        <w:t>that</w:t>
      </w:r>
      <w:r w:rsidR="009E73B6" w:rsidRPr="004A1D32">
        <w:rPr>
          <w:rFonts w:cs="Arial"/>
          <w:spacing w:val="-16"/>
          <w:w w:val="105"/>
          <w:sz w:val="24"/>
          <w:szCs w:val="24"/>
        </w:rPr>
        <w:t xml:space="preserve"> </w:t>
      </w:r>
      <w:r w:rsidR="009E73B6" w:rsidRPr="004A1D32">
        <w:rPr>
          <w:rFonts w:cs="Arial"/>
          <w:w w:val="105"/>
          <w:sz w:val="24"/>
          <w:szCs w:val="24"/>
        </w:rPr>
        <w:t>the</w:t>
      </w:r>
      <w:r w:rsidR="009E73B6" w:rsidRPr="004A1D32">
        <w:rPr>
          <w:rFonts w:cs="Arial"/>
          <w:spacing w:val="-13"/>
          <w:w w:val="105"/>
          <w:sz w:val="24"/>
          <w:szCs w:val="24"/>
        </w:rPr>
        <w:t xml:space="preserve"> </w:t>
      </w:r>
      <w:r w:rsidR="009E73B6" w:rsidRPr="004A1D32">
        <w:rPr>
          <w:rFonts w:cs="Arial"/>
          <w:w w:val="105"/>
          <w:sz w:val="24"/>
          <w:szCs w:val="24"/>
        </w:rPr>
        <w:t>State</w:t>
      </w:r>
      <w:r w:rsidR="009E73B6" w:rsidRPr="004A1D32">
        <w:rPr>
          <w:rFonts w:cs="Arial"/>
          <w:spacing w:val="-8"/>
          <w:w w:val="105"/>
          <w:sz w:val="24"/>
          <w:szCs w:val="24"/>
        </w:rPr>
        <w:t xml:space="preserve"> </w:t>
      </w:r>
      <w:r w:rsidR="009E73B6" w:rsidRPr="004A1D32">
        <w:rPr>
          <w:rFonts w:cs="Arial"/>
          <w:w w:val="105"/>
          <w:sz w:val="24"/>
          <w:szCs w:val="24"/>
        </w:rPr>
        <w:t>Veterinarian</w:t>
      </w:r>
      <w:r w:rsidR="009E73B6" w:rsidRPr="004A1D32">
        <w:rPr>
          <w:rFonts w:cs="Arial"/>
          <w:spacing w:val="-3"/>
          <w:w w:val="105"/>
          <w:sz w:val="24"/>
          <w:szCs w:val="24"/>
        </w:rPr>
        <w:t xml:space="preserve"> </w:t>
      </w:r>
      <w:r w:rsidR="009E73B6" w:rsidRPr="004A1D32">
        <w:rPr>
          <w:rFonts w:cs="Arial"/>
          <w:w w:val="105"/>
          <w:sz w:val="24"/>
          <w:szCs w:val="24"/>
        </w:rPr>
        <w:t>did</w:t>
      </w:r>
      <w:r w:rsidR="009E73B6" w:rsidRPr="004A1D32">
        <w:rPr>
          <w:rFonts w:cs="Arial"/>
          <w:spacing w:val="-14"/>
          <w:w w:val="105"/>
          <w:sz w:val="24"/>
          <w:szCs w:val="24"/>
        </w:rPr>
        <w:t xml:space="preserve"> </w:t>
      </w:r>
      <w:r w:rsidR="009E73B6" w:rsidRPr="004A1D32">
        <w:rPr>
          <w:rFonts w:cs="Arial"/>
          <w:w w:val="105"/>
          <w:sz w:val="24"/>
          <w:szCs w:val="24"/>
        </w:rPr>
        <w:t>not</w:t>
      </w:r>
      <w:r w:rsidR="009E73B6" w:rsidRPr="004A1D32">
        <w:rPr>
          <w:rFonts w:cs="Arial"/>
          <w:spacing w:val="-17"/>
          <w:w w:val="105"/>
          <w:sz w:val="24"/>
          <w:szCs w:val="24"/>
        </w:rPr>
        <w:t xml:space="preserve"> </w:t>
      </w:r>
      <w:r w:rsidR="009E73B6" w:rsidRPr="004A1D32">
        <w:rPr>
          <w:rFonts w:cs="Arial"/>
          <w:w w:val="105"/>
          <w:sz w:val="24"/>
          <w:szCs w:val="24"/>
        </w:rPr>
        <w:t>support</w:t>
      </w:r>
      <w:r w:rsidR="009E73B6" w:rsidRPr="004A1D32">
        <w:rPr>
          <w:rFonts w:cs="Arial"/>
          <w:spacing w:val="-14"/>
          <w:w w:val="105"/>
          <w:sz w:val="24"/>
          <w:szCs w:val="24"/>
        </w:rPr>
        <w:t xml:space="preserve"> </w:t>
      </w:r>
      <w:r w:rsidR="009E73B6" w:rsidRPr="004A1D32">
        <w:rPr>
          <w:rFonts w:cs="Arial"/>
          <w:w w:val="105"/>
          <w:sz w:val="24"/>
          <w:szCs w:val="24"/>
        </w:rPr>
        <w:t>RCL's</w:t>
      </w:r>
      <w:r w:rsidR="009E73B6" w:rsidRPr="004A1D32">
        <w:rPr>
          <w:rFonts w:cs="Arial"/>
          <w:spacing w:val="-15"/>
          <w:w w:val="105"/>
          <w:sz w:val="24"/>
          <w:szCs w:val="24"/>
        </w:rPr>
        <w:t xml:space="preserve"> </w:t>
      </w:r>
      <w:r w:rsidR="009E73B6" w:rsidRPr="004A1D32">
        <w:rPr>
          <w:rFonts w:cs="Arial"/>
          <w:w w:val="105"/>
          <w:sz w:val="24"/>
          <w:szCs w:val="24"/>
        </w:rPr>
        <w:t>objection, is</w:t>
      </w:r>
      <w:r w:rsidR="009E73B6" w:rsidRPr="004A1D32">
        <w:rPr>
          <w:rFonts w:cs="Arial"/>
          <w:spacing w:val="-6"/>
          <w:w w:val="105"/>
          <w:sz w:val="24"/>
          <w:szCs w:val="24"/>
        </w:rPr>
        <w:t xml:space="preserve"> </w:t>
      </w:r>
      <w:r w:rsidR="009E73B6" w:rsidRPr="004A1D32">
        <w:rPr>
          <w:rFonts w:cs="Arial"/>
          <w:w w:val="105"/>
          <w:sz w:val="24"/>
          <w:szCs w:val="24"/>
        </w:rPr>
        <w:t>the</w:t>
      </w:r>
      <w:r w:rsidR="009E73B6" w:rsidRPr="004A1D32">
        <w:rPr>
          <w:rFonts w:cs="Arial"/>
          <w:spacing w:val="-16"/>
          <w:w w:val="105"/>
          <w:sz w:val="24"/>
          <w:szCs w:val="24"/>
        </w:rPr>
        <w:t xml:space="preserve"> </w:t>
      </w:r>
      <w:r w:rsidR="009E73B6" w:rsidRPr="004A1D32">
        <w:rPr>
          <w:rFonts w:cs="Arial"/>
          <w:w w:val="105"/>
          <w:sz w:val="24"/>
          <w:szCs w:val="24"/>
        </w:rPr>
        <w:t>end</w:t>
      </w:r>
      <w:r w:rsidR="009E73B6" w:rsidRPr="004A1D32">
        <w:rPr>
          <w:rFonts w:cs="Arial"/>
          <w:spacing w:val="-18"/>
          <w:w w:val="105"/>
          <w:sz w:val="24"/>
          <w:szCs w:val="24"/>
        </w:rPr>
        <w:t xml:space="preserve"> </w:t>
      </w:r>
      <w:r w:rsidR="009E73B6" w:rsidRPr="004A1D32">
        <w:rPr>
          <w:rFonts w:cs="Arial"/>
          <w:w w:val="105"/>
          <w:sz w:val="24"/>
          <w:szCs w:val="24"/>
        </w:rPr>
        <w:t>of</w:t>
      </w:r>
      <w:r w:rsidR="009E73B6" w:rsidRPr="004A1D32">
        <w:rPr>
          <w:rFonts w:cs="Arial"/>
          <w:spacing w:val="-15"/>
          <w:w w:val="105"/>
          <w:sz w:val="24"/>
          <w:szCs w:val="24"/>
        </w:rPr>
        <w:t xml:space="preserve"> </w:t>
      </w:r>
      <w:r w:rsidR="009E73B6" w:rsidRPr="004A1D32">
        <w:rPr>
          <w:rFonts w:cs="Arial"/>
          <w:w w:val="105"/>
          <w:sz w:val="24"/>
          <w:szCs w:val="24"/>
        </w:rPr>
        <w:t>the</w:t>
      </w:r>
      <w:r w:rsidR="009E73B6" w:rsidRPr="004A1D32">
        <w:rPr>
          <w:rFonts w:cs="Arial"/>
          <w:spacing w:val="-21"/>
          <w:w w:val="105"/>
          <w:sz w:val="24"/>
          <w:szCs w:val="24"/>
        </w:rPr>
        <w:t xml:space="preserve"> </w:t>
      </w:r>
      <w:r w:rsidR="009E73B6" w:rsidRPr="004A1D32">
        <w:rPr>
          <w:rFonts w:cs="Arial"/>
          <w:w w:val="105"/>
          <w:sz w:val="24"/>
          <w:szCs w:val="24"/>
        </w:rPr>
        <w:t>matter</w:t>
      </w:r>
      <w:r w:rsidR="00257CF1" w:rsidRPr="004A1D32">
        <w:rPr>
          <w:rFonts w:cs="Arial"/>
          <w:w w:val="105"/>
          <w:sz w:val="24"/>
          <w:szCs w:val="24"/>
        </w:rPr>
        <w:t>.</w:t>
      </w:r>
      <w:r w:rsidRPr="004A1D32">
        <w:rPr>
          <w:rFonts w:cs="Arial"/>
          <w:spacing w:val="36"/>
          <w:w w:val="105"/>
          <w:sz w:val="24"/>
          <w:szCs w:val="24"/>
        </w:rPr>
        <w:t xml:space="preserve"> </w:t>
      </w:r>
      <w:r w:rsidR="00257CF1" w:rsidRPr="004A1D32">
        <w:rPr>
          <w:rFonts w:cs="Arial"/>
          <w:w w:val="105"/>
          <w:sz w:val="24"/>
          <w:szCs w:val="24"/>
        </w:rPr>
        <w:t>RCL calls this a</w:t>
      </w:r>
      <w:r w:rsidR="009E73B6" w:rsidRPr="004A1D32">
        <w:rPr>
          <w:rFonts w:cs="Arial"/>
          <w:spacing w:val="-30"/>
          <w:w w:val="105"/>
          <w:sz w:val="24"/>
          <w:szCs w:val="24"/>
        </w:rPr>
        <w:t xml:space="preserve"> </w:t>
      </w:r>
      <w:r w:rsidR="009E73B6" w:rsidRPr="004A1D32">
        <w:rPr>
          <w:rFonts w:cs="Arial"/>
          <w:i/>
          <w:w w:val="105"/>
          <w:sz w:val="24"/>
          <w:szCs w:val="24"/>
        </w:rPr>
        <w:t>"killer</w:t>
      </w:r>
      <w:r w:rsidR="009E73B6" w:rsidRPr="004A1D32">
        <w:rPr>
          <w:rFonts w:cs="Arial"/>
          <w:i/>
          <w:spacing w:val="-10"/>
          <w:w w:val="105"/>
          <w:sz w:val="24"/>
          <w:szCs w:val="24"/>
        </w:rPr>
        <w:t xml:space="preserve"> </w:t>
      </w:r>
      <w:r w:rsidR="009E73B6" w:rsidRPr="004A1D32">
        <w:rPr>
          <w:rFonts w:cs="Arial"/>
          <w:i/>
          <w:w w:val="105"/>
          <w:sz w:val="24"/>
          <w:szCs w:val="24"/>
        </w:rPr>
        <w:t>poin</w:t>
      </w:r>
      <w:r w:rsidR="00480CDB" w:rsidRPr="004A1D32">
        <w:rPr>
          <w:rFonts w:cs="Arial"/>
          <w:i/>
          <w:w w:val="105"/>
          <w:sz w:val="24"/>
          <w:szCs w:val="24"/>
        </w:rPr>
        <w:t>t”</w:t>
      </w:r>
      <w:r w:rsidR="009E73B6" w:rsidRPr="004A1D32">
        <w:rPr>
          <w:rFonts w:cs="Arial"/>
          <w:w w:val="105"/>
          <w:sz w:val="24"/>
          <w:szCs w:val="24"/>
        </w:rPr>
        <w:t xml:space="preserve"> which is dispositive of the</w:t>
      </w:r>
      <w:r w:rsidR="009E73B6" w:rsidRPr="004A1D32">
        <w:rPr>
          <w:rFonts w:cs="Arial"/>
          <w:spacing w:val="-26"/>
          <w:w w:val="105"/>
          <w:sz w:val="24"/>
          <w:szCs w:val="24"/>
        </w:rPr>
        <w:t xml:space="preserve"> </w:t>
      </w:r>
      <w:r w:rsidR="009E73B6" w:rsidRPr="004A1D32">
        <w:rPr>
          <w:rFonts w:cs="Arial"/>
          <w:w w:val="105"/>
          <w:sz w:val="24"/>
          <w:szCs w:val="24"/>
        </w:rPr>
        <w:t>review</w:t>
      </w:r>
      <w:r w:rsidR="00480CDB" w:rsidRPr="004A1D32">
        <w:rPr>
          <w:rFonts w:cs="Arial"/>
          <w:w w:val="105"/>
          <w:sz w:val="24"/>
          <w:szCs w:val="24"/>
        </w:rPr>
        <w:t xml:space="preserve">, with reference to the case of </w:t>
      </w:r>
      <w:r w:rsidR="00480CDB" w:rsidRPr="004A1D32">
        <w:rPr>
          <w:rFonts w:cs="Arial"/>
          <w:i/>
          <w:iCs/>
          <w:sz w:val="24"/>
          <w:szCs w:val="24"/>
        </w:rPr>
        <w:t>Trinity Asset Management (Pty) Limited v Grindstone Investments 132 (Pty) Limited</w:t>
      </w:r>
      <w:r w:rsidR="00480CDB" w:rsidRPr="004A1D32">
        <w:rPr>
          <w:rFonts w:cs="Arial"/>
          <w:sz w:val="24"/>
          <w:szCs w:val="24"/>
        </w:rPr>
        <w:t xml:space="preserve"> 2018 (1) SA 94 (CC) at para [91]</w:t>
      </w:r>
      <w:r w:rsidR="009E73B6" w:rsidRPr="004A1D32">
        <w:rPr>
          <w:rFonts w:cs="Arial"/>
          <w:w w:val="105"/>
          <w:sz w:val="24"/>
          <w:szCs w:val="24"/>
        </w:rPr>
        <w:t>.</w:t>
      </w:r>
    </w:p>
    <w:p w:rsidR="006574FF" w:rsidRPr="004A1D32" w:rsidRDefault="006574FF" w:rsidP="004A1D32">
      <w:pPr>
        <w:pStyle w:val="BodyText"/>
        <w:widowControl w:val="0"/>
        <w:spacing w:line="360" w:lineRule="auto"/>
        <w:ind w:left="720" w:right="136"/>
        <w:contextualSpacing/>
        <w:rPr>
          <w:rFonts w:cs="Arial"/>
          <w:sz w:val="24"/>
          <w:szCs w:val="24"/>
        </w:rPr>
      </w:pPr>
    </w:p>
    <w:p w:rsidR="006E1BB0" w:rsidRPr="004A1D32" w:rsidRDefault="006574FF">
      <w:pPr>
        <w:pStyle w:val="BodyText"/>
        <w:widowControl w:val="0"/>
        <w:numPr>
          <w:ilvl w:val="0"/>
          <w:numId w:val="1"/>
        </w:numPr>
        <w:spacing w:line="360" w:lineRule="auto"/>
        <w:ind w:right="136" w:hanging="720"/>
        <w:contextualSpacing/>
        <w:rPr>
          <w:rFonts w:cs="Arial"/>
          <w:sz w:val="24"/>
          <w:szCs w:val="24"/>
        </w:rPr>
      </w:pPr>
      <w:r w:rsidRPr="004A1D32">
        <w:rPr>
          <w:rFonts w:cs="Arial"/>
          <w:sz w:val="24"/>
          <w:szCs w:val="24"/>
        </w:rPr>
        <w:t xml:space="preserve">As mentioned earlier, the Minister takes umbrage with RCL’s contention that the internal appeal memorandum was </w:t>
      </w:r>
      <w:r w:rsidRPr="004A1D32">
        <w:rPr>
          <w:rFonts w:cs="Arial"/>
          <w:i/>
          <w:sz w:val="24"/>
          <w:szCs w:val="24"/>
        </w:rPr>
        <w:t xml:space="preserve">"the document that the Minister relied on as the basis for his decision”. </w:t>
      </w:r>
      <w:r w:rsidRPr="004A1D32">
        <w:rPr>
          <w:rFonts w:cs="Arial"/>
          <w:i/>
          <w:position w:val="8"/>
          <w:sz w:val="24"/>
          <w:szCs w:val="24"/>
        </w:rPr>
        <w:t xml:space="preserve"> </w:t>
      </w:r>
      <w:r w:rsidRPr="004A1D32">
        <w:rPr>
          <w:rFonts w:cs="Arial"/>
          <w:sz w:val="24"/>
          <w:szCs w:val="24"/>
        </w:rPr>
        <w:t xml:space="preserve">The implication of this statement is that the Minister only had regard to the internal memorandum.  </w:t>
      </w:r>
      <w:r w:rsidR="006A0C27" w:rsidRPr="004A1D32">
        <w:rPr>
          <w:rFonts w:cs="Arial"/>
          <w:sz w:val="24"/>
          <w:szCs w:val="24"/>
        </w:rPr>
        <w:t xml:space="preserve">RCL </w:t>
      </w:r>
      <w:r w:rsidR="00066743" w:rsidRPr="004A1D32">
        <w:rPr>
          <w:rFonts w:cs="Arial"/>
          <w:sz w:val="24"/>
          <w:szCs w:val="24"/>
        </w:rPr>
        <w:t xml:space="preserve">effectively </w:t>
      </w:r>
      <w:r w:rsidR="006A0C27" w:rsidRPr="004A1D32">
        <w:rPr>
          <w:rFonts w:cs="Arial"/>
          <w:sz w:val="24"/>
          <w:szCs w:val="24"/>
        </w:rPr>
        <w:t>contends that the memorandum inaccurately recorded the position of the State Veterinarian (Dr Davey) and that the Minister simply adopted this inaccurate position in his reasons for</w:t>
      </w:r>
      <w:r w:rsidR="006A0C27" w:rsidRPr="004A1D32">
        <w:rPr>
          <w:rFonts w:cs="Arial"/>
          <w:spacing w:val="7"/>
          <w:sz w:val="24"/>
          <w:szCs w:val="24"/>
        </w:rPr>
        <w:t xml:space="preserve"> </w:t>
      </w:r>
      <w:r w:rsidR="006A0C27" w:rsidRPr="004A1D32">
        <w:rPr>
          <w:rFonts w:cs="Arial"/>
          <w:spacing w:val="-3"/>
          <w:sz w:val="24"/>
          <w:szCs w:val="24"/>
        </w:rPr>
        <w:t xml:space="preserve">decision.  </w:t>
      </w:r>
      <w:r w:rsidRPr="004A1D32">
        <w:rPr>
          <w:rFonts w:cs="Arial"/>
          <w:sz w:val="24"/>
          <w:szCs w:val="24"/>
        </w:rPr>
        <w:t xml:space="preserve">This is </w:t>
      </w:r>
      <w:r w:rsidR="006A0C27" w:rsidRPr="004A1D32">
        <w:rPr>
          <w:rFonts w:cs="Arial"/>
          <w:sz w:val="24"/>
          <w:szCs w:val="24"/>
        </w:rPr>
        <w:t xml:space="preserve">expressly </w:t>
      </w:r>
      <w:r w:rsidRPr="004A1D32">
        <w:rPr>
          <w:rFonts w:cs="Arial"/>
          <w:sz w:val="24"/>
          <w:szCs w:val="24"/>
        </w:rPr>
        <w:t>denied the answering affidavit where the</w:t>
      </w:r>
      <w:r w:rsidRPr="004A1D32">
        <w:rPr>
          <w:rFonts w:cs="Arial"/>
          <w:spacing w:val="15"/>
          <w:sz w:val="24"/>
          <w:szCs w:val="24"/>
        </w:rPr>
        <w:t xml:space="preserve"> </w:t>
      </w:r>
      <w:r w:rsidRPr="004A1D32">
        <w:rPr>
          <w:rFonts w:cs="Arial"/>
          <w:sz w:val="24"/>
          <w:szCs w:val="24"/>
        </w:rPr>
        <w:t>Minister states</w:t>
      </w:r>
      <w:r w:rsidR="006A0C27" w:rsidRPr="004A1D32">
        <w:rPr>
          <w:rFonts w:cs="Arial"/>
          <w:sz w:val="24"/>
          <w:szCs w:val="24"/>
        </w:rPr>
        <w:t xml:space="preserve"> the</w:t>
      </w:r>
      <w:r w:rsidRPr="004A1D32">
        <w:rPr>
          <w:rFonts w:cs="Arial"/>
          <w:i/>
          <w:sz w:val="24"/>
          <w:szCs w:val="24"/>
        </w:rPr>
        <w:t xml:space="preserve"> </w:t>
      </w:r>
      <w:r w:rsidR="006A0C27" w:rsidRPr="004A1D32">
        <w:rPr>
          <w:rFonts w:cs="Arial"/>
          <w:i/>
          <w:sz w:val="24"/>
          <w:szCs w:val="24"/>
        </w:rPr>
        <w:t>“</w:t>
      </w:r>
      <w:r w:rsidRPr="004A1D32">
        <w:rPr>
          <w:rFonts w:cs="Arial"/>
          <w:i/>
          <w:sz w:val="24"/>
          <w:szCs w:val="24"/>
        </w:rPr>
        <w:t xml:space="preserve">internal appeal memorandum is not the only document that </w:t>
      </w:r>
      <w:r w:rsidR="006A0C27" w:rsidRPr="004A1D32">
        <w:rPr>
          <w:rFonts w:cs="Arial"/>
          <w:i/>
          <w:sz w:val="24"/>
          <w:szCs w:val="24"/>
        </w:rPr>
        <w:t>I</w:t>
      </w:r>
      <w:r w:rsidRPr="004A1D32">
        <w:rPr>
          <w:rFonts w:cs="Arial"/>
          <w:i/>
          <w:sz w:val="24"/>
          <w:szCs w:val="24"/>
        </w:rPr>
        <w:t xml:space="preserve"> took into account in deciding the appeal."</w:t>
      </w:r>
    </w:p>
    <w:p w:rsidR="006E1BB0" w:rsidRPr="004A1D32" w:rsidRDefault="006E1BB0" w:rsidP="004A1D32">
      <w:pPr>
        <w:pStyle w:val="ListParagraph"/>
        <w:widowControl w:val="0"/>
        <w:spacing w:line="360" w:lineRule="auto"/>
        <w:jc w:val="both"/>
        <w:rPr>
          <w:rFonts w:ascii="Arial" w:hAnsi="Arial" w:cs="Arial"/>
        </w:rPr>
      </w:pPr>
    </w:p>
    <w:p w:rsidR="005B6C38" w:rsidRPr="004A1D32" w:rsidRDefault="006A0C27">
      <w:pPr>
        <w:pStyle w:val="BodyText"/>
        <w:widowControl w:val="0"/>
        <w:numPr>
          <w:ilvl w:val="0"/>
          <w:numId w:val="1"/>
        </w:numPr>
        <w:spacing w:line="360" w:lineRule="auto"/>
        <w:ind w:right="136" w:hanging="720"/>
        <w:contextualSpacing/>
        <w:rPr>
          <w:rFonts w:cs="Arial"/>
          <w:sz w:val="24"/>
          <w:szCs w:val="24"/>
        </w:rPr>
      </w:pPr>
      <w:r w:rsidRPr="004A1D32">
        <w:rPr>
          <w:rFonts w:cs="Arial"/>
          <w:sz w:val="24"/>
          <w:szCs w:val="24"/>
        </w:rPr>
        <w:t>I accept</w:t>
      </w:r>
      <w:r w:rsidR="005B6C38" w:rsidRPr="004A1D32">
        <w:rPr>
          <w:rFonts w:cs="Arial"/>
          <w:sz w:val="24"/>
          <w:szCs w:val="24"/>
        </w:rPr>
        <w:t>, on the papers,</w:t>
      </w:r>
      <w:r w:rsidRPr="004A1D32">
        <w:rPr>
          <w:rFonts w:cs="Arial"/>
          <w:sz w:val="24"/>
          <w:szCs w:val="24"/>
        </w:rPr>
        <w:t xml:space="preserve"> that the Minister had not simply rubberstamped the memorandum.  </w:t>
      </w:r>
      <w:r w:rsidR="00066743" w:rsidRPr="004A1D32">
        <w:rPr>
          <w:rFonts w:cs="Arial"/>
          <w:sz w:val="24"/>
          <w:szCs w:val="24"/>
        </w:rPr>
        <w:t>He was entitled to rely thereon</w:t>
      </w:r>
      <w:r w:rsidR="006E1BB0" w:rsidRPr="004A1D32">
        <w:rPr>
          <w:rFonts w:cs="Arial"/>
          <w:sz w:val="24"/>
          <w:szCs w:val="24"/>
        </w:rPr>
        <w:t xml:space="preserve"> in reaching his decision</w:t>
      </w:r>
      <w:r w:rsidR="00066743" w:rsidRPr="004A1D32">
        <w:rPr>
          <w:rFonts w:cs="Arial"/>
          <w:sz w:val="24"/>
          <w:szCs w:val="24"/>
        </w:rPr>
        <w:t xml:space="preserve">: see </w:t>
      </w:r>
      <w:r w:rsidR="005B6C38" w:rsidRPr="004A1D32">
        <w:rPr>
          <w:rFonts w:cs="Arial"/>
          <w:i/>
          <w:iCs/>
          <w:sz w:val="24"/>
          <w:szCs w:val="24"/>
        </w:rPr>
        <w:t>MEC for Environmental Affairs and Development Planning v Clairisons</w:t>
      </w:r>
      <w:r w:rsidR="005B6C38" w:rsidRPr="004A1D32">
        <w:rPr>
          <w:rFonts w:cs="Arial"/>
          <w:sz w:val="24"/>
          <w:szCs w:val="24"/>
        </w:rPr>
        <w:t xml:space="preserve"> CC  2013 (6) SA 235 (SCA) at para [</w:t>
      </w:r>
      <w:r w:rsidR="006E1BB0" w:rsidRPr="004A1D32">
        <w:rPr>
          <w:rFonts w:cs="Arial"/>
          <w:sz w:val="24"/>
          <w:szCs w:val="24"/>
        </w:rPr>
        <w:t xml:space="preserve">31]: </w:t>
      </w:r>
      <w:r w:rsidR="006E1BB0" w:rsidRPr="004A1D32">
        <w:rPr>
          <w:rFonts w:cs="Arial"/>
          <w:sz w:val="24"/>
          <w:szCs w:val="24"/>
          <w:shd w:val="clear" w:color="auto" w:fill="FFFFFF"/>
        </w:rPr>
        <w:t>“</w:t>
      </w:r>
      <w:r w:rsidR="006E1BB0" w:rsidRPr="004A1D32">
        <w:rPr>
          <w:rFonts w:cs="Arial"/>
          <w:i/>
          <w:iCs/>
          <w:sz w:val="24"/>
          <w:szCs w:val="24"/>
          <w:u w:val="single"/>
          <w:shd w:val="clear" w:color="auto" w:fill="FFFFFF"/>
        </w:rPr>
        <w:t>Nor can there be any objection to the political head of a department adopting recommendations made by the departmental officials, no matter that their recommendations are emphatic. It is precisely to formulate and ensure adherence to policy that departmental officials are there.</w:t>
      </w:r>
      <w:r w:rsidR="006E1BB0" w:rsidRPr="004A1D32">
        <w:rPr>
          <w:rFonts w:cs="Arial"/>
          <w:i/>
          <w:iCs/>
          <w:sz w:val="24"/>
          <w:szCs w:val="24"/>
          <w:shd w:val="clear" w:color="auto" w:fill="FFFFFF"/>
        </w:rPr>
        <w:t xml:space="preserve"> It must be borne in mind that an appeal in the present context is not a quasi-judicial adjudication. It is a reconsideration by the political head of a department of a decision made by his officials</w:t>
      </w:r>
      <w:r w:rsidR="006E1BB0" w:rsidRPr="004A1D32">
        <w:rPr>
          <w:rFonts w:cs="Arial"/>
          <w:sz w:val="24"/>
          <w:szCs w:val="24"/>
          <w:shd w:val="clear" w:color="auto" w:fill="FFFFFF"/>
        </w:rPr>
        <w:t xml:space="preserve">.  </w:t>
      </w:r>
      <w:r w:rsidR="006E1BB0" w:rsidRPr="004A1D32">
        <w:rPr>
          <w:rFonts w:cs="Arial"/>
          <w:i/>
          <w:iCs/>
          <w:sz w:val="24"/>
          <w:szCs w:val="24"/>
        </w:rPr>
        <w:t>Baxter observes that: ‘Since the primary function of a minister is a political one, this form of appeal is obviously only appropriate where it is considered that policy and administrative considerations are paramount and that disputes involving such considerations require his personal settlement. The minister can hardly be expected to adopt a detached posture, acting as an independent arbitrator.</w:t>
      </w:r>
      <w:r w:rsidR="006E1BB0" w:rsidRPr="004A1D32">
        <w:rPr>
          <w:rFonts w:cs="Arial"/>
          <w:sz w:val="24"/>
          <w:szCs w:val="24"/>
        </w:rPr>
        <w:t>..”</w:t>
      </w:r>
      <w:r w:rsidR="000C7425" w:rsidRPr="004A1D32">
        <w:rPr>
          <w:rFonts w:cs="Arial"/>
          <w:sz w:val="24"/>
          <w:szCs w:val="24"/>
        </w:rPr>
        <w:t xml:space="preserve"> [Emphasis added.]</w:t>
      </w:r>
    </w:p>
    <w:p w:rsidR="006A0C27" w:rsidRPr="004A1D32" w:rsidRDefault="006A0C27" w:rsidP="004A1D32">
      <w:pPr>
        <w:pStyle w:val="ListParagraph"/>
        <w:widowControl w:val="0"/>
        <w:spacing w:line="360" w:lineRule="auto"/>
        <w:jc w:val="both"/>
        <w:rPr>
          <w:rFonts w:ascii="Arial" w:hAnsi="Arial" w:cs="Arial"/>
          <w:w w:val="105"/>
        </w:rPr>
      </w:pPr>
    </w:p>
    <w:p w:rsidR="00466120" w:rsidRPr="004A1D32" w:rsidRDefault="00466120">
      <w:pPr>
        <w:pStyle w:val="BodyText"/>
        <w:widowControl w:val="0"/>
        <w:numPr>
          <w:ilvl w:val="0"/>
          <w:numId w:val="1"/>
        </w:numPr>
        <w:spacing w:line="360" w:lineRule="auto"/>
        <w:ind w:right="136" w:hanging="720"/>
        <w:contextualSpacing/>
        <w:rPr>
          <w:rFonts w:cs="Arial"/>
          <w:sz w:val="24"/>
          <w:szCs w:val="24"/>
        </w:rPr>
      </w:pPr>
      <w:r w:rsidRPr="004A1D32">
        <w:rPr>
          <w:rFonts w:cs="Arial"/>
          <w:sz w:val="24"/>
          <w:szCs w:val="24"/>
        </w:rPr>
        <w:t>The Minister further argues that the first ground of review is not a “</w:t>
      </w:r>
      <w:r w:rsidRPr="004A1D32">
        <w:rPr>
          <w:rFonts w:cs="Arial"/>
          <w:i/>
          <w:iCs/>
          <w:sz w:val="24"/>
          <w:szCs w:val="24"/>
        </w:rPr>
        <w:t>killer point</w:t>
      </w:r>
      <w:r w:rsidRPr="004A1D32">
        <w:rPr>
          <w:rFonts w:cs="Arial"/>
          <w:sz w:val="24"/>
          <w:szCs w:val="24"/>
        </w:rPr>
        <w:t xml:space="preserve">” as contemplated in the </w:t>
      </w:r>
      <w:r w:rsidR="00577F89" w:rsidRPr="004A1D32">
        <w:rPr>
          <w:rFonts w:cs="Arial"/>
          <w:i/>
          <w:iCs/>
          <w:sz w:val="24"/>
          <w:szCs w:val="24"/>
        </w:rPr>
        <w:t>Trinity Asset Management</w:t>
      </w:r>
      <w:r w:rsidR="00577F89" w:rsidRPr="004A1D32">
        <w:rPr>
          <w:rFonts w:cs="Arial"/>
          <w:sz w:val="24"/>
          <w:szCs w:val="24"/>
        </w:rPr>
        <w:t xml:space="preserve"> case.  This is because it is not merely a law point based upon undisputed facts, which was the case in the </w:t>
      </w:r>
      <w:r w:rsidR="00577F89" w:rsidRPr="004A1D32">
        <w:rPr>
          <w:rFonts w:cs="Arial"/>
          <w:i/>
          <w:iCs/>
          <w:sz w:val="24"/>
          <w:szCs w:val="24"/>
        </w:rPr>
        <w:t>Trinity</w:t>
      </w:r>
      <w:r w:rsidR="00577F89" w:rsidRPr="004A1D32">
        <w:rPr>
          <w:rFonts w:cs="Arial"/>
          <w:sz w:val="24"/>
          <w:szCs w:val="24"/>
        </w:rPr>
        <w:t xml:space="preserve"> matter.  </w:t>
      </w:r>
      <w:r w:rsidR="003326AD" w:rsidRPr="004A1D32">
        <w:rPr>
          <w:rFonts w:cs="Arial"/>
          <w:sz w:val="24"/>
          <w:szCs w:val="24"/>
        </w:rPr>
        <w:t>I agree that t</w:t>
      </w:r>
      <w:r w:rsidR="00577F89" w:rsidRPr="004A1D32">
        <w:rPr>
          <w:rFonts w:cs="Arial"/>
          <w:sz w:val="24"/>
          <w:szCs w:val="24"/>
        </w:rPr>
        <w:t xml:space="preserve">he facts in the present matter are not undisputed.  </w:t>
      </w:r>
      <w:r w:rsidR="00577F89" w:rsidRPr="004A1D32">
        <w:rPr>
          <w:rFonts w:cs="Arial"/>
          <w:w w:val="105"/>
          <w:sz w:val="24"/>
          <w:szCs w:val="24"/>
        </w:rPr>
        <w:t>The questions as to what the Minister considered in reaching his decision and the</w:t>
      </w:r>
      <w:r w:rsidR="00577F89" w:rsidRPr="004A1D32">
        <w:rPr>
          <w:rFonts w:cs="Arial"/>
          <w:spacing w:val="-16"/>
          <w:w w:val="105"/>
          <w:sz w:val="24"/>
          <w:szCs w:val="24"/>
        </w:rPr>
        <w:t xml:space="preserve"> </w:t>
      </w:r>
      <w:r w:rsidR="00577F89" w:rsidRPr="004A1D32">
        <w:rPr>
          <w:rFonts w:cs="Arial"/>
          <w:w w:val="105"/>
          <w:sz w:val="24"/>
          <w:szCs w:val="24"/>
        </w:rPr>
        <w:t>Minister's</w:t>
      </w:r>
      <w:r w:rsidR="00577F89" w:rsidRPr="004A1D32">
        <w:rPr>
          <w:rFonts w:cs="Arial"/>
          <w:spacing w:val="-7"/>
          <w:w w:val="105"/>
          <w:sz w:val="24"/>
          <w:szCs w:val="24"/>
        </w:rPr>
        <w:t xml:space="preserve"> </w:t>
      </w:r>
      <w:r w:rsidR="00577F89" w:rsidRPr="004A1D32">
        <w:rPr>
          <w:rFonts w:cs="Arial"/>
          <w:w w:val="105"/>
          <w:sz w:val="24"/>
          <w:szCs w:val="24"/>
        </w:rPr>
        <w:t>interpretation</w:t>
      </w:r>
      <w:r w:rsidR="00577F89" w:rsidRPr="004A1D32">
        <w:rPr>
          <w:rFonts w:cs="Arial"/>
          <w:spacing w:val="-19"/>
          <w:w w:val="105"/>
          <w:sz w:val="24"/>
          <w:szCs w:val="24"/>
        </w:rPr>
        <w:t xml:space="preserve"> </w:t>
      </w:r>
      <w:r w:rsidR="00577F89" w:rsidRPr="004A1D32">
        <w:rPr>
          <w:rFonts w:cs="Arial"/>
          <w:w w:val="105"/>
          <w:sz w:val="24"/>
          <w:szCs w:val="24"/>
        </w:rPr>
        <w:t>of</w:t>
      </w:r>
      <w:r w:rsidR="00577F89" w:rsidRPr="004A1D32">
        <w:rPr>
          <w:rFonts w:cs="Arial"/>
          <w:spacing w:val="-16"/>
          <w:w w:val="105"/>
          <w:sz w:val="24"/>
          <w:szCs w:val="24"/>
        </w:rPr>
        <w:t xml:space="preserve"> </w:t>
      </w:r>
      <w:r w:rsidR="00577F89" w:rsidRPr="004A1D32">
        <w:rPr>
          <w:rFonts w:cs="Arial"/>
          <w:w w:val="105"/>
          <w:sz w:val="24"/>
          <w:szCs w:val="24"/>
        </w:rPr>
        <w:t>the</w:t>
      </w:r>
      <w:r w:rsidR="00577F89" w:rsidRPr="004A1D32">
        <w:rPr>
          <w:rFonts w:cs="Arial"/>
          <w:spacing w:val="-8"/>
          <w:w w:val="105"/>
          <w:sz w:val="24"/>
          <w:szCs w:val="24"/>
        </w:rPr>
        <w:t xml:space="preserve"> </w:t>
      </w:r>
      <w:r w:rsidR="00577F89" w:rsidRPr="004A1D32">
        <w:rPr>
          <w:rFonts w:cs="Arial"/>
          <w:w w:val="105"/>
          <w:sz w:val="24"/>
          <w:szCs w:val="24"/>
        </w:rPr>
        <w:t>views</w:t>
      </w:r>
      <w:r w:rsidR="00577F89" w:rsidRPr="004A1D32">
        <w:rPr>
          <w:rFonts w:cs="Arial"/>
          <w:spacing w:val="-7"/>
          <w:w w:val="105"/>
          <w:sz w:val="24"/>
          <w:szCs w:val="24"/>
        </w:rPr>
        <w:t xml:space="preserve"> </w:t>
      </w:r>
      <w:r w:rsidR="00577F89" w:rsidRPr="004A1D32">
        <w:rPr>
          <w:rFonts w:cs="Arial"/>
          <w:w w:val="105"/>
          <w:sz w:val="24"/>
          <w:szCs w:val="24"/>
        </w:rPr>
        <w:t>of</w:t>
      </w:r>
      <w:r w:rsidR="00577F89" w:rsidRPr="004A1D32">
        <w:rPr>
          <w:rFonts w:cs="Arial"/>
          <w:spacing w:val="-19"/>
          <w:w w:val="105"/>
          <w:sz w:val="24"/>
          <w:szCs w:val="24"/>
        </w:rPr>
        <w:t xml:space="preserve"> </w:t>
      </w:r>
      <w:r w:rsidR="00577F89" w:rsidRPr="004A1D32">
        <w:rPr>
          <w:rFonts w:cs="Arial"/>
          <w:w w:val="105"/>
          <w:sz w:val="24"/>
          <w:szCs w:val="24"/>
        </w:rPr>
        <w:t>Dr</w:t>
      </w:r>
      <w:r w:rsidR="00577F89" w:rsidRPr="004A1D32">
        <w:rPr>
          <w:rFonts w:cs="Arial"/>
          <w:spacing w:val="-23"/>
          <w:w w:val="105"/>
          <w:sz w:val="24"/>
          <w:szCs w:val="24"/>
        </w:rPr>
        <w:t xml:space="preserve"> </w:t>
      </w:r>
      <w:r w:rsidR="00577F89" w:rsidRPr="004A1D32">
        <w:rPr>
          <w:rFonts w:cs="Arial"/>
          <w:w w:val="105"/>
          <w:sz w:val="24"/>
          <w:szCs w:val="24"/>
        </w:rPr>
        <w:t>Roberts</w:t>
      </w:r>
      <w:r w:rsidR="00577F89" w:rsidRPr="004A1D32">
        <w:rPr>
          <w:rFonts w:cs="Arial"/>
          <w:spacing w:val="-7"/>
          <w:w w:val="105"/>
          <w:sz w:val="24"/>
          <w:szCs w:val="24"/>
        </w:rPr>
        <w:t xml:space="preserve"> </w:t>
      </w:r>
      <w:r w:rsidR="00577F89" w:rsidRPr="004A1D32">
        <w:rPr>
          <w:rFonts w:cs="Arial"/>
          <w:w w:val="105"/>
          <w:sz w:val="24"/>
          <w:szCs w:val="24"/>
        </w:rPr>
        <w:t>and</w:t>
      </w:r>
      <w:r w:rsidR="00577F89" w:rsidRPr="004A1D32">
        <w:rPr>
          <w:rFonts w:cs="Arial"/>
          <w:spacing w:val="-19"/>
          <w:w w:val="105"/>
          <w:sz w:val="24"/>
          <w:szCs w:val="24"/>
        </w:rPr>
        <w:t xml:space="preserve"> </w:t>
      </w:r>
      <w:r w:rsidR="00577F89" w:rsidRPr="004A1D32">
        <w:rPr>
          <w:rFonts w:cs="Arial"/>
          <w:w w:val="105"/>
          <w:sz w:val="24"/>
          <w:szCs w:val="24"/>
        </w:rPr>
        <w:t>Dr</w:t>
      </w:r>
      <w:r w:rsidR="00577F89" w:rsidRPr="004A1D32">
        <w:rPr>
          <w:rFonts w:cs="Arial"/>
          <w:spacing w:val="-22"/>
          <w:w w:val="105"/>
          <w:sz w:val="24"/>
          <w:szCs w:val="24"/>
        </w:rPr>
        <w:t xml:space="preserve"> </w:t>
      </w:r>
      <w:r w:rsidR="00577F89" w:rsidRPr="004A1D32">
        <w:rPr>
          <w:rFonts w:cs="Arial"/>
          <w:w w:val="105"/>
          <w:sz w:val="24"/>
          <w:szCs w:val="24"/>
        </w:rPr>
        <w:t>Davey</w:t>
      </w:r>
      <w:r w:rsidR="00577F89" w:rsidRPr="004A1D32">
        <w:rPr>
          <w:rFonts w:cs="Arial"/>
          <w:spacing w:val="-13"/>
          <w:w w:val="105"/>
          <w:sz w:val="24"/>
          <w:szCs w:val="24"/>
        </w:rPr>
        <w:t xml:space="preserve"> </w:t>
      </w:r>
      <w:r w:rsidR="00577F89" w:rsidRPr="004A1D32">
        <w:rPr>
          <w:rFonts w:cs="Arial"/>
          <w:w w:val="105"/>
          <w:sz w:val="24"/>
          <w:szCs w:val="24"/>
        </w:rPr>
        <w:t>are</w:t>
      </w:r>
      <w:r w:rsidR="00577F89" w:rsidRPr="004A1D32">
        <w:rPr>
          <w:rFonts w:cs="Arial"/>
          <w:spacing w:val="-20"/>
          <w:w w:val="105"/>
          <w:sz w:val="24"/>
          <w:szCs w:val="24"/>
        </w:rPr>
        <w:t xml:space="preserve"> </w:t>
      </w:r>
      <w:r w:rsidR="00577F89" w:rsidRPr="004A1D32">
        <w:rPr>
          <w:rFonts w:cs="Arial"/>
          <w:w w:val="105"/>
          <w:sz w:val="24"/>
          <w:szCs w:val="24"/>
        </w:rPr>
        <w:t>heavily disputed and inextricably linked to one of the bases underpinning the first ground</w:t>
      </w:r>
      <w:r w:rsidR="00577F89" w:rsidRPr="004A1D32">
        <w:rPr>
          <w:rFonts w:cs="Arial"/>
          <w:spacing w:val="-12"/>
          <w:w w:val="105"/>
          <w:sz w:val="24"/>
          <w:szCs w:val="24"/>
        </w:rPr>
        <w:t xml:space="preserve"> </w:t>
      </w:r>
      <w:r w:rsidR="00577F89" w:rsidRPr="004A1D32">
        <w:rPr>
          <w:rFonts w:cs="Arial"/>
          <w:w w:val="105"/>
          <w:sz w:val="24"/>
          <w:szCs w:val="24"/>
        </w:rPr>
        <w:t>of</w:t>
      </w:r>
      <w:r w:rsidR="00577F89" w:rsidRPr="004A1D32">
        <w:rPr>
          <w:rFonts w:cs="Arial"/>
          <w:spacing w:val="-15"/>
          <w:w w:val="105"/>
          <w:sz w:val="24"/>
          <w:szCs w:val="24"/>
        </w:rPr>
        <w:t xml:space="preserve"> </w:t>
      </w:r>
      <w:r w:rsidR="00577F89" w:rsidRPr="004A1D32">
        <w:rPr>
          <w:rFonts w:cs="Arial"/>
          <w:w w:val="105"/>
          <w:sz w:val="24"/>
          <w:szCs w:val="24"/>
        </w:rPr>
        <w:t>review.</w:t>
      </w:r>
      <w:r w:rsidR="003326AD" w:rsidRPr="004A1D32">
        <w:rPr>
          <w:rFonts w:cs="Arial"/>
          <w:w w:val="105"/>
          <w:sz w:val="24"/>
          <w:szCs w:val="24"/>
        </w:rPr>
        <w:t xml:space="preserve">  They are also not merely points of law.</w:t>
      </w:r>
    </w:p>
    <w:p w:rsidR="00466120" w:rsidRPr="004A1D32" w:rsidRDefault="00466120" w:rsidP="004A1D32">
      <w:pPr>
        <w:pStyle w:val="ListParagraph"/>
        <w:widowControl w:val="0"/>
        <w:spacing w:line="360" w:lineRule="auto"/>
        <w:jc w:val="both"/>
        <w:rPr>
          <w:rFonts w:ascii="Arial" w:hAnsi="Arial" w:cs="Arial"/>
          <w:w w:val="105"/>
        </w:rPr>
      </w:pPr>
    </w:p>
    <w:p w:rsidR="00466120" w:rsidRPr="004A1D32" w:rsidRDefault="005B6C38">
      <w:pPr>
        <w:pStyle w:val="BodyText"/>
        <w:widowControl w:val="0"/>
        <w:numPr>
          <w:ilvl w:val="0"/>
          <w:numId w:val="1"/>
        </w:numPr>
        <w:spacing w:line="360" w:lineRule="auto"/>
        <w:ind w:right="136" w:hanging="720"/>
        <w:contextualSpacing/>
        <w:rPr>
          <w:rFonts w:cs="Arial"/>
          <w:sz w:val="24"/>
          <w:szCs w:val="24"/>
        </w:rPr>
      </w:pPr>
      <w:r w:rsidRPr="004A1D32">
        <w:rPr>
          <w:rFonts w:cs="Arial"/>
          <w:w w:val="105"/>
          <w:sz w:val="24"/>
          <w:szCs w:val="24"/>
        </w:rPr>
        <w:t>Be that as it may</w:t>
      </w:r>
      <w:r w:rsidR="00257CF1" w:rsidRPr="004A1D32">
        <w:rPr>
          <w:rFonts w:cs="Arial"/>
          <w:w w:val="105"/>
          <w:sz w:val="24"/>
          <w:szCs w:val="24"/>
        </w:rPr>
        <w:t>, RCL contends that despi</w:t>
      </w:r>
      <w:r w:rsidR="009E73B6" w:rsidRPr="004A1D32">
        <w:rPr>
          <w:rFonts w:cs="Arial"/>
          <w:w w:val="105"/>
          <w:sz w:val="24"/>
          <w:szCs w:val="24"/>
        </w:rPr>
        <w:t xml:space="preserve">te the various justifications put forward by the Minister in the </w:t>
      </w:r>
      <w:r w:rsidR="00257CF1" w:rsidRPr="004A1D32">
        <w:rPr>
          <w:rFonts w:cs="Arial"/>
          <w:w w:val="105"/>
          <w:sz w:val="24"/>
          <w:szCs w:val="24"/>
        </w:rPr>
        <w:t>a</w:t>
      </w:r>
      <w:r w:rsidR="009E73B6" w:rsidRPr="004A1D32">
        <w:rPr>
          <w:rFonts w:cs="Arial"/>
          <w:w w:val="105"/>
          <w:sz w:val="24"/>
          <w:szCs w:val="24"/>
        </w:rPr>
        <w:t xml:space="preserve">nswering </w:t>
      </w:r>
      <w:r w:rsidR="00257CF1" w:rsidRPr="004A1D32">
        <w:rPr>
          <w:rFonts w:cs="Arial"/>
          <w:w w:val="105"/>
          <w:sz w:val="24"/>
          <w:szCs w:val="24"/>
        </w:rPr>
        <w:t>a</w:t>
      </w:r>
      <w:r w:rsidR="009E73B6" w:rsidRPr="004A1D32">
        <w:rPr>
          <w:rFonts w:cs="Arial"/>
          <w:w w:val="105"/>
          <w:sz w:val="24"/>
          <w:szCs w:val="24"/>
        </w:rPr>
        <w:t>ffidavit</w:t>
      </w:r>
      <w:r w:rsidR="009E73B6" w:rsidRPr="004A1D32">
        <w:rPr>
          <w:rFonts w:cs="Arial"/>
          <w:spacing w:val="-9"/>
          <w:w w:val="105"/>
          <w:sz w:val="24"/>
          <w:szCs w:val="24"/>
        </w:rPr>
        <w:t xml:space="preserve"> </w:t>
      </w:r>
      <w:r w:rsidR="009E73B6" w:rsidRPr="004A1D32">
        <w:rPr>
          <w:rFonts w:cs="Arial"/>
          <w:w w:val="105"/>
          <w:sz w:val="24"/>
          <w:szCs w:val="24"/>
        </w:rPr>
        <w:t>(including</w:t>
      </w:r>
      <w:r w:rsidR="009E73B6" w:rsidRPr="004A1D32">
        <w:rPr>
          <w:rFonts w:cs="Arial"/>
          <w:spacing w:val="-3"/>
          <w:w w:val="105"/>
          <w:sz w:val="24"/>
          <w:szCs w:val="24"/>
        </w:rPr>
        <w:t xml:space="preserve"> </w:t>
      </w:r>
      <w:r w:rsidR="009E73B6" w:rsidRPr="004A1D32">
        <w:rPr>
          <w:rFonts w:cs="Arial"/>
          <w:i/>
          <w:w w:val="105"/>
          <w:sz w:val="24"/>
          <w:szCs w:val="24"/>
        </w:rPr>
        <w:t>ex</w:t>
      </w:r>
      <w:r w:rsidR="009E73B6" w:rsidRPr="004A1D32">
        <w:rPr>
          <w:rFonts w:cs="Arial"/>
          <w:i/>
          <w:spacing w:val="-20"/>
          <w:w w:val="105"/>
          <w:sz w:val="24"/>
          <w:szCs w:val="24"/>
        </w:rPr>
        <w:t xml:space="preserve"> </w:t>
      </w:r>
      <w:r w:rsidR="009E73B6" w:rsidRPr="004A1D32">
        <w:rPr>
          <w:rFonts w:cs="Arial"/>
          <w:i/>
          <w:w w:val="105"/>
          <w:sz w:val="24"/>
          <w:szCs w:val="24"/>
        </w:rPr>
        <w:t>post</w:t>
      </w:r>
      <w:r w:rsidR="009E73B6" w:rsidRPr="004A1D32">
        <w:rPr>
          <w:rFonts w:cs="Arial"/>
          <w:i/>
          <w:spacing w:val="-13"/>
          <w:w w:val="105"/>
          <w:sz w:val="24"/>
          <w:szCs w:val="24"/>
        </w:rPr>
        <w:t xml:space="preserve"> </w:t>
      </w:r>
      <w:r w:rsidR="009E73B6" w:rsidRPr="004A1D32">
        <w:rPr>
          <w:rFonts w:cs="Arial"/>
          <w:i/>
          <w:w w:val="105"/>
          <w:sz w:val="24"/>
          <w:szCs w:val="24"/>
        </w:rPr>
        <w:t>facto</w:t>
      </w:r>
      <w:r w:rsidR="009E73B6" w:rsidRPr="004A1D32">
        <w:rPr>
          <w:rFonts w:cs="Arial"/>
          <w:i/>
          <w:spacing w:val="-13"/>
          <w:w w:val="105"/>
          <w:sz w:val="24"/>
          <w:szCs w:val="24"/>
        </w:rPr>
        <w:t xml:space="preserve"> </w:t>
      </w:r>
      <w:r w:rsidR="009E73B6" w:rsidRPr="004A1D32">
        <w:rPr>
          <w:rFonts w:cs="Arial"/>
          <w:w w:val="105"/>
          <w:sz w:val="24"/>
          <w:szCs w:val="24"/>
        </w:rPr>
        <w:t>reasoning,</w:t>
      </w:r>
      <w:r w:rsidR="009E73B6" w:rsidRPr="004A1D32">
        <w:rPr>
          <w:rFonts w:cs="Arial"/>
          <w:spacing w:val="-2"/>
          <w:w w:val="105"/>
          <w:sz w:val="24"/>
          <w:szCs w:val="24"/>
        </w:rPr>
        <w:t xml:space="preserve"> </w:t>
      </w:r>
      <w:r w:rsidR="009E73B6" w:rsidRPr="004A1D32">
        <w:rPr>
          <w:rFonts w:cs="Arial"/>
          <w:w w:val="105"/>
          <w:sz w:val="24"/>
          <w:szCs w:val="24"/>
        </w:rPr>
        <w:t>and</w:t>
      </w:r>
      <w:r w:rsidR="009E73B6" w:rsidRPr="004A1D32">
        <w:rPr>
          <w:rFonts w:cs="Arial"/>
          <w:spacing w:val="-13"/>
          <w:w w:val="105"/>
          <w:sz w:val="24"/>
          <w:szCs w:val="24"/>
        </w:rPr>
        <w:t xml:space="preserve"> </w:t>
      </w:r>
      <w:r w:rsidR="009E73B6" w:rsidRPr="004A1D32">
        <w:rPr>
          <w:rFonts w:cs="Arial"/>
          <w:w w:val="105"/>
          <w:sz w:val="24"/>
          <w:szCs w:val="24"/>
        </w:rPr>
        <w:t>a</w:t>
      </w:r>
      <w:r w:rsidR="009E73B6" w:rsidRPr="004A1D32">
        <w:rPr>
          <w:rFonts w:cs="Arial"/>
          <w:spacing w:val="-16"/>
          <w:w w:val="105"/>
          <w:sz w:val="24"/>
          <w:szCs w:val="24"/>
        </w:rPr>
        <w:t xml:space="preserve"> </w:t>
      </w:r>
      <w:r w:rsidR="009E73B6" w:rsidRPr="004A1D32">
        <w:rPr>
          <w:rFonts w:cs="Arial"/>
          <w:w w:val="105"/>
          <w:sz w:val="24"/>
          <w:szCs w:val="24"/>
        </w:rPr>
        <w:t>resort</w:t>
      </w:r>
      <w:r w:rsidR="009E73B6" w:rsidRPr="004A1D32">
        <w:rPr>
          <w:rFonts w:cs="Arial"/>
          <w:spacing w:val="-10"/>
          <w:w w:val="105"/>
          <w:sz w:val="24"/>
          <w:szCs w:val="24"/>
        </w:rPr>
        <w:t xml:space="preserve"> </w:t>
      </w:r>
      <w:r w:rsidR="009E73B6" w:rsidRPr="004A1D32">
        <w:rPr>
          <w:rFonts w:cs="Arial"/>
          <w:w w:val="105"/>
          <w:sz w:val="24"/>
          <w:szCs w:val="24"/>
        </w:rPr>
        <w:t>to</w:t>
      </w:r>
      <w:r w:rsidR="009E73B6" w:rsidRPr="004A1D32">
        <w:rPr>
          <w:rFonts w:cs="Arial"/>
          <w:spacing w:val="-16"/>
          <w:w w:val="105"/>
          <w:sz w:val="24"/>
          <w:szCs w:val="24"/>
        </w:rPr>
        <w:t xml:space="preserve"> </w:t>
      </w:r>
      <w:r w:rsidR="009E73B6" w:rsidRPr="004A1D32">
        <w:rPr>
          <w:rFonts w:cs="Arial"/>
          <w:w w:val="105"/>
          <w:sz w:val="24"/>
          <w:szCs w:val="24"/>
        </w:rPr>
        <w:t>the</w:t>
      </w:r>
      <w:r w:rsidR="009E73B6" w:rsidRPr="004A1D32">
        <w:rPr>
          <w:rFonts w:cs="Arial"/>
          <w:spacing w:val="-9"/>
          <w:w w:val="105"/>
          <w:sz w:val="24"/>
          <w:szCs w:val="24"/>
        </w:rPr>
        <w:t xml:space="preserve"> </w:t>
      </w:r>
      <w:r w:rsidR="009E73B6" w:rsidRPr="004A1D32">
        <w:rPr>
          <w:rFonts w:cs="Arial"/>
          <w:w w:val="105"/>
          <w:sz w:val="24"/>
          <w:szCs w:val="24"/>
        </w:rPr>
        <w:t>discredited</w:t>
      </w:r>
      <w:r w:rsidR="009E73B6" w:rsidRPr="004A1D32">
        <w:rPr>
          <w:rFonts w:cs="Arial"/>
          <w:spacing w:val="-3"/>
          <w:w w:val="105"/>
          <w:sz w:val="24"/>
          <w:szCs w:val="24"/>
        </w:rPr>
        <w:t xml:space="preserve"> </w:t>
      </w:r>
      <w:r w:rsidR="009E73B6" w:rsidRPr="004A1D32">
        <w:rPr>
          <w:rFonts w:cs="Arial"/>
          <w:w w:val="105"/>
          <w:sz w:val="24"/>
          <w:szCs w:val="24"/>
        </w:rPr>
        <w:t xml:space="preserve">"no-difference" principle), </w:t>
      </w:r>
      <w:r w:rsidR="00577F89" w:rsidRPr="004A1D32">
        <w:rPr>
          <w:rFonts w:cs="Arial"/>
          <w:w w:val="105"/>
          <w:sz w:val="24"/>
          <w:szCs w:val="24"/>
        </w:rPr>
        <w:t xml:space="preserve">it is clear that </w:t>
      </w:r>
      <w:r w:rsidR="009E73B6" w:rsidRPr="004A1D32">
        <w:rPr>
          <w:rFonts w:cs="Arial"/>
          <w:w w:val="105"/>
          <w:sz w:val="24"/>
          <w:szCs w:val="24"/>
        </w:rPr>
        <w:t>the Minister's</w:t>
      </w:r>
      <w:r w:rsidR="009E73B6" w:rsidRPr="004A1D32">
        <w:rPr>
          <w:rFonts w:cs="Arial"/>
          <w:spacing w:val="-7"/>
          <w:w w:val="105"/>
          <w:sz w:val="24"/>
          <w:szCs w:val="24"/>
        </w:rPr>
        <w:t xml:space="preserve"> </w:t>
      </w:r>
      <w:r w:rsidR="009E73B6" w:rsidRPr="004A1D32">
        <w:rPr>
          <w:rFonts w:cs="Arial"/>
          <w:spacing w:val="-3"/>
          <w:w w:val="105"/>
          <w:sz w:val="24"/>
          <w:szCs w:val="24"/>
          <w:u w:color="000000"/>
        </w:rPr>
        <w:t>contemporaneous</w:t>
      </w:r>
      <w:r w:rsidR="009E73B6" w:rsidRPr="004A1D32">
        <w:rPr>
          <w:rFonts w:cs="Arial"/>
          <w:spacing w:val="-12"/>
          <w:w w:val="105"/>
          <w:sz w:val="24"/>
          <w:szCs w:val="24"/>
        </w:rPr>
        <w:t xml:space="preserve"> </w:t>
      </w:r>
      <w:r w:rsidR="009E73B6" w:rsidRPr="004A1D32">
        <w:rPr>
          <w:rFonts w:cs="Arial"/>
          <w:w w:val="105"/>
          <w:sz w:val="24"/>
          <w:szCs w:val="24"/>
        </w:rPr>
        <w:t>reasoning</w:t>
      </w:r>
      <w:r w:rsidR="009E73B6" w:rsidRPr="004A1D32">
        <w:rPr>
          <w:rFonts w:cs="Arial"/>
          <w:spacing w:val="-3"/>
          <w:w w:val="105"/>
          <w:sz w:val="24"/>
          <w:szCs w:val="24"/>
        </w:rPr>
        <w:t xml:space="preserve"> </w:t>
      </w:r>
      <w:r w:rsidR="009E73B6" w:rsidRPr="004A1D32">
        <w:rPr>
          <w:rFonts w:cs="Arial"/>
          <w:w w:val="105"/>
          <w:sz w:val="24"/>
          <w:szCs w:val="24"/>
        </w:rPr>
        <w:t>for</w:t>
      </w:r>
      <w:r w:rsidR="009E73B6" w:rsidRPr="004A1D32">
        <w:rPr>
          <w:rFonts w:cs="Arial"/>
          <w:spacing w:val="-10"/>
          <w:w w:val="105"/>
          <w:sz w:val="24"/>
          <w:szCs w:val="24"/>
        </w:rPr>
        <w:t xml:space="preserve"> </w:t>
      </w:r>
      <w:r w:rsidR="009E73B6" w:rsidRPr="004A1D32">
        <w:rPr>
          <w:rFonts w:cs="Arial"/>
          <w:w w:val="105"/>
          <w:sz w:val="24"/>
          <w:szCs w:val="24"/>
        </w:rPr>
        <w:t>the</w:t>
      </w:r>
      <w:r w:rsidR="009E73B6" w:rsidRPr="004A1D32">
        <w:rPr>
          <w:rFonts w:cs="Arial"/>
          <w:spacing w:val="-5"/>
          <w:w w:val="105"/>
          <w:sz w:val="24"/>
          <w:szCs w:val="24"/>
        </w:rPr>
        <w:t xml:space="preserve"> </w:t>
      </w:r>
      <w:r w:rsidR="009E73B6" w:rsidRPr="004A1D32">
        <w:rPr>
          <w:rFonts w:cs="Arial"/>
          <w:w w:val="105"/>
          <w:sz w:val="24"/>
          <w:szCs w:val="24"/>
        </w:rPr>
        <w:t>dismissal</w:t>
      </w:r>
      <w:r w:rsidR="009E73B6" w:rsidRPr="004A1D32">
        <w:rPr>
          <w:rFonts w:cs="Arial"/>
          <w:spacing w:val="-4"/>
          <w:w w:val="105"/>
          <w:sz w:val="24"/>
          <w:szCs w:val="24"/>
        </w:rPr>
        <w:t xml:space="preserve"> </w:t>
      </w:r>
      <w:r w:rsidR="009E73B6" w:rsidRPr="004A1D32">
        <w:rPr>
          <w:rFonts w:cs="Arial"/>
          <w:w w:val="105"/>
          <w:sz w:val="24"/>
          <w:szCs w:val="24"/>
        </w:rPr>
        <w:t>of</w:t>
      </w:r>
      <w:r w:rsidR="009E73B6" w:rsidRPr="004A1D32">
        <w:rPr>
          <w:rFonts w:cs="Arial"/>
          <w:spacing w:val="-12"/>
          <w:w w:val="105"/>
          <w:sz w:val="24"/>
          <w:szCs w:val="24"/>
        </w:rPr>
        <w:t xml:space="preserve"> </w:t>
      </w:r>
      <w:r w:rsidR="009E73B6" w:rsidRPr="004A1D32">
        <w:rPr>
          <w:rFonts w:cs="Arial"/>
          <w:w w:val="105"/>
          <w:sz w:val="24"/>
          <w:szCs w:val="24"/>
        </w:rPr>
        <w:t>the</w:t>
      </w:r>
      <w:r w:rsidR="009E73B6" w:rsidRPr="004A1D32">
        <w:rPr>
          <w:rFonts w:cs="Arial"/>
          <w:spacing w:val="-8"/>
          <w:w w:val="105"/>
          <w:sz w:val="24"/>
          <w:szCs w:val="24"/>
        </w:rPr>
        <w:t xml:space="preserve"> </w:t>
      </w:r>
      <w:r w:rsidR="009E73B6" w:rsidRPr="004A1D32">
        <w:rPr>
          <w:rFonts w:cs="Arial"/>
          <w:w w:val="105"/>
          <w:sz w:val="24"/>
          <w:szCs w:val="24"/>
        </w:rPr>
        <w:t>appeal</w:t>
      </w:r>
      <w:r w:rsidR="009E73B6" w:rsidRPr="004A1D32">
        <w:rPr>
          <w:rFonts w:cs="Arial"/>
          <w:spacing w:val="-9"/>
          <w:w w:val="105"/>
          <w:sz w:val="24"/>
          <w:szCs w:val="24"/>
        </w:rPr>
        <w:t xml:space="preserve"> </w:t>
      </w:r>
      <w:r w:rsidR="009E73B6" w:rsidRPr="004A1D32">
        <w:rPr>
          <w:rFonts w:cs="Arial"/>
          <w:w w:val="105"/>
          <w:sz w:val="24"/>
          <w:szCs w:val="24"/>
        </w:rPr>
        <w:t>is</w:t>
      </w:r>
      <w:r w:rsidR="009E73B6" w:rsidRPr="004A1D32">
        <w:rPr>
          <w:rFonts w:cs="Arial"/>
          <w:spacing w:val="-15"/>
          <w:w w:val="105"/>
          <w:sz w:val="24"/>
          <w:szCs w:val="24"/>
        </w:rPr>
        <w:t xml:space="preserve"> </w:t>
      </w:r>
      <w:r w:rsidR="009E73B6" w:rsidRPr="004A1D32">
        <w:rPr>
          <w:rFonts w:cs="Arial"/>
          <w:w w:val="105"/>
          <w:sz w:val="24"/>
          <w:szCs w:val="24"/>
        </w:rPr>
        <w:t>based on</w:t>
      </w:r>
      <w:r w:rsidR="009E73B6" w:rsidRPr="004A1D32">
        <w:rPr>
          <w:rFonts w:cs="Arial"/>
          <w:spacing w:val="-23"/>
          <w:w w:val="105"/>
          <w:sz w:val="24"/>
          <w:szCs w:val="24"/>
        </w:rPr>
        <w:t xml:space="preserve"> </w:t>
      </w:r>
      <w:r w:rsidR="009E73B6" w:rsidRPr="004A1D32">
        <w:rPr>
          <w:rFonts w:cs="Arial"/>
          <w:iCs/>
          <w:w w:val="105"/>
          <w:sz w:val="24"/>
          <w:szCs w:val="24"/>
        </w:rPr>
        <w:t>incorrect</w:t>
      </w:r>
      <w:r w:rsidR="009E73B6" w:rsidRPr="004A1D32">
        <w:rPr>
          <w:rFonts w:cs="Arial"/>
          <w:i/>
          <w:spacing w:val="-15"/>
          <w:w w:val="105"/>
          <w:sz w:val="24"/>
          <w:szCs w:val="24"/>
        </w:rPr>
        <w:t xml:space="preserve"> </w:t>
      </w:r>
      <w:r w:rsidR="009E73B6" w:rsidRPr="004A1D32">
        <w:rPr>
          <w:rFonts w:cs="Arial"/>
          <w:w w:val="105"/>
          <w:sz w:val="24"/>
          <w:szCs w:val="24"/>
        </w:rPr>
        <w:t>facts.</w:t>
      </w:r>
      <w:r w:rsidR="009E73B6" w:rsidRPr="004A1D32">
        <w:rPr>
          <w:rFonts w:cs="Arial"/>
          <w:spacing w:val="23"/>
          <w:w w:val="105"/>
          <w:sz w:val="24"/>
          <w:szCs w:val="24"/>
        </w:rPr>
        <w:t xml:space="preserve"> </w:t>
      </w:r>
      <w:r w:rsidR="009E73B6" w:rsidRPr="004A1D32">
        <w:rPr>
          <w:rFonts w:cs="Arial"/>
          <w:w w:val="105"/>
          <w:sz w:val="24"/>
          <w:szCs w:val="24"/>
        </w:rPr>
        <w:t>The</w:t>
      </w:r>
      <w:r w:rsidR="009E73B6" w:rsidRPr="004A1D32">
        <w:rPr>
          <w:rFonts w:cs="Arial"/>
          <w:spacing w:val="-20"/>
          <w:w w:val="105"/>
          <w:sz w:val="24"/>
          <w:szCs w:val="24"/>
        </w:rPr>
        <w:t xml:space="preserve"> </w:t>
      </w:r>
      <w:r w:rsidR="009E73B6" w:rsidRPr="004A1D32">
        <w:rPr>
          <w:rFonts w:cs="Arial"/>
          <w:w w:val="105"/>
          <w:sz w:val="24"/>
          <w:szCs w:val="24"/>
        </w:rPr>
        <w:t>State</w:t>
      </w:r>
      <w:r w:rsidR="009E73B6" w:rsidRPr="004A1D32">
        <w:rPr>
          <w:rFonts w:cs="Arial"/>
          <w:spacing w:val="-20"/>
          <w:w w:val="105"/>
          <w:sz w:val="24"/>
          <w:szCs w:val="24"/>
        </w:rPr>
        <w:t xml:space="preserve"> </w:t>
      </w:r>
      <w:r w:rsidR="009E73B6" w:rsidRPr="004A1D32">
        <w:rPr>
          <w:rFonts w:cs="Arial"/>
          <w:w w:val="105"/>
          <w:sz w:val="24"/>
          <w:szCs w:val="24"/>
        </w:rPr>
        <w:t>Veterinarian</w:t>
      </w:r>
      <w:r w:rsidR="009E73B6" w:rsidRPr="004A1D32">
        <w:rPr>
          <w:rFonts w:cs="Arial"/>
          <w:spacing w:val="-32"/>
          <w:w w:val="105"/>
          <w:sz w:val="24"/>
          <w:szCs w:val="24"/>
        </w:rPr>
        <w:t xml:space="preserve"> </w:t>
      </w:r>
      <w:r w:rsidR="009E73B6" w:rsidRPr="004A1D32">
        <w:rPr>
          <w:rFonts w:cs="Arial"/>
          <w:w w:val="105"/>
          <w:sz w:val="24"/>
          <w:szCs w:val="24"/>
        </w:rPr>
        <w:t>had</w:t>
      </w:r>
      <w:r w:rsidR="009E73B6" w:rsidRPr="004A1D32">
        <w:rPr>
          <w:rFonts w:cs="Arial"/>
          <w:spacing w:val="-21"/>
          <w:w w:val="105"/>
          <w:sz w:val="24"/>
          <w:szCs w:val="24"/>
        </w:rPr>
        <w:t xml:space="preserve"> </w:t>
      </w:r>
      <w:r w:rsidR="009E73B6" w:rsidRPr="004A1D32">
        <w:rPr>
          <w:rFonts w:cs="Arial"/>
          <w:w w:val="105"/>
          <w:sz w:val="24"/>
          <w:szCs w:val="24"/>
        </w:rPr>
        <w:t>not</w:t>
      </w:r>
      <w:r w:rsidR="009E73B6" w:rsidRPr="004A1D32">
        <w:rPr>
          <w:rFonts w:cs="Arial"/>
          <w:spacing w:val="-17"/>
          <w:w w:val="105"/>
          <w:sz w:val="24"/>
          <w:szCs w:val="24"/>
        </w:rPr>
        <w:t xml:space="preserve"> </w:t>
      </w:r>
      <w:r w:rsidR="009E73B6" w:rsidRPr="004A1D32">
        <w:rPr>
          <w:rFonts w:cs="Arial"/>
          <w:w w:val="105"/>
          <w:sz w:val="24"/>
          <w:szCs w:val="24"/>
        </w:rPr>
        <w:t>supported</w:t>
      </w:r>
      <w:r w:rsidR="009E73B6" w:rsidRPr="004A1D32">
        <w:rPr>
          <w:rFonts w:cs="Arial"/>
          <w:spacing w:val="-15"/>
          <w:w w:val="105"/>
          <w:sz w:val="24"/>
          <w:szCs w:val="24"/>
        </w:rPr>
        <w:t xml:space="preserve"> </w:t>
      </w:r>
      <w:r w:rsidR="009E73B6" w:rsidRPr="004A1D32">
        <w:rPr>
          <w:rFonts w:cs="Arial"/>
          <w:w w:val="105"/>
          <w:sz w:val="24"/>
          <w:szCs w:val="24"/>
        </w:rPr>
        <w:t>the</w:t>
      </w:r>
      <w:r w:rsidR="009E73B6" w:rsidRPr="004A1D32">
        <w:rPr>
          <w:rFonts w:cs="Arial"/>
          <w:spacing w:val="-24"/>
          <w:w w:val="105"/>
          <w:sz w:val="24"/>
          <w:szCs w:val="24"/>
        </w:rPr>
        <w:t xml:space="preserve"> </w:t>
      </w:r>
      <w:r w:rsidR="009E73B6" w:rsidRPr="004A1D32">
        <w:rPr>
          <w:rFonts w:cs="Arial"/>
          <w:w w:val="105"/>
          <w:sz w:val="24"/>
          <w:szCs w:val="24"/>
        </w:rPr>
        <w:t xml:space="preserve">application on erf 1772. On the contrary, both Dr Roberts and Dr Davey had supported RCL's objection on the basis that the </w:t>
      </w:r>
      <w:r w:rsidR="00257CF1" w:rsidRPr="004A1D32">
        <w:rPr>
          <w:rFonts w:cs="Arial"/>
          <w:w w:val="105"/>
          <w:sz w:val="24"/>
          <w:szCs w:val="24"/>
        </w:rPr>
        <w:t xml:space="preserve">Vermikor </w:t>
      </w:r>
      <w:r w:rsidR="009E73B6" w:rsidRPr="004A1D32">
        <w:rPr>
          <w:rFonts w:cs="Arial"/>
          <w:w w:val="105"/>
          <w:sz w:val="24"/>
          <w:szCs w:val="24"/>
        </w:rPr>
        <w:t xml:space="preserve">facility constituted a biosecurity risk. </w:t>
      </w:r>
    </w:p>
    <w:p w:rsidR="00466120" w:rsidRPr="004A1D32" w:rsidRDefault="00466120" w:rsidP="004A1D32">
      <w:pPr>
        <w:pStyle w:val="ListParagraph"/>
        <w:widowControl w:val="0"/>
        <w:spacing w:line="360" w:lineRule="auto"/>
        <w:jc w:val="both"/>
        <w:rPr>
          <w:rFonts w:ascii="Arial" w:hAnsi="Arial" w:cs="Arial"/>
          <w:w w:val="105"/>
        </w:rPr>
      </w:pPr>
    </w:p>
    <w:p w:rsidR="004A2C97" w:rsidRPr="004A1D32" w:rsidRDefault="005851B4">
      <w:pPr>
        <w:pStyle w:val="BodyText"/>
        <w:widowControl w:val="0"/>
        <w:numPr>
          <w:ilvl w:val="0"/>
          <w:numId w:val="1"/>
        </w:numPr>
        <w:spacing w:line="360" w:lineRule="auto"/>
        <w:ind w:right="136" w:hanging="720"/>
        <w:contextualSpacing/>
        <w:rPr>
          <w:rFonts w:cs="Arial"/>
          <w:sz w:val="24"/>
          <w:szCs w:val="24"/>
        </w:rPr>
      </w:pPr>
      <w:r w:rsidRPr="004A1D32">
        <w:rPr>
          <w:rFonts w:cs="Arial"/>
          <w:w w:val="105"/>
          <w:sz w:val="24"/>
          <w:szCs w:val="24"/>
        </w:rPr>
        <w:t>RCL’s argument is that the</w:t>
      </w:r>
      <w:r w:rsidR="009E73B6" w:rsidRPr="004A1D32">
        <w:rPr>
          <w:rFonts w:cs="Arial"/>
          <w:w w:val="105"/>
          <w:sz w:val="24"/>
          <w:szCs w:val="24"/>
        </w:rPr>
        <w:t xml:space="preserve"> Minister's misapprehension and material mistake of fact vitiates the decision.</w:t>
      </w:r>
      <w:r w:rsidRPr="004A1D32">
        <w:rPr>
          <w:rFonts w:cs="Arial"/>
          <w:w w:val="105"/>
          <w:sz w:val="24"/>
          <w:szCs w:val="24"/>
        </w:rPr>
        <w:t xml:space="preserve">  </w:t>
      </w:r>
      <w:r w:rsidR="009E73B6" w:rsidRPr="004A1D32">
        <w:rPr>
          <w:rFonts w:cs="Arial"/>
          <w:w w:val="105"/>
          <w:sz w:val="24"/>
          <w:szCs w:val="24"/>
        </w:rPr>
        <w:t>It is well-established that a material error of fact is a ground of review</w:t>
      </w:r>
      <w:r w:rsidR="00877A87" w:rsidRPr="004A1D32">
        <w:rPr>
          <w:rFonts w:cs="Arial"/>
          <w:w w:val="105"/>
          <w:sz w:val="24"/>
          <w:szCs w:val="24"/>
        </w:rPr>
        <w:t xml:space="preserve">, even though it is not one of the grounds of review </w:t>
      </w:r>
      <w:r w:rsidR="004C285A" w:rsidRPr="004A1D32">
        <w:rPr>
          <w:rFonts w:cs="Arial"/>
          <w:w w:val="105"/>
          <w:sz w:val="24"/>
          <w:szCs w:val="24"/>
        </w:rPr>
        <w:t>expressly</w:t>
      </w:r>
      <w:r w:rsidR="00877A87" w:rsidRPr="004A1D32">
        <w:rPr>
          <w:rFonts w:cs="Arial"/>
          <w:w w:val="105"/>
          <w:sz w:val="24"/>
          <w:szCs w:val="24"/>
        </w:rPr>
        <w:t xml:space="preserve"> listed in section 6(2) of PAJA: </w:t>
      </w:r>
      <w:r w:rsidRPr="004A1D32">
        <w:rPr>
          <w:rFonts w:cs="Arial"/>
          <w:w w:val="105"/>
          <w:sz w:val="24"/>
          <w:szCs w:val="24"/>
        </w:rPr>
        <w:t xml:space="preserve"> see, for example, </w:t>
      </w:r>
      <w:r w:rsidRPr="004A1D32">
        <w:rPr>
          <w:rFonts w:cs="Arial"/>
          <w:i/>
          <w:iCs/>
          <w:spacing w:val="-1"/>
          <w:sz w:val="24"/>
          <w:szCs w:val="24"/>
        </w:rPr>
        <w:t>Chairma</w:t>
      </w:r>
      <w:r w:rsidRPr="004A1D32">
        <w:rPr>
          <w:rFonts w:cs="Arial"/>
          <w:i/>
          <w:iCs/>
          <w:sz w:val="24"/>
          <w:szCs w:val="24"/>
        </w:rPr>
        <w:t>n</w:t>
      </w:r>
      <w:r w:rsidRPr="004A1D32">
        <w:rPr>
          <w:rFonts w:cs="Arial"/>
          <w:i/>
          <w:iCs/>
          <w:spacing w:val="6"/>
          <w:sz w:val="24"/>
          <w:szCs w:val="24"/>
        </w:rPr>
        <w:t xml:space="preserve"> </w:t>
      </w:r>
      <w:r w:rsidRPr="004A1D32">
        <w:rPr>
          <w:rFonts w:cs="Arial"/>
          <w:i/>
          <w:iCs/>
          <w:spacing w:val="-1"/>
          <w:w w:val="101"/>
          <w:sz w:val="24"/>
          <w:szCs w:val="24"/>
        </w:rPr>
        <w:t>o</w:t>
      </w:r>
      <w:r w:rsidRPr="004A1D32">
        <w:rPr>
          <w:rFonts w:cs="Arial"/>
          <w:i/>
          <w:iCs/>
          <w:w w:val="101"/>
          <w:sz w:val="24"/>
          <w:szCs w:val="24"/>
        </w:rPr>
        <w:t>f</w:t>
      </w:r>
      <w:r w:rsidRPr="004A1D32">
        <w:rPr>
          <w:rFonts w:cs="Arial"/>
          <w:i/>
          <w:iCs/>
          <w:spacing w:val="-4"/>
          <w:sz w:val="24"/>
          <w:szCs w:val="24"/>
        </w:rPr>
        <w:t xml:space="preserve"> </w:t>
      </w:r>
      <w:r w:rsidRPr="004A1D32">
        <w:rPr>
          <w:rFonts w:cs="Arial"/>
          <w:i/>
          <w:iCs/>
          <w:spacing w:val="-1"/>
          <w:sz w:val="24"/>
          <w:szCs w:val="24"/>
        </w:rPr>
        <w:t>th</w:t>
      </w:r>
      <w:r w:rsidRPr="004A1D32">
        <w:rPr>
          <w:rFonts w:cs="Arial"/>
          <w:i/>
          <w:iCs/>
          <w:sz w:val="24"/>
          <w:szCs w:val="24"/>
        </w:rPr>
        <w:t>e</w:t>
      </w:r>
      <w:r w:rsidRPr="004A1D32">
        <w:rPr>
          <w:rFonts w:cs="Arial"/>
          <w:i/>
          <w:iCs/>
          <w:spacing w:val="2"/>
          <w:sz w:val="24"/>
          <w:szCs w:val="24"/>
        </w:rPr>
        <w:t xml:space="preserve"> </w:t>
      </w:r>
      <w:r w:rsidRPr="004A1D32">
        <w:rPr>
          <w:rFonts w:cs="Arial"/>
          <w:i/>
          <w:iCs/>
          <w:spacing w:val="-1"/>
          <w:sz w:val="24"/>
          <w:szCs w:val="24"/>
        </w:rPr>
        <w:t>Stat</w:t>
      </w:r>
      <w:r w:rsidRPr="004A1D32">
        <w:rPr>
          <w:rFonts w:cs="Arial"/>
          <w:i/>
          <w:iCs/>
          <w:sz w:val="24"/>
          <w:szCs w:val="24"/>
        </w:rPr>
        <w:t xml:space="preserve">e </w:t>
      </w:r>
      <w:r w:rsidRPr="004A1D32">
        <w:rPr>
          <w:rFonts w:cs="Arial"/>
          <w:i/>
          <w:iCs/>
          <w:spacing w:val="-1"/>
          <w:w w:val="99"/>
          <w:sz w:val="24"/>
          <w:szCs w:val="24"/>
        </w:rPr>
        <w:t>Tende</w:t>
      </w:r>
      <w:r w:rsidRPr="004A1D32">
        <w:rPr>
          <w:rFonts w:cs="Arial"/>
          <w:i/>
          <w:iCs/>
          <w:w w:val="99"/>
          <w:sz w:val="24"/>
          <w:szCs w:val="24"/>
        </w:rPr>
        <w:t>r</w:t>
      </w:r>
      <w:r w:rsidRPr="004A1D32">
        <w:rPr>
          <w:rFonts w:cs="Arial"/>
          <w:i/>
          <w:iCs/>
          <w:spacing w:val="10"/>
          <w:sz w:val="24"/>
          <w:szCs w:val="24"/>
        </w:rPr>
        <w:t xml:space="preserve"> </w:t>
      </w:r>
      <w:r w:rsidRPr="004A1D32">
        <w:rPr>
          <w:rFonts w:cs="Arial"/>
          <w:i/>
          <w:iCs/>
          <w:spacing w:val="-1"/>
          <w:sz w:val="24"/>
          <w:szCs w:val="24"/>
        </w:rPr>
        <w:t>Boar</w:t>
      </w:r>
      <w:r w:rsidRPr="004A1D32">
        <w:rPr>
          <w:rFonts w:cs="Arial"/>
          <w:i/>
          <w:iCs/>
          <w:sz w:val="24"/>
          <w:szCs w:val="24"/>
        </w:rPr>
        <w:t xml:space="preserve">d </w:t>
      </w:r>
      <w:r w:rsidRPr="004A1D32">
        <w:rPr>
          <w:rFonts w:cs="Arial"/>
          <w:i/>
          <w:iCs/>
          <w:w w:val="104"/>
          <w:sz w:val="24"/>
          <w:szCs w:val="24"/>
        </w:rPr>
        <w:t>v</w:t>
      </w:r>
      <w:r w:rsidRPr="004A1D32">
        <w:rPr>
          <w:rFonts w:cs="Arial"/>
          <w:i/>
          <w:iCs/>
          <w:spacing w:val="-6"/>
          <w:sz w:val="24"/>
          <w:szCs w:val="24"/>
        </w:rPr>
        <w:t xml:space="preserve"> </w:t>
      </w:r>
      <w:r w:rsidRPr="004A1D32">
        <w:rPr>
          <w:rFonts w:cs="Arial"/>
          <w:i/>
          <w:iCs/>
          <w:spacing w:val="-1"/>
          <w:w w:val="101"/>
          <w:sz w:val="24"/>
          <w:szCs w:val="24"/>
        </w:rPr>
        <w:t>Digita</w:t>
      </w:r>
      <w:r w:rsidRPr="004A1D32">
        <w:rPr>
          <w:rFonts w:cs="Arial"/>
          <w:i/>
          <w:iCs/>
          <w:w w:val="101"/>
          <w:sz w:val="24"/>
          <w:szCs w:val="24"/>
        </w:rPr>
        <w:t>l</w:t>
      </w:r>
      <w:r w:rsidRPr="004A1D32">
        <w:rPr>
          <w:rFonts w:cs="Arial"/>
          <w:i/>
          <w:iCs/>
          <w:spacing w:val="10"/>
          <w:sz w:val="24"/>
          <w:szCs w:val="24"/>
        </w:rPr>
        <w:t xml:space="preserve"> </w:t>
      </w:r>
      <w:r w:rsidRPr="004A1D32">
        <w:rPr>
          <w:rFonts w:cs="Arial"/>
          <w:i/>
          <w:iCs/>
          <w:spacing w:val="-1"/>
          <w:w w:val="99"/>
          <w:sz w:val="24"/>
          <w:szCs w:val="24"/>
        </w:rPr>
        <w:t>Voic</w:t>
      </w:r>
      <w:r w:rsidRPr="004A1D32">
        <w:rPr>
          <w:rFonts w:cs="Arial"/>
          <w:i/>
          <w:iCs/>
          <w:w w:val="99"/>
          <w:sz w:val="24"/>
          <w:szCs w:val="24"/>
        </w:rPr>
        <w:t>e</w:t>
      </w:r>
      <w:r w:rsidRPr="004A1D32">
        <w:rPr>
          <w:rFonts w:cs="Arial"/>
          <w:i/>
          <w:iCs/>
          <w:spacing w:val="-1"/>
          <w:sz w:val="24"/>
          <w:szCs w:val="24"/>
        </w:rPr>
        <w:t xml:space="preserve"> </w:t>
      </w:r>
      <w:r w:rsidRPr="004A1D32">
        <w:rPr>
          <w:rFonts w:cs="Arial"/>
          <w:i/>
          <w:iCs/>
          <w:spacing w:val="-1"/>
          <w:w w:val="99"/>
          <w:sz w:val="24"/>
          <w:szCs w:val="24"/>
        </w:rPr>
        <w:t>Processin</w:t>
      </w:r>
      <w:r w:rsidRPr="004A1D32">
        <w:rPr>
          <w:rFonts w:cs="Arial"/>
          <w:i/>
          <w:iCs/>
          <w:w w:val="99"/>
          <w:sz w:val="24"/>
          <w:szCs w:val="24"/>
        </w:rPr>
        <w:t>g</w:t>
      </w:r>
      <w:r w:rsidRPr="004A1D32">
        <w:rPr>
          <w:rFonts w:cs="Arial"/>
          <w:i/>
          <w:iCs/>
          <w:spacing w:val="10"/>
          <w:sz w:val="24"/>
          <w:szCs w:val="24"/>
        </w:rPr>
        <w:t xml:space="preserve"> </w:t>
      </w:r>
      <w:r w:rsidRPr="004A1D32">
        <w:rPr>
          <w:rFonts w:cs="Arial"/>
          <w:i/>
          <w:iCs/>
          <w:w w:val="101"/>
          <w:sz w:val="24"/>
          <w:szCs w:val="24"/>
        </w:rPr>
        <w:t>(</w:t>
      </w:r>
      <w:r w:rsidRPr="004A1D32">
        <w:rPr>
          <w:rFonts w:cs="Arial"/>
          <w:i/>
          <w:iCs/>
          <w:spacing w:val="-1"/>
          <w:w w:val="101"/>
          <w:sz w:val="24"/>
          <w:szCs w:val="24"/>
        </w:rPr>
        <w:t>Pty</w:t>
      </w:r>
      <w:r w:rsidRPr="004A1D32">
        <w:rPr>
          <w:rFonts w:cs="Arial"/>
          <w:i/>
          <w:iCs/>
          <w:w w:val="101"/>
          <w:sz w:val="24"/>
          <w:szCs w:val="24"/>
        </w:rPr>
        <w:t>)</w:t>
      </w:r>
      <w:r w:rsidRPr="004A1D32">
        <w:rPr>
          <w:rFonts w:cs="Arial"/>
          <w:i/>
          <w:iCs/>
          <w:spacing w:val="-2"/>
          <w:sz w:val="24"/>
          <w:szCs w:val="24"/>
        </w:rPr>
        <w:t xml:space="preserve"> </w:t>
      </w:r>
      <w:r w:rsidRPr="004A1D32">
        <w:rPr>
          <w:rFonts w:cs="Arial"/>
          <w:i/>
          <w:iCs/>
          <w:spacing w:val="-1"/>
          <w:w w:val="103"/>
          <w:sz w:val="24"/>
          <w:szCs w:val="24"/>
        </w:rPr>
        <w:t>Ltd</w:t>
      </w:r>
      <w:r w:rsidRPr="004A1D32">
        <w:rPr>
          <w:rFonts w:cs="Arial"/>
          <w:i/>
          <w:iCs/>
          <w:w w:val="103"/>
          <w:sz w:val="24"/>
          <w:szCs w:val="24"/>
        </w:rPr>
        <w:t>,</w:t>
      </w:r>
      <w:r w:rsidRPr="004A1D32">
        <w:rPr>
          <w:rFonts w:cs="Arial"/>
          <w:i/>
          <w:iCs/>
          <w:spacing w:val="-2"/>
          <w:sz w:val="24"/>
          <w:szCs w:val="24"/>
        </w:rPr>
        <w:t xml:space="preserve"> </w:t>
      </w:r>
      <w:r w:rsidRPr="004A1D32">
        <w:rPr>
          <w:rFonts w:cs="Arial"/>
          <w:i/>
          <w:iCs/>
          <w:spacing w:val="-1"/>
          <w:w w:val="99"/>
          <w:sz w:val="24"/>
          <w:szCs w:val="24"/>
        </w:rPr>
        <w:t>Chairma</w:t>
      </w:r>
      <w:r w:rsidRPr="004A1D32">
        <w:rPr>
          <w:rFonts w:cs="Arial"/>
          <w:i/>
          <w:iCs/>
          <w:w w:val="99"/>
          <w:sz w:val="24"/>
          <w:szCs w:val="24"/>
        </w:rPr>
        <w:t>n</w:t>
      </w:r>
      <w:r w:rsidRPr="004A1D32">
        <w:rPr>
          <w:rFonts w:cs="Arial"/>
          <w:i/>
          <w:iCs/>
          <w:spacing w:val="7"/>
          <w:sz w:val="24"/>
          <w:szCs w:val="24"/>
        </w:rPr>
        <w:t xml:space="preserve"> </w:t>
      </w:r>
      <w:r w:rsidRPr="004A1D32">
        <w:rPr>
          <w:rFonts w:cs="Arial"/>
          <w:i/>
          <w:iCs/>
          <w:spacing w:val="-1"/>
          <w:w w:val="104"/>
          <w:sz w:val="24"/>
          <w:szCs w:val="24"/>
        </w:rPr>
        <w:t>o</w:t>
      </w:r>
      <w:r w:rsidRPr="004A1D32">
        <w:rPr>
          <w:rFonts w:cs="Arial"/>
          <w:i/>
          <w:iCs/>
          <w:w w:val="104"/>
          <w:sz w:val="24"/>
          <w:szCs w:val="24"/>
        </w:rPr>
        <w:t>f</w:t>
      </w:r>
      <w:r w:rsidRPr="004A1D32">
        <w:rPr>
          <w:rFonts w:cs="Arial"/>
          <w:i/>
          <w:iCs/>
          <w:sz w:val="24"/>
          <w:szCs w:val="24"/>
        </w:rPr>
        <w:t xml:space="preserve"> </w:t>
      </w:r>
      <w:r w:rsidRPr="004A1D32">
        <w:rPr>
          <w:rFonts w:cs="Arial"/>
          <w:i/>
          <w:iCs/>
          <w:spacing w:val="-1"/>
          <w:w w:val="98"/>
          <w:sz w:val="24"/>
          <w:szCs w:val="24"/>
        </w:rPr>
        <w:t>th</w:t>
      </w:r>
      <w:r w:rsidRPr="004A1D32">
        <w:rPr>
          <w:rFonts w:cs="Arial"/>
          <w:i/>
          <w:iCs/>
          <w:w w:val="98"/>
          <w:sz w:val="24"/>
          <w:szCs w:val="24"/>
        </w:rPr>
        <w:t>e</w:t>
      </w:r>
      <w:r w:rsidRPr="004A1D32">
        <w:rPr>
          <w:rFonts w:cs="Arial"/>
          <w:i/>
          <w:iCs/>
          <w:spacing w:val="-2"/>
          <w:sz w:val="24"/>
          <w:szCs w:val="24"/>
        </w:rPr>
        <w:t xml:space="preserve"> </w:t>
      </w:r>
      <w:r w:rsidRPr="004A1D32">
        <w:rPr>
          <w:rFonts w:cs="Arial"/>
          <w:i/>
          <w:iCs/>
          <w:spacing w:val="-1"/>
          <w:w w:val="99"/>
          <w:sz w:val="24"/>
          <w:szCs w:val="24"/>
        </w:rPr>
        <w:t xml:space="preserve">State </w:t>
      </w:r>
      <w:r w:rsidRPr="004A1D32">
        <w:rPr>
          <w:rFonts w:cs="Arial"/>
          <w:i/>
          <w:iCs/>
          <w:sz w:val="24"/>
          <w:szCs w:val="24"/>
        </w:rPr>
        <w:t>Tender Board v Sneller Digital (Pty) Ltd and others</w:t>
      </w:r>
      <w:r w:rsidRPr="004A1D32">
        <w:rPr>
          <w:rFonts w:cs="Arial"/>
          <w:sz w:val="24"/>
          <w:szCs w:val="24"/>
        </w:rPr>
        <w:t xml:space="preserve"> 2012 (2) SA 16 (SCA)</w:t>
      </w:r>
      <w:r w:rsidR="000D4016" w:rsidRPr="004A1D32">
        <w:rPr>
          <w:rFonts w:cs="Arial"/>
          <w:sz w:val="24"/>
          <w:szCs w:val="24"/>
        </w:rPr>
        <w:t xml:space="preserve"> </w:t>
      </w:r>
      <w:r w:rsidRPr="004A1D32">
        <w:rPr>
          <w:rFonts w:cs="Arial"/>
          <w:sz w:val="24"/>
          <w:szCs w:val="24"/>
        </w:rPr>
        <w:t>at para</w:t>
      </w:r>
      <w:r w:rsidR="004C285A" w:rsidRPr="004A1D32">
        <w:rPr>
          <w:rFonts w:cs="Arial"/>
          <w:sz w:val="24"/>
          <w:szCs w:val="24"/>
        </w:rPr>
        <w:t>s</w:t>
      </w:r>
      <w:r w:rsidRPr="004A1D32">
        <w:rPr>
          <w:rFonts w:cs="Arial"/>
          <w:sz w:val="24"/>
          <w:szCs w:val="24"/>
        </w:rPr>
        <w:t xml:space="preserve"> [34]</w:t>
      </w:r>
      <w:r w:rsidR="00877A87" w:rsidRPr="004A1D32">
        <w:rPr>
          <w:rFonts w:cs="Arial"/>
          <w:sz w:val="24"/>
          <w:szCs w:val="24"/>
        </w:rPr>
        <w:t xml:space="preserve"> and </w:t>
      </w:r>
      <w:r w:rsidR="004A2C97" w:rsidRPr="004A1D32">
        <w:rPr>
          <w:rFonts w:cs="Arial"/>
          <w:sz w:val="24"/>
          <w:szCs w:val="24"/>
        </w:rPr>
        <w:t>[</w:t>
      </w:r>
      <w:r w:rsidR="00877A87" w:rsidRPr="004A1D32">
        <w:rPr>
          <w:rFonts w:cs="Arial"/>
          <w:sz w:val="24"/>
          <w:szCs w:val="24"/>
        </w:rPr>
        <w:t>35</w:t>
      </w:r>
      <w:r w:rsidR="004A2C97" w:rsidRPr="004A1D32">
        <w:rPr>
          <w:rFonts w:cs="Arial"/>
          <w:sz w:val="24"/>
          <w:szCs w:val="24"/>
        </w:rPr>
        <w:t>]</w:t>
      </w:r>
      <w:r w:rsidR="00877A87" w:rsidRPr="004A1D32">
        <w:rPr>
          <w:rFonts w:cs="Arial"/>
          <w:sz w:val="24"/>
          <w:szCs w:val="24"/>
        </w:rPr>
        <w:t xml:space="preserve">, with reference to </w:t>
      </w:r>
      <w:r w:rsidR="009E73B6" w:rsidRPr="004A1D32">
        <w:rPr>
          <w:rFonts w:cs="Arial"/>
          <w:i/>
          <w:w w:val="105"/>
          <w:sz w:val="24"/>
          <w:szCs w:val="24"/>
        </w:rPr>
        <w:t xml:space="preserve">Pepcor Retirement Fund </w:t>
      </w:r>
      <w:r w:rsidR="004A2C97" w:rsidRPr="004A1D32">
        <w:rPr>
          <w:rFonts w:cs="Arial"/>
          <w:i/>
          <w:w w:val="105"/>
          <w:sz w:val="24"/>
          <w:szCs w:val="24"/>
        </w:rPr>
        <w:t xml:space="preserve">and </w:t>
      </w:r>
      <w:r w:rsidR="009E73B6" w:rsidRPr="004A1D32">
        <w:rPr>
          <w:rFonts w:cs="Arial"/>
          <w:i/>
          <w:w w:val="105"/>
          <w:sz w:val="24"/>
          <w:szCs w:val="24"/>
        </w:rPr>
        <w:t>another v Financial Services  Board</w:t>
      </w:r>
      <w:r w:rsidR="009E73B6" w:rsidRPr="004A1D32">
        <w:rPr>
          <w:rFonts w:cs="Arial"/>
          <w:i/>
          <w:iCs/>
          <w:spacing w:val="13"/>
          <w:w w:val="105"/>
          <w:sz w:val="24"/>
          <w:szCs w:val="24"/>
        </w:rPr>
        <w:t xml:space="preserve"> </w:t>
      </w:r>
      <w:r w:rsidRPr="004A1D32">
        <w:rPr>
          <w:rFonts w:cs="Arial"/>
          <w:i/>
          <w:iCs/>
          <w:w w:val="105"/>
          <w:sz w:val="24"/>
          <w:szCs w:val="24"/>
        </w:rPr>
        <w:t>and</w:t>
      </w:r>
      <w:r w:rsidR="00877A87" w:rsidRPr="004A1D32">
        <w:rPr>
          <w:rFonts w:cs="Arial"/>
          <w:i/>
          <w:iCs/>
          <w:w w:val="105"/>
          <w:sz w:val="24"/>
          <w:szCs w:val="24"/>
        </w:rPr>
        <w:t xml:space="preserve"> another</w:t>
      </w:r>
      <w:r w:rsidR="00877A87" w:rsidRPr="004A1D32">
        <w:rPr>
          <w:rFonts w:cs="Arial"/>
          <w:w w:val="105"/>
          <w:sz w:val="24"/>
          <w:szCs w:val="24"/>
        </w:rPr>
        <w:t xml:space="preserve"> 2003 (6) SA 38 (SCA) at para </w:t>
      </w:r>
      <w:r w:rsidR="004C285A" w:rsidRPr="004A1D32">
        <w:rPr>
          <w:rFonts w:cs="Arial"/>
          <w:iCs/>
          <w:w w:val="105"/>
          <w:sz w:val="24"/>
          <w:szCs w:val="24"/>
        </w:rPr>
        <w:t>[47]</w:t>
      </w:r>
      <w:r w:rsidR="009E73B6" w:rsidRPr="004A1D32">
        <w:rPr>
          <w:rFonts w:cs="Arial"/>
          <w:iCs/>
          <w:w w:val="105"/>
          <w:sz w:val="24"/>
          <w:szCs w:val="24"/>
        </w:rPr>
        <w:t xml:space="preserve"> </w:t>
      </w:r>
      <w:r w:rsidR="00877A87" w:rsidRPr="004A1D32">
        <w:rPr>
          <w:rFonts w:cs="Arial"/>
          <w:iCs/>
          <w:w w:val="105"/>
          <w:sz w:val="24"/>
          <w:szCs w:val="24"/>
        </w:rPr>
        <w:t>where it was held that:</w:t>
      </w:r>
    </w:p>
    <w:p w:rsidR="004A2C97" w:rsidRPr="004A1D32" w:rsidRDefault="004A2C97" w:rsidP="004A1D32">
      <w:pPr>
        <w:pStyle w:val="ListParagraph"/>
        <w:widowControl w:val="0"/>
        <w:spacing w:line="360" w:lineRule="auto"/>
        <w:jc w:val="both"/>
        <w:rPr>
          <w:rFonts w:ascii="Arial" w:hAnsi="Arial" w:cs="Arial"/>
          <w:i/>
          <w:w w:val="105"/>
        </w:rPr>
      </w:pPr>
    </w:p>
    <w:p w:rsidR="004A2C97" w:rsidRPr="004A1D32" w:rsidRDefault="00877A87" w:rsidP="004A1D32">
      <w:pPr>
        <w:pStyle w:val="BodyText"/>
        <w:widowControl w:val="0"/>
        <w:spacing w:line="360" w:lineRule="auto"/>
        <w:ind w:left="720" w:right="136"/>
        <w:contextualSpacing/>
        <w:rPr>
          <w:rFonts w:cs="Arial"/>
          <w:sz w:val="24"/>
          <w:szCs w:val="24"/>
        </w:rPr>
      </w:pPr>
      <w:r w:rsidRPr="004A1D32">
        <w:rPr>
          <w:rFonts w:cs="Arial"/>
          <w:i/>
          <w:w w:val="105"/>
          <w:sz w:val="24"/>
          <w:szCs w:val="24"/>
        </w:rPr>
        <w:t>“</w:t>
      </w:r>
      <w:r w:rsidR="009E73B6" w:rsidRPr="004A1D32">
        <w:rPr>
          <w:rFonts w:cs="Arial"/>
          <w:i/>
          <w:w w:val="105"/>
          <w:sz w:val="24"/>
          <w:szCs w:val="24"/>
        </w:rPr>
        <w:t xml:space="preserve">In my view, </w:t>
      </w:r>
      <w:r w:rsidR="009E73B6" w:rsidRPr="004A1D32">
        <w:rPr>
          <w:rFonts w:cs="Arial"/>
          <w:w w:val="105"/>
          <w:sz w:val="24"/>
          <w:szCs w:val="24"/>
          <w:u w:color="000000"/>
        </w:rPr>
        <w:t xml:space="preserve">a </w:t>
      </w:r>
      <w:r w:rsidR="009E73B6" w:rsidRPr="004A1D32">
        <w:rPr>
          <w:rFonts w:cs="Arial"/>
          <w:i/>
          <w:w w:val="105"/>
          <w:sz w:val="24"/>
          <w:szCs w:val="24"/>
          <w:u w:color="000000"/>
        </w:rPr>
        <w:t>material mistake of fact should be a basis upon</w:t>
      </w:r>
      <w:r w:rsidR="009E73B6" w:rsidRPr="004A1D32">
        <w:rPr>
          <w:rFonts w:cs="Arial"/>
          <w:i/>
          <w:w w:val="105"/>
          <w:sz w:val="24"/>
          <w:szCs w:val="24"/>
        </w:rPr>
        <w:t xml:space="preserve"> </w:t>
      </w:r>
      <w:r w:rsidR="009E73B6" w:rsidRPr="004A1D32">
        <w:rPr>
          <w:rFonts w:cs="Arial"/>
          <w:i/>
          <w:w w:val="105"/>
          <w:sz w:val="24"/>
          <w:szCs w:val="24"/>
          <w:u w:color="000000"/>
        </w:rPr>
        <w:t xml:space="preserve">which </w:t>
      </w:r>
      <w:r w:rsidR="009E73B6" w:rsidRPr="004A1D32">
        <w:rPr>
          <w:rFonts w:cs="Arial"/>
          <w:w w:val="105"/>
          <w:sz w:val="24"/>
          <w:szCs w:val="24"/>
          <w:u w:color="000000"/>
        </w:rPr>
        <w:t xml:space="preserve">a </w:t>
      </w:r>
      <w:r w:rsidR="009E73B6" w:rsidRPr="004A1D32">
        <w:rPr>
          <w:rFonts w:cs="Arial"/>
          <w:i/>
          <w:w w:val="105"/>
          <w:sz w:val="24"/>
          <w:szCs w:val="24"/>
          <w:u w:color="000000"/>
        </w:rPr>
        <w:t>Court can review an administrative decision</w:t>
      </w:r>
      <w:r w:rsidR="009E73B6" w:rsidRPr="004A1D32">
        <w:rPr>
          <w:rFonts w:cs="Arial"/>
          <w:i/>
          <w:w w:val="105"/>
          <w:sz w:val="24"/>
          <w:szCs w:val="24"/>
        </w:rPr>
        <w:t xml:space="preserve">. </w:t>
      </w:r>
      <w:r w:rsidRPr="004A1D32">
        <w:rPr>
          <w:rFonts w:cs="Arial"/>
          <w:i/>
          <w:w w:val="105"/>
          <w:sz w:val="24"/>
          <w:szCs w:val="24"/>
        </w:rPr>
        <w:t>If</w:t>
      </w:r>
      <w:r w:rsidR="009E73B6" w:rsidRPr="004A1D32">
        <w:rPr>
          <w:rFonts w:cs="Arial"/>
          <w:i/>
          <w:w w:val="105"/>
          <w:sz w:val="24"/>
          <w:szCs w:val="24"/>
        </w:rPr>
        <w:t xml:space="preserve"> </w:t>
      </w:r>
      <w:r w:rsidR="009E73B6" w:rsidRPr="004A1D32">
        <w:rPr>
          <w:rFonts w:cs="Arial"/>
          <w:i/>
          <w:w w:val="105"/>
          <w:sz w:val="24"/>
          <w:szCs w:val="24"/>
          <w:u w:color="000000"/>
        </w:rPr>
        <w:t xml:space="preserve">legislation has empowered a functionary to make </w:t>
      </w:r>
      <w:r w:rsidR="009E73B6" w:rsidRPr="004A1D32">
        <w:rPr>
          <w:rFonts w:cs="Arial"/>
          <w:w w:val="105"/>
          <w:sz w:val="24"/>
          <w:szCs w:val="24"/>
          <w:u w:color="000000"/>
        </w:rPr>
        <w:t xml:space="preserve">a </w:t>
      </w:r>
      <w:r w:rsidR="009E73B6" w:rsidRPr="004A1D32">
        <w:rPr>
          <w:rFonts w:cs="Arial"/>
          <w:i/>
          <w:w w:val="105"/>
          <w:sz w:val="24"/>
          <w:szCs w:val="24"/>
          <w:u w:color="000000"/>
        </w:rPr>
        <w:t>decision, in</w:t>
      </w:r>
      <w:r w:rsidRPr="004A1D32">
        <w:rPr>
          <w:rFonts w:cs="Arial"/>
          <w:i/>
          <w:sz w:val="24"/>
          <w:szCs w:val="24"/>
        </w:rPr>
        <w:t xml:space="preserve"> </w:t>
      </w:r>
      <w:r w:rsidR="009E73B6" w:rsidRPr="004A1D32">
        <w:rPr>
          <w:rFonts w:cs="Arial"/>
          <w:i/>
          <w:sz w:val="24"/>
          <w:szCs w:val="24"/>
          <w:u w:color="000000"/>
        </w:rPr>
        <w:t>the public interest</w:t>
      </w:r>
      <w:r w:rsidRPr="004A1D32">
        <w:rPr>
          <w:rFonts w:cs="Arial"/>
          <w:i/>
          <w:sz w:val="24"/>
          <w:szCs w:val="24"/>
          <w:u w:color="000000"/>
        </w:rPr>
        <w:t>,</w:t>
      </w:r>
      <w:r w:rsidR="009E73B6" w:rsidRPr="004A1D32">
        <w:rPr>
          <w:rFonts w:cs="Arial"/>
          <w:i/>
          <w:sz w:val="24"/>
          <w:szCs w:val="24"/>
          <w:u w:color="000000"/>
        </w:rPr>
        <w:t xml:space="preserve"> the decision should be made on the material</w:t>
      </w:r>
      <w:r w:rsidR="009E73B6" w:rsidRPr="004A1D32">
        <w:rPr>
          <w:rFonts w:cs="Arial"/>
          <w:i/>
          <w:sz w:val="24"/>
          <w:szCs w:val="24"/>
        </w:rPr>
        <w:t xml:space="preserve"> </w:t>
      </w:r>
      <w:r w:rsidR="009E73B6" w:rsidRPr="004A1D32">
        <w:rPr>
          <w:rFonts w:cs="Arial"/>
          <w:i/>
          <w:sz w:val="24"/>
          <w:szCs w:val="24"/>
          <w:u w:color="000000"/>
        </w:rPr>
        <w:t>facts which should have been available for the decision properly</w:t>
      </w:r>
      <w:r w:rsidRPr="004A1D32">
        <w:rPr>
          <w:rFonts w:cs="Arial"/>
          <w:i/>
          <w:sz w:val="24"/>
          <w:szCs w:val="24"/>
        </w:rPr>
        <w:t xml:space="preserve"> </w:t>
      </w:r>
      <w:r w:rsidR="009E73B6" w:rsidRPr="004A1D32">
        <w:rPr>
          <w:rFonts w:cs="Arial"/>
          <w:i/>
          <w:w w:val="105"/>
          <w:sz w:val="24"/>
          <w:szCs w:val="24"/>
          <w:u w:color="000000"/>
        </w:rPr>
        <w:t xml:space="preserve">to be made. And if a decision has been made in ignorance </w:t>
      </w:r>
      <w:r w:rsidR="009E73B6" w:rsidRPr="004A1D32">
        <w:rPr>
          <w:rFonts w:cs="Arial"/>
          <w:i/>
          <w:spacing w:val="-12"/>
          <w:w w:val="105"/>
          <w:sz w:val="24"/>
          <w:szCs w:val="24"/>
          <w:u w:color="000000"/>
        </w:rPr>
        <w:t>of</w:t>
      </w:r>
      <w:r w:rsidR="009E73B6" w:rsidRPr="004A1D32">
        <w:rPr>
          <w:rFonts w:cs="Arial"/>
          <w:i/>
          <w:spacing w:val="-12"/>
          <w:w w:val="105"/>
          <w:sz w:val="24"/>
          <w:szCs w:val="24"/>
        </w:rPr>
        <w:t xml:space="preserve"> </w:t>
      </w:r>
      <w:r w:rsidR="009E73B6" w:rsidRPr="004A1D32">
        <w:rPr>
          <w:rFonts w:cs="Arial"/>
          <w:i/>
          <w:w w:val="105"/>
          <w:sz w:val="24"/>
          <w:szCs w:val="24"/>
          <w:u w:color="000000"/>
        </w:rPr>
        <w:t>facts material to the decision and which therefore should have</w:t>
      </w:r>
      <w:r w:rsidR="009E73B6" w:rsidRPr="004A1D32">
        <w:rPr>
          <w:rFonts w:cs="Arial"/>
          <w:i/>
          <w:w w:val="105"/>
          <w:sz w:val="24"/>
          <w:szCs w:val="24"/>
        </w:rPr>
        <w:t xml:space="preserve"> </w:t>
      </w:r>
      <w:r w:rsidR="009E73B6" w:rsidRPr="004A1D32">
        <w:rPr>
          <w:rFonts w:cs="Arial"/>
          <w:i/>
          <w:w w:val="105"/>
          <w:sz w:val="24"/>
          <w:szCs w:val="24"/>
          <w:u w:color="000000"/>
        </w:rPr>
        <w:t>been</w:t>
      </w:r>
      <w:r w:rsidR="009E73B6" w:rsidRPr="004A1D32">
        <w:rPr>
          <w:rFonts w:cs="Arial"/>
          <w:i/>
          <w:spacing w:val="-24"/>
          <w:w w:val="105"/>
          <w:sz w:val="24"/>
          <w:szCs w:val="24"/>
          <w:u w:color="000000"/>
        </w:rPr>
        <w:t xml:space="preserve"> </w:t>
      </w:r>
      <w:r w:rsidR="009E73B6" w:rsidRPr="004A1D32">
        <w:rPr>
          <w:rFonts w:cs="Arial"/>
          <w:i/>
          <w:w w:val="105"/>
          <w:sz w:val="24"/>
          <w:szCs w:val="24"/>
          <w:u w:color="000000"/>
        </w:rPr>
        <w:t>before</w:t>
      </w:r>
      <w:r w:rsidR="009E73B6" w:rsidRPr="004A1D32">
        <w:rPr>
          <w:rFonts w:cs="Arial"/>
          <w:i/>
          <w:spacing w:val="-25"/>
          <w:w w:val="105"/>
          <w:sz w:val="24"/>
          <w:szCs w:val="24"/>
          <w:u w:color="000000"/>
        </w:rPr>
        <w:t xml:space="preserve"> </w:t>
      </w:r>
      <w:r w:rsidR="009E73B6" w:rsidRPr="004A1D32">
        <w:rPr>
          <w:rFonts w:cs="Arial"/>
          <w:i/>
          <w:w w:val="105"/>
          <w:sz w:val="24"/>
          <w:szCs w:val="24"/>
          <w:u w:color="000000"/>
        </w:rPr>
        <w:t>the</w:t>
      </w:r>
      <w:r w:rsidR="009E73B6" w:rsidRPr="004A1D32">
        <w:rPr>
          <w:rFonts w:cs="Arial"/>
          <w:i/>
          <w:spacing w:val="-26"/>
          <w:w w:val="105"/>
          <w:sz w:val="24"/>
          <w:szCs w:val="24"/>
          <w:u w:color="000000"/>
        </w:rPr>
        <w:t xml:space="preserve"> </w:t>
      </w:r>
      <w:r w:rsidR="009E73B6" w:rsidRPr="004A1D32">
        <w:rPr>
          <w:rFonts w:cs="Arial"/>
          <w:i/>
          <w:w w:val="105"/>
          <w:sz w:val="24"/>
          <w:szCs w:val="24"/>
          <w:u w:color="000000"/>
        </w:rPr>
        <w:t>functionary,</w:t>
      </w:r>
      <w:r w:rsidR="009E73B6" w:rsidRPr="004A1D32">
        <w:rPr>
          <w:rFonts w:cs="Arial"/>
          <w:i/>
          <w:spacing w:val="-31"/>
          <w:w w:val="105"/>
          <w:sz w:val="24"/>
          <w:szCs w:val="24"/>
          <w:u w:color="000000"/>
        </w:rPr>
        <w:t xml:space="preserve"> </w:t>
      </w:r>
      <w:r w:rsidR="009E73B6" w:rsidRPr="004A1D32">
        <w:rPr>
          <w:rFonts w:cs="Arial"/>
          <w:i/>
          <w:w w:val="105"/>
          <w:sz w:val="24"/>
          <w:szCs w:val="24"/>
          <w:u w:color="000000"/>
        </w:rPr>
        <w:t>the</w:t>
      </w:r>
      <w:r w:rsidR="009E73B6" w:rsidRPr="004A1D32">
        <w:rPr>
          <w:rFonts w:cs="Arial"/>
          <w:i/>
          <w:spacing w:val="-27"/>
          <w:w w:val="105"/>
          <w:sz w:val="24"/>
          <w:szCs w:val="24"/>
          <w:u w:color="000000"/>
        </w:rPr>
        <w:t xml:space="preserve"> </w:t>
      </w:r>
      <w:r w:rsidR="009E73B6" w:rsidRPr="004A1D32">
        <w:rPr>
          <w:rFonts w:cs="Arial"/>
          <w:i/>
          <w:w w:val="105"/>
          <w:sz w:val="24"/>
          <w:szCs w:val="24"/>
          <w:u w:color="000000"/>
        </w:rPr>
        <w:t>decision</w:t>
      </w:r>
      <w:r w:rsidR="009E73B6" w:rsidRPr="004A1D32">
        <w:rPr>
          <w:rFonts w:cs="Arial"/>
          <w:i/>
          <w:spacing w:val="-18"/>
          <w:w w:val="105"/>
          <w:sz w:val="24"/>
          <w:szCs w:val="24"/>
          <w:u w:color="000000"/>
        </w:rPr>
        <w:t xml:space="preserve"> </w:t>
      </w:r>
      <w:r w:rsidR="009E73B6" w:rsidRPr="004A1D32">
        <w:rPr>
          <w:rFonts w:cs="Arial"/>
          <w:i/>
          <w:w w:val="105"/>
          <w:sz w:val="24"/>
          <w:szCs w:val="24"/>
          <w:u w:color="000000"/>
        </w:rPr>
        <w:t>should</w:t>
      </w:r>
      <w:r w:rsidR="009E73B6" w:rsidRPr="004A1D32">
        <w:rPr>
          <w:rFonts w:cs="Arial"/>
          <w:i/>
          <w:spacing w:val="-21"/>
          <w:w w:val="105"/>
          <w:sz w:val="24"/>
          <w:szCs w:val="24"/>
          <w:u w:color="000000"/>
        </w:rPr>
        <w:t xml:space="preserve"> </w:t>
      </w:r>
      <w:r w:rsidRPr="004A1D32">
        <w:rPr>
          <w:rFonts w:cs="Arial"/>
          <w:i/>
          <w:spacing w:val="-21"/>
          <w:w w:val="105"/>
          <w:sz w:val="24"/>
          <w:szCs w:val="24"/>
          <w:u w:color="000000"/>
        </w:rPr>
        <w:t>…</w:t>
      </w:r>
      <w:r w:rsidR="009E73B6" w:rsidRPr="004A1D32">
        <w:rPr>
          <w:rFonts w:cs="Arial"/>
          <w:i/>
          <w:sz w:val="24"/>
          <w:szCs w:val="24"/>
          <w:u w:color="000000"/>
        </w:rPr>
        <w:t xml:space="preserve"> be reviewable</w:t>
      </w:r>
      <w:r w:rsidR="009E73B6" w:rsidRPr="004A1D32">
        <w:rPr>
          <w:rFonts w:cs="Arial"/>
          <w:i/>
          <w:sz w:val="24"/>
          <w:szCs w:val="24"/>
        </w:rPr>
        <w:t xml:space="preserve"> </w:t>
      </w:r>
      <w:r w:rsidRPr="004A1D32">
        <w:rPr>
          <w:rFonts w:cs="Arial"/>
          <w:i/>
          <w:sz w:val="24"/>
          <w:szCs w:val="24"/>
        </w:rPr>
        <w:t xml:space="preserve">… </w:t>
      </w:r>
    </w:p>
    <w:p w:rsidR="009E73B6" w:rsidRPr="004A1D32" w:rsidRDefault="009E73B6" w:rsidP="004A1D32">
      <w:pPr>
        <w:pStyle w:val="BodyText"/>
        <w:widowControl w:val="0"/>
        <w:spacing w:line="360" w:lineRule="auto"/>
        <w:ind w:left="720" w:right="136"/>
        <w:contextualSpacing/>
        <w:rPr>
          <w:rFonts w:cs="Arial"/>
          <w:sz w:val="24"/>
          <w:szCs w:val="24"/>
        </w:rPr>
      </w:pPr>
      <w:r w:rsidRPr="004A1D32">
        <w:rPr>
          <w:rFonts w:cs="Arial"/>
          <w:i/>
          <w:w w:val="105"/>
          <w:sz w:val="24"/>
          <w:szCs w:val="24"/>
        </w:rPr>
        <w:t xml:space="preserve">The doctrine of legality </w:t>
      </w:r>
      <w:r w:rsidR="004C285A" w:rsidRPr="004A1D32">
        <w:rPr>
          <w:rFonts w:cs="Arial"/>
          <w:i/>
          <w:w w:val="105"/>
          <w:sz w:val="24"/>
          <w:szCs w:val="24"/>
        </w:rPr>
        <w:t>…</w:t>
      </w:r>
      <w:r w:rsidRPr="004A1D32">
        <w:rPr>
          <w:rFonts w:cs="Arial"/>
          <w:i/>
          <w:spacing w:val="-7"/>
          <w:w w:val="105"/>
          <w:sz w:val="24"/>
          <w:szCs w:val="24"/>
        </w:rPr>
        <w:t xml:space="preserve"> </w:t>
      </w:r>
      <w:r w:rsidRPr="004A1D32">
        <w:rPr>
          <w:rFonts w:cs="Arial"/>
          <w:i/>
          <w:w w:val="105"/>
          <w:sz w:val="24"/>
          <w:szCs w:val="24"/>
        </w:rPr>
        <w:t>requires</w:t>
      </w:r>
      <w:r w:rsidRPr="004A1D32">
        <w:rPr>
          <w:rFonts w:cs="Arial"/>
          <w:i/>
          <w:spacing w:val="-8"/>
          <w:w w:val="105"/>
          <w:sz w:val="24"/>
          <w:szCs w:val="24"/>
        </w:rPr>
        <w:t xml:space="preserve"> </w:t>
      </w:r>
      <w:r w:rsidRPr="004A1D32">
        <w:rPr>
          <w:rFonts w:cs="Arial"/>
          <w:i/>
          <w:w w:val="105"/>
          <w:sz w:val="24"/>
          <w:szCs w:val="24"/>
        </w:rPr>
        <w:t xml:space="preserve">that the power conferred on a functionary to make decisions in the public interest, </w:t>
      </w:r>
      <w:r w:rsidRPr="004A1D32">
        <w:rPr>
          <w:rFonts w:cs="Arial"/>
          <w:i/>
          <w:w w:val="105"/>
          <w:sz w:val="24"/>
          <w:szCs w:val="24"/>
          <w:u w:color="000000"/>
        </w:rPr>
        <w:t>should be exercised properly</w:t>
      </w:r>
      <w:r w:rsidR="004C285A" w:rsidRPr="004A1D32">
        <w:rPr>
          <w:rFonts w:cs="Arial"/>
          <w:i/>
          <w:w w:val="105"/>
          <w:sz w:val="24"/>
          <w:szCs w:val="24"/>
          <w:u w:color="000000"/>
        </w:rPr>
        <w:t>,</w:t>
      </w:r>
      <w:r w:rsidRPr="004A1D32">
        <w:rPr>
          <w:rFonts w:cs="Arial"/>
          <w:i/>
          <w:w w:val="105"/>
          <w:sz w:val="24"/>
          <w:szCs w:val="24"/>
          <w:u w:color="000000"/>
        </w:rPr>
        <w:t xml:space="preserve"> ie on the basis of</w:t>
      </w:r>
      <w:r w:rsidRPr="004A1D32">
        <w:rPr>
          <w:rFonts w:cs="Arial"/>
          <w:i/>
          <w:w w:val="105"/>
          <w:sz w:val="24"/>
          <w:szCs w:val="24"/>
        </w:rPr>
        <w:t xml:space="preserve"> </w:t>
      </w:r>
      <w:r w:rsidRPr="004A1D32">
        <w:rPr>
          <w:rFonts w:cs="Arial"/>
          <w:i/>
          <w:w w:val="105"/>
          <w:sz w:val="24"/>
          <w:szCs w:val="24"/>
          <w:u w:color="000000"/>
        </w:rPr>
        <w:t xml:space="preserve">the true </w:t>
      </w:r>
      <w:r w:rsidRPr="004A1D32">
        <w:rPr>
          <w:rFonts w:cs="Arial"/>
          <w:i/>
          <w:spacing w:val="-3"/>
          <w:w w:val="105"/>
          <w:sz w:val="24"/>
          <w:szCs w:val="24"/>
          <w:u w:color="000000"/>
        </w:rPr>
        <w:t>facts:</w:t>
      </w:r>
      <w:r w:rsidRPr="004A1D32">
        <w:rPr>
          <w:rFonts w:cs="Arial"/>
          <w:i/>
          <w:spacing w:val="-3"/>
          <w:w w:val="105"/>
          <w:sz w:val="24"/>
          <w:szCs w:val="24"/>
        </w:rPr>
        <w:t xml:space="preserve"> </w:t>
      </w:r>
      <w:r w:rsidRPr="004A1D32">
        <w:rPr>
          <w:rFonts w:cs="Arial"/>
          <w:i/>
          <w:w w:val="105"/>
          <w:sz w:val="24"/>
          <w:szCs w:val="24"/>
        </w:rPr>
        <w:t>it should not be confined to cases where the common law would categorise the decision as ultra</w:t>
      </w:r>
      <w:r w:rsidR="004C285A" w:rsidRPr="004A1D32">
        <w:rPr>
          <w:rFonts w:cs="Arial"/>
          <w:i/>
          <w:spacing w:val="63"/>
          <w:w w:val="105"/>
          <w:sz w:val="24"/>
          <w:szCs w:val="24"/>
        </w:rPr>
        <w:t xml:space="preserve"> </w:t>
      </w:r>
      <w:r w:rsidRPr="004A1D32">
        <w:rPr>
          <w:rFonts w:cs="Arial"/>
          <w:i/>
          <w:w w:val="105"/>
          <w:sz w:val="24"/>
          <w:szCs w:val="24"/>
        </w:rPr>
        <w:t>vires.'</w:t>
      </w:r>
      <w:r w:rsidR="004A1D32">
        <w:rPr>
          <w:rFonts w:cs="Arial"/>
          <w:i/>
          <w:w w:val="105"/>
          <w:sz w:val="24"/>
          <w:szCs w:val="24"/>
        </w:rPr>
        <w:t>”</w:t>
      </w:r>
    </w:p>
    <w:p w:rsidR="009E73B6" w:rsidRPr="004A1D32" w:rsidRDefault="009E73B6" w:rsidP="004A1D32">
      <w:pPr>
        <w:pStyle w:val="BodyText"/>
        <w:widowControl w:val="0"/>
        <w:spacing w:line="360" w:lineRule="auto"/>
        <w:contextualSpacing/>
        <w:rPr>
          <w:rFonts w:cs="Arial"/>
          <w:i/>
          <w:sz w:val="24"/>
          <w:szCs w:val="24"/>
        </w:rPr>
      </w:pPr>
    </w:p>
    <w:p w:rsidR="00D5233C" w:rsidRPr="004A1D32" w:rsidRDefault="009E73B6">
      <w:pPr>
        <w:pStyle w:val="ListParagraph"/>
        <w:widowControl w:val="0"/>
        <w:numPr>
          <w:ilvl w:val="0"/>
          <w:numId w:val="1"/>
        </w:numPr>
        <w:tabs>
          <w:tab w:val="left" w:pos="793"/>
        </w:tabs>
        <w:autoSpaceDE w:val="0"/>
        <w:autoSpaceDN w:val="0"/>
        <w:spacing w:line="360" w:lineRule="auto"/>
        <w:ind w:right="130" w:hanging="720"/>
        <w:jc w:val="both"/>
        <w:rPr>
          <w:rFonts w:ascii="Arial" w:hAnsi="Arial" w:cs="Arial"/>
        </w:rPr>
      </w:pPr>
      <w:r w:rsidRPr="004A1D32">
        <w:rPr>
          <w:rFonts w:ascii="Arial" w:hAnsi="Arial" w:cs="Arial"/>
          <w:w w:val="110"/>
        </w:rPr>
        <w:t xml:space="preserve">In the </w:t>
      </w:r>
      <w:r w:rsidR="004C285A" w:rsidRPr="004A1D32">
        <w:rPr>
          <w:rFonts w:ascii="Arial" w:hAnsi="Arial" w:cs="Arial"/>
          <w:w w:val="110"/>
        </w:rPr>
        <w:t xml:space="preserve">circumstances of this case, RCL submits that </w:t>
      </w:r>
      <w:r w:rsidRPr="004A1D32">
        <w:rPr>
          <w:rFonts w:ascii="Arial" w:hAnsi="Arial" w:cs="Arial"/>
          <w:w w:val="110"/>
        </w:rPr>
        <w:t>the Minister's discretion was not exercised properly, because it was not exercised on the basis of the true facts. In dismissing the appeal</w:t>
      </w:r>
      <w:r w:rsidR="004C285A" w:rsidRPr="004A1D32">
        <w:rPr>
          <w:rFonts w:ascii="Arial" w:hAnsi="Arial" w:cs="Arial"/>
          <w:w w:val="110"/>
        </w:rPr>
        <w:t>, t</w:t>
      </w:r>
      <w:r w:rsidRPr="004A1D32">
        <w:rPr>
          <w:rFonts w:ascii="Arial" w:hAnsi="Arial" w:cs="Arial"/>
          <w:w w:val="110"/>
        </w:rPr>
        <w:t>he Minister took the decision on incorrect facts</w:t>
      </w:r>
      <w:r w:rsidR="0060527A" w:rsidRPr="004A1D32">
        <w:rPr>
          <w:rFonts w:ascii="Arial" w:hAnsi="Arial" w:cs="Arial"/>
          <w:w w:val="110"/>
        </w:rPr>
        <w:t>.</w:t>
      </w:r>
      <w:r w:rsidRPr="004A1D32">
        <w:rPr>
          <w:rFonts w:ascii="Arial" w:hAnsi="Arial" w:cs="Arial"/>
          <w:w w:val="110"/>
        </w:rPr>
        <w:t xml:space="preserve"> </w:t>
      </w:r>
      <w:r w:rsidR="0060527A" w:rsidRPr="004A1D32">
        <w:rPr>
          <w:rFonts w:ascii="Arial" w:hAnsi="Arial" w:cs="Arial"/>
          <w:w w:val="110"/>
        </w:rPr>
        <w:t xml:space="preserve">The </w:t>
      </w:r>
      <w:r w:rsidRPr="004A1D32">
        <w:rPr>
          <w:rFonts w:ascii="Arial" w:hAnsi="Arial" w:cs="Arial"/>
          <w:w w:val="110"/>
        </w:rPr>
        <w:t>decision</w:t>
      </w:r>
      <w:r w:rsidRPr="004A1D32">
        <w:rPr>
          <w:rFonts w:ascii="Arial" w:hAnsi="Arial" w:cs="Arial"/>
          <w:spacing w:val="-7"/>
          <w:w w:val="110"/>
        </w:rPr>
        <w:t xml:space="preserve"> </w:t>
      </w:r>
      <w:r w:rsidR="0060527A" w:rsidRPr="004A1D32">
        <w:rPr>
          <w:rFonts w:ascii="Arial" w:hAnsi="Arial" w:cs="Arial"/>
          <w:spacing w:val="-7"/>
          <w:w w:val="110"/>
        </w:rPr>
        <w:t xml:space="preserve">accordingly </w:t>
      </w:r>
      <w:r w:rsidRPr="004A1D32">
        <w:rPr>
          <w:rFonts w:ascii="Arial" w:hAnsi="Arial" w:cs="Arial"/>
          <w:w w:val="110"/>
        </w:rPr>
        <w:t>stands</w:t>
      </w:r>
      <w:r w:rsidRPr="004A1D32">
        <w:rPr>
          <w:rFonts w:ascii="Arial" w:hAnsi="Arial" w:cs="Arial"/>
          <w:spacing w:val="-9"/>
          <w:w w:val="110"/>
        </w:rPr>
        <w:t xml:space="preserve"> </w:t>
      </w:r>
      <w:r w:rsidRPr="004A1D32">
        <w:rPr>
          <w:rFonts w:ascii="Arial" w:hAnsi="Arial" w:cs="Arial"/>
          <w:w w:val="110"/>
        </w:rPr>
        <w:t>to</w:t>
      </w:r>
      <w:r w:rsidRPr="004A1D32">
        <w:rPr>
          <w:rFonts w:ascii="Arial" w:hAnsi="Arial" w:cs="Arial"/>
          <w:spacing w:val="-8"/>
          <w:w w:val="110"/>
        </w:rPr>
        <w:t xml:space="preserve"> </w:t>
      </w:r>
      <w:r w:rsidRPr="004A1D32">
        <w:rPr>
          <w:rFonts w:ascii="Arial" w:hAnsi="Arial" w:cs="Arial"/>
          <w:w w:val="110"/>
        </w:rPr>
        <w:t>be</w:t>
      </w:r>
      <w:r w:rsidRPr="004A1D32">
        <w:rPr>
          <w:rFonts w:ascii="Arial" w:hAnsi="Arial" w:cs="Arial"/>
          <w:spacing w:val="-12"/>
          <w:w w:val="110"/>
        </w:rPr>
        <w:t xml:space="preserve"> </w:t>
      </w:r>
      <w:r w:rsidRPr="004A1D32">
        <w:rPr>
          <w:rFonts w:ascii="Arial" w:hAnsi="Arial" w:cs="Arial"/>
          <w:w w:val="110"/>
        </w:rPr>
        <w:t>reviewed</w:t>
      </w:r>
      <w:r w:rsidRPr="004A1D32">
        <w:rPr>
          <w:rFonts w:ascii="Arial" w:hAnsi="Arial" w:cs="Arial"/>
          <w:spacing w:val="1"/>
          <w:w w:val="110"/>
        </w:rPr>
        <w:t xml:space="preserve"> </w:t>
      </w:r>
      <w:r w:rsidRPr="004A1D32">
        <w:rPr>
          <w:rFonts w:ascii="Arial" w:hAnsi="Arial" w:cs="Arial"/>
          <w:w w:val="110"/>
        </w:rPr>
        <w:t>and</w:t>
      </w:r>
      <w:r w:rsidRPr="004A1D32">
        <w:rPr>
          <w:rFonts w:ascii="Arial" w:hAnsi="Arial" w:cs="Arial"/>
          <w:spacing w:val="-14"/>
          <w:w w:val="110"/>
        </w:rPr>
        <w:t xml:space="preserve"> </w:t>
      </w:r>
      <w:r w:rsidRPr="004A1D32">
        <w:rPr>
          <w:rFonts w:ascii="Arial" w:hAnsi="Arial" w:cs="Arial"/>
          <w:w w:val="110"/>
        </w:rPr>
        <w:t>it</w:t>
      </w:r>
      <w:r w:rsidRPr="004A1D32">
        <w:rPr>
          <w:rFonts w:ascii="Arial" w:hAnsi="Arial" w:cs="Arial"/>
          <w:spacing w:val="-8"/>
          <w:w w:val="110"/>
        </w:rPr>
        <w:t xml:space="preserve"> </w:t>
      </w:r>
      <w:r w:rsidRPr="004A1D32">
        <w:rPr>
          <w:rFonts w:ascii="Arial" w:hAnsi="Arial" w:cs="Arial"/>
          <w:w w:val="110"/>
        </w:rPr>
        <w:t>is</w:t>
      </w:r>
      <w:r w:rsidRPr="004A1D32">
        <w:rPr>
          <w:rFonts w:ascii="Arial" w:hAnsi="Arial" w:cs="Arial"/>
          <w:spacing w:val="-14"/>
          <w:w w:val="110"/>
        </w:rPr>
        <w:t xml:space="preserve"> </w:t>
      </w:r>
      <w:r w:rsidRPr="004A1D32">
        <w:rPr>
          <w:rFonts w:ascii="Arial" w:hAnsi="Arial" w:cs="Arial"/>
          <w:w w:val="110"/>
        </w:rPr>
        <w:t>irrational</w:t>
      </w:r>
      <w:r w:rsidR="004C285A" w:rsidRPr="004A1D32">
        <w:rPr>
          <w:rFonts w:ascii="Arial" w:hAnsi="Arial" w:cs="Arial"/>
          <w:w w:val="110"/>
        </w:rPr>
        <w:t xml:space="preserve"> (see </w:t>
      </w:r>
      <w:r w:rsidR="004C285A" w:rsidRPr="004A1D32">
        <w:rPr>
          <w:rFonts w:ascii="Arial" w:hAnsi="Arial" w:cs="Arial"/>
          <w:i/>
          <w:iCs/>
          <w:w w:val="105"/>
        </w:rPr>
        <w:t>Wakkerstroom Natural Heritage Association v Dr Pixley ka lsaka Local Municipality</w:t>
      </w:r>
      <w:r w:rsidR="004C285A" w:rsidRPr="004A1D32">
        <w:rPr>
          <w:rFonts w:ascii="Arial" w:hAnsi="Arial" w:cs="Arial"/>
          <w:w w:val="105"/>
        </w:rPr>
        <w:t xml:space="preserve"> [2019] ZAMPMHC 20 (29 October 2019) at para [101]</w:t>
      </w:r>
      <w:r w:rsidR="004C285A" w:rsidRPr="004A1D32">
        <w:rPr>
          <w:rFonts w:ascii="Arial" w:hAnsi="Arial" w:cs="Arial"/>
          <w:w w:val="110"/>
        </w:rPr>
        <w:t>)</w:t>
      </w:r>
      <w:r w:rsidR="004C285A" w:rsidRPr="004A1D32">
        <w:rPr>
          <w:rFonts w:ascii="Arial" w:hAnsi="Arial" w:cs="Arial"/>
          <w:w w:val="110"/>
          <w:position w:val="8"/>
        </w:rPr>
        <w:t xml:space="preserve">.  </w:t>
      </w:r>
      <w:r w:rsidRPr="004A1D32">
        <w:rPr>
          <w:rFonts w:ascii="Arial" w:hAnsi="Arial" w:cs="Arial"/>
          <w:w w:val="110"/>
        </w:rPr>
        <w:t>The</w:t>
      </w:r>
      <w:r w:rsidRPr="004A1D32">
        <w:rPr>
          <w:rFonts w:ascii="Arial" w:hAnsi="Arial" w:cs="Arial"/>
          <w:spacing w:val="-26"/>
          <w:w w:val="110"/>
        </w:rPr>
        <w:t xml:space="preserve"> </w:t>
      </w:r>
      <w:r w:rsidRPr="004A1D32">
        <w:rPr>
          <w:rFonts w:ascii="Arial" w:hAnsi="Arial" w:cs="Arial"/>
          <w:w w:val="110"/>
        </w:rPr>
        <w:t>Minister</w:t>
      </w:r>
      <w:r w:rsidRPr="004A1D32">
        <w:rPr>
          <w:rFonts w:ascii="Arial" w:hAnsi="Arial" w:cs="Arial"/>
          <w:spacing w:val="-22"/>
          <w:w w:val="110"/>
        </w:rPr>
        <w:t xml:space="preserve"> </w:t>
      </w:r>
      <w:r w:rsidRPr="004A1D32">
        <w:rPr>
          <w:rFonts w:ascii="Arial" w:hAnsi="Arial" w:cs="Arial"/>
          <w:w w:val="110"/>
        </w:rPr>
        <w:t>failed</w:t>
      </w:r>
      <w:r w:rsidRPr="004A1D32">
        <w:rPr>
          <w:rFonts w:ascii="Arial" w:hAnsi="Arial" w:cs="Arial"/>
          <w:spacing w:val="-18"/>
          <w:w w:val="110"/>
        </w:rPr>
        <w:t xml:space="preserve"> </w:t>
      </w:r>
      <w:r w:rsidRPr="004A1D32">
        <w:rPr>
          <w:rFonts w:ascii="Arial" w:hAnsi="Arial" w:cs="Arial"/>
          <w:w w:val="110"/>
        </w:rPr>
        <w:t>to</w:t>
      </w:r>
      <w:r w:rsidRPr="004A1D32">
        <w:rPr>
          <w:rFonts w:ascii="Arial" w:hAnsi="Arial" w:cs="Arial"/>
          <w:spacing w:val="-22"/>
          <w:w w:val="110"/>
        </w:rPr>
        <w:t xml:space="preserve"> </w:t>
      </w:r>
      <w:r w:rsidRPr="004A1D32">
        <w:rPr>
          <w:rFonts w:ascii="Arial" w:hAnsi="Arial" w:cs="Arial"/>
          <w:w w:val="110"/>
        </w:rPr>
        <w:t>take</w:t>
      </w:r>
      <w:r w:rsidRPr="004A1D32">
        <w:rPr>
          <w:rFonts w:ascii="Arial" w:hAnsi="Arial" w:cs="Arial"/>
          <w:spacing w:val="-26"/>
          <w:w w:val="110"/>
        </w:rPr>
        <w:t xml:space="preserve"> </w:t>
      </w:r>
      <w:r w:rsidRPr="004A1D32">
        <w:rPr>
          <w:rFonts w:ascii="Arial" w:hAnsi="Arial" w:cs="Arial"/>
          <w:w w:val="110"/>
        </w:rPr>
        <w:t>into</w:t>
      </w:r>
      <w:r w:rsidRPr="004A1D32">
        <w:rPr>
          <w:rFonts w:ascii="Arial" w:hAnsi="Arial" w:cs="Arial"/>
          <w:spacing w:val="-25"/>
          <w:w w:val="110"/>
        </w:rPr>
        <w:t xml:space="preserve"> </w:t>
      </w:r>
      <w:r w:rsidRPr="004A1D32">
        <w:rPr>
          <w:rFonts w:ascii="Arial" w:hAnsi="Arial" w:cs="Arial"/>
          <w:w w:val="110"/>
        </w:rPr>
        <w:t>account</w:t>
      </w:r>
      <w:r w:rsidRPr="004A1D32">
        <w:rPr>
          <w:rFonts w:ascii="Arial" w:hAnsi="Arial" w:cs="Arial"/>
          <w:spacing w:val="-17"/>
          <w:w w:val="110"/>
        </w:rPr>
        <w:t xml:space="preserve"> </w:t>
      </w:r>
      <w:r w:rsidRPr="004A1D32">
        <w:rPr>
          <w:rFonts w:ascii="Arial" w:hAnsi="Arial" w:cs="Arial"/>
          <w:w w:val="110"/>
        </w:rPr>
        <w:t>a</w:t>
      </w:r>
      <w:r w:rsidRPr="004A1D32">
        <w:rPr>
          <w:rFonts w:ascii="Arial" w:hAnsi="Arial" w:cs="Arial"/>
          <w:spacing w:val="-21"/>
          <w:w w:val="110"/>
        </w:rPr>
        <w:t xml:space="preserve"> </w:t>
      </w:r>
      <w:r w:rsidRPr="004A1D32">
        <w:rPr>
          <w:rFonts w:ascii="Arial" w:hAnsi="Arial" w:cs="Arial"/>
          <w:w w:val="110"/>
        </w:rPr>
        <w:t>material</w:t>
      </w:r>
      <w:r w:rsidRPr="004A1D32">
        <w:rPr>
          <w:rFonts w:ascii="Arial" w:hAnsi="Arial" w:cs="Arial"/>
          <w:spacing w:val="-15"/>
          <w:w w:val="110"/>
        </w:rPr>
        <w:t xml:space="preserve"> </w:t>
      </w:r>
      <w:r w:rsidRPr="004A1D32">
        <w:rPr>
          <w:rFonts w:ascii="Arial" w:hAnsi="Arial" w:cs="Arial"/>
          <w:w w:val="110"/>
        </w:rPr>
        <w:t>consideration</w:t>
      </w:r>
      <w:r w:rsidR="0060527A" w:rsidRPr="004A1D32">
        <w:rPr>
          <w:rFonts w:ascii="Arial" w:hAnsi="Arial" w:cs="Arial"/>
          <w:spacing w:val="-22"/>
          <w:w w:val="110"/>
        </w:rPr>
        <w:t>,</w:t>
      </w:r>
      <w:r w:rsidRPr="004A1D32">
        <w:rPr>
          <w:rFonts w:ascii="Arial" w:hAnsi="Arial" w:cs="Arial"/>
          <w:spacing w:val="20"/>
          <w:w w:val="110"/>
        </w:rPr>
        <w:t xml:space="preserve"> </w:t>
      </w:r>
      <w:r w:rsidRPr="004A1D32">
        <w:rPr>
          <w:rFonts w:ascii="Arial" w:hAnsi="Arial" w:cs="Arial"/>
          <w:w w:val="110"/>
        </w:rPr>
        <w:t xml:space="preserve">namely the </w:t>
      </w:r>
      <w:r w:rsidR="004C285A" w:rsidRPr="004A1D32">
        <w:rPr>
          <w:rFonts w:ascii="Arial" w:hAnsi="Arial" w:cs="Arial"/>
          <w:w w:val="110"/>
        </w:rPr>
        <w:t>r</w:t>
      </w:r>
      <w:r w:rsidRPr="004A1D32">
        <w:rPr>
          <w:rFonts w:ascii="Arial" w:hAnsi="Arial" w:cs="Arial"/>
          <w:w w:val="110"/>
        </w:rPr>
        <w:t xml:space="preserve">eports of Dr Davey and Dr Roberts which supported </w:t>
      </w:r>
      <w:r w:rsidRPr="004A1D32">
        <w:rPr>
          <w:rFonts w:ascii="Arial" w:hAnsi="Arial" w:cs="Arial"/>
          <w:spacing w:val="1"/>
          <w:w w:val="110"/>
        </w:rPr>
        <w:t xml:space="preserve">RCL's </w:t>
      </w:r>
      <w:r w:rsidRPr="004A1D32">
        <w:rPr>
          <w:rFonts w:ascii="Arial" w:hAnsi="Arial" w:cs="Arial"/>
          <w:w w:val="110"/>
        </w:rPr>
        <w:t>objection</w:t>
      </w:r>
      <w:r w:rsidR="004C285A" w:rsidRPr="004A1D32">
        <w:rPr>
          <w:rFonts w:ascii="Arial" w:hAnsi="Arial" w:cs="Arial"/>
          <w:w w:val="110"/>
        </w:rPr>
        <w:t>.</w:t>
      </w:r>
    </w:p>
    <w:p w:rsidR="00D5233C" w:rsidRPr="004A1D32" w:rsidRDefault="00D5233C" w:rsidP="004A1D32">
      <w:pPr>
        <w:pStyle w:val="ListParagraph"/>
        <w:widowControl w:val="0"/>
        <w:tabs>
          <w:tab w:val="left" w:pos="793"/>
        </w:tabs>
        <w:autoSpaceDE w:val="0"/>
        <w:autoSpaceDN w:val="0"/>
        <w:spacing w:line="360" w:lineRule="auto"/>
        <w:ind w:right="130"/>
        <w:jc w:val="both"/>
        <w:rPr>
          <w:rFonts w:ascii="Arial" w:hAnsi="Arial" w:cs="Arial"/>
        </w:rPr>
      </w:pPr>
    </w:p>
    <w:p w:rsidR="000C7425" w:rsidRPr="004A1D32" w:rsidRDefault="00D5233C">
      <w:pPr>
        <w:pStyle w:val="ListParagraph"/>
        <w:widowControl w:val="0"/>
        <w:numPr>
          <w:ilvl w:val="0"/>
          <w:numId w:val="1"/>
        </w:numPr>
        <w:tabs>
          <w:tab w:val="left" w:pos="793"/>
        </w:tabs>
        <w:autoSpaceDE w:val="0"/>
        <w:autoSpaceDN w:val="0"/>
        <w:spacing w:line="360" w:lineRule="auto"/>
        <w:ind w:right="130" w:hanging="720"/>
        <w:jc w:val="both"/>
        <w:rPr>
          <w:rFonts w:ascii="Arial" w:hAnsi="Arial" w:cs="Arial"/>
        </w:rPr>
      </w:pPr>
      <w:r w:rsidRPr="004A1D32">
        <w:rPr>
          <w:rFonts w:ascii="Arial" w:hAnsi="Arial" w:cs="Arial"/>
          <w:w w:val="105"/>
        </w:rPr>
        <w:t>Further, t</w:t>
      </w:r>
      <w:r w:rsidR="009E73B6" w:rsidRPr="004A1D32">
        <w:rPr>
          <w:rFonts w:ascii="Arial" w:hAnsi="Arial" w:cs="Arial"/>
          <w:w w:val="105"/>
        </w:rPr>
        <w:t xml:space="preserve">o the extent that those </w:t>
      </w:r>
      <w:r w:rsidRPr="004A1D32">
        <w:rPr>
          <w:rFonts w:ascii="Arial" w:hAnsi="Arial" w:cs="Arial"/>
          <w:w w:val="105"/>
        </w:rPr>
        <w:t>reports</w:t>
      </w:r>
      <w:r w:rsidR="009E73B6" w:rsidRPr="004A1D32">
        <w:rPr>
          <w:rFonts w:ascii="Arial" w:hAnsi="Arial" w:cs="Arial"/>
          <w:w w:val="105"/>
        </w:rPr>
        <w:t xml:space="preserve"> served before the Minister, the Minister's decision is not rationally connected to the information before the Minister and</w:t>
      </w:r>
      <w:r w:rsidRPr="004A1D32">
        <w:rPr>
          <w:rFonts w:ascii="Arial" w:hAnsi="Arial" w:cs="Arial"/>
          <w:w w:val="105"/>
        </w:rPr>
        <w:t>, t</w:t>
      </w:r>
      <w:r w:rsidR="009E73B6" w:rsidRPr="004A1D32">
        <w:rPr>
          <w:rFonts w:ascii="Arial" w:hAnsi="Arial" w:cs="Arial"/>
          <w:w w:val="105"/>
        </w:rPr>
        <w:t>o the extent that those comments did not serve before the Minister, the Minister's decision is vitiated by a material error of fact</w:t>
      </w:r>
      <w:r w:rsidRPr="004A1D32">
        <w:rPr>
          <w:rFonts w:ascii="Arial" w:hAnsi="Arial" w:cs="Arial"/>
          <w:w w:val="105"/>
        </w:rPr>
        <w:t xml:space="preserve">, </w:t>
      </w:r>
      <w:r w:rsidR="009E73B6" w:rsidRPr="004A1D32">
        <w:rPr>
          <w:rFonts w:ascii="Arial" w:hAnsi="Arial" w:cs="Arial"/>
          <w:w w:val="105"/>
        </w:rPr>
        <w:t>namely the mistaken belief that the application was supported by the State Veterinarian</w:t>
      </w:r>
      <w:r w:rsidR="009E73B6" w:rsidRPr="004A1D32">
        <w:rPr>
          <w:rFonts w:ascii="Arial" w:hAnsi="Arial" w:cs="Arial"/>
          <w:spacing w:val="2"/>
          <w:w w:val="105"/>
        </w:rPr>
        <w:t xml:space="preserve"> </w:t>
      </w:r>
      <w:r w:rsidR="009E73B6" w:rsidRPr="004A1D32">
        <w:rPr>
          <w:rFonts w:ascii="Arial" w:hAnsi="Arial" w:cs="Arial"/>
          <w:w w:val="105"/>
        </w:rPr>
        <w:t>when</w:t>
      </w:r>
      <w:r w:rsidR="009E73B6" w:rsidRPr="004A1D32">
        <w:rPr>
          <w:rFonts w:ascii="Arial" w:hAnsi="Arial" w:cs="Arial"/>
          <w:spacing w:val="-15"/>
          <w:w w:val="105"/>
        </w:rPr>
        <w:t xml:space="preserve"> </w:t>
      </w:r>
      <w:r w:rsidR="009E73B6" w:rsidRPr="004A1D32">
        <w:rPr>
          <w:rFonts w:ascii="Arial" w:hAnsi="Arial" w:cs="Arial"/>
          <w:w w:val="105"/>
        </w:rPr>
        <w:t>in</w:t>
      </w:r>
      <w:r w:rsidR="009E73B6" w:rsidRPr="004A1D32">
        <w:rPr>
          <w:rFonts w:ascii="Arial" w:hAnsi="Arial" w:cs="Arial"/>
          <w:spacing w:val="-22"/>
          <w:w w:val="105"/>
        </w:rPr>
        <w:t xml:space="preserve"> </w:t>
      </w:r>
      <w:r w:rsidR="009E73B6" w:rsidRPr="004A1D32">
        <w:rPr>
          <w:rFonts w:ascii="Arial" w:hAnsi="Arial" w:cs="Arial"/>
          <w:w w:val="105"/>
        </w:rPr>
        <w:t>fact</w:t>
      </w:r>
      <w:r w:rsidR="009E73B6" w:rsidRPr="004A1D32">
        <w:rPr>
          <w:rFonts w:ascii="Arial" w:hAnsi="Arial" w:cs="Arial"/>
          <w:spacing w:val="-12"/>
          <w:w w:val="105"/>
        </w:rPr>
        <w:t xml:space="preserve"> </w:t>
      </w:r>
      <w:r w:rsidR="009E73B6" w:rsidRPr="004A1D32">
        <w:rPr>
          <w:rFonts w:ascii="Arial" w:hAnsi="Arial" w:cs="Arial"/>
          <w:w w:val="105"/>
        </w:rPr>
        <w:t>the</w:t>
      </w:r>
      <w:r w:rsidR="009E73B6" w:rsidRPr="004A1D32">
        <w:rPr>
          <w:rFonts w:ascii="Arial" w:hAnsi="Arial" w:cs="Arial"/>
          <w:spacing w:val="-12"/>
          <w:w w:val="105"/>
        </w:rPr>
        <w:t xml:space="preserve"> </w:t>
      </w:r>
      <w:r w:rsidR="009E73B6" w:rsidRPr="004A1D32">
        <w:rPr>
          <w:rFonts w:ascii="Arial" w:hAnsi="Arial" w:cs="Arial"/>
          <w:w w:val="105"/>
        </w:rPr>
        <w:t>opposite</w:t>
      </w:r>
      <w:r w:rsidR="009E73B6" w:rsidRPr="004A1D32">
        <w:rPr>
          <w:rFonts w:ascii="Arial" w:hAnsi="Arial" w:cs="Arial"/>
          <w:spacing w:val="-9"/>
          <w:w w:val="105"/>
        </w:rPr>
        <w:t xml:space="preserve"> </w:t>
      </w:r>
      <w:r w:rsidR="009E73B6" w:rsidRPr="004A1D32">
        <w:rPr>
          <w:rFonts w:ascii="Arial" w:hAnsi="Arial" w:cs="Arial"/>
          <w:w w:val="105"/>
        </w:rPr>
        <w:t>is</w:t>
      </w:r>
      <w:r w:rsidR="009E73B6" w:rsidRPr="004A1D32">
        <w:rPr>
          <w:rFonts w:ascii="Arial" w:hAnsi="Arial" w:cs="Arial"/>
          <w:spacing w:val="-12"/>
          <w:w w:val="105"/>
        </w:rPr>
        <w:t xml:space="preserve"> </w:t>
      </w:r>
      <w:r w:rsidR="009E73B6" w:rsidRPr="004A1D32">
        <w:rPr>
          <w:rFonts w:ascii="Arial" w:hAnsi="Arial" w:cs="Arial"/>
          <w:w w:val="105"/>
        </w:rPr>
        <w:t>true.</w:t>
      </w:r>
    </w:p>
    <w:p w:rsidR="000C7425" w:rsidRPr="004A1D32" w:rsidRDefault="000C7425" w:rsidP="004A1D32">
      <w:pPr>
        <w:pStyle w:val="ListParagraph"/>
        <w:widowControl w:val="0"/>
        <w:spacing w:line="360" w:lineRule="auto"/>
        <w:jc w:val="both"/>
        <w:rPr>
          <w:rFonts w:ascii="Arial" w:hAnsi="Arial" w:cs="Arial"/>
        </w:rPr>
      </w:pPr>
    </w:p>
    <w:p w:rsidR="00F44A08" w:rsidRPr="004A1D32" w:rsidRDefault="000C7425">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It does not, however, appear from the answering papers that the Minister simply misunderstood Dr Davey's comments as not being supportive of RCL's objection to the environmental</w:t>
      </w:r>
      <w:r w:rsidRPr="004A1D32">
        <w:rPr>
          <w:rFonts w:ascii="Arial" w:hAnsi="Arial" w:cs="Arial"/>
          <w:spacing w:val="-1"/>
        </w:rPr>
        <w:t xml:space="preserve"> </w:t>
      </w:r>
      <w:r w:rsidRPr="004A1D32">
        <w:rPr>
          <w:rFonts w:ascii="Arial" w:hAnsi="Arial" w:cs="Arial"/>
        </w:rPr>
        <w:t xml:space="preserve">authorisation. </w:t>
      </w:r>
      <w:r w:rsidR="00066A99" w:rsidRPr="004A1D32">
        <w:rPr>
          <w:rFonts w:ascii="Arial" w:hAnsi="Arial" w:cs="Arial"/>
        </w:rPr>
        <w:t xml:space="preserve"> What he did understand was that she did not object to the proposed development.  </w:t>
      </w:r>
      <w:r w:rsidRPr="004A1D32">
        <w:rPr>
          <w:rFonts w:ascii="Arial" w:hAnsi="Arial" w:cs="Arial"/>
        </w:rPr>
        <w:t>T</w:t>
      </w:r>
      <w:r w:rsidRPr="004A1D32">
        <w:rPr>
          <w:rFonts w:ascii="Arial" w:hAnsi="Arial" w:cs="Arial"/>
          <w:w w:val="105"/>
        </w:rPr>
        <w:t>he</w:t>
      </w:r>
      <w:r w:rsidRPr="004A1D32">
        <w:rPr>
          <w:rFonts w:ascii="Arial" w:hAnsi="Arial" w:cs="Arial"/>
          <w:spacing w:val="-23"/>
          <w:w w:val="105"/>
        </w:rPr>
        <w:t xml:space="preserve"> </w:t>
      </w:r>
      <w:r w:rsidRPr="004A1D32">
        <w:rPr>
          <w:rFonts w:ascii="Arial" w:hAnsi="Arial" w:cs="Arial"/>
          <w:w w:val="105"/>
        </w:rPr>
        <w:t>Minister</w:t>
      </w:r>
      <w:r w:rsidRPr="004A1D32">
        <w:rPr>
          <w:rFonts w:ascii="Arial" w:hAnsi="Arial" w:cs="Arial"/>
          <w:spacing w:val="-10"/>
          <w:w w:val="105"/>
        </w:rPr>
        <w:t xml:space="preserve"> </w:t>
      </w:r>
      <w:r w:rsidRPr="004A1D32">
        <w:rPr>
          <w:rFonts w:ascii="Arial" w:hAnsi="Arial" w:cs="Arial"/>
          <w:w w:val="105"/>
        </w:rPr>
        <w:t>state</w:t>
      </w:r>
      <w:r w:rsidR="00F44A08" w:rsidRPr="004A1D32">
        <w:rPr>
          <w:rFonts w:ascii="Arial" w:hAnsi="Arial" w:cs="Arial"/>
          <w:w w:val="105"/>
        </w:rPr>
        <w:t>s</w:t>
      </w:r>
      <w:r w:rsidRPr="004A1D32">
        <w:rPr>
          <w:rFonts w:ascii="Arial" w:hAnsi="Arial" w:cs="Arial"/>
          <w:spacing w:val="-16"/>
          <w:w w:val="105"/>
        </w:rPr>
        <w:t xml:space="preserve"> </w:t>
      </w:r>
      <w:r w:rsidRPr="004A1D32">
        <w:rPr>
          <w:rFonts w:ascii="Arial" w:hAnsi="Arial" w:cs="Arial"/>
          <w:w w:val="105"/>
        </w:rPr>
        <w:t>that</w:t>
      </w:r>
      <w:r w:rsidR="00F44A08" w:rsidRPr="004A1D32">
        <w:rPr>
          <w:rFonts w:ascii="Arial" w:hAnsi="Arial" w:cs="Arial"/>
          <w:w w:val="105"/>
        </w:rPr>
        <w:t xml:space="preserve"> D</w:t>
      </w:r>
      <w:r w:rsidRPr="004A1D32">
        <w:rPr>
          <w:rFonts w:ascii="Arial" w:hAnsi="Arial" w:cs="Arial"/>
        </w:rPr>
        <w:t>r Davey</w:t>
      </w:r>
      <w:r w:rsidR="00F44A08" w:rsidRPr="004A1D32">
        <w:rPr>
          <w:rFonts w:ascii="Arial" w:hAnsi="Arial" w:cs="Arial"/>
        </w:rPr>
        <w:t xml:space="preserve"> indicated</w:t>
      </w:r>
      <w:r w:rsidRPr="004A1D32">
        <w:rPr>
          <w:rFonts w:ascii="Arial" w:hAnsi="Arial" w:cs="Arial"/>
        </w:rPr>
        <w:t xml:space="preserve"> in her initial correspondence that she did not know much about free-range farms, but that she would seek further comment from a colleague on the biosecurity measures that were proposed for imposition on Vermikor</w:t>
      </w:r>
      <w:r w:rsidR="00F44A08" w:rsidRPr="004A1D32">
        <w:rPr>
          <w:rFonts w:ascii="Arial" w:hAnsi="Arial" w:cs="Arial"/>
        </w:rPr>
        <w:t>,</w:t>
      </w:r>
      <w:r w:rsidRPr="004A1D32">
        <w:rPr>
          <w:rFonts w:ascii="Arial" w:hAnsi="Arial" w:cs="Arial"/>
        </w:rPr>
        <w:t xml:space="preserve"> and whether such measures were sufficient.</w:t>
      </w:r>
    </w:p>
    <w:p w:rsidR="00F44A08" w:rsidRPr="004A1D32" w:rsidRDefault="00F44A08" w:rsidP="004A1D32">
      <w:pPr>
        <w:pStyle w:val="ListParagraph"/>
        <w:widowControl w:val="0"/>
        <w:spacing w:line="360" w:lineRule="auto"/>
        <w:jc w:val="both"/>
        <w:rPr>
          <w:rFonts w:ascii="Arial" w:hAnsi="Arial" w:cs="Arial"/>
          <w:w w:val="105"/>
        </w:rPr>
      </w:pPr>
    </w:p>
    <w:p w:rsidR="00066A99" w:rsidRPr="004A1D32" w:rsidRDefault="000C7425">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w w:val="105"/>
        </w:rPr>
        <w:t>Despite</w:t>
      </w:r>
      <w:r w:rsidRPr="004A1D32">
        <w:rPr>
          <w:rFonts w:ascii="Arial" w:hAnsi="Arial" w:cs="Arial"/>
          <w:spacing w:val="-21"/>
          <w:w w:val="105"/>
        </w:rPr>
        <w:t xml:space="preserve"> </w:t>
      </w:r>
      <w:r w:rsidRPr="004A1D32">
        <w:rPr>
          <w:rFonts w:ascii="Arial" w:hAnsi="Arial" w:cs="Arial"/>
          <w:w w:val="105"/>
        </w:rPr>
        <w:t>her</w:t>
      </w:r>
      <w:r w:rsidRPr="004A1D32">
        <w:rPr>
          <w:rFonts w:ascii="Arial" w:hAnsi="Arial" w:cs="Arial"/>
          <w:spacing w:val="-24"/>
          <w:w w:val="105"/>
        </w:rPr>
        <w:t xml:space="preserve"> </w:t>
      </w:r>
      <w:r w:rsidRPr="004A1D32">
        <w:rPr>
          <w:rFonts w:ascii="Arial" w:hAnsi="Arial" w:cs="Arial"/>
          <w:w w:val="105"/>
        </w:rPr>
        <w:t>disclosure</w:t>
      </w:r>
      <w:r w:rsidRPr="004A1D32">
        <w:rPr>
          <w:rFonts w:ascii="Arial" w:hAnsi="Arial" w:cs="Arial"/>
          <w:spacing w:val="-20"/>
          <w:w w:val="105"/>
        </w:rPr>
        <w:t xml:space="preserve"> </w:t>
      </w:r>
      <w:r w:rsidRPr="004A1D32">
        <w:rPr>
          <w:rFonts w:ascii="Arial" w:hAnsi="Arial" w:cs="Arial"/>
          <w:w w:val="105"/>
        </w:rPr>
        <w:t>that</w:t>
      </w:r>
      <w:r w:rsidRPr="004A1D32">
        <w:rPr>
          <w:rFonts w:ascii="Arial" w:hAnsi="Arial" w:cs="Arial"/>
          <w:spacing w:val="-25"/>
          <w:w w:val="105"/>
        </w:rPr>
        <w:t xml:space="preserve"> </w:t>
      </w:r>
      <w:r w:rsidRPr="004A1D32">
        <w:rPr>
          <w:rFonts w:ascii="Arial" w:hAnsi="Arial" w:cs="Arial"/>
          <w:w w:val="105"/>
        </w:rPr>
        <w:t>she</w:t>
      </w:r>
      <w:r w:rsidRPr="004A1D32">
        <w:rPr>
          <w:rFonts w:ascii="Arial" w:hAnsi="Arial" w:cs="Arial"/>
          <w:spacing w:val="-24"/>
          <w:w w:val="105"/>
        </w:rPr>
        <w:t xml:space="preserve"> </w:t>
      </w:r>
      <w:r w:rsidRPr="004A1D32">
        <w:rPr>
          <w:rFonts w:ascii="Arial" w:hAnsi="Arial" w:cs="Arial"/>
          <w:w w:val="105"/>
        </w:rPr>
        <w:t>does</w:t>
      </w:r>
      <w:r w:rsidRPr="004A1D32">
        <w:rPr>
          <w:rFonts w:ascii="Arial" w:hAnsi="Arial" w:cs="Arial"/>
          <w:spacing w:val="-22"/>
          <w:w w:val="105"/>
        </w:rPr>
        <w:t xml:space="preserve"> </w:t>
      </w:r>
      <w:r w:rsidRPr="004A1D32">
        <w:rPr>
          <w:rFonts w:ascii="Arial" w:hAnsi="Arial" w:cs="Arial"/>
          <w:w w:val="105"/>
        </w:rPr>
        <w:t>not</w:t>
      </w:r>
      <w:r w:rsidRPr="004A1D32">
        <w:rPr>
          <w:rFonts w:ascii="Arial" w:hAnsi="Arial" w:cs="Arial"/>
          <w:spacing w:val="-28"/>
          <w:w w:val="105"/>
        </w:rPr>
        <w:t xml:space="preserve"> </w:t>
      </w:r>
      <w:r w:rsidRPr="004A1D32">
        <w:rPr>
          <w:rFonts w:ascii="Arial" w:hAnsi="Arial" w:cs="Arial"/>
          <w:w w:val="105"/>
        </w:rPr>
        <w:t>possess</w:t>
      </w:r>
      <w:r w:rsidRPr="004A1D32">
        <w:rPr>
          <w:rFonts w:ascii="Arial" w:hAnsi="Arial" w:cs="Arial"/>
          <w:spacing w:val="-20"/>
          <w:w w:val="105"/>
        </w:rPr>
        <w:t xml:space="preserve"> </w:t>
      </w:r>
      <w:r w:rsidRPr="004A1D32">
        <w:rPr>
          <w:rFonts w:ascii="Arial" w:hAnsi="Arial" w:cs="Arial"/>
          <w:w w:val="105"/>
        </w:rPr>
        <w:t>the</w:t>
      </w:r>
      <w:r w:rsidRPr="004A1D32">
        <w:rPr>
          <w:rFonts w:ascii="Arial" w:hAnsi="Arial" w:cs="Arial"/>
          <w:spacing w:val="-27"/>
          <w:w w:val="105"/>
        </w:rPr>
        <w:t xml:space="preserve"> </w:t>
      </w:r>
      <w:r w:rsidRPr="004A1D32">
        <w:rPr>
          <w:rFonts w:ascii="Arial" w:hAnsi="Arial" w:cs="Arial"/>
          <w:w w:val="105"/>
        </w:rPr>
        <w:t>requisite</w:t>
      </w:r>
      <w:r w:rsidRPr="004A1D32">
        <w:rPr>
          <w:rFonts w:ascii="Arial" w:hAnsi="Arial" w:cs="Arial"/>
          <w:spacing w:val="-19"/>
          <w:w w:val="105"/>
        </w:rPr>
        <w:t xml:space="preserve"> </w:t>
      </w:r>
      <w:r w:rsidRPr="004A1D32">
        <w:rPr>
          <w:rFonts w:ascii="Arial" w:hAnsi="Arial" w:cs="Arial"/>
          <w:w w:val="105"/>
        </w:rPr>
        <w:t>expertise in an area of free</w:t>
      </w:r>
      <w:r w:rsidR="00066A99" w:rsidRPr="004A1D32">
        <w:rPr>
          <w:rFonts w:ascii="Arial" w:hAnsi="Arial" w:cs="Arial"/>
          <w:w w:val="105"/>
        </w:rPr>
        <w:t>-</w:t>
      </w:r>
      <w:r w:rsidRPr="004A1D32">
        <w:rPr>
          <w:rFonts w:ascii="Arial" w:hAnsi="Arial" w:cs="Arial"/>
          <w:w w:val="105"/>
        </w:rPr>
        <w:t>range farming, and indicating that she would seek assistance</w:t>
      </w:r>
      <w:r w:rsidRPr="004A1D32">
        <w:rPr>
          <w:rFonts w:ascii="Arial" w:hAnsi="Arial" w:cs="Arial"/>
          <w:spacing w:val="-10"/>
          <w:w w:val="105"/>
        </w:rPr>
        <w:t xml:space="preserve"> </w:t>
      </w:r>
      <w:r w:rsidRPr="004A1D32">
        <w:rPr>
          <w:rFonts w:ascii="Arial" w:hAnsi="Arial" w:cs="Arial"/>
          <w:w w:val="105"/>
        </w:rPr>
        <w:t>from</w:t>
      </w:r>
      <w:r w:rsidRPr="004A1D32">
        <w:rPr>
          <w:rFonts w:ascii="Arial" w:hAnsi="Arial" w:cs="Arial"/>
          <w:spacing w:val="-23"/>
          <w:w w:val="105"/>
        </w:rPr>
        <w:t xml:space="preserve"> </w:t>
      </w:r>
      <w:r w:rsidRPr="004A1D32">
        <w:rPr>
          <w:rFonts w:ascii="Arial" w:hAnsi="Arial" w:cs="Arial"/>
          <w:w w:val="105"/>
        </w:rPr>
        <w:t>a</w:t>
      </w:r>
      <w:r w:rsidRPr="004A1D32">
        <w:rPr>
          <w:rFonts w:ascii="Arial" w:hAnsi="Arial" w:cs="Arial"/>
          <w:spacing w:val="-25"/>
          <w:w w:val="105"/>
        </w:rPr>
        <w:t xml:space="preserve"> </w:t>
      </w:r>
      <w:r w:rsidRPr="004A1D32">
        <w:rPr>
          <w:rFonts w:ascii="Arial" w:hAnsi="Arial" w:cs="Arial"/>
          <w:w w:val="105"/>
        </w:rPr>
        <w:t>colleague,</w:t>
      </w:r>
      <w:r w:rsidRPr="004A1D32">
        <w:rPr>
          <w:rFonts w:ascii="Arial" w:hAnsi="Arial" w:cs="Arial"/>
          <w:spacing w:val="-19"/>
          <w:w w:val="105"/>
        </w:rPr>
        <w:t xml:space="preserve"> </w:t>
      </w:r>
      <w:r w:rsidRPr="004A1D32">
        <w:rPr>
          <w:rFonts w:ascii="Arial" w:hAnsi="Arial" w:cs="Arial"/>
          <w:w w:val="105"/>
        </w:rPr>
        <w:t>Dr</w:t>
      </w:r>
      <w:r w:rsidRPr="004A1D32">
        <w:rPr>
          <w:rFonts w:ascii="Arial" w:hAnsi="Arial" w:cs="Arial"/>
          <w:spacing w:val="-26"/>
          <w:w w:val="105"/>
        </w:rPr>
        <w:t xml:space="preserve"> </w:t>
      </w:r>
      <w:r w:rsidRPr="004A1D32">
        <w:rPr>
          <w:rFonts w:ascii="Arial" w:hAnsi="Arial" w:cs="Arial"/>
          <w:w w:val="105"/>
        </w:rPr>
        <w:t>Davey</w:t>
      </w:r>
      <w:r w:rsidRPr="004A1D32">
        <w:rPr>
          <w:rFonts w:ascii="Arial" w:hAnsi="Arial" w:cs="Arial"/>
          <w:spacing w:val="-20"/>
          <w:w w:val="105"/>
        </w:rPr>
        <w:t xml:space="preserve"> </w:t>
      </w:r>
      <w:r w:rsidRPr="004A1D32">
        <w:rPr>
          <w:rFonts w:ascii="Arial" w:hAnsi="Arial" w:cs="Arial"/>
          <w:w w:val="105"/>
        </w:rPr>
        <w:t>subsequently</w:t>
      </w:r>
      <w:r w:rsidRPr="004A1D32">
        <w:rPr>
          <w:rFonts w:ascii="Arial" w:hAnsi="Arial" w:cs="Arial"/>
          <w:spacing w:val="-14"/>
          <w:w w:val="105"/>
        </w:rPr>
        <w:t xml:space="preserve"> </w:t>
      </w:r>
      <w:r w:rsidR="00F44A08" w:rsidRPr="004A1D32">
        <w:rPr>
          <w:rFonts w:ascii="Arial" w:hAnsi="Arial" w:cs="Arial"/>
          <w:w w:val="105"/>
        </w:rPr>
        <w:t>provided</w:t>
      </w:r>
      <w:r w:rsidRPr="004A1D32">
        <w:rPr>
          <w:rFonts w:ascii="Arial" w:hAnsi="Arial" w:cs="Arial"/>
          <w:spacing w:val="-21"/>
          <w:w w:val="105"/>
        </w:rPr>
        <w:t xml:space="preserve"> </w:t>
      </w:r>
      <w:r w:rsidRPr="004A1D32">
        <w:rPr>
          <w:rFonts w:ascii="Arial" w:hAnsi="Arial" w:cs="Arial"/>
          <w:w w:val="105"/>
        </w:rPr>
        <w:t>a</w:t>
      </w:r>
      <w:r w:rsidRPr="004A1D32">
        <w:rPr>
          <w:rFonts w:ascii="Arial" w:hAnsi="Arial" w:cs="Arial"/>
          <w:spacing w:val="-24"/>
          <w:w w:val="105"/>
        </w:rPr>
        <w:t xml:space="preserve"> </w:t>
      </w:r>
      <w:r w:rsidRPr="004A1D32">
        <w:rPr>
          <w:rFonts w:ascii="Arial" w:hAnsi="Arial" w:cs="Arial"/>
          <w:w w:val="105"/>
        </w:rPr>
        <w:t>report</w:t>
      </w:r>
      <w:r w:rsidRPr="004A1D32">
        <w:rPr>
          <w:rFonts w:ascii="Arial" w:hAnsi="Arial" w:cs="Arial"/>
          <w:spacing w:val="-21"/>
          <w:w w:val="105"/>
        </w:rPr>
        <w:t xml:space="preserve"> </w:t>
      </w:r>
      <w:r w:rsidRPr="004A1D32">
        <w:rPr>
          <w:rFonts w:ascii="Arial" w:hAnsi="Arial" w:cs="Arial"/>
          <w:w w:val="105"/>
        </w:rPr>
        <w:t>in</w:t>
      </w:r>
      <w:r w:rsidRPr="004A1D32">
        <w:rPr>
          <w:rFonts w:ascii="Arial" w:hAnsi="Arial" w:cs="Arial"/>
          <w:spacing w:val="-29"/>
          <w:w w:val="105"/>
        </w:rPr>
        <w:t xml:space="preserve"> </w:t>
      </w:r>
      <w:r w:rsidRPr="004A1D32">
        <w:rPr>
          <w:rFonts w:ascii="Arial" w:hAnsi="Arial" w:cs="Arial"/>
          <w:w w:val="105"/>
        </w:rPr>
        <w:t>her own</w:t>
      </w:r>
      <w:r w:rsidRPr="004A1D32">
        <w:rPr>
          <w:rFonts w:ascii="Arial" w:hAnsi="Arial" w:cs="Arial"/>
          <w:spacing w:val="-19"/>
          <w:w w:val="105"/>
        </w:rPr>
        <w:t xml:space="preserve"> </w:t>
      </w:r>
      <w:r w:rsidRPr="004A1D32">
        <w:rPr>
          <w:rFonts w:ascii="Arial" w:hAnsi="Arial" w:cs="Arial"/>
          <w:w w:val="105"/>
        </w:rPr>
        <w:t>name</w:t>
      </w:r>
      <w:r w:rsidRPr="004A1D32">
        <w:rPr>
          <w:rFonts w:ascii="Arial" w:hAnsi="Arial" w:cs="Arial"/>
          <w:spacing w:val="-19"/>
          <w:w w:val="105"/>
        </w:rPr>
        <w:t xml:space="preserve"> </w:t>
      </w:r>
      <w:r w:rsidRPr="004A1D32">
        <w:rPr>
          <w:rFonts w:ascii="Arial" w:hAnsi="Arial" w:cs="Arial"/>
          <w:w w:val="105"/>
        </w:rPr>
        <w:t>and</w:t>
      </w:r>
      <w:r w:rsidRPr="004A1D32">
        <w:rPr>
          <w:rFonts w:ascii="Arial" w:hAnsi="Arial" w:cs="Arial"/>
          <w:spacing w:val="-20"/>
          <w:w w:val="105"/>
        </w:rPr>
        <w:t xml:space="preserve"> </w:t>
      </w:r>
      <w:r w:rsidRPr="004A1D32">
        <w:rPr>
          <w:rFonts w:ascii="Arial" w:hAnsi="Arial" w:cs="Arial"/>
          <w:w w:val="105"/>
        </w:rPr>
        <w:t>without</w:t>
      </w:r>
      <w:r w:rsidRPr="004A1D32">
        <w:rPr>
          <w:rFonts w:ascii="Arial" w:hAnsi="Arial" w:cs="Arial"/>
          <w:spacing w:val="-16"/>
          <w:w w:val="105"/>
        </w:rPr>
        <w:t xml:space="preserve"> </w:t>
      </w:r>
      <w:r w:rsidRPr="004A1D32">
        <w:rPr>
          <w:rFonts w:ascii="Arial" w:hAnsi="Arial" w:cs="Arial"/>
          <w:w w:val="105"/>
        </w:rPr>
        <w:t>any</w:t>
      </w:r>
      <w:r w:rsidRPr="004A1D32">
        <w:rPr>
          <w:rFonts w:ascii="Arial" w:hAnsi="Arial" w:cs="Arial"/>
          <w:spacing w:val="-18"/>
          <w:w w:val="105"/>
        </w:rPr>
        <w:t xml:space="preserve"> </w:t>
      </w:r>
      <w:r w:rsidRPr="004A1D32">
        <w:rPr>
          <w:rFonts w:ascii="Arial" w:hAnsi="Arial" w:cs="Arial"/>
          <w:w w:val="105"/>
        </w:rPr>
        <w:t>indication</w:t>
      </w:r>
      <w:r w:rsidRPr="004A1D32">
        <w:rPr>
          <w:rFonts w:ascii="Arial" w:hAnsi="Arial" w:cs="Arial"/>
          <w:spacing w:val="-10"/>
          <w:w w:val="105"/>
        </w:rPr>
        <w:t xml:space="preserve"> </w:t>
      </w:r>
      <w:r w:rsidRPr="004A1D32">
        <w:rPr>
          <w:rFonts w:ascii="Arial" w:hAnsi="Arial" w:cs="Arial"/>
          <w:w w:val="105"/>
        </w:rPr>
        <w:t>of</w:t>
      </w:r>
      <w:r w:rsidRPr="004A1D32">
        <w:rPr>
          <w:rFonts w:ascii="Arial" w:hAnsi="Arial" w:cs="Arial"/>
          <w:spacing w:val="-19"/>
          <w:w w:val="105"/>
        </w:rPr>
        <w:t xml:space="preserve"> </w:t>
      </w:r>
      <w:r w:rsidRPr="004A1D32">
        <w:rPr>
          <w:rFonts w:ascii="Arial" w:hAnsi="Arial" w:cs="Arial"/>
          <w:w w:val="105"/>
        </w:rPr>
        <w:t>what,</w:t>
      </w:r>
      <w:r w:rsidRPr="004A1D32">
        <w:rPr>
          <w:rFonts w:ascii="Arial" w:hAnsi="Arial" w:cs="Arial"/>
          <w:spacing w:val="-22"/>
          <w:w w:val="105"/>
        </w:rPr>
        <w:t xml:space="preserve"> </w:t>
      </w:r>
      <w:r w:rsidRPr="004A1D32">
        <w:rPr>
          <w:rFonts w:ascii="Arial" w:hAnsi="Arial" w:cs="Arial"/>
          <w:w w:val="105"/>
        </w:rPr>
        <w:t>if</w:t>
      </w:r>
      <w:r w:rsidRPr="004A1D32">
        <w:rPr>
          <w:rFonts w:ascii="Arial" w:hAnsi="Arial" w:cs="Arial"/>
          <w:spacing w:val="-23"/>
          <w:w w:val="105"/>
        </w:rPr>
        <w:t xml:space="preserve"> </w:t>
      </w:r>
      <w:r w:rsidRPr="004A1D32">
        <w:rPr>
          <w:rFonts w:ascii="Arial" w:hAnsi="Arial" w:cs="Arial"/>
          <w:w w:val="105"/>
        </w:rPr>
        <w:t>any,</w:t>
      </w:r>
      <w:r w:rsidRPr="004A1D32">
        <w:rPr>
          <w:rFonts w:ascii="Arial" w:hAnsi="Arial" w:cs="Arial"/>
          <w:spacing w:val="-17"/>
          <w:w w:val="105"/>
        </w:rPr>
        <w:t xml:space="preserve"> </w:t>
      </w:r>
      <w:r w:rsidRPr="004A1D32">
        <w:rPr>
          <w:rFonts w:ascii="Arial" w:hAnsi="Arial" w:cs="Arial"/>
          <w:w w:val="105"/>
        </w:rPr>
        <w:t>input was</w:t>
      </w:r>
      <w:r w:rsidRPr="004A1D32">
        <w:rPr>
          <w:rFonts w:ascii="Arial" w:hAnsi="Arial" w:cs="Arial"/>
          <w:spacing w:val="-22"/>
          <w:w w:val="105"/>
        </w:rPr>
        <w:t xml:space="preserve"> </w:t>
      </w:r>
      <w:r w:rsidRPr="004A1D32">
        <w:rPr>
          <w:rFonts w:ascii="Arial" w:hAnsi="Arial" w:cs="Arial"/>
          <w:w w:val="105"/>
        </w:rPr>
        <w:t>obtained</w:t>
      </w:r>
      <w:r w:rsidRPr="004A1D32">
        <w:rPr>
          <w:rFonts w:ascii="Arial" w:hAnsi="Arial" w:cs="Arial"/>
          <w:spacing w:val="-15"/>
          <w:w w:val="105"/>
        </w:rPr>
        <w:t xml:space="preserve"> </w:t>
      </w:r>
      <w:r w:rsidRPr="004A1D32">
        <w:rPr>
          <w:rFonts w:ascii="Arial" w:hAnsi="Arial" w:cs="Arial"/>
          <w:w w:val="105"/>
        </w:rPr>
        <w:t>from</w:t>
      </w:r>
      <w:r w:rsidRPr="004A1D32">
        <w:rPr>
          <w:rFonts w:ascii="Arial" w:hAnsi="Arial" w:cs="Arial"/>
          <w:spacing w:val="-19"/>
          <w:w w:val="105"/>
        </w:rPr>
        <w:t xml:space="preserve"> </w:t>
      </w:r>
      <w:r w:rsidRPr="004A1D32">
        <w:rPr>
          <w:rFonts w:ascii="Arial" w:hAnsi="Arial" w:cs="Arial"/>
          <w:w w:val="105"/>
        </w:rPr>
        <w:t>a</w:t>
      </w:r>
      <w:r w:rsidRPr="004A1D32">
        <w:rPr>
          <w:rFonts w:ascii="Arial" w:hAnsi="Arial" w:cs="Arial"/>
          <w:spacing w:val="-24"/>
          <w:w w:val="105"/>
        </w:rPr>
        <w:t xml:space="preserve"> </w:t>
      </w:r>
      <w:r w:rsidRPr="004A1D32">
        <w:rPr>
          <w:rFonts w:ascii="Arial" w:hAnsi="Arial" w:cs="Arial"/>
          <w:w w:val="105"/>
        </w:rPr>
        <w:t>colleague</w:t>
      </w:r>
      <w:r w:rsidRPr="004A1D32">
        <w:rPr>
          <w:rFonts w:ascii="Arial" w:hAnsi="Arial" w:cs="Arial"/>
          <w:spacing w:val="-13"/>
          <w:w w:val="105"/>
        </w:rPr>
        <w:t xml:space="preserve"> </w:t>
      </w:r>
      <w:r w:rsidRPr="004A1D32">
        <w:rPr>
          <w:rFonts w:ascii="Arial" w:hAnsi="Arial" w:cs="Arial"/>
          <w:w w:val="105"/>
        </w:rPr>
        <w:t>with</w:t>
      </w:r>
      <w:r w:rsidRPr="004A1D32">
        <w:rPr>
          <w:rFonts w:ascii="Arial" w:hAnsi="Arial" w:cs="Arial"/>
          <w:spacing w:val="-21"/>
          <w:w w:val="105"/>
        </w:rPr>
        <w:t xml:space="preserve"> </w:t>
      </w:r>
      <w:r w:rsidRPr="004A1D32">
        <w:rPr>
          <w:rFonts w:ascii="Arial" w:hAnsi="Arial" w:cs="Arial"/>
          <w:w w:val="105"/>
        </w:rPr>
        <w:t>the</w:t>
      </w:r>
      <w:r w:rsidRPr="004A1D32">
        <w:rPr>
          <w:rFonts w:ascii="Arial" w:hAnsi="Arial" w:cs="Arial"/>
          <w:spacing w:val="-22"/>
          <w:w w:val="105"/>
        </w:rPr>
        <w:t xml:space="preserve"> </w:t>
      </w:r>
      <w:r w:rsidRPr="004A1D32">
        <w:rPr>
          <w:rFonts w:ascii="Arial" w:hAnsi="Arial" w:cs="Arial"/>
          <w:w w:val="105"/>
        </w:rPr>
        <w:t>requisite</w:t>
      </w:r>
      <w:r w:rsidRPr="004A1D32">
        <w:rPr>
          <w:rFonts w:ascii="Arial" w:hAnsi="Arial" w:cs="Arial"/>
          <w:spacing w:val="-9"/>
          <w:w w:val="105"/>
        </w:rPr>
        <w:t xml:space="preserve"> </w:t>
      </w:r>
      <w:r w:rsidRPr="004A1D32">
        <w:rPr>
          <w:rFonts w:ascii="Arial" w:hAnsi="Arial" w:cs="Arial"/>
          <w:w w:val="105"/>
        </w:rPr>
        <w:t>expertise</w:t>
      </w:r>
      <w:r w:rsidR="00F44A08" w:rsidRPr="004A1D32">
        <w:rPr>
          <w:rFonts w:ascii="Arial" w:hAnsi="Arial" w:cs="Arial"/>
          <w:w w:val="105"/>
        </w:rPr>
        <w:t>.  In the report</w:t>
      </w:r>
      <w:r w:rsidRPr="004A1D32">
        <w:rPr>
          <w:rFonts w:ascii="Arial" w:hAnsi="Arial" w:cs="Arial"/>
          <w:spacing w:val="-18"/>
          <w:w w:val="105"/>
        </w:rPr>
        <w:t xml:space="preserve"> </w:t>
      </w:r>
      <w:r w:rsidRPr="004A1D32">
        <w:rPr>
          <w:rFonts w:ascii="Arial" w:hAnsi="Arial" w:cs="Arial"/>
          <w:w w:val="105"/>
        </w:rPr>
        <w:t>she purports to deal in detail with the precise issue in which she has no</w:t>
      </w:r>
      <w:r w:rsidRPr="004A1D32">
        <w:rPr>
          <w:rFonts w:ascii="Arial" w:hAnsi="Arial" w:cs="Arial"/>
          <w:spacing w:val="63"/>
          <w:w w:val="105"/>
        </w:rPr>
        <w:t xml:space="preserve"> </w:t>
      </w:r>
      <w:r w:rsidRPr="004A1D32">
        <w:rPr>
          <w:rFonts w:ascii="Arial" w:hAnsi="Arial" w:cs="Arial"/>
        </w:rPr>
        <w:t>specific</w:t>
      </w:r>
      <w:r w:rsidRPr="004A1D32">
        <w:rPr>
          <w:rFonts w:ascii="Arial" w:hAnsi="Arial" w:cs="Arial"/>
          <w:spacing w:val="46"/>
        </w:rPr>
        <w:t xml:space="preserve"> </w:t>
      </w:r>
      <w:r w:rsidRPr="004A1D32">
        <w:rPr>
          <w:rFonts w:ascii="Arial" w:hAnsi="Arial" w:cs="Arial"/>
        </w:rPr>
        <w:t>expertise.</w:t>
      </w:r>
      <w:r w:rsidR="00F44A08" w:rsidRPr="004A1D32">
        <w:rPr>
          <w:rFonts w:ascii="Arial" w:hAnsi="Arial" w:cs="Arial"/>
        </w:rPr>
        <w:t xml:space="preserve">  </w:t>
      </w:r>
      <w:r w:rsidRPr="004A1D32">
        <w:rPr>
          <w:rFonts w:ascii="Arial" w:hAnsi="Arial" w:cs="Arial"/>
        </w:rPr>
        <w:t xml:space="preserve">The Minister saw </w:t>
      </w:r>
      <w:r w:rsidR="00F44A08" w:rsidRPr="004A1D32">
        <w:rPr>
          <w:rFonts w:ascii="Arial" w:hAnsi="Arial" w:cs="Arial"/>
        </w:rPr>
        <w:t>n</w:t>
      </w:r>
      <w:r w:rsidRPr="004A1D32">
        <w:rPr>
          <w:rFonts w:ascii="Arial" w:hAnsi="Arial" w:cs="Arial"/>
        </w:rPr>
        <w:t xml:space="preserve">o objection in Dr Davey's </w:t>
      </w:r>
      <w:r w:rsidR="004E5639" w:rsidRPr="004A1D32">
        <w:rPr>
          <w:rFonts w:ascii="Arial" w:hAnsi="Arial" w:cs="Arial"/>
        </w:rPr>
        <w:t xml:space="preserve">9 October 2019 report.  She did </w:t>
      </w:r>
      <w:r w:rsidRPr="004A1D32">
        <w:rPr>
          <w:rFonts w:ascii="Arial" w:hAnsi="Arial" w:cs="Arial"/>
          <w:w w:val="105"/>
        </w:rPr>
        <w:t>ha</w:t>
      </w:r>
      <w:r w:rsidR="004E5639" w:rsidRPr="004A1D32">
        <w:rPr>
          <w:rFonts w:ascii="Arial" w:hAnsi="Arial" w:cs="Arial"/>
          <w:w w:val="105"/>
        </w:rPr>
        <w:t>ve</w:t>
      </w:r>
      <w:r w:rsidRPr="004A1D32">
        <w:rPr>
          <w:rFonts w:ascii="Arial" w:hAnsi="Arial" w:cs="Arial"/>
          <w:w w:val="105"/>
        </w:rPr>
        <w:t xml:space="preserve"> concerns, and noted a possible increased risk as a result of the proximity of Vermikor to the RCL's</w:t>
      </w:r>
      <w:r w:rsidRPr="004A1D32">
        <w:rPr>
          <w:rFonts w:ascii="Arial" w:hAnsi="Arial" w:cs="Arial"/>
          <w:spacing w:val="-27"/>
          <w:w w:val="105"/>
        </w:rPr>
        <w:t xml:space="preserve"> </w:t>
      </w:r>
      <w:r w:rsidRPr="004A1D32">
        <w:rPr>
          <w:rFonts w:ascii="Arial" w:hAnsi="Arial" w:cs="Arial"/>
          <w:w w:val="105"/>
        </w:rPr>
        <w:t>operation,</w:t>
      </w:r>
      <w:r w:rsidRPr="004A1D32">
        <w:rPr>
          <w:rFonts w:ascii="Arial" w:hAnsi="Arial" w:cs="Arial"/>
          <w:spacing w:val="-21"/>
          <w:w w:val="105"/>
        </w:rPr>
        <w:t xml:space="preserve"> </w:t>
      </w:r>
      <w:r w:rsidRPr="004A1D32">
        <w:rPr>
          <w:rFonts w:ascii="Arial" w:hAnsi="Arial" w:cs="Arial"/>
          <w:w w:val="105"/>
        </w:rPr>
        <w:t>but</w:t>
      </w:r>
      <w:r w:rsidRPr="004A1D32">
        <w:rPr>
          <w:rFonts w:ascii="Arial" w:hAnsi="Arial" w:cs="Arial"/>
          <w:spacing w:val="-27"/>
          <w:w w:val="105"/>
        </w:rPr>
        <w:t xml:space="preserve"> </w:t>
      </w:r>
      <w:r w:rsidR="00914F28" w:rsidRPr="004A1D32">
        <w:rPr>
          <w:rFonts w:ascii="Arial" w:hAnsi="Arial" w:cs="Arial"/>
          <w:w w:val="105"/>
        </w:rPr>
        <w:t>the i</w:t>
      </w:r>
      <w:r w:rsidRPr="004A1D32">
        <w:rPr>
          <w:rFonts w:ascii="Arial" w:hAnsi="Arial" w:cs="Arial"/>
          <w:w w:val="105"/>
        </w:rPr>
        <w:t>ncreased</w:t>
      </w:r>
      <w:r w:rsidRPr="004A1D32">
        <w:rPr>
          <w:rFonts w:ascii="Arial" w:hAnsi="Arial" w:cs="Arial"/>
          <w:spacing w:val="-18"/>
          <w:w w:val="105"/>
        </w:rPr>
        <w:t xml:space="preserve"> </w:t>
      </w:r>
      <w:r w:rsidRPr="004A1D32">
        <w:rPr>
          <w:rFonts w:ascii="Arial" w:hAnsi="Arial" w:cs="Arial"/>
          <w:w w:val="105"/>
        </w:rPr>
        <w:t>risk</w:t>
      </w:r>
      <w:r w:rsidRPr="004A1D32">
        <w:rPr>
          <w:rFonts w:ascii="Arial" w:hAnsi="Arial" w:cs="Arial"/>
          <w:spacing w:val="-25"/>
          <w:w w:val="105"/>
        </w:rPr>
        <w:t xml:space="preserve"> </w:t>
      </w:r>
      <w:r w:rsidRPr="004A1D32">
        <w:rPr>
          <w:rFonts w:ascii="Arial" w:hAnsi="Arial" w:cs="Arial"/>
          <w:w w:val="105"/>
        </w:rPr>
        <w:t>to</w:t>
      </w:r>
      <w:r w:rsidRPr="004A1D32">
        <w:rPr>
          <w:rFonts w:ascii="Arial" w:hAnsi="Arial" w:cs="Arial"/>
          <w:spacing w:val="-27"/>
          <w:w w:val="105"/>
        </w:rPr>
        <w:t xml:space="preserve"> </w:t>
      </w:r>
      <w:r w:rsidRPr="004A1D32">
        <w:rPr>
          <w:rFonts w:ascii="Arial" w:hAnsi="Arial" w:cs="Arial"/>
          <w:w w:val="105"/>
        </w:rPr>
        <w:t>another</w:t>
      </w:r>
      <w:r w:rsidRPr="004A1D32">
        <w:rPr>
          <w:rFonts w:ascii="Arial" w:hAnsi="Arial" w:cs="Arial"/>
          <w:spacing w:val="-21"/>
          <w:w w:val="105"/>
        </w:rPr>
        <w:t xml:space="preserve"> </w:t>
      </w:r>
      <w:r w:rsidRPr="004A1D32">
        <w:rPr>
          <w:rFonts w:ascii="Arial" w:hAnsi="Arial" w:cs="Arial"/>
          <w:w w:val="105"/>
        </w:rPr>
        <w:t>poultry</w:t>
      </w:r>
      <w:r w:rsidRPr="004A1D32">
        <w:rPr>
          <w:rFonts w:ascii="Arial" w:hAnsi="Arial" w:cs="Arial"/>
          <w:spacing w:val="-23"/>
          <w:w w:val="105"/>
        </w:rPr>
        <w:t xml:space="preserve"> </w:t>
      </w:r>
      <w:r w:rsidRPr="004A1D32">
        <w:rPr>
          <w:rFonts w:ascii="Arial" w:hAnsi="Arial" w:cs="Arial"/>
          <w:w w:val="105"/>
        </w:rPr>
        <w:t>producer</w:t>
      </w:r>
      <w:r w:rsidRPr="004A1D32">
        <w:rPr>
          <w:rFonts w:ascii="Arial" w:hAnsi="Arial" w:cs="Arial"/>
          <w:spacing w:val="-19"/>
          <w:w w:val="105"/>
        </w:rPr>
        <w:t xml:space="preserve"> </w:t>
      </w:r>
      <w:r w:rsidRPr="004A1D32">
        <w:rPr>
          <w:rFonts w:ascii="Arial" w:hAnsi="Arial" w:cs="Arial"/>
          <w:w w:val="105"/>
        </w:rPr>
        <w:t xml:space="preserve">was not the only aspect to consider in granting the environmental </w:t>
      </w:r>
      <w:r w:rsidRPr="004A1D32">
        <w:rPr>
          <w:rFonts w:ascii="Arial" w:hAnsi="Arial" w:cs="Arial"/>
        </w:rPr>
        <w:t>authorisation.</w:t>
      </w:r>
      <w:r w:rsidR="004E5639" w:rsidRPr="004A1D32">
        <w:rPr>
          <w:rFonts w:ascii="Arial" w:hAnsi="Arial" w:cs="Arial"/>
          <w:spacing w:val="1"/>
        </w:rPr>
        <w:t xml:space="preserve">  The other aspects were addressed by the Minister in the course of the appeal decision.</w:t>
      </w:r>
    </w:p>
    <w:p w:rsidR="00066A99" w:rsidRPr="004A1D32" w:rsidRDefault="00066A99" w:rsidP="004A1D32">
      <w:pPr>
        <w:pStyle w:val="ListParagraph"/>
        <w:widowControl w:val="0"/>
        <w:spacing w:line="360" w:lineRule="auto"/>
        <w:jc w:val="both"/>
        <w:rPr>
          <w:rFonts w:ascii="Arial" w:hAnsi="Arial" w:cs="Arial"/>
        </w:rPr>
      </w:pPr>
    </w:p>
    <w:p w:rsidR="00066A99" w:rsidRPr="004A1D32" w:rsidRDefault="004E5639">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 xml:space="preserve">The Minister was of the view that </w:t>
      </w:r>
      <w:r w:rsidR="000C7425" w:rsidRPr="004A1D32">
        <w:rPr>
          <w:rFonts w:ascii="Arial" w:hAnsi="Arial" w:cs="Arial"/>
        </w:rPr>
        <w:t xml:space="preserve">Dr Davey agreed with RCL's submissions for incorrect reasons, in that she stated that the EMPr did not have a biosecurity plan or a vaccination plan when </w:t>
      </w:r>
      <w:r w:rsidRPr="004A1D32">
        <w:rPr>
          <w:rFonts w:ascii="Arial" w:hAnsi="Arial" w:cs="Arial"/>
        </w:rPr>
        <w:t>a</w:t>
      </w:r>
      <w:r w:rsidR="000C7425" w:rsidRPr="004A1D32">
        <w:rPr>
          <w:rFonts w:ascii="Arial" w:hAnsi="Arial" w:cs="Arial"/>
        </w:rPr>
        <w:t xml:space="preserve">udit </w:t>
      </w:r>
      <w:r w:rsidRPr="004A1D32">
        <w:rPr>
          <w:rFonts w:ascii="Arial" w:hAnsi="Arial" w:cs="Arial"/>
        </w:rPr>
        <w:t>c</w:t>
      </w:r>
      <w:r w:rsidR="000C7425" w:rsidRPr="004A1D32">
        <w:rPr>
          <w:rFonts w:ascii="Arial" w:hAnsi="Arial" w:cs="Arial"/>
        </w:rPr>
        <w:t>hecklist, which forms part of the EMPr</w:t>
      </w:r>
      <w:r w:rsidRPr="004A1D32">
        <w:rPr>
          <w:rFonts w:ascii="Arial" w:hAnsi="Arial" w:cs="Arial"/>
        </w:rPr>
        <w:t>,</w:t>
      </w:r>
      <w:r w:rsidR="000C7425" w:rsidRPr="004A1D32">
        <w:rPr>
          <w:rFonts w:ascii="Arial" w:hAnsi="Arial" w:cs="Arial"/>
        </w:rPr>
        <w:t xml:space="preserve"> in fact </w:t>
      </w:r>
      <w:r w:rsidRPr="004A1D32">
        <w:rPr>
          <w:rFonts w:ascii="Arial" w:hAnsi="Arial" w:cs="Arial"/>
        </w:rPr>
        <w:t>included</w:t>
      </w:r>
      <w:r w:rsidR="000C7425" w:rsidRPr="004A1D32">
        <w:rPr>
          <w:rFonts w:ascii="Arial" w:hAnsi="Arial" w:cs="Arial"/>
        </w:rPr>
        <w:t xml:space="preserve"> a biosecurity plan and a vaccination</w:t>
      </w:r>
      <w:r w:rsidR="000C7425" w:rsidRPr="004A1D32">
        <w:rPr>
          <w:rFonts w:ascii="Arial" w:hAnsi="Arial" w:cs="Arial"/>
          <w:spacing w:val="-10"/>
        </w:rPr>
        <w:t xml:space="preserve"> </w:t>
      </w:r>
      <w:r w:rsidR="000C7425" w:rsidRPr="004A1D32">
        <w:rPr>
          <w:rFonts w:ascii="Arial" w:hAnsi="Arial" w:cs="Arial"/>
          <w:spacing w:val="-5"/>
        </w:rPr>
        <w:t>plan.</w:t>
      </w:r>
      <w:r w:rsidR="00914F28" w:rsidRPr="004A1D32">
        <w:rPr>
          <w:rFonts w:ascii="Arial" w:hAnsi="Arial" w:cs="Arial"/>
          <w:spacing w:val="-5"/>
        </w:rPr>
        <w:t xml:space="preserve">  </w:t>
      </w:r>
      <w:r w:rsidR="00066A99" w:rsidRPr="004A1D32">
        <w:rPr>
          <w:rFonts w:ascii="Arial" w:hAnsi="Arial" w:cs="Arial"/>
          <w:spacing w:val="-5"/>
        </w:rPr>
        <w:t xml:space="preserve">She was also incorrect in stating that the Department is </w:t>
      </w:r>
      <w:r w:rsidR="00066A99" w:rsidRPr="004A1D32">
        <w:rPr>
          <w:rFonts w:ascii="Arial" w:hAnsi="Arial" w:cs="Arial"/>
          <w:i/>
        </w:rPr>
        <w:t xml:space="preserve">"powerless to </w:t>
      </w:r>
      <w:r w:rsidR="00066A99" w:rsidRPr="004A1D32">
        <w:rPr>
          <w:rFonts w:ascii="Arial" w:hAnsi="Arial" w:cs="Arial"/>
        </w:rPr>
        <w:t>do</w:t>
      </w:r>
      <w:r w:rsidR="00066A99" w:rsidRPr="004A1D32">
        <w:rPr>
          <w:rFonts w:ascii="Arial" w:hAnsi="Arial" w:cs="Arial"/>
          <w:spacing w:val="10"/>
        </w:rPr>
        <w:t xml:space="preserve"> </w:t>
      </w:r>
      <w:r w:rsidR="00066A99" w:rsidRPr="004A1D32">
        <w:rPr>
          <w:rFonts w:ascii="Arial" w:hAnsi="Arial" w:cs="Arial"/>
          <w:i/>
        </w:rPr>
        <w:t xml:space="preserve">anything </w:t>
      </w:r>
      <w:r w:rsidR="00066A99" w:rsidRPr="004A1D32">
        <w:rPr>
          <w:rFonts w:ascii="Arial" w:hAnsi="Arial" w:cs="Arial"/>
        </w:rPr>
        <w:t xml:space="preserve">to </w:t>
      </w:r>
      <w:r w:rsidR="00066A99" w:rsidRPr="004A1D32">
        <w:rPr>
          <w:rFonts w:ascii="Arial" w:hAnsi="Arial" w:cs="Arial"/>
          <w:i/>
        </w:rPr>
        <w:t xml:space="preserve">get </w:t>
      </w:r>
      <w:r w:rsidR="00066A99" w:rsidRPr="004A1D32">
        <w:rPr>
          <w:rFonts w:ascii="Arial" w:hAnsi="Arial" w:cs="Arial"/>
        </w:rPr>
        <w:t xml:space="preserve">[smaller poultry producers] </w:t>
      </w:r>
      <w:r w:rsidR="00066A99" w:rsidRPr="004A1D32">
        <w:rPr>
          <w:rFonts w:ascii="Arial" w:hAnsi="Arial" w:cs="Arial"/>
          <w:i/>
        </w:rPr>
        <w:t>to keep their biosecurity up</w:t>
      </w:r>
      <w:r w:rsidR="00066A99" w:rsidRPr="004A1D32">
        <w:rPr>
          <w:rFonts w:ascii="Arial" w:hAnsi="Arial" w:cs="Arial"/>
          <w:i/>
          <w:iCs/>
        </w:rPr>
        <w:t xml:space="preserve"> to </w:t>
      </w:r>
      <w:r w:rsidR="00066A99" w:rsidRPr="004A1D32">
        <w:rPr>
          <w:rFonts w:ascii="Arial" w:hAnsi="Arial" w:cs="Arial"/>
          <w:i/>
        </w:rPr>
        <w:t xml:space="preserve">scratch".  </w:t>
      </w:r>
      <w:r w:rsidR="00066A99" w:rsidRPr="004A1D32">
        <w:rPr>
          <w:rFonts w:ascii="Arial" w:hAnsi="Arial" w:cs="Arial"/>
          <w:w w:val="105"/>
        </w:rPr>
        <w:t>The Minister was entitled to and bound to consider Dr Davey's stated mistrust</w:t>
      </w:r>
      <w:r w:rsidR="00066A99" w:rsidRPr="004A1D32">
        <w:rPr>
          <w:rFonts w:ascii="Arial" w:hAnsi="Arial" w:cs="Arial"/>
          <w:spacing w:val="-9"/>
          <w:w w:val="105"/>
        </w:rPr>
        <w:t xml:space="preserve"> </w:t>
      </w:r>
      <w:r w:rsidR="00066A99" w:rsidRPr="004A1D32">
        <w:rPr>
          <w:rFonts w:ascii="Arial" w:hAnsi="Arial" w:cs="Arial"/>
          <w:w w:val="105"/>
        </w:rPr>
        <w:t>of</w:t>
      </w:r>
      <w:r w:rsidR="00066A99" w:rsidRPr="004A1D32">
        <w:rPr>
          <w:rFonts w:ascii="Arial" w:hAnsi="Arial" w:cs="Arial"/>
          <w:spacing w:val="-13"/>
          <w:w w:val="105"/>
        </w:rPr>
        <w:t xml:space="preserve"> </w:t>
      </w:r>
      <w:r w:rsidR="00066A99" w:rsidRPr="004A1D32">
        <w:rPr>
          <w:rFonts w:ascii="Arial" w:hAnsi="Arial" w:cs="Arial"/>
          <w:w w:val="105"/>
        </w:rPr>
        <w:t>smaller</w:t>
      </w:r>
      <w:r w:rsidR="00066A99" w:rsidRPr="004A1D32">
        <w:rPr>
          <w:rFonts w:ascii="Arial" w:hAnsi="Arial" w:cs="Arial"/>
          <w:spacing w:val="-7"/>
          <w:w w:val="105"/>
        </w:rPr>
        <w:t xml:space="preserve"> </w:t>
      </w:r>
      <w:r w:rsidR="00066A99" w:rsidRPr="004A1D32">
        <w:rPr>
          <w:rFonts w:ascii="Arial" w:hAnsi="Arial" w:cs="Arial"/>
          <w:w w:val="105"/>
        </w:rPr>
        <w:t>poultry</w:t>
      </w:r>
      <w:r w:rsidR="00066A99" w:rsidRPr="004A1D32">
        <w:rPr>
          <w:rFonts w:ascii="Arial" w:hAnsi="Arial" w:cs="Arial"/>
          <w:spacing w:val="-11"/>
          <w:w w:val="105"/>
        </w:rPr>
        <w:t xml:space="preserve"> </w:t>
      </w:r>
      <w:r w:rsidR="00066A99" w:rsidRPr="004A1D32">
        <w:rPr>
          <w:rFonts w:ascii="Arial" w:hAnsi="Arial" w:cs="Arial"/>
          <w:w w:val="105"/>
        </w:rPr>
        <w:t>producers, and</w:t>
      </w:r>
      <w:r w:rsidR="00066A99" w:rsidRPr="004A1D32">
        <w:rPr>
          <w:rFonts w:ascii="Arial" w:hAnsi="Arial" w:cs="Arial"/>
          <w:spacing w:val="-15"/>
          <w:w w:val="105"/>
        </w:rPr>
        <w:t xml:space="preserve"> </w:t>
      </w:r>
      <w:r w:rsidR="00066A99" w:rsidRPr="004A1D32">
        <w:rPr>
          <w:rFonts w:ascii="Arial" w:hAnsi="Arial" w:cs="Arial"/>
          <w:w w:val="105"/>
        </w:rPr>
        <w:t>her</w:t>
      </w:r>
      <w:r w:rsidR="00066A99" w:rsidRPr="004A1D32">
        <w:rPr>
          <w:rFonts w:ascii="Arial" w:hAnsi="Arial" w:cs="Arial"/>
          <w:spacing w:val="-17"/>
          <w:w w:val="105"/>
        </w:rPr>
        <w:t xml:space="preserve"> </w:t>
      </w:r>
      <w:r w:rsidR="00066A99" w:rsidRPr="004A1D32">
        <w:rPr>
          <w:rFonts w:ascii="Arial" w:hAnsi="Arial" w:cs="Arial"/>
          <w:w w:val="105"/>
        </w:rPr>
        <w:t>admission</w:t>
      </w:r>
      <w:r w:rsidR="00066A99" w:rsidRPr="004A1D32">
        <w:rPr>
          <w:rFonts w:ascii="Arial" w:hAnsi="Arial" w:cs="Arial"/>
          <w:spacing w:val="-7"/>
          <w:w w:val="105"/>
        </w:rPr>
        <w:t xml:space="preserve"> </w:t>
      </w:r>
      <w:r w:rsidR="00066A99" w:rsidRPr="004A1D32">
        <w:rPr>
          <w:rFonts w:ascii="Arial" w:hAnsi="Arial" w:cs="Arial"/>
          <w:w w:val="105"/>
        </w:rPr>
        <w:t>that</w:t>
      </w:r>
      <w:r w:rsidR="00066A99" w:rsidRPr="004A1D32">
        <w:rPr>
          <w:rFonts w:ascii="Arial" w:hAnsi="Arial" w:cs="Arial"/>
          <w:spacing w:val="-10"/>
          <w:w w:val="105"/>
        </w:rPr>
        <w:t xml:space="preserve"> </w:t>
      </w:r>
      <w:r w:rsidR="00066A99" w:rsidRPr="004A1D32">
        <w:rPr>
          <w:rFonts w:ascii="Arial" w:hAnsi="Arial" w:cs="Arial"/>
          <w:w w:val="105"/>
        </w:rPr>
        <w:t>she</w:t>
      </w:r>
      <w:r w:rsidR="00066A99" w:rsidRPr="004A1D32">
        <w:rPr>
          <w:rFonts w:ascii="Arial" w:hAnsi="Arial" w:cs="Arial"/>
          <w:spacing w:val="-17"/>
          <w:w w:val="105"/>
        </w:rPr>
        <w:t xml:space="preserve"> </w:t>
      </w:r>
      <w:r w:rsidR="00066A99" w:rsidRPr="004A1D32">
        <w:rPr>
          <w:rFonts w:ascii="Arial" w:hAnsi="Arial" w:cs="Arial"/>
          <w:w w:val="105"/>
        </w:rPr>
        <w:t>has</w:t>
      </w:r>
      <w:r w:rsidR="00066A99" w:rsidRPr="004A1D32">
        <w:rPr>
          <w:rFonts w:ascii="Arial" w:hAnsi="Arial" w:cs="Arial"/>
          <w:spacing w:val="-17"/>
          <w:w w:val="105"/>
        </w:rPr>
        <w:t xml:space="preserve"> </w:t>
      </w:r>
      <w:r w:rsidR="00066A99" w:rsidRPr="004A1D32">
        <w:rPr>
          <w:rFonts w:ascii="Arial" w:hAnsi="Arial" w:cs="Arial"/>
          <w:w w:val="105"/>
        </w:rPr>
        <w:t xml:space="preserve">a </w:t>
      </w:r>
      <w:r w:rsidR="00066A99" w:rsidRPr="004A1D32">
        <w:rPr>
          <w:rFonts w:ascii="Arial" w:hAnsi="Arial" w:cs="Arial"/>
          <w:i/>
          <w:w w:val="105"/>
        </w:rPr>
        <w:t xml:space="preserve">“jaundiced" </w:t>
      </w:r>
      <w:r w:rsidR="00066A99" w:rsidRPr="004A1D32">
        <w:rPr>
          <w:rFonts w:ascii="Arial" w:hAnsi="Arial" w:cs="Arial"/>
          <w:w w:val="105"/>
        </w:rPr>
        <w:t>view in relation to the ability of such producers to maintain adequate</w:t>
      </w:r>
      <w:r w:rsidR="00066A99" w:rsidRPr="004A1D32">
        <w:rPr>
          <w:rFonts w:ascii="Arial" w:hAnsi="Arial" w:cs="Arial"/>
          <w:spacing w:val="-30"/>
          <w:w w:val="105"/>
        </w:rPr>
        <w:t xml:space="preserve"> </w:t>
      </w:r>
      <w:r w:rsidR="00066A99" w:rsidRPr="004A1D32">
        <w:rPr>
          <w:rFonts w:ascii="Arial" w:hAnsi="Arial" w:cs="Arial"/>
          <w:w w:val="105"/>
        </w:rPr>
        <w:t>biosecurity</w:t>
      </w:r>
      <w:r w:rsidR="00066A99" w:rsidRPr="004A1D32">
        <w:rPr>
          <w:rFonts w:ascii="Arial" w:hAnsi="Arial" w:cs="Arial"/>
          <w:spacing w:val="-27"/>
          <w:w w:val="105"/>
        </w:rPr>
        <w:t xml:space="preserve"> </w:t>
      </w:r>
      <w:r w:rsidR="00066A99" w:rsidRPr="004A1D32">
        <w:rPr>
          <w:rFonts w:ascii="Arial" w:hAnsi="Arial" w:cs="Arial"/>
          <w:spacing w:val="-4"/>
          <w:w w:val="105"/>
        </w:rPr>
        <w:t>measures.</w:t>
      </w:r>
    </w:p>
    <w:p w:rsidR="00066A99" w:rsidRPr="004A1D32" w:rsidRDefault="00066A99" w:rsidP="004A1D32">
      <w:pPr>
        <w:pStyle w:val="ListParagraph"/>
        <w:widowControl w:val="0"/>
        <w:spacing w:line="360" w:lineRule="auto"/>
        <w:jc w:val="both"/>
        <w:rPr>
          <w:rFonts w:ascii="Arial" w:hAnsi="Arial" w:cs="Arial"/>
        </w:rPr>
      </w:pPr>
    </w:p>
    <w:p w:rsidR="00066A99" w:rsidRPr="004A1D32" w:rsidRDefault="000C7425">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 xml:space="preserve">Dr Davey noted that in the event of an </w:t>
      </w:r>
      <w:r w:rsidR="00914F28" w:rsidRPr="004A1D32">
        <w:rPr>
          <w:rFonts w:ascii="Arial" w:hAnsi="Arial" w:cs="Arial"/>
        </w:rPr>
        <w:t>Avian Influenza</w:t>
      </w:r>
      <w:r w:rsidRPr="004A1D32">
        <w:rPr>
          <w:rFonts w:ascii="Arial" w:hAnsi="Arial" w:cs="Arial"/>
        </w:rPr>
        <w:t xml:space="preserve"> outbreak, RCL's continued export status may be at risk, a fact that the Minister was aware of in that RCL had repeatedly, and throughout the process, raised the loss of</w:t>
      </w:r>
      <w:r w:rsidRPr="004A1D32">
        <w:rPr>
          <w:rFonts w:ascii="Arial" w:hAnsi="Arial" w:cs="Arial"/>
          <w:spacing w:val="-18"/>
        </w:rPr>
        <w:t xml:space="preserve"> </w:t>
      </w:r>
      <w:r w:rsidRPr="004A1D32">
        <w:rPr>
          <w:rFonts w:ascii="Arial" w:hAnsi="Arial" w:cs="Arial"/>
        </w:rPr>
        <w:t>its</w:t>
      </w:r>
      <w:r w:rsidR="00914F28" w:rsidRPr="004A1D32">
        <w:rPr>
          <w:rFonts w:ascii="Arial" w:hAnsi="Arial" w:cs="Arial"/>
        </w:rPr>
        <w:t xml:space="preserve"> </w:t>
      </w:r>
      <w:r w:rsidRPr="004A1D32">
        <w:rPr>
          <w:rFonts w:ascii="Arial" w:hAnsi="Arial" w:cs="Arial"/>
        </w:rPr>
        <w:t xml:space="preserve">ability to export in the event of </w:t>
      </w:r>
      <w:r w:rsidR="00914F28" w:rsidRPr="004A1D32">
        <w:rPr>
          <w:rFonts w:ascii="Arial" w:hAnsi="Arial" w:cs="Arial"/>
        </w:rPr>
        <w:t>such an outbreak,</w:t>
      </w:r>
      <w:r w:rsidRPr="004A1D32">
        <w:rPr>
          <w:rFonts w:ascii="Arial" w:hAnsi="Arial" w:cs="Arial"/>
        </w:rPr>
        <w:t xml:space="preserve"> and the potential economic effects on RCL</w:t>
      </w:r>
      <w:r w:rsidR="00066A99" w:rsidRPr="004A1D32">
        <w:rPr>
          <w:rFonts w:ascii="Arial" w:hAnsi="Arial" w:cs="Arial"/>
        </w:rPr>
        <w:t>.</w:t>
      </w:r>
    </w:p>
    <w:p w:rsidR="00066A99" w:rsidRPr="004A1D32" w:rsidRDefault="00066A99" w:rsidP="004A1D32">
      <w:pPr>
        <w:pStyle w:val="ListParagraph"/>
        <w:widowControl w:val="0"/>
        <w:spacing w:line="360" w:lineRule="auto"/>
        <w:jc w:val="both"/>
        <w:rPr>
          <w:rFonts w:ascii="Arial" w:hAnsi="Arial" w:cs="Arial"/>
          <w:w w:val="105"/>
        </w:rPr>
      </w:pPr>
    </w:p>
    <w:p w:rsidR="00066A99" w:rsidRPr="004A1D32" w:rsidRDefault="000C7425">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w w:val="105"/>
        </w:rPr>
        <w:t>The</w:t>
      </w:r>
      <w:r w:rsidRPr="004A1D32">
        <w:rPr>
          <w:rFonts w:ascii="Arial" w:hAnsi="Arial" w:cs="Arial"/>
          <w:spacing w:val="-13"/>
          <w:w w:val="105"/>
        </w:rPr>
        <w:t xml:space="preserve"> </w:t>
      </w:r>
      <w:r w:rsidRPr="004A1D32">
        <w:rPr>
          <w:rFonts w:ascii="Arial" w:hAnsi="Arial" w:cs="Arial"/>
          <w:w w:val="105"/>
        </w:rPr>
        <w:t>Minister</w:t>
      </w:r>
      <w:r w:rsidRPr="004A1D32">
        <w:rPr>
          <w:rFonts w:ascii="Arial" w:hAnsi="Arial" w:cs="Arial"/>
          <w:spacing w:val="-8"/>
          <w:w w:val="105"/>
        </w:rPr>
        <w:t xml:space="preserve"> </w:t>
      </w:r>
      <w:r w:rsidRPr="004A1D32">
        <w:rPr>
          <w:rFonts w:ascii="Arial" w:hAnsi="Arial" w:cs="Arial"/>
          <w:w w:val="105"/>
        </w:rPr>
        <w:t>was</w:t>
      </w:r>
      <w:r w:rsidR="00066A99" w:rsidRPr="004A1D32">
        <w:rPr>
          <w:rFonts w:ascii="Arial" w:hAnsi="Arial" w:cs="Arial"/>
          <w:w w:val="105"/>
        </w:rPr>
        <w:t>, however,</w:t>
      </w:r>
      <w:r w:rsidRPr="004A1D32">
        <w:rPr>
          <w:rFonts w:ascii="Arial" w:hAnsi="Arial" w:cs="Arial"/>
          <w:spacing w:val="-14"/>
          <w:w w:val="105"/>
        </w:rPr>
        <w:t xml:space="preserve"> </w:t>
      </w:r>
      <w:r w:rsidRPr="004A1D32">
        <w:rPr>
          <w:rFonts w:ascii="Arial" w:hAnsi="Arial" w:cs="Arial"/>
          <w:w w:val="105"/>
        </w:rPr>
        <w:t>not</w:t>
      </w:r>
      <w:r w:rsidRPr="004A1D32">
        <w:rPr>
          <w:rFonts w:ascii="Arial" w:hAnsi="Arial" w:cs="Arial"/>
          <w:spacing w:val="-18"/>
          <w:w w:val="105"/>
        </w:rPr>
        <w:t xml:space="preserve"> </w:t>
      </w:r>
      <w:r w:rsidRPr="004A1D32">
        <w:rPr>
          <w:rFonts w:ascii="Arial" w:hAnsi="Arial" w:cs="Arial"/>
          <w:w w:val="105"/>
        </w:rPr>
        <w:t>bound</w:t>
      </w:r>
      <w:r w:rsidRPr="004A1D32">
        <w:rPr>
          <w:rFonts w:ascii="Arial" w:hAnsi="Arial" w:cs="Arial"/>
          <w:spacing w:val="-9"/>
          <w:w w:val="105"/>
        </w:rPr>
        <w:t xml:space="preserve"> </w:t>
      </w:r>
      <w:r w:rsidRPr="004A1D32">
        <w:rPr>
          <w:rFonts w:ascii="Arial" w:hAnsi="Arial" w:cs="Arial"/>
          <w:w w:val="105"/>
        </w:rPr>
        <w:t>by</w:t>
      </w:r>
      <w:r w:rsidRPr="004A1D32">
        <w:rPr>
          <w:rFonts w:ascii="Arial" w:hAnsi="Arial" w:cs="Arial"/>
          <w:spacing w:val="-15"/>
          <w:w w:val="105"/>
        </w:rPr>
        <w:t xml:space="preserve"> </w:t>
      </w:r>
      <w:r w:rsidRPr="004A1D32">
        <w:rPr>
          <w:rFonts w:ascii="Arial" w:hAnsi="Arial" w:cs="Arial"/>
          <w:w w:val="105"/>
        </w:rPr>
        <w:t>the</w:t>
      </w:r>
      <w:r w:rsidRPr="004A1D32">
        <w:rPr>
          <w:rFonts w:ascii="Arial" w:hAnsi="Arial" w:cs="Arial"/>
          <w:spacing w:val="-14"/>
          <w:w w:val="105"/>
        </w:rPr>
        <w:t xml:space="preserve"> </w:t>
      </w:r>
      <w:r w:rsidRPr="004A1D32">
        <w:rPr>
          <w:rFonts w:ascii="Arial" w:hAnsi="Arial" w:cs="Arial"/>
          <w:w w:val="105"/>
        </w:rPr>
        <w:t>views</w:t>
      </w:r>
      <w:r w:rsidRPr="004A1D32">
        <w:rPr>
          <w:rFonts w:ascii="Arial" w:hAnsi="Arial" w:cs="Arial"/>
          <w:spacing w:val="-10"/>
          <w:w w:val="105"/>
        </w:rPr>
        <w:t xml:space="preserve"> </w:t>
      </w:r>
      <w:r w:rsidRPr="004A1D32">
        <w:rPr>
          <w:rFonts w:ascii="Arial" w:hAnsi="Arial" w:cs="Arial"/>
          <w:w w:val="105"/>
        </w:rPr>
        <w:t>of</w:t>
      </w:r>
      <w:r w:rsidRPr="004A1D32">
        <w:rPr>
          <w:rFonts w:ascii="Arial" w:hAnsi="Arial" w:cs="Arial"/>
          <w:spacing w:val="-17"/>
          <w:w w:val="105"/>
        </w:rPr>
        <w:t xml:space="preserve"> </w:t>
      </w:r>
      <w:r w:rsidRPr="004A1D32">
        <w:rPr>
          <w:rFonts w:ascii="Arial" w:hAnsi="Arial" w:cs="Arial"/>
          <w:w w:val="105"/>
        </w:rPr>
        <w:t>Dr</w:t>
      </w:r>
      <w:r w:rsidRPr="004A1D32">
        <w:rPr>
          <w:rFonts w:ascii="Arial" w:hAnsi="Arial" w:cs="Arial"/>
          <w:spacing w:val="-17"/>
          <w:w w:val="105"/>
        </w:rPr>
        <w:t xml:space="preserve"> </w:t>
      </w:r>
      <w:r w:rsidRPr="004A1D32">
        <w:rPr>
          <w:rFonts w:ascii="Arial" w:hAnsi="Arial" w:cs="Arial"/>
          <w:w w:val="105"/>
        </w:rPr>
        <w:t>Davey</w:t>
      </w:r>
      <w:r w:rsidRPr="004A1D32">
        <w:rPr>
          <w:rFonts w:ascii="Arial" w:hAnsi="Arial" w:cs="Arial"/>
          <w:spacing w:val="-6"/>
          <w:w w:val="105"/>
        </w:rPr>
        <w:t xml:space="preserve"> </w:t>
      </w:r>
      <w:r w:rsidRPr="004A1D32">
        <w:rPr>
          <w:rFonts w:ascii="Arial" w:hAnsi="Arial" w:cs="Arial"/>
          <w:w w:val="105"/>
        </w:rPr>
        <w:t>and</w:t>
      </w:r>
      <w:r w:rsidRPr="004A1D32">
        <w:rPr>
          <w:rFonts w:ascii="Arial" w:hAnsi="Arial" w:cs="Arial"/>
          <w:spacing w:val="-12"/>
          <w:w w:val="105"/>
        </w:rPr>
        <w:t xml:space="preserve"> </w:t>
      </w:r>
      <w:r w:rsidRPr="004A1D32">
        <w:rPr>
          <w:rFonts w:ascii="Arial" w:hAnsi="Arial" w:cs="Arial"/>
          <w:w w:val="105"/>
        </w:rPr>
        <w:t>was</w:t>
      </w:r>
      <w:r w:rsidRPr="004A1D32">
        <w:rPr>
          <w:rFonts w:ascii="Arial" w:hAnsi="Arial" w:cs="Arial"/>
          <w:spacing w:val="-12"/>
          <w:w w:val="105"/>
        </w:rPr>
        <w:t xml:space="preserve"> </w:t>
      </w:r>
      <w:r w:rsidRPr="004A1D32">
        <w:rPr>
          <w:rFonts w:ascii="Arial" w:hAnsi="Arial" w:cs="Arial"/>
          <w:w w:val="105"/>
        </w:rPr>
        <w:t>required to</w:t>
      </w:r>
      <w:r w:rsidRPr="004A1D32">
        <w:rPr>
          <w:rFonts w:ascii="Arial" w:hAnsi="Arial" w:cs="Arial"/>
          <w:spacing w:val="-22"/>
          <w:w w:val="105"/>
        </w:rPr>
        <w:t xml:space="preserve"> </w:t>
      </w:r>
      <w:r w:rsidRPr="004A1D32">
        <w:rPr>
          <w:rFonts w:ascii="Arial" w:hAnsi="Arial" w:cs="Arial"/>
          <w:w w:val="105"/>
        </w:rPr>
        <w:t>take</w:t>
      </w:r>
      <w:r w:rsidRPr="004A1D32">
        <w:rPr>
          <w:rFonts w:ascii="Arial" w:hAnsi="Arial" w:cs="Arial"/>
          <w:spacing w:val="-18"/>
          <w:w w:val="105"/>
        </w:rPr>
        <w:t xml:space="preserve"> </w:t>
      </w:r>
      <w:r w:rsidRPr="004A1D32">
        <w:rPr>
          <w:rFonts w:ascii="Arial" w:hAnsi="Arial" w:cs="Arial"/>
          <w:w w:val="105"/>
        </w:rPr>
        <w:t>into</w:t>
      </w:r>
      <w:r w:rsidRPr="004A1D32">
        <w:rPr>
          <w:rFonts w:ascii="Arial" w:hAnsi="Arial" w:cs="Arial"/>
          <w:spacing w:val="-16"/>
          <w:w w:val="105"/>
        </w:rPr>
        <w:t xml:space="preserve"> </w:t>
      </w:r>
      <w:r w:rsidRPr="004A1D32">
        <w:rPr>
          <w:rFonts w:ascii="Arial" w:hAnsi="Arial" w:cs="Arial"/>
          <w:w w:val="105"/>
        </w:rPr>
        <w:t>account</w:t>
      </w:r>
      <w:r w:rsidRPr="004A1D32">
        <w:rPr>
          <w:rFonts w:ascii="Arial" w:hAnsi="Arial" w:cs="Arial"/>
          <w:spacing w:val="-13"/>
          <w:w w:val="105"/>
        </w:rPr>
        <w:t xml:space="preserve"> </w:t>
      </w:r>
      <w:r w:rsidRPr="004A1D32">
        <w:rPr>
          <w:rFonts w:ascii="Arial" w:hAnsi="Arial" w:cs="Arial"/>
          <w:w w:val="105"/>
        </w:rPr>
        <w:t>the</w:t>
      </w:r>
      <w:r w:rsidRPr="004A1D32">
        <w:rPr>
          <w:rFonts w:ascii="Arial" w:hAnsi="Arial" w:cs="Arial"/>
          <w:spacing w:val="-21"/>
          <w:w w:val="105"/>
        </w:rPr>
        <w:t xml:space="preserve"> </w:t>
      </w:r>
      <w:r w:rsidRPr="004A1D32">
        <w:rPr>
          <w:rFonts w:ascii="Arial" w:hAnsi="Arial" w:cs="Arial"/>
          <w:w w:val="105"/>
        </w:rPr>
        <w:t>full</w:t>
      </w:r>
      <w:r w:rsidRPr="004A1D32">
        <w:rPr>
          <w:rFonts w:ascii="Arial" w:hAnsi="Arial" w:cs="Arial"/>
          <w:spacing w:val="-25"/>
          <w:w w:val="105"/>
        </w:rPr>
        <w:t xml:space="preserve"> </w:t>
      </w:r>
      <w:r w:rsidRPr="004A1D32">
        <w:rPr>
          <w:rFonts w:ascii="Arial" w:hAnsi="Arial" w:cs="Arial"/>
          <w:w w:val="105"/>
        </w:rPr>
        <w:t>range</w:t>
      </w:r>
      <w:r w:rsidRPr="004A1D32">
        <w:rPr>
          <w:rFonts w:ascii="Arial" w:hAnsi="Arial" w:cs="Arial"/>
          <w:spacing w:val="-17"/>
          <w:w w:val="105"/>
        </w:rPr>
        <w:t xml:space="preserve"> </w:t>
      </w:r>
      <w:r w:rsidRPr="004A1D32">
        <w:rPr>
          <w:rFonts w:ascii="Arial" w:hAnsi="Arial" w:cs="Arial"/>
          <w:w w:val="105"/>
        </w:rPr>
        <w:t>of</w:t>
      </w:r>
      <w:r w:rsidRPr="004A1D32">
        <w:rPr>
          <w:rFonts w:ascii="Arial" w:hAnsi="Arial" w:cs="Arial"/>
          <w:spacing w:val="-17"/>
          <w:w w:val="105"/>
        </w:rPr>
        <w:t xml:space="preserve"> </w:t>
      </w:r>
      <w:r w:rsidRPr="004A1D32">
        <w:rPr>
          <w:rFonts w:ascii="Arial" w:hAnsi="Arial" w:cs="Arial"/>
          <w:w w:val="105"/>
        </w:rPr>
        <w:t>views</w:t>
      </w:r>
      <w:r w:rsidRPr="004A1D32">
        <w:rPr>
          <w:rFonts w:ascii="Arial" w:hAnsi="Arial" w:cs="Arial"/>
          <w:spacing w:val="-17"/>
          <w:w w:val="105"/>
        </w:rPr>
        <w:t xml:space="preserve"> </w:t>
      </w:r>
      <w:r w:rsidRPr="004A1D32">
        <w:rPr>
          <w:rFonts w:ascii="Arial" w:hAnsi="Arial" w:cs="Arial"/>
          <w:w w:val="105"/>
        </w:rPr>
        <w:t>placed</w:t>
      </w:r>
      <w:r w:rsidRPr="004A1D32">
        <w:rPr>
          <w:rFonts w:ascii="Arial" w:hAnsi="Arial" w:cs="Arial"/>
          <w:spacing w:val="-20"/>
          <w:w w:val="105"/>
        </w:rPr>
        <w:t xml:space="preserve"> </w:t>
      </w:r>
      <w:r w:rsidRPr="004A1D32">
        <w:rPr>
          <w:rFonts w:ascii="Arial" w:hAnsi="Arial" w:cs="Arial"/>
          <w:w w:val="105"/>
        </w:rPr>
        <w:t>before</w:t>
      </w:r>
      <w:r w:rsidRPr="004A1D32">
        <w:rPr>
          <w:rFonts w:ascii="Arial" w:hAnsi="Arial" w:cs="Arial"/>
          <w:spacing w:val="-14"/>
          <w:w w:val="105"/>
        </w:rPr>
        <w:t xml:space="preserve"> </w:t>
      </w:r>
      <w:r w:rsidRPr="004A1D32">
        <w:rPr>
          <w:rFonts w:ascii="Arial" w:hAnsi="Arial" w:cs="Arial"/>
          <w:w w:val="105"/>
        </w:rPr>
        <w:t>him.</w:t>
      </w:r>
      <w:r w:rsidR="00066A99" w:rsidRPr="004A1D32">
        <w:rPr>
          <w:rFonts w:ascii="Arial" w:hAnsi="Arial" w:cs="Arial"/>
          <w:spacing w:val="-4"/>
          <w:w w:val="105"/>
        </w:rPr>
        <w:t xml:space="preserve">  In all of these circumstances the Minister did not misunderstand </w:t>
      </w:r>
      <w:r w:rsidRPr="004A1D32">
        <w:rPr>
          <w:rFonts w:ascii="Arial" w:hAnsi="Arial" w:cs="Arial"/>
        </w:rPr>
        <w:t>Dr Davey's views. He was fully apprised of the correct facts</w:t>
      </w:r>
      <w:r w:rsidR="00066A99" w:rsidRPr="004A1D32">
        <w:rPr>
          <w:rFonts w:ascii="Arial" w:hAnsi="Arial" w:cs="Arial"/>
        </w:rPr>
        <w:t xml:space="preserve">, namely </w:t>
      </w:r>
      <w:r w:rsidRPr="004A1D32">
        <w:rPr>
          <w:rFonts w:ascii="Arial" w:hAnsi="Arial" w:cs="Arial"/>
        </w:rPr>
        <w:t xml:space="preserve">that she supported RCL's </w:t>
      </w:r>
      <w:r w:rsidR="00066A99" w:rsidRPr="004A1D32">
        <w:rPr>
          <w:rFonts w:ascii="Arial" w:hAnsi="Arial" w:cs="Arial"/>
        </w:rPr>
        <w:t xml:space="preserve">concerns, </w:t>
      </w:r>
      <w:r w:rsidRPr="004A1D32">
        <w:rPr>
          <w:rFonts w:ascii="Arial" w:hAnsi="Arial" w:cs="Arial"/>
        </w:rPr>
        <w:t xml:space="preserve">but </w:t>
      </w:r>
      <w:r w:rsidR="00066A99" w:rsidRPr="004A1D32">
        <w:rPr>
          <w:rFonts w:ascii="Arial" w:hAnsi="Arial" w:cs="Arial"/>
        </w:rPr>
        <w:t>he disagreed with her</w:t>
      </w:r>
      <w:r w:rsidRPr="004A1D32">
        <w:rPr>
          <w:rFonts w:ascii="Arial" w:hAnsi="Arial" w:cs="Arial"/>
        </w:rPr>
        <w:t>.</w:t>
      </w:r>
    </w:p>
    <w:p w:rsidR="00D374E2" w:rsidRPr="004A1D32" w:rsidRDefault="00D374E2" w:rsidP="004A1D32">
      <w:pPr>
        <w:widowControl w:val="0"/>
        <w:spacing w:line="360" w:lineRule="auto"/>
        <w:jc w:val="both"/>
        <w:rPr>
          <w:rFonts w:ascii="Arial" w:hAnsi="Arial" w:cs="Arial"/>
        </w:rPr>
      </w:pPr>
    </w:p>
    <w:p w:rsidR="00D374E2" w:rsidRPr="004A1D32" w:rsidRDefault="00D374E2" w:rsidP="004A1D32">
      <w:pPr>
        <w:widowControl w:val="0"/>
        <w:spacing w:line="360" w:lineRule="auto"/>
        <w:jc w:val="both"/>
        <w:rPr>
          <w:rFonts w:ascii="Arial" w:hAnsi="Arial" w:cs="Arial"/>
          <w:u w:val="single"/>
        </w:rPr>
      </w:pPr>
      <w:r w:rsidRPr="004A1D32">
        <w:rPr>
          <w:rFonts w:ascii="Arial" w:hAnsi="Arial" w:cs="Arial"/>
          <w:u w:val="single"/>
        </w:rPr>
        <w:t>Did the Minister fail to take into account the State Veterinarian’s views?</w:t>
      </w:r>
    </w:p>
    <w:p w:rsidR="00D374E2" w:rsidRPr="004A1D32" w:rsidRDefault="00D374E2" w:rsidP="004A1D32">
      <w:pPr>
        <w:widowControl w:val="0"/>
        <w:spacing w:line="360" w:lineRule="auto"/>
        <w:jc w:val="both"/>
        <w:rPr>
          <w:rFonts w:ascii="Arial" w:hAnsi="Arial" w:cs="Arial"/>
        </w:rPr>
      </w:pPr>
    </w:p>
    <w:p w:rsidR="00357F4C" w:rsidRPr="004A1D32" w:rsidRDefault="00357F4C">
      <w:pPr>
        <w:pStyle w:val="ListParagraph"/>
        <w:widowControl w:val="0"/>
        <w:numPr>
          <w:ilvl w:val="0"/>
          <w:numId w:val="1"/>
        </w:numPr>
        <w:tabs>
          <w:tab w:val="left" w:pos="825"/>
        </w:tabs>
        <w:autoSpaceDE w:val="0"/>
        <w:autoSpaceDN w:val="0"/>
        <w:spacing w:line="360" w:lineRule="auto"/>
        <w:ind w:right="120" w:hanging="720"/>
        <w:jc w:val="both"/>
        <w:rPr>
          <w:rFonts w:ascii="Arial" w:hAnsi="Arial" w:cs="Arial"/>
        </w:rPr>
      </w:pPr>
      <w:r w:rsidRPr="004A1D32">
        <w:rPr>
          <w:rFonts w:ascii="Arial" w:hAnsi="Arial" w:cs="Arial"/>
        </w:rPr>
        <w:t xml:space="preserve">The </w:t>
      </w:r>
      <w:r w:rsidR="00C930D4" w:rsidRPr="004A1D32">
        <w:rPr>
          <w:rFonts w:ascii="Arial" w:hAnsi="Arial" w:cs="Arial"/>
        </w:rPr>
        <w:t>core</w:t>
      </w:r>
      <w:r w:rsidRPr="004A1D32">
        <w:rPr>
          <w:rFonts w:ascii="Arial" w:hAnsi="Arial" w:cs="Arial"/>
        </w:rPr>
        <w:t xml:space="preserve"> of RCL's factual complaint is that because the internal me</w:t>
      </w:r>
      <w:r w:rsidR="00DA2563" w:rsidRPr="004A1D32">
        <w:rPr>
          <w:rFonts w:ascii="Arial" w:hAnsi="Arial" w:cs="Arial"/>
        </w:rPr>
        <w:t>m</w:t>
      </w:r>
      <w:r w:rsidRPr="004A1D32">
        <w:rPr>
          <w:rFonts w:ascii="Arial" w:hAnsi="Arial" w:cs="Arial"/>
        </w:rPr>
        <w:t>orandum</w:t>
      </w:r>
      <w:r w:rsidR="004A2C97" w:rsidRPr="004A1D32">
        <w:rPr>
          <w:rFonts w:ascii="Arial" w:hAnsi="Arial" w:cs="Arial"/>
          <w:position w:val="8"/>
        </w:rPr>
        <w:t xml:space="preserve"> </w:t>
      </w:r>
      <w:r w:rsidR="004A2C97" w:rsidRPr="004A1D32">
        <w:rPr>
          <w:rFonts w:ascii="Arial" w:hAnsi="Arial" w:cs="Arial"/>
        </w:rPr>
        <w:t>addressed by the Department to the Minister r</w:t>
      </w:r>
      <w:r w:rsidRPr="004A1D32">
        <w:rPr>
          <w:rFonts w:ascii="Arial" w:hAnsi="Arial" w:cs="Arial"/>
        </w:rPr>
        <w:t>efers to Dr Davey'</w:t>
      </w:r>
      <w:r w:rsidR="00C930D4" w:rsidRPr="004A1D32">
        <w:rPr>
          <w:rFonts w:ascii="Arial" w:hAnsi="Arial" w:cs="Arial"/>
        </w:rPr>
        <w:t>s</w:t>
      </w:r>
      <w:r w:rsidRPr="004A1D32">
        <w:rPr>
          <w:rFonts w:ascii="Arial" w:hAnsi="Arial" w:cs="Arial"/>
        </w:rPr>
        <w:t xml:space="preserve"> initial concerns </w:t>
      </w:r>
      <w:r w:rsidR="00C930D4" w:rsidRPr="004A1D32">
        <w:rPr>
          <w:rFonts w:ascii="Arial" w:hAnsi="Arial" w:cs="Arial"/>
        </w:rPr>
        <w:t>whilst</w:t>
      </w:r>
      <w:r w:rsidRPr="004A1D32">
        <w:rPr>
          <w:rFonts w:ascii="Arial" w:hAnsi="Arial" w:cs="Arial"/>
        </w:rPr>
        <w:t xml:space="preserve"> no mention is made of her subsequent comments, or of the comment of Dr Roberts, this must mean the Minister failed to take th</w:t>
      </w:r>
      <w:r w:rsidR="006A4FD6" w:rsidRPr="004A1D32">
        <w:rPr>
          <w:rFonts w:ascii="Arial" w:hAnsi="Arial" w:cs="Arial"/>
        </w:rPr>
        <w:t>o</w:t>
      </w:r>
      <w:r w:rsidRPr="004A1D32">
        <w:rPr>
          <w:rFonts w:ascii="Arial" w:hAnsi="Arial" w:cs="Arial"/>
        </w:rPr>
        <w:t xml:space="preserve">se comments into account </w:t>
      </w:r>
      <w:r w:rsidR="006A4FD6" w:rsidRPr="004A1D32">
        <w:rPr>
          <w:rFonts w:ascii="Arial" w:hAnsi="Arial" w:cs="Arial"/>
        </w:rPr>
        <w:t>in reaching his</w:t>
      </w:r>
      <w:r w:rsidRPr="004A1D32">
        <w:rPr>
          <w:rFonts w:ascii="Arial" w:hAnsi="Arial" w:cs="Arial"/>
        </w:rPr>
        <w:t xml:space="preserve"> </w:t>
      </w:r>
      <w:r w:rsidRPr="004A1D32">
        <w:rPr>
          <w:rFonts w:ascii="Arial" w:hAnsi="Arial" w:cs="Arial"/>
          <w:spacing w:val="-4"/>
        </w:rPr>
        <w:t>decision.</w:t>
      </w:r>
      <w:r w:rsidR="006A4FD6" w:rsidRPr="004A1D32">
        <w:rPr>
          <w:rFonts w:ascii="Arial" w:hAnsi="Arial" w:cs="Arial"/>
          <w:spacing w:val="-4"/>
        </w:rPr>
        <w:t xml:space="preserve"> </w:t>
      </w:r>
    </w:p>
    <w:p w:rsidR="00357F4C" w:rsidRPr="004A1D32" w:rsidRDefault="00357F4C" w:rsidP="004A1D32">
      <w:pPr>
        <w:pStyle w:val="BodyText"/>
        <w:widowControl w:val="0"/>
        <w:spacing w:line="360" w:lineRule="auto"/>
        <w:rPr>
          <w:rFonts w:cs="Arial"/>
          <w:sz w:val="24"/>
          <w:szCs w:val="24"/>
        </w:rPr>
      </w:pPr>
    </w:p>
    <w:p w:rsidR="00357F4C" w:rsidRPr="004A1D32" w:rsidRDefault="006A4FD6">
      <w:pPr>
        <w:pStyle w:val="ListParagraph"/>
        <w:widowControl w:val="0"/>
        <w:numPr>
          <w:ilvl w:val="0"/>
          <w:numId w:val="1"/>
        </w:numPr>
        <w:tabs>
          <w:tab w:val="left" w:pos="811"/>
          <w:tab w:val="left" w:pos="812"/>
        </w:tabs>
        <w:autoSpaceDE w:val="0"/>
        <w:autoSpaceDN w:val="0"/>
        <w:spacing w:line="360" w:lineRule="auto"/>
        <w:ind w:left="811" w:right="151" w:hanging="683"/>
        <w:contextualSpacing w:val="0"/>
        <w:jc w:val="both"/>
        <w:rPr>
          <w:rFonts w:ascii="Arial" w:hAnsi="Arial" w:cs="Arial"/>
        </w:rPr>
      </w:pPr>
      <w:r w:rsidRPr="004A1D32">
        <w:rPr>
          <w:rFonts w:ascii="Arial" w:hAnsi="Arial" w:cs="Arial"/>
        </w:rPr>
        <w:t xml:space="preserve">As indicated earlier, </w:t>
      </w:r>
      <w:r w:rsidR="00357F4C" w:rsidRPr="004A1D32">
        <w:rPr>
          <w:rFonts w:ascii="Arial" w:hAnsi="Arial" w:cs="Arial"/>
        </w:rPr>
        <w:t>RCL contends that it is impermissible for the Minister to assert in his answering affidavit that</w:t>
      </w:r>
      <w:r w:rsidRPr="004A1D32">
        <w:rPr>
          <w:rFonts w:ascii="Arial" w:hAnsi="Arial" w:cs="Arial"/>
        </w:rPr>
        <w:t xml:space="preserve"> t</w:t>
      </w:r>
      <w:r w:rsidR="00357F4C" w:rsidRPr="004A1D32">
        <w:rPr>
          <w:rFonts w:ascii="Arial" w:hAnsi="Arial" w:cs="Arial"/>
        </w:rPr>
        <w:t>he full extent of Dr Davey's views served before him when he took his decision</w:t>
      </w:r>
      <w:r w:rsidRPr="004A1D32">
        <w:rPr>
          <w:rFonts w:ascii="Arial" w:hAnsi="Arial" w:cs="Arial"/>
        </w:rPr>
        <w:t>,</w:t>
      </w:r>
      <w:r w:rsidR="00357F4C" w:rsidRPr="004A1D32">
        <w:rPr>
          <w:rFonts w:ascii="Arial" w:hAnsi="Arial" w:cs="Arial"/>
          <w:spacing w:val="12"/>
        </w:rPr>
        <w:t xml:space="preserve"> </w:t>
      </w:r>
      <w:r w:rsidR="00357F4C" w:rsidRPr="004A1D32">
        <w:rPr>
          <w:rFonts w:ascii="Arial" w:hAnsi="Arial" w:cs="Arial"/>
        </w:rPr>
        <w:t>and</w:t>
      </w:r>
      <w:r w:rsidRPr="004A1D32">
        <w:rPr>
          <w:rFonts w:ascii="Arial" w:hAnsi="Arial" w:cs="Arial"/>
        </w:rPr>
        <w:t xml:space="preserve"> t</w:t>
      </w:r>
      <w:r w:rsidR="00357F4C" w:rsidRPr="004A1D32">
        <w:rPr>
          <w:rFonts w:ascii="Arial" w:hAnsi="Arial" w:cs="Arial"/>
        </w:rPr>
        <w:t>he fact that the Minister only referred to Dr Davey's initial email in the reasons for decision does not mean that he did not consider the further emails and documents in which Dr Davey's views</w:t>
      </w:r>
      <w:r w:rsidR="00357F4C" w:rsidRPr="004A1D32">
        <w:rPr>
          <w:rFonts w:ascii="Arial" w:hAnsi="Arial" w:cs="Arial"/>
          <w:spacing w:val="18"/>
        </w:rPr>
        <w:t xml:space="preserve"> </w:t>
      </w:r>
      <w:r w:rsidR="00357F4C" w:rsidRPr="004A1D32">
        <w:rPr>
          <w:rFonts w:ascii="Arial" w:hAnsi="Arial" w:cs="Arial"/>
        </w:rPr>
        <w:t>were expressed.</w:t>
      </w:r>
    </w:p>
    <w:p w:rsidR="00357F4C" w:rsidRPr="004A1D32" w:rsidRDefault="00357F4C" w:rsidP="004A1D32">
      <w:pPr>
        <w:pStyle w:val="BodyText"/>
        <w:widowControl w:val="0"/>
        <w:spacing w:line="360" w:lineRule="auto"/>
        <w:rPr>
          <w:rFonts w:cs="Arial"/>
          <w:sz w:val="24"/>
          <w:szCs w:val="24"/>
        </w:rPr>
      </w:pPr>
    </w:p>
    <w:p w:rsidR="00357F4C" w:rsidRPr="004A1D32" w:rsidRDefault="006A4FD6">
      <w:pPr>
        <w:pStyle w:val="ListParagraph"/>
        <w:widowControl w:val="0"/>
        <w:numPr>
          <w:ilvl w:val="0"/>
          <w:numId w:val="1"/>
        </w:numPr>
        <w:tabs>
          <w:tab w:val="left" w:pos="823"/>
        </w:tabs>
        <w:autoSpaceDE w:val="0"/>
        <w:autoSpaceDN w:val="0"/>
        <w:spacing w:line="360" w:lineRule="auto"/>
        <w:ind w:left="819" w:right="100" w:hanging="671"/>
        <w:contextualSpacing w:val="0"/>
        <w:jc w:val="both"/>
        <w:rPr>
          <w:rFonts w:ascii="Arial" w:hAnsi="Arial" w:cs="Arial"/>
        </w:rPr>
      </w:pPr>
      <w:r w:rsidRPr="004A1D32">
        <w:rPr>
          <w:rFonts w:ascii="Arial" w:hAnsi="Arial" w:cs="Arial"/>
          <w:w w:val="105"/>
        </w:rPr>
        <w:t>It is common cause that all of Dr</w:t>
      </w:r>
      <w:r w:rsidR="00357F4C" w:rsidRPr="004A1D32">
        <w:rPr>
          <w:rFonts w:ascii="Arial" w:hAnsi="Arial" w:cs="Arial"/>
          <w:w w:val="105"/>
        </w:rPr>
        <w:t xml:space="preserve"> Davey's </w:t>
      </w:r>
      <w:r w:rsidRPr="004A1D32">
        <w:rPr>
          <w:rFonts w:ascii="Arial" w:hAnsi="Arial" w:cs="Arial"/>
          <w:w w:val="105"/>
        </w:rPr>
        <w:t>communications are</w:t>
      </w:r>
      <w:r w:rsidR="00357F4C" w:rsidRPr="004A1D32">
        <w:rPr>
          <w:rFonts w:ascii="Arial" w:hAnsi="Arial" w:cs="Arial"/>
          <w:w w:val="105"/>
        </w:rPr>
        <w:t xml:space="preserve"> contained in the Rule 53 record</w:t>
      </w:r>
      <w:r w:rsidRPr="004A1D32">
        <w:rPr>
          <w:rFonts w:ascii="Arial" w:hAnsi="Arial" w:cs="Arial"/>
          <w:w w:val="105"/>
        </w:rPr>
        <w:t xml:space="preserve">.  The Minister states </w:t>
      </w:r>
      <w:r w:rsidR="00357F4C" w:rsidRPr="004A1D32">
        <w:rPr>
          <w:rFonts w:ascii="Arial" w:hAnsi="Arial" w:cs="Arial"/>
          <w:w w:val="105"/>
        </w:rPr>
        <w:t xml:space="preserve">that he considered the </w:t>
      </w:r>
      <w:r w:rsidR="00357F4C" w:rsidRPr="004A1D32">
        <w:rPr>
          <w:rFonts w:ascii="Arial" w:hAnsi="Arial" w:cs="Arial"/>
          <w:w w:val="105"/>
          <w:u w:color="000000"/>
        </w:rPr>
        <w:t>full extent</w:t>
      </w:r>
      <w:r w:rsidR="00357F4C" w:rsidRPr="004A1D32">
        <w:rPr>
          <w:rFonts w:ascii="Arial" w:hAnsi="Arial" w:cs="Arial"/>
          <w:w w:val="105"/>
        </w:rPr>
        <w:t xml:space="preserve"> of her views when the decision</w:t>
      </w:r>
      <w:r w:rsidR="00357F4C" w:rsidRPr="004A1D32">
        <w:rPr>
          <w:rFonts w:ascii="Arial" w:hAnsi="Arial" w:cs="Arial"/>
          <w:spacing w:val="-28"/>
          <w:w w:val="105"/>
        </w:rPr>
        <w:t xml:space="preserve"> </w:t>
      </w:r>
      <w:r w:rsidR="00357F4C" w:rsidRPr="004A1D32">
        <w:rPr>
          <w:rFonts w:ascii="Arial" w:hAnsi="Arial" w:cs="Arial"/>
          <w:w w:val="105"/>
        </w:rPr>
        <w:t>was</w:t>
      </w:r>
      <w:r w:rsidR="00357F4C" w:rsidRPr="004A1D32">
        <w:rPr>
          <w:rFonts w:ascii="Arial" w:hAnsi="Arial" w:cs="Arial"/>
          <w:spacing w:val="-34"/>
          <w:w w:val="105"/>
        </w:rPr>
        <w:t xml:space="preserve"> </w:t>
      </w:r>
      <w:r w:rsidR="00357F4C" w:rsidRPr="004A1D32">
        <w:rPr>
          <w:rFonts w:ascii="Arial" w:hAnsi="Arial" w:cs="Arial"/>
          <w:w w:val="105"/>
        </w:rPr>
        <w:t>rendered.</w:t>
      </w:r>
    </w:p>
    <w:p w:rsidR="00357F4C" w:rsidRPr="004A1D32" w:rsidRDefault="00357F4C" w:rsidP="004A1D32">
      <w:pPr>
        <w:pStyle w:val="BodyText"/>
        <w:widowControl w:val="0"/>
        <w:spacing w:line="360" w:lineRule="auto"/>
        <w:rPr>
          <w:rFonts w:cs="Arial"/>
          <w:sz w:val="24"/>
          <w:szCs w:val="24"/>
        </w:rPr>
      </w:pPr>
    </w:p>
    <w:p w:rsidR="00357F4C" w:rsidRPr="004A1D32" w:rsidRDefault="00357F4C">
      <w:pPr>
        <w:pStyle w:val="ListParagraph"/>
        <w:widowControl w:val="0"/>
        <w:numPr>
          <w:ilvl w:val="0"/>
          <w:numId w:val="1"/>
        </w:numPr>
        <w:tabs>
          <w:tab w:val="left" w:pos="796"/>
        </w:tabs>
        <w:autoSpaceDE w:val="0"/>
        <w:autoSpaceDN w:val="0"/>
        <w:spacing w:line="360" w:lineRule="auto"/>
        <w:ind w:left="795" w:right="126" w:hanging="666"/>
        <w:contextualSpacing w:val="0"/>
        <w:jc w:val="both"/>
        <w:rPr>
          <w:rFonts w:ascii="Arial" w:hAnsi="Arial" w:cs="Arial"/>
        </w:rPr>
      </w:pPr>
      <w:r w:rsidRPr="004A1D32">
        <w:rPr>
          <w:rFonts w:ascii="Arial" w:hAnsi="Arial" w:cs="Arial"/>
        </w:rPr>
        <w:t>RCL contends that the Minister's submissions are</w:t>
      </w:r>
      <w:r w:rsidRPr="004A1D32">
        <w:rPr>
          <w:rFonts w:ascii="Arial" w:hAnsi="Arial" w:cs="Arial"/>
          <w:iCs/>
        </w:rPr>
        <w:t xml:space="preserve"> not credible</w:t>
      </w:r>
      <w:r w:rsidR="00DA2563" w:rsidRPr="004A1D32">
        <w:rPr>
          <w:rFonts w:ascii="Arial" w:hAnsi="Arial" w:cs="Arial"/>
          <w:iCs/>
        </w:rPr>
        <w:t xml:space="preserve"> because he</w:t>
      </w:r>
      <w:r w:rsidRPr="004A1D32">
        <w:rPr>
          <w:rFonts w:ascii="Arial" w:hAnsi="Arial" w:cs="Arial"/>
        </w:rPr>
        <w:t xml:space="preserve"> provides no evidence as to when, or how it is alleged that the views of Dr Davey and Dr Roberts were taken into account. RCL contends that the Minister's averments the he took the views of Dr Davey and Dr Roberts are bald and unsupported by the facts, and moreover, if the report of Dr Davey had been taken into account the Minister would have had to explain why he came to a </w:t>
      </w:r>
      <w:r w:rsidRPr="004A1D32">
        <w:rPr>
          <w:rFonts w:ascii="Arial" w:hAnsi="Arial" w:cs="Arial"/>
          <w:spacing w:val="-6"/>
        </w:rPr>
        <w:t>decision</w:t>
      </w:r>
      <w:r w:rsidR="00DA2563" w:rsidRPr="004A1D32">
        <w:rPr>
          <w:rFonts w:ascii="Arial" w:hAnsi="Arial" w:cs="Arial"/>
          <w:spacing w:val="-6"/>
        </w:rPr>
        <w:t xml:space="preserve"> that did not follow their recommendations</w:t>
      </w:r>
      <w:r w:rsidRPr="004A1D32">
        <w:rPr>
          <w:rFonts w:ascii="Arial" w:hAnsi="Arial" w:cs="Arial"/>
          <w:spacing w:val="-6"/>
        </w:rPr>
        <w:t>.</w:t>
      </w:r>
    </w:p>
    <w:p w:rsidR="00357F4C" w:rsidRPr="004A1D32" w:rsidRDefault="00357F4C" w:rsidP="004A1D32">
      <w:pPr>
        <w:pStyle w:val="BodyText"/>
        <w:widowControl w:val="0"/>
        <w:spacing w:line="360" w:lineRule="auto"/>
        <w:rPr>
          <w:rFonts w:cs="Arial"/>
          <w:sz w:val="24"/>
          <w:szCs w:val="24"/>
        </w:rPr>
      </w:pPr>
    </w:p>
    <w:p w:rsidR="00357F4C" w:rsidRPr="004A1D32" w:rsidRDefault="00DA2563">
      <w:pPr>
        <w:pStyle w:val="ListParagraph"/>
        <w:widowControl w:val="0"/>
        <w:numPr>
          <w:ilvl w:val="0"/>
          <w:numId w:val="1"/>
        </w:numPr>
        <w:tabs>
          <w:tab w:val="left" w:pos="812"/>
        </w:tabs>
        <w:autoSpaceDE w:val="0"/>
        <w:autoSpaceDN w:val="0"/>
        <w:spacing w:line="360" w:lineRule="auto"/>
        <w:ind w:left="809" w:right="130" w:hanging="674"/>
        <w:contextualSpacing w:val="0"/>
        <w:jc w:val="both"/>
        <w:rPr>
          <w:rFonts w:ascii="Arial" w:hAnsi="Arial" w:cs="Arial"/>
        </w:rPr>
      </w:pPr>
      <w:r w:rsidRPr="004A1D32">
        <w:rPr>
          <w:rFonts w:ascii="Arial" w:hAnsi="Arial" w:cs="Arial"/>
          <w:w w:val="105"/>
        </w:rPr>
        <w:t xml:space="preserve">I agree with the submissions made on the Minister’s behalf that this approach would </w:t>
      </w:r>
      <w:r w:rsidR="00357F4C" w:rsidRPr="004A1D32">
        <w:rPr>
          <w:rFonts w:ascii="Arial" w:hAnsi="Arial" w:cs="Arial"/>
          <w:w w:val="105"/>
        </w:rPr>
        <w:t>require</w:t>
      </w:r>
      <w:r w:rsidR="00357F4C" w:rsidRPr="004A1D32">
        <w:rPr>
          <w:rFonts w:ascii="Arial" w:hAnsi="Arial" w:cs="Arial"/>
          <w:spacing w:val="-22"/>
          <w:w w:val="105"/>
        </w:rPr>
        <w:t xml:space="preserve"> </w:t>
      </w:r>
      <w:r w:rsidR="00357F4C" w:rsidRPr="004A1D32">
        <w:rPr>
          <w:rFonts w:ascii="Arial" w:hAnsi="Arial" w:cs="Arial"/>
          <w:w w:val="105"/>
        </w:rPr>
        <w:t>a</w:t>
      </w:r>
      <w:r w:rsidR="00357F4C" w:rsidRPr="004A1D32">
        <w:rPr>
          <w:rFonts w:ascii="Arial" w:hAnsi="Arial" w:cs="Arial"/>
          <w:spacing w:val="-27"/>
          <w:w w:val="105"/>
        </w:rPr>
        <w:t xml:space="preserve"> </w:t>
      </w:r>
      <w:r w:rsidR="00357F4C" w:rsidRPr="004A1D32">
        <w:rPr>
          <w:rFonts w:ascii="Arial" w:hAnsi="Arial" w:cs="Arial"/>
          <w:w w:val="105"/>
        </w:rPr>
        <w:t>decision-maker</w:t>
      </w:r>
      <w:r w:rsidR="00357F4C" w:rsidRPr="004A1D32">
        <w:rPr>
          <w:rFonts w:ascii="Arial" w:hAnsi="Arial" w:cs="Arial"/>
          <w:spacing w:val="-34"/>
          <w:w w:val="105"/>
        </w:rPr>
        <w:t xml:space="preserve"> </w:t>
      </w:r>
      <w:r w:rsidR="00357F4C" w:rsidRPr="004A1D32">
        <w:rPr>
          <w:rFonts w:ascii="Arial" w:hAnsi="Arial" w:cs="Arial"/>
          <w:w w:val="105"/>
        </w:rPr>
        <w:t>to</w:t>
      </w:r>
      <w:r w:rsidR="00357F4C" w:rsidRPr="004A1D32">
        <w:rPr>
          <w:rFonts w:ascii="Arial" w:hAnsi="Arial" w:cs="Arial"/>
          <w:spacing w:val="-26"/>
          <w:w w:val="105"/>
        </w:rPr>
        <w:t xml:space="preserve"> </w:t>
      </w:r>
      <w:r w:rsidR="00357F4C" w:rsidRPr="004A1D32">
        <w:rPr>
          <w:rFonts w:ascii="Arial" w:hAnsi="Arial" w:cs="Arial"/>
          <w:w w:val="105"/>
        </w:rPr>
        <w:t>refer</w:t>
      </w:r>
      <w:r w:rsidR="00357F4C" w:rsidRPr="004A1D32">
        <w:rPr>
          <w:rFonts w:ascii="Arial" w:hAnsi="Arial" w:cs="Arial"/>
          <w:spacing w:val="-29"/>
          <w:w w:val="105"/>
        </w:rPr>
        <w:t xml:space="preserve"> </w:t>
      </w:r>
      <w:r w:rsidR="00357F4C" w:rsidRPr="004A1D32">
        <w:rPr>
          <w:rFonts w:ascii="Arial" w:hAnsi="Arial" w:cs="Arial"/>
          <w:w w:val="105"/>
        </w:rPr>
        <w:t>to</w:t>
      </w:r>
      <w:r w:rsidR="00357F4C" w:rsidRPr="004A1D32">
        <w:rPr>
          <w:rFonts w:ascii="Arial" w:hAnsi="Arial" w:cs="Arial"/>
          <w:spacing w:val="-29"/>
          <w:w w:val="105"/>
        </w:rPr>
        <w:t xml:space="preserve"> </w:t>
      </w:r>
      <w:r w:rsidR="00357F4C" w:rsidRPr="004A1D32">
        <w:rPr>
          <w:rFonts w:ascii="Arial" w:hAnsi="Arial" w:cs="Arial"/>
          <w:w w:val="105"/>
        </w:rPr>
        <w:t>every</w:t>
      </w:r>
      <w:r w:rsidR="00357F4C" w:rsidRPr="004A1D32">
        <w:rPr>
          <w:rFonts w:ascii="Arial" w:hAnsi="Arial" w:cs="Arial"/>
          <w:spacing w:val="-22"/>
          <w:w w:val="105"/>
        </w:rPr>
        <w:t xml:space="preserve"> </w:t>
      </w:r>
      <w:r w:rsidR="00357F4C" w:rsidRPr="004A1D32">
        <w:rPr>
          <w:rFonts w:ascii="Arial" w:hAnsi="Arial" w:cs="Arial"/>
          <w:w w:val="105"/>
        </w:rPr>
        <w:t>single</w:t>
      </w:r>
      <w:r w:rsidR="00357F4C" w:rsidRPr="004A1D32">
        <w:rPr>
          <w:rFonts w:ascii="Arial" w:hAnsi="Arial" w:cs="Arial"/>
          <w:spacing w:val="-19"/>
          <w:w w:val="105"/>
        </w:rPr>
        <w:t xml:space="preserve"> </w:t>
      </w:r>
      <w:r w:rsidR="00357F4C" w:rsidRPr="004A1D32">
        <w:rPr>
          <w:rFonts w:ascii="Arial" w:hAnsi="Arial" w:cs="Arial"/>
          <w:w w:val="105"/>
        </w:rPr>
        <w:t>document</w:t>
      </w:r>
      <w:r w:rsidR="00357F4C" w:rsidRPr="004A1D32">
        <w:rPr>
          <w:rFonts w:ascii="Arial" w:hAnsi="Arial" w:cs="Arial"/>
          <w:spacing w:val="-17"/>
          <w:w w:val="105"/>
        </w:rPr>
        <w:t xml:space="preserve"> </w:t>
      </w:r>
      <w:r w:rsidR="00357F4C" w:rsidRPr="004A1D32">
        <w:rPr>
          <w:rFonts w:ascii="Arial" w:hAnsi="Arial" w:cs="Arial"/>
          <w:w w:val="105"/>
        </w:rPr>
        <w:t>which</w:t>
      </w:r>
      <w:r w:rsidR="00357F4C" w:rsidRPr="004A1D32">
        <w:rPr>
          <w:rFonts w:ascii="Arial" w:hAnsi="Arial" w:cs="Arial"/>
          <w:spacing w:val="-24"/>
          <w:w w:val="105"/>
        </w:rPr>
        <w:t xml:space="preserve"> </w:t>
      </w:r>
      <w:r w:rsidR="00357F4C" w:rsidRPr="004A1D32">
        <w:rPr>
          <w:rFonts w:ascii="Arial" w:hAnsi="Arial" w:cs="Arial"/>
          <w:w w:val="105"/>
        </w:rPr>
        <w:t>served</w:t>
      </w:r>
      <w:r w:rsidR="00357F4C" w:rsidRPr="004A1D32">
        <w:rPr>
          <w:rFonts w:ascii="Arial" w:hAnsi="Arial" w:cs="Arial"/>
          <w:spacing w:val="-25"/>
          <w:w w:val="105"/>
        </w:rPr>
        <w:t xml:space="preserve"> </w:t>
      </w:r>
      <w:r w:rsidR="00357F4C" w:rsidRPr="004A1D32">
        <w:rPr>
          <w:rFonts w:ascii="Arial" w:hAnsi="Arial" w:cs="Arial"/>
          <w:w w:val="105"/>
        </w:rPr>
        <w:t>before them</w:t>
      </w:r>
      <w:r w:rsidRPr="004A1D32">
        <w:rPr>
          <w:rFonts w:ascii="Arial" w:hAnsi="Arial" w:cs="Arial"/>
          <w:w w:val="105"/>
        </w:rPr>
        <w:t>,</w:t>
      </w:r>
      <w:r w:rsidR="00357F4C" w:rsidRPr="004A1D32">
        <w:rPr>
          <w:rFonts w:ascii="Arial" w:hAnsi="Arial" w:cs="Arial"/>
          <w:spacing w:val="-19"/>
          <w:w w:val="105"/>
        </w:rPr>
        <w:t xml:space="preserve"> </w:t>
      </w:r>
      <w:r w:rsidR="00357F4C" w:rsidRPr="004A1D32">
        <w:rPr>
          <w:rFonts w:ascii="Arial" w:hAnsi="Arial" w:cs="Arial"/>
          <w:w w:val="105"/>
        </w:rPr>
        <w:t>and</w:t>
      </w:r>
      <w:r w:rsidR="00357F4C" w:rsidRPr="004A1D32">
        <w:rPr>
          <w:rFonts w:ascii="Arial" w:hAnsi="Arial" w:cs="Arial"/>
          <w:spacing w:val="-26"/>
          <w:w w:val="105"/>
        </w:rPr>
        <w:t xml:space="preserve"> </w:t>
      </w:r>
      <w:r w:rsidR="00357F4C" w:rsidRPr="004A1D32">
        <w:rPr>
          <w:rFonts w:ascii="Arial" w:hAnsi="Arial" w:cs="Arial"/>
          <w:w w:val="105"/>
        </w:rPr>
        <w:t>to</w:t>
      </w:r>
      <w:r w:rsidR="00357F4C" w:rsidRPr="004A1D32">
        <w:rPr>
          <w:rFonts w:ascii="Arial" w:hAnsi="Arial" w:cs="Arial"/>
          <w:spacing w:val="-21"/>
          <w:w w:val="105"/>
        </w:rPr>
        <w:t xml:space="preserve"> </w:t>
      </w:r>
      <w:r w:rsidR="00357F4C" w:rsidRPr="004A1D32">
        <w:rPr>
          <w:rFonts w:ascii="Arial" w:hAnsi="Arial" w:cs="Arial"/>
          <w:w w:val="105"/>
          <w:u w:color="000000"/>
        </w:rPr>
        <w:t>prove</w:t>
      </w:r>
      <w:r w:rsidR="00357F4C" w:rsidRPr="004A1D32">
        <w:rPr>
          <w:rFonts w:ascii="Arial" w:hAnsi="Arial" w:cs="Arial"/>
          <w:spacing w:val="-15"/>
          <w:w w:val="105"/>
        </w:rPr>
        <w:t xml:space="preserve"> </w:t>
      </w:r>
      <w:r w:rsidR="00357F4C" w:rsidRPr="004A1D32">
        <w:rPr>
          <w:rFonts w:ascii="Arial" w:hAnsi="Arial" w:cs="Arial"/>
          <w:w w:val="105"/>
        </w:rPr>
        <w:t>that</w:t>
      </w:r>
      <w:r w:rsidR="00357F4C" w:rsidRPr="004A1D32">
        <w:rPr>
          <w:rFonts w:ascii="Arial" w:hAnsi="Arial" w:cs="Arial"/>
          <w:spacing w:val="-19"/>
          <w:w w:val="105"/>
        </w:rPr>
        <w:t xml:space="preserve"> </w:t>
      </w:r>
      <w:r w:rsidR="00357F4C" w:rsidRPr="004A1D32">
        <w:rPr>
          <w:rFonts w:ascii="Arial" w:hAnsi="Arial" w:cs="Arial"/>
          <w:w w:val="105"/>
        </w:rPr>
        <w:t>they</w:t>
      </w:r>
      <w:r w:rsidR="00357F4C" w:rsidRPr="004A1D32">
        <w:rPr>
          <w:rFonts w:ascii="Arial" w:hAnsi="Arial" w:cs="Arial"/>
          <w:spacing w:val="-20"/>
          <w:w w:val="105"/>
        </w:rPr>
        <w:t xml:space="preserve"> </w:t>
      </w:r>
      <w:r w:rsidR="00357F4C" w:rsidRPr="004A1D32">
        <w:rPr>
          <w:rFonts w:ascii="Arial" w:hAnsi="Arial" w:cs="Arial"/>
          <w:w w:val="105"/>
        </w:rPr>
        <w:t>took</w:t>
      </w:r>
      <w:r w:rsidR="00357F4C" w:rsidRPr="004A1D32">
        <w:rPr>
          <w:rFonts w:ascii="Arial" w:hAnsi="Arial" w:cs="Arial"/>
          <w:spacing w:val="-14"/>
          <w:w w:val="105"/>
        </w:rPr>
        <w:t xml:space="preserve"> </w:t>
      </w:r>
      <w:r w:rsidR="00357F4C" w:rsidRPr="004A1D32">
        <w:rPr>
          <w:rFonts w:ascii="Arial" w:hAnsi="Arial" w:cs="Arial"/>
          <w:w w:val="105"/>
        </w:rPr>
        <w:t>each</w:t>
      </w:r>
      <w:r w:rsidRPr="004A1D32">
        <w:rPr>
          <w:rFonts w:ascii="Arial" w:hAnsi="Arial" w:cs="Arial"/>
          <w:w w:val="105"/>
        </w:rPr>
        <w:t xml:space="preserve"> such </w:t>
      </w:r>
      <w:r w:rsidR="00357F4C" w:rsidRPr="004A1D32">
        <w:rPr>
          <w:rFonts w:ascii="Arial" w:hAnsi="Arial" w:cs="Arial"/>
          <w:w w:val="105"/>
        </w:rPr>
        <w:t>document</w:t>
      </w:r>
      <w:r w:rsidR="00357F4C" w:rsidRPr="004A1D32">
        <w:rPr>
          <w:rFonts w:ascii="Arial" w:hAnsi="Arial" w:cs="Arial"/>
          <w:spacing w:val="-18"/>
          <w:w w:val="105"/>
        </w:rPr>
        <w:t xml:space="preserve"> </w:t>
      </w:r>
      <w:r w:rsidR="00357F4C" w:rsidRPr="004A1D32">
        <w:rPr>
          <w:rFonts w:ascii="Arial" w:hAnsi="Arial" w:cs="Arial"/>
          <w:w w:val="105"/>
        </w:rPr>
        <w:t>into</w:t>
      </w:r>
      <w:r w:rsidR="00357F4C" w:rsidRPr="004A1D32">
        <w:rPr>
          <w:rFonts w:ascii="Arial" w:hAnsi="Arial" w:cs="Arial"/>
          <w:spacing w:val="-21"/>
          <w:w w:val="105"/>
        </w:rPr>
        <w:t xml:space="preserve"> </w:t>
      </w:r>
      <w:r w:rsidR="00357F4C" w:rsidRPr="004A1D32">
        <w:rPr>
          <w:rFonts w:ascii="Arial" w:hAnsi="Arial" w:cs="Arial"/>
          <w:w w:val="105"/>
        </w:rPr>
        <w:t>account</w:t>
      </w:r>
      <w:r w:rsidRPr="004A1D32">
        <w:rPr>
          <w:rFonts w:ascii="Arial" w:hAnsi="Arial" w:cs="Arial"/>
          <w:w w:val="105"/>
        </w:rPr>
        <w:t xml:space="preserve"> in reaching a decision</w:t>
      </w:r>
      <w:r w:rsidR="00357F4C" w:rsidRPr="004A1D32">
        <w:rPr>
          <w:rFonts w:ascii="Arial" w:hAnsi="Arial" w:cs="Arial"/>
          <w:w w:val="105"/>
        </w:rPr>
        <w:t>.</w:t>
      </w:r>
      <w:r w:rsidR="00F52F7A" w:rsidRPr="004A1D32">
        <w:rPr>
          <w:rFonts w:ascii="Arial" w:hAnsi="Arial" w:cs="Arial"/>
          <w:w w:val="105"/>
        </w:rPr>
        <w:t xml:space="preserve">  T</w:t>
      </w:r>
      <w:r w:rsidR="00357F4C" w:rsidRPr="004A1D32">
        <w:rPr>
          <w:rFonts w:ascii="Arial" w:hAnsi="Arial" w:cs="Arial"/>
          <w:w w:val="105"/>
        </w:rPr>
        <w:t xml:space="preserve">his </w:t>
      </w:r>
      <w:r w:rsidR="00F52F7A" w:rsidRPr="004A1D32">
        <w:rPr>
          <w:rFonts w:ascii="Arial" w:hAnsi="Arial" w:cs="Arial"/>
          <w:w w:val="105"/>
        </w:rPr>
        <w:t>approach</w:t>
      </w:r>
      <w:r w:rsidR="00357F4C" w:rsidRPr="004A1D32">
        <w:rPr>
          <w:rFonts w:ascii="Arial" w:hAnsi="Arial" w:cs="Arial"/>
          <w:w w:val="105"/>
        </w:rPr>
        <w:t xml:space="preserve"> runs counter to the principles governing application proceedings</w:t>
      </w:r>
      <w:r w:rsidR="00357F4C" w:rsidRPr="004A1D32">
        <w:rPr>
          <w:rFonts w:ascii="Arial" w:hAnsi="Arial" w:cs="Arial"/>
          <w:spacing w:val="-10"/>
          <w:w w:val="105"/>
        </w:rPr>
        <w:t xml:space="preserve"> </w:t>
      </w:r>
      <w:r w:rsidR="00357F4C" w:rsidRPr="004A1D32">
        <w:rPr>
          <w:rFonts w:ascii="Arial" w:hAnsi="Arial" w:cs="Arial"/>
          <w:w w:val="105"/>
        </w:rPr>
        <w:t>which</w:t>
      </w:r>
      <w:r w:rsidR="00357F4C" w:rsidRPr="004A1D32">
        <w:rPr>
          <w:rFonts w:ascii="Arial" w:hAnsi="Arial" w:cs="Arial"/>
          <w:spacing w:val="-23"/>
          <w:w w:val="105"/>
        </w:rPr>
        <w:t xml:space="preserve"> </w:t>
      </w:r>
      <w:r w:rsidR="00357F4C" w:rsidRPr="004A1D32">
        <w:rPr>
          <w:rFonts w:ascii="Arial" w:hAnsi="Arial" w:cs="Arial"/>
          <w:w w:val="105"/>
        </w:rPr>
        <w:t>require</w:t>
      </w:r>
      <w:r w:rsidR="00357F4C" w:rsidRPr="004A1D32">
        <w:rPr>
          <w:rFonts w:ascii="Arial" w:hAnsi="Arial" w:cs="Arial"/>
          <w:spacing w:val="-19"/>
          <w:w w:val="105"/>
        </w:rPr>
        <w:t xml:space="preserve"> </w:t>
      </w:r>
      <w:r w:rsidR="00357F4C" w:rsidRPr="004A1D32">
        <w:rPr>
          <w:rFonts w:ascii="Arial" w:hAnsi="Arial" w:cs="Arial"/>
          <w:w w:val="105"/>
        </w:rPr>
        <w:t>an</w:t>
      </w:r>
      <w:r w:rsidR="00357F4C" w:rsidRPr="004A1D32">
        <w:rPr>
          <w:rFonts w:ascii="Arial" w:hAnsi="Arial" w:cs="Arial"/>
          <w:spacing w:val="-27"/>
          <w:w w:val="105"/>
        </w:rPr>
        <w:t xml:space="preserve"> </w:t>
      </w:r>
      <w:r w:rsidR="00357F4C" w:rsidRPr="004A1D32">
        <w:rPr>
          <w:rFonts w:ascii="Arial" w:hAnsi="Arial" w:cs="Arial"/>
          <w:w w:val="105"/>
        </w:rPr>
        <w:t>applicant</w:t>
      </w:r>
      <w:r w:rsidR="00357F4C" w:rsidRPr="004A1D32">
        <w:rPr>
          <w:rFonts w:ascii="Arial" w:hAnsi="Arial" w:cs="Arial"/>
          <w:spacing w:val="-19"/>
          <w:w w:val="105"/>
        </w:rPr>
        <w:t xml:space="preserve"> </w:t>
      </w:r>
      <w:r w:rsidR="00357F4C" w:rsidRPr="004A1D32">
        <w:rPr>
          <w:rFonts w:ascii="Arial" w:hAnsi="Arial" w:cs="Arial"/>
          <w:w w:val="105"/>
        </w:rPr>
        <w:t>to</w:t>
      </w:r>
      <w:r w:rsidR="00357F4C" w:rsidRPr="004A1D32">
        <w:rPr>
          <w:rFonts w:ascii="Arial" w:hAnsi="Arial" w:cs="Arial"/>
          <w:spacing w:val="-26"/>
          <w:w w:val="105"/>
        </w:rPr>
        <w:t xml:space="preserve"> </w:t>
      </w:r>
      <w:r w:rsidR="00357F4C" w:rsidRPr="004A1D32">
        <w:rPr>
          <w:rFonts w:ascii="Arial" w:hAnsi="Arial" w:cs="Arial"/>
          <w:w w:val="105"/>
        </w:rPr>
        <w:t>prove</w:t>
      </w:r>
      <w:r w:rsidR="00357F4C" w:rsidRPr="004A1D32">
        <w:rPr>
          <w:rFonts w:ascii="Arial" w:hAnsi="Arial" w:cs="Arial"/>
          <w:spacing w:val="-21"/>
          <w:w w:val="105"/>
        </w:rPr>
        <w:t xml:space="preserve"> </w:t>
      </w:r>
      <w:r w:rsidR="00357F4C" w:rsidRPr="004A1D32">
        <w:rPr>
          <w:rFonts w:ascii="Arial" w:hAnsi="Arial" w:cs="Arial"/>
          <w:w w:val="105"/>
        </w:rPr>
        <w:t>that</w:t>
      </w:r>
      <w:r w:rsidR="00357F4C" w:rsidRPr="004A1D32">
        <w:rPr>
          <w:rFonts w:ascii="Arial" w:hAnsi="Arial" w:cs="Arial"/>
          <w:spacing w:val="-24"/>
          <w:w w:val="105"/>
        </w:rPr>
        <w:t xml:space="preserve"> </w:t>
      </w:r>
      <w:r w:rsidR="00357F4C" w:rsidRPr="004A1D32">
        <w:rPr>
          <w:rFonts w:ascii="Arial" w:hAnsi="Arial" w:cs="Arial"/>
          <w:w w:val="105"/>
        </w:rPr>
        <w:t>which</w:t>
      </w:r>
      <w:r w:rsidR="00357F4C" w:rsidRPr="004A1D32">
        <w:rPr>
          <w:rFonts w:ascii="Arial" w:hAnsi="Arial" w:cs="Arial"/>
          <w:spacing w:val="-19"/>
          <w:w w:val="105"/>
        </w:rPr>
        <w:t xml:space="preserve"> </w:t>
      </w:r>
      <w:r w:rsidR="00357F4C" w:rsidRPr="004A1D32">
        <w:rPr>
          <w:rFonts w:ascii="Arial" w:hAnsi="Arial" w:cs="Arial"/>
          <w:w w:val="105"/>
        </w:rPr>
        <w:t>they</w:t>
      </w:r>
      <w:r w:rsidR="00357F4C" w:rsidRPr="004A1D32">
        <w:rPr>
          <w:rFonts w:ascii="Arial" w:hAnsi="Arial" w:cs="Arial"/>
          <w:spacing w:val="-23"/>
          <w:w w:val="105"/>
        </w:rPr>
        <w:t xml:space="preserve"> </w:t>
      </w:r>
      <w:r w:rsidR="00357F4C" w:rsidRPr="004A1D32">
        <w:rPr>
          <w:rFonts w:ascii="Arial" w:hAnsi="Arial" w:cs="Arial"/>
          <w:w w:val="105"/>
        </w:rPr>
        <w:t>allege.</w:t>
      </w:r>
    </w:p>
    <w:p w:rsidR="00357F4C" w:rsidRPr="004A1D32" w:rsidRDefault="00357F4C" w:rsidP="004A1D32">
      <w:pPr>
        <w:pStyle w:val="BodyText"/>
        <w:widowControl w:val="0"/>
        <w:spacing w:line="360" w:lineRule="auto"/>
        <w:rPr>
          <w:rFonts w:cs="Arial"/>
          <w:sz w:val="24"/>
          <w:szCs w:val="24"/>
        </w:rPr>
      </w:pPr>
    </w:p>
    <w:p w:rsidR="00357F4C" w:rsidRPr="004A1D32" w:rsidRDefault="00F52F7A">
      <w:pPr>
        <w:pStyle w:val="ListParagraph"/>
        <w:widowControl w:val="0"/>
        <w:numPr>
          <w:ilvl w:val="0"/>
          <w:numId w:val="1"/>
        </w:numPr>
        <w:tabs>
          <w:tab w:val="left" w:pos="809"/>
        </w:tabs>
        <w:autoSpaceDE w:val="0"/>
        <w:autoSpaceDN w:val="0"/>
        <w:spacing w:line="360" w:lineRule="auto"/>
        <w:ind w:left="799" w:right="129" w:hanging="674"/>
        <w:contextualSpacing w:val="0"/>
        <w:jc w:val="both"/>
        <w:rPr>
          <w:rFonts w:ascii="Arial" w:hAnsi="Arial" w:cs="Arial"/>
        </w:rPr>
      </w:pPr>
      <w:r w:rsidRPr="004A1D32">
        <w:rPr>
          <w:rFonts w:ascii="Arial" w:hAnsi="Arial" w:cs="Arial"/>
        </w:rPr>
        <w:t>T</w:t>
      </w:r>
      <w:r w:rsidR="00357F4C" w:rsidRPr="004A1D32">
        <w:rPr>
          <w:rFonts w:ascii="Arial" w:hAnsi="Arial" w:cs="Arial"/>
        </w:rPr>
        <w:t xml:space="preserve">he Minister states in his answering affidavit that he considered the reports of the State Veterinarians in </w:t>
      </w:r>
      <w:r w:rsidRPr="004A1D32">
        <w:rPr>
          <w:rFonts w:ascii="Arial" w:hAnsi="Arial" w:cs="Arial"/>
        </w:rPr>
        <w:t>reaching</w:t>
      </w:r>
      <w:r w:rsidR="00357F4C" w:rsidRPr="004A1D32">
        <w:rPr>
          <w:rFonts w:ascii="Arial" w:hAnsi="Arial" w:cs="Arial"/>
        </w:rPr>
        <w:t xml:space="preserve"> the decision. </w:t>
      </w:r>
      <w:r w:rsidRPr="004A1D32">
        <w:rPr>
          <w:rFonts w:ascii="Arial" w:hAnsi="Arial" w:cs="Arial"/>
        </w:rPr>
        <w:t xml:space="preserve">The documents are contained in the </w:t>
      </w:r>
      <w:r w:rsidR="00357F4C" w:rsidRPr="004A1D32">
        <w:rPr>
          <w:rFonts w:ascii="Arial" w:hAnsi="Arial" w:cs="Arial"/>
        </w:rPr>
        <w:t xml:space="preserve">Rule 53 </w:t>
      </w:r>
      <w:r w:rsidRPr="004A1D32">
        <w:rPr>
          <w:rFonts w:ascii="Arial" w:hAnsi="Arial" w:cs="Arial"/>
        </w:rPr>
        <w:t xml:space="preserve">record.  The Minister, as respondent, has the benefit of the rule set out in </w:t>
      </w:r>
      <w:r w:rsidR="006E6A26" w:rsidRPr="004A1D32">
        <w:rPr>
          <w:rFonts w:ascii="Arial" w:hAnsi="Arial" w:cs="Arial"/>
          <w:i/>
          <w:iCs/>
        </w:rPr>
        <w:t>Plascon-Evans Paints Ltd v Van Riebeeck Paints (Pty) Ltd </w:t>
      </w:r>
      <w:r w:rsidR="006E6A26" w:rsidRPr="004A1D32">
        <w:rPr>
          <w:rFonts w:ascii="Arial" w:hAnsi="Arial" w:cs="Arial"/>
        </w:rPr>
        <w:t>1984 (3) SA 623 (A) at 634-635</w:t>
      </w:r>
      <w:r w:rsidRPr="004A1D32">
        <w:rPr>
          <w:rFonts w:ascii="Arial" w:hAnsi="Arial" w:cs="Arial"/>
        </w:rPr>
        <w:t xml:space="preserve">, reformulated as follows in </w:t>
      </w:r>
      <w:r w:rsidRPr="00A5094A">
        <w:rPr>
          <w:rFonts w:ascii="Arial" w:hAnsi="Arial" w:cs="Arial"/>
          <w:i/>
          <w:iCs/>
        </w:rPr>
        <w:t xml:space="preserve">NDPP v Zuma </w:t>
      </w:r>
      <w:r w:rsidRPr="004A1D32">
        <w:rPr>
          <w:rFonts w:ascii="Arial" w:hAnsi="Arial" w:cs="Arial"/>
        </w:rPr>
        <w:t xml:space="preserve">2009 (2) SA 277 (SCA) at para [26]: </w:t>
      </w:r>
      <w:r w:rsidR="00357F4C" w:rsidRPr="004A1D32">
        <w:rPr>
          <w:rFonts w:ascii="Arial" w:hAnsi="Arial" w:cs="Arial"/>
          <w:i/>
        </w:rPr>
        <w:t>"It is well established under the Plascon-Evans rule that where in motion proceedings</w:t>
      </w:r>
      <w:r w:rsidR="00357F4C" w:rsidRPr="004A1D32">
        <w:rPr>
          <w:rFonts w:ascii="Arial" w:hAnsi="Arial" w:cs="Arial"/>
          <w:i/>
          <w:spacing w:val="-5"/>
        </w:rPr>
        <w:t xml:space="preserve"> </w:t>
      </w:r>
      <w:r w:rsidR="00357F4C" w:rsidRPr="004A1D32">
        <w:rPr>
          <w:rFonts w:ascii="Arial" w:hAnsi="Arial" w:cs="Arial"/>
          <w:i/>
        </w:rPr>
        <w:t>disputes</w:t>
      </w:r>
      <w:r w:rsidR="00357F4C" w:rsidRPr="004A1D32">
        <w:rPr>
          <w:rFonts w:ascii="Arial" w:hAnsi="Arial" w:cs="Arial"/>
          <w:i/>
          <w:spacing w:val="-14"/>
        </w:rPr>
        <w:t xml:space="preserve"> </w:t>
      </w:r>
      <w:r w:rsidR="00357F4C" w:rsidRPr="004A1D32">
        <w:rPr>
          <w:rFonts w:ascii="Arial" w:hAnsi="Arial" w:cs="Arial"/>
          <w:i/>
        </w:rPr>
        <w:t>of</w:t>
      </w:r>
      <w:r w:rsidR="00357F4C" w:rsidRPr="004A1D32">
        <w:rPr>
          <w:rFonts w:ascii="Arial" w:hAnsi="Arial" w:cs="Arial"/>
          <w:i/>
          <w:spacing w:val="-17"/>
        </w:rPr>
        <w:t xml:space="preserve"> </w:t>
      </w:r>
      <w:r w:rsidR="00357F4C" w:rsidRPr="004A1D32">
        <w:rPr>
          <w:rFonts w:ascii="Arial" w:hAnsi="Arial" w:cs="Arial"/>
          <w:i/>
        </w:rPr>
        <w:t>fact</w:t>
      </w:r>
      <w:r w:rsidR="00357F4C" w:rsidRPr="004A1D32">
        <w:rPr>
          <w:rFonts w:ascii="Arial" w:hAnsi="Arial" w:cs="Arial"/>
          <w:i/>
          <w:spacing w:val="-17"/>
        </w:rPr>
        <w:t xml:space="preserve"> </w:t>
      </w:r>
      <w:r w:rsidR="00357F4C" w:rsidRPr="004A1D32">
        <w:rPr>
          <w:rFonts w:ascii="Arial" w:hAnsi="Arial" w:cs="Arial"/>
          <w:i/>
        </w:rPr>
        <w:t>arise</w:t>
      </w:r>
      <w:r w:rsidR="00357F4C" w:rsidRPr="004A1D32">
        <w:rPr>
          <w:rFonts w:ascii="Arial" w:hAnsi="Arial" w:cs="Arial"/>
          <w:i/>
          <w:spacing w:val="-17"/>
        </w:rPr>
        <w:t xml:space="preserve"> </w:t>
      </w:r>
      <w:r w:rsidR="00357F4C" w:rsidRPr="004A1D32">
        <w:rPr>
          <w:rFonts w:ascii="Arial" w:hAnsi="Arial" w:cs="Arial"/>
          <w:i/>
        </w:rPr>
        <w:t>on</w:t>
      </w:r>
      <w:r w:rsidR="00357F4C" w:rsidRPr="004A1D32">
        <w:rPr>
          <w:rFonts w:ascii="Arial" w:hAnsi="Arial" w:cs="Arial"/>
          <w:i/>
          <w:spacing w:val="-22"/>
        </w:rPr>
        <w:t xml:space="preserve"> </w:t>
      </w:r>
      <w:r w:rsidR="00357F4C" w:rsidRPr="004A1D32">
        <w:rPr>
          <w:rFonts w:ascii="Arial" w:hAnsi="Arial" w:cs="Arial"/>
          <w:i/>
        </w:rPr>
        <w:t>the</w:t>
      </w:r>
      <w:r w:rsidR="00357F4C" w:rsidRPr="004A1D32">
        <w:rPr>
          <w:rFonts w:ascii="Arial" w:hAnsi="Arial" w:cs="Arial"/>
          <w:i/>
          <w:spacing w:val="-22"/>
        </w:rPr>
        <w:t xml:space="preserve"> </w:t>
      </w:r>
      <w:r w:rsidR="00357F4C" w:rsidRPr="004A1D32">
        <w:rPr>
          <w:rFonts w:ascii="Arial" w:hAnsi="Arial" w:cs="Arial"/>
          <w:i/>
        </w:rPr>
        <w:t>affidavits,</w:t>
      </w:r>
      <w:r w:rsidR="00357F4C" w:rsidRPr="004A1D32">
        <w:rPr>
          <w:rFonts w:ascii="Arial" w:hAnsi="Arial" w:cs="Arial"/>
          <w:i/>
          <w:spacing w:val="-15"/>
        </w:rPr>
        <w:t xml:space="preserve"> </w:t>
      </w:r>
      <w:r w:rsidR="00357F4C" w:rsidRPr="004A1D32">
        <w:rPr>
          <w:rFonts w:ascii="Arial" w:hAnsi="Arial" w:cs="Arial"/>
        </w:rPr>
        <w:t>a</w:t>
      </w:r>
      <w:r w:rsidR="00357F4C" w:rsidRPr="004A1D32">
        <w:rPr>
          <w:rFonts w:ascii="Arial" w:hAnsi="Arial" w:cs="Arial"/>
          <w:spacing w:val="-18"/>
        </w:rPr>
        <w:t xml:space="preserve"> </w:t>
      </w:r>
      <w:r w:rsidR="00357F4C" w:rsidRPr="004A1D32">
        <w:rPr>
          <w:rFonts w:ascii="Arial" w:hAnsi="Arial" w:cs="Arial"/>
          <w:i/>
        </w:rPr>
        <w:t>final</w:t>
      </w:r>
      <w:r w:rsidR="00357F4C" w:rsidRPr="004A1D32">
        <w:rPr>
          <w:rFonts w:ascii="Arial" w:hAnsi="Arial" w:cs="Arial"/>
          <w:i/>
          <w:spacing w:val="-14"/>
        </w:rPr>
        <w:t xml:space="preserve"> </w:t>
      </w:r>
      <w:r w:rsidR="00357F4C" w:rsidRPr="004A1D32">
        <w:rPr>
          <w:rFonts w:ascii="Arial" w:hAnsi="Arial" w:cs="Arial"/>
          <w:i/>
        </w:rPr>
        <w:t>order</w:t>
      </w:r>
      <w:r w:rsidR="00357F4C" w:rsidRPr="004A1D32">
        <w:rPr>
          <w:rFonts w:ascii="Arial" w:hAnsi="Arial" w:cs="Arial"/>
          <w:i/>
          <w:spacing w:val="-16"/>
        </w:rPr>
        <w:t xml:space="preserve"> </w:t>
      </w:r>
      <w:r w:rsidR="00357F4C" w:rsidRPr="004A1D32">
        <w:rPr>
          <w:rFonts w:ascii="Arial" w:hAnsi="Arial" w:cs="Arial"/>
          <w:i/>
        </w:rPr>
        <w:t>can</w:t>
      </w:r>
      <w:r w:rsidR="00357F4C" w:rsidRPr="004A1D32">
        <w:rPr>
          <w:rFonts w:ascii="Arial" w:hAnsi="Arial" w:cs="Arial"/>
          <w:i/>
          <w:spacing w:val="-18"/>
        </w:rPr>
        <w:t xml:space="preserve"> </w:t>
      </w:r>
      <w:r w:rsidR="00357F4C" w:rsidRPr="004A1D32">
        <w:rPr>
          <w:rFonts w:ascii="Arial" w:hAnsi="Arial" w:cs="Arial"/>
          <w:i/>
        </w:rPr>
        <w:t>be</w:t>
      </w:r>
      <w:r w:rsidR="00357F4C" w:rsidRPr="004A1D32">
        <w:rPr>
          <w:rFonts w:ascii="Arial" w:hAnsi="Arial" w:cs="Arial"/>
          <w:i/>
          <w:spacing w:val="-23"/>
        </w:rPr>
        <w:t xml:space="preserve"> </w:t>
      </w:r>
      <w:r w:rsidR="00357F4C" w:rsidRPr="004A1D32">
        <w:rPr>
          <w:rFonts w:ascii="Arial" w:hAnsi="Arial" w:cs="Arial"/>
          <w:i/>
        </w:rPr>
        <w:t xml:space="preserve">granted only if the facts averred in the applicant's </w:t>
      </w:r>
      <w:r w:rsidR="00357F4C" w:rsidRPr="004A1D32">
        <w:rPr>
          <w:rFonts w:ascii="Arial" w:hAnsi="Arial" w:cs="Arial"/>
          <w:spacing w:val="10"/>
        </w:rPr>
        <w:t xml:space="preserve">... </w:t>
      </w:r>
      <w:r w:rsidR="00357F4C" w:rsidRPr="004A1D32">
        <w:rPr>
          <w:rFonts w:ascii="Arial" w:hAnsi="Arial" w:cs="Arial"/>
          <w:i/>
        </w:rPr>
        <w:t xml:space="preserve">affidavits, which have been admitted by the respondent </w:t>
      </w:r>
      <w:r w:rsidR="00357F4C" w:rsidRPr="004A1D32">
        <w:rPr>
          <w:rFonts w:ascii="Arial" w:hAnsi="Arial" w:cs="Arial"/>
        </w:rPr>
        <w:t xml:space="preserve">..., </w:t>
      </w:r>
      <w:r w:rsidR="00357F4C" w:rsidRPr="004A1D32">
        <w:rPr>
          <w:rFonts w:ascii="Arial" w:hAnsi="Arial" w:cs="Arial"/>
          <w:i/>
        </w:rPr>
        <w:t xml:space="preserve">together with the facts alleged by the latter, justify such order. It </w:t>
      </w:r>
      <w:r w:rsidR="00357F4C" w:rsidRPr="004A1D32">
        <w:rPr>
          <w:rFonts w:ascii="Arial" w:hAnsi="Arial" w:cs="Arial"/>
        </w:rPr>
        <w:t xml:space="preserve">may </w:t>
      </w:r>
      <w:r w:rsidR="00357F4C" w:rsidRPr="004A1D32">
        <w:rPr>
          <w:rFonts w:ascii="Arial" w:hAnsi="Arial" w:cs="Arial"/>
          <w:i/>
        </w:rPr>
        <w:t xml:space="preserve">be different if the respondent's version consists </w:t>
      </w:r>
      <w:r w:rsidR="00357F4C" w:rsidRPr="004A1D32">
        <w:rPr>
          <w:rFonts w:ascii="Arial" w:hAnsi="Arial" w:cs="Arial"/>
        </w:rPr>
        <w:t xml:space="preserve">of </w:t>
      </w:r>
      <w:r w:rsidR="00357F4C" w:rsidRPr="004A1D32">
        <w:rPr>
          <w:rFonts w:ascii="Arial" w:hAnsi="Arial" w:cs="Arial"/>
          <w:i/>
        </w:rPr>
        <w:t xml:space="preserve">bald </w:t>
      </w:r>
      <w:r w:rsidR="00357F4C" w:rsidRPr="004A1D32">
        <w:rPr>
          <w:rFonts w:ascii="Arial" w:hAnsi="Arial" w:cs="Arial"/>
        </w:rPr>
        <w:t xml:space="preserve">or </w:t>
      </w:r>
      <w:r w:rsidR="00357F4C" w:rsidRPr="004A1D32">
        <w:rPr>
          <w:rFonts w:ascii="Arial" w:hAnsi="Arial" w:cs="Arial"/>
          <w:i/>
        </w:rPr>
        <w:t xml:space="preserve">uncreditworthy denials, raises fictitious disputes of fact, is palpably implausible, far-fetched or </w:t>
      </w:r>
      <w:r w:rsidR="00357F4C" w:rsidRPr="004A1D32">
        <w:rPr>
          <w:rFonts w:ascii="Arial" w:hAnsi="Arial" w:cs="Arial"/>
        </w:rPr>
        <w:t xml:space="preserve">so </w:t>
      </w:r>
      <w:r w:rsidR="00357F4C" w:rsidRPr="004A1D32">
        <w:rPr>
          <w:rFonts w:ascii="Arial" w:hAnsi="Arial" w:cs="Arial"/>
          <w:i/>
        </w:rPr>
        <w:t>clearly untenable that the court is justified in rejecting</w:t>
      </w:r>
      <w:r w:rsidR="00357F4C" w:rsidRPr="004A1D32">
        <w:rPr>
          <w:rFonts w:ascii="Arial" w:hAnsi="Arial" w:cs="Arial"/>
          <w:i/>
          <w:spacing w:val="-7"/>
        </w:rPr>
        <w:t xml:space="preserve"> </w:t>
      </w:r>
      <w:r w:rsidR="00357F4C" w:rsidRPr="004A1D32">
        <w:rPr>
          <w:rFonts w:ascii="Arial" w:hAnsi="Arial" w:cs="Arial"/>
          <w:i/>
        </w:rPr>
        <w:t>them</w:t>
      </w:r>
      <w:r w:rsidR="00357F4C" w:rsidRPr="004A1D32">
        <w:rPr>
          <w:rFonts w:ascii="Arial" w:hAnsi="Arial" w:cs="Arial"/>
          <w:i/>
          <w:spacing w:val="-15"/>
        </w:rPr>
        <w:t xml:space="preserve"> </w:t>
      </w:r>
      <w:r w:rsidR="00357F4C" w:rsidRPr="004A1D32">
        <w:rPr>
          <w:rFonts w:ascii="Arial" w:hAnsi="Arial" w:cs="Arial"/>
          <w:i/>
        </w:rPr>
        <w:t>merely</w:t>
      </w:r>
      <w:r w:rsidR="00357F4C" w:rsidRPr="004A1D32">
        <w:rPr>
          <w:rFonts w:ascii="Arial" w:hAnsi="Arial" w:cs="Arial"/>
          <w:i/>
          <w:spacing w:val="-5"/>
        </w:rPr>
        <w:t xml:space="preserve"> </w:t>
      </w:r>
      <w:r w:rsidR="00357F4C" w:rsidRPr="004A1D32">
        <w:rPr>
          <w:rFonts w:ascii="Arial" w:hAnsi="Arial" w:cs="Arial"/>
          <w:i/>
        </w:rPr>
        <w:t>on</w:t>
      </w:r>
      <w:r w:rsidR="00357F4C" w:rsidRPr="004A1D32">
        <w:rPr>
          <w:rFonts w:ascii="Arial" w:hAnsi="Arial" w:cs="Arial"/>
          <w:i/>
          <w:spacing w:val="-12"/>
        </w:rPr>
        <w:t xml:space="preserve"> </w:t>
      </w:r>
      <w:r w:rsidR="00357F4C" w:rsidRPr="004A1D32">
        <w:rPr>
          <w:rFonts w:ascii="Arial" w:hAnsi="Arial" w:cs="Arial"/>
          <w:i/>
        </w:rPr>
        <w:t>the</w:t>
      </w:r>
      <w:r w:rsidR="00357F4C" w:rsidRPr="004A1D32">
        <w:rPr>
          <w:rFonts w:ascii="Arial" w:hAnsi="Arial" w:cs="Arial"/>
          <w:i/>
          <w:spacing w:val="-14"/>
        </w:rPr>
        <w:t xml:space="preserve"> </w:t>
      </w:r>
      <w:r w:rsidR="00357F4C" w:rsidRPr="004A1D32">
        <w:rPr>
          <w:rFonts w:ascii="Arial" w:hAnsi="Arial" w:cs="Arial"/>
          <w:i/>
        </w:rPr>
        <w:t>papers.</w:t>
      </w:r>
      <w:r w:rsidRPr="004A1D32">
        <w:rPr>
          <w:rFonts w:ascii="Arial" w:hAnsi="Arial" w:cs="Arial"/>
        </w:rPr>
        <w:t>”</w:t>
      </w:r>
    </w:p>
    <w:p w:rsidR="00357F4C" w:rsidRPr="004A1D32" w:rsidRDefault="00357F4C" w:rsidP="004A1D32">
      <w:pPr>
        <w:pStyle w:val="BodyText"/>
        <w:widowControl w:val="0"/>
        <w:spacing w:line="360" w:lineRule="auto"/>
        <w:rPr>
          <w:rFonts w:cs="Arial"/>
          <w:sz w:val="24"/>
          <w:szCs w:val="24"/>
        </w:rPr>
      </w:pPr>
    </w:p>
    <w:p w:rsidR="00357F4C" w:rsidRPr="004A1D32" w:rsidRDefault="006E6A26">
      <w:pPr>
        <w:pStyle w:val="ListParagraph"/>
        <w:widowControl w:val="0"/>
        <w:numPr>
          <w:ilvl w:val="0"/>
          <w:numId w:val="1"/>
        </w:numPr>
        <w:tabs>
          <w:tab w:val="left" w:pos="805"/>
        </w:tabs>
        <w:autoSpaceDE w:val="0"/>
        <w:autoSpaceDN w:val="0"/>
        <w:spacing w:line="360" w:lineRule="auto"/>
        <w:ind w:left="797" w:right="145" w:hanging="670"/>
        <w:contextualSpacing w:val="0"/>
        <w:jc w:val="both"/>
        <w:rPr>
          <w:rFonts w:ascii="Arial" w:hAnsi="Arial" w:cs="Arial"/>
        </w:rPr>
      </w:pPr>
      <w:r w:rsidRPr="004A1D32">
        <w:rPr>
          <w:rFonts w:ascii="Arial" w:hAnsi="Arial" w:cs="Arial"/>
          <w:w w:val="105"/>
        </w:rPr>
        <w:t>I cannot</w:t>
      </w:r>
      <w:r w:rsidR="00344284" w:rsidRPr="004A1D32">
        <w:rPr>
          <w:rFonts w:ascii="Arial" w:hAnsi="Arial" w:cs="Arial"/>
          <w:w w:val="105"/>
        </w:rPr>
        <w:t>, on the affidavits before me, conclude</w:t>
      </w:r>
      <w:r w:rsidRPr="004A1D32">
        <w:rPr>
          <w:rFonts w:ascii="Arial" w:hAnsi="Arial" w:cs="Arial"/>
          <w:w w:val="105"/>
        </w:rPr>
        <w:t xml:space="preserve"> that the allegations contained in the Minister’s answering affidavit are </w:t>
      </w:r>
      <w:r w:rsidR="00357F4C" w:rsidRPr="004A1D32">
        <w:rPr>
          <w:rFonts w:ascii="Arial" w:hAnsi="Arial" w:cs="Arial"/>
          <w:w w:val="105"/>
        </w:rPr>
        <w:t>bald or uncreditworthy. The Minister</w:t>
      </w:r>
      <w:r w:rsidR="00357F4C" w:rsidRPr="004A1D32">
        <w:rPr>
          <w:rFonts w:ascii="Arial" w:hAnsi="Arial" w:cs="Arial"/>
          <w:spacing w:val="-25"/>
          <w:w w:val="105"/>
        </w:rPr>
        <w:t xml:space="preserve"> </w:t>
      </w:r>
      <w:r w:rsidR="00357F4C" w:rsidRPr="004A1D32">
        <w:rPr>
          <w:rFonts w:ascii="Arial" w:hAnsi="Arial" w:cs="Arial"/>
          <w:w w:val="105"/>
        </w:rPr>
        <w:t>states</w:t>
      </w:r>
      <w:r w:rsidR="00357F4C" w:rsidRPr="004A1D32">
        <w:rPr>
          <w:rFonts w:ascii="Arial" w:hAnsi="Arial" w:cs="Arial"/>
          <w:spacing w:val="-27"/>
          <w:w w:val="105"/>
        </w:rPr>
        <w:t xml:space="preserve"> </w:t>
      </w:r>
      <w:r w:rsidR="00357F4C" w:rsidRPr="004A1D32">
        <w:rPr>
          <w:rFonts w:ascii="Arial" w:hAnsi="Arial" w:cs="Arial"/>
          <w:w w:val="105"/>
        </w:rPr>
        <w:t>that</w:t>
      </w:r>
      <w:r w:rsidR="00357F4C" w:rsidRPr="004A1D32">
        <w:rPr>
          <w:rFonts w:ascii="Arial" w:hAnsi="Arial" w:cs="Arial"/>
          <w:spacing w:val="-32"/>
          <w:w w:val="105"/>
        </w:rPr>
        <w:t xml:space="preserve"> </w:t>
      </w:r>
      <w:r w:rsidR="00357F4C" w:rsidRPr="004A1D32">
        <w:rPr>
          <w:rFonts w:ascii="Arial" w:hAnsi="Arial" w:cs="Arial"/>
          <w:w w:val="105"/>
        </w:rPr>
        <w:t>regard</w:t>
      </w:r>
      <w:r w:rsidR="00357F4C" w:rsidRPr="004A1D32">
        <w:rPr>
          <w:rFonts w:ascii="Arial" w:hAnsi="Arial" w:cs="Arial"/>
          <w:spacing w:val="-26"/>
          <w:w w:val="105"/>
        </w:rPr>
        <w:t xml:space="preserve"> </w:t>
      </w:r>
      <w:r w:rsidR="00357F4C" w:rsidRPr="004A1D32">
        <w:rPr>
          <w:rFonts w:ascii="Arial" w:hAnsi="Arial" w:cs="Arial"/>
          <w:w w:val="105"/>
        </w:rPr>
        <w:t>was</w:t>
      </w:r>
      <w:r w:rsidR="00357F4C" w:rsidRPr="004A1D32">
        <w:rPr>
          <w:rFonts w:ascii="Arial" w:hAnsi="Arial" w:cs="Arial"/>
          <w:spacing w:val="-30"/>
          <w:w w:val="105"/>
        </w:rPr>
        <w:t xml:space="preserve"> </w:t>
      </w:r>
      <w:r w:rsidR="00357F4C" w:rsidRPr="004A1D32">
        <w:rPr>
          <w:rFonts w:ascii="Arial" w:hAnsi="Arial" w:cs="Arial"/>
          <w:w w:val="105"/>
        </w:rPr>
        <w:t>had</w:t>
      </w:r>
      <w:r w:rsidR="00357F4C" w:rsidRPr="004A1D32">
        <w:rPr>
          <w:rFonts w:ascii="Arial" w:hAnsi="Arial" w:cs="Arial"/>
          <w:spacing w:val="-32"/>
          <w:w w:val="105"/>
        </w:rPr>
        <w:t xml:space="preserve"> </w:t>
      </w:r>
      <w:r w:rsidR="00357F4C" w:rsidRPr="004A1D32">
        <w:rPr>
          <w:rFonts w:ascii="Arial" w:hAnsi="Arial" w:cs="Arial"/>
          <w:w w:val="105"/>
        </w:rPr>
        <w:t>to</w:t>
      </w:r>
      <w:r w:rsidR="00357F4C" w:rsidRPr="004A1D32">
        <w:rPr>
          <w:rFonts w:ascii="Arial" w:hAnsi="Arial" w:cs="Arial"/>
          <w:spacing w:val="-32"/>
          <w:w w:val="105"/>
        </w:rPr>
        <w:t xml:space="preserve"> </w:t>
      </w:r>
      <w:r w:rsidR="00357F4C" w:rsidRPr="004A1D32">
        <w:rPr>
          <w:rFonts w:ascii="Arial" w:hAnsi="Arial" w:cs="Arial"/>
          <w:w w:val="105"/>
          <w:u w:color="000000"/>
        </w:rPr>
        <w:t>al</w:t>
      </w:r>
      <w:r w:rsidR="00357F4C" w:rsidRPr="004A1D32">
        <w:rPr>
          <w:rFonts w:ascii="Arial" w:hAnsi="Arial" w:cs="Arial"/>
          <w:w w:val="105"/>
        </w:rPr>
        <w:t>l</w:t>
      </w:r>
      <w:r w:rsidR="00357F4C" w:rsidRPr="004A1D32">
        <w:rPr>
          <w:rFonts w:ascii="Arial" w:hAnsi="Arial" w:cs="Arial"/>
          <w:spacing w:val="-39"/>
          <w:w w:val="105"/>
        </w:rPr>
        <w:t xml:space="preserve"> </w:t>
      </w:r>
      <w:r w:rsidR="00357F4C" w:rsidRPr="004A1D32">
        <w:rPr>
          <w:rFonts w:ascii="Arial" w:hAnsi="Arial" w:cs="Arial"/>
          <w:w w:val="105"/>
        </w:rPr>
        <w:t>of</w:t>
      </w:r>
      <w:r w:rsidR="00357F4C" w:rsidRPr="004A1D32">
        <w:rPr>
          <w:rFonts w:ascii="Arial" w:hAnsi="Arial" w:cs="Arial"/>
          <w:spacing w:val="-36"/>
          <w:w w:val="105"/>
        </w:rPr>
        <w:t xml:space="preserve"> </w:t>
      </w:r>
      <w:r w:rsidR="00357F4C" w:rsidRPr="004A1D32">
        <w:rPr>
          <w:rFonts w:ascii="Arial" w:hAnsi="Arial" w:cs="Arial"/>
          <w:w w:val="105"/>
        </w:rPr>
        <w:t>the</w:t>
      </w:r>
      <w:r w:rsidR="00357F4C" w:rsidRPr="004A1D32">
        <w:rPr>
          <w:rFonts w:ascii="Arial" w:hAnsi="Arial" w:cs="Arial"/>
          <w:spacing w:val="-34"/>
          <w:w w:val="105"/>
        </w:rPr>
        <w:t xml:space="preserve"> </w:t>
      </w:r>
      <w:r w:rsidR="00357F4C" w:rsidRPr="004A1D32">
        <w:rPr>
          <w:rFonts w:ascii="Arial" w:hAnsi="Arial" w:cs="Arial"/>
          <w:w w:val="105"/>
        </w:rPr>
        <w:t>State</w:t>
      </w:r>
      <w:r w:rsidR="00357F4C" w:rsidRPr="004A1D32">
        <w:rPr>
          <w:rFonts w:ascii="Arial" w:hAnsi="Arial" w:cs="Arial"/>
          <w:spacing w:val="-27"/>
          <w:w w:val="105"/>
        </w:rPr>
        <w:t xml:space="preserve"> </w:t>
      </w:r>
      <w:r w:rsidR="00357F4C" w:rsidRPr="004A1D32">
        <w:rPr>
          <w:rFonts w:ascii="Arial" w:hAnsi="Arial" w:cs="Arial"/>
          <w:w w:val="105"/>
        </w:rPr>
        <w:t>Veterinarian</w:t>
      </w:r>
      <w:r w:rsidR="00357F4C" w:rsidRPr="004A1D32">
        <w:rPr>
          <w:rFonts w:ascii="Arial" w:hAnsi="Arial" w:cs="Arial"/>
          <w:spacing w:val="-20"/>
          <w:w w:val="105"/>
        </w:rPr>
        <w:t xml:space="preserve"> </w:t>
      </w:r>
      <w:r w:rsidR="00357F4C" w:rsidRPr="004A1D32">
        <w:rPr>
          <w:rFonts w:ascii="Arial" w:hAnsi="Arial" w:cs="Arial"/>
          <w:w w:val="105"/>
        </w:rPr>
        <w:t>reports</w:t>
      </w:r>
      <w:r w:rsidRPr="004A1D32">
        <w:rPr>
          <w:rFonts w:ascii="Arial" w:hAnsi="Arial" w:cs="Arial"/>
          <w:w w:val="105"/>
        </w:rPr>
        <w:t>,</w:t>
      </w:r>
      <w:r w:rsidR="00357F4C" w:rsidRPr="004A1D32">
        <w:rPr>
          <w:rFonts w:ascii="Arial" w:hAnsi="Arial" w:cs="Arial"/>
          <w:w w:val="105"/>
        </w:rPr>
        <w:t xml:space="preserve"> and</w:t>
      </w:r>
      <w:r w:rsidR="00357F4C" w:rsidRPr="004A1D32">
        <w:rPr>
          <w:rFonts w:ascii="Arial" w:hAnsi="Arial" w:cs="Arial"/>
          <w:spacing w:val="-17"/>
          <w:w w:val="105"/>
        </w:rPr>
        <w:t xml:space="preserve"> </w:t>
      </w:r>
      <w:r w:rsidR="00357F4C" w:rsidRPr="004A1D32">
        <w:rPr>
          <w:rFonts w:ascii="Arial" w:hAnsi="Arial" w:cs="Arial"/>
          <w:w w:val="105"/>
        </w:rPr>
        <w:t>these</w:t>
      </w:r>
      <w:r w:rsidR="00357F4C" w:rsidRPr="004A1D32">
        <w:rPr>
          <w:rFonts w:ascii="Arial" w:hAnsi="Arial" w:cs="Arial"/>
          <w:spacing w:val="-16"/>
          <w:w w:val="105"/>
        </w:rPr>
        <w:t xml:space="preserve"> </w:t>
      </w:r>
      <w:r w:rsidR="00357F4C" w:rsidRPr="004A1D32">
        <w:rPr>
          <w:rFonts w:ascii="Arial" w:hAnsi="Arial" w:cs="Arial"/>
          <w:w w:val="105"/>
        </w:rPr>
        <w:t>reports</w:t>
      </w:r>
      <w:r w:rsidR="00357F4C" w:rsidRPr="004A1D32">
        <w:rPr>
          <w:rFonts w:ascii="Arial" w:hAnsi="Arial" w:cs="Arial"/>
          <w:spacing w:val="-16"/>
          <w:w w:val="105"/>
        </w:rPr>
        <w:t xml:space="preserve"> </w:t>
      </w:r>
      <w:r w:rsidR="00357F4C" w:rsidRPr="004A1D32">
        <w:rPr>
          <w:rFonts w:ascii="Arial" w:hAnsi="Arial" w:cs="Arial"/>
          <w:w w:val="105"/>
        </w:rPr>
        <w:t>appear</w:t>
      </w:r>
      <w:r w:rsidR="00357F4C" w:rsidRPr="004A1D32">
        <w:rPr>
          <w:rFonts w:ascii="Arial" w:hAnsi="Arial" w:cs="Arial"/>
          <w:spacing w:val="-12"/>
          <w:w w:val="105"/>
        </w:rPr>
        <w:t xml:space="preserve"> </w:t>
      </w:r>
      <w:r w:rsidR="00357F4C" w:rsidRPr="004A1D32">
        <w:rPr>
          <w:rFonts w:ascii="Arial" w:hAnsi="Arial" w:cs="Arial"/>
          <w:w w:val="105"/>
        </w:rPr>
        <w:t>in</w:t>
      </w:r>
      <w:r w:rsidR="00357F4C" w:rsidRPr="004A1D32">
        <w:rPr>
          <w:rFonts w:ascii="Arial" w:hAnsi="Arial" w:cs="Arial"/>
          <w:spacing w:val="-21"/>
          <w:w w:val="105"/>
        </w:rPr>
        <w:t xml:space="preserve"> </w:t>
      </w:r>
      <w:r w:rsidR="00357F4C" w:rsidRPr="004A1D32">
        <w:rPr>
          <w:rFonts w:ascii="Arial" w:hAnsi="Arial" w:cs="Arial"/>
          <w:w w:val="105"/>
        </w:rPr>
        <w:t>the</w:t>
      </w:r>
      <w:r w:rsidR="00357F4C" w:rsidRPr="004A1D32">
        <w:rPr>
          <w:rFonts w:ascii="Arial" w:hAnsi="Arial" w:cs="Arial"/>
          <w:spacing w:val="-21"/>
          <w:w w:val="105"/>
        </w:rPr>
        <w:t xml:space="preserve"> </w:t>
      </w:r>
      <w:r w:rsidR="00357F4C" w:rsidRPr="004A1D32">
        <w:rPr>
          <w:rFonts w:ascii="Arial" w:hAnsi="Arial" w:cs="Arial"/>
          <w:w w:val="105"/>
        </w:rPr>
        <w:t>Rule</w:t>
      </w:r>
      <w:r w:rsidR="00357F4C" w:rsidRPr="004A1D32">
        <w:rPr>
          <w:rFonts w:ascii="Arial" w:hAnsi="Arial" w:cs="Arial"/>
          <w:spacing w:val="-15"/>
          <w:w w:val="105"/>
        </w:rPr>
        <w:t xml:space="preserve"> </w:t>
      </w:r>
      <w:r w:rsidR="00357F4C" w:rsidRPr="004A1D32">
        <w:rPr>
          <w:rFonts w:ascii="Arial" w:hAnsi="Arial" w:cs="Arial"/>
          <w:w w:val="105"/>
        </w:rPr>
        <w:t>53</w:t>
      </w:r>
      <w:r w:rsidR="00357F4C" w:rsidRPr="004A1D32">
        <w:rPr>
          <w:rFonts w:ascii="Arial" w:hAnsi="Arial" w:cs="Arial"/>
          <w:spacing w:val="-20"/>
          <w:w w:val="105"/>
        </w:rPr>
        <w:t xml:space="preserve"> </w:t>
      </w:r>
      <w:r w:rsidR="00357F4C" w:rsidRPr="004A1D32">
        <w:rPr>
          <w:rFonts w:ascii="Arial" w:hAnsi="Arial" w:cs="Arial"/>
          <w:w w:val="105"/>
        </w:rPr>
        <w:t>record.</w:t>
      </w:r>
      <w:r w:rsidRPr="004A1D32">
        <w:rPr>
          <w:rFonts w:ascii="Arial" w:hAnsi="Arial" w:cs="Arial"/>
          <w:w w:val="105"/>
        </w:rPr>
        <w:t xml:space="preserve">  The content of the Rule 53 record has not been challenged</w:t>
      </w:r>
      <w:r w:rsidR="004876D3">
        <w:rPr>
          <w:rFonts w:ascii="Arial" w:hAnsi="Arial" w:cs="Arial"/>
          <w:w w:val="105"/>
        </w:rPr>
        <w:t>.</w:t>
      </w:r>
      <w:r w:rsidR="00A5094A">
        <w:rPr>
          <w:rFonts w:ascii="Arial" w:hAnsi="Arial" w:cs="Arial"/>
          <w:w w:val="105"/>
        </w:rPr>
        <w:t xml:space="preserve">  It forms part of the contemporaneous record</w:t>
      </w:r>
      <w:r w:rsidR="004876D3">
        <w:rPr>
          <w:rFonts w:ascii="Arial" w:hAnsi="Arial" w:cs="Arial"/>
          <w:w w:val="105"/>
        </w:rPr>
        <w:t xml:space="preserve"> (together with the internal memorandum and the appeal decision)</w:t>
      </w:r>
      <w:r w:rsidR="00A5094A">
        <w:rPr>
          <w:rFonts w:ascii="Arial" w:hAnsi="Arial" w:cs="Arial"/>
          <w:w w:val="105"/>
        </w:rPr>
        <w:t>,</w:t>
      </w:r>
      <w:r w:rsidR="00344284" w:rsidRPr="004A1D32">
        <w:rPr>
          <w:rFonts w:ascii="Arial" w:hAnsi="Arial" w:cs="Arial"/>
          <w:w w:val="105"/>
        </w:rPr>
        <w:t xml:space="preserve"> and I cannot infer that it does not </w:t>
      </w:r>
      <w:r w:rsidR="00357F4C" w:rsidRPr="004A1D32">
        <w:rPr>
          <w:rFonts w:ascii="Arial" w:hAnsi="Arial" w:cs="Arial"/>
        </w:rPr>
        <w:t>does</w:t>
      </w:r>
      <w:r w:rsidR="00357F4C" w:rsidRPr="004A1D32">
        <w:rPr>
          <w:rFonts w:ascii="Arial" w:hAnsi="Arial" w:cs="Arial"/>
          <w:spacing w:val="25"/>
        </w:rPr>
        <w:t xml:space="preserve"> </w:t>
      </w:r>
      <w:r w:rsidR="00357F4C" w:rsidRPr="004A1D32">
        <w:rPr>
          <w:rFonts w:ascii="Arial" w:hAnsi="Arial" w:cs="Arial"/>
        </w:rPr>
        <w:t>not</w:t>
      </w:r>
      <w:r w:rsidR="00357F4C" w:rsidRPr="004A1D32">
        <w:rPr>
          <w:rFonts w:ascii="Arial" w:hAnsi="Arial" w:cs="Arial"/>
          <w:spacing w:val="31"/>
        </w:rPr>
        <w:t xml:space="preserve"> </w:t>
      </w:r>
      <w:r w:rsidR="00357F4C" w:rsidRPr="004A1D32">
        <w:rPr>
          <w:rFonts w:ascii="Arial" w:hAnsi="Arial" w:cs="Arial"/>
        </w:rPr>
        <w:t>constitute</w:t>
      </w:r>
      <w:r w:rsidR="00357F4C" w:rsidRPr="004A1D32">
        <w:rPr>
          <w:rFonts w:ascii="Arial" w:hAnsi="Arial" w:cs="Arial"/>
          <w:spacing w:val="31"/>
        </w:rPr>
        <w:t xml:space="preserve"> </w:t>
      </w:r>
      <w:r w:rsidR="00357F4C" w:rsidRPr="004A1D32">
        <w:rPr>
          <w:rFonts w:ascii="Arial" w:hAnsi="Arial" w:cs="Arial"/>
        </w:rPr>
        <w:t>an</w:t>
      </w:r>
      <w:r w:rsidR="00357F4C" w:rsidRPr="004A1D32">
        <w:rPr>
          <w:rFonts w:ascii="Arial" w:hAnsi="Arial" w:cs="Arial"/>
          <w:spacing w:val="26"/>
        </w:rPr>
        <w:t xml:space="preserve"> </w:t>
      </w:r>
      <w:r w:rsidR="00357F4C" w:rsidRPr="004A1D32">
        <w:rPr>
          <w:rFonts w:ascii="Arial" w:hAnsi="Arial" w:cs="Arial"/>
        </w:rPr>
        <w:t>accurate</w:t>
      </w:r>
      <w:r w:rsidR="00344284" w:rsidRPr="004A1D32">
        <w:rPr>
          <w:rFonts w:ascii="Arial" w:hAnsi="Arial" w:cs="Arial"/>
        </w:rPr>
        <w:t xml:space="preserve"> and complete record of the documents that the Minister had regard to in reaching the decision</w:t>
      </w:r>
      <w:r w:rsidR="00A5094A">
        <w:rPr>
          <w:rFonts w:ascii="Arial" w:hAnsi="Arial" w:cs="Arial"/>
        </w:rPr>
        <w:t>, as he states that he had</w:t>
      </w:r>
      <w:r w:rsidR="00344284" w:rsidRPr="004A1D32">
        <w:rPr>
          <w:rFonts w:ascii="Arial" w:hAnsi="Arial" w:cs="Arial"/>
        </w:rPr>
        <w:t>.</w:t>
      </w:r>
    </w:p>
    <w:p w:rsidR="00357F4C" w:rsidRPr="004A1D32" w:rsidRDefault="00357F4C" w:rsidP="004A1D32">
      <w:pPr>
        <w:pStyle w:val="BodyText"/>
        <w:widowControl w:val="0"/>
        <w:spacing w:line="360" w:lineRule="auto"/>
        <w:rPr>
          <w:rFonts w:cs="Arial"/>
          <w:sz w:val="24"/>
          <w:szCs w:val="24"/>
        </w:rPr>
      </w:pPr>
    </w:p>
    <w:p w:rsidR="00357F4C" w:rsidRPr="004A1D32" w:rsidRDefault="00344284">
      <w:pPr>
        <w:pStyle w:val="ListParagraph"/>
        <w:widowControl w:val="0"/>
        <w:numPr>
          <w:ilvl w:val="0"/>
          <w:numId w:val="1"/>
        </w:numPr>
        <w:tabs>
          <w:tab w:val="left" w:pos="805"/>
        </w:tabs>
        <w:autoSpaceDE w:val="0"/>
        <w:autoSpaceDN w:val="0"/>
        <w:spacing w:line="360" w:lineRule="auto"/>
        <w:ind w:left="808" w:right="128" w:hanging="677"/>
        <w:contextualSpacing w:val="0"/>
        <w:jc w:val="both"/>
        <w:rPr>
          <w:rFonts w:ascii="Arial" w:hAnsi="Arial" w:cs="Arial"/>
        </w:rPr>
      </w:pPr>
      <w:r w:rsidRPr="004A1D32">
        <w:rPr>
          <w:rFonts w:ascii="Arial" w:hAnsi="Arial" w:cs="Arial"/>
          <w:w w:val="105"/>
        </w:rPr>
        <w:t xml:space="preserve">In any event, </w:t>
      </w:r>
      <w:r w:rsidR="00357F4C" w:rsidRPr="004A1D32">
        <w:rPr>
          <w:rFonts w:ascii="Arial" w:hAnsi="Arial" w:cs="Arial"/>
          <w:w w:val="105"/>
        </w:rPr>
        <w:t xml:space="preserve">the failure to make direct reference to all </w:t>
      </w:r>
      <w:r w:rsidRPr="004A1D32">
        <w:rPr>
          <w:rFonts w:ascii="Arial" w:hAnsi="Arial" w:cs="Arial"/>
          <w:w w:val="105"/>
        </w:rPr>
        <w:t xml:space="preserve">of </w:t>
      </w:r>
      <w:r w:rsidR="00357F4C" w:rsidRPr="004A1D32">
        <w:rPr>
          <w:rFonts w:ascii="Arial" w:hAnsi="Arial" w:cs="Arial"/>
          <w:w w:val="105"/>
        </w:rPr>
        <w:t>the</w:t>
      </w:r>
      <w:r w:rsidR="00357F4C" w:rsidRPr="004A1D32">
        <w:rPr>
          <w:rFonts w:ascii="Arial" w:hAnsi="Arial" w:cs="Arial"/>
          <w:spacing w:val="-10"/>
          <w:w w:val="105"/>
        </w:rPr>
        <w:t xml:space="preserve"> </w:t>
      </w:r>
      <w:r w:rsidR="00357F4C" w:rsidRPr="004A1D32">
        <w:rPr>
          <w:rFonts w:ascii="Arial" w:hAnsi="Arial" w:cs="Arial"/>
          <w:w w:val="105"/>
        </w:rPr>
        <w:t>State</w:t>
      </w:r>
      <w:r w:rsidR="00357F4C" w:rsidRPr="004A1D32">
        <w:rPr>
          <w:rFonts w:ascii="Arial" w:hAnsi="Arial" w:cs="Arial"/>
          <w:spacing w:val="-9"/>
          <w:w w:val="105"/>
        </w:rPr>
        <w:t xml:space="preserve"> </w:t>
      </w:r>
      <w:r w:rsidR="00357F4C" w:rsidRPr="004A1D32">
        <w:rPr>
          <w:rFonts w:ascii="Arial" w:hAnsi="Arial" w:cs="Arial"/>
          <w:w w:val="105"/>
        </w:rPr>
        <w:t>Veterinarian's</w:t>
      </w:r>
      <w:r w:rsidR="00357F4C" w:rsidRPr="004A1D32">
        <w:rPr>
          <w:rFonts w:ascii="Arial" w:hAnsi="Arial" w:cs="Arial"/>
          <w:spacing w:val="-24"/>
          <w:w w:val="105"/>
        </w:rPr>
        <w:t xml:space="preserve"> </w:t>
      </w:r>
      <w:r w:rsidR="00357F4C" w:rsidRPr="004A1D32">
        <w:rPr>
          <w:rFonts w:ascii="Arial" w:hAnsi="Arial" w:cs="Arial"/>
          <w:w w:val="105"/>
        </w:rPr>
        <w:t>reports</w:t>
      </w:r>
      <w:r w:rsidR="00357F4C" w:rsidRPr="004A1D32">
        <w:rPr>
          <w:rFonts w:ascii="Arial" w:hAnsi="Arial" w:cs="Arial"/>
          <w:spacing w:val="-13"/>
          <w:w w:val="105"/>
        </w:rPr>
        <w:t xml:space="preserve"> </w:t>
      </w:r>
      <w:r w:rsidR="00357F4C" w:rsidRPr="004A1D32">
        <w:rPr>
          <w:rFonts w:ascii="Arial" w:hAnsi="Arial" w:cs="Arial"/>
          <w:w w:val="105"/>
        </w:rPr>
        <w:t>in</w:t>
      </w:r>
      <w:r w:rsidR="00357F4C" w:rsidRPr="004A1D32">
        <w:rPr>
          <w:rFonts w:ascii="Arial" w:hAnsi="Arial" w:cs="Arial"/>
          <w:spacing w:val="-21"/>
          <w:w w:val="105"/>
        </w:rPr>
        <w:t xml:space="preserve"> </w:t>
      </w:r>
      <w:r w:rsidR="00357F4C" w:rsidRPr="004A1D32">
        <w:rPr>
          <w:rFonts w:ascii="Arial" w:hAnsi="Arial" w:cs="Arial"/>
          <w:w w:val="105"/>
        </w:rPr>
        <w:t>the</w:t>
      </w:r>
      <w:r w:rsidR="00357F4C" w:rsidRPr="004A1D32">
        <w:rPr>
          <w:rFonts w:ascii="Arial" w:hAnsi="Arial" w:cs="Arial"/>
          <w:spacing w:val="-13"/>
          <w:w w:val="105"/>
        </w:rPr>
        <w:t xml:space="preserve"> </w:t>
      </w:r>
      <w:r w:rsidR="00357F4C" w:rsidRPr="004A1D32">
        <w:rPr>
          <w:rFonts w:ascii="Arial" w:hAnsi="Arial" w:cs="Arial"/>
          <w:w w:val="105"/>
        </w:rPr>
        <w:t>decision</w:t>
      </w:r>
      <w:r w:rsidR="00357F4C" w:rsidRPr="004A1D32">
        <w:rPr>
          <w:rFonts w:ascii="Arial" w:hAnsi="Arial" w:cs="Arial"/>
          <w:spacing w:val="-8"/>
          <w:w w:val="105"/>
        </w:rPr>
        <w:t xml:space="preserve"> </w:t>
      </w:r>
      <w:r w:rsidRPr="004A1D32">
        <w:rPr>
          <w:rFonts w:ascii="Arial" w:hAnsi="Arial" w:cs="Arial"/>
          <w:spacing w:val="-8"/>
          <w:w w:val="105"/>
        </w:rPr>
        <w:t>does not render the decision r</w:t>
      </w:r>
      <w:r w:rsidR="00357F4C" w:rsidRPr="004A1D32">
        <w:rPr>
          <w:rFonts w:ascii="Arial" w:hAnsi="Arial" w:cs="Arial"/>
          <w:w w:val="105"/>
        </w:rPr>
        <w:t>eviewable</w:t>
      </w:r>
      <w:r w:rsidR="00357F4C" w:rsidRPr="004A1D32">
        <w:rPr>
          <w:rFonts w:ascii="Arial" w:hAnsi="Arial" w:cs="Arial"/>
          <w:spacing w:val="-7"/>
          <w:w w:val="105"/>
        </w:rPr>
        <w:t xml:space="preserve"> </w:t>
      </w:r>
      <w:r w:rsidR="00357F4C" w:rsidRPr="004A1D32">
        <w:rPr>
          <w:rFonts w:ascii="Arial" w:hAnsi="Arial" w:cs="Arial"/>
          <w:w w:val="105"/>
        </w:rPr>
        <w:t>irregularity.</w:t>
      </w:r>
      <w:r w:rsidRPr="004A1D32">
        <w:rPr>
          <w:rFonts w:ascii="Arial" w:hAnsi="Arial" w:cs="Arial"/>
          <w:w w:val="105"/>
        </w:rPr>
        <w:t xml:space="preserve">  T</w:t>
      </w:r>
      <w:r w:rsidR="00357F4C" w:rsidRPr="004A1D32">
        <w:rPr>
          <w:rFonts w:ascii="Arial" w:hAnsi="Arial" w:cs="Arial"/>
          <w:w w:val="105"/>
        </w:rPr>
        <w:t>he</w:t>
      </w:r>
      <w:r w:rsidR="00357F4C" w:rsidRPr="004A1D32">
        <w:rPr>
          <w:rFonts w:ascii="Arial" w:hAnsi="Arial" w:cs="Arial"/>
          <w:spacing w:val="-11"/>
          <w:w w:val="105"/>
        </w:rPr>
        <w:t xml:space="preserve"> </w:t>
      </w:r>
      <w:r w:rsidR="00357F4C" w:rsidRPr="004A1D32">
        <w:rPr>
          <w:rFonts w:ascii="Arial" w:hAnsi="Arial" w:cs="Arial"/>
          <w:w w:val="105"/>
        </w:rPr>
        <w:t>reasons</w:t>
      </w:r>
      <w:r w:rsidR="00357F4C" w:rsidRPr="004A1D32">
        <w:rPr>
          <w:rFonts w:ascii="Arial" w:hAnsi="Arial" w:cs="Arial"/>
          <w:spacing w:val="-7"/>
          <w:w w:val="105"/>
        </w:rPr>
        <w:t xml:space="preserve"> </w:t>
      </w:r>
      <w:r w:rsidR="00357F4C" w:rsidRPr="004A1D32">
        <w:rPr>
          <w:rFonts w:ascii="Arial" w:hAnsi="Arial" w:cs="Arial"/>
          <w:w w:val="105"/>
        </w:rPr>
        <w:t xml:space="preserve">provided need </w:t>
      </w:r>
      <w:r w:rsidRPr="004A1D32">
        <w:rPr>
          <w:rFonts w:ascii="Arial" w:hAnsi="Arial" w:cs="Arial"/>
          <w:w w:val="105"/>
        </w:rPr>
        <w:t>n</w:t>
      </w:r>
      <w:r w:rsidR="00357F4C" w:rsidRPr="004A1D32">
        <w:rPr>
          <w:rFonts w:ascii="Arial" w:hAnsi="Arial" w:cs="Arial"/>
          <w:w w:val="105"/>
        </w:rPr>
        <w:t>ot</w:t>
      </w:r>
      <w:r w:rsidR="00357F4C" w:rsidRPr="004A1D32">
        <w:rPr>
          <w:rFonts w:ascii="Arial" w:hAnsi="Arial" w:cs="Arial"/>
          <w:spacing w:val="1"/>
          <w:w w:val="105"/>
        </w:rPr>
        <w:t xml:space="preserve"> </w:t>
      </w:r>
      <w:r w:rsidR="00357F4C" w:rsidRPr="004A1D32">
        <w:rPr>
          <w:rFonts w:ascii="Arial" w:hAnsi="Arial" w:cs="Arial"/>
          <w:w w:val="105"/>
        </w:rPr>
        <w:t>be</w:t>
      </w:r>
      <w:r w:rsidR="00357F4C" w:rsidRPr="004A1D32">
        <w:rPr>
          <w:rFonts w:ascii="Arial" w:hAnsi="Arial" w:cs="Arial"/>
          <w:spacing w:val="-22"/>
          <w:w w:val="105"/>
        </w:rPr>
        <w:t xml:space="preserve"> </w:t>
      </w:r>
      <w:r w:rsidR="00357F4C" w:rsidRPr="004A1D32">
        <w:rPr>
          <w:rFonts w:ascii="Arial" w:hAnsi="Arial" w:cs="Arial"/>
          <w:w w:val="105"/>
        </w:rPr>
        <w:t>perfect</w:t>
      </w:r>
      <w:r w:rsidRPr="004A1D32">
        <w:rPr>
          <w:rFonts w:ascii="Arial" w:hAnsi="Arial" w:cs="Arial"/>
          <w:w w:val="105"/>
        </w:rPr>
        <w:t>.  They must be adequate.</w:t>
      </w:r>
      <w:r w:rsidR="00357F4C" w:rsidRPr="004A1D32">
        <w:rPr>
          <w:rFonts w:ascii="Arial" w:hAnsi="Arial" w:cs="Arial"/>
          <w:spacing w:val="40"/>
          <w:w w:val="105"/>
        </w:rPr>
        <w:t xml:space="preserve"> </w:t>
      </w:r>
      <w:r w:rsidR="00357F4C" w:rsidRPr="004A1D32">
        <w:rPr>
          <w:rFonts w:ascii="Arial" w:hAnsi="Arial" w:cs="Arial"/>
          <w:w w:val="105"/>
        </w:rPr>
        <w:t>In</w:t>
      </w:r>
      <w:r w:rsidR="00357F4C" w:rsidRPr="004A1D32">
        <w:rPr>
          <w:rFonts w:ascii="Arial" w:hAnsi="Arial" w:cs="Arial"/>
          <w:spacing w:val="-17"/>
          <w:w w:val="105"/>
        </w:rPr>
        <w:t xml:space="preserve"> </w:t>
      </w:r>
      <w:r w:rsidR="00357F4C" w:rsidRPr="004A1D32">
        <w:rPr>
          <w:rFonts w:ascii="Arial" w:hAnsi="Arial" w:cs="Arial"/>
          <w:i/>
          <w:w w:val="105"/>
        </w:rPr>
        <w:t>Koyabe</w:t>
      </w:r>
      <w:r w:rsidR="00357F4C" w:rsidRPr="004A1D32">
        <w:rPr>
          <w:rFonts w:ascii="Arial" w:hAnsi="Arial" w:cs="Arial"/>
          <w:i/>
          <w:spacing w:val="-14"/>
          <w:w w:val="105"/>
        </w:rPr>
        <w:t xml:space="preserve"> </w:t>
      </w:r>
      <w:r w:rsidR="00357F4C" w:rsidRPr="004A1D32">
        <w:rPr>
          <w:rFonts w:ascii="Arial" w:hAnsi="Arial" w:cs="Arial"/>
          <w:i/>
          <w:w w:val="105"/>
        </w:rPr>
        <w:t>and</w:t>
      </w:r>
      <w:r w:rsidR="00357F4C" w:rsidRPr="004A1D32">
        <w:rPr>
          <w:rFonts w:ascii="Arial" w:hAnsi="Arial" w:cs="Arial"/>
          <w:i/>
          <w:spacing w:val="-12"/>
          <w:w w:val="105"/>
        </w:rPr>
        <w:t xml:space="preserve"> </w:t>
      </w:r>
      <w:r w:rsidRPr="004A1D32">
        <w:rPr>
          <w:rFonts w:ascii="Arial" w:hAnsi="Arial" w:cs="Arial"/>
          <w:i/>
          <w:w w:val="105"/>
        </w:rPr>
        <w:t>o</w:t>
      </w:r>
      <w:r w:rsidR="00357F4C" w:rsidRPr="004A1D32">
        <w:rPr>
          <w:rFonts w:ascii="Arial" w:hAnsi="Arial" w:cs="Arial"/>
          <w:i/>
          <w:w w:val="105"/>
        </w:rPr>
        <w:t>thers</w:t>
      </w:r>
      <w:r w:rsidR="00357F4C" w:rsidRPr="004A1D32">
        <w:rPr>
          <w:rFonts w:ascii="Arial" w:hAnsi="Arial" w:cs="Arial"/>
          <w:i/>
          <w:spacing w:val="-13"/>
          <w:w w:val="105"/>
        </w:rPr>
        <w:t xml:space="preserve"> </w:t>
      </w:r>
      <w:r w:rsidR="00357F4C" w:rsidRPr="004A1D32">
        <w:rPr>
          <w:rFonts w:ascii="Arial" w:hAnsi="Arial" w:cs="Arial"/>
          <w:i/>
          <w:w w:val="105"/>
        </w:rPr>
        <w:t>v</w:t>
      </w:r>
      <w:r w:rsidR="00357F4C" w:rsidRPr="004A1D32">
        <w:rPr>
          <w:rFonts w:ascii="Arial" w:hAnsi="Arial" w:cs="Arial"/>
          <w:i/>
          <w:spacing w:val="-18"/>
          <w:w w:val="105"/>
        </w:rPr>
        <w:t xml:space="preserve"> </w:t>
      </w:r>
      <w:r w:rsidR="00357F4C" w:rsidRPr="004A1D32">
        <w:rPr>
          <w:rFonts w:ascii="Arial" w:hAnsi="Arial" w:cs="Arial"/>
          <w:i/>
          <w:w w:val="105"/>
        </w:rPr>
        <w:t>Minister for</w:t>
      </w:r>
      <w:r w:rsidR="00357F4C" w:rsidRPr="004A1D32">
        <w:rPr>
          <w:rFonts w:ascii="Arial" w:hAnsi="Arial" w:cs="Arial"/>
          <w:i/>
          <w:spacing w:val="-25"/>
          <w:w w:val="105"/>
        </w:rPr>
        <w:t xml:space="preserve"> </w:t>
      </w:r>
      <w:r w:rsidR="00357F4C" w:rsidRPr="004A1D32">
        <w:rPr>
          <w:rFonts w:ascii="Arial" w:hAnsi="Arial" w:cs="Arial"/>
          <w:i/>
          <w:w w:val="105"/>
        </w:rPr>
        <w:t>Home</w:t>
      </w:r>
      <w:r w:rsidR="00357F4C" w:rsidRPr="004A1D32">
        <w:rPr>
          <w:rFonts w:ascii="Arial" w:hAnsi="Arial" w:cs="Arial"/>
          <w:i/>
          <w:spacing w:val="-20"/>
          <w:w w:val="105"/>
        </w:rPr>
        <w:t xml:space="preserve"> </w:t>
      </w:r>
      <w:r w:rsidR="00357F4C" w:rsidRPr="004A1D32">
        <w:rPr>
          <w:rFonts w:ascii="Arial" w:hAnsi="Arial" w:cs="Arial"/>
          <w:i/>
          <w:w w:val="105"/>
        </w:rPr>
        <w:t>Affairs</w:t>
      </w:r>
      <w:r w:rsidR="00357F4C" w:rsidRPr="004A1D32">
        <w:rPr>
          <w:rFonts w:ascii="Arial" w:hAnsi="Arial" w:cs="Arial"/>
          <w:i/>
          <w:spacing w:val="-15"/>
          <w:w w:val="105"/>
        </w:rPr>
        <w:t xml:space="preserve"> </w:t>
      </w:r>
      <w:r w:rsidR="00357F4C" w:rsidRPr="004A1D32">
        <w:rPr>
          <w:rFonts w:ascii="Arial" w:hAnsi="Arial" w:cs="Arial"/>
          <w:i/>
          <w:w w:val="105"/>
        </w:rPr>
        <w:t>and</w:t>
      </w:r>
      <w:r w:rsidR="00357F4C" w:rsidRPr="004A1D32">
        <w:rPr>
          <w:rFonts w:ascii="Arial" w:hAnsi="Arial" w:cs="Arial"/>
          <w:i/>
          <w:spacing w:val="-21"/>
          <w:w w:val="105"/>
        </w:rPr>
        <w:t xml:space="preserve"> </w:t>
      </w:r>
      <w:r w:rsidR="00357F4C" w:rsidRPr="004A1D32">
        <w:rPr>
          <w:rFonts w:ascii="Arial" w:hAnsi="Arial" w:cs="Arial"/>
          <w:i/>
          <w:w w:val="105"/>
        </w:rPr>
        <w:t>others</w:t>
      </w:r>
      <w:r w:rsidR="00357F4C" w:rsidRPr="004A1D32">
        <w:rPr>
          <w:rFonts w:ascii="Arial" w:hAnsi="Arial" w:cs="Arial"/>
          <w:i/>
          <w:spacing w:val="-23"/>
          <w:w w:val="105"/>
        </w:rPr>
        <w:t xml:space="preserve"> </w:t>
      </w:r>
      <w:r w:rsidRPr="004A1D32">
        <w:rPr>
          <w:rFonts w:ascii="Arial" w:hAnsi="Arial" w:cs="Arial"/>
          <w:w w:val="105"/>
        </w:rPr>
        <w:t>2010 (4) SA 327 (CC) at paras [63] to [64] t</w:t>
      </w:r>
      <w:r w:rsidR="00357F4C" w:rsidRPr="004A1D32">
        <w:rPr>
          <w:rFonts w:ascii="Arial" w:hAnsi="Arial" w:cs="Arial"/>
          <w:w w:val="105"/>
        </w:rPr>
        <w:t>he</w:t>
      </w:r>
      <w:r w:rsidR="00357F4C" w:rsidRPr="004A1D32">
        <w:rPr>
          <w:rFonts w:ascii="Arial" w:hAnsi="Arial" w:cs="Arial"/>
          <w:spacing w:val="-25"/>
          <w:w w:val="105"/>
        </w:rPr>
        <w:t xml:space="preserve"> </w:t>
      </w:r>
      <w:r w:rsidR="00357F4C" w:rsidRPr="004A1D32">
        <w:rPr>
          <w:rFonts w:ascii="Arial" w:hAnsi="Arial" w:cs="Arial"/>
          <w:w w:val="105"/>
        </w:rPr>
        <w:t>Constitutional</w:t>
      </w:r>
      <w:r w:rsidR="00357F4C" w:rsidRPr="004A1D32">
        <w:rPr>
          <w:rFonts w:ascii="Arial" w:hAnsi="Arial" w:cs="Arial"/>
          <w:spacing w:val="-30"/>
          <w:w w:val="105"/>
        </w:rPr>
        <w:t xml:space="preserve"> </w:t>
      </w:r>
      <w:r w:rsidR="00357F4C" w:rsidRPr="004A1D32">
        <w:rPr>
          <w:rFonts w:ascii="Arial" w:hAnsi="Arial" w:cs="Arial"/>
          <w:w w:val="105"/>
        </w:rPr>
        <w:t>Court</w:t>
      </w:r>
      <w:r w:rsidR="00357F4C" w:rsidRPr="004A1D32">
        <w:rPr>
          <w:rFonts w:ascii="Arial" w:hAnsi="Arial" w:cs="Arial"/>
          <w:spacing w:val="-23"/>
          <w:w w:val="105"/>
        </w:rPr>
        <w:t xml:space="preserve"> </w:t>
      </w:r>
      <w:r w:rsidR="00357F4C" w:rsidRPr="004A1D32">
        <w:rPr>
          <w:rFonts w:ascii="Arial" w:hAnsi="Arial" w:cs="Arial"/>
          <w:w w:val="105"/>
        </w:rPr>
        <w:t>stated</w:t>
      </w:r>
      <w:r w:rsidRPr="004A1D32">
        <w:rPr>
          <w:rFonts w:ascii="Arial" w:hAnsi="Arial" w:cs="Arial"/>
          <w:w w:val="105"/>
        </w:rPr>
        <w:t xml:space="preserve"> as follows</w:t>
      </w:r>
      <w:r w:rsidR="00357F4C" w:rsidRPr="004A1D32">
        <w:rPr>
          <w:rFonts w:ascii="Arial" w:hAnsi="Arial" w:cs="Arial"/>
          <w:w w:val="105"/>
        </w:rPr>
        <w:t>:</w:t>
      </w:r>
    </w:p>
    <w:p w:rsidR="00357F4C" w:rsidRPr="004A1D32" w:rsidRDefault="00357F4C" w:rsidP="004A1D32">
      <w:pPr>
        <w:pStyle w:val="BodyText"/>
        <w:widowControl w:val="0"/>
        <w:spacing w:line="360" w:lineRule="auto"/>
        <w:rPr>
          <w:rFonts w:cs="Arial"/>
          <w:sz w:val="24"/>
          <w:szCs w:val="24"/>
        </w:rPr>
      </w:pPr>
    </w:p>
    <w:p w:rsidR="00344284" w:rsidRPr="004A1D32" w:rsidRDefault="00344284" w:rsidP="004A1D32">
      <w:pPr>
        <w:widowControl w:val="0"/>
        <w:spacing w:line="360" w:lineRule="auto"/>
        <w:ind w:left="851" w:right="139"/>
        <w:jc w:val="both"/>
        <w:rPr>
          <w:rFonts w:ascii="Arial" w:hAnsi="Arial" w:cs="Arial"/>
          <w:i/>
        </w:rPr>
      </w:pPr>
      <w:r w:rsidRPr="004A1D32">
        <w:rPr>
          <w:rFonts w:ascii="Arial" w:hAnsi="Arial" w:cs="Arial"/>
          <w:i/>
          <w:spacing w:val="-4"/>
        </w:rPr>
        <w:t>“[</w:t>
      </w:r>
      <w:r w:rsidR="00357F4C" w:rsidRPr="004A1D32">
        <w:rPr>
          <w:rFonts w:ascii="Arial" w:hAnsi="Arial" w:cs="Arial"/>
          <w:i/>
          <w:spacing w:val="-4"/>
        </w:rPr>
        <w:t xml:space="preserve">63] </w:t>
      </w:r>
      <w:r w:rsidR="00357F4C" w:rsidRPr="004A1D32">
        <w:rPr>
          <w:rFonts w:ascii="Arial" w:hAnsi="Arial" w:cs="Arial"/>
          <w:i/>
          <w:u w:val="single" w:color="000000"/>
        </w:rPr>
        <w:t>Although the reasons must be sufficient</w:t>
      </w:r>
      <w:r w:rsidR="004A1D32">
        <w:rPr>
          <w:rFonts w:ascii="Arial" w:hAnsi="Arial" w:cs="Arial"/>
          <w:i/>
          <w:u w:val="single" w:color="000000"/>
        </w:rPr>
        <w:t>,</w:t>
      </w:r>
      <w:r w:rsidR="00357F4C" w:rsidRPr="004A1D32">
        <w:rPr>
          <w:rFonts w:ascii="Arial" w:hAnsi="Arial" w:cs="Arial"/>
          <w:i/>
          <w:u w:val="single" w:color="000000"/>
        </w:rPr>
        <w:t xml:space="preserve"> th</w:t>
      </w:r>
      <w:r w:rsidR="004A1D32">
        <w:rPr>
          <w:rFonts w:ascii="Arial" w:hAnsi="Arial" w:cs="Arial"/>
          <w:i/>
          <w:u w:val="single" w:color="000000"/>
        </w:rPr>
        <w:t>e</w:t>
      </w:r>
      <w:r w:rsidR="00357F4C" w:rsidRPr="004A1D32">
        <w:rPr>
          <w:rFonts w:ascii="Arial" w:hAnsi="Arial" w:cs="Arial"/>
          <w:i/>
          <w:u w:val="single" w:color="000000"/>
        </w:rPr>
        <w:t>y need not be specified in</w:t>
      </w:r>
      <w:r w:rsidR="00357F4C" w:rsidRPr="004A1D32">
        <w:rPr>
          <w:rFonts w:ascii="Arial" w:hAnsi="Arial" w:cs="Arial"/>
          <w:i/>
        </w:rPr>
        <w:t xml:space="preserve"> </w:t>
      </w:r>
      <w:r w:rsidR="00357F4C" w:rsidRPr="004A1D32">
        <w:rPr>
          <w:rFonts w:ascii="Arial" w:hAnsi="Arial" w:cs="Arial"/>
          <w:i/>
          <w:u w:val="single" w:color="000000"/>
        </w:rPr>
        <w:t xml:space="preserve">minute </w:t>
      </w:r>
      <w:r w:rsidR="00357F4C" w:rsidRPr="004A1D32">
        <w:rPr>
          <w:rFonts w:ascii="Arial" w:hAnsi="Arial" w:cs="Arial"/>
          <w:i/>
          <w:spacing w:val="-4"/>
          <w:u w:val="single" w:color="000000"/>
        </w:rPr>
        <w:t xml:space="preserve">detail, </w:t>
      </w:r>
      <w:r w:rsidR="00357F4C" w:rsidRPr="004A1D32">
        <w:rPr>
          <w:rFonts w:ascii="Arial" w:hAnsi="Arial" w:cs="Arial"/>
          <w:i/>
          <w:u w:val="single" w:color="000000"/>
        </w:rPr>
        <w:t>nor is it necessary to show how every relevant fact weighed in</w:t>
      </w:r>
      <w:r w:rsidR="00357F4C" w:rsidRPr="004A1D32">
        <w:rPr>
          <w:rFonts w:ascii="Arial" w:hAnsi="Arial" w:cs="Arial"/>
          <w:i/>
          <w:u w:val="single"/>
        </w:rPr>
        <w:t xml:space="preserve"> </w:t>
      </w:r>
      <w:r w:rsidR="00357F4C" w:rsidRPr="004A1D32">
        <w:rPr>
          <w:rFonts w:ascii="Arial" w:hAnsi="Arial" w:cs="Arial"/>
          <w:i/>
          <w:u w:val="single" w:color="000000"/>
        </w:rPr>
        <w:t xml:space="preserve">the ultimate </w:t>
      </w:r>
      <w:r w:rsidR="00357F4C" w:rsidRPr="004A1D32">
        <w:rPr>
          <w:rFonts w:ascii="Arial" w:hAnsi="Arial" w:cs="Arial"/>
          <w:i/>
          <w:spacing w:val="-4"/>
          <w:u w:val="single" w:color="000000"/>
        </w:rPr>
        <w:t>finding</w:t>
      </w:r>
      <w:r w:rsidR="00357F4C" w:rsidRPr="004A1D32">
        <w:rPr>
          <w:rFonts w:ascii="Arial" w:hAnsi="Arial" w:cs="Arial"/>
          <w:i/>
          <w:spacing w:val="-4"/>
          <w:u w:val="single"/>
        </w:rPr>
        <w:t xml:space="preserve">. </w:t>
      </w:r>
      <w:r w:rsidR="00357F4C" w:rsidRPr="004A1D32">
        <w:rPr>
          <w:rFonts w:ascii="Arial" w:hAnsi="Arial" w:cs="Arial"/>
          <w:i/>
        </w:rPr>
        <w:t>What constitutes adequate reasons will therefore</w:t>
      </w:r>
      <w:r w:rsidR="00357F4C" w:rsidRPr="004A1D32">
        <w:rPr>
          <w:rFonts w:ascii="Arial" w:hAnsi="Arial" w:cs="Arial"/>
          <w:i/>
          <w:u w:val="single"/>
        </w:rPr>
        <w:t xml:space="preserve"> </w:t>
      </w:r>
      <w:r w:rsidR="00357F4C" w:rsidRPr="004A1D32">
        <w:rPr>
          <w:rFonts w:ascii="Arial" w:hAnsi="Arial" w:cs="Arial"/>
          <w:i/>
        </w:rPr>
        <w:t>vary, depending</w:t>
      </w:r>
      <w:r w:rsidR="00357F4C" w:rsidRPr="004A1D32">
        <w:rPr>
          <w:rFonts w:ascii="Arial" w:hAnsi="Arial" w:cs="Arial"/>
          <w:i/>
          <w:spacing w:val="-5"/>
        </w:rPr>
        <w:t xml:space="preserve"> </w:t>
      </w:r>
      <w:r w:rsidR="00357F4C" w:rsidRPr="004A1D32">
        <w:rPr>
          <w:rFonts w:ascii="Arial" w:hAnsi="Arial" w:cs="Arial"/>
          <w:i/>
        </w:rPr>
        <w:t>on</w:t>
      </w:r>
      <w:r w:rsidR="00357F4C" w:rsidRPr="004A1D32">
        <w:rPr>
          <w:rFonts w:ascii="Arial" w:hAnsi="Arial" w:cs="Arial"/>
          <w:i/>
          <w:spacing w:val="-15"/>
        </w:rPr>
        <w:t xml:space="preserve"> </w:t>
      </w:r>
      <w:r w:rsidR="00357F4C" w:rsidRPr="004A1D32">
        <w:rPr>
          <w:rFonts w:ascii="Arial" w:hAnsi="Arial" w:cs="Arial"/>
          <w:i/>
        </w:rPr>
        <w:t>the</w:t>
      </w:r>
      <w:r w:rsidR="00357F4C" w:rsidRPr="004A1D32">
        <w:rPr>
          <w:rFonts w:ascii="Arial" w:hAnsi="Arial" w:cs="Arial"/>
          <w:i/>
          <w:spacing w:val="-17"/>
        </w:rPr>
        <w:t xml:space="preserve"> </w:t>
      </w:r>
      <w:r w:rsidR="00357F4C" w:rsidRPr="004A1D32">
        <w:rPr>
          <w:rFonts w:ascii="Arial" w:hAnsi="Arial" w:cs="Arial"/>
          <w:i/>
        </w:rPr>
        <w:t>circumstances</w:t>
      </w:r>
      <w:r w:rsidR="00357F4C" w:rsidRPr="004A1D32">
        <w:rPr>
          <w:rFonts w:ascii="Arial" w:hAnsi="Arial" w:cs="Arial"/>
          <w:i/>
          <w:spacing w:val="-2"/>
        </w:rPr>
        <w:t xml:space="preserve"> </w:t>
      </w:r>
      <w:r w:rsidR="00357F4C" w:rsidRPr="004A1D32">
        <w:rPr>
          <w:rFonts w:ascii="Arial" w:hAnsi="Arial" w:cs="Arial"/>
          <w:i/>
        </w:rPr>
        <w:t>of</w:t>
      </w:r>
      <w:r w:rsidR="00357F4C" w:rsidRPr="004A1D32">
        <w:rPr>
          <w:rFonts w:ascii="Arial" w:hAnsi="Arial" w:cs="Arial"/>
          <w:i/>
          <w:spacing w:val="-17"/>
        </w:rPr>
        <w:t xml:space="preserve"> </w:t>
      </w:r>
      <w:r w:rsidR="00357F4C" w:rsidRPr="004A1D32">
        <w:rPr>
          <w:rFonts w:ascii="Arial" w:hAnsi="Arial" w:cs="Arial"/>
          <w:i/>
        </w:rPr>
        <w:t>the</w:t>
      </w:r>
      <w:r w:rsidR="00357F4C" w:rsidRPr="004A1D32">
        <w:rPr>
          <w:rFonts w:ascii="Arial" w:hAnsi="Arial" w:cs="Arial"/>
          <w:i/>
          <w:spacing w:val="-15"/>
        </w:rPr>
        <w:t xml:space="preserve"> </w:t>
      </w:r>
      <w:r w:rsidR="00357F4C" w:rsidRPr="004A1D32">
        <w:rPr>
          <w:rFonts w:ascii="Arial" w:hAnsi="Arial" w:cs="Arial"/>
          <w:i/>
        </w:rPr>
        <w:t>particular</w:t>
      </w:r>
      <w:r w:rsidR="00357F4C" w:rsidRPr="004A1D32">
        <w:rPr>
          <w:rFonts w:ascii="Arial" w:hAnsi="Arial" w:cs="Arial"/>
          <w:i/>
          <w:spacing w:val="-8"/>
        </w:rPr>
        <w:t xml:space="preserve"> </w:t>
      </w:r>
      <w:r w:rsidR="00357F4C" w:rsidRPr="004A1D32">
        <w:rPr>
          <w:rFonts w:ascii="Arial" w:hAnsi="Arial" w:cs="Arial"/>
          <w:i/>
        </w:rPr>
        <w:t>case.</w:t>
      </w:r>
      <w:r w:rsidR="00357F4C" w:rsidRPr="004A1D32">
        <w:rPr>
          <w:rFonts w:ascii="Arial" w:hAnsi="Arial" w:cs="Arial"/>
          <w:i/>
          <w:spacing w:val="-16"/>
        </w:rPr>
        <w:t xml:space="preserve"> </w:t>
      </w:r>
      <w:r w:rsidR="00357F4C" w:rsidRPr="004A1D32">
        <w:rPr>
          <w:rFonts w:ascii="Arial" w:hAnsi="Arial" w:cs="Arial"/>
          <w:i/>
          <w:u w:val="single" w:color="000000"/>
        </w:rPr>
        <w:t>Ordinarily.</w:t>
      </w:r>
      <w:r w:rsidR="00357F4C" w:rsidRPr="004A1D32">
        <w:rPr>
          <w:rFonts w:ascii="Arial" w:hAnsi="Arial" w:cs="Arial"/>
          <w:i/>
          <w:spacing w:val="-18"/>
          <w:u w:val="single" w:color="000000"/>
        </w:rPr>
        <w:t xml:space="preserve"> </w:t>
      </w:r>
      <w:r w:rsidR="00357F4C" w:rsidRPr="004A1D32">
        <w:rPr>
          <w:rFonts w:ascii="Arial" w:hAnsi="Arial" w:cs="Arial"/>
          <w:i/>
          <w:u w:val="single" w:color="000000"/>
        </w:rPr>
        <w:t>reasons</w:t>
      </w:r>
      <w:r w:rsidR="00357F4C" w:rsidRPr="004A1D32">
        <w:rPr>
          <w:rFonts w:ascii="Arial" w:hAnsi="Arial" w:cs="Arial"/>
          <w:i/>
          <w:spacing w:val="-14"/>
          <w:u w:val="single" w:color="000000"/>
        </w:rPr>
        <w:t xml:space="preserve"> </w:t>
      </w:r>
      <w:r w:rsidR="00357F4C" w:rsidRPr="004A1D32">
        <w:rPr>
          <w:rFonts w:ascii="Arial" w:hAnsi="Arial" w:cs="Arial"/>
          <w:i/>
          <w:u w:val="single" w:color="000000"/>
        </w:rPr>
        <w:t>will</w:t>
      </w:r>
      <w:r w:rsidR="00357F4C" w:rsidRPr="004A1D32">
        <w:rPr>
          <w:rFonts w:ascii="Arial" w:hAnsi="Arial" w:cs="Arial"/>
          <w:i/>
        </w:rPr>
        <w:t xml:space="preserve"> </w:t>
      </w:r>
      <w:r w:rsidR="00357F4C" w:rsidRPr="004A1D32">
        <w:rPr>
          <w:rFonts w:ascii="Arial" w:hAnsi="Arial" w:cs="Arial"/>
          <w:i/>
          <w:u w:val="single" w:color="000000"/>
        </w:rPr>
        <w:t>be</w:t>
      </w:r>
      <w:r w:rsidR="00357F4C" w:rsidRPr="004A1D32">
        <w:rPr>
          <w:rFonts w:ascii="Arial" w:hAnsi="Arial" w:cs="Arial"/>
          <w:i/>
          <w:spacing w:val="-13"/>
          <w:u w:val="single" w:color="000000"/>
        </w:rPr>
        <w:t xml:space="preserve"> </w:t>
      </w:r>
      <w:r w:rsidR="00357F4C" w:rsidRPr="004A1D32">
        <w:rPr>
          <w:rFonts w:ascii="Arial" w:hAnsi="Arial" w:cs="Arial"/>
          <w:i/>
          <w:spacing w:val="-3"/>
          <w:u w:val="single" w:color="000000"/>
        </w:rPr>
        <w:t>ade</w:t>
      </w:r>
      <w:r w:rsidRPr="004A1D32">
        <w:rPr>
          <w:rFonts w:ascii="Arial" w:hAnsi="Arial" w:cs="Arial"/>
          <w:i/>
          <w:spacing w:val="-3"/>
          <w:u w:val="single" w:color="000000"/>
        </w:rPr>
        <w:t>qu</w:t>
      </w:r>
      <w:r w:rsidR="00357F4C" w:rsidRPr="004A1D32">
        <w:rPr>
          <w:rFonts w:ascii="Arial" w:hAnsi="Arial" w:cs="Arial"/>
          <w:i/>
          <w:spacing w:val="-3"/>
          <w:u w:val="single" w:color="000000"/>
        </w:rPr>
        <w:t>ate</w:t>
      </w:r>
      <w:r w:rsidR="00357F4C" w:rsidRPr="004A1D32">
        <w:rPr>
          <w:rFonts w:ascii="Arial" w:hAnsi="Arial" w:cs="Arial"/>
          <w:i/>
          <w:spacing w:val="-34"/>
          <w:u w:val="single" w:color="000000"/>
        </w:rPr>
        <w:t xml:space="preserve"> </w:t>
      </w:r>
      <w:r w:rsidR="00357F4C" w:rsidRPr="004A1D32">
        <w:rPr>
          <w:rFonts w:ascii="Arial" w:hAnsi="Arial" w:cs="Arial"/>
          <w:i/>
          <w:u w:val="single" w:color="000000"/>
        </w:rPr>
        <w:t>if</w:t>
      </w:r>
      <w:r w:rsidR="00357F4C" w:rsidRPr="004A1D32">
        <w:rPr>
          <w:rFonts w:ascii="Arial" w:hAnsi="Arial" w:cs="Arial"/>
          <w:i/>
          <w:spacing w:val="-13"/>
          <w:u w:val="single" w:color="000000"/>
        </w:rPr>
        <w:t xml:space="preserve"> </w:t>
      </w:r>
      <w:r w:rsidR="00357F4C" w:rsidRPr="004A1D32">
        <w:rPr>
          <w:rFonts w:ascii="Arial" w:hAnsi="Arial" w:cs="Arial"/>
          <w:u w:val="single" w:color="000000"/>
        </w:rPr>
        <w:t>a</w:t>
      </w:r>
      <w:r w:rsidR="00357F4C" w:rsidRPr="004A1D32">
        <w:rPr>
          <w:rFonts w:ascii="Arial" w:hAnsi="Arial" w:cs="Arial"/>
          <w:spacing w:val="-10"/>
          <w:u w:val="single" w:color="000000"/>
        </w:rPr>
        <w:t xml:space="preserve"> </w:t>
      </w:r>
      <w:r w:rsidR="00357F4C" w:rsidRPr="004A1D32">
        <w:rPr>
          <w:rFonts w:ascii="Arial" w:hAnsi="Arial" w:cs="Arial"/>
          <w:i/>
          <w:spacing w:val="-3"/>
          <w:u w:val="single" w:color="000000"/>
        </w:rPr>
        <w:t>complainant</w:t>
      </w:r>
      <w:r w:rsidR="00357F4C" w:rsidRPr="004A1D32">
        <w:rPr>
          <w:rFonts w:ascii="Arial" w:hAnsi="Arial" w:cs="Arial"/>
          <w:i/>
          <w:spacing w:val="-11"/>
          <w:u w:val="single" w:color="000000"/>
        </w:rPr>
        <w:t xml:space="preserve"> </w:t>
      </w:r>
      <w:r w:rsidR="00357F4C" w:rsidRPr="004A1D32">
        <w:rPr>
          <w:rFonts w:ascii="Arial" w:hAnsi="Arial" w:cs="Arial"/>
          <w:i/>
          <w:u w:val="single" w:color="000000"/>
        </w:rPr>
        <w:t>can</w:t>
      </w:r>
      <w:r w:rsidR="00357F4C" w:rsidRPr="004A1D32">
        <w:rPr>
          <w:rFonts w:ascii="Arial" w:hAnsi="Arial" w:cs="Arial"/>
          <w:i/>
          <w:spacing w:val="-10"/>
          <w:u w:val="single" w:color="000000"/>
        </w:rPr>
        <w:t xml:space="preserve"> </w:t>
      </w:r>
      <w:r w:rsidR="00357F4C" w:rsidRPr="004A1D32">
        <w:rPr>
          <w:rFonts w:ascii="Arial" w:hAnsi="Arial" w:cs="Arial"/>
          <w:i/>
          <w:u w:val="single" w:color="000000"/>
        </w:rPr>
        <w:t>make</w:t>
      </w:r>
      <w:r w:rsidR="00357F4C" w:rsidRPr="004A1D32">
        <w:rPr>
          <w:rFonts w:ascii="Arial" w:hAnsi="Arial" w:cs="Arial"/>
          <w:i/>
          <w:spacing w:val="-11"/>
          <w:u w:val="single" w:color="000000"/>
        </w:rPr>
        <w:t xml:space="preserve"> </w:t>
      </w:r>
      <w:r w:rsidR="00357F4C" w:rsidRPr="004A1D32">
        <w:rPr>
          <w:rFonts w:ascii="Arial" w:hAnsi="Arial" w:cs="Arial"/>
          <w:i/>
          <w:u w:val="single" w:color="000000"/>
        </w:rPr>
        <w:t>out</w:t>
      </w:r>
      <w:r w:rsidR="00357F4C" w:rsidRPr="004A1D32">
        <w:rPr>
          <w:rFonts w:ascii="Arial" w:hAnsi="Arial" w:cs="Arial"/>
          <w:i/>
          <w:spacing w:val="-9"/>
          <w:u w:val="single" w:color="000000"/>
        </w:rPr>
        <w:t xml:space="preserve"> </w:t>
      </w:r>
      <w:r w:rsidR="00357F4C" w:rsidRPr="004A1D32">
        <w:rPr>
          <w:rFonts w:ascii="Arial" w:hAnsi="Arial" w:cs="Arial"/>
          <w:u w:val="single" w:color="000000"/>
        </w:rPr>
        <w:t>a</w:t>
      </w:r>
      <w:r w:rsidR="00357F4C" w:rsidRPr="004A1D32">
        <w:rPr>
          <w:rFonts w:ascii="Arial" w:hAnsi="Arial" w:cs="Arial"/>
          <w:spacing w:val="-5"/>
          <w:u w:val="single" w:color="000000"/>
        </w:rPr>
        <w:t xml:space="preserve"> </w:t>
      </w:r>
      <w:r w:rsidR="00357F4C" w:rsidRPr="004A1D32">
        <w:rPr>
          <w:rFonts w:ascii="Arial" w:hAnsi="Arial" w:cs="Arial"/>
          <w:i/>
          <w:u w:val="single" w:color="000000"/>
        </w:rPr>
        <w:t>reasonably</w:t>
      </w:r>
      <w:r w:rsidR="00357F4C" w:rsidRPr="004A1D32">
        <w:rPr>
          <w:rFonts w:ascii="Arial" w:hAnsi="Arial" w:cs="Arial"/>
          <w:i/>
          <w:spacing w:val="-23"/>
          <w:u w:val="single" w:color="000000"/>
        </w:rPr>
        <w:t xml:space="preserve"> </w:t>
      </w:r>
      <w:r w:rsidR="00357F4C" w:rsidRPr="004A1D32">
        <w:rPr>
          <w:rFonts w:ascii="Arial" w:hAnsi="Arial" w:cs="Arial"/>
          <w:i/>
          <w:u w:val="single" w:color="000000"/>
        </w:rPr>
        <w:t>substantial</w:t>
      </w:r>
      <w:r w:rsidR="00357F4C" w:rsidRPr="004A1D32">
        <w:rPr>
          <w:rFonts w:ascii="Arial" w:hAnsi="Arial" w:cs="Arial"/>
          <w:i/>
          <w:spacing w:val="-2"/>
          <w:u w:val="single" w:color="000000"/>
        </w:rPr>
        <w:t xml:space="preserve"> </w:t>
      </w:r>
      <w:r w:rsidR="00357F4C" w:rsidRPr="004A1D32">
        <w:rPr>
          <w:rFonts w:ascii="Arial" w:hAnsi="Arial" w:cs="Arial"/>
          <w:i/>
          <w:u w:val="single" w:color="000000"/>
        </w:rPr>
        <w:t>case</w:t>
      </w:r>
      <w:r w:rsidR="00357F4C" w:rsidRPr="004A1D32">
        <w:rPr>
          <w:rFonts w:ascii="Arial" w:hAnsi="Arial" w:cs="Arial"/>
          <w:i/>
          <w:spacing w:val="-11"/>
          <w:u w:val="single" w:color="000000"/>
        </w:rPr>
        <w:t xml:space="preserve"> </w:t>
      </w:r>
      <w:r w:rsidR="00357F4C" w:rsidRPr="004A1D32">
        <w:rPr>
          <w:rFonts w:ascii="Arial" w:hAnsi="Arial" w:cs="Arial"/>
          <w:i/>
          <w:u w:val="single" w:color="000000"/>
        </w:rPr>
        <w:t>for</w:t>
      </w:r>
      <w:r w:rsidR="00357F4C" w:rsidRPr="004A1D32">
        <w:rPr>
          <w:rFonts w:ascii="Arial" w:hAnsi="Arial" w:cs="Arial"/>
          <w:i/>
          <w:spacing w:val="-12"/>
          <w:u w:val="single" w:color="000000"/>
        </w:rPr>
        <w:t xml:space="preserve"> </w:t>
      </w:r>
      <w:r w:rsidR="00357F4C" w:rsidRPr="004A1D32">
        <w:rPr>
          <w:rFonts w:ascii="Arial" w:hAnsi="Arial" w:cs="Arial"/>
          <w:u w:val="single" w:color="000000"/>
        </w:rPr>
        <w:t>a</w:t>
      </w:r>
      <w:r w:rsidR="00357F4C" w:rsidRPr="004A1D32">
        <w:rPr>
          <w:rFonts w:ascii="Arial" w:hAnsi="Arial" w:cs="Arial"/>
          <w:u w:val="single"/>
        </w:rPr>
        <w:t xml:space="preserve"> </w:t>
      </w:r>
      <w:r w:rsidR="00357F4C" w:rsidRPr="004A1D32">
        <w:rPr>
          <w:rFonts w:ascii="Arial" w:hAnsi="Arial" w:cs="Arial"/>
          <w:i/>
          <w:u w:val="single" w:color="000000"/>
        </w:rPr>
        <w:t>ministerial review or an</w:t>
      </w:r>
      <w:r w:rsidR="00357F4C" w:rsidRPr="004A1D32">
        <w:rPr>
          <w:rFonts w:ascii="Arial" w:hAnsi="Arial" w:cs="Arial"/>
          <w:i/>
          <w:spacing w:val="-36"/>
          <w:u w:val="single" w:color="000000"/>
        </w:rPr>
        <w:t xml:space="preserve"> </w:t>
      </w:r>
      <w:r w:rsidR="00357F4C" w:rsidRPr="004A1D32">
        <w:rPr>
          <w:rFonts w:ascii="Arial" w:hAnsi="Arial" w:cs="Arial"/>
          <w:i/>
          <w:u w:val="single" w:color="000000"/>
        </w:rPr>
        <w:t>appeal</w:t>
      </w:r>
      <w:r w:rsidR="00357F4C" w:rsidRPr="004A1D32">
        <w:rPr>
          <w:rFonts w:ascii="Arial" w:hAnsi="Arial" w:cs="Arial"/>
          <w:i/>
        </w:rPr>
        <w:t>.</w:t>
      </w:r>
    </w:p>
    <w:p w:rsidR="00344284" w:rsidRPr="004A1D32" w:rsidRDefault="00344284" w:rsidP="004A1D32">
      <w:pPr>
        <w:widowControl w:val="0"/>
        <w:spacing w:line="360" w:lineRule="auto"/>
        <w:ind w:left="851" w:right="139"/>
        <w:jc w:val="both"/>
        <w:rPr>
          <w:rFonts w:ascii="Arial" w:hAnsi="Arial" w:cs="Arial"/>
          <w:i/>
        </w:rPr>
      </w:pPr>
    </w:p>
    <w:p w:rsidR="00357F4C" w:rsidRPr="004A1D32" w:rsidRDefault="00357F4C" w:rsidP="004A1D32">
      <w:pPr>
        <w:widowControl w:val="0"/>
        <w:spacing w:line="360" w:lineRule="auto"/>
        <w:ind w:left="851" w:right="139"/>
        <w:jc w:val="both"/>
        <w:rPr>
          <w:rFonts w:ascii="Arial" w:hAnsi="Arial" w:cs="Arial"/>
          <w:i/>
        </w:rPr>
      </w:pPr>
      <w:r w:rsidRPr="004A1D32">
        <w:rPr>
          <w:rFonts w:ascii="Arial" w:hAnsi="Arial" w:cs="Arial"/>
          <w:i/>
        </w:rPr>
        <w:t>[64]</w:t>
      </w:r>
      <w:r w:rsidRPr="004A1D32">
        <w:rPr>
          <w:rFonts w:ascii="Arial" w:hAnsi="Arial" w:cs="Arial"/>
          <w:i/>
          <w:spacing w:val="-24"/>
        </w:rPr>
        <w:t xml:space="preserve"> </w:t>
      </w:r>
      <w:r w:rsidRPr="004A1D32">
        <w:rPr>
          <w:rFonts w:ascii="Arial" w:hAnsi="Arial" w:cs="Arial"/>
          <w:i/>
        </w:rPr>
        <w:t>In</w:t>
      </w:r>
      <w:r w:rsidRPr="004A1D32">
        <w:rPr>
          <w:rFonts w:ascii="Arial" w:hAnsi="Arial" w:cs="Arial"/>
          <w:i/>
          <w:spacing w:val="-15"/>
        </w:rPr>
        <w:t xml:space="preserve"> </w:t>
      </w:r>
      <w:r w:rsidRPr="004A1D32">
        <w:rPr>
          <w:rFonts w:ascii="Arial" w:hAnsi="Arial" w:cs="Arial"/>
          <w:i/>
        </w:rPr>
        <w:t>Maimela,</w:t>
      </w:r>
      <w:r w:rsidRPr="004A1D32">
        <w:rPr>
          <w:rFonts w:ascii="Arial" w:hAnsi="Arial" w:cs="Arial"/>
          <w:i/>
          <w:spacing w:val="-14"/>
        </w:rPr>
        <w:t xml:space="preserve"> </w:t>
      </w:r>
      <w:r w:rsidRPr="004A1D32">
        <w:rPr>
          <w:rFonts w:ascii="Arial" w:hAnsi="Arial" w:cs="Arial"/>
          <w:i/>
        </w:rPr>
        <w:t>the</w:t>
      </w:r>
      <w:r w:rsidRPr="004A1D32">
        <w:rPr>
          <w:rFonts w:ascii="Arial" w:hAnsi="Arial" w:cs="Arial"/>
          <w:i/>
          <w:spacing w:val="-24"/>
        </w:rPr>
        <w:t xml:space="preserve"> </w:t>
      </w:r>
      <w:r w:rsidRPr="004A1D32">
        <w:rPr>
          <w:rFonts w:ascii="Arial" w:hAnsi="Arial" w:cs="Arial"/>
          <w:i/>
        </w:rPr>
        <w:t>factors</w:t>
      </w:r>
      <w:r w:rsidRPr="004A1D32">
        <w:rPr>
          <w:rFonts w:ascii="Arial" w:hAnsi="Arial" w:cs="Arial"/>
          <w:i/>
          <w:spacing w:val="-20"/>
        </w:rPr>
        <w:t xml:space="preserve"> </w:t>
      </w:r>
      <w:r w:rsidRPr="004A1D32">
        <w:rPr>
          <w:rFonts w:ascii="Arial" w:hAnsi="Arial" w:cs="Arial"/>
          <w:i/>
        </w:rPr>
        <w:t>to</w:t>
      </w:r>
      <w:r w:rsidRPr="004A1D32">
        <w:rPr>
          <w:rFonts w:ascii="Arial" w:hAnsi="Arial" w:cs="Arial"/>
          <w:i/>
          <w:spacing w:val="-23"/>
        </w:rPr>
        <w:t xml:space="preserve"> </w:t>
      </w:r>
      <w:r w:rsidRPr="004A1D32">
        <w:rPr>
          <w:rFonts w:ascii="Arial" w:hAnsi="Arial" w:cs="Arial"/>
          <w:i/>
        </w:rPr>
        <w:t>be</w:t>
      </w:r>
      <w:r w:rsidRPr="004A1D32">
        <w:rPr>
          <w:rFonts w:ascii="Arial" w:hAnsi="Arial" w:cs="Arial"/>
          <w:i/>
          <w:spacing w:val="-21"/>
        </w:rPr>
        <w:t xml:space="preserve"> </w:t>
      </w:r>
      <w:r w:rsidRPr="004A1D32">
        <w:rPr>
          <w:rFonts w:ascii="Arial" w:hAnsi="Arial" w:cs="Arial"/>
          <w:i/>
        </w:rPr>
        <w:t>taken</w:t>
      </w:r>
      <w:r w:rsidRPr="004A1D32">
        <w:rPr>
          <w:rFonts w:ascii="Arial" w:hAnsi="Arial" w:cs="Arial"/>
          <w:i/>
          <w:spacing w:val="-18"/>
        </w:rPr>
        <w:t xml:space="preserve"> </w:t>
      </w:r>
      <w:r w:rsidRPr="004A1D32">
        <w:rPr>
          <w:rFonts w:ascii="Arial" w:hAnsi="Arial" w:cs="Arial"/>
          <w:i/>
        </w:rPr>
        <w:t>into</w:t>
      </w:r>
      <w:r w:rsidRPr="004A1D32">
        <w:rPr>
          <w:rFonts w:ascii="Arial" w:hAnsi="Arial" w:cs="Arial"/>
          <w:i/>
          <w:spacing w:val="-20"/>
        </w:rPr>
        <w:t xml:space="preserve"> </w:t>
      </w:r>
      <w:r w:rsidRPr="004A1D32">
        <w:rPr>
          <w:rFonts w:ascii="Arial" w:hAnsi="Arial" w:cs="Arial"/>
          <w:i/>
        </w:rPr>
        <w:t>account</w:t>
      </w:r>
      <w:r w:rsidRPr="004A1D32">
        <w:rPr>
          <w:rFonts w:ascii="Arial" w:hAnsi="Arial" w:cs="Arial"/>
          <w:i/>
          <w:spacing w:val="-15"/>
        </w:rPr>
        <w:t xml:space="preserve"> </w:t>
      </w:r>
      <w:r w:rsidRPr="004A1D32">
        <w:rPr>
          <w:rFonts w:ascii="Arial" w:hAnsi="Arial" w:cs="Arial"/>
          <w:i/>
        </w:rPr>
        <w:t>to</w:t>
      </w:r>
      <w:r w:rsidRPr="004A1D32">
        <w:rPr>
          <w:rFonts w:ascii="Arial" w:hAnsi="Arial" w:cs="Arial"/>
          <w:i/>
          <w:spacing w:val="-22"/>
        </w:rPr>
        <w:t xml:space="preserve"> </w:t>
      </w:r>
      <w:r w:rsidRPr="004A1D32">
        <w:rPr>
          <w:rFonts w:ascii="Arial" w:hAnsi="Arial" w:cs="Arial"/>
          <w:i/>
        </w:rPr>
        <w:t>determine</w:t>
      </w:r>
      <w:r w:rsidRPr="004A1D32">
        <w:rPr>
          <w:rFonts w:ascii="Arial" w:hAnsi="Arial" w:cs="Arial"/>
          <w:i/>
          <w:spacing w:val="-11"/>
        </w:rPr>
        <w:t xml:space="preserve"> </w:t>
      </w:r>
      <w:r w:rsidRPr="004A1D32">
        <w:rPr>
          <w:rFonts w:ascii="Arial" w:hAnsi="Arial" w:cs="Arial"/>
          <w:i/>
        </w:rPr>
        <w:t>the</w:t>
      </w:r>
      <w:r w:rsidRPr="004A1D32">
        <w:rPr>
          <w:rFonts w:ascii="Arial" w:hAnsi="Arial" w:cs="Arial"/>
          <w:i/>
          <w:spacing w:val="-27"/>
        </w:rPr>
        <w:t xml:space="preserve"> </w:t>
      </w:r>
      <w:r w:rsidRPr="004A1D32">
        <w:rPr>
          <w:rFonts w:ascii="Arial" w:hAnsi="Arial" w:cs="Arial"/>
          <w:i/>
        </w:rPr>
        <w:t>adequacy of reasons were succinctly and helpfully summarised as guidelines, which include</w:t>
      </w:r>
      <w:r w:rsidRPr="004A1D32">
        <w:rPr>
          <w:rFonts w:ascii="Arial" w:hAnsi="Arial" w:cs="Arial"/>
          <w:i/>
          <w:spacing w:val="-17"/>
        </w:rPr>
        <w:t xml:space="preserve"> </w:t>
      </w:r>
      <w:r w:rsidRPr="004A1D32">
        <w:rPr>
          <w:rFonts w:ascii="Arial" w:hAnsi="Arial" w:cs="Arial"/>
        </w:rPr>
        <w:t>-</w:t>
      </w:r>
    </w:p>
    <w:p w:rsidR="00357F4C" w:rsidRPr="004A1D32" w:rsidRDefault="00357F4C" w:rsidP="001179A7">
      <w:pPr>
        <w:widowControl w:val="0"/>
        <w:spacing w:line="360" w:lineRule="auto"/>
        <w:ind w:left="1440" w:right="151"/>
        <w:jc w:val="both"/>
        <w:rPr>
          <w:rFonts w:ascii="Arial" w:hAnsi="Arial" w:cs="Arial"/>
          <w:i/>
        </w:rPr>
      </w:pPr>
      <w:r w:rsidRPr="004A1D32">
        <w:rPr>
          <w:rFonts w:ascii="Arial" w:hAnsi="Arial" w:cs="Arial"/>
          <w:i/>
        </w:rPr>
        <w:t>'the factual context of the administrative action, the nature and complexity</w:t>
      </w:r>
      <w:r w:rsidRPr="004A1D32">
        <w:rPr>
          <w:rFonts w:ascii="Arial" w:hAnsi="Arial" w:cs="Arial"/>
          <w:i/>
          <w:spacing w:val="-10"/>
        </w:rPr>
        <w:t xml:space="preserve"> </w:t>
      </w:r>
      <w:r w:rsidRPr="004A1D32">
        <w:rPr>
          <w:rFonts w:ascii="Arial" w:hAnsi="Arial" w:cs="Arial"/>
          <w:i/>
        </w:rPr>
        <w:t>of</w:t>
      </w:r>
      <w:r w:rsidRPr="004A1D32">
        <w:rPr>
          <w:rFonts w:ascii="Arial" w:hAnsi="Arial" w:cs="Arial"/>
          <w:i/>
          <w:spacing w:val="-22"/>
        </w:rPr>
        <w:t xml:space="preserve"> </w:t>
      </w:r>
      <w:r w:rsidRPr="004A1D32">
        <w:rPr>
          <w:rFonts w:ascii="Arial" w:hAnsi="Arial" w:cs="Arial"/>
          <w:i/>
        </w:rPr>
        <w:t>the</w:t>
      </w:r>
      <w:r w:rsidRPr="004A1D32">
        <w:rPr>
          <w:rFonts w:ascii="Arial" w:hAnsi="Arial" w:cs="Arial"/>
          <w:i/>
          <w:spacing w:val="-18"/>
        </w:rPr>
        <w:t xml:space="preserve"> </w:t>
      </w:r>
      <w:r w:rsidRPr="004A1D32">
        <w:rPr>
          <w:rFonts w:ascii="Arial" w:hAnsi="Arial" w:cs="Arial"/>
          <w:i/>
        </w:rPr>
        <w:t>action,</w:t>
      </w:r>
      <w:r w:rsidRPr="004A1D32">
        <w:rPr>
          <w:rFonts w:ascii="Arial" w:hAnsi="Arial" w:cs="Arial"/>
          <w:i/>
          <w:spacing w:val="-13"/>
        </w:rPr>
        <w:t xml:space="preserve"> </w:t>
      </w:r>
      <w:r w:rsidRPr="004A1D32">
        <w:rPr>
          <w:rFonts w:ascii="Arial" w:hAnsi="Arial" w:cs="Arial"/>
          <w:i/>
        </w:rPr>
        <w:t>the</w:t>
      </w:r>
      <w:r w:rsidRPr="004A1D32">
        <w:rPr>
          <w:rFonts w:ascii="Arial" w:hAnsi="Arial" w:cs="Arial"/>
          <w:i/>
          <w:spacing w:val="-17"/>
        </w:rPr>
        <w:t xml:space="preserve"> </w:t>
      </w:r>
      <w:r w:rsidRPr="004A1D32">
        <w:rPr>
          <w:rFonts w:ascii="Arial" w:hAnsi="Arial" w:cs="Arial"/>
          <w:i/>
        </w:rPr>
        <w:t>nature</w:t>
      </w:r>
      <w:r w:rsidRPr="004A1D32">
        <w:rPr>
          <w:rFonts w:ascii="Arial" w:hAnsi="Arial" w:cs="Arial"/>
          <w:i/>
          <w:spacing w:val="-18"/>
        </w:rPr>
        <w:t xml:space="preserve"> </w:t>
      </w:r>
      <w:r w:rsidRPr="004A1D32">
        <w:rPr>
          <w:rFonts w:ascii="Arial" w:hAnsi="Arial" w:cs="Arial"/>
          <w:i/>
        </w:rPr>
        <w:t>of</w:t>
      </w:r>
      <w:r w:rsidRPr="004A1D32">
        <w:rPr>
          <w:rFonts w:ascii="Arial" w:hAnsi="Arial" w:cs="Arial"/>
          <w:i/>
          <w:spacing w:val="-18"/>
        </w:rPr>
        <w:t xml:space="preserve"> </w:t>
      </w:r>
      <w:r w:rsidRPr="004A1D32">
        <w:rPr>
          <w:rFonts w:ascii="Arial" w:hAnsi="Arial" w:cs="Arial"/>
          <w:i/>
        </w:rPr>
        <w:t>the</w:t>
      </w:r>
      <w:r w:rsidRPr="004A1D32">
        <w:rPr>
          <w:rFonts w:ascii="Arial" w:hAnsi="Arial" w:cs="Arial"/>
          <w:i/>
          <w:spacing w:val="-17"/>
        </w:rPr>
        <w:t xml:space="preserve"> </w:t>
      </w:r>
      <w:r w:rsidRPr="004A1D32">
        <w:rPr>
          <w:rFonts w:ascii="Arial" w:hAnsi="Arial" w:cs="Arial"/>
          <w:i/>
        </w:rPr>
        <w:t>proceedings</w:t>
      </w:r>
      <w:r w:rsidRPr="004A1D32">
        <w:rPr>
          <w:rFonts w:ascii="Arial" w:hAnsi="Arial" w:cs="Arial"/>
          <w:i/>
          <w:spacing w:val="-7"/>
        </w:rPr>
        <w:t xml:space="preserve"> </w:t>
      </w:r>
      <w:r w:rsidRPr="004A1D32">
        <w:rPr>
          <w:rFonts w:ascii="Arial" w:hAnsi="Arial" w:cs="Arial"/>
          <w:i/>
        </w:rPr>
        <w:t>leading</w:t>
      </w:r>
      <w:r w:rsidRPr="004A1D32">
        <w:rPr>
          <w:rFonts w:ascii="Arial" w:hAnsi="Arial" w:cs="Arial"/>
          <w:i/>
          <w:spacing w:val="-16"/>
        </w:rPr>
        <w:t xml:space="preserve"> </w:t>
      </w:r>
      <w:r w:rsidRPr="004A1D32">
        <w:rPr>
          <w:rFonts w:ascii="Arial" w:hAnsi="Arial" w:cs="Arial"/>
          <w:i/>
        </w:rPr>
        <w:t>up</w:t>
      </w:r>
      <w:r w:rsidRPr="004A1D32">
        <w:rPr>
          <w:rFonts w:ascii="Arial" w:hAnsi="Arial" w:cs="Arial"/>
          <w:i/>
          <w:spacing w:val="-20"/>
        </w:rPr>
        <w:t xml:space="preserve"> </w:t>
      </w:r>
      <w:r w:rsidRPr="004A1D32">
        <w:rPr>
          <w:rFonts w:ascii="Arial" w:hAnsi="Arial" w:cs="Arial"/>
          <w:i/>
        </w:rPr>
        <w:t>to</w:t>
      </w:r>
      <w:r w:rsidRPr="004A1D32">
        <w:rPr>
          <w:rFonts w:ascii="Arial" w:hAnsi="Arial" w:cs="Arial"/>
          <w:i/>
          <w:spacing w:val="-21"/>
        </w:rPr>
        <w:t xml:space="preserve"> </w:t>
      </w:r>
      <w:r w:rsidRPr="004A1D32">
        <w:rPr>
          <w:rFonts w:ascii="Arial" w:hAnsi="Arial" w:cs="Arial"/>
          <w:i/>
        </w:rPr>
        <w:t>the action</w:t>
      </w:r>
      <w:r w:rsidRPr="004A1D32">
        <w:rPr>
          <w:rFonts w:ascii="Arial" w:hAnsi="Arial" w:cs="Arial"/>
          <w:i/>
          <w:spacing w:val="-21"/>
        </w:rPr>
        <w:t xml:space="preserve"> </w:t>
      </w:r>
      <w:r w:rsidRPr="004A1D32">
        <w:rPr>
          <w:rFonts w:ascii="Arial" w:hAnsi="Arial" w:cs="Arial"/>
          <w:i/>
        </w:rPr>
        <w:t>and</w:t>
      </w:r>
      <w:r w:rsidRPr="004A1D32">
        <w:rPr>
          <w:rFonts w:ascii="Arial" w:hAnsi="Arial" w:cs="Arial"/>
          <w:i/>
          <w:spacing w:val="-21"/>
        </w:rPr>
        <w:t xml:space="preserve"> </w:t>
      </w:r>
      <w:r w:rsidRPr="004A1D32">
        <w:rPr>
          <w:rFonts w:ascii="Arial" w:hAnsi="Arial" w:cs="Arial"/>
          <w:i/>
        </w:rPr>
        <w:t>the</w:t>
      </w:r>
      <w:r w:rsidRPr="004A1D32">
        <w:rPr>
          <w:rFonts w:ascii="Arial" w:hAnsi="Arial" w:cs="Arial"/>
          <w:i/>
          <w:spacing w:val="-19"/>
        </w:rPr>
        <w:t xml:space="preserve"> </w:t>
      </w:r>
      <w:r w:rsidRPr="004A1D32">
        <w:rPr>
          <w:rFonts w:ascii="Arial" w:hAnsi="Arial" w:cs="Arial"/>
          <w:i/>
        </w:rPr>
        <w:t>nature</w:t>
      </w:r>
      <w:r w:rsidRPr="004A1D32">
        <w:rPr>
          <w:rFonts w:ascii="Arial" w:hAnsi="Arial" w:cs="Arial"/>
          <w:i/>
          <w:spacing w:val="-17"/>
        </w:rPr>
        <w:t xml:space="preserve"> </w:t>
      </w:r>
      <w:r w:rsidRPr="004A1D32">
        <w:rPr>
          <w:rFonts w:ascii="Arial" w:hAnsi="Arial" w:cs="Arial"/>
          <w:i/>
        </w:rPr>
        <w:t>of</w:t>
      </w:r>
      <w:r w:rsidRPr="004A1D32">
        <w:rPr>
          <w:rFonts w:ascii="Arial" w:hAnsi="Arial" w:cs="Arial"/>
          <w:i/>
          <w:spacing w:val="-24"/>
        </w:rPr>
        <w:t xml:space="preserve"> </w:t>
      </w:r>
      <w:r w:rsidRPr="004A1D32">
        <w:rPr>
          <w:rFonts w:ascii="Arial" w:hAnsi="Arial" w:cs="Arial"/>
          <w:i/>
        </w:rPr>
        <w:t>the</w:t>
      </w:r>
      <w:r w:rsidRPr="004A1D32">
        <w:rPr>
          <w:rFonts w:ascii="Arial" w:hAnsi="Arial" w:cs="Arial"/>
          <w:i/>
          <w:spacing w:val="-23"/>
        </w:rPr>
        <w:t xml:space="preserve"> </w:t>
      </w:r>
      <w:r w:rsidRPr="004A1D32">
        <w:rPr>
          <w:rFonts w:ascii="Arial" w:hAnsi="Arial" w:cs="Arial"/>
          <w:i/>
        </w:rPr>
        <w:t>functionary</w:t>
      </w:r>
      <w:r w:rsidRPr="004A1D32">
        <w:rPr>
          <w:rFonts w:ascii="Arial" w:hAnsi="Arial" w:cs="Arial"/>
          <w:i/>
          <w:spacing w:val="-11"/>
        </w:rPr>
        <w:t xml:space="preserve"> </w:t>
      </w:r>
      <w:r w:rsidRPr="004A1D32">
        <w:rPr>
          <w:rFonts w:ascii="Arial" w:hAnsi="Arial" w:cs="Arial"/>
          <w:i/>
        </w:rPr>
        <w:t>taking</w:t>
      </w:r>
      <w:r w:rsidRPr="004A1D32">
        <w:rPr>
          <w:rFonts w:ascii="Arial" w:hAnsi="Arial" w:cs="Arial"/>
          <w:i/>
          <w:spacing w:val="-17"/>
        </w:rPr>
        <w:t xml:space="preserve"> </w:t>
      </w:r>
      <w:r w:rsidRPr="004A1D32">
        <w:rPr>
          <w:rFonts w:ascii="Arial" w:hAnsi="Arial" w:cs="Arial"/>
          <w:i/>
        </w:rPr>
        <w:t>the</w:t>
      </w:r>
      <w:r w:rsidRPr="004A1D32">
        <w:rPr>
          <w:rFonts w:ascii="Arial" w:hAnsi="Arial" w:cs="Arial"/>
          <w:i/>
          <w:spacing w:val="-24"/>
        </w:rPr>
        <w:t xml:space="preserve"> </w:t>
      </w:r>
      <w:r w:rsidRPr="004A1D32">
        <w:rPr>
          <w:rFonts w:ascii="Arial" w:hAnsi="Arial" w:cs="Arial"/>
          <w:i/>
        </w:rPr>
        <w:t>action.</w:t>
      </w:r>
      <w:r w:rsidRPr="004A1D32">
        <w:rPr>
          <w:rFonts w:ascii="Arial" w:hAnsi="Arial" w:cs="Arial"/>
          <w:i/>
          <w:spacing w:val="-17"/>
        </w:rPr>
        <w:t xml:space="preserve"> </w:t>
      </w:r>
      <w:r w:rsidRPr="004A1D32">
        <w:rPr>
          <w:rFonts w:ascii="Arial" w:hAnsi="Arial" w:cs="Arial"/>
          <w:i/>
        </w:rPr>
        <w:t>Depending</w:t>
      </w:r>
      <w:r w:rsidRPr="004A1D32">
        <w:rPr>
          <w:rFonts w:ascii="Arial" w:hAnsi="Arial" w:cs="Arial"/>
          <w:i/>
          <w:spacing w:val="-10"/>
        </w:rPr>
        <w:t xml:space="preserve"> </w:t>
      </w:r>
      <w:r w:rsidRPr="004A1D32">
        <w:rPr>
          <w:rFonts w:ascii="Arial" w:hAnsi="Arial" w:cs="Arial"/>
          <w:i/>
        </w:rPr>
        <w:t xml:space="preserve">on the circumstances, </w:t>
      </w:r>
      <w:r w:rsidRPr="004A1D32">
        <w:rPr>
          <w:rFonts w:ascii="Arial" w:hAnsi="Arial" w:cs="Arial"/>
          <w:i/>
          <w:u w:val="single" w:color="000000"/>
        </w:rPr>
        <w:t>the reasons need not always be "full written</w:t>
      </w:r>
      <w:r w:rsidRPr="004A1D32">
        <w:rPr>
          <w:rFonts w:ascii="Arial" w:hAnsi="Arial" w:cs="Arial"/>
          <w:i/>
        </w:rPr>
        <w:t xml:space="preserve"> </w:t>
      </w:r>
      <w:r w:rsidRPr="004A1D32">
        <w:rPr>
          <w:rFonts w:ascii="Arial" w:hAnsi="Arial" w:cs="Arial"/>
          <w:i/>
          <w:spacing w:val="-4"/>
          <w:u w:val="single" w:color="000000"/>
        </w:rPr>
        <w:t>reasons":</w:t>
      </w:r>
      <w:r w:rsidRPr="004A1D32">
        <w:rPr>
          <w:rFonts w:ascii="Arial" w:hAnsi="Arial" w:cs="Arial"/>
          <w:i/>
          <w:spacing w:val="-19"/>
          <w:u w:val="single" w:color="000000"/>
        </w:rPr>
        <w:t xml:space="preserve"> </w:t>
      </w:r>
      <w:r w:rsidRPr="004A1D32">
        <w:rPr>
          <w:rFonts w:ascii="Arial" w:hAnsi="Arial" w:cs="Arial"/>
          <w:i/>
          <w:u w:val="single" w:color="000000"/>
        </w:rPr>
        <w:t>the</w:t>
      </w:r>
      <w:r w:rsidRPr="004A1D32">
        <w:rPr>
          <w:rFonts w:ascii="Arial" w:hAnsi="Arial" w:cs="Arial"/>
          <w:i/>
          <w:spacing w:val="-18"/>
          <w:u w:val="single" w:color="000000"/>
        </w:rPr>
        <w:t xml:space="preserve"> </w:t>
      </w:r>
      <w:r w:rsidRPr="004A1D32">
        <w:rPr>
          <w:rFonts w:ascii="Arial" w:hAnsi="Arial" w:cs="Arial"/>
          <w:i/>
          <w:u w:val="single" w:color="000000"/>
        </w:rPr>
        <w:t>"briefest</w:t>
      </w:r>
      <w:r w:rsidRPr="004A1D32">
        <w:rPr>
          <w:rFonts w:ascii="Arial" w:hAnsi="Arial" w:cs="Arial"/>
          <w:i/>
          <w:spacing w:val="5"/>
          <w:u w:val="single" w:color="000000"/>
        </w:rPr>
        <w:t xml:space="preserve"> </w:t>
      </w:r>
      <w:r w:rsidRPr="004A1D32">
        <w:rPr>
          <w:rFonts w:ascii="Arial" w:hAnsi="Arial" w:cs="Arial"/>
          <w:i/>
          <w:spacing w:val="-3"/>
          <w:u w:val="single" w:color="000000"/>
        </w:rPr>
        <w:t>pro</w:t>
      </w:r>
      <w:r w:rsidRPr="004A1D32">
        <w:rPr>
          <w:rFonts w:ascii="Arial" w:hAnsi="Arial" w:cs="Arial"/>
          <w:i/>
          <w:spacing w:val="-17"/>
          <w:u w:val="single" w:color="000000"/>
        </w:rPr>
        <w:t xml:space="preserve"> </w:t>
      </w:r>
      <w:r w:rsidRPr="004A1D32">
        <w:rPr>
          <w:rFonts w:ascii="Arial" w:hAnsi="Arial" w:cs="Arial"/>
          <w:i/>
          <w:u w:val="single" w:color="000000"/>
        </w:rPr>
        <w:t>forma</w:t>
      </w:r>
      <w:r w:rsidRPr="004A1D32">
        <w:rPr>
          <w:rFonts w:ascii="Arial" w:hAnsi="Arial" w:cs="Arial"/>
          <w:i/>
          <w:spacing w:val="-35"/>
          <w:u w:val="single" w:color="000000"/>
        </w:rPr>
        <w:t xml:space="preserve"> </w:t>
      </w:r>
      <w:r w:rsidRPr="004A1D32">
        <w:rPr>
          <w:rFonts w:ascii="Arial" w:hAnsi="Arial" w:cs="Arial"/>
          <w:i/>
          <w:u w:val="single" w:color="000000"/>
        </w:rPr>
        <w:t>reasons</w:t>
      </w:r>
      <w:r w:rsidRPr="004A1D32">
        <w:rPr>
          <w:rFonts w:ascii="Arial" w:hAnsi="Arial" w:cs="Arial"/>
          <w:i/>
          <w:spacing w:val="-6"/>
          <w:u w:val="single" w:color="000000"/>
        </w:rPr>
        <w:t xml:space="preserve"> </w:t>
      </w:r>
      <w:r w:rsidRPr="004A1D32">
        <w:rPr>
          <w:rFonts w:ascii="Arial" w:hAnsi="Arial" w:cs="Arial"/>
          <w:i/>
          <w:u w:val="single" w:color="000000"/>
        </w:rPr>
        <w:t>mav</w:t>
      </w:r>
      <w:r w:rsidRPr="004A1D32">
        <w:rPr>
          <w:rFonts w:ascii="Arial" w:hAnsi="Arial" w:cs="Arial"/>
          <w:i/>
          <w:spacing w:val="-19"/>
          <w:u w:val="single" w:color="000000"/>
        </w:rPr>
        <w:t xml:space="preserve"> </w:t>
      </w:r>
      <w:r w:rsidRPr="004A1D32">
        <w:rPr>
          <w:rFonts w:ascii="Arial" w:hAnsi="Arial" w:cs="Arial"/>
          <w:i/>
          <w:u w:val="single" w:color="000000"/>
        </w:rPr>
        <w:t>suffice"</w:t>
      </w:r>
      <w:r w:rsidRPr="004A1D32">
        <w:rPr>
          <w:rFonts w:ascii="Arial" w:hAnsi="Arial" w:cs="Arial"/>
          <w:i/>
        </w:rPr>
        <w:t>.</w:t>
      </w:r>
      <w:r w:rsidRPr="004A1D32">
        <w:rPr>
          <w:rFonts w:ascii="Arial" w:hAnsi="Arial" w:cs="Arial"/>
          <w:i/>
          <w:spacing w:val="-1"/>
        </w:rPr>
        <w:t xml:space="preserve"> </w:t>
      </w:r>
      <w:r w:rsidRPr="004A1D32">
        <w:rPr>
          <w:rFonts w:ascii="Arial" w:hAnsi="Arial" w:cs="Arial"/>
          <w:i/>
        </w:rPr>
        <w:t>Whether</w:t>
      </w:r>
      <w:r w:rsidRPr="004A1D32">
        <w:rPr>
          <w:rFonts w:ascii="Arial" w:hAnsi="Arial" w:cs="Arial"/>
          <w:i/>
          <w:spacing w:val="-4"/>
        </w:rPr>
        <w:t xml:space="preserve"> </w:t>
      </w:r>
      <w:r w:rsidRPr="004A1D32">
        <w:rPr>
          <w:rFonts w:ascii="Arial" w:hAnsi="Arial" w:cs="Arial"/>
          <w:i/>
        </w:rPr>
        <w:t>brief</w:t>
      </w:r>
      <w:r w:rsidRPr="004A1D32">
        <w:rPr>
          <w:rFonts w:ascii="Arial" w:hAnsi="Arial" w:cs="Arial"/>
          <w:i/>
          <w:spacing w:val="-9"/>
        </w:rPr>
        <w:t xml:space="preserve"> </w:t>
      </w:r>
      <w:r w:rsidRPr="004A1D32">
        <w:rPr>
          <w:rFonts w:ascii="Arial" w:hAnsi="Arial" w:cs="Arial"/>
          <w:i/>
        </w:rPr>
        <w:t>or lengthy, reasons must, if they are read in their factual context, be intelligible and informative. They must be informative in the sense that they</w:t>
      </w:r>
      <w:r w:rsidRPr="004A1D32">
        <w:rPr>
          <w:rFonts w:ascii="Arial" w:hAnsi="Arial" w:cs="Arial"/>
          <w:i/>
          <w:spacing w:val="-22"/>
        </w:rPr>
        <w:t xml:space="preserve"> </w:t>
      </w:r>
      <w:r w:rsidRPr="004A1D32">
        <w:rPr>
          <w:rFonts w:ascii="Arial" w:hAnsi="Arial" w:cs="Arial"/>
          <w:i/>
        </w:rPr>
        <w:t>convey</w:t>
      </w:r>
      <w:r w:rsidRPr="004A1D32">
        <w:rPr>
          <w:rFonts w:ascii="Arial" w:hAnsi="Arial" w:cs="Arial"/>
          <w:i/>
          <w:spacing w:val="-22"/>
        </w:rPr>
        <w:t xml:space="preserve"> </w:t>
      </w:r>
      <w:r w:rsidRPr="004A1D32">
        <w:rPr>
          <w:rFonts w:ascii="Arial" w:hAnsi="Arial" w:cs="Arial"/>
          <w:i/>
        </w:rPr>
        <w:t>why</w:t>
      </w:r>
      <w:r w:rsidRPr="004A1D32">
        <w:rPr>
          <w:rFonts w:ascii="Arial" w:hAnsi="Arial" w:cs="Arial"/>
          <w:i/>
          <w:spacing w:val="-26"/>
        </w:rPr>
        <w:t xml:space="preserve"> </w:t>
      </w:r>
      <w:r w:rsidRPr="004A1D32">
        <w:rPr>
          <w:rFonts w:ascii="Arial" w:hAnsi="Arial" w:cs="Arial"/>
          <w:i/>
        </w:rPr>
        <w:t>the</w:t>
      </w:r>
      <w:r w:rsidRPr="004A1D32">
        <w:rPr>
          <w:rFonts w:ascii="Arial" w:hAnsi="Arial" w:cs="Arial"/>
          <w:i/>
          <w:spacing w:val="-22"/>
        </w:rPr>
        <w:t xml:space="preserve"> </w:t>
      </w:r>
      <w:r w:rsidRPr="004A1D32">
        <w:rPr>
          <w:rFonts w:ascii="Arial" w:hAnsi="Arial" w:cs="Arial"/>
          <w:i/>
        </w:rPr>
        <w:t>decision-maker</w:t>
      </w:r>
      <w:r w:rsidRPr="004A1D32">
        <w:rPr>
          <w:rFonts w:ascii="Arial" w:hAnsi="Arial" w:cs="Arial"/>
          <w:i/>
          <w:spacing w:val="-33"/>
        </w:rPr>
        <w:t xml:space="preserve"> </w:t>
      </w:r>
      <w:r w:rsidRPr="004A1D32">
        <w:rPr>
          <w:rFonts w:ascii="Arial" w:hAnsi="Arial" w:cs="Arial"/>
          <w:i/>
        </w:rPr>
        <w:t>thinks</w:t>
      </w:r>
      <w:r w:rsidRPr="004A1D32">
        <w:rPr>
          <w:rFonts w:ascii="Arial" w:hAnsi="Arial" w:cs="Arial"/>
          <w:i/>
          <w:spacing w:val="-25"/>
        </w:rPr>
        <w:t xml:space="preserve"> </w:t>
      </w:r>
      <w:r w:rsidRPr="004A1D32">
        <w:rPr>
          <w:rFonts w:ascii="Arial" w:hAnsi="Arial" w:cs="Arial"/>
          <w:i/>
        </w:rPr>
        <w:t>(or</w:t>
      </w:r>
      <w:r w:rsidRPr="004A1D32">
        <w:rPr>
          <w:rFonts w:ascii="Arial" w:hAnsi="Arial" w:cs="Arial"/>
          <w:i/>
          <w:spacing w:val="-27"/>
        </w:rPr>
        <w:t xml:space="preserve"> </w:t>
      </w:r>
      <w:r w:rsidRPr="004A1D32">
        <w:rPr>
          <w:rFonts w:ascii="Arial" w:hAnsi="Arial" w:cs="Arial"/>
          <w:i/>
        </w:rPr>
        <w:t>collectively</w:t>
      </w:r>
      <w:r w:rsidRPr="004A1D32">
        <w:rPr>
          <w:rFonts w:ascii="Arial" w:hAnsi="Arial" w:cs="Arial"/>
          <w:i/>
          <w:spacing w:val="-12"/>
        </w:rPr>
        <w:t xml:space="preserve"> </w:t>
      </w:r>
      <w:r w:rsidRPr="004A1D32">
        <w:rPr>
          <w:rFonts w:ascii="Arial" w:hAnsi="Arial" w:cs="Arial"/>
          <w:i/>
        </w:rPr>
        <w:t>think)</w:t>
      </w:r>
      <w:r w:rsidRPr="004A1D32">
        <w:rPr>
          <w:rFonts w:ascii="Arial" w:hAnsi="Arial" w:cs="Arial"/>
          <w:i/>
          <w:spacing w:val="-30"/>
        </w:rPr>
        <w:t xml:space="preserve"> </w:t>
      </w:r>
      <w:r w:rsidRPr="004A1D32">
        <w:rPr>
          <w:rFonts w:ascii="Arial" w:hAnsi="Arial" w:cs="Arial"/>
          <w:i/>
        </w:rPr>
        <w:t>that</w:t>
      </w:r>
      <w:r w:rsidRPr="004A1D32">
        <w:rPr>
          <w:rFonts w:ascii="Arial" w:hAnsi="Arial" w:cs="Arial"/>
          <w:i/>
          <w:spacing w:val="-25"/>
        </w:rPr>
        <w:t xml:space="preserve"> </w:t>
      </w:r>
      <w:r w:rsidRPr="004A1D32">
        <w:rPr>
          <w:rFonts w:ascii="Arial" w:hAnsi="Arial" w:cs="Arial"/>
          <w:i/>
        </w:rPr>
        <w:t>the administrative</w:t>
      </w:r>
      <w:r w:rsidRPr="004A1D32">
        <w:rPr>
          <w:rFonts w:ascii="Arial" w:hAnsi="Arial" w:cs="Arial"/>
          <w:i/>
          <w:spacing w:val="-30"/>
        </w:rPr>
        <w:t xml:space="preserve"> </w:t>
      </w:r>
      <w:r w:rsidRPr="004A1D32">
        <w:rPr>
          <w:rFonts w:ascii="Arial" w:hAnsi="Arial" w:cs="Arial"/>
          <w:i/>
        </w:rPr>
        <w:t>action</w:t>
      </w:r>
      <w:r w:rsidRPr="004A1D32">
        <w:rPr>
          <w:rFonts w:ascii="Arial" w:hAnsi="Arial" w:cs="Arial"/>
          <w:i/>
          <w:spacing w:val="-19"/>
        </w:rPr>
        <w:t xml:space="preserve"> </w:t>
      </w:r>
      <w:r w:rsidRPr="004A1D32">
        <w:rPr>
          <w:rFonts w:ascii="Arial" w:hAnsi="Arial" w:cs="Arial"/>
          <w:i/>
        </w:rPr>
        <w:t>is</w:t>
      </w:r>
      <w:r w:rsidRPr="004A1D32">
        <w:rPr>
          <w:rFonts w:ascii="Arial" w:hAnsi="Arial" w:cs="Arial"/>
          <w:i/>
          <w:spacing w:val="-26"/>
        </w:rPr>
        <w:t xml:space="preserve"> </w:t>
      </w:r>
      <w:r w:rsidRPr="004A1D32">
        <w:rPr>
          <w:rFonts w:ascii="Arial" w:hAnsi="Arial" w:cs="Arial"/>
          <w:i/>
        </w:rPr>
        <w:t>justified.'</w:t>
      </w:r>
      <w:r w:rsidR="00344284" w:rsidRPr="004A1D32">
        <w:rPr>
          <w:rFonts w:ascii="Arial" w:hAnsi="Arial" w:cs="Arial"/>
          <w:i/>
        </w:rPr>
        <w:t xml:space="preserve"> </w:t>
      </w:r>
      <w:r w:rsidR="00344284" w:rsidRPr="004A1D32">
        <w:rPr>
          <w:rFonts w:ascii="Arial" w:hAnsi="Arial" w:cs="Arial"/>
          <w:i/>
          <w:spacing w:val="16"/>
        </w:rPr>
        <w:t>…</w:t>
      </w:r>
    </w:p>
    <w:p w:rsidR="00357F4C" w:rsidRPr="004A1D32" w:rsidRDefault="00357F4C" w:rsidP="004A1D32">
      <w:pPr>
        <w:widowControl w:val="0"/>
        <w:spacing w:line="360" w:lineRule="auto"/>
        <w:ind w:left="811" w:right="109"/>
        <w:jc w:val="both"/>
        <w:rPr>
          <w:rFonts w:ascii="Arial" w:hAnsi="Arial" w:cs="Arial"/>
        </w:rPr>
      </w:pPr>
      <w:r w:rsidRPr="004A1D32">
        <w:rPr>
          <w:rFonts w:ascii="Arial" w:hAnsi="Arial" w:cs="Arial"/>
          <w:i/>
          <w:w w:val="105"/>
        </w:rPr>
        <w:t>The</w:t>
      </w:r>
      <w:r w:rsidRPr="004A1D32">
        <w:rPr>
          <w:rFonts w:ascii="Arial" w:hAnsi="Arial" w:cs="Arial"/>
          <w:i/>
          <w:spacing w:val="-17"/>
          <w:w w:val="105"/>
        </w:rPr>
        <w:t xml:space="preserve"> </w:t>
      </w:r>
      <w:r w:rsidRPr="004A1D32">
        <w:rPr>
          <w:rFonts w:ascii="Arial" w:hAnsi="Arial" w:cs="Arial"/>
          <w:i/>
          <w:w w:val="105"/>
        </w:rPr>
        <w:t>purpose</w:t>
      </w:r>
      <w:r w:rsidRPr="004A1D32">
        <w:rPr>
          <w:rFonts w:ascii="Arial" w:hAnsi="Arial" w:cs="Arial"/>
          <w:i/>
          <w:spacing w:val="-10"/>
          <w:w w:val="105"/>
        </w:rPr>
        <w:t xml:space="preserve"> </w:t>
      </w:r>
      <w:r w:rsidRPr="004A1D32">
        <w:rPr>
          <w:rFonts w:ascii="Arial" w:hAnsi="Arial" w:cs="Arial"/>
          <w:i/>
          <w:w w:val="105"/>
        </w:rPr>
        <w:t>for</w:t>
      </w:r>
      <w:r w:rsidRPr="004A1D32">
        <w:rPr>
          <w:rFonts w:ascii="Arial" w:hAnsi="Arial" w:cs="Arial"/>
          <w:i/>
          <w:spacing w:val="-17"/>
          <w:w w:val="105"/>
        </w:rPr>
        <w:t xml:space="preserve"> </w:t>
      </w:r>
      <w:r w:rsidRPr="004A1D32">
        <w:rPr>
          <w:rFonts w:ascii="Arial" w:hAnsi="Arial" w:cs="Arial"/>
          <w:i/>
          <w:w w:val="105"/>
        </w:rPr>
        <w:t>which</w:t>
      </w:r>
      <w:r w:rsidRPr="004A1D32">
        <w:rPr>
          <w:rFonts w:ascii="Arial" w:hAnsi="Arial" w:cs="Arial"/>
          <w:i/>
          <w:spacing w:val="-14"/>
          <w:w w:val="105"/>
        </w:rPr>
        <w:t xml:space="preserve"> </w:t>
      </w:r>
      <w:r w:rsidRPr="004A1D32">
        <w:rPr>
          <w:rFonts w:ascii="Arial" w:hAnsi="Arial" w:cs="Arial"/>
          <w:i/>
          <w:w w:val="105"/>
        </w:rPr>
        <w:t>reasons</w:t>
      </w:r>
      <w:r w:rsidRPr="004A1D32">
        <w:rPr>
          <w:rFonts w:ascii="Arial" w:hAnsi="Arial" w:cs="Arial"/>
          <w:i/>
          <w:spacing w:val="-13"/>
          <w:w w:val="105"/>
        </w:rPr>
        <w:t xml:space="preserve"> </w:t>
      </w:r>
      <w:r w:rsidRPr="004A1D32">
        <w:rPr>
          <w:rFonts w:ascii="Arial" w:hAnsi="Arial" w:cs="Arial"/>
          <w:i/>
          <w:w w:val="105"/>
        </w:rPr>
        <w:t>are</w:t>
      </w:r>
      <w:r w:rsidRPr="004A1D32">
        <w:rPr>
          <w:rFonts w:ascii="Arial" w:hAnsi="Arial" w:cs="Arial"/>
          <w:i/>
          <w:spacing w:val="-16"/>
          <w:w w:val="105"/>
        </w:rPr>
        <w:t xml:space="preserve"> </w:t>
      </w:r>
      <w:r w:rsidRPr="004A1D32">
        <w:rPr>
          <w:rFonts w:ascii="Arial" w:hAnsi="Arial" w:cs="Arial"/>
          <w:i/>
          <w:w w:val="105"/>
        </w:rPr>
        <w:t>intended,</w:t>
      </w:r>
      <w:r w:rsidRPr="004A1D32">
        <w:rPr>
          <w:rFonts w:ascii="Arial" w:hAnsi="Arial" w:cs="Arial"/>
          <w:i/>
          <w:spacing w:val="-8"/>
          <w:w w:val="105"/>
        </w:rPr>
        <w:t xml:space="preserve"> </w:t>
      </w:r>
      <w:r w:rsidRPr="004A1D32">
        <w:rPr>
          <w:rFonts w:ascii="Arial" w:hAnsi="Arial" w:cs="Arial"/>
          <w:i/>
          <w:w w:val="105"/>
        </w:rPr>
        <w:t>the</w:t>
      </w:r>
      <w:r w:rsidRPr="004A1D32">
        <w:rPr>
          <w:rFonts w:ascii="Arial" w:hAnsi="Arial" w:cs="Arial"/>
          <w:i/>
          <w:spacing w:val="-17"/>
          <w:w w:val="105"/>
        </w:rPr>
        <w:t xml:space="preserve"> </w:t>
      </w:r>
      <w:r w:rsidRPr="004A1D32">
        <w:rPr>
          <w:rFonts w:ascii="Arial" w:hAnsi="Arial" w:cs="Arial"/>
          <w:i/>
          <w:w w:val="105"/>
        </w:rPr>
        <w:t>stage</w:t>
      </w:r>
      <w:r w:rsidRPr="004A1D32">
        <w:rPr>
          <w:rFonts w:ascii="Arial" w:hAnsi="Arial" w:cs="Arial"/>
          <w:i/>
          <w:spacing w:val="-17"/>
          <w:w w:val="105"/>
        </w:rPr>
        <w:t xml:space="preserve"> </w:t>
      </w:r>
      <w:r w:rsidRPr="004A1D32">
        <w:rPr>
          <w:rFonts w:ascii="Arial" w:hAnsi="Arial" w:cs="Arial"/>
          <w:i/>
          <w:w w:val="105"/>
        </w:rPr>
        <w:t>at</w:t>
      </w:r>
      <w:r w:rsidRPr="004A1D32">
        <w:rPr>
          <w:rFonts w:ascii="Arial" w:hAnsi="Arial" w:cs="Arial"/>
          <w:i/>
          <w:spacing w:val="-18"/>
          <w:w w:val="105"/>
        </w:rPr>
        <w:t xml:space="preserve"> </w:t>
      </w:r>
      <w:r w:rsidRPr="004A1D32">
        <w:rPr>
          <w:rFonts w:ascii="Arial" w:hAnsi="Arial" w:cs="Arial"/>
          <w:i/>
          <w:w w:val="105"/>
        </w:rPr>
        <w:t>which</w:t>
      </w:r>
      <w:r w:rsidRPr="004A1D32">
        <w:rPr>
          <w:rFonts w:ascii="Arial" w:hAnsi="Arial" w:cs="Arial"/>
          <w:i/>
          <w:spacing w:val="-14"/>
          <w:w w:val="105"/>
        </w:rPr>
        <w:t xml:space="preserve"> </w:t>
      </w:r>
      <w:r w:rsidRPr="004A1D32">
        <w:rPr>
          <w:rFonts w:ascii="Arial" w:hAnsi="Arial" w:cs="Arial"/>
          <w:i/>
          <w:w w:val="105"/>
        </w:rPr>
        <w:t>these</w:t>
      </w:r>
      <w:r w:rsidRPr="004A1D32">
        <w:rPr>
          <w:rFonts w:ascii="Arial" w:hAnsi="Arial" w:cs="Arial"/>
          <w:i/>
          <w:spacing w:val="-18"/>
          <w:w w:val="105"/>
        </w:rPr>
        <w:t xml:space="preserve"> </w:t>
      </w:r>
      <w:r w:rsidRPr="004A1D32">
        <w:rPr>
          <w:rFonts w:ascii="Arial" w:hAnsi="Arial" w:cs="Arial"/>
          <w:i/>
          <w:w w:val="105"/>
        </w:rPr>
        <w:t>reasons are</w:t>
      </w:r>
      <w:r w:rsidRPr="004A1D32">
        <w:rPr>
          <w:rFonts w:ascii="Arial" w:hAnsi="Arial" w:cs="Arial"/>
          <w:i/>
          <w:spacing w:val="-24"/>
          <w:w w:val="105"/>
        </w:rPr>
        <w:t xml:space="preserve"> </w:t>
      </w:r>
      <w:r w:rsidRPr="004A1D32">
        <w:rPr>
          <w:rFonts w:ascii="Arial" w:hAnsi="Arial" w:cs="Arial"/>
          <w:i/>
          <w:w w:val="105"/>
        </w:rPr>
        <w:t>given,</w:t>
      </w:r>
      <w:r w:rsidRPr="004A1D32">
        <w:rPr>
          <w:rFonts w:ascii="Arial" w:hAnsi="Arial" w:cs="Arial"/>
          <w:i/>
          <w:spacing w:val="-21"/>
          <w:w w:val="105"/>
        </w:rPr>
        <w:t xml:space="preserve"> </w:t>
      </w:r>
      <w:r w:rsidRPr="004A1D32">
        <w:rPr>
          <w:rFonts w:ascii="Arial" w:hAnsi="Arial" w:cs="Arial"/>
          <w:i/>
          <w:w w:val="105"/>
        </w:rPr>
        <w:t>and</w:t>
      </w:r>
      <w:r w:rsidRPr="004A1D32">
        <w:rPr>
          <w:rFonts w:ascii="Arial" w:hAnsi="Arial" w:cs="Arial"/>
          <w:i/>
          <w:spacing w:val="-21"/>
          <w:w w:val="105"/>
        </w:rPr>
        <w:t xml:space="preserve"> </w:t>
      </w:r>
      <w:r w:rsidRPr="004A1D32">
        <w:rPr>
          <w:rFonts w:ascii="Arial" w:hAnsi="Arial" w:cs="Arial"/>
          <w:i/>
          <w:w w:val="105"/>
        </w:rPr>
        <w:t>what</w:t>
      </w:r>
      <w:r w:rsidRPr="004A1D32">
        <w:rPr>
          <w:rFonts w:ascii="Arial" w:hAnsi="Arial" w:cs="Arial"/>
          <w:i/>
          <w:spacing w:val="-19"/>
          <w:w w:val="105"/>
        </w:rPr>
        <w:t xml:space="preserve"> </w:t>
      </w:r>
      <w:r w:rsidRPr="004A1D32">
        <w:rPr>
          <w:rFonts w:ascii="Arial" w:hAnsi="Arial" w:cs="Arial"/>
          <w:i/>
          <w:w w:val="105"/>
        </w:rPr>
        <w:t>further</w:t>
      </w:r>
      <w:r w:rsidRPr="004A1D32">
        <w:rPr>
          <w:rFonts w:ascii="Arial" w:hAnsi="Arial" w:cs="Arial"/>
          <w:i/>
          <w:spacing w:val="-18"/>
          <w:w w:val="105"/>
        </w:rPr>
        <w:t xml:space="preserve"> </w:t>
      </w:r>
      <w:r w:rsidRPr="004A1D32">
        <w:rPr>
          <w:rFonts w:ascii="Arial" w:hAnsi="Arial" w:cs="Arial"/>
          <w:i/>
          <w:w w:val="105"/>
        </w:rPr>
        <w:t>remedies</w:t>
      </w:r>
      <w:r w:rsidRPr="004A1D32">
        <w:rPr>
          <w:rFonts w:ascii="Arial" w:hAnsi="Arial" w:cs="Arial"/>
          <w:i/>
          <w:spacing w:val="-8"/>
          <w:w w:val="105"/>
        </w:rPr>
        <w:t xml:space="preserve"> </w:t>
      </w:r>
      <w:r w:rsidRPr="004A1D32">
        <w:rPr>
          <w:rFonts w:ascii="Arial" w:hAnsi="Arial" w:cs="Arial"/>
          <w:i/>
          <w:w w:val="105"/>
        </w:rPr>
        <w:t>are</w:t>
      </w:r>
      <w:r w:rsidRPr="004A1D32">
        <w:rPr>
          <w:rFonts w:ascii="Arial" w:hAnsi="Arial" w:cs="Arial"/>
          <w:i/>
          <w:spacing w:val="-19"/>
          <w:w w:val="105"/>
        </w:rPr>
        <w:t xml:space="preserve"> </w:t>
      </w:r>
      <w:r w:rsidRPr="004A1D32">
        <w:rPr>
          <w:rFonts w:ascii="Arial" w:hAnsi="Arial" w:cs="Arial"/>
          <w:i/>
          <w:w w:val="105"/>
        </w:rPr>
        <w:t>available</w:t>
      </w:r>
      <w:r w:rsidRPr="004A1D32">
        <w:rPr>
          <w:rFonts w:ascii="Arial" w:hAnsi="Arial" w:cs="Arial"/>
          <w:i/>
          <w:spacing w:val="-17"/>
          <w:w w:val="105"/>
        </w:rPr>
        <w:t xml:space="preserve"> </w:t>
      </w:r>
      <w:r w:rsidRPr="004A1D32">
        <w:rPr>
          <w:rFonts w:ascii="Arial" w:hAnsi="Arial" w:cs="Arial"/>
          <w:i/>
          <w:w w:val="105"/>
        </w:rPr>
        <w:t>to</w:t>
      </w:r>
      <w:r w:rsidRPr="004A1D32">
        <w:rPr>
          <w:rFonts w:ascii="Arial" w:hAnsi="Arial" w:cs="Arial"/>
          <w:i/>
          <w:spacing w:val="-25"/>
          <w:w w:val="105"/>
        </w:rPr>
        <w:t xml:space="preserve"> </w:t>
      </w:r>
      <w:r w:rsidRPr="004A1D32">
        <w:rPr>
          <w:rFonts w:ascii="Arial" w:hAnsi="Arial" w:cs="Arial"/>
          <w:i/>
          <w:w w:val="105"/>
        </w:rPr>
        <w:t>contest</w:t>
      </w:r>
      <w:r w:rsidRPr="004A1D32">
        <w:rPr>
          <w:rFonts w:ascii="Arial" w:hAnsi="Arial" w:cs="Arial"/>
          <w:i/>
          <w:spacing w:val="-17"/>
          <w:w w:val="105"/>
        </w:rPr>
        <w:t xml:space="preserve"> </w:t>
      </w:r>
      <w:r w:rsidRPr="004A1D32">
        <w:rPr>
          <w:rFonts w:ascii="Arial" w:hAnsi="Arial" w:cs="Arial"/>
          <w:i/>
          <w:w w:val="105"/>
        </w:rPr>
        <w:t>the</w:t>
      </w:r>
      <w:r w:rsidRPr="004A1D32">
        <w:rPr>
          <w:rFonts w:ascii="Arial" w:hAnsi="Arial" w:cs="Arial"/>
          <w:i/>
          <w:spacing w:val="-19"/>
          <w:w w:val="105"/>
        </w:rPr>
        <w:t xml:space="preserve"> </w:t>
      </w:r>
      <w:r w:rsidRPr="004A1D32">
        <w:rPr>
          <w:rFonts w:ascii="Arial" w:hAnsi="Arial" w:cs="Arial"/>
          <w:i/>
          <w:w w:val="105"/>
        </w:rPr>
        <w:t>administrative decision</w:t>
      </w:r>
      <w:r w:rsidRPr="004A1D32">
        <w:rPr>
          <w:rFonts w:ascii="Arial" w:hAnsi="Arial" w:cs="Arial"/>
          <w:i/>
          <w:spacing w:val="-20"/>
          <w:w w:val="105"/>
        </w:rPr>
        <w:t xml:space="preserve"> </w:t>
      </w:r>
      <w:r w:rsidRPr="004A1D32">
        <w:rPr>
          <w:rFonts w:ascii="Arial" w:hAnsi="Arial" w:cs="Arial"/>
          <w:i/>
          <w:w w:val="105"/>
        </w:rPr>
        <w:t>are</w:t>
      </w:r>
      <w:r w:rsidRPr="004A1D32">
        <w:rPr>
          <w:rFonts w:ascii="Arial" w:hAnsi="Arial" w:cs="Arial"/>
          <w:i/>
          <w:spacing w:val="-25"/>
          <w:w w:val="105"/>
        </w:rPr>
        <w:t xml:space="preserve"> </w:t>
      </w:r>
      <w:r w:rsidRPr="004A1D32">
        <w:rPr>
          <w:rFonts w:ascii="Arial" w:hAnsi="Arial" w:cs="Arial"/>
          <w:i/>
          <w:w w:val="105"/>
        </w:rPr>
        <w:t>also</w:t>
      </w:r>
      <w:r w:rsidRPr="004A1D32">
        <w:rPr>
          <w:rFonts w:ascii="Arial" w:hAnsi="Arial" w:cs="Arial"/>
          <w:i/>
          <w:spacing w:val="-22"/>
          <w:w w:val="105"/>
        </w:rPr>
        <w:t xml:space="preserve"> </w:t>
      </w:r>
      <w:r w:rsidRPr="004A1D32">
        <w:rPr>
          <w:rFonts w:ascii="Arial" w:hAnsi="Arial" w:cs="Arial"/>
          <w:i/>
          <w:w w:val="105"/>
        </w:rPr>
        <w:t>important</w:t>
      </w:r>
      <w:r w:rsidRPr="004A1D32">
        <w:rPr>
          <w:rFonts w:ascii="Arial" w:hAnsi="Arial" w:cs="Arial"/>
          <w:i/>
          <w:spacing w:val="-16"/>
          <w:w w:val="105"/>
        </w:rPr>
        <w:t xml:space="preserve"> </w:t>
      </w:r>
      <w:r w:rsidRPr="004A1D32">
        <w:rPr>
          <w:rFonts w:ascii="Arial" w:hAnsi="Arial" w:cs="Arial"/>
          <w:i/>
          <w:w w:val="105"/>
        </w:rPr>
        <w:t>factors.</w:t>
      </w:r>
      <w:r w:rsidRPr="004A1D32">
        <w:rPr>
          <w:rFonts w:ascii="Arial" w:hAnsi="Arial" w:cs="Arial"/>
          <w:i/>
          <w:spacing w:val="-16"/>
          <w:w w:val="105"/>
        </w:rPr>
        <w:t xml:space="preserve"> </w:t>
      </w:r>
      <w:r w:rsidRPr="004A1D32">
        <w:rPr>
          <w:rFonts w:ascii="Arial" w:hAnsi="Arial" w:cs="Arial"/>
          <w:i/>
          <w:w w:val="105"/>
        </w:rPr>
        <w:t>The</w:t>
      </w:r>
      <w:r w:rsidRPr="004A1D32">
        <w:rPr>
          <w:rFonts w:ascii="Arial" w:hAnsi="Arial" w:cs="Arial"/>
          <w:i/>
          <w:spacing w:val="-27"/>
          <w:w w:val="105"/>
        </w:rPr>
        <w:t xml:space="preserve"> </w:t>
      </w:r>
      <w:r w:rsidRPr="004A1D32">
        <w:rPr>
          <w:rFonts w:ascii="Arial" w:hAnsi="Arial" w:cs="Arial"/>
          <w:i/>
          <w:w w:val="105"/>
        </w:rPr>
        <w:t>list,</w:t>
      </w:r>
      <w:r w:rsidRPr="004A1D32">
        <w:rPr>
          <w:rFonts w:ascii="Arial" w:hAnsi="Arial" w:cs="Arial"/>
          <w:i/>
          <w:spacing w:val="-25"/>
          <w:w w:val="105"/>
        </w:rPr>
        <w:t xml:space="preserve"> </w:t>
      </w:r>
      <w:r w:rsidRPr="004A1D32">
        <w:rPr>
          <w:rFonts w:ascii="Arial" w:hAnsi="Arial" w:cs="Arial"/>
          <w:i/>
          <w:w w:val="105"/>
        </w:rPr>
        <w:t>which</w:t>
      </w:r>
      <w:r w:rsidRPr="004A1D32">
        <w:rPr>
          <w:rFonts w:ascii="Arial" w:hAnsi="Arial" w:cs="Arial"/>
          <w:i/>
          <w:spacing w:val="-22"/>
          <w:w w:val="105"/>
        </w:rPr>
        <w:t xml:space="preserve"> </w:t>
      </w:r>
      <w:r w:rsidRPr="004A1D32">
        <w:rPr>
          <w:rFonts w:ascii="Arial" w:hAnsi="Arial" w:cs="Arial"/>
          <w:i/>
          <w:w w:val="105"/>
        </w:rPr>
        <w:t>is</w:t>
      </w:r>
      <w:r w:rsidRPr="004A1D32">
        <w:rPr>
          <w:rFonts w:ascii="Arial" w:hAnsi="Arial" w:cs="Arial"/>
          <w:i/>
          <w:spacing w:val="-26"/>
          <w:w w:val="105"/>
        </w:rPr>
        <w:t xml:space="preserve"> </w:t>
      </w:r>
      <w:r w:rsidRPr="004A1D32">
        <w:rPr>
          <w:rFonts w:ascii="Arial" w:hAnsi="Arial" w:cs="Arial"/>
          <w:i/>
          <w:w w:val="105"/>
        </w:rPr>
        <w:t>not</w:t>
      </w:r>
      <w:r w:rsidRPr="004A1D32">
        <w:rPr>
          <w:rFonts w:ascii="Arial" w:hAnsi="Arial" w:cs="Arial"/>
          <w:i/>
          <w:spacing w:val="-25"/>
          <w:w w:val="105"/>
        </w:rPr>
        <w:t xml:space="preserve"> </w:t>
      </w:r>
      <w:r w:rsidRPr="004A1D32">
        <w:rPr>
          <w:rFonts w:ascii="Arial" w:hAnsi="Arial" w:cs="Arial"/>
          <w:w w:val="105"/>
        </w:rPr>
        <w:t>a</w:t>
      </w:r>
      <w:r w:rsidRPr="004A1D32">
        <w:rPr>
          <w:rFonts w:ascii="Arial" w:hAnsi="Arial" w:cs="Arial"/>
          <w:spacing w:val="-27"/>
          <w:w w:val="105"/>
        </w:rPr>
        <w:t xml:space="preserve"> </w:t>
      </w:r>
      <w:r w:rsidRPr="004A1D32">
        <w:rPr>
          <w:rFonts w:ascii="Arial" w:hAnsi="Arial" w:cs="Arial"/>
          <w:i/>
          <w:w w:val="105"/>
        </w:rPr>
        <w:t>closed</w:t>
      </w:r>
      <w:r w:rsidRPr="004A1D32">
        <w:rPr>
          <w:rFonts w:ascii="Arial" w:hAnsi="Arial" w:cs="Arial"/>
          <w:i/>
          <w:spacing w:val="-22"/>
          <w:w w:val="105"/>
        </w:rPr>
        <w:t xml:space="preserve"> </w:t>
      </w:r>
      <w:r w:rsidRPr="004A1D32">
        <w:rPr>
          <w:rFonts w:ascii="Arial" w:hAnsi="Arial" w:cs="Arial"/>
          <w:i/>
          <w:w w:val="105"/>
        </w:rPr>
        <w:t>one,</w:t>
      </w:r>
      <w:r w:rsidRPr="004A1D32">
        <w:rPr>
          <w:rFonts w:ascii="Arial" w:hAnsi="Arial" w:cs="Arial"/>
          <w:i/>
          <w:spacing w:val="-27"/>
          <w:w w:val="105"/>
        </w:rPr>
        <w:t xml:space="preserve"> </w:t>
      </w:r>
      <w:r w:rsidRPr="004A1D32">
        <w:rPr>
          <w:rFonts w:ascii="Arial" w:hAnsi="Arial" w:cs="Arial"/>
          <w:i/>
          <w:w w:val="105"/>
        </w:rPr>
        <w:t>will</w:t>
      </w:r>
      <w:r w:rsidRPr="004A1D32">
        <w:rPr>
          <w:rFonts w:ascii="Arial" w:hAnsi="Arial" w:cs="Arial"/>
          <w:i/>
          <w:spacing w:val="-25"/>
          <w:w w:val="105"/>
        </w:rPr>
        <w:t xml:space="preserve"> </w:t>
      </w:r>
      <w:r w:rsidRPr="004A1D32">
        <w:rPr>
          <w:rFonts w:ascii="Arial" w:hAnsi="Arial" w:cs="Arial"/>
          <w:i/>
          <w:w w:val="105"/>
        </w:rPr>
        <w:t>hinge on the facts and circumstances of each case and the test for the adequacy of reasons</w:t>
      </w:r>
      <w:r w:rsidRPr="004A1D32">
        <w:rPr>
          <w:rFonts w:ascii="Arial" w:hAnsi="Arial" w:cs="Arial"/>
          <w:i/>
          <w:spacing w:val="-20"/>
          <w:w w:val="105"/>
        </w:rPr>
        <w:t xml:space="preserve"> </w:t>
      </w:r>
      <w:r w:rsidRPr="004A1D32">
        <w:rPr>
          <w:rFonts w:ascii="Arial" w:hAnsi="Arial" w:cs="Arial"/>
          <w:i/>
          <w:w w:val="105"/>
        </w:rPr>
        <w:t>must</w:t>
      </w:r>
      <w:r w:rsidRPr="004A1D32">
        <w:rPr>
          <w:rFonts w:ascii="Arial" w:hAnsi="Arial" w:cs="Arial"/>
          <w:i/>
          <w:spacing w:val="-20"/>
          <w:w w:val="105"/>
        </w:rPr>
        <w:t xml:space="preserve"> </w:t>
      </w:r>
      <w:r w:rsidRPr="004A1D32">
        <w:rPr>
          <w:rFonts w:ascii="Arial" w:hAnsi="Arial" w:cs="Arial"/>
          <w:i/>
          <w:w w:val="105"/>
        </w:rPr>
        <w:t>be</w:t>
      </w:r>
      <w:r w:rsidRPr="004A1D32">
        <w:rPr>
          <w:rFonts w:ascii="Arial" w:hAnsi="Arial" w:cs="Arial"/>
          <w:i/>
          <w:spacing w:val="-21"/>
          <w:w w:val="105"/>
        </w:rPr>
        <w:t xml:space="preserve"> </w:t>
      </w:r>
      <w:r w:rsidRPr="004A1D32">
        <w:rPr>
          <w:rFonts w:ascii="Arial" w:hAnsi="Arial" w:cs="Arial"/>
          <w:i/>
          <w:w w:val="105"/>
        </w:rPr>
        <w:t>an</w:t>
      </w:r>
      <w:r w:rsidRPr="004A1D32">
        <w:rPr>
          <w:rFonts w:ascii="Arial" w:hAnsi="Arial" w:cs="Arial"/>
          <w:i/>
          <w:spacing w:val="-24"/>
          <w:w w:val="105"/>
        </w:rPr>
        <w:t xml:space="preserve"> </w:t>
      </w:r>
      <w:r w:rsidRPr="004A1D32">
        <w:rPr>
          <w:rFonts w:ascii="Arial" w:hAnsi="Arial" w:cs="Arial"/>
          <w:i/>
          <w:w w:val="105"/>
        </w:rPr>
        <w:t>objective</w:t>
      </w:r>
      <w:r w:rsidRPr="004A1D32">
        <w:rPr>
          <w:rFonts w:ascii="Arial" w:hAnsi="Arial" w:cs="Arial"/>
          <w:i/>
          <w:spacing w:val="-10"/>
          <w:w w:val="105"/>
        </w:rPr>
        <w:t xml:space="preserve"> </w:t>
      </w:r>
      <w:r w:rsidRPr="004A1D32">
        <w:rPr>
          <w:rFonts w:ascii="Arial" w:hAnsi="Arial" w:cs="Arial"/>
          <w:i/>
          <w:w w:val="105"/>
        </w:rPr>
        <w:t>one."</w:t>
      </w:r>
      <w:r w:rsidRPr="004A1D32">
        <w:rPr>
          <w:rFonts w:ascii="Arial" w:hAnsi="Arial" w:cs="Arial"/>
          <w:i/>
          <w:spacing w:val="-18"/>
          <w:w w:val="105"/>
        </w:rPr>
        <w:t xml:space="preserve"> </w:t>
      </w:r>
      <w:r w:rsidRPr="004A1D32">
        <w:rPr>
          <w:rFonts w:ascii="Arial" w:hAnsi="Arial" w:cs="Arial"/>
          <w:w w:val="105"/>
        </w:rPr>
        <w:t>[</w:t>
      </w:r>
      <w:r w:rsidR="00344284" w:rsidRPr="004A1D32">
        <w:rPr>
          <w:rFonts w:ascii="Arial" w:hAnsi="Arial" w:cs="Arial"/>
          <w:w w:val="105"/>
        </w:rPr>
        <w:t>E</w:t>
      </w:r>
      <w:r w:rsidRPr="004A1D32">
        <w:rPr>
          <w:rFonts w:ascii="Arial" w:hAnsi="Arial" w:cs="Arial"/>
          <w:w w:val="105"/>
        </w:rPr>
        <w:t>mphasis</w:t>
      </w:r>
      <w:r w:rsidRPr="004A1D32">
        <w:rPr>
          <w:rFonts w:ascii="Arial" w:hAnsi="Arial" w:cs="Arial"/>
          <w:spacing w:val="-13"/>
          <w:w w:val="105"/>
        </w:rPr>
        <w:t xml:space="preserve"> </w:t>
      </w:r>
      <w:r w:rsidRPr="004A1D32">
        <w:rPr>
          <w:rFonts w:ascii="Arial" w:hAnsi="Arial" w:cs="Arial"/>
          <w:w w:val="105"/>
        </w:rPr>
        <w:t>added</w:t>
      </w:r>
      <w:r w:rsidR="00344284" w:rsidRPr="004A1D32">
        <w:rPr>
          <w:rFonts w:ascii="Arial" w:hAnsi="Arial" w:cs="Arial"/>
          <w:w w:val="105"/>
        </w:rPr>
        <w:t>.</w:t>
      </w:r>
      <w:r w:rsidRPr="004A1D32">
        <w:rPr>
          <w:rFonts w:ascii="Arial" w:hAnsi="Arial" w:cs="Arial"/>
          <w:w w:val="105"/>
        </w:rPr>
        <w:t>]</w:t>
      </w:r>
    </w:p>
    <w:p w:rsidR="00357F4C" w:rsidRPr="004A1D32" w:rsidRDefault="00357F4C" w:rsidP="004A1D32">
      <w:pPr>
        <w:pStyle w:val="BodyText"/>
        <w:widowControl w:val="0"/>
        <w:spacing w:line="360" w:lineRule="auto"/>
        <w:rPr>
          <w:rFonts w:cs="Arial"/>
          <w:sz w:val="24"/>
          <w:szCs w:val="24"/>
        </w:rPr>
      </w:pPr>
    </w:p>
    <w:p w:rsidR="00357F4C" w:rsidRPr="004A1D32" w:rsidRDefault="00357F4C">
      <w:pPr>
        <w:pStyle w:val="ListParagraph"/>
        <w:widowControl w:val="0"/>
        <w:numPr>
          <w:ilvl w:val="0"/>
          <w:numId w:val="1"/>
        </w:numPr>
        <w:tabs>
          <w:tab w:val="left" w:pos="640"/>
        </w:tabs>
        <w:autoSpaceDE w:val="0"/>
        <w:autoSpaceDN w:val="0"/>
        <w:spacing w:line="360" w:lineRule="auto"/>
        <w:ind w:left="811" w:right="133" w:hanging="811"/>
        <w:contextualSpacing w:val="0"/>
        <w:jc w:val="both"/>
        <w:rPr>
          <w:rFonts w:ascii="Arial" w:hAnsi="Arial" w:cs="Arial"/>
          <w:i/>
        </w:rPr>
      </w:pPr>
      <w:r w:rsidRPr="004A1D32">
        <w:rPr>
          <w:rFonts w:ascii="Arial" w:hAnsi="Arial" w:cs="Arial"/>
        </w:rPr>
        <w:t>·</w:t>
      </w:r>
      <w:r w:rsidR="00344284" w:rsidRPr="004A1D32">
        <w:rPr>
          <w:rFonts w:ascii="Arial" w:hAnsi="Arial" w:cs="Arial"/>
        </w:rPr>
        <w:t xml:space="preserve">Having regard to the content of the appeal decision, there is no basis for a departure from the principle set out in </w:t>
      </w:r>
      <w:r w:rsidRPr="004A1D32">
        <w:rPr>
          <w:rFonts w:ascii="Arial" w:hAnsi="Arial" w:cs="Arial"/>
          <w:i/>
        </w:rPr>
        <w:t>Koyabe.</w:t>
      </w:r>
      <w:r w:rsidR="00344284" w:rsidRPr="004A1D32">
        <w:rPr>
          <w:rFonts w:ascii="Arial" w:hAnsi="Arial" w:cs="Arial"/>
          <w:i/>
        </w:rPr>
        <w:t xml:space="preserve"> </w:t>
      </w:r>
    </w:p>
    <w:p w:rsidR="007939A6" w:rsidRPr="004A1D32" w:rsidRDefault="007939A6" w:rsidP="004A1D32">
      <w:pPr>
        <w:pStyle w:val="ListParagraph"/>
        <w:widowControl w:val="0"/>
        <w:tabs>
          <w:tab w:val="left" w:pos="793"/>
        </w:tabs>
        <w:autoSpaceDE w:val="0"/>
        <w:autoSpaceDN w:val="0"/>
        <w:spacing w:line="360" w:lineRule="auto"/>
        <w:ind w:right="130"/>
        <w:jc w:val="both"/>
        <w:rPr>
          <w:rFonts w:ascii="Arial" w:hAnsi="Arial" w:cs="Arial"/>
        </w:rPr>
      </w:pPr>
    </w:p>
    <w:p w:rsidR="00357F4C" w:rsidRPr="004A1D32" w:rsidRDefault="00357F4C">
      <w:pPr>
        <w:pStyle w:val="ListParagraph"/>
        <w:widowControl w:val="0"/>
        <w:numPr>
          <w:ilvl w:val="0"/>
          <w:numId w:val="1"/>
        </w:numPr>
        <w:tabs>
          <w:tab w:val="left" w:pos="793"/>
        </w:tabs>
        <w:autoSpaceDE w:val="0"/>
        <w:autoSpaceDN w:val="0"/>
        <w:spacing w:line="360" w:lineRule="auto"/>
        <w:ind w:right="130" w:hanging="720"/>
        <w:jc w:val="both"/>
        <w:rPr>
          <w:rFonts w:ascii="Arial" w:hAnsi="Arial" w:cs="Arial"/>
        </w:rPr>
      </w:pPr>
      <w:r w:rsidRPr="004A1D32">
        <w:rPr>
          <w:rFonts w:ascii="Arial" w:hAnsi="Arial" w:cs="Arial"/>
        </w:rPr>
        <w:t xml:space="preserve">In summary, the Minister did not make a bald assertion that he considered the </w:t>
      </w:r>
      <w:r w:rsidR="007939A6" w:rsidRPr="004A1D32">
        <w:rPr>
          <w:rFonts w:ascii="Arial" w:hAnsi="Arial" w:cs="Arial"/>
        </w:rPr>
        <w:t>views of the State Veterinarians</w:t>
      </w:r>
      <w:r w:rsidRPr="004A1D32">
        <w:rPr>
          <w:rFonts w:ascii="Arial" w:hAnsi="Arial" w:cs="Arial"/>
        </w:rPr>
        <w:t xml:space="preserve">. He explains that he had done so in detail in his answering affidavit and the </w:t>
      </w:r>
      <w:r w:rsidRPr="004A1D32">
        <w:rPr>
          <w:rFonts w:ascii="Arial" w:hAnsi="Arial" w:cs="Arial"/>
          <w:i/>
        </w:rPr>
        <w:t xml:space="preserve">Plascon-Evans </w:t>
      </w:r>
      <w:r w:rsidRPr="004A1D32">
        <w:rPr>
          <w:rFonts w:ascii="Arial" w:hAnsi="Arial" w:cs="Arial"/>
        </w:rPr>
        <w:t xml:space="preserve">principle must, accordingly, operate in his favour.  Even if it were held that the Minister's contention that he considered the views of Dr Davey amounts to a bald denial, then this is an instance where a bare denial is sufficient because there is no other way open to </w:t>
      </w:r>
      <w:r w:rsidR="007939A6" w:rsidRPr="004A1D32">
        <w:rPr>
          <w:rFonts w:ascii="Arial" w:hAnsi="Arial" w:cs="Arial"/>
        </w:rPr>
        <w:t>him</w:t>
      </w:r>
      <w:r w:rsidRPr="004A1D32">
        <w:rPr>
          <w:rFonts w:ascii="Arial" w:hAnsi="Arial" w:cs="Arial"/>
        </w:rPr>
        <w:t>, and nothing more can be expected of</w:t>
      </w:r>
      <w:r w:rsidRPr="004A1D32">
        <w:rPr>
          <w:rFonts w:ascii="Arial" w:hAnsi="Arial" w:cs="Arial"/>
          <w:spacing w:val="-18"/>
        </w:rPr>
        <w:t xml:space="preserve"> </w:t>
      </w:r>
      <w:r w:rsidRPr="004A1D32">
        <w:rPr>
          <w:rFonts w:ascii="Arial" w:hAnsi="Arial" w:cs="Arial"/>
          <w:spacing w:val="-3"/>
        </w:rPr>
        <w:t xml:space="preserve">him (see </w:t>
      </w:r>
      <w:r w:rsidRPr="004A1D32">
        <w:rPr>
          <w:rFonts w:ascii="Arial" w:hAnsi="Arial" w:cs="Arial"/>
          <w:i/>
          <w:w w:val="105"/>
        </w:rPr>
        <w:t>Wightman t</w:t>
      </w:r>
      <w:r w:rsidR="004A1D32">
        <w:rPr>
          <w:rFonts w:ascii="Arial" w:hAnsi="Arial" w:cs="Arial"/>
          <w:i/>
          <w:w w:val="105"/>
        </w:rPr>
        <w:t>/</w:t>
      </w:r>
      <w:r w:rsidRPr="004A1D32">
        <w:rPr>
          <w:rFonts w:ascii="Arial" w:hAnsi="Arial" w:cs="Arial"/>
          <w:i/>
          <w:w w:val="105"/>
        </w:rPr>
        <w:t xml:space="preserve">a JW Construction v Headfour (Pty) Ltd </w:t>
      </w:r>
      <w:r w:rsidRPr="004A1D32">
        <w:rPr>
          <w:rFonts w:ascii="Arial" w:hAnsi="Arial" w:cs="Arial"/>
          <w:w w:val="105"/>
        </w:rPr>
        <w:t>2008 (3) SA 371 (SCA) at para [13</w:t>
      </w:r>
      <w:r w:rsidRPr="004A1D32">
        <w:rPr>
          <w:rFonts w:ascii="Arial" w:hAnsi="Arial" w:cs="Arial"/>
          <w:spacing w:val="-3"/>
        </w:rPr>
        <w:t>]).</w:t>
      </w:r>
    </w:p>
    <w:p w:rsidR="00066A99" w:rsidRPr="004A1D32" w:rsidRDefault="00066A99" w:rsidP="004A1D32">
      <w:pPr>
        <w:widowControl w:val="0"/>
        <w:spacing w:line="360" w:lineRule="auto"/>
        <w:jc w:val="both"/>
        <w:rPr>
          <w:rFonts w:ascii="Arial" w:hAnsi="Arial" w:cs="Arial"/>
        </w:rPr>
      </w:pPr>
    </w:p>
    <w:p w:rsidR="00D374E2" w:rsidRPr="004A1D32" w:rsidRDefault="00D374E2" w:rsidP="004A1D32">
      <w:pPr>
        <w:widowControl w:val="0"/>
        <w:spacing w:line="360" w:lineRule="auto"/>
        <w:jc w:val="both"/>
        <w:rPr>
          <w:rFonts w:ascii="Arial" w:hAnsi="Arial" w:cs="Arial"/>
          <w:u w:val="single"/>
        </w:rPr>
      </w:pPr>
      <w:r w:rsidRPr="004A1D32">
        <w:rPr>
          <w:rFonts w:ascii="Arial" w:hAnsi="Arial" w:cs="Arial"/>
          <w:u w:val="single"/>
        </w:rPr>
        <w:t>Does the alleged mistake of fact complained of render the decision reviewable?</w:t>
      </w:r>
    </w:p>
    <w:p w:rsidR="00D374E2" w:rsidRPr="004A1D32" w:rsidRDefault="00D374E2" w:rsidP="004A1D32">
      <w:pPr>
        <w:widowControl w:val="0"/>
        <w:spacing w:line="360" w:lineRule="auto"/>
        <w:jc w:val="both"/>
        <w:rPr>
          <w:rFonts w:ascii="Arial" w:hAnsi="Arial" w:cs="Arial"/>
        </w:rPr>
      </w:pPr>
    </w:p>
    <w:p w:rsidR="00363D0B" w:rsidRPr="004A1D32" w:rsidRDefault="00066A99">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If the Minister was in fact mistaken as to D</w:t>
      </w:r>
      <w:r w:rsidR="00D374E2" w:rsidRPr="004A1D32">
        <w:rPr>
          <w:rFonts w:ascii="Arial" w:hAnsi="Arial" w:cs="Arial"/>
        </w:rPr>
        <w:t>r</w:t>
      </w:r>
      <w:r w:rsidRPr="004A1D32">
        <w:rPr>
          <w:rFonts w:ascii="Arial" w:hAnsi="Arial" w:cs="Arial"/>
        </w:rPr>
        <w:t xml:space="preserve"> Davey’s views, is that a </w:t>
      </w:r>
      <w:r w:rsidR="000C7425" w:rsidRPr="004A1D32">
        <w:rPr>
          <w:rFonts w:ascii="Arial" w:hAnsi="Arial" w:cs="Arial"/>
        </w:rPr>
        <w:t xml:space="preserve">mistake of fact that would justify </w:t>
      </w:r>
      <w:r w:rsidRPr="004A1D32">
        <w:rPr>
          <w:rFonts w:ascii="Arial" w:hAnsi="Arial" w:cs="Arial"/>
        </w:rPr>
        <w:t xml:space="preserve">interference </w:t>
      </w:r>
      <w:r w:rsidR="000C7425" w:rsidRPr="004A1D32">
        <w:rPr>
          <w:rFonts w:ascii="Arial" w:hAnsi="Arial" w:cs="Arial"/>
          <w:w w:val="105"/>
        </w:rPr>
        <w:t>with the Minister's decision</w:t>
      </w:r>
      <w:r w:rsidRPr="004A1D32">
        <w:rPr>
          <w:rFonts w:ascii="Arial" w:hAnsi="Arial" w:cs="Arial"/>
          <w:w w:val="105"/>
        </w:rPr>
        <w:t>?</w:t>
      </w:r>
      <w:r w:rsidR="000C7425" w:rsidRPr="004A1D32">
        <w:rPr>
          <w:rFonts w:ascii="Arial" w:hAnsi="Arial" w:cs="Arial"/>
          <w:w w:val="105"/>
        </w:rPr>
        <w:t xml:space="preserve"> </w:t>
      </w:r>
    </w:p>
    <w:p w:rsidR="00363D0B" w:rsidRPr="004A1D32" w:rsidRDefault="00363D0B" w:rsidP="004A1D32">
      <w:pPr>
        <w:pStyle w:val="ListParagraph"/>
        <w:widowControl w:val="0"/>
        <w:autoSpaceDE w:val="0"/>
        <w:autoSpaceDN w:val="0"/>
        <w:spacing w:line="360" w:lineRule="auto"/>
        <w:ind w:right="130"/>
        <w:jc w:val="both"/>
        <w:rPr>
          <w:rFonts w:ascii="Arial" w:hAnsi="Arial" w:cs="Arial"/>
        </w:rPr>
      </w:pPr>
    </w:p>
    <w:p w:rsidR="000C7425" w:rsidRPr="004A1D32" w:rsidRDefault="000C7425">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w w:val="105"/>
        </w:rPr>
        <w:t xml:space="preserve">In </w:t>
      </w:r>
      <w:r w:rsidRPr="004A1D32">
        <w:rPr>
          <w:rFonts w:ascii="Arial" w:hAnsi="Arial" w:cs="Arial"/>
          <w:i/>
          <w:w w:val="105"/>
        </w:rPr>
        <w:t>Pepkor Retirement Fund and Another v Financial Services Board and Another</w:t>
      </w:r>
      <w:r w:rsidR="00D374E2" w:rsidRPr="004A1D32">
        <w:rPr>
          <w:rFonts w:ascii="Arial" w:hAnsi="Arial" w:cs="Arial"/>
          <w:i/>
          <w:w w:val="105"/>
        </w:rPr>
        <w:t xml:space="preserve"> </w:t>
      </w:r>
      <w:r w:rsidR="00D374E2" w:rsidRPr="004A1D32">
        <w:rPr>
          <w:rFonts w:ascii="Arial" w:hAnsi="Arial" w:cs="Arial"/>
          <w:iCs/>
          <w:w w:val="105"/>
        </w:rPr>
        <w:t xml:space="preserve">2003 (6) 38 (SCA) at para [48] it was stated: </w:t>
      </w:r>
      <w:r w:rsidR="00D374E2" w:rsidRPr="004A1D32">
        <w:rPr>
          <w:rFonts w:ascii="Arial" w:hAnsi="Arial" w:cs="Arial"/>
          <w:i/>
          <w:w w:val="105"/>
        </w:rPr>
        <w:t xml:space="preserve"> </w:t>
      </w:r>
      <w:r w:rsidRPr="004A1D32">
        <w:rPr>
          <w:rFonts w:ascii="Arial" w:hAnsi="Arial" w:cs="Arial"/>
          <w:i/>
          <w:w w:val="105"/>
        </w:rPr>
        <w:t xml:space="preserve">"Recognition of material mistake of fact as </w:t>
      </w:r>
      <w:r w:rsidRPr="004A1D32">
        <w:rPr>
          <w:rFonts w:ascii="Arial" w:hAnsi="Arial" w:cs="Arial"/>
          <w:w w:val="105"/>
        </w:rPr>
        <w:t xml:space="preserve">a </w:t>
      </w:r>
      <w:r w:rsidRPr="004A1D32">
        <w:rPr>
          <w:rFonts w:ascii="Arial" w:hAnsi="Arial" w:cs="Arial"/>
          <w:i/>
          <w:w w:val="105"/>
        </w:rPr>
        <w:t xml:space="preserve">potential ground of review obviously has its dangers. </w:t>
      </w:r>
      <w:r w:rsidRPr="004A1D32">
        <w:rPr>
          <w:rFonts w:ascii="Arial" w:hAnsi="Arial" w:cs="Arial"/>
          <w:i/>
          <w:w w:val="105"/>
          <w:u w:val="single" w:color="000000"/>
        </w:rPr>
        <w:t xml:space="preserve">It should not be </w:t>
      </w:r>
      <w:r w:rsidRPr="004A1D32">
        <w:rPr>
          <w:rFonts w:ascii="Arial" w:hAnsi="Arial" w:cs="Arial"/>
          <w:i/>
          <w:spacing w:val="-3"/>
          <w:w w:val="105"/>
          <w:u w:val="single" w:color="000000"/>
        </w:rPr>
        <w:t xml:space="preserve">permitted </w:t>
      </w:r>
      <w:r w:rsidRPr="004A1D32">
        <w:rPr>
          <w:rFonts w:ascii="Arial" w:hAnsi="Arial" w:cs="Arial"/>
          <w:i/>
          <w:w w:val="105"/>
          <w:u w:val="single" w:color="000000"/>
        </w:rPr>
        <w:t>to be misused in such a</w:t>
      </w:r>
      <w:r w:rsidRPr="004A1D32">
        <w:rPr>
          <w:rFonts w:ascii="Arial" w:hAnsi="Arial" w:cs="Arial"/>
          <w:i/>
          <w:w w:val="105"/>
          <w:u w:val="single"/>
        </w:rPr>
        <w:t xml:space="preserve"> </w:t>
      </w:r>
      <w:r w:rsidRPr="004A1D32">
        <w:rPr>
          <w:rFonts w:ascii="Arial" w:hAnsi="Arial" w:cs="Arial"/>
          <w:i/>
          <w:spacing w:val="-4"/>
          <w:w w:val="103"/>
          <w:u w:val="single" w:color="000000"/>
        </w:rPr>
        <w:t>w</w:t>
      </w:r>
      <w:r w:rsidRPr="004A1D32">
        <w:rPr>
          <w:rFonts w:ascii="Arial" w:hAnsi="Arial" w:cs="Arial"/>
          <w:i/>
          <w:spacing w:val="1"/>
          <w:w w:val="107"/>
          <w:u w:val="single" w:color="000000"/>
        </w:rPr>
        <w:t>a</w:t>
      </w:r>
      <w:r w:rsidRPr="004A1D32">
        <w:rPr>
          <w:rFonts w:ascii="Arial" w:hAnsi="Arial" w:cs="Arial"/>
          <w:i/>
          <w:w w:val="102"/>
          <w:u w:val="single" w:color="000000"/>
        </w:rPr>
        <w:t>v</w:t>
      </w:r>
      <w:r w:rsidRPr="004A1D32">
        <w:rPr>
          <w:rFonts w:ascii="Arial" w:hAnsi="Arial" w:cs="Arial"/>
          <w:i/>
          <w:spacing w:val="-12"/>
          <w:u w:val="single" w:color="000000"/>
        </w:rPr>
        <w:t xml:space="preserve"> </w:t>
      </w:r>
      <w:r w:rsidRPr="004A1D32">
        <w:rPr>
          <w:rFonts w:ascii="Arial" w:hAnsi="Arial" w:cs="Arial"/>
          <w:i/>
          <w:spacing w:val="-1"/>
          <w:w w:val="106"/>
          <w:u w:val="single" w:color="000000"/>
        </w:rPr>
        <w:t>a</w:t>
      </w:r>
      <w:r w:rsidRPr="004A1D32">
        <w:rPr>
          <w:rFonts w:ascii="Arial" w:hAnsi="Arial" w:cs="Arial"/>
          <w:i/>
          <w:w w:val="106"/>
          <w:u w:val="single" w:color="000000"/>
        </w:rPr>
        <w:t>s</w:t>
      </w:r>
      <w:r w:rsidRPr="004A1D32">
        <w:rPr>
          <w:rFonts w:ascii="Arial" w:hAnsi="Arial" w:cs="Arial"/>
          <w:i/>
          <w:spacing w:val="-8"/>
          <w:u w:val="single" w:color="000000"/>
        </w:rPr>
        <w:t xml:space="preserve"> </w:t>
      </w:r>
      <w:r w:rsidRPr="004A1D32">
        <w:rPr>
          <w:rFonts w:ascii="Arial" w:hAnsi="Arial" w:cs="Arial"/>
          <w:i/>
          <w:spacing w:val="-1"/>
          <w:w w:val="104"/>
          <w:u w:val="single" w:color="000000"/>
        </w:rPr>
        <w:t>t</w:t>
      </w:r>
      <w:r w:rsidRPr="004A1D32">
        <w:rPr>
          <w:rFonts w:ascii="Arial" w:hAnsi="Arial" w:cs="Arial"/>
          <w:i/>
          <w:w w:val="104"/>
          <w:u w:val="single" w:color="000000"/>
        </w:rPr>
        <w:t>o</w:t>
      </w:r>
      <w:r w:rsidRPr="004A1D32">
        <w:rPr>
          <w:rFonts w:ascii="Arial" w:hAnsi="Arial" w:cs="Arial"/>
          <w:i/>
          <w:spacing w:val="-9"/>
          <w:u w:val="single" w:color="000000"/>
        </w:rPr>
        <w:t xml:space="preserve"> </w:t>
      </w:r>
      <w:r w:rsidRPr="004A1D32">
        <w:rPr>
          <w:rFonts w:ascii="Arial" w:hAnsi="Arial" w:cs="Arial"/>
          <w:i/>
          <w:spacing w:val="-1"/>
          <w:w w:val="104"/>
          <w:u w:val="single" w:color="000000"/>
        </w:rPr>
        <w:t>blu</w:t>
      </w:r>
      <w:r w:rsidRPr="004A1D32">
        <w:rPr>
          <w:rFonts w:ascii="Arial" w:hAnsi="Arial" w:cs="Arial"/>
          <w:i/>
          <w:spacing w:val="1"/>
          <w:w w:val="104"/>
          <w:u w:val="single" w:color="000000"/>
        </w:rPr>
        <w:t>r</w:t>
      </w:r>
      <w:r w:rsidRPr="004A1D32">
        <w:rPr>
          <w:rFonts w:ascii="Arial" w:hAnsi="Arial" w:cs="Arial"/>
          <w:i/>
          <w:w w:val="108"/>
          <w:u w:val="single" w:color="000000"/>
        </w:rPr>
        <w:t>,</w:t>
      </w:r>
      <w:r w:rsidRPr="004A1D32">
        <w:rPr>
          <w:rFonts w:ascii="Arial" w:hAnsi="Arial" w:cs="Arial"/>
          <w:i/>
          <w:spacing w:val="-12"/>
          <w:u w:val="single" w:color="000000"/>
        </w:rPr>
        <w:t xml:space="preserve"> </w:t>
      </w:r>
      <w:r w:rsidRPr="004A1D32">
        <w:rPr>
          <w:rFonts w:ascii="Arial" w:hAnsi="Arial" w:cs="Arial"/>
          <w:i/>
          <w:spacing w:val="-1"/>
          <w:w w:val="102"/>
          <w:u w:val="single" w:color="000000"/>
        </w:rPr>
        <w:t>fa</w:t>
      </w:r>
      <w:r w:rsidRPr="004A1D32">
        <w:rPr>
          <w:rFonts w:ascii="Arial" w:hAnsi="Arial" w:cs="Arial"/>
          <w:i/>
          <w:w w:val="102"/>
          <w:u w:val="single" w:color="000000"/>
        </w:rPr>
        <w:t>r</w:t>
      </w:r>
      <w:r w:rsidRPr="004A1D32">
        <w:rPr>
          <w:rFonts w:ascii="Arial" w:hAnsi="Arial" w:cs="Arial"/>
          <w:i/>
          <w:spacing w:val="-9"/>
          <w:u w:val="single" w:color="000000"/>
        </w:rPr>
        <w:t xml:space="preserve"> </w:t>
      </w:r>
      <w:r w:rsidRPr="004A1D32">
        <w:rPr>
          <w:rFonts w:ascii="Arial" w:hAnsi="Arial" w:cs="Arial"/>
          <w:i/>
          <w:spacing w:val="-1"/>
          <w:w w:val="103"/>
          <w:u w:val="single" w:color="000000"/>
        </w:rPr>
        <w:t>les</w:t>
      </w:r>
      <w:r w:rsidRPr="004A1D32">
        <w:rPr>
          <w:rFonts w:ascii="Arial" w:hAnsi="Arial" w:cs="Arial"/>
          <w:i/>
          <w:w w:val="103"/>
          <w:u w:val="single" w:color="000000"/>
        </w:rPr>
        <w:t>s</w:t>
      </w:r>
      <w:r w:rsidRPr="004A1D32">
        <w:rPr>
          <w:rFonts w:ascii="Arial" w:hAnsi="Arial" w:cs="Arial"/>
          <w:i/>
          <w:spacing w:val="-7"/>
          <w:u w:val="single" w:color="000000"/>
        </w:rPr>
        <w:t xml:space="preserve"> </w:t>
      </w:r>
      <w:r w:rsidRPr="004A1D32">
        <w:rPr>
          <w:rFonts w:ascii="Arial" w:hAnsi="Arial" w:cs="Arial"/>
          <w:i/>
          <w:spacing w:val="-1"/>
          <w:w w:val="103"/>
          <w:u w:val="single" w:color="000000"/>
        </w:rPr>
        <w:t>eliminat</w:t>
      </w:r>
      <w:r w:rsidRPr="004A1D32">
        <w:rPr>
          <w:rFonts w:ascii="Arial" w:hAnsi="Arial" w:cs="Arial"/>
          <w:i/>
          <w:spacing w:val="13"/>
          <w:w w:val="103"/>
          <w:u w:val="single" w:color="000000"/>
        </w:rPr>
        <w:t>e</w:t>
      </w:r>
      <w:r w:rsidRPr="004A1D32">
        <w:rPr>
          <w:rFonts w:ascii="Arial" w:hAnsi="Arial" w:cs="Arial"/>
          <w:i/>
          <w:spacing w:val="8"/>
          <w:w w:val="92"/>
          <w:u w:val="single" w:color="000000"/>
        </w:rPr>
        <w:t>,</w:t>
      </w:r>
      <w:r w:rsidR="00D374E2" w:rsidRPr="004A1D32">
        <w:rPr>
          <w:rFonts w:ascii="Arial" w:hAnsi="Arial" w:cs="Arial"/>
          <w:i/>
          <w:spacing w:val="8"/>
          <w:w w:val="92"/>
          <w:u w:val="single" w:color="000000"/>
        </w:rPr>
        <w:t xml:space="preserve"> </w:t>
      </w:r>
      <w:r w:rsidRPr="004A1D32">
        <w:rPr>
          <w:rFonts w:ascii="Arial" w:hAnsi="Arial" w:cs="Arial"/>
          <w:i/>
          <w:spacing w:val="1"/>
          <w:w w:val="20"/>
          <w:u w:val="single" w:color="000000"/>
        </w:rPr>
        <w:t>_</w:t>
      </w:r>
      <w:r w:rsidRPr="004A1D32">
        <w:rPr>
          <w:rFonts w:ascii="Arial" w:hAnsi="Arial" w:cs="Arial"/>
          <w:i/>
          <w:spacing w:val="-1"/>
          <w:w w:val="103"/>
          <w:u w:val="single" w:color="000000"/>
        </w:rPr>
        <w:t>th</w:t>
      </w:r>
      <w:r w:rsidRPr="004A1D32">
        <w:rPr>
          <w:rFonts w:ascii="Arial" w:hAnsi="Arial" w:cs="Arial"/>
          <w:i/>
          <w:w w:val="103"/>
          <w:u w:val="single" w:color="000000"/>
        </w:rPr>
        <w:t>e</w:t>
      </w:r>
      <w:r w:rsidRPr="004A1D32">
        <w:rPr>
          <w:rFonts w:ascii="Arial" w:hAnsi="Arial" w:cs="Arial"/>
          <w:i/>
          <w:spacing w:val="-5"/>
          <w:u w:val="single" w:color="000000"/>
        </w:rPr>
        <w:t xml:space="preserve"> </w:t>
      </w:r>
      <w:r w:rsidRPr="004A1D32">
        <w:rPr>
          <w:rFonts w:ascii="Arial" w:hAnsi="Arial" w:cs="Arial"/>
          <w:i/>
          <w:spacing w:val="-1"/>
          <w:w w:val="102"/>
          <w:u w:val="single" w:color="000000"/>
        </w:rPr>
        <w:t>fundamenta</w:t>
      </w:r>
      <w:r w:rsidRPr="004A1D32">
        <w:rPr>
          <w:rFonts w:ascii="Arial" w:hAnsi="Arial" w:cs="Arial"/>
          <w:i/>
          <w:w w:val="102"/>
          <w:u w:val="single" w:color="000000"/>
        </w:rPr>
        <w:t>l</w:t>
      </w:r>
      <w:r w:rsidRPr="004A1D32">
        <w:rPr>
          <w:rFonts w:ascii="Arial" w:hAnsi="Arial" w:cs="Arial"/>
          <w:i/>
          <w:spacing w:val="6"/>
          <w:u w:val="single" w:color="000000"/>
        </w:rPr>
        <w:t xml:space="preserve"> </w:t>
      </w:r>
      <w:r w:rsidRPr="004A1D32">
        <w:rPr>
          <w:rFonts w:ascii="Arial" w:hAnsi="Arial" w:cs="Arial"/>
          <w:i/>
          <w:spacing w:val="-1"/>
          <w:w w:val="101"/>
          <w:u w:val="single" w:color="000000"/>
        </w:rPr>
        <w:t>distinctio</w:t>
      </w:r>
      <w:r w:rsidRPr="004A1D32">
        <w:rPr>
          <w:rFonts w:ascii="Arial" w:hAnsi="Arial" w:cs="Arial"/>
          <w:i/>
          <w:w w:val="101"/>
          <w:u w:val="single" w:color="000000"/>
        </w:rPr>
        <w:t>n</w:t>
      </w:r>
      <w:r w:rsidRPr="004A1D32">
        <w:rPr>
          <w:rFonts w:ascii="Arial" w:hAnsi="Arial" w:cs="Arial"/>
          <w:i/>
          <w:spacing w:val="2"/>
          <w:u w:val="single" w:color="000000"/>
        </w:rPr>
        <w:t xml:space="preserve"> </w:t>
      </w:r>
      <w:r w:rsidRPr="004A1D32">
        <w:rPr>
          <w:rFonts w:ascii="Arial" w:hAnsi="Arial" w:cs="Arial"/>
          <w:i/>
          <w:spacing w:val="-1"/>
          <w:w w:val="107"/>
          <w:u w:val="single" w:color="000000"/>
        </w:rPr>
        <w:t>i</w:t>
      </w:r>
      <w:r w:rsidRPr="004A1D32">
        <w:rPr>
          <w:rFonts w:ascii="Arial" w:hAnsi="Arial" w:cs="Arial"/>
          <w:i/>
          <w:w w:val="107"/>
          <w:u w:val="single" w:color="000000"/>
        </w:rPr>
        <w:t>n</w:t>
      </w:r>
      <w:r w:rsidRPr="004A1D32">
        <w:rPr>
          <w:rFonts w:ascii="Arial" w:hAnsi="Arial" w:cs="Arial"/>
          <w:i/>
          <w:spacing w:val="-9"/>
          <w:u w:val="single" w:color="000000"/>
        </w:rPr>
        <w:t xml:space="preserve"> </w:t>
      </w:r>
      <w:r w:rsidRPr="004A1D32">
        <w:rPr>
          <w:rFonts w:ascii="Arial" w:hAnsi="Arial" w:cs="Arial"/>
          <w:i/>
          <w:spacing w:val="-1"/>
          <w:w w:val="102"/>
          <w:u w:val="single" w:color="000000"/>
        </w:rPr>
        <w:t>ou</w:t>
      </w:r>
      <w:r w:rsidRPr="004A1D32">
        <w:rPr>
          <w:rFonts w:ascii="Arial" w:hAnsi="Arial" w:cs="Arial"/>
          <w:i/>
          <w:w w:val="102"/>
          <w:u w:val="single" w:color="000000"/>
        </w:rPr>
        <w:t>r</w:t>
      </w:r>
      <w:r w:rsidRPr="004A1D32">
        <w:rPr>
          <w:rFonts w:ascii="Arial" w:hAnsi="Arial" w:cs="Arial"/>
          <w:i/>
          <w:spacing w:val="-3"/>
          <w:u w:val="single" w:color="000000"/>
        </w:rPr>
        <w:t xml:space="preserve"> </w:t>
      </w:r>
      <w:r w:rsidRPr="004A1D32">
        <w:rPr>
          <w:rFonts w:ascii="Arial" w:hAnsi="Arial" w:cs="Arial"/>
          <w:i/>
          <w:spacing w:val="-1"/>
          <w:w w:val="102"/>
          <w:u w:val="single" w:color="000000"/>
        </w:rPr>
        <w:t>la</w:t>
      </w:r>
      <w:r w:rsidRPr="004A1D32">
        <w:rPr>
          <w:rFonts w:ascii="Arial" w:hAnsi="Arial" w:cs="Arial"/>
          <w:i/>
          <w:w w:val="102"/>
          <w:u w:val="single" w:color="000000"/>
        </w:rPr>
        <w:t>w</w:t>
      </w:r>
      <w:r w:rsidRPr="004A1D32">
        <w:rPr>
          <w:rFonts w:ascii="Arial" w:hAnsi="Arial" w:cs="Arial"/>
          <w:i/>
          <w:spacing w:val="-5"/>
          <w:u w:val="single" w:color="000000"/>
        </w:rPr>
        <w:t xml:space="preserve"> </w:t>
      </w:r>
      <w:r w:rsidRPr="004A1D32">
        <w:rPr>
          <w:rFonts w:ascii="Arial" w:hAnsi="Arial" w:cs="Arial"/>
          <w:i/>
          <w:spacing w:val="-1"/>
          <w:w w:val="102"/>
          <w:u w:val="single" w:color="000000"/>
        </w:rPr>
        <w:t>between</w:t>
      </w:r>
      <w:r w:rsidRPr="004A1D32">
        <w:rPr>
          <w:rFonts w:ascii="Arial" w:hAnsi="Arial" w:cs="Arial"/>
          <w:i/>
          <w:spacing w:val="-1"/>
          <w:w w:val="102"/>
          <w:u w:val="single"/>
        </w:rPr>
        <w:t xml:space="preserve"> </w:t>
      </w:r>
      <w:r w:rsidRPr="004A1D32">
        <w:rPr>
          <w:rFonts w:ascii="Arial" w:hAnsi="Arial" w:cs="Arial"/>
          <w:i/>
          <w:w w:val="105"/>
          <w:u w:val="single" w:color="000000"/>
        </w:rPr>
        <w:t>two distinct forms of relief: appeal and review</w:t>
      </w:r>
      <w:r w:rsidRPr="004A1D32">
        <w:rPr>
          <w:rFonts w:ascii="Arial" w:hAnsi="Arial" w:cs="Arial"/>
          <w:i/>
          <w:w w:val="105"/>
        </w:rPr>
        <w:t xml:space="preserve">. For example, </w:t>
      </w:r>
      <w:r w:rsidRPr="004A1D32">
        <w:rPr>
          <w:rFonts w:ascii="Arial" w:hAnsi="Arial" w:cs="Arial"/>
          <w:i/>
          <w:w w:val="105"/>
          <w:u w:val="single" w:color="000000"/>
        </w:rPr>
        <w:t>where both the</w:t>
      </w:r>
      <w:r w:rsidRPr="004A1D32">
        <w:rPr>
          <w:rFonts w:ascii="Arial" w:hAnsi="Arial" w:cs="Arial"/>
          <w:i/>
          <w:w w:val="105"/>
        </w:rPr>
        <w:t xml:space="preserve"> </w:t>
      </w:r>
      <w:r w:rsidRPr="004A1D32">
        <w:rPr>
          <w:rFonts w:ascii="Arial" w:hAnsi="Arial" w:cs="Arial"/>
          <w:i/>
          <w:spacing w:val="-3"/>
          <w:w w:val="105"/>
          <w:u w:val="single" w:color="000000"/>
        </w:rPr>
        <w:t>power</w:t>
      </w:r>
      <w:r w:rsidRPr="004A1D32">
        <w:rPr>
          <w:rFonts w:ascii="Arial" w:hAnsi="Arial" w:cs="Arial"/>
          <w:i/>
          <w:spacing w:val="-6"/>
          <w:w w:val="105"/>
          <w:u w:val="single" w:color="000000"/>
        </w:rPr>
        <w:t xml:space="preserve"> </w:t>
      </w:r>
      <w:r w:rsidRPr="004A1D32">
        <w:rPr>
          <w:rFonts w:ascii="Arial" w:hAnsi="Arial" w:cs="Arial"/>
          <w:i/>
          <w:w w:val="105"/>
          <w:u w:val="single" w:color="000000"/>
        </w:rPr>
        <w:t>to</w:t>
      </w:r>
      <w:r w:rsidRPr="004A1D32">
        <w:rPr>
          <w:rFonts w:ascii="Arial" w:hAnsi="Arial" w:cs="Arial"/>
          <w:i/>
          <w:spacing w:val="-15"/>
          <w:w w:val="105"/>
          <w:u w:val="single" w:color="000000"/>
        </w:rPr>
        <w:t xml:space="preserve"> </w:t>
      </w:r>
      <w:r w:rsidRPr="004A1D32">
        <w:rPr>
          <w:rFonts w:ascii="Arial" w:hAnsi="Arial" w:cs="Arial"/>
          <w:i/>
          <w:w w:val="105"/>
          <w:u w:val="single" w:color="000000"/>
        </w:rPr>
        <w:t>determine</w:t>
      </w:r>
      <w:r w:rsidRPr="004A1D32">
        <w:rPr>
          <w:rFonts w:ascii="Arial" w:hAnsi="Arial" w:cs="Arial"/>
          <w:i/>
          <w:spacing w:val="-4"/>
          <w:w w:val="105"/>
          <w:u w:val="single" w:color="000000"/>
        </w:rPr>
        <w:t xml:space="preserve"> </w:t>
      </w:r>
      <w:r w:rsidRPr="004A1D32">
        <w:rPr>
          <w:rFonts w:ascii="Arial" w:hAnsi="Arial" w:cs="Arial"/>
          <w:i/>
          <w:w w:val="105"/>
          <w:u w:val="single" w:color="000000"/>
        </w:rPr>
        <w:t>what</w:t>
      </w:r>
      <w:r w:rsidRPr="004A1D32">
        <w:rPr>
          <w:rFonts w:ascii="Arial" w:hAnsi="Arial" w:cs="Arial"/>
          <w:i/>
          <w:spacing w:val="-10"/>
          <w:w w:val="105"/>
          <w:u w:val="single" w:color="000000"/>
        </w:rPr>
        <w:t xml:space="preserve"> </w:t>
      </w:r>
      <w:r w:rsidRPr="004A1D32">
        <w:rPr>
          <w:rFonts w:ascii="Arial" w:hAnsi="Arial" w:cs="Arial"/>
          <w:i/>
          <w:w w:val="105"/>
          <w:u w:val="single" w:color="000000"/>
        </w:rPr>
        <w:t>facts</w:t>
      </w:r>
      <w:r w:rsidRPr="004A1D32">
        <w:rPr>
          <w:rFonts w:ascii="Arial" w:hAnsi="Arial" w:cs="Arial"/>
          <w:i/>
          <w:spacing w:val="-11"/>
          <w:w w:val="105"/>
          <w:u w:val="single" w:color="000000"/>
        </w:rPr>
        <w:t xml:space="preserve"> </w:t>
      </w:r>
      <w:r w:rsidRPr="004A1D32">
        <w:rPr>
          <w:rFonts w:ascii="Arial" w:hAnsi="Arial" w:cs="Arial"/>
          <w:i/>
          <w:w w:val="105"/>
          <w:u w:val="single" w:color="000000"/>
        </w:rPr>
        <w:t>are</w:t>
      </w:r>
      <w:r w:rsidRPr="004A1D32">
        <w:rPr>
          <w:rFonts w:ascii="Arial" w:hAnsi="Arial" w:cs="Arial"/>
          <w:i/>
          <w:spacing w:val="-15"/>
          <w:w w:val="105"/>
          <w:u w:val="single" w:color="000000"/>
        </w:rPr>
        <w:t xml:space="preserve"> </w:t>
      </w:r>
      <w:r w:rsidRPr="004A1D32">
        <w:rPr>
          <w:rFonts w:ascii="Arial" w:hAnsi="Arial" w:cs="Arial"/>
          <w:i/>
          <w:w w:val="105"/>
          <w:u w:val="single" w:color="000000"/>
        </w:rPr>
        <w:t>relevant</w:t>
      </w:r>
      <w:r w:rsidRPr="004A1D32">
        <w:rPr>
          <w:rFonts w:ascii="Arial" w:hAnsi="Arial" w:cs="Arial"/>
          <w:i/>
          <w:spacing w:val="-5"/>
          <w:w w:val="105"/>
          <w:u w:val="single" w:color="000000"/>
        </w:rPr>
        <w:t xml:space="preserve"> </w:t>
      </w:r>
      <w:r w:rsidRPr="004A1D32">
        <w:rPr>
          <w:rFonts w:ascii="Arial" w:hAnsi="Arial" w:cs="Arial"/>
          <w:i/>
          <w:w w:val="105"/>
          <w:u w:val="single" w:color="000000"/>
        </w:rPr>
        <w:t>to</w:t>
      </w:r>
      <w:r w:rsidRPr="004A1D32">
        <w:rPr>
          <w:rFonts w:ascii="Arial" w:hAnsi="Arial" w:cs="Arial"/>
          <w:i/>
          <w:spacing w:val="-10"/>
          <w:w w:val="105"/>
          <w:u w:val="single" w:color="000000"/>
        </w:rPr>
        <w:t xml:space="preserve"> </w:t>
      </w:r>
      <w:r w:rsidRPr="004A1D32">
        <w:rPr>
          <w:rFonts w:ascii="Arial" w:hAnsi="Arial" w:cs="Arial"/>
          <w:i/>
          <w:w w:val="105"/>
          <w:u w:val="single" w:color="000000"/>
        </w:rPr>
        <w:t>the</w:t>
      </w:r>
      <w:r w:rsidRPr="004A1D32">
        <w:rPr>
          <w:rFonts w:ascii="Arial" w:hAnsi="Arial" w:cs="Arial"/>
          <w:i/>
          <w:spacing w:val="-15"/>
          <w:w w:val="105"/>
          <w:u w:val="single" w:color="000000"/>
        </w:rPr>
        <w:t xml:space="preserve"> </w:t>
      </w:r>
      <w:r w:rsidRPr="004A1D32">
        <w:rPr>
          <w:rFonts w:ascii="Arial" w:hAnsi="Arial" w:cs="Arial"/>
          <w:i/>
          <w:spacing w:val="-3"/>
          <w:w w:val="105"/>
          <w:u w:val="single" w:color="000000"/>
        </w:rPr>
        <w:t>making</w:t>
      </w:r>
      <w:r w:rsidRPr="004A1D32">
        <w:rPr>
          <w:rFonts w:ascii="Arial" w:hAnsi="Arial" w:cs="Arial"/>
          <w:i/>
          <w:spacing w:val="-19"/>
          <w:w w:val="105"/>
          <w:u w:val="single" w:color="000000"/>
        </w:rPr>
        <w:t xml:space="preserve"> </w:t>
      </w:r>
      <w:r w:rsidRPr="004A1D32">
        <w:rPr>
          <w:rFonts w:ascii="Arial" w:hAnsi="Arial" w:cs="Arial"/>
          <w:i/>
          <w:w w:val="105"/>
          <w:u w:val="single" w:color="000000"/>
        </w:rPr>
        <w:t>of</w:t>
      </w:r>
      <w:r w:rsidRPr="004A1D32">
        <w:rPr>
          <w:rFonts w:ascii="Arial" w:hAnsi="Arial" w:cs="Arial"/>
          <w:i/>
          <w:spacing w:val="-15"/>
          <w:w w:val="105"/>
          <w:u w:val="single" w:color="000000"/>
        </w:rPr>
        <w:t xml:space="preserve"> </w:t>
      </w:r>
      <w:r w:rsidRPr="004A1D32">
        <w:rPr>
          <w:rFonts w:ascii="Arial" w:hAnsi="Arial" w:cs="Arial"/>
          <w:w w:val="105"/>
          <w:u w:val="single" w:color="000000"/>
        </w:rPr>
        <w:t>a</w:t>
      </w:r>
      <w:r w:rsidRPr="004A1D32">
        <w:rPr>
          <w:rFonts w:ascii="Arial" w:hAnsi="Arial" w:cs="Arial"/>
          <w:spacing w:val="-19"/>
          <w:w w:val="105"/>
          <w:u w:val="single" w:color="000000"/>
        </w:rPr>
        <w:t xml:space="preserve"> </w:t>
      </w:r>
      <w:r w:rsidRPr="004A1D32">
        <w:rPr>
          <w:rFonts w:ascii="Arial" w:hAnsi="Arial" w:cs="Arial"/>
          <w:i/>
          <w:spacing w:val="-3"/>
          <w:w w:val="105"/>
          <w:u w:val="single" w:color="000000"/>
        </w:rPr>
        <w:t>decision,</w:t>
      </w:r>
      <w:r w:rsidRPr="004A1D32">
        <w:rPr>
          <w:rFonts w:ascii="Arial" w:hAnsi="Arial" w:cs="Arial"/>
          <w:i/>
          <w:spacing w:val="-22"/>
          <w:w w:val="105"/>
          <w:u w:val="single" w:color="000000"/>
        </w:rPr>
        <w:t xml:space="preserve"> </w:t>
      </w:r>
      <w:r w:rsidRPr="004A1D32">
        <w:rPr>
          <w:rFonts w:ascii="Arial" w:hAnsi="Arial" w:cs="Arial"/>
          <w:i/>
          <w:w w:val="105"/>
          <w:u w:val="single" w:color="000000"/>
        </w:rPr>
        <w:t>and</w:t>
      </w:r>
      <w:r w:rsidRPr="004A1D32">
        <w:rPr>
          <w:rFonts w:ascii="Arial" w:hAnsi="Arial" w:cs="Arial"/>
          <w:i/>
          <w:spacing w:val="-12"/>
          <w:w w:val="105"/>
          <w:u w:val="single" w:color="000000"/>
        </w:rPr>
        <w:t xml:space="preserve"> </w:t>
      </w:r>
      <w:r w:rsidRPr="004A1D32">
        <w:rPr>
          <w:rFonts w:ascii="Arial" w:hAnsi="Arial" w:cs="Arial"/>
          <w:i/>
          <w:w w:val="105"/>
          <w:u w:val="single" w:color="000000"/>
        </w:rPr>
        <w:t>the</w:t>
      </w:r>
      <w:r w:rsidRPr="004A1D32">
        <w:rPr>
          <w:rFonts w:ascii="Arial" w:hAnsi="Arial" w:cs="Arial"/>
          <w:i/>
          <w:w w:val="105"/>
        </w:rPr>
        <w:t xml:space="preserve"> </w:t>
      </w:r>
      <w:r w:rsidRPr="004A1D32">
        <w:rPr>
          <w:rFonts w:ascii="Arial" w:hAnsi="Arial" w:cs="Arial"/>
          <w:i/>
          <w:spacing w:val="-3"/>
          <w:w w:val="105"/>
          <w:u w:val="single" w:color="000000"/>
        </w:rPr>
        <w:t>power</w:t>
      </w:r>
      <w:r w:rsidRPr="004A1D32">
        <w:rPr>
          <w:rFonts w:ascii="Arial" w:hAnsi="Arial" w:cs="Arial"/>
          <w:i/>
          <w:spacing w:val="-37"/>
          <w:w w:val="105"/>
          <w:u w:val="single" w:color="000000"/>
        </w:rPr>
        <w:t xml:space="preserve"> </w:t>
      </w:r>
      <w:r w:rsidRPr="004A1D32">
        <w:rPr>
          <w:rFonts w:ascii="Arial" w:hAnsi="Arial" w:cs="Arial"/>
          <w:i/>
          <w:w w:val="105"/>
          <w:u w:val="single" w:color="000000"/>
        </w:rPr>
        <w:t>to</w:t>
      </w:r>
      <w:r w:rsidRPr="004A1D32">
        <w:rPr>
          <w:rFonts w:ascii="Arial" w:hAnsi="Arial" w:cs="Arial"/>
          <w:i/>
          <w:spacing w:val="-20"/>
          <w:w w:val="105"/>
          <w:u w:val="single" w:color="000000"/>
        </w:rPr>
        <w:t xml:space="preserve"> </w:t>
      </w:r>
      <w:r w:rsidRPr="004A1D32">
        <w:rPr>
          <w:rFonts w:ascii="Arial" w:hAnsi="Arial" w:cs="Arial"/>
          <w:i/>
          <w:w w:val="105"/>
          <w:u w:val="single" w:color="000000"/>
        </w:rPr>
        <w:t>determine</w:t>
      </w:r>
      <w:r w:rsidRPr="004A1D32">
        <w:rPr>
          <w:rFonts w:ascii="Arial" w:hAnsi="Arial" w:cs="Arial"/>
          <w:i/>
          <w:spacing w:val="-11"/>
          <w:w w:val="105"/>
          <w:u w:val="single" w:color="000000"/>
        </w:rPr>
        <w:t xml:space="preserve"> </w:t>
      </w:r>
      <w:r w:rsidRPr="004A1D32">
        <w:rPr>
          <w:rFonts w:ascii="Arial" w:hAnsi="Arial" w:cs="Arial"/>
          <w:i/>
          <w:w w:val="105"/>
          <w:u w:val="single" w:color="000000"/>
        </w:rPr>
        <w:t>whether</w:t>
      </w:r>
      <w:r w:rsidRPr="004A1D32">
        <w:rPr>
          <w:rFonts w:ascii="Arial" w:hAnsi="Arial" w:cs="Arial"/>
          <w:i/>
          <w:spacing w:val="-9"/>
          <w:w w:val="105"/>
          <w:u w:val="single" w:color="000000"/>
        </w:rPr>
        <w:t xml:space="preserve"> </w:t>
      </w:r>
      <w:r w:rsidRPr="004A1D32">
        <w:rPr>
          <w:rFonts w:ascii="Arial" w:hAnsi="Arial" w:cs="Arial"/>
          <w:i/>
          <w:w w:val="105"/>
          <w:u w:val="single" w:color="000000"/>
        </w:rPr>
        <w:t>or</w:t>
      </w:r>
      <w:r w:rsidRPr="004A1D32">
        <w:rPr>
          <w:rFonts w:ascii="Arial" w:hAnsi="Arial" w:cs="Arial"/>
          <w:i/>
          <w:spacing w:val="-19"/>
          <w:w w:val="105"/>
          <w:u w:val="single" w:color="000000"/>
        </w:rPr>
        <w:t xml:space="preserve"> </w:t>
      </w:r>
      <w:r w:rsidRPr="004A1D32">
        <w:rPr>
          <w:rFonts w:ascii="Arial" w:hAnsi="Arial" w:cs="Arial"/>
          <w:i/>
          <w:w w:val="105"/>
          <w:u w:val="single" w:color="000000"/>
        </w:rPr>
        <w:t>not</w:t>
      </w:r>
      <w:r w:rsidRPr="004A1D32">
        <w:rPr>
          <w:rFonts w:ascii="Arial" w:hAnsi="Arial" w:cs="Arial"/>
          <w:i/>
          <w:spacing w:val="-16"/>
          <w:w w:val="105"/>
          <w:u w:val="single" w:color="000000"/>
        </w:rPr>
        <w:t xml:space="preserve"> </w:t>
      </w:r>
      <w:r w:rsidRPr="004A1D32">
        <w:rPr>
          <w:rFonts w:ascii="Arial" w:hAnsi="Arial" w:cs="Arial"/>
          <w:i/>
          <w:spacing w:val="2"/>
          <w:w w:val="105"/>
          <w:u w:val="single" w:color="000000"/>
        </w:rPr>
        <w:t>they</w:t>
      </w:r>
      <w:r w:rsidRPr="004A1D32">
        <w:rPr>
          <w:rFonts w:ascii="Arial" w:hAnsi="Arial" w:cs="Arial"/>
          <w:i/>
          <w:spacing w:val="-29"/>
          <w:w w:val="105"/>
          <w:u w:val="single" w:color="000000"/>
        </w:rPr>
        <w:t xml:space="preserve"> </w:t>
      </w:r>
      <w:r w:rsidRPr="004A1D32">
        <w:rPr>
          <w:rFonts w:ascii="Arial" w:hAnsi="Arial" w:cs="Arial"/>
          <w:i/>
          <w:w w:val="105"/>
          <w:u w:val="single" w:color="000000"/>
        </w:rPr>
        <w:t>exist,</w:t>
      </w:r>
      <w:r w:rsidRPr="004A1D32">
        <w:rPr>
          <w:rFonts w:ascii="Arial" w:hAnsi="Arial" w:cs="Arial"/>
          <w:i/>
          <w:spacing w:val="-13"/>
          <w:w w:val="105"/>
          <w:u w:val="single" w:color="000000"/>
        </w:rPr>
        <w:t xml:space="preserve"> </w:t>
      </w:r>
      <w:r w:rsidRPr="004A1D32">
        <w:rPr>
          <w:rFonts w:ascii="Arial" w:hAnsi="Arial" w:cs="Arial"/>
          <w:i/>
          <w:spacing w:val="-5"/>
          <w:w w:val="105"/>
          <w:u w:val="single" w:color="000000"/>
        </w:rPr>
        <w:t>has</w:t>
      </w:r>
      <w:r w:rsidRPr="004A1D32">
        <w:rPr>
          <w:rFonts w:ascii="Arial" w:hAnsi="Arial" w:cs="Arial"/>
          <w:i/>
          <w:spacing w:val="-23"/>
          <w:w w:val="105"/>
          <w:u w:val="single" w:color="000000"/>
        </w:rPr>
        <w:t xml:space="preserve"> </w:t>
      </w:r>
      <w:r w:rsidRPr="004A1D32">
        <w:rPr>
          <w:rFonts w:ascii="Arial" w:hAnsi="Arial" w:cs="Arial"/>
          <w:i/>
          <w:w w:val="105"/>
          <w:u w:val="single" w:color="000000"/>
        </w:rPr>
        <w:t>been</w:t>
      </w:r>
      <w:r w:rsidRPr="004A1D32">
        <w:rPr>
          <w:rFonts w:ascii="Arial" w:hAnsi="Arial" w:cs="Arial"/>
          <w:i/>
          <w:spacing w:val="-16"/>
          <w:w w:val="105"/>
          <w:u w:val="single" w:color="000000"/>
        </w:rPr>
        <w:t xml:space="preserve"> </w:t>
      </w:r>
      <w:r w:rsidRPr="004A1D32">
        <w:rPr>
          <w:rFonts w:ascii="Arial" w:hAnsi="Arial" w:cs="Arial"/>
          <w:i/>
          <w:w w:val="105"/>
          <w:u w:val="single" w:color="000000"/>
        </w:rPr>
        <w:t>entrusted</w:t>
      </w:r>
      <w:r w:rsidRPr="004A1D32">
        <w:rPr>
          <w:rFonts w:ascii="Arial" w:hAnsi="Arial" w:cs="Arial"/>
          <w:i/>
          <w:spacing w:val="-9"/>
          <w:w w:val="105"/>
          <w:u w:val="single" w:color="000000"/>
        </w:rPr>
        <w:t xml:space="preserve"> </w:t>
      </w:r>
      <w:r w:rsidRPr="004A1D32">
        <w:rPr>
          <w:rFonts w:ascii="Arial" w:hAnsi="Arial" w:cs="Arial"/>
          <w:i/>
          <w:w w:val="105"/>
          <w:u w:val="single" w:color="000000"/>
        </w:rPr>
        <w:t>to</w:t>
      </w:r>
      <w:r w:rsidRPr="004A1D32">
        <w:rPr>
          <w:rFonts w:ascii="Arial" w:hAnsi="Arial" w:cs="Arial"/>
          <w:i/>
          <w:spacing w:val="-21"/>
          <w:w w:val="105"/>
          <w:u w:val="single" w:color="000000"/>
        </w:rPr>
        <w:t xml:space="preserve"> </w:t>
      </w:r>
      <w:r w:rsidRPr="004A1D32">
        <w:rPr>
          <w:rFonts w:ascii="Arial" w:hAnsi="Arial" w:cs="Arial"/>
          <w:w w:val="105"/>
          <w:u w:val="single" w:color="000000"/>
        </w:rPr>
        <w:t>a</w:t>
      </w:r>
      <w:r w:rsidRPr="004A1D32">
        <w:rPr>
          <w:rFonts w:ascii="Arial" w:hAnsi="Arial" w:cs="Arial"/>
          <w:spacing w:val="-23"/>
          <w:w w:val="105"/>
          <w:u w:val="single" w:color="000000"/>
        </w:rPr>
        <w:t xml:space="preserve"> </w:t>
      </w:r>
      <w:r w:rsidRPr="004A1D32">
        <w:rPr>
          <w:rFonts w:ascii="Arial" w:hAnsi="Arial" w:cs="Arial"/>
          <w:i/>
          <w:w w:val="105"/>
          <w:u w:val="single" w:color="000000"/>
        </w:rPr>
        <w:t>particular</w:t>
      </w:r>
      <w:r w:rsidRPr="004A1D32">
        <w:rPr>
          <w:rFonts w:ascii="Arial" w:hAnsi="Arial" w:cs="Arial"/>
          <w:i/>
          <w:w w:val="105"/>
        </w:rPr>
        <w:t xml:space="preserve"> </w:t>
      </w:r>
      <w:r w:rsidRPr="004A1D32">
        <w:rPr>
          <w:rFonts w:ascii="Arial" w:hAnsi="Arial" w:cs="Arial"/>
          <w:i/>
          <w:spacing w:val="-4"/>
          <w:w w:val="105"/>
          <w:u w:val="single" w:color="000000"/>
        </w:rPr>
        <w:t>functionary</w:t>
      </w:r>
      <w:r w:rsidRPr="004A1D32">
        <w:rPr>
          <w:rFonts w:ascii="Arial" w:hAnsi="Arial" w:cs="Arial"/>
          <w:i/>
          <w:spacing w:val="-4"/>
          <w:w w:val="105"/>
        </w:rPr>
        <w:t xml:space="preserve"> </w:t>
      </w:r>
      <w:r w:rsidRPr="004A1D32">
        <w:rPr>
          <w:rFonts w:ascii="Arial" w:hAnsi="Arial" w:cs="Arial"/>
          <w:i/>
          <w:w w:val="105"/>
        </w:rPr>
        <w:t xml:space="preserve">(be it </w:t>
      </w:r>
      <w:r w:rsidRPr="004A1D32">
        <w:rPr>
          <w:rFonts w:ascii="Arial" w:hAnsi="Arial" w:cs="Arial"/>
          <w:w w:val="105"/>
        </w:rPr>
        <w:t xml:space="preserve">a </w:t>
      </w:r>
      <w:r w:rsidRPr="004A1D32">
        <w:rPr>
          <w:rFonts w:ascii="Arial" w:hAnsi="Arial" w:cs="Arial"/>
          <w:i/>
          <w:w w:val="105"/>
        </w:rPr>
        <w:t xml:space="preserve">person or a body of persons), </w:t>
      </w:r>
      <w:r w:rsidRPr="004A1D32">
        <w:rPr>
          <w:rFonts w:ascii="Arial" w:hAnsi="Arial" w:cs="Arial"/>
          <w:i/>
          <w:w w:val="105"/>
          <w:u w:val="single" w:color="000000"/>
        </w:rPr>
        <w:t>it would not be possible to</w:t>
      </w:r>
      <w:r w:rsidRPr="004A1D32">
        <w:rPr>
          <w:rFonts w:ascii="Arial" w:hAnsi="Arial" w:cs="Arial"/>
          <w:i/>
          <w:w w:val="105"/>
        </w:rPr>
        <w:t xml:space="preserve"> </w:t>
      </w:r>
      <w:r w:rsidRPr="004A1D32">
        <w:rPr>
          <w:rFonts w:ascii="Arial" w:hAnsi="Arial" w:cs="Arial"/>
          <w:i/>
          <w:w w:val="105"/>
          <w:u w:val="single" w:color="000000"/>
        </w:rPr>
        <w:t>review</w:t>
      </w:r>
      <w:r w:rsidRPr="004A1D32">
        <w:rPr>
          <w:rFonts w:ascii="Arial" w:hAnsi="Arial" w:cs="Arial"/>
          <w:i/>
          <w:spacing w:val="-20"/>
          <w:w w:val="105"/>
          <w:u w:val="single" w:color="000000"/>
        </w:rPr>
        <w:t xml:space="preserve"> </w:t>
      </w:r>
      <w:r w:rsidRPr="004A1D32">
        <w:rPr>
          <w:rFonts w:ascii="Arial" w:hAnsi="Arial" w:cs="Arial"/>
          <w:i/>
          <w:w w:val="105"/>
          <w:u w:val="single" w:color="000000"/>
        </w:rPr>
        <w:t>and</w:t>
      </w:r>
      <w:r w:rsidRPr="004A1D32">
        <w:rPr>
          <w:rFonts w:ascii="Arial" w:hAnsi="Arial" w:cs="Arial"/>
          <w:i/>
          <w:spacing w:val="-20"/>
          <w:w w:val="105"/>
          <w:u w:val="single" w:color="000000"/>
        </w:rPr>
        <w:t xml:space="preserve"> </w:t>
      </w:r>
      <w:r w:rsidRPr="004A1D32">
        <w:rPr>
          <w:rFonts w:ascii="Arial" w:hAnsi="Arial" w:cs="Arial"/>
          <w:i/>
          <w:w w:val="105"/>
          <w:u w:val="single" w:color="000000"/>
        </w:rPr>
        <w:t>set</w:t>
      </w:r>
      <w:r w:rsidRPr="004A1D32">
        <w:rPr>
          <w:rFonts w:ascii="Arial" w:hAnsi="Arial" w:cs="Arial"/>
          <w:i/>
          <w:spacing w:val="-18"/>
          <w:w w:val="105"/>
          <w:u w:val="single" w:color="000000"/>
        </w:rPr>
        <w:t xml:space="preserve"> </w:t>
      </w:r>
      <w:r w:rsidRPr="004A1D32">
        <w:rPr>
          <w:rFonts w:ascii="Arial" w:hAnsi="Arial" w:cs="Arial"/>
          <w:i/>
          <w:w w:val="105"/>
          <w:u w:val="single" w:color="000000"/>
        </w:rPr>
        <w:t>aside</w:t>
      </w:r>
      <w:r w:rsidRPr="004A1D32">
        <w:rPr>
          <w:rFonts w:ascii="Arial" w:hAnsi="Arial" w:cs="Arial"/>
          <w:i/>
          <w:spacing w:val="-15"/>
          <w:w w:val="105"/>
          <w:u w:val="single" w:color="000000"/>
        </w:rPr>
        <w:t xml:space="preserve"> </w:t>
      </w:r>
      <w:r w:rsidRPr="004A1D32">
        <w:rPr>
          <w:rFonts w:ascii="Arial" w:hAnsi="Arial" w:cs="Arial"/>
          <w:i/>
          <w:w w:val="105"/>
          <w:u w:val="single" w:color="000000"/>
        </w:rPr>
        <w:t>its</w:t>
      </w:r>
      <w:r w:rsidRPr="004A1D32">
        <w:rPr>
          <w:rFonts w:ascii="Arial" w:hAnsi="Arial" w:cs="Arial"/>
          <w:i/>
          <w:spacing w:val="-19"/>
          <w:w w:val="105"/>
          <w:u w:val="single" w:color="000000"/>
        </w:rPr>
        <w:t xml:space="preserve"> </w:t>
      </w:r>
      <w:r w:rsidRPr="004A1D32">
        <w:rPr>
          <w:rFonts w:ascii="Arial" w:hAnsi="Arial" w:cs="Arial"/>
          <w:i/>
          <w:w w:val="105"/>
          <w:u w:val="single" w:color="000000"/>
        </w:rPr>
        <w:t>decision</w:t>
      </w:r>
      <w:r w:rsidRPr="004A1D32">
        <w:rPr>
          <w:rFonts w:ascii="Arial" w:hAnsi="Arial" w:cs="Arial"/>
          <w:i/>
          <w:spacing w:val="-11"/>
          <w:w w:val="105"/>
          <w:u w:val="single" w:color="000000"/>
        </w:rPr>
        <w:t xml:space="preserve"> </w:t>
      </w:r>
      <w:r w:rsidRPr="004A1D32">
        <w:rPr>
          <w:rFonts w:ascii="Arial" w:hAnsi="Arial" w:cs="Arial"/>
          <w:i/>
          <w:w w:val="105"/>
          <w:u w:val="single" w:color="000000"/>
        </w:rPr>
        <w:t>merelv</w:t>
      </w:r>
      <w:r w:rsidRPr="004A1D32">
        <w:rPr>
          <w:rFonts w:ascii="Arial" w:hAnsi="Arial" w:cs="Arial"/>
          <w:i/>
          <w:spacing w:val="-24"/>
          <w:w w:val="105"/>
          <w:u w:val="single" w:color="000000"/>
        </w:rPr>
        <w:t xml:space="preserve"> </w:t>
      </w:r>
      <w:r w:rsidRPr="004A1D32">
        <w:rPr>
          <w:rFonts w:ascii="Arial" w:hAnsi="Arial" w:cs="Arial"/>
          <w:i/>
          <w:w w:val="105"/>
          <w:u w:val="single" w:color="000000"/>
        </w:rPr>
        <w:t>because</w:t>
      </w:r>
      <w:r w:rsidRPr="004A1D32">
        <w:rPr>
          <w:rFonts w:ascii="Arial" w:hAnsi="Arial" w:cs="Arial"/>
          <w:i/>
          <w:spacing w:val="-15"/>
          <w:w w:val="105"/>
          <w:u w:val="single" w:color="000000"/>
        </w:rPr>
        <w:t xml:space="preserve"> </w:t>
      </w:r>
      <w:r w:rsidRPr="004A1D32">
        <w:rPr>
          <w:rFonts w:ascii="Arial" w:hAnsi="Arial" w:cs="Arial"/>
          <w:i/>
          <w:w w:val="105"/>
          <w:u w:val="single" w:color="000000"/>
        </w:rPr>
        <w:t>the</w:t>
      </w:r>
      <w:r w:rsidRPr="004A1D32">
        <w:rPr>
          <w:rFonts w:ascii="Arial" w:hAnsi="Arial" w:cs="Arial"/>
          <w:i/>
          <w:spacing w:val="-20"/>
          <w:w w:val="105"/>
          <w:u w:val="single" w:color="000000"/>
        </w:rPr>
        <w:t xml:space="preserve"> </w:t>
      </w:r>
      <w:r w:rsidRPr="004A1D32">
        <w:rPr>
          <w:rFonts w:ascii="Arial" w:hAnsi="Arial" w:cs="Arial"/>
          <w:i/>
          <w:spacing w:val="-5"/>
          <w:w w:val="105"/>
          <w:u w:val="single" w:color="000000"/>
        </w:rPr>
        <w:t>reviewing</w:t>
      </w:r>
      <w:r w:rsidRPr="004A1D32">
        <w:rPr>
          <w:rFonts w:ascii="Arial" w:hAnsi="Arial" w:cs="Arial"/>
          <w:i/>
          <w:spacing w:val="-26"/>
          <w:w w:val="105"/>
          <w:u w:val="single" w:color="000000"/>
        </w:rPr>
        <w:t xml:space="preserve"> </w:t>
      </w:r>
      <w:r w:rsidRPr="004A1D32">
        <w:rPr>
          <w:rFonts w:ascii="Arial" w:hAnsi="Arial" w:cs="Arial"/>
          <w:i/>
          <w:w w:val="105"/>
          <w:u w:val="single" w:color="000000"/>
        </w:rPr>
        <w:t>Court</w:t>
      </w:r>
      <w:r w:rsidRPr="004A1D32">
        <w:rPr>
          <w:rFonts w:ascii="Arial" w:hAnsi="Arial" w:cs="Arial"/>
          <w:i/>
          <w:spacing w:val="-15"/>
          <w:w w:val="105"/>
          <w:u w:val="single" w:color="000000"/>
        </w:rPr>
        <w:t xml:space="preserve"> </w:t>
      </w:r>
      <w:r w:rsidRPr="004A1D32">
        <w:rPr>
          <w:rFonts w:ascii="Arial" w:hAnsi="Arial" w:cs="Arial"/>
          <w:i/>
          <w:w w:val="105"/>
          <w:u w:val="single" w:color="000000"/>
        </w:rPr>
        <w:t>considers</w:t>
      </w:r>
      <w:r w:rsidRPr="004A1D32">
        <w:rPr>
          <w:rFonts w:ascii="Arial" w:hAnsi="Arial" w:cs="Arial"/>
          <w:i/>
          <w:w w:val="105"/>
        </w:rPr>
        <w:t xml:space="preserve"> </w:t>
      </w:r>
      <w:r w:rsidRPr="004A1D32">
        <w:rPr>
          <w:rFonts w:ascii="Arial" w:hAnsi="Arial" w:cs="Arial"/>
          <w:i/>
          <w:w w:val="105"/>
          <w:u w:val="single" w:color="000000"/>
        </w:rPr>
        <w:t xml:space="preserve">that the </w:t>
      </w:r>
      <w:r w:rsidRPr="004A1D32">
        <w:rPr>
          <w:rFonts w:ascii="Arial" w:hAnsi="Arial" w:cs="Arial"/>
          <w:i/>
          <w:spacing w:val="-6"/>
          <w:w w:val="105"/>
          <w:u w:val="single" w:color="000000"/>
        </w:rPr>
        <w:t xml:space="preserve">functionary </w:t>
      </w:r>
      <w:r w:rsidRPr="004A1D32">
        <w:rPr>
          <w:rFonts w:ascii="Arial" w:hAnsi="Arial" w:cs="Arial"/>
          <w:i/>
          <w:w w:val="105"/>
          <w:u w:val="single" w:color="000000"/>
        </w:rPr>
        <w:t>was mistaken either in its assessment of what facts were</w:t>
      </w:r>
      <w:r w:rsidRPr="004A1D32">
        <w:rPr>
          <w:rFonts w:ascii="Arial" w:hAnsi="Arial" w:cs="Arial"/>
          <w:i/>
          <w:w w:val="105"/>
        </w:rPr>
        <w:t xml:space="preserve"> </w:t>
      </w:r>
      <w:r w:rsidRPr="004A1D32">
        <w:rPr>
          <w:rFonts w:ascii="Arial" w:hAnsi="Arial" w:cs="Arial"/>
          <w:i/>
          <w:w w:val="105"/>
          <w:u w:val="single" w:color="000000"/>
        </w:rPr>
        <w:t>relevant.</w:t>
      </w:r>
      <w:r w:rsidRPr="004A1D32">
        <w:rPr>
          <w:rFonts w:ascii="Arial" w:hAnsi="Arial" w:cs="Arial"/>
          <w:i/>
          <w:spacing w:val="-3"/>
          <w:w w:val="105"/>
          <w:u w:val="single" w:color="000000"/>
        </w:rPr>
        <w:t xml:space="preserve"> </w:t>
      </w:r>
      <w:r w:rsidRPr="004A1D32">
        <w:rPr>
          <w:rFonts w:ascii="Arial" w:hAnsi="Arial" w:cs="Arial"/>
          <w:i/>
          <w:w w:val="105"/>
          <w:u w:val="single" w:color="000000"/>
        </w:rPr>
        <w:t>or</w:t>
      </w:r>
      <w:r w:rsidRPr="004A1D32">
        <w:rPr>
          <w:rFonts w:ascii="Arial" w:hAnsi="Arial" w:cs="Arial"/>
          <w:i/>
          <w:spacing w:val="-9"/>
          <w:w w:val="105"/>
          <w:u w:val="single" w:color="000000"/>
        </w:rPr>
        <w:t xml:space="preserve"> </w:t>
      </w:r>
      <w:r w:rsidRPr="004A1D32">
        <w:rPr>
          <w:rFonts w:ascii="Arial" w:hAnsi="Arial" w:cs="Arial"/>
          <w:i/>
          <w:w w:val="105"/>
          <w:u w:val="single" w:color="000000"/>
        </w:rPr>
        <w:t>in</w:t>
      </w:r>
      <w:r w:rsidRPr="004A1D32">
        <w:rPr>
          <w:rFonts w:ascii="Arial" w:hAnsi="Arial" w:cs="Arial"/>
          <w:i/>
          <w:spacing w:val="-14"/>
          <w:w w:val="105"/>
          <w:u w:val="single" w:color="000000"/>
        </w:rPr>
        <w:t xml:space="preserve"> </w:t>
      </w:r>
      <w:r w:rsidRPr="004A1D32">
        <w:rPr>
          <w:rFonts w:ascii="Arial" w:hAnsi="Arial" w:cs="Arial"/>
          <w:i/>
          <w:w w:val="105"/>
          <w:u w:val="single" w:color="000000"/>
        </w:rPr>
        <w:t>concluding</w:t>
      </w:r>
      <w:r w:rsidRPr="004A1D32">
        <w:rPr>
          <w:rFonts w:ascii="Arial" w:hAnsi="Arial" w:cs="Arial"/>
          <w:i/>
          <w:spacing w:val="-20"/>
          <w:w w:val="105"/>
          <w:u w:val="single" w:color="000000"/>
        </w:rPr>
        <w:t xml:space="preserve"> </w:t>
      </w:r>
      <w:r w:rsidRPr="004A1D32">
        <w:rPr>
          <w:rFonts w:ascii="Arial" w:hAnsi="Arial" w:cs="Arial"/>
          <w:i/>
          <w:w w:val="105"/>
          <w:u w:val="single" w:color="000000"/>
        </w:rPr>
        <w:t>that</w:t>
      </w:r>
      <w:r w:rsidRPr="004A1D32">
        <w:rPr>
          <w:rFonts w:ascii="Arial" w:hAnsi="Arial" w:cs="Arial"/>
          <w:i/>
          <w:spacing w:val="-14"/>
          <w:w w:val="105"/>
          <w:u w:val="single" w:color="000000"/>
        </w:rPr>
        <w:t xml:space="preserve"> </w:t>
      </w:r>
      <w:r w:rsidRPr="004A1D32">
        <w:rPr>
          <w:rFonts w:ascii="Arial" w:hAnsi="Arial" w:cs="Arial"/>
          <w:i/>
          <w:w w:val="105"/>
          <w:u w:val="single" w:color="000000"/>
        </w:rPr>
        <w:t>the</w:t>
      </w:r>
      <w:r w:rsidRPr="004A1D32">
        <w:rPr>
          <w:rFonts w:ascii="Arial" w:hAnsi="Arial" w:cs="Arial"/>
          <w:i/>
          <w:spacing w:val="-9"/>
          <w:w w:val="105"/>
          <w:u w:val="single" w:color="000000"/>
        </w:rPr>
        <w:t xml:space="preserve"> </w:t>
      </w:r>
      <w:r w:rsidRPr="004A1D32">
        <w:rPr>
          <w:rFonts w:ascii="Arial" w:hAnsi="Arial" w:cs="Arial"/>
          <w:i/>
          <w:w w:val="105"/>
          <w:u w:val="single" w:color="000000"/>
        </w:rPr>
        <w:t>facts</w:t>
      </w:r>
      <w:r w:rsidRPr="004A1D32">
        <w:rPr>
          <w:rFonts w:ascii="Arial" w:hAnsi="Arial" w:cs="Arial"/>
          <w:i/>
          <w:spacing w:val="-9"/>
          <w:w w:val="105"/>
          <w:u w:val="single" w:color="000000"/>
        </w:rPr>
        <w:t xml:space="preserve"> </w:t>
      </w:r>
      <w:r w:rsidRPr="004A1D32">
        <w:rPr>
          <w:rFonts w:ascii="Arial" w:hAnsi="Arial" w:cs="Arial"/>
          <w:i/>
          <w:w w:val="105"/>
          <w:u w:val="single" w:color="000000"/>
        </w:rPr>
        <w:t>exis</w:t>
      </w:r>
      <w:r w:rsidRPr="004A1D32">
        <w:rPr>
          <w:rFonts w:ascii="Arial" w:hAnsi="Arial" w:cs="Arial"/>
          <w:i/>
          <w:w w:val="105"/>
        </w:rPr>
        <w:t>t.</w:t>
      </w:r>
      <w:r w:rsidRPr="004A1D32">
        <w:rPr>
          <w:rFonts w:ascii="Arial" w:hAnsi="Arial" w:cs="Arial"/>
          <w:i/>
          <w:spacing w:val="3"/>
          <w:w w:val="105"/>
        </w:rPr>
        <w:t xml:space="preserve"> </w:t>
      </w:r>
      <w:r w:rsidRPr="004A1D32">
        <w:rPr>
          <w:rFonts w:ascii="Arial" w:hAnsi="Arial" w:cs="Arial"/>
          <w:i/>
          <w:w w:val="105"/>
        </w:rPr>
        <w:t>If</w:t>
      </w:r>
      <w:r w:rsidRPr="004A1D32">
        <w:rPr>
          <w:rFonts w:ascii="Arial" w:hAnsi="Arial" w:cs="Arial"/>
          <w:i/>
          <w:spacing w:val="2"/>
          <w:w w:val="105"/>
        </w:rPr>
        <w:t xml:space="preserve"> </w:t>
      </w:r>
      <w:r w:rsidRPr="004A1D32">
        <w:rPr>
          <w:rFonts w:ascii="Arial" w:hAnsi="Arial" w:cs="Arial"/>
          <w:i/>
          <w:w w:val="105"/>
        </w:rPr>
        <w:t>it</w:t>
      </w:r>
      <w:r w:rsidRPr="004A1D32">
        <w:rPr>
          <w:rFonts w:ascii="Arial" w:hAnsi="Arial" w:cs="Arial"/>
          <w:i/>
          <w:spacing w:val="-20"/>
          <w:w w:val="105"/>
        </w:rPr>
        <w:t xml:space="preserve"> </w:t>
      </w:r>
      <w:r w:rsidRPr="004A1D32">
        <w:rPr>
          <w:rFonts w:ascii="Arial" w:hAnsi="Arial" w:cs="Arial"/>
          <w:i/>
          <w:w w:val="105"/>
        </w:rPr>
        <w:t>were,</w:t>
      </w:r>
      <w:r w:rsidRPr="004A1D32">
        <w:rPr>
          <w:rFonts w:ascii="Arial" w:hAnsi="Arial" w:cs="Arial"/>
          <w:i/>
          <w:spacing w:val="-11"/>
          <w:w w:val="105"/>
        </w:rPr>
        <w:t xml:space="preserve"> </w:t>
      </w:r>
      <w:r w:rsidRPr="004A1D32">
        <w:rPr>
          <w:rFonts w:ascii="Arial" w:hAnsi="Arial" w:cs="Arial"/>
          <w:i/>
          <w:w w:val="105"/>
        </w:rPr>
        <w:t>there</w:t>
      </w:r>
      <w:r w:rsidRPr="004A1D32">
        <w:rPr>
          <w:rFonts w:ascii="Arial" w:hAnsi="Arial" w:cs="Arial"/>
          <w:i/>
          <w:spacing w:val="-10"/>
          <w:w w:val="105"/>
        </w:rPr>
        <w:t xml:space="preserve"> </w:t>
      </w:r>
      <w:r w:rsidRPr="004A1D32">
        <w:rPr>
          <w:rFonts w:ascii="Arial" w:hAnsi="Arial" w:cs="Arial"/>
          <w:i/>
          <w:w w:val="105"/>
        </w:rPr>
        <w:t>would</w:t>
      </w:r>
      <w:r w:rsidRPr="004A1D32">
        <w:rPr>
          <w:rFonts w:ascii="Arial" w:hAnsi="Arial" w:cs="Arial"/>
          <w:i/>
          <w:spacing w:val="-4"/>
          <w:w w:val="105"/>
        </w:rPr>
        <w:t xml:space="preserve"> </w:t>
      </w:r>
      <w:r w:rsidRPr="004A1D32">
        <w:rPr>
          <w:rFonts w:ascii="Arial" w:hAnsi="Arial" w:cs="Arial"/>
          <w:i/>
          <w:w w:val="105"/>
        </w:rPr>
        <w:t>be</w:t>
      </w:r>
      <w:r w:rsidRPr="004A1D32">
        <w:rPr>
          <w:rFonts w:ascii="Arial" w:hAnsi="Arial" w:cs="Arial"/>
          <w:i/>
          <w:spacing w:val="-10"/>
          <w:w w:val="105"/>
        </w:rPr>
        <w:t xml:space="preserve"> </w:t>
      </w:r>
      <w:r w:rsidRPr="004A1D32">
        <w:rPr>
          <w:rFonts w:ascii="Arial" w:hAnsi="Arial" w:cs="Arial"/>
          <w:i/>
          <w:w w:val="105"/>
        </w:rPr>
        <w:t>no</w:t>
      </w:r>
      <w:r w:rsidRPr="004A1D32">
        <w:rPr>
          <w:rFonts w:ascii="Arial" w:hAnsi="Arial" w:cs="Arial"/>
          <w:i/>
          <w:spacing w:val="-14"/>
          <w:w w:val="105"/>
        </w:rPr>
        <w:t xml:space="preserve"> </w:t>
      </w:r>
      <w:r w:rsidRPr="004A1D32">
        <w:rPr>
          <w:rFonts w:ascii="Arial" w:hAnsi="Arial" w:cs="Arial"/>
          <w:i/>
          <w:w w:val="105"/>
        </w:rPr>
        <w:t>point in preserving the time-honoured and socially necessary separate and distinct forms</w:t>
      </w:r>
      <w:r w:rsidRPr="004A1D32">
        <w:rPr>
          <w:rFonts w:ascii="Arial" w:hAnsi="Arial" w:cs="Arial"/>
          <w:i/>
          <w:spacing w:val="-15"/>
          <w:w w:val="105"/>
        </w:rPr>
        <w:t xml:space="preserve"> </w:t>
      </w:r>
      <w:r w:rsidRPr="004A1D32">
        <w:rPr>
          <w:rFonts w:ascii="Arial" w:hAnsi="Arial" w:cs="Arial"/>
          <w:i/>
          <w:w w:val="105"/>
        </w:rPr>
        <w:t>of</w:t>
      </w:r>
      <w:r w:rsidRPr="004A1D32">
        <w:rPr>
          <w:rFonts w:ascii="Arial" w:hAnsi="Arial" w:cs="Arial"/>
          <w:i/>
          <w:spacing w:val="-20"/>
          <w:w w:val="105"/>
        </w:rPr>
        <w:t xml:space="preserve"> </w:t>
      </w:r>
      <w:r w:rsidRPr="004A1D32">
        <w:rPr>
          <w:rFonts w:ascii="Arial" w:hAnsi="Arial" w:cs="Arial"/>
          <w:i/>
          <w:w w:val="105"/>
        </w:rPr>
        <w:t>relief</w:t>
      </w:r>
      <w:r w:rsidRPr="004A1D32">
        <w:rPr>
          <w:rFonts w:ascii="Arial" w:hAnsi="Arial" w:cs="Arial"/>
          <w:i/>
          <w:spacing w:val="-12"/>
          <w:w w:val="105"/>
        </w:rPr>
        <w:t xml:space="preserve"> </w:t>
      </w:r>
      <w:r w:rsidRPr="004A1D32">
        <w:rPr>
          <w:rFonts w:ascii="Arial" w:hAnsi="Arial" w:cs="Arial"/>
          <w:i/>
          <w:w w:val="105"/>
        </w:rPr>
        <w:t>which</w:t>
      </w:r>
      <w:r w:rsidRPr="004A1D32">
        <w:rPr>
          <w:rFonts w:ascii="Arial" w:hAnsi="Arial" w:cs="Arial"/>
          <w:i/>
          <w:spacing w:val="-12"/>
          <w:w w:val="105"/>
        </w:rPr>
        <w:t xml:space="preserve"> </w:t>
      </w:r>
      <w:r w:rsidRPr="004A1D32">
        <w:rPr>
          <w:rFonts w:ascii="Arial" w:hAnsi="Arial" w:cs="Arial"/>
          <w:i/>
          <w:w w:val="105"/>
        </w:rPr>
        <w:t>the</w:t>
      </w:r>
      <w:r w:rsidRPr="004A1D32">
        <w:rPr>
          <w:rFonts w:ascii="Arial" w:hAnsi="Arial" w:cs="Arial"/>
          <w:i/>
          <w:spacing w:val="-14"/>
          <w:w w:val="105"/>
        </w:rPr>
        <w:t xml:space="preserve"> </w:t>
      </w:r>
      <w:r w:rsidRPr="004A1D32">
        <w:rPr>
          <w:rFonts w:ascii="Arial" w:hAnsi="Arial" w:cs="Arial"/>
          <w:i/>
          <w:w w:val="105"/>
        </w:rPr>
        <w:t>remedies</w:t>
      </w:r>
      <w:r w:rsidRPr="004A1D32">
        <w:rPr>
          <w:rFonts w:ascii="Arial" w:hAnsi="Arial" w:cs="Arial"/>
          <w:i/>
          <w:spacing w:val="-11"/>
          <w:w w:val="105"/>
        </w:rPr>
        <w:t xml:space="preserve"> </w:t>
      </w:r>
      <w:r w:rsidRPr="004A1D32">
        <w:rPr>
          <w:rFonts w:ascii="Arial" w:hAnsi="Arial" w:cs="Arial"/>
          <w:i/>
          <w:w w:val="105"/>
        </w:rPr>
        <w:t>of</w:t>
      </w:r>
      <w:r w:rsidRPr="004A1D32">
        <w:rPr>
          <w:rFonts w:ascii="Arial" w:hAnsi="Arial" w:cs="Arial"/>
          <w:i/>
          <w:spacing w:val="-19"/>
          <w:w w:val="105"/>
        </w:rPr>
        <w:t xml:space="preserve"> </w:t>
      </w:r>
      <w:r w:rsidRPr="004A1D32">
        <w:rPr>
          <w:rFonts w:ascii="Arial" w:hAnsi="Arial" w:cs="Arial"/>
          <w:i/>
          <w:w w:val="105"/>
        </w:rPr>
        <w:t>appeal</w:t>
      </w:r>
      <w:r w:rsidRPr="004A1D32">
        <w:rPr>
          <w:rFonts w:ascii="Arial" w:hAnsi="Arial" w:cs="Arial"/>
          <w:i/>
          <w:spacing w:val="-17"/>
          <w:w w:val="105"/>
        </w:rPr>
        <w:t xml:space="preserve"> </w:t>
      </w:r>
      <w:r w:rsidRPr="004A1D32">
        <w:rPr>
          <w:rFonts w:ascii="Arial" w:hAnsi="Arial" w:cs="Arial"/>
          <w:i/>
          <w:w w:val="105"/>
        </w:rPr>
        <w:t>and</w:t>
      </w:r>
      <w:r w:rsidRPr="004A1D32">
        <w:rPr>
          <w:rFonts w:ascii="Arial" w:hAnsi="Arial" w:cs="Arial"/>
          <w:i/>
          <w:spacing w:val="-18"/>
          <w:w w:val="105"/>
        </w:rPr>
        <w:t xml:space="preserve"> </w:t>
      </w:r>
      <w:r w:rsidRPr="004A1D32">
        <w:rPr>
          <w:rFonts w:ascii="Arial" w:hAnsi="Arial" w:cs="Arial"/>
          <w:i/>
          <w:w w:val="105"/>
        </w:rPr>
        <w:t>review</w:t>
      </w:r>
      <w:r w:rsidRPr="004A1D32">
        <w:rPr>
          <w:rFonts w:ascii="Arial" w:hAnsi="Arial" w:cs="Arial"/>
          <w:i/>
          <w:spacing w:val="-17"/>
          <w:w w:val="105"/>
        </w:rPr>
        <w:t xml:space="preserve"> </w:t>
      </w:r>
      <w:r w:rsidRPr="004A1D32">
        <w:rPr>
          <w:rFonts w:ascii="Arial" w:hAnsi="Arial" w:cs="Arial"/>
          <w:i/>
          <w:w w:val="105"/>
        </w:rPr>
        <w:t>provide."</w:t>
      </w:r>
      <w:r w:rsidR="00357F4C" w:rsidRPr="004A1D32">
        <w:rPr>
          <w:rFonts w:ascii="Arial" w:hAnsi="Arial" w:cs="Arial"/>
          <w:iCs/>
          <w:w w:val="105"/>
        </w:rPr>
        <w:t xml:space="preserve"> [Emphasis added.]</w:t>
      </w:r>
    </w:p>
    <w:p w:rsidR="00D374E2" w:rsidRPr="004A1D32" w:rsidRDefault="00D374E2" w:rsidP="004A1D32">
      <w:pPr>
        <w:pStyle w:val="ListParagraph"/>
        <w:widowControl w:val="0"/>
        <w:autoSpaceDE w:val="0"/>
        <w:autoSpaceDN w:val="0"/>
        <w:spacing w:line="360" w:lineRule="auto"/>
        <w:ind w:right="130"/>
        <w:jc w:val="both"/>
        <w:rPr>
          <w:rFonts w:ascii="Arial" w:hAnsi="Arial" w:cs="Arial"/>
        </w:rPr>
      </w:pPr>
    </w:p>
    <w:p w:rsidR="00240B10" w:rsidRPr="004A1D32" w:rsidRDefault="00D374E2">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 xml:space="preserve">The distinction between appeal and review is discussed in more detail in the context of the second ground of review.  For </w:t>
      </w:r>
      <w:r w:rsidR="00240B10" w:rsidRPr="004A1D32">
        <w:rPr>
          <w:rFonts w:ascii="Arial" w:hAnsi="Arial" w:cs="Arial"/>
        </w:rPr>
        <w:t>p</w:t>
      </w:r>
      <w:r w:rsidRPr="004A1D32">
        <w:rPr>
          <w:rFonts w:ascii="Arial" w:hAnsi="Arial" w:cs="Arial"/>
        </w:rPr>
        <w:t>resent purposes, t</w:t>
      </w:r>
      <w:r w:rsidR="000C7425" w:rsidRPr="004A1D32">
        <w:rPr>
          <w:rFonts w:ascii="Arial" w:hAnsi="Arial" w:cs="Arial"/>
          <w:w w:val="105"/>
        </w:rPr>
        <w:t>he</w:t>
      </w:r>
      <w:r w:rsidR="000C7425" w:rsidRPr="004A1D32">
        <w:rPr>
          <w:rFonts w:ascii="Arial" w:hAnsi="Arial" w:cs="Arial"/>
          <w:spacing w:val="-21"/>
          <w:w w:val="105"/>
        </w:rPr>
        <w:t xml:space="preserve"> </w:t>
      </w:r>
      <w:r w:rsidR="000C7425" w:rsidRPr="004A1D32">
        <w:rPr>
          <w:rFonts w:ascii="Arial" w:hAnsi="Arial" w:cs="Arial"/>
          <w:w w:val="105"/>
        </w:rPr>
        <w:t>legal</w:t>
      </w:r>
      <w:r w:rsidR="000C7425" w:rsidRPr="004A1D32">
        <w:rPr>
          <w:rFonts w:ascii="Arial" w:hAnsi="Arial" w:cs="Arial"/>
          <w:spacing w:val="-17"/>
          <w:w w:val="105"/>
        </w:rPr>
        <w:t xml:space="preserve"> </w:t>
      </w:r>
      <w:r w:rsidR="000C7425" w:rsidRPr="004A1D32">
        <w:rPr>
          <w:rFonts w:ascii="Arial" w:hAnsi="Arial" w:cs="Arial"/>
          <w:w w:val="105"/>
        </w:rPr>
        <w:t>principles</w:t>
      </w:r>
      <w:r w:rsidR="000C7425" w:rsidRPr="004A1D32">
        <w:rPr>
          <w:rFonts w:ascii="Arial" w:hAnsi="Arial" w:cs="Arial"/>
          <w:spacing w:val="-7"/>
          <w:w w:val="105"/>
        </w:rPr>
        <w:t xml:space="preserve"> </w:t>
      </w:r>
      <w:r w:rsidR="000C7425" w:rsidRPr="004A1D32">
        <w:rPr>
          <w:rFonts w:ascii="Arial" w:hAnsi="Arial" w:cs="Arial"/>
          <w:w w:val="105"/>
        </w:rPr>
        <w:t>governing</w:t>
      </w:r>
      <w:r w:rsidR="000C7425" w:rsidRPr="004A1D32">
        <w:rPr>
          <w:rFonts w:ascii="Arial" w:hAnsi="Arial" w:cs="Arial"/>
          <w:spacing w:val="-13"/>
          <w:w w:val="105"/>
        </w:rPr>
        <w:t xml:space="preserve"> </w:t>
      </w:r>
      <w:r w:rsidR="000C7425" w:rsidRPr="004A1D32">
        <w:rPr>
          <w:rFonts w:ascii="Arial" w:hAnsi="Arial" w:cs="Arial"/>
          <w:w w:val="105"/>
        </w:rPr>
        <w:t>judicial</w:t>
      </w:r>
      <w:r w:rsidR="000C7425" w:rsidRPr="004A1D32">
        <w:rPr>
          <w:rFonts w:ascii="Arial" w:hAnsi="Arial" w:cs="Arial"/>
          <w:spacing w:val="-16"/>
          <w:w w:val="105"/>
        </w:rPr>
        <w:t xml:space="preserve"> </w:t>
      </w:r>
      <w:r w:rsidR="000C7425" w:rsidRPr="004A1D32">
        <w:rPr>
          <w:rFonts w:ascii="Arial" w:hAnsi="Arial" w:cs="Arial"/>
          <w:w w:val="105"/>
        </w:rPr>
        <w:t>review</w:t>
      </w:r>
      <w:r w:rsidR="000C7425" w:rsidRPr="004A1D32">
        <w:rPr>
          <w:rFonts w:ascii="Arial" w:hAnsi="Arial" w:cs="Arial"/>
          <w:spacing w:val="-16"/>
          <w:w w:val="105"/>
        </w:rPr>
        <w:t xml:space="preserve"> </w:t>
      </w:r>
      <w:r w:rsidR="000C7425" w:rsidRPr="004A1D32">
        <w:rPr>
          <w:rFonts w:ascii="Arial" w:hAnsi="Arial" w:cs="Arial"/>
          <w:w w:val="105"/>
        </w:rPr>
        <w:t>based</w:t>
      </w:r>
      <w:r w:rsidR="000C7425" w:rsidRPr="004A1D32">
        <w:rPr>
          <w:rFonts w:ascii="Arial" w:hAnsi="Arial" w:cs="Arial"/>
          <w:spacing w:val="-12"/>
          <w:w w:val="105"/>
        </w:rPr>
        <w:t xml:space="preserve"> </w:t>
      </w:r>
      <w:r w:rsidR="000C7425" w:rsidRPr="004A1D32">
        <w:rPr>
          <w:rFonts w:ascii="Arial" w:hAnsi="Arial" w:cs="Arial"/>
          <w:w w:val="105"/>
        </w:rPr>
        <w:t>on</w:t>
      </w:r>
      <w:r w:rsidR="000C7425" w:rsidRPr="004A1D32">
        <w:rPr>
          <w:rFonts w:ascii="Arial" w:hAnsi="Arial" w:cs="Arial"/>
          <w:spacing w:val="-20"/>
          <w:w w:val="105"/>
        </w:rPr>
        <w:t xml:space="preserve"> </w:t>
      </w:r>
      <w:r w:rsidR="000C7425" w:rsidRPr="004A1D32">
        <w:rPr>
          <w:rFonts w:ascii="Arial" w:hAnsi="Arial" w:cs="Arial"/>
          <w:w w:val="105"/>
        </w:rPr>
        <w:t>mistake</w:t>
      </w:r>
      <w:r w:rsidR="000C7425" w:rsidRPr="004A1D32">
        <w:rPr>
          <w:rFonts w:ascii="Arial" w:hAnsi="Arial" w:cs="Arial"/>
          <w:spacing w:val="-14"/>
          <w:w w:val="105"/>
        </w:rPr>
        <w:t xml:space="preserve"> </w:t>
      </w:r>
      <w:r w:rsidR="000C7425" w:rsidRPr="004A1D32">
        <w:rPr>
          <w:rFonts w:ascii="Arial" w:hAnsi="Arial" w:cs="Arial"/>
          <w:w w:val="105"/>
        </w:rPr>
        <w:t>of fact are</w:t>
      </w:r>
      <w:r w:rsidRPr="004A1D32">
        <w:rPr>
          <w:rFonts w:ascii="Arial" w:hAnsi="Arial" w:cs="Arial"/>
          <w:w w:val="105"/>
        </w:rPr>
        <w:t>, bro</w:t>
      </w:r>
      <w:r w:rsidR="00240B10" w:rsidRPr="004A1D32">
        <w:rPr>
          <w:rFonts w:ascii="Arial" w:hAnsi="Arial" w:cs="Arial"/>
          <w:w w:val="105"/>
        </w:rPr>
        <w:t>a</w:t>
      </w:r>
      <w:r w:rsidRPr="004A1D32">
        <w:rPr>
          <w:rFonts w:ascii="Arial" w:hAnsi="Arial" w:cs="Arial"/>
          <w:w w:val="105"/>
        </w:rPr>
        <w:t>dly,</w:t>
      </w:r>
      <w:r w:rsidR="000C7425" w:rsidRPr="004A1D32">
        <w:rPr>
          <w:rFonts w:ascii="Arial" w:hAnsi="Arial" w:cs="Arial"/>
          <w:w w:val="105"/>
        </w:rPr>
        <w:t xml:space="preserve"> as</w:t>
      </w:r>
      <w:r w:rsidR="000C7425" w:rsidRPr="004A1D32">
        <w:rPr>
          <w:rFonts w:ascii="Arial" w:hAnsi="Arial" w:cs="Arial"/>
          <w:spacing w:val="-26"/>
          <w:w w:val="105"/>
        </w:rPr>
        <w:t xml:space="preserve"> </w:t>
      </w:r>
      <w:r w:rsidR="000C7425" w:rsidRPr="004A1D32">
        <w:rPr>
          <w:rFonts w:ascii="Arial" w:hAnsi="Arial" w:cs="Arial"/>
          <w:spacing w:val="-3"/>
          <w:w w:val="105"/>
        </w:rPr>
        <w:t>follows</w:t>
      </w:r>
      <w:r w:rsidR="00240B10" w:rsidRPr="004A1D32">
        <w:rPr>
          <w:rFonts w:ascii="Arial" w:hAnsi="Arial" w:cs="Arial"/>
          <w:spacing w:val="-3"/>
          <w:w w:val="105"/>
        </w:rPr>
        <w:t xml:space="preserve"> (see </w:t>
      </w:r>
      <w:r w:rsidR="00240B10" w:rsidRPr="004A1D32">
        <w:rPr>
          <w:rFonts w:ascii="Arial" w:hAnsi="Arial" w:cs="Arial"/>
          <w:i/>
        </w:rPr>
        <w:t xml:space="preserve">South Durban Community Environmental Alliance v MEC for Economic Development, Tourism and Environmental Affairs: KwaZulu-Natal Provincial Government and another </w:t>
      </w:r>
      <w:r w:rsidR="00240B10" w:rsidRPr="004A1D32">
        <w:rPr>
          <w:rFonts w:ascii="Arial" w:hAnsi="Arial" w:cs="Arial"/>
          <w:iCs/>
        </w:rPr>
        <w:t>2020 (4) SA 453 (SCA)</w:t>
      </w:r>
      <w:r w:rsidR="00240B10" w:rsidRPr="004A1D32">
        <w:rPr>
          <w:rFonts w:ascii="Arial" w:hAnsi="Arial" w:cs="Arial"/>
          <w:i/>
        </w:rPr>
        <w:t xml:space="preserve"> </w:t>
      </w:r>
      <w:r w:rsidR="00240B10" w:rsidRPr="004A1D32">
        <w:rPr>
          <w:rFonts w:ascii="Arial" w:hAnsi="Arial" w:cs="Arial"/>
        </w:rPr>
        <w:t>at para [23]</w:t>
      </w:r>
      <w:r w:rsidR="00357F4C" w:rsidRPr="004A1D32">
        <w:rPr>
          <w:rFonts w:ascii="Arial" w:hAnsi="Arial" w:cs="Arial"/>
        </w:rPr>
        <w:t xml:space="preserve">, with reference to </w:t>
      </w:r>
      <w:r w:rsidR="00357F4C" w:rsidRPr="004A1D32">
        <w:rPr>
          <w:rFonts w:ascii="Arial" w:hAnsi="Arial" w:cs="Arial"/>
          <w:i/>
          <w:iCs/>
          <w:shd w:val="clear" w:color="auto" w:fill="FFFFFF"/>
        </w:rPr>
        <w:t>Airports Company South Africa v Tswelokgotso Trading Enterprises CC</w:t>
      </w:r>
      <w:r w:rsidR="00357F4C" w:rsidRPr="004A1D32">
        <w:rPr>
          <w:rFonts w:ascii="Arial" w:hAnsi="Arial" w:cs="Arial"/>
          <w:shd w:val="clear" w:color="auto" w:fill="FFFFFF"/>
        </w:rPr>
        <w:t> </w:t>
      </w:r>
      <w:hyperlink r:id="rId10" w:tooltip="View LawCiteRecord" w:history="1">
        <w:r w:rsidR="00357F4C" w:rsidRPr="004A1D32">
          <w:rPr>
            <w:rStyle w:val="Hyperlink"/>
            <w:rFonts w:ascii="Arial" w:hAnsi="Arial" w:cs="Arial"/>
            <w:color w:val="auto"/>
            <w:u w:val="none"/>
            <w:shd w:val="clear" w:color="auto" w:fill="FFFFFF"/>
          </w:rPr>
          <w:t>2019 (1) SA 204</w:t>
        </w:r>
      </w:hyperlink>
      <w:r w:rsidR="00357F4C" w:rsidRPr="004A1D32">
        <w:rPr>
          <w:rFonts w:ascii="Arial" w:hAnsi="Arial" w:cs="Arial"/>
          <w:shd w:val="clear" w:color="auto" w:fill="FFFFFF"/>
        </w:rPr>
        <w:t> (GJ) para [12]</w:t>
      </w:r>
      <w:r w:rsidR="00240B10" w:rsidRPr="004A1D32">
        <w:rPr>
          <w:rFonts w:ascii="Arial" w:hAnsi="Arial" w:cs="Arial"/>
          <w:spacing w:val="-3"/>
          <w:w w:val="105"/>
        </w:rPr>
        <w:t>)</w:t>
      </w:r>
      <w:r w:rsidR="004A2C97" w:rsidRPr="004A1D32">
        <w:rPr>
          <w:rFonts w:ascii="Arial" w:hAnsi="Arial" w:cs="Arial"/>
          <w:spacing w:val="-3"/>
          <w:w w:val="105"/>
        </w:rPr>
        <w:t>, and this does not detract from the approach taken in</w:t>
      </w:r>
      <w:r w:rsidR="004A2C97" w:rsidRPr="004A1D32">
        <w:rPr>
          <w:rFonts w:ascii="Arial" w:hAnsi="Arial" w:cs="Arial"/>
          <w:i/>
          <w:iCs/>
          <w:spacing w:val="-3"/>
          <w:w w:val="105"/>
        </w:rPr>
        <w:t xml:space="preserve"> Pepkor supra</w:t>
      </w:r>
      <w:r w:rsidR="004A2C97" w:rsidRPr="004A1D32">
        <w:rPr>
          <w:rFonts w:ascii="Arial" w:hAnsi="Arial" w:cs="Arial"/>
          <w:spacing w:val="-3"/>
          <w:w w:val="105"/>
        </w:rPr>
        <w:t xml:space="preserve"> upon which RCL relies</w:t>
      </w:r>
      <w:r w:rsidR="000C7425" w:rsidRPr="004A1D32">
        <w:rPr>
          <w:rFonts w:ascii="Arial" w:hAnsi="Arial" w:cs="Arial"/>
          <w:spacing w:val="-3"/>
          <w:w w:val="105"/>
        </w:rPr>
        <w:t>:</w:t>
      </w:r>
    </w:p>
    <w:p w:rsidR="00240B10" w:rsidRPr="004A1D32" w:rsidRDefault="00240B10" w:rsidP="004A1D32">
      <w:pPr>
        <w:pStyle w:val="ListParagraph"/>
        <w:widowControl w:val="0"/>
        <w:spacing w:line="360" w:lineRule="auto"/>
        <w:jc w:val="both"/>
        <w:rPr>
          <w:rFonts w:ascii="Arial" w:hAnsi="Arial" w:cs="Arial"/>
        </w:rPr>
      </w:pPr>
    </w:p>
    <w:p w:rsidR="00890F8C" w:rsidRPr="00890F8C" w:rsidRDefault="000C7425">
      <w:pPr>
        <w:pStyle w:val="ListParagraph"/>
        <w:widowControl w:val="0"/>
        <w:numPr>
          <w:ilvl w:val="1"/>
          <w:numId w:val="9"/>
        </w:numPr>
        <w:autoSpaceDE w:val="0"/>
        <w:autoSpaceDN w:val="0"/>
        <w:spacing w:line="360" w:lineRule="auto"/>
        <w:ind w:left="1440" w:right="130" w:hanging="720"/>
        <w:jc w:val="both"/>
        <w:rPr>
          <w:rFonts w:ascii="Arial" w:hAnsi="Arial" w:cs="Arial"/>
        </w:rPr>
      </w:pPr>
      <w:r w:rsidRPr="00890F8C">
        <w:rPr>
          <w:rFonts w:ascii="Arial" w:hAnsi="Arial" w:cs="Arial"/>
        </w:rPr>
        <w:t xml:space="preserve">A review court may interfere where a functionary exercises a competence to decide facts but fails to get the facts right in rendering a decision, </w:t>
      </w:r>
      <w:r w:rsidRPr="00890F8C">
        <w:rPr>
          <w:rFonts w:ascii="Arial" w:hAnsi="Arial" w:cs="Arial"/>
          <w:u w:color="000000"/>
        </w:rPr>
        <w:t>provided that</w:t>
      </w:r>
      <w:r w:rsidRPr="00890F8C">
        <w:rPr>
          <w:rFonts w:ascii="Arial" w:hAnsi="Arial" w:cs="Arial"/>
        </w:rPr>
        <w:t xml:space="preserve"> the facts (a) are material, (b) were established, and (c) meet a threshold of objective</w:t>
      </w:r>
      <w:r w:rsidRPr="00890F8C">
        <w:rPr>
          <w:rFonts w:ascii="Arial" w:hAnsi="Arial" w:cs="Arial"/>
          <w:spacing w:val="30"/>
        </w:rPr>
        <w:t xml:space="preserve"> </w:t>
      </w:r>
      <w:r w:rsidRPr="00890F8C">
        <w:rPr>
          <w:rFonts w:ascii="Arial" w:hAnsi="Arial" w:cs="Arial"/>
        </w:rPr>
        <w:t>verifiability.</w:t>
      </w:r>
      <w:r w:rsidR="00357F4C" w:rsidRPr="00890F8C">
        <w:rPr>
          <w:rFonts w:ascii="Arial" w:hAnsi="Arial" w:cs="Arial"/>
        </w:rPr>
        <w:t xml:space="preserve">  In other words, </w:t>
      </w:r>
      <w:r w:rsidRPr="00890F8C">
        <w:rPr>
          <w:rFonts w:ascii="Arial" w:hAnsi="Arial" w:cs="Arial"/>
          <w:w w:val="105"/>
        </w:rPr>
        <w:t xml:space="preserve">an error as to material facts that are </w:t>
      </w:r>
      <w:r w:rsidRPr="00890F8C">
        <w:rPr>
          <w:rFonts w:ascii="Arial" w:hAnsi="Arial" w:cs="Arial"/>
          <w:w w:val="105"/>
          <w:u w:color="000000"/>
        </w:rPr>
        <w:t xml:space="preserve">not </w:t>
      </w:r>
      <w:r w:rsidRPr="00890F8C">
        <w:rPr>
          <w:rFonts w:ascii="Arial" w:hAnsi="Arial" w:cs="Arial"/>
          <w:spacing w:val="-3"/>
          <w:w w:val="105"/>
          <w:u w:color="000000"/>
        </w:rPr>
        <w:t xml:space="preserve">objectively </w:t>
      </w:r>
      <w:r w:rsidRPr="00890F8C">
        <w:rPr>
          <w:rFonts w:ascii="Arial" w:hAnsi="Arial" w:cs="Arial"/>
          <w:w w:val="105"/>
          <w:u w:color="000000"/>
        </w:rPr>
        <w:t>contestable</w:t>
      </w:r>
      <w:r w:rsidRPr="00890F8C">
        <w:rPr>
          <w:rFonts w:ascii="Arial" w:hAnsi="Arial" w:cs="Arial"/>
          <w:spacing w:val="-21"/>
          <w:w w:val="105"/>
        </w:rPr>
        <w:t xml:space="preserve"> </w:t>
      </w:r>
      <w:r w:rsidRPr="00890F8C">
        <w:rPr>
          <w:rFonts w:ascii="Arial" w:hAnsi="Arial" w:cs="Arial"/>
          <w:w w:val="105"/>
        </w:rPr>
        <w:t>is</w:t>
      </w:r>
      <w:r w:rsidRPr="00890F8C">
        <w:rPr>
          <w:rFonts w:ascii="Arial" w:hAnsi="Arial" w:cs="Arial"/>
          <w:spacing w:val="-31"/>
          <w:w w:val="105"/>
        </w:rPr>
        <w:t xml:space="preserve"> </w:t>
      </w:r>
      <w:r w:rsidRPr="00890F8C">
        <w:rPr>
          <w:rFonts w:ascii="Arial" w:hAnsi="Arial" w:cs="Arial"/>
          <w:w w:val="105"/>
        </w:rPr>
        <w:t>a</w:t>
      </w:r>
      <w:r w:rsidRPr="00890F8C">
        <w:rPr>
          <w:rFonts w:ascii="Arial" w:hAnsi="Arial" w:cs="Arial"/>
          <w:spacing w:val="-29"/>
          <w:w w:val="105"/>
        </w:rPr>
        <w:t xml:space="preserve"> </w:t>
      </w:r>
      <w:r w:rsidRPr="00890F8C">
        <w:rPr>
          <w:rFonts w:ascii="Arial" w:hAnsi="Arial" w:cs="Arial"/>
          <w:w w:val="105"/>
        </w:rPr>
        <w:t>reviewable</w:t>
      </w:r>
      <w:r w:rsidRPr="00890F8C">
        <w:rPr>
          <w:rFonts w:ascii="Arial" w:hAnsi="Arial" w:cs="Arial"/>
          <w:spacing w:val="-22"/>
          <w:w w:val="105"/>
        </w:rPr>
        <w:t xml:space="preserve"> </w:t>
      </w:r>
      <w:r w:rsidRPr="00890F8C">
        <w:rPr>
          <w:rFonts w:ascii="Arial" w:hAnsi="Arial" w:cs="Arial"/>
          <w:w w:val="105"/>
        </w:rPr>
        <w:t>error.</w:t>
      </w:r>
    </w:p>
    <w:p w:rsidR="00890F8C" w:rsidRDefault="00890F8C" w:rsidP="00890F8C">
      <w:pPr>
        <w:pStyle w:val="ListParagraph"/>
        <w:widowControl w:val="0"/>
        <w:autoSpaceDE w:val="0"/>
        <w:autoSpaceDN w:val="0"/>
        <w:spacing w:line="360" w:lineRule="auto"/>
        <w:ind w:left="1440" w:right="130"/>
        <w:jc w:val="both"/>
        <w:rPr>
          <w:rFonts w:ascii="Arial" w:hAnsi="Arial" w:cs="Arial"/>
        </w:rPr>
      </w:pPr>
    </w:p>
    <w:p w:rsidR="000C7425" w:rsidRPr="00890F8C" w:rsidRDefault="00357F4C">
      <w:pPr>
        <w:pStyle w:val="ListParagraph"/>
        <w:widowControl w:val="0"/>
        <w:numPr>
          <w:ilvl w:val="1"/>
          <w:numId w:val="9"/>
        </w:numPr>
        <w:autoSpaceDE w:val="0"/>
        <w:autoSpaceDN w:val="0"/>
        <w:spacing w:line="360" w:lineRule="auto"/>
        <w:ind w:left="1440" w:right="130" w:hanging="720"/>
        <w:jc w:val="both"/>
        <w:rPr>
          <w:rFonts w:ascii="Arial" w:hAnsi="Arial" w:cs="Arial"/>
        </w:rPr>
      </w:pPr>
      <w:r w:rsidRPr="00890F8C">
        <w:rPr>
          <w:rFonts w:ascii="Arial" w:hAnsi="Arial" w:cs="Arial"/>
        </w:rPr>
        <w:t>T</w:t>
      </w:r>
      <w:r w:rsidR="000C7425" w:rsidRPr="00890F8C">
        <w:rPr>
          <w:rFonts w:ascii="Arial" w:hAnsi="Arial" w:cs="Arial"/>
        </w:rPr>
        <w:t xml:space="preserve">he exercise of </w:t>
      </w:r>
      <w:r w:rsidRPr="00890F8C">
        <w:rPr>
          <w:rFonts w:ascii="Arial" w:hAnsi="Arial" w:cs="Arial"/>
        </w:rPr>
        <w:t xml:space="preserve">a </w:t>
      </w:r>
      <w:r w:rsidR="000C7425" w:rsidRPr="00890F8C">
        <w:rPr>
          <w:rFonts w:ascii="Arial" w:hAnsi="Arial" w:cs="Arial"/>
        </w:rPr>
        <w:t xml:space="preserve">judgment by the functionary in considering the facts, </w:t>
      </w:r>
      <w:r w:rsidR="000C7425" w:rsidRPr="00890F8C">
        <w:rPr>
          <w:rFonts w:ascii="Arial" w:hAnsi="Arial" w:cs="Arial"/>
          <w:u w:color="000000"/>
        </w:rPr>
        <w:t xml:space="preserve">such as the assessment of contested evidence or the </w:t>
      </w:r>
      <w:r w:rsidR="000C7425" w:rsidRPr="00890F8C">
        <w:rPr>
          <w:rFonts w:ascii="Arial" w:hAnsi="Arial" w:cs="Arial"/>
          <w:spacing w:val="-4"/>
          <w:u w:color="000000"/>
        </w:rPr>
        <w:t>weighing</w:t>
      </w:r>
      <w:r w:rsidR="000C7425" w:rsidRPr="00890F8C">
        <w:rPr>
          <w:rFonts w:ascii="Arial" w:hAnsi="Arial" w:cs="Arial"/>
          <w:spacing w:val="-33"/>
          <w:u w:color="000000"/>
        </w:rPr>
        <w:t xml:space="preserve"> </w:t>
      </w:r>
      <w:r w:rsidR="000C7425" w:rsidRPr="00890F8C">
        <w:rPr>
          <w:rFonts w:ascii="Arial" w:hAnsi="Arial" w:cs="Arial"/>
          <w:u w:color="000000"/>
        </w:rPr>
        <w:t>of</w:t>
      </w:r>
      <w:r w:rsidRPr="00890F8C">
        <w:rPr>
          <w:rFonts w:ascii="Arial" w:hAnsi="Arial" w:cs="Arial"/>
          <w:u w:color="000000"/>
        </w:rPr>
        <w:t xml:space="preserve"> </w:t>
      </w:r>
      <w:r w:rsidR="000C7425" w:rsidRPr="00890F8C">
        <w:rPr>
          <w:rFonts w:ascii="Arial" w:hAnsi="Arial" w:cs="Arial"/>
          <w:u w:color="000000"/>
        </w:rPr>
        <w:t>evidence. is not reviewable</w:t>
      </w:r>
      <w:r w:rsidR="000C7425" w:rsidRPr="00890F8C">
        <w:rPr>
          <w:rFonts w:ascii="Arial" w:hAnsi="Arial" w:cs="Arial"/>
        </w:rPr>
        <w:t>, even if the court would have reached a different view on these matters were it vested with original competence to find the facts.</w:t>
      </w:r>
    </w:p>
    <w:p w:rsidR="000C7425" w:rsidRPr="004A1D32" w:rsidRDefault="000C7425" w:rsidP="004A1D32">
      <w:pPr>
        <w:pStyle w:val="BodyText"/>
        <w:widowControl w:val="0"/>
        <w:spacing w:line="360" w:lineRule="auto"/>
        <w:rPr>
          <w:rFonts w:cs="Arial"/>
          <w:sz w:val="24"/>
          <w:szCs w:val="24"/>
        </w:rPr>
      </w:pPr>
    </w:p>
    <w:p w:rsidR="00357F4C" w:rsidRPr="004A1D32" w:rsidRDefault="00357F4C">
      <w:pPr>
        <w:pStyle w:val="ListParagraph"/>
        <w:widowControl w:val="0"/>
        <w:numPr>
          <w:ilvl w:val="0"/>
          <w:numId w:val="1"/>
        </w:numPr>
        <w:tabs>
          <w:tab w:val="left" w:pos="804"/>
        </w:tabs>
        <w:autoSpaceDE w:val="0"/>
        <w:autoSpaceDN w:val="0"/>
        <w:spacing w:line="360" w:lineRule="auto"/>
        <w:ind w:right="116" w:hanging="720"/>
        <w:jc w:val="both"/>
        <w:rPr>
          <w:rFonts w:ascii="Arial" w:hAnsi="Arial" w:cs="Arial"/>
        </w:rPr>
      </w:pPr>
      <w:r w:rsidRPr="004A1D32">
        <w:rPr>
          <w:rFonts w:ascii="Arial" w:hAnsi="Arial" w:cs="Arial"/>
        </w:rPr>
        <w:t>F</w:t>
      </w:r>
      <w:r w:rsidR="000C7425" w:rsidRPr="004A1D32">
        <w:rPr>
          <w:rFonts w:ascii="Arial" w:hAnsi="Arial" w:cs="Arial"/>
        </w:rPr>
        <w:t xml:space="preserve">or RCL to succeed in a review based on a mistake of fact, it must </w:t>
      </w:r>
      <w:r w:rsidRPr="004A1D32">
        <w:rPr>
          <w:rFonts w:ascii="Arial" w:hAnsi="Arial" w:cs="Arial"/>
        </w:rPr>
        <w:t xml:space="preserve">therefore </w:t>
      </w:r>
      <w:r w:rsidR="000C7425" w:rsidRPr="004A1D32">
        <w:rPr>
          <w:rFonts w:ascii="Arial" w:hAnsi="Arial" w:cs="Arial"/>
        </w:rPr>
        <w:t xml:space="preserve">demonstrate that the Minister disregarded </w:t>
      </w:r>
      <w:r w:rsidR="000C7425" w:rsidRPr="004A1D32">
        <w:rPr>
          <w:rFonts w:ascii="Arial" w:hAnsi="Arial" w:cs="Arial"/>
          <w:u w:color="000000"/>
        </w:rPr>
        <w:t>uncontentious and objectively verifiable facts which were materia</w:t>
      </w:r>
      <w:r w:rsidR="000C7425" w:rsidRPr="004A1D32">
        <w:rPr>
          <w:rFonts w:ascii="Arial" w:hAnsi="Arial" w:cs="Arial"/>
        </w:rPr>
        <w:t>l and which would have resulted in a different decision had they b</w:t>
      </w:r>
      <w:r w:rsidRPr="004A1D32">
        <w:rPr>
          <w:rFonts w:ascii="Arial" w:hAnsi="Arial" w:cs="Arial"/>
        </w:rPr>
        <w:t>e</w:t>
      </w:r>
      <w:r w:rsidR="000C7425" w:rsidRPr="004A1D32">
        <w:rPr>
          <w:rFonts w:ascii="Arial" w:hAnsi="Arial" w:cs="Arial"/>
        </w:rPr>
        <w:t>en taken into account.</w:t>
      </w:r>
      <w:r w:rsidRPr="004A1D32">
        <w:rPr>
          <w:rFonts w:ascii="Arial" w:hAnsi="Arial" w:cs="Arial"/>
        </w:rPr>
        <w:t xml:space="preserve">  The Minister argues that, i</w:t>
      </w:r>
      <w:r w:rsidR="000C7425" w:rsidRPr="004A1D32">
        <w:rPr>
          <w:rFonts w:ascii="Arial" w:hAnsi="Arial" w:cs="Arial"/>
        </w:rPr>
        <w:t xml:space="preserve">n </w:t>
      </w:r>
      <w:r w:rsidRPr="004A1D32">
        <w:rPr>
          <w:rFonts w:ascii="Arial" w:hAnsi="Arial" w:cs="Arial"/>
          <w:w w:val="105"/>
        </w:rPr>
        <w:t>the present</w:t>
      </w:r>
      <w:r w:rsidR="000C7425" w:rsidRPr="004A1D32">
        <w:rPr>
          <w:rFonts w:ascii="Arial" w:hAnsi="Arial" w:cs="Arial"/>
          <w:w w:val="105"/>
        </w:rPr>
        <w:t xml:space="preserve"> matter</w:t>
      </w:r>
      <w:r w:rsidRPr="004A1D32">
        <w:rPr>
          <w:rFonts w:ascii="Arial" w:hAnsi="Arial" w:cs="Arial"/>
          <w:w w:val="105"/>
        </w:rPr>
        <w:t>,</w:t>
      </w:r>
      <w:r w:rsidR="000C7425" w:rsidRPr="004A1D32">
        <w:rPr>
          <w:rFonts w:ascii="Arial" w:hAnsi="Arial" w:cs="Arial"/>
          <w:w w:val="105"/>
        </w:rPr>
        <w:t xml:space="preserve"> there are no common cause, incontrovertible or objectively ascertainable</w:t>
      </w:r>
      <w:r w:rsidR="000C7425" w:rsidRPr="004A1D32">
        <w:rPr>
          <w:rFonts w:ascii="Arial" w:hAnsi="Arial" w:cs="Arial"/>
          <w:spacing w:val="2"/>
          <w:w w:val="105"/>
        </w:rPr>
        <w:t xml:space="preserve"> </w:t>
      </w:r>
      <w:r w:rsidR="000C7425" w:rsidRPr="004A1D32">
        <w:rPr>
          <w:rFonts w:ascii="Arial" w:hAnsi="Arial" w:cs="Arial"/>
          <w:w w:val="105"/>
        </w:rPr>
        <w:t>and</w:t>
      </w:r>
      <w:r w:rsidR="000C7425" w:rsidRPr="004A1D32">
        <w:rPr>
          <w:rFonts w:ascii="Arial" w:hAnsi="Arial" w:cs="Arial"/>
          <w:spacing w:val="-16"/>
          <w:w w:val="105"/>
        </w:rPr>
        <w:t xml:space="preserve"> </w:t>
      </w:r>
      <w:r w:rsidR="000C7425" w:rsidRPr="004A1D32">
        <w:rPr>
          <w:rFonts w:ascii="Arial" w:hAnsi="Arial" w:cs="Arial"/>
          <w:w w:val="105"/>
        </w:rPr>
        <w:t>material</w:t>
      </w:r>
      <w:r w:rsidR="000C7425" w:rsidRPr="004A1D32">
        <w:rPr>
          <w:rFonts w:ascii="Arial" w:hAnsi="Arial" w:cs="Arial"/>
          <w:spacing w:val="-13"/>
          <w:w w:val="105"/>
        </w:rPr>
        <w:t xml:space="preserve"> </w:t>
      </w:r>
      <w:r w:rsidR="000C7425" w:rsidRPr="004A1D32">
        <w:rPr>
          <w:rFonts w:ascii="Arial" w:hAnsi="Arial" w:cs="Arial"/>
          <w:w w:val="105"/>
        </w:rPr>
        <w:t>facts</w:t>
      </w:r>
      <w:r w:rsidR="000C7425" w:rsidRPr="004A1D32">
        <w:rPr>
          <w:rFonts w:ascii="Arial" w:hAnsi="Arial" w:cs="Arial"/>
          <w:spacing w:val="-16"/>
          <w:w w:val="105"/>
        </w:rPr>
        <w:t xml:space="preserve"> </w:t>
      </w:r>
      <w:r w:rsidR="000C7425" w:rsidRPr="004A1D32">
        <w:rPr>
          <w:rFonts w:ascii="Arial" w:hAnsi="Arial" w:cs="Arial"/>
          <w:w w:val="105"/>
        </w:rPr>
        <w:t>presented</w:t>
      </w:r>
      <w:r w:rsidR="000C7425" w:rsidRPr="004A1D32">
        <w:rPr>
          <w:rFonts w:ascii="Arial" w:hAnsi="Arial" w:cs="Arial"/>
          <w:spacing w:val="-13"/>
          <w:w w:val="105"/>
        </w:rPr>
        <w:t xml:space="preserve"> </w:t>
      </w:r>
      <w:r w:rsidR="000C7425" w:rsidRPr="004A1D32">
        <w:rPr>
          <w:rFonts w:ascii="Arial" w:hAnsi="Arial" w:cs="Arial"/>
          <w:w w:val="105"/>
        </w:rPr>
        <w:t>by</w:t>
      </w:r>
      <w:r w:rsidR="000C7425" w:rsidRPr="004A1D32">
        <w:rPr>
          <w:rFonts w:ascii="Arial" w:hAnsi="Arial" w:cs="Arial"/>
          <w:spacing w:val="-17"/>
          <w:w w:val="105"/>
        </w:rPr>
        <w:t xml:space="preserve"> </w:t>
      </w:r>
      <w:r w:rsidR="000C7425" w:rsidRPr="004A1D32">
        <w:rPr>
          <w:rFonts w:ascii="Arial" w:hAnsi="Arial" w:cs="Arial"/>
          <w:w w:val="105"/>
        </w:rPr>
        <w:t>RC</w:t>
      </w:r>
      <w:r w:rsidRPr="004A1D32">
        <w:rPr>
          <w:rFonts w:ascii="Arial" w:hAnsi="Arial" w:cs="Arial"/>
          <w:w w:val="105"/>
        </w:rPr>
        <w:t>L</w:t>
      </w:r>
      <w:r w:rsidR="000C7425" w:rsidRPr="004A1D32">
        <w:rPr>
          <w:rFonts w:ascii="Arial" w:hAnsi="Arial" w:cs="Arial"/>
          <w:spacing w:val="-16"/>
          <w:w w:val="105"/>
        </w:rPr>
        <w:t xml:space="preserve"> </w:t>
      </w:r>
      <w:r w:rsidR="000C7425" w:rsidRPr="004A1D32">
        <w:rPr>
          <w:rFonts w:ascii="Arial" w:hAnsi="Arial" w:cs="Arial"/>
          <w:w w:val="105"/>
        </w:rPr>
        <w:t>which</w:t>
      </w:r>
      <w:r w:rsidR="000C7425" w:rsidRPr="004A1D32">
        <w:rPr>
          <w:rFonts w:ascii="Arial" w:hAnsi="Arial" w:cs="Arial"/>
          <w:spacing w:val="-12"/>
          <w:w w:val="105"/>
        </w:rPr>
        <w:t xml:space="preserve"> </w:t>
      </w:r>
      <w:r w:rsidR="000C7425" w:rsidRPr="004A1D32">
        <w:rPr>
          <w:rFonts w:ascii="Arial" w:hAnsi="Arial" w:cs="Arial"/>
          <w:w w:val="105"/>
        </w:rPr>
        <w:t>ought</w:t>
      </w:r>
      <w:r w:rsidR="000C7425" w:rsidRPr="004A1D32">
        <w:rPr>
          <w:rFonts w:ascii="Arial" w:hAnsi="Arial" w:cs="Arial"/>
          <w:spacing w:val="-23"/>
          <w:w w:val="105"/>
        </w:rPr>
        <w:t xml:space="preserve"> </w:t>
      </w:r>
      <w:r w:rsidR="000C7425" w:rsidRPr="004A1D32">
        <w:rPr>
          <w:rFonts w:ascii="Arial" w:hAnsi="Arial" w:cs="Arial"/>
          <w:w w:val="105"/>
        </w:rPr>
        <w:t>to</w:t>
      </w:r>
      <w:r w:rsidR="000C7425" w:rsidRPr="004A1D32">
        <w:rPr>
          <w:rFonts w:ascii="Arial" w:hAnsi="Arial" w:cs="Arial"/>
          <w:spacing w:val="-24"/>
          <w:w w:val="105"/>
        </w:rPr>
        <w:t xml:space="preserve"> </w:t>
      </w:r>
      <w:r w:rsidR="000C7425" w:rsidRPr="004A1D32">
        <w:rPr>
          <w:rFonts w:ascii="Arial" w:hAnsi="Arial" w:cs="Arial"/>
          <w:w w:val="105"/>
        </w:rPr>
        <w:t>have</w:t>
      </w:r>
      <w:r w:rsidR="000C7425" w:rsidRPr="004A1D32">
        <w:rPr>
          <w:rFonts w:ascii="Arial" w:hAnsi="Arial" w:cs="Arial"/>
          <w:spacing w:val="-15"/>
          <w:w w:val="105"/>
        </w:rPr>
        <w:t xml:space="preserve"> </w:t>
      </w:r>
      <w:r w:rsidR="000C7425" w:rsidRPr="004A1D32">
        <w:rPr>
          <w:rFonts w:ascii="Arial" w:hAnsi="Arial" w:cs="Arial"/>
          <w:w w:val="105"/>
        </w:rPr>
        <w:t>been considered</w:t>
      </w:r>
      <w:r w:rsidR="000C7425" w:rsidRPr="004A1D32">
        <w:rPr>
          <w:rFonts w:ascii="Arial" w:hAnsi="Arial" w:cs="Arial"/>
          <w:spacing w:val="-17"/>
          <w:w w:val="105"/>
        </w:rPr>
        <w:t xml:space="preserve"> </w:t>
      </w:r>
      <w:r w:rsidR="000C7425" w:rsidRPr="004A1D32">
        <w:rPr>
          <w:rFonts w:ascii="Arial" w:hAnsi="Arial" w:cs="Arial"/>
          <w:w w:val="105"/>
        </w:rPr>
        <w:t>over</w:t>
      </w:r>
      <w:r w:rsidR="000C7425" w:rsidRPr="004A1D32">
        <w:rPr>
          <w:rFonts w:ascii="Arial" w:hAnsi="Arial" w:cs="Arial"/>
          <w:spacing w:val="-21"/>
          <w:w w:val="105"/>
        </w:rPr>
        <w:t xml:space="preserve"> </w:t>
      </w:r>
      <w:r w:rsidR="000C7425" w:rsidRPr="004A1D32">
        <w:rPr>
          <w:rFonts w:ascii="Arial" w:hAnsi="Arial" w:cs="Arial"/>
          <w:w w:val="105"/>
        </w:rPr>
        <w:t>and</w:t>
      </w:r>
      <w:r w:rsidR="000C7425" w:rsidRPr="004A1D32">
        <w:rPr>
          <w:rFonts w:ascii="Arial" w:hAnsi="Arial" w:cs="Arial"/>
          <w:spacing w:val="-26"/>
          <w:w w:val="105"/>
        </w:rPr>
        <w:t xml:space="preserve"> </w:t>
      </w:r>
      <w:r w:rsidR="000C7425" w:rsidRPr="004A1D32">
        <w:rPr>
          <w:rFonts w:ascii="Arial" w:hAnsi="Arial" w:cs="Arial"/>
          <w:w w:val="105"/>
        </w:rPr>
        <w:t>above</w:t>
      </w:r>
      <w:r w:rsidR="000C7425" w:rsidRPr="004A1D32">
        <w:rPr>
          <w:rFonts w:ascii="Arial" w:hAnsi="Arial" w:cs="Arial"/>
          <w:spacing w:val="-19"/>
          <w:w w:val="105"/>
        </w:rPr>
        <w:t xml:space="preserve"> </w:t>
      </w:r>
      <w:r w:rsidR="000C7425" w:rsidRPr="004A1D32">
        <w:rPr>
          <w:rFonts w:ascii="Arial" w:hAnsi="Arial" w:cs="Arial"/>
          <w:w w:val="105"/>
        </w:rPr>
        <w:t>the</w:t>
      </w:r>
      <w:r w:rsidR="000C7425" w:rsidRPr="004A1D32">
        <w:rPr>
          <w:rFonts w:ascii="Arial" w:hAnsi="Arial" w:cs="Arial"/>
          <w:spacing w:val="-27"/>
          <w:w w:val="105"/>
        </w:rPr>
        <w:t xml:space="preserve"> </w:t>
      </w:r>
      <w:r w:rsidR="000C7425" w:rsidRPr="004A1D32">
        <w:rPr>
          <w:rFonts w:ascii="Arial" w:hAnsi="Arial" w:cs="Arial"/>
          <w:w w:val="105"/>
        </w:rPr>
        <w:t>material</w:t>
      </w:r>
      <w:r w:rsidR="000C7425" w:rsidRPr="004A1D32">
        <w:rPr>
          <w:rFonts w:ascii="Arial" w:hAnsi="Arial" w:cs="Arial"/>
          <w:spacing w:val="-22"/>
          <w:w w:val="105"/>
        </w:rPr>
        <w:t xml:space="preserve"> </w:t>
      </w:r>
      <w:r w:rsidR="000C7425" w:rsidRPr="004A1D32">
        <w:rPr>
          <w:rFonts w:ascii="Arial" w:hAnsi="Arial" w:cs="Arial"/>
          <w:w w:val="105"/>
        </w:rPr>
        <w:t>placed</w:t>
      </w:r>
      <w:r w:rsidR="000C7425" w:rsidRPr="004A1D32">
        <w:rPr>
          <w:rFonts w:ascii="Arial" w:hAnsi="Arial" w:cs="Arial"/>
          <w:spacing w:val="-22"/>
          <w:w w:val="105"/>
        </w:rPr>
        <w:t xml:space="preserve"> </w:t>
      </w:r>
      <w:r w:rsidR="000C7425" w:rsidRPr="004A1D32">
        <w:rPr>
          <w:rFonts w:ascii="Arial" w:hAnsi="Arial" w:cs="Arial"/>
          <w:w w:val="105"/>
        </w:rPr>
        <w:t>before</w:t>
      </w:r>
      <w:r w:rsidR="000C7425" w:rsidRPr="004A1D32">
        <w:rPr>
          <w:rFonts w:ascii="Arial" w:hAnsi="Arial" w:cs="Arial"/>
          <w:spacing w:val="-23"/>
          <w:w w:val="105"/>
        </w:rPr>
        <w:t xml:space="preserve"> </w:t>
      </w:r>
      <w:r w:rsidRPr="004A1D32">
        <w:rPr>
          <w:rFonts w:ascii="Arial" w:hAnsi="Arial" w:cs="Arial"/>
          <w:w w:val="105"/>
        </w:rPr>
        <w:t>the Minister</w:t>
      </w:r>
      <w:r w:rsidR="000C7425" w:rsidRPr="004A1D32">
        <w:rPr>
          <w:rFonts w:ascii="Arial" w:hAnsi="Arial" w:cs="Arial"/>
          <w:w w:val="105"/>
        </w:rPr>
        <w:t>.</w:t>
      </w:r>
    </w:p>
    <w:p w:rsidR="00357F4C" w:rsidRPr="004A1D32" w:rsidRDefault="00357F4C" w:rsidP="004A1D32">
      <w:pPr>
        <w:pStyle w:val="ListParagraph"/>
        <w:widowControl w:val="0"/>
        <w:tabs>
          <w:tab w:val="left" w:pos="804"/>
        </w:tabs>
        <w:autoSpaceDE w:val="0"/>
        <w:autoSpaceDN w:val="0"/>
        <w:spacing w:line="360" w:lineRule="auto"/>
        <w:ind w:right="116"/>
        <w:jc w:val="both"/>
        <w:rPr>
          <w:rFonts w:ascii="Arial" w:hAnsi="Arial" w:cs="Arial"/>
        </w:rPr>
      </w:pPr>
    </w:p>
    <w:p w:rsidR="00357F4C" w:rsidRPr="004A1D32" w:rsidRDefault="00357F4C">
      <w:pPr>
        <w:pStyle w:val="ListParagraph"/>
        <w:widowControl w:val="0"/>
        <w:numPr>
          <w:ilvl w:val="0"/>
          <w:numId w:val="1"/>
        </w:numPr>
        <w:tabs>
          <w:tab w:val="left" w:pos="804"/>
        </w:tabs>
        <w:autoSpaceDE w:val="0"/>
        <w:autoSpaceDN w:val="0"/>
        <w:spacing w:line="360" w:lineRule="auto"/>
        <w:ind w:right="116" w:hanging="720"/>
        <w:jc w:val="both"/>
        <w:rPr>
          <w:rFonts w:ascii="Arial" w:hAnsi="Arial" w:cs="Arial"/>
        </w:rPr>
      </w:pPr>
      <w:r w:rsidRPr="004A1D32">
        <w:rPr>
          <w:rFonts w:ascii="Arial" w:hAnsi="Arial" w:cs="Arial"/>
        </w:rPr>
        <w:t>T</w:t>
      </w:r>
      <w:r w:rsidR="000C7425" w:rsidRPr="004A1D32">
        <w:rPr>
          <w:rFonts w:ascii="Arial" w:hAnsi="Arial" w:cs="Arial"/>
        </w:rPr>
        <w:t xml:space="preserve">he fact that Dr Davey supported RCL's </w:t>
      </w:r>
      <w:r w:rsidRPr="004A1D32">
        <w:rPr>
          <w:rFonts w:ascii="Arial" w:hAnsi="Arial" w:cs="Arial"/>
        </w:rPr>
        <w:t>concerns</w:t>
      </w:r>
      <w:r w:rsidR="000C7425" w:rsidRPr="004A1D32">
        <w:rPr>
          <w:rFonts w:ascii="Arial" w:hAnsi="Arial" w:cs="Arial"/>
        </w:rPr>
        <w:t xml:space="preserve"> cannot be deemed to be a material and uncontentious fact given</w:t>
      </w:r>
      <w:r w:rsidR="000C7425" w:rsidRPr="004A1D32">
        <w:rPr>
          <w:rFonts w:ascii="Arial" w:hAnsi="Arial" w:cs="Arial"/>
          <w:spacing w:val="22"/>
        </w:rPr>
        <w:t xml:space="preserve"> </w:t>
      </w:r>
      <w:r w:rsidR="000C7425" w:rsidRPr="004A1D32">
        <w:rPr>
          <w:rFonts w:ascii="Arial" w:hAnsi="Arial" w:cs="Arial"/>
        </w:rPr>
        <w:t>tha</w:t>
      </w:r>
      <w:r w:rsidRPr="004A1D32">
        <w:rPr>
          <w:rFonts w:ascii="Arial" w:hAnsi="Arial" w:cs="Arial"/>
        </w:rPr>
        <w:t>t h</w:t>
      </w:r>
      <w:r w:rsidR="000C7425" w:rsidRPr="004A1D32">
        <w:rPr>
          <w:rFonts w:ascii="Arial" w:hAnsi="Arial" w:cs="Arial"/>
        </w:rPr>
        <w:t xml:space="preserve">er support was based on </w:t>
      </w:r>
      <w:r w:rsidRPr="004A1D32">
        <w:rPr>
          <w:rFonts w:ascii="Arial" w:hAnsi="Arial" w:cs="Arial"/>
        </w:rPr>
        <w:t xml:space="preserve">certain </w:t>
      </w:r>
      <w:r w:rsidR="000C7425" w:rsidRPr="004A1D32">
        <w:rPr>
          <w:rFonts w:ascii="Arial" w:hAnsi="Arial" w:cs="Arial"/>
        </w:rPr>
        <w:t xml:space="preserve">incorrect facts </w:t>
      </w:r>
      <w:r w:rsidRPr="004A1D32">
        <w:rPr>
          <w:rFonts w:ascii="Arial" w:hAnsi="Arial" w:cs="Arial"/>
        </w:rPr>
        <w:t xml:space="preserve">and assumptions (as alluded to earlier).  </w:t>
      </w:r>
      <w:r w:rsidR="000C7425" w:rsidRPr="004A1D32">
        <w:rPr>
          <w:rFonts w:ascii="Arial" w:hAnsi="Arial" w:cs="Arial"/>
        </w:rPr>
        <w:t xml:space="preserve">She </w:t>
      </w:r>
      <w:r w:rsidRPr="004A1D32">
        <w:rPr>
          <w:rFonts w:ascii="Arial" w:hAnsi="Arial" w:cs="Arial"/>
        </w:rPr>
        <w:t xml:space="preserve">further </w:t>
      </w:r>
      <w:r w:rsidR="000C7425" w:rsidRPr="004A1D32">
        <w:rPr>
          <w:rFonts w:ascii="Arial" w:hAnsi="Arial" w:cs="Arial"/>
        </w:rPr>
        <w:t xml:space="preserve">expressed </w:t>
      </w:r>
      <w:r w:rsidR="004A1D32" w:rsidRPr="004A1D32">
        <w:rPr>
          <w:rFonts w:ascii="Arial" w:hAnsi="Arial" w:cs="Arial"/>
        </w:rPr>
        <w:t>skepticism</w:t>
      </w:r>
      <w:r w:rsidR="000C7425" w:rsidRPr="004A1D32">
        <w:rPr>
          <w:rFonts w:ascii="Arial" w:hAnsi="Arial" w:cs="Arial"/>
        </w:rPr>
        <w:t xml:space="preserve"> as regards small-scale chicken farmers' abilities to maintain</w:t>
      </w:r>
      <w:r w:rsidR="000C7425" w:rsidRPr="004A1D32">
        <w:rPr>
          <w:rFonts w:ascii="Arial" w:hAnsi="Arial" w:cs="Arial"/>
          <w:spacing w:val="31"/>
        </w:rPr>
        <w:t xml:space="preserve"> </w:t>
      </w:r>
      <w:r w:rsidR="000C7425" w:rsidRPr="004A1D32">
        <w:rPr>
          <w:rFonts w:ascii="Arial" w:hAnsi="Arial" w:cs="Arial"/>
        </w:rPr>
        <w:t>biosecurity</w:t>
      </w:r>
      <w:r w:rsidRPr="004A1D32">
        <w:rPr>
          <w:rFonts w:ascii="Arial" w:hAnsi="Arial" w:cs="Arial"/>
        </w:rPr>
        <w:t xml:space="preserve">, and </w:t>
      </w:r>
      <w:r w:rsidR="000C7425" w:rsidRPr="004A1D32">
        <w:rPr>
          <w:rFonts w:ascii="Arial" w:hAnsi="Arial" w:cs="Arial"/>
        </w:rPr>
        <w:t xml:space="preserve">admitted a lack of expertise </w:t>
      </w:r>
      <w:r w:rsidRPr="004A1D32">
        <w:rPr>
          <w:rFonts w:ascii="Arial" w:hAnsi="Arial" w:cs="Arial"/>
        </w:rPr>
        <w:t>in the field of</w:t>
      </w:r>
      <w:r w:rsidR="000C7425" w:rsidRPr="004A1D32">
        <w:rPr>
          <w:rFonts w:ascii="Arial" w:hAnsi="Arial" w:cs="Arial"/>
        </w:rPr>
        <w:t xml:space="preserve"> free</w:t>
      </w:r>
      <w:r w:rsidRPr="004A1D32">
        <w:rPr>
          <w:rFonts w:ascii="Arial" w:hAnsi="Arial" w:cs="Arial"/>
        </w:rPr>
        <w:t>-</w:t>
      </w:r>
      <w:r w:rsidR="000C7425" w:rsidRPr="004A1D32">
        <w:rPr>
          <w:rFonts w:ascii="Arial" w:hAnsi="Arial" w:cs="Arial"/>
        </w:rPr>
        <w:t>range chicken</w:t>
      </w:r>
      <w:r w:rsidR="000C7425" w:rsidRPr="004A1D32">
        <w:rPr>
          <w:rFonts w:ascii="Arial" w:hAnsi="Arial" w:cs="Arial"/>
          <w:spacing w:val="-21"/>
        </w:rPr>
        <w:t xml:space="preserve"> </w:t>
      </w:r>
      <w:r w:rsidR="000C7425" w:rsidRPr="004A1D32">
        <w:rPr>
          <w:rFonts w:ascii="Arial" w:hAnsi="Arial" w:cs="Arial"/>
        </w:rPr>
        <w:t>farming.</w:t>
      </w:r>
    </w:p>
    <w:p w:rsidR="00357F4C" w:rsidRPr="004A1D32" w:rsidRDefault="00357F4C" w:rsidP="004A1D32">
      <w:pPr>
        <w:pStyle w:val="ListParagraph"/>
        <w:widowControl w:val="0"/>
        <w:spacing w:line="360" w:lineRule="auto"/>
        <w:jc w:val="both"/>
        <w:rPr>
          <w:rFonts w:ascii="Arial" w:hAnsi="Arial" w:cs="Arial"/>
        </w:rPr>
      </w:pPr>
    </w:p>
    <w:p w:rsidR="000C7425" w:rsidRPr="004A1D32" w:rsidRDefault="00357F4C">
      <w:pPr>
        <w:pStyle w:val="ListParagraph"/>
        <w:widowControl w:val="0"/>
        <w:numPr>
          <w:ilvl w:val="0"/>
          <w:numId w:val="1"/>
        </w:numPr>
        <w:autoSpaceDE w:val="0"/>
        <w:autoSpaceDN w:val="0"/>
        <w:spacing w:line="360" w:lineRule="auto"/>
        <w:ind w:left="829" w:right="116" w:hanging="677"/>
        <w:contextualSpacing w:val="0"/>
        <w:jc w:val="both"/>
        <w:rPr>
          <w:rFonts w:ascii="Arial" w:hAnsi="Arial" w:cs="Arial"/>
        </w:rPr>
      </w:pPr>
      <w:r w:rsidRPr="004A1D32">
        <w:rPr>
          <w:rFonts w:ascii="Arial" w:hAnsi="Arial" w:cs="Arial"/>
        </w:rPr>
        <w:t xml:space="preserve">I agree with these submissions.  Dr Davey’s views were, at best for RCL, part of a </w:t>
      </w:r>
      <w:r w:rsidR="000C7425" w:rsidRPr="004A1D32">
        <w:rPr>
          <w:rFonts w:ascii="Arial" w:hAnsi="Arial" w:cs="Arial"/>
        </w:rPr>
        <w:t xml:space="preserve">range of views that the Minister was required to </w:t>
      </w:r>
      <w:r w:rsidRPr="004A1D32">
        <w:rPr>
          <w:rFonts w:ascii="Arial" w:hAnsi="Arial" w:cs="Arial"/>
        </w:rPr>
        <w:t>take into account</w:t>
      </w:r>
      <w:r w:rsidR="000C7425" w:rsidRPr="004A1D32">
        <w:rPr>
          <w:rFonts w:ascii="Arial" w:hAnsi="Arial" w:cs="Arial"/>
        </w:rPr>
        <w:t>.</w:t>
      </w:r>
      <w:r w:rsidRPr="004A1D32">
        <w:rPr>
          <w:rFonts w:ascii="Arial" w:hAnsi="Arial" w:cs="Arial"/>
        </w:rPr>
        <w:t xml:space="preserve">  </w:t>
      </w:r>
      <w:r w:rsidR="000C7425" w:rsidRPr="004A1D32">
        <w:rPr>
          <w:rFonts w:ascii="Arial" w:hAnsi="Arial" w:cs="Arial"/>
          <w:w w:val="105"/>
        </w:rPr>
        <w:t>There</w:t>
      </w:r>
      <w:r w:rsidR="000C7425" w:rsidRPr="004A1D32">
        <w:rPr>
          <w:rFonts w:ascii="Arial" w:hAnsi="Arial" w:cs="Arial"/>
          <w:spacing w:val="-16"/>
          <w:w w:val="105"/>
        </w:rPr>
        <w:t xml:space="preserve"> </w:t>
      </w:r>
      <w:r w:rsidR="000C7425" w:rsidRPr="004A1D32">
        <w:rPr>
          <w:rFonts w:ascii="Arial" w:hAnsi="Arial" w:cs="Arial"/>
          <w:w w:val="105"/>
        </w:rPr>
        <w:t>is</w:t>
      </w:r>
      <w:r w:rsidR="000C7425" w:rsidRPr="004A1D32">
        <w:rPr>
          <w:rFonts w:ascii="Arial" w:hAnsi="Arial" w:cs="Arial"/>
          <w:spacing w:val="-20"/>
          <w:w w:val="105"/>
        </w:rPr>
        <w:t xml:space="preserve"> </w:t>
      </w:r>
      <w:r w:rsidRPr="004A1D32">
        <w:rPr>
          <w:rFonts w:ascii="Arial" w:hAnsi="Arial" w:cs="Arial"/>
          <w:spacing w:val="-20"/>
          <w:w w:val="105"/>
        </w:rPr>
        <w:t xml:space="preserve">thus </w:t>
      </w:r>
      <w:r w:rsidR="000C7425" w:rsidRPr="004A1D32">
        <w:rPr>
          <w:rFonts w:ascii="Arial" w:hAnsi="Arial" w:cs="Arial"/>
          <w:w w:val="105"/>
        </w:rPr>
        <w:t>no</w:t>
      </w:r>
      <w:r w:rsidR="000C7425" w:rsidRPr="004A1D32">
        <w:rPr>
          <w:rFonts w:ascii="Arial" w:hAnsi="Arial" w:cs="Arial"/>
          <w:spacing w:val="-21"/>
          <w:w w:val="105"/>
        </w:rPr>
        <w:t xml:space="preserve"> </w:t>
      </w:r>
      <w:r w:rsidR="000C7425" w:rsidRPr="004A1D32">
        <w:rPr>
          <w:rFonts w:ascii="Arial" w:hAnsi="Arial" w:cs="Arial"/>
          <w:w w:val="105"/>
        </w:rPr>
        <w:t>reviewable</w:t>
      </w:r>
      <w:r w:rsidR="000C7425" w:rsidRPr="004A1D32">
        <w:rPr>
          <w:rFonts w:ascii="Arial" w:hAnsi="Arial" w:cs="Arial"/>
          <w:spacing w:val="-7"/>
          <w:w w:val="105"/>
        </w:rPr>
        <w:t xml:space="preserve"> </w:t>
      </w:r>
      <w:r w:rsidR="000C7425" w:rsidRPr="004A1D32">
        <w:rPr>
          <w:rFonts w:ascii="Arial" w:hAnsi="Arial" w:cs="Arial"/>
          <w:w w:val="105"/>
        </w:rPr>
        <w:t>mistake</w:t>
      </w:r>
      <w:r w:rsidR="000C7425" w:rsidRPr="004A1D32">
        <w:rPr>
          <w:rFonts w:ascii="Arial" w:hAnsi="Arial" w:cs="Arial"/>
          <w:spacing w:val="-11"/>
          <w:w w:val="105"/>
        </w:rPr>
        <w:t xml:space="preserve"> </w:t>
      </w:r>
      <w:r w:rsidR="000C7425" w:rsidRPr="004A1D32">
        <w:rPr>
          <w:rFonts w:ascii="Arial" w:hAnsi="Arial" w:cs="Arial"/>
          <w:w w:val="105"/>
        </w:rPr>
        <w:t>of</w:t>
      </w:r>
      <w:r w:rsidR="000C7425" w:rsidRPr="004A1D32">
        <w:rPr>
          <w:rFonts w:ascii="Arial" w:hAnsi="Arial" w:cs="Arial"/>
          <w:spacing w:val="-21"/>
          <w:w w:val="105"/>
        </w:rPr>
        <w:t xml:space="preserve"> </w:t>
      </w:r>
      <w:r w:rsidR="000C7425" w:rsidRPr="004A1D32">
        <w:rPr>
          <w:rFonts w:ascii="Arial" w:hAnsi="Arial" w:cs="Arial"/>
          <w:w w:val="105"/>
        </w:rPr>
        <w:t>fact</w:t>
      </w:r>
      <w:r w:rsidR="000C7425" w:rsidRPr="004A1D32">
        <w:rPr>
          <w:rFonts w:ascii="Arial" w:hAnsi="Arial" w:cs="Arial"/>
          <w:spacing w:val="-20"/>
          <w:w w:val="105"/>
        </w:rPr>
        <w:t xml:space="preserve"> </w:t>
      </w:r>
      <w:r w:rsidR="000C7425" w:rsidRPr="004A1D32">
        <w:rPr>
          <w:rFonts w:ascii="Arial" w:hAnsi="Arial" w:cs="Arial"/>
          <w:w w:val="105"/>
        </w:rPr>
        <w:t>in</w:t>
      </w:r>
      <w:r w:rsidR="000C7425" w:rsidRPr="004A1D32">
        <w:rPr>
          <w:rFonts w:ascii="Arial" w:hAnsi="Arial" w:cs="Arial"/>
          <w:spacing w:val="-21"/>
          <w:w w:val="105"/>
        </w:rPr>
        <w:t xml:space="preserve"> </w:t>
      </w:r>
      <w:r w:rsidR="000C7425" w:rsidRPr="004A1D32">
        <w:rPr>
          <w:rFonts w:ascii="Arial" w:hAnsi="Arial" w:cs="Arial"/>
          <w:w w:val="105"/>
        </w:rPr>
        <w:t>this</w:t>
      </w:r>
      <w:r w:rsidR="000C7425" w:rsidRPr="004A1D32">
        <w:rPr>
          <w:rFonts w:ascii="Arial" w:hAnsi="Arial" w:cs="Arial"/>
          <w:spacing w:val="-18"/>
          <w:w w:val="105"/>
        </w:rPr>
        <w:t xml:space="preserve"> </w:t>
      </w:r>
      <w:r w:rsidR="000C7425" w:rsidRPr="004A1D32">
        <w:rPr>
          <w:rFonts w:ascii="Arial" w:hAnsi="Arial" w:cs="Arial"/>
          <w:w w:val="105"/>
        </w:rPr>
        <w:t>matter.</w:t>
      </w:r>
    </w:p>
    <w:p w:rsidR="000C7425" w:rsidRPr="004A1D32" w:rsidRDefault="000C7425" w:rsidP="004A1D32">
      <w:pPr>
        <w:pStyle w:val="BodyText"/>
        <w:widowControl w:val="0"/>
        <w:spacing w:line="360" w:lineRule="auto"/>
        <w:rPr>
          <w:rFonts w:cs="Arial"/>
          <w:sz w:val="24"/>
          <w:szCs w:val="24"/>
        </w:rPr>
      </w:pPr>
    </w:p>
    <w:p w:rsidR="009E73B6" w:rsidRPr="004A1D32" w:rsidRDefault="009E73B6" w:rsidP="004A1D32">
      <w:pPr>
        <w:pStyle w:val="Heading2"/>
        <w:spacing w:before="0" w:after="0" w:line="360" w:lineRule="auto"/>
        <w:contextualSpacing/>
        <w:rPr>
          <w:rFonts w:ascii="Arial" w:hAnsi="Arial" w:cs="Arial"/>
          <w:iCs/>
          <w:sz w:val="24"/>
          <w:szCs w:val="24"/>
          <w:u w:val="single"/>
        </w:rPr>
      </w:pPr>
      <w:bookmarkStart w:id="4" w:name="_TOC_250008"/>
      <w:bookmarkEnd w:id="4"/>
      <w:r w:rsidRPr="004A1D32">
        <w:rPr>
          <w:rFonts w:ascii="Arial" w:hAnsi="Arial" w:cs="Arial"/>
          <w:i/>
          <w:w w:val="105"/>
          <w:sz w:val="24"/>
          <w:szCs w:val="24"/>
          <w:u w:val="single"/>
        </w:rPr>
        <w:t xml:space="preserve">Ex post facto </w:t>
      </w:r>
      <w:r w:rsidR="00D5233C" w:rsidRPr="004A1D32">
        <w:rPr>
          <w:rFonts w:ascii="Arial" w:hAnsi="Arial" w:cs="Arial"/>
          <w:iCs/>
          <w:w w:val="105"/>
          <w:sz w:val="24"/>
          <w:szCs w:val="24"/>
          <w:u w:val="single"/>
        </w:rPr>
        <w:t>justifications in the answering affidavit</w:t>
      </w:r>
    </w:p>
    <w:p w:rsidR="009E73B6" w:rsidRPr="004A1D32" w:rsidRDefault="009E73B6" w:rsidP="004A1D32">
      <w:pPr>
        <w:pStyle w:val="BodyText"/>
        <w:widowControl w:val="0"/>
        <w:spacing w:line="360" w:lineRule="auto"/>
        <w:contextualSpacing/>
        <w:rPr>
          <w:rFonts w:cs="Arial"/>
          <w:b/>
          <w:i/>
          <w:sz w:val="24"/>
          <w:szCs w:val="24"/>
        </w:rPr>
      </w:pPr>
    </w:p>
    <w:p w:rsidR="00C750D1" w:rsidRPr="004A1D32" w:rsidRDefault="00C750D1">
      <w:pPr>
        <w:pStyle w:val="ListParagraph"/>
        <w:widowControl w:val="0"/>
        <w:numPr>
          <w:ilvl w:val="0"/>
          <w:numId w:val="1"/>
        </w:numPr>
        <w:tabs>
          <w:tab w:val="left" w:pos="807"/>
        </w:tabs>
        <w:autoSpaceDE w:val="0"/>
        <w:autoSpaceDN w:val="0"/>
        <w:spacing w:line="360" w:lineRule="auto"/>
        <w:ind w:right="128" w:hanging="720"/>
        <w:jc w:val="both"/>
        <w:rPr>
          <w:rFonts w:ascii="Arial" w:hAnsi="Arial" w:cs="Arial"/>
          <w:iCs/>
        </w:rPr>
      </w:pPr>
      <w:r w:rsidRPr="004A1D32">
        <w:rPr>
          <w:rFonts w:ascii="Arial" w:hAnsi="Arial" w:cs="Arial"/>
          <w:iCs/>
        </w:rPr>
        <w:t xml:space="preserve">The next leg to RCL’s first ground of </w:t>
      </w:r>
      <w:r w:rsidR="00891311" w:rsidRPr="004A1D32">
        <w:rPr>
          <w:rFonts w:ascii="Arial" w:hAnsi="Arial" w:cs="Arial"/>
          <w:iCs/>
        </w:rPr>
        <w:t>review</w:t>
      </w:r>
      <w:r w:rsidRPr="004A1D32">
        <w:rPr>
          <w:rFonts w:ascii="Arial" w:hAnsi="Arial" w:cs="Arial"/>
          <w:iCs/>
        </w:rPr>
        <w:t xml:space="preserve"> is that the Minister used the answering affidavit as an opportunity to supplement the reasons originally given by him in justification of the decision.</w:t>
      </w:r>
    </w:p>
    <w:p w:rsidR="00C750D1" w:rsidRPr="004A1D32" w:rsidRDefault="00C750D1" w:rsidP="004A1D32">
      <w:pPr>
        <w:pStyle w:val="ListParagraph"/>
        <w:widowControl w:val="0"/>
        <w:tabs>
          <w:tab w:val="left" w:pos="807"/>
        </w:tabs>
        <w:autoSpaceDE w:val="0"/>
        <w:autoSpaceDN w:val="0"/>
        <w:spacing w:line="360" w:lineRule="auto"/>
        <w:ind w:right="128"/>
        <w:jc w:val="both"/>
        <w:rPr>
          <w:rFonts w:ascii="Arial" w:hAnsi="Arial" w:cs="Arial"/>
          <w:i/>
        </w:rPr>
      </w:pPr>
    </w:p>
    <w:p w:rsidR="009E73B6" w:rsidRPr="004A1D32" w:rsidRDefault="00C750D1">
      <w:pPr>
        <w:pStyle w:val="ListParagraph"/>
        <w:widowControl w:val="0"/>
        <w:numPr>
          <w:ilvl w:val="0"/>
          <w:numId w:val="1"/>
        </w:numPr>
        <w:tabs>
          <w:tab w:val="left" w:pos="807"/>
        </w:tabs>
        <w:autoSpaceDE w:val="0"/>
        <w:autoSpaceDN w:val="0"/>
        <w:spacing w:line="360" w:lineRule="auto"/>
        <w:ind w:right="128" w:hanging="720"/>
        <w:jc w:val="both"/>
        <w:rPr>
          <w:rFonts w:ascii="Arial" w:hAnsi="Arial" w:cs="Arial"/>
          <w:i/>
        </w:rPr>
      </w:pPr>
      <w:r w:rsidRPr="004A1D32">
        <w:rPr>
          <w:rFonts w:ascii="Arial" w:hAnsi="Arial" w:cs="Arial"/>
          <w:w w:val="105"/>
        </w:rPr>
        <w:t>RCL contends that i</w:t>
      </w:r>
      <w:r w:rsidR="009E73B6" w:rsidRPr="004A1D32">
        <w:rPr>
          <w:rFonts w:ascii="Arial" w:hAnsi="Arial" w:cs="Arial"/>
          <w:w w:val="105"/>
        </w:rPr>
        <w:t>t is well-established that an organ of state which provides one set of reasons under</w:t>
      </w:r>
      <w:r w:rsidR="009E73B6" w:rsidRPr="004A1D32">
        <w:rPr>
          <w:rFonts w:ascii="Arial" w:hAnsi="Arial" w:cs="Arial"/>
          <w:spacing w:val="-4"/>
          <w:w w:val="105"/>
        </w:rPr>
        <w:t xml:space="preserve"> </w:t>
      </w:r>
      <w:r w:rsidR="009E73B6" w:rsidRPr="004A1D32">
        <w:rPr>
          <w:rFonts w:ascii="Arial" w:hAnsi="Arial" w:cs="Arial"/>
          <w:w w:val="105"/>
        </w:rPr>
        <w:t>PAJA</w:t>
      </w:r>
      <w:r w:rsidR="009E73B6" w:rsidRPr="004A1D32">
        <w:rPr>
          <w:rFonts w:ascii="Arial" w:hAnsi="Arial" w:cs="Arial"/>
          <w:spacing w:val="-8"/>
          <w:w w:val="105"/>
        </w:rPr>
        <w:t xml:space="preserve"> </w:t>
      </w:r>
      <w:r w:rsidR="009E73B6" w:rsidRPr="004A1D32">
        <w:rPr>
          <w:rFonts w:ascii="Arial" w:hAnsi="Arial" w:cs="Arial"/>
          <w:w w:val="105"/>
        </w:rPr>
        <w:t>or</w:t>
      </w:r>
      <w:r w:rsidR="009E73B6" w:rsidRPr="004A1D32">
        <w:rPr>
          <w:rFonts w:ascii="Arial" w:hAnsi="Arial" w:cs="Arial"/>
          <w:spacing w:val="-15"/>
          <w:w w:val="105"/>
        </w:rPr>
        <w:t xml:space="preserve"> </w:t>
      </w:r>
      <w:r w:rsidR="009E73B6" w:rsidRPr="004A1D32">
        <w:rPr>
          <w:rFonts w:ascii="Arial" w:hAnsi="Arial" w:cs="Arial"/>
          <w:w w:val="105"/>
        </w:rPr>
        <w:t>Rule</w:t>
      </w:r>
      <w:r w:rsidR="009E73B6" w:rsidRPr="004A1D32">
        <w:rPr>
          <w:rFonts w:ascii="Arial" w:hAnsi="Arial" w:cs="Arial"/>
          <w:spacing w:val="-11"/>
          <w:w w:val="105"/>
        </w:rPr>
        <w:t xml:space="preserve"> </w:t>
      </w:r>
      <w:r w:rsidR="009E73B6" w:rsidRPr="004A1D32">
        <w:rPr>
          <w:rFonts w:ascii="Arial" w:hAnsi="Arial" w:cs="Arial"/>
          <w:w w:val="105"/>
        </w:rPr>
        <w:t>53</w:t>
      </w:r>
      <w:r w:rsidR="009E73B6" w:rsidRPr="004A1D32">
        <w:rPr>
          <w:rFonts w:ascii="Arial" w:hAnsi="Arial" w:cs="Arial"/>
          <w:spacing w:val="-20"/>
          <w:w w:val="105"/>
        </w:rPr>
        <w:t xml:space="preserve"> </w:t>
      </w:r>
      <w:r w:rsidR="009E73B6" w:rsidRPr="004A1D32">
        <w:rPr>
          <w:rFonts w:ascii="Arial" w:hAnsi="Arial" w:cs="Arial"/>
          <w:w w:val="105"/>
        </w:rPr>
        <w:t>may</w:t>
      </w:r>
      <w:r w:rsidR="009E73B6" w:rsidRPr="004A1D32">
        <w:rPr>
          <w:rFonts w:ascii="Arial" w:hAnsi="Arial" w:cs="Arial"/>
          <w:spacing w:val="-10"/>
          <w:w w:val="105"/>
        </w:rPr>
        <w:t xml:space="preserve"> </w:t>
      </w:r>
      <w:r w:rsidR="009E73B6" w:rsidRPr="004A1D32">
        <w:rPr>
          <w:rFonts w:ascii="Arial" w:hAnsi="Arial" w:cs="Arial"/>
          <w:w w:val="105"/>
        </w:rPr>
        <w:t>not</w:t>
      </w:r>
      <w:r w:rsidR="009E73B6" w:rsidRPr="004A1D32">
        <w:rPr>
          <w:rFonts w:ascii="Arial" w:hAnsi="Arial" w:cs="Arial"/>
          <w:spacing w:val="-9"/>
          <w:w w:val="105"/>
        </w:rPr>
        <w:t xml:space="preserve"> </w:t>
      </w:r>
      <w:r w:rsidR="009E73B6" w:rsidRPr="004A1D32">
        <w:rPr>
          <w:rFonts w:ascii="Arial" w:hAnsi="Arial" w:cs="Arial"/>
          <w:w w:val="105"/>
        </w:rPr>
        <w:t>seek</w:t>
      </w:r>
      <w:r w:rsidR="009E73B6" w:rsidRPr="004A1D32">
        <w:rPr>
          <w:rFonts w:ascii="Arial" w:hAnsi="Arial" w:cs="Arial"/>
          <w:spacing w:val="-12"/>
          <w:w w:val="105"/>
        </w:rPr>
        <w:t xml:space="preserve"> </w:t>
      </w:r>
      <w:r w:rsidR="009E73B6" w:rsidRPr="004A1D32">
        <w:rPr>
          <w:rFonts w:ascii="Arial" w:hAnsi="Arial" w:cs="Arial"/>
          <w:w w:val="105"/>
        </w:rPr>
        <w:t>to</w:t>
      </w:r>
      <w:r w:rsidR="009E73B6" w:rsidRPr="004A1D32">
        <w:rPr>
          <w:rFonts w:ascii="Arial" w:hAnsi="Arial" w:cs="Arial"/>
          <w:spacing w:val="-11"/>
          <w:w w:val="105"/>
        </w:rPr>
        <w:t xml:space="preserve"> </w:t>
      </w:r>
      <w:r w:rsidR="009E73B6" w:rsidRPr="004A1D32">
        <w:rPr>
          <w:rFonts w:ascii="Arial" w:hAnsi="Arial" w:cs="Arial"/>
          <w:w w:val="105"/>
        </w:rPr>
        <w:t>improve</w:t>
      </w:r>
      <w:r w:rsidR="009E73B6" w:rsidRPr="004A1D32">
        <w:rPr>
          <w:rFonts w:ascii="Arial" w:hAnsi="Arial" w:cs="Arial"/>
          <w:spacing w:val="-10"/>
          <w:w w:val="105"/>
        </w:rPr>
        <w:t xml:space="preserve"> </w:t>
      </w:r>
      <w:r w:rsidR="009E73B6" w:rsidRPr="004A1D32">
        <w:rPr>
          <w:rFonts w:ascii="Arial" w:hAnsi="Arial" w:cs="Arial"/>
          <w:w w:val="105"/>
        </w:rPr>
        <w:t>on</w:t>
      </w:r>
      <w:r w:rsidR="009E73B6" w:rsidRPr="004A1D32">
        <w:rPr>
          <w:rFonts w:ascii="Arial" w:hAnsi="Arial" w:cs="Arial"/>
          <w:spacing w:val="-15"/>
          <w:w w:val="105"/>
        </w:rPr>
        <w:t xml:space="preserve"> </w:t>
      </w:r>
      <w:r w:rsidR="009E73B6" w:rsidRPr="004A1D32">
        <w:rPr>
          <w:rFonts w:ascii="Arial" w:hAnsi="Arial" w:cs="Arial"/>
          <w:w w:val="105"/>
        </w:rPr>
        <w:t>those</w:t>
      </w:r>
      <w:r w:rsidR="009E73B6" w:rsidRPr="004A1D32">
        <w:rPr>
          <w:rFonts w:ascii="Arial" w:hAnsi="Arial" w:cs="Arial"/>
          <w:spacing w:val="-13"/>
          <w:w w:val="105"/>
        </w:rPr>
        <w:t xml:space="preserve"> </w:t>
      </w:r>
      <w:r w:rsidR="009E73B6" w:rsidRPr="004A1D32">
        <w:rPr>
          <w:rFonts w:ascii="Arial" w:hAnsi="Arial" w:cs="Arial"/>
          <w:w w:val="105"/>
        </w:rPr>
        <w:t>reasons</w:t>
      </w:r>
      <w:r w:rsidR="009E73B6" w:rsidRPr="004A1D32">
        <w:rPr>
          <w:rFonts w:ascii="Arial" w:hAnsi="Arial" w:cs="Arial"/>
          <w:spacing w:val="-12"/>
          <w:w w:val="105"/>
        </w:rPr>
        <w:t xml:space="preserve"> </w:t>
      </w:r>
      <w:r w:rsidR="009E73B6" w:rsidRPr="004A1D32">
        <w:rPr>
          <w:rFonts w:ascii="Arial" w:hAnsi="Arial" w:cs="Arial"/>
          <w:w w:val="105"/>
        </w:rPr>
        <w:t>or</w:t>
      </w:r>
      <w:r w:rsidR="009E73B6" w:rsidRPr="004A1D32">
        <w:rPr>
          <w:rFonts w:ascii="Arial" w:hAnsi="Arial" w:cs="Arial"/>
          <w:spacing w:val="-19"/>
          <w:w w:val="105"/>
        </w:rPr>
        <w:t xml:space="preserve"> </w:t>
      </w:r>
      <w:r w:rsidR="009E73B6" w:rsidRPr="004A1D32">
        <w:rPr>
          <w:rFonts w:ascii="Arial" w:hAnsi="Arial" w:cs="Arial"/>
          <w:w w:val="105"/>
        </w:rPr>
        <w:t>file</w:t>
      </w:r>
      <w:r w:rsidR="009E73B6" w:rsidRPr="004A1D32">
        <w:rPr>
          <w:rFonts w:ascii="Arial" w:hAnsi="Arial" w:cs="Arial"/>
          <w:spacing w:val="-11"/>
          <w:w w:val="105"/>
        </w:rPr>
        <w:t xml:space="preserve"> </w:t>
      </w:r>
      <w:r w:rsidR="009E73B6" w:rsidRPr="004A1D32">
        <w:rPr>
          <w:rFonts w:ascii="Arial" w:hAnsi="Arial" w:cs="Arial"/>
          <w:w w:val="105"/>
        </w:rPr>
        <w:t>better reasons</w:t>
      </w:r>
      <w:r w:rsidR="009E73B6" w:rsidRPr="004A1D32">
        <w:rPr>
          <w:rFonts w:ascii="Arial" w:hAnsi="Arial" w:cs="Arial"/>
          <w:spacing w:val="-4"/>
          <w:w w:val="105"/>
        </w:rPr>
        <w:t xml:space="preserve"> </w:t>
      </w:r>
      <w:r w:rsidR="009E73B6" w:rsidRPr="004A1D32">
        <w:rPr>
          <w:rFonts w:ascii="Arial" w:hAnsi="Arial" w:cs="Arial"/>
          <w:w w:val="105"/>
        </w:rPr>
        <w:t>when</w:t>
      </w:r>
      <w:r w:rsidR="009E73B6" w:rsidRPr="004A1D32">
        <w:rPr>
          <w:rFonts w:ascii="Arial" w:hAnsi="Arial" w:cs="Arial"/>
          <w:spacing w:val="-13"/>
          <w:w w:val="105"/>
        </w:rPr>
        <w:t xml:space="preserve"> </w:t>
      </w:r>
      <w:r w:rsidR="009E73B6" w:rsidRPr="004A1D32">
        <w:rPr>
          <w:rFonts w:ascii="Arial" w:hAnsi="Arial" w:cs="Arial"/>
          <w:w w:val="105"/>
        </w:rPr>
        <w:t>it</w:t>
      </w:r>
      <w:r w:rsidR="009E73B6" w:rsidRPr="004A1D32">
        <w:rPr>
          <w:rFonts w:ascii="Arial" w:hAnsi="Arial" w:cs="Arial"/>
          <w:spacing w:val="-14"/>
          <w:w w:val="105"/>
        </w:rPr>
        <w:t xml:space="preserve"> </w:t>
      </w:r>
      <w:r w:rsidRPr="004A1D32">
        <w:rPr>
          <w:rFonts w:ascii="Arial" w:hAnsi="Arial" w:cs="Arial"/>
          <w:w w:val="105"/>
        </w:rPr>
        <w:t>delivers</w:t>
      </w:r>
      <w:r w:rsidR="009E73B6" w:rsidRPr="004A1D32">
        <w:rPr>
          <w:rFonts w:ascii="Arial" w:hAnsi="Arial" w:cs="Arial"/>
          <w:spacing w:val="-9"/>
          <w:w w:val="105"/>
        </w:rPr>
        <w:t xml:space="preserve"> </w:t>
      </w:r>
      <w:r w:rsidR="009E73B6" w:rsidRPr="004A1D32">
        <w:rPr>
          <w:rFonts w:ascii="Arial" w:hAnsi="Arial" w:cs="Arial"/>
          <w:w w:val="105"/>
        </w:rPr>
        <w:t>its</w:t>
      </w:r>
      <w:r w:rsidR="009E73B6" w:rsidRPr="004A1D32">
        <w:rPr>
          <w:rFonts w:ascii="Arial" w:hAnsi="Arial" w:cs="Arial"/>
          <w:spacing w:val="-15"/>
          <w:w w:val="105"/>
        </w:rPr>
        <w:t xml:space="preserve"> </w:t>
      </w:r>
      <w:r w:rsidR="009E73B6" w:rsidRPr="004A1D32">
        <w:rPr>
          <w:rFonts w:ascii="Arial" w:hAnsi="Arial" w:cs="Arial"/>
          <w:w w:val="105"/>
        </w:rPr>
        <w:t>answering</w:t>
      </w:r>
      <w:r w:rsidR="009E73B6" w:rsidRPr="004A1D32">
        <w:rPr>
          <w:rFonts w:ascii="Arial" w:hAnsi="Arial" w:cs="Arial"/>
          <w:spacing w:val="-6"/>
          <w:w w:val="105"/>
        </w:rPr>
        <w:t xml:space="preserve"> </w:t>
      </w:r>
      <w:r w:rsidR="009E73B6" w:rsidRPr="004A1D32">
        <w:rPr>
          <w:rFonts w:ascii="Arial" w:hAnsi="Arial" w:cs="Arial"/>
          <w:w w:val="105"/>
        </w:rPr>
        <w:t>affidavit</w:t>
      </w:r>
      <w:r w:rsidR="009E73B6" w:rsidRPr="004A1D32">
        <w:rPr>
          <w:rFonts w:ascii="Arial" w:hAnsi="Arial" w:cs="Arial"/>
          <w:spacing w:val="-8"/>
          <w:w w:val="105"/>
        </w:rPr>
        <w:t xml:space="preserve"> </w:t>
      </w:r>
      <w:r w:rsidR="009E73B6" w:rsidRPr="004A1D32">
        <w:rPr>
          <w:rFonts w:ascii="Arial" w:hAnsi="Arial" w:cs="Arial"/>
          <w:w w:val="105"/>
        </w:rPr>
        <w:t>in</w:t>
      </w:r>
      <w:r w:rsidR="009E73B6" w:rsidRPr="004A1D32">
        <w:rPr>
          <w:rFonts w:ascii="Arial" w:hAnsi="Arial" w:cs="Arial"/>
          <w:spacing w:val="-16"/>
          <w:w w:val="105"/>
        </w:rPr>
        <w:t xml:space="preserve"> </w:t>
      </w:r>
      <w:r w:rsidR="009E73B6" w:rsidRPr="004A1D32">
        <w:rPr>
          <w:rFonts w:ascii="Arial" w:hAnsi="Arial" w:cs="Arial"/>
          <w:w w:val="105"/>
        </w:rPr>
        <w:t>subsequent</w:t>
      </w:r>
      <w:r w:rsidR="009E73B6" w:rsidRPr="004A1D32">
        <w:rPr>
          <w:rFonts w:ascii="Arial" w:hAnsi="Arial" w:cs="Arial"/>
          <w:spacing w:val="-1"/>
          <w:w w:val="105"/>
        </w:rPr>
        <w:t xml:space="preserve"> </w:t>
      </w:r>
      <w:r w:rsidR="009E73B6" w:rsidRPr="004A1D32">
        <w:rPr>
          <w:rFonts w:ascii="Arial" w:hAnsi="Arial" w:cs="Arial"/>
          <w:w w:val="105"/>
        </w:rPr>
        <w:t>review</w:t>
      </w:r>
      <w:r w:rsidR="009E73B6" w:rsidRPr="004A1D32">
        <w:rPr>
          <w:rFonts w:ascii="Arial" w:hAnsi="Arial" w:cs="Arial"/>
          <w:spacing w:val="-11"/>
          <w:w w:val="105"/>
        </w:rPr>
        <w:t xml:space="preserve"> </w:t>
      </w:r>
      <w:r w:rsidR="009E73B6" w:rsidRPr="004A1D32">
        <w:rPr>
          <w:rFonts w:ascii="Arial" w:hAnsi="Arial" w:cs="Arial"/>
          <w:w w:val="105"/>
        </w:rPr>
        <w:t xml:space="preserve">proceedings. </w:t>
      </w:r>
      <w:r w:rsidRPr="004A1D32">
        <w:rPr>
          <w:rFonts w:ascii="Arial" w:hAnsi="Arial" w:cs="Arial"/>
          <w:w w:val="105"/>
        </w:rPr>
        <w:t>S</w:t>
      </w:r>
      <w:r w:rsidR="009E73B6" w:rsidRPr="004A1D32">
        <w:rPr>
          <w:rFonts w:ascii="Arial" w:hAnsi="Arial" w:cs="Arial"/>
          <w:w w:val="105"/>
        </w:rPr>
        <w:t>uch</w:t>
      </w:r>
      <w:r w:rsidR="009E73B6" w:rsidRPr="004A1D32">
        <w:rPr>
          <w:rFonts w:ascii="Arial" w:hAnsi="Arial" w:cs="Arial"/>
          <w:spacing w:val="-17"/>
          <w:w w:val="105"/>
        </w:rPr>
        <w:t xml:space="preserve"> </w:t>
      </w:r>
      <w:r w:rsidR="009E73B6" w:rsidRPr="004A1D32">
        <w:rPr>
          <w:rFonts w:ascii="Arial" w:hAnsi="Arial" w:cs="Arial"/>
          <w:w w:val="105"/>
        </w:rPr>
        <w:t>new</w:t>
      </w:r>
      <w:r w:rsidR="009E73B6" w:rsidRPr="004A1D32">
        <w:rPr>
          <w:rFonts w:ascii="Arial" w:hAnsi="Arial" w:cs="Arial"/>
          <w:spacing w:val="-21"/>
          <w:w w:val="105"/>
        </w:rPr>
        <w:t xml:space="preserve"> </w:t>
      </w:r>
      <w:r w:rsidR="009E73B6" w:rsidRPr="004A1D32">
        <w:rPr>
          <w:rFonts w:ascii="Arial" w:hAnsi="Arial" w:cs="Arial"/>
          <w:w w:val="105"/>
        </w:rPr>
        <w:t xml:space="preserve">reasons are rejected as an impermissible </w:t>
      </w:r>
      <w:r w:rsidR="009E73B6" w:rsidRPr="004A1D32">
        <w:rPr>
          <w:rFonts w:ascii="Arial" w:hAnsi="Arial" w:cs="Arial"/>
          <w:i/>
          <w:w w:val="105"/>
        </w:rPr>
        <w:t xml:space="preserve">"ex post facto rationalisation of </w:t>
      </w:r>
      <w:r w:rsidR="009E73B6" w:rsidRPr="004A1D32">
        <w:rPr>
          <w:rFonts w:ascii="Arial" w:hAnsi="Arial" w:cs="Arial"/>
          <w:w w:val="105"/>
        </w:rPr>
        <w:t xml:space="preserve">a </w:t>
      </w:r>
      <w:r w:rsidR="009E73B6" w:rsidRPr="004A1D32">
        <w:rPr>
          <w:rFonts w:ascii="Arial" w:hAnsi="Arial" w:cs="Arial"/>
          <w:i/>
          <w:w w:val="105"/>
        </w:rPr>
        <w:t xml:space="preserve">bad </w:t>
      </w:r>
      <w:r w:rsidR="009E73B6" w:rsidRPr="004A1D32">
        <w:rPr>
          <w:rFonts w:ascii="Arial" w:hAnsi="Arial" w:cs="Arial"/>
          <w:i/>
          <w:spacing w:val="-8"/>
          <w:w w:val="105"/>
        </w:rPr>
        <w:t xml:space="preserve">decision" </w:t>
      </w:r>
      <w:r w:rsidRPr="004A1D32">
        <w:rPr>
          <w:rFonts w:ascii="Arial" w:hAnsi="Arial" w:cs="Arial"/>
          <w:iCs/>
          <w:spacing w:val="-8"/>
          <w:w w:val="105"/>
        </w:rPr>
        <w:t>(</w:t>
      </w:r>
      <w:r w:rsidRPr="004A1D32">
        <w:rPr>
          <w:rFonts w:ascii="Arial" w:hAnsi="Arial" w:cs="Arial"/>
          <w:i/>
          <w:iCs/>
        </w:rPr>
        <w:t>National Lotteries Board v South African Education and Environment Project</w:t>
      </w:r>
      <w:r w:rsidRPr="004A1D32">
        <w:rPr>
          <w:rFonts w:ascii="Arial" w:hAnsi="Arial" w:cs="Arial"/>
        </w:rPr>
        <w:t xml:space="preserve"> 2012 (4) SA 504 (SCA) at para [27]</w:t>
      </w:r>
      <w:r w:rsidR="0060527A" w:rsidRPr="004A1D32">
        <w:rPr>
          <w:rFonts w:ascii="Arial" w:hAnsi="Arial" w:cs="Arial"/>
        </w:rPr>
        <w:t xml:space="preserve">, referred to in </w:t>
      </w:r>
      <w:r w:rsidR="0060527A" w:rsidRPr="004A1D32">
        <w:rPr>
          <w:rFonts w:ascii="Arial" w:hAnsi="Arial" w:cs="Arial"/>
          <w:i/>
          <w:iCs/>
        </w:rPr>
        <w:t>Minister of Defence and Military Veterans v Motau and others</w:t>
      </w:r>
      <w:r w:rsidR="0060527A" w:rsidRPr="004A1D32">
        <w:rPr>
          <w:rFonts w:ascii="Arial" w:hAnsi="Arial" w:cs="Arial"/>
        </w:rPr>
        <w:t xml:space="preserve"> 2014 (5) SA 69 (CC) at f</w:t>
      </w:r>
      <w:r w:rsidR="00705A9F" w:rsidRPr="004A1D32">
        <w:rPr>
          <w:rFonts w:ascii="Arial" w:hAnsi="Arial" w:cs="Arial"/>
        </w:rPr>
        <w:t>n</w:t>
      </w:r>
      <w:r w:rsidR="0060527A" w:rsidRPr="004A1D32">
        <w:rPr>
          <w:rFonts w:ascii="Arial" w:hAnsi="Arial" w:cs="Arial"/>
          <w:spacing w:val="-16"/>
        </w:rPr>
        <w:t xml:space="preserve"> </w:t>
      </w:r>
      <w:r w:rsidR="0060527A" w:rsidRPr="004A1D32">
        <w:rPr>
          <w:rFonts w:ascii="Arial" w:hAnsi="Arial" w:cs="Arial"/>
        </w:rPr>
        <w:t>85</w:t>
      </w:r>
      <w:r w:rsidRPr="004A1D32">
        <w:rPr>
          <w:rFonts w:ascii="Arial" w:hAnsi="Arial" w:cs="Arial"/>
        </w:rPr>
        <w:t>)</w:t>
      </w:r>
      <w:r w:rsidRPr="004A1D32">
        <w:rPr>
          <w:rFonts w:ascii="Arial" w:hAnsi="Arial" w:cs="Arial"/>
          <w:i/>
          <w:w w:val="105"/>
        </w:rPr>
        <w:t xml:space="preserve">, </w:t>
      </w:r>
      <w:r w:rsidRPr="004A1D32">
        <w:rPr>
          <w:rFonts w:ascii="Arial" w:hAnsi="Arial" w:cs="Arial"/>
          <w:iCs/>
          <w:w w:val="105"/>
        </w:rPr>
        <w:t>and</w:t>
      </w:r>
      <w:r w:rsidR="009E73B6" w:rsidRPr="004A1D32">
        <w:rPr>
          <w:rFonts w:ascii="Arial" w:hAnsi="Arial" w:cs="Arial"/>
          <w:iCs/>
          <w:w w:val="105"/>
        </w:rPr>
        <w:t xml:space="preserve"> </w:t>
      </w:r>
      <w:r w:rsidR="009E73B6" w:rsidRPr="004A1D32">
        <w:rPr>
          <w:rFonts w:ascii="Arial" w:hAnsi="Arial" w:cs="Arial"/>
          <w:i/>
          <w:w w:val="105"/>
        </w:rPr>
        <w:t xml:space="preserve">"There is no place in our </w:t>
      </w:r>
      <w:r w:rsidR="00C02E21" w:rsidRPr="004A1D32">
        <w:rPr>
          <w:rFonts w:ascii="Arial" w:hAnsi="Arial" w:cs="Arial"/>
          <w:i/>
          <w:w w:val="105"/>
        </w:rPr>
        <w:t>l</w:t>
      </w:r>
      <w:r w:rsidR="009E73B6" w:rsidRPr="004A1D32">
        <w:rPr>
          <w:rFonts w:ascii="Arial" w:hAnsi="Arial" w:cs="Arial"/>
          <w:i/>
          <w:w w:val="105"/>
        </w:rPr>
        <w:t xml:space="preserve">aw for hindsight </w:t>
      </w:r>
      <w:r w:rsidR="009E73B6" w:rsidRPr="004A1D32">
        <w:rPr>
          <w:rFonts w:ascii="Arial" w:hAnsi="Arial" w:cs="Arial"/>
          <w:w w:val="105"/>
        </w:rPr>
        <w:t xml:space="preserve">as </w:t>
      </w:r>
      <w:r w:rsidR="009E73B6" w:rsidRPr="004A1D32">
        <w:rPr>
          <w:rFonts w:ascii="Arial" w:hAnsi="Arial" w:cs="Arial"/>
          <w:i/>
          <w:w w:val="105"/>
        </w:rPr>
        <w:t>an administrative</w:t>
      </w:r>
      <w:r w:rsidR="009E73B6" w:rsidRPr="004A1D32">
        <w:rPr>
          <w:rFonts w:ascii="Arial" w:hAnsi="Arial" w:cs="Arial"/>
          <w:i/>
          <w:spacing w:val="-31"/>
          <w:w w:val="105"/>
        </w:rPr>
        <w:t xml:space="preserve"> </w:t>
      </w:r>
      <w:r w:rsidR="009E73B6" w:rsidRPr="004A1D32">
        <w:rPr>
          <w:rFonts w:ascii="Arial" w:hAnsi="Arial" w:cs="Arial"/>
          <w:i/>
          <w:w w:val="105"/>
        </w:rPr>
        <w:t>cure-all</w:t>
      </w:r>
      <w:r w:rsidRPr="004A1D32">
        <w:rPr>
          <w:rFonts w:ascii="Arial" w:hAnsi="Arial" w:cs="Arial"/>
          <w:i/>
          <w:w w:val="105"/>
        </w:rPr>
        <w:t xml:space="preserve">” </w:t>
      </w:r>
      <w:r w:rsidRPr="004A1D32">
        <w:rPr>
          <w:rFonts w:ascii="Arial" w:hAnsi="Arial" w:cs="Arial"/>
          <w:iCs/>
          <w:w w:val="105"/>
        </w:rPr>
        <w:t>(</w:t>
      </w:r>
      <w:r w:rsidRPr="004A1D32">
        <w:rPr>
          <w:rFonts w:ascii="Arial" w:hAnsi="Arial" w:cs="Arial"/>
          <w:i/>
          <w:iCs/>
        </w:rPr>
        <w:t xml:space="preserve">Commissioner, South African Police Service v Maimela </w:t>
      </w:r>
      <w:r w:rsidRPr="004A1D32">
        <w:rPr>
          <w:rFonts w:ascii="Arial" w:hAnsi="Arial" w:cs="Arial"/>
        </w:rPr>
        <w:t>2003 (5) SA 480 (T) at 486F-H).</w:t>
      </w:r>
    </w:p>
    <w:p w:rsidR="009E73B6" w:rsidRPr="004A1D32" w:rsidRDefault="009E73B6" w:rsidP="004A1D32">
      <w:pPr>
        <w:pStyle w:val="BodyText"/>
        <w:widowControl w:val="0"/>
        <w:spacing w:line="360" w:lineRule="auto"/>
        <w:contextualSpacing/>
        <w:rPr>
          <w:rFonts w:cs="Arial"/>
          <w:i/>
          <w:sz w:val="24"/>
          <w:szCs w:val="24"/>
        </w:rPr>
      </w:pPr>
    </w:p>
    <w:p w:rsidR="009E73B6" w:rsidRPr="004A1D32" w:rsidRDefault="0060527A">
      <w:pPr>
        <w:pStyle w:val="ListParagraph"/>
        <w:widowControl w:val="0"/>
        <w:numPr>
          <w:ilvl w:val="0"/>
          <w:numId w:val="1"/>
        </w:numPr>
        <w:tabs>
          <w:tab w:val="left" w:pos="777"/>
          <w:tab w:val="left" w:pos="779"/>
        </w:tabs>
        <w:autoSpaceDE w:val="0"/>
        <w:autoSpaceDN w:val="0"/>
        <w:spacing w:line="360" w:lineRule="auto"/>
        <w:ind w:right="100" w:hanging="720"/>
        <w:jc w:val="both"/>
        <w:rPr>
          <w:rFonts w:ascii="Arial" w:hAnsi="Arial" w:cs="Arial"/>
        </w:rPr>
      </w:pPr>
      <w:r w:rsidRPr="004A1D32">
        <w:rPr>
          <w:rFonts w:ascii="Arial" w:hAnsi="Arial" w:cs="Arial"/>
          <w:w w:val="105"/>
        </w:rPr>
        <w:t>RCL contends that t</w:t>
      </w:r>
      <w:r w:rsidR="009E73B6" w:rsidRPr="004A1D32">
        <w:rPr>
          <w:rFonts w:ascii="Arial" w:hAnsi="Arial" w:cs="Arial"/>
          <w:w w:val="105"/>
        </w:rPr>
        <w:t xml:space="preserve">he Minister's </w:t>
      </w:r>
      <w:r w:rsidRPr="004A1D32">
        <w:rPr>
          <w:rFonts w:ascii="Arial" w:hAnsi="Arial" w:cs="Arial"/>
          <w:w w:val="105"/>
        </w:rPr>
        <w:t>a</w:t>
      </w:r>
      <w:r w:rsidR="009E73B6" w:rsidRPr="004A1D32">
        <w:rPr>
          <w:rFonts w:ascii="Arial" w:hAnsi="Arial" w:cs="Arial"/>
          <w:w w:val="105"/>
        </w:rPr>
        <w:t xml:space="preserve">nswering </w:t>
      </w:r>
      <w:r w:rsidRPr="004A1D32">
        <w:rPr>
          <w:rFonts w:ascii="Arial" w:hAnsi="Arial" w:cs="Arial"/>
          <w:w w:val="105"/>
        </w:rPr>
        <w:t>a</w:t>
      </w:r>
      <w:r w:rsidR="009E73B6" w:rsidRPr="004A1D32">
        <w:rPr>
          <w:rFonts w:ascii="Arial" w:hAnsi="Arial" w:cs="Arial"/>
          <w:w w:val="105"/>
        </w:rPr>
        <w:t>ffidavit constitutes an example of impermissible</w:t>
      </w:r>
      <w:r w:rsidR="009E73B6" w:rsidRPr="004A1D32">
        <w:rPr>
          <w:rFonts w:ascii="Arial" w:hAnsi="Arial" w:cs="Arial"/>
          <w:spacing w:val="-8"/>
          <w:w w:val="105"/>
        </w:rPr>
        <w:t xml:space="preserve"> </w:t>
      </w:r>
      <w:r w:rsidR="009E73B6" w:rsidRPr="004A1D32">
        <w:rPr>
          <w:rFonts w:ascii="Arial" w:hAnsi="Arial" w:cs="Arial"/>
          <w:i/>
          <w:w w:val="105"/>
        </w:rPr>
        <w:t>ex</w:t>
      </w:r>
      <w:r w:rsidR="009E73B6" w:rsidRPr="004A1D32">
        <w:rPr>
          <w:rFonts w:ascii="Arial" w:hAnsi="Arial" w:cs="Arial"/>
          <w:i/>
          <w:spacing w:val="-24"/>
          <w:w w:val="105"/>
        </w:rPr>
        <w:t xml:space="preserve"> </w:t>
      </w:r>
      <w:r w:rsidR="009E73B6" w:rsidRPr="004A1D32">
        <w:rPr>
          <w:rFonts w:ascii="Arial" w:hAnsi="Arial" w:cs="Arial"/>
          <w:i/>
          <w:w w:val="105"/>
        </w:rPr>
        <w:t>post</w:t>
      </w:r>
      <w:r w:rsidR="009E73B6" w:rsidRPr="004A1D32">
        <w:rPr>
          <w:rFonts w:ascii="Arial" w:hAnsi="Arial" w:cs="Arial"/>
          <w:i/>
          <w:spacing w:val="-13"/>
          <w:w w:val="105"/>
        </w:rPr>
        <w:t xml:space="preserve"> </w:t>
      </w:r>
      <w:r w:rsidR="009E73B6" w:rsidRPr="004A1D32">
        <w:rPr>
          <w:rFonts w:ascii="Arial" w:hAnsi="Arial" w:cs="Arial"/>
          <w:i/>
          <w:w w:val="105"/>
        </w:rPr>
        <w:t>facto</w:t>
      </w:r>
      <w:r w:rsidR="009E73B6" w:rsidRPr="004A1D32">
        <w:rPr>
          <w:rFonts w:ascii="Arial" w:hAnsi="Arial" w:cs="Arial"/>
          <w:i/>
          <w:spacing w:val="-19"/>
          <w:w w:val="105"/>
        </w:rPr>
        <w:t xml:space="preserve"> </w:t>
      </w:r>
      <w:r w:rsidR="009E73B6" w:rsidRPr="004A1D32">
        <w:rPr>
          <w:rFonts w:ascii="Arial" w:hAnsi="Arial" w:cs="Arial"/>
          <w:w w:val="105"/>
        </w:rPr>
        <w:t>reasoning.</w:t>
      </w:r>
      <w:r w:rsidRPr="004A1D32">
        <w:rPr>
          <w:rFonts w:ascii="Arial" w:hAnsi="Arial" w:cs="Arial"/>
          <w:w w:val="105"/>
        </w:rPr>
        <w:t xml:space="preserve">  </w:t>
      </w:r>
      <w:r w:rsidR="009E73B6" w:rsidRPr="004A1D32">
        <w:rPr>
          <w:rFonts w:ascii="Arial" w:hAnsi="Arial" w:cs="Arial"/>
          <w:w w:val="105"/>
        </w:rPr>
        <w:t>The record itself and the reasons provided by the Minister at the time that the impugned</w:t>
      </w:r>
      <w:r w:rsidR="009E73B6" w:rsidRPr="004A1D32">
        <w:rPr>
          <w:rFonts w:ascii="Arial" w:hAnsi="Arial" w:cs="Arial"/>
          <w:spacing w:val="-20"/>
          <w:w w:val="105"/>
        </w:rPr>
        <w:t xml:space="preserve"> </w:t>
      </w:r>
      <w:r w:rsidR="009E73B6" w:rsidRPr="004A1D32">
        <w:rPr>
          <w:rFonts w:ascii="Arial" w:hAnsi="Arial" w:cs="Arial"/>
          <w:w w:val="105"/>
        </w:rPr>
        <w:t>decision</w:t>
      </w:r>
      <w:r w:rsidR="009E73B6" w:rsidRPr="004A1D32">
        <w:rPr>
          <w:rFonts w:ascii="Arial" w:hAnsi="Arial" w:cs="Arial"/>
          <w:spacing w:val="-17"/>
          <w:w w:val="105"/>
        </w:rPr>
        <w:t xml:space="preserve"> </w:t>
      </w:r>
      <w:r w:rsidR="009E73B6" w:rsidRPr="004A1D32">
        <w:rPr>
          <w:rFonts w:ascii="Arial" w:hAnsi="Arial" w:cs="Arial"/>
          <w:w w:val="105"/>
        </w:rPr>
        <w:t>was</w:t>
      </w:r>
      <w:r w:rsidR="009E73B6" w:rsidRPr="004A1D32">
        <w:rPr>
          <w:rFonts w:ascii="Arial" w:hAnsi="Arial" w:cs="Arial"/>
          <w:spacing w:val="-25"/>
          <w:w w:val="105"/>
        </w:rPr>
        <w:t xml:space="preserve"> </w:t>
      </w:r>
      <w:r w:rsidR="009E73B6" w:rsidRPr="004A1D32">
        <w:rPr>
          <w:rFonts w:ascii="Arial" w:hAnsi="Arial" w:cs="Arial"/>
          <w:w w:val="105"/>
        </w:rPr>
        <w:t>taken</w:t>
      </w:r>
      <w:r w:rsidR="009E73B6" w:rsidRPr="004A1D32">
        <w:rPr>
          <w:rFonts w:ascii="Arial" w:hAnsi="Arial" w:cs="Arial"/>
          <w:spacing w:val="-19"/>
          <w:w w:val="105"/>
        </w:rPr>
        <w:t xml:space="preserve"> </w:t>
      </w:r>
      <w:r w:rsidR="009E73B6" w:rsidRPr="004A1D32">
        <w:rPr>
          <w:rFonts w:ascii="Arial" w:hAnsi="Arial" w:cs="Arial"/>
          <w:w w:val="105"/>
        </w:rPr>
        <w:t>confirm</w:t>
      </w:r>
      <w:r w:rsidR="009E73B6" w:rsidRPr="004A1D32">
        <w:rPr>
          <w:rFonts w:ascii="Arial" w:hAnsi="Arial" w:cs="Arial"/>
          <w:spacing w:val="-19"/>
          <w:w w:val="105"/>
        </w:rPr>
        <w:t xml:space="preserve"> </w:t>
      </w:r>
      <w:r w:rsidR="009E73B6" w:rsidRPr="004A1D32">
        <w:rPr>
          <w:rFonts w:ascii="Arial" w:hAnsi="Arial" w:cs="Arial"/>
          <w:w w:val="105"/>
        </w:rPr>
        <w:t>that</w:t>
      </w:r>
      <w:r w:rsidR="009E73B6" w:rsidRPr="004A1D32">
        <w:rPr>
          <w:rFonts w:ascii="Arial" w:hAnsi="Arial" w:cs="Arial"/>
          <w:spacing w:val="-30"/>
          <w:w w:val="105"/>
        </w:rPr>
        <w:t xml:space="preserve"> </w:t>
      </w:r>
      <w:r w:rsidR="009E73B6" w:rsidRPr="004A1D32">
        <w:rPr>
          <w:rFonts w:ascii="Arial" w:hAnsi="Arial" w:cs="Arial"/>
          <w:w w:val="105"/>
        </w:rPr>
        <w:t>when</w:t>
      </w:r>
      <w:r w:rsidR="009E73B6" w:rsidRPr="004A1D32">
        <w:rPr>
          <w:rFonts w:ascii="Arial" w:hAnsi="Arial" w:cs="Arial"/>
          <w:spacing w:val="-19"/>
          <w:w w:val="105"/>
        </w:rPr>
        <w:t xml:space="preserve"> </w:t>
      </w:r>
      <w:r w:rsidR="009E73B6" w:rsidRPr="004A1D32">
        <w:rPr>
          <w:rFonts w:ascii="Arial" w:hAnsi="Arial" w:cs="Arial"/>
          <w:w w:val="105"/>
        </w:rPr>
        <w:t>the</w:t>
      </w:r>
      <w:r w:rsidR="009E73B6" w:rsidRPr="004A1D32">
        <w:rPr>
          <w:rFonts w:ascii="Arial" w:hAnsi="Arial" w:cs="Arial"/>
          <w:spacing w:val="-26"/>
          <w:w w:val="105"/>
        </w:rPr>
        <w:t xml:space="preserve"> </w:t>
      </w:r>
      <w:r w:rsidR="009E73B6" w:rsidRPr="004A1D32">
        <w:rPr>
          <w:rFonts w:ascii="Arial" w:hAnsi="Arial" w:cs="Arial"/>
          <w:w w:val="105"/>
        </w:rPr>
        <w:t>Minister</w:t>
      </w:r>
      <w:r w:rsidR="009E73B6" w:rsidRPr="004A1D32">
        <w:rPr>
          <w:rFonts w:ascii="Arial" w:hAnsi="Arial" w:cs="Arial"/>
          <w:spacing w:val="-21"/>
          <w:w w:val="105"/>
        </w:rPr>
        <w:t xml:space="preserve"> </w:t>
      </w:r>
      <w:r w:rsidR="009E73B6" w:rsidRPr="004A1D32">
        <w:rPr>
          <w:rFonts w:ascii="Arial" w:hAnsi="Arial" w:cs="Arial"/>
          <w:w w:val="105"/>
        </w:rPr>
        <w:t>took</w:t>
      </w:r>
      <w:r w:rsidR="009E73B6" w:rsidRPr="004A1D32">
        <w:rPr>
          <w:rFonts w:ascii="Arial" w:hAnsi="Arial" w:cs="Arial"/>
          <w:spacing w:val="-23"/>
          <w:w w:val="105"/>
        </w:rPr>
        <w:t xml:space="preserve"> </w:t>
      </w:r>
      <w:r w:rsidR="009E73B6" w:rsidRPr="004A1D32">
        <w:rPr>
          <w:rFonts w:ascii="Arial" w:hAnsi="Arial" w:cs="Arial"/>
          <w:w w:val="105"/>
        </w:rPr>
        <w:t>the</w:t>
      </w:r>
      <w:r w:rsidR="009E73B6" w:rsidRPr="004A1D32">
        <w:rPr>
          <w:rFonts w:ascii="Arial" w:hAnsi="Arial" w:cs="Arial"/>
          <w:spacing w:val="-30"/>
          <w:w w:val="105"/>
        </w:rPr>
        <w:t xml:space="preserve"> </w:t>
      </w:r>
      <w:r w:rsidR="009E73B6" w:rsidRPr="004A1D32">
        <w:rPr>
          <w:rFonts w:ascii="Arial" w:hAnsi="Arial" w:cs="Arial"/>
          <w:w w:val="105"/>
        </w:rPr>
        <w:t>impugned decision, reliance was placed</w:t>
      </w:r>
      <w:r w:rsidR="009E73B6" w:rsidRPr="004A1D32">
        <w:rPr>
          <w:rFonts w:ascii="Arial" w:hAnsi="Arial" w:cs="Arial"/>
          <w:iCs/>
          <w:w w:val="105"/>
        </w:rPr>
        <w:t xml:space="preserve"> only </w:t>
      </w:r>
      <w:r w:rsidR="009E73B6" w:rsidRPr="004A1D32">
        <w:rPr>
          <w:rFonts w:ascii="Arial" w:hAnsi="Arial" w:cs="Arial"/>
          <w:w w:val="105"/>
        </w:rPr>
        <w:t>on the short email received from the State Veterinarian, Dr Davey, of 9 September 2019 that she did not have sufficient expertise</w:t>
      </w:r>
      <w:r w:rsidR="009E73B6" w:rsidRPr="004A1D32">
        <w:rPr>
          <w:rFonts w:ascii="Arial" w:hAnsi="Arial" w:cs="Arial"/>
          <w:spacing w:val="-2"/>
          <w:w w:val="105"/>
        </w:rPr>
        <w:t xml:space="preserve"> </w:t>
      </w:r>
      <w:r w:rsidR="009E73B6" w:rsidRPr="004A1D32">
        <w:rPr>
          <w:rFonts w:ascii="Arial" w:hAnsi="Arial" w:cs="Arial"/>
          <w:w w:val="105"/>
        </w:rPr>
        <w:t>in</w:t>
      </w:r>
      <w:r w:rsidR="009E73B6" w:rsidRPr="004A1D32">
        <w:rPr>
          <w:rFonts w:ascii="Arial" w:hAnsi="Arial" w:cs="Arial"/>
          <w:spacing w:val="-15"/>
          <w:w w:val="105"/>
        </w:rPr>
        <w:t xml:space="preserve"> </w:t>
      </w:r>
      <w:r w:rsidR="009E73B6" w:rsidRPr="004A1D32">
        <w:rPr>
          <w:rFonts w:ascii="Arial" w:hAnsi="Arial" w:cs="Arial"/>
          <w:w w:val="105"/>
        </w:rPr>
        <w:t>relation</w:t>
      </w:r>
      <w:r w:rsidR="009E73B6" w:rsidRPr="004A1D32">
        <w:rPr>
          <w:rFonts w:ascii="Arial" w:hAnsi="Arial" w:cs="Arial"/>
          <w:spacing w:val="-11"/>
          <w:w w:val="105"/>
        </w:rPr>
        <w:t xml:space="preserve"> </w:t>
      </w:r>
      <w:r w:rsidR="009E73B6" w:rsidRPr="004A1D32">
        <w:rPr>
          <w:rFonts w:ascii="Arial" w:hAnsi="Arial" w:cs="Arial"/>
          <w:w w:val="105"/>
        </w:rPr>
        <w:t>to</w:t>
      </w:r>
      <w:r w:rsidR="009E73B6" w:rsidRPr="004A1D32">
        <w:rPr>
          <w:rFonts w:ascii="Arial" w:hAnsi="Arial" w:cs="Arial"/>
          <w:spacing w:val="-14"/>
          <w:w w:val="105"/>
        </w:rPr>
        <w:t xml:space="preserve"> </w:t>
      </w:r>
      <w:r w:rsidR="009E73B6" w:rsidRPr="004A1D32">
        <w:rPr>
          <w:rFonts w:ascii="Arial" w:hAnsi="Arial" w:cs="Arial"/>
          <w:w w:val="105"/>
        </w:rPr>
        <w:t>free</w:t>
      </w:r>
      <w:r w:rsidR="009E73B6" w:rsidRPr="004A1D32">
        <w:rPr>
          <w:rFonts w:ascii="Arial" w:hAnsi="Arial" w:cs="Arial"/>
          <w:spacing w:val="-9"/>
          <w:w w:val="105"/>
        </w:rPr>
        <w:t xml:space="preserve"> </w:t>
      </w:r>
      <w:r w:rsidR="009E73B6" w:rsidRPr="004A1D32">
        <w:rPr>
          <w:rFonts w:ascii="Arial" w:hAnsi="Arial" w:cs="Arial"/>
          <w:w w:val="105"/>
        </w:rPr>
        <w:t>range</w:t>
      </w:r>
      <w:r w:rsidR="009E73B6" w:rsidRPr="004A1D32">
        <w:rPr>
          <w:rFonts w:ascii="Arial" w:hAnsi="Arial" w:cs="Arial"/>
          <w:spacing w:val="-8"/>
          <w:w w:val="105"/>
        </w:rPr>
        <w:t xml:space="preserve"> </w:t>
      </w:r>
      <w:r w:rsidR="009E73B6" w:rsidRPr="004A1D32">
        <w:rPr>
          <w:rFonts w:ascii="Arial" w:hAnsi="Arial" w:cs="Arial"/>
          <w:w w:val="105"/>
        </w:rPr>
        <w:t>chickens</w:t>
      </w:r>
      <w:r w:rsidR="009E73B6" w:rsidRPr="004A1D32">
        <w:rPr>
          <w:rFonts w:ascii="Arial" w:hAnsi="Arial" w:cs="Arial"/>
          <w:spacing w:val="-4"/>
          <w:w w:val="105"/>
        </w:rPr>
        <w:t xml:space="preserve"> </w:t>
      </w:r>
      <w:r w:rsidR="009E73B6" w:rsidRPr="004A1D32">
        <w:rPr>
          <w:rFonts w:ascii="Arial" w:hAnsi="Arial" w:cs="Arial"/>
          <w:w w:val="105"/>
        </w:rPr>
        <w:t>and</w:t>
      </w:r>
      <w:r w:rsidR="009E73B6" w:rsidRPr="004A1D32">
        <w:rPr>
          <w:rFonts w:ascii="Arial" w:hAnsi="Arial" w:cs="Arial"/>
          <w:spacing w:val="-8"/>
          <w:w w:val="105"/>
        </w:rPr>
        <w:t xml:space="preserve"> </w:t>
      </w:r>
      <w:r w:rsidR="009E73B6" w:rsidRPr="004A1D32">
        <w:rPr>
          <w:rFonts w:ascii="Arial" w:hAnsi="Arial" w:cs="Arial"/>
          <w:w w:val="105"/>
        </w:rPr>
        <w:t>would</w:t>
      </w:r>
      <w:r w:rsidR="009E73B6" w:rsidRPr="004A1D32">
        <w:rPr>
          <w:rFonts w:ascii="Arial" w:hAnsi="Arial" w:cs="Arial"/>
          <w:spacing w:val="-3"/>
          <w:w w:val="105"/>
        </w:rPr>
        <w:t xml:space="preserve"> </w:t>
      </w:r>
      <w:r w:rsidR="009E73B6" w:rsidRPr="004A1D32">
        <w:rPr>
          <w:rFonts w:ascii="Arial" w:hAnsi="Arial" w:cs="Arial"/>
          <w:w w:val="105"/>
        </w:rPr>
        <w:t>seek</w:t>
      </w:r>
      <w:r w:rsidR="009E73B6" w:rsidRPr="004A1D32">
        <w:rPr>
          <w:rFonts w:ascii="Arial" w:hAnsi="Arial" w:cs="Arial"/>
          <w:spacing w:val="-6"/>
          <w:w w:val="105"/>
        </w:rPr>
        <w:t xml:space="preserve"> </w:t>
      </w:r>
      <w:r w:rsidR="009E73B6" w:rsidRPr="004A1D32">
        <w:rPr>
          <w:rFonts w:ascii="Arial" w:hAnsi="Arial" w:cs="Arial"/>
          <w:w w:val="105"/>
        </w:rPr>
        <w:t>the</w:t>
      </w:r>
      <w:r w:rsidR="009E73B6" w:rsidRPr="004A1D32">
        <w:rPr>
          <w:rFonts w:ascii="Arial" w:hAnsi="Arial" w:cs="Arial"/>
          <w:spacing w:val="-13"/>
          <w:w w:val="105"/>
        </w:rPr>
        <w:t xml:space="preserve"> </w:t>
      </w:r>
      <w:r w:rsidR="009E73B6" w:rsidRPr="004A1D32">
        <w:rPr>
          <w:rFonts w:ascii="Arial" w:hAnsi="Arial" w:cs="Arial"/>
          <w:w w:val="105"/>
        </w:rPr>
        <w:t>assistance</w:t>
      </w:r>
      <w:r w:rsidR="009E73B6" w:rsidRPr="004A1D32">
        <w:rPr>
          <w:rFonts w:ascii="Arial" w:hAnsi="Arial" w:cs="Arial"/>
          <w:spacing w:val="1"/>
          <w:w w:val="105"/>
        </w:rPr>
        <w:t xml:space="preserve"> </w:t>
      </w:r>
      <w:r w:rsidR="009E73B6" w:rsidRPr="004A1D32">
        <w:rPr>
          <w:rFonts w:ascii="Arial" w:hAnsi="Arial" w:cs="Arial"/>
          <w:w w:val="105"/>
        </w:rPr>
        <w:t>of</w:t>
      </w:r>
      <w:r w:rsidR="009E73B6" w:rsidRPr="004A1D32">
        <w:rPr>
          <w:rFonts w:ascii="Arial" w:hAnsi="Arial" w:cs="Arial"/>
          <w:spacing w:val="-14"/>
          <w:w w:val="105"/>
        </w:rPr>
        <w:t xml:space="preserve"> </w:t>
      </w:r>
      <w:r w:rsidR="009E73B6" w:rsidRPr="004A1D32">
        <w:rPr>
          <w:rFonts w:ascii="Arial" w:hAnsi="Arial" w:cs="Arial"/>
          <w:w w:val="105"/>
        </w:rPr>
        <w:t>a colleague.</w:t>
      </w:r>
    </w:p>
    <w:p w:rsidR="009E73B6" w:rsidRPr="004A1D32" w:rsidRDefault="009E73B6" w:rsidP="004A1D32">
      <w:pPr>
        <w:pStyle w:val="BodyText"/>
        <w:widowControl w:val="0"/>
        <w:spacing w:line="360" w:lineRule="auto"/>
        <w:contextualSpacing/>
        <w:rPr>
          <w:rFonts w:cs="Arial"/>
          <w:sz w:val="24"/>
          <w:szCs w:val="24"/>
        </w:rPr>
      </w:pPr>
    </w:p>
    <w:p w:rsidR="00705A9F" w:rsidRPr="004A1D32" w:rsidRDefault="009E73B6">
      <w:pPr>
        <w:pStyle w:val="ListParagraph"/>
        <w:widowControl w:val="0"/>
        <w:numPr>
          <w:ilvl w:val="0"/>
          <w:numId w:val="1"/>
        </w:numPr>
        <w:tabs>
          <w:tab w:val="left" w:pos="793"/>
        </w:tabs>
        <w:autoSpaceDE w:val="0"/>
        <w:autoSpaceDN w:val="0"/>
        <w:spacing w:line="360" w:lineRule="auto"/>
        <w:ind w:right="127" w:hanging="720"/>
        <w:jc w:val="both"/>
        <w:rPr>
          <w:rFonts w:ascii="Arial" w:hAnsi="Arial" w:cs="Arial"/>
        </w:rPr>
      </w:pPr>
      <w:r w:rsidRPr="004A1D32">
        <w:rPr>
          <w:rFonts w:ascii="Arial" w:hAnsi="Arial" w:cs="Arial"/>
          <w:w w:val="105"/>
        </w:rPr>
        <w:t>The Minister did not consider Dr Davey's subsequent, detailed</w:t>
      </w:r>
      <w:r w:rsidR="0060527A" w:rsidRPr="004A1D32">
        <w:rPr>
          <w:rFonts w:ascii="Arial" w:hAnsi="Arial" w:cs="Arial"/>
          <w:w w:val="105"/>
        </w:rPr>
        <w:t xml:space="preserve"> and</w:t>
      </w:r>
      <w:r w:rsidRPr="004A1D32">
        <w:rPr>
          <w:rFonts w:ascii="Arial" w:hAnsi="Arial" w:cs="Arial"/>
          <w:w w:val="105"/>
        </w:rPr>
        <w:t xml:space="preserve"> </w:t>
      </w:r>
      <w:r w:rsidRPr="004A1D32">
        <w:rPr>
          <w:rFonts w:ascii="Arial" w:hAnsi="Arial" w:cs="Arial"/>
          <w:iCs/>
          <w:w w:val="105"/>
        </w:rPr>
        <w:t xml:space="preserve">adverse recommendations of 9 October 2019, or the recommendation </w:t>
      </w:r>
      <w:r w:rsidRPr="004A1D32">
        <w:rPr>
          <w:rFonts w:ascii="Arial" w:hAnsi="Arial" w:cs="Arial"/>
          <w:w w:val="105"/>
        </w:rPr>
        <w:t>from the other State</w:t>
      </w:r>
      <w:r w:rsidRPr="004A1D32">
        <w:rPr>
          <w:rFonts w:ascii="Arial" w:hAnsi="Arial" w:cs="Arial"/>
          <w:spacing w:val="-17"/>
          <w:w w:val="105"/>
        </w:rPr>
        <w:t xml:space="preserve"> </w:t>
      </w:r>
      <w:r w:rsidRPr="004A1D32">
        <w:rPr>
          <w:rFonts w:ascii="Arial" w:hAnsi="Arial" w:cs="Arial"/>
          <w:w w:val="105"/>
        </w:rPr>
        <w:t>Veterinarian</w:t>
      </w:r>
      <w:r w:rsidR="0060527A" w:rsidRPr="004A1D32">
        <w:rPr>
          <w:rFonts w:ascii="Arial" w:hAnsi="Arial" w:cs="Arial"/>
          <w:w w:val="105"/>
        </w:rPr>
        <w:t>, Dr Roberts,</w:t>
      </w:r>
      <w:r w:rsidRPr="004A1D32">
        <w:rPr>
          <w:rFonts w:ascii="Arial" w:hAnsi="Arial" w:cs="Arial"/>
          <w:spacing w:val="3"/>
          <w:w w:val="105"/>
        </w:rPr>
        <w:t xml:space="preserve"> </w:t>
      </w:r>
      <w:r w:rsidRPr="004A1D32">
        <w:rPr>
          <w:rFonts w:ascii="Arial" w:hAnsi="Arial" w:cs="Arial"/>
          <w:w w:val="105"/>
        </w:rPr>
        <w:t>who</w:t>
      </w:r>
      <w:r w:rsidRPr="004A1D32">
        <w:rPr>
          <w:rFonts w:ascii="Arial" w:hAnsi="Arial" w:cs="Arial"/>
          <w:spacing w:val="-11"/>
          <w:w w:val="105"/>
        </w:rPr>
        <w:t xml:space="preserve"> </w:t>
      </w:r>
      <w:r w:rsidRPr="004A1D32">
        <w:rPr>
          <w:rFonts w:ascii="Arial" w:hAnsi="Arial" w:cs="Arial"/>
          <w:w w:val="105"/>
        </w:rPr>
        <w:t>had</w:t>
      </w:r>
      <w:r w:rsidRPr="004A1D32">
        <w:rPr>
          <w:rFonts w:ascii="Arial" w:hAnsi="Arial" w:cs="Arial"/>
          <w:spacing w:val="-12"/>
          <w:w w:val="105"/>
        </w:rPr>
        <w:t xml:space="preserve"> </w:t>
      </w:r>
      <w:r w:rsidRPr="004A1D32">
        <w:rPr>
          <w:rFonts w:ascii="Arial" w:hAnsi="Arial" w:cs="Arial"/>
          <w:w w:val="105"/>
        </w:rPr>
        <w:t>been</w:t>
      </w:r>
      <w:r w:rsidRPr="004A1D32">
        <w:rPr>
          <w:rFonts w:ascii="Arial" w:hAnsi="Arial" w:cs="Arial"/>
          <w:spacing w:val="-10"/>
          <w:w w:val="105"/>
        </w:rPr>
        <w:t xml:space="preserve"> </w:t>
      </w:r>
      <w:r w:rsidRPr="004A1D32">
        <w:rPr>
          <w:rFonts w:ascii="Arial" w:hAnsi="Arial" w:cs="Arial"/>
          <w:w w:val="105"/>
        </w:rPr>
        <w:t>asked</w:t>
      </w:r>
      <w:r w:rsidRPr="004A1D32">
        <w:rPr>
          <w:rFonts w:ascii="Arial" w:hAnsi="Arial" w:cs="Arial"/>
          <w:spacing w:val="-8"/>
          <w:w w:val="105"/>
        </w:rPr>
        <w:t xml:space="preserve"> </w:t>
      </w:r>
      <w:r w:rsidRPr="004A1D32">
        <w:rPr>
          <w:rFonts w:ascii="Arial" w:hAnsi="Arial" w:cs="Arial"/>
          <w:w w:val="105"/>
        </w:rPr>
        <w:t>by</w:t>
      </w:r>
      <w:r w:rsidRPr="004A1D32">
        <w:rPr>
          <w:rFonts w:ascii="Arial" w:hAnsi="Arial" w:cs="Arial"/>
          <w:spacing w:val="-21"/>
          <w:w w:val="105"/>
        </w:rPr>
        <w:t xml:space="preserve"> </w:t>
      </w:r>
      <w:r w:rsidRPr="004A1D32">
        <w:rPr>
          <w:rFonts w:ascii="Arial" w:hAnsi="Arial" w:cs="Arial"/>
          <w:w w:val="105"/>
        </w:rPr>
        <w:t>RCL</w:t>
      </w:r>
      <w:r w:rsidRPr="004A1D32">
        <w:rPr>
          <w:rFonts w:ascii="Arial" w:hAnsi="Arial" w:cs="Arial"/>
          <w:spacing w:val="-13"/>
          <w:w w:val="105"/>
        </w:rPr>
        <w:t xml:space="preserve"> </w:t>
      </w:r>
      <w:r w:rsidRPr="004A1D32">
        <w:rPr>
          <w:rFonts w:ascii="Arial" w:hAnsi="Arial" w:cs="Arial"/>
          <w:w w:val="105"/>
        </w:rPr>
        <w:t>to</w:t>
      </w:r>
      <w:r w:rsidRPr="004A1D32">
        <w:rPr>
          <w:rFonts w:ascii="Arial" w:hAnsi="Arial" w:cs="Arial"/>
          <w:spacing w:val="-14"/>
          <w:w w:val="105"/>
        </w:rPr>
        <w:t xml:space="preserve"> </w:t>
      </w:r>
      <w:r w:rsidRPr="004A1D32">
        <w:rPr>
          <w:rFonts w:ascii="Arial" w:hAnsi="Arial" w:cs="Arial"/>
          <w:w w:val="105"/>
        </w:rPr>
        <w:t>comment</w:t>
      </w:r>
      <w:r w:rsidRPr="004A1D32">
        <w:rPr>
          <w:rFonts w:ascii="Arial" w:hAnsi="Arial" w:cs="Arial"/>
          <w:spacing w:val="-6"/>
          <w:w w:val="105"/>
        </w:rPr>
        <w:t xml:space="preserve"> </w:t>
      </w:r>
      <w:r w:rsidRPr="004A1D32">
        <w:rPr>
          <w:rFonts w:ascii="Arial" w:hAnsi="Arial" w:cs="Arial"/>
          <w:w w:val="105"/>
        </w:rPr>
        <w:t>on</w:t>
      </w:r>
      <w:r w:rsidRPr="004A1D32">
        <w:rPr>
          <w:rFonts w:ascii="Arial" w:hAnsi="Arial" w:cs="Arial"/>
          <w:spacing w:val="-12"/>
          <w:w w:val="105"/>
        </w:rPr>
        <w:t xml:space="preserve"> </w:t>
      </w:r>
      <w:r w:rsidRPr="004A1D32">
        <w:rPr>
          <w:rFonts w:ascii="Arial" w:hAnsi="Arial" w:cs="Arial"/>
          <w:w w:val="105"/>
        </w:rPr>
        <w:t>the</w:t>
      </w:r>
      <w:r w:rsidRPr="004A1D32">
        <w:rPr>
          <w:rFonts w:ascii="Arial" w:hAnsi="Arial" w:cs="Arial"/>
          <w:spacing w:val="-17"/>
          <w:w w:val="105"/>
        </w:rPr>
        <w:t xml:space="preserve"> </w:t>
      </w:r>
      <w:r w:rsidRPr="004A1D32">
        <w:rPr>
          <w:rFonts w:ascii="Arial" w:hAnsi="Arial" w:cs="Arial"/>
          <w:w w:val="105"/>
        </w:rPr>
        <w:t>biosecurity aspect of the development</w:t>
      </w:r>
      <w:r w:rsidR="0060527A" w:rsidRPr="004A1D32">
        <w:rPr>
          <w:rFonts w:ascii="Arial" w:hAnsi="Arial" w:cs="Arial"/>
          <w:w w:val="105"/>
        </w:rPr>
        <w:t xml:space="preserve">, discussed earlier.  </w:t>
      </w:r>
      <w:r w:rsidRPr="004A1D32">
        <w:rPr>
          <w:rFonts w:ascii="Arial" w:hAnsi="Arial" w:cs="Arial"/>
          <w:w w:val="105"/>
        </w:rPr>
        <w:t>As</w:t>
      </w:r>
      <w:r w:rsidRPr="004A1D32">
        <w:rPr>
          <w:rFonts w:ascii="Arial" w:hAnsi="Arial" w:cs="Arial"/>
          <w:spacing w:val="-18"/>
          <w:w w:val="105"/>
        </w:rPr>
        <w:t xml:space="preserve"> </w:t>
      </w:r>
      <w:r w:rsidRPr="004A1D32">
        <w:rPr>
          <w:rFonts w:ascii="Arial" w:hAnsi="Arial" w:cs="Arial"/>
          <w:w w:val="105"/>
        </w:rPr>
        <w:t>indicated,</w:t>
      </w:r>
      <w:r w:rsidRPr="004A1D32">
        <w:rPr>
          <w:rFonts w:ascii="Arial" w:hAnsi="Arial" w:cs="Arial"/>
          <w:spacing w:val="-19"/>
          <w:w w:val="105"/>
        </w:rPr>
        <w:t xml:space="preserve"> </w:t>
      </w:r>
      <w:r w:rsidRPr="004A1D32">
        <w:rPr>
          <w:rFonts w:ascii="Arial" w:hAnsi="Arial" w:cs="Arial"/>
          <w:w w:val="105"/>
        </w:rPr>
        <w:t>in</w:t>
      </w:r>
      <w:r w:rsidRPr="004A1D32">
        <w:rPr>
          <w:rFonts w:ascii="Arial" w:hAnsi="Arial" w:cs="Arial"/>
          <w:spacing w:val="-21"/>
          <w:w w:val="105"/>
        </w:rPr>
        <w:t xml:space="preserve"> </w:t>
      </w:r>
      <w:r w:rsidRPr="004A1D32">
        <w:rPr>
          <w:rFonts w:ascii="Arial" w:hAnsi="Arial" w:cs="Arial"/>
          <w:w w:val="105"/>
        </w:rPr>
        <w:t>the</w:t>
      </w:r>
      <w:r w:rsidRPr="004A1D32">
        <w:rPr>
          <w:rFonts w:ascii="Arial" w:hAnsi="Arial" w:cs="Arial"/>
          <w:spacing w:val="-24"/>
          <w:w w:val="105"/>
        </w:rPr>
        <w:t xml:space="preserve"> </w:t>
      </w:r>
      <w:r w:rsidR="0060527A" w:rsidRPr="004A1D32">
        <w:rPr>
          <w:rFonts w:ascii="Arial" w:hAnsi="Arial" w:cs="Arial"/>
          <w:w w:val="105"/>
        </w:rPr>
        <w:t>i</w:t>
      </w:r>
      <w:r w:rsidRPr="004A1D32">
        <w:rPr>
          <w:rFonts w:ascii="Arial" w:hAnsi="Arial" w:cs="Arial"/>
          <w:w w:val="105"/>
        </w:rPr>
        <w:t>nternal</w:t>
      </w:r>
      <w:r w:rsidR="0060527A" w:rsidRPr="004A1D32">
        <w:rPr>
          <w:rFonts w:ascii="Arial" w:hAnsi="Arial" w:cs="Arial"/>
          <w:w w:val="105"/>
        </w:rPr>
        <w:t xml:space="preserve"> Departmental</w:t>
      </w:r>
      <w:r w:rsidRPr="004A1D32">
        <w:rPr>
          <w:rFonts w:ascii="Arial" w:hAnsi="Arial" w:cs="Arial"/>
          <w:spacing w:val="-12"/>
          <w:w w:val="105"/>
        </w:rPr>
        <w:t xml:space="preserve"> </w:t>
      </w:r>
      <w:r w:rsidR="0060527A" w:rsidRPr="004A1D32">
        <w:rPr>
          <w:rFonts w:ascii="Arial" w:hAnsi="Arial" w:cs="Arial"/>
          <w:w w:val="105"/>
        </w:rPr>
        <w:t>m</w:t>
      </w:r>
      <w:r w:rsidRPr="004A1D32">
        <w:rPr>
          <w:rFonts w:ascii="Arial" w:hAnsi="Arial" w:cs="Arial"/>
          <w:w w:val="105"/>
        </w:rPr>
        <w:t>emorandum</w:t>
      </w:r>
      <w:r w:rsidRPr="004A1D32">
        <w:rPr>
          <w:rFonts w:ascii="Arial" w:hAnsi="Arial" w:cs="Arial"/>
          <w:spacing w:val="-3"/>
          <w:w w:val="105"/>
        </w:rPr>
        <w:t xml:space="preserve"> </w:t>
      </w:r>
      <w:r w:rsidR="0060527A" w:rsidRPr="004A1D32">
        <w:rPr>
          <w:rFonts w:ascii="Arial" w:hAnsi="Arial" w:cs="Arial"/>
          <w:spacing w:val="-3"/>
          <w:w w:val="105"/>
        </w:rPr>
        <w:t>da</w:t>
      </w:r>
      <w:r w:rsidRPr="004A1D32">
        <w:rPr>
          <w:rFonts w:ascii="Arial" w:hAnsi="Arial" w:cs="Arial"/>
          <w:w w:val="105"/>
        </w:rPr>
        <w:t xml:space="preserve">ted </w:t>
      </w:r>
      <w:r w:rsidR="0060527A" w:rsidRPr="004A1D32">
        <w:rPr>
          <w:rFonts w:ascii="Arial" w:hAnsi="Arial" w:cs="Arial"/>
          <w:w w:val="105"/>
        </w:rPr>
        <w:t>2</w:t>
      </w:r>
      <w:r w:rsidRPr="004A1D32">
        <w:rPr>
          <w:rFonts w:ascii="Arial" w:hAnsi="Arial" w:cs="Arial"/>
          <w:w w:val="105"/>
        </w:rPr>
        <w:t xml:space="preserve"> December 2019, reference is made </w:t>
      </w:r>
      <w:r w:rsidRPr="004A1D32">
        <w:rPr>
          <w:rFonts w:ascii="Arial" w:hAnsi="Arial" w:cs="Arial"/>
          <w:iCs/>
          <w:w w:val="105"/>
        </w:rPr>
        <w:t>only to Dr Davey's initial</w:t>
      </w:r>
      <w:r w:rsidRPr="004A1D32">
        <w:rPr>
          <w:rFonts w:ascii="Arial" w:hAnsi="Arial" w:cs="Arial"/>
          <w:iCs/>
          <w:spacing w:val="-16"/>
          <w:w w:val="105"/>
        </w:rPr>
        <w:t xml:space="preserve"> </w:t>
      </w:r>
      <w:r w:rsidRPr="004A1D32">
        <w:rPr>
          <w:rFonts w:ascii="Arial" w:hAnsi="Arial" w:cs="Arial"/>
          <w:w w:val="105"/>
        </w:rPr>
        <w:t>email.</w:t>
      </w:r>
      <w:r w:rsidR="00705A9F" w:rsidRPr="004A1D32">
        <w:rPr>
          <w:rFonts w:ascii="Arial" w:hAnsi="Arial" w:cs="Arial"/>
        </w:rPr>
        <w:t xml:space="preserve">  </w:t>
      </w:r>
      <w:r w:rsidR="00705A9F" w:rsidRPr="004A1D32">
        <w:rPr>
          <w:rFonts w:ascii="Arial" w:hAnsi="Arial" w:cs="Arial"/>
          <w:w w:val="105"/>
        </w:rPr>
        <w:t>I</w:t>
      </w:r>
      <w:r w:rsidRPr="004A1D32">
        <w:rPr>
          <w:rFonts w:ascii="Arial" w:hAnsi="Arial" w:cs="Arial"/>
          <w:w w:val="105"/>
        </w:rPr>
        <w:t>n the contemporaneous document which sets out the Minister's reasons for the impugned decision,</w:t>
      </w:r>
      <w:r w:rsidRPr="004A1D32">
        <w:rPr>
          <w:rFonts w:ascii="Arial" w:hAnsi="Arial" w:cs="Arial"/>
          <w:iCs/>
          <w:w w:val="105"/>
        </w:rPr>
        <w:t xml:space="preserve"> specific </w:t>
      </w:r>
      <w:r w:rsidRPr="004A1D32">
        <w:rPr>
          <w:rFonts w:ascii="Arial" w:hAnsi="Arial" w:cs="Arial"/>
          <w:w w:val="105"/>
        </w:rPr>
        <w:t>reference is made to</w:t>
      </w:r>
      <w:r w:rsidRPr="004A1D32">
        <w:rPr>
          <w:rFonts w:ascii="Arial" w:hAnsi="Arial" w:cs="Arial"/>
          <w:spacing w:val="-38"/>
          <w:w w:val="105"/>
        </w:rPr>
        <w:t xml:space="preserve"> </w:t>
      </w:r>
      <w:r w:rsidRPr="004A1D32">
        <w:rPr>
          <w:rFonts w:ascii="Arial" w:hAnsi="Arial" w:cs="Arial"/>
          <w:w w:val="105"/>
        </w:rPr>
        <w:t>Dr Davey's email of 9 September 2019, but no mention at all is made of Dr Davey's</w:t>
      </w:r>
      <w:r w:rsidRPr="004A1D32">
        <w:rPr>
          <w:rFonts w:ascii="Arial" w:hAnsi="Arial" w:cs="Arial"/>
          <w:spacing w:val="-8"/>
          <w:w w:val="105"/>
        </w:rPr>
        <w:t xml:space="preserve"> </w:t>
      </w:r>
      <w:r w:rsidR="00705A9F" w:rsidRPr="004A1D32">
        <w:rPr>
          <w:rFonts w:ascii="Arial" w:hAnsi="Arial" w:cs="Arial"/>
          <w:w w:val="105"/>
        </w:rPr>
        <w:t>r</w:t>
      </w:r>
      <w:r w:rsidRPr="004A1D32">
        <w:rPr>
          <w:rFonts w:ascii="Arial" w:hAnsi="Arial" w:cs="Arial"/>
          <w:w w:val="105"/>
        </w:rPr>
        <w:t>eport</w:t>
      </w:r>
      <w:r w:rsidRPr="004A1D32">
        <w:rPr>
          <w:rFonts w:ascii="Arial" w:hAnsi="Arial" w:cs="Arial"/>
          <w:spacing w:val="-9"/>
          <w:w w:val="105"/>
        </w:rPr>
        <w:t xml:space="preserve"> </w:t>
      </w:r>
      <w:r w:rsidRPr="004A1D32">
        <w:rPr>
          <w:rFonts w:ascii="Arial" w:hAnsi="Arial" w:cs="Arial"/>
          <w:w w:val="105"/>
        </w:rPr>
        <w:t>of</w:t>
      </w:r>
      <w:r w:rsidRPr="004A1D32">
        <w:rPr>
          <w:rFonts w:ascii="Arial" w:hAnsi="Arial" w:cs="Arial"/>
          <w:spacing w:val="-16"/>
          <w:w w:val="105"/>
        </w:rPr>
        <w:t xml:space="preserve"> </w:t>
      </w:r>
      <w:r w:rsidRPr="004A1D32">
        <w:rPr>
          <w:rFonts w:ascii="Arial" w:hAnsi="Arial" w:cs="Arial"/>
          <w:w w:val="105"/>
        </w:rPr>
        <w:t>October</w:t>
      </w:r>
      <w:r w:rsidRPr="004A1D32">
        <w:rPr>
          <w:rFonts w:ascii="Arial" w:hAnsi="Arial" w:cs="Arial"/>
          <w:spacing w:val="-4"/>
          <w:w w:val="105"/>
        </w:rPr>
        <w:t xml:space="preserve"> </w:t>
      </w:r>
      <w:r w:rsidRPr="004A1D32">
        <w:rPr>
          <w:rFonts w:ascii="Arial" w:hAnsi="Arial" w:cs="Arial"/>
          <w:w w:val="105"/>
        </w:rPr>
        <w:t>2019</w:t>
      </w:r>
      <w:r w:rsidRPr="004A1D32">
        <w:rPr>
          <w:rFonts w:ascii="Arial" w:hAnsi="Arial" w:cs="Arial"/>
          <w:spacing w:val="-6"/>
          <w:w w:val="105"/>
        </w:rPr>
        <w:t xml:space="preserve"> </w:t>
      </w:r>
      <w:r w:rsidRPr="004A1D32">
        <w:rPr>
          <w:rFonts w:ascii="Arial" w:hAnsi="Arial" w:cs="Arial"/>
          <w:w w:val="105"/>
        </w:rPr>
        <w:t>or</w:t>
      </w:r>
      <w:r w:rsidRPr="004A1D32">
        <w:rPr>
          <w:rFonts w:ascii="Arial" w:hAnsi="Arial" w:cs="Arial"/>
          <w:spacing w:val="-19"/>
          <w:w w:val="105"/>
        </w:rPr>
        <w:t xml:space="preserve"> </w:t>
      </w:r>
      <w:r w:rsidRPr="004A1D32">
        <w:rPr>
          <w:rFonts w:ascii="Arial" w:hAnsi="Arial" w:cs="Arial"/>
          <w:w w:val="105"/>
        </w:rPr>
        <w:t>of</w:t>
      </w:r>
      <w:r w:rsidRPr="004A1D32">
        <w:rPr>
          <w:rFonts w:ascii="Arial" w:hAnsi="Arial" w:cs="Arial"/>
          <w:spacing w:val="-14"/>
          <w:w w:val="105"/>
        </w:rPr>
        <w:t xml:space="preserve"> </w:t>
      </w:r>
      <w:r w:rsidRPr="004A1D32">
        <w:rPr>
          <w:rFonts w:ascii="Arial" w:hAnsi="Arial" w:cs="Arial"/>
          <w:w w:val="105"/>
        </w:rPr>
        <w:t>the</w:t>
      </w:r>
      <w:r w:rsidRPr="004A1D32">
        <w:rPr>
          <w:rFonts w:ascii="Arial" w:hAnsi="Arial" w:cs="Arial"/>
          <w:spacing w:val="-19"/>
          <w:w w:val="105"/>
        </w:rPr>
        <w:t xml:space="preserve"> </w:t>
      </w:r>
      <w:r w:rsidRPr="004A1D32">
        <w:rPr>
          <w:rFonts w:ascii="Arial" w:hAnsi="Arial" w:cs="Arial"/>
          <w:w w:val="105"/>
        </w:rPr>
        <w:t>opinion</w:t>
      </w:r>
      <w:r w:rsidRPr="004A1D32">
        <w:rPr>
          <w:rFonts w:ascii="Arial" w:hAnsi="Arial" w:cs="Arial"/>
          <w:spacing w:val="-7"/>
          <w:w w:val="105"/>
        </w:rPr>
        <w:t xml:space="preserve"> </w:t>
      </w:r>
      <w:r w:rsidRPr="004A1D32">
        <w:rPr>
          <w:rFonts w:ascii="Arial" w:hAnsi="Arial" w:cs="Arial"/>
          <w:w w:val="105"/>
        </w:rPr>
        <w:t>of</w:t>
      </w:r>
      <w:r w:rsidRPr="004A1D32">
        <w:rPr>
          <w:rFonts w:ascii="Arial" w:hAnsi="Arial" w:cs="Arial"/>
          <w:spacing w:val="-14"/>
          <w:w w:val="105"/>
        </w:rPr>
        <w:t xml:space="preserve"> </w:t>
      </w:r>
      <w:r w:rsidRPr="004A1D32">
        <w:rPr>
          <w:rFonts w:ascii="Arial" w:hAnsi="Arial" w:cs="Arial"/>
          <w:w w:val="105"/>
        </w:rPr>
        <w:t>Dr</w:t>
      </w:r>
      <w:r w:rsidRPr="004A1D32">
        <w:rPr>
          <w:rFonts w:ascii="Arial" w:hAnsi="Arial" w:cs="Arial"/>
          <w:spacing w:val="-6"/>
          <w:w w:val="105"/>
        </w:rPr>
        <w:t xml:space="preserve"> </w:t>
      </w:r>
      <w:r w:rsidRPr="004A1D32">
        <w:rPr>
          <w:rFonts w:ascii="Arial" w:hAnsi="Arial" w:cs="Arial"/>
          <w:w w:val="105"/>
        </w:rPr>
        <w:t>Roberts</w:t>
      </w:r>
      <w:r w:rsidR="00705A9F" w:rsidRPr="004A1D32">
        <w:rPr>
          <w:rFonts w:ascii="Arial" w:hAnsi="Arial" w:cs="Arial"/>
          <w:w w:val="105"/>
        </w:rPr>
        <w:t xml:space="preserve"> obtained in March 2019</w:t>
      </w:r>
      <w:r w:rsidRPr="004A1D32">
        <w:rPr>
          <w:rFonts w:ascii="Arial" w:hAnsi="Arial" w:cs="Arial"/>
          <w:w w:val="105"/>
        </w:rPr>
        <w:t>.</w:t>
      </w:r>
    </w:p>
    <w:p w:rsidR="00705A9F" w:rsidRPr="004A1D32" w:rsidRDefault="00705A9F" w:rsidP="004A1D32">
      <w:pPr>
        <w:pStyle w:val="ListParagraph"/>
        <w:widowControl w:val="0"/>
        <w:spacing w:line="360" w:lineRule="auto"/>
        <w:jc w:val="both"/>
        <w:rPr>
          <w:rFonts w:ascii="Arial" w:hAnsi="Arial" w:cs="Arial"/>
          <w:w w:val="105"/>
        </w:rPr>
      </w:pPr>
    </w:p>
    <w:p w:rsidR="00705A9F" w:rsidRPr="004A1D32" w:rsidRDefault="00705A9F">
      <w:pPr>
        <w:pStyle w:val="ListParagraph"/>
        <w:widowControl w:val="0"/>
        <w:numPr>
          <w:ilvl w:val="0"/>
          <w:numId w:val="1"/>
        </w:numPr>
        <w:autoSpaceDE w:val="0"/>
        <w:autoSpaceDN w:val="0"/>
        <w:spacing w:line="360" w:lineRule="auto"/>
        <w:ind w:right="127" w:hanging="720"/>
        <w:jc w:val="both"/>
        <w:rPr>
          <w:rFonts w:ascii="Arial" w:hAnsi="Arial" w:cs="Arial"/>
        </w:rPr>
      </w:pPr>
      <w:r w:rsidRPr="004A1D32">
        <w:rPr>
          <w:rFonts w:ascii="Arial" w:hAnsi="Arial" w:cs="Arial"/>
          <w:w w:val="105"/>
        </w:rPr>
        <w:t>I</w:t>
      </w:r>
      <w:r w:rsidR="009E73B6" w:rsidRPr="004A1D32">
        <w:rPr>
          <w:rFonts w:ascii="Arial" w:hAnsi="Arial" w:cs="Arial"/>
          <w:w w:val="105"/>
        </w:rPr>
        <w:t>n</w:t>
      </w:r>
      <w:r w:rsidR="009E73B6" w:rsidRPr="004A1D32">
        <w:rPr>
          <w:rFonts w:ascii="Arial" w:hAnsi="Arial" w:cs="Arial"/>
          <w:spacing w:val="-31"/>
          <w:w w:val="105"/>
        </w:rPr>
        <w:t xml:space="preserve"> </w:t>
      </w:r>
      <w:r w:rsidR="009E73B6" w:rsidRPr="004A1D32">
        <w:rPr>
          <w:rFonts w:ascii="Arial" w:hAnsi="Arial" w:cs="Arial"/>
          <w:w w:val="105"/>
        </w:rPr>
        <w:t>the</w:t>
      </w:r>
      <w:r w:rsidR="009E73B6" w:rsidRPr="004A1D32">
        <w:rPr>
          <w:rFonts w:ascii="Arial" w:hAnsi="Arial" w:cs="Arial"/>
          <w:spacing w:val="-27"/>
          <w:w w:val="105"/>
        </w:rPr>
        <w:t xml:space="preserve"> </w:t>
      </w:r>
      <w:r w:rsidRPr="004A1D32">
        <w:rPr>
          <w:rFonts w:ascii="Arial" w:hAnsi="Arial" w:cs="Arial"/>
          <w:w w:val="105"/>
        </w:rPr>
        <w:t>a</w:t>
      </w:r>
      <w:r w:rsidR="009E73B6" w:rsidRPr="004A1D32">
        <w:rPr>
          <w:rFonts w:ascii="Arial" w:hAnsi="Arial" w:cs="Arial"/>
          <w:w w:val="105"/>
        </w:rPr>
        <w:t>nswering</w:t>
      </w:r>
      <w:r w:rsidR="009E73B6" w:rsidRPr="004A1D32">
        <w:rPr>
          <w:rFonts w:ascii="Arial" w:hAnsi="Arial" w:cs="Arial"/>
          <w:spacing w:val="-6"/>
          <w:w w:val="105"/>
        </w:rPr>
        <w:t xml:space="preserve"> </w:t>
      </w:r>
      <w:r w:rsidRPr="004A1D32">
        <w:rPr>
          <w:rFonts w:ascii="Arial" w:hAnsi="Arial" w:cs="Arial"/>
          <w:w w:val="105"/>
        </w:rPr>
        <w:t>a</w:t>
      </w:r>
      <w:r w:rsidR="009E73B6" w:rsidRPr="004A1D32">
        <w:rPr>
          <w:rFonts w:ascii="Arial" w:hAnsi="Arial" w:cs="Arial"/>
          <w:w w:val="105"/>
        </w:rPr>
        <w:t>ffidavit,</w:t>
      </w:r>
      <w:r w:rsidR="009E73B6" w:rsidRPr="004A1D32">
        <w:rPr>
          <w:rFonts w:ascii="Arial" w:hAnsi="Arial" w:cs="Arial"/>
          <w:spacing w:val="-15"/>
          <w:w w:val="105"/>
        </w:rPr>
        <w:t xml:space="preserve"> </w:t>
      </w:r>
      <w:r w:rsidR="009E73B6" w:rsidRPr="004A1D32">
        <w:rPr>
          <w:rFonts w:ascii="Arial" w:hAnsi="Arial" w:cs="Arial"/>
          <w:w w:val="105"/>
        </w:rPr>
        <w:t>the</w:t>
      </w:r>
      <w:r w:rsidR="009E73B6" w:rsidRPr="004A1D32">
        <w:rPr>
          <w:rFonts w:ascii="Arial" w:hAnsi="Arial" w:cs="Arial"/>
          <w:spacing w:val="-17"/>
          <w:w w:val="105"/>
        </w:rPr>
        <w:t xml:space="preserve"> </w:t>
      </w:r>
      <w:r w:rsidR="009E73B6" w:rsidRPr="004A1D32">
        <w:rPr>
          <w:rFonts w:ascii="Arial" w:hAnsi="Arial" w:cs="Arial"/>
          <w:w w:val="105"/>
        </w:rPr>
        <w:t>Minister</w:t>
      </w:r>
      <w:r w:rsidR="009E73B6" w:rsidRPr="004A1D32">
        <w:rPr>
          <w:rFonts w:ascii="Arial" w:hAnsi="Arial" w:cs="Arial"/>
          <w:spacing w:val="-15"/>
          <w:w w:val="105"/>
        </w:rPr>
        <w:t xml:space="preserve"> </w:t>
      </w:r>
      <w:r w:rsidR="009E73B6" w:rsidRPr="004A1D32">
        <w:rPr>
          <w:rFonts w:ascii="Arial" w:hAnsi="Arial" w:cs="Arial"/>
          <w:w w:val="105"/>
        </w:rPr>
        <w:t>asserts</w:t>
      </w:r>
      <w:r w:rsidR="009E73B6" w:rsidRPr="004A1D32">
        <w:rPr>
          <w:rFonts w:ascii="Arial" w:hAnsi="Arial" w:cs="Arial"/>
          <w:spacing w:val="-20"/>
          <w:w w:val="105"/>
        </w:rPr>
        <w:t xml:space="preserve"> </w:t>
      </w:r>
      <w:r w:rsidR="009E73B6" w:rsidRPr="004A1D32">
        <w:rPr>
          <w:rFonts w:ascii="Arial" w:hAnsi="Arial" w:cs="Arial"/>
          <w:w w:val="105"/>
        </w:rPr>
        <w:t>that</w:t>
      </w:r>
      <w:r w:rsidR="009E73B6" w:rsidRPr="004A1D32">
        <w:rPr>
          <w:rFonts w:ascii="Arial" w:hAnsi="Arial" w:cs="Arial"/>
          <w:spacing w:val="2"/>
          <w:w w:val="105"/>
        </w:rPr>
        <w:t xml:space="preserve"> </w:t>
      </w:r>
      <w:r w:rsidR="009E73B6" w:rsidRPr="004A1D32">
        <w:rPr>
          <w:rFonts w:ascii="Arial" w:hAnsi="Arial" w:cs="Arial"/>
          <w:i/>
          <w:w w:val="105"/>
        </w:rPr>
        <w:t>"</w:t>
      </w:r>
      <w:r w:rsidRPr="004A1D32">
        <w:rPr>
          <w:rFonts w:ascii="Arial" w:hAnsi="Arial" w:cs="Arial"/>
          <w:i/>
          <w:w w:val="105"/>
        </w:rPr>
        <w:t xml:space="preserve">… </w:t>
      </w:r>
      <w:r w:rsidR="009E73B6" w:rsidRPr="004A1D32">
        <w:rPr>
          <w:rFonts w:ascii="Arial" w:hAnsi="Arial" w:cs="Arial"/>
          <w:i/>
          <w:w w:val="105"/>
        </w:rPr>
        <w:t>the</w:t>
      </w:r>
      <w:r w:rsidR="009E73B6" w:rsidRPr="004A1D32">
        <w:rPr>
          <w:rFonts w:ascii="Arial" w:hAnsi="Arial" w:cs="Arial"/>
          <w:i/>
          <w:spacing w:val="-22"/>
          <w:w w:val="105"/>
        </w:rPr>
        <w:t xml:space="preserve"> </w:t>
      </w:r>
      <w:r w:rsidR="009E73B6" w:rsidRPr="004A1D32">
        <w:rPr>
          <w:rFonts w:ascii="Arial" w:hAnsi="Arial" w:cs="Arial"/>
          <w:i/>
          <w:w w:val="105"/>
        </w:rPr>
        <w:t xml:space="preserve">full extent of Dr Davey's views served before </w:t>
      </w:r>
      <w:r w:rsidRPr="004A1D32">
        <w:rPr>
          <w:rFonts w:ascii="Arial" w:hAnsi="Arial" w:cs="Arial"/>
          <w:i/>
          <w:w w:val="105"/>
        </w:rPr>
        <w:t>me</w:t>
      </w:r>
      <w:r w:rsidR="009E73B6" w:rsidRPr="004A1D32">
        <w:rPr>
          <w:rFonts w:ascii="Arial" w:hAnsi="Arial" w:cs="Arial"/>
          <w:i/>
          <w:w w:val="105"/>
        </w:rPr>
        <w:t xml:space="preserve"> when </w:t>
      </w:r>
      <w:r w:rsidRPr="004A1D32">
        <w:rPr>
          <w:rFonts w:ascii="Arial" w:hAnsi="Arial" w:cs="Arial"/>
          <w:i/>
          <w:w w:val="105"/>
        </w:rPr>
        <w:t>I</w:t>
      </w:r>
      <w:r w:rsidR="009E73B6" w:rsidRPr="004A1D32">
        <w:rPr>
          <w:rFonts w:ascii="Arial" w:hAnsi="Arial" w:cs="Arial"/>
          <w:i/>
          <w:w w:val="105"/>
        </w:rPr>
        <w:t xml:space="preserve"> took </w:t>
      </w:r>
      <w:r w:rsidRPr="004A1D32">
        <w:rPr>
          <w:rFonts w:ascii="Arial" w:hAnsi="Arial" w:cs="Arial"/>
          <w:i/>
          <w:w w:val="105"/>
        </w:rPr>
        <w:t>the appeal</w:t>
      </w:r>
      <w:r w:rsidR="009E73B6" w:rsidRPr="004A1D32">
        <w:rPr>
          <w:rFonts w:ascii="Arial" w:hAnsi="Arial" w:cs="Arial"/>
          <w:i/>
          <w:w w:val="105"/>
        </w:rPr>
        <w:t xml:space="preserve"> </w:t>
      </w:r>
      <w:r w:rsidR="009E73B6" w:rsidRPr="004A1D32">
        <w:rPr>
          <w:rFonts w:ascii="Arial" w:hAnsi="Arial" w:cs="Arial"/>
          <w:i/>
          <w:spacing w:val="-3"/>
          <w:w w:val="105"/>
        </w:rPr>
        <w:t xml:space="preserve">decision. </w:t>
      </w:r>
      <w:r w:rsidRPr="004A1D32">
        <w:rPr>
          <w:rFonts w:ascii="Arial" w:hAnsi="Arial" w:cs="Arial"/>
          <w:i/>
          <w:spacing w:val="-3"/>
          <w:w w:val="105"/>
        </w:rPr>
        <w:t>T</w:t>
      </w:r>
      <w:r w:rsidR="009E73B6" w:rsidRPr="004A1D32">
        <w:rPr>
          <w:rFonts w:ascii="Arial" w:hAnsi="Arial" w:cs="Arial"/>
          <w:i/>
          <w:w w:val="105"/>
        </w:rPr>
        <w:t xml:space="preserve">he fact that I only referred to her initial email in </w:t>
      </w:r>
      <w:r w:rsidRPr="004A1D32">
        <w:rPr>
          <w:rFonts w:ascii="Arial" w:hAnsi="Arial" w:cs="Arial"/>
          <w:i/>
          <w:w w:val="105"/>
        </w:rPr>
        <w:t>my</w:t>
      </w:r>
      <w:r w:rsidR="009E73B6" w:rsidRPr="004A1D32">
        <w:rPr>
          <w:rFonts w:ascii="Arial" w:hAnsi="Arial" w:cs="Arial"/>
          <w:i/>
          <w:w w:val="105"/>
        </w:rPr>
        <w:t xml:space="preserve"> reasons for decision does not mean that I did not consider the further emails and documents</w:t>
      </w:r>
      <w:r w:rsidR="009E73B6" w:rsidRPr="004A1D32">
        <w:rPr>
          <w:rFonts w:ascii="Arial" w:hAnsi="Arial" w:cs="Arial"/>
          <w:i/>
          <w:spacing w:val="-13"/>
          <w:w w:val="105"/>
        </w:rPr>
        <w:t xml:space="preserve"> </w:t>
      </w:r>
      <w:r w:rsidR="009E73B6" w:rsidRPr="004A1D32">
        <w:rPr>
          <w:rFonts w:ascii="Arial" w:hAnsi="Arial" w:cs="Arial"/>
          <w:i/>
          <w:w w:val="105"/>
        </w:rPr>
        <w:t>in</w:t>
      </w:r>
      <w:r w:rsidR="009E73B6" w:rsidRPr="004A1D32">
        <w:rPr>
          <w:rFonts w:ascii="Arial" w:hAnsi="Arial" w:cs="Arial"/>
          <w:i/>
          <w:spacing w:val="-29"/>
          <w:w w:val="105"/>
        </w:rPr>
        <w:t xml:space="preserve"> </w:t>
      </w:r>
      <w:r w:rsidR="009E73B6" w:rsidRPr="004A1D32">
        <w:rPr>
          <w:rFonts w:ascii="Arial" w:hAnsi="Arial" w:cs="Arial"/>
          <w:i/>
          <w:w w:val="105"/>
        </w:rPr>
        <w:t>which</w:t>
      </w:r>
      <w:r w:rsidR="009E73B6" w:rsidRPr="004A1D32">
        <w:rPr>
          <w:rFonts w:ascii="Arial" w:hAnsi="Arial" w:cs="Arial"/>
          <w:i/>
          <w:spacing w:val="-19"/>
          <w:w w:val="105"/>
        </w:rPr>
        <w:t xml:space="preserve"> </w:t>
      </w:r>
      <w:r w:rsidR="009E73B6" w:rsidRPr="004A1D32">
        <w:rPr>
          <w:rFonts w:ascii="Arial" w:hAnsi="Arial" w:cs="Arial"/>
          <w:i/>
          <w:w w:val="105"/>
        </w:rPr>
        <w:t>her</w:t>
      </w:r>
      <w:r w:rsidR="009E73B6" w:rsidRPr="004A1D32">
        <w:rPr>
          <w:rFonts w:ascii="Arial" w:hAnsi="Arial" w:cs="Arial"/>
          <w:i/>
          <w:spacing w:val="-23"/>
          <w:w w:val="105"/>
        </w:rPr>
        <w:t xml:space="preserve"> </w:t>
      </w:r>
      <w:r w:rsidR="009E73B6" w:rsidRPr="004A1D32">
        <w:rPr>
          <w:rFonts w:ascii="Arial" w:hAnsi="Arial" w:cs="Arial"/>
          <w:i/>
          <w:w w:val="105"/>
        </w:rPr>
        <w:t>views</w:t>
      </w:r>
      <w:r w:rsidR="009E73B6" w:rsidRPr="004A1D32">
        <w:rPr>
          <w:rFonts w:ascii="Arial" w:hAnsi="Arial" w:cs="Arial"/>
          <w:i/>
          <w:spacing w:val="-24"/>
          <w:w w:val="105"/>
        </w:rPr>
        <w:t xml:space="preserve"> </w:t>
      </w:r>
      <w:r w:rsidR="009E73B6" w:rsidRPr="004A1D32">
        <w:rPr>
          <w:rFonts w:ascii="Arial" w:hAnsi="Arial" w:cs="Arial"/>
          <w:i/>
          <w:w w:val="105"/>
        </w:rPr>
        <w:t>were</w:t>
      </w:r>
      <w:r w:rsidR="009E73B6" w:rsidRPr="004A1D32">
        <w:rPr>
          <w:rFonts w:ascii="Arial" w:hAnsi="Arial" w:cs="Arial"/>
          <w:i/>
          <w:spacing w:val="-24"/>
          <w:w w:val="105"/>
        </w:rPr>
        <w:t xml:space="preserve"> </w:t>
      </w:r>
      <w:r w:rsidR="009E73B6" w:rsidRPr="004A1D32">
        <w:rPr>
          <w:rFonts w:ascii="Arial" w:hAnsi="Arial" w:cs="Arial"/>
          <w:i/>
          <w:w w:val="105"/>
        </w:rPr>
        <w:t>expressed"</w:t>
      </w:r>
      <w:r w:rsidRPr="004A1D32">
        <w:rPr>
          <w:rFonts w:ascii="Arial" w:hAnsi="Arial" w:cs="Arial"/>
          <w:i/>
          <w:spacing w:val="-47"/>
          <w:w w:val="105"/>
        </w:rPr>
        <w:t>.</w:t>
      </w:r>
      <w:r w:rsidR="009E73B6" w:rsidRPr="004A1D32">
        <w:rPr>
          <w:rFonts w:ascii="Arial" w:hAnsi="Arial" w:cs="Arial"/>
          <w:i/>
          <w:spacing w:val="31"/>
          <w:w w:val="105"/>
          <w:position w:val="8"/>
        </w:rPr>
        <w:t xml:space="preserve"> </w:t>
      </w:r>
      <w:r w:rsidR="009E73B6" w:rsidRPr="004A1D32">
        <w:rPr>
          <w:rFonts w:ascii="Arial" w:hAnsi="Arial" w:cs="Arial"/>
          <w:w w:val="105"/>
        </w:rPr>
        <w:t>This</w:t>
      </w:r>
      <w:r w:rsidR="009E73B6" w:rsidRPr="004A1D32">
        <w:rPr>
          <w:rFonts w:ascii="Arial" w:hAnsi="Arial" w:cs="Arial"/>
          <w:spacing w:val="-28"/>
          <w:w w:val="105"/>
        </w:rPr>
        <w:t xml:space="preserve"> </w:t>
      </w:r>
      <w:r w:rsidR="009E73B6" w:rsidRPr="004A1D32">
        <w:rPr>
          <w:rFonts w:ascii="Arial" w:hAnsi="Arial" w:cs="Arial"/>
          <w:w w:val="105"/>
        </w:rPr>
        <w:t>averment</w:t>
      </w:r>
      <w:r w:rsidR="009E73B6" w:rsidRPr="004A1D32">
        <w:rPr>
          <w:rFonts w:ascii="Arial" w:hAnsi="Arial" w:cs="Arial"/>
          <w:spacing w:val="-26"/>
          <w:w w:val="105"/>
        </w:rPr>
        <w:t xml:space="preserve"> </w:t>
      </w:r>
      <w:r w:rsidR="009E73B6" w:rsidRPr="004A1D32">
        <w:rPr>
          <w:rFonts w:ascii="Arial" w:hAnsi="Arial" w:cs="Arial"/>
          <w:w w:val="105"/>
        </w:rPr>
        <w:t>(or</w:t>
      </w:r>
      <w:r w:rsidR="009E73B6" w:rsidRPr="004A1D32">
        <w:rPr>
          <w:rFonts w:ascii="Arial" w:hAnsi="Arial" w:cs="Arial"/>
          <w:spacing w:val="-25"/>
          <w:w w:val="105"/>
        </w:rPr>
        <w:t xml:space="preserve"> </w:t>
      </w:r>
      <w:r w:rsidR="009E73B6" w:rsidRPr="004A1D32">
        <w:rPr>
          <w:rFonts w:ascii="Arial" w:hAnsi="Arial" w:cs="Arial"/>
          <w:w w:val="105"/>
        </w:rPr>
        <w:t>a</w:t>
      </w:r>
      <w:r w:rsidR="009E73B6" w:rsidRPr="004A1D32">
        <w:rPr>
          <w:rFonts w:ascii="Arial" w:hAnsi="Arial" w:cs="Arial"/>
          <w:spacing w:val="-23"/>
          <w:w w:val="105"/>
        </w:rPr>
        <w:t xml:space="preserve"> </w:t>
      </w:r>
      <w:r w:rsidR="009E73B6" w:rsidRPr="004A1D32">
        <w:rPr>
          <w:rFonts w:ascii="Arial" w:hAnsi="Arial" w:cs="Arial"/>
          <w:w w:val="105"/>
        </w:rPr>
        <w:t>variation thereon)</w:t>
      </w:r>
      <w:r w:rsidR="009E73B6" w:rsidRPr="004A1D32">
        <w:rPr>
          <w:rFonts w:ascii="Arial" w:hAnsi="Arial" w:cs="Arial"/>
          <w:spacing w:val="-13"/>
          <w:w w:val="105"/>
        </w:rPr>
        <w:t xml:space="preserve"> </w:t>
      </w:r>
      <w:r w:rsidR="009E73B6" w:rsidRPr="004A1D32">
        <w:rPr>
          <w:rFonts w:ascii="Arial" w:hAnsi="Arial" w:cs="Arial"/>
          <w:w w:val="105"/>
        </w:rPr>
        <w:t>is</w:t>
      </w:r>
      <w:r w:rsidR="009E73B6" w:rsidRPr="004A1D32">
        <w:rPr>
          <w:rFonts w:ascii="Arial" w:hAnsi="Arial" w:cs="Arial"/>
          <w:spacing w:val="-23"/>
          <w:w w:val="105"/>
        </w:rPr>
        <w:t xml:space="preserve"> </w:t>
      </w:r>
      <w:r w:rsidR="009E73B6" w:rsidRPr="004A1D32">
        <w:rPr>
          <w:rFonts w:ascii="Arial" w:hAnsi="Arial" w:cs="Arial"/>
          <w:w w:val="105"/>
        </w:rPr>
        <w:t>repeated</w:t>
      </w:r>
      <w:r w:rsidR="009E73B6" w:rsidRPr="004A1D32">
        <w:rPr>
          <w:rFonts w:ascii="Arial" w:hAnsi="Arial" w:cs="Arial"/>
          <w:spacing w:val="-8"/>
          <w:w w:val="105"/>
        </w:rPr>
        <w:t xml:space="preserve"> </w:t>
      </w:r>
      <w:r w:rsidR="009E73B6" w:rsidRPr="004A1D32">
        <w:rPr>
          <w:rFonts w:ascii="Arial" w:hAnsi="Arial" w:cs="Arial"/>
          <w:w w:val="105"/>
        </w:rPr>
        <w:t>many</w:t>
      </w:r>
      <w:r w:rsidR="009E73B6" w:rsidRPr="004A1D32">
        <w:rPr>
          <w:rFonts w:ascii="Arial" w:hAnsi="Arial" w:cs="Arial"/>
          <w:spacing w:val="-16"/>
          <w:w w:val="105"/>
        </w:rPr>
        <w:t xml:space="preserve"> </w:t>
      </w:r>
      <w:r w:rsidR="009E73B6" w:rsidRPr="004A1D32">
        <w:rPr>
          <w:rFonts w:ascii="Arial" w:hAnsi="Arial" w:cs="Arial"/>
          <w:w w:val="105"/>
        </w:rPr>
        <w:t>times</w:t>
      </w:r>
      <w:r w:rsidR="009E73B6" w:rsidRPr="004A1D32">
        <w:rPr>
          <w:rFonts w:ascii="Arial" w:hAnsi="Arial" w:cs="Arial"/>
          <w:spacing w:val="-11"/>
          <w:w w:val="105"/>
        </w:rPr>
        <w:t xml:space="preserve"> </w:t>
      </w:r>
      <w:r w:rsidR="009E73B6" w:rsidRPr="004A1D32">
        <w:rPr>
          <w:rFonts w:ascii="Arial" w:hAnsi="Arial" w:cs="Arial"/>
          <w:w w:val="105"/>
        </w:rPr>
        <w:t>through</w:t>
      </w:r>
      <w:r w:rsidR="009E73B6" w:rsidRPr="004A1D32">
        <w:rPr>
          <w:rFonts w:ascii="Arial" w:hAnsi="Arial" w:cs="Arial"/>
          <w:spacing w:val="-9"/>
          <w:w w:val="105"/>
        </w:rPr>
        <w:t xml:space="preserve"> </w:t>
      </w:r>
      <w:r w:rsidR="009E73B6" w:rsidRPr="004A1D32">
        <w:rPr>
          <w:rFonts w:ascii="Arial" w:hAnsi="Arial" w:cs="Arial"/>
          <w:w w:val="105"/>
        </w:rPr>
        <w:t>the</w:t>
      </w:r>
      <w:r w:rsidR="009E73B6" w:rsidRPr="004A1D32">
        <w:rPr>
          <w:rFonts w:ascii="Arial" w:hAnsi="Arial" w:cs="Arial"/>
          <w:spacing w:val="-20"/>
          <w:w w:val="105"/>
        </w:rPr>
        <w:t xml:space="preserve"> </w:t>
      </w:r>
      <w:r w:rsidR="009E73B6" w:rsidRPr="004A1D32">
        <w:rPr>
          <w:rFonts w:ascii="Arial" w:hAnsi="Arial" w:cs="Arial"/>
          <w:w w:val="105"/>
        </w:rPr>
        <w:t>affidavit.</w:t>
      </w:r>
    </w:p>
    <w:p w:rsidR="00705A9F" w:rsidRPr="004A1D32" w:rsidRDefault="00705A9F" w:rsidP="004A1D32">
      <w:pPr>
        <w:pStyle w:val="ListParagraph"/>
        <w:widowControl w:val="0"/>
        <w:spacing w:line="360" w:lineRule="auto"/>
        <w:jc w:val="both"/>
        <w:rPr>
          <w:rFonts w:ascii="Arial" w:hAnsi="Arial" w:cs="Arial"/>
          <w:w w:val="105"/>
        </w:rPr>
      </w:pPr>
    </w:p>
    <w:p w:rsidR="00562310" w:rsidRPr="004A1D32" w:rsidRDefault="00705A9F">
      <w:pPr>
        <w:pStyle w:val="ListParagraph"/>
        <w:widowControl w:val="0"/>
        <w:numPr>
          <w:ilvl w:val="0"/>
          <w:numId w:val="1"/>
        </w:numPr>
        <w:autoSpaceDE w:val="0"/>
        <w:autoSpaceDN w:val="0"/>
        <w:spacing w:line="360" w:lineRule="auto"/>
        <w:ind w:right="127" w:hanging="720"/>
        <w:jc w:val="both"/>
        <w:rPr>
          <w:rFonts w:ascii="Arial" w:hAnsi="Arial" w:cs="Arial"/>
        </w:rPr>
      </w:pPr>
      <w:r w:rsidRPr="004A1D32">
        <w:rPr>
          <w:rFonts w:ascii="Arial" w:hAnsi="Arial" w:cs="Arial"/>
          <w:w w:val="105"/>
        </w:rPr>
        <w:t>RCL argues that</w:t>
      </w:r>
      <w:r w:rsidR="009E73B6" w:rsidRPr="004A1D32">
        <w:rPr>
          <w:rFonts w:ascii="Arial" w:hAnsi="Arial" w:cs="Arial"/>
          <w:w w:val="105"/>
        </w:rPr>
        <w:t xml:space="preserve"> this is</w:t>
      </w:r>
      <w:r w:rsidR="009E73B6" w:rsidRPr="004A1D32">
        <w:rPr>
          <w:rFonts w:ascii="Arial" w:hAnsi="Arial" w:cs="Arial"/>
          <w:spacing w:val="-28"/>
          <w:w w:val="105"/>
        </w:rPr>
        <w:t xml:space="preserve"> </w:t>
      </w:r>
      <w:r w:rsidR="009E73B6" w:rsidRPr="004A1D32">
        <w:rPr>
          <w:rFonts w:ascii="Arial" w:hAnsi="Arial" w:cs="Arial"/>
          <w:w w:val="105"/>
        </w:rPr>
        <w:t>impermissible</w:t>
      </w:r>
      <w:r w:rsidRPr="004A1D32">
        <w:rPr>
          <w:rFonts w:ascii="Arial" w:hAnsi="Arial" w:cs="Arial"/>
          <w:w w:val="105"/>
        </w:rPr>
        <w:t xml:space="preserve">.  </w:t>
      </w:r>
      <w:r w:rsidR="009E73B6" w:rsidRPr="004A1D32">
        <w:rPr>
          <w:rFonts w:ascii="Arial" w:hAnsi="Arial" w:cs="Arial"/>
          <w:w w:val="105"/>
        </w:rPr>
        <w:t xml:space="preserve">The Minister cannot say that the reports were taken into account in coming to the impugned decision </w:t>
      </w:r>
      <w:r w:rsidRPr="004A1D32">
        <w:rPr>
          <w:rFonts w:ascii="Arial" w:hAnsi="Arial" w:cs="Arial"/>
          <w:w w:val="105"/>
        </w:rPr>
        <w:t xml:space="preserve">when the </w:t>
      </w:r>
      <w:r w:rsidR="009E73B6" w:rsidRPr="004A1D32">
        <w:rPr>
          <w:rFonts w:ascii="Arial" w:hAnsi="Arial" w:cs="Arial"/>
          <w:w w:val="105"/>
        </w:rPr>
        <w:t>contemporaneous evidence</w:t>
      </w:r>
      <w:r w:rsidR="009E73B6" w:rsidRPr="004A1D32">
        <w:rPr>
          <w:rFonts w:ascii="Arial" w:hAnsi="Arial" w:cs="Arial"/>
          <w:spacing w:val="-7"/>
          <w:w w:val="105"/>
        </w:rPr>
        <w:t xml:space="preserve"> </w:t>
      </w:r>
      <w:r w:rsidRPr="004A1D32">
        <w:rPr>
          <w:rFonts w:ascii="Arial" w:hAnsi="Arial" w:cs="Arial"/>
          <w:spacing w:val="-7"/>
          <w:w w:val="105"/>
        </w:rPr>
        <w:t xml:space="preserve">(his record of decision) </w:t>
      </w:r>
      <w:r w:rsidRPr="004A1D32">
        <w:rPr>
          <w:rFonts w:ascii="Arial" w:hAnsi="Arial" w:cs="Arial"/>
          <w:w w:val="105"/>
        </w:rPr>
        <w:t>indicates</w:t>
      </w:r>
      <w:r w:rsidR="009E73B6" w:rsidRPr="004A1D32">
        <w:rPr>
          <w:rFonts w:ascii="Arial" w:hAnsi="Arial" w:cs="Arial"/>
          <w:spacing w:val="-19"/>
          <w:w w:val="105"/>
        </w:rPr>
        <w:t xml:space="preserve"> </w:t>
      </w:r>
      <w:r w:rsidR="009E73B6" w:rsidRPr="004A1D32">
        <w:rPr>
          <w:rFonts w:ascii="Arial" w:hAnsi="Arial" w:cs="Arial"/>
          <w:w w:val="105"/>
        </w:rPr>
        <w:t>that</w:t>
      </w:r>
      <w:r w:rsidR="009E73B6" w:rsidRPr="004A1D32">
        <w:rPr>
          <w:rFonts w:ascii="Arial" w:hAnsi="Arial" w:cs="Arial"/>
          <w:spacing w:val="-8"/>
          <w:w w:val="105"/>
        </w:rPr>
        <w:t xml:space="preserve"> </w:t>
      </w:r>
      <w:r w:rsidR="009E73B6" w:rsidRPr="004A1D32">
        <w:rPr>
          <w:rFonts w:ascii="Arial" w:hAnsi="Arial" w:cs="Arial"/>
          <w:w w:val="105"/>
        </w:rPr>
        <w:t>they</w:t>
      </w:r>
      <w:r w:rsidR="009E73B6" w:rsidRPr="004A1D32">
        <w:rPr>
          <w:rFonts w:ascii="Arial" w:hAnsi="Arial" w:cs="Arial"/>
          <w:spacing w:val="-9"/>
          <w:w w:val="105"/>
        </w:rPr>
        <w:t xml:space="preserve"> </w:t>
      </w:r>
      <w:r w:rsidR="009E73B6" w:rsidRPr="004A1D32">
        <w:rPr>
          <w:rFonts w:ascii="Arial" w:hAnsi="Arial" w:cs="Arial"/>
          <w:w w:val="105"/>
        </w:rPr>
        <w:t>were</w:t>
      </w:r>
      <w:r w:rsidR="009E73B6" w:rsidRPr="004A1D32">
        <w:rPr>
          <w:rFonts w:ascii="Arial" w:hAnsi="Arial" w:cs="Arial"/>
          <w:spacing w:val="-14"/>
          <w:w w:val="105"/>
        </w:rPr>
        <w:t xml:space="preserve"> </w:t>
      </w:r>
      <w:r w:rsidR="009E73B6" w:rsidRPr="004A1D32">
        <w:rPr>
          <w:rFonts w:ascii="Arial" w:hAnsi="Arial" w:cs="Arial"/>
          <w:w w:val="105"/>
        </w:rPr>
        <w:t>not.</w:t>
      </w:r>
      <w:r w:rsidR="009E73B6" w:rsidRPr="004A1D32">
        <w:rPr>
          <w:rFonts w:ascii="Arial" w:hAnsi="Arial" w:cs="Arial"/>
          <w:spacing w:val="40"/>
          <w:w w:val="105"/>
        </w:rPr>
        <w:t xml:space="preserve"> </w:t>
      </w:r>
      <w:r w:rsidR="009E73B6" w:rsidRPr="004A1D32">
        <w:rPr>
          <w:rFonts w:ascii="Arial" w:hAnsi="Arial" w:cs="Arial"/>
          <w:w w:val="105"/>
        </w:rPr>
        <w:t>The</w:t>
      </w:r>
      <w:r w:rsidR="009E73B6" w:rsidRPr="004A1D32">
        <w:rPr>
          <w:rFonts w:ascii="Arial" w:hAnsi="Arial" w:cs="Arial"/>
          <w:spacing w:val="-12"/>
          <w:w w:val="105"/>
        </w:rPr>
        <w:t xml:space="preserve"> </w:t>
      </w:r>
      <w:r w:rsidR="009E73B6" w:rsidRPr="004A1D32">
        <w:rPr>
          <w:rFonts w:ascii="Arial" w:hAnsi="Arial" w:cs="Arial"/>
          <w:w w:val="105"/>
        </w:rPr>
        <w:t>Minister</w:t>
      </w:r>
      <w:r w:rsidR="009E73B6" w:rsidRPr="004A1D32">
        <w:rPr>
          <w:rFonts w:ascii="Arial" w:hAnsi="Arial" w:cs="Arial"/>
          <w:spacing w:val="-7"/>
          <w:w w:val="105"/>
        </w:rPr>
        <w:t xml:space="preserve"> </w:t>
      </w:r>
      <w:r w:rsidR="009E73B6" w:rsidRPr="004A1D32">
        <w:rPr>
          <w:rFonts w:ascii="Arial" w:hAnsi="Arial" w:cs="Arial"/>
          <w:w w:val="105"/>
        </w:rPr>
        <w:t>accordingly</w:t>
      </w:r>
      <w:r w:rsidR="009E73B6" w:rsidRPr="004A1D32">
        <w:rPr>
          <w:rFonts w:ascii="Arial" w:hAnsi="Arial" w:cs="Arial"/>
          <w:spacing w:val="-1"/>
          <w:w w:val="105"/>
        </w:rPr>
        <w:t xml:space="preserve"> </w:t>
      </w:r>
      <w:r w:rsidR="009E73B6" w:rsidRPr="004A1D32">
        <w:rPr>
          <w:rFonts w:ascii="Arial" w:hAnsi="Arial" w:cs="Arial"/>
          <w:w w:val="105"/>
        </w:rPr>
        <w:t>takes</w:t>
      </w:r>
      <w:r w:rsidR="009E73B6" w:rsidRPr="004A1D32">
        <w:rPr>
          <w:rFonts w:ascii="Arial" w:hAnsi="Arial" w:cs="Arial"/>
          <w:spacing w:val="-16"/>
          <w:w w:val="105"/>
        </w:rPr>
        <w:t xml:space="preserve"> </w:t>
      </w:r>
      <w:r w:rsidR="009E73B6" w:rsidRPr="004A1D32">
        <w:rPr>
          <w:rFonts w:ascii="Arial" w:hAnsi="Arial" w:cs="Arial"/>
          <w:w w:val="105"/>
        </w:rPr>
        <w:t>refuge</w:t>
      </w:r>
      <w:r w:rsidR="009E73B6" w:rsidRPr="004A1D32">
        <w:rPr>
          <w:rFonts w:ascii="Arial" w:hAnsi="Arial" w:cs="Arial"/>
          <w:spacing w:val="-14"/>
          <w:w w:val="105"/>
        </w:rPr>
        <w:t xml:space="preserve"> </w:t>
      </w:r>
      <w:r w:rsidR="009E73B6" w:rsidRPr="004A1D32">
        <w:rPr>
          <w:rFonts w:ascii="Arial" w:hAnsi="Arial" w:cs="Arial"/>
          <w:w w:val="105"/>
        </w:rPr>
        <w:t>in the fact that they "</w:t>
      </w:r>
      <w:r w:rsidR="009E73B6" w:rsidRPr="004A1D32">
        <w:rPr>
          <w:rFonts w:ascii="Arial" w:hAnsi="Arial" w:cs="Arial"/>
          <w:i/>
          <w:iCs/>
          <w:w w:val="105"/>
        </w:rPr>
        <w:t>served before him</w:t>
      </w:r>
      <w:r w:rsidR="009E73B6" w:rsidRPr="004A1D32">
        <w:rPr>
          <w:rFonts w:ascii="Arial" w:hAnsi="Arial" w:cs="Arial"/>
          <w:w w:val="105"/>
        </w:rPr>
        <w:t xml:space="preserve">". But this is not what the law requires </w:t>
      </w:r>
      <w:r w:rsidRPr="004A1D32">
        <w:rPr>
          <w:rFonts w:ascii="Arial" w:hAnsi="Arial" w:cs="Arial"/>
          <w:w w:val="105"/>
        </w:rPr>
        <w:t>–</w:t>
      </w:r>
      <w:r w:rsidR="009E73B6" w:rsidRPr="004A1D32">
        <w:rPr>
          <w:rFonts w:ascii="Arial" w:hAnsi="Arial" w:cs="Arial"/>
          <w:w w:val="105"/>
        </w:rPr>
        <w:t xml:space="preserve"> </w:t>
      </w:r>
      <w:r w:rsidRPr="004A1D32">
        <w:rPr>
          <w:rFonts w:ascii="Arial" w:hAnsi="Arial" w:cs="Arial"/>
          <w:w w:val="105"/>
        </w:rPr>
        <w:t xml:space="preserve">section 6(2)(e) of </w:t>
      </w:r>
      <w:r w:rsidR="009E73B6" w:rsidRPr="004A1D32">
        <w:rPr>
          <w:rFonts w:ascii="Arial" w:hAnsi="Arial" w:cs="Arial"/>
          <w:w w:val="105"/>
        </w:rPr>
        <w:t xml:space="preserve">PAJA </w:t>
      </w:r>
      <w:r w:rsidRPr="004A1D32">
        <w:rPr>
          <w:rFonts w:ascii="Arial" w:hAnsi="Arial" w:cs="Arial"/>
          <w:w w:val="105"/>
        </w:rPr>
        <w:t xml:space="preserve">requires that </w:t>
      </w:r>
      <w:r w:rsidR="009E73B6" w:rsidRPr="004A1D32">
        <w:rPr>
          <w:rFonts w:ascii="Arial" w:hAnsi="Arial" w:cs="Arial"/>
          <w:w w:val="105"/>
        </w:rPr>
        <w:t xml:space="preserve">relevant considerations must be </w:t>
      </w:r>
      <w:r w:rsidR="009E73B6" w:rsidRPr="004A1D32">
        <w:rPr>
          <w:rFonts w:ascii="Arial" w:hAnsi="Arial" w:cs="Arial"/>
          <w:i/>
          <w:w w:val="105"/>
        </w:rPr>
        <w:t>"taken into accounf</w:t>
      </w:r>
      <w:r w:rsidRPr="004A1D32">
        <w:rPr>
          <w:rFonts w:ascii="Arial" w:hAnsi="Arial" w:cs="Arial"/>
          <w:i/>
          <w:w w:val="105"/>
        </w:rPr>
        <w:t>”</w:t>
      </w:r>
      <w:r w:rsidRPr="004A1D32">
        <w:rPr>
          <w:rFonts w:ascii="Arial" w:hAnsi="Arial" w:cs="Arial"/>
          <w:iCs/>
          <w:w w:val="105"/>
        </w:rPr>
        <w:t xml:space="preserve"> or</w:t>
      </w:r>
      <w:r w:rsidRPr="004A1D32">
        <w:rPr>
          <w:rFonts w:ascii="Arial" w:hAnsi="Arial" w:cs="Arial"/>
          <w:i/>
          <w:w w:val="105"/>
        </w:rPr>
        <w:t xml:space="preserve"> “considered”, </w:t>
      </w:r>
      <w:r w:rsidR="009E73B6" w:rsidRPr="004A1D32">
        <w:rPr>
          <w:rFonts w:ascii="Arial" w:hAnsi="Arial" w:cs="Arial"/>
          <w:w w:val="105"/>
        </w:rPr>
        <w:t xml:space="preserve">not merely that they form part of a large pack of documents </w:t>
      </w:r>
      <w:r w:rsidRPr="004A1D32">
        <w:rPr>
          <w:rFonts w:ascii="Arial" w:hAnsi="Arial" w:cs="Arial"/>
          <w:w w:val="105"/>
        </w:rPr>
        <w:t>provided to a decisionmaker</w:t>
      </w:r>
      <w:r w:rsidR="009E73B6" w:rsidRPr="004A1D32">
        <w:rPr>
          <w:rFonts w:ascii="Arial" w:hAnsi="Arial" w:cs="Arial"/>
          <w:w w:val="105"/>
        </w:rPr>
        <w:t>.</w:t>
      </w:r>
    </w:p>
    <w:p w:rsidR="00562310" w:rsidRPr="004A1D32" w:rsidRDefault="00562310" w:rsidP="004A1D32">
      <w:pPr>
        <w:pStyle w:val="ListParagraph"/>
        <w:widowControl w:val="0"/>
        <w:spacing w:line="360" w:lineRule="auto"/>
        <w:jc w:val="both"/>
        <w:rPr>
          <w:rFonts w:ascii="Arial" w:hAnsi="Arial" w:cs="Arial"/>
        </w:rPr>
      </w:pPr>
    </w:p>
    <w:p w:rsidR="00562310" w:rsidRPr="004A1D32" w:rsidRDefault="009E5776">
      <w:pPr>
        <w:pStyle w:val="ListParagraph"/>
        <w:widowControl w:val="0"/>
        <w:numPr>
          <w:ilvl w:val="0"/>
          <w:numId w:val="1"/>
        </w:numPr>
        <w:autoSpaceDE w:val="0"/>
        <w:autoSpaceDN w:val="0"/>
        <w:spacing w:line="360" w:lineRule="auto"/>
        <w:ind w:right="127" w:hanging="720"/>
        <w:jc w:val="both"/>
        <w:rPr>
          <w:rFonts w:ascii="Arial" w:hAnsi="Arial" w:cs="Arial"/>
        </w:rPr>
      </w:pPr>
      <w:r w:rsidRPr="004A1D32">
        <w:rPr>
          <w:rFonts w:ascii="Arial" w:hAnsi="Arial" w:cs="Arial"/>
        </w:rPr>
        <w:t>Given what the Minister explains in his answering affidavit as to his approach to the reports, I do not think that much is to be read into the phrasing “served before him” as opposed to “taken into account” or “considered”.  When regard is had to his affidavit as a whole, it is clear that he intended to state that he had considered or taken into account those reports</w:t>
      </w:r>
      <w:r w:rsidR="00562310" w:rsidRPr="004A1D32">
        <w:rPr>
          <w:rFonts w:ascii="Arial" w:hAnsi="Arial" w:cs="Arial"/>
        </w:rPr>
        <w:t xml:space="preserve"> (see </w:t>
      </w:r>
      <w:r w:rsidR="00562310" w:rsidRPr="004A1D32">
        <w:rPr>
          <w:rFonts w:ascii="Arial" w:hAnsi="Arial" w:cs="Arial"/>
          <w:i/>
          <w:iCs/>
        </w:rPr>
        <w:t>Basson N.O and another v Orcrest Properties (Pty) Ltd; In re: Basson N.O and others v Orcrest Properties (Pty) Ltd; In re: Basson N.O and others v Orcrest Properties (Pty) Ltd</w:t>
      </w:r>
      <w:r w:rsidR="00562310" w:rsidRPr="004A1D32">
        <w:rPr>
          <w:rFonts w:ascii="Arial" w:hAnsi="Arial" w:cs="Arial"/>
        </w:rPr>
        <w:t xml:space="preserve"> [2016] 4 All SA 368 (WCC) at para [71]).</w:t>
      </w:r>
    </w:p>
    <w:p w:rsidR="00705A9F" w:rsidRPr="004A1D32" w:rsidRDefault="00705A9F" w:rsidP="004A1D32">
      <w:pPr>
        <w:pStyle w:val="ListParagraph"/>
        <w:widowControl w:val="0"/>
        <w:spacing w:line="360" w:lineRule="auto"/>
        <w:jc w:val="both"/>
        <w:rPr>
          <w:rFonts w:ascii="Arial" w:hAnsi="Arial" w:cs="Arial"/>
          <w:w w:val="105"/>
        </w:rPr>
      </w:pPr>
    </w:p>
    <w:p w:rsidR="00705A9F" w:rsidRPr="004A1D32" w:rsidRDefault="00705A9F">
      <w:pPr>
        <w:pStyle w:val="ListParagraph"/>
        <w:widowControl w:val="0"/>
        <w:numPr>
          <w:ilvl w:val="0"/>
          <w:numId w:val="1"/>
        </w:numPr>
        <w:autoSpaceDE w:val="0"/>
        <w:autoSpaceDN w:val="0"/>
        <w:spacing w:line="360" w:lineRule="auto"/>
        <w:ind w:right="127" w:hanging="720"/>
        <w:jc w:val="both"/>
        <w:rPr>
          <w:rFonts w:ascii="Arial" w:hAnsi="Arial" w:cs="Arial"/>
        </w:rPr>
      </w:pPr>
      <w:r w:rsidRPr="004A1D32">
        <w:rPr>
          <w:rFonts w:ascii="Arial" w:hAnsi="Arial" w:cs="Arial"/>
          <w:w w:val="105"/>
        </w:rPr>
        <w:t xml:space="preserve">RCL argues that </w:t>
      </w:r>
      <w:r w:rsidR="009E73B6" w:rsidRPr="004A1D32">
        <w:rPr>
          <w:rFonts w:ascii="Arial" w:hAnsi="Arial" w:cs="Arial"/>
          <w:w w:val="105"/>
        </w:rPr>
        <w:t>the</w:t>
      </w:r>
      <w:r w:rsidR="009E73B6" w:rsidRPr="004A1D32">
        <w:rPr>
          <w:rFonts w:ascii="Arial" w:hAnsi="Arial" w:cs="Arial"/>
          <w:spacing w:val="-15"/>
          <w:w w:val="105"/>
        </w:rPr>
        <w:t xml:space="preserve"> </w:t>
      </w:r>
      <w:r w:rsidR="009E73B6" w:rsidRPr="004A1D32">
        <w:rPr>
          <w:rFonts w:ascii="Arial" w:hAnsi="Arial" w:cs="Arial"/>
          <w:w w:val="105"/>
        </w:rPr>
        <w:t>Minister's</w:t>
      </w:r>
      <w:r w:rsidR="009E73B6" w:rsidRPr="004A1D32">
        <w:rPr>
          <w:rFonts w:ascii="Arial" w:hAnsi="Arial" w:cs="Arial"/>
          <w:spacing w:val="-17"/>
          <w:w w:val="105"/>
        </w:rPr>
        <w:t xml:space="preserve"> </w:t>
      </w:r>
      <w:r w:rsidR="009E73B6" w:rsidRPr="004A1D32">
        <w:rPr>
          <w:rFonts w:ascii="Arial" w:hAnsi="Arial" w:cs="Arial"/>
          <w:w w:val="105"/>
        </w:rPr>
        <w:t>submissions in</w:t>
      </w:r>
      <w:r w:rsidR="009E73B6" w:rsidRPr="004A1D32">
        <w:rPr>
          <w:rFonts w:ascii="Arial" w:hAnsi="Arial" w:cs="Arial"/>
          <w:spacing w:val="-16"/>
          <w:w w:val="105"/>
        </w:rPr>
        <w:t xml:space="preserve"> </w:t>
      </w:r>
      <w:r w:rsidR="009E73B6" w:rsidRPr="004A1D32">
        <w:rPr>
          <w:rFonts w:ascii="Arial" w:hAnsi="Arial" w:cs="Arial"/>
          <w:w w:val="105"/>
        </w:rPr>
        <w:t>this</w:t>
      </w:r>
      <w:r w:rsidR="009E73B6" w:rsidRPr="004A1D32">
        <w:rPr>
          <w:rFonts w:ascii="Arial" w:hAnsi="Arial" w:cs="Arial"/>
          <w:spacing w:val="-11"/>
          <w:w w:val="105"/>
        </w:rPr>
        <w:t xml:space="preserve"> </w:t>
      </w:r>
      <w:r w:rsidR="009E73B6" w:rsidRPr="004A1D32">
        <w:rPr>
          <w:rFonts w:ascii="Arial" w:hAnsi="Arial" w:cs="Arial"/>
          <w:w w:val="105"/>
        </w:rPr>
        <w:t>regard</w:t>
      </w:r>
      <w:r w:rsidR="009E73B6" w:rsidRPr="004A1D32">
        <w:rPr>
          <w:rFonts w:ascii="Arial" w:hAnsi="Arial" w:cs="Arial"/>
          <w:spacing w:val="-12"/>
          <w:w w:val="105"/>
        </w:rPr>
        <w:t xml:space="preserve"> </w:t>
      </w:r>
      <w:r w:rsidR="009E73B6" w:rsidRPr="004A1D32">
        <w:rPr>
          <w:rFonts w:ascii="Arial" w:hAnsi="Arial" w:cs="Arial"/>
          <w:w w:val="105"/>
        </w:rPr>
        <w:t xml:space="preserve">are </w:t>
      </w:r>
      <w:r w:rsidRPr="004A1D32">
        <w:rPr>
          <w:rFonts w:ascii="Arial" w:hAnsi="Arial" w:cs="Arial"/>
          <w:w w:val="105"/>
        </w:rPr>
        <w:t>in any event</w:t>
      </w:r>
      <w:r w:rsidR="009E73B6" w:rsidRPr="004A1D32">
        <w:rPr>
          <w:rFonts w:ascii="Arial" w:hAnsi="Arial" w:cs="Arial"/>
          <w:w w:val="105"/>
        </w:rPr>
        <w:t xml:space="preserve"> not credible.  The Minister provides no evidence as </w:t>
      </w:r>
      <w:r w:rsidRPr="004A1D32">
        <w:rPr>
          <w:rFonts w:ascii="Arial" w:hAnsi="Arial" w:cs="Arial"/>
          <w:w w:val="105"/>
        </w:rPr>
        <w:t>how</w:t>
      </w:r>
      <w:r w:rsidR="009E73B6" w:rsidRPr="004A1D32">
        <w:rPr>
          <w:rFonts w:ascii="Arial" w:hAnsi="Arial" w:cs="Arial"/>
          <w:w w:val="105"/>
        </w:rPr>
        <w:t xml:space="preserve"> the views of Dr Davey and Dr Roberts were taken into account. The averment is a bald one, unsupported by the facts. If the </w:t>
      </w:r>
      <w:r w:rsidRPr="004A1D32">
        <w:rPr>
          <w:rFonts w:ascii="Arial" w:hAnsi="Arial" w:cs="Arial"/>
          <w:w w:val="105"/>
        </w:rPr>
        <w:t>r</w:t>
      </w:r>
      <w:r w:rsidR="009E73B6" w:rsidRPr="004A1D32">
        <w:rPr>
          <w:rFonts w:ascii="Arial" w:hAnsi="Arial" w:cs="Arial"/>
          <w:w w:val="105"/>
        </w:rPr>
        <w:t>eport of Dr Davey of October 2019 had been taken into account, the Minister would have had to explain why he came to a different decision. The contemporaneous reasons do not do so</w:t>
      </w:r>
      <w:r w:rsidRPr="004A1D32">
        <w:rPr>
          <w:rFonts w:ascii="Arial" w:hAnsi="Arial" w:cs="Arial"/>
          <w:w w:val="105"/>
        </w:rPr>
        <w:t xml:space="preserve">, because </w:t>
      </w:r>
      <w:r w:rsidR="009E73B6" w:rsidRPr="004A1D32">
        <w:rPr>
          <w:rFonts w:ascii="Arial" w:hAnsi="Arial" w:cs="Arial"/>
          <w:w w:val="105"/>
        </w:rPr>
        <w:t xml:space="preserve">they do not mention the </w:t>
      </w:r>
      <w:r w:rsidR="00A5094A">
        <w:rPr>
          <w:rFonts w:ascii="Arial" w:hAnsi="Arial" w:cs="Arial"/>
          <w:w w:val="105"/>
        </w:rPr>
        <w:t>r</w:t>
      </w:r>
      <w:r w:rsidR="009E73B6" w:rsidRPr="004A1D32">
        <w:rPr>
          <w:rFonts w:ascii="Arial" w:hAnsi="Arial" w:cs="Arial"/>
          <w:w w:val="105"/>
        </w:rPr>
        <w:t>eport at all.</w:t>
      </w:r>
    </w:p>
    <w:p w:rsidR="00705A9F" w:rsidRPr="004A1D32" w:rsidRDefault="00705A9F" w:rsidP="004A1D32">
      <w:pPr>
        <w:pStyle w:val="ListParagraph"/>
        <w:widowControl w:val="0"/>
        <w:spacing w:line="360" w:lineRule="auto"/>
        <w:jc w:val="both"/>
        <w:rPr>
          <w:rFonts w:ascii="Arial" w:hAnsi="Arial" w:cs="Arial"/>
          <w:w w:val="105"/>
        </w:rPr>
      </w:pPr>
    </w:p>
    <w:p w:rsidR="00837A6C" w:rsidRPr="004A1D32" w:rsidRDefault="00705A9F">
      <w:pPr>
        <w:pStyle w:val="ListParagraph"/>
        <w:widowControl w:val="0"/>
        <w:numPr>
          <w:ilvl w:val="0"/>
          <w:numId w:val="1"/>
        </w:numPr>
        <w:autoSpaceDE w:val="0"/>
        <w:autoSpaceDN w:val="0"/>
        <w:spacing w:line="360" w:lineRule="auto"/>
        <w:ind w:right="127" w:hanging="720"/>
        <w:jc w:val="both"/>
        <w:rPr>
          <w:rFonts w:ascii="Arial" w:hAnsi="Arial" w:cs="Arial"/>
        </w:rPr>
      </w:pPr>
      <w:r w:rsidRPr="004A1D32">
        <w:rPr>
          <w:rFonts w:ascii="Arial" w:hAnsi="Arial" w:cs="Arial"/>
          <w:w w:val="105"/>
        </w:rPr>
        <w:t>T</w:t>
      </w:r>
      <w:r w:rsidR="009E73B6" w:rsidRPr="004A1D32">
        <w:rPr>
          <w:rFonts w:ascii="Arial" w:hAnsi="Arial" w:cs="Arial"/>
          <w:w w:val="105"/>
        </w:rPr>
        <w:t xml:space="preserve">o the extent that the Minister did have the </w:t>
      </w:r>
      <w:r w:rsidR="00A5094A">
        <w:rPr>
          <w:rFonts w:ascii="Arial" w:hAnsi="Arial" w:cs="Arial"/>
          <w:w w:val="105"/>
        </w:rPr>
        <w:t>r</w:t>
      </w:r>
      <w:r w:rsidR="009E73B6" w:rsidRPr="004A1D32">
        <w:rPr>
          <w:rFonts w:ascii="Arial" w:hAnsi="Arial" w:cs="Arial"/>
          <w:w w:val="105"/>
        </w:rPr>
        <w:t xml:space="preserve">eport of Dr Davies of 9 October 2019 and the </w:t>
      </w:r>
      <w:r w:rsidR="00A5094A">
        <w:rPr>
          <w:rFonts w:ascii="Arial" w:hAnsi="Arial" w:cs="Arial"/>
          <w:w w:val="105"/>
        </w:rPr>
        <w:t>re</w:t>
      </w:r>
      <w:r w:rsidR="009E73B6" w:rsidRPr="004A1D32">
        <w:rPr>
          <w:rFonts w:ascii="Arial" w:hAnsi="Arial" w:cs="Arial"/>
          <w:w w:val="105"/>
        </w:rPr>
        <w:t>port of Dr Roberts</w:t>
      </w:r>
      <w:r w:rsidR="00562310" w:rsidRPr="004A1D32">
        <w:rPr>
          <w:rFonts w:ascii="Arial" w:hAnsi="Arial" w:cs="Arial"/>
          <w:w w:val="105"/>
        </w:rPr>
        <w:t xml:space="preserve"> before him </w:t>
      </w:r>
      <w:r w:rsidR="009E73B6" w:rsidRPr="004A1D32">
        <w:rPr>
          <w:rFonts w:ascii="Arial" w:hAnsi="Arial" w:cs="Arial"/>
          <w:w w:val="105"/>
        </w:rPr>
        <w:t>when</w:t>
      </w:r>
      <w:r w:rsidR="009E73B6" w:rsidRPr="004A1D32">
        <w:rPr>
          <w:rFonts w:ascii="Arial" w:hAnsi="Arial" w:cs="Arial"/>
          <w:spacing w:val="-8"/>
          <w:w w:val="105"/>
        </w:rPr>
        <w:t xml:space="preserve"> </w:t>
      </w:r>
      <w:r w:rsidR="009E73B6" w:rsidRPr="004A1D32">
        <w:rPr>
          <w:rFonts w:ascii="Arial" w:hAnsi="Arial" w:cs="Arial"/>
          <w:w w:val="105"/>
        </w:rPr>
        <w:t>the</w:t>
      </w:r>
      <w:r w:rsidR="009E73B6" w:rsidRPr="004A1D32">
        <w:rPr>
          <w:rFonts w:ascii="Arial" w:hAnsi="Arial" w:cs="Arial"/>
          <w:spacing w:val="-13"/>
          <w:w w:val="105"/>
        </w:rPr>
        <w:t xml:space="preserve"> </w:t>
      </w:r>
      <w:r w:rsidR="009E73B6" w:rsidRPr="004A1D32">
        <w:rPr>
          <w:rFonts w:ascii="Arial" w:hAnsi="Arial" w:cs="Arial"/>
          <w:w w:val="105"/>
        </w:rPr>
        <w:t>decision</w:t>
      </w:r>
      <w:r w:rsidR="009E73B6" w:rsidRPr="004A1D32">
        <w:rPr>
          <w:rFonts w:ascii="Arial" w:hAnsi="Arial" w:cs="Arial"/>
          <w:spacing w:val="-9"/>
          <w:w w:val="105"/>
        </w:rPr>
        <w:t xml:space="preserve"> </w:t>
      </w:r>
      <w:r w:rsidR="00A5094A">
        <w:rPr>
          <w:rFonts w:ascii="Arial" w:hAnsi="Arial" w:cs="Arial"/>
          <w:w w:val="105"/>
        </w:rPr>
        <w:t>wa</w:t>
      </w:r>
      <w:r w:rsidR="009E73B6" w:rsidRPr="004A1D32">
        <w:rPr>
          <w:rFonts w:ascii="Arial" w:hAnsi="Arial" w:cs="Arial"/>
          <w:w w:val="105"/>
        </w:rPr>
        <w:t>s</w:t>
      </w:r>
      <w:r w:rsidR="009E73B6" w:rsidRPr="004A1D32">
        <w:rPr>
          <w:rFonts w:ascii="Arial" w:hAnsi="Arial" w:cs="Arial"/>
          <w:spacing w:val="-12"/>
          <w:w w:val="105"/>
        </w:rPr>
        <w:t xml:space="preserve"> </w:t>
      </w:r>
      <w:r w:rsidR="009E73B6" w:rsidRPr="004A1D32">
        <w:rPr>
          <w:rFonts w:ascii="Arial" w:hAnsi="Arial" w:cs="Arial"/>
          <w:w w:val="105"/>
        </w:rPr>
        <w:t>taken,</w:t>
      </w:r>
      <w:r w:rsidR="009E73B6" w:rsidRPr="004A1D32">
        <w:rPr>
          <w:rFonts w:ascii="Arial" w:hAnsi="Arial" w:cs="Arial"/>
          <w:spacing w:val="-13"/>
          <w:w w:val="105"/>
        </w:rPr>
        <w:t xml:space="preserve"> </w:t>
      </w:r>
      <w:r w:rsidR="009E73B6" w:rsidRPr="004A1D32">
        <w:rPr>
          <w:rFonts w:ascii="Arial" w:hAnsi="Arial" w:cs="Arial"/>
          <w:w w:val="105"/>
        </w:rPr>
        <w:t>the</w:t>
      </w:r>
      <w:r w:rsidR="009E73B6" w:rsidRPr="004A1D32">
        <w:rPr>
          <w:rFonts w:ascii="Arial" w:hAnsi="Arial" w:cs="Arial"/>
          <w:spacing w:val="-13"/>
          <w:w w:val="105"/>
        </w:rPr>
        <w:t xml:space="preserve"> </w:t>
      </w:r>
      <w:r w:rsidR="009E73B6" w:rsidRPr="004A1D32">
        <w:rPr>
          <w:rFonts w:ascii="Arial" w:hAnsi="Arial" w:cs="Arial"/>
          <w:w w:val="105"/>
        </w:rPr>
        <w:t>decision</w:t>
      </w:r>
      <w:r w:rsidR="009E73B6" w:rsidRPr="004A1D32">
        <w:rPr>
          <w:rFonts w:ascii="Arial" w:hAnsi="Arial" w:cs="Arial"/>
          <w:spacing w:val="-8"/>
          <w:w w:val="105"/>
        </w:rPr>
        <w:t xml:space="preserve"> </w:t>
      </w:r>
      <w:r w:rsidR="009E73B6" w:rsidRPr="004A1D32">
        <w:rPr>
          <w:rFonts w:ascii="Arial" w:hAnsi="Arial" w:cs="Arial"/>
          <w:w w:val="105"/>
        </w:rPr>
        <w:t>is</w:t>
      </w:r>
      <w:r w:rsidR="009E73B6" w:rsidRPr="004A1D32">
        <w:rPr>
          <w:rFonts w:ascii="Arial" w:hAnsi="Arial" w:cs="Arial"/>
          <w:spacing w:val="-8"/>
          <w:w w:val="105"/>
        </w:rPr>
        <w:t xml:space="preserve"> </w:t>
      </w:r>
      <w:r w:rsidR="009E73B6" w:rsidRPr="004A1D32">
        <w:rPr>
          <w:rFonts w:ascii="Arial" w:hAnsi="Arial" w:cs="Arial"/>
          <w:w w:val="105"/>
        </w:rPr>
        <w:t>irrational</w:t>
      </w:r>
      <w:r w:rsidR="009E73B6" w:rsidRPr="004A1D32">
        <w:rPr>
          <w:rFonts w:ascii="Arial" w:hAnsi="Arial" w:cs="Arial"/>
          <w:spacing w:val="-6"/>
          <w:w w:val="105"/>
        </w:rPr>
        <w:t xml:space="preserve"> </w:t>
      </w:r>
      <w:r w:rsidR="009E73B6" w:rsidRPr="004A1D32">
        <w:rPr>
          <w:rFonts w:ascii="Arial" w:hAnsi="Arial" w:cs="Arial"/>
          <w:w w:val="105"/>
        </w:rPr>
        <w:t>because</w:t>
      </w:r>
      <w:r w:rsidR="009E73B6" w:rsidRPr="004A1D32">
        <w:rPr>
          <w:rFonts w:ascii="Arial" w:hAnsi="Arial" w:cs="Arial"/>
          <w:spacing w:val="-6"/>
          <w:w w:val="105"/>
        </w:rPr>
        <w:t xml:space="preserve"> </w:t>
      </w:r>
      <w:r w:rsidR="009E73B6" w:rsidRPr="004A1D32">
        <w:rPr>
          <w:rFonts w:ascii="Arial" w:hAnsi="Arial" w:cs="Arial"/>
          <w:w w:val="105"/>
        </w:rPr>
        <w:t>it</w:t>
      </w:r>
      <w:r w:rsidR="009E73B6" w:rsidRPr="004A1D32">
        <w:rPr>
          <w:rFonts w:ascii="Arial" w:hAnsi="Arial" w:cs="Arial"/>
          <w:spacing w:val="-18"/>
          <w:w w:val="105"/>
        </w:rPr>
        <w:t xml:space="preserve"> </w:t>
      </w:r>
      <w:r w:rsidR="009E73B6" w:rsidRPr="004A1D32">
        <w:rPr>
          <w:rFonts w:ascii="Arial" w:hAnsi="Arial" w:cs="Arial"/>
          <w:w w:val="105"/>
        </w:rPr>
        <w:t>bears</w:t>
      </w:r>
      <w:r w:rsidR="009E73B6" w:rsidRPr="004A1D32">
        <w:rPr>
          <w:rFonts w:ascii="Arial" w:hAnsi="Arial" w:cs="Arial"/>
          <w:spacing w:val="-16"/>
          <w:w w:val="105"/>
        </w:rPr>
        <w:t xml:space="preserve"> </w:t>
      </w:r>
      <w:r w:rsidR="009E73B6" w:rsidRPr="004A1D32">
        <w:rPr>
          <w:rFonts w:ascii="Arial" w:hAnsi="Arial" w:cs="Arial"/>
          <w:w w:val="105"/>
        </w:rPr>
        <w:t xml:space="preserve">no rational </w:t>
      </w:r>
      <w:r w:rsidRPr="004A1D32">
        <w:rPr>
          <w:rFonts w:ascii="Arial" w:hAnsi="Arial" w:cs="Arial"/>
          <w:w w:val="105"/>
        </w:rPr>
        <w:t>connection</w:t>
      </w:r>
      <w:r w:rsidR="009E73B6" w:rsidRPr="004A1D32">
        <w:rPr>
          <w:rFonts w:ascii="Arial" w:hAnsi="Arial" w:cs="Arial"/>
          <w:w w:val="105"/>
        </w:rPr>
        <w:t xml:space="preserve"> to this information, </w:t>
      </w:r>
      <w:r w:rsidRPr="004A1D32">
        <w:rPr>
          <w:rFonts w:ascii="Arial" w:hAnsi="Arial" w:cs="Arial"/>
          <w:w w:val="105"/>
        </w:rPr>
        <w:t>and</w:t>
      </w:r>
      <w:r w:rsidR="009E73B6" w:rsidRPr="004A1D32">
        <w:rPr>
          <w:rFonts w:ascii="Arial" w:hAnsi="Arial" w:cs="Arial"/>
          <w:w w:val="105"/>
        </w:rPr>
        <w:t xml:space="preserve"> there </w:t>
      </w:r>
      <w:r w:rsidRPr="004A1D32">
        <w:rPr>
          <w:rFonts w:ascii="Arial" w:hAnsi="Arial" w:cs="Arial"/>
          <w:w w:val="105"/>
        </w:rPr>
        <w:t>is no</w:t>
      </w:r>
      <w:r w:rsidR="009E73B6" w:rsidRPr="004A1D32">
        <w:rPr>
          <w:rFonts w:ascii="Arial" w:hAnsi="Arial" w:cs="Arial"/>
          <w:w w:val="105"/>
        </w:rPr>
        <w:t xml:space="preserve"> basis in the contemporaneous reasons to understand</w:t>
      </w:r>
      <w:r w:rsidR="009E73B6" w:rsidRPr="004A1D32">
        <w:rPr>
          <w:rFonts w:ascii="Arial" w:hAnsi="Arial" w:cs="Arial"/>
          <w:iCs/>
          <w:w w:val="105"/>
        </w:rPr>
        <w:t xml:space="preserve"> why </w:t>
      </w:r>
      <w:r w:rsidR="009E73B6" w:rsidRPr="004A1D32">
        <w:rPr>
          <w:rFonts w:ascii="Arial" w:hAnsi="Arial" w:cs="Arial"/>
          <w:w w:val="105"/>
        </w:rPr>
        <w:t xml:space="preserve">the Minister declined to follow the State Veterinarian's recommendation, </w:t>
      </w:r>
      <w:r w:rsidRPr="004A1D32">
        <w:rPr>
          <w:rFonts w:ascii="Arial" w:hAnsi="Arial" w:cs="Arial"/>
          <w:w w:val="105"/>
        </w:rPr>
        <w:t xml:space="preserve">after </w:t>
      </w:r>
      <w:r w:rsidR="009E73B6" w:rsidRPr="004A1D32">
        <w:rPr>
          <w:rFonts w:ascii="Arial" w:hAnsi="Arial" w:cs="Arial"/>
          <w:w w:val="105"/>
        </w:rPr>
        <w:t>having specifically requested input</w:t>
      </w:r>
      <w:r w:rsidRPr="004A1D32">
        <w:rPr>
          <w:rFonts w:ascii="Arial" w:hAnsi="Arial" w:cs="Arial"/>
          <w:w w:val="105"/>
        </w:rPr>
        <w:t xml:space="preserve"> </w:t>
      </w:r>
      <w:r w:rsidR="005729BD" w:rsidRPr="004A1D32">
        <w:rPr>
          <w:rFonts w:ascii="Arial" w:hAnsi="Arial" w:cs="Arial"/>
          <w:w w:val="105"/>
        </w:rPr>
        <w:t>on the particular aspect</w:t>
      </w:r>
      <w:r w:rsidR="00837A6C" w:rsidRPr="004A1D32">
        <w:rPr>
          <w:rFonts w:ascii="Arial" w:hAnsi="Arial" w:cs="Arial"/>
          <w:w w:val="105"/>
        </w:rPr>
        <w:t>.</w:t>
      </w:r>
    </w:p>
    <w:p w:rsidR="00837A6C" w:rsidRPr="004A1D32" w:rsidRDefault="00837A6C" w:rsidP="004A1D32">
      <w:pPr>
        <w:pStyle w:val="ListParagraph"/>
        <w:widowControl w:val="0"/>
        <w:spacing w:line="360" w:lineRule="auto"/>
        <w:jc w:val="both"/>
        <w:rPr>
          <w:rFonts w:ascii="Arial" w:hAnsi="Arial" w:cs="Arial"/>
        </w:rPr>
      </w:pPr>
    </w:p>
    <w:p w:rsidR="00C02E21" w:rsidRPr="004A1D32" w:rsidRDefault="00C02E21">
      <w:pPr>
        <w:pStyle w:val="ListParagraph"/>
        <w:widowControl w:val="0"/>
        <w:numPr>
          <w:ilvl w:val="0"/>
          <w:numId w:val="1"/>
        </w:numPr>
        <w:autoSpaceDE w:val="0"/>
        <w:autoSpaceDN w:val="0"/>
        <w:spacing w:line="360" w:lineRule="auto"/>
        <w:ind w:right="127" w:hanging="720"/>
        <w:contextualSpacing w:val="0"/>
        <w:jc w:val="both"/>
        <w:rPr>
          <w:rFonts w:ascii="Arial" w:hAnsi="Arial" w:cs="Arial"/>
        </w:rPr>
      </w:pPr>
      <w:r w:rsidRPr="004A1D32">
        <w:rPr>
          <w:rFonts w:ascii="Arial" w:hAnsi="Arial" w:cs="Arial"/>
        </w:rPr>
        <w:t xml:space="preserve">I do not agree that the Minister bolstered his reasoning in the answering affidavit in an impermissible manner.  </w:t>
      </w:r>
      <w:r w:rsidR="008450E2" w:rsidRPr="004A1D32">
        <w:rPr>
          <w:rFonts w:ascii="Arial" w:hAnsi="Arial" w:cs="Arial"/>
        </w:rPr>
        <w:t xml:space="preserve">In the </w:t>
      </w:r>
      <w:r w:rsidR="008450E2" w:rsidRPr="004A1D32">
        <w:rPr>
          <w:rFonts w:ascii="Arial" w:hAnsi="Arial" w:cs="Arial"/>
          <w:i/>
          <w:iCs/>
        </w:rPr>
        <w:t xml:space="preserve">Lotteries Board </w:t>
      </w:r>
      <w:r w:rsidR="008450E2" w:rsidRPr="004A1D32">
        <w:rPr>
          <w:rFonts w:ascii="Arial" w:hAnsi="Arial" w:cs="Arial"/>
        </w:rPr>
        <w:t>case</w:t>
      </w:r>
      <w:r w:rsidRPr="004A1D32">
        <w:rPr>
          <w:rFonts w:ascii="Arial" w:hAnsi="Arial" w:cs="Arial"/>
        </w:rPr>
        <w:t xml:space="preserve"> to which RCL refers</w:t>
      </w:r>
      <w:r w:rsidR="008450E2" w:rsidRPr="004A1D32">
        <w:rPr>
          <w:rFonts w:ascii="Arial" w:hAnsi="Arial" w:cs="Arial"/>
        </w:rPr>
        <w:t xml:space="preserve">, the reason provided for the impugned decision was simply that the application had been refused because of the fact that </w:t>
      </w:r>
      <w:r w:rsidRPr="004A1D32">
        <w:rPr>
          <w:rFonts w:ascii="Arial" w:hAnsi="Arial" w:cs="Arial"/>
        </w:rPr>
        <w:t>a set of</w:t>
      </w:r>
      <w:r w:rsidR="008450E2" w:rsidRPr="004A1D32">
        <w:rPr>
          <w:rFonts w:ascii="Arial" w:hAnsi="Arial" w:cs="Arial"/>
        </w:rPr>
        <w:t xml:space="preserve"> required annual financial statements </w:t>
      </w:r>
      <w:r w:rsidRPr="004A1D32">
        <w:rPr>
          <w:rFonts w:ascii="Arial" w:hAnsi="Arial" w:cs="Arial"/>
        </w:rPr>
        <w:t>had not been signed</w:t>
      </w:r>
      <w:r w:rsidR="008450E2" w:rsidRPr="004A1D32">
        <w:rPr>
          <w:rFonts w:ascii="Arial" w:hAnsi="Arial" w:cs="Arial"/>
        </w:rPr>
        <w:t xml:space="preserve">.  That was the only reason given, and was </w:t>
      </w:r>
      <w:r w:rsidRPr="004A1D32">
        <w:rPr>
          <w:rFonts w:ascii="Arial" w:hAnsi="Arial" w:cs="Arial"/>
        </w:rPr>
        <w:t>– unsurprisingly -</w:t>
      </w:r>
      <w:r w:rsidR="008450E2" w:rsidRPr="004A1D32">
        <w:rPr>
          <w:rFonts w:ascii="Arial" w:hAnsi="Arial" w:cs="Arial"/>
        </w:rPr>
        <w:t xml:space="preserve">held by the Court to have been unreasonable.  </w:t>
      </w:r>
      <w:r w:rsidRPr="004A1D32">
        <w:rPr>
          <w:rFonts w:ascii="Arial" w:hAnsi="Arial" w:cs="Arial"/>
        </w:rPr>
        <w:t>The case is distinguishable from the present one.</w:t>
      </w:r>
    </w:p>
    <w:p w:rsidR="00C02E21" w:rsidRPr="004A1D32" w:rsidRDefault="00C02E21" w:rsidP="004A1D32">
      <w:pPr>
        <w:pStyle w:val="ListParagraph"/>
        <w:widowControl w:val="0"/>
        <w:spacing w:line="360" w:lineRule="auto"/>
        <w:contextualSpacing w:val="0"/>
        <w:jc w:val="both"/>
        <w:rPr>
          <w:rFonts w:ascii="Arial" w:hAnsi="Arial" w:cs="Arial"/>
        </w:rPr>
      </w:pPr>
    </w:p>
    <w:p w:rsidR="008450E2" w:rsidRPr="004A1D32" w:rsidRDefault="00C02E21">
      <w:pPr>
        <w:pStyle w:val="ListParagraph"/>
        <w:widowControl w:val="0"/>
        <w:numPr>
          <w:ilvl w:val="0"/>
          <w:numId w:val="1"/>
        </w:numPr>
        <w:autoSpaceDE w:val="0"/>
        <w:autoSpaceDN w:val="0"/>
        <w:spacing w:line="360" w:lineRule="auto"/>
        <w:ind w:right="127" w:hanging="720"/>
        <w:contextualSpacing w:val="0"/>
        <w:jc w:val="both"/>
        <w:rPr>
          <w:rFonts w:ascii="Arial" w:hAnsi="Arial" w:cs="Arial"/>
        </w:rPr>
      </w:pPr>
      <w:r w:rsidRPr="004A1D32">
        <w:rPr>
          <w:rFonts w:ascii="Arial" w:hAnsi="Arial" w:cs="Arial"/>
        </w:rPr>
        <w:t xml:space="preserve">Also, in the case of </w:t>
      </w:r>
      <w:r w:rsidR="008450E2" w:rsidRPr="004A1D32">
        <w:rPr>
          <w:rFonts w:ascii="Arial" w:hAnsi="Arial" w:cs="Arial"/>
          <w:i/>
          <w:iCs/>
        </w:rPr>
        <w:t xml:space="preserve">Commissioner, South </w:t>
      </w:r>
      <w:r w:rsidRPr="004A1D32">
        <w:rPr>
          <w:rFonts w:ascii="Arial" w:hAnsi="Arial" w:cs="Arial"/>
          <w:i/>
          <w:iCs/>
        </w:rPr>
        <w:t>African Police Service supra</w:t>
      </w:r>
      <w:r w:rsidRPr="004A1D32">
        <w:rPr>
          <w:rFonts w:ascii="Arial" w:hAnsi="Arial" w:cs="Arial"/>
        </w:rPr>
        <w:t xml:space="preserve"> </w:t>
      </w:r>
      <w:r w:rsidR="008450E2" w:rsidRPr="004A1D32">
        <w:rPr>
          <w:rFonts w:ascii="Arial" w:hAnsi="Arial" w:cs="Arial"/>
        </w:rPr>
        <w:t xml:space="preserve">a single and woefully inadequate reason was given for the impugned decision initially, and no reasons </w:t>
      </w:r>
      <w:r w:rsidRPr="004A1D32">
        <w:rPr>
          <w:rFonts w:ascii="Arial" w:hAnsi="Arial" w:cs="Arial"/>
        </w:rPr>
        <w:t xml:space="preserve">at all </w:t>
      </w:r>
      <w:r w:rsidR="008450E2" w:rsidRPr="004A1D32">
        <w:rPr>
          <w:rFonts w:ascii="Arial" w:hAnsi="Arial" w:cs="Arial"/>
        </w:rPr>
        <w:t>were given in respect of the subsequent internal appeal.</w:t>
      </w:r>
      <w:r w:rsidRPr="004A1D32">
        <w:rPr>
          <w:rFonts w:ascii="Arial" w:hAnsi="Arial" w:cs="Arial"/>
        </w:rPr>
        <w:t xml:space="preserve">  The Court stated at 486C-487A:</w:t>
      </w:r>
    </w:p>
    <w:p w:rsidR="00C02E21" w:rsidRPr="004A1D32" w:rsidRDefault="00C02E21" w:rsidP="004A1D32">
      <w:pPr>
        <w:pStyle w:val="lrpara"/>
        <w:widowControl w:val="0"/>
        <w:shd w:val="clear" w:color="auto" w:fill="FFFFFF"/>
        <w:spacing w:before="0" w:beforeAutospacing="0" w:after="0" w:afterAutospacing="0" w:line="360" w:lineRule="auto"/>
        <w:jc w:val="both"/>
        <w:rPr>
          <w:rFonts w:ascii="Arial" w:hAnsi="Arial" w:cs="Arial"/>
        </w:rPr>
      </w:pPr>
    </w:p>
    <w:p w:rsidR="0060527A" w:rsidRPr="004A1D32" w:rsidRDefault="00C02E21" w:rsidP="004A1D32">
      <w:pPr>
        <w:pStyle w:val="lrpara"/>
        <w:widowControl w:val="0"/>
        <w:shd w:val="clear" w:color="auto" w:fill="FFFFFF"/>
        <w:spacing w:before="0" w:beforeAutospacing="0" w:after="0" w:afterAutospacing="0" w:line="360" w:lineRule="auto"/>
        <w:ind w:left="675"/>
        <w:jc w:val="both"/>
        <w:rPr>
          <w:rFonts w:ascii="Arial" w:hAnsi="Arial" w:cs="Arial"/>
          <w:i/>
          <w:iCs/>
        </w:rPr>
      </w:pPr>
      <w:r w:rsidRPr="004A1D32">
        <w:rPr>
          <w:rFonts w:ascii="Arial" w:hAnsi="Arial" w:cs="Arial"/>
        </w:rPr>
        <w:t>“</w:t>
      </w:r>
      <w:r w:rsidR="0060527A" w:rsidRPr="004A1D32">
        <w:rPr>
          <w:rFonts w:ascii="Arial" w:hAnsi="Arial" w:cs="Arial"/>
          <w:i/>
          <w:iCs/>
        </w:rPr>
        <w:t xml:space="preserve">I now proceed to consider the reason that the Commissioner gave to the first respondent. </w:t>
      </w:r>
      <w:r w:rsidRPr="004A1D32">
        <w:rPr>
          <w:rFonts w:ascii="Arial" w:hAnsi="Arial" w:cs="Arial"/>
          <w:i/>
          <w:iCs/>
        </w:rPr>
        <w:t>…</w:t>
      </w:r>
      <w:r w:rsidR="0060527A" w:rsidRPr="004A1D32">
        <w:rPr>
          <w:rFonts w:ascii="Arial" w:hAnsi="Arial" w:cs="Arial"/>
          <w:i/>
          <w:iCs/>
        </w:rPr>
        <w:t xml:space="preserve"> The reason given to the first respondent was 'premises/residence does not conform to required standar(d)'. The reason adequately conveys that the Commissioner refused the licence because a dwelling does not conform to a required standard. It is cryptic in that it does not convey which dwelling is referred to nor where the required standard is to be found. Regulation 28(3)(a) of the regulations promulgated under the Act provides that a safe for the safe-keeping of a firearm</w:t>
      </w:r>
      <w:r w:rsidRPr="004A1D32">
        <w:rPr>
          <w:rFonts w:ascii="Arial" w:hAnsi="Arial" w:cs="Arial"/>
          <w:i/>
          <w:iCs/>
        </w:rPr>
        <w:t xml:space="preserve"> </w:t>
      </w:r>
      <w:r w:rsidR="0060527A" w:rsidRPr="004A1D32">
        <w:rPr>
          <w:rFonts w:ascii="Arial" w:hAnsi="Arial" w:cs="Arial"/>
          <w:i/>
          <w:iCs/>
        </w:rPr>
        <w:t>'shall to the satisfaction of the Commissioner . . . be affixed flush to a floor, wall or other immovable structure or part thereof of the house . . . or other dwelling place of an applicant concerned'.</w:t>
      </w:r>
    </w:p>
    <w:p w:rsidR="0060527A" w:rsidRPr="004A1D32" w:rsidRDefault="0060527A" w:rsidP="004A1D32">
      <w:pPr>
        <w:pStyle w:val="lrpara"/>
        <w:widowControl w:val="0"/>
        <w:shd w:val="clear" w:color="auto" w:fill="FFFFFF"/>
        <w:spacing w:before="0" w:beforeAutospacing="0" w:after="0" w:afterAutospacing="0" w:line="360" w:lineRule="auto"/>
        <w:ind w:left="675"/>
        <w:jc w:val="both"/>
        <w:rPr>
          <w:rFonts w:ascii="Arial" w:hAnsi="Arial" w:cs="Arial"/>
          <w:i/>
          <w:iCs/>
        </w:rPr>
      </w:pPr>
      <w:r w:rsidRPr="004A1D32">
        <w:rPr>
          <w:rFonts w:ascii="Arial" w:hAnsi="Arial" w:cs="Arial"/>
          <w:i/>
          <w:iCs/>
          <w:u w:val="single"/>
        </w:rPr>
        <w:t>With the benefit of hindsight, provided by the Commissioner in the answering affidavit, we know that this is the 'required building standard' referred to in the reason. Having had the attention directed to the regulation, we also now know that the 'premises/residence' is a reference to the first respondent's dwelling. Reasons must not be intelligible and informative with the benefit of hindsight however. They must from the outset be intelligible and informative to the reasonable reader thereof who has knowledge of the context of the administrative action. If reasons refer to an extraneous source, that extraneous source must be identifiable to the reasonable reader. The reason given to the first respondent does not, in this respect, pass muster.</w:t>
      </w:r>
      <w:r w:rsidRPr="004A1D32">
        <w:rPr>
          <w:rFonts w:ascii="Arial" w:hAnsi="Arial" w:cs="Arial"/>
          <w:i/>
          <w:iCs/>
        </w:rPr>
        <w:t xml:space="preserve"> </w:t>
      </w:r>
      <w:r w:rsidR="008454E7" w:rsidRPr="004A1D32">
        <w:rPr>
          <w:rFonts w:ascii="Arial" w:hAnsi="Arial" w:cs="Arial"/>
          <w:i/>
          <w:iCs/>
        </w:rPr>
        <w:t>…</w:t>
      </w:r>
    </w:p>
    <w:p w:rsidR="00562310" w:rsidRPr="004A1D32" w:rsidRDefault="00C02E21" w:rsidP="004A1D32">
      <w:pPr>
        <w:pStyle w:val="lrpara"/>
        <w:widowControl w:val="0"/>
        <w:shd w:val="clear" w:color="auto" w:fill="FFFFFF"/>
        <w:spacing w:before="0" w:beforeAutospacing="0" w:after="0" w:afterAutospacing="0" w:line="360" w:lineRule="auto"/>
        <w:ind w:left="675"/>
        <w:jc w:val="both"/>
        <w:rPr>
          <w:rFonts w:ascii="Arial" w:hAnsi="Arial" w:cs="Arial"/>
        </w:rPr>
      </w:pPr>
      <w:r w:rsidRPr="004A1D32">
        <w:rPr>
          <w:rFonts w:ascii="Arial" w:hAnsi="Arial" w:cs="Arial"/>
          <w:i/>
          <w:iCs/>
        </w:rPr>
        <w:t>…</w:t>
      </w:r>
      <w:r w:rsidR="0060527A" w:rsidRPr="004A1D32">
        <w:rPr>
          <w:rFonts w:ascii="Arial" w:hAnsi="Arial" w:cs="Arial"/>
          <w:i/>
          <w:iCs/>
        </w:rPr>
        <w:t>I conclude that the reason that the Commissioner gave to the first respondent did not constitute a reason in compliance with the provisions of s 33 of the Constitution as the latter was deemed to have read until PAJA came into effect</w:t>
      </w:r>
      <w:r w:rsidR="008454E7" w:rsidRPr="004A1D32">
        <w:rPr>
          <w:rFonts w:ascii="Arial" w:hAnsi="Arial" w:cs="Arial"/>
          <w:i/>
          <w:iCs/>
        </w:rPr>
        <w:t xml:space="preserve">.” </w:t>
      </w:r>
      <w:r w:rsidR="008454E7" w:rsidRPr="004A1D32">
        <w:rPr>
          <w:rFonts w:ascii="Arial" w:hAnsi="Arial" w:cs="Arial"/>
        </w:rPr>
        <w:t>[Emphasis added.]</w:t>
      </w:r>
    </w:p>
    <w:p w:rsidR="00562310" w:rsidRPr="004A1D32" w:rsidRDefault="00562310" w:rsidP="004A1D32">
      <w:pPr>
        <w:pStyle w:val="lrpara"/>
        <w:widowControl w:val="0"/>
        <w:shd w:val="clear" w:color="auto" w:fill="FFFFFF"/>
        <w:spacing w:before="0" w:beforeAutospacing="0" w:after="0" w:afterAutospacing="0" w:line="360" w:lineRule="auto"/>
        <w:jc w:val="both"/>
        <w:rPr>
          <w:rFonts w:ascii="Arial" w:hAnsi="Arial" w:cs="Arial"/>
          <w:w w:val="105"/>
        </w:rPr>
      </w:pPr>
    </w:p>
    <w:p w:rsidR="00377143" w:rsidRPr="004A1D32" w:rsidRDefault="00562310">
      <w:pPr>
        <w:pStyle w:val="ListParagraph"/>
        <w:widowControl w:val="0"/>
        <w:numPr>
          <w:ilvl w:val="0"/>
          <w:numId w:val="1"/>
        </w:numPr>
        <w:tabs>
          <w:tab w:val="left" w:pos="789"/>
        </w:tabs>
        <w:autoSpaceDE w:val="0"/>
        <w:autoSpaceDN w:val="0"/>
        <w:spacing w:line="360" w:lineRule="auto"/>
        <w:ind w:right="129" w:hanging="720"/>
        <w:jc w:val="both"/>
        <w:rPr>
          <w:rFonts w:ascii="Arial" w:hAnsi="Arial" w:cs="Arial"/>
        </w:rPr>
      </w:pPr>
      <w:r w:rsidRPr="004A1D32">
        <w:rPr>
          <w:rFonts w:ascii="Arial" w:hAnsi="Arial" w:cs="Arial"/>
          <w:w w:val="105"/>
        </w:rPr>
        <w:t xml:space="preserve">In the present matter, </w:t>
      </w:r>
      <w:r w:rsidR="009E5776" w:rsidRPr="004A1D32">
        <w:rPr>
          <w:rFonts w:ascii="Arial" w:hAnsi="Arial" w:cs="Arial"/>
          <w:w w:val="105"/>
        </w:rPr>
        <w:t>RCL</w:t>
      </w:r>
      <w:r w:rsidR="009E5776" w:rsidRPr="004A1D32">
        <w:rPr>
          <w:rFonts w:ascii="Arial" w:hAnsi="Arial" w:cs="Arial"/>
          <w:spacing w:val="-22"/>
          <w:w w:val="105"/>
        </w:rPr>
        <w:t xml:space="preserve"> </w:t>
      </w:r>
      <w:r w:rsidR="00377143" w:rsidRPr="004A1D32">
        <w:rPr>
          <w:rFonts w:ascii="Arial" w:hAnsi="Arial" w:cs="Arial"/>
          <w:w w:val="105"/>
        </w:rPr>
        <w:t xml:space="preserve">conflates </w:t>
      </w:r>
      <w:r w:rsidR="009E5776" w:rsidRPr="004A1D32">
        <w:rPr>
          <w:rFonts w:ascii="Arial" w:hAnsi="Arial" w:cs="Arial"/>
          <w:w w:val="105"/>
        </w:rPr>
        <w:t>the</w:t>
      </w:r>
      <w:r w:rsidR="009E5776" w:rsidRPr="004A1D32">
        <w:rPr>
          <w:rFonts w:ascii="Arial" w:hAnsi="Arial" w:cs="Arial"/>
          <w:spacing w:val="-27"/>
          <w:w w:val="105"/>
        </w:rPr>
        <w:t xml:space="preserve"> </w:t>
      </w:r>
      <w:r w:rsidR="009E5776" w:rsidRPr="004A1D32">
        <w:rPr>
          <w:rFonts w:ascii="Arial" w:hAnsi="Arial" w:cs="Arial"/>
          <w:w w:val="105"/>
        </w:rPr>
        <w:t>Minister</w:t>
      </w:r>
      <w:r w:rsidR="00377143" w:rsidRPr="004A1D32">
        <w:rPr>
          <w:rFonts w:ascii="Arial" w:hAnsi="Arial" w:cs="Arial"/>
          <w:w w:val="105"/>
        </w:rPr>
        <w:t>’s</w:t>
      </w:r>
      <w:r w:rsidR="009E5776" w:rsidRPr="004A1D32">
        <w:rPr>
          <w:rFonts w:ascii="Arial" w:hAnsi="Arial" w:cs="Arial"/>
          <w:spacing w:val="-19"/>
          <w:w w:val="105"/>
        </w:rPr>
        <w:t xml:space="preserve"> </w:t>
      </w:r>
      <w:r w:rsidR="009E5776" w:rsidRPr="004A1D32">
        <w:rPr>
          <w:rFonts w:ascii="Arial" w:hAnsi="Arial" w:cs="Arial"/>
          <w:w w:val="105"/>
        </w:rPr>
        <w:t>taking</w:t>
      </w:r>
      <w:r w:rsidR="009E5776" w:rsidRPr="004A1D32">
        <w:rPr>
          <w:rFonts w:ascii="Arial" w:hAnsi="Arial" w:cs="Arial"/>
          <w:spacing w:val="-22"/>
          <w:w w:val="105"/>
        </w:rPr>
        <w:t xml:space="preserve"> </w:t>
      </w:r>
      <w:r w:rsidR="009E5776" w:rsidRPr="004A1D32">
        <w:rPr>
          <w:rFonts w:ascii="Arial" w:hAnsi="Arial" w:cs="Arial"/>
          <w:w w:val="105"/>
        </w:rPr>
        <w:t>issue</w:t>
      </w:r>
      <w:r w:rsidR="009E5776" w:rsidRPr="004A1D32">
        <w:rPr>
          <w:rFonts w:ascii="Arial" w:hAnsi="Arial" w:cs="Arial"/>
          <w:spacing w:val="-22"/>
          <w:w w:val="105"/>
        </w:rPr>
        <w:t xml:space="preserve"> </w:t>
      </w:r>
      <w:r w:rsidR="009E5776" w:rsidRPr="004A1D32">
        <w:rPr>
          <w:rFonts w:ascii="Arial" w:hAnsi="Arial" w:cs="Arial"/>
          <w:w w:val="105"/>
        </w:rPr>
        <w:t>with</w:t>
      </w:r>
      <w:r w:rsidR="009E5776" w:rsidRPr="004A1D32">
        <w:rPr>
          <w:rFonts w:ascii="Arial" w:hAnsi="Arial" w:cs="Arial"/>
          <w:spacing w:val="-22"/>
          <w:w w:val="105"/>
        </w:rPr>
        <w:t xml:space="preserve"> </w:t>
      </w:r>
      <w:r w:rsidR="009E5776" w:rsidRPr="004A1D32">
        <w:rPr>
          <w:rFonts w:ascii="Arial" w:hAnsi="Arial" w:cs="Arial"/>
          <w:w w:val="105"/>
        </w:rPr>
        <w:t>Dr</w:t>
      </w:r>
      <w:r w:rsidR="009E5776" w:rsidRPr="004A1D32">
        <w:rPr>
          <w:rFonts w:ascii="Arial" w:hAnsi="Arial" w:cs="Arial"/>
          <w:spacing w:val="-24"/>
          <w:w w:val="105"/>
        </w:rPr>
        <w:t xml:space="preserve"> </w:t>
      </w:r>
      <w:r w:rsidR="009E5776" w:rsidRPr="004A1D32">
        <w:rPr>
          <w:rFonts w:ascii="Arial" w:hAnsi="Arial" w:cs="Arial"/>
          <w:w w:val="105"/>
        </w:rPr>
        <w:t>Davey's</w:t>
      </w:r>
      <w:r w:rsidR="009E5776" w:rsidRPr="004A1D32">
        <w:rPr>
          <w:rFonts w:ascii="Arial" w:hAnsi="Arial" w:cs="Arial"/>
          <w:spacing w:val="-13"/>
          <w:w w:val="105"/>
        </w:rPr>
        <w:t xml:space="preserve"> </w:t>
      </w:r>
      <w:r w:rsidR="009E5776" w:rsidRPr="004A1D32">
        <w:rPr>
          <w:rFonts w:ascii="Arial" w:hAnsi="Arial" w:cs="Arial"/>
          <w:w w:val="105"/>
        </w:rPr>
        <w:t>9</w:t>
      </w:r>
      <w:r w:rsidR="009E5776" w:rsidRPr="004A1D32">
        <w:rPr>
          <w:rFonts w:ascii="Arial" w:hAnsi="Arial" w:cs="Arial"/>
          <w:spacing w:val="-26"/>
          <w:w w:val="105"/>
        </w:rPr>
        <w:t xml:space="preserve"> </w:t>
      </w:r>
      <w:r w:rsidR="009E5776" w:rsidRPr="004A1D32">
        <w:rPr>
          <w:rFonts w:ascii="Arial" w:hAnsi="Arial" w:cs="Arial"/>
          <w:w w:val="105"/>
        </w:rPr>
        <w:t>October</w:t>
      </w:r>
      <w:r w:rsidR="009E5776" w:rsidRPr="004A1D32">
        <w:rPr>
          <w:rFonts w:ascii="Arial" w:hAnsi="Arial" w:cs="Arial"/>
          <w:spacing w:val="-19"/>
          <w:w w:val="105"/>
        </w:rPr>
        <w:t xml:space="preserve"> </w:t>
      </w:r>
      <w:r w:rsidR="009E5776" w:rsidRPr="004A1D32">
        <w:rPr>
          <w:rFonts w:ascii="Arial" w:hAnsi="Arial" w:cs="Arial"/>
          <w:w w:val="105"/>
        </w:rPr>
        <w:t xml:space="preserve">2019 </w:t>
      </w:r>
      <w:r w:rsidR="00377143" w:rsidRPr="004A1D32">
        <w:rPr>
          <w:rFonts w:ascii="Arial" w:hAnsi="Arial" w:cs="Arial"/>
          <w:w w:val="105"/>
        </w:rPr>
        <w:t>r</w:t>
      </w:r>
      <w:r w:rsidR="009E5776" w:rsidRPr="004A1D32">
        <w:rPr>
          <w:rFonts w:ascii="Arial" w:hAnsi="Arial" w:cs="Arial"/>
          <w:w w:val="105"/>
        </w:rPr>
        <w:t xml:space="preserve">eport in his answering affidavit with an attempt to bolster his </w:t>
      </w:r>
      <w:r w:rsidR="009E5776" w:rsidRPr="004A1D32">
        <w:rPr>
          <w:rFonts w:ascii="Arial" w:hAnsi="Arial" w:cs="Arial"/>
          <w:spacing w:val="-3"/>
          <w:w w:val="105"/>
        </w:rPr>
        <w:t>reasons.</w:t>
      </w:r>
      <w:r w:rsidR="00377143" w:rsidRPr="004A1D32">
        <w:rPr>
          <w:rFonts w:ascii="Arial" w:hAnsi="Arial" w:cs="Arial"/>
          <w:spacing w:val="-3"/>
          <w:w w:val="105"/>
          <w:position w:val="8"/>
        </w:rPr>
        <w:t xml:space="preserve"> </w:t>
      </w:r>
      <w:r w:rsidR="009E5776" w:rsidRPr="004A1D32">
        <w:rPr>
          <w:rFonts w:ascii="Arial" w:hAnsi="Arial" w:cs="Arial"/>
          <w:spacing w:val="-3"/>
          <w:w w:val="105"/>
          <w:position w:val="8"/>
        </w:rPr>
        <w:t xml:space="preserve"> </w:t>
      </w:r>
      <w:r w:rsidR="009E5776" w:rsidRPr="004A1D32">
        <w:rPr>
          <w:rFonts w:ascii="Arial" w:hAnsi="Arial" w:cs="Arial"/>
          <w:w w:val="105"/>
        </w:rPr>
        <w:t xml:space="preserve">The Minister, in terms, indicates that he considered all of the </w:t>
      </w:r>
      <w:r w:rsidR="009E5776" w:rsidRPr="004A1D32">
        <w:rPr>
          <w:rFonts w:ascii="Arial" w:hAnsi="Arial" w:cs="Arial"/>
          <w:spacing w:val="-3"/>
          <w:w w:val="105"/>
        </w:rPr>
        <w:t xml:space="preserve">views </w:t>
      </w:r>
      <w:r w:rsidR="009E5776" w:rsidRPr="004A1D32">
        <w:rPr>
          <w:rFonts w:ascii="Arial" w:hAnsi="Arial" w:cs="Arial"/>
          <w:w w:val="105"/>
        </w:rPr>
        <w:t>of the State Veterinarian</w:t>
      </w:r>
      <w:r w:rsidR="00377143" w:rsidRPr="004A1D32">
        <w:rPr>
          <w:rFonts w:ascii="Arial" w:hAnsi="Arial" w:cs="Arial"/>
          <w:w w:val="105"/>
        </w:rPr>
        <w:t>s</w:t>
      </w:r>
      <w:r w:rsidR="009E5776" w:rsidRPr="004A1D32">
        <w:rPr>
          <w:rFonts w:ascii="Arial" w:hAnsi="Arial" w:cs="Arial"/>
          <w:w w:val="105"/>
        </w:rPr>
        <w:t>.</w:t>
      </w:r>
      <w:r w:rsidR="00377143" w:rsidRPr="004A1D32">
        <w:rPr>
          <w:rFonts w:ascii="Arial" w:hAnsi="Arial" w:cs="Arial"/>
          <w:w w:val="105"/>
        </w:rPr>
        <w:t xml:space="preserve">  </w:t>
      </w:r>
      <w:r w:rsidR="009E5776" w:rsidRPr="004A1D32">
        <w:rPr>
          <w:rFonts w:ascii="Arial" w:hAnsi="Arial" w:cs="Arial"/>
          <w:w w:val="105"/>
        </w:rPr>
        <w:t>RCL takes the view that because the Minister only referred to an initial email and</w:t>
      </w:r>
      <w:r w:rsidR="009E5776" w:rsidRPr="004A1D32">
        <w:rPr>
          <w:rFonts w:ascii="Arial" w:hAnsi="Arial" w:cs="Arial"/>
          <w:spacing w:val="-18"/>
          <w:w w:val="105"/>
        </w:rPr>
        <w:t xml:space="preserve"> </w:t>
      </w:r>
      <w:r w:rsidR="009E5776" w:rsidRPr="004A1D32">
        <w:rPr>
          <w:rFonts w:ascii="Arial" w:hAnsi="Arial" w:cs="Arial"/>
          <w:w w:val="105"/>
        </w:rPr>
        <w:t>indicate</w:t>
      </w:r>
      <w:r w:rsidR="00377143" w:rsidRPr="004A1D32">
        <w:rPr>
          <w:rFonts w:ascii="Arial" w:hAnsi="Arial" w:cs="Arial"/>
          <w:w w:val="105"/>
        </w:rPr>
        <w:t>d</w:t>
      </w:r>
      <w:r w:rsidR="009E5776" w:rsidRPr="004A1D32">
        <w:rPr>
          <w:rFonts w:ascii="Arial" w:hAnsi="Arial" w:cs="Arial"/>
          <w:spacing w:val="-11"/>
          <w:w w:val="105"/>
        </w:rPr>
        <w:t xml:space="preserve"> </w:t>
      </w:r>
      <w:r w:rsidR="009E5776" w:rsidRPr="004A1D32">
        <w:rPr>
          <w:rFonts w:ascii="Arial" w:hAnsi="Arial" w:cs="Arial"/>
          <w:w w:val="105"/>
        </w:rPr>
        <w:t>that</w:t>
      </w:r>
      <w:r w:rsidR="009E5776" w:rsidRPr="004A1D32">
        <w:rPr>
          <w:rFonts w:ascii="Arial" w:hAnsi="Arial" w:cs="Arial"/>
          <w:spacing w:val="-20"/>
          <w:w w:val="105"/>
        </w:rPr>
        <w:t xml:space="preserve"> </w:t>
      </w:r>
      <w:r w:rsidR="009E5776" w:rsidRPr="004A1D32">
        <w:rPr>
          <w:rFonts w:ascii="Arial" w:hAnsi="Arial" w:cs="Arial"/>
          <w:w w:val="105"/>
        </w:rPr>
        <w:t>Dr</w:t>
      </w:r>
      <w:r w:rsidR="009E5776" w:rsidRPr="004A1D32">
        <w:rPr>
          <w:rFonts w:ascii="Arial" w:hAnsi="Arial" w:cs="Arial"/>
          <w:spacing w:val="-21"/>
          <w:w w:val="105"/>
        </w:rPr>
        <w:t xml:space="preserve"> </w:t>
      </w:r>
      <w:r w:rsidR="009E5776" w:rsidRPr="004A1D32">
        <w:rPr>
          <w:rFonts w:ascii="Arial" w:hAnsi="Arial" w:cs="Arial"/>
          <w:w w:val="105"/>
        </w:rPr>
        <w:t>Davey</w:t>
      </w:r>
      <w:r w:rsidR="009E5776" w:rsidRPr="004A1D32">
        <w:rPr>
          <w:rFonts w:ascii="Arial" w:hAnsi="Arial" w:cs="Arial"/>
          <w:spacing w:val="-14"/>
          <w:w w:val="105"/>
        </w:rPr>
        <w:t xml:space="preserve"> </w:t>
      </w:r>
      <w:r w:rsidR="009E5776" w:rsidRPr="004A1D32">
        <w:rPr>
          <w:rFonts w:ascii="Arial" w:hAnsi="Arial" w:cs="Arial"/>
          <w:w w:val="105"/>
        </w:rPr>
        <w:t>did</w:t>
      </w:r>
      <w:r w:rsidR="009E5776" w:rsidRPr="004A1D32">
        <w:rPr>
          <w:rFonts w:ascii="Arial" w:hAnsi="Arial" w:cs="Arial"/>
          <w:spacing w:val="-20"/>
          <w:w w:val="105"/>
        </w:rPr>
        <w:t xml:space="preserve"> </w:t>
      </w:r>
      <w:r w:rsidR="009E5776" w:rsidRPr="004A1D32">
        <w:rPr>
          <w:rFonts w:ascii="Arial" w:hAnsi="Arial" w:cs="Arial"/>
          <w:w w:val="105"/>
        </w:rPr>
        <w:t>not</w:t>
      </w:r>
      <w:r w:rsidR="009E5776" w:rsidRPr="004A1D32">
        <w:rPr>
          <w:rFonts w:ascii="Arial" w:hAnsi="Arial" w:cs="Arial"/>
          <w:spacing w:val="-15"/>
          <w:w w:val="105"/>
        </w:rPr>
        <w:t xml:space="preserve"> </w:t>
      </w:r>
      <w:r w:rsidR="009E5776" w:rsidRPr="004A1D32">
        <w:rPr>
          <w:rFonts w:ascii="Arial" w:hAnsi="Arial" w:cs="Arial"/>
          <w:w w:val="105"/>
        </w:rPr>
        <w:t>support</w:t>
      </w:r>
      <w:r w:rsidR="009E5776" w:rsidRPr="004A1D32">
        <w:rPr>
          <w:rFonts w:ascii="Arial" w:hAnsi="Arial" w:cs="Arial"/>
          <w:spacing w:val="-13"/>
          <w:w w:val="105"/>
        </w:rPr>
        <w:t xml:space="preserve"> </w:t>
      </w:r>
      <w:r w:rsidR="009E5776" w:rsidRPr="004A1D32">
        <w:rPr>
          <w:rFonts w:ascii="Arial" w:hAnsi="Arial" w:cs="Arial"/>
          <w:w w:val="105"/>
        </w:rPr>
        <w:t>RCL's</w:t>
      </w:r>
      <w:r w:rsidR="009E5776" w:rsidRPr="004A1D32">
        <w:rPr>
          <w:rFonts w:ascii="Arial" w:hAnsi="Arial" w:cs="Arial"/>
          <w:spacing w:val="-15"/>
          <w:w w:val="105"/>
        </w:rPr>
        <w:t xml:space="preserve"> </w:t>
      </w:r>
      <w:r w:rsidR="009E5776" w:rsidRPr="004A1D32">
        <w:rPr>
          <w:rFonts w:ascii="Arial" w:hAnsi="Arial" w:cs="Arial"/>
          <w:w w:val="105"/>
        </w:rPr>
        <w:t>decision,</w:t>
      </w:r>
      <w:r w:rsidR="009E5776" w:rsidRPr="004A1D32">
        <w:rPr>
          <w:rFonts w:ascii="Arial" w:hAnsi="Arial" w:cs="Arial"/>
          <w:spacing w:val="-14"/>
          <w:w w:val="105"/>
        </w:rPr>
        <w:t xml:space="preserve"> </w:t>
      </w:r>
      <w:r w:rsidR="009E5776" w:rsidRPr="004A1D32">
        <w:rPr>
          <w:rFonts w:ascii="Arial" w:hAnsi="Arial" w:cs="Arial"/>
          <w:w w:val="105"/>
        </w:rPr>
        <w:t>mean</w:t>
      </w:r>
      <w:r w:rsidR="00377143" w:rsidRPr="004A1D32">
        <w:rPr>
          <w:rFonts w:ascii="Arial" w:hAnsi="Arial" w:cs="Arial"/>
          <w:w w:val="105"/>
        </w:rPr>
        <w:t>s</w:t>
      </w:r>
      <w:r w:rsidR="009E5776" w:rsidRPr="004A1D32">
        <w:rPr>
          <w:rFonts w:ascii="Arial" w:hAnsi="Arial" w:cs="Arial"/>
          <w:spacing w:val="-15"/>
          <w:w w:val="105"/>
        </w:rPr>
        <w:t xml:space="preserve"> </w:t>
      </w:r>
      <w:r w:rsidR="009E5776" w:rsidRPr="004A1D32">
        <w:rPr>
          <w:rFonts w:ascii="Arial" w:hAnsi="Arial" w:cs="Arial"/>
          <w:w w:val="105"/>
        </w:rPr>
        <w:t>that</w:t>
      </w:r>
      <w:r w:rsidR="009E5776" w:rsidRPr="004A1D32">
        <w:rPr>
          <w:rFonts w:ascii="Arial" w:hAnsi="Arial" w:cs="Arial"/>
          <w:spacing w:val="-17"/>
          <w:w w:val="105"/>
        </w:rPr>
        <w:t xml:space="preserve"> </w:t>
      </w:r>
      <w:r w:rsidR="009E5776" w:rsidRPr="004A1D32">
        <w:rPr>
          <w:rFonts w:ascii="Arial" w:hAnsi="Arial" w:cs="Arial"/>
          <w:w w:val="105"/>
        </w:rPr>
        <w:t>he could</w:t>
      </w:r>
      <w:r w:rsidR="009E5776" w:rsidRPr="004A1D32">
        <w:rPr>
          <w:rFonts w:ascii="Arial" w:hAnsi="Arial" w:cs="Arial"/>
          <w:spacing w:val="-18"/>
          <w:w w:val="105"/>
        </w:rPr>
        <w:t xml:space="preserve"> </w:t>
      </w:r>
      <w:r w:rsidR="009E5776" w:rsidRPr="004A1D32">
        <w:rPr>
          <w:rFonts w:ascii="Arial" w:hAnsi="Arial" w:cs="Arial"/>
          <w:w w:val="105"/>
        </w:rPr>
        <w:t>not</w:t>
      </w:r>
      <w:r w:rsidR="009E5776" w:rsidRPr="004A1D32">
        <w:rPr>
          <w:rFonts w:ascii="Arial" w:hAnsi="Arial" w:cs="Arial"/>
          <w:spacing w:val="-21"/>
          <w:w w:val="105"/>
        </w:rPr>
        <w:t xml:space="preserve"> </w:t>
      </w:r>
      <w:r w:rsidR="009E5776" w:rsidRPr="004A1D32">
        <w:rPr>
          <w:rFonts w:ascii="Arial" w:hAnsi="Arial" w:cs="Arial"/>
          <w:w w:val="105"/>
        </w:rPr>
        <w:t>have</w:t>
      </w:r>
      <w:r w:rsidR="009E5776" w:rsidRPr="004A1D32">
        <w:rPr>
          <w:rFonts w:ascii="Arial" w:hAnsi="Arial" w:cs="Arial"/>
          <w:spacing w:val="-21"/>
          <w:w w:val="105"/>
        </w:rPr>
        <w:t xml:space="preserve"> </w:t>
      </w:r>
      <w:r w:rsidR="009E5776" w:rsidRPr="004A1D32">
        <w:rPr>
          <w:rFonts w:ascii="Arial" w:hAnsi="Arial" w:cs="Arial"/>
          <w:w w:val="105"/>
        </w:rPr>
        <w:t>considered</w:t>
      </w:r>
      <w:r w:rsidR="009E5776" w:rsidRPr="004A1D32">
        <w:rPr>
          <w:rFonts w:ascii="Arial" w:hAnsi="Arial" w:cs="Arial"/>
          <w:spacing w:val="-7"/>
          <w:w w:val="105"/>
        </w:rPr>
        <w:t xml:space="preserve"> </w:t>
      </w:r>
      <w:r w:rsidR="009E5776" w:rsidRPr="004A1D32">
        <w:rPr>
          <w:rFonts w:ascii="Arial" w:hAnsi="Arial" w:cs="Arial"/>
          <w:w w:val="105"/>
        </w:rPr>
        <w:t>the</w:t>
      </w:r>
      <w:r w:rsidR="009E5776" w:rsidRPr="004A1D32">
        <w:rPr>
          <w:rFonts w:ascii="Arial" w:hAnsi="Arial" w:cs="Arial"/>
          <w:spacing w:val="-20"/>
          <w:w w:val="105"/>
        </w:rPr>
        <w:t xml:space="preserve"> </w:t>
      </w:r>
      <w:r w:rsidR="009E5776" w:rsidRPr="004A1D32">
        <w:rPr>
          <w:rFonts w:ascii="Arial" w:hAnsi="Arial" w:cs="Arial"/>
          <w:w w:val="105"/>
        </w:rPr>
        <w:t>subsequent</w:t>
      </w:r>
      <w:r w:rsidR="009E5776" w:rsidRPr="004A1D32">
        <w:rPr>
          <w:rFonts w:ascii="Arial" w:hAnsi="Arial" w:cs="Arial"/>
          <w:spacing w:val="-7"/>
          <w:w w:val="105"/>
        </w:rPr>
        <w:t xml:space="preserve"> </w:t>
      </w:r>
      <w:r w:rsidR="009E5776" w:rsidRPr="004A1D32">
        <w:rPr>
          <w:rFonts w:ascii="Arial" w:hAnsi="Arial" w:cs="Arial"/>
          <w:w w:val="105"/>
        </w:rPr>
        <w:t>views</w:t>
      </w:r>
      <w:r w:rsidR="009E5776" w:rsidRPr="004A1D32">
        <w:rPr>
          <w:rFonts w:ascii="Arial" w:hAnsi="Arial" w:cs="Arial"/>
          <w:spacing w:val="-19"/>
          <w:w w:val="105"/>
        </w:rPr>
        <w:t xml:space="preserve"> </w:t>
      </w:r>
      <w:r w:rsidR="009E5776" w:rsidRPr="004A1D32">
        <w:rPr>
          <w:rFonts w:ascii="Arial" w:hAnsi="Arial" w:cs="Arial"/>
          <w:w w:val="105"/>
        </w:rPr>
        <w:t>of</w:t>
      </w:r>
      <w:r w:rsidR="009E5776" w:rsidRPr="004A1D32">
        <w:rPr>
          <w:rFonts w:ascii="Arial" w:hAnsi="Arial" w:cs="Arial"/>
          <w:spacing w:val="-20"/>
          <w:w w:val="105"/>
        </w:rPr>
        <w:t xml:space="preserve"> </w:t>
      </w:r>
      <w:r w:rsidR="009E5776" w:rsidRPr="004A1D32">
        <w:rPr>
          <w:rFonts w:ascii="Arial" w:hAnsi="Arial" w:cs="Arial"/>
          <w:w w:val="105"/>
        </w:rPr>
        <w:t>Dr</w:t>
      </w:r>
      <w:r w:rsidR="009E5776" w:rsidRPr="004A1D32">
        <w:rPr>
          <w:rFonts w:ascii="Arial" w:hAnsi="Arial" w:cs="Arial"/>
          <w:spacing w:val="-23"/>
          <w:w w:val="105"/>
        </w:rPr>
        <w:t xml:space="preserve"> </w:t>
      </w:r>
      <w:r w:rsidR="009E5776" w:rsidRPr="004A1D32">
        <w:rPr>
          <w:rFonts w:ascii="Arial" w:hAnsi="Arial" w:cs="Arial"/>
          <w:w w:val="105"/>
        </w:rPr>
        <w:t>Davey</w:t>
      </w:r>
      <w:r w:rsidR="00377143" w:rsidRPr="004A1D32">
        <w:rPr>
          <w:rFonts w:ascii="Arial" w:hAnsi="Arial" w:cs="Arial"/>
          <w:w w:val="105"/>
        </w:rPr>
        <w:t xml:space="preserve"> and Dr Roberts</w:t>
      </w:r>
      <w:r w:rsidR="009E5776" w:rsidRPr="004A1D32">
        <w:rPr>
          <w:rFonts w:ascii="Arial" w:hAnsi="Arial" w:cs="Arial"/>
          <w:w w:val="105"/>
        </w:rPr>
        <w:t>.</w:t>
      </w:r>
      <w:r w:rsidR="00377143" w:rsidRPr="004A1D32">
        <w:rPr>
          <w:rFonts w:ascii="Arial" w:hAnsi="Arial" w:cs="Arial"/>
          <w:w w:val="105"/>
        </w:rPr>
        <w:t xml:space="preserve">  </w:t>
      </w:r>
      <w:r w:rsidR="009E5776" w:rsidRPr="004A1D32">
        <w:rPr>
          <w:rFonts w:ascii="Arial" w:hAnsi="Arial" w:cs="Arial"/>
          <w:w w:val="105"/>
        </w:rPr>
        <w:t>Put</w:t>
      </w:r>
      <w:r w:rsidR="009E5776" w:rsidRPr="004A1D32">
        <w:rPr>
          <w:rFonts w:ascii="Arial" w:hAnsi="Arial" w:cs="Arial"/>
          <w:spacing w:val="-14"/>
          <w:w w:val="105"/>
        </w:rPr>
        <w:t xml:space="preserve"> </w:t>
      </w:r>
      <w:r w:rsidR="009E5776" w:rsidRPr="004A1D32">
        <w:rPr>
          <w:rFonts w:ascii="Arial" w:hAnsi="Arial" w:cs="Arial"/>
          <w:w w:val="105"/>
        </w:rPr>
        <w:t>differently,</w:t>
      </w:r>
      <w:r w:rsidR="009E5776" w:rsidRPr="004A1D32">
        <w:rPr>
          <w:rFonts w:ascii="Arial" w:hAnsi="Arial" w:cs="Arial"/>
          <w:spacing w:val="-10"/>
          <w:w w:val="105"/>
        </w:rPr>
        <w:t xml:space="preserve"> </w:t>
      </w:r>
      <w:r w:rsidR="009E5776" w:rsidRPr="004A1D32">
        <w:rPr>
          <w:rFonts w:ascii="Arial" w:hAnsi="Arial" w:cs="Arial"/>
          <w:w w:val="105"/>
        </w:rPr>
        <w:t>RCL</w:t>
      </w:r>
      <w:r w:rsidR="009E5776" w:rsidRPr="004A1D32">
        <w:rPr>
          <w:rFonts w:ascii="Arial" w:hAnsi="Arial" w:cs="Arial"/>
          <w:spacing w:val="-15"/>
          <w:w w:val="105"/>
        </w:rPr>
        <w:t xml:space="preserve"> </w:t>
      </w:r>
      <w:r w:rsidR="009E5776" w:rsidRPr="004A1D32">
        <w:rPr>
          <w:rFonts w:ascii="Arial" w:hAnsi="Arial" w:cs="Arial"/>
          <w:w w:val="105"/>
        </w:rPr>
        <w:t>contends</w:t>
      </w:r>
      <w:r w:rsidR="009E5776" w:rsidRPr="004A1D32">
        <w:rPr>
          <w:rFonts w:ascii="Arial" w:hAnsi="Arial" w:cs="Arial"/>
          <w:spacing w:val="-7"/>
          <w:w w:val="105"/>
        </w:rPr>
        <w:t xml:space="preserve"> </w:t>
      </w:r>
      <w:r w:rsidR="009E5776" w:rsidRPr="004A1D32">
        <w:rPr>
          <w:rFonts w:ascii="Arial" w:hAnsi="Arial" w:cs="Arial"/>
          <w:w w:val="105"/>
        </w:rPr>
        <w:t>that</w:t>
      </w:r>
      <w:r w:rsidR="009E5776" w:rsidRPr="004A1D32">
        <w:rPr>
          <w:rFonts w:ascii="Arial" w:hAnsi="Arial" w:cs="Arial"/>
          <w:spacing w:val="-23"/>
          <w:w w:val="105"/>
        </w:rPr>
        <w:t xml:space="preserve"> </w:t>
      </w:r>
      <w:r w:rsidR="009E5776" w:rsidRPr="004A1D32">
        <w:rPr>
          <w:rFonts w:ascii="Arial" w:hAnsi="Arial" w:cs="Arial"/>
          <w:w w:val="105"/>
        </w:rPr>
        <w:t>the</w:t>
      </w:r>
      <w:r w:rsidR="009E5776" w:rsidRPr="004A1D32">
        <w:rPr>
          <w:rFonts w:ascii="Arial" w:hAnsi="Arial" w:cs="Arial"/>
          <w:spacing w:val="-20"/>
          <w:w w:val="105"/>
        </w:rPr>
        <w:t xml:space="preserve"> </w:t>
      </w:r>
      <w:r w:rsidR="009E5776" w:rsidRPr="004A1D32">
        <w:rPr>
          <w:rFonts w:ascii="Arial" w:hAnsi="Arial" w:cs="Arial"/>
          <w:w w:val="105"/>
        </w:rPr>
        <w:t>decision</w:t>
      </w:r>
      <w:r w:rsidR="009E5776" w:rsidRPr="004A1D32">
        <w:rPr>
          <w:rFonts w:ascii="Arial" w:hAnsi="Arial" w:cs="Arial"/>
          <w:spacing w:val="-13"/>
          <w:w w:val="105"/>
        </w:rPr>
        <w:t xml:space="preserve"> </w:t>
      </w:r>
      <w:r w:rsidR="009E5776" w:rsidRPr="004A1D32">
        <w:rPr>
          <w:rFonts w:ascii="Arial" w:hAnsi="Arial" w:cs="Arial"/>
          <w:w w:val="105"/>
        </w:rPr>
        <w:t>is</w:t>
      </w:r>
      <w:r w:rsidR="009E5776" w:rsidRPr="004A1D32">
        <w:rPr>
          <w:rFonts w:ascii="Arial" w:hAnsi="Arial" w:cs="Arial"/>
          <w:spacing w:val="-21"/>
          <w:w w:val="105"/>
        </w:rPr>
        <w:t xml:space="preserve"> </w:t>
      </w:r>
      <w:r w:rsidR="009E5776" w:rsidRPr="004A1D32">
        <w:rPr>
          <w:rFonts w:ascii="Arial" w:hAnsi="Arial" w:cs="Arial"/>
          <w:w w:val="105"/>
        </w:rPr>
        <w:t>irrational</w:t>
      </w:r>
      <w:r w:rsidR="009E5776" w:rsidRPr="004A1D32">
        <w:rPr>
          <w:rFonts w:ascii="Arial" w:hAnsi="Arial" w:cs="Arial"/>
          <w:spacing w:val="-14"/>
          <w:w w:val="105"/>
        </w:rPr>
        <w:t xml:space="preserve"> </w:t>
      </w:r>
      <w:r w:rsidR="009E5776" w:rsidRPr="004A1D32">
        <w:rPr>
          <w:rFonts w:ascii="Arial" w:hAnsi="Arial" w:cs="Arial"/>
          <w:w w:val="105"/>
        </w:rPr>
        <w:t>because</w:t>
      </w:r>
      <w:r w:rsidR="009E5776" w:rsidRPr="004A1D32">
        <w:rPr>
          <w:rFonts w:ascii="Arial" w:hAnsi="Arial" w:cs="Arial"/>
          <w:spacing w:val="-13"/>
          <w:w w:val="105"/>
        </w:rPr>
        <w:t xml:space="preserve"> </w:t>
      </w:r>
      <w:r w:rsidR="009E5776" w:rsidRPr="004A1D32">
        <w:rPr>
          <w:rFonts w:ascii="Arial" w:hAnsi="Arial" w:cs="Arial"/>
          <w:w w:val="105"/>
        </w:rPr>
        <w:t>it</w:t>
      </w:r>
      <w:r w:rsidR="009E5776" w:rsidRPr="004A1D32">
        <w:rPr>
          <w:rFonts w:ascii="Arial" w:hAnsi="Arial" w:cs="Arial"/>
          <w:spacing w:val="-16"/>
          <w:w w:val="105"/>
        </w:rPr>
        <w:t xml:space="preserve"> </w:t>
      </w:r>
      <w:r w:rsidR="009E5776" w:rsidRPr="004A1D32">
        <w:rPr>
          <w:rFonts w:ascii="Arial" w:hAnsi="Arial" w:cs="Arial"/>
          <w:w w:val="105"/>
        </w:rPr>
        <w:t>bears</w:t>
      </w:r>
      <w:r w:rsidR="009E5776" w:rsidRPr="004A1D32">
        <w:rPr>
          <w:rFonts w:ascii="Arial" w:hAnsi="Arial" w:cs="Arial"/>
          <w:spacing w:val="-14"/>
          <w:w w:val="105"/>
        </w:rPr>
        <w:t xml:space="preserve"> </w:t>
      </w:r>
      <w:r w:rsidR="009E5776" w:rsidRPr="004A1D32">
        <w:rPr>
          <w:rFonts w:ascii="Arial" w:hAnsi="Arial" w:cs="Arial"/>
          <w:w w:val="105"/>
        </w:rPr>
        <w:t>no rational relationship to the information before the Minister. RCL further contends that there is no indication in the reasons to understand why the Minister decline</w:t>
      </w:r>
      <w:r w:rsidR="00377143" w:rsidRPr="004A1D32">
        <w:rPr>
          <w:rFonts w:ascii="Arial" w:hAnsi="Arial" w:cs="Arial"/>
          <w:w w:val="105"/>
        </w:rPr>
        <w:t>d</w:t>
      </w:r>
      <w:r w:rsidR="009E5776" w:rsidRPr="004A1D32">
        <w:rPr>
          <w:rFonts w:ascii="Arial" w:hAnsi="Arial" w:cs="Arial"/>
          <w:w w:val="105"/>
        </w:rPr>
        <w:t xml:space="preserve"> to follow the State Veterinarian's recommendation having specifically</w:t>
      </w:r>
      <w:r w:rsidR="009E5776" w:rsidRPr="004A1D32">
        <w:rPr>
          <w:rFonts w:ascii="Arial" w:hAnsi="Arial" w:cs="Arial"/>
          <w:spacing w:val="-18"/>
          <w:w w:val="105"/>
        </w:rPr>
        <w:t xml:space="preserve"> </w:t>
      </w:r>
      <w:r w:rsidR="009E5776" w:rsidRPr="004A1D32">
        <w:rPr>
          <w:rFonts w:ascii="Arial" w:hAnsi="Arial" w:cs="Arial"/>
          <w:w w:val="105"/>
        </w:rPr>
        <w:t>requested</w:t>
      </w:r>
      <w:r w:rsidR="009E5776" w:rsidRPr="004A1D32">
        <w:rPr>
          <w:rFonts w:ascii="Arial" w:hAnsi="Arial" w:cs="Arial"/>
          <w:spacing w:val="-24"/>
          <w:w w:val="105"/>
        </w:rPr>
        <w:t xml:space="preserve"> </w:t>
      </w:r>
      <w:r w:rsidR="009E5776" w:rsidRPr="004A1D32">
        <w:rPr>
          <w:rFonts w:ascii="Arial" w:hAnsi="Arial" w:cs="Arial"/>
          <w:w w:val="105"/>
        </w:rPr>
        <w:t>the</w:t>
      </w:r>
      <w:r w:rsidR="009E5776" w:rsidRPr="004A1D32">
        <w:rPr>
          <w:rFonts w:ascii="Arial" w:hAnsi="Arial" w:cs="Arial"/>
          <w:spacing w:val="-31"/>
          <w:w w:val="105"/>
        </w:rPr>
        <w:t xml:space="preserve"> </w:t>
      </w:r>
      <w:r w:rsidR="009E5776" w:rsidRPr="004A1D32">
        <w:rPr>
          <w:rFonts w:ascii="Arial" w:hAnsi="Arial" w:cs="Arial"/>
          <w:w w:val="105"/>
        </w:rPr>
        <w:t>input.</w:t>
      </w:r>
    </w:p>
    <w:p w:rsidR="00377143" w:rsidRPr="004A1D32" w:rsidRDefault="00377143" w:rsidP="004A1D32">
      <w:pPr>
        <w:pStyle w:val="ListParagraph"/>
        <w:widowControl w:val="0"/>
        <w:tabs>
          <w:tab w:val="left" w:pos="789"/>
        </w:tabs>
        <w:autoSpaceDE w:val="0"/>
        <w:autoSpaceDN w:val="0"/>
        <w:spacing w:line="360" w:lineRule="auto"/>
        <w:ind w:right="129"/>
        <w:jc w:val="both"/>
        <w:rPr>
          <w:rFonts w:ascii="Arial" w:hAnsi="Arial" w:cs="Arial"/>
        </w:rPr>
      </w:pPr>
    </w:p>
    <w:p w:rsidR="00377143" w:rsidRPr="004A1D32" w:rsidRDefault="00377143">
      <w:pPr>
        <w:pStyle w:val="ListParagraph"/>
        <w:widowControl w:val="0"/>
        <w:numPr>
          <w:ilvl w:val="0"/>
          <w:numId w:val="1"/>
        </w:numPr>
        <w:autoSpaceDE w:val="0"/>
        <w:autoSpaceDN w:val="0"/>
        <w:spacing w:line="360" w:lineRule="auto"/>
        <w:ind w:right="129" w:hanging="720"/>
        <w:jc w:val="both"/>
        <w:rPr>
          <w:rFonts w:ascii="Arial" w:hAnsi="Arial" w:cs="Arial"/>
        </w:rPr>
      </w:pPr>
      <w:r w:rsidRPr="004A1D32">
        <w:rPr>
          <w:rFonts w:ascii="Arial" w:hAnsi="Arial" w:cs="Arial"/>
          <w:w w:val="105"/>
        </w:rPr>
        <w:t>However, t</w:t>
      </w:r>
      <w:r w:rsidR="009E5776" w:rsidRPr="004A1D32">
        <w:rPr>
          <w:rFonts w:ascii="Arial" w:hAnsi="Arial" w:cs="Arial"/>
          <w:w w:val="105"/>
        </w:rPr>
        <w:t>he</w:t>
      </w:r>
      <w:r w:rsidR="009E5776" w:rsidRPr="004A1D32">
        <w:rPr>
          <w:rFonts w:ascii="Arial" w:hAnsi="Arial" w:cs="Arial"/>
          <w:spacing w:val="-22"/>
          <w:w w:val="105"/>
        </w:rPr>
        <w:t xml:space="preserve"> </w:t>
      </w:r>
      <w:r w:rsidR="009E5776" w:rsidRPr="004A1D32">
        <w:rPr>
          <w:rFonts w:ascii="Arial" w:hAnsi="Arial" w:cs="Arial"/>
          <w:w w:val="105"/>
        </w:rPr>
        <w:t>reasons</w:t>
      </w:r>
      <w:r w:rsidR="009E5776" w:rsidRPr="004A1D32">
        <w:rPr>
          <w:rFonts w:ascii="Arial" w:hAnsi="Arial" w:cs="Arial"/>
          <w:spacing w:val="-14"/>
          <w:w w:val="105"/>
        </w:rPr>
        <w:t xml:space="preserve"> </w:t>
      </w:r>
      <w:r w:rsidR="009E5776" w:rsidRPr="004A1D32">
        <w:rPr>
          <w:rFonts w:ascii="Arial" w:hAnsi="Arial" w:cs="Arial"/>
          <w:w w:val="105"/>
        </w:rPr>
        <w:t>why</w:t>
      </w:r>
      <w:r w:rsidR="009E5776" w:rsidRPr="004A1D32">
        <w:rPr>
          <w:rFonts w:ascii="Arial" w:hAnsi="Arial" w:cs="Arial"/>
          <w:spacing w:val="-20"/>
          <w:w w:val="105"/>
        </w:rPr>
        <w:t xml:space="preserve"> </w:t>
      </w:r>
      <w:r w:rsidR="009E5776" w:rsidRPr="004A1D32">
        <w:rPr>
          <w:rFonts w:ascii="Arial" w:hAnsi="Arial" w:cs="Arial"/>
          <w:w w:val="105"/>
        </w:rPr>
        <w:t>the</w:t>
      </w:r>
      <w:r w:rsidR="009E5776" w:rsidRPr="004A1D32">
        <w:rPr>
          <w:rFonts w:ascii="Arial" w:hAnsi="Arial" w:cs="Arial"/>
          <w:spacing w:val="-30"/>
          <w:w w:val="105"/>
        </w:rPr>
        <w:t xml:space="preserve"> </w:t>
      </w:r>
      <w:r w:rsidR="009E5776" w:rsidRPr="004A1D32">
        <w:rPr>
          <w:rFonts w:ascii="Arial" w:hAnsi="Arial" w:cs="Arial"/>
          <w:w w:val="105"/>
        </w:rPr>
        <w:t>Minister</w:t>
      </w:r>
      <w:r w:rsidR="009E5776" w:rsidRPr="004A1D32">
        <w:rPr>
          <w:rFonts w:ascii="Arial" w:hAnsi="Arial" w:cs="Arial"/>
          <w:spacing w:val="-15"/>
          <w:w w:val="105"/>
        </w:rPr>
        <w:t xml:space="preserve"> </w:t>
      </w:r>
      <w:r w:rsidR="009E5776" w:rsidRPr="004A1D32">
        <w:rPr>
          <w:rFonts w:ascii="Arial" w:hAnsi="Arial" w:cs="Arial"/>
          <w:w w:val="105"/>
        </w:rPr>
        <w:t>elected</w:t>
      </w:r>
      <w:r w:rsidR="009E5776" w:rsidRPr="004A1D32">
        <w:rPr>
          <w:rFonts w:ascii="Arial" w:hAnsi="Arial" w:cs="Arial"/>
          <w:spacing w:val="-12"/>
          <w:w w:val="105"/>
        </w:rPr>
        <w:t xml:space="preserve"> </w:t>
      </w:r>
      <w:r w:rsidR="009E5776" w:rsidRPr="004A1D32">
        <w:rPr>
          <w:rFonts w:ascii="Arial" w:hAnsi="Arial" w:cs="Arial"/>
          <w:w w:val="105"/>
        </w:rPr>
        <w:t>to</w:t>
      </w:r>
      <w:r w:rsidR="009E5776" w:rsidRPr="004A1D32">
        <w:rPr>
          <w:rFonts w:ascii="Arial" w:hAnsi="Arial" w:cs="Arial"/>
          <w:spacing w:val="-23"/>
          <w:w w:val="105"/>
        </w:rPr>
        <w:t xml:space="preserve"> </w:t>
      </w:r>
      <w:r w:rsidR="009E5776" w:rsidRPr="004A1D32">
        <w:rPr>
          <w:rFonts w:ascii="Arial" w:hAnsi="Arial" w:cs="Arial"/>
          <w:w w:val="105"/>
        </w:rPr>
        <w:t>dismiss</w:t>
      </w:r>
      <w:r w:rsidR="009E5776" w:rsidRPr="004A1D32">
        <w:rPr>
          <w:rFonts w:ascii="Arial" w:hAnsi="Arial" w:cs="Arial"/>
          <w:spacing w:val="-19"/>
          <w:w w:val="105"/>
        </w:rPr>
        <w:t xml:space="preserve"> </w:t>
      </w:r>
      <w:r w:rsidR="009E5776" w:rsidRPr="004A1D32">
        <w:rPr>
          <w:rFonts w:ascii="Arial" w:hAnsi="Arial" w:cs="Arial"/>
          <w:w w:val="105"/>
        </w:rPr>
        <w:t>RCL's</w:t>
      </w:r>
      <w:r w:rsidR="009E5776" w:rsidRPr="004A1D32">
        <w:rPr>
          <w:rFonts w:ascii="Arial" w:hAnsi="Arial" w:cs="Arial"/>
          <w:spacing w:val="-22"/>
          <w:w w:val="105"/>
        </w:rPr>
        <w:t xml:space="preserve"> </w:t>
      </w:r>
      <w:r w:rsidRPr="004A1D32">
        <w:rPr>
          <w:rFonts w:ascii="Arial" w:hAnsi="Arial" w:cs="Arial"/>
          <w:w w:val="105"/>
        </w:rPr>
        <w:t>internal a</w:t>
      </w:r>
      <w:r w:rsidR="009E5776" w:rsidRPr="004A1D32">
        <w:rPr>
          <w:rFonts w:ascii="Arial" w:hAnsi="Arial" w:cs="Arial"/>
          <w:w w:val="105"/>
        </w:rPr>
        <w:t>ppeal</w:t>
      </w:r>
      <w:r w:rsidR="009E5776" w:rsidRPr="004A1D32">
        <w:rPr>
          <w:rFonts w:ascii="Arial" w:hAnsi="Arial" w:cs="Arial"/>
          <w:spacing w:val="-25"/>
          <w:w w:val="105"/>
        </w:rPr>
        <w:t xml:space="preserve"> </w:t>
      </w:r>
      <w:r w:rsidR="009E5776" w:rsidRPr="004A1D32">
        <w:rPr>
          <w:rFonts w:ascii="Arial" w:hAnsi="Arial" w:cs="Arial"/>
          <w:w w:val="105"/>
        </w:rPr>
        <w:t>are</w:t>
      </w:r>
      <w:r w:rsidR="009E5776" w:rsidRPr="004A1D32">
        <w:rPr>
          <w:rFonts w:ascii="Arial" w:hAnsi="Arial" w:cs="Arial"/>
          <w:spacing w:val="-26"/>
          <w:w w:val="105"/>
        </w:rPr>
        <w:t xml:space="preserve"> </w:t>
      </w:r>
      <w:r w:rsidR="009E5776" w:rsidRPr="004A1D32">
        <w:rPr>
          <w:rFonts w:ascii="Arial" w:hAnsi="Arial" w:cs="Arial"/>
          <w:w w:val="105"/>
        </w:rPr>
        <w:t>set</w:t>
      </w:r>
      <w:r w:rsidR="009E5776" w:rsidRPr="004A1D32">
        <w:rPr>
          <w:rFonts w:ascii="Arial" w:hAnsi="Arial" w:cs="Arial"/>
          <w:spacing w:val="-24"/>
          <w:w w:val="105"/>
        </w:rPr>
        <w:t xml:space="preserve"> </w:t>
      </w:r>
      <w:r w:rsidR="009E5776" w:rsidRPr="004A1D32">
        <w:rPr>
          <w:rFonts w:ascii="Arial" w:hAnsi="Arial" w:cs="Arial"/>
          <w:w w:val="105"/>
        </w:rPr>
        <w:t>out</w:t>
      </w:r>
      <w:r w:rsidR="009E5776" w:rsidRPr="004A1D32">
        <w:rPr>
          <w:rFonts w:ascii="Arial" w:hAnsi="Arial" w:cs="Arial"/>
          <w:spacing w:val="-29"/>
          <w:w w:val="105"/>
        </w:rPr>
        <w:t xml:space="preserve"> </w:t>
      </w:r>
      <w:r w:rsidR="009E5776" w:rsidRPr="004A1D32">
        <w:rPr>
          <w:rFonts w:ascii="Arial" w:hAnsi="Arial" w:cs="Arial"/>
          <w:w w:val="105"/>
        </w:rPr>
        <w:t>in</w:t>
      </w:r>
      <w:r w:rsidR="009E5776" w:rsidRPr="004A1D32">
        <w:rPr>
          <w:rFonts w:ascii="Arial" w:hAnsi="Arial" w:cs="Arial"/>
          <w:spacing w:val="-29"/>
          <w:w w:val="105"/>
        </w:rPr>
        <w:t xml:space="preserve"> </w:t>
      </w:r>
      <w:r w:rsidR="009E5776" w:rsidRPr="004A1D32">
        <w:rPr>
          <w:rFonts w:ascii="Arial" w:hAnsi="Arial" w:cs="Arial"/>
          <w:w w:val="105"/>
        </w:rPr>
        <w:t>th</w:t>
      </w:r>
      <w:r w:rsidRPr="004A1D32">
        <w:rPr>
          <w:rFonts w:ascii="Arial" w:hAnsi="Arial" w:cs="Arial"/>
          <w:w w:val="105"/>
        </w:rPr>
        <w:t xml:space="preserve">e appeal </w:t>
      </w:r>
      <w:r w:rsidR="009E5776" w:rsidRPr="004A1D32">
        <w:rPr>
          <w:rFonts w:ascii="Arial" w:hAnsi="Arial" w:cs="Arial"/>
          <w:w w:val="105"/>
        </w:rPr>
        <w:t>decision</w:t>
      </w:r>
      <w:r w:rsidRPr="004A1D32">
        <w:rPr>
          <w:rFonts w:ascii="Arial" w:hAnsi="Arial" w:cs="Arial"/>
          <w:w w:val="105"/>
        </w:rPr>
        <w:t xml:space="preserve">, and it is clear from that document that the </w:t>
      </w:r>
      <w:r w:rsidR="009E5776" w:rsidRPr="004A1D32">
        <w:rPr>
          <w:rFonts w:ascii="Arial" w:hAnsi="Arial" w:cs="Arial"/>
          <w:w w:val="105"/>
        </w:rPr>
        <w:t>Minister</w:t>
      </w:r>
      <w:r w:rsidRPr="004A1D32">
        <w:rPr>
          <w:rFonts w:ascii="Arial" w:hAnsi="Arial" w:cs="Arial"/>
          <w:w w:val="105"/>
        </w:rPr>
        <w:t>’s reasoning was</w:t>
      </w:r>
      <w:r w:rsidR="009E5776" w:rsidRPr="004A1D32">
        <w:rPr>
          <w:rFonts w:ascii="Arial" w:hAnsi="Arial" w:cs="Arial"/>
          <w:w w:val="105"/>
        </w:rPr>
        <w:t xml:space="preserve"> not predicated </w:t>
      </w:r>
      <w:r w:rsidRPr="004A1D32">
        <w:rPr>
          <w:rFonts w:ascii="Arial" w:hAnsi="Arial" w:cs="Arial"/>
          <w:w w:val="105"/>
        </w:rPr>
        <w:t xml:space="preserve">only </w:t>
      </w:r>
      <w:r w:rsidR="009E5776" w:rsidRPr="004A1D32">
        <w:rPr>
          <w:rFonts w:ascii="Arial" w:hAnsi="Arial" w:cs="Arial"/>
          <w:w w:val="105"/>
        </w:rPr>
        <w:t xml:space="preserve">upon the State Veterinarian's </w:t>
      </w:r>
      <w:r w:rsidRPr="004A1D32">
        <w:rPr>
          <w:rFonts w:ascii="Arial" w:hAnsi="Arial" w:cs="Arial"/>
          <w:w w:val="105"/>
        </w:rPr>
        <w:t>views</w:t>
      </w:r>
      <w:r w:rsidR="009E5776" w:rsidRPr="004A1D32">
        <w:rPr>
          <w:rFonts w:ascii="Arial" w:hAnsi="Arial" w:cs="Arial"/>
          <w:w w:val="105"/>
        </w:rPr>
        <w:t>.</w:t>
      </w:r>
    </w:p>
    <w:p w:rsidR="00377143" w:rsidRPr="004A1D32" w:rsidRDefault="00377143" w:rsidP="004A1D32">
      <w:pPr>
        <w:pStyle w:val="ListParagraph"/>
        <w:widowControl w:val="0"/>
        <w:spacing w:line="360" w:lineRule="auto"/>
        <w:jc w:val="both"/>
        <w:rPr>
          <w:rFonts w:ascii="Arial" w:hAnsi="Arial" w:cs="Arial"/>
          <w:w w:val="105"/>
        </w:rPr>
      </w:pPr>
    </w:p>
    <w:p w:rsidR="00377143" w:rsidRPr="004A1D32" w:rsidRDefault="009E5776">
      <w:pPr>
        <w:pStyle w:val="ListParagraph"/>
        <w:widowControl w:val="0"/>
        <w:numPr>
          <w:ilvl w:val="0"/>
          <w:numId w:val="1"/>
        </w:numPr>
        <w:autoSpaceDE w:val="0"/>
        <w:autoSpaceDN w:val="0"/>
        <w:spacing w:line="360" w:lineRule="auto"/>
        <w:ind w:right="129" w:hanging="720"/>
        <w:jc w:val="both"/>
        <w:rPr>
          <w:rFonts w:ascii="Arial" w:hAnsi="Arial" w:cs="Arial"/>
        </w:rPr>
      </w:pPr>
      <w:r w:rsidRPr="004A1D32">
        <w:rPr>
          <w:rFonts w:ascii="Arial" w:hAnsi="Arial" w:cs="Arial"/>
          <w:w w:val="105"/>
        </w:rPr>
        <w:t>The</w:t>
      </w:r>
      <w:r w:rsidRPr="004A1D32">
        <w:rPr>
          <w:rFonts w:ascii="Arial" w:hAnsi="Arial" w:cs="Arial"/>
          <w:spacing w:val="-18"/>
          <w:w w:val="105"/>
        </w:rPr>
        <w:t xml:space="preserve"> </w:t>
      </w:r>
      <w:r w:rsidRPr="004A1D32">
        <w:rPr>
          <w:rFonts w:ascii="Arial" w:hAnsi="Arial" w:cs="Arial"/>
          <w:w w:val="105"/>
        </w:rPr>
        <w:t>Minister</w:t>
      </w:r>
      <w:r w:rsidRPr="004A1D32">
        <w:rPr>
          <w:rFonts w:ascii="Arial" w:hAnsi="Arial" w:cs="Arial"/>
          <w:spacing w:val="-10"/>
          <w:w w:val="105"/>
        </w:rPr>
        <w:t xml:space="preserve"> </w:t>
      </w:r>
      <w:r w:rsidRPr="004A1D32">
        <w:rPr>
          <w:rFonts w:ascii="Arial" w:hAnsi="Arial" w:cs="Arial"/>
          <w:w w:val="105"/>
        </w:rPr>
        <w:t>is</w:t>
      </w:r>
      <w:r w:rsidRPr="004A1D32">
        <w:rPr>
          <w:rFonts w:ascii="Arial" w:hAnsi="Arial" w:cs="Arial"/>
          <w:spacing w:val="-15"/>
          <w:w w:val="105"/>
        </w:rPr>
        <w:t xml:space="preserve"> </w:t>
      </w:r>
      <w:r w:rsidRPr="004A1D32">
        <w:rPr>
          <w:rFonts w:ascii="Arial" w:hAnsi="Arial" w:cs="Arial"/>
          <w:w w:val="105"/>
        </w:rPr>
        <w:t>not</w:t>
      </w:r>
      <w:r w:rsidRPr="004A1D32">
        <w:rPr>
          <w:rFonts w:ascii="Arial" w:hAnsi="Arial" w:cs="Arial"/>
          <w:spacing w:val="-24"/>
          <w:w w:val="105"/>
        </w:rPr>
        <w:t xml:space="preserve"> </w:t>
      </w:r>
      <w:r w:rsidRPr="004A1D32">
        <w:rPr>
          <w:rFonts w:ascii="Arial" w:hAnsi="Arial" w:cs="Arial"/>
          <w:w w:val="105"/>
        </w:rPr>
        <w:t>bound</w:t>
      </w:r>
      <w:r w:rsidRPr="004A1D32">
        <w:rPr>
          <w:rFonts w:ascii="Arial" w:hAnsi="Arial" w:cs="Arial"/>
          <w:spacing w:val="-18"/>
          <w:w w:val="105"/>
        </w:rPr>
        <w:t xml:space="preserve"> </w:t>
      </w:r>
      <w:r w:rsidRPr="004A1D32">
        <w:rPr>
          <w:rFonts w:ascii="Arial" w:hAnsi="Arial" w:cs="Arial"/>
          <w:w w:val="105"/>
        </w:rPr>
        <w:t>by</w:t>
      </w:r>
      <w:r w:rsidRPr="004A1D32">
        <w:rPr>
          <w:rFonts w:ascii="Arial" w:hAnsi="Arial" w:cs="Arial"/>
          <w:spacing w:val="-23"/>
          <w:w w:val="105"/>
        </w:rPr>
        <w:t xml:space="preserve"> </w:t>
      </w: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views</w:t>
      </w:r>
      <w:r w:rsidRPr="004A1D32">
        <w:rPr>
          <w:rFonts w:ascii="Arial" w:hAnsi="Arial" w:cs="Arial"/>
          <w:spacing w:val="-16"/>
          <w:w w:val="105"/>
        </w:rPr>
        <w:t xml:space="preserve"> </w:t>
      </w:r>
      <w:r w:rsidRPr="004A1D32">
        <w:rPr>
          <w:rFonts w:ascii="Arial" w:hAnsi="Arial" w:cs="Arial"/>
          <w:w w:val="105"/>
        </w:rPr>
        <w:t>of</w:t>
      </w:r>
      <w:r w:rsidRPr="004A1D32">
        <w:rPr>
          <w:rFonts w:ascii="Arial" w:hAnsi="Arial" w:cs="Arial"/>
          <w:spacing w:val="-20"/>
          <w:w w:val="105"/>
        </w:rPr>
        <w:t xml:space="preserve"> </w:t>
      </w:r>
      <w:r w:rsidRPr="004A1D32">
        <w:rPr>
          <w:rFonts w:ascii="Arial" w:hAnsi="Arial" w:cs="Arial"/>
          <w:w w:val="105"/>
        </w:rPr>
        <w:t>the</w:t>
      </w:r>
      <w:r w:rsidRPr="004A1D32">
        <w:rPr>
          <w:rFonts w:ascii="Arial" w:hAnsi="Arial" w:cs="Arial"/>
          <w:spacing w:val="-15"/>
          <w:w w:val="105"/>
        </w:rPr>
        <w:t xml:space="preserve"> </w:t>
      </w:r>
      <w:r w:rsidRPr="004A1D32">
        <w:rPr>
          <w:rFonts w:ascii="Arial" w:hAnsi="Arial" w:cs="Arial"/>
          <w:w w:val="105"/>
        </w:rPr>
        <w:t>State</w:t>
      </w:r>
      <w:r w:rsidRPr="004A1D32">
        <w:rPr>
          <w:rFonts w:ascii="Arial" w:hAnsi="Arial" w:cs="Arial"/>
          <w:spacing w:val="-17"/>
          <w:w w:val="105"/>
        </w:rPr>
        <w:t xml:space="preserve"> </w:t>
      </w:r>
      <w:r w:rsidRPr="004A1D32">
        <w:rPr>
          <w:rFonts w:ascii="Arial" w:hAnsi="Arial" w:cs="Arial"/>
          <w:w w:val="105"/>
        </w:rPr>
        <w:t>Veterinarian</w:t>
      </w:r>
      <w:r w:rsidR="00377143" w:rsidRPr="004A1D32">
        <w:rPr>
          <w:rFonts w:ascii="Arial" w:hAnsi="Arial" w:cs="Arial"/>
          <w:w w:val="105"/>
        </w:rPr>
        <w:t xml:space="preserve">, but </w:t>
      </w:r>
      <w:r w:rsidRPr="004A1D32">
        <w:rPr>
          <w:rFonts w:ascii="Arial" w:hAnsi="Arial" w:cs="Arial"/>
        </w:rPr>
        <w:t xml:space="preserve">was required to take into account all of the information which served before him in rendering a decision. </w:t>
      </w:r>
      <w:r w:rsidR="00377143" w:rsidRPr="004A1D32">
        <w:rPr>
          <w:rFonts w:ascii="Arial" w:hAnsi="Arial" w:cs="Arial"/>
        </w:rPr>
        <w:t>He wa</w:t>
      </w:r>
      <w:r w:rsidRPr="004A1D32">
        <w:rPr>
          <w:rFonts w:ascii="Arial" w:hAnsi="Arial" w:cs="Arial"/>
        </w:rPr>
        <w:t>s not required to state why he disagreed with the State Veterinarian</w:t>
      </w:r>
      <w:r w:rsidR="00377143" w:rsidRPr="004A1D32">
        <w:rPr>
          <w:rFonts w:ascii="Arial" w:hAnsi="Arial" w:cs="Arial"/>
        </w:rPr>
        <w:t xml:space="preserve">.  </w:t>
      </w:r>
      <w:r w:rsidRPr="004A1D32">
        <w:rPr>
          <w:rFonts w:ascii="Arial" w:hAnsi="Arial" w:cs="Arial"/>
          <w:w w:val="105"/>
        </w:rPr>
        <w:t xml:space="preserve">It </w:t>
      </w:r>
      <w:r w:rsidR="00377143" w:rsidRPr="004A1D32">
        <w:rPr>
          <w:rFonts w:ascii="Arial" w:hAnsi="Arial" w:cs="Arial"/>
          <w:w w:val="105"/>
        </w:rPr>
        <w:t>wa</w:t>
      </w:r>
      <w:r w:rsidRPr="004A1D32">
        <w:rPr>
          <w:rFonts w:ascii="Arial" w:hAnsi="Arial" w:cs="Arial"/>
          <w:w w:val="105"/>
        </w:rPr>
        <w:t>s sufficient to state that he disagreed with her conclusions</w:t>
      </w:r>
      <w:r w:rsidR="00377143" w:rsidRPr="004A1D32">
        <w:rPr>
          <w:rFonts w:ascii="Arial" w:hAnsi="Arial" w:cs="Arial"/>
          <w:w w:val="105"/>
        </w:rPr>
        <w:t>.   It is clear from a consideration of the appeal document what the bases for the dismissal of the internal appeal was.  The elaboration upon those bases put up in the answering affidavit in the present matter does not amount to an impermissible armchair exercise in devising reasons after the fact.</w:t>
      </w:r>
    </w:p>
    <w:p w:rsidR="0060527A" w:rsidRPr="004A1D32" w:rsidRDefault="0060527A" w:rsidP="004A1D32">
      <w:pPr>
        <w:pStyle w:val="BodyText"/>
        <w:widowControl w:val="0"/>
        <w:spacing w:line="360" w:lineRule="auto"/>
        <w:contextualSpacing/>
        <w:rPr>
          <w:rFonts w:cs="Arial"/>
          <w:sz w:val="24"/>
          <w:szCs w:val="24"/>
        </w:rPr>
      </w:pPr>
    </w:p>
    <w:p w:rsidR="009E73B6" w:rsidRPr="004A1D32" w:rsidRDefault="009E73B6" w:rsidP="004A1D32">
      <w:pPr>
        <w:pStyle w:val="Heading2"/>
        <w:spacing w:before="0" w:after="0" w:line="360" w:lineRule="auto"/>
        <w:contextualSpacing/>
        <w:rPr>
          <w:rFonts w:ascii="Arial" w:hAnsi="Arial" w:cs="Arial"/>
          <w:iCs/>
          <w:sz w:val="24"/>
          <w:szCs w:val="24"/>
          <w:u w:val="single"/>
        </w:rPr>
      </w:pPr>
      <w:bookmarkStart w:id="5" w:name="_TOC_250007"/>
      <w:bookmarkEnd w:id="5"/>
      <w:r w:rsidRPr="004A1D32">
        <w:rPr>
          <w:rFonts w:ascii="Arial" w:hAnsi="Arial" w:cs="Arial"/>
          <w:iCs/>
          <w:w w:val="105"/>
          <w:sz w:val="24"/>
          <w:szCs w:val="24"/>
          <w:u w:val="single"/>
        </w:rPr>
        <w:t>The "no difference" principle</w:t>
      </w:r>
    </w:p>
    <w:p w:rsidR="009E73B6" w:rsidRPr="004A1D32" w:rsidRDefault="009E73B6" w:rsidP="004A1D32">
      <w:pPr>
        <w:pStyle w:val="BodyText"/>
        <w:widowControl w:val="0"/>
        <w:spacing w:line="360" w:lineRule="auto"/>
        <w:contextualSpacing/>
        <w:rPr>
          <w:rFonts w:cs="Arial"/>
          <w:b/>
          <w:i/>
          <w:sz w:val="24"/>
          <w:szCs w:val="24"/>
        </w:rPr>
      </w:pPr>
    </w:p>
    <w:p w:rsidR="00C46E43" w:rsidRPr="004A1D32" w:rsidRDefault="00CC3A7F">
      <w:pPr>
        <w:pStyle w:val="ListParagraph"/>
        <w:widowControl w:val="0"/>
        <w:numPr>
          <w:ilvl w:val="0"/>
          <w:numId w:val="1"/>
        </w:numPr>
        <w:tabs>
          <w:tab w:val="left" w:pos="793"/>
        </w:tabs>
        <w:autoSpaceDE w:val="0"/>
        <w:autoSpaceDN w:val="0"/>
        <w:spacing w:line="360" w:lineRule="auto"/>
        <w:ind w:right="126" w:hanging="720"/>
        <w:jc w:val="both"/>
        <w:rPr>
          <w:rFonts w:ascii="Arial" w:hAnsi="Arial" w:cs="Arial"/>
        </w:rPr>
      </w:pPr>
      <w:r w:rsidRPr="004A1D32">
        <w:rPr>
          <w:rFonts w:ascii="Arial" w:hAnsi="Arial" w:cs="Arial"/>
          <w:w w:val="105"/>
        </w:rPr>
        <w:t>As a further leg to the first ground of review, RCL argues that t</w:t>
      </w:r>
      <w:r w:rsidR="009E73B6" w:rsidRPr="004A1D32">
        <w:rPr>
          <w:rFonts w:ascii="Arial" w:hAnsi="Arial" w:cs="Arial"/>
          <w:w w:val="105"/>
        </w:rPr>
        <w:t>he</w:t>
      </w:r>
      <w:r w:rsidR="009E73B6" w:rsidRPr="004A1D32">
        <w:rPr>
          <w:rFonts w:ascii="Arial" w:hAnsi="Arial" w:cs="Arial"/>
          <w:spacing w:val="-25"/>
          <w:w w:val="105"/>
        </w:rPr>
        <w:t xml:space="preserve"> </w:t>
      </w:r>
      <w:r w:rsidR="009E73B6" w:rsidRPr="004A1D32">
        <w:rPr>
          <w:rFonts w:ascii="Arial" w:hAnsi="Arial" w:cs="Arial"/>
          <w:w w:val="105"/>
        </w:rPr>
        <w:t>Minister</w:t>
      </w:r>
      <w:r w:rsidR="009E73B6" w:rsidRPr="004A1D32">
        <w:rPr>
          <w:rFonts w:ascii="Arial" w:hAnsi="Arial" w:cs="Arial"/>
          <w:spacing w:val="-12"/>
          <w:w w:val="105"/>
        </w:rPr>
        <w:t xml:space="preserve"> </w:t>
      </w:r>
      <w:r w:rsidR="00F250F9" w:rsidRPr="004A1D32">
        <w:rPr>
          <w:rFonts w:ascii="Arial" w:hAnsi="Arial" w:cs="Arial"/>
          <w:spacing w:val="-12"/>
          <w:w w:val="105"/>
        </w:rPr>
        <w:t>a</w:t>
      </w:r>
      <w:r w:rsidR="009E73B6" w:rsidRPr="004A1D32">
        <w:rPr>
          <w:rFonts w:ascii="Arial" w:hAnsi="Arial" w:cs="Arial"/>
          <w:w w:val="105"/>
        </w:rPr>
        <w:t>sserts</w:t>
      </w:r>
      <w:r w:rsidR="009E73B6" w:rsidRPr="004A1D32">
        <w:rPr>
          <w:rFonts w:ascii="Arial" w:hAnsi="Arial" w:cs="Arial"/>
          <w:spacing w:val="-11"/>
          <w:w w:val="105"/>
        </w:rPr>
        <w:t xml:space="preserve"> </w:t>
      </w:r>
      <w:r w:rsidR="009E73B6" w:rsidRPr="004A1D32">
        <w:rPr>
          <w:rFonts w:ascii="Arial" w:hAnsi="Arial" w:cs="Arial"/>
          <w:w w:val="105"/>
        </w:rPr>
        <w:t>that,</w:t>
      </w:r>
      <w:r w:rsidR="009E73B6" w:rsidRPr="004A1D32">
        <w:rPr>
          <w:rFonts w:ascii="Arial" w:hAnsi="Arial" w:cs="Arial"/>
          <w:spacing w:val="-19"/>
          <w:w w:val="105"/>
        </w:rPr>
        <w:t xml:space="preserve"> </w:t>
      </w:r>
      <w:r w:rsidR="009E73B6" w:rsidRPr="004A1D32">
        <w:rPr>
          <w:rFonts w:ascii="Arial" w:hAnsi="Arial" w:cs="Arial"/>
          <w:w w:val="105"/>
        </w:rPr>
        <w:t>in</w:t>
      </w:r>
      <w:r w:rsidR="009E73B6" w:rsidRPr="004A1D32">
        <w:rPr>
          <w:rFonts w:ascii="Arial" w:hAnsi="Arial" w:cs="Arial"/>
          <w:spacing w:val="-26"/>
          <w:w w:val="105"/>
        </w:rPr>
        <w:t xml:space="preserve"> </w:t>
      </w:r>
      <w:r w:rsidR="009E73B6" w:rsidRPr="004A1D32">
        <w:rPr>
          <w:rFonts w:ascii="Arial" w:hAnsi="Arial" w:cs="Arial"/>
          <w:w w:val="105"/>
        </w:rPr>
        <w:t>any</w:t>
      </w:r>
      <w:r w:rsidR="009E73B6" w:rsidRPr="004A1D32">
        <w:rPr>
          <w:rFonts w:ascii="Arial" w:hAnsi="Arial" w:cs="Arial"/>
          <w:spacing w:val="-23"/>
          <w:w w:val="105"/>
        </w:rPr>
        <w:t xml:space="preserve"> </w:t>
      </w:r>
      <w:r w:rsidR="009E73B6" w:rsidRPr="004A1D32">
        <w:rPr>
          <w:rFonts w:ascii="Arial" w:hAnsi="Arial" w:cs="Arial"/>
          <w:w w:val="105"/>
        </w:rPr>
        <w:t>event,</w:t>
      </w:r>
      <w:r w:rsidR="009E73B6" w:rsidRPr="004A1D32">
        <w:rPr>
          <w:rFonts w:ascii="Arial" w:hAnsi="Arial" w:cs="Arial"/>
          <w:spacing w:val="-21"/>
          <w:w w:val="105"/>
        </w:rPr>
        <w:t xml:space="preserve"> </w:t>
      </w:r>
      <w:r w:rsidR="009E73B6" w:rsidRPr="004A1D32">
        <w:rPr>
          <w:rFonts w:ascii="Arial" w:hAnsi="Arial" w:cs="Arial"/>
          <w:w w:val="105"/>
        </w:rPr>
        <w:t>he was not bound by views of the State Veterinarian and they would have made no difference to his ultimate</w:t>
      </w:r>
      <w:r w:rsidR="009E73B6" w:rsidRPr="004A1D32">
        <w:rPr>
          <w:rFonts w:ascii="Arial" w:hAnsi="Arial" w:cs="Arial"/>
          <w:spacing w:val="-44"/>
          <w:w w:val="105"/>
        </w:rPr>
        <w:t xml:space="preserve"> </w:t>
      </w:r>
      <w:r w:rsidR="009E73B6" w:rsidRPr="004A1D32">
        <w:rPr>
          <w:rFonts w:ascii="Arial" w:hAnsi="Arial" w:cs="Arial"/>
          <w:spacing w:val="-4"/>
          <w:w w:val="105"/>
        </w:rPr>
        <w:t>decision.</w:t>
      </w:r>
      <w:r w:rsidR="00C46E43" w:rsidRPr="004A1D32">
        <w:rPr>
          <w:rFonts w:ascii="Arial" w:hAnsi="Arial" w:cs="Arial"/>
          <w:spacing w:val="-4"/>
          <w:w w:val="105"/>
        </w:rPr>
        <w:t xml:space="preserve">  </w:t>
      </w:r>
      <w:r w:rsidR="009E73B6" w:rsidRPr="004A1D32">
        <w:rPr>
          <w:rFonts w:ascii="Arial" w:hAnsi="Arial" w:cs="Arial"/>
          <w:w w:val="105"/>
        </w:rPr>
        <w:t>The</w:t>
      </w:r>
      <w:r w:rsidR="009E73B6" w:rsidRPr="004A1D32">
        <w:rPr>
          <w:rFonts w:ascii="Arial" w:hAnsi="Arial" w:cs="Arial"/>
          <w:spacing w:val="-30"/>
          <w:w w:val="105"/>
        </w:rPr>
        <w:t xml:space="preserve"> </w:t>
      </w:r>
      <w:r w:rsidR="009E73B6" w:rsidRPr="004A1D32">
        <w:rPr>
          <w:rFonts w:ascii="Arial" w:hAnsi="Arial" w:cs="Arial"/>
          <w:i/>
          <w:w w:val="105"/>
        </w:rPr>
        <w:t>"no</w:t>
      </w:r>
      <w:r w:rsidR="009E73B6" w:rsidRPr="004A1D32">
        <w:rPr>
          <w:rFonts w:ascii="Arial" w:hAnsi="Arial" w:cs="Arial"/>
          <w:i/>
          <w:spacing w:val="-6"/>
          <w:w w:val="105"/>
        </w:rPr>
        <w:t xml:space="preserve"> </w:t>
      </w:r>
      <w:r w:rsidR="009E73B6" w:rsidRPr="004A1D32">
        <w:rPr>
          <w:rFonts w:ascii="Arial" w:hAnsi="Arial" w:cs="Arial"/>
          <w:i/>
          <w:w w:val="105"/>
        </w:rPr>
        <w:t>difference</w:t>
      </w:r>
      <w:r w:rsidR="009E73B6" w:rsidRPr="004A1D32">
        <w:rPr>
          <w:rFonts w:ascii="Arial" w:hAnsi="Arial" w:cs="Arial"/>
          <w:i/>
          <w:spacing w:val="-6"/>
          <w:w w:val="105"/>
        </w:rPr>
        <w:t xml:space="preserve"> </w:t>
      </w:r>
      <w:r w:rsidR="009E73B6" w:rsidRPr="004A1D32">
        <w:rPr>
          <w:rFonts w:ascii="Arial" w:hAnsi="Arial" w:cs="Arial"/>
          <w:i/>
          <w:w w:val="105"/>
        </w:rPr>
        <w:t>principle"</w:t>
      </w:r>
      <w:r w:rsidR="009E73B6" w:rsidRPr="004A1D32">
        <w:rPr>
          <w:rFonts w:ascii="Arial" w:hAnsi="Arial" w:cs="Arial"/>
          <w:i/>
          <w:spacing w:val="11"/>
          <w:w w:val="105"/>
        </w:rPr>
        <w:t xml:space="preserve"> </w:t>
      </w:r>
      <w:r w:rsidR="009E73B6" w:rsidRPr="004A1D32">
        <w:rPr>
          <w:rFonts w:ascii="Arial" w:hAnsi="Arial" w:cs="Arial"/>
          <w:w w:val="105"/>
        </w:rPr>
        <w:t>has</w:t>
      </w:r>
      <w:r w:rsidR="009E73B6" w:rsidRPr="004A1D32">
        <w:rPr>
          <w:rFonts w:ascii="Arial" w:hAnsi="Arial" w:cs="Arial"/>
          <w:spacing w:val="-16"/>
          <w:w w:val="105"/>
        </w:rPr>
        <w:t xml:space="preserve"> </w:t>
      </w:r>
      <w:r w:rsidR="009E73B6" w:rsidRPr="004A1D32">
        <w:rPr>
          <w:rFonts w:ascii="Arial" w:hAnsi="Arial" w:cs="Arial"/>
          <w:w w:val="105"/>
        </w:rPr>
        <w:t>been</w:t>
      </w:r>
      <w:r w:rsidR="009E73B6" w:rsidRPr="004A1D32">
        <w:rPr>
          <w:rFonts w:ascii="Arial" w:hAnsi="Arial" w:cs="Arial"/>
          <w:spacing w:val="-14"/>
          <w:w w:val="105"/>
        </w:rPr>
        <w:t xml:space="preserve"> </w:t>
      </w:r>
      <w:r w:rsidR="009E73B6" w:rsidRPr="004A1D32">
        <w:rPr>
          <w:rFonts w:ascii="Arial" w:hAnsi="Arial" w:cs="Arial"/>
          <w:w w:val="105"/>
        </w:rPr>
        <w:t>rejected</w:t>
      </w:r>
      <w:r w:rsidR="009E73B6" w:rsidRPr="004A1D32">
        <w:rPr>
          <w:rFonts w:ascii="Arial" w:hAnsi="Arial" w:cs="Arial"/>
          <w:spacing w:val="-16"/>
          <w:w w:val="105"/>
        </w:rPr>
        <w:t xml:space="preserve"> </w:t>
      </w:r>
      <w:r w:rsidR="009E73B6" w:rsidRPr="004A1D32">
        <w:rPr>
          <w:rFonts w:ascii="Arial" w:hAnsi="Arial" w:cs="Arial"/>
          <w:w w:val="105"/>
        </w:rPr>
        <w:t>as</w:t>
      </w:r>
      <w:r w:rsidR="009E73B6" w:rsidRPr="004A1D32">
        <w:rPr>
          <w:rFonts w:ascii="Arial" w:hAnsi="Arial" w:cs="Arial"/>
          <w:spacing w:val="-16"/>
          <w:w w:val="105"/>
        </w:rPr>
        <w:t xml:space="preserve"> </w:t>
      </w:r>
      <w:r w:rsidR="009E73B6" w:rsidRPr="004A1D32">
        <w:rPr>
          <w:rFonts w:ascii="Arial" w:hAnsi="Arial" w:cs="Arial"/>
          <w:w w:val="105"/>
        </w:rPr>
        <w:t>having no place in administrative law</w:t>
      </w:r>
      <w:r w:rsidR="00C46E43" w:rsidRPr="004A1D32">
        <w:rPr>
          <w:rFonts w:ascii="Arial" w:hAnsi="Arial" w:cs="Arial"/>
          <w:w w:val="105"/>
        </w:rPr>
        <w:t xml:space="preserve"> (</w:t>
      </w:r>
      <w:r w:rsidR="00C46E43" w:rsidRPr="004A1D32">
        <w:rPr>
          <w:rFonts w:ascii="Arial" w:hAnsi="Arial" w:cs="Arial"/>
          <w:i/>
          <w:iCs/>
          <w:w w:val="105"/>
        </w:rPr>
        <w:t>Allpay Consolidated Investment Holdings (Pty) Ltd and others v Chief Executive Officer of SASSA and others</w:t>
      </w:r>
      <w:r w:rsidR="00C46E43" w:rsidRPr="004A1D32">
        <w:rPr>
          <w:rFonts w:ascii="Arial" w:hAnsi="Arial" w:cs="Arial"/>
          <w:w w:val="105"/>
        </w:rPr>
        <w:t xml:space="preserve"> 2014(1) SA 604 (CC) at para</w:t>
      </w:r>
      <w:r w:rsidR="00544CC1" w:rsidRPr="004A1D32">
        <w:rPr>
          <w:rFonts w:ascii="Arial" w:hAnsi="Arial" w:cs="Arial"/>
          <w:w w:val="105"/>
        </w:rPr>
        <w:t>s [23] to</w:t>
      </w:r>
      <w:r w:rsidR="00C46E43" w:rsidRPr="004A1D32">
        <w:rPr>
          <w:rFonts w:ascii="Arial" w:hAnsi="Arial" w:cs="Arial"/>
          <w:w w:val="105"/>
        </w:rPr>
        <w:t xml:space="preserve"> [24]</w:t>
      </w:r>
      <w:r w:rsidR="00D81AD3" w:rsidRPr="004A1D32">
        <w:rPr>
          <w:rFonts w:ascii="Arial" w:hAnsi="Arial" w:cs="Arial"/>
          <w:w w:val="105"/>
        </w:rPr>
        <w:t>)</w:t>
      </w:r>
      <w:r w:rsidR="00C46E43" w:rsidRPr="004A1D32">
        <w:rPr>
          <w:rFonts w:ascii="Arial" w:hAnsi="Arial" w:cs="Arial"/>
          <w:w w:val="105"/>
        </w:rPr>
        <w:t xml:space="preserve">.  </w:t>
      </w:r>
    </w:p>
    <w:p w:rsidR="00C46E43" w:rsidRPr="004A1D32" w:rsidRDefault="00C46E43" w:rsidP="004A1D32">
      <w:pPr>
        <w:pStyle w:val="ListParagraph"/>
        <w:widowControl w:val="0"/>
        <w:tabs>
          <w:tab w:val="left" w:pos="793"/>
        </w:tabs>
        <w:autoSpaceDE w:val="0"/>
        <w:autoSpaceDN w:val="0"/>
        <w:spacing w:line="360" w:lineRule="auto"/>
        <w:ind w:right="126"/>
        <w:jc w:val="both"/>
        <w:rPr>
          <w:rFonts w:ascii="Arial" w:hAnsi="Arial" w:cs="Arial"/>
        </w:rPr>
      </w:pPr>
    </w:p>
    <w:p w:rsidR="00C46E43" w:rsidRPr="004A1D32" w:rsidRDefault="00C46E43">
      <w:pPr>
        <w:pStyle w:val="ListParagraph"/>
        <w:widowControl w:val="0"/>
        <w:numPr>
          <w:ilvl w:val="0"/>
          <w:numId w:val="1"/>
        </w:numPr>
        <w:tabs>
          <w:tab w:val="left" w:pos="793"/>
        </w:tabs>
        <w:autoSpaceDE w:val="0"/>
        <w:autoSpaceDN w:val="0"/>
        <w:spacing w:line="360" w:lineRule="auto"/>
        <w:ind w:right="126" w:hanging="720"/>
        <w:jc w:val="both"/>
        <w:rPr>
          <w:rFonts w:ascii="Arial" w:hAnsi="Arial" w:cs="Arial"/>
        </w:rPr>
      </w:pPr>
      <w:r w:rsidRPr="004A1D32">
        <w:rPr>
          <w:rFonts w:ascii="Arial" w:hAnsi="Arial" w:cs="Arial"/>
          <w:w w:val="105"/>
        </w:rPr>
        <w:t xml:space="preserve">RCL contends that </w:t>
      </w:r>
      <w:r w:rsidR="009E73B6" w:rsidRPr="004A1D32">
        <w:rPr>
          <w:rFonts w:ascii="Arial" w:hAnsi="Arial" w:cs="Arial"/>
          <w:w w:val="105"/>
        </w:rPr>
        <w:t>it</w:t>
      </w:r>
      <w:r w:rsidR="009E73B6" w:rsidRPr="004A1D32">
        <w:rPr>
          <w:rFonts w:ascii="Arial" w:hAnsi="Arial" w:cs="Arial"/>
          <w:spacing w:val="-20"/>
          <w:w w:val="105"/>
        </w:rPr>
        <w:t xml:space="preserve"> </w:t>
      </w:r>
      <w:r w:rsidR="009E73B6" w:rsidRPr="004A1D32">
        <w:rPr>
          <w:rFonts w:ascii="Arial" w:hAnsi="Arial" w:cs="Arial"/>
          <w:w w:val="105"/>
        </w:rPr>
        <w:t>is</w:t>
      </w:r>
      <w:r w:rsidRPr="004A1D32">
        <w:rPr>
          <w:rFonts w:ascii="Arial" w:hAnsi="Arial" w:cs="Arial"/>
          <w:spacing w:val="-29"/>
          <w:w w:val="105"/>
        </w:rPr>
        <w:t xml:space="preserve"> </w:t>
      </w:r>
      <w:r w:rsidRPr="004A1D32">
        <w:rPr>
          <w:rFonts w:ascii="Arial" w:hAnsi="Arial" w:cs="Arial"/>
          <w:w w:val="105"/>
        </w:rPr>
        <w:t>thus impermissible</w:t>
      </w:r>
      <w:r w:rsidR="009E73B6" w:rsidRPr="004A1D32">
        <w:rPr>
          <w:rFonts w:ascii="Arial" w:hAnsi="Arial" w:cs="Arial"/>
          <w:spacing w:val="-11"/>
          <w:w w:val="105"/>
        </w:rPr>
        <w:t xml:space="preserve"> </w:t>
      </w:r>
      <w:r w:rsidR="009E73B6" w:rsidRPr="004A1D32">
        <w:rPr>
          <w:rFonts w:ascii="Arial" w:hAnsi="Arial" w:cs="Arial"/>
          <w:w w:val="105"/>
        </w:rPr>
        <w:t>for</w:t>
      </w:r>
      <w:r w:rsidR="009E73B6" w:rsidRPr="004A1D32">
        <w:rPr>
          <w:rFonts w:ascii="Arial" w:hAnsi="Arial" w:cs="Arial"/>
          <w:spacing w:val="-16"/>
          <w:w w:val="105"/>
        </w:rPr>
        <w:t xml:space="preserve"> </w:t>
      </w:r>
      <w:r w:rsidR="009E73B6" w:rsidRPr="004A1D32">
        <w:rPr>
          <w:rFonts w:ascii="Arial" w:hAnsi="Arial" w:cs="Arial"/>
          <w:w w:val="105"/>
        </w:rPr>
        <w:t>the</w:t>
      </w:r>
      <w:r w:rsidR="009E73B6" w:rsidRPr="004A1D32">
        <w:rPr>
          <w:rFonts w:ascii="Arial" w:hAnsi="Arial" w:cs="Arial"/>
          <w:spacing w:val="-21"/>
          <w:w w:val="105"/>
        </w:rPr>
        <w:t xml:space="preserve"> </w:t>
      </w:r>
      <w:r w:rsidR="009E73B6" w:rsidRPr="004A1D32">
        <w:rPr>
          <w:rFonts w:ascii="Arial" w:hAnsi="Arial" w:cs="Arial"/>
          <w:w w:val="105"/>
        </w:rPr>
        <w:t>Minister</w:t>
      </w:r>
      <w:r w:rsidR="009E73B6" w:rsidRPr="004A1D32">
        <w:rPr>
          <w:rFonts w:ascii="Arial" w:hAnsi="Arial" w:cs="Arial"/>
          <w:spacing w:val="-8"/>
          <w:w w:val="105"/>
        </w:rPr>
        <w:t xml:space="preserve"> </w:t>
      </w:r>
      <w:r w:rsidR="009E73B6" w:rsidRPr="004A1D32">
        <w:rPr>
          <w:rFonts w:ascii="Arial" w:hAnsi="Arial" w:cs="Arial"/>
          <w:w w:val="105"/>
        </w:rPr>
        <w:t>to</w:t>
      </w:r>
      <w:r w:rsidR="009E73B6" w:rsidRPr="004A1D32">
        <w:rPr>
          <w:rFonts w:ascii="Arial" w:hAnsi="Arial" w:cs="Arial"/>
          <w:spacing w:val="-23"/>
          <w:w w:val="105"/>
        </w:rPr>
        <w:t xml:space="preserve"> </w:t>
      </w:r>
      <w:r w:rsidR="009E73B6" w:rsidRPr="004A1D32">
        <w:rPr>
          <w:rFonts w:ascii="Arial" w:hAnsi="Arial" w:cs="Arial"/>
          <w:w w:val="105"/>
        </w:rPr>
        <w:t>assert</w:t>
      </w:r>
      <w:r w:rsidR="009E73B6" w:rsidRPr="004A1D32">
        <w:rPr>
          <w:rFonts w:ascii="Arial" w:hAnsi="Arial" w:cs="Arial"/>
          <w:spacing w:val="-16"/>
          <w:w w:val="105"/>
        </w:rPr>
        <w:t xml:space="preserve"> </w:t>
      </w:r>
      <w:r w:rsidR="009E73B6" w:rsidRPr="004A1D32">
        <w:rPr>
          <w:rFonts w:ascii="Arial" w:hAnsi="Arial" w:cs="Arial"/>
          <w:w w:val="105"/>
        </w:rPr>
        <w:t>that,</w:t>
      </w:r>
      <w:r w:rsidR="009E73B6" w:rsidRPr="004A1D32">
        <w:rPr>
          <w:rFonts w:ascii="Arial" w:hAnsi="Arial" w:cs="Arial"/>
          <w:spacing w:val="-16"/>
          <w:w w:val="105"/>
        </w:rPr>
        <w:t xml:space="preserve"> </w:t>
      </w:r>
      <w:r w:rsidR="009E73B6" w:rsidRPr="004A1D32">
        <w:rPr>
          <w:rFonts w:ascii="Arial" w:hAnsi="Arial" w:cs="Arial"/>
          <w:w w:val="105"/>
        </w:rPr>
        <w:t>even</w:t>
      </w:r>
      <w:r w:rsidR="009E73B6" w:rsidRPr="004A1D32">
        <w:rPr>
          <w:rFonts w:ascii="Arial" w:hAnsi="Arial" w:cs="Arial"/>
          <w:spacing w:val="-16"/>
          <w:w w:val="105"/>
        </w:rPr>
        <w:t xml:space="preserve"> </w:t>
      </w:r>
      <w:r w:rsidR="009E73B6" w:rsidRPr="004A1D32">
        <w:rPr>
          <w:rFonts w:ascii="Arial" w:hAnsi="Arial" w:cs="Arial"/>
          <w:w w:val="105"/>
        </w:rPr>
        <w:t>had</w:t>
      </w:r>
      <w:r w:rsidR="009E73B6" w:rsidRPr="004A1D32">
        <w:rPr>
          <w:rFonts w:ascii="Arial" w:hAnsi="Arial" w:cs="Arial"/>
          <w:spacing w:val="-12"/>
          <w:w w:val="105"/>
        </w:rPr>
        <w:t xml:space="preserve"> </w:t>
      </w:r>
      <w:r w:rsidR="009E73B6" w:rsidRPr="004A1D32">
        <w:rPr>
          <w:rFonts w:ascii="Arial" w:hAnsi="Arial" w:cs="Arial"/>
          <w:w w:val="105"/>
        </w:rPr>
        <w:t>the</w:t>
      </w:r>
      <w:r w:rsidR="009E73B6" w:rsidRPr="004A1D32">
        <w:rPr>
          <w:rFonts w:ascii="Arial" w:hAnsi="Arial" w:cs="Arial"/>
          <w:spacing w:val="-22"/>
          <w:w w:val="105"/>
        </w:rPr>
        <w:t xml:space="preserve"> </w:t>
      </w:r>
      <w:r w:rsidRPr="004A1D32">
        <w:rPr>
          <w:rFonts w:ascii="Arial" w:hAnsi="Arial" w:cs="Arial"/>
          <w:w w:val="105"/>
        </w:rPr>
        <w:t>r</w:t>
      </w:r>
      <w:r w:rsidR="009E73B6" w:rsidRPr="004A1D32">
        <w:rPr>
          <w:rFonts w:ascii="Arial" w:hAnsi="Arial" w:cs="Arial"/>
          <w:w w:val="105"/>
        </w:rPr>
        <w:t>eports been taken into account, he would not have changed the ultimate decision because he disagrees with</w:t>
      </w:r>
      <w:r w:rsidR="009E73B6" w:rsidRPr="004A1D32">
        <w:rPr>
          <w:rFonts w:ascii="Arial" w:hAnsi="Arial" w:cs="Arial"/>
          <w:spacing w:val="-34"/>
          <w:w w:val="105"/>
        </w:rPr>
        <w:t xml:space="preserve"> </w:t>
      </w:r>
      <w:r w:rsidR="009E73B6" w:rsidRPr="004A1D32">
        <w:rPr>
          <w:rFonts w:ascii="Arial" w:hAnsi="Arial" w:cs="Arial"/>
          <w:w w:val="105"/>
        </w:rPr>
        <w:t>them.</w:t>
      </w:r>
    </w:p>
    <w:p w:rsidR="00C46E43" w:rsidRPr="004A1D32" w:rsidRDefault="00C46E43" w:rsidP="004A1D32">
      <w:pPr>
        <w:pStyle w:val="ListParagraph"/>
        <w:widowControl w:val="0"/>
        <w:spacing w:line="360" w:lineRule="auto"/>
        <w:jc w:val="both"/>
        <w:rPr>
          <w:rFonts w:ascii="Arial" w:hAnsi="Arial" w:cs="Arial"/>
          <w:w w:val="105"/>
        </w:rPr>
      </w:pPr>
    </w:p>
    <w:p w:rsidR="00CA2E1B" w:rsidRPr="004A1D32" w:rsidRDefault="00F250F9">
      <w:pPr>
        <w:pStyle w:val="ListParagraph"/>
        <w:widowControl w:val="0"/>
        <w:numPr>
          <w:ilvl w:val="0"/>
          <w:numId w:val="1"/>
        </w:numPr>
        <w:tabs>
          <w:tab w:val="left" w:pos="793"/>
        </w:tabs>
        <w:autoSpaceDE w:val="0"/>
        <w:autoSpaceDN w:val="0"/>
        <w:spacing w:line="360" w:lineRule="auto"/>
        <w:ind w:right="126" w:hanging="720"/>
        <w:jc w:val="both"/>
        <w:rPr>
          <w:rFonts w:ascii="Arial" w:hAnsi="Arial" w:cs="Arial"/>
        </w:rPr>
      </w:pPr>
      <w:r w:rsidRPr="004A1D32">
        <w:rPr>
          <w:rFonts w:ascii="Arial" w:hAnsi="Arial" w:cs="Arial"/>
          <w:w w:val="105"/>
        </w:rPr>
        <w:t xml:space="preserve">I do not read the particular section in the Minister’s answering affidavit as </w:t>
      </w:r>
      <w:r w:rsidR="00C46E43" w:rsidRPr="004A1D32">
        <w:rPr>
          <w:rFonts w:ascii="Arial" w:hAnsi="Arial" w:cs="Arial"/>
          <w:w w:val="105"/>
        </w:rPr>
        <w:t xml:space="preserve">merely </w:t>
      </w:r>
      <w:r w:rsidRPr="004A1D32">
        <w:rPr>
          <w:rFonts w:ascii="Arial" w:hAnsi="Arial" w:cs="Arial"/>
          <w:w w:val="105"/>
        </w:rPr>
        <w:t xml:space="preserve">stating that he would not have come to a different decision.  In fact, he says that RCL’s contention </w:t>
      </w:r>
      <w:r w:rsidR="003734C0" w:rsidRPr="004A1D32">
        <w:rPr>
          <w:rFonts w:ascii="Arial" w:hAnsi="Arial" w:cs="Arial"/>
          <w:w w:val="105"/>
        </w:rPr>
        <w:t>as regards his consideration of the views of the State Veterinarian</w:t>
      </w:r>
      <w:r w:rsidRPr="004A1D32">
        <w:rPr>
          <w:rFonts w:ascii="Arial" w:hAnsi="Arial" w:cs="Arial"/>
          <w:w w:val="105"/>
        </w:rPr>
        <w:t xml:space="preserve"> is incorrect, and then proceeds to explain why that is so.</w:t>
      </w:r>
    </w:p>
    <w:p w:rsidR="00CA2E1B" w:rsidRPr="004A1D32" w:rsidRDefault="00CA2E1B" w:rsidP="004A1D32">
      <w:pPr>
        <w:pStyle w:val="ListParagraph"/>
        <w:widowControl w:val="0"/>
        <w:spacing w:line="360" w:lineRule="auto"/>
        <w:jc w:val="both"/>
        <w:rPr>
          <w:rFonts w:ascii="Arial" w:hAnsi="Arial" w:cs="Arial"/>
          <w:w w:val="105"/>
        </w:rPr>
      </w:pPr>
    </w:p>
    <w:p w:rsidR="003734C0" w:rsidRPr="004A1D32" w:rsidRDefault="00F250F9">
      <w:pPr>
        <w:pStyle w:val="ListParagraph"/>
        <w:widowControl w:val="0"/>
        <w:numPr>
          <w:ilvl w:val="0"/>
          <w:numId w:val="1"/>
        </w:numPr>
        <w:tabs>
          <w:tab w:val="left" w:pos="793"/>
        </w:tabs>
        <w:autoSpaceDE w:val="0"/>
        <w:autoSpaceDN w:val="0"/>
        <w:spacing w:line="360" w:lineRule="auto"/>
        <w:ind w:right="126" w:hanging="720"/>
        <w:jc w:val="both"/>
        <w:rPr>
          <w:rFonts w:ascii="Arial" w:hAnsi="Arial" w:cs="Arial"/>
        </w:rPr>
      </w:pPr>
      <w:r w:rsidRPr="004A1D32">
        <w:rPr>
          <w:rFonts w:ascii="Arial" w:hAnsi="Arial" w:cs="Arial"/>
          <w:w w:val="105"/>
        </w:rPr>
        <w:t xml:space="preserve">He justifies the decision that he had taken, but not on the basis, without more, that even had he taken the State Veterinarians’ views into account, those views would not have made any difference at all.  He says that he did take them into account, </w:t>
      </w:r>
      <w:r w:rsidR="00C46E43" w:rsidRPr="004A1D32">
        <w:rPr>
          <w:rFonts w:ascii="Arial" w:hAnsi="Arial" w:cs="Arial"/>
          <w:w w:val="105"/>
        </w:rPr>
        <w:t>together with</w:t>
      </w:r>
      <w:r w:rsidRPr="004A1D32">
        <w:rPr>
          <w:rFonts w:ascii="Arial" w:hAnsi="Arial" w:cs="Arial"/>
          <w:w w:val="105"/>
        </w:rPr>
        <w:t xml:space="preserve"> other factors, and that </w:t>
      </w:r>
      <w:r w:rsidR="00C46E43" w:rsidRPr="004A1D32">
        <w:rPr>
          <w:rFonts w:ascii="Arial" w:hAnsi="Arial" w:cs="Arial"/>
          <w:w w:val="105"/>
        </w:rPr>
        <w:t xml:space="preserve">based on the information </w:t>
      </w:r>
      <w:r w:rsidRPr="004A1D32">
        <w:rPr>
          <w:rFonts w:ascii="Arial" w:hAnsi="Arial" w:cs="Arial"/>
          <w:w w:val="105"/>
        </w:rPr>
        <w:t>as a whole he came to the decision that the appeal should be refused.</w:t>
      </w:r>
      <w:r w:rsidR="003734C0" w:rsidRPr="004A1D32">
        <w:rPr>
          <w:rFonts w:ascii="Arial" w:hAnsi="Arial" w:cs="Arial"/>
          <w:w w:val="105"/>
        </w:rPr>
        <w:t xml:space="preserve">  He states further “…</w:t>
      </w:r>
      <w:r w:rsidR="003734C0" w:rsidRPr="004A1D32">
        <w:rPr>
          <w:rFonts w:ascii="Arial" w:hAnsi="Arial" w:cs="Arial"/>
          <w:i/>
          <w:spacing w:val="-8"/>
        </w:rPr>
        <w:t xml:space="preserve"> </w:t>
      </w:r>
      <w:r w:rsidR="003734C0" w:rsidRPr="004A1D32">
        <w:rPr>
          <w:rFonts w:ascii="Arial" w:hAnsi="Arial" w:cs="Arial"/>
          <w:i/>
        </w:rPr>
        <w:t>as</w:t>
      </w:r>
      <w:r w:rsidR="003734C0" w:rsidRPr="004A1D32">
        <w:rPr>
          <w:rFonts w:ascii="Arial" w:hAnsi="Arial" w:cs="Arial"/>
          <w:i/>
          <w:spacing w:val="-18"/>
        </w:rPr>
        <w:t xml:space="preserve"> </w:t>
      </w:r>
      <w:r w:rsidR="003734C0" w:rsidRPr="004A1D32">
        <w:rPr>
          <w:rFonts w:ascii="Arial" w:hAnsi="Arial" w:cs="Arial"/>
          <w:i/>
        </w:rPr>
        <w:t>clearly</w:t>
      </w:r>
      <w:r w:rsidR="003734C0" w:rsidRPr="004A1D32">
        <w:rPr>
          <w:rFonts w:ascii="Arial" w:hAnsi="Arial" w:cs="Arial"/>
          <w:i/>
          <w:spacing w:val="-7"/>
        </w:rPr>
        <w:t xml:space="preserve"> </w:t>
      </w:r>
      <w:r w:rsidR="003734C0" w:rsidRPr="004A1D32">
        <w:rPr>
          <w:rFonts w:ascii="Arial" w:hAnsi="Arial" w:cs="Arial"/>
          <w:i/>
        </w:rPr>
        <w:t>demonstrated</w:t>
      </w:r>
      <w:r w:rsidR="003734C0" w:rsidRPr="004A1D32">
        <w:rPr>
          <w:rFonts w:ascii="Arial" w:hAnsi="Arial" w:cs="Arial"/>
          <w:i/>
          <w:spacing w:val="1"/>
        </w:rPr>
        <w:t xml:space="preserve"> </w:t>
      </w:r>
      <w:r w:rsidR="003734C0" w:rsidRPr="004A1D32">
        <w:rPr>
          <w:rFonts w:ascii="Arial" w:hAnsi="Arial" w:cs="Arial"/>
          <w:i/>
        </w:rPr>
        <w:t>by</w:t>
      </w:r>
      <w:r w:rsidR="003734C0" w:rsidRPr="004A1D32">
        <w:rPr>
          <w:rFonts w:ascii="Arial" w:hAnsi="Arial" w:cs="Arial"/>
          <w:i/>
          <w:spacing w:val="-12"/>
        </w:rPr>
        <w:t xml:space="preserve"> </w:t>
      </w:r>
      <w:r w:rsidR="003734C0" w:rsidRPr="004A1D32">
        <w:rPr>
          <w:rFonts w:ascii="Arial" w:hAnsi="Arial" w:cs="Arial"/>
          <w:i/>
        </w:rPr>
        <w:t>the</w:t>
      </w:r>
      <w:r w:rsidR="003734C0" w:rsidRPr="004A1D32">
        <w:rPr>
          <w:rFonts w:ascii="Arial" w:hAnsi="Arial" w:cs="Arial"/>
          <w:i/>
          <w:spacing w:val="-12"/>
        </w:rPr>
        <w:t xml:space="preserve"> </w:t>
      </w:r>
      <w:r w:rsidR="003734C0" w:rsidRPr="004A1D32">
        <w:rPr>
          <w:rFonts w:ascii="Arial" w:hAnsi="Arial" w:cs="Arial"/>
          <w:i/>
        </w:rPr>
        <w:t>Rule</w:t>
      </w:r>
      <w:r w:rsidR="003734C0" w:rsidRPr="004A1D32">
        <w:rPr>
          <w:rFonts w:ascii="Arial" w:hAnsi="Arial" w:cs="Arial"/>
          <w:i/>
          <w:spacing w:val="-14"/>
        </w:rPr>
        <w:t xml:space="preserve"> </w:t>
      </w:r>
      <w:r w:rsidR="003734C0" w:rsidRPr="004A1D32">
        <w:rPr>
          <w:rFonts w:ascii="Arial" w:hAnsi="Arial" w:cs="Arial"/>
          <w:i/>
        </w:rPr>
        <w:t>53</w:t>
      </w:r>
      <w:r w:rsidR="003734C0" w:rsidRPr="004A1D32">
        <w:rPr>
          <w:rFonts w:ascii="Arial" w:hAnsi="Arial" w:cs="Arial"/>
          <w:i/>
          <w:spacing w:val="-12"/>
        </w:rPr>
        <w:t xml:space="preserve"> </w:t>
      </w:r>
      <w:r w:rsidR="003734C0" w:rsidRPr="004A1D32">
        <w:rPr>
          <w:rFonts w:ascii="Arial" w:hAnsi="Arial" w:cs="Arial"/>
          <w:i/>
        </w:rPr>
        <w:t>Record,</w:t>
      </w:r>
      <w:r w:rsidR="003734C0" w:rsidRPr="004A1D32">
        <w:rPr>
          <w:rFonts w:ascii="Arial" w:hAnsi="Arial" w:cs="Arial"/>
          <w:i/>
          <w:spacing w:val="-5"/>
        </w:rPr>
        <w:t xml:space="preserve"> </w:t>
      </w:r>
      <w:r w:rsidR="003734C0" w:rsidRPr="004A1D32">
        <w:rPr>
          <w:rFonts w:ascii="Arial" w:hAnsi="Arial" w:cs="Arial"/>
          <w:i/>
        </w:rPr>
        <w:t>I</w:t>
      </w:r>
      <w:r w:rsidR="003734C0" w:rsidRPr="004A1D32">
        <w:rPr>
          <w:rFonts w:ascii="Arial" w:hAnsi="Arial" w:cs="Arial"/>
          <w:i/>
          <w:spacing w:val="-12"/>
        </w:rPr>
        <w:t xml:space="preserve"> </w:t>
      </w:r>
      <w:r w:rsidR="003734C0" w:rsidRPr="004A1D32">
        <w:rPr>
          <w:rFonts w:ascii="Arial" w:hAnsi="Arial" w:cs="Arial"/>
          <w:i/>
        </w:rPr>
        <w:t>had</w:t>
      </w:r>
      <w:r w:rsidR="003734C0" w:rsidRPr="004A1D32">
        <w:rPr>
          <w:rFonts w:ascii="Arial" w:hAnsi="Arial" w:cs="Arial"/>
          <w:i/>
          <w:spacing w:val="-13"/>
        </w:rPr>
        <w:t xml:space="preserve"> </w:t>
      </w:r>
      <w:r w:rsidR="003734C0" w:rsidRPr="004A1D32">
        <w:rPr>
          <w:rFonts w:ascii="Arial" w:hAnsi="Arial" w:cs="Arial"/>
          <w:i/>
        </w:rPr>
        <w:t>regard</w:t>
      </w:r>
      <w:r w:rsidR="003734C0" w:rsidRPr="004A1D32">
        <w:rPr>
          <w:rFonts w:ascii="Arial" w:hAnsi="Arial" w:cs="Arial"/>
          <w:i/>
          <w:spacing w:val="-14"/>
        </w:rPr>
        <w:t xml:space="preserve"> </w:t>
      </w:r>
      <w:r w:rsidR="003734C0" w:rsidRPr="004A1D32">
        <w:rPr>
          <w:rFonts w:ascii="Arial" w:hAnsi="Arial" w:cs="Arial"/>
          <w:i/>
        </w:rPr>
        <w:t xml:space="preserve">to the full views of Dr Davey. This is particular </w:t>
      </w:r>
      <w:r w:rsidR="003734C0" w:rsidRPr="004A1D32">
        <w:rPr>
          <w:rFonts w:ascii="Arial" w:hAnsi="Arial" w:cs="Arial"/>
        </w:rPr>
        <w:t xml:space="preserve">so </w:t>
      </w:r>
      <w:r w:rsidR="003734C0" w:rsidRPr="004A1D32">
        <w:rPr>
          <w:rFonts w:ascii="Arial" w:hAnsi="Arial" w:cs="Arial"/>
          <w:i/>
        </w:rPr>
        <w:t>given that I requested comments from a veterinarian in order to make an informed decision on the appeal. The fact that I disagreed with Dr Davey's views on the inherent risks posed by small poultry farmers does not mean that I did not</w:t>
      </w:r>
      <w:r w:rsidR="003734C0" w:rsidRPr="004A1D32">
        <w:rPr>
          <w:rFonts w:ascii="Arial" w:hAnsi="Arial" w:cs="Arial"/>
          <w:i/>
          <w:spacing w:val="-15"/>
        </w:rPr>
        <w:t xml:space="preserve"> </w:t>
      </w:r>
      <w:r w:rsidR="003734C0" w:rsidRPr="004A1D32">
        <w:rPr>
          <w:rFonts w:ascii="Arial" w:hAnsi="Arial" w:cs="Arial"/>
          <w:i/>
        </w:rPr>
        <w:t>take</w:t>
      </w:r>
      <w:r w:rsidR="003734C0" w:rsidRPr="004A1D32">
        <w:rPr>
          <w:rFonts w:ascii="Arial" w:hAnsi="Arial" w:cs="Arial"/>
          <w:i/>
          <w:spacing w:val="-8"/>
        </w:rPr>
        <w:t xml:space="preserve"> </w:t>
      </w:r>
      <w:r w:rsidR="003734C0" w:rsidRPr="004A1D32">
        <w:rPr>
          <w:rFonts w:ascii="Arial" w:hAnsi="Arial" w:cs="Arial"/>
          <w:i/>
        </w:rPr>
        <w:t>the</w:t>
      </w:r>
      <w:r w:rsidR="003734C0" w:rsidRPr="004A1D32">
        <w:rPr>
          <w:rFonts w:ascii="Arial" w:hAnsi="Arial" w:cs="Arial"/>
          <w:i/>
          <w:spacing w:val="-15"/>
        </w:rPr>
        <w:t xml:space="preserve"> </w:t>
      </w:r>
      <w:r w:rsidR="003734C0" w:rsidRPr="004A1D32">
        <w:rPr>
          <w:rFonts w:ascii="Arial" w:hAnsi="Arial" w:cs="Arial"/>
          <w:i/>
        </w:rPr>
        <w:t>views</w:t>
      </w:r>
      <w:r w:rsidR="003734C0" w:rsidRPr="004A1D32">
        <w:rPr>
          <w:rFonts w:ascii="Arial" w:hAnsi="Arial" w:cs="Arial"/>
          <w:i/>
          <w:spacing w:val="-9"/>
        </w:rPr>
        <w:t xml:space="preserve"> </w:t>
      </w:r>
      <w:r w:rsidR="003734C0" w:rsidRPr="004A1D32">
        <w:rPr>
          <w:rFonts w:ascii="Arial" w:hAnsi="Arial" w:cs="Arial"/>
          <w:i/>
        </w:rPr>
        <w:t>of</w:t>
      </w:r>
      <w:r w:rsidR="003734C0" w:rsidRPr="004A1D32">
        <w:rPr>
          <w:rFonts w:ascii="Arial" w:hAnsi="Arial" w:cs="Arial"/>
          <w:i/>
          <w:spacing w:val="-23"/>
        </w:rPr>
        <w:t xml:space="preserve"> </w:t>
      </w:r>
      <w:r w:rsidR="003734C0" w:rsidRPr="004A1D32">
        <w:rPr>
          <w:rFonts w:ascii="Arial" w:hAnsi="Arial" w:cs="Arial"/>
          <w:i/>
        </w:rPr>
        <w:t>Dr</w:t>
      </w:r>
      <w:r w:rsidR="003734C0" w:rsidRPr="004A1D32">
        <w:rPr>
          <w:rFonts w:ascii="Arial" w:hAnsi="Arial" w:cs="Arial"/>
          <w:i/>
          <w:spacing w:val="-18"/>
        </w:rPr>
        <w:t xml:space="preserve"> </w:t>
      </w:r>
      <w:r w:rsidR="003734C0" w:rsidRPr="004A1D32">
        <w:rPr>
          <w:rFonts w:ascii="Arial" w:hAnsi="Arial" w:cs="Arial"/>
          <w:i/>
        </w:rPr>
        <w:t>Davey</w:t>
      </w:r>
      <w:r w:rsidR="003734C0" w:rsidRPr="004A1D32">
        <w:rPr>
          <w:rFonts w:ascii="Arial" w:hAnsi="Arial" w:cs="Arial"/>
          <w:i/>
          <w:spacing w:val="-8"/>
        </w:rPr>
        <w:t xml:space="preserve"> </w:t>
      </w:r>
      <w:r w:rsidR="003734C0" w:rsidRPr="004A1D32">
        <w:rPr>
          <w:rFonts w:ascii="Arial" w:hAnsi="Arial" w:cs="Arial"/>
          <w:i/>
        </w:rPr>
        <w:t>into</w:t>
      </w:r>
      <w:r w:rsidR="003734C0" w:rsidRPr="004A1D32">
        <w:rPr>
          <w:rFonts w:ascii="Arial" w:hAnsi="Arial" w:cs="Arial"/>
          <w:i/>
          <w:spacing w:val="-13"/>
        </w:rPr>
        <w:t xml:space="preserve"> </w:t>
      </w:r>
      <w:r w:rsidR="003734C0" w:rsidRPr="004A1D32">
        <w:rPr>
          <w:rFonts w:ascii="Arial" w:hAnsi="Arial" w:cs="Arial"/>
          <w:i/>
        </w:rPr>
        <w:t>account.</w:t>
      </w:r>
      <w:r w:rsidR="003734C0" w:rsidRPr="004A1D32">
        <w:rPr>
          <w:rFonts w:ascii="Arial" w:hAnsi="Arial" w:cs="Arial"/>
        </w:rPr>
        <w:t>"</w:t>
      </w:r>
    </w:p>
    <w:p w:rsidR="003734C0" w:rsidRPr="004A1D32" w:rsidRDefault="003734C0" w:rsidP="004A1D32">
      <w:pPr>
        <w:pStyle w:val="ListParagraph"/>
        <w:widowControl w:val="0"/>
        <w:tabs>
          <w:tab w:val="left" w:pos="793"/>
        </w:tabs>
        <w:autoSpaceDE w:val="0"/>
        <w:autoSpaceDN w:val="0"/>
        <w:spacing w:line="360" w:lineRule="auto"/>
        <w:ind w:right="126"/>
        <w:jc w:val="both"/>
        <w:rPr>
          <w:rFonts w:ascii="Arial" w:hAnsi="Arial" w:cs="Arial"/>
        </w:rPr>
      </w:pPr>
    </w:p>
    <w:p w:rsidR="00CA2E1B" w:rsidRPr="004A1D32" w:rsidRDefault="003734C0">
      <w:pPr>
        <w:pStyle w:val="ListParagraph"/>
        <w:widowControl w:val="0"/>
        <w:numPr>
          <w:ilvl w:val="0"/>
          <w:numId w:val="1"/>
        </w:numPr>
        <w:tabs>
          <w:tab w:val="left" w:pos="793"/>
        </w:tabs>
        <w:autoSpaceDE w:val="0"/>
        <w:autoSpaceDN w:val="0"/>
        <w:spacing w:line="360" w:lineRule="auto"/>
        <w:ind w:right="126" w:hanging="720"/>
        <w:jc w:val="both"/>
        <w:rPr>
          <w:rFonts w:ascii="Arial" w:hAnsi="Arial" w:cs="Arial"/>
        </w:rPr>
      </w:pPr>
      <w:r w:rsidRPr="004A1D32">
        <w:rPr>
          <w:rFonts w:ascii="Arial" w:hAnsi="Arial" w:cs="Arial"/>
          <w:iCs/>
        </w:rPr>
        <w:t xml:space="preserve">He explains at a different juncture: </w:t>
      </w:r>
      <w:r w:rsidRPr="004A1D32">
        <w:rPr>
          <w:rFonts w:ascii="Arial" w:hAnsi="Arial" w:cs="Arial"/>
          <w:i/>
        </w:rPr>
        <w:t>"Dr Davey in her report of 9 October 2019, states that she agrees with RCL's sentiments. She specifically stated that she had concerns,</w:t>
      </w:r>
      <w:r w:rsidRPr="004A1D32">
        <w:rPr>
          <w:rFonts w:ascii="Arial" w:hAnsi="Arial" w:cs="Arial"/>
          <w:i/>
          <w:spacing w:val="-1"/>
        </w:rPr>
        <w:t xml:space="preserve"> </w:t>
      </w:r>
      <w:r w:rsidRPr="004A1D32">
        <w:rPr>
          <w:rFonts w:ascii="Arial" w:hAnsi="Arial" w:cs="Arial"/>
          <w:i/>
        </w:rPr>
        <w:t>and</w:t>
      </w:r>
      <w:r w:rsidRPr="004A1D32">
        <w:rPr>
          <w:rFonts w:ascii="Arial" w:hAnsi="Arial" w:cs="Arial"/>
          <w:i/>
          <w:spacing w:val="-10"/>
        </w:rPr>
        <w:t xml:space="preserve"> </w:t>
      </w:r>
      <w:r w:rsidRPr="004A1D32">
        <w:rPr>
          <w:rFonts w:ascii="Arial" w:hAnsi="Arial" w:cs="Arial"/>
          <w:i/>
        </w:rPr>
        <w:t>noted</w:t>
      </w:r>
      <w:r w:rsidRPr="004A1D32">
        <w:rPr>
          <w:rFonts w:ascii="Arial" w:hAnsi="Arial" w:cs="Arial"/>
          <w:i/>
          <w:spacing w:val="-9"/>
        </w:rPr>
        <w:t xml:space="preserve"> </w:t>
      </w:r>
      <w:r w:rsidRPr="004A1D32">
        <w:rPr>
          <w:rFonts w:ascii="Arial" w:hAnsi="Arial" w:cs="Arial"/>
        </w:rPr>
        <w:t>a</w:t>
      </w:r>
      <w:r w:rsidRPr="004A1D32">
        <w:rPr>
          <w:rFonts w:ascii="Arial" w:hAnsi="Arial" w:cs="Arial"/>
          <w:spacing w:val="-7"/>
        </w:rPr>
        <w:t xml:space="preserve"> </w:t>
      </w:r>
      <w:r w:rsidRPr="004A1D32">
        <w:rPr>
          <w:rFonts w:ascii="Arial" w:hAnsi="Arial" w:cs="Arial"/>
          <w:i/>
        </w:rPr>
        <w:t>possible</w:t>
      </w:r>
      <w:r w:rsidRPr="004A1D32">
        <w:rPr>
          <w:rFonts w:ascii="Arial" w:hAnsi="Arial" w:cs="Arial"/>
          <w:i/>
          <w:spacing w:val="-4"/>
        </w:rPr>
        <w:t xml:space="preserve"> </w:t>
      </w:r>
      <w:r w:rsidRPr="004A1D32">
        <w:rPr>
          <w:rFonts w:ascii="Arial" w:hAnsi="Arial" w:cs="Arial"/>
          <w:i/>
        </w:rPr>
        <w:t>increased risk</w:t>
      </w:r>
      <w:r w:rsidRPr="004A1D32">
        <w:rPr>
          <w:rFonts w:ascii="Arial" w:hAnsi="Arial" w:cs="Arial"/>
          <w:i/>
          <w:spacing w:val="-9"/>
        </w:rPr>
        <w:t xml:space="preserve"> </w:t>
      </w:r>
      <w:r w:rsidRPr="004A1D32">
        <w:rPr>
          <w:rFonts w:ascii="Arial" w:hAnsi="Arial" w:cs="Arial"/>
          <w:i/>
        </w:rPr>
        <w:t>as</w:t>
      </w:r>
      <w:r w:rsidRPr="004A1D32">
        <w:rPr>
          <w:rFonts w:ascii="Arial" w:hAnsi="Arial" w:cs="Arial"/>
          <w:i/>
          <w:spacing w:val="-16"/>
        </w:rPr>
        <w:t xml:space="preserve"> </w:t>
      </w:r>
      <w:r w:rsidRPr="004A1D32">
        <w:rPr>
          <w:rFonts w:ascii="Arial" w:hAnsi="Arial" w:cs="Arial"/>
        </w:rPr>
        <w:t>a</w:t>
      </w:r>
      <w:r w:rsidRPr="004A1D32">
        <w:rPr>
          <w:rFonts w:ascii="Arial" w:hAnsi="Arial" w:cs="Arial"/>
          <w:spacing w:val="-11"/>
        </w:rPr>
        <w:t xml:space="preserve"> </w:t>
      </w:r>
      <w:r w:rsidRPr="004A1D32">
        <w:rPr>
          <w:rFonts w:ascii="Arial" w:hAnsi="Arial" w:cs="Arial"/>
          <w:i/>
        </w:rPr>
        <w:t>result</w:t>
      </w:r>
      <w:r w:rsidRPr="004A1D32">
        <w:rPr>
          <w:rFonts w:ascii="Arial" w:hAnsi="Arial" w:cs="Arial"/>
          <w:i/>
          <w:spacing w:val="-5"/>
        </w:rPr>
        <w:t xml:space="preserve"> </w:t>
      </w:r>
      <w:r w:rsidRPr="004A1D32">
        <w:rPr>
          <w:rFonts w:ascii="Arial" w:hAnsi="Arial" w:cs="Arial"/>
          <w:i/>
        </w:rPr>
        <w:t>of</w:t>
      </w:r>
      <w:r w:rsidRPr="004A1D32">
        <w:rPr>
          <w:rFonts w:ascii="Arial" w:hAnsi="Arial" w:cs="Arial"/>
          <w:i/>
          <w:spacing w:val="-12"/>
        </w:rPr>
        <w:t xml:space="preserve"> </w:t>
      </w:r>
      <w:r w:rsidRPr="004A1D32">
        <w:rPr>
          <w:rFonts w:ascii="Arial" w:hAnsi="Arial" w:cs="Arial"/>
          <w:i/>
        </w:rPr>
        <w:t xml:space="preserve">the proximity of the Vermikor farm to the RCL operation.  </w:t>
      </w:r>
      <w:r w:rsidRPr="004A1D32">
        <w:rPr>
          <w:rFonts w:ascii="Arial" w:hAnsi="Arial" w:cs="Arial"/>
        </w:rPr>
        <w:t xml:space="preserve">She </w:t>
      </w:r>
      <w:r w:rsidRPr="004A1D32">
        <w:rPr>
          <w:rFonts w:ascii="Arial" w:hAnsi="Arial" w:cs="Arial"/>
          <w:i/>
        </w:rPr>
        <w:t>did not express an objection to the Vermikor development per se. However, even if this interpretation of Dr. Davey's comment is incorrect,</w:t>
      </w:r>
      <w:r w:rsidRPr="004A1D32">
        <w:rPr>
          <w:rFonts w:ascii="Arial" w:hAnsi="Arial" w:cs="Arial"/>
          <w:i/>
          <w:spacing w:val="1"/>
        </w:rPr>
        <w:t xml:space="preserve"> </w:t>
      </w:r>
      <w:r w:rsidRPr="004A1D32">
        <w:rPr>
          <w:rFonts w:ascii="Arial" w:hAnsi="Arial" w:cs="Arial"/>
          <w:i/>
        </w:rPr>
        <w:t>which</w:t>
      </w:r>
      <w:r w:rsidRPr="004A1D32">
        <w:rPr>
          <w:rFonts w:ascii="Arial" w:hAnsi="Arial" w:cs="Arial"/>
          <w:i/>
          <w:spacing w:val="-11"/>
        </w:rPr>
        <w:t xml:space="preserve"> </w:t>
      </w:r>
      <w:r w:rsidRPr="004A1D32">
        <w:rPr>
          <w:rFonts w:ascii="Arial" w:hAnsi="Arial" w:cs="Arial"/>
          <w:i/>
        </w:rPr>
        <w:t>is</w:t>
      </w:r>
      <w:r w:rsidRPr="004A1D32">
        <w:rPr>
          <w:rFonts w:ascii="Arial" w:hAnsi="Arial" w:cs="Arial"/>
          <w:i/>
          <w:spacing w:val="-14"/>
        </w:rPr>
        <w:t xml:space="preserve"> </w:t>
      </w:r>
      <w:r w:rsidRPr="004A1D32">
        <w:rPr>
          <w:rFonts w:ascii="Arial" w:hAnsi="Arial" w:cs="Arial"/>
          <w:i/>
          <w:spacing w:val="-4"/>
        </w:rPr>
        <w:t>denied,</w:t>
      </w:r>
      <w:r w:rsidRPr="004A1D32">
        <w:rPr>
          <w:rFonts w:ascii="Arial" w:hAnsi="Arial" w:cs="Arial"/>
          <w:i/>
          <w:spacing w:val="-9"/>
        </w:rPr>
        <w:t xml:space="preserve"> </w:t>
      </w:r>
      <w:r w:rsidRPr="004A1D32">
        <w:rPr>
          <w:rFonts w:ascii="Arial" w:hAnsi="Arial" w:cs="Arial"/>
          <w:i/>
        </w:rPr>
        <w:t>Dr</w:t>
      </w:r>
      <w:r w:rsidRPr="004A1D32">
        <w:rPr>
          <w:rFonts w:ascii="Arial" w:hAnsi="Arial" w:cs="Arial"/>
          <w:i/>
          <w:spacing w:val="-15"/>
        </w:rPr>
        <w:t xml:space="preserve"> </w:t>
      </w:r>
      <w:r w:rsidRPr="004A1D32">
        <w:rPr>
          <w:rFonts w:ascii="Arial" w:hAnsi="Arial" w:cs="Arial"/>
          <w:i/>
        </w:rPr>
        <w:t>Davey's</w:t>
      </w:r>
      <w:r w:rsidRPr="004A1D32">
        <w:rPr>
          <w:rFonts w:ascii="Arial" w:hAnsi="Arial" w:cs="Arial"/>
          <w:i/>
          <w:spacing w:val="-8"/>
        </w:rPr>
        <w:t xml:space="preserve"> </w:t>
      </w:r>
      <w:r w:rsidRPr="004A1D32">
        <w:rPr>
          <w:rFonts w:ascii="Arial" w:hAnsi="Arial" w:cs="Arial"/>
          <w:i/>
        </w:rPr>
        <w:t>comment</w:t>
      </w:r>
      <w:r w:rsidRPr="004A1D32">
        <w:rPr>
          <w:rFonts w:ascii="Arial" w:hAnsi="Arial" w:cs="Arial"/>
          <w:i/>
          <w:spacing w:val="-2"/>
        </w:rPr>
        <w:t xml:space="preserve"> </w:t>
      </w:r>
      <w:r w:rsidRPr="004A1D32">
        <w:rPr>
          <w:rFonts w:ascii="Arial" w:hAnsi="Arial" w:cs="Arial"/>
          <w:i/>
        </w:rPr>
        <w:t>would</w:t>
      </w:r>
      <w:r w:rsidRPr="004A1D32">
        <w:rPr>
          <w:rFonts w:ascii="Arial" w:hAnsi="Arial" w:cs="Arial"/>
          <w:i/>
          <w:spacing w:val="-10"/>
        </w:rPr>
        <w:t xml:space="preserve"> </w:t>
      </w:r>
      <w:r w:rsidRPr="004A1D32">
        <w:rPr>
          <w:rFonts w:ascii="Arial" w:hAnsi="Arial" w:cs="Arial"/>
          <w:i/>
        </w:rPr>
        <w:t>not</w:t>
      </w:r>
      <w:r w:rsidRPr="004A1D32">
        <w:rPr>
          <w:rFonts w:ascii="Arial" w:hAnsi="Arial" w:cs="Arial"/>
          <w:i/>
          <w:spacing w:val="-10"/>
        </w:rPr>
        <w:t xml:space="preserve"> </w:t>
      </w:r>
      <w:r w:rsidRPr="004A1D32">
        <w:rPr>
          <w:rFonts w:ascii="Arial" w:hAnsi="Arial" w:cs="Arial"/>
          <w:i/>
        </w:rPr>
        <w:t>have changed the outcome of the appeal in that (a) increased risk to another poultry producer</w:t>
      </w:r>
      <w:r w:rsidRPr="004A1D32">
        <w:rPr>
          <w:rFonts w:ascii="Arial" w:hAnsi="Arial" w:cs="Arial"/>
          <w:i/>
          <w:spacing w:val="-2"/>
        </w:rPr>
        <w:t xml:space="preserve"> </w:t>
      </w:r>
      <w:r w:rsidRPr="004A1D32">
        <w:rPr>
          <w:rFonts w:ascii="Arial" w:hAnsi="Arial" w:cs="Arial"/>
          <w:i/>
        </w:rPr>
        <w:t>was</w:t>
      </w:r>
      <w:r w:rsidRPr="004A1D32">
        <w:rPr>
          <w:rFonts w:ascii="Arial" w:hAnsi="Arial" w:cs="Arial"/>
          <w:i/>
          <w:spacing w:val="-10"/>
        </w:rPr>
        <w:t xml:space="preserve"> </w:t>
      </w:r>
      <w:r w:rsidRPr="004A1D32">
        <w:rPr>
          <w:rFonts w:ascii="Arial" w:hAnsi="Arial" w:cs="Arial"/>
          <w:i/>
        </w:rPr>
        <w:t>not</w:t>
      </w:r>
      <w:r w:rsidRPr="004A1D32">
        <w:rPr>
          <w:rFonts w:ascii="Arial" w:hAnsi="Arial" w:cs="Arial"/>
          <w:i/>
          <w:spacing w:val="-14"/>
        </w:rPr>
        <w:t xml:space="preserve"> </w:t>
      </w:r>
      <w:r w:rsidRPr="004A1D32">
        <w:rPr>
          <w:rFonts w:ascii="Arial" w:hAnsi="Arial" w:cs="Arial"/>
          <w:i/>
        </w:rPr>
        <w:t>the</w:t>
      </w:r>
      <w:r w:rsidRPr="004A1D32">
        <w:rPr>
          <w:rFonts w:ascii="Arial" w:hAnsi="Arial" w:cs="Arial"/>
          <w:i/>
          <w:spacing w:val="-9"/>
        </w:rPr>
        <w:t xml:space="preserve"> </w:t>
      </w:r>
      <w:r w:rsidRPr="004A1D32">
        <w:rPr>
          <w:rFonts w:ascii="Arial" w:hAnsi="Arial" w:cs="Arial"/>
          <w:i/>
        </w:rPr>
        <w:t>only</w:t>
      </w:r>
      <w:r w:rsidRPr="004A1D32">
        <w:rPr>
          <w:rFonts w:ascii="Arial" w:hAnsi="Arial" w:cs="Arial"/>
          <w:i/>
          <w:spacing w:val="-7"/>
        </w:rPr>
        <w:t xml:space="preserve"> </w:t>
      </w:r>
      <w:r w:rsidRPr="004A1D32">
        <w:rPr>
          <w:rFonts w:ascii="Arial" w:hAnsi="Arial" w:cs="Arial"/>
          <w:i/>
        </w:rPr>
        <w:t>aspect</w:t>
      </w:r>
      <w:r w:rsidRPr="004A1D32">
        <w:rPr>
          <w:rFonts w:ascii="Arial" w:hAnsi="Arial" w:cs="Arial"/>
          <w:i/>
          <w:spacing w:val="-11"/>
        </w:rPr>
        <w:t xml:space="preserve"> </w:t>
      </w:r>
      <w:r w:rsidRPr="004A1D32">
        <w:rPr>
          <w:rFonts w:ascii="Arial" w:hAnsi="Arial" w:cs="Arial"/>
          <w:i/>
        </w:rPr>
        <w:t>to</w:t>
      </w:r>
      <w:r w:rsidRPr="004A1D32">
        <w:rPr>
          <w:rFonts w:ascii="Arial" w:hAnsi="Arial" w:cs="Arial"/>
          <w:i/>
          <w:spacing w:val="-12"/>
        </w:rPr>
        <w:t xml:space="preserve"> </w:t>
      </w:r>
      <w:r w:rsidRPr="004A1D32">
        <w:rPr>
          <w:rFonts w:ascii="Arial" w:hAnsi="Arial" w:cs="Arial"/>
          <w:i/>
        </w:rPr>
        <w:t>consider</w:t>
      </w:r>
      <w:r w:rsidRPr="004A1D32">
        <w:rPr>
          <w:rFonts w:ascii="Arial" w:hAnsi="Arial" w:cs="Arial"/>
          <w:i/>
          <w:spacing w:val="-4"/>
        </w:rPr>
        <w:t xml:space="preserve"> </w:t>
      </w:r>
      <w:r w:rsidRPr="004A1D32">
        <w:rPr>
          <w:rFonts w:ascii="Arial" w:hAnsi="Arial" w:cs="Arial"/>
          <w:i/>
        </w:rPr>
        <w:t>in granting the EA; (b) Dr Davey incorrectly stated that the</w:t>
      </w:r>
      <w:r w:rsidRPr="004A1D32">
        <w:rPr>
          <w:rFonts w:ascii="Arial" w:hAnsi="Arial" w:cs="Arial"/>
          <w:i/>
          <w:spacing w:val="35"/>
        </w:rPr>
        <w:t xml:space="preserve"> </w:t>
      </w:r>
      <w:r w:rsidRPr="004A1D32">
        <w:rPr>
          <w:rFonts w:ascii="Arial" w:hAnsi="Arial" w:cs="Arial"/>
          <w:i/>
        </w:rPr>
        <w:t>EMPr did</w:t>
      </w:r>
      <w:r w:rsidRPr="004A1D32">
        <w:rPr>
          <w:rFonts w:ascii="Arial" w:hAnsi="Arial" w:cs="Arial"/>
          <w:i/>
          <w:spacing w:val="-21"/>
        </w:rPr>
        <w:t xml:space="preserve"> </w:t>
      </w:r>
      <w:r w:rsidRPr="004A1D32">
        <w:rPr>
          <w:rFonts w:ascii="Arial" w:hAnsi="Arial" w:cs="Arial"/>
          <w:i/>
        </w:rPr>
        <w:t>not</w:t>
      </w:r>
      <w:r w:rsidRPr="004A1D32">
        <w:rPr>
          <w:rFonts w:ascii="Arial" w:hAnsi="Arial" w:cs="Arial"/>
          <w:i/>
          <w:spacing w:val="-20"/>
        </w:rPr>
        <w:t xml:space="preserve"> </w:t>
      </w:r>
      <w:r w:rsidRPr="004A1D32">
        <w:rPr>
          <w:rFonts w:ascii="Arial" w:hAnsi="Arial" w:cs="Arial"/>
          <w:i/>
        </w:rPr>
        <w:t>have</w:t>
      </w:r>
      <w:r w:rsidRPr="004A1D32">
        <w:rPr>
          <w:rFonts w:ascii="Arial" w:hAnsi="Arial" w:cs="Arial"/>
          <w:i/>
          <w:spacing w:val="-22"/>
        </w:rPr>
        <w:t xml:space="preserve"> </w:t>
      </w:r>
      <w:r w:rsidRPr="004A1D32">
        <w:rPr>
          <w:rFonts w:ascii="Arial" w:hAnsi="Arial" w:cs="Arial"/>
        </w:rPr>
        <w:t>a</w:t>
      </w:r>
      <w:r w:rsidRPr="004A1D32">
        <w:rPr>
          <w:rFonts w:ascii="Arial" w:hAnsi="Arial" w:cs="Arial"/>
          <w:spacing w:val="-24"/>
        </w:rPr>
        <w:t xml:space="preserve"> </w:t>
      </w:r>
      <w:r w:rsidRPr="004A1D32">
        <w:rPr>
          <w:rFonts w:ascii="Arial" w:hAnsi="Arial" w:cs="Arial"/>
          <w:i/>
        </w:rPr>
        <w:t>biosecurity</w:t>
      </w:r>
      <w:r w:rsidRPr="004A1D32">
        <w:rPr>
          <w:rFonts w:ascii="Arial" w:hAnsi="Arial" w:cs="Arial"/>
          <w:i/>
          <w:spacing w:val="-12"/>
        </w:rPr>
        <w:t xml:space="preserve"> </w:t>
      </w:r>
      <w:r w:rsidRPr="004A1D32">
        <w:rPr>
          <w:rFonts w:ascii="Arial" w:hAnsi="Arial" w:cs="Arial"/>
          <w:i/>
        </w:rPr>
        <w:t>plan,</w:t>
      </w:r>
      <w:r w:rsidRPr="004A1D32">
        <w:rPr>
          <w:rFonts w:ascii="Arial" w:hAnsi="Arial" w:cs="Arial"/>
          <w:i/>
          <w:spacing w:val="-24"/>
        </w:rPr>
        <w:t xml:space="preserve"> </w:t>
      </w:r>
      <w:r w:rsidRPr="004A1D32">
        <w:rPr>
          <w:rFonts w:ascii="Arial" w:hAnsi="Arial" w:cs="Arial"/>
        </w:rPr>
        <w:t>a</w:t>
      </w:r>
      <w:r w:rsidRPr="004A1D32">
        <w:rPr>
          <w:rFonts w:ascii="Arial" w:hAnsi="Arial" w:cs="Arial"/>
          <w:spacing w:val="-24"/>
        </w:rPr>
        <w:t xml:space="preserve"> </w:t>
      </w:r>
      <w:r w:rsidRPr="004A1D32">
        <w:rPr>
          <w:rFonts w:ascii="Arial" w:hAnsi="Arial" w:cs="Arial"/>
          <w:i/>
        </w:rPr>
        <w:t>vaccination</w:t>
      </w:r>
      <w:r w:rsidRPr="004A1D32">
        <w:rPr>
          <w:rFonts w:ascii="Arial" w:hAnsi="Arial" w:cs="Arial"/>
          <w:i/>
          <w:spacing w:val="-14"/>
        </w:rPr>
        <w:t xml:space="preserve"> </w:t>
      </w:r>
      <w:r w:rsidRPr="004A1D32">
        <w:rPr>
          <w:rFonts w:ascii="Arial" w:hAnsi="Arial" w:cs="Arial"/>
          <w:i/>
        </w:rPr>
        <w:t>plan,</w:t>
      </w:r>
      <w:r w:rsidRPr="004A1D32">
        <w:rPr>
          <w:rFonts w:ascii="Arial" w:hAnsi="Arial" w:cs="Arial"/>
          <w:i/>
          <w:spacing w:val="-18"/>
        </w:rPr>
        <w:t xml:space="preserve"> </w:t>
      </w:r>
      <w:r w:rsidRPr="004A1D32">
        <w:rPr>
          <w:rFonts w:ascii="Arial" w:hAnsi="Arial" w:cs="Arial"/>
          <w:i/>
        </w:rPr>
        <w:t>or</w:t>
      </w:r>
      <w:r w:rsidRPr="004A1D32">
        <w:rPr>
          <w:rFonts w:ascii="Arial" w:hAnsi="Arial" w:cs="Arial"/>
          <w:i/>
          <w:spacing w:val="-17"/>
        </w:rPr>
        <w:t xml:space="preserve"> </w:t>
      </w:r>
      <w:r w:rsidRPr="004A1D32">
        <w:rPr>
          <w:rFonts w:ascii="Arial" w:hAnsi="Arial" w:cs="Arial"/>
          <w:i/>
        </w:rPr>
        <w:t>provide</w:t>
      </w:r>
      <w:r w:rsidRPr="004A1D32">
        <w:rPr>
          <w:rFonts w:ascii="Arial" w:hAnsi="Arial" w:cs="Arial"/>
          <w:i/>
          <w:spacing w:val="-15"/>
        </w:rPr>
        <w:t xml:space="preserve"> </w:t>
      </w:r>
      <w:r w:rsidRPr="004A1D32">
        <w:rPr>
          <w:rFonts w:ascii="Arial" w:hAnsi="Arial" w:cs="Arial"/>
          <w:i/>
        </w:rPr>
        <w:t>for engagement with a poultry consultant when in fact the EMPr does contain appropriate risk mitigation measures. I reiterate that</w:t>
      </w:r>
      <w:r w:rsidRPr="004A1D32">
        <w:rPr>
          <w:rFonts w:ascii="Arial" w:hAnsi="Arial" w:cs="Arial"/>
          <w:i/>
          <w:spacing w:val="-23"/>
        </w:rPr>
        <w:t xml:space="preserve"> </w:t>
      </w:r>
      <w:r w:rsidRPr="004A1D32">
        <w:rPr>
          <w:rFonts w:ascii="Arial" w:hAnsi="Arial" w:cs="Arial"/>
          <w:i/>
        </w:rPr>
        <w:t>Dr</w:t>
      </w:r>
      <w:r w:rsidRPr="004A1D32">
        <w:rPr>
          <w:rFonts w:ascii="Arial" w:hAnsi="Arial" w:cs="Arial"/>
          <w:i/>
          <w:spacing w:val="-20"/>
        </w:rPr>
        <w:t xml:space="preserve"> </w:t>
      </w:r>
      <w:r w:rsidRPr="004A1D32">
        <w:rPr>
          <w:rFonts w:ascii="Arial" w:hAnsi="Arial" w:cs="Arial"/>
          <w:i/>
        </w:rPr>
        <w:t>Davey's</w:t>
      </w:r>
      <w:r w:rsidRPr="004A1D32">
        <w:rPr>
          <w:rFonts w:ascii="Arial" w:hAnsi="Arial" w:cs="Arial"/>
          <w:i/>
          <w:spacing w:val="-21"/>
        </w:rPr>
        <w:t xml:space="preserve"> </w:t>
      </w:r>
      <w:r w:rsidRPr="004A1D32">
        <w:rPr>
          <w:rFonts w:ascii="Arial" w:hAnsi="Arial" w:cs="Arial"/>
          <w:i/>
        </w:rPr>
        <w:t>comments</w:t>
      </w:r>
      <w:r w:rsidRPr="004A1D32">
        <w:rPr>
          <w:rFonts w:ascii="Arial" w:hAnsi="Arial" w:cs="Arial"/>
          <w:i/>
          <w:spacing w:val="-12"/>
        </w:rPr>
        <w:t xml:space="preserve"> </w:t>
      </w:r>
      <w:r w:rsidRPr="004A1D32">
        <w:rPr>
          <w:rFonts w:ascii="Arial" w:hAnsi="Arial" w:cs="Arial"/>
          <w:i/>
        </w:rPr>
        <w:t>are</w:t>
      </w:r>
      <w:r w:rsidRPr="004A1D32">
        <w:rPr>
          <w:rFonts w:ascii="Arial" w:hAnsi="Arial" w:cs="Arial"/>
          <w:i/>
          <w:spacing w:val="-22"/>
        </w:rPr>
        <w:t xml:space="preserve"> </w:t>
      </w:r>
      <w:r w:rsidRPr="004A1D32">
        <w:rPr>
          <w:rFonts w:ascii="Arial" w:hAnsi="Arial" w:cs="Arial"/>
          <w:i/>
        </w:rPr>
        <w:t>not</w:t>
      </w:r>
      <w:r w:rsidRPr="004A1D32">
        <w:rPr>
          <w:rFonts w:ascii="Arial" w:hAnsi="Arial" w:cs="Arial"/>
          <w:i/>
          <w:spacing w:val="-25"/>
        </w:rPr>
        <w:t xml:space="preserve"> </w:t>
      </w:r>
      <w:r w:rsidRPr="004A1D32">
        <w:rPr>
          <w:rFonts w:ascii="Arial" w:hAnsi="Arial" w:cs="Arial"/>
          <w:i/>
        </w:rPr>
        <w:t>decisive.</w:t>
      </w:r>
      <w:r w:rsidRPr="004A1D32">
        <w:rPr>
          <w:rFonts w:ascii="Arial" w:hAnsi="Arial" w:cs="Arial"/>
          <w:i/>
          <w:spacing w:val="-20"/>
        </w:rPr>
        <w:t xml:space="preserve"> </w:t>
      </w:r>
      <w:r w:rsidRPr="004A1D32">
        <w:rPr>
          <w:rFonts w:ascii="Arial" w:hAnsi="Arial" w:cs="Arial"/>
          <w:i/>
        </w:rPr>
        <w:t>She</w:t>
      </w:r>
      <w:r w:rsidRPr="004A1D32">
        <w:rPr>
          <w:rFonts w:ascii="Arial" w:hAnsi="Arial" w:cs="Arial"/>
          <w:i/>
          <w:spacing w:val="-24"/>
        </w:rPr>
        <w:t xml:space="preserve"> </w:t>
      </w:r>
      <w:r w:rsidRPr="004A1D32">
        <w:rPr>
          <w:rFonts w:ascii="Arial" w:hAnsi="Arial" w:cs="Arial"/>
          <w:i/>
        </w:rPr>
        <w:t>(and</w:t>
      </w:r>
      <w:r w:rsidRPr="004A1D32">
        <w:rPr>
          <w:rFonts w:ascii="Arial" w:hAnsi="Arial" w:cs="Arial"/>
          <w:i/>
          <w:spacing w:val="-24"/>
        </w:rPr>
        <w:t xml:space="preserve"> </w:t>
      </w:r>
      <w:r w:rsidRPr="004A1D32">
        <w:rPr>
          <w:rFonts w:ascii="Arial" w:hAnsi="Arial" w:cs="Arial"/>
          <w:i/>
        </w:rPr>
        <w:t>indeed</w:t>
      </w:r>
      <w:r w:rsidRPr="004A1D32">
        <w:rPr>
          <w:rFonts w:ascii="Arial" w:hAnsi="Arial" w:cs="Arial"/>
          <w:i/>
          <w:spacing w:val="-19"/>
        </w:rPr>
        <w:t xml:space="preserve"> </w:t>
      </w:r>
      <w:r w:rsidRPr="004A1D32">
        <w:rPr>
          <w:rFonts w:ascii="Arial" w:hAnsi="Arial" w:cs="Arial"/>
          <w:i/>
        </w:rPr>
        <w:t xml:space="preserve">the DALRRD) are not the decision </w:t>
      </w:r>
      <w:r w:rsidRPr="004A1D32">
        <w:rPr>
          <w:rFonts w:ascii="Arial" w:hAnsi="Arial" w:cs="Arial"/>
          <w:i/>
          <w:spacing w:val="-3"/>
        </w:rPr>
        <w:t xml:space="preserve">makers. </w:t>
      </w:r>
      <w:r w:rsidRPr="004A1D32">
        <w:rPr>
          <w:rFonts w:ascii="Arial" w:hAnsi="Arial" w:cs="Arial"/>
          <w:i/>
        </w:rPr>
        <w:t xml:space="preserve">Her comments are but one of </w:t>
      </w:r>
      <w:r w:rsidRPr="004A1D32">
        <w:rPr>
          <w:rFonts w:ascii="Arial" w:hAnsi="Arial" w:cs="Arial"/>
        </w:rPr>
        <w:t xml:space="preserve">a </w:t>
      </w:r>
      <w:r w:rsidRPr="004A1D32">
        <w:rPr>
          <w:rFonts w:ascii="Arial" w:hAnsi="Arial" w:cs="Arial"/>
          <w:i/>
        </w:rPr>
        <w:t>number of factors to be taken into account in the decision</w:t>
      </w:r>
      <w:r w:rsidRPr="004A1D32">
        <w:rPr>
          <w:rFonts w:ascii="Arial" w:hAnsi="Arial" w:cs="Arial"/>
          <w:i/>
          <w:spacing w:val="-10"/>
        </w:rPr>
        <w:t xml:space="preserve"> </w:t>
      </w:r>
      <w:r w:rsidRPr="004A1D32">
        <w:rPr>
          <w:rFonts w:ascii="Arial" w:hAnsi="Arial" w:cs="Arial"/>
          <w:i/>
        </w:rPr>
        <w:t>making</w:t>
      </w:r>
      <w:r w:rsidRPr="004A1D32">
        <w:rPr>
          <w:rFonts w:ascii="Arial" w:hAnsi="Arial" w:cs="Arial"/>
          <w:i/>
          <w:spacing w:val="-14"/>
        </w:rPr>
        <w:t xml:space="preserve"> </w:t>
      </w:r>
      <w:r w:rsidRPr="004A1D32">
        <w:rPr>
          <w:rFonts w:ascii="Arial" w:hAnsi="Arial" w:cs="Arial"/>
          <w:i/>
        </w:rPr>
        <w:t>process</w:t>
      </w:r>
      <w:r w:rsidRPr="004A1D32">
        <w:rPr>
          <w:rFonts w:ascii="Arial" w:hAnsi="Arial" w:cs="Arial"/>
          <w:i/>
          <w:spacing w:val="-17"/>
        </w:rPr>
        <w:t xml:space="preserve"> </w:t>
      </w:r>
      <w:r w:rsidRPr="004A1D32">
        <w:rPr>
          <w:rFonts w:ascii="Arial" w:hAnsi="Arial" w:cs="Arial"/>
          <w:i/>
        </w:rPr>
        <w:t>…."</w:t>
      </w:r>
    </w:p>
    <w:p w:rsidR="00CA2E1B" w:rsidRPr="004A1D32" w:rsidRDefault="00CA2E1B" w:rsidP="004A1D32">
      <w:pPr>
        <w:pStyle w:val="ListParagraph"/>
        <w:widowControl w:val="0"/>
        <w:spacing w:line="360" w:lineRule="auto"/>
        <w:jc w:val="both"/>
        <w:rPr>
          <w:rFonts w:ascii="Arial" w:hAnsi="Arial" w:cs="Arial"/>
        </w:rPr>
      </w:pPr>
    </w:p>
    <w:p w:rsidR="00CA2E1B" w:rsidRPr="004A1D32" w:rsidRDefault="003734C0">
      <w:pPr>
        <w:pStyle w:val="ListParagraph"/>
        <w:widowControl w:val="0"/>
        <w:numPr>
          <w:ilvl w:val="0"/>
          <w:numId w:val="1"/>
        </w:numPr>
        <w:tabs>
          <w:tab w:val="left" w:pos="813"/>
        </w:tabs>
        <w:autoSpaceDE w:val="0"/>
        <w:autoSpaceDN w:val="0"/>
        <w:spacing w:line="360" w:lineRule="auto"/>
        <w:ind w:left="806" w:right="117" w:hanging="674"/>
        <w:contextualSpacing w:val="0"/>
        <w:jc w:val="both"/>
        <w:rPr>
          <w:rFonts w:ascii="Arial" w:hAnsi="Arial" w:cs="Arial"/>
          <w:i/>
        </w:rPr>
      </w:pPr>
      <w:r w:rsidRPr="004A1D32">
        <w:rPr>
          <w:rFonts w:ascii="Arial" w:hAnsi="Arial" w:cs="Arial"/>
        </w:rPr>
        <w:t>The Minister states that he had regard to Dr Davey</w:t>
      </w:r>
      <w:r w:rsidR="00CA2E1B" w:rsidRPr="004A1D32">
        <w:rPr>
          <w:rFonts w:ascii="Arial" w:hAnsi="Arial" w:cs="Arial"/>
        </w:rPr>
        <w:t>’s views</w:t>
      </w:r>
      <w:r w:rsidRPr="004A1D32">
        <w:rPr>
          <w:rFonts w:ascii="Arial" w:hAnsi="Arial" w:cs="Arial"/>
        </w:rPr>
        <w:t xml:space="preserve">, but that he was not bound by them. </w:t>
      </w:r>
      <w:r w:rsidR="00CA2E1B" w:rsidRPr="004A1D32">
        <w:rPr>
          <w:rFonts w:ascii="Arial" w:hAnsi="Arial" w:cs="Arial"/>
        </w:rPr>
        <w:t>H</w:t>
      </w:r>
      <w:r w:rsidRPr="004A1D32">
        <w:rPr>
          <w:rFonts w:ascii="Arial" w:hAnsi="Arial" w:cs="Arial"/>
        </w:rPr>
        <w:t xml:space="preserve">er comments were </w:t>
      </w:r>
      <w:r w:rsidR="00CA2E1B" w:rsidRPr="004A1D32">
        <w:rPr>
          <w:rFonts w:ascii="Arial" w:hAnsi="Arial" w:cs="Arial"/>
        </w:rPr>
        <w:t>amongst a number of</w:t>
      </w:r>
      <w:r w:rsidRPr="004A1D32">
        <w:rPr>
          <w:rFonts w:ascii="Arial" w:hAnsi="Arial" w:cs="Arial"/>
        </w:rPr>
        <w:t xml:space="preserve"> factors to be taken into</w:t>
      </w:r>
      <w:r w:rsidRPr="004A1D32">
        <w:rPr>
          <w:rFonts w:ascii="Arial" w:hAnsi="Arial" w:cs="Arial"/>
          <w:spacing w:val="-39"/>
        </w:rPr>
        <w:t xml:space="preserve"> </w:t>
      </w:r>
      <w:r w:rsidRPr="004A1D32">
        <w:rPr>
          <w:rFonts w:ascii="Arial" w:hAnsi="Arial" w:cs="Arial"/>
        </w:rPr>
        <w:t>account.</w:t>
      </w:r>
    </w:p>
    <w:p w:rsidR="00CA2E1B" w:rsidRPr="004A1D32" w:rsidRDefault="00CA2E1B" w:rsidP="004A1D32">
      <w:pPr>
        <w:pStyle w:val="ListParagraph"/>
        <w:widowControl w:val="0"/>
        <w:tabs>
          <w:tab w:val="left" w:pos="813"/>
        </w:tabs>
        <w:autoSpaceDE w:val="0"/>
        <w:autoSpaceDN w:val="0"/>
        <w:spacing w:line="360" w:lineRule="auto"/>
        <w:ind w:left="806" w:right="117"/>
        <w:contextualSpacing w:val="0"/>
        <w:jc w:val="both"/>
        <w:rPr>
          <w:rFonts w:ascii="Arial" w:hAnsi="Arial" w:cs="Arial"/>
        </w:rPr>
      </w:pPr>
    </w:p>
    <w:p w:rsidR="003734C0" w:rsidRPr="004A1D32" w:rsidRDefault="00CA2E1B">
      <w:pPr>
        <w:pStyle w:val="ListParagraph"/>
        <w:widowControl w:val="0"/>
        <w:numPr>
          <w:ilvl w:val="0"/>
          <w:numId w:val="1"/>
        </w:numPr>
        <w:tabs>
          <w:tab w:val="left" w:pos="813"/>
        </w:tabs>
        <w:autoSpaceDE w:val="0"/>
        <w:autoSpaceDN w:val="0"/>
        <w:spacing w:line="360" w:lineRule="auto"/>
        <w:ind w:left="806" w:right="117" w:hanging="674"/>
        <w:contextualSpacing w:val="0"/>
        <w:jc w:val="both"/>
        <w:rPr>
          <w:rFonts w:ascii="Arial" w:hAnsi="Arial" w:cs="Arial"/>
        </w:rPr>
      </w:pPr>
      <w:r w:rsidRPr="004A1D32">
        <w:rPr>
          <w:rFonts w:ascii="Arial" w:hAnsi="Arial" w:cs="Arial"/>
          <w:w w:val="105"/>
        </w:rPr>
        <w:t xml:space="preserve">In relation to </w:t>
      </w:r>
      <w:r w:rsidRPr="004A1D32">
        <w:rPr>
          <w:rFonts w:ascii="Arial" w:hAnsi="Arial" w:cs="Arial"/>
          <w:i/>
          <w:iCs/>
          <w:w w:val="105"/>
        </w:rPr>
        <w:t>Allpay supra</w:t>
      </w:r>
      <w:r w:rsidRPr="004A1D32">
        <w:rPr>
          <w:rFonts w:ascii="Arial" w:hAnsi="Arial" w:cs="Arial"/>
          <w:w w:val="105"/>
        </w:rPr>
        <w:t xml:space="preserve"> on which RCL relies for </w:t>
      </w:r>
      <w:r w:rsidR="003734C0" w:rsidRPr="004A1D32">
        <w:rPr>
          <w:rFonts w:ascii="Arial" w:hAnsi="Arial" w:cs="Arial"/>
          <w:w w:val="105"/>
        </w:rPr>
        <w:t>its proposition that the Minster breached the "no-difference</w:t>
      </w:r>
      <w:r w:rsidR="00C02E21" w:rsidRPr="004A1D32">
        <w:rPr>
          <w:rFonts w:ascii="Arial" w:hAnsi="Arial" w:cs="Arial"/>
          <w:w w:val="105"/>
        </w:rPr>
        <w:t>”</w:t>
      </w:r>
      <w:r w:rsidR="003734C0" w:rsidRPr="004A1D32">
        <w:rPr>
          <w:rFonts w:ascii="Arial" w:hAnsi="Arial" w:cs="Arial"/>
          <w:w w:val="105"/>
        </w:rPr>
        <w:t xml:space="preserve"> principle</w:t>
      </w:r>
      <w:r w:rsidRPr="004A1D32">
        <w:rPr>
          <w:rFonts w:ascii="Arial" w:hAnsi="Arial" w:cs="Arial"/>
          <w:w w:val="105"/>
        </w:rPr>
        <w:t>, regar</w:t>
      </w:r>
      <w:r w:rsidRPr="004A1D32">
        <w:rPr>
          <w:rFonts w:ascii="Arial" w:hAnsi="Arial" w:cs="Arial"/>
          <w:iCs/>
          <w:w w:val="105"/>
        </w:rPr>
        <w:t xml:space="preserve">d must be had to what the </w:t>
      </w:r>
      <w:r w:rsidR="003734C0" w:rsidRPr="004A1D32">
        <w:rPr>
          <w:rFonts w:ascii="Arial" w:hAnsi="Arial" w:cs="Arial"/>
          <w:w w:val="105"/>
        </w:rPr>
        <w:t>Constitutional</w:t>
      </w:r>
      <w:r w:rsidR="003734C0" w:rsidRPr="004A1D32">
        <w:rPr>
          <w:rFonts w:ascii="Arial" w:hAnsi="Arial" w:cs="Arial"/>
          <w:spacing w:val="-21"/>
          <w:w w:val="105"/>
        </w:rPr>
        <w:t xml:space="preserve"> </w:t>
      </w:r>
      <w:r w:rsidR="003734C0" w:rsidRPr="004A1D32">
        <w:rPr>
          <w:rFonts w:ascii="Arial" w:hAnsi="Arial" w:cs="Arial"/>
          <w:w w:val="105"/>
        </w:rPr>
        <w:t>Court</w:t>
      </w:r>
      <w:r w:rsidRPr="004A1D32">
        <w:rPr>
          <w:rFonts w:ascii="Arial" w:hAnsi="Arial" w:cs="Arial"/>
          <w:w w:val="105"/>
        </w:rPr>
        <w:t xml:space="preserve"> held at paras [23] and [24]</w:t>
      </w:r>
      <w:r w:rsidR="003734C0" w:rsidRPr="004A1D32">
        <w:rPr>
          <w:rFonts w:ascii="Arial" w:hAnsi="Arial" w:cs="Arial"/>
          <w:w w:val="105"/>
        </w:rPr>
        <w:t>:</w:t>
      </w:r>
    </w:p>
    <w:p w:rsidR="00CA2E1B" w:rsidRPr="004A1D32" w:rsidRDefault="00CA2E1B" w:rsidP="004A1D32">
      <w:pPr>
        <w:widowControl w:val="0"/>
        <w:spacing w:line="360" w:lineRule="auto"/>
        <w:ind w:left="1483" w:right="132" w:hanging="19"/>
        <w:jc w:val="both"/>
        <w:rPr>
          <w:rFonts w:ascii="Arial" w:hAnsi="Arial" w:cs="Arial"/>
          <w:i/>
          <w:w w:val="105"/>
        </w:rPr>
      </w:pPr>
    </w:p>
    <w:p w:rsidR="003734C0" w:rsidRPr="004A1D32" w:rsidRDefault="003734C0" w:rsidP="004A1D32">
      <w:pPr>
        <w:widowControl w:val="0"/>
        <w:spacing w:line="360" w:lineRule="auto"/>
        <w:ind w:left="720" w:right="132"/>
        <w:jc w:val="both"/>
        <w:rPr>
          <w:rFonts w:ascii="Arial" w:hAnsi="Arial" w:cs="Arial"/>
          <w:i/>
        </w:rPr>
      </w:pPr>
      <w:r w:rsidRPr="004A1D32">
        <w:rPr>
          <w:rFonts w:ascii="Arial" w:hAnsi="Arial" w:cs="Arial"/>
          <w:i/>
          <w:w w:val="105"/>
        </w:rPr>
        <w:t>"[23] To the extent that the judgment of the Supreme of Court of Appeal may be interpreted as suggesting that the public interest in procurement matters requires</w:t>
      </w:r>
      <w:r w:rsidRPr="004A1D32">
        <w:rPr>
          <w:rFonts w:ascii="Arial" w:hAnsi="Arial" w:cs="Arial"/>
          <w:i/>
          <w:spacing w:val="-25"/>
          <w:w w:val="105"/>
        </w:rPr>
        <w:t xml:space="preserve"> </w:t>
      </w:r>
      <w:r w:rsidRPr="004A1D32">
        <w:rPr>
          <w:rFonts w:ascii="Arial" w:hAnsi="Arial" w:cs="Arial"/>
          <w:i/>
          <w:w w:val="105"/>
        </w:rPr>
        <w:t>greater</w:t>
      </w:r>
      <w:r w:rsidRPr="004A1D32">
        <w:rPr>
          <w:rFonts w:ascii="Arial" w:hAnsi="Arial" w:cs="Arial"/>
          <w:i/>
          <w:spacing w:val="-15"/>
          <w:w w:val="105"/>
        </w:rPr>
        <w:t xml:space="preserve"> </w:t>
      </w:r>
      <w:r w:rsidRPr="004A1D32">
        <w:rPr>
          <w:rFonts w:ascii="Arial" w:hAnsi="Arial" w:cs="Arial"/>
          <w:i/>
          <w:w w:val="105"/>
        </w:rPr>
        <w:t>caution</w:t>
      </w:r>
      <w:r w:rsidRPr="004A1D32">
        <w:rPr>
          <w:rFonts w:ascii="Arial" w:hAnsi="Arial" w:cs="Arial"/>
          <w:i/>
          <w:spacing w:val="-18"/>
          <w:w w:val="105"/>
        </w:rPr>
        <w:t xml:space="preserve"> </w:t>
      </w:r>
      <w:r w:rsidRPr="004A1D32">
        <w:rPr>
          <w:rFonts w:ascii="Arial" w:hAnsi="Arial" w:cs="Arial"/>
          <w:i/>
          <w:w w:val="105"/>
        </w:rPr>
        <w:t>in</w:t>
      </w:r>
      <w:r w:rsidRPr="004A1D32">
        <w:rPr>
          <w:rFonts w:ascii="Arial" w:hAnsi="Arial" w:cs="Arial"/>
          <w:i/>
          <w:spacing w:val="-25"/>
          <w:w w:val="105"/>
        </w:rPr>
        <w:t xml:space="preserve"> </w:t>
      </w:r>
      <w:r w:rsidRPr="004A1D32">
        <w:rPr>
          <w:rFonts w:ascii="Arial" w:hAnsi="Arial" w:cs="Arial"/>
          <w:i/>
          <w:w w:val="105"/>
        </w:rPr>
        <w:t>finding</w:t>
      </w:r>
      <w:r w:rsidRPr="004A1D32">
        <w:rPr>
          <w:rFonts w:ascii="Arial" w:hAnsi="Arial" w:cs="Arial"/>
          <w:i/>
          <w:spacing w:val="-24"/>
          <w:w w:val="105"/>
        </w:rPr>
        <w:t xml:space="preserve"> </w:t>
      </w:r>
      <w:r w:rsidRPr="004A1D32">
        <w:rPr>
          <w:rFonts w:ascii="Arial" w:hAnsi="Arial" w:cs="Arial"/>
          <w:i/>
          <w:w w:val="105"/>
        </w:rPr>
        <w:t>that</w:t>
      </w:r>
      <w:r w:rsidRPr="004A1D32">
        <w:rPr>
          <w:rFonts w:ascii="Arial" w:hAnsi="Arial" w:cs="Arial"/>
          <w:i/>
          <w:spacing w:val="-28"/>
          <w:w w:val="105"/>
        </w:rPr>
        <w:t xml:space="preserve"> </w:t>
      </w:r>
      <w:r w:rsidRPr="004A1D32">
        <w:rPr>
          <w:rFonts w:ascii="Arial" w:hAnsi="Arial" w:cs="Arial"/>
          <w:i/>
          <w:w w:val="105"/>
        </w:rPr>
        <w:t>grounds</w:t>
      </w:r>
      <w:r w:rsidRPr="004A1D32">
        <w:rPr>
          <w:rFonts w:ascii="Arial" w:hAnsi="Arial" w:cs="Arial"/>
          <w:i/>
          <w:spacing w:val="-18"/>
          <w:w w:val="105"/>
        </w:rPr>
        <w:t xml:space="preserve"> </w:t>
      </w:r>
      <w:r w:rsidRPr="004A1D32">
        <w:rPr>
          <w:rFonts w:ascii="Arial" w:hAnsi="Arial" w:cs="Arial"/>
          <w:i/>
          <w:w w:val="105"/>
        </w:rPr>
        <w:t>for</w:t>
      </w:r>
      <w:r w:rsidRPr="004A1D32">
        <w:rPr>
          <w:rFonts w:ascii="Arial" w:hAnsi="Arial" w:cs="Arial"/>
          <w:i/>
          <w:spacing w:val="-32"/>
          <w:w w:val="105"/>
        </w:rPr>
        <w:t xml:space="preserve"> </w:t>
      </w:r>
      <w:r w:rsidRPr="004A1D32">
        <w:rPr>
          <w:rFonts w:ascii="Arial" w:hAnsi="Arial" w:cs="Arial"/>
          <w:i/>
          <w:w w:val="105"/>
        </w:rPr>
        <w:t>judicial</w:t>
      </w:r>
      <w:r w:rsidRPr="004A1D32">
        <w:rPr>
          <w:rFonts w:ascii="Arial" w:hAnsi="Arial" w:cs="Arial"/>
          <w:i/>
          <w:spacing w:val="-19"/>
          <w:w w:val="105"/>
        </w:rPr>
        <w:t xml:space="preserve"> </w:t>
      </w:r>
      <w:r w:rsidRPr="004A1D32">
        <w:rPr>
          <w:rFonts w:ascii="Arial" w:hAnsi="Arial" w:cs="Arial"/>
          <w:i/>
          <w:w w:val="105"/>
        </w:rPr>
        <w:t>review</w:t>
      </w:r>
      <w:r w:rsidRPr="004A1D32">
        <w:rPr>
          <w:rFonts w:ascii="Arial" w:hAnsi="Arial" w:cs="Arial"/>
          <w:i/>
          <w:spacing w:val="-23"/>
          <w:w w:val="105"/>
        </w:rPr>
        <w:t xml:space="preserve"> </w:t>
      </w:r>
      <w:r w:rsidRPr="004A1D32">
        <w:rPr>
          <w:rFonts w:ascii="Arial" w:hAnsi="Arial" w:cs="Arial"/>
          <w:i/>
          <w:w w:val="105"/>
        </w:rPr>
        <w:t>exist</w:t>
      </w:r>
      <w:r w:rsidRPr="004A1D32">
        <w:rPr>
          <w:rFonts w:ascii="Arial" w:hAnsi="Arial" w:cs="Arial"/>
          <w:i/>
          <w:spacing w:val="-23"/>
          <w:w w:val="105"/>
        </w:rPr>
        <w:t xml:space="preserve"> </w:t>
      </w:r>
      <w:r w:rsidRPr="004A1D32">
        <w:rPr>
          <w:rFonts w:ascii="Arial" w:hAnsi="Arial" w:cs="Arial"/>
          <w:i/>
          <w:w w:val="105"/>
        </w:rPr>
        <w:t>in</w:t>
      </w:r>
      <w:r w:rsidRPr="004A1D32">
        <w:rPr>
          <w:rFonts w:ascii="Arial" w:hAnsi="Arial" w:cs="Arial"/>
          <w:i/>
          <w:spacing w:val="-31"/>
          <w:w w:val="105"/>
        </w:rPr>
        <w:t xml:space="preserve"> </w:t>
      </w:r>
      <w:r w:rsidRPr="004A1D32">
        <w:rPr>
          <w:rFonts w:ascii="Arial" w:hAnsi="Arial" w:cs="Arial"/>
          <w:w w:val="105"/>
        </w:rPr>
        <w:t>a</w:t>
      </w:r>
      <w:r w:rsidRPr="004A1D32">
        <w:rPr>
          <w:rFonts w:ascii="Arial" w:hAnsi="Arial" w:cs="Arial"/>
          <w:spacing w:val="-37"/>
          <w:w w:val="105"/>
        </w:rPr>
        <w:t xml:space="preserve"> </w:t>
      </w:r>
      <w:r w:rsidRPr="004A1D32">
        <w:rPr>
          <w:rFonts w:ascii="Arial" w:hAnsi="Arial" w:cs="Arial"/>
          <w:i/>
          <w:w w:val="105"/>
        </w:rPr>
        <w:t xml:space="preserve">given matter, that misapprehension must be dispelled. </w:t>
      </w:r>
      <w:r w:rsidRPr="004A1D32">
        <w:rPr>
          <w:rFonts w:ascii="Arial" w:hAnsi="Arial" w:cs="Arial"/>
          <w:i/>
          <w:w w:val="105"/>
          <w:u w:val="single"/>
        </w:rPr>
        <w:t xml:space="preserve">So too the notion that even if proven irregularities exist, the inevitability of </w:t>
      </w:r>
      <w:r w:rsidRPr="004A1D32">
        <w:rPr>
          <w:rFonts w:ascii="Arial" w:hAnsi="Arial" w:cs="Arial"/>
          <w:w w:val="105"/>
          <w:u w:val="single"/>
        </w:rPr>
        <w:t xml:space="preserve">a </w:t>
      </w:r>
      <w:r w:rsidRPr="004A1D32">
        <w:rPr>
          <w:rFonts w:ascii="Arial" w:hAnsi="Arial" w:cs="Arial"/>
          <w:i/>
          <w:w w:val="105"/>
          <w:u w:val="single"/>
        </w:rPr>
        <w:t xml:space="preserve">certain outcome is </w:t>
      </w:r>
      <w:r w:rsidRPr="004A1D32">
        <w:rPr>
          <w:rFonts w:ascii="Arial" w:hAnsi="Arial" w:cs="Arial"/>
          <w:w w:val="105"/>
          <w:u w:val="single"/>
        </w:rPr>
        <w:t xml:space="preserve">a </w:t>
      </w:r>
      <w:r w:rsidRPr="004A1D32">
        <w:rPr>
          <w:rFonts w:ascii="Arial" w:hAnsi="Arial" w:cs="Arial"/>
          <w:i/>
          <w:w w:val="105"/>
          <w:u w:val="single"/>
        </w:rPr>
        <w:t>factor that should</w:t>
      </w:r>
      <w:r w:rsidRPr="004A1D32">
        <w:rPr>
          <w:rFonts w:ascii="Arial" w:hAnsi="Arial" w:cs="Arial"/>
          <w:i/>
          <w:spacing w:val="-15"/>
          <w:w w:val="105"/>
          <w:u w:val="single"/>
        </w:rPr>
        <w:t xml:space="preserve"> </w:t>
      </w:r>
      <w:r w:rsidRPr="004A1D32">
        <w:rPr>
          <w:rFonts w:ascii="Arial" w:hAnsi="Arial" w:cs="Arial"/>
          <w:i/>
          <w:w w:val="105"/>
          <w:u w:val="single"/>
        </w:rPr>
        <w:t>be</w:t>
      </w:r>
      <w:r w:rsidRPr="004A1D32">
        <w:rPr>
          <w:rFonts w:ascii="Arial" w:hAnsi="Arial" w:cs="Arial"/>
          <w:i/>
          <w:spacing w:val="-18"/>
          <w:w w:val="105"/>
          <w:u w:val="single"/>
        </w:rPr>
        <w:t xml:space="preserve"> </w:t>
      </w:r>
      <w:r w:rsidRPr="004A1D32">
        <w:rPr>
          <w:rFonts w:ascii="Arial" w:hAnsi="Arial" w:cs="Arial"/>
          <w:i/>
          <w:w w:val="105"/>
          <w:u w:val="single"/>
        </w:rPr>
        <w:t>considered</w:t>
      </w:r>
      <w:r w:rsidRPr="004A1D32">
        <w:rPr>
          <w:rFonts w:ascii="Arial" w:hAnsi="Arial" w:cs="Arial"/>
          <w:i/>
          <w:spacing w:val="-10"/>
          <w:w w:val="105"/>
          <w:u w:val="single"/>
        </w:rPr>
        <w:t xml:space="preserve"> </w:t>
      </w:r>
      <w:r w:rsidRPr="004A1D32">
        <w:rPr>
          <w:rFonts w:ascii="Arial" w:hAnsi="Arial" w:cs="Arial"/>
          <w:i/>
          <w:w w:val="105"/>
          <w:u w:val="single"/>
        </w:rPr>
        <w:t>in</w:t>
      </w:r>
      <w:r w:rsidRPr="004A1D32">
        <w:rPr>
          <w:rFonts w:ascii="Arial" w:hAnsi="Arial" w:cs="Arial"/>
          <w:i/>
          <w:spacing w:val="-18"/>
          <w:w w:val="105"/>
          <w:u w:val="single"/>
        </w:rPr>
        <w:t xml:space="preserve"> </w:t>
      </w:r>
      <w:r w:rsidRPr="004A1D32">
        <w:rPr>
          <w:rFonts w:ascii="Arial" w:hAnsi="Arial" w:cs="Arial"/>
          <w:i/>
          <w:w w:val="105"/>
          <w:u w:val="single"/>
        </w:rPr>
        <w:t>determining</w:t>
      </w:r>
      <w:r w:rsidRPr="004A1D32">
        <w:rPr>
          <w:rFonts w:ascii="Arial" w:hAnsi="Arial" w:cs="Arial"/>
          <w:i/>
          <w:spacing w:val="-1"/>
          <w:w w:val="105"/>
          <w:u w:val="single"/>
        </w:rPr>
        <w:t xml:space="preserve"> </w:t>
      </w:r>
      <w:r w:rsidRPr="004A1D32">
        <w:rPr>
          <w:rFonts w:ascii="Arial" w:hAnsi="Arial" w:cs="Arial"/>
          <w:i/>
          <w:w w:val="105"/>
          <w:u w:val="single"/>
        </w:rPr>
        <w:t>the</w:t>
      </w:r>
      <w:r w:rsidRPr="004A1D32">
        <w:rPr>
          <w:rFonts w:ascii="Arial" w:hAnsi="Arial" w:cs="Arial"/>
          <w:i/>
          <w:spacing w:val="-13"/>
          <w:w w:val="105"/>
          <w:u w:val="single"/>
        </w:rPr>
        <w:t xml:space="preserve"> </w:t>
      </w:r>
      <w:r w:rsidRPr="004A1D32">
        <w:rPr>
          <w:rFonts w:ascii="Arial" w:hAnsi="Arial" w:cs="Arial"/>
          <w:i/>
          <w:w w:val="105"/>
          <w:u w:val="single"/>
        </w:rPr>
        <w:t>validity</w:t>
      </w:r>
      <w:r w:rsidRPr="004A1D32">
        <w:rPr>
          <w:rFonts w:ascii="Arial" w:hAnsi="Arial" w:cs="Arial"/>
          <w:i/>
          <w:spacing w:val="-15"/>
          <w:w w:val="105"/>
          <w:u w:val="single"/>
        </w:rPr>
        <w:t xml:space="preserve"> </w:t>
      </w:r>
      <w:r w:rsidRPr="004A1D32">
        <w:rPr>
          <w:rFonts w:ascii="Arial" w:hAnsi="Arial" w:cs="Arial"/>
          <w:i/>
          <w:w w:val="105"/>
          <w:u w:val="single"/>
        </w:rPr>
        <w:t>of</w:t>
      </w:r>
      <w:r w:rsidRPr="004A1D32">
        <w:rPr>
          <w:rFonts w:ascii="Arial" w:hAnsi="Arial" w:cs="Arial"/>
          <w:i/>
          <w:spacing w:val="-24"/>
          <w:w w:val="105"/>
          <w:u w:val="single"/>
        </w:rPr>
        <w:t xml:space="preserve"> </w:t>
      </w:r>
      <w:r w:rsidRPr="004A1D32">
        <w:rPr>
          <w:rFonts w:ascii="Arial" w:hAnsi="Arial" w:cs="Arial"/>
          <w:i/>
          <w:w w:val="105"/>
          <w:u w:val="single"/>
        </w:rPr>
        <w:t>administrative</w:t>
      </w:r>
      <w:r w:rsidRPr="004A1D32">
        <w:rPr>
          <w:rFonts w:ascii="Arial" w:hAnsi="Arial" w:cs="Arial"/>
          <w:i/>
          <w:spacing w:val="-19"/>
          <w:w w:val="105"/>
          <w:u w:val="single"/>
        </w:rPr>
        <w:t xml:space="preserve"> </w:t>
      </w:r>
      <w:r w:rsidRPr="004A1D32">
        <w:rPr>
          <w:rFonts w:ascii="Arial" w:hAnsi="Arial" w:cs="Arial"/>
          <w:i/>
          <w:w w:val="105"/>
          <w:u w:val="single"/>
        </w:rPr>
        <w:t>action</w:t>
      </w:r>
      <w:r w:rsidRPr="004A1D32">
        <w:rPr>
          <w:rFonts w:ascii="Arial" w:hAnsi="Arial" w:cs="Arial"/>
          <w:i/>
          <w:w w:val="105"/>
        </w:rPr>
        <w:t>.</w:t>
      </w:r>
    </w:p>
    <w:p w:rsidR="003734C0" w:rsidRPr="004A1D32" w:rsidRDefault="003734C0" w:rsidP="004A1D32">
      <w:pPr>
        <w:widowControl w:val="0"/>
        <w:spacing w:line="360" w:lineRule="auto"/>
        <w:ind w:left="720" w:right="138"/>
        <w:jc w:val="both"/>
        <w:rPr>
          <w:rFonts w:ascii="Arial" w:hAnsi="Arial" w:cs="Arial"/>
          <w:iCs/>
        </w:rPr>
      </w:pPr>
      <w:r w:rsidRPr="004A1D32">
        <w:rPr>
          <w:rFonts w:ascii="Arial" w:hAnsi="Arial" w:cs="Arial"/>
          <w:i/>
          <w:w w:val="105"/>
        </w:rPr>
        <w:t>[24] This approach to irregularities seems detrimental to important aspects of the</w:t>
      </w:r>
      <w:r w:rsidRPr="004A1D32">
        <w:rPr>
          <w:rFonts w:ascii="Arial" w:hAnsi="Arial" w:cs="Arial"/>
          <w:i/>
          <w:spacing w:val="-28"/>
          <w:w w:val="105"/>
        </w:rPr>
        <w:t xml:space="preserve"> </w:t>
      </w:r>
      <w:r w:rsidRPr="004A1D32">
        <w:rPr>
          <w:rFonts w:ascii="Arial" w:hAnsi="Arial" w:cs="Arial"/>
          <w:i/>
          <w:w w:val="105"/>
        </w:rPr>
        <w:t>procurement</w:t>
      </w:r>
      <w:r w:rsidRPr="004A1D32">
        <w:rPr>
          <w:rFonts w:ascii="Arial" w:hAnsi="Arial" w:cs="Arial"/>
          <w:i/>
          <w:spacing w:val="-14"/>
          <w:w w:val="105"/>
        </w:rPr>
        <w:t xml:space="preserve"> </w:t>
      </w:r>
      <w:r w:rsidRPr="004A1D32">
        <w:rPr>
          <w:rFonts w:ascii="Arial" w:hAnsi="Arial" w:cs="Arial"/>
          <w:i/>
          <w:w w:val="105"/>
        </w:rPr>
        <w:t>process.</w:t>
      </w:r>
      <w:r w:rsidRPr="004A1D32">
        <w:rPr>
          <w:rFonts w:ascii="Arial" w:hAnsi="Arial" w:cs="Arial"/>
          <w:i/>
          <w:spacing w:val="22"/>
          <w:w w:val="105"/>
        </w:rPr>
        <w:t xml:space="preserve"> </w:t>
      </w:r>
      <w:r w:rsidRPr="004A1D32">
        <w:rPr>
          <w:rFonts w:ascii="Arial" w:hAnsi="Arial" w:cs="Arial"/>
          <w:i/>
          <w:w w:val="105"/>
        </w:rPr>
        <w:t>First,</w:t>
      </w:r>
      <w:r w:rsidRPr="004A1D32">
        <w:rPr>
          <w:rFonts w:ascii="Arial" w:hAnsi="Arial" w:cs="Arial"/>
          <w:i/>
          <w:spacing w:val="-28"/>
          <w:w w:val="105"/>
        </w:rPr>
        <w:t xml:space="preserve"> </w:t>
      </w:r>
      <w:r w:rsidRPr="004A1D32">
        <w:rPr>
          <w:rFonts w:ascii="Arial" w:hAnsi="Arial" w:cs="Arial"/>
          <w:i/>
          <w:w w:val="105"/>
        </w:rPr>
        <w:t>it</w:t>
      </w:r>
      <w:r w:rsidRPr="004A1D32">
        <w:rPr>
          <w:rFonts w:ascii="Arial" w:hAnsi="Arial" w:cs="Arial"/>
          <w:i/>
          <w:spacing w:val="-30"/>
          <w:w w:val="105"/>
        </w:rPr>
        <w:t xml:space="preserve"> </w:t>
      </w:r>
      <w:r w:rsidRPr="004A1D32">
        <w:rPr>
          <w:rFonts w:ascii="Arial" w:hAnsi="Arial" w:cs="Arial"/>
          <w:i/>
          <w:w w:val="105"/>
        </w:rPr>
        <w:t>undermines</w:t>
      </w:r>
      <w:r w:rsidRPr="004A1D32">
        <w:rPr>
          <w:rFonts w:ascii="Arial" w:hAnsi="Arial" w:cs="Arial"/>
          <w:i/>
          <w:spacing w:val="-18"/>
          <w:w w:val="105"/>
        </w:rPr>
        <w:t xml:space="preserve"> </w:t>
      </w:r>
      <w:r w:rsidRPr="004A1D32">
        <w:rPr>
          <w:rFonts w:ascii="Arial" w:hAnsi="Arial" w:cs="Arial"/>
          <w:i/>
          <w:w w:val="105"/>
        </w:rPr>
        <w:t>the</w:t>
      </w:r>
      <w:r w:rsidRPr="004A1D32">
        <w:rPr>
          <w:rFonts w:ascii="Arial" w:hAnsi="Arial" w:cs="Arial"/>
          <w:i/>
          <w:spacing w:val="-27"/>
          <w:w w:val="105"/>
        </w:rPr>
        <w:t xml:space="preserve"> </w:t>
      </w:r>
      <w:r w:rsidRPr="004A1D32">
        <w:rPr>
          <w:rFonts w:ascii="Arial" w:hAnsi="Arial" w:cs="Arial"/>
          <w:i/>
          <w:w w:val="105"/>
        </w:rPr>
        <w:t>role</w:t>
      </w:r>
      <w:r w:rsidRPr="004A1D32">
        <w:rPr>
          <w:rFonts w:ascii="Arial" w:hAnsi="Arial" w:cs="Arial"/>
          <w:i/>
          <w:spacing w:val="-28"/>
          <w:w w:val="105"/>
        </w:rPr>
        <w:t xml:space="preserve"> </w:t>
      </w:r>
      <w:r w:rsidRPr="004A1D32">
        <w:rPr>
          <w:rFonts w:ascii="Arial" w:hAnsi="Arial" w:cs="Arial"/>
          <w:i/>
          <w:w w:val="105"/>
        </w:rPr>
        <w:t>procedural</w:t>
      </w:r>
      <w:r w:rsidRPr="004A1D32">
        <w:rPr>
          <w:rFonts w:ascii="Arial" w:hAnsi="Arial" w:cs="Arial"/>
          <w:i/>
          <w:spacing w:val="-16"/>
          <w:w w:val="105"/>
        </w:rPr>
        <w:t xml:space="preserve"> </w:t>
      </w:r>
      <w:r w:rsidRPr="004A1D32">
        <w:rPr>
          <w:rFonts w:ascii="Arial" w:hAnsi="Arial" w:cs="Arial"/>
          <w:i/>
          <w:w w:val="105"/>
        </w:rPr>
        <w:t xml:space="preserve">requirements play in ensuring even treatment of all bidders. Second, it overlooks that the purpose of </w:t>
      </w:r>
      <w:r w:rsidRPr="004A1D32">
        <w:rPr>
          <w:rFonts w:ascii="Arial" w:hAnsi="Arial" w:cs="Arial"/>
          <w:w w:val="105"/>
        </w:rPr>
        <w:t xml:space="preserve">a </w:t>
      </w:r>
      <w:r w:rsidRPr="004A1D32">
        <w:rPr>
          <w:rFonts w:ascii="Arial" w:hAnsi="Arial" w:cs="Arial"/>
          <w:i/>
          <w:w w:val="105"/>
        </w:rPr>
        <w:t xml:space="preserve">fair process is to ensure the best outcome; the two cannot be severed. </w:t>
      </w:r>
      <w:r w:rsidRPr="004A1D32">
        <w:rPr>
          <w:rFonts w:ascii="Arial" w:hAnsi="Arial" w:cs="Arial"/>
          <w:i/>
          <w:w w:val="105"/>
          <w:u w:val="single"/>
        </w:rPr>
        <w:t>On the approach of the Supreme Court of Appeal, procedural requirements are not considered on their own merits, but instead through the lens of the final outcome. This conflates the different and separate questions of unlawfulness and remedy. If the process leading to the bid's success was compromised,</w:t>
      </w:r>
      <w:r w:rsidRPr="004A1D32">
        <w:rPr>
          <w:rFonts w:ascii="Arial" w:hAnsi="Arial" w:cs="Arial"/>
          <w:i/>
          <w:spacing w:val="-8"/>
          <w:w w:val="105"/>
          <w:u w:val="single"/>
        </w:rPr>
        <w:t xml:space="preserve"> </w:t>
      </w:r>
      <w:r w:rsidRPr="004A1D32">
        <w:rPr>
          <w:rFonts w:ascii="Arial" w:hAnsi="Arial" w:cs="Arial"/>
          <w:i/>
          <w:w w:val="105"/>
          <w:u w:val="single"/>
        </w:rPr>
        <w:t>it</w:t>
      </w:r>
      <w:r w:rsidRPr="004A1D32">
        <w:rPr>
          <w:rFonts w:ascii="Arial" w:hAnsi="Arial" w:cs="Arial"/>
          <w:i/>
          <w:spacing w:val="-18"/>
          <w:w w:val="105"/>
          <w:u w:val="single"/>
        </w:rPr>
        <w:t xml:space="preserve"> </w:t>
      </w:r>
      <w:r w:rsidRPr="004A1D32">
        <w:rPr>
          <w:rFonts w:ascii="Arial" w:hAnsi="Arial" w:cs="Arial"/>
          <w:i/>
          <w:w w:val="105"/>
          <w:u w:val="single"/>
        </w:rPr>
        <w:t>cannot</w:t>
      </w:r>
      <w:r w:rsidRPr="004A1D32">
        <w:rPr>
          <w:rFonts w:ascii="Arial" w:hAnsi="Arial" w:cs="Arial"/>
          <w:i/>
          <w:spacing w:val="-12"/>
          <w:w w:val="105"/>
          <w:u w:val="single"/>
        </w:rPr>
        <w:t xml:space="preserve"> </w:t>
      </w:r>
      <w:r w:rsidRPr="004A1D32">
        <w:rPr>
          <w:rFonts w:ascii="Arial" w:hAnsi="Arial" w:cs="Arial"/>
          <w:i/>
          <w:w w:val="105"/>
          <w:u w:val="single"/>
        </w:rPr>
        <w:t>be</w:t>
      </w:r>
      <w:r w:rsidRPr="004A1D32">
        <w:rPr>
          <w:rFonts w:ascii="Arial" w:hAnsi="Arial" w:cs="Arial"/>
          <w:i/>
          <w:spacing w:val="-16"/>
          <w:w w:val="105"/>
          <w:u w:val="single"/>
        </w:rPr>
        <w:t xml:space="preserve"> </w:t>
      </w:r>
      <w:r w:rsidRPr="004A1D32">
        <w:rPr>
          <w:rFonts w:ascii="Arial" w:hAnsi="Arial" w:cs="Arial"/>
          <w:i/>
          <w:w w:val="105"/>
          <w:u w:val="single"/>
        </w:rPr>
        <w:t>known</w:t>
      </w:r>
      <w:r w:rsidRPr="004A1D32">
        <w:rPr>
          <w:rFonts w:ascii="Arial" w:hAnsi="Arial" w:cs="Arial"/>
          <w:i/>
          <w:spacing w:val="-17"/>
          <w:w w:val="105"/>
          <w:u w:val="single"/>
        </w:rPr>
        <w:t xml:space="preserve"> </w:t>
      </w:r>
      <w:r w:rsidRPr="004A1D32">
        <w:rPr>
          <w:rFonts w:ascii="Arial" w:hAnsi="Arial" w:cs="Arial"/>
          <w:i/>
          <w:w w:val="105"/>
          <w:u w:val="single"/>
        </w:rPr>
        <w:t>with</w:t>
      </w:r>
      <w:r w:rsidRPr="004A1D32">
        <w:rPr>
          <w:rFonts w:ascii="Arial" w:hAnsi="Arial" w:cs="Arial"/>
          <w:i/>
          <w:spacing w:val="-18"/>
          <w:w w:val="105"/>
          <w:u w:val="single"/>
        </w:rPr>
        <w:t xml:space="preserve"> </w:t>
      </w:r>
      <w:r w:rsidRPr="004A1D32">
        <w:rPr>
          <w:rFonts w:ascii="Arial" w:hAnsi="Arial" w:cs="Arial"/>
          <w:i/>
          <w:w w:val="105"/>
          <w:u w:val="single"/>
        </w:rPr>
        <w:t>certainty</w:t>
      </w:r>
      <w:r w:rsidRPr="004A1D32">
        <w:rPr>
          <w:rFonts w:ascii="Arial" w:hAnsi="Arial" w:cs="Arial"/>
          <w:i/>
          <w:spacing w:val="-8"/>
          <w:w w:val="105"/>
          <w:u w:val="single"/>
        </w:rPr>
        <w:t xml:space="preserve"> </w:t>
      </w:r>
      <w:r w:rsidRPr="004A1D32">
        <w:rPr>
          <w:rFonts w:ascii="Arial" w:hAnsi="Arial" w:cs="Arial"/>
          <w:i/>
          <w:w w:val="105"/>
          <w:u w:val="single"/>
        </w:rPr>
        <w:t>what</w:t>
      </w:r>
      <w:r w:rsidRPr="004A1D32">
        <w:rPr>
          <w:rFonts w:ascii="Arial" w:hAnsi="Arial" w:cs="Arial"/>
          <w:i/>
          <w:spacing w:val="-18"/>
          <w:w w:val="105"/>
          <w:u w:val="single"/>
        </w:rPr>
        <w:t xml:space="preserve"> </w:t>
      </w:r>
      <w:r w:rsidRPr="004A1D32">
        <w:rPr>
          <w:rFonts w:ascii="Arial" w:hAnsi="Arial" w:cs="Arial"/>
          <w:i/>
          <w:w w:val="105"/>
          <w:u w:val="single"/>
        </w:rPr>
        <w:t>course</w:t>
      </w:r>
      <w:r w:rsidRPr="004A1D32">
        <w:rPr>
          <w:rFonts w:ascii="Arial" w:hAnsi="Arial" w:cs="Arial"/>
          <w:i/>
          <w:spacing w:val="-12"/>
          <w:w w:val="105"/>
          <w:u w:val="single"/>
        </w:rPr>
        <w:t xml:space="preserve"> </w:t>
      </w:r>
      <w:r w:rsidRPr="004A1D32">
        <w:rPr>
          <w:rFonts w:ascii="Arial" w:hAnsi="Arial" w:cs="Arial"/>
          <w:i/>
          <w:w w:val="105"/>
          <w:u w:val="single"/>
        </w:rPr>
        <w:t>the</w:t>
      </w:r>
      <w:r w:rsidRPr="004A1D32">
        <w:rPr>
          <w:rFonts w:ascii="Arial" w:hAnsi="Arial" w:cs="Arial"/>
          <w:i/>
          <w:spacing w:val="-17"/>
          <w:w w:val="105"/>
          <w:u w:val="single"/>
        </w:rPr>
        <w:t xml:space="preserve"> </w:t>
      </w:r>
      <w:r w:rsidRPr="004A1D32">
        <w:rPr>
          <w:rFonts w:ascii="Arial" w:hAnsi="Arial" w:cs="Arial"/>
          <w:i/>
          <w:w w:val="105"/>
          <w:u w:val="single"/>
        </w:rPr>
        <w:t>process</w:t>
      </w:r>
      <w:r w:rsidRPr="004A1D32">
        <w:rPr>
          <w:rFonts w:ascii="Arial" w:hAnsi="Arial" w:cs="Arial"/>
          <w:i/>
          <w:spacing w:val="-10"/>
          <w:w w:val="105"/>
          <w:u w:val="single"/>
        </w:rPr>
        <w:t xml:space="preserve"> </w:t>
      </w:r>
      <w:r w:rsidRPr="004A1D32">
        <w:rPr>
          <w:rFonts w:ascii="Arial" w:hAnsi="Arial" w:cs="Arial"/>
          <w:i/>
          <w:w w:val="105"/>
          <w:u w:val="single"/>
        </w:rPr>
        <w:t>might have</w:t>
      </w:r>
      <w:r w:rsidRPr="004A1D32">
        <w:rPr>
          <w:rFonts w:ascii="Arial" w:hAnsi="Arial" w:cs="Arial"/>
          <w:i/>
          <w:spacing w:val="-28"/>
          <w:w w:val="105"/>
          <w:u w:val="single"/>
        </w:rPr>
        <w:t xml:space="preserve"> </w:t>
      </w:r>
      <w:r w:rsidRPr="004A1D32">
        <w:rPr>
          <w:rFonts w:ascii="Arial" w:hAnsi="Arial" w:cs="Arial"/>
          <w:i/>
          <w:w w:val="105"/>
          <w:u w:val="single"/>
        </w:rPr>
        <w:t>taken</w:t>
      </w:r>
      <w:r w:rsidRPr="004A1D32">
        <w:rPr>
          <w:rFonts w:ascii="Arial" w:hAnsi="Arial" w:cs="Arial"/>
          <w:i/>
          <w:spacing w:val="-26"/>
          <w:w w:val="105"/>
          <w:u w:val="single"/>
        </w:rPr>
        <w:t xml:space="preserve"> </w:t>
      </w:r>
      <w:r w:rsidRPr="004A1D32">
        <w:rPr>
          <w:rFonts w:ascii="Arial" w:hAnsi="Arial" w:cs="Arial"/>
          <w:i/>
          <w:w w:val="105"/>
          <w:u w:val="single"/>
        </w:rPr>
        <w:t>had</w:t>
      </w:r>
      <w:r w:rsidRPr="004A1D32">
        <w:rPr>
          <w:rFonts w:ascii="Arial" w:hAnsi="Arial" w:cs="Arial"/>
          <w:i/>
          <w:spacing w:val="-26"/>
          <w:w w:val="105"/>
          <w:u w:val="single"/>
        </w:rPr>
        <w:t xml:space="preserve"> </w:t>
      </w:r>
      <w:r w:rsidRPr="004A1D32">
        <w:rPr>
          <w:rFonts w:ascii="Arial" w:hAnsi="Arial" w:cs="Arial"/>
          <w:i/>
          <w:w w:val="105"/>
          <w:u w:val="single"/>
        </w:rPr>
        <w:t>procedural</w:t>
      </w:r>
      <w:r w:rsidRPr="004A1D32">
        <w:rPr>
          <w:rFonts w:ascii="Arial" w:hAnsi="Arial" w:cs="Arial"/>
          <w:i/>
          <w:spacing w:val="-20"/>
          <w:w w:val="105"/>
          <w:u w:val="single"/>
        </w:rPr>
        <w:t xml:space="preserve"> </w:t>
      </w:r>
      <w:r w:rsidRPr="004A1D32">
        <w:rPr>
          <w:rFonts w:ascii="Arial" w:hAnsi="Arial" w:cs="Arial"/>
          <w:i/>
          <w:w w:val="105"/>
          <w:u w:val="single"/>
        </w:rPr>
        <w:t>requirements</w:t>
      </w:r>
      <w:r w:rsidRPr="004A1D32">
        <w:rPr>
          <w:rFonts w:ascii="Arial" w:hAnsi="Arial" w:cs="Arial"/>
          <w:i/>
          <w:spacing w:val="-17"/>
          <w:w w:val="105"/>
          <w:u w:val="single"/>
        </w:rPr>
        <w:t xml:space="preserve"> </w:t>
      </w:r>
      <w:r w:rsidRPr="004A1D32">
        <w:rPr>
          <w:rFonts w:ascii="Arial" w:hAnsi="Arial" w:cs="Arial"/>
          <w:i/>
          <w:w w:val="105"/>
          <w:u w:val="single"/>
        </w:rPr>
        <w:t>been</w:t>
      </w:r>
      <w:r w:rsidRPr="004A1D32">
        <w:rPr>
          <w:rFonts w:ascii="Arial" w:hAnsi="Arial" w:cs="Arial"/>
          <w:i/>
          <w:spacing w:val="-24"/>
          <w:w w:val="105"/>
          <w:u w:val="single"/>
        </w:rPr>
        <w:t xml:space="preserve"> </w:t>
      </w:r>
      <w:r w:rsidRPr="004A1D32">
        <w:rPr>
          <w:rFonts w:ascii="Arial" w:hAnsi="Arial" w:cs="Arial"/>
          <w:i/>
          <w:w w:val="105"/>
          <w:u w:val="single"/>
        </w:rPr>
        <w:t>properly</w:t>
      </w:r>
      <w:r w:rsidRPr="004A1D32">
        <w:rPr>
          <w:rFonts w:ascii="Arial" w:hAnsi="Arial" w:cs="Arial"/>
          <w:i/>
          <w:spacing w:val="-20"/>
          <w:w w:val="105"/>
          <w:u w:val="single"/>
        </w:rPr>
        <w:t xml:space="preserve"> </w:t>
      </w:r>
      <w:r w:rsidRPr="004A1D32">
        <w:rPr>
          <w:rFonts w:ascii="Arial" w:hAnsi="Arial" w:cs="Arial"/>
          <w:i/>
          <w:w w:val="105"/>
          <w:u w:val="single"/>
        </w:rPr>
        <w:t>observed.</w:t>
      </w:r>
      <w:r w:rsidRPr="004A1D32">
        <w:rPr>
          <w:rFonts w:ascii="Arial" w:hAnsi="Arial" w:cs="Arial"/>
          <w:i/>
          <w:w w:val="105"/>
        </w:rPr>
        <w:t>"</w:t>
      </w:r>
      <w:r w:rsidR="00CA2E1B" w:rsidRPr="004A1D32">
        <w:rPr>
          <w:rFonts w:ascii="Arial" w:hAnsi="Arial" w:cs="Arial"/>
          <w:i/>
          <w:w w:val="105"/>
        </w:rPr>
        <w:t xml:space="preserve"> </w:t>
      </w:r>
      <w:r w:rsidR="00CA2E1B" w:rsidRPr="004A1D32">
        <w:rPr>
          <w:rFonts w:ascii="Arial" w:hAnsi="Arial" w:cs="Arial"/>
          <w:iCs/>
          <w:w w:val="105"/>
        </w:rPr>
        <w:t>[Emphasis added.]</w:t>
      </w:r>
    </w:p>
    <w:p w:rsidR="003734C0" w:rsidRPr="004A1D32" w:rsidRDefault="003734C0" w:rsidP="004A1D32">
      <w:pPr>
        <w:pStyle w:val="BodyText"/>
        <w:widowControl w:val="0"/>
        <w:spacing w:line="360" w:lineRule="auto"/>
        <w:rPr>
          <w:rFonts w:cs="Arial"/>
          <w:i/>
          <w:sz w:val="24"/>
          <w:szCs w:val="24"/>
        </w:rPr>
      </w:pPr>
    </w:p>
    <w:p w:rsidR="003734C0" w:rsidRPr="004A1D32" w:rsidRDefault="003734C0">
      <w:pPr>
        <w:pStyle w:val="ListParagraph"/>
        <w:widowControl w:val="0"/>
        <w:numPr>
          <w:ilvl w:val="0"/>
          <w:numId w:val="1"/>
        </w:numPr>
        <w:tabs>
          <w:tab w:val="left" w:pos="801"/>
        </w:tabs>
        <w:autoSpaceDE w:val="0"/>
        <w:autoSpaceDN w:val="0"/>
        <w:spacing w:line="360" w:lineRule="auto"/>
        <w:ind w:left="797" w:right="154" w:hanging="670"/>
        <w:contextualSpacing w:val="0"/>
        <w:jc w:val="both"/>
        <w:rPr>
          <w:rFonts w:ascii="Arial" w:hAnsi="Arial" w:cs="Arial"/>
        </w:rPr>
      </w:pPr>
      <w:r w:rsidRPr="004A1D32">
        <w:rPr>
          <w:rFonts w:ascii="Arial" w:hAnsi="Arial" w:cs="Arial"/>
          <w:w w:val="105"/>
        </w:rPr>
        <w:t>In</w:t>
      </w:r>
      <w:r w:rsidRPr="004A1D32">
        <w:rPr>
          <w:rFonts w:ascii="Arial" w:hAnsi="Arial" w:cs="Arial"/>
          <w:spacing w:val="-21"/>
          <w:w w:val="105"/>
        </w:rPr>
        <w:t xml:space="preserve"> </w:t>
      </w:r>
      <w:r w:rsidR="00CA2E1B" w:rsidRPr="004A1D32">
        <w:rPr>
          <w:rFonts w:ascii="Arial" w:hAnsi="Arial" w:cs="Arial"/>
          <w:w w:val="105"/>
        </w:rPr>
        <w:t>the present matter, the Minister does not state in his a</w:t>
      </w:r>
      <w:r w:rsidRPr="004A1D32">
        <w:rPr>
          <w:rFonts w:ascii="Arial" w:hAnsi="Arial" w:cs="Arial"/>
          <w:w w:val="105"/>
        </w:rPr>
        <w:t>nswering affidavit</w:t>
      </w:r>
      <w:r w:rsidR="00CA2E1B" w:rsidRPr="004A1D32">
        <w:rPr>
          <w:rFonts w:ascii="Arial" w:hAnsi="Arial" w:cs="Arial"/>
          <w:w w:val="105"/>
        </w:rPr>
        <w:t xml:space="preserve"> </w:t>
      </w:r>
      <w:r w:rsidRPr="004A1D32">
        <w:rPr>
          <w:rFonts w:ascii="Arial" w:hAnsi="Arial" w:cs="Arial"/>
          <w:w w:val="105"/>
        </w:rPr>
        <w:t>that</w:t>
      </w:r>
      <w:r w:rsidRPr="004A1D32">
        <w:rPr>
          <w:rFonts w:ascii="Arial" w:hAnsi="Arial" w:cs="Arial"/>
          <w:spacing w:val="-20"/>
          <w:w w:val="105"/>
        </w:rPr>
        <w:t xml:space="preserve"> </w:t>
      </w:r>
      <w:r w:rsidRPr="004A1D32">
        <w:rPr>
          <w:rFonts w:ascii="Arial" w:hAnsi="Arial" w:cs="Arial"/>
          <w:w w:val="105"/>
        </w:rPr>
        <w:t>the</w:t>
      </w:r>
      <w:r w:rsidRPr="004A1D32">
        <w:rPr>
          <w:rFonts w:ascii="Arial" w:hAnsi="Arial" w:cs="Arial"/>
          <w:spacing w:val="-13"/>
          <w:w w:val="105"/>
        </w:rPr>
        <w:t xml:space="preserve"> </w:t>
      </w:r>
      <w:r w:rsidRPr="004A1D32">
        <w:rPr>
          <w:rFonts w:ascii="Arial" w:hAnsi="Arial" w:cs="Arial"/>
          <w:w w:val="105"/>
        </w:rPr>
        <w:t>views</w:t>
      </w:r>
      <w:r w:rsidRPr="004A1D32">
        <w:rPr>
          <w:rFonts w:ascii="Arial" w:hAnsi="Arial" w:cs="Arial"/>
          <w:spacing w:val="-11"/>
          <w:w w:val="105"/>
        </w:rPr>
        <w:t xml:space="preserve"> </w:t>
      </w:r>
      <w:r w:rsidRPr="004A1D32">
        <w:rPr>
          <w:rFonts w:ascii="Arial" w:hAnsi="Arial" w:cs="Arial"/>
          <w:w w:val="105"/>
        </w:rPr>
        <w:t>of</w:t>
      </w:r>
      <w:r w:rsidRPr="004A1D32">
        <w:rPr>
          <w:rFonts w:ascii="Arial" w:hAnsi="Arial" w:cs="Arial"/>
          <w:spacing w:val="-21"/>
          <w:w w:val="105"/>
        </w:rPr>
        <w:t xml:space="preserve"> </w:t>
      </w:r>
      <w:r w:rsidRPr="004A1D32">
        <w:rPr>
          <w:rFonts w:ascii="Arial" w:hAnsi="Arial" w:cs="Arial"/>
          <w:w w:val="105"/>
        </w:rPr>
        <w:t>Dr</w:t>
      </w:r>
      <w:r w:rsidRPr="004A1D32">
        <w:rPr>
          <w:rFonts w:ascii="Arial" w:hAnsi="Arial" w:cs="Arial"/>
          <w:spacing w:val="-16"/>
          <w:w w:val="105"/>
        </w:rPr>
        <w:t xml:space="preserve"> </w:t>
      </w:r>
      <w:r w:rsidRPr="004A1D32">
        <w:rPr>
          <w:rFonts w:ascii="Arial" w:hAnsi="Arial" w:cs="Arial"/>
          <w:w w:val="105"/>
        </w:rPr>
        <w:t xml:space="preserve">Davey </w:t>
      </w:r>
      <w:r w:rsidR="00CA2E1B" w:rsidRPr="004A1D32">
        <w:rPr>
          <w:rFonts w:ascii="Arial" w:hAnsi="Arial" w:cs="Arial"/>
          <w:w w:val="105"/>
        </w:rPr>
        <w:t xml:space="preserve">made (or would have </w:t>
      </w:r>
      <w:r w:rsidRPr="004A1D32">
        <w:rPr>
          <w:rFonts w:ascii="Arial" w:hAnsi="Arial" w:cs="Arial"/>
          <w:w w:val="105"/>
        </w:rPr>
        <w:t>made</w:t>
      </w:r>
      <w:r w:rsidR="00CA2E1B" w:rsidRPr="004A1D32">
        <w:rPr>
          <w:rFonts w:ascii="Arial" w:hAnsi="Arial" w:cs="Arial"/>
          <w:w w:val="105"/>
        </w:rPr>
        <w:t>)</w:t>
      </w:r>
      <w:r w:rsidRPr="004A1D32">
        <w:rPr>
          <w:rFonts w:ascii="Arial" w:hAnsi="Arial" w:cs="Arial"/>
          <w:spacing w:val="-21"/>
          <w:w w:val="105"/>
        </w:rPr>
        <w:t xml:space="preserve"> </w:t>
      </w:r>
      <w:r w:rsidRPr="004A1D32">
        <w:rPr>
          <w:rFonts w:ascii="Arial" w:hAnsi="Arial" w:cs="Arial"/>
          <w:w w:val="105"/>
        </w:rPr>
        <w:t>no</w:t>
      </w:r>
      <w:r w:rsidRPr="004A1D32">
        <w:rPr>
          <w:rFonts w:ascii="Arial" w:hAnsi="Arial" w:cs="Arial"/>
          <w:spacing w:val="-22"/>
          <w:w w:val="105"/>
        </w:rPr>
        <w:t xml:space="preserve"> </w:t>
      </w:r>
      <w:r w:rsidRPr="004A1D32">
        <w:rPr>
          <w:rFonts w:ascii="Arial" w:hAnsi="Arial" w:cs="Arial"/>
          <w:w w:val="105"/>
        </w:rPr>
        <w:t>difference</w:t>
      </w:r>
      <w:r w:rsidRPr="004A1D32">
        <w:rPr>
          <w:rFonts w:ascii="Arial" w:hAnsi="Arial" w:cs="Arial"/>
          <w:spacing w:val="-14"/>
          <w:w w:val="105"/>
        </w:rPr>
        <w:t xml:space="preserve"> </w:t>
      </w:r>
      <w:r w:rsidRPr="004A1D32">
        <w:rPr>
          <w:rFonts w:ascii="Arial" w:hAnsi="Arial" w:cs="Arial"/>
          <w:w w:val="105"/>
        </w:rPr>
        <w:t>to</w:t>
      </w:r>
      <w:r w:rsidRPr="004A1D32">
        <w:rPr>
          <w:rFonts w:ascii="Arial" w:hAnsi="Arial" w:cs="Arial"/>
          <w:spacing w:val="-23"/>
          <w:w w:val="105"/>
        </w:rPr>
        <w:t xml:space="preserve"> </w:t>
      </w:r>
      <w:r w:rsidRPr="004A1D32">
        <w:rPr>
          <w:rFonts w:ascii="Arial" w:hAnsi="Arial" w:cs="Arial"/>
          <w:w w:val="105"/>
        </w:rPr>
        <w:t>his</w:t>
      </w:r>
      <w:r w:rsidRPr="004A1D32">
        <w:rPr>
          <w:rFonts w:ascii="Arial" w:hAnsi="Arial" w:cs="Arial"/>
          <w:spacing w:val="-25"/>
          <w:w w:val="105"/>
        </w:rPr>
        <w:t xml:space="preserve"> </w:t>
      </w:r>
      <w:r w:rsidRPr="004A1D32">
        <w:rPr>
          <w:rFonts w:ascii="Arial" w:hAnsi="Arial" w:cs="Arial"/>
          <w:w w:val="105"/>
        </w:rPr>
        <w:t>decision.</w:t>
      </w:r>
      <w:r w:rsidR="00CA2E1B" w:rsidRPr="004A1D32">
        <w:rPr>
          <w:rFonts w:ascii="Arial" w:hAnsi="Arial" w:cs="Arial"/>
          <w:w w:val="105"/>
        </w:rPr>
        <w:t xml:space="preserve">  </w:t>
      </w:r>
      <w:r w:rsidRPr="004A1D32">
        <w:rPr>
          <w:rFonts w:ascii="Arial" w:hAnsi="Arial" w:cs="Arial"/>
          <w:w w:val="105"/>
        </w:rPr>
        <w:t>A</w:t>
      </w:r>
      <w:r w:rsidRPr="004A1D32">
        <w:rPr>
          <w:rFonts w:ascii="Arial" w:hAnsi="Arial" w:cs="Arial"/>
          <w:spacing w:val="-25"/>
          <w:w w:val="105"/>
        </w:rPr>
        <w:t xml:space="preserve"> </w:t>
      </w:r>
      <w:r w:rsidRPr="004A1D32">
        <w:rPr>
          <w:rFonts w:ascii="Arial" w:hAnsi="Arial" w:cs="Arial"/>
          <w:w w:val="105"/>
        </w:rPr>
        <w:t>breach</w:t>
      </w:r>
      <w:r w:rsidRPr="004A1D32">
        <w:rPr>
          <w:rFonts w:ascii="Arial" w:hAnsi="Arial" w:cs="Arial"/>
          <w:spacing w:val="-17"/>
          <w:w w:val="105"/>
        </w:rPr>
        <w:t xml:space="preserve"> </w:t>
      </w:r>
      <w:r w:rsidRPr="004A1D32">
        <w:rPr>
          <w:rFonts w:ascii="Arial" w:hAnsi="Arial" w:cs="Arial"/>
          <w:w w:val="105"/>
        </w:rPr>
        <w:t>of</w:t>
      </w:r>
      <w:r w:rsidRPr="004A1D32">
        <w:rPr>
          <w:rFonts w:ascii="Arial" w:hAnsi="Arial" w:cs="Arial"/>
          <w:spacing w:val="-26"/>
          <w:w w:val="105"/>
        </w:rPr>
        <w:t xml:space="preserve"> </w:t>
      </w:r>
      <w:r w:rsidRPr="004A1D32">
        <w:rPr>
          <w:rFonts w:ascii="Arial" w:hAnsi="Arial" w:cs="Arial"/>
          <w:w w:val="105"/>
        </w:rPr>
        <w:t>the</w:t>
      </w:r>
      <w:r w:rsidRPr="004A1D32">
        <w:rPr>
          <w:rFonts w:ascii="Arial" w:hAnsi="Arial" w:cs="Arial"/>
          <w:spacing w:val="-26"/>
          <w:w w:val="105"/>
        </w:rPr>
        <w:t xml:space="preserve"> </w:t>
      </w:r>
      <w:r w:rsidRPr="004A1D32">
        <w:rPr>
          <w:rFonts w:ascii="Arial" w:hAnsi="Arial" w:cs="Arial"/>
          <w:w w:val="105"/>
        </w:rPr>
        <w:t>no-difference</w:t>
      </w:r>
      <w:r w:rsidRPr="004A1D32">
        <w:rPr>
          <w:rFonts w:ascii="Arial" w:hAnsi="Arial" w:cs="Arial"/>
          <w:spacing w:val="-12"/>
          <w:w w:val="105"/>
        </w:rPr>
        <w:t xml:space="preserve"> </w:t>
      </w:r>
      <w:r w:rsidRPr="004A1D32">
        <w:rPr>
          <w:rFonts w:ascii="Arial" w:hAnsi="Arial" w:cs="Arial"/>
          <w:w w:val="105"/>
        </w:rPr>
        <w:t>principle</w:t>
      </w:r>
      <w:r w:rsidRPr="004A1D32">
        <w:rPr>
          <w:rFonts w:ascii="Arial" w:hAnsi="Arial" w:cs="Arial"/>
          <w:spacing w:val="-20"/>
          <w:w w:val="105"/>
        </w:rPr>
        <w:t xml:space="preserve"> </w:t>
      </w:r>
      <w:r w:rsidRPr="004A1D32">
        <w:rPr>
          <w:rFonts w:ascii="Arial" w:hAnsi="Arial" w:cs="Arial"/>
          <w:w w:val="105"/>
        </w:rPr>
        <w:t>would</w:t>
      </w:r>
      <w:r w:rsidRPr="004A1D32">
        <w:rPr>
          <w:rFonts w:ascii="Arial" w:hAnsi="Arial" w:cs="Arial"/>
          <w:spacing w:val="-23"/>
          <w:w w:val="105"/>
        </w:rPr>
        <w:t xml:space="preserve"> </w:t>
      </w:r>
      <w:r w:rsidR="00CA2E1B" w:rsidRPr="004A1D32">
        <w:rPr>
          <w:rFonts w:ascii="Arial" w:hAnsi="Arial" w:cs="Arial"/>
          <w:w w:val="105"/>
        </w:rPr>
        <w:t>have occurred</w:t>
      </w:r>
      <w:r w:rsidRPr="004A1D32">
        <w:rPr>
          <w:rFonts w:ascii="Arial" w:hAnsi="Arial" w:cs="Arial"/>
          <w:spacing w:val="-28"/>
          <w:w w:val="105"/>
        </w:rPr>
        <w:t xml:space="preserve"> </w:t>
      </w:r>
      <w:r w:rsidRPr="004A1D32">
        <w:rPr>
          <w:rFonts w:ascii="Arial" w:hAnsi="Arial" w:cs="Arial"/>
          <w:w w:val="105"/>
        </w:rPr>
        <w:t>if</w:t>
      </w:r>
      <w:r w:rsidRPr="004A1D32">
        <w:rPr>
          <w:rFonts w:ascii="Arial" w:hAnsi="Arial" w:cs="Arial"/>
          <w:spacing w:val="-26"/>
          <w:w w:val="105"/>
        </w:rPr>
        <w:t xml:space="preserve"> </w:t>
      </w:r>
      <w:r w:rsidRPr="004A1D32">
        <w:rPr>
          <w:rFonts w:ascii="Arial" w:hAnsi="Arial" w:cs="Arial"/>
          <w:w w:val="105"/>
        </w:rPr>
        <w:t>the</w:t>
      </w:r>
      <w:r w:rsidRPr="004A1D32">
        <w:rPr>
          <w:rFonts w:ascii="Arial" w:hAnsi="Arial" w:cs="Arial"/>
          <w:spacing w:val="-25"/>
          <w:w w:val="105"/>
        </w:rPr>
        <w:t xml:space="preserve"> </w:t>
      </w:r>
      <w:r w:rsidRPr="004A1D32">
        <w:rPr>
          <w:rFonts w:ascii="Arial" w:hAnsi="Arial" w:cs="Arial"/>
          <w:w w:val="105"/>
        </w:rPr>
        <w:t>Minister</w:t>
      </w:r>
      <w:r w:rsidRPr="004A1D32">
        <w:rPr>
          <w:rFonts w:ascii="Arial" w:hAnsi="Arial" w:cs="Arial"/>
          <w:spacing w:val="-18"/>
          <w:w w:val="105"/>
        </w:rPr>
        <w:t xml:space="preserve"> </w:t>
      </w:r>
      <w:r w:rsidRPr="004A1D32">
        <w:rPr>
          <w:rFonts w:ascii="Arial" w:hAnsi="Arial" w:cs="Arial"/>
          <w:w w:val="105"/>
        </w:rPr>
        <w:t>had</w:t>
      </w:r>
      <w:r w:rsidR="00CA2E1B" w:rsidRPr="004A1D32">
        <w:rPr>
          <w:rFonts w:ascii="Arial" w:hAnsi="Arial" w:cs="Arial"/>
          <w:w w:val="105"/>
        </w:rPr>
        <w:t>,</w:t>
      </w:r>
      <w:r w:rsidRPr="004A1D32">
        <w:rPr>
          <w:rFonts w:ascii="Arial" w:hAnsi="Arial" w:cs="Arial"/>
          <w:spacing w:val="-25"/>
          <w:w w:val="105"/>
        </w:rPr>
        <w:t xml:space="preserve"> </w:t>
      </w:r>
      <w:r w:rsidRPr="004A1D32">
        <w:rPr>
          <w:rFonts w:ascii="Arial" w:hAnsi="Arial" w:cs="Arial"/>
          <w:w w:val="105"/>
        </w:rPr>
        <w:t>for</w:t>
      </w:r>
      <w:r w:rsidRPr="004A1D32">
        <w:rPr>
          <w:rFonts w:ascii="Arial" w:hAnsi="Arial" w:cs="Arial"/>
          <w:spacing w:val="-27"/>
          <w:w w:val="105"/>
        </w:rPr>
        <w:t xml:space="preserve"> </w:t>
      </w:r>
      <w:r w:rsidRPr="004A1D32">
        <w:rPr>
          <w:rFonts w:ascii="Arial" w:hAnsi="Arial" w:cs="Arial"/>
          <w:w w:val="105"/>
        </w:rPr>
        <w:t xml:space="preserve">example, stated that he did </w:t>
      </w:r>
      <w:r w:rsidRPr="004A1D32">
        <w:rPr>
          <w:rFonts w:ascii="Arial" w:hAnsi="Arial" w:cs="Arial"/>
          <w:w w:val="105"/>
          <w:u w:color="000000"/>
        </w:rPr>
        <w:t>not</w:t>
      </w:r>
      <w:r w:rsidRPr="004A1D32">
        <w:rPr>
          <w:rFonts w:ascii="Arial" w:hAnsi="Arial" w:cs="Arial"/>
          <w:w w:val="105"/>
        </w:rPr>
        <w:t xml:space="preserve"> have regard to the views of Dr Davey but that, in any event, those views would have made no difference and </w:t>
      </w:r>
      <w:r w:rsidR="00CA2E1B" w:rsidRPr="004A1D32">
        <w:rPr>
          <w:rFonts w:ascii="Arial" w:hAnsi="Arial" w:cs="Arial"/>
          <w:w w:val="105"/>
        </w:rPr>
        <w:t xml:space="preserve">that, </w:t>
      </w:r>
      <w:r w:rsidRPr="004A1D32">
        <w:rPr>
          <w:rFonts w:ascii="Arial" w:hAnsi="Arial" w:cs="Arial"/>
          <w:w w:val="105"/>
        </w:rPr>
        <w:t>as such</w:t>
      </w:r>
      <w:r w:rsidR="00CA2E1B" w:rsidRPr="004A1D32">
        <w:rPr>
          <w:rFonts w:ascii="Arial" w:hAnsi="Arial" w:cs="Arial"/>
          <w:w w:val="105"/>
        </w:rPr>
        <w:t>,</w:t>
      </w:r>
      <w:r w:rsidRPr="004A1D32">
        <w:rPr>
          <w:rFonts w:ascii="Arial" w:hAnsi="Arial" w:cs="Arial"/>
          <w:w w:val="105"/>
        </w:rPr>
        <w:t xml:space="preserve"> his decision was</w:t>
      </w:r>
      <w:r w:rsidRPr="004A1D32">
        <w:rPr>
          <w:rFonts w:ascii="Arial" w:hAnsi="Arial" w:cs="Arial"/>
          <w:spacing w:val="-10"/>
          <w:w w:val="105"/>
        </w:rPr>
        <w:t xml:space="preserve"> </w:t>
      </w:r>
      <w:r w:rsidRPr="004A1D32">
        <w:rPr>
          <w:rFonts w:ascii="Arial" w:hAnsi="Arial" w:cs="Arial"/>
          <w:w w:val="105"/>
        </w:rPr>
        <w:t>justified.</w:t>
      </w:r>
      <w:r w:rsidRPr="004A1D32">
        <w:rPr>
          <w:rFonts w:ascii="Arial" w:hAnsi="Arial" w:cs="Arial"/>
          <w:spacing w:val="41"/>
          <w:w w:val="105"/>
        </w:rPr>
        <w:t xml:space="preserve"> </w:t>
      </w:r>
      <w:r w:rsidRPr="004A1D32">
        <w:rPr>
          <w:rFonts w:ascii="Arial" w:hAnsi="Arial" w:cs="Arial"/>
          <w:w w:val="105"/>
        </w:rPr>
        <w:t>That</w:t>
      </w:r>
      <w:r w:rsidRPr="004A1D32">
        <w:rPr>
          <w:rFonts w:ascii="Arial" w:hAnsi="Arial" w:cs="Arial"/>
          <w:spacing w:val="-17"/>
          <w:w w:val="105"/>
        </w:rPr>
        <w:t xml:space="preserve"> </w:t>
      </w:r>
      <w:r w:rsidRPr="004A1D32">
        <w:rPr>
          <w:rFonts w:ascii="Arial" w:hAnsi="Arial" w:cs="Arial"/>
          <w:w w:val="105"/>
        </w:rPr>
        <w:t>is</w:t>
      </w:r>
      <w:r w:rsidRPr="004A1D32">
        <w:rPr>
          <w:rFonts w:ascii="Arial" w:hAnsi="Arial" w:cs="Arial"/>
          <w:spacing w:val="-16"/>
          <w:w w:val="105"/>
        </w:rPr>
        <w:t xml:space="preserve"> </w:t>
      </w:r>
      <w:r w:rsidRPr="004A1D32">
        <w:rPr>
          <w:rFonts w:ascii="Arial" w:hAnsi="Arial" w:cs="Arial"/>
          <w:w w:val="105"/>
        </w:rPr>
        <w:t>not</w:t>
      </w:r>
      <w:r w:rsidRPr="004A1D32">
        <w:rPr>
          <w:rFonts w:ascii="Arial" w:hAnsi="Arial" w:cs="Arial"/>
          <w:spacing w:val="-16"/>
          <w:w w:val="105"/>
        </w:rPr>
        <w:t xml:space="preserve"> </w:t>
      </w:r>
      <w:r w:rsidRPr="004A1D32">
        <w:rPr>
          <w:rFonts w:ascii="Arial" w:hAnsi="Arial" w:cs="Arial"/>
          <w:w w:val="105"/>
        </w:rPr>
        <w:t>what</w:t>
      </w:r>
      <w:r w:rsidRPr="004A1D32">
        <w:rPr>
          <w:rFonts w:ascii="Arial" w:hAnsi="Arial" w:cs="Arial"/>
          <w:spacing w:val="-17"/>
          <w:w w:val="105"/>
        </w:rPr>
        <w:t xml:space="preserve"> </w:t>
      </w:r>
      <w:r w:rsidRPr="004A1D32">
        <w:rPr>
          <w:rFonts w:ascii="Arial" w:hAnsi="Arial" w:cs="Arial"/>
          <w:w w:val="105"/>
        </w:rPr>
        <w:t>the</w:t>
      </w:r>
      <w:r w:rsidRPr="004A1D32">
        <w:rPr>
          <w:rFonts w:ascii="Arial" w:hAnsi="Arial" w:cs="Arial"/>
          <w:spacing w:val="-14"/>
          <w:w w:val="105"/>
        </w:rPr>
        <w:t xml:space="preserve"> </w:t>
      </w:r>
      <w:r w:rsidRPr="004A1D32">
        <w:rPr>
          <w:rFonts w:ascii="Arial" w:hAnsi="Arial" w:cs="Arial"/>
          <w:w w:val="105"/>
        </w:rPr>
        <w:t>Minister</w:t>
      </w:r>
      <w:r w:rsidRPr="004A1D32">
        <w:rPr>
          <w:rFonts w:ascii="Arial" w:hAnsi="Arial" w:cs="Arial"/>
          <w:spacing w:val="-6"/>
          <w:w w:val="105"/>
        </w:rPr>
        <w:t xml:space="preserve"> </w:t>
      </w:r>
      <w:r w:rsidRPr="004A1D32">
        <w:rPr>
          <w:rFonts w:ascii="Arial" w:hAnsi="Arial" w:cs="Arial"/>
          <w:w w:val="105"/>
        </w:rPr>
        <w:t>says</w:t>
      </w:r>
      <w:r w:rsidRPr="004A1D32">
        <w:rPr>
          <w:rFonts w:ascii="Arial" w:hAnsi="Arial" w:cs="Arial"/>
          <w:spacing w:val="-18"/>
          <w:w w:val="105"/>
        </w:rPr>
        <w:t xml:space="preserve"> </w:t>
      </w:r>
      <w:r w:rsidRPr="004A1D32">
        <w:rPr>
          <w:rFonts w:ascii="Arial" w:hAnsi="Arial" w:cs="Arial"/>
          <w:w w:val="105"/>
        </w:rPr>
        <w:t>in</w:t>
      </w:r>
      <w:r w:rsidRPr="004A1D32">
        <w:rPr>
          <w:rFonts w:ascii="Arial" w:hAnsi="Arial" w:cs="Arial"/>
          <w:spacing w:val="-22"/>
          <w:w w:val="105"/>
        </w:rPr>
        <w:t xml:space="preserve"> </w:t>
      </w:r>
      <w:r w:rsidRPr="004A1D32">
        <w:rPr>
          <w:rFonts w:ascii="Arial" w:hAnsi="Arial" w:cs="Arial"/>
          <w:w w:val="105"/>
        </w:rPr>
        <w:t>this</w:t>
      </w:r>
      <w:r w:rsidRPr="004A1D32">
        <w:rPr>
          <w:rFonts w:ascii="Arial" w:hAnsi="Arial" w:cs="Arial"/>
          <w:spacing w:val="-16"/>
          <w:w w:val="105"/>
        </w:rPr>
        <w:t xml:space="preserve"> </w:t>
      </w:r>
      <w:r w:rsidRPr="004A1D32">
        <w:rPr>
          <w:rFonts w:ascii="Arial" w:hAnsi="Arial" w:cs="Arial"/>
          <w:w w:val="105"/>
        </w:rPr>
        <w:t>matter.</w:t>
      </w:r>
      <w:r w:rsidR="00CA2E1B" w:rsidRPr="004A1D32">
        <w:rPr>
          <w:rFonts w:ascii="Arial" w:hAnsi="Arial" w:cs="Arial"/>
          <w:w w:val="105"/>
        </w:rPr>
        <w:t xml:space="preserve">  </w:t>
      </w:r>
      <w:r w:rsidRPr="004A1D32">
        <w:rPr>
          <w:rFonts w:ascii="Arial" w:hAnsi="Arial" w:cs="Arial"/>
          <w:w w:val="105"/>
        </w:rPr>
        <w:t>The</w:t>
      </w:r>
      <w:r w:rsidRPr="004A1D32">
        <w:rPr>
          <w:rFonts w:ascii="Arial" w:hAnsi="Arial" w:cs="Arial"/>
          <w:spacing w:val="-20"/>
          <w:w w:val="105"/>
        </w:rPr>
        <w:t xml:space="preserve"> </w:t>
      </w:r>
      <w:r w:rsidRPr="004A1D32">
        <w:rPr>
          <w:rFonts w:ascii="Arial" w:hAnsi="Arial" w:cs="Arial"/>
          <w:w w:val="105"/>
        </w:rPr>
        <w:t>Minister's</w:t>
      </w:r>
      <w:r w:rsidRPr="004A1D32">
        <w:rPr>
          <w:rFonts w:ascii="Arial" w:hAnsi="Arial" w:cs="Arial"/>
          <w:spacing w:val="-16"/>
          <w:w w:val="105"/>
        </w:rPr>
        <w:t xml:space="preserve"> </w:t>
      </w:r>
      <w:r w:rsidRPr="004A1D32">
        <w:rPr>
          <w:rFonts w:ascii="Arial" w:hAnsi="Arial" w:cs="Arial"/>
          <w:w w:val="105"/>
        </w:rPr>
        <w:t>position</w:t>
      </w:r>
      <w:r w:rsidRPr="004A1D32">
        <w:rPr>
          <w:rFonts w:ascii="Arial" w:hAnsi="Arial" w:cs="Arial"/>
          <w:spacing w:val="-19"/>
          <w:w w:val="105"/>
        </w:rPr>
        <w:t xml:space="preserve"> </w:t>
      </w:r>
      <w:r w:rsidRPr="004A1D32">
        <w:rPr>
          <w:rFonts w:ascii="Arial" w:hAnsi="Arial" w:cs="Arial"/>
          <w:w w:val="105"/>
        </w:rPr>
        <w:t>in</w:t>
      </w:r>
      <w:r w:rsidRPr="004A1D32">
        <w:rPr>
          <w:rFonts w:ascii="Arial" w:hAnsi="Arial" w:cs="Arial"/>
          <w:spacing w:val="-28"/>
          <w:w w:val="105"/>
        </w:rPr>
        <w:t xml:space="preserve"> </w:t>
      </w:r>
      <w:r w:rsidRPr="004A1D32">
        <w:rPr>
          <w:rFonts w:ascii="Arial" w:hAnsi="Arial" w:cs="Arial"/>
          <w:w w:val="105"/>
        </w:rPr>
        <w:t>his</w:t>
      </w:r>
      <w:r w:rsidRPr="004A1D32">
        <w:rPr>
          <w:rFonts w:ascii="Arial" w:hAnsi="Arial" w:cs="Arial"/>
          <w:spacing w:val="-22"/>
          <w:w w:val="105"/>
        </w:rPr>
        <w:t xml:space="preserve"> </w:t>
      </w:r>
      <w:r w:rsidRPr="004A1D32">
        <w:rPr>
          <w:rFonts w:ascii="Arial" w:hAnsi="Arial" w:cs="Arial"/>
          <w:w w:val="105"/>
        </w:rPr>
        <w:t>answering</w:t>
      </w:r>
      <w:r w:rsidRPr="004A1D32">
        <w:rPr>
          <w:rFonts w:ascii="Arial" w:hAnsi="Arial" w:cs="Arial"/>
          <w:spacing w:val="-15"/>
          <w:w w:val="105"/>
        </w:rPr>
        <w:t xml:space="preserve"> </w:t>
      </w:r>
      <w:r w:rsidRPr="004A1D32">
        <w:rPr>
          <w:rFonts w:ascii="Arial" w:hAnsi="Arial" w:cs="Arial"/>
          <w:w w:val="105"/>
        </w:rPr>
        <w:t>affidavit</w:t>
      </w:r>
      <w:r w:rsidRPr="004A1D32">
        <w:rPr>
          <w:rFonts w:ascii="Arial" w:hAnsi="Arial" w:cs="Arial"/>
          <w:spacing w:val="-19"/>
          <w:w w:val="105"/>
        </w:rPr>
        <w:t xml:space="preserve"> </w:t>
      </w:r>
      <w:r w:rsidRPr="004A1D32">
        <w:rPr>
          <w:rFonts w:ascii="Arial" w:hAnsi="Arial" w:cs="Arial"/>
          <w:w w:val="105"/>
        </w:rPr>
        <w:t>is</w:t>
      </w:r>
      <w:r w:rsidRPr="004A1D32">
        <w:rPr>
          <w:rFonts w:ascii="Arial" w:hAnsi="Arial" w:cs="Arial"/>
          <w:spacing w:val="-24"/>
          <w:w w:val="105"/>
        </w:rPr>
        <w:t xml:space="preserve"> </w:t>
      </w:r>
      <w:r w:rsidRPr="004A1D32">
        <w:rPr>
          <w:rFonts w:ascii="Arial" w:hAnsi="Arial" w:cs="Arial"/>
          <w:w w:val="105"/>
        </w:rPr>
        <w:t>that</w:t>
      </w:r>
      <w:r w:rsidRPr="004A1D32">
        <w:rPr>
          <w:rFonts w:ascii="Arial" w:hAnsi="Arial" w:cs="Arial"/>
          <w:spacing w:val="-28"/>
          <w:w w:val="105"/>
        </w:rPr>
        <w:t xml:space="preserve"> </w:t>
      </w:r>
      <w:r w:rsidRPr="004A1D32">
        <w:rPr>
          <w:rFonts w:ascii="Arial" w:hAnsi="Arial" w:cs="Arial"/>
          <w:w w:val="105"/>
        </w:rPr>
        <w:t>he</w:t>
      </w:r>
      <w:r w:rsidRPr="004A1D32">
        <w:rPr>
          <w:rFonts w:ascii="Arial" w:hAnsi="Arial" w:cs="Arial"/>
          <w:spacing w:val="-29"/>
          <w:w w:val="105"/>
        </w:rPr>
        <w:t xml:space="preserve"> </w:t>
      </w:r>
      <w:r w:rsidRPr="004A1D32">
        <w:rPr>
          <w:rFonts w:ascii="Arial" w:hAnsi="Arial" w:cs="Arial"/>
          <w:w w:val="105"/>
        </w:rPr>
        <w:t>disagreed with Dr Davey's views because of her erroneous reasoning</w:t>
      </w:r>
      <w:r w:rsidR="00CA2E1B" w:rsidRPr="004A1D32">
        <w:rPr>
          <w:rFonts w:ascii="Arial" w:hAnsi="Arial" w:cs="Arial"/>
          <w:w w:val="105"/>
        </w:rPr>
        <w:t>,</w:t>
      </w:r>
      <w:r w:rsidRPr="004A1D32">
        <w:rPr>
          <w:rFonts w:ascii="Arial" w:hAnsi="Arial" w:cs="Arial"/>
          <w:w w:val="105"/>
        </w:rPr>
        <w:t xml:space="preserve"> and </w:t>
      </w:r>
      <w:r w:rsidR="00CA2E1B" w:rsidRPr="004A1D32">
        <w:rPr>
          <w:rFonts w:ascii="Arial" w:hAnsi="Arial" w:cs="Arial"/>
          <w:w w:val="105"/>
        </w:rPr>
        <w:t xml:space="preserve">that </w:t>
      </w:r>
      <w:r w:rsidRPr="004A1D32">
        <w:rPr>
          <w:rFonts w:ascii="Arial" w:hAnsi="Arial" w:cs="Arial"/>
          <w:w w:val="105"/>
        </w:rPr>
        <w:t>her views were</w:t>
      </w:r>
      <w:r w:rsidRPr="004A1D32">
        <w:rPr>
          <w:rFonts w:ascii="Arial" w:hAnsi="Arial" w:cs="Arial"/>
          <w:spacing w:val="-20"/>
          <w:w w:val="105"/>
        </w:rPr>
        <w:t xml:space="preserve"> </w:t>
      </w:r>
      <w:r w:rsidRPr="004A1D32">
        <w:rPr>
          <w:rFonts w:ascii="Arial" w:hAnsi="Arial" w:cs="Arial"/>
          <w:w w:val="105"/>
        </w:rPr>
        <w:t>not</w:t>
      </w:r>
      <w:r w:rsidRPr="004A1D32">
        <w:rPr>
          <w:rFonts w:ascii="Arial" w:hAnsi="Arial" w:cs="Arial"/>
          <w:spacing w:val="-20"/>
          <w:w w:val="105"/>
        </w:rPr>
        <w:t xml:space="preserve"> </w:t>
      </w:r>
      <w:r w:rsidRPr="004A1D32">
        <w:rPr>
          <w:rFonts w:ascii="Arial" w:hAnsi="Arial" w:cs="Arial"/>
          <w:w w:val="105"/>
        </w:rPr>
        <w:t>dispositive</w:t>
      </w:r>
      <w:r w:rsidRPr="004A1D32">
        <w:rPr>
          <w:rFonts w:ascii="Arial" w:hAnsi="Arial" w:cs="Arial"/>
          <w:spacing w:val="-10"/>
          <w:w w:val="105"/>
        </w:rPr>
        <w:t xml:space="preserve"> </w:t>
      </w:r>
      <w:r w:rsidRPr="004A1D32">
        <w:rPr>
          <w:rFonts w:ascii="Arial" w:hAnsi="Arial" w:cs="Arial"/>
          <w:w w:val="105"/>
        </w:rPr>
        <w:t>of</w:t>
      </w:r>
      <w:r w:rsidRPr="004A1D32">
        <w:rPr>
          <w:rFonts w:ascii="Arial" w:hAnsi="Arial" w:cs="Arial"/>
          <w:spacing w:val="-24"/>
          <w:w w:val="105"/>
        </w:rPr>
        <w:t xml:space="preserve"> </w:t>
      </w:r>
      <w:r w:rsidRPr="004A1D32">
        <w:rPr>
          <w:rFonts w:ascii="Arial" w:hAnsi="Arial" w:cs="Arial"/>
          <w:w w:val="105"/>
        </w:rPr>
        <w:t>the</w:t>
      </w:r>
      <w:r w:rsidRPr="004A1D32">
        <w:rPr>
          <w:rFonts w:ascii="Arial" w:hAnsi="Arial" w:cs="Arial"/>
          <w:spacing w:val="-24"/>
          <w:w w:val="105"/>
        </w:rPr>
        <w:t xml:space="preserve"> </w:t>
      </w:r>
      <w:r w:rsidRPr="004A1D32">
        <w:rPr>
          <w:rFonts w:ascii="Arial" w:hAnsi="Arial" w:cs="Arial"/>
          <w:w w:val="105"/>
        </w:rPr>
        <w:t>matter.</w:t>
      </w:r>
    </w:p>
    <w:p w:rsidR="00CA2E1B" w:rsidRPr="004A1D32" w:rsidRDefault="00CA2E1B" w:rsidP="004A1D32">
      <w:pPr>
        <w:pStyle w:val="ListParagraph"/>
        <w:widowControl w:val="0"/>
        <w:tabs>
          <w:tab w:val="left" w:pos="801"/>
        </w:tabs>
        <w:autoSpaceDE w:val="0"/>
        <w:autoSpaceDN w:val="0"/>
        <w:spacing w:line="360" w:lineRule="auto"/>
        <w:ind w:left="797" w:right="154"/>
        <w:contextualSpacing w:val="0"/>
        <w:jc w:val="both"/>
        <w:rPr>
          <w:rFonts w:ascii="Arial" w:hAnsi="Arial" w:cs="Arial"/>
        </w:rPr>
      </w:pPr>
    </w:p>
    <w:p w:rsidR="00CA2E1B" w:rsidRPr="004A1D32" w:rsidRDefault="00CA2E1B">
      <w:pPr>
        <w:pStyle w:val="ListParagraph"/>
        <w:widowControl w:val="0"/>
        <w:numPr>
          <w:ilvl w:val="0"/>
          <w:numId w:val="1"/>
        </w:numPr>
        <w:tabs>
          <w:tab w:val="left" w:pos="801"/>
        </w:tabs>
        <w:autoSpaceDE w:val="0"/>
        <w:autoSpaceDN w:val="0"/>
        <w:spacing w:line="360" w:lineRule="auto"/>
        <w:ind w:left="797" w:right="154" w:hanging="670"/>
        <w:contextualSpacing w:val="0"/>
        <w:jc w:val="both"/>
        <w:rPr>
          <w:rFonts w:ascii="Arial" w:hAnsi="Arial" w:cs="Arial"/>
        </w:rPr>
      </w:pPr>
      <w:r w:rsidRPr="004A1D32">
        <w:rPr>
          <w:rFonts w:ascii="Arial" w:hAnsi="Arial" w:cs="Arial"/>
          <w:w w:val="105"/>
        </w:rPr>
        <w:t>This is not a breach of the “no difference” principle.</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9E73B6" w:rsidP="004A1D32">
      <w:pPr>
        <w:pStyle w:val="Heading2"/>
        <w:spacing w:before="0" w:after="0" w:line="360" w:lineRule="auto"/>
        <w:contextualSpacing/>
        <w:rPr>
          <w:rFonts w:ascii="Arial" w:hAnsi="Arial" w:cs="Arial"/>
          <w:iCs/>
          <w:sz w:val="24"/>
          <w:szCs w:val="24"/>
          <w:u w:val="single"/>
        </w:rPr>
      </w:pPr>
      <w:bookmarkStart w:id="6" w:name="_TOC_250006"/>
      <w:bookmarkEnd w:id="6"/>
      <w:r w:rsidRPr="004A1D32">
        <w:rPr>
          <w:rFonts w:ascii="Arial" w:hAnsi="Arial" w:cs="Arial"/>
          <w:iCs/>
          <w:w w:val="105"/>
          <w:sz w:val="24"/>
          <w:szCs w:val="24"/>
          <w:u w:val="single"/>
        </w:rPr>
        <w:t>Conclusion on the first ground of review</w:t>
      </w:r>
    </w:p>
    <w:p w:rsidR="009E73B6" w:rsidRPr="004A1D32" w:rsidRDefault="009E73B6" w:rsidP="004A1D32">
      <w:pPr>
        <w:pStyle w:val="BodyText"/>
        <w:widowControl w:val="0"/>
        <w:spacing w:line="360" w:lineRule="auto"/>
        <w:contextualSpacing/>
        <w:rPr>
          <w:rFonts w:cs="Arial"/>
          <w:b/>
          <w:i/>
          <w:sz w:val="24"/>
          <w:szCs w:val="24"/>
        </w:rPr>
      </w:pPr>
    </w:p>
    <w:p w:rsidR="009E73B6" w:rsidRPr="004A1D32" w:rsidRDefault="00C46E43">
      <w:pPr>
        <w:pStyle w:val="ListParagraph"/>
        <w:widowControl w:val="0"/>
        <w:numPr>
          <w:ilvl w:val="0"/>
          <w:numId w:val="1"/>
        </w:numPr>
        <w:tabs>
          <w:tab w:val="left" w:pos="802"/>
        </w:tabs>
        <w:autoSpaceDE w:val="0"/>
        <w:autoSpaceDN w:val="0"/>
        <w:spacing w:line="360" w:lineRule="auto"/>
        <w:ind w:right="99" w:hanging="720"/>
        <w:jc w:val="both"/>
        <w:rPr>
          <w:rFonts w:ascii="Arial" w:hAnsi="Arial" w:cs="Arial"/>
        </w:rPr>
      </w:pPr>
      <w:r w:rsidRPr="004A1D32">
        <w:rPr>
          <w:rFonts w:ascii="Arial" w:hAnsi="Arial" w:cs="Arial"/>
          <w:w w:val="105"/>
        </w:rPr>
        <w:t xml:space="preserve">RCL argues that, in the circumstances, </w:t>
      </w:r>
      <w:r w:rsidR="009E73B6" w:rsidRPr="004A1D32">
        <w:rPr>
          <w:rFonts w:ascii="Arial" w:hAnsi="Arial" w:cs="Arial"/>
          <w:w w:val="105"/>
        </w:rPr>
        <w:t>the Minister's reliance on reasoning that did not form part of his</w:t>
      </w:r>
      <w:r w:rsidR="009E73B6" w:rsidRPr="004A1D32">
        <w:rPr>
          <w:rFonts w:ascii="Arial" w:hAnsi="Arial" w:cs="Arial"/>
          <w:spacing w:val="-24"/>
          <w:w w:val="105"/>
        </w:rPr>
        <w:t xml:space="preserve"> </w:t>
      </w:r>
      <w:r w:rsidR="009E73B6" w:rsidRPr="004A1D32">
        <w:rPr>
          <w:rFonts w:ascii="Arial" w:hAnsi="Arial" w:cs="Arial"/>
          <w:w w:val="105"/>
        </w:rPr>
        <w:t>original</w:t>
      </w:r>
      <w:r w:rsidR="009E73B6" w:rsidRPr="004A1D32">
        <w:rPr>
          <w:rFonts w:ascii="Arial" w:hAnsi="Arial" w:cs="Arial"/>
          <w:spacing w:val="-13"/>
          <w:w w:val="105"/>
        </w:rPr>
        <w:t xml:space="preserve"> </w:t>
      </w:r>
      <w:r w:rsidR="009E73B6" w:rsidRPr="004A1D32">
        <w:rPr>
          <w:rFonts w:ascii="Arial" w:hAnsi="Arial" w:cs="Arial"/>
          <w:w w:val="105"/>
        </w:rPr>
        <w:t>assessment</w:t>
      </w:r>
      <w:r w:rsidR="009E73B6" w:rsidRPr="004A1D32">
        <w:rPr>
          <w:rFonts w:ascii="Arial" w:hAnsi="Arial" w:cs="Arial"/>
          <w:spacing w:val="-2"/>
          <w:w w:val="105"/>
        </w:rPr>
        <w:t xml:space="preserve"> </w:t>
      </w:r>
      <w:r w:rsidR="009E73B6" w:rsidRPr="004A1D32">
        <w:rPr>
          <w:rFonts w:ascii="Arial" w:hAnsi="Arial" w:cs="Arial"/>
          <w:w w:val="105"/>
        </w:rPr>
        <w:t>of</w:t>
      </w:r>
      <w:r w:rsidR="009E73B6" w:rsidRPr="004A1D32">
        <w:rPr>
          <w:rFonts w:ascii="Arial" w:hAnsi="Arial" w:cs="Arial"/>
          <w:spacing w:val="-22"/>
          <w:w w:val="105"/>
        </w:rPr>
        <w:t xml:space="preserve"> </w:t>
      </w:r>
      <w:r w:rsidR="009E73B6" w:rsidRPr="004A1D32">
        <w:rPr>
          <w:rFonts w:ascii="Arial" w:hAnsi="Arial" w:cs="Arial"/>
          <w:w w:val="105"/>
        </w:rPr>
        <w:t>the</w:t>
      </w:r>
      <w:r w:rsidR="009E73B6" w:rsidRPr="004A1D32">
        <w:rPr>
          <w:rFonts w:ascii="Arial" w:hAnsi="Arial" w:cs="Arial"/>
          <w:spacing w:val="-17"/>
          <w:w w:val="105"/>
        </w:rPr>
        <w:t xml:space="preserve"> </w:t>
      </w:r>
      <w:r w:rsidR="009E73B6" w:rsidRPr="004A1D32">
        <w:rPr>
          <w:rFonts w:ascii="Arial" w:hAnsi="Arial" w:cs="Arial"/>
          <w:w w:val="105"/>
        </w:rPr>
        <w:t>appeal</w:t>
      </w:r>
      <w:r w:rsidR="009E73B6" w:rsidRPr="004A1D32">
        <w:rPr>
          <w:rFonts w:ascii="Arial" w:hAnsi="Arial" w:cs="Arial"/>
          <w:spacing w:val="-15"/>
          <w:w w:val="105"/>
        </w:rPr>
        <w:t xml:space="preserve"> </w:t>
      </w:r>
      <w:r w:rsidR="009E73B6" w:rsidRPr="004A1D32">
        <w:rPr>
          <w:rFonts w:ascii="Arial" w:hAnsi="Arial" w:cs="Arial"/>
          <w:w w:val="105"/>
        </w:rPr>
        <w:t>demonstrates</w:t>
      </w:r>
      <w:r w:rsidR="009E73B6" w:rsidRPr="004A1D32">
        <w:rPr>
          <w:rFonts w:ascii="Arial" w:hAnsi="Arial" w:cs="Arial"/>
          <w:spacing w:val="-3"/>
          <w:w w:val="105"/>
        </w:rPr>
        <w:t xml:space="preserve"> </w:t>
      </w:r>
      <w:r w:rsidR="009E73B6" w:rsidRPr="004A1D32">
        <w:rPr>
          <w:rFonts w:ascii="Arial" w:hAnsi="Arial" w:cs="Arial"/>
          <w:w w:val="105"/>
        </w:rPr>
        <w:t>that</w:t>
      </w:r>
      <w:r w:rsidR="009E73B6" w:rsidRPr="004A1D32">
        <w:rPr>
          <w:rFonts w:ascii="Arial" w:hAnsi="Arial" w:cs="Arial"/>
          <w:spacing w:val="-26"/>
          <w:w w:val="105"/>
        </w:rPr>
        <w:t xml:space="preserve"> </w:t>
      </w:r>
      <w:r w:rsidR="009E73B6" w:rsidRPr="004A1D32">
        <w:rPr>
          <w:rFonts w:ascii="Arial" w:hAnsi="Arial" w:cs="Arial"/>
          <w:w w:val="105"/>
        </w:rPr>
        <w:t>the</w:t>
      </w:r>
      <w:r w:rsidR="009E73B6" w:rsidRPr="004A1D32">
        <w:rPr>
          <w:rFonts w:ascii="Arial" w:hAnsi="Arial" w:cs="Arial"/>
          <w:spacing w:val="-19"/>
          <w:w w:val="105"/>
        </w:rPr>
        <w:t xml:space="preserve"> </w:t>
      </w:r>
      <w:r w:rsidR="009E73B6" w:rsidRPr="004A1D32">
        <w:rPr>
          <w:rFonts w:ascii="Arial" w:hAnsi="Arial" w:cs="Arial"/>
          <w:w w:val="105"/>
        </w:rPr>
        <w:t>Minister's</w:t>
      </w:r>
      <w:r w:rsidR="009E73B6" w:rsidRPr="004A1D32">
        <w:rPr>
          <w:rFonts w:ascii="Arial" w:hAnsi="Arial" w:cs="Arial"/>
          <w:spacing w:val="-16"/>
          <w:w w:val="105"/>
        </w:rPr>
        <w:t xml:space="preserve"> </w:t>
      </w:r>
      <w:r w:rsidR="009E73B6" w:rsidRPr="004A1D32">
        <w:rPr>
          <w:rFonts w:ascii="Arial" w:hAnsi="Arial" w:cs="Arial"/>
          <w:w w:val="105"/>
        </w:rPr>
        <w:t>decision cannot</w:t>
      </w:r>
      <w:r w:rsidR="009E73B6" w:rsidRPr="004A1D32">
        <w:rPr>
          <w:rFonts w:ascii="Arial" w:hAnsi="Arial" w:cs="Arial"/>
          <w:spacing w:val="-9"/>
          <w:w w:val="105"/>
        </w:rPr>
        <w:t xml:space="preserve"> </w:t>
      </w:r>
      <w:r w:rsidR="009E73B6" w:rsidRPr="004A1D32">
        <w:rPr>
          <w:rFonts w:ascii="Arial" w:hAnsi="Arial" w:cs="Arial"/>
          <w:w w:val="105"/>
        </w:rPr>
        <w:t>be</w:t>
      </w:r>
      <w:r w:rsidR="009E73B6" w:rsidRPr="004A1D32">
        <w:rPr>
          <w:rFonts w:ascii="Arial" w:hAnsi="Arial" w:cs="Arial"/>
          <w:spacing w:val="-17"/>
          <w:w w:val="105"/>
        </w:rPr>
        <w:t xml:space="preserve"> </w:t>
      </w:r>
      <w:r w:rsidR="009E73B6" w:rsidRPr="004A1D32">
        <w:rPr>
          <w:rFonts w:ascii="Arial" w:hAnsi="Arial" w:cs="Arial"/>
          <w:w w:val="105"/>
        </w:rPr>
        <w:t>justified</w:t>
      </w:r>
      <w:r w:rsidR="009E73B6" w:rsidRPr="004A1D32">
        <w:rPr>
          <w:rFonts w:ascii="Arial" w:hAnsi="Arial" w:cs="Arial"/>
          <w:spacing w:val="-6"/>
          <w:w w:val="105"/>
        </w:rPr>
        <w:t xml:space="preserve"> </w:t>
      </w:r>
      <w:r w:rsidR="009E73B6" w:rsidRPr="004A1D32">
        <w:rPr>
          <w:rFonts w:ascii="Arial" w:hAnsi="Arial" w:cs="Arial"/>
          <w:w w:val="105"/>
        </w:rPr>
        <w:t>on</w:t>
      </w:r>
      <w:r w:rsidR="009E73B6" w:rsidRPr="004A1D32">
        <w:rPr>
          <w:rFonts w:ascii="Arial" w:hAnsi="Arial" w:cs="Arial"/>
          <w:spacing w:val="-15"/>
          <w:w w:val="105"/>
        </w:rPr>
        <w:t xml:space="preserve"> </w:t>
      </w:r>
      <w:r w:rsidR="009E73B6" w:rsidRPr="004A1D32">
        <w:rPr>
          <w:rFonts w:ascii="Arial" w:hAnsi="Arial" w:cs="Arial"/>
          <w:w w:val="105"/>
        </w:rPr>
        <w:t>the</w:t>
      </w:r>
      <w:r w:rsidR="009E73B6" w:rsidRPr="004A1D32">
        <w:rPr>
          <w:rFonts w:ascii="Arial" w:hAnsi="Arial" w:cs="Arial"/>
          <w:spacing w:val="-16"/>
          <w:w w:val="105"/>
        </w:rPr>
        <w:t xml:space="preserve"> </w:t>
      </w:r>
      <w:r w:rsidR="009E73B6" w:rsidRPr="004A1D32">
        <w:rPr>
          <w:rFonts w:ascii="Arial" w:hAnsi="Arial" w:cs="Arial"/>
          <w:w w:val="105"/>
        </w:rPr>
        <w:t>basis</w:t>
      </w:r>
      <w:r w:rsidR="009E73B6" w:rsidRPr="004A1D32">
        <w:rPr>
          <w:rFonts w:ascii="Arial" w:hAnsi="Arial" w:cs="Arial"/>
          <w:spacing w:val="-15"/>
          <w:w w:val="105"/>
        </w:rPr>
        <w:t xml:space="preserve"> </w:t>
      </w:r>
      <w:r w:rsidR="009E73B6" w:rsidRPr="004A1D32">
        <w:rPr>
          <w:rFonts w:ascii="Arial" w:hAnsi="Arial" w:cs="Arial"/>
          <w:w w:val="105"/>
        </w:rPr>
        <w:t>of</w:t>
      </w:r>
      <w:r w:rsidR="009E73B6" w:rsidRPr="004A1D32">
        <w:rPr>
          <w:rFonts w:ascii="Arial" w:hAnsi="Arial" w:cs="Arial"/>
          <w:spacing w:val="-14"/>
          <w:w w:val="105"/>
        </w:rPr>
        <w:t xml:space="preserve"> </w:t>
      </w:r>
      <w:r w:rsidR="009E73B6" w:rsidRPr="004A1D32">
        <w:rPr>
          <w:rFonts w:ascii="Arial" w:hAnsi="Arial" w:cs="Arial"/>
          <w:w w:val="105"/>
        </w:rPr>
        <w:t>the</w:t>
      </w:r>
      <w:r w:rsidR="009E73B6" w:rsidRPr="004A1D32">
        <w:rPr>
          <w:rFonts w:ascii="Arial" w:hAnsi="Arial" w:cs="Arial"/>
          <w:spacing w:val="-16"/>
          <w:w w:val="105"/>
        </w:rPr>
        <w:t xml:space="preserve"> </w:t>
      </w:r>
      <w:r w:rsidR="009E73B6" w:rsidRPr="004A1D32">
        <w:rPr>
          <w:rFonts w:ascii="Arial" w:hAnsi="Arial" w:cs="Arial"/>
          <w:w w:val="105"/>
        </w:rPr>
        <w:t>reasons</w:t>
      </w:r>
      <w:r w:rsidR="009E73B6" w:rsidRPr="004A1D32">
        <w:rPr>
          <w:rFonts w:ascii="Arial" w:hAnsi="Arial" w:cs="Arial"/>
          <w:spacing w:val="-1"/>
          <w:w w:val="105"/>
        </w:rPr>
        <w:t xml:space="preserve"> </w:t>
      </w:r>
      <w:r w:rsidR="009E73B6" w:rsidRPr="004A1D32">
        <w:rPr>
          <w:rFonts w:ascii="Arial" w:hAnsi="Arial" w:cs="Arial"/>
          <w:w w:val="105"/>
        </w:rPr>
        <w:t>that</w:t>
      </w:r>
      <w:r w:rsidR="009E73B6" w:rsidRPr="004A1D32">
        <w:rPr>
          <w:rFonts w:ascii="Arial" w:hAnsi="Arial" w:cs="Arial"/>
          <w:spacing w:val="-8"/>
          <w:w w:val="105"/>
        </w:rPr>
        <w:t xml:space="preserve"> </w:t>
      </w:r>
      <w:r w:rsidR="009E73B6" w:rsidRPr="004A1D32">
        <w:rPr>
          <w:rFonts w:ascii="Arial" w:hAnsi="Arial" w:cs="Arial"/>
          <w:w w:val="105"/>
        </w:rPr>
        <w:t>were</w:t>
      </w:r>
      <w:r w:rsidR="009E73B6" w:rsidRPr="004A1D32">
        <w:rPr>
          <w:rFonts w:ascii="Arial" w:hAnsi="Arial" w:cs="Arial"/>
          <w:spacing w:val="-17"/>
          <w:w w:val="105"/>
        </w:rPr>
        <w:t xml:space="preserve"> </w:t>
      </w:r>
      <w:r w:rsidR="009E73B6" w:rsidRPr="004A1D32">
        <w:rPr>
          <w:rFonts w:ascii="Arial" w:hAnsi="Arial" w:cs="Arial"/>
          <w:w w:val="105"/>
        </w:rPr>
        <w:t>given</w:t>
      </w:r>
      <w:r w:rsidR="009E73B6" w:rsidRPr="004A1D32">
        <w:rPr>
          <w:rFonts w:ascii="Arial" w:hAnsi="Arial" w:cs="Arial"/>
          <w:spacing w:val="-12"/>
          <w:w w:val="105"/>
        </w:rPr>
        <w:t xml:space="preserve"> </w:t>
      </w:r>
      <w:r w:rsidR="009E73B6" w:rsidRPr="004A1D32">
        <w:rPr>
          <w:rFonts w:ascii="Arial" w:hAnsi="Arial" w:cs="Arial"/>
          <w:w w:val="105"/>
        </w:rPr>
        <w:t>at</w:t>
      </w:r>
      <w:r w:rsidR="009E73B6" w:rsidRPr="004A1D32">
        <w:rPr>
          <w:rFonts w:ascii="Arial" w:hAnsi="Arial" w:cs="Arial"/>
          <w:spacing w:val="-16"/>
          <w:w w:val="105"/>
        </w:rPr>
        <w:t xml:space="preserve"> </w:t>
      </w:r>
      <w:r w:rsidR="009E73B6" w:rsidRPr="004A1D32">
        <w:rPr>
          <w:rFonts w:ascii="Arial" w:hAnsi="Arial" w:cs="Arial"/>
          <w:w w:val="105"/>
        </w:rPr>
        <w:t>the</w:t>
      </w:r>
      <w:r w:rsidR="009E73B6" w:rsidRPr="004A1D32">
        <w:rPr>
          <w:rFonts w:ascii="Arial" w:hAnsi="Arial" w:cs="Arial"/>
          <w:spacing w:val="-10"/>
          <w:w w:val="105"/>
        </w:rPr>
        <w:t xml:space="preserve"> </w:t>
      </w:r>
      <w:r w:rsidR="009E73B6" w:rsidRPr="004A1D32">
        <w:rPr>
          <w:rFonts w:ascii="Arial" w:hAnsi="Arial" w:cs="Arial"/>
          <w:w w:val="105"/>
        </w:rPr>
        <w:t>time</w:t>
      </w:r>
      <w:r w:rsidR="009E73B6" w:rsidRPr="004A1D32">
        <w:rPr>
          <w:rFonts w:ascii="Arial" w:hAnsi="Arial" w:cs="Arial"/>
          <w:spacing w:val="-15"/>
          <w:w w:val="105"/>
        </w:rPr>
        <w:t xml:space="preserve"> </w:t>
      </w:r>
      <w:r w:rsidR="009E73B6" w:rsidRPr="004A1D32">
        <w:rPr>
          <w:rFonts w:ascii="Arial" w:hAnsi="Arial" w:cs="Arial"/>
          <w:w w:val="105"/>
        </w:rPr>
        <w:t>of</w:t>
      </w:r>
      <w:r w:rsidR="009E73B6" w:rsidRPr="004A1D32">
        <w:rPr>
          <w:rFonts w:ascii="Arial" w:hAnsi="Arial" w:cs="Arial"/>
          <w:spacing w:val="-12"/>
          <w:w w:val="105"/>
        </w:rPr>
        <w:t xml:space="preserve"> </w:t>
      </w:r>
      <w:r w:rsidR="009E73B6" w:rsidRPr="004A1D32">
        <w:rPr>
          <w:rFonts w:ascii="Arial" w:hAnsi="Arial" w:cs="Arial"/>
          <w:w w:val="105"/>
        </w:rPr>
        <w:t>his decision.</w:t>
      </w:r>
      <w:r w:rsidRPr="004A1D32">
        <w:rPr>
          <w:rFonts w:ascii="Arial" w:hAnsi="Arial" w:cs="Arial"/>
          <w:w w:val="105"/>
        </w:rPr>
        <w:t xml:space="preserve">  </w:t>
      </w:r>
      <w:r w:rsidR="009E73B6" w:rsidRPr="004A1D32">
        <w:rPr>
          <w:rFonts w:ascii="Arial" w:hAnsi="Arial" w:cs="Arial"/>
          <w:w w:val="105"/>
        </w:rPr>
        <w:t>This</w:t>
      </w:r>
      <w:r w:rsidR="009E73B6" w:rsidRPr="004A1D32">
        <w:rPr>
          <w:rFonts w:ascii="Arial" w:hAnsi="Arial" w:cs="Arial"/>
          <w:spacing w:val="-10"/>
          <w:w w:val="105"/>
        </w:rPr>
        <w:t xml:space="preserve"> </w:t>
      </w:r>
      <w:r w:rsidR="009E73B6" w:rsidRPr="004A1D32">
        <w:rPr>
          <w:rFonts w:ascii="Arial" w:hAnsi="Arial" w:cs="Arial"/>
          <w:w w:val="105"/>
        </w:rPr>
        <w:t>is</w:t>
      </w:r>
      <w:r w:rsidR="009E73B6" w:rsidRPr="004A1D32">
        <w:rPr>
          <w:rFonts w:ascii="Arial" w:hAnsi="Arial" w:cs="Arial"/>
          <w:spacing w:val="-5"/>
          <w:w w:val="105"/>
        </w:rPr>
        <w:t xml:space="preserve"> </w:t>
      </w:r>
      <w:r w:rsidR="009E73B6" w:rsidRPr="004A1D32">
        <w:rPr>
          <w:rFonts w:ascii="Arial" w:hAnsi="Arial" w:cs="Arial"/>
          <w:w w:val="105"/>
        </w:rPr>
        <w:t>so</w:t>
      </w:r>
      <w:r w:rsidR="009E73B6" w:rsidRPr="004A1D32">
        <w:rPr>
          <w:rFonts w:ascii="Arial" w:hAnsi="Arial" w:cs="Arial"/>
          <w:spacing w:val="-10"/>
          <w:w w:val="105"/>
        </w:rPr>
        <w:t xml:space="preserve"> </w:t>
      </w:r>
      <w:r w:rsidR="009E73B6" w:rsidRPr="004A1D32">
        <w:rPr>
          <w:rFonts w:ascii="Arial" w:hAnsi="Arial" w:cs="Arial"/>
          <w:w w:val="105"/>
        </w:rPr>
        <w:t>because</w:t>
      </w:r>
      <w:r w:rsidR="009E73B6" w:rsidRPr="004A1D32">
        <w:rPr>
          <w:rFonts w:ascii="Arial" w:hAnsi="Arial" w:cs="Arial"/>
          <w:spacing w:val="-3"/>
          <w:w w:val="105"/>
        </w:rPr>
        <w:t xml:space="preserve"> </w:t>
      </w:r>
      <w:r w:rsidR="009E73B6" w:rsidRPr="004A1D32">
        <w:rPr>
          <w:rFonts w:ascii="Arial" w:hAnsi="Arial" w:cs="Arial"/>
          <w:w w:val="105"/>
        </w:rPr>
        <w:t>the</w:t>
      </w:r>
      <w:r w:rsidR="009E73B6" w:rsidRPr="004A1D32">
        <w:rPr>
          <w:rFonts w:ascii="Arial" w:hAnsi="Arial" w:cs="Arial"/>
          <w:spacing w:val="-12"/>
          <w:w w:val="105"/>
        </w:rPr>
        <w:t xml:space="preserve"> </w:t>
      </w:r>
      <w:r w:rsidR="009E73B6" w:rsidRPr="004A1D32">
        <w:rPr>
          <w:rFonts w:ascii="Arial" w:hAnsi="Arial" w:cs="Arial"/>
          <w:w w:val="105"/>
        </w:rPr>
        <w:t>decision not</w:t>
      </w:r>
      <w:r w:rsidR="009E73B6" w:rsidRPr="004A1D32">
        <w:rPr>
          <w:rFonts w:ascii="Arial" w:hAnsi="Arial" w:cs="Arial"/>
          <w:spacing w:val="-17"/>
          <w:w w:val="105"/>
        </w:rPr>
        <w:t xml:space="preserve"> </w:t>
      </w:r>
      <w:r w:rsidR="009E73B6" w:rsidRPr="004A1D32">
        <w:rPr>
          <w:rFonts w:ascii="Arial" w:hAnsi="Arial" w:cs="Arial"/>
          <w:w w:val="105"/>
        </w:rPr>
        <w:t>to</w:t>
      </w:r>
      <w:r w:rsidR="009E73B6" w:rsidRPr="004A1D32">
        <w:rPr>
          <w:rFonts w:ascii="Arial" w:hAnsi="Arial" w:cs="Arial"/>
          <w:spacing w:val="-11"/>
          <w:w w:val="105"/>
        </w:rPr>
        <w:t xml:space="preserve"> </w:t>
      </w:r>
      <w:r w:rsidR="009E73B6" w:rsidRPr="004A1D32">
        <w:rPr>
          <w:rFonts w:ascii="Arial" w:hAnsi="Arial" w:cs="Arial"/>
          <w:w w:val="105"/>
        </w:rPr>
        <w:t>rely</w:t>
      </w:r>
      <w:r w:rsidR="009E73B6" w:rsidRPr="004A1D32">
        <w:rPr>
          <w:rFonts w:ascii="Arial" w:hAnsi="Arial" w:cs="Arial"/>
          <w:spacing w:val="-11"/>
          <w:w w:val="105"/>
        </w:rPr>
        <w:t xml:space="preserve"> </w:t>
      </w:r>
      <w:r w:rsidR="009E73B6" w:rsidRPr="004A1D32">
        <w:rPr>
          <w:rFonts w:ascii="Arial" w:hAnsi="Arial" w:cs="Arial"/>
          <w:w w:val="105"/>
        </w:rPr>
        <w:t>on</w:t>
      </w:r>
      <w:r w:rsidR="009E73B6" w:rsidRPr="004A1D32">
        <w:rPr>
          <w:rFonts w:ascii="Arial" w:hAnsi="Arial" w:cs="Arial"/>
          <w:spacing w:val="-12"/>
          <w:w w:val="105"/>
        </w:rPr>
        <w:t xml:space="preserve"> </w:t>
      </w:r>
      <w:r w:rsidR="009E73B6" w:rsidRPr="004A1D32">
        <w:rPr>
          <w:rFonts w:ascii="Arial" w:hAnsi="Arial" w:cs="Arial"/>
          <w:w w:val="105"/>
        </w:rPr>
        <w:t>the</w:t>
      </w:r>
      <w:r w:rsidR="009E73B6" w:rsidRPr="004A1D32">
        <w:rPr>
          <w:rFonts w:ascii="Arial" w:hAnsi="Arial" w:cs="Arial"/>
          <w:spacing w:val="-7"/>
          <w:w w:val="105"/>
        </w:rPr>
        <w:t xml:space="preserve"> </w:t>
      </w:r>
      <w:r w:rsidR="009E73B6" w:rsidRPr="004A1D32">
        <w:rPr>
          <w:rFonts w:ascii="Arial" w:hAnsi="Arial" w:cs="Arial"/>
          <w:w w:val="105"/>
        </w:rPr>
        <w:t>subsequent reports</w:t>
      </w:r>
      <w:r w:rsidR="009E73B6" w:rsidRPr="004A1D32">
        <w:rPr>
          <w:rFonts w:ascii="Arial" w:hAnsi="Arial" w:cs="Arial"/>
          <w:spacing w:val="-10"/>
          <w:w w:val="105"/>
        </w:rPr>
        <w:t xml:space="preserve"> </w:t>
      </w:r>
      <w:r w:rsidR="009E73B6" w:rsidRPr="004A1D32">
        <w:rPr>
          <w:rFonts w:ascii="Arial" w:hAnsi="Arial" w:cs="Arial"/>
          <w:w w:val="105"/>
        </w:rPr>
        <w:t>by</w:t>
      </w:r>
      <w:r w:rsidR="009E73B6" w:rsidRPr="004A1D32">
        <w:rPr>
          <w:rFonts w:ascii="Arial" w:hAnsi="Arial" w:cs="Arial"/>
          <w:spacing w:val="-15"/>
          <w:w w:val="105"/>
        </w:rPr>
        <w:t xml:space="preserve"> </w:t>
      </w:r>
      <w:r w:rsidR="009E73B6" w:rsidRPr="004A1D32">
        <w:rPr>
          <w:rFonts w:ascii="Arial" w:hAnsi="Arial" w:cs="Arial"/>
          <w:w w:val="105"/>
        </w:rPr>
        <w:t xml:space="preserve">State Veterinarian, Dr Davey, and to ignore entirely the </w:t>
      </w:r>
      <w:r w:rsidRPr="004A1D32">
        <w:rPr>
          <w:rFonts w:ascii="Arial" w:hAnsi="Arial" w:cs="Arial"/>
          <w:w w:val="105"/>
        </w:rPr>
        <w:t>r</w:t>
      </w:r>
      <w:r w:rsidR="009E73B6" w:rsidRPr="004A1D32">
        <w:rPr>
          <w:rFonts w:ascii="Arial" w:hAnsi="Arial" w:cs="Arial"/>
          <w:w w:val="105"/>
        </w:rPr>
        <w:t>eport of Dr Roberts was irrational,</w:t>
      </w:r>
      <w:r w:rsidR="009E73B6" w:rsidRPr="004A1D32">
        <w:rPr>
          <w:rFonts w:ascii="Arial" w:hAnsi="Arial" w:cs="Arial"/>
          <w:spacing w:val="-4"/>
          <w:w w:val="105"/>
        </w:rPr>
        <w:t xml:space="preserve"> </w:t>
      </w:r>
      <w:r w:rsidR="009E73B6" w:rsidRPr="004A1D32">
        <w:rPr>
          <w:rFonts w:ascii="Arial" w:hAnsi="Arial" w:cs="Arial"/>
          <w:w w:val="105"/>
        </w:rPr>
        <w:t>and</w:t>
      </w:r>
      <w:r w:rsidR="009E73B6" w:rsidRPr="004A1D32">
        <w:rPr>
          <w:rFonts w:ascii="Arial" w:hAnsi="Arial" w:cs="Arial"/>
          <w:spacing w:val="-4"/>
          <w:w w:val="105"/>
        </w:rPr>
        <w:t xml:space="preserve"> </w:t>
      </w:r>
      <w:r w:rsidR="009E73B6" w:rsidRPr="004A1D32">
        <w:rPr>
          <w:rFonts w:ascii="Arial" w:hAnsi="Arial" w:cs="Arial"/>
          <w:w w:val="105"/>
        </w:rPr>
        <w:t>means</w:t>
      </w:r>
      <w:r w:rsidR="009E73B6" w:rsidRPr="004A1D32">
        <w:rPr>
          <w:rFonts w:ascii="Arial" w:hAnsi="Arial" w:cs="Arial"/>
          <w:spacing w:val="-4"/>
          <w:w w:val="105"/>
        </w:rPr>
        <w:t xml:space="preserve"> </w:t>
      </w:r>
      <w:r w:rsidR="009E73B6" w:rsidRPr="004A1D32">
        <w:rPr>
          <w:rFonts w:ascii="Arial" w:hAnsi="Arial" w:cs="Arial"/>
          <w:w w:val="105"/>
        </w:rPr>
        <w:t>that</w:t>
      </w:r>
      <w:r w:rsidR="009E73B6" w:rsidRPr="004A1D32">
        <w:rPr>
          <w:rFonts w:ascii="Arial" w:hAnsi="Arial" w:cs="Arial"/>
          <w:spacing w:val="-11"/>
          <w:w w:val="105"/>
        </w:rPr>
        <w:t xml:space="preserve"> </w:t>
      </w:r>
      <w:r w:rsidR="009E73B6" w:rsidRPr="004A1D32">
        <w:rPr>
          <w:rFonts w:ascii="Arial" w:hAnsi="Arial" w:cs="Arial"/>
          <w:w w:val="105"/>
        </w:rPr>
        <w:t>material</w:t>
      </w:r>
      <w:r w:rsidR="009E73B6" w:rsidRPr="004A1D32">
        <w:rPr>
          <w:rFonts w:ascii="Arial" w:hAnsi="Arial" w:cs="Arial"/>
          <w:spacing w:val="-3"/>
          <w:w w:val="105"/>
        </w:rPr>
        <w:t xml:space="preserve"> </w:t>
      </w:r>
      <w:r w:rsidR="009E73B6" w:rsidRPr="004A1D32">
        <w:rPr>
          <w:rFonts w:ascii="Arial" w:hAnsi="Arial" w:cs="Arial"/>
          <w:w w:val="105"/>
        </w:rPr>
        <w:t>and</w:t>
      </w:r>
      <w:r w:rsidR="009E73B6" w:rsidRPr="004A1D32">
        <w:rPr>
          <w:rFonts w:ascii="Arial" w:hAnsi="Arial" w:cs="Arial"/>
          <w:spacing w:val="-7"/>
          <w:w w:val="105"/>
        </w:rPr>
        <w:t xml:space="preserve"> </w:t>
      </w:r>
      <w:r w:rsidR="009E73B6" w:rsidRPr="004A1D32">
        <w:rPr>
          <w:rFonts w:ascii="Arial" w:hAnsi="Arial" w:cs="Arial"/>
          <w:w w:val="105"/>
        </w:rPr>
        <w:t>relevant</w:t>
      </w:r>
      <w:r w:rsidR="009E73B6" w:rsidRPr="004A1D32">
        <w:rPr>
          <w:rFonts w:ascii="Arial" w:hAnsi="Arial" w:cs="Arial"/>
          <w:spacing w:val="2"/>
          <w:w w:val="105"/>
        </w:rPr>
        <w:t xml:space="preserve"> </w:t>
      </w:r>
      <w:r w:rsidR="009E73B6" w:rsidRPr="004A1D32">
        <w:rPr>
          <w:rFonts w:ascii="Arial" w:hAnsi="Arial" w:cs="Arial"/>
          <w:w w:val="105"/>
        </w:rPr>
        <w:t>considerations</w:t>
      </w:r>
      <w:r w:rsidR="009E73B6" w:rsidRPr="004A1D32">
        <w:rPr>
          <w:rFonts w:ascii="Arial" w:hAnsi="Arial" w:cs="Arial"/>
          <w:spacing w:val="-10"/>
          <w:w w:val="105"/>
        </w:rPr>
        <w:t xml:space="preserve"> </w:t>
      </w:r>
      <w:r w:rsidR="009E73B6" w:rsidRPr="004A1D32">
        <w:rPr>
          <w:rFonts w:ascii="Arial" w:hAnsi="Arial" w:cs="Arial"/>
          <w:w w:val="105"/>
        </w:rPr>
        <w:t>were</w:t>
      </w:r>
      <w:r w:rsidR="009E73B6" w:rsidRPr="004A1D32">
        <w:rPr>
          <w:rFonts w:ascii="Arial" w:hAnsi="Arial" w:cs="Arial"/>
          <w:spacing w:val="-11"/>
          <w:w w:val="105"/>
        </w:rPr>
        <w:t xml:space="preserve"> </w:t>
      </w:r>
      <w:r w:rsidR="009E73B6" w:rsidRPr="004A1D32">
        <w:rPr>
          <w:rFonts w:ascii="Arial" w:hAnsi="Arial" w:cs="Arial"/>
          <w:w w:val="105"/>
        </w:rPr>
        <w:t>not</w:t>
      </w:r>
      <w:r w:rsidR="009E73B6" w:rsidRPr="004A1D32">
        <w:rPr>
          <w:rFonts w:ascii="Arial" w:hAnsi="Arial" w:cs="Arial"/>
          <w:spacing w:val="-13"/>
          <w:w w:val="105"/>
        </w:rPr>
        <w:t xml:space="preserve"> </w:t>
      </w:r>
      <w:r w:rsidR="009E73B6" w:rsidRPr="004A1D32">
        <w:rPr>
          <w:rFonts w:ascii="Arial" w:hAnsi="Arial" w:cs="Arial"/>
          <w:w w:val="105"/>
        </w:rPr>
        <w:t>taken into</w:t>
      </w:r>
      <w:r w:rsidR="009E73B6" w:rsidRPr="004A1D32">
        <w:rPr>
          <w:rFonts w:ascii="Arial" w:hAnsi="Arial" w:cs="Arial"/>
          <w:spacing w:val="-23"/>
          <w:w w:val="105"/>
        </w:rPr>
        <w:t xml:space="preserve"> </w:t>
      </w:r>
      <w:r w:rsidR="009E73B6" w:rsidRPr="004A1D32">
        <w:rPr>
          <w:rFonts w:ascii="Arial" w:hAnsi="Arial" w:cs="Arial"/>
          <w:w w:val="105"/>
        </w:rPr>
        <w:t>account.</w:t>
      </w:r>
    </w:p>
    <w:p w:rsidR="00837A6C" w:rsidRPr="004A1D32" w:rsidRDefault="00837A6C" w:rsidP="004A1D32">
      <w:pPr>
        <w:pStyle w:val="ListParagraph"/>
        <w:widowControl w:val="0"/>
        <w:tabs>
          <w:tab w:val="left" w:pos="802"/>
        </w:tabs>
        <w:autoSpaceDE w:val="0"/>
        <w:autoSpaceDN w:val="0"/>
        <w:spacing w:line="360" w:lineRule="auto"/>
        <w:ind w:right="99"/>
        <w:jc w:val="both"/>
        <w:rPr>
          <w:rFonts w:ascii="Arial" w:hAnsi="Arial" w:cs="Arial"/>
        </w:rPr>
      </w:pPr>
    </w:p>
    <w:p w:rsidR="00D81AD3" w:rsidRPr="004A1D32" w:rsidRDefault="00837A6C">
      <w:pPr>
        <w:pStyle w:val="ListParagraph"/>
        <w:widowControl w:val="0"/>
        <w:numPr>
          <w:ilvl w:val="0"/>
          <w:numId w:val="1"/>
        </w:numPr>
        <w:tabs>
          <w:tab w:val="left" w:pos="802"/>
        </w:tabs>
        <w:autoSpaceDE w:val="0"/>
        <w:autoSpaceDN w:val="0"/>
        <w:spacing w:line="360" w:lineRule="auto"/>
        <w:ind w:right="99" w:hanging="720"/>
        <w:jc w:val="both"/>
        <w:rPr>
          <w:rFonts w:ascii="Arial" w:hAnsi="Arial" w:cs="Arial"/>
        </w:rPr>
      </w:pPr>
      <w:r w:rsidRPr="004A1D32">
        <w:rPr>
          <w:rFonts w:ascii="Arial" w:hAnsi="Arial" w:cs="Arial"/>
        </w:rPr>
        <w:t xml:space="preserve">On the affidavits filed of record, and on the approach to factual disputes in motion proceedings set out in </w:t>
      </w:r>
      <w:r w:rsidRPr="004A1D32">
        <w:rPr>
          <w:rFonts w:ascii="Arial" w:hAnsi="Arial" w:cs="Arial"/>
          <w:i/>
          <w:iCs/>
        </w:rPr>
        <w:t>Plascon Evans</w:t>
      </w:r>
      <w:r w:rsidRPr="004A1D32">
        <w:rPr>
          <w:rFonts w:ascii="Arial" w:hAnsi="Arial" w:cs="Arial"/>
        </w:rPr>
        <w:t xml:space="preserve">, I cannot find </w:t>
      </w:r>
      <w:r w:rsidR="003734C0" w:rsidRPr="004A1D32">
        <w:rPr>
          <w:rFonts w:ascii="Arial" w:hAnsi="Arial" w:cs="Arial"/>
        </w:rPr>
        <w:t xml:space="preserve">that </w:t>
      </w:r>
      <w:r w:rsidRPr="004A1D32">
        <w:rPr>
          <w:rFonts w:ascii="Arial" w:hAnsi="Arial" w:cs="Arial"/>
        </w:rPr>
        <w:t>the Minister ignored the relevant comments and reports.</w:t>
      </w:r>
      <w:r w:rsidR="003734C0" w:rsidRPr="004A1D32">
        <w:rPr>
          <w:rFonts w:ascii="Arial" w:hAnsi="Arial" w:cs="Arial"/>
        </w:rPr>
        <w:t xml:space="preserve">  As indicated above, I do not agree that the Minister is guilty of </w:t>
      </w:r>
      <w:r w:rsidR="003734C0" w:rsidRPr="004A1D32">
        <w:rPr>
          <w:rFonts w:ascii="Arial" w:hAnsi="Arial" w:cs="Arial"/>
          <w:i/>
          <w:iCs/>
        </w:rPr>
        <w:t>ex post facto</w:t>
      </w:r>
      <w:r w:rsidR="003734C0" w:rsidRPr="004A1D32">
        <w:rPr>
          <w:rFonts w:ascii="Arial" w:hAnsi="Arial" w:cs="Arial"/>
        </w:rPr>
        <w:t xml:space="preserve"> reasoning or that he transgressed the “no difference” principle.</w:t>
      </w:r>
    </w:p>
    <w:p w:rsidR="00837A6C" w:rsidRPr="004A1D32" w:rsidRDefault="00837A6C" w:rsidP="004A1D32">
      <w:pPr>
        <w:pStyle w:val="ListParagraph"/>
        <w:widowControl w:val="0"/>
        <w:tabs>
          <w:tab w:val="left" w:pos="802"/>
        </w:tabs>
        <w:autoSpaceDE w:val="0"/>
        <w:autoSpaceDN w:val="0"/>
        <w:spacing w:line="360" w:lineRule="auto"/>
        <w:ind w:right="99"/>
        <w:jc w:val="both"/>
        <w:rPr>
          <w:rFonts w:ascii="Arial" w:hAnsi="Arial" w:cs="Arial"/>
        </w:rPr>
      </w:pPr>
    </w:p>
    <w:p w:rsidR="00837A6C" w:rsidRPr="004A1D32" w:rsidRDefault="00837A6C">
      <w:pPr>
        <w:pStyle w:val="ListParagraph"/>
        <w:widowControl w:val="0"/>
        <w:numPr>
          <w:ilvl w:val="0"/>
          <w:numId w:val="1"/>
        </w:numPr>
        <w:tabs>
          <w:tab w:val="left" w:pos="802"/>
        </w:tabs>
        <w:autoSpaceDE w:val="0"/>
        <w:autoSpaceDN w:val="0"/>
        <w:spacing w:line="360" w:lineRule="auto"/>
        <w:ind w:right="99" w:hanging="720"/>
        <w:jc w:val="both"/>
        <w:rPr>
          <w:rFonts w:ascii="Arial" w:hAnsi="Arial" w:cs="Arial"/>
        </w:rPr>
      </w:pPr>
      <w:r w:rsidRPr="004A1D32">
        <w:rPr>
          <w:rFonts w:ascii="Arial" w:hAnsi="Arial" w:cs="Arial"/>
        </w:rPr>
        <w:t>In these circumstances, the first ground of review cannot succeed.</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D81AD3" w:rsidP="004A1D32">
      <w:pPr>
        <w:pStyle w:val="BodyText"/>
        <w:widowControl w:val="0"/>
        <w:spacing w:line="360" w:lineRule="auto"/>
        <w:contextualSpacing/>
        <w:rPr>
          <w:rFonts w:cs="Arial"/>
          <w:b/>
          <w:bCs/>
          <w:sz w:val="24"/>
          <w:szCs w:val="24"/>
          <w:u w:val="single"/>
        </w:rPr>
      </w:pPr>
      <w:r w:rsidRPr="004A1D32">
        <w:rPr>
          <w:rFonts w:cs="Arial"/>
          <w:b/>
          <w:bCs/>
          <w:sz w:val="24"/>
          <w:szCs w:val="24"/>
          <w:u w:val="single"/>
        </w:rPr>
        <w:t>Second ground of review: irrational reliance on the audit checklist</w:t>
      </w:r>
    </w:p>
    <w:p w:rsidR="009E73B6" w:rsidRPr="004A1D32" w:rsidRDefault="009E73B6" w:rsidP="004A1D32">
      <w:pPr>
        <w:pStyle w:val="BodyText"/>
        <w:widowControl w:val="0"/>
        <w:spacing w:line="360" w:lineRule="auto"/>
        <w:contextualSpacing/>
        <w:rPr>
          <w:rFonts w:cs="Arial"/>
          <w:sz w:val="24"/>
          <w:szCs w:val="24"/>
        </w:rPr>
      </w:pPr>
    </w:p>
    <w:p w:rsidR="007D480D" w:rsidRPr="004A1D32" w:rsidRDefault="00544CC1">
      <w:pPr>
        <w:pStyle w:val="ListParagraph"/>
        <w:widowControl w:val="0"/>
        <w:numPr>
          <w:ilvl w:val="0"/>
          <w:numId w:val="1"/>
        </w:numPr>
        <w:tabs>
          <w:tab w:val="left" w:pos="781"/>
        </w:tabs>
        <w:autoSpaceDE w:val="0"/>
        <w:autoSpaceDN w:val="0"/>
        <w:spacing w:line="360" w:lineRule="auto"/>
        <w:ind w:right="135" w:hanging="720"/>
        <w:jc w:val="both"/>
        <w:rPr>
          <w:rFonts w:ascii="Arial" w:hAnsi="Arial" w:cs="Arial"/>
        </w:rPr>
      </w:pPr>
      <w:r w:rsidRPr="004A1D32">
        <w:rPr>
          <w:rFonts w:ascii="Arial" w:hAnsi="Arial" w:cs="Arial"/>
          <w:w w:val="105"/>
        </w:rPr>
        <w:t>RCL’s</w:t>
      </w:r>
      <w:r w:rsidR="009E73B6" w:rsidRPr="004A1D32">
        <w:rPr>
          <w:rFonts w:ascii="Arial" w:hAnsi="Arial" w:cs="Arial"/>
          <w:w w:val="105"/>
        </w:rPr>
        <w:t xml:space="preserve"> second ground of review is that the decision was unlawful under section 6(2)(f)(ii)(aa),</w:t>
      </w:r>
      <w:r w:rsidR="009E73B6" w:rsidRPr="004A1D32">
        <w:rPr>
          <w:rFonts w:ascii="Arial" w:hAnsi="Arial" w:cs="Arial"/>
          <w:spacing w:val="-18"/>
          <w:w w:val="105"/>
        </w:rPr>
        <w:t xml:space="preserve"> </w:t>
      </w:r>
      <w:r w:rsidR="009E73B6" w:rsidRPr="004A1D32">
        <w:rPr>
          <w:rFonts w:ascii="Arial" w:hAnsi="Arial" w:cs="Arial"/>
          <w:w w:val="105"/>
        </w:rPr>
        <w:t>(bb),</w:t>
      </w:r>
      <w:r w:rsidR="009E73B6" w:rsidRPr="004A1D32">
        <w:rPr>
          <w:rFonts w:ascii="Arial" w:hAnsi="Arial" w:cs="Arial"/>
          <w:spacing w:val="-10"/>
          <w:w w:val="105"/>
        </w:rPr>
        <w:t xml:space="preserve"> </w:t>
      </w:r>
      <w:r w:rsidR="009E73B6" w:rsidRPr="004A1D32">
        <w:rPr>
          <w:rFonts w:ascii="Arial" w:hAnsi="Arial" w:cs="Arial"/>
          <w:w w:val="105"/>
        </w:rPr>
        <w:t>(cc)</w:t>
      </w:r>
      <w:r w:rsidR="009E73B6" w:rsidRPr="004A1D32">
        <w:rPr>
          <w:rFonts w:ascii="Arial" w:hAnsi="Arial" w:cs="Arial"/>
          <w:spacing w:val="-9"/>
          <w:w w:val="105"/>
        </w:rPr>
        <w:t xml:space="preserve"> </w:t>
      </w:r>
      <w:r w:rsidR="009E73B6" w:rsidRPr="004A1D32">
        <w:rPr>
          <w:rFonts w:ascii="Arial" w:hAnsi="Arial" w:cs="Arial"/>
          <w:w w:val="105"/>
        </w:rPr>
        <w:t>and</w:t>
      </w:r>
      <w:r w:rsidR="009E73B6" w:rsidRPr="004A1D32">
        <w:rPr>
          <w:rFonts w:ascii="Arial" w:hAnsi="Arial" w:cs="Arial"/>
          <w:spacing w:val="-10"/>
          <w:w w:val="105"/>
        </w:rPr>
        <w:t xml:space="preserve"> </w:t>
      </w:r>
      <w:r w:rsidR="009E73B6" w:rsidRPr="004A1D32">
        <w:rPr>
          <w:rFonts w:ascii="Arial" w:hAnsi="Arial" w:cs="Arial"/>
          <w:w w:val="105"/>
        </w:rPr>
        <w:t>(dd)</w:t>
      </w:r>
      <w:r w:rsidR="009E73B6" w:rsidRPr="004A1D32">
        <w:rPr>
          <w:rFonts w:ascii="Arial" w:hAnsi="Arial" w:cs="Arial"/>
          <w:spacing w:val="-11"/>
          <w:w w:val="105"/>
        </w:rPr>
        <w:t xml:space="preserve"> </w:t>
      </w:r>
      <w:r w:rsidR="009E73B6" w:rsidRPr="004A1D32">
        <w:rPr>
          <w:rFonts w:ascii="Arial" w:hAnsi="Arial" w:cs="Arial"/>
          <w:w w:val="105"/>
        </w:rPr>
        <w:t>of</w:t>
      </w:r>
      <w:r w:rsidR="009E73B6" w:rsidRPr="004A1D32">
        <w:rPr>
          <w:rFonts w:ascii="Arial" w:hAnsi="Arial" w:cs="Arial"/>
          <w:spacing w:val="-10"/>
          <w:w w:val="105"/>
        </w:rPr>
        <w:t xml:space="preserve"> </w:t>
      </w:r>
      <w:r w:rsidR="009E73B6" w:rsidRPr="004A1D32">
        <w:rPr>
          <w:rFonts w:ascii="Arial" w:hAnsi="Arial" w:cs="Arial"/>
          <w:w w:val="105"/>
        </w:rPr>
        <w:t>PAJA inasmuch</w:t>
      </w:r>
      <w:r w:rsidR="009E73B6" w:rsidRPr="004A1D32">
        <w:rPr>
          <w:rFonts w:ascii="Arial" w:hAnsi="Arial" w:cs="Arial"/>
          <w:spacing w:val="6"/>
          <w:w w:val="105"/>
        </w:rPr>
        <w:t xml:space="preserve"> </w:t>
      </w:r>
      <w:r w:rsidR="009E73B6" w:rsidRPr="004A1D32">
        <w:rPr>
          <w:rFonts w:ascii="Arial" w:hAnsi="Arial" w:cs="Arial"/>
          <w:w w:val="105"/>
        </w:rPr>
        <w:t>as</w:t>
      </w:r>
      <w:r w:rsidR="009E73B6" w:rsidRPr="004A1D32">
        <w:rPr>
          <w:rFonts w:ascii="Arial" w:hAnsi="Arial" w:cs="Arial"/>
          <w:spacing w:val="-11"/>
          <w:w w:val="105"/>
        </w:rPr>
        <w:t xml:space="preserve"> </w:t>
      </w:r>
      <w:r w:rsidR="009E73B6" w:rsidRPr="004A1D32">
        <w:rPr>
          <w:rFonts w:ascii="Arial" w:hAnsi="Arial" w:cs="Arial"/>
          <w:w w:val="105"/>
        </w:rPr>
        <w:t>the</w:t>
      </w:r>
      <w:r w:rsidR="009E73B6" w:rsidRPr="004A1D32">
        <w:rPr>
          <w:rFonts w:ascii="Arial" w:hAnsi="Arial" w:cs="Arial"/>
          <w:spacing w:val="-5"/>
          <w:w w:val="105"/>
        </w:rPr>
        <w:t xml:space="preserve"> </w:t>
      </w:r>
      <w:r w:rsidR="009E73B6" w:rsidRPr="004A1D32">
        <w:rPr>
          <w:rFonts w:ascii="Arial" w:hAnsi="Arial" w:cs="Arial"/>
          <w:w w:val="105"/>
        </w:rPr>
        <w:t xml:space="preserve">Minister repeatedly in his reasons states that the mitigation measures in the </w:t>
      </w:r>
      <w:r w:rsidRPr="004A1D32">
        <w:rPr>
          <w:rFonts w:ascii="Arial" w:hAnsi="Arial" w:cs="Arial"/>
          <w:w w:val="105"/>
        </w:rPr>
        <w:t>environmental authori</w:t>
      </w:r>
      <w:r w:rsidR="004A1D32">
        <w:rPr>
          <w:rFonts w:ascii="Arial" w:hAnsi="Arial" w:cs="Arial"/>
          <w:w w:val="105"/>
        </w:rPr>
        <w:t>s</w:t>
      </w:r>
      <w:r w:rsidRPr="004A1D32">
        <w:rPr>
          <w:rFonts w:ascii="Arial" w:hAnsi="Arial" w:cs="Arial"/>
          <w:w w:val="105"/>
        </w:rPr>
        <w:t>ation</w:t>
      </w:r>
      <w:r w:rsidR="009E73B6" w:rsidRPr="004A1D32">
        <w:rPr>
          <w:rFonts w:ascii="Arial" w:hAnsi="Arial" w:cs="Arial"/>
          <w:w w:val="105"/>
        </w:rPr>
        <w:t xml:space="preserve"> and the EMPr, including the audit checklist, were </w:t>
      </w:r>
      <w:r w:rsidR="009E73B6" w:rsidRPr="004A1D32">
        <w:rPr>
          <w:rFonts w:ascii="Arial" w:hAnsi="Arial" w:cs="Arial"/>
          <w:i/>
          <w:w w:val="105"/>
        </w:rPr>
        <w:t xml:space="preserve">"adequate" </w:t>
      </w:r>
      <w:r w:rsidR="009E73B6" w:rsidRPr="004A1D32">
        <w:rPr>
          <w:rFonts w:ascii="Arial" w:hAnsi="Arial" w:cs="Arial"/>
          <w:w w:val="105"/>
        </w:rPr>
        <w:t>and</w:t>
      </w:r>
      <w:r w:rsidR="009E73B6" w:rsidRPr="004A1D32">
        <w:rPr>
          <w:rFonts w:ascii="Arial" w:hAnsi="Arial" w:cs="Arial"/>
          <w:spacing w:val="-51"/>
          <w:w w:val="105"/>
        </w:rPr>
        <w:t xml:space="preserve"> </w:t>
      </w:r>
      <w:r w:rsidR="009E73B6" w:rsidRPr="004A1D32">
        <w:rPr>
          <w:rFonts w:ascii="Arial" w:hAnsi="Arial" w:cs="Arial"/>
          <w:i/>
          <w:w w:val="105"/>
        </w:rPr>
        <w:t>"sufficient.</w:t>
      </w:r>
      <w:r w:rsidRPr="004A1D32">
        <w:rPr>
          <w:rFonts w:ascii="Arial" w:hAnsi="Arial" w:cs="Arial"/>
          <w:i/>
          <w:w w:val="105"/>
        </w:rPr>
        <w:t xml:space="preserve">  </w:t>
      </w:r>
      <w:r w:rsidR="00402607" w:rsidRPr="004A1D32">
        <w:rPr>
          <w:rFonts w:ascii="Arial" w:hAnsi="Arial" w:cs="Arial"/>
          <w:iCs/>
          <w:w w:val="105"/>
        </w:rPr>
        <w:t xml:space="preserve">According to RCL, </w:t>
      </w:r>
      <w:r w:rsidR="00402607" w:rsidRPr="004A1D32">
        <w:rPr>
          <w:rFonts w:ascii="Arial" w:hAnsi="Arial" w:cs="Arial"/>
          <w:w w:val="105"/>
        </w:rPr>
        <w:t>b</w:t>
      </w:r>
      <w:r w:rsidR="009E73B6" w:rsidRPr="004A1D32">
        <w:rPr>
          <w:rFonts w:ascii="Arial" w:hAnsi="Arial" w:cs="Arial"/>
          <w:w w:val="105"/>
        </w:rPr>
        <w:t>ased</w:t>
      </w:r>
      <w:r w:rsidR="009E73B6" w:rsidRPr="004A1D32">
        <w:rPr>
          <w:rFonts w:ascii="Arial" w:hAnsi="Arial" w:cs="Arial"/>
          <w:spacing w:val="-18"/>
          <w:w w:val="105"/>
        </w:rPr>
        <w:t xml:space="preserve"> </w:t>
      </w:r>
      <w:r w:rsidR="009E73B6" w:rsidRPr="004A1D32">
        <w:rPr>
          <w:rFonts w:ascii="Arial" w:hAnsi="Arial" w:cs="Arial"/>
          <w:w w:val="105"/>
        </w:rPr>
        <w:t>on</w:t>
      </w:r>
      <w:r w:rsidR="009E73B6" w:rsidRPr="004A1D32">
        <w:rPr>
          <w:rFonts w:ascii="Arial" w:hAnsi="Arial" w:cs="Arial"/>
          <w:spacing w:val="-18"/>
          <w:w w:val="105"/>
        </w:rPr>
        <w:t xml:space="preserve"> </w:t>
      </w:r>
      <w:r w:rsidR="009E73B6" w:rsidRPr="004A1D32">
        <w:rPr>
          <w:rFonts w:ascii="Arial" w:hAnsi="Arial" w:cs="Arial"/>
          <w:w w:val="105"/>
        </w:rPr>
        <w:t>the</w:t>
      </w:r>
      <w:r w:rsidR="009E73B6" w:rsidRPr="004A1D32">
        <w:rPr>
          <w:rFonts w:ascii="Arial" w:hAnsi="Arial" w:cs="Arial"/>
          <w:spacing w:val="-25"/>
          <w:w w:val="105"/>
        </w:rPr>
        <w:t xml:space="preserve"> </w:t>
      </w:r>
      <w:r w:rsidR="009E73B6" w:rsidRPr="004A1D32">
        <w:rPr>
          <w:rFonts w:ascii="Arial" w:hAnsi="Arial" w:cs="Arial"/>
          <w:w w:val="105"/>
        </w:rPr>
        <w:t>information that</w:t>
      </w:r>
      <w:r w:rsidR="009E73B6" w:rsidRPr="004A1D32">
        <w:rPr>
          <w:rFonts w:ascii="Arial" w:hAnsi="Arial" w:cs="Arial"/>
          <w:spacing w:val="-14"/>
          <w:w w:val="105"/>
        </w:rPr>
        <w:t xml:space="preserve"> </w:t>
      </w:r>
      <w:r w:rsidR="009E73B6" w:rsidRPr="004A1D32">
        <w:rPr>
          <w:rFonts w:ascii="Arial" w:hAnsi="Arial" w:cs="Arial"/>
          <w:w w:val="105"/>
        </w:rPr>
        <w:t>was</w:t>
      </w:r>
      <w:r w:rsidR="009E73B6" w:rsidRPr="004A1D32">
        <w:rPr>
          <w:rFonts w:ascii="Arial" w:hAnsi="Arial" w:cs="Arial"/>
          <w:spacing w:val="-27"/>
          <w:w w:val="105"/>
        </w:rPr>
        <w:t xml:space="preserve"> </w:t>
      </w:r>
      <w:r w:rsidR="009E73B6" w:rsidRPr="004A1D32">
        <w:rPr>
          <w:rFonts w:ascii="Arial" w:hAnsi="Arial" w:cs="Arial"/>
          <w:w w:val="105"/>
        </w:rPr>
        <w:t>before</w:t>
      </w:r>
      <w:r w:rsidR="009E73B6" w:rsidRPr="004A1D32">
        <w:rPr>
          <w:rFonts w:ascii="Arial" w:hAnsi="Arial" w:cs="Arial"/>
          <w:spacing w:val="-18"/>
          <w:w w:val="105"/>
        </w:rPr>
        <w:t xml:space="preserve"> </w:t>
      </w:r>
      <w:r w:rsidR="009E73B6" w:rsidRPr="004A1D32">
        <w:rPr>
          <w:rFonts w:ascii="Arial" w:hAnsi="Arial" w:cs="Arial"/>
          <w:w w:val="105"/>
        </w:rPr>
        <w:t>the</w:t>
      </w:r>
      <w:r w:rsidR="009E73B6" w:rsidRPr="004A1D32">
        <w:rPr>
          <w:rFonts w:ascii="Arial" w:hAnsi="Arial" w:cs="Arial"/>
          <w:spacing w:val="-19"/>
          <w:w w:val="105"/>
        </w:rPr>
        <w:t xml:space="preserve"> </w:t>
      </w:r>
      <w:r w:rsidR="009E73B6" w:rsidRPr="004A1D32">
        <w:rPr>
          <w:rFonts w:ascii="Arial" w:hAnsi="Arial" w:cs="Arial"/>
          <w:w w:val="105"/>
        </w:rPr>
        <w:t>Minister,</w:t>
      </w:r>
      <w:r w:rsidR="009E73B6" w:rsidRPr="004A1D32">
        <w:rPr>
          <w:rFonts w:ascii="Arial" w:hAnsi="Arial" w:cs="Arial"/>
          <w:spacing w:val="-14"/>
          <w:w w:val="105"/>
        </w:rPr>
        <w:t xml:space="preserve"> </w:t>
      </w:r>
      <w:r w:rsidR="009E73B6" w:rsidRPr="004A1D32">
        <w:rPr>
          <w:rFonts w:ascii="Arial" w:hAnsi="Arial" w:cs="Arial"/>
          <w:w w:val="105"/>
        </w:rPr>
        <w:t>and</w:t>
      </w:r>
      <w:r w:rsidR="009E73B6" w:rsidRPr="004A1D32">
        <w:rPr>
          <w:rFonts w:ascii="Arial" w:hAnsi="Arial" w:cs="Arial"/>
          <w:spacing w:val="-18"/>
          <w:w w:val="105"/>
        </w:rPr>
        <w:t xml:space="preserve"> </w:t>
      </w:r>
      <w:r w:rsidR="009E73B6" w:rsidRPr="004A1D32">
        <w:rPr>
          <w:rFonts w:ascii="Arial" w:hAnsi="Arial" w:cs="Arial"/>
          <w:w w:val="105"/>
        </w:rPr>
        <w:t>within</w:t>
      </w:r>
      <w:r w:rsidR="009E73B6" w:rsidRPr="004A1D32">
        <w:rPr>
          <w:rFonts w:ascii="Arial" w:hAnsi="Arial" w:cs="Arial"/>
          <w:spacing w:val="-14"/>
          <w:w w:val="105"/>
        </w:rPr>
        <w:t xml:space="preserve"> </w:t>
      </w:r>
      <w:r w:rsidR="009E73B6" w:rsidRPr="004A1D32">
        <w:rPr>
          <w:rFonts w:ascii="Arial" w:hAnsi="Arial" w:cs="Arial"/>
          <w:w w:val="105"/>
        </w:rPr>
        <w:t>the</w:t>
      </w:r>
      <w:r w:rsidR="009E73B6" w:rsidRPr="004A1D32">
        <w:rPr>
          <w:rFonts w:ascii="Arial" w:hAnsi="Arial" w:cs="Arial"/>
          <w:spacing w:val="-21"/>
          <w:w w:val="105"/>
        </w:rPr>
        <w:t xml:space="preserve"> </w:t>
      </w:r>
      <w:r w:rsidR="009E73B6" w:rsidRPr="004A1D32">
        <w:rPr>
          <w:rFonts w:ascii="Arial" w:hAnsi="Arial" w:cs="Arial"/>
          <w:w w:val="105"/>
        </w:rPr>
        <w:t>context</w:t>
      </w:r>
      <w:r w:rsidR="009E73B6" w:rsidRPr="004A1D32">
        <w:rPr>
          <w:rFonts w:ascii="Arial" w:hAnsi="Arial" w:cs="Arial"/>
          <w:spacing w:val="-13"/>
          <w:w w:val="105"/>
        </w:rPr>
        <w:t xml:space="preserve"> </w:t>
      </w:r>
      <w:r w:rsidR="009E73B6" w:rsidRPr="004A1D32">
        <w:rPr>
          <w:rFonts w:ascii="Arial" w:hAnsi="Arial" w:cs="Arial"/>
          <w:w w:val="105"/>
        </w:rPr>
        <w:t>of the</w:t>
      </w:r>
      <w:r w:rsidR="009E73B6" w:rsidRPr="004A1D32">
        <w:rPr>
          <w:rFonts w:ascii="Arial" w:hAnsi="Arial" w:cs="Arial"/>
          <w:spacing w:val="-24"/>
          <w:w w:val="105"/>
        </w:rPr>
        <w:t xml:space="preserve"> </w:t>
      </w:r>
      <w:r w:rsidR="009E73B6" w:rsidRPr="004A1D32">
        <w:rPr>
          <w:rFonts w:ascii="Arial" w:hAnsi="Arial" w:cs="Arial"/>
          <w:w w:val="105"/>
        </w:rPr>
        <w:t>relevant</w:t>
      </w:r>
      <w:r w:rsidR="009E73B6" w:rsidRPr="004A1D32">
        <w:rPr>
          <w:rFonts w:ascii="Arial" w:hAnsi="Arial" w:cs="Arial"/>
          <w:spacing w:val="-15"/>
          <w:w w:val="105"/>
        </w:rPr>
        <w:t xml:space="preserve"> </w:t>
      </w:r>
      <w:r w:rsidR="009E73B6" w:rsidRPr="004A1D32">
        <w:rPr>
          <w:rFonts w:ascii="Arial" w:hAnsi="Arial" w:cs="Arial"/>
          <w:w w:val="105"/>
        </w:rPr>
        <w:t>legislation,</w:t>
      </w:r>
      <w:r w:rsidR="009E73B6" w:rsidRPr="004A1D32">
        <w:rPr>
          <w:rFonts w:ascii="Arial" w:hAnsi="Arial" w:cs="Arial"/>
          <w:spacing w:val="-15"/>
          <w:w w:val="105"/>
        </w:rPr>
        <w:t xml:space="preserve"> </w:t>
      </w:r>
      <w:r w:rsidR="009E73B6" w:rsidRPr="004A1D32">
        <w:rPr>
          <w:rFonts w:ascii="Arial" w:hAnsi="Arial" w:cs="Arial"/>
          <w:w w:val="105"/>
        </w:rPr>
        <w:t>this</w:t>
      </w:r>
      <w:r w:rsidR="009E73B6" w:rsidRPr="004A1D32">
        <w:rPr>
          <w:rFonts w:ascii="Arial" w:hAnsi="Arial" w:cs="Arial"/>
          <w:spacing w:val="-23"/>
          <w:w w:val="105"/>
        </w:rPr>
        <w:t xml:space="preserve"> </w:t>
      </w:r>
      <w:r w:rsidR="009E73B6" w:rsidRPr="004A1D32">
        <w:rPr>
          <w:rFonts w:ascii="Arial" w:hAnsi="Arial" w:cs="Arial"/>
          <w:w w:val="105"/>
        </w:rPr>
        <w:t>finding</w:t>
      </w:r>
      <w:r w:rsidR="009E73B6" w:rsidRPr="004A1D32">
        <w:rPr>
          <w:rFonts w:ascii="Arial" w:hAnsi="Arial" w:cs="Arial"/>
          <w:spacing w:val="-11"/>
          <w:w w:val="105"/>
        </w:rPr>
        <w:t xml:space="preserve"> </w:t>
      </w:r>
      <w:r w:rsidR="009E73B6" w:rsidRPr="004A1D32">
        <w:rPr>
          <w:rFonts w:ascii="Arial" w:hAnsi="Arial" w:cs="Arial"/>
          <w:w w:val="105"/>
        </w:rPr>
        <w:t>was</w:t>
      </w:r>
      <w:r w:rsidR="009E73B6" w:rsidRPr="004A1D32">
        <w:rPr>
          <w:rFonts w:ascii="Arial" w:hAnsi="Arial" w:cs="Arial"/>
          <w:spacing w:val="-20"/>
          <w:w w:val="105"/>
        </w:rPr>
        <w:t xml:space="preserve"> </w:t>
      </w:r>
      <w:r w:rsidR="009E73B6" w:rsidRPr="004A1D32">
        <w:rPr>
          <w:rFonts w:ascii="Arial" w:hAnsi="Arial" w:cs="Arial"/>
          <w:w w:val="105"/>
        </w:rPr>
        <w:t>irrational.</w:t>
      </w:r>
      <w:r w:rsidRPr="004A1D32">
        <w:rPr>
          <w:rFonts w:ascii="Arial" w:hAnsi="Arial" w:cs="Arial"/>
        </w:rPr>
        <w:t xml:space="preserve">  </w:t>
      </w:r>
      <w:r w:rsidR="009E73B6" w:rsidRPr="004A1D32">
        <w:rPr>
          <w:rFonts w:ascii="Arial" w:hAnsi="Arial" w:cs="Arial"/>
          <w:w w:val="105"/>
        </w:rPr>
        <w:t xml:space="preserve">The Minister asserts that on the basis of the </w:t>
      </w:r>
      <w:r w:rsidRPr="004A1D32">
        <w:rPr>
          <w:rFonts w:ascii="Arial" w:hAnsi="Arial" w:cs="Arial"/>
          <w:w w:val="105"/>
        </w:rPr>
        <w:t>a</w:t>
      </w:r>
      <w:r w:rsidR="009E73B6" w:rsidRPr="004A1D32">
        <w:rPr>
          <w:rFonts w:ascii="Arial" w:hAnsi="Arial" w:cs="Arial"/>
          <w:w w:val="105"/>
        </w:rPr>
        <w:t xml:space="preserve">udit </w:t>
      </w:r>
      <w:r w:rsidRPr="004A1D32">
        <w:rPr>
          <w:rFonts w:ascii="Arial" w:hAnsi="Arial" w:cs="Arial"/>
          <w:w w:val="105"/>
        </w:rPr>
        <w:t>c</w:t>
      </w:r>
      <w:r w:rsidR="009E73B6" w:rsidRPr="004A1D32">
        <w:rPr>
          <w:rFonts w:ascii="Arial" w:hAnsi="Arial" w:cs="Arial"/>
          <w:w w:val="105"/>
        </w:rPr>
        <w:t xml:space="preserve">hecklist he was satisfied that biosecurity concerns had been adequately </w:t>
      </w:r>
      <w:r w:rsidR="009E73B6" w:rsidRPr="004A1D32">
        <w:rPr>
          <w:rFonts w:ascii="Arial" w:hAnsi="Arial" w:cs="Arial"/>
          <w:spacing w:val="-4"/>
          <w:w w:val="105"/>
        </w:rPr>
        <w:t>addressed</w:t>
      </w:r>
      <w:r w:rsidRPr="004A1D32">
        <w:rPr>
          <w:rFonts w:ascii="Arial" w:hAnsi="Arial" w:cs="Arial"/>
          <w:spacing w:val="-4"/>
          <w:w w:val="105"/>
        </w:rPr>
        <w:t xml:space="preserve">, and that </w:t>
      </w:r>
      <w:r w:rsidR="009E73B6" w:rsidRPr="004A1D32">
        <w:rPr>
          <w:rFonts w:ascii="Arial" w:hAnsi="Arial" w:cs="Arial"/>
          <w:w w:val="105"/>
        </w:rPr>
        <w:t xml:space="preserve">the Audit Checklist is </w:t>
      </w:r>
      <w:r w:rsidRPr="004A1D32">
        <w:rPr>
          <w:rFonts w:ascii="Arial" w:hAnsi="Arial" w:cs="Arial"/>
          <w:w w:val="105"/>
        </w:rPr>
        <w:t>enforceable.  RCL argues that t</w:t>
      </w:r>
      <w:r w:rsidR="009E73B6" w:rsidRPr="004A1D32">
        <w:rPr>
          <w:rFonts w:ascii="Arial" w:hAnsi="Arial" w:cs="Arial"/>
          <w:w w:val="105"/>
        </w:rPr>
        <w:t xml:space="preserve">hese </w:t>
      </w:r>
      <w:r w:rsidRPr="004A1D32">
        <w:rPr>
          <w:rFonts w:ascii="Arial" w:hAnsi="Arial" w:cs="Arial"/>
          <w:w w:val="105"/>
        </w:rPr>
        <w:t xml:space="preserve">assertions </w:t>
      </w:r>
      <w:r w:rsidR="009E73B6" w:rsidRPr="004A1D32">
        <w:rPr>
          <w:rFonts w:ascii="Arial" w:hAnsi="Arial" w:cs="Arial"/>
          <w:w w:val="105"/>
        </w:rPr>
        <w:t>constitute further material errors in the decision, since the Audit Checklist is neither enforceable</w:t>
      </w:r>
      <w:r w:rsidR="009E73B6" w:rsidRPr="004A1D32">
        <w:rPr>
          <w:rFonts w:ascii="Arial" w:hAnsi="Arial" w:cs="Arial"/>
          <w:spacing w:val="-28"/>
          <w:w w:val="105"/>
        </w:rPr>
        <w:t xml:space="preserve"> </w:t>
      </w:r>
      <w:r w:rsidR="009E73B6" w:rsidRPr="004A1D32">
        <w:rPr>
          <w:rFonts w:ascii="Arial" w:hAnsi="Arial" w:cs="Arial"/>
          <w:w w:val="105"/>
        </w:rPr>
        <w:t>nor</w:t>
      </w:r>
      <w:r w:rsidR="009E73B6" w:rsidRPr="004A1D32">
        <w:rPr>
          <w:rFonts w:ascii="Arial" w:hAnsi="Arial" w:cs="Arial"/>
          <w:spacing w:val="-33"/>
          <w:w w:val="105"/>
        </w:rPr>
        <w:t xml:space="preserve"> </w:t>
      </w:r>
      <w:r w:rsidR="009E73B6" w:rsidRPr="004A1D32">
        <w:rPr>
          <w:rFonts w:ascii="Arial" w:hAnsi="Arial" w:cs="Arial"/>
          <w:w w:val="105"/>
        </w:rPr>
        <w:t>adequate.</w:t>
      </w:r>
    </w:p>
    <w:p w:rsidR="007D480D" w:rsidRPr="004A1D32" w:rsidRDefault="007D480D" w:rsidP="004A1D32">
      <w:pPr>
        <w:pStyle w:val="ListParagraph"/>
        <w:widowControl w:val="0"/>
        <w:tabs>
          <w:tab w:val="left" w:pos="781"/>
        </w:tabs>
        <w:autoSpaceDE w:val="0"/>
        <w:autoSpaceDN w:val="0"/>
        <w:spacing w:line="360" w:lineRule="auto"/>
        <w:ind w:right="135"/>
        <w:jc w:val="both"/>
        <w:rPr>
          <w:rFonts w:ascii="Arial" w:hAnsi="Arial" w:cs="Arial"/>
        </w:rPr>
      </w:pPr>
    </w:p>
    <w:p w:rsidR="007D480D" w:rsidRPr="004A1D32" w:rsidRDefault="007D480D">
      <w:pPr>
        <w:pStyle w:val="ListParagraph"/>
        <w:widowControl w:val="0"/>
        <w:numPr>
          <w:ilvl w:val="0"/>
          <w:numId w:val="1"/>
        </w:numPr>
        <w:tabs>
          <w:tab w:val="left" w:pos="781"/>
        </w:tabs>
        <w:autoSpaceDE w:val="0"/>
        <w:autoSpaceDN w:val="0"/>
        <w:spacing w:line="360" w:lineRule="auto"/>
        <w:ind w:right="135" w:hanging="720"/>
        <w:jc w:val="both"/>
        <w:rPr>
          <w:rFonts w:ascii="Arial" w:hAnsi="Arial" w:cs="Arial"/>
        </w:rPr>
      </w:pPr>
      <w:r w:rsidRPr="004A1D32">
        <w:rPr>
          <w:rFonts w:ascii="Arial" w:hAnsi="Arial" w:cs="Arial"/>
        </w:rPr>
        <w:t>Its challenge, in essence, is that the biosecurity measures which were imposed upon Vermikor when the environmental authorisation was granted are insufficient.</w:t>
      </w:r>
    </w:p>
    <w:p w:rsidR="00D465FD" w:rsidRPr="004A1D32" w:rsidRDefault="00D465FD" w:rsidP="004A1D32">
      <w:pPr>
        <w:widowControl w:val="0"/>
        <w:spacing w:line="360" w:lineRule="auto"/>
        <w:jc w:val="both"/>
        <w:rPr>
          <w:rFonts w:ascii="Arial" w:hAnsi="Arial" w:cs="Arial"/>
        </w:rPr>
      </w:pPr>
    </w:p>
    <w:p w:rsidR="00544CC1" w:rsidRPr="004A1D32" w:rsidRDefault="00544CC1" w:rsidP="004A1D32">
      <w:pPr>
        <w:pStyle w:val="BodyText"/>
        <w:widowControl w:val="0"/>
        <w:spacing w:line="360" w:lineRule="auto"/>
        <w:contextualSpacing/>
        <w:rPr>
          <w:rFonts w:cs="Arial"/>
          <w:sz w:val="24"/>
          <w:szCs w:val="24"/>
          <w:u w:val="single"/>
        </w:rPr>
      </w:pPr>
      <w:r w:rsidRPr="004A1D32">
        <w:rPr>
          <w:rFonts w:cs="Arial"/>
          <w:sz w:val="24"/>
          <w:szCs w:val="24"/>
          <w:u w:val="single"/>
        </w:rPr>
        <w:t>The enforceability of the audit checklist</w:t>
      </w:r>
    </w:p>
    <w:p w:rsidR="00544CC1" w:rsidRPr="004A1D32" w:rsidRDefault="00544CC1" w:rsidP="004A1D32">
      <w:pPr>
        <w:pStyle w:val="BodyText"/>
        <w:widowControl w:val="0"/>
        <w:spacing w:line="360" w:lineRule="auto"/>
        <w:contextualSpacing/>
        <w:rPr>
          <w:rFonts w:cs="Arial"/>
          <w:sz w:val="24"/>
          <w:szCs w:val="24"/>
        </w:rPr>
      </w:pPr>
    </w:p>
    <w:p w:rsidR="00605E7C" w:rsidRPr="004A1D32" w:rsidRDefault="009E73B6">
      <w:pPr>
        <w:pStyle w:val="ListParagraph"/>
        <w:widowControl w:val="0"/>
        <w:numPr>
          <w:ilvl w:val="0"/>
          <w:numId w:val="1"/>
        </w:numPr>
        <w:tabs>
          <w:tab w:val="left" w:pos="808"/>
        </w:tabs>
        <w:autoSpaceDE w:val="0"/>
        <w:autoSpaceDN w:val="0"/>
        <w:spacing w:line="360" w:lineRule="auto"/>
        <w:ind w:right="116" w:hanging="720"/>
        <w:jc w:val="both"/>
        <w:rPr>
          <w:rFonts w:ascii="Arial" w:hAnsi="Arial" w:cs="Arial"/>
        </w:rPr>
      </w:pPr>
      <w:r w:rsidRPr="004A1D32">
        <w:rPr>
          <w:rFonts w:ascii="Arial" w:hAnsi="Arial" w:cs="Arial"/>
          <w:w w:val="105"/>
        </w:rPr>
        <w:t xml:space="preserve">The Minister asserts that the </w:t>
      </w:r>
      <w:r w:rsidR="00605E7C" w:rsidRPr="004A1D32">
        <w:rPr>
          <w:rFonts w:ascii="Arial" w:hAnsi="Arial" w:cs="Arial"/>
          <w:w w:val="105"/>
        </w:rPr>
        <w:t>a</w:t>
      </w:r>
      <w:r w:rsidRPr="004A1D32">
        <w:rPr>
          <w:rFonts w:ascii="Arial" w:hAnsi="Arial" w:cs="Arial"/>
          <w:w w:val="105"/>
        </w:rPr>
        <w:t xml:space="preserve">udit </w:t>
      </w:r>
      <w:r w:rsidR="00605E7C" w:rsidRPr="004A1D32">
        <w:rPr>
          <w:rFonts w:ascii="Arial" w:hAnsi="Arial" w:cs="Arial"/>
          <w:w w:val="105"/>
        </w:rPr>
        <w:t>c</w:t>
      </w:r>
      <w:r w:rsidRPr="004A1D32">
        <w:rPr>
          <w:rFonts w:ascii="Arial" w:hAnsi="Arial" w:cs="Arial"/>
          <w:w w:val="105"/>
        </w:rPr>
        <w:t>hecklist</w:t>
      </w:r>
      <w:r w:rsidRPr="004A1D32">
        <w:rPr>
          <w:rFonts w:ascii="Arial" w:hAnsi="Arial" w:cs="Arial"/>
          <w:w w:val="105"/>
          <w:position w:val="7"/>
        </w:rPr>
        <w:t xml:space="preserve"> </w:t>
      </w:r>
      <w:r w:rsidRPr="004A1D32">
        <w:rPr>
          <w:rFonts w:ascii="Arial" w:hAnsi="Arial" w:cs="Arial"/>
          <w:w w:val="105"/>
        </w:rPr>
        <w:t xml:space="preserve">is enforceable inasmuch as </w:t>
      </w:r>
      <w:r w:rsidR="00605E7C" w:rsidRPr="004A1D32">
        <w:rPr>
          <w:rFonts w:ascii="Arial" w:hAnsi="Arial" w:cs="Arial"/>
          <w:w w:val="105"/>
        </w:rPr>
        <w:t>the designated e</w:t>
      </w:r>
      <w:r w:rsidRPr="004A1D32">
        <w:rPr>
          <w:rFonts w:ascii="Arial" w:hAnsi="Arial" w:cs="Arial"/>
          <w:w w:val="105"/>
        </w:rPr>
        <w:t>nvironmental</w:t>
      </w:r>
      <w:r w:rsidRPr="004A1D32">
        <w:rPr>
          <w:rFonts w:ascii="Arial" w:hAnsi="Arial" w:cs="Arial"/>
          <w:spacing w:val="-3"/>
          <w:w w:val="105"/>
        </w:rPr>
        <w:t xml:space="preserve"> </w:t>
      </w:r>
      <w:r w:rsidR="00605E7C" w:rsidRPr="004A1D32">
        <w:rPr>
          <w:rFonts w:ascii="Arial" w:hAnsi="Arial" w:cs="Arial"/>
          <w:w w:val="105"/>
        </w:rPr>
        <w:t>c</w:t>
      </w:r>
      <w:r w:rsidRPr="004A1D32">
        <w:rPr>
          <w:rFonts w:ascii="Arial" w:hAnsi="Arial" w:cs="Arial"/>
          <w:w w:val="105"/>
        </w:rPr>
        <w:t>ontrol</w:t>
      </w:r>
      <w:r w:rsidRPr="004A1D32">
        <w:rPr>
          <w:rFonts w:ascii="Arial" w:hAnsi="Arial" w:cs="Arial"/>
          <w:spacing w:val="-21"/>
          <w:w w:val="105"/>
        </w:rPr>
        <w:t xml:space="preserve"> </w:t>
      </w:r>
      <w:r w:rsidR="00605E7C" w:rsidRPr="004A1D32">
        <w:rPr>
          <w:rFonts w:ascii="Arial" w:hAnsi="Arial" w:cs="Arial"/>
          <w:w w:val="105"/>
        </w:rPr>
        <w:t>o</w:t>
      </w:r>
      <w:r w:rsidRPr="004A1D32">
        <w:rPr>
          <w:rFonts w:ascii="Arial" w:hAnsi="Arial" w:cs="Arial"/>
          <w:w w:val="105"/>
        </w:rPr>
        <w:t>fficer</w:t>
      </w:r>
      <w:r w:rsidRPr="004A1D32">
        <w:rPr>
          <w:rFonts w:ascii="Arial" w:hAnsi="Arial" w:cs="Arial"/>
          <w:spacing w:val="-14"/>
          <w:w w:val="105"/>
        </w:rPr>
        <w:t xml:space="preserve"> </w:t>
      </w:r>
      <w:r w:rsidRPr="004A1D32">
        <w:rPr>
          <w:rFonts w:ascii="Arial" w:hAnsi="Arial" w:cs="Arial"/>
          <w:w w:val="105"/>
        </w:rPr>
        <w:t>("</w:t>
      </w:r>
      <w:r w:rsidR="00FA578E" w:rsidRPr="004A1D32">
        <w:rPr>
          <w:rFonts w:ascii="Arial" w:hAnsi="Arial" w:cs="Arial"/>
          <w:w w:val="105"/>
        </w:rPr>
        <w:t xml:space="preserve">the </w:t>
      </w:r>
      <w:r w:rsidRPr="004A1D32">
        <w:rPr>
          <w:rFonts w:ascii="Arial" w:hAnsi="Arial" w:cs="Arial"/>
          <w:w w:val="105"/>
        </w:rPr>
        <w:t>ECO")</w:t>
      </w:r>
      <w:r w:rsidRPr="004A1D32">
        <w:rPr>
          <w:rFonts w:ascii="Arial" w:hAnsi="Arial" w:cs="Arial"/>
          <w:spacing w:val="-8"/>
          <w:w w:val="105"/>
        </w:rPr>
        <w:t xml:space="preserve"> </w:t>
      </w:r>
      <w:r w:rsidRPr="004A1D32">
        <w:rPr>
          <w:rFonts w:ascii="Arial" w:hAnsi="Arial" w:cs="Arial"/>
          <w:w w:val="105"/>
        </w:rPr>
        <w:t>is</w:t>
      </w:r>
      <w:r w:rsidRPr="004A1D32">
        <w:rPr>
          <w:rFonts w:ascii="Arial" w:hAnsi="Arial" w:cs="Arial"/>
          <w:spacing w:val="-20"/>
          <w:w w:val="105"/>
        </w:rPr>
        <w:t xml:space="preserve"> </w:t>
      </w:r>
      <w:r w:rsidRPr="004A1D32">
        <w:rPr>
          <w:rFonts w:ascii="Arial" w:hAnsi="Arial" w:cs="Arial"/>
          <w:w w:val="105"/>
        </w:rPr>
        <w:t>required</w:t>
      </w:r>
      <w:r w:rsidRPr="004A1D32">
        <w:rPr>
          <w:rFonts w:ascii="Arial" w:hAnsi="Arial" w:cs="Arial"/>
          <w:spacing w:val="-12"/>
          <w:w w:val="105"/>
        </w:rPr>
        <w:t xml:space="preserve"> </w:t>
      </w:r>
      <w:r w:rsidRPr="004A1D32">
        <w:rPr>
          <w:rFonts w:ascii="Arial" w:hAnsi="Arial" w:cs="Arial"/>
          <w:w w:val="105"/>
        </w:rPr>
        <w:t>to</w:t>
      </w:r>
      <w:r w:rsidRPr="004A1D32">
        <w:rPr>
          <w:rFonts w:ascii="Arial" w:hAnsi="Arial" w:cs="Arial"/>
          <w:spacing w:val="-18"/>
          <w:w w:val="105"/>
        </w:rPr>
        <w:t xml:space="preserve"> </w:t>
      </w:r>
      <w:r w:rsidRPr="004A1D32">
        <w:rPr>
          <w:rFonts w:ascii="Arial" w:hAnsi="Arial" w:cs="Arial"/>
          <w:w w:val="105"/>
        </w:rPr>
        <w:t>monitor</w:t>
      </w:r>
      <w:r w:rsidRPr="004A1D32">
        <w:rPr>
          <w:rFonts w:ascii="Arial" w:hAnsi="Arial" w:cs="Arial"/>
          <w:spacing w:val="-8"/>
          <w:w w:val="105"/>
        </w:rPr>
        <w:t xml:space="preserve"> </w:t>
      </w:r>
      <w:r w:rsidRPr="004A1D32">
        <w:rPr>
          <w:rFonts w:ascii="Arial" w:hAnsi="Arial" w:cs="Arial"/>
          <w:w w:val="105"/>
        </w:rPr>
        <w:t>the</w:t>
      </w:r>
      <w:r w:rsidRPr="004A1D32">
        <w:rPr>
          <w:rFonts w:ascii="Arial" w:hAnsi="Arial" w:cs="Arial"/>
          <w:spacing w:val="-23"/>
          <w:w w:val="105"/>
        </w:rPr>
        <w:t xml:space="preserve"> </w:t>
      </w:r>
      <w:r w:rsidRPr="004A1D32">
        <w:rPr>
          <w:rFonts w:ascii="Arial" w:hAnsi="Arial" w:cs="Arial"/>
          <w:w w:val="105"/>
        </w:rPr>
        <w:t>project,</w:t>
      </w:r>
      <w:r w:rsidRPr="004A1D32">
        <w:rPr>
          <w:rFonts w:ascii="Arial" w:hAnsi="Arial" w:cs="Arial"/>
          <w:spacing w:val="-13"/>
          <w:w w:val="105"/>
        </w:rPr>
        <w:t xml:space="preserve"> </w:t>
      </w:r>
      <w:r w:rsidRPr="004A1D32">
        <w:rPr>
          <w:rFonts w:ascii="Arial" w:hAnsi="Arial" w:cs="Arial"/>
          <w:w w:val="105"/>
        </w:rPr>
        <w:t>and</w:t>
      </w:r>
      <w:r w:rsidRPr="004A1D32">
        <w:rPr>
          <w:rFonts w:ascii="Arial" w:hAnsi="Arial" w:cs="Arial"/>
          <w:spacing w:val="-22"/>
          <w:w w:val="105"/>
        </w:rPr>
        <w:t xml:space="preserve"> </w:t>
      </w:r>
      <w:r w:rsidRPr="004A1D32">
        <w:rPr>
          <w:rFonts w:ascii="Arial" w:hAnsi="Arial" w:cs="Arial"/>
          <w:w w:val="105"/>
        </w:rPr>
        <w:t>to ensure compliance with the EMPr through quarterly inspections</w:t>
      </w:r>
      <w:r w:rsidR="00605E7C" w:rsidRPr="004A1D32">
        <w:rPr>
          <w:rFonts w:ascii="Arial" w:hAnsi="Arial" w:cs="Arial"/>
          <w:w w:val="105"/>
        </w:rPr>
        <w:t>, amongst other measures</w:t>
      </w:r>
      <w:r w:rsidRPr="004A1D32">
        <w:rPr>
          <w:rFonts w:ascii="Arial" w:hAnsi="Arial" w:cs="Arial"/>
          <w:w w:val="105"/>
        </w:rPr>
        <w:t>.</w:t>
      </w:r>
      <w:r w:rsidR="00605E7C" w:rsidRPr="004A1D32">
        <w:rPr>
          <w:rFonts w:ascii="Arial" w:hAnsi="Arial" w:cs="Arial"/>
          <w:w w:val="105"/>
        </w:rPr>
        <w:t xml:space="preserve">  </w:t>
      </w:r>
      <w:r w:rsidRPr="004A1D32">
        <w:rPr>
          <w:rFonts w:ascii="Arial" w:hAnsi="Arial" w:cs="Arial"/>
          <w:w w:val="105"/>
        </w:rPr>
        <w:t>The</w:t>
      </w:r>
      <w:r w:rsidRPr="004A1D32">
        <w:rPr>
          <w:rFonts w:ascii="Arial" w:hAnsi="Arial" w:cs="Arial"/>
          <w:spacing w:val="-9"/>
          <w:w w:val="105"/>
        </w:rPr>
        <w:t xml:space="preserve"> </w:t>
      </w:r>
      <w:r w:rsidRPr="004A1D32">
        <w:rPr>
          <w:rFonts w:ascii="Arial" w:hAnsi="Arial" w:cs="Arial"/>
          <w:w w:val="105"/>
        </w:rPr>
        <w:t>Minister</w:t>
      </w:r>
      <w:r w:rsidRPr="004A1D32">
        <w:rPr>
          <w:rFonts w:ascii="Arial" w:hAnsi="Arial" w:cs="Arial"/>
          <w:spacing w:val="-10"/>
          <w:w w:val="105"/>
        </w:rPr>
        <w:t xml:space="preserve"> </w:t>
      </w:r>
      <w:r w:rsidRPr="004A1D32">
        <w:rPr>
          <w:rFonts w:ascii="Arial" w:hAnsi="Arial" w:cs="Arial"/>
          <w:w w:val="105"/>
        </w:rPr>
        <w:t>states</w:t>
      </w:r>
      <w:r w:rsidRPr="004A1D32">
        <w:rPr>
          <w:rFonts w:ascii="Arial" w:hAnsi="Arial" w:cs="Arial"/>
          <w:spacing w:val="-13"/>
          <w:w w:val="105"/>
        </w:rPr>
        <w:t xml:space="preserve"> </w:t>
      </w:r>
      <w:r w:rsidRPr="004A1D32">
        <w:rPr>
          <w:rFonts w:ascii="Arial" w:hAnsi="Arial" w:cs="Arial"/>
          <w:w w:val="105"/>
        </w:rPr>
        <w:t>that</w:t>
      </w:r>
      <w:r w:rsidRPr="004A1D32">
        <w:rPr>
          <w:rFonts w:ascii="Arial" w:hAnsi="Arial" w:cs="Arial"/>
          <w:spacing w:val="-35"/>
          <w:w w:val="105"/>
        </w:rPr>
        <w:t xml:space="preserve"> </w:t>
      </w:r>
      <w:r w:rsidRPr="004A1D32">
        <w:rPr>
          <w:rFonts w:ascii="Arial" w:hAnsi="Arial" w:cs="Arial"/>
          <w:i/>
          <w:w w:val="105"/>
        </w:rPr>
        <w:t>"the</w:t>
      </w:r>
      <w:r w:rsidRPr="004A1D32">
        <w:rPr>
          <w:rFonts w:ascii="Arial" w:hAnsi="Arial" w:cs="Arial"/>
          <w:i/>
          <w:spacing w:val="-19"/>
          <w:w w:val="105"/>
        </w:rPr>
        <w:t xml:space="preserve"> </w:t>
      </w:r>
      <w:r w:rsidRPr="004A1D32">
        <w:rPr>
          <w:rFonts w:ascii="Arial" w:hAnsi="Arial" w:cs="Arial"/>
          <w:i/>
          <w:w w:val="105"/>
        </w:rPr>
        <w:t>ECO</w:t>
      </w:r>
      <w:r w:rsidRPr="004A1D32">
        <w:rPr>
          <w:rFonts w:ascii="Arial" w:hAnsi="Arial" w:cs="Arial"/>
          <w:i/>
          <w:spacing w:val="-14"/>
          <w:w w:val="105"/>
        </w:rPr>
        <w:t xml:space="preserve"> </w:t>
      </w:r>
      <w:r w:rsidRPr="004A1D32">
        <w:rPr>
          <w:rFonts w:ascii="Arial" w:hAnsi="Arial" w:cs="Arial"/>
          <w:i/>
          <w:w w:val="105"/>
          <w:u w:val="single" w:color="000000"/>
        </w:rPr>
        <w:t>must</w:t>
      </w:r>
      <w:r w:rsidRPr="004A1D32">
        <w:rPr>
          <w:rFonts w:ascii="Arial" w:hAnsi="Arial" w:cs="Arial"/>
          <w:i/>
          <w:spacing w:val="-9"/>
          <w:w w:val="105"/>
        </w:rPr>
        <w:t xml:space="preserve"> </w:t>
      </w:r>
      <w:r w:rsidRPr="004A1D32">
        <w:rPr>
          <w:rFonts w:ascii="Arial" w:hAnsi="Arial" w:cs="Arial"/>
          <w:i/>
          <w:w w:val="105"/>
        </w:rPr>
        <w:t>report</w:t>
      </w:r>
      <w:r w:rsidRPr="004A1D32">
        <w:rPr>
          <w:rFonts w:ascii="Arial" w:hAnsi="Arial" w:cs="Arial"/>
          <w:i/>
          <w:spacing w:val="-5"/>
          <w:w w:val="105"/>
        </w:rPr>
        <w:t xml:space="preserve"> </w:t>
      </w:r>
      <w:r w:rsidRPr="004A1D32">
        <w:rPr>
          <w:rFonts w:ascii="Arial" w:hAnsi="Arial" w:cs="Arial"/>
          <w:w w:val="105"/>
        </w:rPr>
        <w:t>a</w:t>
      </w:r>
      <w:r w:rsidRPr="004A1D32">
        <w:rPr>
          <w:rFonts w:ascii="Arial" w:hAnsi="Arial" w:cs="Arial"/>
          <w:spacing w:val="-17"/>
          <w:w w:val="105"/>
        </w:rPr>
        <w:t xml:space="preserve"> </w:t>
      </w:r>
      <w:r w:rsidRPr="004A1D32">
        <w:rPr>
          <w:rFonts w:ascii="Arial" w:hAnsi="Arial" w:cs="Arial"/>
          <w:i/>
          <w:w w:val="105"/>
        </w:rPr>
        <w:t>failure</w:t>
      </w:r>
      <w:r w:rsidRPr="004A1D32">
        <w:rPr>
          <w:rFonts w:ascii="Arial" w:hAnsi="Arial" w:cs="Arial"/>
          <w:i/>
          <w:spacing w:val="-13"/>
          <w:w w:val="105"/>
        </w:rPr>
        <w:t xml:space="preserve"> </w:t>
      </w:r>
      <w:r w:rsidRPr="004A1D32">
        <w:rPr>
          <w:rFonts w:ascii="Arial" w:hAnsi="Arial" w:cs="Arial"/>
          <w:i/>
          <w:w w:val="105"/>
        </w:rPr>
        <w:t>to</w:t>
      </w:r>
      <w:r w:rsidRPr="004A1D32">
        <w:rPr>
          <w:rFonts w:ascii="Arial" w:hAnsi="Arial" w:cs="Arial"/>
          <w:i/>
          <w:spacing w:val="-23"/>
          <w:w w:val="105"/>
        </w:rPr>
        <w:t xml:space="preserve"> </w:t>
      </w:r>
      <w:r w:rsidRPr="004A1D32">
        <w:rPr>
          <w:rFonts w:ascii="Arial" w:hAnsi="Arial" w:cs="Arial"/>
          <w:i/>
          <w:w w:val="105"/>
        </w:rPr>
        <w:t>comply</w:t>
      </w:r>
      <w:r w:rsidRPr="004A1D32">
        <w:rPr>
          <w:rFonts w:ascii="Arial" w:hAnsi="Arial" w:cs="Arial"/>
          <w:i/>
          <w:spacing w:val="-13"/>
          <w:w w:val="105"/>
        </w:rPr>
        <w:t xml:space="preserve"> </w:t>
      </w:r>
      <w:r w:rsidRPr="004A1D32">
        <w:rPr>
          <w:rFonts w:ascii="Arial" w:hAnsi="Arial" w:cs="Arial"/>
          <w:i/>
          <w:w w:val="105"/>
        </w:rPr>
        <w:t>with</w:t>
      </w:r>
      <w:r w:rsidRPr="004A1D32">
        <w:rPr>
          <w:rFonts w:ascii="Arial" w:hAnsi="Arial" w:cs="Arial"/>
          <w:i/>
          <w:spacing w:val="-18"/>
          <w:w w:val="105"/>
        </w:rPr>
        <w:t xml:space="preserve"> </w:t>
      </w:r>
      <w:r w:rsidRPr="004A1D32">
        <w:rPr>
          <w:rFonts w:ascii="Arial" w:hAnsi="Arial" w:cs="Arial"/>
          <w:i/>
          <w:w w:val="105"/>
        </w:rPr>
        <w:t>the</w:t>
      </w:r>
      <w:r w:rsidRPr="004A1D32">
        <w:rPr>
          <w:rFonts w:ascii="Arial" w:hAnsi="Arial" w:cs="Arial"/>
          <w:i/>
          <w:spacing w:val="-20"/>
          <w:w w:val="105"/>
        </w:rPr>
        <w:t xml:space="preserve"> </w:t>
      </w:r>
      <w:r w:rsidRPr="004A1D32">
        <w:rPr>
          <w:rFonts w:ascii="Arial" w:hAnsi="Arial" w:cs="Arial"/>
          <w:i/>
          <w:w w:val="105"/>
        </w:rPr>
        <w:t>EMPr to the Departme</w:t>
      </w:r>
      <w:r w:rsidR="00605E7C" w:rsidRPr="004A1D32">
        <w:rPr>
          <w:rFonts w:ascii="Arial" w:hAnsi="Arial" w:cs="Arial"/>
          <w:i/>
          <w:w w:val="105"/>
        </w:rPr>
        <w:t>nt”</w:t>
      </w:r>
      <w:r w:rsidRPr="004A1D32">
        <w:rPr>
          <w:rFonts w:ascii="Arial" w:hAnsi="Arial" w:cs="Arial"/>
          <w:i/>
          <w:w w:val="105"/>
        </w:rPr>
        <w:t xml:space="preserve"> </w:t>
      </w:r>
      <w:r w:rsidRPr="004A1D32">
        <w:rPr>
          <w:rFonts w:ascii="Arial" w:hAnsi="Arial" w:cs="Arial"/>
          <w:w w:val="105"/>
        </w:rPr>
        <w:t xml:space="preserve">(original </w:t>
      </w:r>
      <w:r w:rsidRPr="004A1D32">
        <w:rPr>
          <w:rFonts w:ascii="Arial" w:hAnsi="Arial" w:cs="Arial"/>
          <w:spacing w:val="-3"/>
          <w:w w:val="105"/>
        </w:rPr>
        <w:t>emphasis).</w:t>
      </w:r>
    </w:p>
    <w:p w:rsidR="00605E7C" w:rsidRPr="004A1D32" w:rsidRDefault="00605E7C" w:rsidP="004A1D32">
      <w:pPr>
        <w:pStyle w:val="ListParagraph"/>
        <w:widowControl w:val="0"/>
        <w:tabs>
          <w:tab w:val="left" w:pos="808"/>
        </w:tabs>
        <w:autoSpaceDE w:val="0"/>
        <w:autoSpaceDN w:val="0"/>
        <w:spacing w:line="360" w:lineRule="auto"/>
        <w:ind w:right="116"/>
        <w:jc w:val="both"/>
        <w:rPr>
          <w:rFonts w:ascii="Arial" w:hAnsi="Arial" w:cs="Arial"/>
        </w:rPr>
      </w:pPr>
    </w:p>
    <w:p w:rsidR="009E73B6" w:rsidRPr="004A1D32" w:rsidRDefault="009E73B6">
      <w:pPr>
        <w:pStyle w:val="ListParagraph"/>
        <w:widowControl w:val="0"/>
        <w:numPr>
          <w:ilvl w:val="0"/>
          <w:numId w:val="1"/>
        </w:numPr>
        <w:tabs>
          <w:tab w:val="left" w:pos="808"/>
        </w:tabs>
        <w:autoSpaceDE w:val="0"/>
        <w:autoSpaceDN w:val="0"/>
        <w:spacing w:line="360" w:lineRule="auto"/>
        <w:ind w:right="116" w:hanging="720"/>
        <w:jc w:val="both"/>
        <w:rPr>
          <w:rFonts w:ascii="Arial" w:hAnsi="Arial" w:cs="Arial"/>
        </w:rPr>
      </w:pPr>
      <w:r w:rsidRPr="004A1D32">
        <w:rPr>
          <w:rFonts w:ascii="Arial" w:hAnsi="Arial" w:cs="Arial"/>
          <w:w w:val="105"/>
        </w:rPr>
        <w:t>This</w:t>
      </w:r>
      <w:r w:rsidR="00605E7C" w:rsidRPr="004A1D32">
        <w:rPr>
          <w:rFonts w:ascii="Arial" w:hAnsi="Arial" w:cs="Arial"/>
          <w:w w:val="105"/>
        </w:rPr>
        <w:t>, according to RCL,</w:t>
      </w:r>
      <w:r w:rsidRPr="004A1D32">
        <w:rPr>
          <w:rFonts w:ascii="Arial" w:hAnsi="Arial" w:cs="Arial"/>
          <w:w w:val="105"/>
        </w:rPr>
        <w:t xml:space="preserve"> is incorrect</w:t>
      </w:r>
      <w:r w:rsidR="00605E7C" w:rsidRPr="004A1D32">
        <w:rPr>
          <w:rFonts w:ascii="Arial" w:hAnsi="Arial" w:cs="Arial"/>
          <w:w w:val="105"/>
        </w:rPr>
        <w:t xml:space="preserve">. </w:t>
      </w:r>
      <w:r w:rsidRPr="004A1D32">
        <w:rPr>
          <w:rFonts w:ascii="Arial" w:hAnsi="Arial" w:cs="Arial"/>
          <w:w w:val="105"/>
        </w:rPr>
        <w:t xml:space="preserve"> </w:t>
      </w:r>
      <w:r w:rsidR="00605E7C" w:rsidRPr="004A1D32">
        <w:rPr>
          <w:rFonts w:ascii="Arial" w:hAnsi="Arial" w:cs="Arial"/>
          <w:w w:val="105"/>
        </w:rPr>
        <w:t>T</w:t>
      </w:r>
      <w:r w:rsidRPr="004A1D32">
        <w:rPr>
          <w:rFonts w:ascii="Arial" w:hAnsi="Arial" w:cs="Arial"/>
          <w:w w:val="105"/>
        </w:rPr>
        <w:t xml:space="preserve">he EMPr to which the Minister refers places no mandatory reporting obligation on the ECO. The EMPr specifically states that the ECO </w:t>
      </w:r>
      <w:r w:rsidRPr="004A1D32">
        <w:rPr>
          <w:rFonts w:ascii="Arial" w:hAnsi="Arial" w:cs="Arial"/>
          <w:i/>
          <w:w w:val="105"/>
        </w:rPr>
        <w:t>"</w:t>
      </w:r>
      <w:r w:rsidRPr="004A1D32">
        <w:rPr>
          <w:rFonts w:ascii="Arial" w:hAnsi="Arial" w:cs="Arial"/>
          <w:i/>
          <w:w w:val="105"/>
          <w:u w:color="000000"/>
        </w:rPr>
        <w:t>can</w:t>
      </w:r>
      <w:r w:rsidRPr="004A1D32">
        <w:rPr>
          <w:rFonts w:ascii="Arial" w:hAnsi="Arial" w:cs="Arial"/>
          <w:i/>
          <w:w w:val="105"/>
        </w:rPr>
        <w:t xml:space="preserve">" </w:t>
      </w:r>
      <w:r w:rsidRPr="004A1D32">
        <w:rPr>
          <w:rFonts w:ascii="Arial" w:hAnsi="Arial" w:cs="Arial"/>
          <w:w w:val="105"/>
        </w:rPr>
        <w:t xml:space="preserve">report non-compliance with the EMP to the Department, and that this </w:t>
      </w:r>
      <w:r w:rsidRPr="004A1D32">
        <w:rPr>
          <w:rFonts w:ascii="Arial" w:hAnsi="Arial" w:cs="Arial"/>
          <w:i/>
          <w:w w:val="105"/>
        </w:rPr>
        <w:t>"</w:t>
      </w:r>
      <w:r w:rsidRPr="004A1D32">
        <w:rPr>
          <w:rFonts w:ascii="Arial" w:hAnsi="Arial" w:cs="Arial"/>
          <w:i/>
          <w:w w:val="105"/>
          <w:u w:color="000000"/>
        </w:rPr>
        <w:t>may'</w:t>
      </w:r>
      <w:r w:rsidRPr="004A1D32">
        <w:rPr>
          <w:rFonts w:ascii="Arial" w:hAnsi="Arial" w:cs="Arial"/>
          <w:i/>
          <w:w w:val="105"/>
        </w:rPr>
        <w:t xml:space="preserve">' </w:t>
      </w:r>
      <w:r w:rsidRPr="004A1D32">
        <w:rPr>
          <w:rFonts w:ascii="Arial" w:hAnsi="Arial" w:cs="Arial"/>
          <w:w w:val="105"/>
        </w:rPr>
        <w:t xml:space="preserve">result in certain penalties being </w:t>
      </w:r>
      <w:r w:rsidRPr="004A1D32">
        <w:rPr>
          <w:rFonts w:ascii="Arial" w:hAnsi="Arial" w:cs="Arial"/>
        </w:rPr>
        <w:t>imposed.</w:t>
      </w:r>
    </w:p>
    <w:p w:rsidR="009E73B6" w:rsidRPr="004A1D32" w:rsidRDefault="009E73B6" w:rsidP="004A1D32">
      <w:pPr>
        <w:pStyle w:val="BodyText"/>
        <w:widowControl w:val="0"/>
        <w:spacing w:line="360" w:lineRule="auto"/>
        <w:contextualSpacing/>
        <w:rPr>
          <w:rFonts w:cs="Arial"/>
          <w:sz w:val="24"/>
          <w:szCs w:val="24"/>
        </w:rPr>
      </w:pPr>
    </w:p>
    <w:p w:rsidR="00605E7C" w:rsidRPr="004A1D32" w:rsidRDefault="00605E7C">
      <w:pPr>
        <w:pStyle w:val="ListParagraph"/>
        <w:widowControl w:val="0"/>
        <w:numPr>
          <w:ilvl w:val="0"/>
          <w:numId w:val="1"/>
        </w:numPr>
        <w:tabs>
          <w:tab w:val="left" w:pos="784"/>
        </w:tabs>
        <w:autoSpaceDE w:val="0"/>
        <w:autoSpaceDN w:val="0"/>
        <w:spacing w:line="360" w:lineRule="auto"/>
        <w:ind w:right="115" w:hanging="720"/>
        <w:jc w:val="both"/>
        <w:rPr>
          <w:rFonts w:ascii="Arial" w:hAnsi="Arial" w:cs="Arial"/>
        </w:rPr>
      </w:pPr>
      <w:r w:rsidRPr="004A1D32">
        <w:rPr>
          <w:rFonts w:ascii="Arial" w:hAnsi="Arial" w:cs="Arial"/>
          <w:w w:val="105"/>
        </w:rPr>
        <w:t>T</w:t>
      </w:r>
      <w:r w:rsidR="009E73B6" w:rsidRPr="004A1D32">
        <w:rPr>
          <w:rFonts w:ascii="Arial" w:hAnsi="Arial" w:cs="Arial"/>
          <w:w w:val="105"/>
        </w:rPr>
        <w:t>he</w:t>
      </w:r>
      <w:r w:rsidR="009E73B6" w:rsidRPr="004A1D32">
        <w:rPr>
          <w:rFonts w:ascii="Arial" w:hAnsi="Arial" w:cs="Arial"/>
          <w:spacing w:val="-15"/>
          <w:w w:val="105"/>
        </w:rPr>
        <w:t xml:space="preserve"> </w:t>
      </w:r>
      <w:r w:rsidRPr="004A1D32">
        <w:rPr>
          <w:rFonts w:ascii="Arial" w:hAnsi="Arial" w:cs="Arial"/>
          <w:w w:val="105"/>
        </w:rPr>
        <w:t>a</w:t>
      </w:r>
      <w:r w:rsidR="009E73B6" w:rsidRPr="004A1D32">
        <w:rPr>
          <w:rFonts w:ascii="Arial" w:hAnsi="Arial" w:cs="Arial"/>
          <w:w w:val="105"/>
        </w:rPr>
        <w:t>udit</w:t>
      </w:r>
      <w:r w:rsidR="009E73B6" w:rsidRPr="004A1D32">
        <w:rPr>
          <w:rFonts w:ascii="Arial" w:hAnsi="Arial" w:cs="Arial"/>
          <w:spacing w:val="-10"/>
          <w:w w:val="105"/>
        </w:rPr>
        <w:t xml:space="preserve"> </w:t>
      </w:r>
      <w:r w:rsidRPr="004A1D32">
        <w:rPr>
          <w:rFonts w:ascii="Arial" w:hAnsi="Arial" w:cs="Arial"/>
          <w:w w:val="105"/>
        </w:rPr>
        <w:t>c</w:t>
      </w:r>
      <w:r w:rsidR="009E73B6" w:rsidRPr="004A1D32">
        <w:rPr>
          <w:rFonts w:ascii="Arial" w:hAnsi="Arial" w:cs="Arial"/>
          <w:w w:val="105"/>
        </w:rPr>
        <w:t>hecklist</w:t>
      </w:r>
      <w:r w:rsidR="009E73B6" w:rsidRPr="004A1D32">
        <w:rPr>
          <w:rFonts w:ascii="Arial" w:hAnsi="Arial" w:cs="Arial"/>
          <w:spacing w:val="-10"/>
          <w:w w:val="105"/>
        </w:rPr>
        <w:t xml:space="preserve"> </w:t>
      </w:r>
      <w:r w:rsidR="009E73B6" w:rsidRPr="004A1D32">
        <w:rPr>
          <w:rFonts w:ascii="Arial" w:hAnsi="Arial" w:cs="Arial"/>
          <w:w w:val="105"/>
        </w:rPr>
        <w:t>is</w:t>
      </w:r>
      <w:r w:rsidR="009E73B6" w:rsidRPr="004A1D32">
        <w:rPr>
          <w:rFonts w:ascii="Arial" w:hAnsi="Arial" w:cs="Arial"/>
          <w:spacing w:val="-23"/>
          <w:w w:val="105"/>
        </w:rPr>
        <w:t xml:space="preserve"> </w:t>
      </w:r>
      <w:r w:rsidR="009E73B6" w:rsidRPr="004A1D32">
        <w:rPr>
          <w:rFonts w:ascii="Arial" w:hAnsi="Arial" w:cs="Arial"/>
          <w:w w:val="105"/>
        </w:rPr>
        <w:t>in</w:t>
      </w:r>
      <w:r w:rsidRPr="004A1D32">
        <w:rPr>
          <w:rFonts w:ascii="Arial" w:hAnsi="Arial" w:cs="Arial"/>
          <w:w w:val="105"/>
        </w:rPr>
        <w:t xml:space="preserve"> any event in</w:t>
      </w:r>
      <w:r w:rsidR="009E73B6" w:rsidRPr="004A1D32">
        <w:rPr>
          <w:rFonts w:ascii="Arial" w:hAnsi="Arial" w:cs="Arial"/>
          <w:w w:val="105"/>
        </w:rPr>
        <w:t>capable</w:t>
      </w:r>
      <w:r w:rsidR="009E73B6" w:rsidRPr="004A1D32">
        <w:rPr>
          <w:rFonts w:ascii="Arial" w:hAnsi="Arial" w:cs="Arial"/>
          <w:spacing w:val="-11"/>
          <w:w w:val="105"/>
        </w:rPr>
        <w:t xml:space="preserve"> </w:t>
      </w:r>
      <w:r w:rsidR="009E73B6" w:rsidRPr="004A1D32">
        <w:rPr>
          <w:rFonts w:ascii="Arial" w:hAnsi="Arial" w:cs="Arial"/>
          <w:w w:val="105"/>
        </w:rPr>
        <w:t>on</w:t>
      </w:r>
      <w:r w:rsidR="009E73B6" w:rsidRPr="004A1D32">
        <w:rPr>
          <w:rFonts w:ascii="Arial" w:hAnsi="Arial" w:cs="Arial"/>
          <w:spacing w:val="-19"/>
          <w:w w:val="105"/>
        </w:rPr>
        <w:t xml:space="preserve"> </w:t>
      </w:r>
      <w:r w:rsidR="009E73B6" w:rsidRPr="004A1D32">
        <w:rPr>
          <w:rFonts w:ascii="Arial" w:hAnsi="Arial" w:cs="Arial"/>
          <w:w w:val="105"/>
        </w:rPr>
        <w:t>its</w:t>
      </w:r>
      <w:r w:rsidR="009E73B6" w:rsidRPr="004A1D32">
        <w:rPr>
          <w:rFonts w:ascii="Arial" w:hAnsi="Arial" w:cs="Arial"/>
          <w:spacing w:val="-19"/>
          <w:w w:val="105"/>
        </w:rPr>
        <w:t xml:space="preserve"> </w:t>
      </w:r>
      <w:r w:rsidR="009E73B6" w:rsidRPr="004A1D32">
        <w:rPr>
          <w:rFonts w:ascii="Arial" w:hAnsi="Arial" w:cs="Arial"/>
          <w:w w:val="105"/>
        </w:rPr>
        <w:t>own</w:t>
      </w:r>
      <w:r w:rsidR="009E73B6" w:rsidRPr="004A1D32">
        <w:rPr>
          <w:rFonts w:ascii="Arial" w:hAnsi="Arial" w:cs="Arial"/>
          <w:spacing w:val="-9"/>
          <w:w w:val="105"/>
        </w:rPr>
        <w:t xml:space="preserve"> </w:t>
      </w:r>
      <w:r w:rsidR="009E73B6" w:rsidRPr="004A1D32">
        <w:rPr>
          <w:rFonts w:ascii="Arial" w:hAnsi="Arial" w:cs="Arial"/>
          <w:w w:val="105"/>
        </w:rPr>
        <w:t>terms</w:t>
      </w:r>
      <w:r w:rsidR="009E73B6" w:rsidRPr="004A1D32">
        <w:rPr>
          <w:rFonts w:ascii="Arial" w:hAnsi="Arial" w:cs="Arial"/>
          <w:spacing w:val="-15"/>
          <w:w w:val="105"/>
        </w:rPr>
        <w:t xml:space="preserve"> </w:t>
      </w:r>
      <w:r w:rsidR="009E73B6" w:rsidRPr="004A1D32">
        <w:rPr>
          <w:rFonts w:ascii="Arial" w:hAnsi="Arial" w:cs="Arial"/>
          <w:w w:val="105"/>
        </w:rPr>
        <w:t>of being enforced. It is clear from an examination thereof that the standards on the</w:t>
      </w:r>
      <w:r w:rsidR="009E73B6" w:rsidRPr="004A1D32">
        <w:rPr>
          <w:rFonts w:ascii="Arial" w:hAnsi="Arial" w:cs="Arial"/>
          <w:spacing w:val="-31"/>
          <w:w w:val="105"/>
        </w:rPr>
        <w:t xml:space="preserve"> </w:t>
      </w:r>
      <w:r w:rsidR="009E73B6" w:rsidRPr="004A1D32">
        <w:rPr>
          <w:rFonts w:ascii="Arial" w:hAnsi="Arial" w:cs="Arial"/>
          <w:w w:val="105"/>
        </w:rPr>
        <w:t>audit</w:t>
      </w:r>
      <w:r w:rsidR="009E73B6" w:rsidRPr="004A1D32">
        <w:rPr>
          <w:rFonts w:ascii="Arial" w:hAnsi="Arial" w:cs="Arial"/>
          <w:spacing w:val="-25"/>
          <w:w w:val="105"/>
        </w:rPr>
        <w:t xml:space="preserve"> </w:t>
      </w:r>
      <w:r w:rsidR="009E73B6" w:rsidRPr="004A1D32">
        <w:rPr>
          <w:rFonts w:ascii="Arial" w:hAnsi="Arial" w:cs="Arial"/>
          <w:w w:val="105"/>
        </w:rPr>
        <w:t>checklist</w:t>
      </w:r>
      <w:r w:rsidR="009E73B6" w:rsidRPr="004A1D32">
        <w:rPr>
          <w:rFonts w:ascii="Arial" w:hAnsi="Arial" w:cs="Arial"/>
          <w:spacing w:val="-13"/>
          <w:w w:val="105"/>
        </w:rPr>
        <w:t xml:space="preserve"> </w:t>
      </w:r>
      <w:r w:rsidR="009E73B6" w:rsidRPr="004A1D32">
        <w:rPr>
          <w:rFonts w:ascii="Arial" w:hAnsi="Arial" w:cs="Arial"/>
          <w:w w:val="105"/>
        </w:rPr>
        <w:t>are</w:t>
      </w:r>
      <w:r w:rsidR="009E73B6" w:rsidRPr="004A1D32">
        <w:rPr>
          <w:rFonts w:ascii="Arial" w:hAnsi="Arial" w:cs="Arial"/>
          <w:spacing w:val="-25"/>
          <w:w w:val="105"/>
        </w:rPr>
        <w:t xml:space="preserve"> </w:t>
      </w:r>
      <w:r w:rsidR="009E73B6" w:rsidRPr="004A1D32">
        <w:rPr>
          <w:rFonts w:ascii="Arial" w:hAnsi="Arial" w:cs="Arial"/>
          <w:w w:val="105"/>
        </w:rPr>
        <w:t>vague,</w:t>
      </w:r>
      <w:r w:rsidR="009E73B6" w:rsidRPr="004A1D32">
        <w:rPr>
          <w:rFonts w:ascii="Arial" w:hAnsi="Arial" w:cs="Arial"/>
          <w:spacing w:val="-22"/>
          <w:w w:val="105"/>
        </w:rPr>
        <w:t xml:space="preserve"> </w:t>
      </w:r>
      <w:r w:rsidR="009E73B6" w:rsidRPr="004A1D32">
        <w:rPr>
          <w:rFonts w:ascii="Arial" w:hAnsi="Arial" w:cs="Arial"/>
          <w:w w:val="105"/>
        </w:rPr>
        <w:t>subjective</w:t>
      </w:r>
      <w:r w:rsidR="009E73B6" w:rsidRPr="004A1D32">
        <w:rPr>
          <w:rFonts w:ascii="Arial" w:hAnsi="Arial" w:cs="Arial"/>
          <w:spacing w:val="-26"/>
          <w:w w:val="105"/>
        </w:rPr>
        <w:t xml:space="preserve"> </w:t>
      </w:r>
      <w:r w:rsidR="009E73B6" w:rsidRPr="004A1D32">
        <w:rPr>
          <w:rFonts w:ascii="Arial" w:hAnsi="Arial" w:cs="Arial"/>
          <w:w w:val="105"/>
        </w:rPr>
        <w:t>and</w:t>
      </w:r>
      <w:r w:rsidR="009E73B6" w:rsidRPr="004A1D32">
        <w:rPr>
          <w:rFonts w:ascii="Arial" w:hAnsi="Arial" w:cs="Arial"/>
          <w:spacing w:val="-29"/>
          <w:w w:val="105"/>
        </w:rPr>
        <w:t xml:space="preserve"> </w:t>
      </w:r>
      <w:r w:rsidR="009E73B6" w:rsidRPr="004A1D32">
        <w:rPr>
          <w:rFonts w:ascii="Arial" w:hAnsi="Arial" w:cs="Arial"/>
          <w:w w:val="105"/>
        </w:rPr>
        <w:t>not</w:t>
      </w:r>
      <w:r w:rsidR="009E73B6" w:rsidRPr="004A1D32">
        <w:rPr>
          <w:rFonts w:ascii="Arial" w:hAnsi="Arial" w:cs="Arial"/>
          <w:spacing w:val="-29"/>
          <w:w w:val="105"/>
        </w:rPr>
        <w:t xml:space="preserve"> </w:t>
      </w:r>
      <w:r w:rsidR="009E73B6" w:rsidRPr="004A1D32">
        <w:rPr>
          <w:rFonts w:ascii="Arial" w:hAnsi="Arial" w:cs="Arial"/>
          <w:w w:val="105"/>
        </w:rPr>
        <w:t>measurable.</w:t>
      </w:r>
      <w:r w:rsidR="009E73B6" w:rsidRPr="004A1D32">
        <w:rPr>
          <w:rFonts w:ascii="Arial" w:hAnsi="Arial" w:cs="Arial"/>
          <w:spacing w:val="22"/>
          <w:w w:val="105"/>
        </w:rPr>
        <w:t xml:space="preserve"> </w:t>
      </w:r>
      <w:r w:rsidR="009E73B6" w:rsidRPr="004A1D32">
        <w:rPr>
          <w:rFonts w:ascii="Arial" w:hAnsi="Arial" w:cs="Arial"/>
          <w:w w:val="105"/>
        </w:rPr>
        <w:t>Others</w:t>
      </w:r>
      <w:r w:rsidR="009E73B6" w:rsidRPr="004A1D32">
        <w:rPr>
          <w:rFonts w:ascii="Arial" w:hAnsi="Arial" w:cs="Arial"/>
          <w:spacing w:val="-26"/>
          <w:w w:val="105"/>
        </w:rPr>
        <w:t xml:space="preserve"> </w:t>
      </w:r>
      <w:r w:rsidR="009E73B6" w:rsidRPr="004A1D32">
        <w:rPr>
          <w:rFonts w:ascii="Arial" w:hAnsi="Arial" w:cs="Arial"/>
          <w:w w:val="105"/>
        </w:rPr>
        <w:t>are</w:t>
      </w:r>
      <w:r w:rsidR="009E73B6" w:rsidRPr="004A1D32">
        <w:rPr>
          <w:rFonts w:ascii="Arial" w:hAnsi="Arial" w:cs="Arial"/>
          <w:spacing w:val="-24"/>
          <w:w w:val="105"/>
        </w:rPr>
        <w:t xml:space="preserve"> </w:t>
      </w:r>
      <w:r w:rsidR="009E73B6" w:rsidRPr="004A1D32">
        <w:rPr>
          <w:rFonts w:ascii="Arial" w:hAnsi="Arial" w:cs="Arial"/>
          <w:w w:val="105"/>
        </w:rPr>
        <w:t>simply factually</w:t>
      </w:r>
      <w:r w:rsidR="009E73B6" w:rsidRPr="004A1D32">
        <w:rPr>
          <w:rFonts w:ascii="Arial" w:hAnsi="Arial" w:cs="Arial"/>
          <w:spacing w:val="-12"/>
          <w:w w:val="105"/>
        </w:rPr>
        <w:t xml:space="preserve"> </w:t>
      </w:r>
      <w:r w:rsidR="009E73B6" w:rsidRPr="004A1D32">
        <w:rPr>
          <w:rFonts w:ascii="Arial" w:hAnsi="Arial" w:cs="Arial"/>
          <w:w w:val="105"/>
        </w:rPr>
        <w:t>incorrect.</w:t>
      </w:r>
      <w:r w:rsidRPr="004A1D32">
        <w:rPr>
          <w:rFonts w:ascii="Arial" w:hAnsi="Arial" w:cs="Arial"/>
          <w:spacing w:val="-9"/>
          <w:w w:val="105"/>
        </w:rPr>
        <w:t xml:space="preserve">  RCL refers to a few examples</w:t>
      </w:r>
      <w:r w:rsidR="009E73B6" w:rsidRPr="004A1D32">
        <w:rPr>
          <w:rFonts w:ascii="Arial" w:hAnsi="Arial" w:cs="Arial"/>
          <w:w w:val="105"/>
        </w:rPr>
        <w:t>:</w:t>
      </w:r>
    </w:p>
    <w:p w:rsidR="00605E7C" w:rsidRPr="004A1D32" w:rsidRDefault="00605E7C" w:rsidP="004A1D32">
      <w:pPr>
        <w:pStyle w:val="ListParagraph"/>
        <w:widowControl w:val="0"/>
        <w:spacing w:line="360" w:lineRule="auto"/>
        <w:jc w:val="both"/>
        <w:rPr>
          <w:rFonts w:ascii="Arial" w:hAnsi="Arial" w:cs="Arial"/>
          <w:w w:val="105"/>
        </w:rPr>
      </w:pPr>
    </w:p>
    <w:p w:rsidR="00890F8C" w:rsidRPr="00890F8C" w:rsidRDefault="009E73B6">
      <w:pPr>
        <w:pStyle w:val="ListParagraph"/>
        <w:widowControl w:val="0"/>
        <w:numPr>
          <w:ilvl w:val="1"/>
          <w:numId w:val="10"/>
        </w:numPr>
        <w:autoSpaceDE w:val="0"/>
        <w:autoSpaceDN w:val="0"/>
        <w:spacing w:line="360" w:lineRule="auto"/>
        <w:ind w:right="115"/>
        <w:jc w:val="both"/>
        <w:rPr>
          <w:rFonts w:ascii="Arial" w:hAnsi="Arial" w:cs="Arial"/>
        </w:rPr>
      </w:pPr>
      <w:r w:rsidRPr="00890F8C">
        <w:rPr>
          <w:rFonts w:ascii="Arial" w:hAnsi="Arial" w:cs="Arial"/>
          <w:w w:val="105"/>
        </w:rPr>
        <w:t xml:space="preserve">The </w:t>
      </w:r>
      <w:r w:rsidR="00605E7C" w:rsidRPr="00890F8C">
        <w:rPr>
          <w:rFonts w:ascii="Arial" w:hAnsi="Arial" w:cs="Arial"/>
          <w:w w:val="105"/>
        </w:rPr>
        <w:t>a</w:t>
      </w:r>
      <w:r w:rsidRPr="00890F8C">
        <w:rPr>
          <w:rFonts w:ascii="Arial" w:hAnsi="Arial" w:cs="Arial"/>
          <w:w w:val="105"/>
        </w:rPr>
        <w:t xml:space="preserve">udit </w:t>
      </w:r>
      <w:r w:rsidR="00605E7C" w:rsidRPr="00890F8C">
        <w:rPr>
          <w:rFonts w:ascii="Arial" w:hAnsi="Arial" w:cs="Arial"/>
          <w:w w:val="105"/>
        </w:rPr>
        <w:t>c</w:t>
      </w:r>
      <w:r w:rsidRPr="00890F8C">
        <w:rPr>
          <w:rFonts w:ascii="Arial" w:hAnsi="Arial" w:cs="Arial"/>
          <w:w w:val="105"/>
        </w:rPr>
        <w:t xml:space="preserve">hecklist states that </w:t>
      </w:r>
      <w:r w:rsidRPr="00890F8C">
        <w:rPr>
          <w:rFonts w:ascii="Arial" w:hAnsi="Arial" w:cs="Arial"/>
          <w:i/>
          <w:w w:val="105"/>
        </w:rPr>
        <w:t xml:space="preserve">"No overcrowding of the houses will be tolerated'. </w:t>
      </w:r>
      <w:r w:rsidRPr="00890F8C">
        <w:rPr>
          <w:rFonts w:ascii="Arial" w:hAnsi="Arial" w:cs="Arial"/>
          <w:w w:val="105"/>
        </w:rPr>
        <w:t xml:space="preserve">One would have expected that the </w:t>
      </w:r>
      <w:r w:rsidR="00605E7C" w:rsidRPr="00890F8C">
        <w:rPr>
          <w:rFonts w:ascii="Arial" w:hAnsi="Arial" w:cs="Arial"/>
          <w:w w:val="105"/>
        </w:rPr>
        <w:t>a</w:t>
      </w:r>
      <w:r w:rsidRPr="00890F8C">
        <w:rPr>
          <w:rFonts w:ascii="Arial" w:hAnsi="Arial" w:cs="Arial"/>
          <w:w w:val="105"/>
        </w:rPr>
        <w:t xml:space="preserve">udit </w:t>
      </w:r>
      <w:r w:rsidR="00605E7C" w:rsidRPr="00890F8C">
        <w:rPr>
          <w:rFonts w:ascii="Arial" w:hAnsi="Arial" w:cs="Arial"/>
          <w:w w:val="105"/>
        </w:rPr>
        <w:t>c</w:t>
      </w:r>
      <w:r w:rsidRPr="00890F8C">
        <w:rPr>
          <w:rFonts w:ascii="Arial" w:hAnsi="Arial" w:cs="Arial"/>
          <w:w w:val="105"/>
        </w:rPr>
        <w:t>hecklist should have</w:t>
      </w:r>
      <w:r w:rsidRPr="00890F8C">
        <w:rPr>
          <w:rFonts w:ascii="Arial" w:hAnsi="Arial" w:cs="Arial"/>
          <w:spacing w:val="-11"/>
          <w:w w:val="105"/>
        </w:rPr>
        <w:t xml:space="preserve"> </w:t>
      </w:r>
      <w:r w:rsidRPr="00890F8C">
        <w:rPr>
          <w:rFonts w:ascii="Arial" w:hAnsi="Arial" w:cs="Arial"/>
          <w:w w:val="105"/>
        </w:rPr>
        <w:t>specified</w:t>
      </w:r>
      <w:r w:rsidRPr="00890F8C">
        <w:rPr>
          <w:rFonts w:ascii="Arial" w:hAnsi="Arial" w:cs="Arial"/>
          <w:spacing w:val="-6"/>
          <w:w w:val="105"/>
        </w:rPr>
        <w:t xml:space="preserve"> </w:t>
      </w:r>
      <w:r w:rsidRPr="00890F8C">
        <w:rPr>
          <w:rFonts w:ascii="Arial" w:hAnsi="Arial" w:cs="Arial"/>
          <w:w w:val="105"/>
        </w:rPr>
        <w:t>the</w:t>
      </w:r>
      <w:r w:rsidRPr="00890F8C">
        <w:rPr>
          <w:rFonts w:ascii="Arial" w:hAnsi="Arial" w:cs="Arial"/>
          <w:spacing w:val="-14"/>
          <w:w w:val="105"/>
        </w:rPr>
        <w:t xml:space="preserve"> </w:t>
      </w:r>
      <w:r w:rsidRPr="00890F8C">
        <w:rPr>
          <w:rFonts w:ascii="Arial" w:hAnsi="Arial" w:cs="Arial"/>
          <w:w w:val="105"/>
        </w:rPr>
        <w:t>maximum stocking</w:t>
      </w:r>
      <w:r w:rsidRPr="00890F8C">
        <w:rPr>
          <w:rFonts w:ascii="Arial" w:hAnsi="Arial" w:cs="Arial"/>
          <w:spacing w:val="-7"/>
          <w:w w:val="105"/>
        </w:rPr>
        <w:t xml:space="preserve"> </w:t>
      </w:r>
      <w:r w:rsidRPr="00890F8C">
        <w:rPr>
          <w:rFonts w:ascii="Arial" w:hAnsi="Arial" w:cs="Arial"/>
          <w:w w:val="105"/>
        </w:rPr>
        <w:t>density</w:t>
      </w:r>
      <w:r w:rsidRPr="00890F8C">
        <w:rPr>
          <w:rFonts w:ascii="Arial" w:hAnsi="Arial" w:cs="Arial"/>
          <w:spacing w:val="-21"/>
          <w:w w:val="105"/>
        </w:rPr>
        <w:t xml:space="preserve"> </w:t>
      </w:r>
      <w:r w:rsidRPr="00890F8C">
        <w:rPr>
          <w:rFonts w:ascii="Arial" w:hAnsi="Arial" w:cs="Arial"/>
          <w:w w:val="105"/>
        </w:rPr>
        <w:t>in</w:t>
      </w:r>
      <w:r w:rsidRPr="00890F8C">
        <w:rPr>
          <w:rFonts w:ascii="Arial" w:hAnsi="Arial" w:cs="Arial"/>
          <w:spacing w:val="-18"/>
          <w:w w:val="105"/>
        </w:rPr>
        <w:t xml:space="preserve"> </w:t>
      </w:r>
      <w:r w:rsidRPr="00890F8C">
        <w:rPr>
          <w:rFonts w:ascii="Arial" w:hAnsi="Arial" w:cs="Arial"/>
          <w:w w:val="105"/>
        </w:rPr>
        <w:t>birds</w:t>
      </w:r>
      <w:r w:rsidRPr="00890F8C">
        <w:rPr>
          <w:rFonts w:ascii="Arial" w:hAnsi="Arial" w:cs="Arial"/>
          <w:spacing w:val="-13"/>
          <w:w w:val="105"/>
        </w:rPr>
        <w:t xml:space="preserve"> </w:t>
      </w:r>
      <w:r w:rsidRPr="00890F8C">
        <w:rPr>
          <w:rFonts w:ascii="Arial" w:hAnsi="Arial" w:cs="Arial"/>
          <w:w w:val="105"/>
        </w:rPr>
        <w:t>per</w:t>
      </w:r>
      <w:r w:rsidRPr="00890F8C">
        <w:rPr>
          <w:rFonts w:ascii="Arial" w:hAnsi="Arial" w:cs="Arial"/>
          <w:spacing w:val="-12"/>
          <w:w w:val="105"/>
        </w:rPr>
        <w:t xml:space="preserve"> </w:t>
      </w:r>
      <w:r w:rsidRPr="00890F8C">
        <w:rPr>
          <w:rFonts w:ascii="Arial" w:hAnsi="Arial" w:cs="Arial"/>
          <w:w w:val="105"/>
        </w:rPr>
        <w:t>square</w:t>
      </w:r>
      <w:r w:rsidRPr="00890F8C">
        <w:rPr>
          <w:rFonts w:ascii="Arial" w:hAnsi="Arial" w:cs="Arial"/>
          <w:spacing w:val="-11"/>
          <w:w w:val="105"/>
        </w:rPr>
        <w:t xml:space="preserve"> </w:t>
      </w:r>
      <w:r w:rsidRPr="00890F8C">
        <w:rPr>
          <w:rFonts w:ascii="Arial" w:hAnsi="Arial" w:cs="Arial"/>
          <w:w w:val="105"/>
        </w:rPr>
        <w:t>meter. But there is no such specification. In the premises, it is impossible to audit</w:t>
      </w:r>
      <w:r w:rsidRPr="00890F8C">
        <w:rPr>
          <w:rFonts w:ascii="Arial" w:hAnsi="Arial" w:cs="Arial"/>
          <w:spacing w:val="-13"/>
          <w:w w:val="105"/>
        </w:rPr>
        <w:t xml:space="preserve"> </w:t>
      </w:r>
      <w:r w:rsidRPr="00890F8C">
        <w:rPr>
          <w:rFonts w:ascii="Arial" w:hAnsi="Arial" w:cs="Arial"/>
          <w:w w:val="105"/>
        </w:rPr>
        <w:t>whether</w:t>
      </w:r>
      <w:r w:rsidRPr="00890F8C">
        <w:rPr>
          <w:rFonts w:ascii="Arial" w:hAnsi="Arial" w:cs="Arial"/>
          <w:spacing w:val="-9"/>
          <w:w w:val="105"/>
        </w:rPr>
        <w:t xml:space="preserve"> </w:t>
      </w:r>
      <w:r w:rsidRPr="00890F8C">
        <w:rPr>
          <w:rFonts w:ascii="Arial" w:hAnsi="Arial" w:cs="Arial"/>
          <w:w w:val="105"/>
        </w:rPr>
        <w:t>or</w:t>
      </w:r>
      <w:r w:rsidRPr="00890F8C">
        <w:rPr>
          <w:rFonts w:ascii="Arial" w:hAnsi="Arial" w:cs="Arial"/>
          <w:spacing w:val="-20"/>
          <w:w w:val="105"/>
        </w:rPr>
        <w:t xml:space="preserve"> </w:t>
      </w:r>
      <w:r w:rsidRPr="00890F8C">
        <w:rPr>
          <w:rFonts w:ascii="Arial" w:hAnsi="Arial" w:cs="Arial"/>
          <w:w w:val="105"/>
        </w:rPr>
        <w:t>not</w:t>
      </w:r>
      <w:r w:rsidRPr="00890F8C">
        <w:rPr>
          <w:rFonts w:ascii="Arial" w:hAnsi="Arial" w:cs="Arial"/>
          <w:spacing w:val="-16"/>
          <w:w w:val="105"/>
        </w:rPr>
        <w:t xml:space="preserve"> </w:t>
      </w:r>
      <w:r w:rsidRPr="00890F8C">
        <w:rPr>
          <w:rFonts w:ascii="Arial" w:hAnsi="Arial" w:cs="Arial"/>
          <w:w w:val="105"/>
        </w:rPr>
        <w:t>the</w:t>
      </w:r>
      <w:r w:rsidRPr="00890F8C">
        <w:rPr>
          <w:rFonts w:ascii="Arial" w:hAnsi="Arial" w:cs="Arial"/>
          <w:spacing w:val="-23"/>
          <w:w w:val="105"/>
        </w:rPr>
        <w:t xml:space="preserve"> </w:t>
      </w:r>
      <w:r w:rsidRPr="00890F8C">
        <w:rPr>
          <w:rFonts w:ascii="Arial" w:hAnsi="Arial" w:cs="Arial"/>
          <w:w w:val="105"/>
        </w:rPr>
        <w:t>houses</w:t>
      </w:r>
      <w:r w:rsidRPr="00890F8C">
        <w:rPr>
          <w:rFonts w:ascii="Arial" w:hAnsi="Arial" w:cs="Arial"/>
          <w:spacing w:val="-13"/>
          <w:w w:val="105"/>
        </w:rPr>
        <w:t xml:space="preserve"> </w:t>
      </w:r>
      <w:r w:rsidRPr="00890F8C">
        <w:rPr>
          <w:rFonts w:ascii="Arial" w:hAnsi="Arial" w:cs="Arial"/>
          <w:w w:val="105"/>
        </w:rPr>
        <w:t>are</w:t>
      </w:r>
      <w:r w:rsidRPr="00890F8C">
        <w:rPr>
          <w:rFonts w:ascii="Arial" w:hAnsi="Arial" w:cs="Arial"/>
          <w:spacing w:val="-22"/>
          <w:w w:val="105"/>
        </w:rPr>
        <w:t xml:space="preserve"> </w:t>
      </w:r>
      <w:r w:rsidRPr="00890F8C">
        <w:rPr>
          <w:rFonts w:ascii="Arial" w:hAnsi="Arial" w:cs="Arial"/>
          <w:w w:val="105"/>
        </w:rPr>
        <w:t>overcrowded</w:t>
      </w:r>
      <w:r w:rsidRPr="00890F8C">
        <w:rPr>
          <w:rFonts w:ascii="Arial" w:hAnsi="Arial" w:cs="Arial"/>
          <w:spacing w:val="-8"/>
          <w:w w:val="105"/>
        </w:rPr>
        <w:t xml:space="preserve"> </w:t>
      </w:r>
      <w:r w:rsidRPr="00890F8C">
        <w:rPr>
          <w:rFonts w:ascii="Arial" w:hAnsi="Arial" w:cs="Arial"/>
          <w:w w:val="105"/>
        </w:rPr>
        <w:t>or</w:t>
      </w:r>
      <w:r w:rsidRPr="00890F8C">
        <w:rPr>
          <w:rFonts w:ascii="Arial" w:hAnsi="Arial" w:cs="Arial"/>
          <w:spacing w:val="-23"/>
          <w:w w:val="105"/>
        </w:rPr>
        <w:t xml:space="preserve"> </w:t>
      </w:r>
      <w:r w:rsidRPr="00890F8C">
        <w:rPr>
          <w:rFonts w:ascii="Arial" w:hAnsi="Arial" w:cs="Arial"/>
          <w:w w:val="105"/>
        </w:rPr>
        <w:t>not</w:t>
      </w:r>
      <w:r w:rsidRPr="00890F8C">
        <w:rPr>
          <w:rFonts w:ascii="Arial" w:hAnsi="Arial" w:cs="Arial"/>
          <w:spacing w:val="-11"/>
          <w:w w:val="105"/>
        </w:rPr>
        <w:t xml:space="preserve"> </w:t>
      </w:r>
      <w:r w:rsidRPr="00890F8C">
        <w:rPr>
          <w:rFonts w:ascii="Arial" w:hAnsi="Arial" w:cs="Arial"/>
          <w:w w:val="105"/>
        </w:rPr>
        <w:t>since</w:t>
      </w:r>
      <w:r w:rsidRPr="00890F8C">
        <w:rPr>
          <w:rFonts w:ascii="Arial" w:hAnsi="Arial" w:cs="Arial"/>
          <w:spacing w:val="-21"/>
          <w:w w:val="105"/>
        </w:rPr>
        <w:t xml:space="preserve"> </w:t>
      </w:r>
      <w:r w:rsidRPr="00890F8C">
        <w:rPr>
          <w:rFonts w:ascii="Arial" w:hAnsi="Arial" w:cs="Arial"/>
          <w:w w:val="105"/>
        </w:rPr>
        <w:t>there</w:t>
      </w:r>
      <w:r w:rsidRPr="00890F8C">
        <w:rPr>
          <w:rFonts w:ascii="Arial" w:hAnsi="Arial" w:cs="Arial"/>
          <w:spacing w:val="-21"/>
          <w:w w:val="105"/>
        </w:rPr>
        <w:t xml:space="preserve"> </w:t>
      </w:r>
      <w:r w:rsidR="00605E7C" w:rsidRPr="00890F8C">
        <w:rPr>
          <w:rFonts w:ascii="Arial" w:hAnsi="Arial" w:cs="Arial"/>
          <w:w w:val="105"/>
        </w:rPr>
        <w:t>are</w:t>
      </w:r>
      <w:r w:rsidRPr="00890F8C">
        <w:rPr>
          <w:rFonts w:ascii="Arial" w:hAnsi="Arial" w:cs="Arial"/>
          <w:spacing w:val="-27"/>
          <w:w w:val="105"/>
        </w:rPr>
        <w:t xml:space="preserve"> </w:t>
      </w:r>
      <w:r w:rsidRPr="00890F8C">
        <w:rPr>
          <w:rFonts w:ascii="Arial" w:hAnsi="Arial" w:cs="Arial"/>
          <w:w w:val="105"/>
        </w:rPr>
        <w:t>no standards</w:t>
      </w:r>
      <w:r w:rsidRPr="00890F8C">
        <w:rPr>
          <w:rFonts w:ascii="Arial" w:hAnsi="Arial" w:cs="Arial"/>
          <w:spacing w:val="-12"/>
          <w:w w:val="105"/>
        </w:rPr>
        <w:t xml:space="preserve"> </w:t>
      </w:r>
      <w:r w:rsidRPr="00890F8C">
        <w:rPr>
          <w:rFonts w:ascii="Arial" w:hAnsi="Arial" w:cs="Arial"/>
          <w:w w:val="105"/>
        </w:rPr>
        <w:t>against</w:t>
      </w:r>
      <w:r w:rsidRPr="00890F8C">
        <w:rPr>
          <w:rFonts w:ascii="Arial" w:hAnsi="Arial" w:cs="Arial"/>
          <w:spacing w:val="-11"/>
          <w:w w:val="105"/>
        </w:rPr>
        <w:t xml:space="preserve"> </w:t>
      </w:r>
      <w:r w:rsidRPr="00890F8C">
        <w:rPr>
          <w:rFonts w:ascii="Arial" w:hAnsi="Arial" w:cs="Arial"/>
          <w:w w:val="105"/>
        </w:rPr>
        <w:t>which</w:t>
      </w:r>
      <w:r w:rsidRPr="00890F8C">
        <w:rPr>
          <w:rFonts w:ascii="Arial" w:hAnsi="Arial" w:cs="Arial"/>
          <w:spacing w:val="-17"/>
          <w:w w:val="105"/>
        </w:rPr>
        <w:t xml:space="preserve"> </w:t>
      </w:r>
      <w:r w:rsidRPr="00890F8C">
        <w:rPr>
          <w:rFonts w:ascii="Arial" w:hAnsi="Arial" w:cs="Arial"/>
          <w:w w:val="105"/>
        </w:rPr>
        <w:t>to</w:t>
      </w:r>
      <w:r w:rsidRPr="00890F8C">
        <w:rPr>
          <w:rFonts w:ascii="Arial" w:hAnsi="Arial" w:cs="Arial"/>
          <w:spacing w:val="-20"/>
          <w:w w:val="105"/>
        </w:rPr>
        <w:t xml:space="preserve"> </w:t>
      </w:r>
      <w:r w:rsidRPr="00890F8C">
        <w:rPr>
          <w:rFonts w:ascii="Arial" w:hAnsi="Arial" w:cs="Arial"/>
          <w:w w:val="105"/>
        </w:rPr>
        <w:t>measure</w:t>
      </w:r>
      <w:r w:rsidRPr="00890F8C">
        <w:rPr>
          <w:rFonts w:ascii="Arial" w:hAnsi="Arial" w:cs="Arial"/>
          <w:spacing w:val="-17"/>
          <w:w w:val="105"/>
        </w:rPr>
        <w:t xml:space="preserve"> </w:t>
      </w:r>
      <w:r w:rsidRPr="00890F8C">
        <w:rPr>
          <w:rFonts w:ascii="Arial" w:hAnsi="Arial" w:cs="Arial"/>
          <w:w w:val="105"/>
        </w:rPr>
        <w:t>compliance.</w:t>
      </w:r>
    </w:p>
    <w:p w:rsidR="00890F8C" w:rsidRPr="00890F8C" w:rsidRDefault="00890F8C" w:rsidP="00890F8C">
      <w:pPr>
        <w:pStyle w:val="ListParagraph"/>
        <w:widowControl w:val="0"/>
        <w:autoSpaceDE w:val="0"/>
        <w:autoSpaceDN w:val="0"/>
        <w:spacing w:line="360" w:lineRule="auto"/>
        <w:ind w:left="1320" w:right="115"/>
        <w:jc w:val="both"/>
        <w:rPr>
          <w:rFonts w:ascii="Arial" w:hAnsi="Arial" w:cs="Arial"/>
        </w:rPr>
      </w:pPr>
    </w:p>
    <w:p w:rsidR="00890F8C" w:rsidRPr="00890F8C" w:rsidRDefault="009E73B6">
      <w:pPr>
        <w:pStyle w:val="ListParagraph"/>
        <w:widowControl w:val="0"/>
        <w:numPr>
          <w:ilvl w:val="1"/>
          <w:numId w:val="10"/>
        </w:numPr>
        <w:autoSpaceDE w:val="0"/>
        <w:autoSpaceDN w:val="0"/>
        <w:spacing w:line="360" w:lineRule="auto"/>
        <w:ind w:right="115"/>
        <w:jc w:val="both"/>
        <w:rPr>
          <w:rFonts w:ascii="Arial" w:hAnsi="Arial" w:cs="Arial"/>
        </w:rPr>
      </w:pPr>
      <w:r w:rsidRPr="00890F8C">
        <w:rPr>
          <w:rFonts w:ascii="Arial" w:hAnsi="Arial" w:cs="Arial"/>
          <w:w w:val="105"/>
        </w:rPr>
        <w:t xml:space="preserve">The </w:t>
      </w:r>
      <w:r w:rsidR="00605E7C" w:rsidRPr="00890F8C">
        <w:rPr>
          <w:rFonts w:ascii="Arial" w:hAnsi="Arial" w:cs="Arial"/>
          <w:w w:val="105"/>
        </w:rPr>
        <w:t>a</w:t>
      </w:r>
      <w:r w:rsidRPr="00890F8C">
        <w:rPr>
          <w:rFonts w:ascii="Arial" w:hAnsi="Arial" w:cs="Arial"/>
          <w:w w:val="105"/>
        </w:rPr>
        <w:t xml:space="preserve">udit </w:t>
      </w:r>
      <w:r w:rsidR="00605E7C" w:rsidRPr="00890F8C">
        <w:rPr>
          <w:rFonts w:ascii="Arial" w:hAnsi="Arial" w:cs="Arial"/>
          <w:w w:val="105"/>
        </w:rPr>
        <w:t>c</w:t>
      </w:r>
      <w:r w:rsidRPr="00890F8C">
        <w:rPr>
          <w:rFonts w:ascii="Arial" w:hAnsi="Arial" w:cs="Arial"/>
          <w:w w:val="105"/>
        </w:rPr>
        <w:t>hecklist states that poultry farming activities must comply with the regulations as stipulated in the Meat Safety Act 40</w:t>
      </w:r>
      <w:r w:rsidR="00605E7C" w:rsidRPr="00890F8C">
        <w:rPr>
          <w:rFonts w:ascii="Arial" w:hAnsi="Arial" w:cs="Arial"/>
          <w:w w:val="105"/>
        </w:rPr>
        <w:t xml:space="preserve"> or </w:t>
      </w:r>
      <w:r w:rsidRPr="00890F8C">
        <w:rPr>
          <w:rFonts w:ascii="Arial" w:hAnsi="Arial" w:cs="Arial"/>
          <w:w w:val="105"/>
        </w:rPr>
        <w:t>2000. The Meat Safety Act relates to meat safety specifically in abattoirs and the regulations do not refer to poultry farming but to abattoirs only. The standard</w:t>
      </w:r>
      <w:r w:rsidRPr="00890F8C">
        <w:rPr>
          <w:rFonts w:ascii="Arial" w:hAnsi="Arial" w:cs="Arial"/>
          <w:spacing w:val="-21"/>
          <w:w w:val="105"/>
        </w:rPr>
        <w:t xml:space="preserve"> </w:t>
      </w:r>
      <w:r w:rsidRPr="00890F8C">
        <w:rPr>
          <w:rFonts w:ascii="Arial" w:hAnsi="Arial" w:cs="Arial"/>
          <w:w w:val="105"/>
        </w:rPr>
        <w:t>is</w:t>
      </w:r>
      <w:r w:rsidRPr="00890F8C">
        <w:rPr>
          <w:rFonts w:ascii="Arial" w:hAnsi="Arial" w:cs="Arial"/>
          <w:spacing w:val="-31"/>
          <w:w w:val="105"/>
        </w:rPr>
        <w:t xml:space="preserve"> </w:t>
      </w:r>
      <w:r w:rsidRPr="00890F8C">
        <w:rPr>
          <w:rFonts w:ascii="Arial" w:hAnsi="Arial" w:cs="Arial"/>
          <w:w w:val="105"/>
        </w:rPr>
        <w:t>accordingly</w:t>
      </w:r>
      <w:r w:rsidRPr="00890F8C">
        <w:rPr>
          <w:rFonts w:ascii="Arial" w:hAnsi="Arial" w:cs="Arial"/>
          <w:spacing w:val="-27"/>
          <w:w w:val="105"/>
        </w:rPr>
        <w:t xml:space="preserve"> </w:t>
      </w:r>
      <w:r w:rsidRPr="00890F8C">
        <w:rPr>
          <w:rFonts w:ascii="Arial" w:hAnsi="Arial" w:cs="Arial"/>
          <w:w w:val="105"/>
        </w:rPr>
        <w:t>inapplicable.</w:t>
      </w:r>
    </w:p>
    <w:p w:rsidR="00890F8C" w:rsidRPr="00890F8C" w:rsidRDefault="00890F8C" w:rsidP="00890F8C">
      <w:pPr>
        <w:pStyle w:val="ListParagraph"/>
        <w:rPr>
          <w:rFonts w:ascii="Arial" w:hAnsi="Arial" w:cs="Arial"/>
          <w:w w:val="105"/>
        </w:rPr>
      </w:pPr>
    </w:p>
    <w:p w:rsidR="00890F8C" w:rsidRPr="00890F8C" w:rsidRDefault="009E73B6">
      <w:pPr>
        <w:pStyle w:val="ListParagraph"/>
        <w:widowControl w:val="0"/>
        <w:numPr>
          <w:ilvl w:val="1"/>
          <w:numId w:val="10"/>
        </w:numPr>
        <w:autoSpaceDE w:val="0"/>
        <w:autoSpaceDN w:val="0"/>
        <w:spacing w:line="360" w:lineRule="auto"/>
        <w:ind w:right="115"/>
        <w:jc w:val="both"/>
        <w:rPr>
          <w:rFonts w:ascii="Arial" w:hAnsi="Arial" w:cs="Arial"/>
        </w:rPr>
      </w:pPr>
      <w:r w:rsidRPr="00890F8C">
        <w:rPr>
          <w:rFonts w:ascii="Arial" w:hAnsi="Arial" w:cs="Arial"/>
          <w:w w:val="105"/>
        </w:rPr>
        <w:t>The</w:t>
      </w:r>
      <w:r w:rsidRPr="00890F8C">
        <w:rPr>
          <w:rFonts w:ascii="Arial" w:hAnsi="Arial" w:cs="Arial"/>
          <w:spacing w:val="-11"/>
          <w:w w:val="105"/>
        </w:rPr>
        <w:t xml:space="preserve"> </w:t>
      </w:r>
      <w:r w:rsidR="00605E7C" w:rsidRPr="00890F8C">
        <w:rPr>
          <w:rFonts w:ascii="Arial" w:hAnsi="Arial" w:cs="Arial"/>
          <w:w w:val="105"/>
        </w:rPr>
        <w:t>a</w:t>
      </w:r>
      <w:r w:rsidRPr="00890F8C">
        <w:rPr>
          <w:rFonts w:ascii="Arial" w:hAnsi="Arial" w:cs="Arial"/>
          <w:w w:val="105"/>
        </w:rPr>
        <w:t>udit</w:t>
      </w:r>
      <w:r w:rsidRPr="00890F8C">
        <w:rPr>
          <w:rFonts w:ascii="Arial" w:hAnsi="Arial" w:cs="Arial"/>
          <w:spacing w:val="-12"/>
          <w:w w:val="105"/>
        </w:rPr>
        <w:t xml:space="preserve"> </w:t>
      </w:r>
      <w:r w:rsidR="00605E7C" w:rsidRPr="00890F8C">
        <w:rPr>
          <w:rFonts w:ascii="Arial" w:hAnsi="Arial" w:cs="Arial"/>
          <w:w w:val="105"/>
        </w:rPr>
        <w:t>ch</w:t>
      </w:r>
      <w:r w:rsidRPr="00890F8C">
        <w:rPr>
          <w:rFonts w:ascii="Arial" w:hAnsi="Arial" w:cs="Arial"/>
          <w:w w:val="105"/>
        </w:rPr>
        <w:t>ecklist states</w:t>
      </w:r>
      <w:r w:rsidRPr="00890F8C">
        <w:rPr>
          <w:rFonts w:ascii="Arial" w:hAnsi="Arial" w:cs="Arial"/>
          <w:spacing w:val="27"/>
          <w:w w:val="105"/>
        </w:rPr>
        <w:t xml:space="preserve"> </w:t>
      </w:r>
      <w:r w:rsidRPr="00890F8C">
        <w:rPr>
          <w:rFonts w:ascii="Arial" w:hAnsi="Arial" w:cs="Arial"/>
          <w:i/>
          <w:w w:val="105"/>
        </w:rPr>
        <w:t>"rodents</w:t>
      </w:r>
      <w:r w:rsidRPr="00890F8C">
        <w:rPr>
          <w:rFonts w:ascii="Arial" w:hAnsi="Arial" w:cs="Arial"/>
          <w:i/>
          <w:spacing w:val="-7"/>
          <w:w w:val="105"/>
        </w:rPr>
        <w:t xml:space="preserve"> </w:t>
      </w:r>
      <w:r w:rsidRPr="00890F8C">
        <w:rPr>
          <w:rFonts w:ascii="Arial" w:hAnsi="Arial" w:cs="Arial"/>
          <w:i/>
          <w:w w:val="105"/>
        </w:rPr>
        <w:t>travel</w:t>
      </w:r>
      <w:r w:rsidRPr="00890F8C">
        <w:rPr>
          <w:rFonts w:ascii="Arial" w:hAnsi="Arial" w:cs="Arial"/>
          <w:i/>
          <w:spacing w:val="-3"/>
          <w:w w:val="105"/>
        </w:rPr>
        <w:t xml:space="preserve"> </w:t>
      </w:r>
      <w:r w:rsidRPr="00890F8C">
        <w:rPr>
          <w:rFonts w:ascii="Arial" w:hAnsi="Arial" w:cs="Arial"/>
          <w:i/>
          <w:w w:val="105"/>
        </w:rPr>
        <w:t>up</w:t>
      </w:r>
      <w:r w:rsidRPr="00890F8C">
        <w:rPr>
          <w:rFonts w:ascii="Arial" w:hAnsi="Arial" w:cs="Arial"/>
          <w:i/>
          <w:spacing w:val="-14"/>
          <w:w w:val="105"/>
        </w:rPr>
        <w:t xml:space="preserve"> </w:t>
      </w:r>
      <w:r w:rsidRPr="00890F8C">
        <w:rPr>
          <w:rFonts w:ascii="Arial" w:hAnsi="Arial" w:cs="Arial"/>
          <w:i/>
          <w:w w:val="105"/>
        </w:rPr>
        <w:t>to</w:t>
      </w:r>
      <w:r w:rsidRPr="00890F8C">
        <w:rPr>
          <w:rFonts w:ascii="Arial" w:hAnsi="Arial" w:cs="Arial"/>
          <w:i/>
          <w:spacing w:val="-15"/>
          <w:w w:val="105"/>
        </w:rPr>
        <w:t xml:space="preserve"> </w:t>
      </w:r>
      <w:r w:rsidRPr="00890F8C">
        <w:rPr>
          <w:rFonts w:ascii="Arial" w:hAnsi="Arial" w:cs="Arial"/>
          <w:i/>
          <w:w w:val="105"/>
        </w:rPr>
        <w:t>900m</w:t>
      </w:r>
      <w:r w:rsidRPr="00890F8C">
        <w:rPr>
          <w:rFonts w:ascii="Arial" w:hAnsi="Arial" w:cs="Arial"/>
          <w:i/>
          <w:spacing w:val="-14"/>
          <w:w w:val="105"/>
        </w:rPr>
        <w:t xml:space="preserve"> </w:t>
      </w:r>
      <w:r w:rsidRPr="00890F8C">
        <w:rPr>
          <w:rFonts w:ascii="Arial" w:hAnsi="Arial" w:cs="Arial"/>
          <w:i/>
          <w:w w:val="105"/>
        </w:rPr>
        <w:t>and</w:t>
      </w:r>
      <w:r w:rsidRPr="00890F8C">
        <w:rPr>
          <w:rFonts w:ascii="Arial" w:hAnsi="Arial" w:cs="Arial"/>
          <w:i/>
          <w:spacing w:val="-7"/>
          <w:w w:val="105"/>
        </w:rPr>
        <w:t xml:space="preserve"> </w:t>
      </w:r>
      <w:r w:rsidRPr="00890F8C">
        <w:rPr>
          <w:rFonts w:ascii="Arial" w:hAnsi="Arial" w:cs="Arial"/>
          <w:w w:val="105"/>
        </w:rPr>
        <w:t>as</w:t>
      </w:r>
      <w:r w:rsidRPr="00890F8C">
        <w:rPr>
          <w:rFonts w:ascii="Arial" w:hAnsi="Arial" w:cs="Arial"/>
          <w:spacing w:val="-22"/>
          <w:w w:val="105"/>
        </w:rPr>
        <w:t xml:space="preserve"> </w:t>
      </w:r>
      <w:r w:rsidRPr="00890F8C">
        <w:rPr>
          <w:rFonts w:ascii="Arial" w:hAnsi="Arial" w:cs="Arial"/>
          <w:i/>
          <w:w w:val="105"/>
        </w:rPr>
        <w:t>such</w:t>
      </w:r>
      <w:r w:rsidRPr="00890F8C">
        <w:rPr>
          <w:rFonts w:ascii="Arial" w:hAnsi="Arial" w:cs="Arial"/>
          <w:i/>
          <w:spacing w:val="-10"/>
          <w:w w:val="105"/>
        </w:rPr>
        <w:t xml:space="preserve"> </w:t>
      </w:r>
      <w:r w:rsidRPr="00890F8C">
        <w:rPr>
          <w:rFonts w:ascii="Arial" w:hAnsi="Arial" w:cs="Arial"/>
          <w:w w:val="105"/>
        </w:rPr>
        <w:t>as</w:t>
      </w:r>
      <w:r w:rsidRPr="00890F8C">
        <w:rPr>
          <w:rFonts w:ascii="Arial" w:hAnsi="Arial" w:cs="Arial"/>
          <w:spacing w:val="-21"/>
          <w:w w:val="105"/>
        </w:rPr>
        <w:t xml:space="preserve"> </w:t>
      </w:r>
      <w:r w:rsidRPr="00890F8C">
        <w:rPr>
          <w:rFonts w:ascii="Arial" w:hAnsi="Arial" w:cs="Arial"/>
          <w:w w:val="105"/>
        </w:rPr>
        <w:t xml:space="preserve">a </w:t>
      </w:r>
      <w:r w:rsidRPr="00890F8C">
        <w:rPr>
          <w:rFonts w:ascii="Arial" w:hAnsi="Arial" w:cs="Arial"/>
          <w:i/>
          <w:w w:val="105"/>
        </w:rPr>
        <w:t xml:space="preserve">threat to the adjacent farms". </w:t>
      </w:r>
      <w:r w:rsidRPr="00890F8C">
        <w:rPr>
          <w:rFonts w:ascii="Arial" w:hAnsi="Arial" w:cs="Arial"/>
          <w:w w:val="105"/>
        </w:rPr>
        <w:t>Notwithstanding this acknowledgement, there is no auditable requirement that is required to be implemented to prevent</w:t>
      </w:r>
      <w:r w:rsidRPr="00890F8C">
        <w:rPr>
          <w:rFonts w:ascii="Arial" w:hAnsi="Arial" w:cs="Arial"/>
          <w:spacing w:val="-13"/>
          <w:w w:val="105"/>
        </w:rPr>
        <w:t xml:space="preserve"> </w:t>
      </w:r>
      <w:r w:rsidRPr="00890F8C">
        <w:rPr>
          <w:rFonts w:ascii="Arial" w:hAnsi="Arial" w:cs="Arial"/>
          <w:w w:val="105"/>
        </w:rPr>
        <w:t>rodents</w:t>
      </w:r>
      <w:r w:rsidRPr="00890F8C">
        <w:rPr>
          <w:rFonts w:ascii="Arial" w:hAnsi="Arial" w:cs="Arial"/>
          <w:spacing w:val="-18"/>
          <w:w w:val="105"/>
        </w:rPr>
        <w:t xml:space="preserve"> </w:t>
      </w:r>
      <w:r w:rsidRPr="00890F8C">
        <w:rPr>
          <w:rFonts w:ascii="Arial" w:hAnsi="Arial" w:cs="Arial"/>
          <w:w w:val="105"/>
        </w:rPr>
        <w:t>from</w:t>
      </w:r>
      <w:r w:rsidRPr="00890F8C">
        <w:rPr>
          <w:rFonts w:ascii="Arial" w:hAnsi="Arial" w:cs="Arial"/>
          <w:spacing w:val="-11"/>
          <w:w w:val="105"/>
        </w:rPr>
        <w:t xml:space="preserve"> </w:t>
      </w:r>
      <w:r w:rsidRPr="00890F8C">
        <w:rPr>
          <w:rFonts w:ascii="Arial" w:hAnsi="Arial" w:cs="Arial"/>
          <w:w w:val="105"/>
        </w:rPr>
        <w:t>infecting</w:t>
      </w:r>
      <w:r w:rsidRPr="00890F8C">
        <w:rPr>
          <w:rFonts w:ascii="Arial" w:hAnsi="Arial" w:cs="Arial"/>
          <w:spacing w:val="-11"/>
          <w:w w:val="105"/>
        </w:rPr>
        <w:t xml:space="preserve"> </w:t>
      </w:r>
      <w:r w:rsidR="00FA578E" w:rsidRPr="00890F8C">
        <w:rPr>
          <w:rFonts w:ascii="Arial" w:hAnsi="Arial" w:cs="Arial"/>
          <w:w w:val="105"/>
        </w:rPr>
        <w:t>the relevant</w:t>
      </w:r>
      <w:r w:rsidRPr="00890F8C">
        <w:rPr>
          <w:rFonts w:ascii="Arial" w:hAnsi="Arial" w:cs="Arial"/>
          <w:spacing w:val="-16"/>
          <w:w w:val="105"/>
        </w:rPr>
        <w:t xml:space="preserve"> </w:t>
      </w:r>
      <w:r w:rsidRPr="00890F8C">
        <w:rPr>
          <w:rFonts w:ascii="Arial" w:hAnsi="Arial" w:cs="Arial"/>
          <w:w w:val="105"/>
        </w:rPr>
        <w:t>farms.</w:t>
      </w:r>
    </w:p>
    <w:p w:rsidR="00890F8C" w:rsidRPr="00890F8C" w:rsidRDefault="00890F8C" w:rsidP="00890F8C">
      <w:pPr>
        <w:pStyle w:val="ListParagraph"/>
        <w:rPr>
          <w:rFonts w:ascii="Arial" w:hAnsi="Arial" w:cs="Arial"/>
          <w:w w:val="105"/>
        </w:rPr>
      </w:pPr>
    </w:p>
    <w:p w:rsidR="00890F8C" w:rsidRPr="00890F8C" w:rsidRDefault="009E73B6">
      <w:pPr>
        <w:pStyle w:val="ListParagraph"/>
        <w:widowControl w:val="0"/>
        <w:numPr>
          <w:ilvl w:val="1"/>
          <w:numId w:val="10"/>
        </w:numPr>
        <w:autoSpaceDE w:val="0"/>
        <w:autoSpaceDN w:val="0"/>
        <w:spacing w:line="360" w:lineRule="auto"/>
        <w:ind w:right="115"/>
        <w:jc w:val="both"/>
        <w:rPr>
          <w:rFonts w:ascii="Arial" w:hAnsi="Arial" w:cs="Arial"/>
        </w:rPr>
      </w:pPr>
      <w:r w:rsidRPr="00890F8C">
        <w:rPr>
          <w:rFonts w:ascii="Arial" w:hAnsi="Arial" w:cs="Arial"/>
          <w:w w:val="105"/>
        </w:rPr>
        <w:t>With reference to the disposal of infected carcas</w:t>
      </w:r>
      <w:r w:rsidR="00FA578E" w:rsidRPr="00890F8C">
        <w:rPr>
          <w:rFonts w:ascii="Arial" w:hAnsi="Arial" w:cs="Arial"/>
          <w:w w:val="105"/>
        </w:rPr>
        <w:t>s</w:t>
      </w:r>
      <w:r w:rsidRPr="00890F8C">
        <w:rPr>
          <w:rFonts w:ascii="Arial" w:hAnsi="Arial" w:cs="Arial"/>
          <w:w w:val="105"/>
        </w:rPr>
        <w:t xml:space="preserve">es, the </w:t>
      </w:r>
      <w:r w:rsidR="00FA578E" w:rsidRPr="00890F8C">
        <w:rPr>
          <w:rFonts w:ascii="Arial" w:hAnsi="Arial" w:cs="Arial"/>
          <w:w w:val="105"/>
        </w:rPr>
        <w:t>a</w:t>
      </w:r>
      <w:r w:rsidRPr="00890F8C">
        <w:rPr>
          <w:rFonts w:ascii="Arial" w:hAnsi="Arial" w:cs="Arial"/>
          <w:w w:val="105"/>
        </w:rPr>
        <w:t xml:space="preserve">udit checklist does not make provision for </w:t>
      </w:r>
      <w:r w:rsidR="00FA578E" w:rsidRPr="00890F8C">
        <w:rPr>
          <w:rFonts w:ascii="Arial" w:hAnsi="Arial" w:cs="Arial"/>
          <w:w w:val="105"/>
        </w:rPr>
        <w:t xml:space="preserve">the </w:t>
      </w:r>
      <w:r w:rsidRPr="00890F8C">
        <w:rPr>
          <w:rFonts w:ascii="Arial" w:hAnsi="Arial" w:cs="Arial"/>
          <w:w w:val="105"/>
        </w:rPr>
        <w:t>disposal of the carcasses infected with notifiable diseases as determined by the Director of Animal Health</w:t>
      </w:r>
      <w:r w:rsidR="00FA578E" w:rsidRPr="00890F8C">
        <w:rPr>
          <w:rFonts w:ascii="Arial" w:hAnsi="Arial" w:cs="Arial"/>
          <w:w w:val="105"/>
        </w:rPr>
        <w:t>,</w:t>
      </w:r>
      <w:r w:rsidRPr="00890F8C">
        <w:rPr>
          <w:rFonts w:ascii="Arial" w:hAnsi="Arial" w:cs="Arial"/>
          <w:spacing w:val="-19"/>
          <w:w w:val="105"/>
        </w:rPr>
        <w:t xml:space="preserve"> </w:t>
      </w:r>
      <w:r w:rsidRPr="00890F8C">
        <w:rPr>
          <w:rFonts w:ascii="Arial" w:hAnsi="Arial" w:cs="Arial"/>
          <w:w w:val="105"/>
        </w:rPr>
        <w:t>and</w:t>
      </w:r>
      <w:r w:rsidR="00FA578E" w:rsidRPr="00890F8C">
        <w:rPr>
          <w:rFonts w:ascii="Arial" w:hAnsi="Arial" w:cs="Arial"/>
          <w:w w:val="105"/>
        </w:rPr>
        <w:t xml:space="preserve"> </w:t>
      </w:r>
      <w:r w:rsidRPr="00890F8C">
        <w:rPr>
          <w:rFonts w:ascii="Arial" w:hAnsi="Arial" w:cs="Arial"/>
          <w:w w:val="105"/>
        </w:rPr>
        <w:t>merely states that infectious carcas</w:t>
      </w:r>
      <w:r w:rsidR="00FA578E" w:rsidRPr="00890F8C">
        <w:rPr>
          <w:rFonts w:ascii="Arial" w:hAnsi="Arial" w:cs="Arial"/>
          <w:w w:val="105"/>
        </w:rPr>
        <w:t>s</w:t>
      </w:r>
      <w:r w:rsidRPr="00890F8C">
        <w:rPr>
          <w:rFonts w:ascii="Arial" w:hAnsi="Arial" w:cs="Arial"/>
          <w:w w:val="105"/>
        </w:rPr>
        <w:t xml:space="preserve">es will be </w:t>
      </w:r>
      <w:r w:rsidRPr="00890F8C">
        <w:rPr>
          <w:rFonts w:ascii="Arial" w:hAnsi="Arial" w:cs="Arial"/>
          <w:i/>
          <w:w w:val="105"/>
        </w:rPr>
        <w:t>"treated before disposa</w:t>
      </w:r>
      <w:r w:rsidR="00FA578E" w:rsidRPr="00890F8C">
        <w:rPr>
          <w:rFonts w:ascii="Arial" w:hAnsi="Arial" w:cs="Arial"/>
          <w:i/>
          <w:w w:val="105"/>
        </w:rPr>
        <w:t>l”</w:t>
      </w:r>
      <w:r w:rsidRPr="00890F8C">
        <w:rPr>
          <w:rFonts w:ascii="Arial" w:hAnsi="Arial" w:cs="Arial"/>
          <w:i/>
          <w:w w:val="105"/>
        </w:rPr>
        <w:t xml:space="preserve">. </w:t>
      </w:r>
      <w:r w:rsidRPr="00890F8C">
        <w:rPr>
          <w:rFonts w:ascii="Arial" w:hAnsi="Arial" w:cs="Arial"/>
          <w:w w:val="105"/>
        </w:rPr>
        <w:t xml:space="preserve">RCL's concerns as to the distinction between infectious and non­infectious material is nowhere addressed in this </w:t>
      </w:r>
      <w:r w:rsidR="00FA578E" w:rsidRPr="00890F8C">
        <w:rPr>
          <w:rFonts w:ascii="Arial" w:hAnsi="Arial" w:cs="Arial"/>
          <w:w w:val="105"/>
        </w:rPr>
        <w:t>c</w:t>
      </w:r>
      <w:r w:rsidRPr="00890F8C">
        <w:rPr>
          <w:rFonts w:ascii="Arial" w:hAnsi="Arial" w:cs="Arial"/>
          <w:w w:val="105"/>
        </w:rPr>
        <w:t>hecklist.</w:t>
      </w:r>
    </w:p>
    <w:p w:rsidR="00890F8C" w:rsidRPr="00890F8C" w:rsidRDefault="00890F8C" w:rsidP="00890F8C">
      <w:pPr>
        <w:pStyle w:val="ListParagraph"/>
        <w:rPr>
          <w:rFonts w:ascii="Arial" w:hAnsi="Arial" w:cs="Arial"/>
          <w:w w:val="105"/>
        </w:rPr>
      </w:pPr>
    </w:p>
    <w:p w:rsidR="009E73B6" w:rsidRPr="00890F8C" w:rsidRDefault="009E73B6">
      <w:pPr>
        <w:pStyle w:val="ListParagraph"/>
        <w:widowControl w:val="0"/>
        <w:numPr>
          <w:ilvl w:val="1"/>
          <w:numId w:val="10"/>
        </w:numPr>
        <w:autoSpaceDE w:val="0"/>
        <w:autoSpaceDN w:val="0"/>
        <w:spacing w:line="360" w:lineRule="auto"/>
        <w:ind w:right="115"/>
        <w:jc w:val="both"/>
        <w:rPr>
          <w:rFonts w:ascii="Arial" w:hAnsi="Arial" w:cs="Arial"/>
        </w:rPr>
      </w:pPr>
      <w:r w:rsidRPr="00890F8C">
        <w:rPr>
          <w:rFonts w:ascii="Arial" w:hAnsi="Arial" w:cs="Arial"/>
          <w:w w:val="105"/>
        </w:rPr>
        <w:t xml:space="preserve">In relation to </w:t>
      </w:r>
      <w:r w:rsidRPr="00890F8C">
        <w:rPr>
          <w:rFonts w:ascii="Arial" w:hAnsi="Arial" w:cs="Arial"/>
          <w:i/>
          <w:w w:val="105"/>
        </w:rPr>
        <w:t xml:space="preserve">"poultry </w:t>
      </w:r>
      <w:r w:rsidRPr="00890F8C">
        <w:rPr>
          <w:rFonts w:ascii="Arial" w:hAnsi="Arial" w:cs="Arial"/>
          <w:i/>
          <w:spacing w:val="-3"/>
          <w:w w:val="105"/>
        </w:rPr>
        <w:t>litter</w:t>
      </w:r>
      <w:r w:rsidR="00FA578E" w:rsidRPr="00890F8C">
        <w:rPr>
          <w:rFonts w:ascii="Arial" w:hAnsi="Arial" w:cs="Arial"/>
          <w:i/>
          <w:spacing w:val="-3"/>
          <w:w w:val="105"/>
        </w:rPr>
        <w:t>”</w:t>
      </w:r>
      <w:r w:rsidRPr="00890F8C">
        <w:rPr>
          <w:rFonts w:ascii="Arial" w:hAnsi="Arial" w:cs="Arial"/>
          <w:i/>
          <w:w w:val="105"/>
        </w:rPr>
        <w:t xml:space="preserve">, </w:t>
      </w:r>
      <w:r w:rsidRPr="00890F8C">
        <w:rPr>
          <w:rFonts w:ascii="Arial" w:hAnsi="Arial" w:cs="Arial"/>
          <w:w w:val="105"/>
        </w:rPr>
        <w:t xml:space="preserve">the </w:t>
      </w:r>
      <w:r w:rsidR="00FA578E" w:rsidRPr="00890F8C">
        <w:rPr>
          <w:rFonts w:ascii="Arial" w:hAnsi="Arial" w:cs="Arial"/>
          <w:w w:val="105"/>
        </w:rPr>
        <w:t>a</w:t>
      </w:r>
      <w:r w:rsidRPr="00890F8C">
        <w:rPr>
          <w:rFonts w:ascii="Arial" w:hAnsi="Arial" w:cs="Arial"/>
          <w:w w:val="105"/>
        </w:rPr>
        <w:t xml:space="preserve">udit </w:t>
      </w:r>
      <w:r w:rsidR="00FA578E" w:rsidRPr="00890F8C">
        <w:rPr>
          <w:rFonts w:ascii="Arial" w:hAnsi="Arial" w:cs="Arial"/>
          <w:w w:val="105"/>
        </w:rPr>
        <w:t>c</w:t>
      </w:r>
      <w:r w:rsidRPr="00890F8C">
        <w:rPr>
          <w:rFonts w:ascii="Arial" w:hAnsi="Arial" w:cs="Arial"/>
          <w:w w:val="105"/>
        </w:rPr>
        <w:t xml:space="preserve">hecklist states that </w:t>
      </w:r>
      <w:r w:rsidRPr="00890F8C">
        <w:rPr>
          <w:rFonts w:ascii="Arial" w:hAnsi="Arial" w:cs="Arial"/>
          <w:i/>
          <w:w w:val="105"/>
        </w:rPr>
        <w:t>"poultry litter shall be removed at the end of the cycle"</w:t>
      </w:r>
      <w:r w:rsidR="00FA578E" w:rsidRPr="00890F8C">
        <w:rPr>
          <w:rFonts w:ascii="Arial" w:hAnsi="Arial" w:cs="Arial"/>
          <w:i/>
          <w:w w:val="105"/>
        </w:rPr>
        <w:t xml:space="preserve">. </w:t>
      </w:r>
      <w:r w:rsidRPr="00890F8C">
        <w:rPr>
          <w:rFonts w:ascii="Arial" w:hAnsi="Arial" w:cs="Arial"/>
          <w:i/>
          <w:w w:val="105"/>
        </w:rPr>
        <w:t xml:space="preserve"> </w:t>
      </w:r>
      <w:r w:rsidRPr="00890F8C">
        <w:rPr>
          <w:rFonts w:ascii="Arial" w:hAnsi="Arial" w:cs="Arial"/>
          <w:w w:val="105"/>
        </w:rPr>
        <w:t>Considering that a typical cycle for layer birds is</w:t>
      </w:r>
      <w:r w:rsidRPr="00890F8C">
        <w:rPr>
          <w:rFonts w:ascii="Arial" w:hAnsi="Arial" w:cs="Arial"/>
          <w:iCs/>
          <w:w w:val="105"/>
        </w:rPr>
        <w:t xml:space="preserve"> 12 to 18 months,</w:t>
      </w:r>
      <w:r w:rsidRPr="00890F8C">
        <w:rPr>
          <w:rFonts w:ascii="Arial" w:hAnsi="Arial" w:cs="Arial"/>
          <w:i/>
          <w:w w:val="105"/>
        </w:rPr>
        <w:t xml:space="preserve"> </w:t>
      </w:r>
      <w:r w:rsidRPr="00890F8C">
        <w:rPr>
          <w:rFonts w:ascii="Arial" w:hAnsi="Arial" w:cs="Arial"/>
          <w:w w:val="105"/>
        </w:rPr>
        <w:t>there will be a significant build­up of pathogens such as bacteria and viruses during this time</w:t>
      </w:r>
      <w:r w:rsidR="00FA578E" w:rsidRPr="00890F8C">
        <w:rPr>
          <w:rFonts w:ascii="Arial" w:hAnsi="Arial" w:cs="Arial"/>
          <w:w w:val="105"/>
        </w:rPr>
        <w:t>,</w:t>
      </w:r>
      <w:r w:rsidRPr="00890F8C">
        <w:rPr>
          <w:rFonts w:ascii="Arial" w:hAnsi="Arial" w:cs="Arial"/>
          <w:w w:val="105"/>
        </w:rPr>
        <w:t xml:space="preserve"> and this requirement</w:t>
      </w:r>
      <w:r w:rsidRPr="00890F8C">
        <w:rPr>
          <w:rFonts w:ascii="Arial" w:hAnsi="Arial" w:cs="Arial"/>
          <w:spacing w:val="-10"/>
          <w:w w:val="105"/>
        </w:rPr>
        <w:t xml:space="preserve"> </w:t>
      </w:r>
      <w:r w:rsidRPr="00890F8C">
        <w:rPr>
          <w:rFonts w:ascii="Arial" w:hAnsi="Arial" w:cs="Arial"/>
          <w:w w:val="105"/>
        </w:rPr>
        <w:t>is</w:t>
      </w:r>
      <w:r w:rsidRPr="00890F8C">
        <w:rPr>
          <w:rFonts w:ascii="Arial" w:hAnsi="Arial" w:cs="Arial"/>
          <w:spacing w:val="-13"/>
          <w:w w:val="105"/>
        </w:rPr>
        <w:t xml:space="preserve"> </w:t>
      </w:r>
      <w:r w:rsidRPr="00890F8C">
        <w:rPr>
          <w:rFonts w:ascii="Arial" w:hAnsi="Arial" w:cs="Arial"/>
          <w:w w:val="105"/>
        </w:rPr>
        <w:t>wholly</w:t>
      </w:r>
      <w:r w:rsidRPr="00890F8C">
        <w:rPr>
          <w:rFonts w:ascii="Arial" w:hAnsi="Arial" w:cs="Arial"/>
          <w:spacing w:val="-17"/>
          <w:w w:val="105"/>
        </w:rPr>
        <w:t xml:space="preserve"> </w:t>
      </w:r>
      <w:r w:rsidRPr="00890F8C">
        <w:rPr>
          <w:rFonts w:ascii="Arial" w:hAnsi="Arial" w:cs="Arial"/>
          <w:w w:val="105"/>
        </w:rPr>
        <w:t>inadequate</w:t>
      </w:r>
      <w:r w:rsidR="00FA578E" w:rsidRPr="00890F8C">
        <w:rPr>
          <w:rFonts w:ascii="Arial" w:hAnsi="Arial" w:cs="Arial"/>
          <w:spacing w:val="-50"/>
          <w:w w:val="105"/>
        </w:rPr>
        <w:t>.</w:t>
      </w:r>
    </w:p>
    <w:p w:rsidR="009E73B6" w:rsidRPr="004A1D32" w:rsidRDefault="009E73B6" w:rsidP="004A1D32">
      <w:pPr>
        <w:pStyle w:val="BodyText"/>
        <w:widowControl w:val="0"/>
        <w:spacing w:line="360" w:lineRule="auto"/>
        <w:contextualSpacing/>
        <w:rPr>
          <w:rFonts w:cs="Arial"/>
          <w:sz w:val="24"/>
          <w:szCs w:val="24"/>
        </w:rPr>
      </w:pPr>
    </w:p>
    <w:p w:rsidR="00FA578E" w:rsidRPr="004A1D32" w:rsidRDefault="00FA578E">
      <w:pPr>
        <w:pStyle w:val="ListParagraph"/>
        <w:widowControl w:val="0"/>
        <w:numPr>
          <w:ilvl w:val="0"/>
          <w:numId w:val="1"/>
        </w:numPr>
        <w:tabs>
          <w:tab w:val="left" w:pos="782"/>
        </w:tabs>
        <w:autoSpaceDE w:val="0"/>
        <w:autoSpaceDN w:val="0"/>
        <w:spacing w:line="360" w:lineRule="auto"/>
        <w:ind w:right="130" w:hanging="720"/>
        <w:jc w:val="both"/>
        <w:rPr>
          <w:rFonts w:ascii="Arial" w:hAnsi="Arial" w:cs="Arial"/>
        </w:rPr>
      </w:pPr>
      <w:r w:rsidRPr="004A1D32">
        <w:rPr>
          <w:rFonts w:ascii="Arial" w:hAnsi="Arial" w:cs="Arial"/>
        </w:rPr>
        <w:t>RCL argues that</w:t>
      </w:r>
      <w:r w:rsidR="009E73B6" w:rsidRPr="004A1D32">
        <w:rPr>
          <w:rFonts w:ascii="Arial" w:hAnsi="Arial" w:cs="Arial"/>
        </w:rPr>
        <w:t xml:space="preserve"> the </w:t>
      </w:r>
      <w:r w:rsidRPr="004A1D32">
        <w:rPr>
          <w:rFonts w:ascii="Arial" w:hAnsi="Arial" w:cs="Arial"/>
        </w:rPr>
        <w:t>a</w:t>
      </w:r>
      <w:r w:rsidR="009E73B6" w:rsidRPr="004A1D32">
        <w:rPr>
          <w:rFonts w:ascii="Arial" w:hAnsi="Arial" w:cs="Arial"/>
        </w:rPr>
        <w:t xml:space="preserve">udit </w:t>
      </w:r>
      <w:r w:rsidRPr="004A1D32">
        <w:rPr>
          <w:rFonts w:ascii="Arial" w:hAnsi="Arial" w:cs="Arial"/>
        </w:rPr>
        <w:t>c</w:t>
      </w:r>
      <w:r w:rsidR="009E73B6" w:rsidRPr="004A1D32">
        <w:rPr>
          <w:rFonts w:ascii="Arial" w:hAnsi="Arial" w:cs="Arial"/>
        </w:rPr>
        <w:t xml:space="preserve">hecklist is based on </w:t>
      </w:r>
      <w:r w:rsidR="009E73B6" w:rsidRPr="004A1D32">
        <w:rPr>
          <w:rFonts w:ascii="Arial" w:hAnsi="Arial" w:cs="Arial"/>
          <w:i/>
        </w:rPr>
        <w:t>"</w:t>
      </w:r>
      <w:r w:rsidR="009E73B6" w:rsidRPr="004A1D32">
        <w:rPr>
          <w:rFonts w:ascii="Arial" w:hAnsi="Arial" w:cs="Arial"/>
          <w:i/>
          <w:u w:color="000000"/>
        </w:rPr>
        <w:t>recommendations</w:t>
      </w:r>
      <w:r w:rsidR="009E73B6" w:rsidRPr="004A1D32">
        <w:rPr>
          <w:rFonts w:ascii="Arial" w:hAnsi="Arial" w:cs="Arial"/>
          <w:i/>
        </w:rPr>
        <w:t xml:space="preserve">"; </w:t>
      </w:r>
      <w:r w:rsidR="009E73B6" w:rsidRPr="004A1D32">
        <w:rPr>
          <w:rFonts w:ascii="Arial" w:hAnsi="Arial" w:cs="Arial"/>
        </w:rPr>
        <w:t xml:space="preserve">statements that certain activities should be performed on an </w:t>
      </w:r>
      <w:r w:rsidR="009E73B6" w:rsidRPr="004A1D32">
        <w:rPr>
          <w:rFonts w:ascii="Arial" w:hAnsi="Arial" w:cs="Arial"/>
          <w:i/>
        </w:rPr>
        <w:t>"</w:t>
      </w:r>
      <w:r w:rsidR="009E73B6" w:rsidRPr="004A1D32">
        <w:rPr>
          <w:rFonts w:ascii="Arial" w:hAnsi="Arial" w:cs="Arial"/>
          <w:i/>
          <w:u w:color="000000"/>
        </w:rPr>
        <w:t>ad hoc basis</w:t>
      </w:r>
      <w:r w:rsidR="009E73B6" w:rsidRPr="004A1D32">
        <w:rPr>
          <w:rFonts w:ascii="Arial" w:hAnsi="Arial" w:cs="Arial"/>
          <w:i/>
        </w:rPr>
        <w:t xml:space="preserve">" </w:t>
      </w:r>
      <w:r w:rsidR="009E73B6" w:rsidRPr="004A1D32">
        <w:rPr>
          <w:rFonts w:ascii="Arial" w:hAnsi="Arial" w:cs="Arial"/>
        </w:rPr>
        <w:t xml:space="preserve">or </w:t>
      </w:r>
      <w:r w:rsidR="009E73B6" w:rsidRPr="004A1D32">
        <w:rPr>
          <w:rFonts w:ascii="Arial" w:hAnsi="Arial" w:cs="Arial"/>
          <w:i/>
        </w:rPr>
        <w:t>"</w:t>
      </w:r>
      <w:r w:rsidR="009E73B6" w:rsidRPr="004A1D32">
        <w:rPr>
          <w:rFonts w:ascii="Arial" w:hAnsi="Arial" w:cs="Arial"/>
          <w:i/>
          <w:u w:color="000000"/>
        </w:rPr>
        <w:t>in appropriate circumstances</w:t>
      </w:r>
      <w:r w:rsidR="009E73B6" w:rsidRPr="004A1D32">
        <w:rPr>
          <w:rFonts w:ascii="Arial" w:hAnsi="Arial" w:cs="Arial"/>
          <w:i/>
        </w:rPr>
        <w:t xml:space="preserve">"; </w:t>
      </w:r>
      <w:r w:rsidR="009E73B6" w:rsidRPr="004A1D32">
        <w:rPr>
          <w:rFonts w:ascii="Arial" w:hAnsi="Arial" w:cs="Arial"/>
        </w:rPr>
        <w:t xml:space="preserve">that </w:t>
      </w:r>
      <w:r w:rsidR="009E73B6" w:rsidRPr="004A1D32">
        <w:rPr>
          <w:rFonts w:ascii="Arial" w:hAnsi="Arial" w:cs="Arial"/>
          <w:i/>
        </w:rPr>
        <w:t>"</w:t>
      </w:r>
      <w:r w:rsidR="009E73B6" w:rsidRPr="004A1D32">
        <w:rPr>
          <w:rFonts w:ascii="Arial" w:hAnsi="Arial" w:cs="Arial"/>
          <w:i/>
          <w:u w:color="000000"/>
        </w:rPr>
        <w:t xml:space="preserve">good </w:t>
      </w:r>
      <w:r w:rsidR="009E73B6" w:rsidRPr="004A1D32">
        <w:rPr>
          <w:rFonts w:ascii="Arial" w:hAnsi="Arial" w:cs="Arial"/>
          <w:i/>
          <w:spacing w:val="-6"/>
          <w:u w:color="000000"/>
        </w:rPr>
        <w:t>housekeeping</w:t>
      </w:r>
      <w:r w:rsidR="009E73B6" w:rsidRPr="004A1D32">
        <w:rPr>
          <w:rFonts w:ascii="Arial" w:hAnsi="Arial" w:cs="Arial"/>
          <w:i/>
          <w:spacing w:val="-6"/>
        </w:rPr>
        <w:t xml:space="preserve">" </w:t>
      </w:r>
      <w:r w:rsidR="009E73B6" w:rsidRPr="004A1D32">
        <w:rPr>
          <w:rFonts w:ascii="Arial" w:hAnsi="Arial" w:cs="Arial"/>
        </w:rPr>
        <w:t>must be followed; that rodent</w:t>
      </w:r>
      <w:r w:rsidRPr="004A1D32">
        <w:rPr>
          <w:rFonts w:ascii="Arial" w:hAnsi="Arial" w:cs="Arial"/>
        </w:rPr>
        <w:t xml:space="preserve"> </w:t>
      </w:r>
      <w:r w:rsidR="009E73B6" w:rsidRPr="004A1D32">
        <w:rPr>
          <w:rFonts w:ascii="Arial" w:hAnsi="Arial" w:cs="Arial"/>
        </w:rPr>
        <w:t xml:space="preserve">traps </w:t>
      </w:r>
      <w:r w:rsidR="009E73B6" w:rsidRPr="004A1D32">
        <w:rPr>
          <w:rFonts w:ascii="Arial" w:hAnsi="Arial" w:cs="Arial"/>
          <w:i/>
          <w:spacing w:val="3"/>
        </w:rPr>
        <w:t>"</w:t>
      </w:r>
      <w:r w:rsidR="009E73B6" w:rsidRPr="004A1D32">
        <w:rPr>
          <w:rFonts w:ascii="Arial" w:hAnsi="Arial" w:cs="Arial"/>
          <w:i/>
          <w:spacing w:val="3"/>
          <w:u w:color="000000"/>
        </w:rPr>
        <w:t>may</w:t>
      </w:r>
      <w:r w:rsidR="009E73B6" w:rsidRPr="004A1D32">
        <w:rPr>
          <w:rFonts w:ascii="Arial" w:hAnsi="Arial" w:cs="Arial"/>
          <w:i/>
          <w:spacing w:val="3"/>
        </w:rPr>
        <w:t xml:space="preserve"> </w:t>
      </w:r>
      <w:r w:rsidR="009E73B6" w:rsidRPr="004A1D32">
        <w:rPr>
          <w:rFonts w:ascii="Arial" w:hAnsi="Arial" w:cs="Arial"/>
          <w:i/>
        </w:rPr>
        <w:t xml:space="preserve">be used </w:t>
      </w:r>
      <w:r w:rsidR="009E73B6" w:rsidRPr="004A1D32">
        <w:rPr>
          <w:rFonts w:ascii="Arial" w:hAnsi="Arial" w:cs="Arial"/>
          <w:i/>
          <w:u w:color="000000"/>
        </w:rPr>
        <w:t>if necessar</w:t>
      </w:r>
      <w:r w:rsidR="009E73B6" w:rsidRPr="004A1D32">
        <w:rPr>
          <w:rFonts w:ascii="Arial" w:hAnsi="Arial" w:cs="Arial"/>
          <w:i/>
          <w:spacing w:val="-5"/>
          <w:u w:color="000000"/>
        </w:rPr>
        <w:t>y</w:t>
      </w:r>
      <w:r w:rsidR="009E73B6" w:rsidRPr="004A1D32">
        <w:rPr>
          <w:rFonts w:ascii="Arial" w:hAnsi="Arial" w:cs="Arial"/>
          <w:i/>
          <w:spacing w:val="-5"/>
        </w:rPr>
        <w:t>''</w:t>
      </w:r>
      <w:r w:rsidRPr="004A1D32">
        <w:rPr>
          <w:rFonts w:ascii="Arial" w:hAnsi="Arial" w:cs="Arial"/>
          <w:i/>
          <w:spacing w:val="-5"/>
        </w:rPr>
        <w:t>;</w:t>
      </w:r>
      <w:r w:rsidR="009E73B6" w:rsidRPr="004A1D32">
        <w:rPr>
          <w:rFonts w:ascii="Arial" w:hAnsi="Arial" w:cs="Arial"/>
          <w:i/>
        </w:rPr>
        <w:t xml:space="preserve"> </w:t>
      </w:r>
      <w:r w:rsidR="009E73B6" w:rsidRPr="004A1D32">
        <w:rPr>
          <w:rFonts w:ascii="Arial" w:hAnsi="Arial" w:cs="Arial"/>
        </w:rPr>
        <w:t xml:space="preserve">that feed should </w:t>
      </w:r>
      <w:r w:rsidR="009E73B6" w:rsidRPr="004A1D32">
        <w:rPr>
          <w:rFonts w:ascii="Arial" w:hAnsi="Arial" w:cs="Arial"/>
          <w:i/>
        </w:rPr>
        <w:t>"</w:t>
      </w:r>
      <w:r w:rsidR="009E73B6" w:rsidRPr="004A1D32">
        <w:rPr>
          <w:rFonts w:ascii="Arial" w:hAnsi="Arial" w:cs="Arial"/>
          <w:i/>
          <w:u w:color="000000"/>
        </w:rPr>
        <w:t>preferably</w:t>
      </w:r>
      <w:r w:rsidR="009E73B6" w:rsidRPr="004A1D32">
        <w:rPr>
          <w:rFonts w:ascii="Arial" w:hAnsi="Arial" w:cs="Arial"/>
          <w:i/>
        </w:rPr>
        <w:t xml:space="preserve"> [be] located off the ground'; </w:t>
      </w:r>
      <w:r w:rsidR="009E73B6" w:rsidRPr="004A1D32">
        <w:rPr>
          <w:rFonts w:ascii="Arial" w:hAnsi="Arial" w:cs="Arial"/>
        </w:rPr>
        <w:t xml:space="preserve">that </w:t>
      </w:r>
      <w:r w:rsidR="009E73B6" w:rsidRPr="004A1D32">
        <w:rPr>
          <w:rFonts w:ascii="Arial" w:hAnsi="Arial" w:cs="Arial"/>
          <w:i/>
        </w:rPr>
        <w:t>"</w:t>
      </w:r>
      <w:r w:rsidR="009E73B6" w:rsidRPr="004A1D32">
        <w:rPr>
          <w:rFonts w:ascii="Arial" w:hAnsi="Arial" w:cs="Arial"/>
          <w:i/>
          <w:u w:color="000000"/>
        </w:rPr>
        <w:t>h</w:t>
      </w:r>
      <w:r w:rsidRPr="004A1D32">
        <w:rPr>
          <w:rFonts w:ascii="Arial" w:hAnsi="Arial" w:cs="Arial"/>
          <w:i/>
          <w:u w:color="000000"/>
        </w:rPr>
        <w:t>i</w:t>
      </w:r>
      <w:r w:rsidR="009E73B6" w:rsidRPr="004A1D32">
        <w:rPr>
          <w:rFonts w:ascii="Arial" w:hAnsi="Arial" w:cs="Arial"/>
          <w:i/>
          <w:u w:color="000000"/>
        </w:rPr>
        <w:t>gh levels</w:t>
      </w:r>
      <w:r w:rsidR="009E73B6" w:rsidRPr="004A1D32">
        <w:rPr>
          <w:rFonts w:ascii="Arial" w:hAnsi="Arial" w:cs="Arial"/>
          <w:i/>
        </w:rPr>
        <w:t xml:space="preserve"> of hygiene" </w:t>
      </w:r>
      <w:r w:rsidR="009E73B6" w:rsidRPr="004A1D32">
        <w:rPr>
          <w:rFonts w:ascii="Arial" w:hAnsi="Arial" w:cs="Arial"/>
        </w:rPr>
        <w:t xml:space="preserve">must be followed, that there must be </w:t>
      </w:r>
      <w:r w:rsidR="009E73B6" w:rsidRPr="004A1D32">
        <w:rPr>
          <w:rFonts w:ascii="Arial" w:hAnsi="Arial" w:cs="Arial"/>
          <w:i/>
        </w:rPr>
        <w:t>"</w:t>
      </w:r>
      <w:r w:rsidR="009E73B6" w:rsidRPr="004A1D32">
        <w:rPr>
          <w:rFonts w:ascii="Arial" w:hAnsi="Arial" w:cs="Arial"/>
          <w:i/>
          <w:u w:color="000000"/>
        </w:rPr>
        <w:t>regular</w:t>
      </w:r>
      <w:r w:rsidR="009E73B6" w:rsidRPr="004A1D32">
        <w:rPr>
          <w:rFonts w:ascii="Arial" w:hAnsi="Arial" w:cs="Arial"/>
          <w:i/>
        </w:rPr>
        <w:t xml:space="preserve"> maintenance"</w:t>
      </w:r>
      <w:r w:rsidRPr="004A1D32">
        <w:rPr>
          <w:rFonts w:ascii="Arial" w:hAnsi="Arial" w:cs="Arial"/>
          <w:i/>
        </w:rPr>
        <w:t>,</w:t>
      </w:r>
      <w:r w:rsidRPr="004A1D32">
        <w:rPr>
          <w:rFonts w:ascii="Arial" w:hAnsi="Arial" w:cs="Arial"/>
          <w:iCs/>
        </w:rPr>
        <w:t xml:space="preserve"> and so forth.</w:t>
      </w:r>
      <w:r w:rsidR="009E73B6" w:rsidRPr="004A1D32">
        <w:rPr>
          <w:rFonts w:ascii="Arial" w:hAnsi="Arial" w:cs="Arial"/>
        </w:rPr>
        <w:t xml:space="preserve">  None of these </w:t>
      </w:r>
      <w:r w:rsidRPr="004A1D32">
        <w:rPr>
          <w:rFonts w:ascii="Arial" w:hAnsi="Arial" w:cs="Arial"/>
        </w:rPr>
        <w:t>are</w:t>
      </w:r>
      <w:r w:rsidR="009E73B6" w:rsidRPr="004A1D32">
        <w:rPr>
          <w:rFonts w:ascii="Arial" w:hAnsi="Arial" w:cs="Arial"/>
        </w:rPr>
        <w:t xml:space="preserve"> auditable</w:t>
      </w:r>
      <w:r w:rsidR="009E73B6" w:rsidRPr="004A1D32">
        <w:rPr>
          <w:rFonts w:ascii="Arial" w:hAnsi="Arial" w:cs="Arial"/>
          <w:spacing w:val="-5"/>
        </w:rPr>
        <w:t xml:space="preserve"> </w:t>
      </w:r>
      <w:r w:rsidR="009E73B6" w:rsidRPr="004A1D32">
        <w:rPr>
          <w:rFonts w:ascii="Arial" w:hAnsi="Arial" w:cs="Arial"/>
        </w:rPr>
        <w:t>standard</w:t>
      </w:r>
      <w:r w:rsidRPr="004A1D32">
        <w:rPr>
          <w:rFonts w:ascii="Arial" w:hAnsi="Arial" w:cs="Arial"/>
        </w:rPr>
        <w:t>s</w:t>
      </w:r>
      <w:r w:rsidR="009E73B6" w:rsidRPr="004A1D32">
        <w:rPr>
          <w:rFonts w:ascii="Arial" w:hAnsi="Arial" w:cs="Arial"/>
        </w:rPr>
        <w:t>.</w:t>
      </w:r>
    </w:p>
    <w:p w:rsidR="00FA578E" w:rsidRPr="004A1D32" w:rsidRDefault="00FA578E" w:rsidP="004A1D32">
      <w:pPr>
        <w:pStyle w:val="ListParagraph"/>
        <w:widowControl w:val="0"/>
        <w:tabs>
          <w:tab w:val="left" w:pos="782"/>
        </w:tabs>
        <w:autoSpaceDE w:val="0"/>
        <w:autoSpaceDN w:val="0"/>
        <w:spacing w:line="360" w:lineRule="auto"/>
        <w:ind w:right="130"/>
        <w:jc w:val="both"/>
        <w:rPr>
          <w:rFonts w:ascii="Arial" w:hAnsi="Arial" w:cs="Arial"/>
        </w:rPr>
      </w:pPr>
    </w:p>
    <w:p w:rsidR="00CE5058" w:rsidRPr="004A1D32" w:rsidRDefault="009E73B6">
      <w:pPr>
        <w:pStyle w:val="ListParagraph"/>
        <w:widowControl w:val="0"/>
        <w:numPr>
          <w:ilvl w:val="0"/>
          <w:numId w:val="1"/>
        </w:numPr>
        <w:tabs>
          <w:tab w:val="left" w:pos="782"/>
        </w:tabs>
        <w:autoSpaceDE w:val="0"/>
        <w:autoSpaceDN w:val="0"/>
        <w:spacing w:line="360" w:lineRule="auto"/>
        <w:ind w:right="130" w:hanging="720"/>
        <w:jc w:val="both"/>
        <w:rPr>
          <w:rFonts w:ascii="Arial" w:hAnsi="Arial" w:cs="Arial"/>
        </w:rPr>
      </w:pPr>
      <w:r w:rsidRPr="004A1D32">
        <w:rPr>
          <w:rFonts w:ascii="Arial" w:hAnsi="Arial" w:cs="Arial"/>
          <w:w w:val="105"/>
        </w:rPr>
        <w:t xml:space="preserve">The </w:t>
      </w:r>
      <w:r w:rsidR="00FA578E" w:rsidRPr="004A1D32">
        <w:rPr>
          <w:rFonts w:ascii="Arial" w:hAnsi="Arial" w:cs="Arial"/>
          <w:w w:val="105"/>
        </w:rPr>
        <w:t>a</w:t>
      </w:r>
      <w:r w:rsidRPr="004A1D32">
        <w:rPr>
          <w:rFonts w:ascii="Arial" w:hAnsi="Arial" w:cs="Arial"/>
          <w:w w:val="105"/>
        </w:rPr>
        <w:t xml:space="preserve">udit </w:t>
      </w:r>
      <w:r w:rsidR="00FA578E" w:rsidRPr="004A1D32">
        <w:rPr>
          <w:rFonts w:ascii="Arial" w:hAnsi="Arial" w:cs="Arial"/>
          <w:w w:val="105"/>
        </w:rPr>
        <w:t>c</w:t>
      </w:r>
      <w:r w:rsidRPr="004A1D32">
        <w:rPr>
          <w:rFonts w:ascii="Arial" w:hAnsi="Arial" w:cs="Arial"/>
          <w:w w:val="105"/>
        </w:rPr>
        <w:t>hecklist is accordingly vague and incapable of enforcement</w:t>
      </w:r>
      <w:r w:rsidR="00FA578E" w:rsidRPr="004A1D32">
        <w:rPr>
          <w:rFonts w:ascii="Arial" w:hAnsi="Arial" w:cs="Arial"/>
          <w:w w:val="105"/>
        </w:rPr>
        <w:t xml:space="preserve"> (in support of this contention RCL relies on expert evidence of Andrew van Wijk, a Divisional Veterinarian at RCL, and Mr Richard Trollip, the Agricultural Executive at RCL, confirming that the EMPr and environmental authorisation insufficiently address the risks associated with poultry farming and reducing the likelihood of flocks becoming infected</w:t>
      </w:r>
      <w:r w:rsidRPr="004A1D32">
        <w:rPr>
          <w:rFonts w:ascii="Arial" w:hAnsi="Arial" w:cs="Arial"/>
          <w:w w:val="105"/>
        </w:rPr>
        <w:t>.</w:t>
      </w:r>
      <w:r w:rsidR="00FA578E" w:rsidRPr="004A1D32">
        <w:rPr>
          <w:rFonts w:ascii="Arial" w:hAnsi="Arial" w:cs="Arial"/>
          <w:w w:val="105"/>
        </w:rPr>
        <w:t xml:space="preserve">  </w:t>
      </w:r>
      <w:r w:rsidR="00CE5058" w:rsidRPr="004A1D32">
        <w:rPr>
          <w:rFonts w:ascii="Arial" w:hAnsi="Arial" w:cs="Arial"/>
          <w:w w:val="105"/>
        </w:rPr>
        <w:t>These opinions were not before the Minister at the time of the taking of the decision, but were obtained in 2020 for the purposes of this litigation.</w:t>
      </w:r>
      <w:r w:rsidR="00DD76BD" w:rsidRPr="004A1D32">
        <w:rPr>
          <w:rFonts w:ascii="Arial" w:hAnsi="Arial" w:cs="Arial"/>
          <w:w w:val="105"/>
        </w:rPr>
        <w:t>)</w:t>
      </w:r>
      <w:r w:rsidR="00CE5058" w:rsidRPr="004A1D32">
        <w:rPr>
          <w:rFonts w:ascii="Arial" w:hAnsi="Arial" w:cs="Arial"/>
          <w:w w:val="105"/>
        </w:rPr>
        <w:t xml:space="preserve">  </w:t>
      </w:r>
    </w:p>
    <w:p w:rsidR="00CE5058" w:rsidRPr="004A1D32" w:rsidRDefault="00CE5058" w:rsidP="004A1D32">
      <w:pPr>
        <w:pStyle w:val="ListParagraph"/>
        <w:widowControl w:val="0"/>
        <w:spacing w:line="360" w:lineRule="auto"/>
        <w:jc w:val="both"/>
        <w:rPr>
          <w:rFonts w:ascii="Arial" w:hAnsi="Arial" w:cs="Arial"/>
          <w:w w:val="105"/>
        </w:rPr>
      </w:pPr>
    </w:p>
    <w:p w:rsidR="00402607" w:rsidRPr="004A1D32" w:rsidRDefault="00CE5058">
      <w:pPr>
        <w:pStyle w:val="ListParagraph"/>
        <w:widowControl w:val="0"/>
        <w:numPr>
          <w:ilvl w:val="0"/>
          <w:numId w:val="1"/>
        </w:numPr>
        <w:tabs>
          <w:tab w:val="left" w:pos="782"/>
        </w:tabs>
        <w:autoSpaceDE w:val="0"/>
        <w:autoSpaceDN w:val="0"/>
        <w:spacing w:line="360" w:lineRule="auto"/>
        <w:ind w:right="130" w:hanging="720"/>
        <w:jc w:val="both"/>
        <w:rPr>
          <w:rFonts w:ascii="Arial" w:hAnsi="Arial" w:cs="Arial"/>
        </w:rPr>
      </w:pPr>
      <w:r w:rsidRPr="004A1D32">
        <w:rPr>
          <w:rFonts w:ascii="Arial" w:hAnsi="Arial" w:cs="Arial"/>
          <w:w w:val="105"/>
        </w:rPr>
        <w:t>RCL contends that t</w:t>
      </w:r>
      <w:r w:rsidR="009E73B6" w:rsidRPr="004A1D32">
        <w:rPr>
          <w:rFonts w:ascii="Arial" w:hAnsi="Arial" w:cs="Arial"/>
          <w:w w:val="105"/>
        </w:rPr>
        <w:t xml:space="preserve">he Minister's reliance on the </w:t>
      </w:r>
      <w:r w:rsidR="00FA578E" w:rsidRPr="004A1D32">
        <w:rPr>
          <w:rFonts w:ascii="Arial" w:hAnsi="Arial" w:cs="Arial"/>
          <w:w w:val="105"/>
        </w:rPr>
        <w:t>a</w:t>
      </w:r>
      <w:r w:rsidR="009E73B6" w:rsidRPr="004A1D32">
        <w:rPr>
          <w:rFonts w:ascii="Arial" w:hAnsi="Arial" w:cs="Arial"/>
          <w:w w:val="105"/>
        </w:rPr>
        <w:t xml:space="preserve">udit </w:t>
      </w:r>
      <w:r w:rsidR="00FA578E" w:rsidRPr="004A1D32">
        <w:rPr>
          <w:rFonts w:ascii="Arial" w:hAnsi="Arial" w:cs="Arial"/>
          <w:w w:val="105"/>
        </w:rPr>
        <w:t>c</w:t>
      </w:r>
      <w:r w:rsidR="009E73B6" w:rsidRPr="004A1D32">
        <w:rPr>
          <w:rFonts w:ascii="Arial" w:hAnsi="Arial" w:cs="Arial"/>
          <w:w w:val="105"/>
        </w:rPr>
        <w:t>hecklist as mitigating risk for RCL, or justifying the granting of the approval, is misplaced.  Accordingly, the Minister's decision</w:t>
      </w:r>
      <w:r w:rsidR="009E73B6" w:rsidRPr="004A1D32">
        <w:rPr>
          <w:rFonts w:ascii="Arial" w:hAnsi="Arial" w:cs="Arial"/>
          <w:spacing w:val="57"/>
          <w:w w:val="105"/>
        </w:rPr>
        <w:t xml:space="preserve"> </w:t>
      </w:r>
      <w:r w:rsidR="009E73B6" w:rsidRPr="004A1D32">
        <w:rPr>
          <w:rFonts w:ascii="Arial" w:hAnsi="Arial" w:cs="Arial"/>
          <w:w w:val="105"/>
        </w:rPr>
        <w:t>was</w:t>
      </w:r>
      <w:r w:rsidRPr="004A1D32">
        <w:rPr>
          <w:rFonts w:ascii="Arial" w:hAnsi="Arial" w:cs="Arial"/>
          <w:w w:val="105"/>
        </w:rPr>
        <w:t xml:space="preserve"> </w:t>
      </w:r>
      <w:r w:rsidR="009E73B6" w:rsidRPr="004A1D32">
        <w:rPr>
          <w:rFonts w:ascii="Arial" w:hAnsi="Arial" w:cs="Arial"/>
          <w:w w:val="105"/>
        </w:rPr>
        <w:t xml:space="preserve">made </w:t>
      </w:r>
      <w:r w:rsidRPr="004A1D32">
        <w:rPr>
          <w:rFonts w:ascii="Arial" w:hAnsi="Arial" w:cs="Arial"/>
          <w:w w:val="105"/>
        </w:rPr>
        <w:t>the basis of</w:t>
      </w:r>
      <w:r w:rsidR="009E73B6" w:rsidRPr="004A1D32">
        <w:rPr>
          <w:rFonts w:ascii="Arial" w:hAnsi="Arial" w:cs="Arial"/>
          <w:w w:val="105"/>
        </w:rPr>
        <w:t xml:space="preserve"> a further material error, namely that RCL's concerns were addressed by the </w:t>
      </w:r>
      <w:r w:rsidRPr="004A1D32">
        <w:rPr>
          <w:rFonts w:ascii="Arial" w:hAnsi="Arial" w:cs="Arial"/>
          <w:w w:val="105"/>
        </w:rPr>
        <w:t>a</w:t>
      </w:r>
      <w:r w:rsidR="009E73B6" w:rsidRPr="004A1D32">
        <w:rPr>
          <w:rFonts w:ascii="Arial" w:hAnsi="Arial" w:cs="Arial"/>
          <w:w w:val="105"/>
        </w:rPr>
        <w:t xml:space="preserve">udit </w:t>
      </w:r>
      <w:r w:rsidRPr="004A1D32">
        <w:rPr>
          <w:rFonts w:ascii="Arial" w:hAnsi="Arial" w:cs="Arial"/>
          <w:w w:val="105"/>
        </w:rPr>
        <w:t>c</w:t>
      </w:r>
      <w:r w:rsidR="009E73B6" w:rsidRPr="004A1D32">
        <w:rPr>
          <w:rFonts w:ascii="Arial" w:hAnsi="Arial" w:cs="Arial"/>
          <w:w w:val="105"/>
        </w:rPr>
        <w:t>hecklist and that the checklist was enforceable.</w:t>
      </w:r>
      <w:r w:rsidRPr="004A1D32">
        <w:rPr>
          <w:rFonts w:ascii="Arial" w:hAnsi="Arial" w:cs="Arial"/>
          <w:w w:val="105"/>
        </w:rPr>
        <w:t xml:space="preserve">  </w:t>
      </w:r>
      <w:r w:rsidR="009E73B6" w:rsidRPr="004A1D32">
        <w:rPr>
          <w:rFonts w:ascii="Arial" w:hAnsi="Arial" w:cs="Arial"/>
          <w:w w:val="105"/>
        </w:rPr>
        <w:t>For</w:t>
      </w:r>
      <w:r w:rsidR="009E73B6" w:rsidRPr="004A1D32">
        <w:rPr>
          <w:rFonts w:ascii="Arial" w:hAnsi="Arial" w:cs="Arial"/>
          <w:spacing w:val="-23"/>
          <w:w w:val="105"/>
        </w:rPr>
        <w:t xml:space="preserve"> </w:t>
      </w:r>
      <w:r w:rsidR="009E73B6" w:rsidRPr="004A1D32">
        <w:rPr>
          <w:rFonts w:ascii="Arial" w:hAnsi="Arial" w:cs="Arial"/>
          <w:w w:val="105"/>
        </w:rPr>
        <w:t>these</w:t>
      </w:r>
      <w:r w:rsidR="009E73B6" w:rsidRPr="004A1D32">
        <w:rPr>
          <w:rFonts w:ascii="Arial" w:hAnsi="Arial" w:cs="Arial"/>
          <w:spacing w:val="-25"/>
          <w:w w:val="105"/>
        </w:rPr>
        <w:t xml:space="preserve"> </w:t>
      </w:r>
      <w:r w:rsidR="009E73B6" w:rsidRPr="004A1D32">
        <w:rPr>
          <w:rFonts w:ascii="Arial" w:hAnsi="Arial" w:cs="Arial"/>
          <w:w w:val="105"/>
        </w:rPr>
        <w:t>reasons,</w:t>
      </w:r>
      <w:r w:rsidR="009E73B6" w:rsidRPr="004A1D32">
        <w:rPr>
          <w:rFonts w:ascii="Arial" w:hAnsi="Arial" w:cs="Arial"/>
          <w:spacing w:val="-20"/>
          <w:w w:val="105"/>
        </w:rPr>
        <w:t xml:space="preserve"> </w:t>
      </w:r>
      <w:r w:rsidR="009E73B6" w:rsidRPr="004A1D32">
        <w:rPr>
          <w:rFonts w:ascii="Arial" w:hAnsi="Arial" w:cs="Arial"/>
          <w:w w:val="105"/>
        </w:rPr>
        <w:t>the</w:t>
      </w:r>
      <w:r w:rsidR="009E73B6" w:rsidRPr="004A1D32">
        <w:rPr>
          <w:rFonts w:ascii="Arial" w:hAnsi="Arial" w:cs="Arial"/>
          <w:spacing w:val="-29"/>
          <w:w w:val="105"/>
        </w:rPr>
        <w:t xml:space="preserve"> </w:t>
      </w:r>
      <w:r w:rsidR="009E73B6" w:rsidRPr="004A1D32">
        <w:rPr>
          <w:rFonts w:ascii="Arial" w:hAnsi="Arial" w:cs="Arial"/>
          <w:w w:val="105"/>
        </w:rPr>
        <w:t>dismissal</w:t>
      </w:r>
      <w:r w:rsidR="009E73B6" w:rsidRPr="004A1D32">
        <w:rPr>
          <w:rFonts w:ascii="Arial" w:hAnsi="Arial" w:cs="Arial"/>
          <w:spacing w:val="-16"/>
          <w:w w:val="105"/>
        </w:rPr>
        <w:t xml:space="preserve"> </w:t>
      </w:r>
      <w:r w:rsidR="009E73B6" w:rsidRPr="004A1D32">
        <w:rPr>
          <w:rFonts w:ascii="Arial" w:hAnsi="Arial" w:cs="Arial"/>
          <w:w w:val="105"/>
        </w:rPr>
        <w:t>of</w:t>
      </w:r>
      <w:r w:rsidR="009E73B6" w:rsidRPr="004A1D32">
        <w:rPr>
          <w:rFonts w:ascii="Arial" w:hAnsi="Arial" w:cs="Arial"/>
          <w:spacing w:val="-27"/>
          <w:w w:val="105"/>
        </w:rPr>
        <w:t xml:space="preserve"> </w:t>
      </w:r>
      <w:r w:rsidR="009E73B6" w:rsidRPr="004A1D32">
        <w:rPr>
          <w:rFonts w:ascii="Arial" w:hAnsi="Arial" w:cs="Arial"/>
          <w:w w:val="105"/>
        </w:rPr>
        <w:t>the</w:t>
      </w:r>
      <w:r w:rsidR="009E73B6" w:rsidRPr="004A1D32">
        <w:rPr>
          <w:rFonts w:ascii="Arial" w:hAnsi="Arial" w:cs="Arial"/>
          <w:spacing w:val="-31"/>
          <w:w w:val="105"/>
        </w:rPr>
        <w:t xml:space="preserve"> </w:t>
      </w:r>
      <w:r w:rsidR="002360EB" w:rsidRPr="004A1D32">
        <w:rPr>
          <w:rFonts w:ascii="Arial" w:hAnsi="Arial" w:cs="Arial"/>
          <w:w w:val="105"/>
        </w:rPr>
        <w:t>internal a</w:t>
      </w:r>
      <w:r w:rsidR="009E73B6" w:rsidRPr="004A1D32">
        <w:rPr>
          <w:rFonts w:ascii="Arial" w:hAnsi="Arial" w:cs="Arial"/>
          <w:w w:val="105"/>
        </w:rPr>
        <w:t>ppeal</w:t>
      </w:r>
      <w:r w:rsidR="009E73B6" w:rsidRPr="004A1D32">
        <w:rPr>
          <w:rFonts w:ascii="Arial" w:hAnsi="Arial" w:cs="Arial"/>
          <w:spacing w:val="-14"/>
          <w:w w:val="105"/>
        </w:rPr>
        <w:t xml:space="preserve"> </w:t>
      </w:r>
      <w:r w:rsidR="009E73B6" w:rsidRPr="004A1D32">
        <w:rPr>
          <w:rFonts w:ascii="Arial" w:hAnsi="Arial" w:cs="Arial"/>
          <w:w w:val="105"/>
        </w:rPr>
        <w:t>on</w:t>
      </w:r>
      <w:r w:rsidR="009E73B6" w:rsidRPr="004A1D32">
        <w:rPr>
          <w:rFonts w:ascii="Arial" w:hAnsi="Arial" w:cs="Arial"/>
          <w:spacing w:val="-27"/>
          <w:w w:val="105"/>
        </w:rPr>
        <w:t xml:space="preserve"> </w:t>
      </w:r>
      <w:r w:rsidR="009E73B6" w:rsidRPr="004A1D32">
        <w:rPr>
          <w:rFonts w:ascii="Arial" w:hAnsi="Arial" w:cs="Arial"/>
          <w:w w:val="105"/>
        </w:rPr>
        <w:t>the</w:t>
      </w:r>
      <w:r w:rsidR="009E73B6" w:rsidRPr="004A1D32">
        <w:rPr>
          <w:rFonts w:ascii="Arial" w:hAnsi="Arial" w:cs="Arial"/>
          <w:spacing w:val="-23"/>
          <w:w w:val="105"/>
        </w:rPr>
        <w:t xml:space="preserve"> </w:t>
      </w:r>
      <w:r w:rsidR="009E73B6" w:rsidRPr="004A1D32">
        <w:rPr>
          <w:rFonts w:ascii="Arial" w:hAnsi="Arial" w:cs="Arial"/>
          <w:w w:val="105"/>
        </w:rPr>
        <w:t>basis</w:t>
      </w:r>
      <w:r w:rsidR="009E73B6" w:rsidRPr="004A1D32">
        <w:rPr>
          <w:rFonts w:ascii="Arial" w:hAnsi="Arial" w:cs="Arial"/>
          <w:spacing w:val="-18"/>
          <w:w w:val="105"/>
        </w:rPr>
        <w:t xml:space="preserve"> </w:t>
      </w:r>
      <w:r w:rsidR="009E73B6" w:rsidRPr="004A1D32">
        <w:rPr>
          <w:rFonts w:ascii="Arial" w:hAnsi="Arial" w:cs="Arial"/>
          <w:w w:val="105"/>
        </w:rPr>
        <w:t>that</w:t>
      </w:r>
      <w:r w:rsidR="009E73B6" w:rsidRPr="004A1D32">
        <w:rPr>
          <w:rFonts w:ascii="Arial" w:hAnsi="Arial" w:cs="Arial"/>
          <w:spacing w:val="-23"/>
          <w:w w:val="105"/>
        </w:rPr>
        <w:t xml:space="preserve"> </w:t>
      </w:r>
      <w:r w:rsidR="009E73B6" w:rsidRPr="004A1D32">
        <w:rPr>
          <w:rFonts w:ascii="Arial" w:hAnsi="Arial" w:cs="Arial"/>
          <w:w w:val="105"/>
        </w:rPr>
        <w:t>the</w:t>
      </w:r>
      <w:r w:rsidR="009E73B6" w:rsidRPr="004A1D32">
        <w:rPr>
          <w:rFonts w:ascii="Arial" w:hAnsi="Arial" w:cs="Arial"/>
          <w:spacing w:val="-32"/>
          <w:w w:val="105"/>
        </w:rPr>
        <w:t xml:space="preserve"> </w:t>
      </w:r>
      <w:r w:rsidR="009E73B6" w:rsidRPr="004A1D32">
        <w:rPr>
          <w:rFonts w:ascii="Arial" w:hAnsi="Arial" w:cs="Arial"/>
          <w:w w:val="105"/>
        </w:rPr>
        <w:t>mitigation measures that were provided were adequate and sufficient was irrational, unreasonable and contrary to</w:t>
      </w:r>
      <w:r w:rsidR="009E73B6" w:rsidRPr="004A1D32">
        <w:rPr>
          <w:rFonts w:ascii="Arial" w:hAnsi="Arial" w:cs="Arial"/>
          <w:spacing w:val="-43"/>
          <w:w w:val="105"/>
        </w:rPr>
        <w:t xml:space="preserve"> </w:t>
      </w:r>
      <w:r w:rsidR="009E73B6" w:rsidRPr="004A1D32">
        <w:rPr>
          <w:rFonts w:ascii="Arial" w:hAnsi="Arial" w:cs="Arial"/>
          <w:w w:val="105"/>
        </w:rPr>
        <w:t>law.</w:t>
      </w:r>
    </w:p>
    <w:p w:rsidR="00402607" w:rsidRPr="004A1D32" w:rsidRDefault="00402607" w:rsidP="004A1D32">
      <w:pPr>
        <w:pStyle w:val="ListParagraph"/>
        <w:widowControl w:val="0"/>
        <w:spacing w:line="360" w:lineRule="auto"/>
        <w:jc w:val="both"/>
        <w:rPr>
          <w:rFonts w:ascii="Arial" w:hAnsi="Arial" w:cs="Arial"/>
        </w:rPr>
      </w:pPr>
    </w:p>
    <w:p w:rsidR="00402607" w:rsidRPr="004A1D32" w:rsidRDefault="00402607">
      <w:pPr>
        <w:pStyle w:val="ListParagraph"/>
        <w:widowControl w:val="0"/>
        <w:numPr>
          <w:ilvl w:val="0"/>
          <w:numId w:val="1"/>
        </w:numPr>
        <w:tabs>
          <w:tab w:val="left" w:pos="782"/>
        </w:tabs>
        <w:autoSpaceDE w:val="0"/>
        <w:autoSpaceDN w:val="0"/>
        <w:spacing w:line="360" w:lineRule="auto"/>
        <w:ind w:right="130" w:hanging="720"/>
        <w:jc w:val="both"/>
        <w:rPr>
          <w:rFonts w:ascii="Arial" w:hAnsi="Arial" w:cs="Arial"/>
        </w:rPr>
      </w:pPr>
      <w:r w:rsidRPr="004A1D32">
        <w:rPr>
          <w:rFonts w:ascii="Arial" w:hAnsi="Arial" w:cs="Arial"/>
        </w:rPr>
        <w:t xml:space="preserve">One must have regard to what the Minister stated in relation to the enforceability of the checklist.  He pointed out that the EMPr audit checklist is not a wish list. The purpose and legal implications of an EMPR are detailed in NEMA and in the 2014 Environmental Impact Assessment </w:t>
      </w:r>
      <w:r w:rsidR="00F57D0D" w:rsidRPr="004A1D32">
        <w:rPr>
          <w:rFonts w:ascii="Arial" w:hAnsi="Arial" w:cs="Arial"/>
        </w:rPr>
        <w:t xml:space="preserve">(“EIA”) </w:t>
      </w:r>
      <w:r w:rsidRPr="004A1D32">
        <w:rPr>
          <w:rFonts w:ascii="Arial" w:hAnsi="Arial" w:cs="Arial"/>
        </w:rPr>
        <w:t>Regulations</w:t>
      </w:r>
      <w:r w:rsidR="00F57D0D" w:rsidRPr="004A1D32">
        <w:rPr>
          <w:rFonts w:ascii="Arial" w:hAnsi="Arial" w:cs="Arial"/>
        </w:rPr>
        <w:t xml:space="preserve"> promulgated under NEMA (in GN R982, </w:t>
      </w:r>
      <w:r w:rsidR="00F57D0D" w:rsidRPr="004A1D32">
        <w:rPr>
          <w:rFonts w:ascii="Arial" w:hAnsi="Arial" w:cs="Arial"/>
          <w:i/>
          <w:iCs/>
        </w:rPr>
        <w:t>Government Gazette</w:t>
      </w:r>
      <w:r w:rsidR="00F57D0D" w:rsidRPr="004A1D32">
        <w:rPr>
          <w:rFonts w:ascii="Arial" w:hAnsi="Arial" w:cs="Arial"/>
        </w:rPr>
        <w:t xml:space="preserve"> 38282 of 4 December 2014)</w:t>
      </w:r>
      <w:r w:rsidRPr="004A1D32">
        <w:rPr>
          <w:rFonts w:ascii="Arial" w:hAnsi="Arial" w:cs="Arial"/>
        </w:rPr>
        <w:t xml:space="preserve">.  He also took the view in his reasons that </w:t>
      </w:r>
      <w:r w:rsidRPr="004A1D32">
        <w:rPr>
          <w:rFonts w:ascii="Arial" w:hAnsi="Arial" w:cs="Arial"/>
          <w:i/>
        </w:rPr>
        <w:t xml:space="preserve">“compliance with the approved EMPr is </w:t>
      </w:r>
      <w:r w:rsidRPr="004A1D32">
        <w:rPr>
          <w:rFonts w:ascii="Arial" w:hAnsi="Arial" w:cs="Arial"/>
        </w:rPr>
        <w:t xml:space="preserve">a </w:t>
      </w:r>
      <w:r w:rsidRPr="004A1D32">
        <w:rPr>
          <w:rFonts w:ascii="Arial" w:hAnsi="Arial" w:cs="Arial"/>
          <w:i/>
        </w:rPr>
        <w:t>condition of the EA. As such, the EMPR and the checklist must be audited by the ECO. The findings</w:t>
      </w:r>
      <w:r w:rsidRPr="004A1D32">
        <w:rPr>
          <w:rFonts w:ascii="Arial" w:hAnsi="Arial" w:cs="Arial"/>
          <w:i/>
          <w:spacing w:val="13"/>
        </w:rPr>
        <w:t xml:space="preserve"> </w:t>
      </w:r>
      <w:r w:rsidRPr="004A1D32">
        <w:rPr>
          <w:rFonts w:ascii="Arial" w:hAnsi="Arial" w:cs="Arial"/>
          <w:i/>
        </w:rPr>
        <w:t xml:space="preserve">of such an audit are submitted to the </w:t>
      </w:r>
      <w:r w:rsidRPr="004A1D32">
        <w:rPr>
          <w:rFonts w:ascii="Arial" w:hAnsi="Arial" w:cs="Arial"/>
          <w:i/>
          <w:w w:val="105"/>
        </w:rPr>
        <w:t>Department.</w:t>
      </w:r>
      <w:r w:rsidRPr="004A1D32">
        <w:rPr>
          <w:rFonts w:ascii="Arial" w:hAnsi="Arial" w:cs="Arial"/>
          <w:i/>
          <w:spacing w:val="-12"/>
          <w:w w:val="105"/>
        </w:rPr>
        <w:t xml:space="preserve"> </w:t>
      </w:r>
      <w:r w:rsidRPr="004A1D32">
        <w:rPr>
          <w:rFonts w:ascii="Arial" w:hAnsi="Arial" w:cs="Arial"/>
          <w:i/>
          <w:w w:val="105"/>
        </w:rPr>
        <w:t>The</w:t>
      </w:r>
      <w:r w:rsidRPr="004A1D32">
        <w:rPr>
          <w:rFonts w:ascii="Arial" w:hAnsi="Arial" w:cs="Arial"/>
          <w:i/>
          <w:spacing w:val="-24"/>
          <w:w w:val="105"/>
        </w:rPr>
        <w:t xml:space="preserve"> </w:t>
      </w:r>
      <w:r w:rsidRPr="004A1D32">
        <w:rPr>
          <w:rFonts w:ascii="Arial" w:hAnsi="Arial" w:cs="Arial"/>
          <w:i/>
          <w:w w:val="105"/>
        </w:rPr>
        <w:t>entire</w:t>
      </w:r>
      <w:r w:rsidRPr="004A1D32">
        <w:rPr>
          <w:rFonts w:ascii="Arial" w:hAnsi="Arial" w:cs="Arial"/>
          <w:i/>
          <w:spacing w:val="-19"/>
          <w:w w:val="105"/>
        </w:rPr>
        <w:t xml:space="preserve"> </w:t>
      </w:r>
      <w:r w:rsidRPr="004A1D32">
        <w:rPr>
          <w:rFonts w:ascii="Arial" w:hAnsi="Arial" w:cs="Arial"/>
          <w:i/>
          <w:w w:val="105"/>
        </w:rPr>
        <w:t>audit</w:t>
      </w:r>
      <w:r w:rsidRPr="004A1D32">
        <w:rPr>
          <w:rFonts w:ascii="Arial" w:hAnsi="Arial" w:cs="Arial"/>
          <w:i/>
          <w:spacing w:val="-21"/>
          <w:w w:val="105"/>
        </w:rPr>
        <w:t xml:space="preserve"> </w:t>
      </w:r>
      <w:r w:rsidRPr="004A1D32">
        <w:rPr>
          <w:rFonts w:ascii="Arial" w:hAnsi="Arial" w:cs="Arial"/>
          <w:i/>
          <w:w w:val="105"/>
        </w:rPr>
        <w:t>checklist</w:t>
      </w:r>
      <w:r w:rsidRPr="004A1D32">
        <w:rPr>
          <w:rFonts w:ascii="Arial" w:hAnsi="Arial" w:cs="Arial"/>
          <w:i/>
          <w:spacing w:val="-19"/>
          <w:w w:val="105"/>
        </w:rPr>
        <w:t xml:space="preserve"> </w:t>
      </w:r>
      <w:r w:rsidRPr="004A1D32">
        <w:rPr>
          <w:rFonts w:ascii="Arial" w:hAnsi="Arial" w:cs="Arial"/>
          <w:i/>
          <w:w w:val="105"/>
        </w:rPr>
        <w:t>is</w:t>
      </w:r>
      <w:r w:rsidRPr="004A1D32">
        <w:rPr>
          <w:rFonts w:ascii="Arial" w:hAnsi="Arial" w:cs="Arial"/>
          <w:i/>
          <w:spacing w:val="-25"/>
          <w:w w:val="105"/>
        </w:rPr>
        <w:t xml:space="preserve"> </w:t>
      </w:r>
      <w:r w:rsidRPr="004A1D32">
        <w:rPr>
          <w:rFonts w:ascii="Arial" w:hAnsi="Arial" w:cs="Arial"/>
          <w:i/>
          <w:w w:val="105"/>
        </w:rPr>
        <w:t>part</w:t>
      </w:r>
      <w:r w:rsidRPr="004A1D32">
        <w:rPr>
          <w:rFonts w:ascii="Arial" w:hAnsi="Arial" w:cs="Arial"/>
          <w:i/>
          <w:spacing w:val="-24"/>
          <w:w w:val="105"/>
        </w:rPr>
        <w:t xml:space="preserve"> </w:t>
      </w:r>
      <w:r w:rsidRPr="004A1D32">
        <w:rPr>
          <w:rFonts w:ascii="Arial" w:hAnsi="Arial" w:cs="Arial"/>
          <w:i/>
          <w:w w:val="105"/>
        </w:rPr>
        <w:t>of</w:t>
      </w:r>
      <w:r w:rsidRPr="004A1D32">
        <w:rPr>
          <w:rFonts w:ascii="Arial" w:hAnsi="Arial" w:cs="Arial"/>
          <w:i/>
          <w:spacing w:val="-23"/>
          <w:w w:val="105"/>
        </w:rPr>
        <w:t xml:space="preserve"> </w:t>
      </w:r>
      <w:r w:rsidRPr="004A1D32">
        <w:rPr>
          <w:rFonts w:ascii="Arial" w:hAnsi="Arial" w:cs="Arial"/>
          <w:w w:val="105"/>
        </w:rPr>
        <w:t>a</w:t>
      </w:r>
      <w:r w:rsidRPr="004A1D32">
        <w:rPr>
          <w:rFonts w:ascii="Arial" w:hAnsi="Arial" w:cs="Arial"/>
          <w:spacing w:val="-34"/>
          <w:w w:val="105"/>
        </w:rPr>
        <w:t xml:space="preserve"> </w:t>
      </w:r>
      <w:r w:rsidRPr="004A1D32">
        <w:rPr>
          <w:rFonts w:ascii="Arial" w:hAnsi="Arial" w:cs="Arial"/>
          <w:i/>
          <w:w w:val="105"/>
        </w:rPr>
        <w:t>management</w:t>
      </w:r>
      <w:r w:rsidRPr="004A1D32">
        <w:rPr>
          <w:rFonts w:ascii="Arial" w:hAnsi="Arial" w:cs="Arial"/>
          <w:i/>
          <w:spacing w:val="-13"/>
          <w:w w:val="105"/>
        </w:rPr>
        <w:t xml:space="preserve"> </w:t>
      </w:r>
      <w:r w:rsidRPr="004A1D32">
        <w:rPr>
          <w:rFonts w:ascii="Arial" w:hAnsi="Arial" w:cs="Arial"/>
          <w:i/>
          <w:w w:val="105"/>
        </w:rPr>
        <w:t>plan</w:t>
      </w:r>
      <w:r w:rsidRPr="004A1D32">
        <w:rPr>
          <w:rFonts w:ascii="Arial" w:hAnsi="Arial" w:cs="Arial"/>
          <w:i/>
          <w:spacing w:val="-22"/>
          <w:w w:val="105"/>
        </w:rPr>
        <w:t xml:space="preserve"> </w:t>
      </w:r>
      <w:r w:rsidRPr="004A1D32">
        <w:rPr>
          <w:rFonts w:ascii="Arial" w:hAnsi="Arial" w:cs="Arial"/>
          <w:i/>
          <w:w w:val="105"/>
        </w:rPr>
        <w:t>and</w:t>
      </w:r>
      <w:r w:rsidRPr="004A1D32">
        <w:rPr>
          <w:rFonts w:ascii="Arial" w:hAnsi="Arial" w:cs="Arial"/>
          <w:i/>
          <w:spacing w:val="-25"/>
          <w:w w:val="105"/>
        </w:rPr>
        <w:t xml:space="preserve"> </w:t>
      </w:r>
      <w:r w:rsidRPr="004A1D32">
        <w:rPr>
          <w:rFonts w:ascii="Arial" w:hAnsi="Arial" w:cs="Arial"/>
          <w:i/>
          <w:w w:val="105"/>
        </w:rPr>
        <w:t>it</w:t>
      </w:r>
      <w:r w:rsidRPr="004A1D32">
        <w:rPr>
          <w:rFonts w:ascii="Arial" w:hAnsi="Arial" w:cs="Arial"/>
          <w:i/>
          <w:spacing w:val="-18"/>
          <w:w w:val="105"/>
        </w:rPr>
        <w:t xml:space="preserve"> </w:t>
      </w:r>
      <w:r w:rsidRPr="004A1D32">
        <w:rPr>
          <w:rFonts w:ascii="Arial" w:hAnsi="Arial" w:cs="Arial"/>
          <w:i/>
          <w:w w:val="105"/>
        </w:rPr>
        <w:t>does address</w:t>
      </w:r>
      <w:r w:rsidRPr="004A1D32">
        <w:rPr>
          <w:rFonts w:ascii="Arial" w:hAnsi="Arial" w:cs="Arial"/>
          <w:i/>
          <w:spacing w:val="-17"/>
          <w:w w:val="105"/>
        </w:rPr>
        <w:t xml:space="preserve"> </w:t>
      </w:r>
      <w:r w:rsidRPr="004A1D32">
        <w:rPr>
          <w:rFonts w:ascii="Arial" w:hAnsi="Arial" w:cs="Arial"/>
          <w:i/>
          <w:w w:val="105"/>
        </w:rPr>
        <w:t>the</w:t>
      </w:r>
      <w:r w:rsidRPr="004A1D32">
        <w:rPr>
          <w:rFonts w:ascii="Arial" w:hAnsi="Arial" w:cs="Arial"/>
          <w:i/>
          <w:spacing w:val="-21"/>
          <w:w w:val="105"/>
        </w:rPr>
        <w:t xml:space="preserve"> </w:t>
      </w:r>
      <w:r w:rsidRPr="004A1D32">
        <w:rPr>
          <w:rFonts w:ascii="Arial" w:hAnsi="Arial" w:cs="Arial"/>
          <w:i/>
          <w:w w:val="105"/>
        </w:rPr>
        <w:t>vectors,</w:t>
      </w:r>
      <w:r w:rsidRPr="004A1D32">
        <w:rPr>
          <w:rFonts w:ascii="Arial" w:hAnsi="Arial" w:cs="Arial"/>
          <w:i/>
          <w:spacing w:val="-17"/>
          <w:w w:val="105"/>
        </w:rPr>
        <w:t xml:space="preserve"> </w:t>
      </w:r>
      <w:r w:rsidRPr="004A1D32">
        <w:rPr>
          <w:rFonts w:ascii="Arial" w:hAnsi="Arial" w:cs="Arial"/>
          <w:i/>
          <w:w w:val="105"/>
        </w:rPr>
        <w:t>water</w:t>
      </w:r>
      <w:r w:rsidRPr="004A1D32">
        <w:rPr>
          <w:rFonts w:ascii="Arial" w:hAnsi="Arial" w:cs="Arial"/>
          <w:i/>
          <w:spacing w:val="-21"/>
          <w:w w:val="105"/>
        </w:rPr>
        <w:t xml:space="preserve"> </w:t>
      </w:r>
      <w:r w:rsidRPr="004A1D32">
        <w:rPr>
          <w:rFonts w:ascii="Arial" w:hAnsi="Arial" w:cs="Arial"/>
          <w:i/>
          <w:w w:val="105"/>
        </w:rPr>
        <w:t>removal</w:t>
      </w:r>
      <w:r w:rsidRPr="004A1D32">
        <w:rPr>
          <w:rFonts w:ascii="Arial" w:hAnsi="Arial" w:cs="Arial"/>
          <w:i/>
          <w:spacing w:val="-14"/>
          <w:w w:val="105"/>
        </w:rPr>
        <w:t xml:space="preserve"> </w:t>
      </w:r>
      <w:r w:rsidR="00F57D0D" w:rsidRPr="004A1D32">
        <w:rPr>
          <w:rFonts w:ascii="Arial" w:hAnsi="Arial" w:cs="Arial"/>
          <w:i/>
          <w:iCs/>
          <w:w w:val="105"/>
        </w:rPr>
        <w:t>e</w:t>
      </w:r>
      <w:r w:rsidRPr="004A1D32">
        <w:rPr>
          <w:rFonts w:ascii="Arial" w:hAnsi="Arial" w:cs="Arial"/>
          <w:i/>
          <w:iCs/>
          <w:w w:val="105"/>
        </w:rPr>
        <w:t>tc</w:t>
      </w:r>
      <w:r w:rsidRPr="004A1D32">
        <w:rPr>
          <w:rFonts w:ascii="Arial" w:hAnsi="Arial" w:cs="Arial"/>
          <w:w w:val="105"/>
        </w:rPr>
        <w:t>."</w:t>
      </w:r>
    </w:p>
    <w:p w:rsidR="00402607" w:rsidRPr="004A1D32" w:rsidRDefault="00402607" w:rsidP="004A1D32">
      <w:pPr>
        <w:pStyle w:val="ListParagraph"/>
        <w:widowControl w:val="0"/>
        <w:spacing w:line="360" w:lineRule="auto"/>
        <w:jc w:val="both"/>
        <w:rPr>
          <w:rFonts w:ascii="Arial" w:hAnsi="Arial" w:cs="Arial"/>
        </w:rPr>
      </w:pPr>
    </w:p>
    <w:p w:rsidR="00402607" w:rsidRPr="004A1D32" w:rsidRDefault="00402607">
      <w:pPr>
        <w:pStyle w:val="ListParagraph"/>
        <w:widowControl w:val="0"/>
        <w:numPr>
          <w:ilvl w:val="0"/>
          <w:numId w:val="1"/>
        </w:numPr>
        <w:tabs>
          <w:tab w:val="left" w:pos="782"/>
        </w:tabs>
        <w:autoSpaceDE w:val="0"/>
        <w:autoSpaceDN w:val="0"/>
        <w:spacing w:line="360" w:lineRule="auto"/>
        <w:ind w:right="130" w:hanging="720"/>
        <w:jc w:val="both"/>
        <w:rPr>
          <w:rFonts w:ascii="Arial" w:hAnsi="Arial" w:cs="Arial"/>
        </w:rPr>
      </w:pPr>
      <w:r w:rsidRPr="004A1D32">
        <w:rPr>
          <w:rFonts w:ascii="Arial" w:hAnsi="Arial" w:cs="Arial"/>
        </w:rPr>
        <w:t>RCL</w:t>
      </w:r>
      <w:r w:rsidR="00F560CD" w:rsidRPr="004A1D32">
        <w:rPr>
          <w:rFonts w:ascii="Arial" w:hAnsi="Arial" w:cs="Arial"/>
        </w:rPr>
        <w:t>’s</w:t>
      </w:r>
      <w:r w:rsidRPr="004A1D32">
        <w:rPr>
          <w:rFonts w:ascii="Arial" w:hAnsi="Arial" w:cs="Arial"/>
        </w:rPr>
        <w:t xml:space="preserve"> complain</w:t>
      </w:r>
      <w:r w:rsidR="00F57D0D" w:rsidRPr="004A1D32">
        <w:rPr>
          <w:rFonts w:ascii="Arial" w:hAnsi="Arial" w:cs="Arial"/>
        </w:rPr>
        <w:t>t</w:t>
      </w:r>
      <w:r w:rsidRPr="004A1D32">
        <w:rPr>
          <w:rFonts w:ascii="Arial" w:hAnsi="Arial" w:cs="Arial"/>
        </w:rPr>
        <w:t xml:space="preserve"> </w:t>
      </w:r>
      <w:r w:rsidR="00F560CD" w:rsidRPr="004A1D32">
        <w:rPr>
          <w:rFonts w:ascii="Arial" w:hAnsi="Arial" w:cs="Arial"/>
        </w:rPr>
        <w:t xml:space="preserve">in relation to the audit checklist is mainly </w:t>
      </w:r>
      <w:r w:rsidRPr="004A1D32">
        <w:rPr>
          <w:rFonts w:ascii="Arial" w:hAnsi="Arial" w:cs="Arial"/>
        </w:rPr>
        <w:t xml:space="preserve">that </w:t>
      </w:r>
      <w:r w:rsidR="00F560CD" w:rsidRPr="004A1D32">
        <w:rPr>
          <w:rFonts w:ascii="Arial" w:hAnsi="Arial" w:cs="Arial"/>
        </w:rPr>
        <w:t>it</w:t>
      </w:r>
      <w:r w:rsidRPr="004A1D32">
        <w:rPr>
          <w:rFonts w:ascii="Arial" w:hAnsi="Arial" w:cs="Arial"/>
        </w:rPr>
        <w:t xml:space="preserve"> is not enforceable or mandatory and that it therefore does not mitigate RCL's risk</w:t>
      </w:r>
      <w:r w:rsidR="00F57D0D" w:rsidRPr="004A1D32">
        <w:rPr>
          <w:rFonts w:ascii="Arial" w:hAnsi="Arial" w:cs="Arial"/>
        </w:rPr>
        <w:t xml:space="preserve"> is </w:t>
      </w:r>
      <w:r w:rsidRPr="004A1D32">
        <w:rPr>
          <w:rFonts w:ascii="Arial" w:hAnsi="Arial" w:cs="Arial"/>
        </w:rPr>
        <w:t>not borne out by the Minister’s decision.</w:t>
      </w:r>
    </w:p>
    <w:p w:rsidR="00402607" w:rsidRPr="004A1D32" w:rsidRDefault="00402607" w:rsidP="004A1D32">
      <w:pPr>
        <w:pStyle w:val="ListParagraph"/>
        <w:widowControl w:val="0"/>
        <w:spacing w:line="360" w:lineRule="auto"/>
        <w:jc w:val="both"/>
        <w:rPr>
          <w:rFonts w:ascii="Arial" w:hAnsi="Arial" w:cs="Arial"/>
        </w:rPr>
      </w:pPr>
    </w:p>
    <w:p w:rsidR="00837A6C" w:rsidRPr="004A1D32" w:rsidRDefault="00402607">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 xml:space="preserve">RCL also takes the view that the EMPr and the audit checklist are discretionary because of the use of the word </w:t>
      </w:r>
      <w:r w:rsidRPr="004A1D32">
        <w:rPr>
          <w:rFonts w:ascii="Arial" w:hAnsi="Arial" w:cs="Arial"/>
          <w:i/>
        </w:rPr>
        <w:t xml:space="preserve">"can" </w:t>
      </w:r>
      <w:r w:rsidRPr="004A1D32">
        <w:rPr>
          <w:rFonts w:ascii="Arial" w:hAnsi="Arial" w:cs="Arial"/>
        </w:rPr>
        <w:t>in the EMPr, and seeks to create the impression that the Minister misquoted the EMPr when indicating that the requirement to report was peremptory. T</w:t>
      </w:r>
      <w:r w:rsidRPr="004A1D32">
        <w:rPr>
          <w:rFonts w:ascii="Arial" w:hAnsi="Arial" w:cs="Arial"/>
          <w:w w:val="105"/>
        </w:rPr>
        <w:t>he</w:t>
      </w:r>
      <w:r w:rsidRPr="004A1D32">
        <w:rPr>
          <w:rFonts w:ascii="Arial" w:hAnsi="Arial" w:cs="Arial"/>
          <w:spacing w:val="-25"/>
          <w:w w:val="105"/>
        </w:rPr>
        <w:t xml:space="preserve"> </w:t>
      </w:r>
      <w:r w:rsidRPr="004A1D32">
        <w:rPr>
          <w:rFonts w:ascii="Arial" w:hAnsi="Arial" w:cs="Arial"/>
          <w:w w:val="105"/>
        </w:rPr>
        <w:t>Minister</w:t>
      </w:r>
      <w:r w:rsidR="00F560CD" w:rsidRPr="004A1D32">
        <w:rPr>
          <w:rFonts w:ascii="Arial" w:hAnsi="Arial" w:cs="Arial"/>
          <w:w w:val="105"/>
        </w:rPr>
        <w:t>, however,</w:t>
      </w:r>
      <w:r w:rsidRPr="004A1D32">
        <w:rPr>
          <w:rFonts w:ascii="Arial" w:hAnsi="Arial" w:cs="Arial"/>
          <w:spacing w:val="-15"/>
          <w:w w:val="105"/>
        </w:rPr>
        <w:t xml:space="preserve"> expressly </w:t>
      </w:r>
      <w:r w:rsidRPr="004A1D32">
        <w:rPr>
          <w:rFonts w:ascii="Arial" w:hAnsi="Arial" w:cs="Arial"/>
          <w:w w:val="105"/>
        </w:rPr>
        <w:t>states in the answering affidavit that the “</w:t>
      </w:r>
      <w:r w:rsidRPr="004A1D32">
        <w:rPr>
          <w:rFonts w:ascii="Arial" w:hAnsi="Arial" w:cs="Arial"/>
          <w:i/>
        </w:rPr>
        <w:t xml:space="preserve">ECO </w:t>
      </w:r>
      <w:r w:rsidR="00F57D0D" w:rsidRPr="004A1D32">
        <w:rPr>
          <w:rFonts w:ascii="Arial" w:hAnsi="Arial" w:cs="Arial"/>
          <w:i/>
          <w:u w:val="single"/>
        </w:rPr>
        <w:t>must</w:t>
      </w:r>
      <w:r w:rsidRPr="004A1D32">
        <w:rPr>
          <w:rFonts w:ascii="Arial" w:hAnsi="Arial" w:cs="Arial"/>
          <w:i/>
        </w:rPr>
        <w:t xml:space="preserve"> report a failure to comply with the EMPr to the Department which may result in the suspension of the EA, or criminal charges against Vermikor. The contention that the EMPr and Audit Checklist are not enforceable is factually incorrect."</w:t>
      </w:r>
    </w:p>
    <w:p w:rsidR="00837A6C" w:rsidRPr="004A1D32" w:rsidRDefault="00837A6C" w:rsidP="004A1D32">
      <w:pPr>
        <w:pStyle w:val="ListParagraph"/>
        <w:widowControl w:val="0"/>
        <w:spacing w:line="360" w:lineRule="auto"/>
        <w:jc w:val="both"/>
        <w:rPr>
          <w:rFonts w:ascii="Arial" w:hAnsi="Arial" w:cs="Arial"/>
        </w:rPr>
      </w:pPr>
    </w:p>
    <w:p w:rsidR="00402607" w:rsidRPr="004A1D32" w:rsidRDefault="00F560CD">
      <w:pPr>
        <w:pStyle w:val="ListParagraph"/>
        <w:widowControl w:val="0"/>
        <w:numPr>
          <w:ilvl w:val="0"/>
          <w:numId w:val="1"/>
        </w:numPr>
        <w:autoSpaceDE w:val="0"/>
        <w:autoSpaceDN w:val="0"/>
        <w:spacing w:line="360" w:lineRule="auto"/>
        <w:ind w:right="130" w:hanging="720"/>
        <w:jc w:val="both"/>
        <w:rPr>
          <w:rFonts w:ascii="Arial" w:hAnsi="Arial" w:cs="Arial"/>
        </w:rPr>
      </w:pPr>
      <w:r w:rsidRPr="004A1D32">
        <w:rPr>
          <w:rFonts w:ascii="Arial" w:hAnsi="Arial" w:cs="Arial"/>
        </w:rPr>
        <w:t>T</w:t>
      </w:r>
      <w:r w:rsidR="00402607" w:rsidRPr="004A1D32">
        <w:rPr>
          <w:rFonts w:ascii="Arial" w:hAnsi="Arial" w:cs="Arial"/>
        </w:rPr>
        <w:t xml:space="preserve">he </w:t>
      </w:r>
      <w:r w:rsidRPr="004A1D32">
        <w:rPr>
          <w:rFonts w:ascii="Arial" w:hAnsi="Arial" w:cs="Arial"/>
        </w:rPr>
        <w:t xml:space="preserve">fact that the </w:t>
      </w:r>
      <w:r w:rsidR="00402607" w:rsidRPr="004A1D32">
        <w:rPr>
          <w:rFonts w:ascii="Arial" w:hAnsi="Arial" w:cs="Arial"/>
        </w:rPr>
        <w:t xml:space="preserve">EMPr document provides </w:t>
      </w:r>
      <w:r w:rsidR="00F57D0D" w:rsidRPr="004A1D32">
        <w:rPr>
          <w:rFonts w:ascii="Arial" w:hAnsi="Arial" w:cs="Arial"/>
        </w:rPr>
        <w:t>that the ECO</w:t>
      </w:r>
      <w:r w:rsidR="00402607" w:rsidRPr="004A1D32">
        <w:rPr>
          <w:rFonts w:ascii="Arial" w:hAnsi="Arial" w:cs="Arial"/>
          <w:i/>
          <w:spacing w:val="-11"/>
          <w:w w:val="105"/>
        </w:rPr>
        <w:t xml:space="preserve"> </w:t>
      </w:r>
      <w:r w:rsidR="00F57D0D" w:rsidRPr="004A1D32">
        <w:rPr>
          <w:rFonts w:ascii="Arial" w:hAnsi="Arial" w:cs="Arial"/>
          <w:i/>
          <w:spacing w:val="-11"/>
          <w:w w:val="105"/>
        </w:rPr>
        <w:t>“</w:t>
      </w:r>
      <w:r w:rsidR="00402607" w:rsidRPr="004A1D32">
        <w:rPr>
          <w:rFonts w:ascii="Arial" w:hAnsi="Arial" w:cs="Arial"/>
          <w:i/>
          <w:w w:val="105"/>
        </w:rPr>
        <w:t>can</w:t>
      </w:r>
      <w:r w:rsidR="00F57D0D" w:rsidRPr="004A1D32">
        <w:rPr>
          <w:rFonts w:ascii="Arial" w:hAnsi="Arial" w:cs="Arial"/>
          <w:i/>
          <w:w w:val="105"/>
        </w:rPr>
        <w:t>”</w:t>
      </w:r>
      <w:r w:rsidR="00402607" w:rsidRPr="004A1D32">
        <w:rPr>
          <w:rFonts w:ascii="Arial" w:hAnsi="Arial" w:cs="Arial"/>
          <w:i/>
          <w:spacing w:val="-11"/>
          <w:w w:val="105"/>
        </w:rPr>
        <w:t xml:space="preserve"> </w:t>
      </w:r>
      <w:r w:rsidR="00402607" w:rsidRPr="004A1D32">
        <w:rPr>
          <w:rFonts w:ascii="Arial" w:hAnsi="Arial" w:cs="Arial"/>
          <w:iCs/>
          <w:w w:val="105"/>
        </w:rPr>
        <w:t>report</w:t>
      </w:r>
      <w:r w:rsidR="00402607" w:rsidRPr="004A1D32">
        <w:rPr>
          <w:rFonts w:ascii="Arial" w:hAnsi="Arial" w:cs="Arial"/>
          <w:iCs/>
          <w:spacing w:val="-15"/>
          <w:w w:val="105"/>
        </w:rPr>
        <w:t xml:space="preserve"> </w:t>
      </w:r>
      <w:r w:rsidR="00402607" w:rsidRPr="004A1D32">
        <w:rPr>
          <w:rFonts w:ascii="Arial" w:hAnsi="Arial" w:cs="Arial"/>
          <w:iCs/>
          <w:w w:val="105"/>
        </w:rPr>
        <w:t>a</w:t>
      </w:r>
      <w:r w:rsidR="00402607" w:rsidRPr="004A1D32">
        <w:rPr>
          <w:rFonts w:ascii="Arial" w:hAnsi="Arial" w:cs="Arial"/>
          <w:iCs/>
          <w:spacing w:val="-19"/>
          <w:w w:val="105"/>
        </w:rPr>
        <w:t xml:space="preserve"> </w:t>
      </w:r>
      <w:r w:rsidR="00402607" w:rsidRPr="004A1D32">
        <w:rPr>
          <w:rFonts w:ascii="Arial" w:hAnsi="Arial" w:cs="Arial"/>
          <w:iCs/>
          <w:w w:val="105"/>
        </w:rPr>
        <w:t>failure</w:t>
      </w:r>
      <w:r w:rsidR="00402607" w:rsidRPr="004A1D32">
        <w:rPr>
          <w:rFonts w:ascii="Arial" w:hAnsi="Arial" w:cs="Arial"/>
          <w:iCs/>
          <w:spacing w:val="-11"/>
          <w:w w:val="105"/>
        </w:rPr>
        <w:t xml:space="preserve"> </w:t>
      </w:r>
      <w:r w:rsidR="00402607" w:rsidRPr="004A1D32">
        <w:rPr>
          <w:rFonts w:ascii="Arial" w:hAnsi="Arial" w:cs="Arial"/>
          <w:iCs/>
          <w:w w:val="105"/>
        </w:rPr>
        <w:t>to</w:t>
      </w:r>
      <w:r w:rsidR="00402607" w:rsidRPr="004A1D32">
        <w:rPr>
          <w:rFonts w:ascii="Arial" w:hAnsi="Arial" w:cs="Arial"/>
          <w:iCs/>
          <w:spacing w:val="-16"/>
          <w:w w:val="105"/>
        </w:rPr>
        <w:t xml:space="preserve"> </w:t>
      </w:r>
      <w:r w:rsidR="00402607" w:rsidRPr="004A1D32">
        <w:rPr>
          <w:rFonts w:ascii="Arial" w:hAnsi="Arial" w:cs="Arial"/>
          <w:iCs/>
          <w:w w:val="105"/>
        </w:rPr>
        <w:t>comply</w:t>
      </w:r>
      <w:r w:rsidR="00402607" w:rsidRPr="004A1D32">
        <w:rPr>
          <w:rFonts w:ascii="Arial" w:hAnsi="Arial" w:cs="Arial"/>
          <w:iCs/>
          <w:spacing w:val="-12"/>
          <w:w w:val="105"/>
        </w:rPr>
        <w:t xml:space="preserve"> </w:t>
      </w:r>
      <w:r w:rsidR="00402607" w:rsidRPr="004A1D32">
        <w:rPr>
          <w:rFonts w:ascii="Arial" w:hAnsi="Arial" w:cs="Arial"/>
          <w:iCs/>
          <w:w w:val="105"/>
        </w:rPr>
        <w:t>with</w:t>
      </w:r>
      <w:r w:rsidR="00402607" w:rsidRPr="004A1D32">
        <w:rPr>
          <w:rFonts w:ascii="Arial" w:hAnsi="Arial" w:cs="Arial"/>
          <w:iCs/>
          <w:spacing w:val="-16"/>
          <w:w w:val="105"/>
        </w:rPr>
        <w:t xml:space="preserve"> </w:t>
      </w:r>
      <w:r w:rsidR="00402607" w:rsidRPr="004A1D32">
        <w:rPr>
          <w:rFonts w:ascii="Arial" w:hAnsi="Arial" w:cs="Arial"/>
          <w:iCs/>
          <w:w w:val="105"/>
        </w:rPr>
        <w:t>the</w:t>
      </w:r>
      <w:r w:rsidR="00402607" w:rsidRPr="004A1D32">
        <w:rPr>
          <w:rFonts w:ascii="Arial" w:hAnsi="Arial" w:cs="Arial"/>
          <w:iCs/>
          <w:spacing w:val="-14"/>
          <w:w w:val="105"/>
        </w:rPr>
        <w:t xml:space="preserve"> </w:t>
      </w:r>
      <w:r w:rsidR="00402607" w:rsidRPr="004A1D32">
        <w:rPr>
          <w:rFonts w:ascii="Arial" w:hAnsi="Arial" w:cs="Arial"/>
          <w:iCs/>
          <w:w w:val="105"/>
        </w:rPr>
        <w:t>EMP to the</w:t>
      </w:r>
      <w:r w:rsidR="00F57D0D" w:rsidRPr="004A1D32">
        <w:rPr>
          <w:rFonts w:ascii="Arial" w:hAnsi="Arial" w:cs="Arial"/>
          <w:iCs/>
          <w:w w:val="105"/>
        </w:rPr>
        <w:t xml:space="preserve"> Department</w:t>
      </w:r>
      <w:r w:rsidRPr="004A1D32">
        <w:rPr>
          <w:rFonts w:ascii="Arial" w:hAnsi="Arial" w:cs="Arial"/>
          <w:iCs/>
          <w:w w:val="105"/>
        </w:rPr>
        <w:t xml:space="preserve"> is</w:t>
      </w:r>
      <w:r w:rsidR="00F57D0D" w:rsidRPr="004A1D32">
        <w:rPr>
          <w:rFonts w:ascii="Arial" w:hAnsi="Arial" w:cs="Arial"/>
          <w:iCs/>
          <w:w w:val="105"/>
        </w:rPr>
        <w:t xml:space="preserve"> not the end of the matter.  </w:t>
      </w:r>
      <w:r w:rsidR="00402607" w:rsidRPr="004A1D32">
        <w:rPr>
          <w:rFonts w:ascii="Arial" w:hAnsi="Arial" w:cs="Arial"/>
          <w:w w:val="105"/>
        </w:rPr>
        <w:t>Regulation 34 of the E</w:t>
      </w:r>
      <w:r w:rsidR="00F57D0D" w:rsidRPr="004A1D32">
        <w:rPr>
          <w:rFonts w:ascii="Arial" w:hAnsi="Arial" w:cs="Arial"/>
          <w:w w:val="105"/>
        </w:rPr>
        <w:t>IA</w:t>
      </w:r>
      <w:r w:rsidR="00402607" w:rsidRPr="004A1D32">
        <w:rPr>
          <w:rFonts w:ascii="Arial" w:hAnsi="Arial" w:cs="Arial"/>
          <w:w w:val="105"/>
        </w:rPr>
        <w:t xml:space="preserve"> </w:t>
      </w:r>
      <w:r w:rsidR="00402607" w:rsidRPr="004A1D32">
        <w:rPr>
          <w:rFonts w:ascii="Arial" w:hAnsi="Arial" w:cs="Arial"/>
          <w:spacing w:val="-4"/>
          <w:w w:val="105"/>
        </w:rPr>
        <w:t xml:space="preserve">Regulations </w:t>
      </w:r>
      <w:r w:rsidR="00402607" w:rsidRPr="004A1D32">
        <w:rPr>
          <w:rFonts w:ascii="Arial" w:hAnsi="Arial" w:cs="Arial"/>
          <w:w w:val="105"/>
        </w:rPr>
        <w:t>specifically</w:t>
      </w:r>
      <w:r w:rsidR="00402607" w:rsidRPr="004A1D32">
        <w:rPr>
          <w:rFonts w:ascii="Arial" w:hAnsi="Arial" w:cs="Arial"/>
          <w:spacing w:val="2"/>
          <w:w w:val="105"/>
        </w:rPr>
        <w:t xml:space="preserve"> </w:t>
      </w:r>
      <w:r w:rsidR="00402607" w:rsidRPr="004A1D32">
        <w:rPr>
          <w:rFonts w:ascii="Arial" w:hAnsi="Arial" w:cs="Arial"/>
          <w:w w:val="105"/>
        </w:rPr>
        <w:t>requires auditing</w:t>
      </w:r>
      <w:r w:rsidR="00402607" w:rsidRPr="004A1D32">
        <w:rPr>
          <w:rFonts w:ascii="Arial" w:hAnsi="Arial" w:cs="Arial"/>
          <w:spacing w:val="-1"/>
          <w:w w:val="105"/>
        </w:rPr>
        <w:t xml:space="preserve"> </w:t>
      </w:r>
      <w:r w:rsidR="00402607" w:rsidRPr="004A1D32">
        <w:rPr>
          <w:rFonts w:ascii="Arial" w:hAnsi="Arial" w:cs="Arial"/>
          <w:w w:val="105"/>
        </w:rPr>
        <w:t>of</w:t>
      </w:r>
      <w:r w:rsidR="00402607" w:rsidRPr="004A1D32">
        <w:rPr>
          <w:rFonts w:ascii="Arial" w:hAnsi="Arial" w:cs="Arial"/>
          <w:spacing w:val="-10"/>
          <w:w w:val="105"/>
        </w:rPr>
        <w:t xml:space="preserve"> </w:t>
      </w:r>
      <w:r w:rsidR="00402607" w:rsidRPr="004A1D32">
        <w:rPr>
          <w:rFonts w:ascii="Arial" w:hAnsi="Arial" w:cs="Arial"/>
          <w:w w:val="105"/>
        </w:rPr>
        <w:t>an</w:t>
      </w:r>
      <w:r w:rsidR="00402607" w:rsidRPr="004A1D32">
        <w:rPr>
          <w:rFonts w:ascii="Arial" w:hAnsi="Arial" w:cs="Arial"/>
          <w:spacing w:val="-14"/>
          <w:w w:val="105"/>
        </w:rPr>
        <w:t xml:space="preserve"> </w:t>
      </w:r>
      <w:r w:rsidR="00402607" w:rsidRPr="004A1D32">
        <w:rPr>
          <w:rFonts w:ascii="Arial" w:hAnsi="Arial" w:cs="Arial"/>
          <w:w w:val="105"/>
        </w:rPr>
        <w:t>EMPr</w:t>
      </w:r>
      <w:r w:rsidR="00402607" w:rsidRPr="004A1D32">
        <w:rPr>
          <w:rFonts w:ascii="Arial" w:hAnsi="Arial" w:cs="Arial"/>
          <w:spacing w:val="-4"/>
          <w:w w:val="105"/>
        </w:rPr>
        <w:t xml:space="preserve"> </w:t>
      </w:r>
      <w:r w:rsidR="00402607" w:rsidRPr="004A1D32">
        <w:rPr>
          <w:rFonts w:ascii="Arial" w:hAnsi="Arial" w:cs="Arial"/>
          <w:w w:val="105"/>
        </w:rPr>
        <w:t>and</w:t>
      </w:r>
      <w:r w:rsidR="00402607" w:rsidRPr="004A1D32">
        <w:rPr>
          <w:rFonts w:ascii="Arial" w:hAnsi="Arial" w:cs="Arial"/>
          <w:spacing w:val="-13"/>
          <w:w w:val="105"/>
        </w:rPr>
        <w:t xml:space="preserve"> </w:t>
      </w:r>
      <w:r w:rsidR="00402607" w:rsidRPr="004A1D32">
        <w:rPr>
          <w:rFonts w:ascii="Arial" w:hAnsi="Arial" w:cs="Arial"/>
          <w:w w:val="105"/>
        </w:rPr>
        <w:t>the</w:t>
      </w:r>
      <w:r w:rsidR="00402607" w:rsidRPr="004A1D32">
        <w:rPr>
          <w:rFonts w:ascii="Arial" w:hAnsi="Arial" w:cs="Arial"/>
          <w:spacing w:val="-10"/>
          <w:w w:val="105"/>
        </w:rPr>
        <w:t xml:space="preserve"> </w:t>
      </w:r>
      <w:r w:rsidR="00402607" w:rsidRPr="004A1D32">
        <w:rPr>
          <w:rFonts w:ascii="Arial" w:hAnsi="Arial" w:cs="Arial"/>
          <w:w w:val="105"/>
        </w:rPr>
        <w:t>submission</w:t>
      </w:r>
      <w:r w:rsidR="00402607" w:rsidRPr="004A1D32">
        <w:rPr>
          <w:rFonts w:ascii="Arial" w:hAnsi="Arial" w:cs="Arial"/>
          <w:spacing w:val="-4"/>
          <w:w w:val="105"/>
        </w:rPr>
        <w:t xml:space="preserve"> </w:t>
      </w:r>
      <w:r w:rsidR="00402607" w:rsidRPr="004A1D32">
        <w:rPr>
          <w:rFonts w:ascii="Arial" w:hAnsi="Arial" w:cs="Arial"/>
          <w:w w:val="105"/>
        </w:rPr>
        <w:t>of</w:t>
      </w:r>
      <w:r w:rsidR="00402607" w:rsidRPr="004A1D32">
        <w:rPr>
          <w:rFonts w:ascii="Arial" w:hAnsi="Arial" w:cs="Arial"/>
          <w:spacing w:val="-10"/>
          <w:w w:val="105"/>
        </w:rPr>
        <w:t xml:space="preserve"> </w:t>
      </w:r>
      <w:r w:rsidR="00402607" w:rsidRPr="004A1D32">
        <w:rPr>
          <w:rFonts w:ascii="Arial" w:hAnsi="Arial" w:cs="Arial"/>
          <w:w w:val="105"/>
        </w:rPr>
        <w:t>such</w:t>
      </w:r>
      <w:r w:rsidR="00402607" w:rsidRPr="004A1D32">
        <w:rPr>
          <w:rFonts w:ascii="Arial" w:hAnsi="Arial" w:cs="Arial"/>
          <w:spacing w:val="-11"/>
          <w:w w:val="105"/>
        </w:rPr>
        <w:t xml:space="preserve"> </w:t>
      </w:r>
      <w:r w:rsidR="00402607" w:rsidRPr="004A1D32">
        <w:rPr>
          <w:rFonts w:ascii="Arial" w:hAnsi="Arial" w:cs="Arial"/>
          <w:w w:val="105"/>
        </w:rPr>
        <w:t>audits</w:t>
      </w:r>
      <w:r w:rsidR="00402607" w:rsidRPr="004A1D32">
        <w:rPr>
          <w:rFonts w:ascii="Arial" w:hAnsi="Arial" w:cs="Arial"/>
          <w:spacing w:val="-9"/>
          <w:w w:val="105"/>
        </w:rPr>
        <w:t xml:space="preserve"> </w:t>
      </w:r>
      <w:r w:rsidR="00402607" w:rsidRPr="004A1D32">
        <w:rPr>
          <w:rFonts w:ascii="Arial" w:hAnsi="Arial" w:cs="Arial"/>
          <w:w w:val="105"/>
        </w:rPr>
        <w:t>to the</w:t>
      </w:r>
      <w:r w:rsidR="00402607" w:rsidRPr="004A1D32">
        <w:rPr>
          <w:rFonts w:ascii="Arial" w:hAnsi="Arial" w:cs="Arial"/>
          <w:spacing w:val="-24"/>
          <w:w w:val="105"/>
        </w:rPr>
        <w:t xml:space="preserve"> </w:t>
      </w:r>
      <w:r w:rsidR="00402607" w:rsidRPr="004A1D32">
        <w:rPr>
          <w:rFonts w:ascii="Arial" w:hAnsi="Arial" w:cs="Arial"/>
          <w:w w:val="105"/>
        </w:rPr>
        <w:t>relevant</w:t>
      </w:r>
      <w:r w:rsidR="00402607" w:rsidRPr="004A1D32">
        <w:rPr>
          <w:rFonts w:ascii="Arial" w:hAnsi="Arial" w:cs="Arial"/>
          <w:spacing w:val="-20"/>
          <w:w w:val="105"/>
        </w:rPr>
        <w:t xml:space="preserve"> </w:t>
      </w:r>
      <w:r w:rsidR="00402607" w:rsidRPr="004A1D32">
        <w:rPr>
          <w:rFonts w:ascii="Arial" w:hAnsi="Arial" w:cs="Arial"/>
          <w:w w:val="105"/>
        </w:rPr>
        <w:t>competent</w:t>
      </w:r>
      <w:r w:rsidR="00402607" w:rsidRPr="004A1D32">
        <w:rPr>
          <w:rFonts w:ascii="Arial" w:hAnsi="Arial" w:cs="Arial"/>
          <w:spacing w:val="-16"/>
          <w:w w:val="105"/>
        </w:rPr>
        <w:t xml:space="preserve"> </w:t>
      </w:r>
      <w:r w:rsidR="00402607" w:rsidRPr="004A1D32">
        <w:rPr>
          <w:rFonts w:ascii="Arial" w:hAnsi="Arial" w:cs="Arial"/>
          <w:w w:val="105"/>
        </w:rPr>
        <w:t>authority</w:t>
      </w:r>
      <w:r w:rsidR="00F57D0D" w:rsidRPr="004A1D32">
        <w:rPr>
          <w:rFonts w:ascii="Arial" w:hAnsi="Arial" w:cs="Arial"/>
          <w:w w:val="105"/>
        </w:rPr>
        <w:t xml:space="preserve">.  It </w:t>
      </w:r>
      <w:r w:rsidR="00402607" w:rsidRPr="004A1D32">
        <w:rPr>
          <w:rFonts w:ascii="Arial" w:hAnsi="Arial" w:cs="Arial"/>
          <w:w w:val="105"/>
        </w:rPr>
        <w:t>provides</w:t>
      </w:r>
      <w:r w:rsidR="00402607" w:rsidRPr="004A1D32">
        <w:rPr>
          <w:rFonts w:ascii="Arial" w:hAnsi="Arial" w:cs="Arial"/>
          <w:spacing w:val="-22"/>
          <w:w w:val="105"/>
        </w:rPr>
        <w:t xml:space="preserve"> </w:t>
      </w:r>
      <w:r w:rsidR="00402607" w:rsidRPr="004A1D32">
        <w:rPr>
          <w:rFonts w:ascii="Arial" w:hAnsi="Arial" w:cs="Arial"/>
          <w:w w:val="105"/>
        </w:rPr>
        <w:t>in</w:t>
      </w:r>
      <w:r w:rsidR="00402607" w:rsidRPr="004A1D32">
        <w:rPr>
          <w:rFonts w:ascii="Arial" w:hAnsi="Arial" w:cs="Arial"/>
          <w:spacing w:val="-27"/>
          <w:w w:val="105"/>
        </w:rPr>
        <w:t xml:space="preserve"> </w:t>
      </w:r>
      <w:r w:rsidR="00402607" w:rsidRPr="004A1D32">
        <w:rPr>
          <w:rFonts w:ascii="Arial" w:hAnsi="Arial" w:cs="Arial"/>
          <w:w w:val="105"/>
        </w:rPr>
        <w:t>relevant</w:t>
      </w:r>
      <w:r w:rsidR="00402607" w:rsidRPr="004A1D32">
        <w:rPr>
          <w:rFonts w:ascii="Arial" w:hAnsi="Arial" w:cs="Arial"/>
          <w:spacing w:val="-14"/>
          <w:w w:val="105"/>
        </w:rPr>
        <w:t xml:space="preserve"> </w:t>
      </w:r>
      <w:r w:rsidR="00402607" w:rsidRPr="004A1D32">
        <w:rPr>
          <w:rFonts w:ascii="Arial" w:hAnsi="Arial" w:cs="Arial"/>
          <w:w w:val="105"/>
        </w:rPr>
        <w:t>part</w:t>
      </w:r>
      <w:r w:rsidR="00402607" w:rsidRPr="004A1D32">
        <w:rPr>
          <w:rFonts w:ascii="Arial" w:hAnsi="Arial" w:cs="Arial"/>
          <w:spacing w:val="-28"/>
          <w:w w:val="105"/>
        </w:rPr>
        <w:t xml:space="preserve"> </w:t>
      </w:r>
      <w:r w:rsidR="00402607" w:rsidRPr="004A1D32">
        <w:rPr>
          <w:rFonts w:ascii="Arial" w:hAnsi="Arial" w:cs="Arial"/>
          <w:w w:val="105"/>
        </w:rPr>
        <w:t>as</w:t>
      </w:r>
      <w:r w:rsidR="00402607" w:rsidRPr="004A1D32">
        <w:rPr>
          <w:rFonts w:ascii="Arial" w:hAnsi="Arial" w:cs="Arial"/>
          <w:spacing w:val="-29"/>
          <w:w w:val="105"/>
        </w:rPr>
        <w:t xml:space="preserve"> </w:t>
      </w:r>
      <w:r w:rsidR="00402607" w:rsidRPr="004A1D32">
        <w:rPr>
          <w:rFonts w:ascii="Arial" w:hAnsi="Arial" w:cs="Arial"/>
          <w:w w:val="105"/>
        </w:rPr>
        <w:t>follows:</w:t>
      </w:r>
    </w:p>
    <w:p w:rsidR="00402607" w:rsidRPr="004A1D32" w:rsidRDefault="00402607" w:rsidP="004A1D32">
      <w:pPr>
        <w:pStyle w:val="BodyText"/>
        <w:widowControl w:val="0"/>
        <w:spacing w:line="360" w:lineRule="auto"/>
        <w:rPr>
          <w:rFonts w:cs="Arial"/>
          <w:sz w:val="24"/>
          <w:szCs w:val="24"/>
        </w:rPr>
      </w:pPr>
    </w:p>
    <w:p w:rsidR="00402607" w:rsidRPr="004A1D32" w:rsidRDefault="00402607" w:rsidP="004A1D32">
      <w:pPr>
        <w:widowControl w:val="0"/>
        <w:spacing w:line="360" w:lineRule="auto"/>
        <w:ind w:left="1461" w:right="121" w:hanging="18"/>
        <w:jc w:val="both"/>
        <w:rPr>
          <w:rFonts w:ascii="Arial" w:hAnsi="Arial" w:cs="Arial"/>
          <w:i/>
        </w:rPr>
      </w:pPr>
      <w:r w:rsidRPr="004A1D32">
        <w:rPr>
          <w:rFonts w:ascii="Arial" w:hAnsi="Arial" w:cs="Arial"/>
          <w:i/>
          <w:w w:val="105"/>
        </w:rPr>
        <w:t xml:space="preserve">"(1) The holder of an environmental authorisation </w:t>
      </w:r>
      <w:r w:rsidRPr="004A1D32">
        <w:rPr>
          <w:rFonts w:ascii="Arial" w:hAnsi="Arial" w:cs="Arial"/>
          <w:bCs/>
          <w:i/>
          <w:w w:val="105"/>
          <w:u w:val="single" w:color="000000"/>
        </w:rPr>
        <w:t>must</w:t>
      </w:r>
      <w:r w:rsidRPr="004A1D32">
        <w:rPr>
          <w:rFonts w:ascii="Arial" w:hAnsi="Arial" w:cs="Arial"/>
          <w:b/>
          <w:i/>
          <w:w w:val="105"/>
        </w:rPr>
        <w:t xml:space="preserve">, </w:t>
      </w:r>
      <w:r w:rsidRPr="004A1D32">
        <w:rPr>
          <w:rFonts w:ascii="Arial" w:hAnsi="Arial" w:cs="Arial"/>
          <w:i/>
          <w:w w:val="105"/>
        </w:rPr>
        <w:t>for the period during which</w:t>
      </w:r>
      <w:r w:rsidRPr="004A1D32">
        <w:rPr>
          <w:rFonts w:ascii="Arial" w:hAnsi="Arial" w:cs="Arial"/>
          <w:i/>
          <w:spacing w:val="-11"/>
          <w:w w:val="105"/>
        </w:rPr>
        <w:t xml:space="preserve"> </w:t>
      </w:r>
      <w:r w:rsidRPr="004A1D32">
        <w:rPr>
          <w:rFonts w:ascii="Arial" w:hAnsi="Arial" w:cs="Arial"/>
          <w:i/>
          <w:w w:val="105"/>
        </w:rPr>
        <w:t>the</w:t>
      </w:r>
      <w:r w:rsidRPr="004A1D32">
        <w:rPr>
          <w:rFonts w:ascii="Arial" w:hAnsi="Arial" w:cs="Arial"/>
          <w:i/>
          <w:spacing w:val="-16"/>
          <w:w w:val="105"/>
        </w:rPr>
        <w:t xml:space="preserve"> </w:t>
      </w:r>
      <w:r w:rsidRPr="004A1D32">
        <w:rPr>
          <w:rFonts w:ascii="Arial" w:hAnsi="Arial" w:cs="Arial"/>
          <w:i/>
          <w:w w:val="105"/>
        </w:rPr>
        <w:t>environmental authorisation,</w:t>
      </w:r>
      <w:r w:rsidRPr="004A1D32">
        <w:rPr>
          <w:rFonts w:ascii="Arial" w:hAnsi="Arial" w:cs="Arial"/>
          <w:i/>
          <w:spacing w:val="-16"/>
          <w:w w:val="105"/>
        </w:rPr>
        <w:t xml:space="preserve"> </w:t>
      </w:r>
      <w:r w:rsidRPr="004A1D32">
        <w:rPr>
          <w:rFonts w:ascii="Arial" w:hAnsi="Arial" w:cs="Arial"/>
          <w:i/>
          <w:w w:val="105"/>
        </w:rPr>
        <w:t>EMPr,</w:t>
      </w:r>
      <w:r w:rsidRPr="004A1D32">
        <w:rPr>
          <w:rFonts w:ascii="Arial" w:hAnsi="Arial" w:cs="Arial"/>
          <w:i/>
          <w:spacing w:val="-6"/>
          <w:w w:val="105"/>
        </w:rPr>
        <w:t xml:space="preserve"> </w:t>
      </w:r>
      <w:r w:rsidRPr="004A1D32">
        <w:rPr>
          <w:rFonts w:ascii="Arial" w:hAnsi="Arial" w:cs="Arial"/>
          <w:i/>
          <w:w w:val="105"/>
        </w:rPr>
        <w:t>and</w:t>
      </w:r>
      <w:r w:rsidRPr="004A1D32">
        <w:rPr>
          <w:rFonts w:ascii="Arial" w:hAnsi="Arial" w:cs="Arial"/>
          <w:i/>
          <w:spacing w:val="-13"/>
          <w:w w:val="105"/>
        </w:rPr>
        <w:t xml:space="preserve"> </w:t>
      </w:r>
      <w:r w:rsidRPr="004A1D32">
        <w:rPr>
          <w:rFonts w:ascii="Arial" w:hAnsi="Arial" w:cs="Arial"/>
          <w:i/>
          <w:w w:val="105"/>
        </w:rPr>
        <w:t>the</w:t>
      </w:r>
      <w:r w:rsidRPr="004A1D32">
        <w:rPr>
          <w:rFonts w:ascii="Arial" w:hAnsi="Arial" w:cs="Arial"/>
          <w:i/>
          <w:spacing w:val="-12"/>
          <w:w w:val="105"/>
        </w:rPr>
        <w:t xml:space="preserve"> </w:t>
      </w:r>
      <w:r w:rsidRPr="004A1D32">
        <w:rPr>
          <w:rFonts w:ascii="Arial" w:hAnsi="Arial" w:cs="Arial"/>
          <w:i/>
          <w:w w:val="105"/>
        </w:rPr>
        <w:t>closure</w:t>
      </w:r>
      <w:r w:rsidRPr="004A1D32">
        <w:rPr>
          <w:rFonts w:ascii="Arial" w:hAnsi="Arial" w:cs="Arial"/>
          <w:i/>
          <w:spacing w:val="-13"/>
          <w:w w:val="105"/>
        </w:rPr>
        <w:t xml:space="preserve"> </w:t>
      </w:r>
      <w:r w:rsidRPr="004A1D32">
        <w:rPr>
          <w:rFonts w:ascii="Arial" w:hAnsi="Arial" w:cs="Arial"/>
          <w:i/>
          <w:w w:val="105"/>
        </w:rPr>
        <w:t>plan</w:t>
      </w:r>
      <w:r w:rsidRPr="004A1D32">
        <w:rPr>
          <w:rFonts w:ascii="Arial" w:hAnsi="Arial" w:cs="Arial"/>
          <w:i/>
          <w:spacing w:val="-14"/>
          <w:w w:val="105"/>
        </w:rPr>
        <w:t xml:space="preserve"> </w:t>
      </w:r>
      <w:r w:rsidRPr="004A1D32">
        <w:rPr>
          <w:rFonts w:ascii="Arial" w:hAnsi="Arial" w:cs="Arial"/>
          <w:i/>
          <w:w w:val="105"/>
        </w:rPr>
        <w:t>in</w:t>
      </w:r>
      <w:r w:rsidRPr="004A1D32">
        <w:rPr>
          <w:rFonts w:ascii="Arial" w:hAnsi="Arial" w:cs="Arial"/>
          <w:i/>
          <w:spacing w:val="-14"/>
          <w:w w:val="105"/>
        </w:rPr>
        <w:t xml:space="preserve"> </w:t>
      </w:r>
      <w:r w:rsidRPr="004A1D32">
        <w:rPr>
          <w:rFonts w:ascii="Arial" w:hAnsi="Arial" w:cs="Arial"/>
          <w:i/>
          <w:w w:val="105"/>
        </w:rPr>
        <w:t>the</w:t>
      </w:r>
      <w:r w:rsidRPr="004A1D32">
        <w:rPr>
          <w:rFonts w:ascii="Arial" w:hAnsi="Arial" w:cs="Arial"/>
          <w:i/>
          <w:spacing w:val="-12"/>
          <w:w w:val="105"/>
        </w:rPr>
        <w:t xml:space="preserve"> </w:t>
      </w:r>
      <w:r w:rsidRPr="004A1D32">
        <w:rPr>
          <w:rFonts w:ascii="Arial" w:hAnsi="Arial" w:cs="Arial"/>
          <w:i/>
          <w:w w:val="105"/>
        </w:rPr>
        <w:t>case of</w:t>
      </w:r>
      <w:r w:rsidRPr="004A1D32">
        <w:rPr>
          <w:rFonts w:ascii="Arial" w:hAnsi="Arial" w:cs="Arial"/>
          <w:i/>
          <w:spacing w:val="-15"/>
          <w:w w:val="105"/>
        </w:rPr>
        <w:t xml:space="preserve"> </w:t>
      </w:r>
      <w:r w:rsidRPr="004A1D32">
        <w:rPr>
          <w:rFonts w:ascii="Arial" w:hAnsi="Arial" w:cs="Arial"/>
          <w:w w:val="105"/>
        </w:rPr>
        <w:t>a</w:t>
      </w:r>
      <w:r w:rsidRPr="004A1D32">
        <w:rPr>
          <w:rFonts w:ascii="Arial" w:hAnsi="Arial" w:cs="Arial"/>
          <w:spacing w:val="-21"/>
          <w:w w:val="105"/>
        </w:rPr>
        <w:t xml:space="preserve"> </w:t>
      </w:r>
      <w:r w:rsidRPr="004A1D32">
        <w:rPr>
          <w:rFonts w:ascii="Arial" w:hAnsi="Arial" w:cs="Arial"/>
          <w:i/>
          <w:w w:val="105"/>
        </w:rPr>
        <w:t>closure</w:t>
      </w:r>
      <w:r w:rsidRPr="004A1D32">
        <w:rPr>
          <w:rFonts w:ascii="Arial" w:hAnsi="Arial" w:cs="Arial"/>
          <w:i/>
          <w:spacing w:val="-9"/>
          <w:w w:val="105"/>
        </w:rPr>
        <w:t xml:space="preserve"> </w:t>
      </w:r>
      <w:r w:rsidRPr="004A1D32">
        <w:rPr>
          <w:rFonts w:ascii="Arial" w:hAnsi="Arial" w:cs="Arial"/>
          <w:i/>
          <w:w w:val="105"/>
        </w:rPr>
        <w:t>activity,</w:t>
      </w:r>
      <w:r w:rsidRPr="004A1D32">
        <w:rPr>
          <w:rFonts w:ascii="Arial" w:hAnsi="Arial" w:cs="Arial"/>
          <w:i/>
          <w:spacing w:val="-9"/>
          <w:w w:val="105"/>
        </w:rPr>
        <w:t xml:space="preserve"> </w:t>
      </w:r>
      <w:r w:rsidRPr="004A1D32">
        <w:rPr>
          <w:rFonts w:ascii="Arial" w:hAnsi="Arial" w:cs="Arial"/>
          <w:i/>
          <w:w w:val="105"/>
        </w:rPr>
        <w:t>remain</w:t>
      </w:r>
      <w:r w:rsidRPr="004A1D32">
        <w:rPr>
          <w:rFonts w:ascii="Arial" w:hAnsi="Arial" w:cs="Arial"/>
          <w:i/>
          <w:spacing w:val="-4"/>
          <w:w w:val="105"/>
        </w:rPr>
        <w:t xml:space="preserve"> </w:t>
      </w:r>
      <w:r w:rsidRPr="004A1D32">
        <w:rPr>
          <w:rFonts w:ascii="Arial" w:hAnsi="Arial" w:cs="Arial"/>
          <w:i/>
          <w:w w:val="105"/>
        </w:rPr>
        <w:t>valid-</w:t>
      </w:r>
    </w:p>
    <w:p w:rsidR="00402607" w:rsidRPr="004A1D32" w:rsidRDefault="00402607">
      <w:pPr>
        <w:pStyle w:val="ListParagraph"/>
        <w:widowControl w:val="0"/>
        <w:numPr>
          <w:ilvl w:val="0"/>
          <w:numId w:val="8"/>
        </w:numPr>
        <w:tabs>
          <w:tab w:val="left" w:pos="2140"/>
        </w:tabs>
        <w:autoSpaceDE w:val="0"/>
        <w:autoSpaceDN w:val="0"/>
        <w:spacing w:line="360" w:lineRule="auto"/>
        <w:ind w:right="125" w:hanging="676"/>
        <w:contextualSpacing w:val="0"/>
        <w:jc w:val="both"/>
        <w:rPr>
          <w:rFonts w:ascii="Arial" w:hAnsi="Arial" w:cs="Arial"/>
          <w:i/>
        </w:rPr>
      </w:pPr>
      <w:r w:rsidRPr="004A1D32">
        <w:rPr>
          <w:rFonts w:ascii="Arial" w:hAnsi="Arial" w:cs="Arial"/>
          <w:i/>
          <w:w w:val="105"/>
          <w:u w:val="single" w:color="000000"/>
        </w:rPr>
        <w:t>ensure that the compliance with the conditions of</w:t>
      </w:r>
      <w:r w:rsidRPr="004A1D32">
        <w:rPr>
          <w:rFonts w:ascii="Arial" w:hAnsi="Arial" w:cs="Arial"/>
          <w:i/>
          <w:w w:val="105"/>
        </w:rPr>
        <w:t xml:space="preserve"> the environmental authorisation, </w:t>
      </w:r>
      <w:r w:rsidRPr="004A1D32">
        <w:rPr>
          <w:rFonts w:ascii="Arial" w:hAnsi="Arial" w:cs="Arial"/>
          <w:i/>
          <w:w w:val="105"/>
          <w:u w:val="single" w:color="000000"/>
        </w:rPr>
        <w:t>the EMPr</w:t>
      </w:r>
      <w:r w:rsidRPr="004A1D32">
        <w:rPr>
          <w:rFonts w:ascii="Arial" w:hAnsi="Arial" w:cs="Arial"/>
          <w:i/>
          <w:w w:val="105"/>
        </w:rPr>
        <w:t xml:space="preserve">. and the closure plan in the case of </w:t>
      </w:r>
      <w:r w:rsidRPr="004A1D32">
        <w:rPr>
          <w:rFonts w:ascii="Arial" w:hAnsi="Arial" w:cs="Arial"/>
          <w:w w:val="105"/>
        </w:rPr>
        <w:t xml:space="preserve">a </w:t>
      </w:r>
      <w:r w:rsidRPr="004A1D32">
        <w:rPr>
          <w:rFonts w:ascii="Arial" w:hAnsi="Arial" w:cs="Arial"/>
          <w:i/>
          <w:w w:val="105"/>
        </w:rPr>
        <w:t xml:space="preserve">closure activity, </w:t>
      </w:r>
      <w:r w:rsidRPr="004A1D32">
        <w:rPr>
          <w:rFonts w:ascii="Arial" w:hAnsi="Arial" w:cs="Arial"/>
          <w:i/>
          <w:w w:val="105"/>
          <w:u w:val="single" w:color="000000"/>
        </w:rPr>
        <w:t xml:space="preserve">is </w:t>
      </w:r>
      <w:r w:rsidRPr="004A1D32">
        <w:rPr>
          <w:rFonts w:ascii="Arial" w:hAnsi="Arial" w:cs="Arial"/>
          <w:i/>
          <w:spacing w:val="-5"/>
          <w:w w:val="105"/>
          <w:u w:val="single" w:color="000000"/>
        </w:rPr>
        <w:t>audited</w:t>
      </w:r>
      <w:r w:rsidRPr="004A1D32">
        <w:rPr>
          <w:rFonts w:ascii="Arial" w:hAnsi="Arial" w:cs="Arial"/>
          <w:i/>
          <w:spacing w:val="-5"/>
          <w:w w:val="105"/>
        </w:rPr>
        <w:t>:</w:t>
      </w:r>
      <w:r w:rsidRPr="004A1D32">
        <w:rPr>
          <w:rFonts w:ascii="Arial" w:hAnsi="Arial" w:cs="Arial"/>
          <w:i/>
          <w:w w:val="105"/>
        </w:rPr>
        <w:t xml:space="preserve"> and</w:t>
      </w:r>
    </w:p>
    <w:p w:rsidR="00402607" w:rsidRPr="004A1D32" w:rsidRDefault="00402607">
      <w:pPr>
        <w:pStyle w:val="ListParagraph"/>
        <w:widowControl w:val="0"/>
        <w:numPr>
          <w:ilvl w:val="0"/>
          <w:numId w:val="8"/>
        </w:numPr>
        <w:tabs>
          <w:tab w:val="left" w:pos="2137"/>
        </w:tabs>
        <w:autoSpaceDE w:val="0"/>
        <w:autoSpaceDN w:val="0"/>
        <w:spacing w:line="360" w:lineRule="auto"/>
        <w:ind w:left="2136" w:right="134" w:hanging="672"/>
        <w:contextualSpacing w:val="0"/>
        <w:jc w:val="both"/>
        <w:rPr>
          <w:rFonts w:ascii="Arial" w:hAnsi="Arial" w:cs="Arial"/>
          <w:i/>
        </w:rPr>
      </w:pPr>
      <w:r w:rsidRPr="004A1D32">
        <w:rPr>
          <w:rFonts w:ascii="Arial" w:hAnsi="Arial" w:cs="Arial"/>
          <w:i/>
          <w:w w:val="105"/>
        </w:rPr>
        <w:t>submit an environmental audit report to the relevant competent authority."</w:t>
      </w:r>
      <w:r w:rsidRPr="004A1D32">
        <w:rPr>
          <w:rFonts w:ascii="Arial" w:hAnsi="Arial" w:cs="Arial"/>
          <w:i/>
          <w:spacing w:val="-34"/>
          <w:w w:val="105"/>
        </w:rPr>
        <w:t xml:space="preserve"> </w:t>
      </w:r>
      <w:r w:rsidRPr="004A1D32">
        <w:rPr>
          <w:rFonts w:ascii="Arial" w:hAnsi="Arial" w:cs="Arial"/>
          <w:iCs/>
          <w:w w:val="105"/>
        </w:rPr>
        <w:t>[</w:t>
      </w:r>
      <w:r w:rsidR="00891311" w:rsidRPr="004A1D32">
        <w:rPr>
          <w:rFonts w:ascii="Arial" w:hAnsi="Arial" w:cs="Arial"/>
          <w:iCs/>
          <w:w w:val="105"/>
        </w:rPr>
        <w:t>E</w:t>
      </w:r>
      <w:r w:rsidRPr="004A1D32">
        <w:rPr>
          <w:rFonts w:ascii="Arial" w:hAnsi="Arial" w:cs="Arial"/>
          <w:iCs/>
          <w:w w:val="105"/>
        </w:rPr>
        <w:t>mphasis</w:t>
      </w:r>
      <w:r w:rsidRPr="004A1D32">
        <w:rPr>
          <w:rFonts w:ascii="Arial" w:hAnsi="Arial" w:cs="Arial"/>
          <w:iCs/>
          <w:spacing w:val="-30"/>
          <w:w w:val="105"/>
        </w:rPr>
        <w:t xml:space="preserve"> </w:t>
      </w:r>
      <w:r w:rsidRPr="004A1D32">
        <w:rPr>
          <w:rFonts w:ascii="Arial" w:hAnsi="Arial" w:cs="Arial"/>
          <w:iCs/>
          <w:w w:val="105"/>
        </w:rPr>
        <w:t>added</w:t>
      </w:r>
      <w:r w:rsidR="00891311" w:rsidRPr="004A1D32">
        <w:rPr>
          <w:rFonts w:ascii="Arial" w:hAnsi="Arial" w:cs="Arial"/>
          <w:iCs/>
          <w:w w:val="105"/>
        </w:rPr>
        <w:t>.</w:t>
      </w:r>
      <w:r w:rsidRPr="004A1D32">
        <w:rPr>
          <w:rFonts w:ascii="Arial" w:hAnsi="Arial" w:cs="Arial"/>
          <w:iCs/>
          <w:w w:val="105"/>
        </w:rPr>
        <w:t>]</w:t>
      </w:r>
    </w:p>
    <w:p w:rsidR="00402607" w:rsidRPr="004A1D32" w:rsidRDefault="00402607" w:rsidP="004A1D32">
      <w:pPr>
        <w:pStyle w:val="BodyText"/>
        <w:widowControl w:val="0"/>
        <w:spacing w:line="360" w:lineRule="auto"/>
        <w:rPr>
          <w:rFonts w:cs="Arial"/>
          <w:i/>
          <w:sz w:val="24"/>
          <w:szCs w:val="24"/>
        </w:rPr>
      </w:pPr>
    </w:p>
    <w:p w:rsidR="00402607" w:rsidRPr="004A1D32" w:rsidRDefault="00402607">
      <w:pPr>
        <w:pStyle w:val="ListParagraph"/>
        <w:widowControl w:val="0"/>
        <w:numPr>
          <w:ilvl w:val="0"/>
          <w:numId w:val="1"/>
        </w:numPr>
        <w:autoSpaceDE w:val="0"/>
        <w:autoSpaceDN w:val="0"/>
        <w:spacing w:line="360" w:lineRule="auto"/>
        <w:ind w:right="138" w:hanging="720"/>
        <w:jc w:val="both"/>
        <w:rPr>
          <w:rFonts w:ascii="Arial" w:hAnsi="Arial" w:cs="Arial"/>
        </w:rPr>
      </w:pPr>
      <w:r w:rsidRPr="004A1D32">
        <w:rPr>
          <w:rFonts w:ascii="Arial" w:hAnsi="Arial" w:cs="Arial"/>
          <w:w w:val="105"/>
        </w:rPr>
        <w:t>The</w:t>
      </w:r>
      <w:r w:rsidRPr="004A1D32">
        <w:rPr>
          <w:rFonts w:ascii="Arial" w:hAnsi="Arial" w:cs="Arial"/>
          <w:spacing w:val="-10"/>
          <w:w w:val="105"/>
        </w:rPr>
        <w:t xml:space="preserve"> </w:t>
      </w:r>
      <w:r w:rsidRPr="004A1D32">
        <w:rPr>
          <w:rFonts w:ascii="Arial" w:hAnsi="Arial" w:cs="Arial"/>
          <w:w w:val="105"/>
        </w:rPr>
        <w:t>fact</w:t>
      </w:r>
      <w:r w:rsidRPr="004A1D32">
        <w:rPr>
          <w:rFonts w:ascii="Arial" w:hAnsi="Arial" w:cs="Arial"/>
          <w:spacing w:val="-11"/>
          <w:w w:val="105"/>
        </w:rPr>
        <w:t xml:space="preserve"> </w:t>
      </w:r>
      <w:r w:rsidRPr="004A1D32">
        <w:rPr>
          <w:rFonts w:ascii="Arial" w:hAnsi="Arial" w:cs="Arial"/>
          <w:w w:val="105"/>
        </w:rPr>
        <w:t>that</w:t>
      </w:r>
      <w:r w:rsidRPr="004A1D32">
        <w:rPr>
          <w:rFonts w:ascii="Arial" w:hAnsi="Arial" w:cs="Arial"/>
          <w:spacing w:val="-13"/>
          <w:w w:val="105"/>
        </w:rPr>
        <w:t xml:space="preserve"> </w:t>
      </w:r>
      <w:r w:rsidRPr="004A1D32">
        <w:rPr>
          <w:rFonts w:ascii="Arial" w:hAnsi="Arial" w:cs="Arial"/>
          <w:w w:val="105"/>
        </w:rPr>
        <w:t>the</w:t>
      </w:r>
      <w:r w:rsidRPr="004A1D32">
        <w:rPr>
          <w:rFonts w:ascii="Arial" w:hAnsi="Arial" w:cs="Arial"/>
          <w:spacing w:val="-10"/>
          <w:w w:val="105"/>
        </w:rPr>
        <w:t xml:space="preserve"> </w:t>
      </w:r>
      <w:r w:rsidRPr="004A1D32">
        <w:rPr>
          <w:rFonts w:ascii="Arial" w:hAnsi="Arial" w:cs="Arial"/>
          <w:w w:val="105"/>
        </w:rPr>
        <w:t>EMPr</w:t>
      </w:r>
      <w:r w:rsidRPr="004A1D32">
        <w:rPr>
          <w:rFonts w:ascii="Arial" w:hAnsi="Arial" w:cs="Arial"/>
          <w:spacing w:val="-7"/>
          <w:w w:val="105"/>
        </w:rPr>
        <w:t xml:space="preserve"> </w:t>
      </w:r>
      <w:r w:rsidRPr="004A1D32">
        <w:rPr>
          <w:rFonts w:ascii="Arial" w:hAnsi="Arial" w:cs="Arial"/>
          <w:w w:val="105"/>
        </w:rPr>
        <w:t>erroneously</w:t>
      </w:r>
      <w:r w:rsidRPr="004A1D32">
        <w:rPr>
          <w:rFonts w:ascii="Arial" w:hAnsi="Arial" w:cs="Arial"/>
          <w:spacing w:val="2"/>
          <w:w w:val="105"/>
        </w:rPr>
        <w:t xml:space="preserve"> </w:t>
      </w:r>
      <w:r w:rsidRPr="004A1D32">
        <w:rPr>
          <w:rFonts w:ascii="Arial" w:hAnsi="Arial" w:cs="Arial"/>
          <w:w w:val="105"/>
        </w:rPr>
        <w:t>u</w:t>
      </w:r>
      <w:r w:rsidR="00F560CD" w:rsidRPr="004A1D32">
        <w:rPr>
          <w:rFonts w:ascii="Arial" w:hAnsi="Arial" w:cs="Arial"/>
          <w:w w:val="105"/>
        </w:rPr>
        <w:t>ses</w:t>
      </w:r>
      <w:r w:rsidRPr="004A1D32">
        <w:rPr>
          <w:rFonts w:ascii="Arial" w:hAnsi="Arial" w:cs="Arial"/>
          <w:spacing w:val="-5"/>
          <w:w w:val="105"/>
        </w:rPr>
        <w:t xml:space="preserve"> </w:t>
      </w:r>
      <w:r w:rsidRPr="004A1D32">
        <w:rPr>
          <w:rFonts w:ascii="Arial" w:hAnsi="Arial" w:cs="Arial"/>
          <w:w w:val="105"/>
        </w:rPr>
        <w:t>the</w:t>
      </w:r>
      <w:r w:rsidRPr="004A1D32">
        <w:rPr>
          <w:rFonts w:ascii="Arial" w:hAnsi="Arial" w:cs="Arial"/>
          <w:spacing w:val="-13"/>
          <w:w w:val="105"/>
        </w:rPr>
        <w:t xml:space="preserve"> </w:t>
      </w:r>
      <w:r w:rsidRPr="004A1D32">
        <w:rPr>
          <w:rFonts w:ascii="Arial" w:hAnsi="Arial" w:cs="Arial"/>
          <w:w w:val="105"/>
        </w:rPr>
        <w:t>word</w:t>
      </w:r>
      <w:r w:rsidRPr="004A1D32">
        <w:rPr>
          <w:rFonts w:ascii="Arial" w:hAnsi="Arial" w:cs="Arial"/>
          <w:spacing w:val="-13"/>
          <w:w w:val="105"/>
        </w:rPr>
        <w:t xml:space="preserve"> </w:t>
      </w:r>
      <w:r w:rsidRPr="004A1D32">
        <w:rPr>
          <w:rFonts w:ascii="Arial" w:hAnsi="Arial" w:cs="Arial"/>
          <w:i/>
          <w:w w:val="105"/>
        </w:rPr>
        <w:t>"can"</w:t>
      </w:r>
      <w:r w:rsidRPr="004A1D32">
        <w:rPr>
          <w:rFonts w:ascii="Arial" w:hAnsi="Arial" w:cs="Arial"/>
          <w:i/>
          <w:spacing w:val="-15"/>
          <w:w w:val="105"/>
        </w:rPr>
        <w:t xml:space="preserve"> </w:t>
      </w:r>
      <w:r w:rsidRPr="004A1D32">
        <w:rPr>
          <w:rFonts w:ascii="Arial" w:hAnsi="Arial" w:cs="Arial"/>
          <w:w w:val="105"/>
        </w:rPr>
        <w:t>is</w:t>
      </w:r>
      <w:r w:rsidRPr="004A1D32">
        <w:rPr>
          <w:rFonts w:ascii="Arial" w:hAnsi="Arial" w:cs="Arial"/>
          <w:spacing w:val="-19"/>
          <w:w w:val="105"/>
        </w:rPr>
        <w:t xml:space="preserve"> </w:t>
      </w:r>
      <w:r w:rsidRPr="004A1D32">
        <w:rPr>
          <w:rFonts w:ascii="Arial" w:hAnsi="Arial" w:cs="Arial"/>
          <w:w w:val="105"/>
        </w:rPr>
        <w:t>not</w:t>
      </w:r>
      <w:r w:rsidRPr="004A1D32">
        <w:rPr>
          <w:rFonts w:ascii="Arial" w:hAnsi="Arial" w:cs="Arial"/>
          <w:spacing w:val="-13"/>
          <w:w w:val="105"/>
        </w:rPr>
        <w:t xml:space="preserve"> </w:t>
      </w:r>
      <w:r w:rsidRPr="004A1D32">
        <w:rPr>
          <w:rFonts w:ascii="Arial" w:hAnsi="Arial" w:cs="Arial"/>
          <w:w w:val="105"/>
        </w:rPr>
        <w:t>a</w:t>
      </w:r>
      <w:r w:rsidRPr="004A1D32">
        <w:rPr>
          <w:rFonts w:ascii="Arial" w:hAnsi="Arial" w:cs="Arial"/>
          <w:spacing w:val="-11"/>
          <w:w w:val="105"/>
        </w:rPr>
        <w:t xml:space="preserve"> </w:t>
      </w:r>
      <w:r w:rsidRPr="004A1D32">
        <w:rPr>
          <w:rFonts w:ascii="Arial" w:hAnsi="Arial" w:cs="Arial"/>
          <w:w w:val="105"/>
        </w:rPr>
        <w:t>basis</w:t>
      </w:r>
      <w:r w:rsidRPr="004A1D32">
        <w:rPr>
          <w:rFonts w:ascii="Arial" w:hAnsi="Arial" w:cs="Arial"/>
          <w:spacing w:val="-9"/>
          <w:w w:val="105"/>
        </w:rPr>
        <w:t xml:space="preserve"> </w:t>
      </w:r>
      <w:r w:rsidRPr="004A1D32">
        <w:rPr>
          <w:rFonts w:ascii="Arial" w:hAnsi="Arial" w:cs="Arial"/>
          <w:w w:val="105"/>
        </w:rPr>
        <w:t xml:space="preserve">upon which to contend that the reporting requirement is discretionary. </w:t>
      </w:r>
      <w:r w:rsidR="00F57D0D" w:rsidRPr="004A1D32">
        <w:rPr>
          <w:rFonts w:ascii="Arial" w:hAnsi="Arial" w:cs="Arial"/>
          <w:w w:val="105"/>
        </w:rPr>
        <w:t>It does not</w:t>
      </w:r>
      <w:r w:rsidR="00F560CD" w:rsidRPr="004A1D32">
        <w:rPr>
          <w:rFonts w:ascii="Arial" w:hAnsi="Arial" w:cs="Arial"/>
          <w:w w:val="105"/>
        </w:rPr>
        <w:t>, and cannot,</w:t>
      </w:r>
      <w:r w:rsidR="00F57D0D" w:rsidRPr="004A1D32">
        <w:rPr>
          <w:rFonts w:ascii="Arial" w:hAnsi="Arial" w:cs="Arial"/>
          <w:w w:val="105"/>
        </w:rPr>
        <w:t xml:space="preserve"> override the Regulations.  </w:t>
      </w:r>
      <w:r w:rsidRPr="004A1D32">
        <w:rPr>
          <w:rFonts w:ascii="Arial" w:hAnsi="Arial" w:cs="Arial"/>
          <w:w w:val="105"/>
        </w:rPr>
        <w:t>The EMPr, NEMA and the EIA Regulations place a number of mandatory reporting obligations onto the holder of an environmental authorisation. The Environmental</w:t>
      </w:r>
      <w:r w:rsidRPr="004A1D32">
        <w:rPr>
          <w:rFonts w:ascii="Arial" w:hAnsi="Arial" w:cs="Arial"/>
          <w:spacing w:val="-34"/>
          <w:w w:val="105"/>
        </w:rPr>
        <w:t xml:space="preserve"> </w:t>
      </w:r>
      <w:r w:rsidRPr="004A1D32">
        <w:rPr>
          <w:rFonts w:ascii="Arial" w:hAnsi="Arial" w:cs="Arial"/>
          <w:w w:val="105"/>
        </w:rPr>
        <w:t>Control</w:t>
      </w:r>
      <w:r w:rsidRPr="004A1D32">
        <w:rPr>
          <w:rFonts w:ascii="Arial" w:hAnsi="Arial" w:cs="Arial"/>
          <w:spacing w:val="-33"/>
          <w:w w:val="105"/>
        </w:rPr>
        <w:t xml:space="preserve"> </w:t>
      </w:r>
      <w:r w:rsidRPr="004A1D32">
        <w:rPr>
          <w:rFonts w:ascii="Arial" w:hAnsi="Arial" w:cs="Arial"/>
          <w:w w:val="105"/>
        </w:rPr>
        <w:t>Officer</w:t>
      </w:r>
      <w:r w:rsidR="00F57D0D" w:rsidRPr="004A1D32">
        <w:rPr>
          <w:rFonts w:ascii="Arial" w:hAnsi="Arial" w:cs="Arial"/>
          <w:w w:val="105"/>
        </w:rPr>
        <w:t xml:space="preserve"> (“ECO”)</w:t>
      </w:r>
      <w:r w:rsidRPr="004A1D32">
        <w:rPr>
          <w:rFonts w:ascii="Arial" w:hAnsi="Arial" w:cs="Arial"/>
          <w:spacing w:val="-34"/>
          <w:w w:val="105"/>
        </w:rPr>
        <w:t xml:space="preserve"> </w:t>
      </w:r>
      <w:r w:rsidRPr="004A1D32">
        <w:rPr>
          <w:rFonts w:ascii="Arial" w:hAnsi="Arial" w:cs="Arial"/>
          <w:w w:val="105"/>
        </w:rPr>
        <w:t>must</w:t>
      </w:r>
      <w:r w:rsidRPr="004A1D32">
        <w:rPr>
          <w:rFonts w:ascii="Arial" w:hAnsi="Arial" w:cs="Arial"/>
          <w:spacing w:val="-35"/>
          <w:w w:val="105"/>
        </w:rPr>
        <w:t xml:space="preserve"> </w:t>
      </w:r>
      <w:r w:rsidRPr="004A1D32">
        <w:rPr>
          <w:rFonts w:ascii="Arial" w:hAnsi="Arial" w:cs="Arial"/>
          <w:w w:val="105"/>
        </w:rPr>
        <w:t>ensure</w:t>
      </w:r>
      <w:r w:rsidRPr="004A1D32">
        <w:rPr>
          <w:rFonts w:ascii="Arial" w:hAnsi="Arial" w:cs="Arial"/>
          <w:spacing w:val="-30"/>
          <w:w w:val="105"/>
        </w:rPr>
        <w:t xml:space="preserve"> </w:t>
      </w:r>
      <w:r w:rsidRPr="004A1D32">
        <w:rPr>
          <w:rFonts w:ascii="Arial" w:hAnsi="Arial" w:cs="Arial"/>
          <w:w w:val="105"/>
        </w:rPr>
        <w:t>compliance.</w:t>
      </w:r>
      <w:r w:rsidR="00F57D0D" w:rsidRPr="004A1D32">
        <w:rPr>
          <w:rFonts w:ascii="Arial" w:hAnsi="Arial" w:cs="Arial"/>
          <w:w w:val="105"/>
        </w:rPr>
        <w:t xml:space="preserve">  </w:t>
      </w:r>
      <w:r w:rsidRPr="004A1D32">
        <w:rPr>
          <w:rFonts w:ascii="Arial" w:hAnsi="Arial" w:cs="Arial"/>
          <w:w w:val="105"/>
        </w:rPr>
        <w:t>As</w:t>
      </w:r>
      <w:r w:rsidRPr="004A1D32">
        <w:rPr>
          <w:rFonts w:ascii="Arial" w:hAnsi="Arial" w:cs="Arial"/>
          <w:spacing w:val="-20"/>
          <w:w w:val="105"/>
        </w:rPr>
        <w:t xml:space="preserve"> </w:t>
      </w:r>
      <w:r w:rsidRPr="004A1D32">
        <w:rPr>
          <w:rFonts w:ascii="Arial" w:hAnsi="Arial" w:cs="Arial"/>
          <w:w w:val="105"/>
        </w:rPr>
        <w:t>indicated</w:t>
      </w:r>
      <w:r w:rsidRPr="004A1D32">
        <w:rPr>
          <w:rFonts w:ascii="Arial" w:hAnsi="Arial" w:cs="Arial"/>
          <w:spacing w:val="-14"/>
          <w:w w:val="105"/>
        </w:rPr>
        <w:t xml:space="preserve"> </w:t>
      </w:r>
      <w:r w:rsidRPr="004A1D32">
        <w:rPr>
          <w:rFonts w:ascii="Arial" w:hAnsi="Arial" w:cs="Arial"/>
          <w:w w:val="105"/>
        </w:rPr>
        <w:t>in</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EMPr</w:t>
      </w:r>
      <w:r w:rsidR="00F57D0D" w:rsidRPr="004A1D32">
        <w:rPr>
          <w:rFonts w:ascii="Arial" w:hAnsi="Arial" w:cs="Arial"/>
          <w:w w:val="105"/>
        </w:rPr>
        <w:t xml:space="preserve">, the </w:t>
      </w:r>
      <w:r w:rsidRPr="004A1D32">
        <w:rPr>
          <w:rFonts w:ascii="Arial" w:hAnsi="Arial" w:cs="Arial"/>
          <w:i/>
        </w:rPr>
        <w:t>"ECO must then undertake monthly Environmental Audits on the site for the duration of the construction phase of the project.</w:t>
      </w:r>
      <w:r w:rsidR="00F57D0D" w:rsidRPr="004A1D32">
        <w:rPr>
          <w:rFonts w:ascii="Arial" w:hAnsi="Arial" w:cs="Arial"/>
          <w:i/>
        </w:rPr>
        <w:t xml:space="preserve"> … </w:t>
      </w:r>
      <w:r w:rsidRPr="004A1D32">
        <w:rPr>
          <w:rFonts w:ascii="Arial" w:hAnsi="Arial" w:cs="Arial"/>
          <w:i/>
        </w:rPr>
        <w:t>Thereafter,</w:t>
      </w:r>
      <w:r w:rsidRPr="004A1D32">
        <w:rPr>
          <w:rFonts w:ascii="Arial" w:hAnsi="Arial" w:cs="Arial"/>
          <w:i/>
          <w:spacing w:val="-13"/>
        </w:rPr>
        <w:t xml:space="preserve"> </w:t>
      </w:r>
      <w:r w:rsidRPr="004A1D32">
        <w:rPr>
          <w:rFonts w:ascii="Arial" w:hAnsi="Arial" w:cs="Arial"/>
          <w:i/>
          <w:u w:color="000000"/>
        </w:rPr>
        <w:t>quarterly</w:t>
      </w:r>
      <w:r w:rsidRPr="004A1D32">
        <w:rPr>
          <w:rFonts w:ascii="Arial" w:hAnsi="Arial" w:cs="Arial"/>
          <w:i/>
          <w:spacing w:val="-36"/>
          <w:u w:color="000000"/>
        </w:rPr>
        <w:t xml:space="preserve"> </w:t>
      </w:r>
      <w:r w:rsidRPr="004A1D32">
        <w:rPr>
          <w:rFonts w:ascii="Arial" w:hAnsi="Arial" w:cs="Arial"/>
          <w:i/>
          <w:u w:color="000000"/>
        </w:rPr>
        <w:t>audits</w:t>
      </w:r>
      <w:r w:rsidRPr="004A1D32">
        <w:rPr>
          <w:rFonts w:ascii="Arial" w:hAnsi="Arial" w:cs="Arial"/>
          <w:i/>
          <w:spacing w:val="-29"/>
          <w:u w:color="000000"/>
        </w:rPr>
        <w:t xml:space="preserve"> </w:t>
      </w:r>
      <w:r w:rsidRPr="004A1D32">
        <w:rPr>
          <w:rFonts w:ascii="Arial" w:hAnsi="Arial" w:cs="Arial"/>
          <w:i/>
          <w:u w:color="000000"/>
        </w:rPr>
        <w:t>must</w:t>
      </w:r>
      <w:r w:rsidRPr="004A1D32">
        <w:rPr>
          <w:rFonts w:ascii="Arial" w:hAnsi="Arial" w:cs="Arial"/>
          <w:i/>
          <w:spacing w:val="-25"/>
          <w:u w:color="000000"/>
        </w:rPr>
        <w:t xml:space="preserve"> </w:t>
      </w:r>
      <w:r w:rsidRPr="004A1D32">
        <w:rPr>
          <w:rFonts w:ascii="Arial" w:hAnsi="Arial" w:cs="Arial"/>
          <w:i/>
          <w:u w:color="000000"/>
        </w:rPr>
        <w:t>be</w:t>
      </w:r>
      <w:r w:rsidRPr="004A1D32">
        <w:rPr>
          <w:rFonts w:ascii="Arial" w:hAnsi="Arial" w:cs="Arial"/>
          <w:i/>
          <w:spacing w:val="-28"/>
          <w:u w:color="000000"/>
        </w:rPr>
        <w:t xml:space="preserve"> </w:t>
      </w:r>
      <w:r w:rsidRPr="004A1D32">
        <w:rPr>
          <w:rFonts w:ascii="Arial" w:hAnsi="Arial" w:cs="Arial"/>
          <w:i/>
          <w:u w:color="000000"/>
        </w:rPr>
        <w:t>undertaken</w:t>
      </w:r>
      <w:r w:rsidRPr="004A1D32">
        <w:rPr>
          <w:rFonts w:ascii="Arial" w:hAnsi="Arial" w:cs="Arial"/>
          <w:i/>
          <w:spacing w:val="-8"/>
        </w:rPr>
        <w:t xml:space="preserve"> </w:t>
      </w:r>
      <w:r w:rsidRPr="004A1D32">
        <w:rPr>
          <w:rFonts w:ascii="Arial" w:hAnsi="Arial" w:cs="Arial"/>
          <w:i/>
        </w:rPr>
        <w:t>for</w:t>
      </w:r>
      <w:r w:rsidRPr="004A1D32">
        <w:rPr>
          <w:rFonts w:ascii="Arial" w:hAnsi="Arial" w:cs="Arial"/>
          <w:i/>
          <w:spacing w:val="-27"/>
        </w:rPr>
        <w:t xml:space="preserve"> </w:t>
      </w:r>
      <w:r w:rsidRPr="004A1D32">
        <w:rPr>
          <w:rFonts w:ascii="Arial" w:hAnsi="Arial" w:cs="Arial"/>
          <w:i/>
        </w:rPr>
        <w:t>the</w:t>
      </w:r>
      <w:r w:rsidRPr="004A1D32">
        <w:rPr>
          <w:rFonts w:ascii="Arial" w:hAnsi="Arial" w:cs="Arial"/>
          <w:i/>
          <w:spacing w:val="-30"/>
        </w:rPr>
        <w:t xml:space="preserve"> </w:t>
      </w:r>
      <w:r w:rsidRPr="004A1D32">
        <w:rPr>
          <w:rFonts w:ascii="Arial" w:hAnsi="Arial" w:cs="Arial"/>
          <w:i/>
        </w:rPr>
        <w:t>operational</w:t>
      </w:r>
      <w:r w:rsidRPr="004A1D32">
        <w:rPr>
          <w:rFonts w:ascii="Arial" w:hAnsi="Arial" w:cs="Arial"/>
          <w:i/>
          <w:spacing w:val="-12"/>
        </w:rPr>
        <w:t xml:space="preserve"> </w:t>
      </w:r>
      <w:r w:rsidRPr="004A1D32">
        <w:rPr>
          <w:rFonts w:ascii="Arial" w:hAnsi="Arial" w:cs="Arial"/>
          <w:i/>
        </w:rPr>
        <w:t>phase</w:t>
      </w:r>
      <w:r w:rsidRPr="004A1D32">
        <w:rPr>
          <w:rFonts w:ascii="Arial" w:hAnsi="Arial" w:cs="Arial"/>
          <w:i/>
          <w:spacing w:val="-27"/>
        </w:rPr>
        <w:t xml:space="preserve"> </w:t>
      </w:r>
      <w:r w:rsidRPr="004A1D32">
        <w:rPr>
          <w:rFonts w:ascii="Arial" w:hAnsi="Arial" w:cs="Arial"/>
          <w:i/>
        </w:rPr>
        <w:t>of</w:t>
      </w:r>
      <w:r w:rsidRPr="004A1D32">
        <w:rPr>
          <w:rFonts w:ascii="Arial" w:hAnsi="Arial" w:cs="Arial"/>
          <w:i/>
          <w:spacing w:val="-29"/>
        </w:rPr>
        <w:t xml:space="preserve"> </w:t>
      </w:r>
      <w:r w:rsidRPr="004A1D32">
        <w:rPr>
          <w:rFonts w:ascii="Arial" w:hAnsi="Arial" w:cs="Arial"/>
          <w:i/>
        </w:rPr>
        <w:t xml:space="preserve">the project. </w:t>
      </w:r>
      <w:r w:rsidRPr="004A1D32">
        <w:rPr>
          <w:rFonts w:ascii="Arial" w:hAnsi="Arial" w:cs="Arial"/>
          <w:i/>
          <w:u w:color="000000"/>
        </w:rPr>
        <w:t xml:space="preserve">Particular attention must be paid </w:t>
      </w:r>
      <w:r w:rsidRPr="004A1D32">
        <w:rPr>
          <w:rFonts w:ascii="Arial" w:hAnsi="Arial" w:cs="Arial"/>
          <w:i/>
          <w:spacing w:val="5"/>
          <w:u w:color="000000"/>
        </w:rPr>
        <w:t xml:space="preserve">by </w:t>
      </w:r>
      <w:r w:rsidRPr="004A1D32">
        <w:rPr>
          <w:rFonts w:ascii="Arial" w:hAnsi="Arial" w:cs="Arial"/>
          <w:i/>
          <w:u w:color="000000"/>
        </w:rPr>
        <w:t>the ECO to the applicant's</w:t>
      </w:r>
      <w:r w:rsidRPr="004A1D32">
        <w:rPr>
          <w:rFonts w:ascii="Arial" w:hAnsi="Arial" w:cs="Arial"/>
          <w:i/>
        </w:rPr>
        <w:t xml:space="preserve"> </w:t>
      </w:r>
      <w:r w:rsidRPr="004A1D32">
        <w:rPr>
          <w:rFonts w:ascii="Arial" w:hAnsi="Arial" w:cs="Arial"/>
          <w:i/>
          <w:spacing w:val="-1"/>
          <w:w w:val="109"/>
          <w:u w:color="000000"/>
        </w:rPr>
        <w:t>biosec</w:t>
      </w:r>
      <w:r w:rsidRPr="004A1D32">
        <w:rPr>
          <w:rFonts w:ascii="Arial" w:hAnsi="Arial" w:cs="Arial"/>
          <w:i/>
          <w:spacing w:val="-73"/>
          <w:w w:val="109"/>
          <w:u w:color="000000"/>
        </w:rPr>
        <w:t>u</w:t>
      </w:r>
      <w:r w:rsidRPr="004A1D32">
        <w:rPr>
          <w:rFonts w:ascii="Arial" w:hAnsi="Arial" w:cs="Arial"/>
          <w:i/>
          <w:w w:val="102"/>
          <w:u w:color="000000"/>
        </w:rPr>
        <w:t>ri</w:t>
      </w:r>
      <w:r w:rsidRPr="004A1D32">
        <w:rPr>
          <w:rFonts w:ascii="Arial" w:hAnsi="Arial" w:cs="Arial"/>
          <w:i/>
          <w:spacing w:val="13"/>
          <w:w w:val="102"/>
          <w:u w:color="000000"/>
        </w:rPr>
        <w:t>t</w:t>
      </w:r>
      <w:r w:rsidRPr="004A1D32">
        <w:rPr>
          <w:rFonts w:ascii="Arial" w:hAnsi="Arial" w:cs="Arial"/>
          <w:i/>
          <w:w w:val="83"/>
          <w:u w:color="000000"/>
        </w:rPr>
        <w:t>y</w:t>
      </w:r>
      <w:r w:rsidRPr="004A1D32">
        <w:rPr>
          <w:rFonts w:ascii="Arial" w:hAnsi="Arial" w:cs="Arial"/>
          <w:i/>
          <w:spacing w:val="-14"/>
          <w:u w:color="000000"/>
        </w:rPr>
        <w:t xml:space="preserve"> </w:t>
      </w:r>
      <w:r w:rsidRPr="004A1D32">
        <w:rPr>
          <w:rFonts w:ascii="Arial" w:hAnsi="Arial" w:cs="Arial"/>
          <w:i/>
          <w:w w:val="103"/>
          <w:u w:color="000000"/>
        </w:rPr>
        <w:t>co</w:t>
      </w:r>
      <w:r w:rsidRPr="004A1D32">
        <w:rPr>
          <w:rFonts w:ascii="Arial" w:hAnsi="Arial" w:cs="Arial"/>
          <w:i/>
          <w:spacing w:val="-4"/>
          <w:w w:val="103"/>
          <w:u w:color="000000"/>
        </w:rPr>
        <w:t>m</w:t>
      </w:r>
      <w:r w:rsidRPr="004A1D32">
        <w:rPr>
          <w:rFonts w:ascii="Arial" w:hAnsi="Arial" w:cs="Arial"/>
          <w:i/>
          <w:spacing w:val="-7"/>
          <w:w w:val="94"/>
          <w:u w:color="000000"/>
        </w:rPr>
        <w:t>p</w:t>
      </w:r>
      <w:r w:rsidRPr="004A1D32">
        <w:rPr>
          <w:rFonts w:ascii="Arial" w:hAnsi="Arial" w:cs="Arial"/>
          <w:i/>
          <w:spacing w:val="-1"/>
          <w:w w:val="101"/>
          <w:u w:color="000000"/>
        </w:rPr>
        <w:t>lianc</w:t>
      </w:r>
      <w:r w:rsidRPr="004A1D32">
        <w:rPr>
          <w:rFonts w:ascii="Arial" w:hAnsi="Arial" w:cs="Arial"/>
          <w:i/>
          <w:w w:val="101"/>
          <w:u w:color="000000"/>
        </w:rPr>
        <w:t>e</w:t>
      </w:r>
      <w:r w:rsidRPr="004A1D32">
        <w:rPr>
          <w:rFonts w:ascii="Arial" w:hAnsi="Arial" w:cs="Arial"/>
          <w:i/>
          <w:spacing w:val="-16"/>
          <w:u w:color="000000"/>
        </w:rPr>
        <w:t xml:space="preserve"> </w:t>
      </w:r>
      <w:r w:rsidRPr="004A1D32">
        <w:rPr>
          <w:rFonts w:ascii="Arial" w:hAnsi="Arial" w:cs="Arial"/>
          <w:i/>
          <w:spacing w:val="-1"/>
          <w:w w:val="106"/>
          <w:u w:color="000000"/>
        </w:rPr>
        <w:t>duri</w:t>
      </w:r>
      <w:r w:rsidRPr="004A1D32">
        <w:rPr>
          <w:rFonts w:ascii="Arial" w:hAnsi="Arial" w:cs="Arial"/>
          <w:i/>
          <w:spacing w:val="-27"/>
          <w:w w:val="106"/>
          <w:u w:color="000000"/>
        </w:rPr>
        <w:t>n</w:t>
      </w:r>
      <w:r w:rsidRPr="004A1D32">
        <w:rPr>
          <w:rFonts w:ascii="Arial" w:hAnsi="Arial" w:cs="Arial"/>
          <w:i/>
          <w:w w:val="95"/>
          <w:u w:color="000000"/>
        </w:rPr>
        <w:t>g</w:t>
      </w:r>
      <w:r w:rsidRPr="004A1D32">
        <w:rPr>
          <w:rFonts w:ascii="Arial" w:hAnsi="Arial" w:cs="Arial"/>
          <w:i/>
          <w:spacing w:val="-7"/>
          <w:u w:color="000000"/>
        </w:rPr>
        <w:t xml:space="preserve"> </w:t>
      </w:r>
      <w:r w:rsidRPr="004A1D32">
        <w:rPr>
          <w:rFonts w:ascii="Arial" w:hAnsi="Arial" w:cs="Arial"/>
          <w:i/>
          <w:spacing w:val="-1"/>
          <w:w w:val="99"/>
          <w:u w:color="000000"/>
        </w:rPr>
        <w:t>th</w:t>
      </w:r>
      <w:r w:rsidRPr="004A1D32">
        <w:rPr>
          <w:rFonts w:ascii="Arial" w:hAnsi="Arial" w:cs="Arial"/>
          <w:i/>
          <w:w w:val="99"/>
          <w:u w:color="000000"/>
        </w:rPr>
        <w:t>e</w:t>
      </w:r>
      <w:r w:rsidRPr="004A1D32">
        <w:rPr>
          <w:rFonts w:ascii="Arial" w:hAnsi="Arial" w:cs="Arial"/>
          <w:i/>
          <w:spacing w:val="-3"/>
          <w:u w:color="000000"/>
        </w:rPr>
        <w:t xml:space="preserve"> </w:t>
      </w:r>
      <w:r w:rsidRPr="004A1D32">
        <w:rPr>
          <w:rFonts w:ascii="Arial" w:hAnsi="Arial" w:cs="Arial"/>
          <w:i/>
          <w:spacing w:val="5"/>
          <w:w w:val="104"/>
          <w:u w:color="000000"/>
        </w:rPr>
        <w:t>o</w:t>
      </w:r>
      <w:r w:rsidRPr="004A1D32">
        <w:rPr>
          <w:rFonts w:ascii="Arial" w:hAnsi="Arial" w:cs="Arial"/>
          <w:i/>
          <w:spacing w:val="-3"/>
          <w:w w:val="94"/>
          <w:u w:color="000000"/>
        </w:rPr>
        <w:t>p</w:t>
      </w:r>
      <w:r w:rsidRPr="004A1D32">
        <w:rPr>
          <w:rFonts w:ascii="Arial" w:hAnsi="Arial" w:cs="Arial"/>
          <w:i/>
          <w:spacing w:val="-1"/>
          <w:w w:val="107"/>
          <w:u w:color="000000"/>
        </w:rPr>
        <w:t>eration</w:t>
      </w:r>
      <w:r w:rsidRPr="004A1D32">
        <w:rPr>
          <w:rFonts w:ascii="Arial" w:hAnsi="Arial" w:cs="Arial"/>
          <w:i/>
          <w:spacing w:val="-1"/>
          <w:w w:val="107"/>
        </w:rPr>
        <w:t>.</w:t>
      </w:r>
      <w:r w:rsidR="00F57D0D" w:rsidRPr="004A1D32">
        <w:rPr>
          <w:rFonts w:ascii="Arial" w:hAnsi="Arial" w:cs="Arial"/>
          <w:i/>
          <w:spacing w:val="-1"/>
          <w:w w:val="107"/>
        </w:rPr>
        <w:t xml:space="preserve"> … </w:t>
      </w:r>
      <w:r w:rsidRPr="004A1D32">
        <w:rPr>
          <w:rFonts w:ascii="Arial" w:hAnsi="Arial" w:cs="Arial"/>
          <w:i/>
        </w:rPr>
        <w:t xml:space="preserve">Strict record keeping must be undertaken by the ECO in the form of minute taking with the project team, photographic evidence and compliance with this EMP must be documented in </w:t>
      </w:r>
      <w:r w:rsidRPr="004A1D32">
        <w:rPr>
          <w:rFonts w:ascii="Arial" w:hAnsi="Arial" w:cs="Arial"/>
        </w:rPr>
        <w:t xml:space="preserve">a </w:t>
      </w:r>
      <w:r w:rsidRPr="004A1D32">
        <w:rPr>
          <w:rFonts w:ascii="Arial" w:hAnsi="Arial" w:cs="Arial"/>
          <w:i/>
        </w:rPr>
        <w:t>report and submitted to the authorities each month.</w:t>
      </w:r>
      <w:r w:rsidR="00F57D0D" w:rsidRPr="004A1D32">
        <w:rPr>
          <w:rFonts w:ascii="Arial" w:hAnsi="Arial" w:cs="Arial"/>
          <w:i/>
        </w:rPr>
        <w:t>”</w:t>
      </w:r>
    </w:p>
    <w:p w:rsidR="0034266B" w:rsidRPr="004A1D32" w:rsidRDefault="0034266B" w:rsidP="004A1D32">
      <w:pPr>
        <w:pStyle w:val="ListParagraph"/>
        <w:widowControl w:val="0"/>
        <w:autoSpaceDE w:val="0"/>
        <w:autoSpaceDN w:val="0"/>
        <w:spacing w:line="360" w:lineRule="auto"/>
        <w:ind w:left="819" w:right="138"/>
        <w:contextualSpacing w:val="0"/>
        <w:jc w:val="both"/>
        <w:rPr>
          <w:rFonts w:ascii="Arial" w:hAnsi="Arial" w:cs="Arial"/>
        </w:rPr>
      </w:pPr>
    </w:p>
    <w:p w:rsidR="0034266B" w:rsidRPr="004A1D32" w:rsidRDefault="00F560CD">
      <w:pPr>
        <w:pStyle w:val="ListParagraph"/>
        <w:widowControl w:val="0"/>
        <w:numPr>
          <w:ilvl w:val="0"/>
          <w:numId w:val="1"/>
        </w:numPr>
        <w:autoSpaceDE w:val="0"/>
        <w:autoSpaceDN w:val="0"/>
        <w:spacing w:line="360" w:lineRule="auto"/>
        <w:ind w:left="819" w:right="138" w:hanging="682"/>
        <w:contextualSpacing w:val="0"/>
        <w:jc w:val="both"/>
        <w:rPr>
          <w:rFonts w:ascii="Arial" w:hAnsi="Arial" w:cs="Arial"/>
        </w:rPr>
      </w:pPr>
      <w:r w:rsidRPr="004A1D32">
        <w:rPr>
          <w:rFonts w:ascii="Arial" w:hAnsi="Arial" w:cs="Arial"/>
          <w:w w:val="105"/>
        </w:rPr>
        <w:t xml:space="preserve">Given these provisions, I accept the Minister’s argument that the checklist and the EMPr are enforceable.  In any event, </w:t>
      </w:r>
      <w:r w:rsidRPr="004A1D32">
        <w:rPr>
          <w:rFonts w:ascii="Arial" w:hAnsi="Arial" w:cs="Arial"/>
        </w:rPr>
        <w:t>R</w:t>
      </w:r>
      <w:r w:rsidR="00402607" w:rsidRPr="004A1D32">
        <w:rPr>
          <w:rFonts w:ascii="Arial" w:hAnsi="Arial" w:cs="Arial"/>
        </w:rPr>
        <w:t xml:space="preserve">CL does not seek to review the </w:t>
      </w:r>
      <w:r w:rsidRPr="004A1D32">
        <w:rPr>
          <w:rFonts w:ascii="Arial" w:hAnsi="Arial" w:cs="Arial"/>
        </w:rPr>
        <w:t>a</w:t>
      </w:r>
      <w:r w:rsidR="00402607" w:rsidRPr="004A1D32">
        <w:rPr>
          <w:rFonts w:ascii="Arial" w:hAnsi="Arial" w:cs="Arial"/>
        </w:rPr>
        <w:t xml:space="preserve">udit </w:t>
      </w:r>
      <w:r w:rsidRPr="004A1D32">
        <w:rPr>
          <w:rFonts w:ascii="Arial" w:hAnsi="Arial" w:cs="Arial"/>
        </w:rPr>
        <w:t>c</w:t>
      </w:r>
      <w:r w:rsidR="00402607" w:rsidRPr="004A1D32">
        <w:rPr>
          <w:rFonts w:ascii="Arial" w:hAnsi="Arial" w:cs="Arial"/>
        </w:rPr>
        <w:t>hecklist or the EMPr</w:t>
      </w:r>
      <w:r w:rsidRPr="004A1D32">
        <w:rPr>
          <w:rFonts w:ascii="Arial" w:hAnsi="Arial" w:cs="Arial"/>
        </w:rPr>
        <w:t>.  I</w:t>
      </w:r>
      <w:r w:rsidR="00402607" w:rsidRPr="004A1D32">
        <w:rPr>
          <w:rFonts w:ascii="Arial" w:hAnsi="Arial" w:cs="Arial"/>
        </w:rPr>
        <w:t>ts complaint is that the Minister erred in placing reliance upon it</w:t>
      </w:r>
      <w:r w:rsidRPr="004A1D32">
        <w:rPr>
          <w:rFonts w:ascii="Arial" w:hAnsi="Arial" w:cs="Arial"/>
        </w:rPr>
        <w:t>.</w:t>
      </w:r>
      <w:r w:rsidR="0034266B" w:rsidRPr="004A1D32">
        <w:rPr>
          <w:rFonts w:ascii="Arial" w:hAnsi="Arial" w:cs="Arial"/>
        </w:rPr>
        <w:t xml:space="preserve">  It is apposite to refer at this stage to what was stated in </w:t>
      </w:r>
      <w:r w:rsidR="0034266B" w:rsidRPr="004A1D32">
        <w:rPr>
          <w:rFonts w:ascii="Arial" w:hAnsi="Arial" w:cs="Arial"/>
          <w:i/>
          <w:iCs/>
        </w:rPr>
        <w:t>Clairisons CC supra</w:t>
      </w:r>
      <w:r w:rsidR="0034266B" w:rsidRPr="004A1D32">
        <w:rPr>
          <w:rFonts w:ascii="Arial" w:hAnsi="Arial" w:cs="Arial"/>
        </w:rPr>
        <w:t xml:space="preserve"> at paras [17] to [20] in relation to the weight given by a decisionmaker to factor taken into account in the consideration of an application such as one for environmental authorization:</w:t>
      </w:r>
    </w:p>
    <w:p w:rsidR="0034266B" w:rsidRPr="004A1D32" w:rsidRDefault="0034266B" w:rsidP="004A1D32">
      <w:pPr>
        <w:pStyle w:val="ListParagraph"/>
        <w:widowControl w:val="0"/>
        <w:spacing w:line="360" w:lineRule="auto"/>
        <w:jc w:val="both"/>
        <w:rPr>
          <w:rFonts w:ascii="Arial" w:hAnsi="Arial" w:cs="Arial"/>
        </w:rPr>
      </w:pPr>
    </w:p>
    <w:p w:rsidR="0034266B" w:rsidRPr="004A1D32" w:rsidRDefault="0034266B" w:rsidP="004A1D32">
      <w:pPr>
        <w:pStyle w:val="western"/>
        <w:widowControl w:val="0"/>
        <w:shd w:val="clear" w:color="auto" w:fill="FFFFFF"/>
        <w:spacing w:before="0" w:beforeAutospacing="0" w:after="0" w:afterAutospacing="0" w:line="360" w:lineRule="auto"/>
        <w:ind w:left="819"/>
        <w:jc w:val="both"/>
        <w:rPr>
          <w:rFonts w:ascii="Arial" w:hAnsi="Arial" w:cs="Arial"/>
          <w:i/>
          <w:iCs/>
        </w:rPr>
      </w:pPr>
      <w:r w:rsidRPr="004A1D32">
        <w:rPr>
          <w:rFonts w:ascii="Arial" w:hAnsi="Arial" w:cs="Arial"/>
        </w:rPr>
        <w:t>“</w:t>
      </w:r>
      <w:r w:rsidRPr="004A1D32">
        <w:rPr>
          <w:rFonts w:ascii="Arial" w:hAnsi="Arial" w:cs="Arial"/>
          <w:i/>
          <w:iCs/>
        </w:rPr>
        <w:t>[17] … if there is one thing that is clear from the evidence it is that the MEC pertinently took account of each of the factors – indeed, the application was refused precisely because he took them into account. The true complaint … is instead that he attached no weight to one of the factors, and in the other cases he weighed them against granting the application, whereas Clairisons contends that they ought to have weighed in favour of granting it, which is something different.</w:t>
      </w:r>
    </w:p>
    <w:p w:rsidR="0034266B" w:rsidRPr="004A1D32" w:rsidRDefault="0034266B" w:rsidP="004A1D32">
      <w:pPr>
        <w:pStyle w:val="western"/>
        <w:widowControl w:val="0"/>
        <w:shd w:val="clear" w:color="auto" w:fill="FFFFFF"/>
        <w:spacing w:before="0" w:beforeAutospacing="0" w:after="0" w:afterAutospacing="0" w:line="360" w:lineRule="auto"/>
        <w:ind w:left="819"/>
        <w:jc w:val="both"/>
        <w:rPr>
          <w:rFonts w:ascii="Arial" w:hAnsi="Arial" w:cs="Arial"/>
          <w:i/>
          <w:iCs/>
        </w:rPr>
      </w:pPr>
      <w:r w:rsidRPr="004A1D32">
        <w:rPr>
          <w:rFonts w:ascii="Arial" w:hAnsi="Arial" w:cs="Arial"/>
          <w:i/>
          <w:iCs/>
        </w:rPr>
        <w:t xml:space="preserve">[18] … the learned judge blurred the distinction between an appeal and a review. It bears repeating that a review is not concerned with the correctness of a decision made by a functionary, but with whether he performed the function with which he was entrusted. When the law entrusts a functionary with a discretion it means just that: the law gives recognition to the evaluation made by the functionary to whom the discretion is entrusted, and it is not open to a court to second-guess his evaluation. </w:t>
      </w:r>
      <w:r w:rsidRPr="004A1D32">
        <w:rPr>
          <w:rFonts w:ascii="Arial" w:hAnsi="Arial" w:cs="Arial"/>
          <w:i/>
          <w:iCs/>
          <w:u w:val="single"/>
        </w:rPr>
        <w:t>The role of a court is no more than to ensure that the decision-maker has performed the function with which he was entrusted. Clearly the court below, echoing what was said by Clairisons, was of the view that the factors we have referred to ought to have counted in favour of the application, whereas the MEC weighed them against it, but that is to question the correctness of the MEC’s decision, and not whether he performed the function with which he was entrusted</w:t>
      </w:r>
      <w:r w:rsidRPr="004A1D32">
        <w:rPr>
          <w:rFonts w:ascii="Arial" w:hAnsi="Arial" w:cs="Arial"/>
          <w:i/>
          <w:iCs/>
        </w:rPr>
        <w:t>.</w:t>
      </w:r>
    </w:p>
    <w:p w:rsidR="0034266B" w:rsidRPr="004A1D32" w:rsidRDefault="0034266B" w:rsidP="004A1D32">
      <w:pPr>
        <w:pStyle w:val="western"/>
        <w:widowControl w:val="0"/>
        <w:shd w:val="clear" w:color="auto" w:fill="FFFFFF"/>
        <w:spacing w:before="0" w:beforeAutospacing="0" w:after="0" w:afterAutospacing="0" w:line="360" w:lineRule="auto"/>
        <w:ind w:left="819"/>
        <w:contextualSpacing/>
        <w:jc w:val="both"/>
        <w:rPr>
          <w:rFonts w:ascii="Arial" w:hAnsi="Arial" w:cs="Arial"/>
        </w:rPr>
      </w:pPr>
      <w:r w:rsidRPr="004A1D32">
        <w:rPr>
          <w:rFonts w:ascii="Arial" w:hAnsi="Arial" w:cs="Arial"/>
          <w:i/>
          <w:iCs/>
        </w:rPr>
        <w:t xml:space="preserve">[20] It has always been the law, and we see no reason to think that PAJA has altered the position that </w:t>
      </w:r>
      <w:r w:rsidRPr="004A1D32">
        <w:rPr>
          <w:rFonts w:ascii="Arial" w:hAnsi="Arial" w:cs="Arial"/>
          <w:i/>
          <w:iCs/>
          <w:u w:val="single"/>
        </w:rPr>
        <w:t>the weight or lack of it to be attached to the various considerations that go to making up a decision, is that of the decision-maker</w:t>
      </w:r>
      <w:r w:rsidRPr="004A1D32">
        <w:rPr>
          <w:rFonts w:ascii="Arial" w:hAnsi="Arial" w:cs="Arial"/>
          <w:i/>
          <w:iCs/>
        </w:rPr>
        <w:t>. As it was stated by Baxter: “The court will merely require the decision-maker to take the relevant considerations into account; it will not prescribe the weight that must be accorded to each consideration, for to do so could constitute a usurpation of the decision-maker’s discretion.</w:t>
      </w:r>
      <w:r w:rsidRPr="004A1D32">
        <w:rPr>
          <w:rFonts w:ascii="Arial" w:hAnsi="Arial" w:cs="Arial"/>
        </w:rPr>
        <w:t>” [Emphasis added.]</w:t>
      </w:r>
    </w:p>
    <w:p w:rsidR="0034266B" w:rsidRPr="004A1D32" w:rsidRDefault="0034266B" w:rsidP="004A1D32">
      <w:pPr>
        <w:pStyle w:val="ListParagraph"/>
        <w:widowControl w:val="0"/>
        <w:autoSpaceDE w:val="0"/>
        <w:autoSpaceDN w:val="0"/>
        <w:spacing w:line="360" w:lineRule="auto"/>
        <w:ind w:left="819" w:right="138"/>
        <w:contextualSpacing w:val="0"/>
        <w:jc w:val="both"/>
        <w:rPr>
          <w:rFonts w:ascii="Arial" w:hAnsi="Arial" w:cs="Arial"/>
        </w:rPr>
      </w:pPr>
    </w:p>
    <w:p w:rsidR="0034266B" w:rsidRPr="004A1D32" w:rsidRDefault="0034266B">
      <w:pPr>
        <w:pStyle w:val="ListParagraph"/>
        <w:widowControl w:val="0"/>
        <w:numPr>
          <w:ilvl w:val="0"/>
          <w:numId w:val="1"/>
        </w:numPr>
        <w:autoSpaceDE w:val="0"/>
        <w:autoSpaceDN w:val="0"/>
        <w:spacing w:line="360" w:lineRule="auto"/>
        <w:ind w:left="819" w:right="138" w:hanging="682"/>
        <w:contextualSpacing w:val="0"/>
        <w:jc w:val="both"/>
        <w:rPr>
          <w:rFonts w:ascii="Arial" w:hAnsi="Arial" w:cs="Arial"/>
        </w:rPr>
      </w:pPr>
      <w:r w:rsidRPr="004A1D32">
        <w:rPr>
          <w:rFonts w:ascii="Arial" w:hAnsi="Arial" w:cs="Arial"/>
        </w:rPr>
        <w:t xml:space="preserve">The weight of the checklist and EMPr in favour of </w:t>
      </w:r>
      <w:r w:rsidR="002F218C" w:rsidRPr="004A1D32">
        <w:rPr>
          <w:rFonts w:ascii="Arial" w:hAnsi="Arial" w:cs="Arial"/>
        </w:rPr>
        <w:t>or against the approval of the application for environmental authorization therefore fell within the ambit of the Minister’s functions.</w:t>
      </w:r>
    </w:p>
    <w:p w:rsidR="00402607" w:rsidRPr="004A1D32" w:rsidRDefault="00402607" w:rsidP="004A1D32">
      <w:pPr>
        <w:pStyle w:val="BodyText"/>
        <w:widowControl w:val="0"/>
        <w:spacing w:line="360" w:lineRule="auto"/>
        <w:rPr>
          <w:rFonts w:cs="Arial"/>
          <w:sz w:val="24"/>
          <w:szCs w:val="24"/>
        </w:rPr>
      </w:pPr>
    </w:p>
    <w:p w:rsidR="002F218C" w:rsidRPr="004A1D32" w:rsidRDefault="00402607">
      <w:pPr>
        <w:pStyle w:val="ListParagraph"/>
        <w:widowControl w:val="0"/>
        <w:numPr>
          <w:ilvl w:val="0"/>
          <w:numId w:val="1"/>
        </w:numPr>
        <w:tabs>
          <w:tab w:val="left" w:pos="800"/>
        </w:tabs>
        <w:autoSpaceDE w:val="0"/>
        <w:autoSpaceDN w:val="0"/>
        <w:spacing w:line="360" w:lineRule="auto"/>
        <w:ind w:left="796" w:right="122" w:hanging="675"/>
        <w:contextualSpacing w:val="0"/>
        <w:jc w:val="both"/>
        <w:rPr>
          <w:rFonts w:ascii="Arial" w:hAnsi="Arial" w:cs="Arial"/>
        </w:rPr>
      </w:pPr>
      <w:r w:rsidRPr="004A1D32">
        <w:rPr>
          <w:rFonts w:ascii="Arial" w:hAnsi="Arial" w:cs="Arial"/>
        </w:rPr>
        <w:t xml:space="preserve">As to whether </w:t>
      </w:r>
      <w:r w:rsidR="00F560CD" w:rsidRPr="004A1D32">
        <w:rPr>
          <w:rFonts w:ascii="Arial" w:hAnsi="Arial" w:cs="Arial"/>
        </w:rPr>
        <w:t>the checklist</w:t>
      </w:r>
      <w:r w:rsidRPr="004A1D32">
        <w:rPr>
          <w:rFonts w:ascii="Arial" w:hAnsi="Arial" w:cs="Arial"/>
        </w:rPr>
        <w:t xml:space="preserve"> is vague or insufficient, RCL's selective quotation of the audit checklist is unhelpful</w:t>
      </w:r>
      <w:r w:rsidR="00F560CD" w:rsidRPr="004A1D32">
        <w:rPr>
          <w:rFonts w:ascii="Arial" w:hAnsi="Arial" w:cs="Arial"/>
        </w:rPr>
        <w:t xml:space="preserve">.  </w:t>
      </w:r>
      <w:r w:rsidR="00891311" w:rsidRPr="004A1D32">
        <w:rPr>
          <w:rFonts w:ascii="Arial" w:hAnsi="Arial" w:cs="Arial"/>
        </w:rPr>
        <w:t>The document</w:t>
      </w:r>
      <w:r w:rsidR="00F560CD" w:rsidRPr="004A1D32">
        <w:rPr>
          <w:rFonts w:ascii="Arial" w:hAnsi="Arial" w:cs="Arial"/>
        </w:rPr>
        <w:t xml:space="preserve"> should be considered holistically.  There are various material </w:t>
      </w:r>
      <w:r w:rsidRPr="004A1D32">
        <w:rPr>
          <w:rFonts w:ascii="Arial" w:hAnsi="Arial" w:cs="Arial"/>
        </w:rPr>
        <w:t xml:space="preserve">measures which are imposed upon Vermikor and with which it </w:t>
      </w:r>
      <w:r w:rsidRPr="004A1D32">
        <w:rPr>
          <w:rFonts w:ascii="Arial" w:hAnsi="Arial" w:cs="Arial"/>
          <w:u w:color="000000"/>
        </w:rPr>
        <w:t>must</w:t>
      </w:r>
      <w:r w:rsidRPr="004A1D32">
        <w:rPr>
          <w:rFonts w:ascii="Arial" w:hAnsi="Arial" w:cs="Arial"/>
          <w:spacing w:val="-1"/>
        </w:rPr>
        <w:t xml:space="preserve"> </w:t>
      </w:r>
      <w:r w:rsidRPr="004A1D32">
        <w:rPr>
          <w:rFonts w:ascii="Arial" w:hAnsi="Arial" w:cs="Arial"/>
        </w:rPr>
        <w:t>comply.</w:t>
      </w:r>
      <w:r w:rsidR="00F560CD" w:rsidRPr="004A1D32">
        <w:rPr>
          <w:rFonts w:ascii="Arial" w:hAnsi="Arial" w:cs="Arial"/>
        </w:rPr>
        <w:t xml:space="preserve">  </w:t>
      </w:r>
      <w:r w:rsidRPr="004A1D32">
        <w:rPr>
          <w:rFonts w:ascii="Arial" w:hAnsi="Arial" w:cs="Arial"/>
          <w:w w:val="105"/>
        </w:rPr>
        <w:t>There</w:t>
      </w:r>
      <w:r w:rsidRPr="004A1D32">
        <w:rPr>
          <w:rFonts w:ascii="Arial" w:hAnsi="Arial" w:cs="Arial"/>
          <w:spacing w:val="-20"/>
          <w:w w:val="105"/>
        </w:rPr>
        <w:t xml:space="preserve"> </w:t>
      </w:r>
      <w:r w:rsidRPr="004A1D32">
        <w:rPr>
          <w:rFonts w:ascii="Arial" w:hAnsi="Arial" w:cs="Arial"/>
          <w:w w:val="105"/>
        </w:rPr>
        <w:t>are</w:t>
      </w:r>
      <w:r w:rsidR="00F560CD" w:rsidRPr="004A1D32">
        <w:rPr>
          <w:rFonts w:ascii="Arial" w:hAnsi="Arial" w:cs="Arial"/>
          <w:w w:val="105"/>
        </w:rPr>
        <w:t>, admittedly, also</w:t>
      </w:r>
      <w:r w:rsidRPr="004A1D32">
        <w:rPr>
          <w:rFonts w:ascii="Arial" w:hAnsi="Arial" w:cs="Arial"/>
          <w:spacing w:val="-28"/>
          <w:w w:val="105"/>
        </w:rPr>
        <w:t xml:space="preserve"> </w:t>
      </w:r>
      <w:r w:rsidRPr="004A1D32">
        <w:rPr>
          <w:rFonts w:ascii="Arial" w:hAnsi="Arial" w:cs="Arial"/>
          <w:w w:val="105"/>
        </w:rPr>
        <w:t>measures</w:t>
      </w:r>
      <w:r w:rsidRPr="004A1D32">
        <w:rPr>
          <w:rFonts w:ascii="Arial" w:hAnsi="Arial" w:cs="Arial"/>
          <w:spacing w:val="-11"/>
          <w:w w:val="105"/>
        </w:rPr>
        <w:t xml:space="preserve"> </w:t>
      </w:r>
      <w:r w:rsidRPr="004A1D32">
        <w:rPr>
          <w:rFonts w:ascii="Arial" w:hAnsi="Arial" w:cs="Arial"/>
          <w:w w:val="105"/>
        </w:rPr>
        <w:t>in</w:t>
      </w:r>
      <w:r w:rsidRPr="004A1D32">
        <w:rPr>
          <w:rFonts w:ascii="Arial" w:hAnsi="Arial" w:cs="Arial"/>
          <w:spacing w:val="-28"/>
          <w:w w:val="105"/>
        </w:rPr>
        <w:t xml:space="preserve"> </w:t>
      </w:r>
      <w:r w:rsidRPr="004A1D32">
        <w:rPr>
          <w:rFonts w:ascii="Arial" w:hAnsi="Arial" w:cs="Arial"/>
          <w:w w:val="105"/>
        </w:rPr>
        <w:t>the</w:t>
      </w:r>
      <w:r w:rsidRPr="004A1D32">
        <w:rPr>
          <w:rFonts w:ascii="Arial" w:hAnsi="Arial" w:cs="Arial"/>
          <w:spacing w:val="-25"/>
          <w:w w:val="105"/>
        </w:rPr>
        <w:t xml:space="preserve"> </w:t>
      </w:r>
      <w:r w:rsidR="00F560CD" w:rsidRPr="004A1D32">
        <w:rPr>
          <w:rFonts w:ascii="Arial" w:hAnsi="Arial" w:cs="Arial"/>
          <w:w w:val="105"/>
        </w:rPr>
        <w:t>a</w:t>
      </w:r>
      <w:r w:rsidRPr="004A1D32">
        <w:rPr>
          <w:rFonts w:ascii="Arial" w:hAnsi="Arial" w:cs="Arial"/>
          <w:w w:val="105"/>
        </w:rPr>
        <w:t>udit</w:t>
      </w:r>
      <w:r w:rsidRPr="004A1D32">
        <w:rPr>
          <w:rFonts w:ascii="Arial" w:hAnsi="Arial" w:cs="Arial"/>
          <w:spacing w:val="-16"/>
          <w:w w:val="105"/>
        </w:rPr>
        <w:t xml:space="preserve"> </w:t>
      </w:r>
      <w:r w:rsidR="00F560CD" w:rsidRPr="004A1D32">
        <w:rPr>
          <w:rFonts w:ascii="Arial" w:hAnsi="Arial" w:cs="Arial"/>
          <w:w w:val="105"/>
        </w:rPr>
        <w:t>c</w:t>
      </w:r>
      <w:r w:rsidRPr="004A1D32">
        <w:rPr>
          <w:rFonts w:ascii="Arial" w:hAnsi="Arial" w:cs="Arial"/>
          <w:w w:val="105"/>
        </w:rPr>
        <w:t>hecklist</w:t>
      </w:r>
      <w:r w:rsidRPr="004A1D32">
        <w:rPr>
          <w:rFonts w:ascii="Arial" w:hAnsi="Arial" w:cs="Arial"/>
          <w:spacing w:val="-14"/>
          <w:w w:val="105"/>
        </w:rPr>
        <w:t xml:space="preserve"> </w:t>
      </w:r>
      <w:r w:rsidRPr="004A1D32">
        <w:rPr>
          <w:rFonts w:ascii="Arial" w:hAnsi="Arial" w:cs="Arial"/>
          <w:w w:val="105"/>
        </w:rPr>
        <w:t>which</w:t>
      </w:r>
      <w:r w:rsidRPr="004A1D32">
        <w:rPr>
          <w:rFonts w:ascii="Arial" w:hAnsi="Arial" w:cs="Arial"/>
          <w:spacing w:val="-18"/>
          <w:w w:val="105"/>
        </w:rPr>
        <w:t xml:space="preserve"> </w:t>
      </w:r>
      <w:r w:rsidRPr="004A1D32">
        <w:rPr>
          <w:rFonts w:ascii="Arial" w:hAnsi="Arial" w:cs="Arial"/>
          <w:w w:val="105"/>
        </w:rPr>
        <w:t>are</w:t>
      </w:r>
      <w:r w:rsidRPr="004A1D32">
        <w:rPr>
          <w:rFonts w:ascii="Arial" w:hAnsi="Arial" w:cs="Arial"/>
          <w:spacing w:val="-26"/>
          <w:w w:val="105"/>
        </w:rPr>
        <w:t xml:space="preserve"> </w:t>
      </w:r>
      <w:r w:rsidRPr="004A1D32">
        <w:rPr>
          <w:rFonts w:ascii="Arial" w:hAnsi="Arial" w:cs="Arial"/>
          <w:w w:val="105"/>
        </w:rPr>
        <w:t>not</w:t>
      </w:r>
      <w:r w:rsidRPr="004A1D32">
        <w:rPr>
          <w:rFonts w:ascii="Arial" w:hAnsi="Arial" w:cs="Arial"/>
          <w:spacing w:val="-24"/>
          <w:w w:val="105"/>
        </w:rPr>
        <w:t xml:space="preserve"> </w:t>
      </w:r>
      <w:r w:rsidRPr="004A1D32">
        <w:rPr>
          <w:rFonts w:ascii="Arial" w:hAnsi="Arial" w:cs="Arial"/>
          <w:w w:val="105"/>
        </w:rPr>
        <w:t>hard</w:t>
      </w:r>
      <w:r w:rsidRPr="004A1D32">
        <w:rPr>
          <w:rFonts w:ascii="Arial" w:hAnsi="Arial" w:cs="Arial"/>
          <w:spacing w:val="-24"/>
          <w:w w:val="105"/>
        </w:rPr>
        <w:t xml:space="preserve"> </w:t>
      </w:r>
      <w:r w:rsidRPr="004A1D32">
        <w:rPr>
          <w:rFonts w:ascii="Arial" w:hAnsi="Arial" w:cs="Arial"/>
          <w:w w:val="105"/>
        </w:rPr>
        <w:t>and</w:t>
      </w:r>
      <w:r w:rsidRPr="004A1D32">
        <w:rPr>
          <w:rFonts w:ascii="Arial" w:hAnsi="Arial" w:cs="Arial"/>
          <w:spacing w:val="-19"/>
          <w:w w:val="105"/>
        </w:rPr>
        <w:t xml:space="preserve"> </w:t>
      </w:r>
      <w:r w:rsidRPr="004A1D32">
        <w:rPr>
          <w:rFonts w:ascii="Arial" w:hAnsi="Arial" w:cs="Arial"/>
          <w:w w:val="105"/>
        </w:rPr>
        <w:t>fast</w:t>
      </w:r>
      <w:r w:rsidRPr="004A1D32">
        <w:rPr>
          <w:rFonts w:ascii="Arial" w:hAnsi="Arial" w:cs="Arial"/>
          <w:spacing w:val="-26"/>
          <w:w w:val="105"/>
        </w:rPr>
        <w:t xml:space="preserve"> </w:t>
      </w:r>
      <w:r w:rsidRPr="004A1D32">
        <w:rPr>
          <w:rFonts w:ascii="Arial" w:hAnsi="Arial" w:cs="Arial"/>
          <w:w w:val="105"/>
        </w:rPr>
        <w:t>rules,</w:t>
      </w:r>
      <w:r w:rsidRPr="004A1D32">
        <w:rPr>
          <w:rFonts w:ascii="Arial" w:hAnsi="Arial" w:cs="Arial"/>
          <w:spacing w:val="-25"/>
          <w:w w:val="105"/>
        </w:rPr>
        <w:t xml:space="preserve"> </w:t>
      </w:r>
      <w:r w:rsidRPr="004A1D32">
        <w:rPr>
          <w:rFonts w:ascii="Arial" w:hAnsi="Arial" w:cs="Arial"/>
          <w:w w:val="105"/>
        </w:rPr>
        <w:t xml:space="preserve">for example, </w:t>
      </w:r>
      <w:r w:rsidR="002F218C" w:rsidRPr="004A1D32">
        <w:rPr>
          <w:rFonts w:ascii="Arial" w:hAnsi="Arial" w:cs="Arial"/>
          <w:w w:val="105"/>
        </w:rPr>
        <w:t>the recommendation</w:t>
      </w:r>
      <w:r w:rsidRPr="004A1D32">
        <w:rPr>
          <w:rFonts w:ascii="Arial" w:hAnsi="Arial" w:cs="Arial"/>
          <w:w w:val="105"/>
        </w:rPr>
        <w:t xml:space="preserve"> </w:t>
      </w:r>
      <w:r w:rsidR="002F218C" w:rsidRPr="004A1D32">
        <w:rPr>
          <w:rFonts w:ascii="Arial" w:hAnsi="Arial" w:cs="Arial"/>
          <w:w w:val="105"/>
        </w:rPr>
        <w:t xml:space="preserve">that </w:t>
      </w:r>
      <w:r w:rsidRPr="004A1D32">
        <w:rPr>
          <w:rFonts w:ascii="Arial" w:hAnsi="Arial" w:cs="Arial"/>
          <w:w w:val="105"/>
        </w:rPr>
        <w:t xml:space="preserve">rodent traps may be used </w:t>
      </w:r>
      <w:r w:rsidRPr="004A1D32">
        <w:rPr>
          <w:rFonts w:ascii="Arial" w:hAnsi="Arial" w:cs="Arial"/>
          <w:i/>
          <w:w w:val="105"/>
        </w:rPr>
        <w:t xml:space="preserve">"if </w:t>
      </w:r>
      <w:r w:rsidRPr="004A1D32">
        <w:rPr>
          <w:rFonts w:ascii="Arial" w:hAnsi="Arial" w:cs="Arial"/>
          <w:i/>
          <w:spacing w:val="-4"/>
          <w:w w:val="105"/>
        </w:rPr>
        <w:t>necessar</w:t>
      </w:r>
      <w:r w:rsidR="002F218C" w:rsidRPr="004A1D32">
        <w:rPr>
          <w:rFonts w:ascii="Arial" w:hAnsi="Arial" w:cs="Arial"/>
          <w:i/>
          <w:spacing w:val="-4"/>
          <w:w w:val="105"/>
        </w:rPr>
        <w:t xml:space="preserve">y”.  </w:t>
      </w:r>
      <w:r w:rsidRPr="004A1D32">
        <w:rPr>
          <w:rFonts w:ascii="Arial" w:hAnsi="Arial" w:cs="Arial"/>
          <w:i/>
          <w:spacing w:val="-4"/>
          <w:w w:val="105"/>
          <w:position w:val="7"/>
        </w:rPr>
        <w:t xml:space="preserve"> </w:t>
      </w:r>
      <w:r w:rsidRPr="004A1D32">
        <w:rPr>
          <w:rFonts w:ascii="Arial" w:hAnsi="Arial" w:cs="Arial"/>
          <w:w w:val="105"/>
        </w:rPr>
        <w:t xml:space="preserve">This is framed as condition </w:t>
      </w:r>
      <w:r w:rsidR="002F218C" w:rsidRPr="004A1D32">
        <w:rPr>
          <w:rFonts w:ascii="Arial" w:hAnsi="Arial" w:cs="Arial"/>
          <w:w w:val="105"/>
        </w:rPr>
        <w:t>because it falls to be implemented in the event of rodents being a problem.  And if rodents are a problem, that is an issue that the ECO will have to report on in the course of the required regular audits and record-keeping.  In such a case, the condition might well become enforceable.  Given the nature of the operation, a form of flexibility - subject to regular inspection – is necessary.</w:t>
      </w:r>
    </w:p>
    <w:p w:rsidR="002F218C" w:rsidRPr="004A1D32" w:rsidRDefault="002F218C" w:rsidP="004A1D32">
      <w:pPr>
        <w:pStyle w:val="ListParagraph"/>
        <w:widowControl w:val="0"/>
        <w:spacing w:line="360" w:lineRule="auto"/>
        <w:jc w:val="both"/>
        <w:rPr>
          <w:rFonts w:ascii="Arial" w:hAnsi="Arial" w:cs="Arial"/>
          <w:w w:val="105"/>
        </w:rPr>
      </w:pPr>
    </w:p>
    <w:p w:rsidR="00402607" w:rsidRPr="004A1D32" w:rsidRDefault="00402607">
      <w:pPr>
        <w:pStyle w:val="ListParagraph"/>
        <w:widowControl w:val="0"/>
        <w:numPr>
          <w:ilvl w:val="0"/>
          <w:numId w:val="1"/>
        </w:numPr>
        <w:tabs>
          <w:tab w:val="left" w:pos="800"/>
        </w:tabs>
        <w:autoSpaceDE w:val="0"/>
        <w:autoSpaceDN w:val="0"/>
        <w:spacing w:line="360" w:lineRule="auto"/>
        <w:ind w:left="796" w:right="122" w:hanging="675"/>
        <w:contextualSpacing w:val="0"/>
        <w:jc w:val="both"/>
        <w:rPr>
          <w:rFonts w:ascii="Arial" w:hAnsi="Arial" w:cs="Arial"/>
        </w:rPr>
      </w:pPr>
      <w:r w:rsidRPr="004A1D32">
        <w:rPr>
          <w:rFonts w:ascii="Arial" w:hAnsi="Arial" w:cs="Arial"/>
          <w:w w:val="105"/>
        </w:rPr>
        <w:t>RCL similarly complains</w:t>
      </w:r>
      <w:r w:rsidR="002F218C" w:rsidRPr="004A1D32">
        <w:rPr>
          <w:rFonts w:ascii="Arial" w:hAnsi="Arial" w:cs="Arial"/>
          <w:w w:val="105"/>
        </w:rPr>
        <w:t>, for example,</w:t>
      </w:r>
      <w:r w:rsidRPr="004A1D32">
        <w:rPr>
          <w:rFonts w:ascii="Arial" w:hAnsi="Arial" w:cs="Arial"/>
          <w:w w:val="105"/>
        </w:rPr>
        <w:t xml:space="preserve"> that </w:t>
      </w:r>
      <w:r w:rsidRPr="004A1D32">
        <w:rPr>
          <w:rFonts w:ascii="Arial" w:hAnsi="Arial" w:cs="Arial"/>
          <w:i/>
          <w:w w:val="105"/>
        </w:rPr>
        <w:t>"good housekeeping</w:t>
      </w:r>
      <w:r w:rsidR="008C6451" w:rsidRPr="004A1D32">
        <w:rPr>
          <w:rFonts w:ascii="Arial" w:hAnsi="Arial" w:cs="Arial"/>
          <w:i/>
          <w:w w:val="105"/>
        </w:rPr>
        <w:t>”</w:t>
      </w:r>
      <w:r w:rsidRPr="004A1D32">
        <w:rPr>
          <w:rFonts w:ascii="Arial" w:hAnsi="Arial" w:cs="Arial"/>
          <w:i/>
          <w:w w:val="105"/>
        </w:rPr>
        <w:t xml:space="preserve"> </w:t>
      </w:r>
      <w:r w:rsidRPr="004A1D32">
        <w:rPr>
          <w:rFonts w:ascii="Arial" w:hAnsi="Arial" w:cs="Arial"/>
          <w:w w:val="105"/>
        </w:rPr>
        <w:t xml:space="preserve">is not an auditable standard, </w:t>
      </w:r>
      <w:r w:rsidR="002F218C" w:rsidRPr="004A1D32">
        <w:rPr>
          <w:rFonts w:ascii="Arial" w:hAnsi="Arial" w:cs="Arial"/>
          <w:w w:val="105"/>
        </w:rPr>
        <w:t>T</w:t>
      </w:r>
      <w:r w:rsidRPr="004A1D32">
        <w:rPr>
          <w:rFonts w:ascii="Arial" w:hAnsi="Arial" w:cs="Arial"/>
          <w:w w:val="105"/>
        </w:rPr>
        <w:t>he</w:t>
      </w:r>
      <w:r w:rsidRPr="004A1D32">
        <w:rPr>
          <w:rFonts w:ascii="Arial" w:hAnsi="Arial" w:cs="Arial"/>
          <w:spacing w:val="-9"/>
          <w:w w:val="105"/>
        </w:rPr>
        <w:t xml:space="preserve"> </w:t>
      </w:r>
      <w:r w:rsidRPr="004A1D32">
        <w:rPr>
          <w:rFonts w:ascii="Arial" w:hAnsi="Arial" w:cs="Arial"/>
          <w:w w:val="105"/>
        </w:rPr>
        <w:t>full</w:t>
      </w:r>
      <w:r w:rsidRPr="004A1D32">
        <w:rPr>
          <w:rFonts w:ascii="Arial" w:hAnsi="Arial" w:cs="Arial"/>
          <w:spacing w:val="-12"/>
          <w:w w:val="105"/>
        </w:rPr>
        <w:t xml:space="preserve"> </w:t>
      </w:r>
      <w:r w:rsidRPr="004A1D32">
        <w:rPr>
          <w:rFonts w:ascii="Arial" w:hAnsi="Arial" w:cs="Arial"/>
          <w:w w:val="105"/>
        </w:rPr>
        <w:t xml:space="preserve">provision </w:t>
      </w:r>
      <w:r w:rsidR="002F218C" w:rsidRPr="004A1D32">
        <w:rPr>
          <w:rFonts w:ascii="Arial" w:hAnsi="Arial" w:cs="Arial"/>
          <w:w w:val="105"/>
        </w:rPr>
        <w:t>in the checklist</w:t>
      </w:r>
      <w:r w:rsidRPr="004A1D32">
        <w:rPr>
          <w:rFonts w:ascii="Arial" w:hAnsi="Arial" w:cs="Arial"/>
          <w:spacing w:val="-11"/>
          <w:w w:val="105"/>
        </w:rPr>
        <w:t xml:space="preserve"> </w:t>
      </w:r>
      <w:r w:rsidRPr="004A1D32">
        <w:rPr>
          <w:rFonts w:ascii="Arial" w:hAnsi="Arial" w:cs="Arial"/>
          <w:w w:val="105"/>
        </w:rPr>
        <w:t>provides</w:t>
      </w:r>
      <w:r w:rsidRPr="004A1D32">
        <w:rPr>
          <w:rFonts w:ascii="Arial" w:hAnsi="Arial" w:cs="Arial"/>
          <w:spacing w:val="3"/>
          <w:w w:val="105"/>
        </w:rPr>
        <w:t xml:space="preserve"> </w:t>
      </w:r>
      <w:r w:rsidRPr="004A1D32">
        <w:rPr>
          <w:rFonts w:ascii="Arial" w:hAnsi="Arial" w:cs="Arial"/>
          <w:w w:val="105"/>
        </w:rPr>
        <w:t>as</w:t>
      </w:r>
      <w:r w:rsidRPr="004A1D32">
        <w:rPr>
          <w:rFonts w:ascii="Arial" w:hAnsi="Arial" w:cs="Arial"/>
          <w:spacing w:val="-13"/>
          <w:w w:val="105"/>
        </w:rPr>
        <w:t xml:space="preserve"> </w:t>
      </w:r>
      <w:r w:rsidRPr="004A1D32">
        <w:rPr>
          <w:rFonts w:ascii="Arial" w:hAnsi="Arial" w:cs="Arial"/>
          <w:w w:val="105"/>
        </w:rPr>
        <w:t xml:space="preserve">follows: </w:t>
      </w:r>
      <w:r w:rsidRPr="004A1D32">
        <w:rPr>
          <w:rFonts w:ascii="Arial" w:hAnsi="Arial" w:cs="Arial"/>
          <w:i/>
          <w:w w:val="105"/>
        </w:rPr>
        <w:t>"Good</w:t>
      </w:r>
      <w:r w:rsidRPr="004A1D32">
        <w:rPr>
          <w:rFonts w:ascii="Arial" w:hAnsi="Arial" w:cs="Arial"/>
          <w:i/>
          <w:spacing w:val="-9"/>
          <w:w w:val="105"/>
        </w:rPr>
        <w:t xml:space="preserve"> </w:t>
      </w:r>
      <w:r w:rsidRPr="004A1D32">
        <w:rPr>
          <w:rFonts w:ascii="Arial" w:hAnsi="Arial" w:cs="Arial"/>
          <w:i/>
          <w:w w:val="105"/>
        </w:rPr>
        <w:t>housekeeping</w:t>
      </w:r>
      <w:r w:rsidRPr="004A1D32">
        <w:rPr>
          <w:rFonts w:ascii="Arial" w:hAnsi="Arial" w:cs="Arial"/>
          <w:i/>
          <w:spacing w:val="-6"/>
          <w:w w:val="105"/>
        </w:rPr>
        <w:t xml:space="preserve"> </w:t>
      </w:r>
      <w:r w:rsidRPr="004A1D32">
        <w:rPr>
          <w:rFonts w:ascii="Arial" w:hAnsi="Arial" w:cs="Arial"/>
          <w:i/>
          <w:w w:val="105"/>
        </w:rPr>
        <w:t>must</w:t>
      </w:r>
      <w:r w:rsidRPr="004A1D32">
        <w:rPr>
          <w:rFonts w:ascii="Arial" w:hAnsi="Arial" w:cs="Arial"/>
          <w:i/>
          <w:spacing w:val="-15"/>
          <w:w w:val="105"/>
        </w:rPr>
        <w:t xml:space="preserve"> </w:t>
      </w:r>
      <w:r w:rsidRPr="004A1D32">
        <w:rPr>
          <w:rFonts w:ascii="Arial" w:hAnsi="Arial" w:cs="Arial"/>
          <w:i/>
          <w:w w:val="105"/>
        </w:rPr>
        <w:t>be</w:t>
      </w:r>
      <w:r w:rsidRPr="004A1D32">
        <w:rPr>
          <w:rFonts w:ascii="Arial" w:hAnsi="Arial" w:cs="Arial"/>
          <w:i/>
          <w:spacing w:val="-15"/>
          <w:w w:val="105"/>
        </w:rPr>
        <w:t xml:space="preserve"> </w:t>
      </w:r>
      <w:r w:rsidRPr="004A1D32">
        <w:rPr>
          <w:rFonts w:ascii="Arial" w:hAnsi="Arial" w:cs="Arial"/>
          <w:i/>
          <w:w w:val="105"/>
        </w:rPr>
        <w:t>undertaken</w:t>
      </w:r>
      <w:r w:rsidRPr="004A1D32">
        <w:rPr>
          <w:rFonts w:ascii="Arial" w:hAnsi="Arial" w:cs="Arial"/>
          <w:i/>
          <w:spacing w:val="-7"/>
          <w:w w:val="105"/>
        </w:rPr>
        <w:t xml:space="preserve"> </w:t>
      </w:r>
      <w:r w:rsidRPr="004A1D32">
        <w:rPr>
          <w:rFonts w:ascii="Arial" w:hAnsi="Arial" w:cs="Arial"/>
          <w:i/>
          <w:w w:val="105"/>
        </w:rPr>
        <w:t>by</w:t>
      </w:r>
      <w:r w:rsidRPr="004A1D32">
        <w:rPr>
          <w:rFonts w:ascii="Arial" w:hAnsi="Arial" w:cs="Arial"/>
          <w:i/>
          <w:spacing w:val="-19"/>
          <w:w w:val="105"/>
        </w:rPr>
        <w:t xml:space="preserve"> </w:t>
      </w:r>
      <w:r w:rsidRPr="004A1D32">
        <w:rPr>
          <w:rFonts w:ascii="Arial" w:hAnsi="Arial" w:cs="Arial"/>
          <w:i/>
          <w:w w:val="105"/>
        </w:rPr>
        <w:t>all</w:t>
      </w:r>
      <w:r w:rsidRPr="004A1D32">
        <w:rPr>
          <w:rFonts w:ascii="Arial" w:hAnsi="Arial" w:cs="Arial"/>
          <w:i/>
          <w:spacing w:val="-19"/>
          <w:w w:val="105"/>
        </w:rPr>
        <w:t xml:space="preserve"> </w:t>
      </w:r>
      <w:r w:rsidRPr="004A1D32">
        <w:rPr>
          <w:rFonts w:ascii="Arial" w:hAnsi="Arial" w:cs="Arial"/>
          <w:i/>
          <w:w w:val="105"/>
        </w:rPr>
        <w:t>members</w:t>
      </w:r>
      <w:r w:rsidRPr="004A1D32">
        <w:rPr>
          <w:rFonts w:ascii="Arial" w:hAnsi="Arial" w:cs="Arial"/>
          <w:i/>
          <w:spacing w:val="-8"/>
          <w:w w:val="105"/>
        </w:rPr>
        <w:t xml:space="preserve"> </w:t>
      </w:r>
      <w:r w:rsidRPr="004A1D32">
        <w:rPr>
          <w:rFonts w:ascii="Arial" w:hAnsi="Arial" w:cs="Arial"/>
          <w:i/>
          <w:w w:val="105"/>
        </w:rPr>
        <w:t>of</w:t>
      </w:r>
      <w:r w:rsidRPr="004A1D32">
        <w:rPr>
          <w:rFonts w:ascii="Arial" w:hAnsi="Arial" w:cs="Arial"/>
          <w:i/>
          <w:spacing w:val="-18"/>
          <w:w w:val="105"/>
        </w:rPr>
        <w:t xml:space="preserve"> </w:t>
      </w:r>
      <w:r w:rsidRPr="004A1D32">
        <w:rPr>
          <w:rFonts w:ascii="Arial" w:hAnsi="Arial" w:cs="Arial"/>
          <w:i/>
          <w:w w:val="105"/>
        </w:rPr>
        <w:t>staff</w:t>
      </w:r>
      <w:r w:rsidRPr="004A1D32">
        <w:rPr>
          <w:rFonts w:ascii="Arial" w:hAnsi="Arial" w:cs="Arial"/>
          <w:i/>
          <w:spacing w:val="-18"/>
          <w:w w:val="105"/>
        </w:rPr>
        <w:t xml:space="preserve"> </w:t>
      </w:r>
      <w:r w:rsidRPr="004A1D32">
        <w:rPr>
          <w:rFonts w:ascii="Arial" w:hAnsi="Arial" w:cs="Arial"/>
          <w:i/>
          <w:w w:val="105"/>
        </w:rPr>
        <w:t>to</w:t>
      </w:r>
      <w:r w:rsidRPr="004A1D32">
        <w:rPr>
          <w:rFonts w:ascii="Arial" w:hAnsi="Arial" w:cs="Arial"/>
          <w:i/>
          <w:spacing w:val="-21"/>
          <w:w w:val="105"/>
        </w:rPr>
        <w:t xml:space="preserve"> </w:t>
      </w:r>
      <w:r w:rsidRPr="004A1D32">
        <w:rPr>
          <w:rFonts w:ascii="Arial" w:hAnsi="Arial" w:cs="Arial"/>
          <w:i/>
          <w:w w:val="105"/>
        </w:rPr>
        <w:t>ensure</w:t>
      </w:r>
      <w:r w:rsidRPr="004A1D32">
        <w:rPr>
          <w:rFonts w:ascii="Arial" w:hAnsi="Arial" w:cs="Arial"/>
          <w:i/>
          <w:spacing w:val="-12"/>
          <w:w w:val="105"/>
        </w:rPr>
        <w:t xml:space="preserve"> </w:t>
      </w:r>
      <w:r w:rsidRPr="004A1D32">
        <w:rPr>
          <w:rFonts w:ascii="Arial" w:hAnsi="Arial" w:cs="Arial"/>
          <w:i/>
          <w:w w:val="105"/>
        </w:rPr>
        <w:t>no</w:t>
      </w:r>
      <w:r w:rsidRPr="004A1D32">
        <w:rPr>
          <w:rFonts w:ascii="Arial" w:hAnsi="Arial" w:cs="Arial"/>
          <w:i/>
          <w:spacing w:val="-19"/>
          <w:w w:val="105"/>
        </w:rPr>
        <w:t xml:space="preserve"> </w:t>
      </w:r>
      <w:r w:rsidRPr="004A1D32">
        <w:rPr>
          <w:rFonts w:ascii="Arial" w:hAnsi="Arial" w:cs="Arial"/>
          <w:i/>
          <w:w w:val="105"/>
        </w:rPr>
        <w:t>littering on</w:t>
      </w:r>
      <w:r w:rsidRPr="004A1D32">
        <w:rPr>
          <w:rFonts w:ascii="Arial" w:hAnsi="Arial" w:cs="Arial"/>
          <w:i/>
          <w:spacing w:val="-12"/>
          <w:w w:val="105"/>
        </w:rPr>
        <w:t xml:space="preserve"> </w:t>
      </w:r>
      <w:r w:rsidRPr="004A1D32">
        <w:rPr>
          <w:rFonts w:ascii="Arial" w:hAnsi="Arial" w:cs="Arial"/>
          <w:i/>
          <w:w w:val="105"/>
        </w:rPr>
        <w:t>the</w:t>
      </w:r>
      <w:r w:rsidRPr="004A1D32">
        <w:rPr>
          <w:rFonts w:ascii="Arial" w:hAnsi="Arial" w:cs="Arial"/>
          <w:i/>
          <w:spacing w:val="-15"/>
          <w:w w:val="105"/>
        </w:rPr>
        <w:t xml:space="preserve"> </w:t>
      </w:r>
      <w:r w:rsidRPr="004A1D32">
        <w:rPr>
          <w:rFonts w:ascii="Arial" w:hAnsi="Arial" w:cs="Arial"/>
          <w:i/>
          <w:w w:val="105"/>
        </w:rPr>
        <w:t>site</w:t>
      </w:r>
      <w:r w:rsidRPr="004A1D32">
        <w:rPr>
          <w:rFonts w:ascii="Arial" w:hAnsi="Arial" w:cs="Arial"/>
          <w:i/>
          <w:spacing w:val="-11"/>
          <w:w w:val="105"/>
        </w:rPr>
        <w:t xml:space="preserve"> </w:t>
      </w:r>
      <w:r w:rsidRPr="004A1D32">
        <w:rPr>
          <w:rFonts w:ascii="Arial" w:hAnsi="Arial" w:cs="Arial"/>
          <w:i/>
          <w:w w:val="105"/>
        </w:rPr>
        <w:t>takes</w:t>
      </w:r>
      <w:r w:rsidRPr="004A1D32">
        <w:rPr>
          <w:rFonts w:ascii="Arial" w:hAnsi="Arial" w:cs="Arial"/>
          <w:i/>
          <w:spacing w:val="-10"/>
          <w:w w:val="105"/>
        </w:rPr>
        <w:t xml:space="preserve"> </w:t>
      </w:r>
      <w:r w:rsidRPr="004A1D32">
        <w:rPr>
          <w:rFonts w:ascii="Arial" w:hAnsi="Arial" w:cs="Arial"/>
          <w:i/>
          <w:w w:val="105"/>
        </w:rPr>
        <w:t>place."</w:t>
      </w:r>
      <w:r w:rsidRPr="004A1D32">
        <w:rPr>
          <w:rFonts w:ascii="Arial" w:hAnsi="Arial" w:cs="Arial"/>
          <w:spacing w:val="20"/>
          <w:w w:val="105"/>
        </w:rPr>
        <w:t xml:space="preserve"> </w:t>
      </w:r>
      <w:r w:rsidR="002F218C" w:rsidRPr="004A1D32">
        <w:rPr>
          <w:rFonts w:ascii="Arial" w:hAnsi="Arial" w:cs="Arial"/>
          <w:w w:val="105"/>
        </w:rPr>
        <w:t xml:space="preserve">This is not a vague requirement – it </w:t>
      </w:r>
      <w:r w:rsidRPr="004A1D32">
        <w:rPr>
          <w:rFonts w:ascii="Arial" w:hAnsi="Arial" w:cs="Arial"/>
          <w:w w:val="105"/>
        </w:rPr>
        <w:t>stipulates</w:t>
      </w:r>
      <w:r w:rsidRPr="004A1D32">
        <w:rPr>
          <w:rFonts w:ascii="Arial" w:hAnsi="Arial" w:cs="Arial"/>
          <w:spacing w:val="-3"/>
          <w:w w:val="105"/>
        </w:rPr>
        <w:t xml:space="preserve"> </w:t>
      </w:r>
      <w:r w:rsidRPr="004A1D32">
        <w:rPr>
          <w:rFonts w:ascii="Arial" w:hAnsi="Arial" w:cs="Arial"/>
          <w:w w:val="105"/>
        </w:rPr>
        <w:t>that</w:t>
      </w:r>
      <w:r w:rsidRPr="004A1D32">
        <w:rPr>
          <w:rFonts w:ascii="Arial" w:hAnsi="Arial" w:cs="Arial"/>
          <w:spacing w:val="-14"/>
          <w:w w:val="105"/>
        </w:rPr>
        <w:t xml:space="preserve"> </w:t>
      </w:r>
      <w:r w:rsidRPr="004A1D32">
        <w:rPr>
          <w:rFonts w:ascii="Arial" w:hAnsi="Arial" w:cs="Arial"/>
          <w:w w:val="105"/>
        </w:rPr>
        <w:t>no</w:t>
      </w:r>
      <w:r w:rsidRPr="004A1D32">
        <w:rPr>
          <w:rFonts w:ascii="Arial" w:hAnsi="Arial" w:cs="Arial"/>
          <w:spacing w:val="-14"/>
          <w:w w:val="105"/>
        </w:rPr>
        <w:t xml:space="preserve"> </w:t>
      </w:r>
      <w:r w:rsidRPr="004A1D32">
        <w:rPr>
          <w:rFonts w:ascii="Arial" w:hAnsi="Arial" w:cs="Arial"/>
          <w:w w:val="105"/>
        </w:rPr>
        <w:t>littering</w:t>
      </w:r>
      <w:r w:rsidRPr="004A1D32">
        <w:rPr>
          <w:rFonts w:ascii="Arial" w:hAnsi="Arial" w:cs="Arial"/>
          <w:spacing w:val="-6"/>
          <w:w w:val="105"/>
        </w:rPr>
        <w:t xml:space="preserve"> </w:t>
      </w:r>
      <w:r w:rsidR="002F218C" w:rsidRPr="004A1D32">
        <w:rPr>
          <w:rFonts w:ascii="Arial" w:hAnsi="Arial" w:cs="Arial"/>
          <w:spacing w:val="-6"/>
          <w:w w:val="105"/>
        </w:rPr>
        <w:t xml:space="preserve">may </w:t>
      </w:r>
      <w:r w:rsidRPr="004A1D32">
        <w:rPr>
          <w:rFonts w:ascii="Arial" w:hAnsi="Arial" w:cs="Arial"/>
          <w:w w:val="105"/>
        </w:rPr>
        <w:t>take</w:t>
      </w:r>
      <w:r w:rsidRPr="004A1D32">
        <w:rPr>
          <w:rFonts w:ascii="Arial" w:hAnsi="Arial" w:cs="Arial"/>
          <w:spacing w:val="-8"/>
          <w:w w:val="105"/>
        </w:rPr>
        <w:t xml:space="preserve"> </w:t>
      </w:r>
      <w:r w:rsidRPr="004A1D32">
        <w:rPr>
          <w:rFonts w:ascii="Arial" w:hAnsi="Arial" w:cs="Arial"/>
          <w:w w:val="105"/>
        </w:rPr>
        <w:t>place</w:t>
      </w:r>
      <w:r w:rsidRPr="004A1D32">
        <w:rPr>
          <w:rFonts w:ascii="Arial" w:hAnsi="Arial" w:cs="Arial"/>
          <w:spacing w:val="-9"/>
          <w:w w:val="105"/>
        </w:rPr>
        <w:t xml:space="preserve"> </w:t>
      </w:r>
      <w:r w:rsidRPr="004A1D32">
        <w:rPr>
          <w:rFonts w:ascii="Arial" w:hAnsi="Arial" w:cs="Arial"/>
          <w:w w:val="105"/>
        </w:rPr>
        <w:t>on the</w:t>
      </w:r>
      <w:r w:rsidRPr="004A1D32">
        <w:rPr>
          <w:rFonts w:ascii="Arial" w:hAnsi="Arial" w:cs="Arial"/>
          <w:spacing w:val="-22"/>
          <w:w w:val="105"/>
        </w:rPr>
        <w:t xml:space="preserve"> </w:t>
      </w:r>
      <w:r w:rsidRPr="004A1D32">
        <w:rPr>
          <w:rFonts w:ascii="Arial" w:hAnsi="Arial" w:cs="Arial"/>
          <w:w w:val="105"/>
        </w:rPr>
        <w:t>site.</w:t>
      </w:r>
      <w:r w:rsidR="002F218C" w:rsidRPr="004A1D32">
        <w:rPr>
          <w:rFonts w:ascii="Arial" w:hAnsi="Arial" w:cs="Arial"/>
          <w:w w:val="105"/>
        </w:rPr>
        <w:t xml:space="preserve">  I am not going to traverse all of the examples cited by RCL in their heads and in the course of argument.  T</w:t>
      </w:r>
      <w:r w:rsidRPr="004A1D32">
        <w:rPr>
          <w:rFonts w:ascii="Arial" w:hAnsi="Arial" w:cs="Arial"/>
        </w:rPr>
        <w:t>he question</w:t>
      </w:r>
      <w:r w:rsidR="002F218C" w:rsidRPr="004A1D32">
        <w:rPr>
          <w:rFonts w:ascii="Arial" w:hAnsi="Arial" w:cs="Arial"/>
        </w:rPr>
        <w:t>, ultimately,</w:t>
      </w:r>
      <w:r w:rsidRPr="004A1D32">
        <w:rPr>
          <w:rFonts w:ascii="Arial" w:hAnsi="Arial" w:cs="Arial"/>
        </w:rPr>
        <w:t xml:space="preserve"> </w:t>
      </w:r>
      <w:r w:rsidR="002F218C" w:rsidRPr="004A1D32">
        <w:rPr>
          <w:rFonts w:ascii="Arial" w:hAnsi="Arial" w:cs="Arial"/>
        </w:rPr>
        <w:t xml:space="preserve">is </w:t>
      </w:r>
      <w:r w:rsidRPr="004A1D32">
        <w:rPr>
          <w:rFonts w:ascii="Arial" w:hAnsi="Arial" w:cs="Arial"/>
        </w:rPr>
        <w:t xml:space="preserve">not whether the </w:t>
      </w:r>
      <w:r w:rsidR="002F218C" w:rsidRPr="004A1D32">
        <w:rPr>
          <w:rFonts w:ascii="Arial" w:hAnsi="Arial" w:cs="Arial"/>
        </w:rPr>
        <w:t>a</w:t>
      </w:r>
      <w:r w:rsidRPr="004A1D32">
        <w:rPr>
          <w:rFonts w:ascii="Arial" w:hAnsi="Arial" w:cs="Arial"/>
        </w:rPr>
        <w:t xml:space="preserve">udit </w:t>
      </w:r>
      <w:r w:rsidR="002F218C" w:rsidRPr="004A1D32">
        <w:rPr>
          <w:rFonts w:ascii="Arial" w:hAnsi="Arial" w:cs="Arial"/>
        </w:rPr>
        <w:t>c</w:t>
      </w:r>
      <w:r w:rsidRPr="004A1D32">
        <w:rPr>
          <w:rFonts w:ascii="Arial" w:hAnsi="Arial" w:cs="Arial"/>
        </w:rPr>
        <w:t>hecklist accords with RCL's views, but whether</w:t>
      </w:r>
      <w:r w:rsidR="002F218C" w:rsidRPr="004A1D32">
        <w:rPr>
          <w:rFonts w:ascii="Arial" w:hAnsi="Arial" w:cs="Arial"/>
        </w:rPr>
        <w:t xml:space="preserve"> the Minister’s</w:t>
      </w:r>
      <w:r w:rsidRPr="004A1D32">
        <w:rPr>
          <w:rFonts w:ascii="Arial" w:hAnsi="Arial" w:cs="Arial"/>
        </w:rPr>
        <w:t xml:space="preserve"> reliance </w:t>
      </w:r>
      <w:r w:rsidR="002F218C" w:rsidRPr="004A1D32">
        <w:rPr>
          <w:rFonts w:ascii="Arial" w:hAnsi="Arial" w:cs="Arial"/>
        </w:rPr>
        <w:t>thereon</w:t>
      </w:r>
      <w:r w:rsidRPr="004A1D32">
        <w:rPr>
          <w:rFonts w:ascii="Arial" w:hAnsi="Arial" w:cs="Arial"/>
        </w:rPr>
        <w:t xml:space="preserve"> as a risk</w:t>
      </w:r>
      <w:r w:rsidRPr="004A1D32">
        <w:rPr>
          <w:rFonts w:ascii="Arial" w:hAnsi="Arial" w:cs="Arial"/>
          <w:spacing w:val="-39"/>
        </w:rPr>
        <w:t xml:space="preserve"> </w:t>
      </w:r>
      <w:r w:rsidRPr="004A1D32">
        <w:rPr>
          <w:rFonts w:ascii="Arial" w:hAnsi="Arial" w:cs="Arial"/>
        </w:rPr>
        <w:t>mitigation</w:t>
      </w:r>
      <w:r w:rsidR="002F218C" w:rsidRPr="004A1D32">
        <w:rPr>
          <w:rFonts w:ascii="Arial" w:hAnsi="Arial" w:cs="Arial"/>
        </w:rPr>
        <w:t xml:space="preserve"> </w:t>
      </w:r>
      <w:r w:rsidRPr="004A1D32">
        <w:rPr>
          <w:rFonts w:ascii="Arial" w:hAnsi="Arial" w:cs="Arial"/>
        </w:rPr>
        <w:t>factor is so unreasonable that no reasonable decisionmaker could have relied upon it.</w:t>
      </w:r>
    </w:p>
    <w:p w:rsidR="002F218C" w:rsidRPr="004A1D32" w:rsidRDefault="002F218C" w:rsidP="004A1D32">
      <w:pPr>
        <w:pStyle w:val="ListParagraph"/>
        <w:widowControl w:val="0"/>
        <w:spacing w:line="360" w:lineRule="auto"/>
        <w:jc w:val="both"/>
        <w:rPr>
          <w:rFonts w:ascii="Arial" w:hAnsi="Arial" w:cs="Arial"/>
        </w:rPr>
      </w:pPr>
    </w:p>
    <w:p w:rsidR="00402607" w:rsidRPr="004A1D32" w:rsidRDefault="002F218C">
      <w:pPr>
        <w:pStyle w:val="ListParagraph"/>
        <w:widowControl w:val="0"/>
        <w:numPr>
          <w:ilvl w:val="0"/>
          <w:numId w:val="1"/>
        </w:numPr>
        <w:tabs>
          <w:tab w:val="left" w:pos="800"/>
        </w:tabs>
        <w:autoSpaceDE w:val="0"/>
        <w:autoSpaceDN w:val="0"/>
        <w:spacing w:line="360" w:lineRule="auto"/>
        <w:ind w:left="796" w:right="122" w:hanging="675"/>
        <w:contextualSpacing w:val="0"/>
        <w:jc w:val="both"/>
        <w:rPr>
          <w:rFonts w:ascii="Arial" w:hAnsi="Arial" w:cs="Arial"/>
        </w:rPr>
      </w:pPr>
      <w:r w:rsidRPr="004A1D32">
        <w:rPr>
          <w:rFonts w:ascii="Arial" w:hAnsi="Arial" w:cs="Arial"/>
        </w:rPr>
        <w:t>I cannot, on the facts of this matter, come to such a conclusion.</w:t>
      </w:r>
      <w:r w:rsidR="00CF30F7" w:rsidRPr="004A1D32">
        <w:rPr>
          <w:rFonts w:ascii="Arial" w:hAnsi="Arial" w:cs="Arial"/>
        </w:rPr>
        <w:t xml:space="preserve">  </w:t>
      </w:r>
      <w:r w:rsidR="00402607" w:rsidRPr="004A1D32">
        <w:rPr>
          <w:rFonts w:ascii="Arial" w:hAnsi="Arial" w:cs="Arial"/>
        </w:rPr>
        <w:t>It is not for RCL to impose biosecurity measure</w:t>
      </w:r>
      <w:r w:rsidR="00CF30F7" w:rsidRPr="004A1D32">
        <w:rPr>
          <w:rFonts w:ascii="Arial" w:hAnsi="Arial" w:cs="Arial"/>
        </w:rPr>
        <w:t xml:space="preserve">s upon Vermikor. That is the Minister’s prerogative. </w:t>
      </w:r>
      <w:r w:rsidR="00402607" w:rsidRPr="004A1D32">
        <w:rPr>
          <w:rFonts w:ascii="Arial" w:hAnsi="Arial" w:cs="Arial"/>
        </w:rPr>
        <w:t xml:space="preserve"> The Minister had regard to the </w:t>
      </w:r>
      <w:r w:rsidR="00CF30F7" w:rsidRPr="004A1D32">
        <w:rPr>
          <w:rFonts w:ascii="Arial" w:hAnsi="Arial" w:cs="Arial"/>
        </w:rPr>
        <w:t>c</w:t>
      </w:r>
      <w:r w:rsidR="00402607" w:rsidRPr="004A1D32">
        <w:rPr>
          <w:rFonts w:ascii="Arial" w:hAnsi="Arial" w:cs="Arial"/>
        </w:rPr>
        <w:t xml:space="preserve">hecklist and </w:t>
      </w:r>
      <w:r w:rsidR="00CF30F7" w:rsidRPr="004A1D32">
        <w:rPr>
          <w:rFonts w:ascii="Arial" w:hAnsi="Arial" w:cs="Arial"/>
        </w:rPr>
        <w:t xml:space="preserve">came to the conclusion </w:t>
      </w:r>
      <w:r w:rsidR="00402607" w:rsidRPr="004A1D32">
        <w:rPr>
          <w:rFonts w:ascii="Arial" w:hAnsi="Arial" w:cs="Arial"/>
        </w:rPr>
        <w:t xml:space="preserve">that it constituted an appropriate </w:t>
      </w:r>
      <w:r w:rsidR="00402607" w:rsidRPr="004A1D32">
        <w:rPr>
          <w:rFonts w:ascii="Arial" w:hAnsi="Arial" w:cs="Arial"/>
          <w:spacing w:val="-8"/>
        </w:rPr>
        <w:t>balance</w:t>
      </w:r>
      <w:r w:rsidR="00CF30F7" w:rsidRPr="004A1D32">
        <w:rPr>
          <w:rFonts w:ascii="Arial" w:hAnsi="Arial" w:cs="Arial"/>
          <w:spacing w:val="-8"/>
        </w:rPr>
        <w:t xml:space="preserve"> in the circumstances of the matter</w:t>
      </w:r>
      <w:r w:rsidR="00402607" w:rsidRPr="004A1D32">
        <w:rPr>
          <w:rFonts w:ascii="Arial" w:hAnsi="Arial" w:cs="Arial"/>
          <w:spacing w:val="-8"/>
        </w:rPr>
        <w:t xml:space="preserve">. </w:t>
      </w:r>
      <w:r w:rsidR="00402607" w:rsidRPr="004A1D32">
        <w:rPr>
          <w:rFonts w:ascii="Arial" w:hAnsi="Arial" w:cs="Arial"/>
        </w:rPr>
        <w:t>That RCL disagrees with the Minister's decision as to what biosecurity measures are appropriate is not a ground of</w:t>
      </w:r>
      <w:r w:rsidR="00402607" w:rsidRPr="004A1D32">
        <w:rPr>
          <w:rFonts w:ascii="Arial" w:hAnsi="Arial" w:cs="Arial"/>
          <w:spacing w:val="28"/>
        </w:rPr>
        <w:t xml:space="preserve"> </w:t>
      </w:r>
      <w:r w:rsidR="00402607" w:rsidRPr="004A1D32">
        <w:rPr>
          <w:rFonts w:ascii="Arial" w:hAnsi="Arial" w:cs="Arial"/>
        </w:rPr>
        <w:t>review.</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9E73B6" w:rsidP="004A1D32">
      <w:pPr>
        <w:pStyle w:val="Heading4"/>
        <w:keepNext w:val="0"/>
        <w:spacing w:line="360" w:lineRule="auto"/>
        <w:contextualSpacing/>
        <w:jc w:val="both"/>
        <w:rPr>
          <w:rFonts w:ascii="Arial" w:hAnsi="Arial" w:cs="Arial"/>
          <w:b w:val="0"/>
          <w:bCs w:val="0"/>
          <w:iCs/>
          <w:sz w:val="24"/>
          <w:szCs w:val="24"/>
          <w:u w:val="single"/>
        </w:rPr>
      </w:pPr>
      <w:bookmarkStart w:id="7" w:name="_TOC_250003"/>
      <w:bookmarkEnd w:id="7"/>
      <w:r w:rsidRPr="004A1D32">
        <w:rPr>
          <w:rFonts w:ascii="Arial" w:hAnsi="Arial" w:cs="Arial"/>
          <w:b w:val="0"/>
          <w:bCs w:val="0"/>
          <w:iCs/>
          <w:w w:val="105"/>
          <w:sz w:val="24"/>
          <w:szCs w:val="24"/>
          <w:u w:val="single"/>
        </w:rPr>
        <w:t xml:space="preserve">Further </w:t>
      </w:r>
      <w:r w:rsidRPr="004A1D32">
        <w:rPr>
          <w:rFonts w:ascii="Arial" w:hAnsi="Arial" w:cs="Arial"/>
          <w:b w:val="0"/>
          <w:bCs w:val="0"/>
          <w:i/>
          <w:w w:val="105"/>
          <w:sz w:val="24"/>
          <w:szCs w:val="24"/>
          <w:u w:val="single"/>
        </w:rPr>
        <w:t xml:space="preserve">ex post facto </w:t>
      </w:r>
      <w:r w:rsidRPr="004A1D32">
        <w:rPr>
          <w:rFonts w:ascii="Arial" w:hAnsi="Arial" w:cs="Arial"/>
          <w:b w:val="0"/>
          <w:bCs w:val="0"/>
          <w:iCs/>
          <w:w w:val="105"/>
          <w:sz w:val="24"/>
          <w:szCs w:val="24"/>
          <w:u w:val="single"/>
        </w:rPr>
        <w:t>reasoning</w:t>
      </w:r>
    </w:p>
    <w:p w:rsidR="009E73B6" w:rsidRPr="004A1D32" w:rsidRDefault="009E73B6" w:rsidP="004A1D32">
      <w:pPr>
        <w:pStyle w:val="BodyText"/>
        <w:widowControl w:val="0"/>
        <w:spacing w:line="360" w:lineRule="auto"/>
        <w:contextualSpacing/>
        <w:rPr>
          <w:rFonts w:cs="Arial"/>
          <w:i/>
          <w:sz w:val="24"/>
          <w:szCs w:val="24"/>
        </w:rPr>
      </w:pPr>
    </w:p>
    <w:p w:rsidR="00CE5058" w:rsidRPr="004A1D32" w:rsidRDefault="00CE5058">
      <w:pPr>
        <w:pStyle w:val="ListParagraph"/>
        <w:widowControl w:val="0"/>
        <w:numPr>
          <w:ilvl w:val="0"/>
          <w:numId w:val="1"/>
        </w:numPr>
        <w:tabs>
          <w:tab w:val="left" w:pos="798"/>
        </w:tabs>
        <w:autoSpaceDE w:val="0"/>
        <w:autoSpaceDN w:val="0"/>
        <w:spacing w:line="360" w:lineRule="auto"/>
        <w:ind w:right="129" w:hanging="720"/>
        <w:jc w:val="both"/>
        <w:rPr>
          <w:rFonts w:ascii="Arial" w:hAnsi="Arial" w:cs="Arial"/>
        </w:rPr>
      </w:pPr>
      <w:r w:rsidRPr="004A1D32">
        <w:rPr>
          <w:rFonts w:ascii="Arial" w:hAnsi="Arial" w:cs="Arial"/>
          <w:w w:val="105"/>
        </w:rPr>
        <w:t xml:space="preserve">The second leg to RCL’s second ground of </w:t>
      </w:r>
      <w:r w:rsidR="003C220E" w:rsidRPr="004A1D32">
        <w:rPr>
          <w:rFonts w:ascii="Arial" w:hAnsi="Arial" w:cs="Arial"/>
          <w:w w:val="105"/>
        </w:rPr>
        <w:t>review</w:t>
      </w:r>
      <w:r w:rsidRPr="004A1D32">
        <w:rPr>
          <w:rFonts w:ascii="Arial" w:hAnsi="Arial" w:cs="Arial"/>
          <w:w w:val="105"/>
        </w:rPr>
        <w:t xml:space="preserve"> is, as in the first ground, that the Minister makes himself guilty of </w:t>
      </w:r>
      <w:r w:rsidRPr="004A1D32">
        <w:rPr>
          <w:rFonts w:ascii="Arial" w:hAnsi="Arial" w:cs="Arial"/>
          <w:i/>
          <w:iCs/>
          <w:w w:val="105"/>
        </w:rPr>
        <w:t>ex post facto</w:t>
      </w:r>
      <w:r w:rsidRPr="004A1D32">
        <w:rPr>
          <w:rFonts w:ascii="Arial" w:hAnsi="Arial" w:cs="Arial"/>
          <w:w w:val="105"/>
        </w:rPr>
        <w:t xml:space="preserve"> reasoning.  </w:t>
      </w:r>
      <w:r w:rsidR="009E73B6" w:rsidRPr="004A1D32">
        <w:rPr>
          <w:rFonts w:ascii="Arial" w:hAnsi="Arial" w:cs="Arial"/>
          <w:w w:val="105"/>
        </w:rPr>
        <w:t>In</w:t>
      </w:r>
      <w:r w:rsidR="009E73B6" w:rsidRPr="004A1D32">
        <w:rPr>
          <w:rFonts w:ascii="Arial" w:hAnsi="Arial" w:cs="Arial"/>
          <w:spacing w:val="-32"/>
          <w:w w:val="105"/>
        </w:rPr>
        <w:t xml:space="preserve"> </w:t>
      </w:r>
      <w:r w:rsidR="009E73B6" w:rsidRPr="004A1D32">
        <w:rPr>
          <w:rFonts w:ascii="Arial" w:hAnsi="Arial" w:cs="Arial"/>
          <w:w w:val="105"/>
        </w:rPr>
        <w:t>the</w:t>
      </w:r>
      <w:r w:rsidR="009E73B6" w:rsidRPr="004A1D32">
        <w:rPr>
          <w:rFonts w:ascii="Arial" w:hAnsi="Arial" w:cs="Arial"/>
          <w:spacing w:val="-32"/>
          <w:w w:val="105"/>
        </w:rPr>
        <w:t xml:space="preserve"> </w:t>
      </w:r>
      <w:r w:rsidRPr="004A1D32">
        <w:rPr>
          <w:rFonts w:ascii="Arial" w:hAnsi="Arial" w:cs="Arial"/>
          <w:w w:val="105"/>
        </w:rPr>
        <w:t>a</w:t>
      </w:r>
      <w:r w:rsidR="009E73B6" w:rsidRPr="004A1D32">
        <w:rPr>
          <w:rFonts w:ascii="Arial" w:hAnsi="Arial" w:cs="Arial"/>
          <w:w w:val="105"/>
        </w:rPr>
        <w:t>nswering</w:t>
      </w:r>
      <w:r w:rsidR="009E73B6" w:rsidRPr="004A1D32">
        <w:rPr>
          <w:rFonts w:ascii="Arial" w:hAnsi="Arial" w:cs="Arial"/>
          <w:spacing w:val="-15"/>
          <w:w w:val="105"/>
        </w:rPr>
        <w:t xml:space="preserve"> </w:t>
      </w:r>
      <w:r w:rsidRPr="004A1D32">
        <w:rPr>
          <w:rFonts w:ascii="Arial" w:hAnsi="Arial" w:cs="Arial"/>
          <w:w w:val="105"/>
        </w:rPr>
        <w:t>a</w:t>
      </w:r>
      <w:r w:rsidR="009E73B6" w:rsidRPr="004A1D32">
        <w:rPr>
          <w:rFonts w:ascii="Arial" w:hAnsi="Arial" w:cs="Arial"/>
          <w:w w:val="105"/>
        </w:rPr>
        <w:t>ffidavit,</w:t>
      </w:r>
      <w:r w:rsidR="009E73B6" w:rsidRPr="004A1D32">
        <w:rPr>
          <w:rFonts w:ascii="Arial" w:hAnsi="Arial" w:cs="Arial"/>
          <w:spacing w:val="-23"/>
          <w:w w:val="105"/>
        </w:rPr>
        <w:t xml:space="preserve"> </w:t>
      </w:r>
      <w:r w:rsidR="009E73B6" w:rsidRPr="004A1D32">
        <w:rPr>
          <w:rFonts w:ascii="Arial" w:hAnsi="Arial" w:cs="Arial"/>
          <w:w w:val="105"/>
        </w:rPr>
        <w:t>the</w:t>
      </w:r>
      <w:r w:rsidR="009E73B6" w:rsidRPr="004A1D32">
        <w:rPr>
          <w:rFonts w:ascii="Arial" w:hAnsi="Arial" w:cs="Arial"/>
          <w:spacing w:val="-26"/>
          <w:w w:val="105"/>
        </w:rPr>
        <w:t xml:space="preserve"> </w:t>
      </w:r>
      <w:r w:rsidR="009E73B6" w:rsidRPr="004A1D32">
        <w:rPr>
          <w:rFonts w:ascii="Arial" w:hAnsi="Arial" w:cs="Arial"/>
          <w:w w:val="105"/>
        </w:rPr>
        <w:t>Minister</w:t>
      </w:r>
      <w:r w:rsidR="009E73B6" w:rsidRPr="004A1D32">
        <w:rPr>
          <w:rFonts w:ascii="Arial" w:hAnsi="Arial" w:cs="Arial"/>
          <w:spacing w:val="-17"/>
          <w:w w:val="105"/>
        </w:rPr>
        <w:t xml:space="preserve"> </w:t>
      </w:r>
      <w:r w:rsidR="00891311" w:rsidRPr="004A1D32">
        <w:rPr>
          <w:rFonts w:ascii="Arial" w:hAnsi="Arial" w:cs="Arial"/>
          <w:w w:val="105"/>
        </w:rPr>
        <w:t>states</w:t>
      </w:r>
      <w:r w:rsidR="009E73B6" w:rsidRPr="004A1D32">
        <w:rPr>
          <w:rFonts w:ascii="Arial" w:hAnsi="Arial" w:cs="Arial"/>
          <w:spacing w:val="-25"/>
          <w:w w:val="105"/>
        </w:rPr>
        <w:t xml:space="preserve"> </w:t>
      </w:r>
      <w:r w:rsidR="009E73B6" w:rsidRPr="004A1D32">
        <w:rPr>
          <w:rFonts w:ascii="Arial" w:hAnsi="Arial" w:cs="Arial"/>
          <w:w w:val="105"/>
        </w:rPr>
        <w:t>that</w:t>
      </w:r>
      <w:r w:rsidR="009E73B6" w:rsidRPr="004A1D32">
        <w:rPr>
          <w:rFonts w:ascii="Arial" w:hAnsi="Arial" w:cs="Arial"/>
          <w:spacing w:val="-28"/>
          <w:w w:val="105"/>
        </w:rPr>
        <w:t xml:space="preserve"> </w:t>
      </w:r>
      <w:r w:rsidR="009E73B6" w:rsidRPr="004A1D32">
        <w:rPr>
          <w:rFonts w:ascii="Arial" w:hAnsi="Arial" w:cs="Arial"/>
          <w:w w:val="105"/>
        </w:rPr>
        <w:t>"small-scale"</w:t>
      </w:r>
      <w:r w:rsidR="009E73B6" w:rsidRPr="004A1D32">
        <w:rPr>
          <w:rFonts w:ascii="Arial" w:hAnsi="Arial" w:cs="Arial"/>
          <w:spacing w:val="-10"/>
          <w:w w:val="105"/>
        </w:rPr>
        <w:t xml:space="preserve"> </w:t>
      </w:r>
      <w:r w:rsidR="009E73B6" w:rsidRPr="004A1D32">
        <w:rPr>
          <w:rFonts w:ascii="Arial" w:hAnsi="Arial" w:cs="Arial"/>
          <w:w w:val="105"/>
        </w:rPr>
        <w:t>operators</w:t>
      </w:r>
      <w:r w:rsidR="009E73B6" w:rsidRPr="004A1D32">
        <w:rPr>
          <w:rFonts w:ascii="Arial" w:hAnsi="Arial" w:cs="Arial"/>
          <w:spacing w:val="-19"/>
          <w:w w:val="105"/>
        </w:rPr>
        <w:t xml:space="preserve"> </w:t>
      </w:r>
      <w:r w:rsidR="009E73B6" w:rsidRPr="004A1D32">
        <w:rPr>
          <w:rFonts w:ascii="Arial" w:hAnsi="Arial" w:cs="Arial"/>
          <w:w w:val="105"/>
        </w:rPr>
        <w:t xml:space="preserve">such as </w:t>
      </w:r>
      <w:r w:rsidRPr="004A1D32">
        <w:rPr>
          <w:rFonts w:ascii="Arial" w:hAnsi="Arial" w:cs="Arial"/>
          <w:w w:val="105"/>
        </w:rPr>
        <w:t>Vermikor</w:t>
      </w:r>
      <w:r w:rsidR="009E73B6" w:rsidRPr="004A1D32">
        <w:rPr>
          <w:rFonts w:ascii="Arial" w:hAnsi="Arial" w:cs="Arial"/>
          <w:w w:val="105"/>
        </w:rPr>
        <w:t xml:space="preserve"> simply cannot be expected to comply with the same biosecurity</w:t>
      </w:r>
      <w:r w:rsidR="009E73B6" w:rsidRPr="004A1D32">
        <w:rPr>
          <w:rFonts w:ascii="Arial" w:hAnsi="Arial" w:cs="Arial"/>
          <w:spacing w:val="-2"/>
          <w:w w:val="105"/>
        </w:rPr>
        <w:t xml:space="preserve"> </w:t>
      </w:r>
      <w:r w:rsidR="009E73B6" w:rsidRPr="004A1D32">
        <w:rPr>
          <w:rFonts w:ascii="Arial" w:hAnsi="Arial" w:cs="Arial"/>
          <w:w w:val="105"/>
        </w:rPr>
        <w:t>standards</w:t>
      </w:r>
      <w:r w:rsidR="009E73B6" w:rsidRPr="004A1D32">
        <w:rPr>
          <w:rFonts w:ascii="Arial" w:hAnsi="Arial" w:cs="Arial"/>
          <w:spacing w:val="-15"/>
          <w:w w:val="105"/>
        </w:rPr>
        <w:t xml:space="preserve"> </w:t>
      </w:r>
      <w:r w:rsidR="009E73B6" w:rsidRPr="004A1D32">
        <w:rPr>
          <w:rFonts w:ascii="Arial" w:hAnsi="Arial" w:cs="Arial"/>
          <w:w w:val="105"/>
        </w:rPr>
        <w:t>as</w:t>
      </w:r>
      <w:r w:rsidR="009E73B6" w:rsidRPr="004A1D32">
        <w:rPr>
          <w:rFonts w:ascii="Arial" w:hAnsi="Arial" w:cs="Arial"/>
          <w:spacing w:val="-16"/>
          <w:w w:val="105"/>
        </w:rPr>
        <w:t xml:space="preserve"> </w:t>
      </w:r>
      <w:r w:rsidR="009E73B6" w:rsidRPr="004A1D32">
        <w:rPr>
          <w:rFonts w:ascii="Arial" w:hAnsi="Arial" w:cs="Arial"/>
          <w:w w:val="105"/>
        </w:rPr>
        <w:t>RCL</w:t>
      </w:r>
      <w:r w:rsidR="009E73B6" w:rsidRPr="004A1D32">
        <w:rPr>
          <w:rFonts w:ascii="Arial" w:hAnsi="Arial" w:cs="Arial"/>
          <w:spacing w:val="-18"/>
          <w:w w:val="105"/>
        </w:rPr>
        <w:t xml:space="preserve"> </w:t>
      </w:r>
      <w:r w:rsidR="009E73B6" w:rsidRPr="004A1D32">
        <w:rPr>
          <w:rFonts w:ascii="Arial" w:hAnsi="Arial" w:cs="Arial"/>
          <w:w w:val="105"/>
        </w:rPr>
        <w:t>because</w:t>
      </w:r>
      <w:r w:rsidR="009E73B6" w:rsidRPr="004A1D32">
        <w:rPr>
          <w:rFonts w:ascii="Arial" w:hAnsi="Arial" w:cs="Arial"/>
          <w:spacing w:val="-10"/>
          <w:w w:val="105"/>
        </w:rPr>
        <w:t xml:space="preserve"> </w:t>
      </w:r>
      <w:r w:rsidR="009E73B6" w:rsidRPr="004A1D32">
        <w:rPr>
          <w:rFonts w:ascii="Arial" w:hAnsi="Arial" w:cs="Arial"/>
          <w:w w:val="105"/>
        </w:rPr>
        <w:t>they</w:t>
      </w:r>
      <w:r w:rsidR="009E73B6" w:rsidRPr="004A1D32">
        <w:rPr>
          <w:rFonts w:ascii="Arial" w:hAnsi="Arial" w:cs="Arial"/>
          <w:spacing w:val="-16"/>
          <w:w w:val="105"/>
        </w:rPr>
        <w:t xml:space="preserve"> </w:t>
      </w:r>
      <w:r w:rsidR="009E73B6" w:rsidRPr="004A1D32">
        <w:rPr>
          <w:rFonts w:ascii="Arial" w:hAnsi="Arial" w:cs="Arial"/>
          <w:w w:val="105"/>
        </w:rPr>
        <w:t>are</w:t>
      </w:r>
      <w:r w:rsidR="009E73B6" w:rsidRPr="004A1D32">
        <w:rPr>
          <w:rFonts w:ascii="Arial" w:hAnsi="Arial" w:cs="Arial"/>
          <w:spacing w:val="-19"/>
          <w:w w:val="105"/>
        </w:rPr>
        <w:t xml:space="preserve"> </w:t>
      </w:r>
      <w:r w:rsidR="009E73B6" w:rsidRPr="004A1D32">
        <w:rPr>
          <w:rFonts w:ascii="Arial" w:hAnsi="Arial" w:cs="Arial"/>
          <w:w w:val="105"/>
        </w:rPr>
        <w:t>not</w:t>
      </w:r>
      <w:r w:rsidR="009E73B6" w:rsidRPr="004A1D32">
        <w:rPr>
          <w:rFonts w:ascii="Arial" w:hAnsi="Arial" w:cs="Arial"/>
          <w:spacing w:val="-19"/>
          <w:w w:val="105"/>
        </w:rPr>
        <w:t xml:space="preserve"> </w:t>
      </w:r>
      <w:r w:rsidR="009E73B6" w:rsidRPr="004A1D32">
        <w:rPr>
          <w:rFonts w:ascii="Arial" w:hAnsi="Arial" w:cs="Arial"/>
          <w:w w:val="105"/>
        </w:rPr>
        <w:t>economically</w:t>
      </w:r>
      <w:r w:rsidR="009E73B6" w:rsidRPr="004A1D32">
        <w:rPr>
          <w:rFonts w:ascii="Arial" w:hAnsi="Arial" w:cs="Arial"/>
          <w:spacing w:val="-1"/>
          <w:w w:val="105"/>
        </w:rPr>
        <w:t xml:space="preserve"> </w:t>
      </w:r>
      <w:r w:rsidR="009E73B6" w:rsidRPr="004A1D32">
        <w:rPr>
          <w:rFonts w:ascii="Arial" w:hAnsi="Arial" w:cs="Arial"/>
          <w:spacing w:val="-3"/>
          <w:w w:val="105"/>
        </w:rPr>
        <w:t>viable.</w:t>
      </w:r>
      <w:r w:rsidR="009E73B6" w:rsidRPr="004A1D32">
        <w:rPr>
          <w:rFonts w:ascii="Arial" w:hAnsi="Arial" w:cs="Arial"/>
          <w:spacing w:val="20"/>
          <w:w w:val="105"/>
          <w:position w:val="8"/>
        </w:rPr>
        <w:t xml:space="preserve"> </w:t>
      </w:r>
      <w:r w:rsidR="009E73B6" w:rsidRPr="004A1D32">
        <w:rPr>
          <w:rFonts w:ascii="Arial" w:hAnsi="Arial" w:cs="Arial"/>
          <w:w w:val="105"/>
        </w:rPr>
        <w:t>The Minister uses this reasoning to justify why more stringent measures were not imposed</w:t>
      </w:r>
      <w:r w:rsidR="009E73B6" w:rsidRPr="004A1D32">
        <w:rPr>
          <w:rFonts w:ascii="Arial" w:hAnsi="Arial" w:cs="Arial"/>
          <w:spacing w:val="-4"/>
          <w:w w:val="105"/>
        </w:rPr>
        <w:t xml:space="preserve"> </w:t>
      </w:r>
      <w:r w:rsidR="009E73B6" w:rsidRPr="004A1D32">
        <w:rPr>
          <w:rFonts w:ascii="Arial" w:hAnsi="Arial" w:cs="Arial"/>
          <w:w w:val="105"/>
        </w:rPr>
        <w:t>on</w:t>
      </w:r>
      <w:r w:rsidR="009E73B6" w:rsidRPr="004A1D32">
        <w:rPr>
          <w:rFonts w:ascii="Arial" w:hAnsi="Arial" w:cs="Arial"/>
          <w:spacing w:val="-15"/>
          <w:w w:val="105"/>
        </w:rPr>
        <w:t xml:space="preserve"> </w:t>
      </w:r>
      <w:r w:rsidR="009E73B6" w:rsidRPr="004A1D32">
        <w:rPr>
          <w:rFonts w:ascii="Arial" w:hAnsi="Arial" w:cs="Arial"/>
          <w:w w:val="105"/>
        </w:rPr>
        <w:t>the</w:t>
      </w:r>
      <w:r w:rsidR="009E73B6" w:rsidRPr="004A1D32">
        <w:rPr>
          <w:rFonts w:ascii="Arial" w:hAnsi="Arial" w:cs="Arial"/>
          <w:spacing w:val="-18"/>
          <w:w w:val="105"/>
        </w:rPr>
        <w:t xml:space="preserve"> </w:t>
      </w:r>
      <w:r w:rsidR="009E73B6" w:rsidRPr="004A1D32">
        <w:rPr>
          <w:rFonts w:ascii="Arial" w:hAnsi="Arial" w:cs="Arial"/>
          <w:w w:val="105"/>
        </w:rPr>
        <w:t>erf</w:t>
      </w:r>
      <w:r w:rsidR="009E73B6" w:rsidRPr="004A1D32">
        <w:rPr>
          <w:rFonts w:ascii="Arial" w:hAnsi="Arial" w:cs="Arial"/>
          <w:spacing w:val="-15"/>
          <w:w w:val="105"/>
        </w:rPr>
        <w:t xml:space="preserve"> </w:t>
      </w:r>
      <w:r w:rsidR="009E73B6" w:rsidRPr="004A1D32">
        <w:rPr>
          <w:rFonts w:ascii="Arial" w:hAnsi="Arial" w:cs="Arial"/>
          <w:w w:val="105"/>
        </w:rPr>
        <w:t>1772</w:t>
      </w:r>
      <w:r w:rsidR="009E73B6" w:rsidRPr="004A1D32">
        <w:rPr>
          <w:rFonts w:ascii="Arial" w:hAnsi="Arial" w:cs="Arial"/>
          <w:spacing w:val="-12"/>
          <w:w w:val="105"/>
        </w:rPr>
        <w:t xml:space="preserve"> </w:t>
      </w:r>
      <w:r w:rsidR="009E73B6" w:rsidRPr="004A1D32">
        <w:rPr>
          <w:rFonts w:ascii="Arial" w:hAnsi="Arial" w:cs="Arial"/>
          <w:w w:val="105"/>
        </w:rPr>
        <w:t>operations.</w:t>
      </w:r>
    </w:p>
    <w:p w:rsidR="00CE5058" w:rsidRPr="004A1D32" w:rsidRDefault="00CE5058" w:rsidP="004A1D32">
      <w:pPr>
        <w:pStyle w:val="ListParagraph"/>
        <w:widowControl w:val="0"/>
        <w:tabs>
          <w:tab w:val="left" w:pos="798"/>
        </w:tabs>
        <w:autoSpaceDE w:val="0"/>
        <w:autoSpaceDN w:val="0"/>
        <w:spacing w:line="360" w:lineRule="auto"/>
        <w:ind w:right="129"/>
        <w:jc w:val="both"/>
        <w:rPr>
          <w:rFonts w:ascii="Arial" w:hAnsi="Arial" w:cs="Arial"/>
        </w:rPr>
      </w:pPr>
    </w:p>
    <w:p w:rsidR="009E73B6" w:rsidRPr="004A1D32" w:rsidRDefault="00CE5058">
      <w:pPr>
        <w:pStyle w:val="ListParagraph"/>
        <w:widowControl w:val="0"/>
        <w:numPr>
          <w:ilvl w:val="0"/>
          <w:numId w:val="1"/>
        </w:numPr>
        <w:tabs>
          <w:tab w:val="left" w:pos="798"/>
        </w:tabs>
        <w:autoSpaceDE w:val="0"/>
        <w:autoSpaceDN w:val="0"/>
        <w:spacing w:line="360" w:lineRule="auto"/>
        <w:ind w:right="129" w:hanging="720"/>
        <w:jc w:val="both"/>
        <w:rPr>
          <w:rFonts w:ascii="Arial" w:hAnsi="Arial" w:cs="Arial"/>
        </w:rPr>
      </w:pPr>
      <w:r w:rsidRPr="004A1D32">
        <w:rPr>
          <w:rFonts w:ascii="Arial" w:hAnsi="Arial" w:cs="Arial"/>
          <w:w w:val="105"/>
        </w:rPr>
        <w:t>T</w:t>
      </w:r>
      <w:r w:rsidR="009E73B6" w:rsidRPr="004A1D32">
        <w:rPr>
          <w:rFonts w:ascii="Arial" w:hAnsi="Arial" w:cs="Arial"/>
          <w:w w:val="105"/>
        </w:rPr>
        <w:t>his reasoning</w:t>
      </w:r>
      <w:r w:rsidRPr="004A1D32">
        <w:rPr>
          <w:rFonts w:ascii="Arial" w:hAnsi="Arial" w:cs="Arial"/>
          <w:w w:val="105"/>
        </w:rPr>
        <w:t xml:space="preserve">, </w:t>
      </w:r>
      <w:r w:rsidR="00F53273" w:rsidRPr="004A1D32">
        <w:rPr>
          <w:rFonts w:ascii="Arial" w:hAnsi="Arial" w:cs="Arial"/>
          <w:w w:val="105"/>
        </w:rPr>
        <w:t>so RCL contends</w:t>
      </w:r>
      <w:r w:rsidRPr="004A1D32">
        <w:rPr>
          <w:rFonts w:ascii="Arial" w:hAnsi="Arial" w:cs="Arial"/>
          <w:w w:val="105"/>
        </w:rPr>
        <w:t>,</w:t>
      </w:r>
      <w:r w:rsidR="009E73B6" w:rsidRPr="004A1D32">
        <w:rPr>
          <w:rFonts w:ascii="Arial" w:hAnsi="Arial" w:cs="Arial"/>
          <w:w w:val="105"/>
        </w:rPr>
        <w:t xml:space="preserve"> appears nowhere in the Minister's </w:t>
      </w:r>
      <w:r w:rsidRPr="004A1D32">
        <w:rPr>
          <w:rFonts w:ascii="Arial" w:hAnsi="Arial" w:cs="Arial"/>
          <w:w w:val="105"/>
        </w:rPr>
        <w:t xml:space="preserve">appeal </w:t>
      </w:r>
      <w:r w:rsidR="009E73B6" w:rsidRPr="004A1D32">
        <w:rPr>
          <w:rFonts w:ascii="Arial" w:hAnsi="Arial" w:cs="Arial"/>
          <w:w w:val="105"/>
        </w:rPr>
        <w:t>decision</w:t>
      </w:r>
      <w:r w:rsidRPr="004A1D32">
        <w:rPr>
          <w:rFonts w:ascii="Arial" w:hAnsi="Arial" w:cs="Arial"/>
          <w:w w:val="105"/>
        </w:rPr>
        <w:t xml:space="preserve">, and </w:t>
      </w:r>
      <w:r w:rsidR="009E73B6" w:rsidRPr="004A1D32">
        <w:rPr>
          <w:rFonts w:ascii="Arial" w:hAnsi="Arial" w:cs="Arial"/>
          <w:w w:val="105"/>
        </w:rPr>
        <w:t>constitutes a further impermissible attempt to shore up the original decision in circumstances</w:t>
      </w:r>
      <w:r w:rsidR="009E73B6" w:rsidRPr="004A1D32">
        <w:rPr>
          <w:rFonts w:ascii="Arial" w:hAnsi="Arial" w:cs="Arial"/>
          <w:spacing w:val="-1"/>
          <w:w w:val="105"/>
        </w:rPr>
        <w:t xml:space="preserve"> </w:t>
      </w:r>
      <w:r w:rsidR="009E73B6" w:rsidRPr="004A1D32">
        <w:rPr>
          <w:rFonts w:ascii="Arial" w:hAnsi="Arial" w:cs="Arial"/>
          <w:w w:val="105"/>
        </w:rPr>
        <w:t>where</w:t>
      </w:r>
      <w:r w:rsidR="009E73B6" w:rsidRPr="004A1D32">
        <w:rPr>
          <w:rFonts w:ascii="Arial" w:hAnsi="Arial" w:cs="Arial"/>
          <w:iCs/>
          <w:spacing w:val="-22"/>
          <w:w w:val="105"/>
        </w:rPr>
        <w:t xml:space="preserve"> </w:t>
      </w:r>
      <w:r w:rsidR="009E73B6" w:rsidRPr="004A1D32">
        <w:rPr>
          <w:rFonts w:ascii="Arial" w:hAnsi="Arial" w:cs="Arial"/>
          <w:iCs/>
          <w:w w:val="105"/>
        </w:rPr>
        <w:t>nowhere</w:t>
      </w:r>
      <w:r w:rsidR="009E73B6" w:rsidRPr="004A1D32">
        <w:rPr>
          <w:rFonts w:ascii="Arial" w:hAnsi="Arial" w:cs="Arial"/>
          <w:i/>
          <w:spacing w:val="-18"/>
          <w:w w:val="105"/>
        </w:rPr>
        <w:t xml:space="preserve"> </w:t>
      </w:r>
      <w:r w:rsidR="009E73B6" w:rsidRPr="004A1D32">
        <w:rPr>
          <w:rFonts w:ascii="Arial" w:hAnsi="Arial" w:cs="Arial"/>
          <w:w w:val="105"/>
        </w:rPr>
        <w:t>in</w:t>
      </w:r>
      <w:r w:rsidR="009E73B6" w:rsidRPr="004A1D32">
        <w:rPr>
          <w:rFonts w:ascii="Arial" w:hAnsi="Arial" w:cs="Arial"/>
          <w:spacing w:val="-26"/>
          <w:w w:val="105"/>
        </w:rPr>
        <w:t xml:space="preserve"> </w:t>
      </w:r>
      <w:r w:rsidR="009E73B6" w:rsidRPr="004A1D32">
        <w:rPr>
          <w:rFonts w:ascii="Arial" w:hAnsi="Arial" w:cs="Arial"/>
          <w:w w:val="105"/>
        </w:rPr>
        <w:t>the</w:t>
      </w:r>
      <w:r w:rsidR="009E73B6" w:rsidRPr="004A1D32">
        <w:rPr>
          <w:rFonts w:ascii="Arial" w:hAnsi="Arial" w:cs="Arial"/>
          <w:spacing w:val="-22"/>
          <w:w w:val="105"/>
        </w:rPr>
        <w:t xml:space="preserve"> </w:t>
      </w:r>
      <w:r w:rsidR="009E73B6" w:rsidRPr="004A1D32">
        <w:rPr>
          <w:rFonts w:ascii="Arial" w:hAnsi="Arial" w:cs="Arial"/>
          <w:w w:val="105"/>
        </w:rPr>
        <w:t>reasons</w:t>
      </w:r>
      <w:r w:rsidR="009E73B6" w:rsidRPr="004A1D32">
        <w:rPr>
          <w:rFonts w:ascii="Arial" w:hAnsi="Arial" w:cs="Arial"/>
          <w:spacing w:val="-22"/>
          <w:w w:val="105"/>
        </w:rPr>
        <w:t xml:space="preserve"> </w:t>
      </w:r>
      <w:r w:rsidR="009E73B6" w:rsidRPr="004A1D32">
        <w:rPr>
          <w:rFonts w:ascii="Arial" w:hAnsi="Arial" w:cs="Arial"/>
          <w:w w:val="105"/>
        </w:rPr>
        <w:t>document</w:t>
      </w:r>
      <w:r w:rsidR="009E73B6" w:rsidRPr="004A1D32">
        <w:rPr>
          <w:rFonts w:ascii="Arial" w:hAnsi="Arial" w:cs="Arial"/>
          <w:spacing w:val="-20"/>
          <w:w w:val="105"/>
        </w:rPr>
        <w:t xml:space="preserve"> </w:t>
      </w:r>
      <w:r w:rsidR="009E73B6" w:rsidRPr="004A1D32">
        <w:rPr>
          <w:rFonts w:ascii="Arial" w:hAnsi="Arial" w:cs="Arial"/>
          <w:w w:val="105"/>
        </w:rPr>
        <w:t>does</w:t>
      </w:r>
      <w:r w:rsidR="009E73B6" w:rsidRPr="004A1D32">
        <w:rPr>
          <w:rFonts w:ascii="Arial" w:hAnsi="Arial" w:cs="Arial"/>
          <w:spacing w:val="-23"/>
          <w:w w:val="105"/>
        </w:rPr>
        <w:t xml:space="preserve"> </w:t>
      </w:r>
      <w:r w:rsidR="009E73B6" w:rsidRPr="004A1D32">
        <w:rPr>
          <w:rFonts w:ascii="Arial" w:hAnsi="Arial" w:cs="Arial"/>
          <w:w w:val="105"/>
        </w:rPr>
        <w:t>the</w:t>
      </w:r>
      <w:r w:rsidR="009E73B6" w:rsidRPr="004A1D32">
        <w:rPr>
          <w:rFonts w:ascii="Arial" w:hAnsi="Arial" w:cs="Arial"/>
          <w:spacing w:val="-24"/>
          <w:w w:val="105"/>
        </w:rPr>
        <w:t xml:space="preserve"> </w:t>
      </w:r>
      <w:r w:rsidR="009E73B6" w:rsidRPr="004A1D32">
        <w:rPr>
          <w:rFonts w:ascii="Arial" w:hAnsi="Arial" w:cs="Arial"/>
          <w:w w:val="105"/>
        </w:rPr>
        <w:t>Minister</w:t>
      </w:r>
      <w:r w:rsidR="009E73B6" w:rsidRPr="004A1D32">
        <w:rPr>
          <w:rFonts w:ascii="Arial" w:hAnsi="Arial" w:cs="Arial"/>
          <w:spacing w:val="-8"/>
          <w:w w:val="105"/>
        </w:rPr>
        <w:t xml:space="preserve"> </w:t>
      </w:r>
      <w:r w:rsidR="009E73B6" w:rsidRPr="004A1D32">
        <w:rPr>
          <w:rFonts w:ascii="Arial" w:hAnsi="Arial" w:cs="Arial"/>
          <w:w w:val="105"/>
        </w:rPr>
        <w:t xml:space="preserve">state that </w:t>
      </w:r>
      <w:r w:rsidRPr="004A1D32">
        <w:rPr>
          <w:rFonts w:ascii="Arial" w:hAnsi="Arial" w:cs="Arial"/>
          <w:w w:val="105"/>
        </w:rPr>
        <w:t xml:space="preserve">(one of) </w:t>
      </w:r>
      <w:r w:rsidR="009E73B6" w:rsidRPr="004A1D32">
        <w:rPr>
          <w:rFonts w:ascii="Arial" w:hAnsi="Arial" w:cs="Arial"/>
          <w:w w:val="105"/>
        </w:rPr>
        <w:t>the reason</w:t>
      </w:r>
      <w:r w:rsidRPr="004A1D32">
        <w:rPr>
          <w:rFonts w:ascii="Arial" w:hAnsi="Arial" w:cs="Arial"/>
          <w:w w:val="105"/>
        </w:rPr>
        <w:t xml:space="preserve">s </w:t>
      </w:r>
      <w:r w:rsidR="009E73B6" w:rsidRPr="004A1D32">
        <w:rPr>
          <w:rFonts w:ascii="Arial" w:hAnsi="Arial" w:cs="Arial"/>
          <w:w w:val="105"/>
        </w:rPr>
        <w:t>he was not imposing additional biosecurity measures was because</w:t>
      </w:r>
      <w:r w:rsidR="009E73B6" w:rsidRPr="004A1D32">
        <w:rPr>
          <w:rFonts w:ascii="Arial" w:hAnsi="Arial" w:cs="Arial"/>
          <w:spacing w:val="-18"/>
          <w:w w:val="105"/>
        </w:rPr>
        <w:t xml:space="preserve"> </w:t>
      </w:r>
      <w:r w:rsidR="009E73B6" w:rsidRPr="004A1D32">
        <w:rPr>
          <w:rFonts w:ascii="Arial" w:hAnsi="Arial" w:cs="Arial"/>
          <w:w w:val="105"/>
        </w:rPr>
        <w:t>they</w:t>
      </w:r>
      <w:r w:rsidR="009E73B6" w:rsidRPr="004A1D32">
        <w:rPr>
          <w:rFonts w:ascii="Arial" w:hAnsi="Arial" w:cs="Arial"/>
          <w:spacing w:val="-25"/>
          <w:w w:val="105"/>
        </w:rPr>
        <w:t xml:space="preserve"> </w:t>
      </w:r>
      <w:r w:rsidR="009E73B6" w:rsidRPr="004A1D32">
        <w:rPr>
          <w:rFonts w:ascii="Arial" w:hAnsi="Arial" w:cs="Arial"/>
          <w:w w:val="105"/>
        </w:rPr>
        <w:t>were</w:t>
      </w:r>
      <w:r w:rsidR="009E73B6" w:rsidRPr="004A1D32">
        <w:rPr>
          <w:rFonts w:ascii="Arial" w:hAnsi="Arial" w:cs="Arial"/>
          <w:spacing w:val="-29"/>
          <w:w w:val="105"/>
        </w:rPr>
        <w:t xml:space="preserve"> </w:t>
      </w:r>
      <w:r w:rsidR="009E73B6" w:rsidRPr="004A1D32">
        <w:rPr>
          <w:rFonts w:ascii="Arial" w:hAnsi="Arial" w:cs="Arial"/>
          <w:w w:val="105"/>
        </w:rPr>
        <w:t>unaffordable.</w:t>
      </w:r>
      <w:r w:rsidR="009E73B6" w:rsidRPr="004A1D32">
        <w:rPr>
          <w:rFonts w:ascii="Arial" w:hAnsi="Arial" w:cs="Arial"/>
          <w:spacing w:val="-48"/>
          <w:w w:val="105"/>
        </w:rPr>
        <w:t xml:space="preserve"> </w:t>
      </w:r>
    </w:p>
    <w:p w:rsidR="009E73B6" w:rsidRPr="004A1D32" w:rsidRDefault="009E73B6" w:rsidP="004A1D32">
      <w:pPr>
        <w:pStyle w:val="BodyText"/>
        <w:widowControl w:val="0"/>
        <w:spacing w:line="360" w:lineRule="auto"/>
        <w:contextualSpacing/>
        <w:rPr>
          <w:rFonts w:cs="Arial"/>
          <w:b/>
          <w:sz w:val="24"/>
          <w:szCs w:val="24"/>
        </w:rPr>
      </w:pPr>
    </w:p>
    <w:p w:rsidR="009D57C5" w:rsidRPr="004A1D32" w:rsidRDefault="00F74456">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rPr>
        <w:t xml:space="preserve">The contention that </w:t>
      </w:r>
      <w:r w:rsidR="009D57C5" w:rsidRPr="004A1D32">
        <w:rPr>
          <w:rFonts w:ascii="Arial" w:hAnsi="Arial" w:cs="Arial"/>
        </w:rPr>
        <w:t>the economic impact on small</w:t>
      </w:r>
      <w:r w:rsidRPr="004A1D32">
        <w:rPr>
          <w:rFonts w:ascii="Arial" w:hAnsi="Arial" w:cs="Arial"/>
        </w:rPr>
        <w:t>-</w:t>
      </w:r>
      <w:r w:rsidR="009D57C5" w:rsidRPr="004A1D32">
        <w:rPr>
          <w:rFonts w:ascii="Arial" w:hAnsi="Arial" w:cs="Arial"/>
        </w:rPr>
        <w:t xml:space="preserve">scale farmers in respect of biosecurity measures was an argument only advanced in the </w:t>
      </w:r>
      <w:r w:rsidRPr="004A1D32">
        <w:rPr>
          <w:rFonts w:ascii="Arial" w:hAnsi="Arial" w:cs="Arial"/>
        </w:rPr>
        <w:t>answering affidavit is not correct</w:t>
      </w:r>
      <w:r w:rsidRPr="004A1D32">
        <w:rPr>
          <w:rFonts w:ascii="Arial" w:hAnsi="Arial" w:cs="Arial"/>
          <w:w w:val="105"/>
        </w:rPr>
        <w:t>.  T</w:t>
      </w:r>
      <w:r w:rsidR="009D57C5" w:rsidRPr="004A1D32">
        <w:rPr>
          <w:rFonts w:ascii="Arial" w:hAnsi="Arial" w:cs="Arial"/>
          <w:w w:val="105"/>
        </w:rPr>
        <w:t>he</w:t>
      </w:r>
      <w:r w:rsidR="009D57C5" w:rsidRPr="004A1D32">
        <w:rPr>
          <w:rFonts w:ascii="Arial" w:hAnsi="Arial" w:cs="Arial"/>
          <w:spacing w:val="-25"/>
          <w:w w:val="105"/>
        </w:rPr>
        <w:t xml:space="preserve"> </w:t>
      </w:r>
      <w:r w:rsidR="009D57C5" w:rsidRPr="004A1D32">
        <w:rPr>
          <w:rFonts w:ascii="Arial" w:hAnsi="Arial" w:cs="Arial"/>
          <w:w w:val="105"/>
        </w:rPr>
        <w:t>Minster</w:t>
      </w:r>
      <w:r w:rsidR="009D57C5" w:rsidRPr="004A1D32">
        <w:rPr>
          <w:rFonts w:ascii="Arial" w:hAnsi="Arial" w:cs="Arial"/>
          <w:spacing w:val="-18"/>
          <w:w w:val="105"/>
        </w:rPr>
        <w:t xml:space="preserve"> </w:t>
      </w:r>
      <w:r w:rsidR="009D57C5" w:rsidRPr="004A1D32">
        <w:rPr>
          <w:rFonts w:ascii="Arial" w:hAnsi="Arial" w:cs="Arial"/>
          <w:w w:val="105"/>
        </w:rPr>
        <w:t>stated</w:t>
      </w:r>
      <w:r w:rsidR="009D57C5" w:rsidRPr="004A1D32">
        <w:rPr>
          <w:rFonts w:ascii="Arial" w:hAnsi="Arial" w:cs="Arial"/>
          <w:spacing w:val="-20"/>
          <w:w w:val="105"/>
        </w:rPr>
        <w:t xml:space="preserve"> </w:t>
      </w:r>
      <w:r w:rsidR="009D57C5" w:rsidRPr="004A1D32">
        <w:rPr>
          <w:rFonts w:ascii="Arial" w:hAnsi="Arial" w:cs="Arial"/>
          <w:w w:val="105"/>
        </w:rPr>
        <w:t>as</w:t>
      </w:r>
      <w:r w:rsidR="009D57C5" w:rsidRPr="004A1D32">
        <w:rPr>
          <w:rFonts w:ascii="Arial" w:hAnsi="Arial" w:cs="Arial"/>
          <w:spacing w:val="-29"/>
          <w:w w:val="105"/>
        </w:rPr>
        <w:t xml:space="preserve"> </w:t>
      </w:r>
      <w:r w:rsidR="009D57C5" w:rsidRPr="004A1D32">
        <w:rPr>
          <w:rFonts w:ascii="Arial" w:hAnsi="Arial" w:cs="Arial"/>
          <w:w w:val="105"/>
        </w:rPr>
        <w:t>follows</w:t>
      </w:r>
      <w:r w:rsidRPr="004A1D32">
        <w:rPr>
          <w:rFonts w:ascii="Arial" w:hAnsi="Arial" w:cs="Arial"/>
          <w:w w:val="105"/>
        </w:rPr>
        <w:t xml:space="preserve"> in the appeal decision</w:t>
      </w:r>
      <w:r w:rsidR="009D57C5" w:rsidRPr="004A1D32">
        <w:rPr>
          <w:rFonts w:ascii="Arial" w:hAnsi="Arial" w:cs="Arial"/>
          <w:w w:val="105"/>
        </w:rPr>
        <w:t>:</w:t>
      </w:r>
      <w:r w:rsidRPr="004A1D32">
        <w:rPr>
          <w:rFonts w:ascii="Arial" w:hAnsi="Arial" w:cs="Arial"/>
          <w:w w:val="105"/>
        </w:rPr>
        <w:t xml:space="preserve"> </w:t>
      </w:r>
      <w:r w:rsidRPr="004A1D32">
        <w:rPr>
          <w:rFonts w:ascii="Arial" w:hAnsi="Arial" w:cs="Arial"/>
          <w:i/>
          <w:w w:val="105"/>
        </w:rPr>
        <w:t>“</w:t>
      </w:r>
      <w:r w:rsidR="009D57C5" w:rsidRPr="004A1D32">
        <w:rPr>
          <w:rFonts w:ascii="Arial" w:hAnsi="Arial" w:cs="Arial"/>
          <w:i/>
          <w:w w:val="105"/>
        </w:rPr>
        <w:t>The biosecurity measures that will be under</w:t>
      </w:r>
      <w:r w:rsidRPr="004A1D32">
        <w:rPr>
          <w:rFonts w:ascii="Arial" w:hAnsi="Arial" w:cs="Arial"/>
          <w:i/>
          <w:w w:val="105"/>
        </w:rPr>
        <w:t>t</w:t>
      </w:r>
      <w:r w:rsidR="009D57C5" w:rsidRPr="004A1D32">
        <w:rPr>
          <w:rFonts w:ascii="Arial" w:hAnsi="Arial" w:cs="Arial"/>
          <w:i/>
          <w:w w:val="105"/>
        </w:rPr>
        <w:t>aken at the farm were detailed including</w:t>
      </w:r>
      <w:r w:rsidR="009D57C5" w:rsidRPr="004A1D32">
        <w:rPr>
          <w:rFonts w:ascii="Arial" w:hAnsi="Arial" w:cs="Arial"/>
          <w:i/>
          <w:spacing w:val="-16"/>
          <w:w w:val="105"/>
        </w:rPr>
        <w:t xml:space="preserve"> </w:t>
      </w:r>
      <w:r w:rsidR="009D57C5" w:rsidRPr="004A1D32">
        <w:rPr>
          <w:rFonts w:ascii="Arial" w:hAnsi="Arial" w:cs="Arial"/>
          <w:i/>
          <w:w w:val="105"/>
        </w:rPr>
        <w:t>enclosing</w:t>
      </w:r>
      <w:r w:rsidR="009D57C5" w:rsidRPr="004A1D32">
        <w:rPr>
          <w:rFonts w:ascii="Arial" w:hAnsi="Arial" w:cs="Arial"/>
          <w:i/>
          <w:spacing w:val="-18"/>
          <w:w w:val="105"/>
        </w:rPr>
        <w:t xml:space="preserve"> </w:t>
      </w:r>
      <w:r w:rsidR="009D57C5" w:rsidRPr="004A1D32">
        <w:rPr>
          <w:rFonts w:ascii="Arial" w:hAnsi="Arial" w:cs="Arial"/>
          <w:i/>
          <w:w w:val="105"/>
        </w:rPr>
        <w:t>the</w:t>
      </w:r>
      <w:r w:rsidR="009D57C5" w:rsidRPr="004A1D32">
        <w:rPr>
          <w:rFonts w:ascii="Arial" w:hAnsi="Arial" w:cs="Arial"/>
          <w:i/>
          <w:spacing w:val="-29"/>
          <w:w w:val="105"/>
        </w:rPr>
        <w:t xml:space="preserve"> </w:t>
      </w:r>
      <w:r w:rsidR="009D57C5" w:rsidRPr="004A1D32">
        <w:rPr>
          <w:rFonts w:ascii="Arial" w:hAnsi="Arial" w:cs="Arial"/>
          <w:i/>
          <w:w w:val="105"/>
        </w:rPr>
        <w:t>outside</w:t>
      </w:r>
      <w:r w:rsidR="009D57C5" w:rsidRPr="004A1D32">
        <w:rPr>
          <w:rFonts w:ascii="Arial" w:hAnsi="Arial" w:cs="Arial"/>
          <w:i/>
          <w:spacing w:val="-27"/>
          <w:w w:val="105"/>
        </w:rPr>
        <w:t xml:space="preserve"> </w:t>
      </w:r>
      <w:r w:rsidR="009D57C5" w:rsidRPr="004A1D32">
        <w:rPr>
          <w:rFonts w:ascii="Arial" w:hAnsi="Arial" w:cs="Arial"/>
          <w:i/>
          <w:w w:val="105"/>
        </w:rPr>
        <w:t>roaming</w:t>
      </w:r>
      <w:r w:rsidR="009D57C5" w:rsidRPr="004A1D32">
        <w:rPr>
          <w:rFonts w:ascii="Arial" w:hAnsi="Arial" w:cs="Arial"/>
          <w:i/>
          <w:spacing w:val="-18"/>
          <w:w w:val="105"/>
        </w:rPr>
        <w:t xml:space="preserve"> </w:t>
      </w:r>
      <w:r w:rsidR="009D57C5" w:rsidRPr="004A1D32">
        <w:rPr>
          <w:rFonts w:ascii="Arial" w:hAnsi="Arial" w:cs="Arial"/>
          <w:i/>
          <w:w w:val="105"/>
        </w:rPr>
        <w:t>areas,</w:t>
      </w:r>
      <w:r w:rsidR="009D57C5" w:rsidRPr="004A1D32">
        <w:rPr>
          <w:rFonts w:ascii="Arial" w:hAnsi="Arial" w:cs="Arial"/>
          <w:i/>
          <w:spacing w:val="-21"/>
          <w:w w:val="105"/>
        </w:rPr>
        <w:t xml:space="preserve"> </w:t>
      </w:r>
      <w:r w:rsidR="009D57C5" w:rsidRPr="004A1D32">
        <w:rPr>
          <w:rFonts w:ascii="Arial" w:hAnsi="Arial" w:cs="Arial"/>
          <w:i/>
          <w:w w:val="105"/>
        </w:rPr>
        <w:t>limited</w:t>
      </w:r>
      <w:r w:rsidR="009D57C5" w:rsidRPr="004A1D32">
        <w:rPr>
          <w:rFonts w:ascii="Arial" w:hAnsi="Arial" w:cs="Arial"/>
          <w:i/>
          <w:spacing w:val="-18"/>
          <w:w w:val="105"/>
        </w:rPr>
        <w:t xml:space="preserve"> </w:t>
      </w:r>
      <w:r w:rsidR="009D57C5" w:rsidRPr="004A1D32">
        <w:rPr>
          <w:rFonts w:ascii="Arial" w:hAnsi="Arial" w:cs="Arial"/>
          <w:i/>
          <w:w w:val="105"/>
        </w:rPr>
        <w:t>access</w:t>
      </w:r>
      <w:r w:rsidR="009D57C5" w:rsidRPr="004A1D32">
        <w:rPr>
          <w:rFonts w:ascii="Arial" w:hAnsi="Arial" w:cs="Arial"/>
          <w:i/>
          <w:spacing w:val="-15"/>
          <w:w w:val="105"/>
        </w:rPr>
        <w:t xml:space="preserve"> </w:t>
      </w:r>
      <w:r w:rsidR="009D57C5" w:rsidRPr="004A1D32">
        <w:rPr>
          <w:rFonts w:ascii="Arial" w:hAnsi="Arial" w:cs="Arial"/>
          <w:i/>
          <w:w w:val="105"/>
        </w:rPr>
        <w:t>due</w:t>
      </w:r>
      <w:r w:rsidR="009D57C5" w:rsidRPr="004A1D32">
        <w:rPr>
          <w:rFonts w:ascii="Arial" w:hAnsi="Arial" w:cs="Arial"/>
          <w:i/>
          <w:spacing w:val="-28"/>
          <w:w w:val="105"/>
        </w:rPr>
        <w:t xml:space="preserve"> </w:t>
      </w:r>
      <w:r w:rsidR="009D57C5" w:rsidRPr="004A1D32">
        <w:rPr>
          <w:rFonts w:ascii="Arial" w:hAnsi="Arial" w:cs="Arial"/>
          <w:i/>
          <w:w w:val="105"/>
        </w:rPr>
        <w:t>to</w:t>
      </w:r>
      <w:r w:rsidR="009D57C5" w:rsidRPr="004A1D32">
        <w:rPr>
          <w:rFonts w:ascii="Arial" w:hAnsi="Arial" w:cs="Arial"/>
          <w:i/>
          <w:spacing w:val="-28"/>
          <w:w w:val="105"/>
        </w:rPr>
        <w:t xml:space="preserve"> </w:t>
      </w:r>
      <w:r w:rsidR="009D57C5" w:rsidRPr="004A1D32">
        <w:rPr>
          <w:rFonts w:ascii="Arial" w:hAnsi="Arial" w:cs="Arial"/>
          <w:i/>
          <w:w w:val="105"/>
        </w:rPr>
        <w:t>the</w:t>
      </w:r>
      <w:r w:rsidR="009D57C5" w:rsidRPr="004A1D32">
        <w:rPr>
          <w:rFonts w:ascii="Arial" w:hAnsi="Arial" w:cs="Arial"/>
          <w:i/>
          <w:spacing w:val="-26"/>
          <w:w w:val="105"/>
        </w:rPr>
        <w:t xml:space="preserve"> </w:t>
      </w:r>
      <w:r w:rsidR="009D57C5" w:rsidRPr="004A1D32">
        <w:rPr>
          <w:rFonts w:ascii="Arial" w:hAnsi="Arial" w:cs="Arial"/>
          <w:i/>
          <w:w w:val="105"/>
        </w:rPr>
        <w:t>nature of</w:t>
      </w:r>
      <w:r w:rsidR="009D57C5" w:rsidRPr="004A1D32">
        <w:rPr>
          <w:rFonts w:ascii="Arial" w:hAnsi="Arial" w:cs="Arial"/>
          <w:i/>
          <w:spacing w:val="7"/>
          <w:w w:val="105"/>
        </w:rPr>
        <w:t xml:space="preserve"> </w:t>
      </w:r>
      <w:r w:rsidR="009D57C5" w:rsidRPr="004A1D32">
        <w:rPr>
          <w:rFonts w:ascii="Arial" w:hAnsi="Arial" w:cs="Arial"/>
          <w:i/>
          <w:w w:val="105"/>
        </w:rPr>
        <w:t>the</w:t>
      </w:r>
      <w:r w:rsidR="009D57C5" w:rsidRPr="004A1D32">
        <w:rPr>
          <w:rFonts w:ascii="Arial" w:hAnsi="Arial" w:cs="Arial"/>
          <w:i/>
          <w:spacing w:val="7"/>
          <w:w w:val="105"/>
        </w:rPr>
        <w:t xml:space="preserve"> </w:t>
      </w:r>
      <w:r w:rsidR="009D57C5" w:rsidRPr="004A1D32">
        <w:rPr>
          <w:rFonts w:ascii="Arial" w:hAnsi="Arial" w:cs="Arial"/>
          <w:i/>
          <w:w w:val="105"/>
        </w:rPr>
        <w:t>business</w:t>
      </w:r>
      <w:r w:rsidR="009D57C5" w:rsidRPr="004A1D32">
        <w:rPr>
          <w:rFonts w:ascii="Arial" w:hAnsi="Arial" w:cs="Arial"/>
          <w:i/>
          <w:spacing w:val="15"/>
          <w:w w:val="105"/>
        </w:rPr>
        <w:t xml:space="preserve"> </w:t>
      </w:r>
      <w:r w:rsidR="009D57C5" w:rsidRPr="004A1D32">
        <w:rPr>
          <w:rFonts w:ascii="Arial" w:hAnsi="Arial" w:cs="Arial"/>
          <w:i/>
          <w:w w:val="105"/>
        </w:rPr>
        <w:t>being</w:t>
      </w:r>
      <w:r w:rsidR="009D57C5" w:rsidRPr="004A1D32">
        <w:rPr>
          <w:rFonts w:ascii="Arial" w:hAnsi="Arial" w:cs="Arial"/>
          <w:i/>
          <w:spacing w:val="11"/>
          <w:w w:val="105"/>
        </w:rPr>
        <w:t xml:space="preserve"> </w:t>
      </w:r>
      <w:r w:rsidR="009D57C5" w:rsidRPr="004A1D32">
        <w:rPr>
          <w:rFonts w:ascii="Arial" w:hAnsi="Arial" w:cs="Arial"/>
          <w:i/>
          <w:w w:val="105"/>
        </w:rPr>
        <w:t>run</w:t>
      </w:r>
      <w:r w:rsidR="009D57C5" w:rsidRPr="004A1D32">
        <w:rPr>
          <w:rFonts w:ascii="Arial" w:hAnsi="Arial" w:cs="Arial"/>
          <w:i/>
          <w:spacing w:val="5"/>
          <w:w w:val="105"/>
        </w:rPr>
        <w:t xml:space="preserve"> </w:t>
      </w:r>
      <w:r w:rsidR="009D57C5" w:rsidRPr="004A1D32">
        <w:rPr>
          <w:rFonts w:ascii="Arial" w:hAnsi="Arial" w:cs="Arial"/>
          <w:i/>
          <w:w w:val="105"/>
        </w:rPr>
        <w:t>by</w:t>
      </w:r>
      <w:r w:rsidR="009D57C5" w:rsidRPr="004A1D32">
        <w:rPr>
          <w:rFonts w:ascii="Arial" w:hAnsi="Arial" w:cs="Arial"/>
          <w:i/>
          <w:spacing w:val="5"/>
          <w:w w:val="105"/>
        </w:rPr>
        <w:t xml:space="preserve"> </w:t>
      </w:r>
      <w:r w:rsidR="009D57C5" w:rsidRPr="004A1D32">
        <w:rPr>
          <w:rFonts w:ascii="Arial" w:hAnsi="Arial" w:cs="Arial"/>
          <w:i/>
          <w:w w:val="105"/>
        </w:rPr>
        <w:t>family.</w:t>
      </w:r>
      <w:r w:rsidR="009D57C5" w:rsidRPr="004A1D32">
        <w:rPr>
          <w:rFonts w:ascii="Arial" w:hAnsi="Arial" w:cs="Arial"/>
          <w:i/>
          <w:spacing w:val="15"/>
          <w:w w:val="105"/>
        </w:rPr>
        <w:t xml:space="preserve"> </w:t>
      </w:r>
      <w:r w:rsidR="009D57C5" w:rsidRPr="004A1D32">
        <w:rPr>
          <w:rFonts w:ascii="Arial" w:hAnsi="Arial" w:cs="Arial"/>
          <w:i/>
          <w:w w:val="105"/>
        </w:rPr>
        <w:t>water</w:t>
      </w:r>
      <w:r w:rsidR="009D57C5" w:rsidRPr="004A1D32">
        <w:rPr>
          <w:rFonts w:ascii="Arial" w:hAnsi="Arial" w:cs="Arial"/>
          <w:i/>
          <w:spacing w:val="10"/>
          <w:w w:val="105"/>
        </w:rPr>
        <w:t xml:space="preserve"> </w:t>
      </w:r>
      <w:r w:rsidR="009D57C5" w:rsidRPr="004A1D32">
        <w:rPr>
          <w:rFonts w:ascii="Arial" w:hAnsi="Arial" w:cs="Arial"/>
          <w:i/>
          <w:w w:val="105"/>
        </w:rPr>
        <w:t>and</w:t>
      </w:r>
      <w:r w:rsidR="009D57C5" w:rsidRPr="004A1D32">
        <w:rPr>
          <w:rFonts w:ascii="Arial" w:hAnsi="Arial" w:cs="Arial"/>
          <w:i/>
          <w:spacing w:val="5"/>
          <w:w w:val="105"/>
        </w:rPr>
        <w:t xml:space="preserve"> </w:t>
      </w:r>
      <w:r w:rsidR="009D57C5" w:rsidRPr="004A1D32">
        <w:rPr>
          <w:rFonts w:ascii="Arial" w:hAnsi="Arial" w:cs="Arial"/>
          <w:i/>
          <w:w w:val="105"/>
        </w:rPr>
        <w:t>food</w:t>
      </w:r>
      <w:r w:rsidR="009D57C5" w:rsidRPr="004A1D32">
        <w:rPr>
          <w:rFonts w:ascii="Arial" w:hAnsi="Arial" w:cs="Arial"/>
          <w:i/>
          <w:spacing w:val="8"/>
          <w:w w:val="105"/>
        </w:rPr>
        <w:t xml:space="preserve"> </w:t>
      </w:r>
      <w:r w:rsidR="009D57C5" w:rsidRPr="004A1D32">
        <w:rPr>
          <w:rFonts w:ascii="Arial" w:hAnsi="Arial" w:cs="Arial"/>
          <w:i/>
          <w:w w:val="105"/>
        </w:rPr>
        <w:t>to</w:t>
      </w:r>
      <w:r w:rsidR="009D57C5" w:rsidRPr="004A1D32">
        <w:rPr>
          <w:rFonts w:ascii="Arial" w:hAnsi="Arial" w:cs="Arial"/>
          <w:i/>
          <w:spacing w:val="2"/>
          <w:w w:val="105"/>
        </w:rPr>
        <w:t xml:space="preserve"> </w:t>
      </w:r>
      <w:r w:rsidR="009D57C5" w:rsidRPr="004A1D32">
        <w:rPr>
          <w:rFonts w:ascii="Arial" w:hAnsi="Arial" w:cs="Arial"/>
          <w:i/>
          <w:w w:val="105"/>
        </w:rPr>
        <w:t>be</w:t>
      </w:r>
      <w:r w:rsidR="009D57C5" w:rsidRPr="004A1D32">
        <w:rPr>
          <w:rFonts w:ascii="Arial" w:hAnsi="Arial" w:cs="Arial"/>
          <w:i/>
          <w:spacing w:val="6"/>
          <w:w w:val="105"/>
        </w:rPr>
        <w:t xml:space="preserve"> </w:t>
      </w:r>
      <w:r w:rsidR="009D57C5" w:rsidRPr="004A1D32">
        <w:rPr>
          <w:rFonts w:ascii="Arial" w:hAnsi="Arial" w:cs="Arial"/>
          <w:i/>
          <w:w w:val="105"/>
        </w:rPr>
        <w:t>located</w:t>
      </w:r>
      <w:r w:rsidR="009D57C5" w:rsidRPr="004A1D32">
        <w:rPr>
          <w:rFonts w:ascii="Arial" w:hAnsi="Arial" w:cs="Arial"/>
          <w:i/>
          <w:spacing w:val="10"/>
          <w:w w:val="105"/>
        </w:rPr>
        <w:t xml:space="preserve"> </w:t>
      </w:r>
      <w:r w:rsidR="009D57C5" w:rsidRPr="004A1D32">
        <w:rPr>
          <w:rFonts w:ascii="Arial" w:hAnsi="Arial" w:cs="Arial"/>
          <w:i/>
          <w:w w:val="105"/>
        </w:rPr>
        <w:t>inside</w:t>
      </w:r>
      <w:r w:rsidR="009D57C5" w:rsidRPr="004A1D32">
        <w:rPr>
          <w:rFonts w:ascii="Arial" w:hAnsi="Arial" w:cs="Arial"/>
          <w:i/>
          <w:spacing w:val="11"/>
          <w:w w:val="105"/>
        </w:rPr>
        <w:t xml:space="preserve"> </w:t>
      </w:r>
      <w:r w:rsidR="009D57C5" w:rsidRPr="004A1D32">
        <w:rPr>
          <w:rFonts w:ascii="Arial" w:hAnsi="Arial" w:cs="Arial"/>
          <w:i/>
          <w:w w:val="105"/>
        </w:rPr>
        <w:t>the</w:t>
      </w:r>
      <w:r w:rsidRPr="004A1D32">
        <w:rPr>
          <w:rFonts w:ascii="Arial" w:hAnsi="Arial" w:cs="Arial"/>
          <w:i/>
          <w:w w:val="105"/>
        </w:rPr>
        <w:t xml:space="preserve"> </w:t>
      </w:r>
      <w:r w:rsidR="009D57C5" w:rsidRPr="004A1D32">
        <w:rPr>
          <w:rFonts w:ascii="Arial" w:hAnsi="Arial" w:cs="Arial"/>
          <w:i/>
          <w:w w:val="105"/>
        </w:rPr>
        <w:t>houses, etc</w:t>
      </w:r>
      <w:r w:rsidR="009D57C5" w:rsidRPr="004A1D32">
        <w:rPr>
          <w:rFonts w:ascii="Arial" w:hAnsi="Arial" w:cs="Arial"/>
          <w:i/>
          <w:w w:val="105"/>
          <w:u w:val="single" w:color="000000"/>
        </w:rPr>
        <w:t xml:space="preserve">. </w:t>
      </w:r>
      <w:r w:rsidR="009D57C5" w:rsidRPr="004A1D32">
        <w:rPr>
          <w:rFonts w:ascii="Arial" w:hAnsi="Arial" w:cs="Arial"/>
          <w:i/>
          <w:spacing w:val="-3"/>
          <w:w w:val="105"/>
          <w:u w:val="single" w:color="000000"/>
        </w:rPr>
        <w:t xml:space="preserve">However. </w:t>
      </w:r>
      <w:r w:rsidR="009D57C5" w:rsidRPr="004A1D32">
        <w:rPr>
          <w:rFonts w:ascii="Arial" w:hAnsi="Arial" w:cs="Arial"/>
          <w:i/>
          <w:w w:val="105"/>
          <w:u w:val="single" w:color="000000"/>
        </w:rPr>
        <w:t>it was explained that the level of biosecurity which is</w:t>
      </w:r>
      <w:r w:rsidR="009D57C5" w:rsidRPr="004A1D32">
        <w:rPr>
          <w:rFonts w:ascii="Arial" w:hAnsi="Arial" w:cs="Arial"/>
          <w:i/>
          <w:w w:val="105"/>
        </w:rPr>
        <w:t xml:space="preserve"> </w:t>
      </w:r>
      <w:r w:rsidR="009D57C5" w:rsidRPr="004A1D32">
        <w:rPr>
          <w:rFonts w:ascii="Arial" w:hAnsi="Arial" w:cs="Arial"/>
          <w:i/>
          <w:w w:val="105"/>
          <w:u w:val="single" w:color="000000"/>
        </w:rPr>
        <w:t>undertaken at</w:t>
      </w:r>
      <w:r w:rsidR="009D57C5" w:rsidRPr="004A1D32">
        <w:rPr>
          <w:rFonts w:ascii="Arial" w:hAnsi="Arial" w:cs="Arial"/>
          <w:i/>
          <w:spacing w:val="-12"/>
          <w:w w:val="105"/>
          <w:u w:val="single" w:color="000000"/>
        </w:rPr>
        <w:t xml:space="preserve"> </w:t>
      </w:r>
      <w:r w:rsidR="009D57C5" w:rsidRPr="004A1D32">
        <w:rPr>
          <w:rFonts w:ascii="Arial" w:hAnsi="Arial" w:cs="Arial"/>
          <w:w w:val="105"/>
          <w:u w:val="single" w:color="000000"/>
        </w:rPr>
        <w:t>a</w:t>
      </w:r>
      <w:r w:rsidR="009D57C5" w:rsidRPr="004A1D32">
        <w:rPr>
          <w:rFonts w:ascii="Arial" w:hAnsi="Arial" w:cs="Arial"/>
          <w:spacing w:val="-11"/>
          <w:w w:val="105"/>
          <w:u w:val="single" w:color="000000"/>
        </w:rPr>
        <w:t xml:space="preserve"> </w:t>
      </w:r>
      <w:r w:rsidR="009D57C5" w:rsidRPr="004A1D32">
        <w:rPr>
          <w:rFonts w:ascii="Arial" w:hAnsi="Arial" w:cs="Arial"/>
          <w:i/>
          <w:w w:val="105"/>
          <w:u w:val="single" w:color="000000"/>
        </w:rPr>
        <w:t>commercial</w:t>
      </w:r>
      <w:r w:rsidR="009D57C5" w:rsidRPr="004A1D32">
        <w:rPr>
          <w:rFonts w:ascii="Arial" w:hAnsi="Arial" w:cs="Arial"/>
          <w:i/>
          <w:spacing w:val="5"/>
          <w:w w:val="105"/>
          <w:u w:val="single" w:color="000000"/>
        </w:rPr>
        <w:t xml:space="preserve"> </w:t>
      </w:r>
      <w:r w:rsidR="009D57C5" w:rsidRPr="004A1D32">
        <w:rPr>
          <w:rFonts w:ascii="Arial" w:hAnsi="Arial" w:cs="Arial"/>
          <w:i/>
          <w:w w:val="105"/>
          <w:u w:val="single" w:color="000000"/>
        </w:rPr>
        <w:t>farm</w:t>
      </w:r>
      <w:r w:rsidR="009D57C5" w:rsidRPr="004A1D32">
        <w:rPr>
          <w:rFonts w:ascii="Arial" w:hAnsi="Arial" w:cs="Arial"/>
          <w:i/>
          <w:spacing w:val="-6"/>
          <w:w w:val="105"/>
          <w:u w:val="single" w:color="000000"/>
        </w:rPr>
        <w:t xml:space="preserve"> </w:t>
      </w:r>
      <w:r w:rsidR="009D57C5" w:rsidRPr="004A1D32">
        <w:rPr>
          <w:rFonts w:ascii="Arial" w:hAnsi="Arial" w:cs="Arial"/>
          <w:i/>
          <w:w w:val="105"/>
          <w:u w:val="single" w:color="000000"/>
        </w:rPr>
        <w:t>can</w:t>
      </w:r>
      <w:r w:rsidR="009D57C5" w:rsidRPr="004A1D32">
        <w:rPr>
          <w:rFonts w:ascii="Arial" w:hAnsi="Arial" w:cs="Arial"/>
          <w:i/>
          <w:spacing w:val="-8"/>
          <w:w w:val="105"/>
          <w:u w:val="single" w:color="000000"/>
        </w:rPr>
        <w:t xml:space="preserve"> </w:t>
      </w:r>
      <w:r w:rsidR="009D57C5" w:rsidRPr="004A1D32">
        <w:rPr>
          <w:rFonts w:ascii="Arial" w:hAnsi="Arial" w:cs="Arial"/>
          <w:i/>
          <w:spacing w:val="1"/>
          <w:w w:val="105"/>
          <w:u w:val="single" w:color="000000"/>
        </w:rPr>
        <w:t>only</w:t>
      </w:r>
      <w:r w:rsidR="009D57C5" w:rsidRPr="004A1D32">
        <w:rPr>
          <w:rFonts w:ascii="Arial" w:hAnsi="Arial" w:cs="Arial"/>
          <w:i/>
          <w:spacing w:val="-21"/>
          <w:w w:val="105"/>
          <w:u w:val="single" w:color="000000"/>
        </w:rPr>
        <w:t xml:space="preserve"> </w:t>
      </w:r>
      <w:r w:rsidR="009D57C5" w:rsidRPr="004A1D32">
        <w:rPr>
          <w:rFonts w:ascii="Arial" w:hAnsi="Arial" w:cs="Arial"/>
          <w:i/>
          <w:w w:val="105"/>
          <w:u w:val="single" w:color="000000"/>
        </w:rPr>
        <w:t>be</w:t>
      </w:r>
      <w:r w:rsidR="009D57C5" w:rsidRPr="004A1D32">
        <w:rPr>
          <w:rFonts w:ascii="Arial" w:hAnsi="Arial" w:cs="Arial"/>
          <w:i/>
          <w:spacing w:val="-14"/>
          <w:w w:val="105"/>
          <w:u w:val="single" w:color="000000"/>
        </w:rPr>
        <w:t xml:space="preserve"> </w:t>
      </w:r>
      <w:r w:rsidR="009D57C5" w:rsidRPr="004A1D32">
        <w:rPr>
          <w:rFonts w:ascii="Arial" w:hAnsi="Arial" w:cs="Arial"/>
          <w:i/>
          <w:w w:val="105"/>
          <w:u w:val="single" w:color="000000"/>
        </w:rPr>
        <w:t>implemented</w:t>
      </w:r>
      <w:r w:rsidRPr="004A1D32">
        <w:rPr>
          <w:rFonts w:ascii="Arial" w:hAnsi="Arial" w:cs="Arial"/>
          <w:i/>
          <w:w w:val="105"/>
          <w:u w:val="single" w:color="000000"/>
        </w:rPr>
        <w:t xml:space="preserve"> </w:t>
      </w:r>
      <w:r w:rsidR="009D57C5" w:rsidRPr="004A1D32">
        <w:rPr>
          <w:rFonts w:ascii="Arial" w:hAnsi="Arial" w:cs="Arial"/>
          <w:i/>
          <w:w w:val="105"/>
          <w:u w:val="single" w:color="000000"/>
        </w:rPr>
        <w:t>to</w:t>
      </w:r>
      <w:r w:rsidR="009D57C5" w:rsidRPr="004A1D32">
        <w:rPr>
          <w:rFonts w:ascii="Arial" w:hAnsi="Arial" w:cs="Arial"/>
          <w:i/>
          <w:spacing w:val="-7"/>
          <w:w w:val="105"/>
          <w:u w:val="single" w:color="000000"/>
        </w:rPr>
        <w:t xml:space="preserve"> </w:t>
      </w:r>
      <w:r w:rsidR="009D57C5" w:rsidRPr="00E645EB">
        <w:rPr>
          <w:rFonts w:ascii="Arial" w:hAnsi="Arial" w:cs="Arial"/>
          <w:i/>
          <w:iCs/>
          <w:w w:val="105"/>
          <w:u w:val="single" w:color="000000"/>
        </w:rPr>
        <w:t>a</w:t>
      </w:r>
      <w:r w:rsidR="009D57C5" w:rsidRPr="004A1D32">
        <w:rPr>
          <w:rFonts w:ascii="Arial" w:hAnsi="Arial" w:cs="Arial"/>
          <w:spacing w:val="-12"/>
          <w:w w:val="105"/>
          <w:u w:val="single" w:color="000000"/>
        </w:rPr>
        <w:t xml:space="preserve"> </w:t>
      </w:r>
      <w:r w:rsidR="009D57C5" w:rsidRPr="004A1D32">
        <w:rPr>
          <w:rFonts w:ascii="Arial" w:hAnsi="Arial" w:cs="Arial"/>
          <w:i/>
          <w:w w:val="105"/>
          <w:u w:val="single" w:color="000000"/>
        </w:rPr>
        <w:t>cer</w:t>
      </w:r>
      <w:r w:rsidRPr="004A1D32">
        <w:rPr>
          <w:rFonts w:ascii="Arial" w:hAnsi="Arial" w:cs="Arial"/>
          <w:i/>
          <w:w w:val="105"/>
          <w:u w:val="single" w:color="000000"/>
        </w:rPr>
        <w:t>t</w:t>
      </w:r>
      <w:r w:rsidR="009D57C5" w:rsidRPr="004A1D32">
        <w:rPr>
          <w:rFonts w:ascii="Arial" w:hAnsi="Arial" w:cs="Arial"/>
          <w:i/>
          <w:w w:val="105"/>
          <w:u w:val="single" w:color="000000"/>
        </w:rPr>
        <w:t>ain</w:t>
      </w:r>
      <w:r w:rsidR="009D57C5" w:rsidRPr="004A1D32">
        <w:rPr>
          <w:rFonts w:ascii="Arial" w:hAnsi="Arial" w:cs="Arial"/>
          <w:i/>
          <w:spacing w:val="-1"/>
          <w:w w:val="105"/>
          <w:u w:val="single" w:color="000000"/>
        </w:rPr>
        <w:t xml:space="preserve"> </w:t>
      </w:r>
      <w:r w:rsidR="009D57C5" w:rsidRPr="004A1D32">
        <w:rPr>
          <w:rFonts w:ascii="Arial" w:hAnsi="Arial" w:cs="Arial"/>
          <w:i/>
          <w:w w:val="105"/>
          <w:u w:val="single" w:color="000000"/>
        </w:rPr>
        <w:t>level</w:t>
      </w:r>
      <w:r w:rsidR="009D57C5" w:rsidRPr="004A1D32">
        <w:rPr>
          <w:rFonts w:ascii="Arial" w:hAnsi="Arial" w:cs="Arial"/>
          <w:i/>
          <w:spacing w:val="-7"/>
          <w:w w:val="105"/>
          <w:u w:val="single" w:color="000000"/>
        </w:rPr>
        <w:t xml:space="preserve"> </w:t>
      </w:r>
      <w:r w:rsidR="009D57C5" w:rsidRPr="004A1D32">
        <w:rPr>
          <w:rFonts w:ascii="Arial" w:hAnsi="Arial" w:cs="Arial"/>
          <w:i/>
          <w:w w:val="105"/>
          <w:u w:val="single" w:color="000000"/>
        </w:rPr>
        <w:t>at</w:t>
      </w:r>
      <w:r w:rsidR="009D57C5" w:rsidRPr="004A1D32">
        <w:rPr>
          <w:rFonts w:ascii="Arial" w:hAnsi="Arial" w:cs="Arial"/>
          <w:i/>
          <w:w w:val="105"/>
        </w:rPr>
        <w:t xml:space="preserve"> </w:t>
      </w:r>
      <w:r w:rsidR="009D57C5" w:rsidRPr="004A1D32">
        <w:rPr>
          <w:rFonts w:ascii="Arial" w:hAnsi="Arial" w:cs="Arial"/>
          <w:w w:val="105"/>
          <w:u w:val="single" w:color="000000"/>
        </w:rPr>
        <w:t>a</w:t>
      </w:r>
      <w:r w:rsidR="009D57C5" w:rsidRPr="004A1D32">
        <w:rPr>
          <w:rFonts w:ascii="Arial" w:hAnsi="Arial" w:cs="Arial"/>
          <w:spacing w:val="-22"/>
          <w:w w:val="105"/>
          <w:u w:val="single" w:color="000000"/>
        </w:rPr>
        <w:t xml:space="preserve"> </w:t>
      </w:r>
      <w:r w:rsidR="009D57C5" w:rsidRPr="004A1D32">
        <w:rPr>
          <w:rFonts w:ascii="Arial" w:hAnsi="Arial" w:cs="Arial"/>
          <w:i/>
          <w:w w:val="105"/>
          <w:u w:val="single" w:color="000000"/>
        </w:rPr>
        <w:t>small-s</w:t>
      </w:r>
      <w:r w:rsidR="00E645EB">
        <w:rPr>
          <w:rFonts w:ascii="Arial" w:hAnsi="Arial" w:cs="Arial"/>
          <w:i/>
          <w:w w:val="105"/>
          <w:u w:val="single" w:color="000000"/>
        </w:rPr>
        <w:t>cale</w:t>
      </w:r>
      <w:r w:rsidR="009D57C5" w:rsidRPr="004A1D32">
        <w:rPr>
          <w:rFonts w:ascii="Arial" w:hAnsi="Arial" w:cs="Arial"/>
          <w:i/>
          <w:w w:val="105"/>
          <w:u w:val="single" w:color="000000"/>
        </w:rPr>
        <w:t xml:space="preserve"> operation</w:t>
      </w:r>
      <w:r w:rsidR="009D57C5" w:rsidRPr="004A1D32">
        <w:rPr>
          <w:rFonts w:ascii="Arial" w:hAnsi="Arial" w:cs="Arial"/>
          <w:i/>
          <w:spacing w:val="-33"/>
          <w:w w:val="105"/>
          <w:u w:val="single" w:color="000000"/>
        </w:rPr>
        <w:t xml:space="preserve"> </w:t>
      </w:r>
      <w:r w:rsidR="009D57C5" w:rsidRPr="004A1D32">
        <w:rPr>
          <w:rFonts w:ascii="Arial" w:hAnsi="Arial" w:cs="Arial"/>
          <w:i/>
          <w:w w:val="105"/>
          <w:u w:val="single" w:color="000000"/>
        </w:rPr>
        <w:t>due</w:t>
      </w:r>
      <w:r w:rsidR="009D57C5" w:rsidRPr="004A1D32">
        <w:rPr>
          <w:rFonts w:ascii="Arial" w:hAnsi="Arial" w:cs="Arial"/>
          <w:i/>
          <w:spacing w:val="-20"/>
          <w:w w:val="105"/>
          <w:u w:val="single" w:color="000000"/>
        </w:rPr>
        <w:t xml:space="preserve"> </w:t>
      </w:r>
      <w:r w:rsidR="009D57C5" w:rsidRPr="004A1D32">
        <w:rPr>
          <w:rFonts w:ascii="Arial" w:hAnsi="Arial" w:cs="Arial"/>
          <w:i/>
          <w:w w:val="105"/>
          <w:u w:val="single" w:color="000000"/>
        </w:rPr>
        <w:t>to</w:t>
      </w:r>
      <w:r w:rsidR="009D57C5" w:rsidRPr="004A1D32">
        <w:rPr>
          <w:rFonts w:ascii="Arial" w:hAnsi="Arial" w:cs="Arial"/>
          <w:i/>
          <w:spacing w:val="-17"/>
          <w:w w:val="105"/>
          <w:u w:val="single" w:color="000000"/>
        </w:rPr>
        <w:t xml:space="preserve"> </w:t>
      </w:r>
      <w:r w:rsidR="009D57C5" w:rsidRPr="004A1D32">
        <w:rPr>
          <w:rFonts w:ascii="Arial" w:hAnsi="Arial" w:cs="Arial"/>
          <w:w w:val="105"/>
          <w:u w:val="single" w:color="000000"/>
        </w:rPr>
        <w:t>cost</w:t>
      </w:r>
      <w:r w:rsidR="009D57C5" w:rsidRPr="004A1D32">
        <w:rPr>
          <w:rFonts w:ascii="Arial" w:hAnsi="Arial" w:cs="Arial"/>
          <w:spacing w:val="-27"/>
          <w:w w:val="105"/>
          <w:u w:val="single" w:color="000000"/>
        </w:rPr>
        <w:t xml:space="preserve"> </w:t>
      </w:r>
      <w:r w:rsidR="009D57C5" w:rsidRPr="004A1D32">
        <w:rPr>
          <w:rFonts w:ascii="Arial" w:hAnsi="Arial" w:cs="Arial"/>
          <w:i/>
          <w:w w:val="105"/>
          <w:u w:val="single" w:color="000000"/>
        </w:rPr>
        <w:t>constraints</w:t>
      </w:r>
      <w:r w:rsidR="009D57C5" w:rsidRPr="004A1D32">
        <w:rPr>
          <w:rFonts w:ascii="Arial" w:hAnsi="Arial" w:cs="Arial"/>
          <w:i/>
          <w:w w:val="105"/>
        </w:rPr>
        <w:t>"</w:t>
      </w:r>
    </w:p>
    <w:p w:rsidR="00F74456" w:rsidRPr="004A1D32" w:rsidRDefault="00F74456" w:rsidP="004A1D32">
      <w:pPr>
        <w:pStyle w:val="ListParagraph"/>
        <w:widowControl w:val="0"/>
        <w:spacing w:line="360" w:lineRule="auto"/>
        <w:jc w:val="both"/>
        <w:rPr>
          <w:rFonts w:ascii="Arial" w:hAnsi="Arial" w:cs="Arial"/>
          <w:w w:val="105"/>
        </w:rPr>
      </w:pPr>
    </w:p>
    <w:p w:rsidR="003833C0" w:rsidRPr="003833C0" w:rsidRDefault="003833C0">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3833C0">
        <w:rPr>
          <w:rFonts w:ascii="Arial" w:hAnsi="Arial" w:cs="Arial"/>
          <w:w w:val="105"/>
        </w:rPr>
        <w:t xml:space="preserve">The issue of </w:t>
      </w:r>
      <w:r w:rsidRPr="003833C0">
        <w:rPr>
          <w:rFonts w:ascii="Arial" w:hAnsi="Arial" w:cs="Arial"/>
          <w:i/>
          <w:iCs/>
          <w:w w:val="105"/>
        </w:rPr>
        <w:t>ex post facto</w:t>
      </w:r>
      <w:r w:rsidRPr="003833C0">
        <w:rPr>
          <w:rFonts w:ascii="Arial" w:hAnsi="Arial" w:cs="Arial"/>
          <w:w w:val="105"/>
        </w:rPr>
        <w:t xml:space="preserve"> reasoning therefore does not arise.</w:t>
      </w:r>
    </w:p>
    <w:p w:rsidR="003833C0" w:rsidRPr="003833C0" w:rsidRDefault="003833C0" w:rsidP="003833C0">
      <w:pPr>
        <w:pStyle w:val="ListParagraph"/>
        <w:rPr>
          <w:rFonts w:ascii="Arial" w:hAnsi="Arial" w:cs="Arial"/>
          <w:w w:val="105"/>
        </w:rPr>
      </w:pPr>
    </w:p>
    <w:p w:rsidR="00E645EB" w:rsidRDefault="00E645EB">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Pr>
          <w:rFonts w:ascii="Arial" w:hAnsi="Arial" w:cs="Arial"/>
          <w:w w:val="105"/>
        </w:rPr>
        <w:t>Th</w:t>
      </w:r>
      <w:r w:rsidR="003833C0">
        <w:rPr>
          <w:rFonts w:ascii="Arial" w:hAnsi="Arial" w:cs="Arial"/>
          <w:w w:val="105"/>
        </w:rPr>
        <w:t>e realities faced by small-scale farmers</w:t>
      </w:r>
      <w:r>
        <w:rPr>
          <w:rFonts w:ascii="Arial" w:hAnsi="Arial" w:cs="Arial"/>
          <w:w w:val="105"/>
        </w:rPr>
        <w:t xml:space="preserve"> </w:t>
      </w:r>
      <w:r w:rsidR="003833C0">
        <w:rPr>
          <w:rFonts w:ascii="Arial" w:hAnsi="Arial" w:cs="Arial"/>
          <w:w w:val="105"/>
        </w:rPr>
        <w:t xml:space="preserve">nevertheless </w:t>
      </w:r>
      <w:r>
        <w:rPr>
          <w:rFonts w:ascii="Arial" w:hAnsi="Arial" w:cs="Arial"/>
          <w:w w:val="105"/>
        </w:rPr>
        <w:t>do not mean that the measures implemented are not enforceable. Regulation 34 of the EIA regulations requires compliance.</w:t>
      </w:r>
      <w:r w:rsidR="003833C0">
        <w:rPr>
          <w:rFonts w:ascii="Arial" w:hAnsi="Arial" w:cs="Arial"/>
          <w:w w:val="105"/>
        </w:rPr>
        <w:t xml:space="preserve"> I have already referred to Regulation 34(1), but it informative to refer to the whole of the regulation:</w:t>
      </w:r>
    </w:p>
    <w:p w:rsidR="00E645EB" w:rsidRDefault="00E645EB" w:rsidP="00E645EB">
      <w:pPr>
        <w:pStyle w:val="ListParagraph"/>
        <w:rPr>
          <w:rFonts w:ascii="Arial" w:hAnsi="Arial" w:cs="Arial"/>
          <w:w w:val="105"/>
        </w:rPr>
      </w:pPr>
    </w:p>
    <w:p w:rsidR="003833C0" w:rsidRPr="003833C0" w:rsidRDefault="003833C0" w:rsidP="003833C0">
      <w:pPr>
        <w:widowControl w:val="0"/>
        <w:autoSpaceDE w:val="0"/>
        <w:autoSpaceDN w:val="0"/>
        <w:spacing w:line="360" w:lineRule="auto"/>
        <w:ind w:firstLine="720"/>
        <w:jc w:val="both"/>
        <w:rPr>
          <w:rFonts w:ascii="Arial" w:hAnsi="Arial" w:cs="Arial"/>
          <w:i/>
          <w:iCs/>
        </w:rPr>
      </w:pPr>
      <w:r>
        <w:rPr>
          <w:rFonts w:ascii="Arial" w:hAnsi="Arial" w:cs="Arial"/>
          <w:spacing w:val="-2"/>
        </w:rPr>
        <w:t>“</w:t>
      </w:r>
      <w:r w:rsidRPr="003833C0">
        <w:rPr>
          <w:rFonts w:ascii="Arial" w:hAnsi="Arial" w:cs="Arial"/>
          <w:i/>
          <w:iCs/>
          <w:spacing w:val="-2"/>
        </w:rPr>
        <w:t>(2)</w:t>
      </w:r>
      <w:r w:rsidRPr="003833C0">
        <w:rPr>
          <w:rFonts w:ascii="Arial" w:hAnsi="Arial" w:cs="Arial"/>
          <w:i/>
          <w:iCs/>
          <w:spacing w:val="-2"/>
        </w:rPr>
        <w:tab/>
        <w:t>The environmental</w:t>
      </w:r>
      <w:r w:rsidRPr="003833C0">
        <w:rPr>
          <w:rFonts w:ascii="Arial" w:hAnsi="Arial" w:cs="Arial"/>
          <w:i/>
          <w:iCs/>
          <w:spacing w:val="10"/>
        </w:rPr>
        <w:t xml:space="preserve"> </w:t>
      </w:r>
      <w:r w:rsidRPr="003833C0">
        <w:rPr>
          <w:rFonts w:ascii="Arial" w:hAnsi="Arial" w:cs="Arial"/>
          <w:i/>
          <w:iCs/>
          <w:spacing w:val="-2"/>
        </w:rPr>
        <w:t>audit</w:t>
      </w:r>
      <w:r w:rsidRPr="003833C0">
        <w:rPr>
          <w:rFonts w:ascii="Arial" w:hAnsi="Arial" w:cs="Arial"/>
          <w:i/>
          <w:iCs/>
          <w:spacing w:val="-10"/>
        </w:rPr>
        <w:t xml:space="preserve"> </w:t>
      </w:r>
      <w:r w:rsidRPr="003833C0">
        <w:rPr>
          <w:rFonts w:ascii="Arial" w:hAnsi="Arial" w:cs="Arial"/>
          <w:i/>
          <w:iCs/>
          <w:spacing w:val="-2"/>
        </w:rPr>
        <w:t>report</w:t>
      </w:r>
      <w:r w:rsidRPr="003833C0">
        <w:rPr>
          <w:rFonts w:ascii="Arial" w:hAnsi="Arial" w:cs="Arial"/>
          <w:i/>
          <w:iCs/>
          <w:spacing w:val="-6"/>
        </w:rPr>
        <w:t xml:space="preserve"> </w:t>
      </w:r>
      <w:r w:rsidRPr="003833C0">
        <w:rPr>
          <w:rFonts w:ascii="Arial" w:hAnsi="Arial" w:cs="Arial"/>
          <w:i/>
          <w:iCs/>
          <w:spacing w:val="-2"/>
        </w:rPr>
        <w:t>contemplated</w:t>
      </w:r>
      <w:r w:rsidRPr="003833C0">
        <w:rPr>
          <w:rFonts w:ascii="Arial" w:hAnsi="Arial" w:cs="Arial"/>
          <w:i/>
          <w:iCs/>
          <w:spacing w:val="14"/>
        </w:rPr>
        <w:t xml:space="preserve"> </w:t>
      </w:r>
      <w:r w:rsidRPr="003833C0">
        <w:rPr>
          <w:rFonts w:ascii="Arial" w:hAnsi="Arial" w:cs="Arial"/>
          <w:i/>
          <w:iCs/>
          <w:spacing w:val="-2"/>
        </w:rPr>
        <w:t>in</w:t>
      </w:r>
      <w:r w:rsidRPr="003833C0">
        <w:rPr>
          <w:rFonts w:ascii="Arial" w:hAnsi="Arial" w:cs="Arial"/>
          <w:i/>
          <w:iCs/>
          <w:spacing w:val="-17"/>
        </w:rPr>
        <w:t xml:space="preserve"> </w:t>
      </w:r>
      <w:proofErr w:type="spellStart"/>
      <w:r w:rsidRPr="003833C0">
        <w:rPr>
          <w:rFonts w:ascii="Arial" w:hAnsi="Arial" w:cs="Arial"/>
          <w:i/>
          <w:iCs/>
          <w:spacing w:val="-2"/>
        </w:rPr>
        <w:t>subregulation</w:t>
      </w:r>
      <w:proofErr w:type="spellEnd"/>
      <w:r w:rsidRPr="003833C0">
        <w:rPr>
          <w:rFonts w:ascii="Arial" w:hAnsi="Arial" w:cs="Arial"/>
          <w:i/>
          <w:iCs/>
          <w:spacing w:val="-2"/>
        </w:rPr>
        <w:t xml:space="preserve"> (1)</w:t>
      </w:r>
      <w:r w:rsidRPr="003833C0">
        <w:rPr>
          <w:rFonts w:ascii="Arial" w:hAnsi="Arial" w:cs="Arial"/>
          <w:i/>
          <w:iCs/>
          <w:spacing w:val="-8"/>
          <w:position w:val="-5"/>
        </w:rPr>
        <w:t xml:space="preserve"> </w:t>
      </w:r>
      <w:r w:rsidRPr="003833C0">
        <w:rPr>
          <w:rFonts w:ascii="Arial" w:hAnsi="Arial" w:cs="Arial"/>
          <w:i/>
          <w:iCs/>
          <w:spacing w:val="-2"/>
        </w:rPr>
        <w:t>must</w:t>
      </w:r>
      <w:r w:rsidRPr="003833C0">
        <w:rPr>
          <w:rFonts w:ascii="Arial" w:hAnsi="Arial" w:cs="Arial"/>
          <w:i/>
          <w:iCs/>
          <w:spacing w:val="-13"/>
        </w:rPr>
        <w:t xml:space="preserve"> </w:t>
      </w:r>
      <w:r w:rsidRPr="003833C0">
        <w:rPr>
          <w:rFonts w:ascii="Arial" w:hAnsi="Arial" w:cs="Arial"/>
          <w:i/>
          <w:iCs/>
          <w:spacing w:val="-10"/>
        </w:rPr>
        <w:t>–</w:t>
      </w:r>
    </w:p>
    <w:p w:rsidR="003833C0" w:rsidRPr="003833C0" w:rsidRDefault="003833C0" w:rsidP="003833C0">
      <w:pPr>
        <w:widowControl w:val="0"/>
        <w:autoSpaceDE w:val="0"/>
        <w:autoSpaceDN w:val="0"/>
        <w:spacing w:line="360" w:lineRule="auto"/>
        <w:ind w:left="2160" w:hanging="720"/>
        <w:jc w:val="both"/>
        <w:rPr>
          <w:rFonts w:ascii="Arial" w:hAnsi="Arial" w:cs="Arial"/>
          <w:i/>
          <w:iCs/>
        </w:rPr>
      </w:pPr>
      <w:r w:rsidRPr="003833C0">
        <w:rPr>
          <w:rFonts w:ascii="Arial" w:hAnsi="Arial" w:cs="Arial"/>
          <w:i/>
          <w:iCs/>
        </w:rPr>
        <w:t>(a)</w:t>
      </w:r>
      <w:r w:rsidRPr="003833C0">
        <w:rPr>
          <w:rFonts w:ascii="Arial" w:hAnsi="Arial" w:cs="Arial"/>
          <w:i/>
          <w:iCs/>
        </w:rPr>
        <w:tab/>
        <w:t>be</w:t>
      </w:r>
      <w:r w:rsidRPr="003833C0">
        <w:rPr>
          <w:rFonts w:ascii="Arial" w:hAnsi="Arial" w:cs="Arial"/>
          <w:i/>
          <w:iCs/>
          <w:spacing w:val="-27"/>
        </w:rPr>
        <w:t xml:space="preserve"> </w:t>
      </w:r>
      <w:r w:rsidRPr="003833C0">
        <w:rPr>
          <w:rFonts w:ascii="Arial" w:hAnsi="Arial" w:cs="Arial"/>
          <w:i/>
          <w:iCs/>
        </w:rPr>
        <w:t>prepared</w:t>
      </w:r>
      <w:r w:rsidRPr="003833C0">
        <w:rPr>
          <w:rFonts w:ascii="Arial" w:hAnsi="Arial" w:cs="Arial"/>
          <w:i/>
          <w:iCs/>
          <w:spacing w:val="-15"/>
        </w:rPr>
        <w:t xml:space="preserve"> </w:t>
      </w:r>
      <w:r w:rsidRPr="003833C0">
        <w:rPr>
          <w:rFonts w:ascii="Arial" w:hAnsi="Arial" w:cs="Arial"/>
          <w:i/>
          <w:iCs/>
        </w:rPr>
        <w:t>by</w:t>
      </w:r>
      <w:r w:rsidRPr="003833C0">
        <w:rPr>
          <w:rFonts w:ascii="Arial" w:hAnsi="Arial" w:cs="Arial"/>
          <w:i/>
          <w:iCs/>
          <w:spacing w:val="-27"/>
        </w:rPr>
        <w:t xml:space="preserve"> </w:t>
      </w:r>
      <w:r w:rsidRPr="003833C0">
        <w:rPr>
          <w:rFonts w:ascii="Arial" w:hAnsi="Arial" w:cs="Arial"/>
          <w:i/>
          <w:iCs/>
        </w:rPr>
        <w:t>an</w:t>
      </w:r>
      <w:r w:rsidRPr="003833C0">
        <w:rPr>
          <w:rFonts w:ascii="Arial" w:hAnsi="Arial" w:cs="Arial"/>
          <w:i/>
          <w:iCs/>
          <w:spacing w:val="-26"/>
        </w:rPr>
        <w:t xml:space="preserve"> </w:t>
      </w:r>
      <w:r w:rsidRPr="003833C0">
        <w:rPr>
          <w:rFonts w:ascii="Arial" w:hAnsi="Arial" w:cs="Arial"/>
          <w:i/>
          <w:iCs/>
        </w:rPr>
        <w:t>independent</w:t>
      </w:r>
      <w:r w:rsidRPr="003833C0">
        <w:rPr>
          <w:rFonts w:ascii="Arial" w:hAnsi="Arial" w:cs="Arial"/>
          <w:i/>
          <w:iCs/>
          <w:spacing w:val="-12"/>
        </w:rPr>
        <w:t xml:space="preserve"> </w:t>
      </w:r>
      <w:r w:rsidRPr="003833C0">
        <w:rPr>
          <w:rFonts w:ascii="Arial" w:hAnsi="Arial" w:cs="Arial"/>
          <w:i/>
          <w:iCs/>
        </w:rPr>
        <w:t>person</w:t>
      </w:r>
      <w:r w:rsidRPr="003833C0">
        <w:rPr>
          <w:rFonts w:ascii="Arial" w:hAnsi="Arial" w:cs="Arial"/>
          <w:i/>
          <w:iCs/>
          <w:spacing w:val="-18"/>
        </w:rPr>
        <w:t xml:space="preserve"> </w:t>
      </w:r>
      <w:r w:rsidRPr="003833C0">
        <w:rPr>
          <w:rFonts w:ascii="Arial" w:hAnsi="Arial" w:cs="Arial"/>
          <w:i/>
          <w:iCs/>
        </w:rPr>
        <w:t>with</w:t>
      </w:r>
      <w:r w:rsidRPr="003833C0">
        <w:rPr>
          <w:rFonts w:ascii="Arial" w:hAnsi="Arial" w:cs="Arial"/>
          <w:i/>
          <w:iCs/>
          <w:spacing w:val="-17"/>
        </w:rPr>
        <w:t xml:space="preserve"> </w:t>
      </w:r>
      <w:r w:rsidRPr="003833C0">
        <w:rPr>
          <w:rFonts w:ascii="Arial" w:hAnsi="Arial" w:cs="Arial"/>
          <w:i/>
          <w:iCs/>
        </w:rPr>
        <w:t>the</w:t>
      </w:r>
      <w:r w:rsidRPr="003833C0">
        <w:rPr>
          <w:rFonts w:ascii="Arial" w:hAnsi="Arial" w:cs="Arial"/>
          <w:i/>
          <w:iCs/>
          <w:spacing w:val="-25"/>
        </w:rPr>
        <w:t xml:space="preserve"> </w:t>
      </w:r>
      <w:r w:rsidRPr="003833C0">
        <w:rPr>
          <w:rFonts w:ascii="Arial" w:hAnsi="Arial" w:cs="Arial"/>
          <w:i/>
          <w:iCs/>
        </w:rPr>
        <w:t>relevant</w:t>
      </w:r>
      <w:r w:rsidRPr="003833C0">
        <w:rPr>
          <w:rFonts w:ascii="Arial" w:hAnsi="Arial" w:cs="Arial"/>
          <w:i/>
          <w:iCs/>
          <w:spacing w:val="-14"/>
        </w:rPr>
        <w:t xml:space="preserve"> </w:t>
      </w:r>
      <w:r w:rsidRPr="003833C0">
        <w:rPr>
          <w:rFonts w:ascii="Arial" w:hAnsi="Arial" w:cs="Arial"/>
          <w:i/>
          <w:iCs/>
        </w:rPr>
        <w:t>environmental</w:t>
      </w:r>
      <w:r w:rsidRPr="003833C0">
        <w:rPr>
          <w:rFonts w:ascii="Arial" w:hAnsi="Arial" w:cs="Arial"/>
          <w:i/>
          <w:iCs/>
          <w:spacing w:val="6"/>
        </w:rPr>
        <w:t xml:space="preserve"> </w:t>
      </w:r>
      <w:r w:rsidRPr="003833C0">
        <w:rPr>
          <w:rFonts w:ascii="Arial" w:hAnsi="Arial" w:cs="Arial"/>
          <w:i/>
          <w:iCs/>
        </w:rPr>
        <w:t>auditing</w:t>
      </w:r>
      <w:r w:rsidRPr="003833C0">
        <w:rPr>
          <w:rFonts w:ascii="Arial" w:hAnsi="Arial" w:cs="Arial"/>
          <w:i/>
          <w:iCs/>
          <w:spacing w:val="-9"/>
        </w:rPr>
        <w:t xml:space="preserve"> </w:t>
      </w:r>
      <w:r w:rsidRPr="003833C0">
        <w:rPr>
          <w:rFonts w:ascii="Arial" w:hAnsi="Arial" w:cs="Arial"/>
          <w:i/>
          <w:iCs/>
          <w:spacing w:val="-2"/>
        </w:rPr>
        <w:t>expertise;</w:t>
      </w:r>
    </w:p>
    <w:p w:rsidR="003833C0" w:rsidRPr="003833C0" w:rsidRDefault="003833C0" w:rsidP="003833C0">
      <w:pPr>
        <w:widowControl w:val="0"/>
        <w:autoSpaceDE w:val="0"/>
        <w:autoSpaceDN w:val="0"/>
        <w:spacing w:line="360" w:lineRule="auto"/>
        <w:ind w:left="2160" w:hanging="720"/>
        <w:jc w:val="both"/>
        <w:rPr>
          <w:rFonts w:ascii="Arial" w:hAnsi="Arial" w:cs="Arial"/>
          <w:i/>
          <w:iCs/>
        </w:rPr>
      </w:pPr>
      <w:r w:rsidRPr="003833C0">
        <w:rPr>
          <w:rFonts w:ascii="Arial" w:hAnsi="Arial" w:cs="Arial"/>
          <w:i/>
          <w:iCs/>
        </w:rPr>
        <w:t>(b)</w:t>
      </w:r>
      <w:r w:rsidRPr="003833C0">
        <w:rPr>
          <w:rFonts w:ascii="Arial" w:hAnsi="Arial" w:cs="Arial"/>
          <w:i/>
          <w:iCs/>
        </w:rPr>
        <w:tab/>
        <w:t>provide</w:t>
      </w:r>
      <w:r w:rsidRPr="003833C0">
        <w:rPr>
          <w:rFonts w:ascii="Arial" w:hAnsi="Arial" w:cs="Arial"/>
          <w:i/>
          <w:iCs/>
          <w:spacing w:val="-12"/>
        </w:rPr>
        <w:t xml:space="preserve"> </w:t>
      </w:r>
      <w:r w:rsidRPr="003833C0">
        <w:rPr>
          <w:rFonts w:ascii="Arial" w:hAnsi="Arial" w:cs="Arial"/>
          <w:i/>
          <w:iCs/>
        </w:rPr>
        <w:t>verifiable</w:t>
      </w:r>
      <w:r w:rsidRPr="003833C0">
        <w:rPr>
          <w:rFonts w:ascii="Arial" w:hAnsi="Arial" w:cs="Arial"/>
          <w:i/>
          <w:iCs/>
          <w:spacing w:val="-11"/>
        </w:rPr>
        <w:t xml:space="preserve"> </w:t>
      </w:r>
      <w:r w:rsidRPr="003833C0">
        <w:rPr>
          <w:rFonts w:ascii="Arial" w:hAnsi="Arial" w:cs="Arial"/>
          <w:i/>
          <w:iCs/>
        </w:rPr>
        <w:t>findings,</w:t>
      </w:r>
      <w:r w:rsidRPr="003833C0">
        <w:rPr>
          <w:rFonts w:ascii="Arial" w:hAnsi="Arial" w:cs="Arial"/>
          <w:i/>
          <w:iCs/>
          <w:spacing w:val="-22"/>
        </w:rPr>
        <w:t xml:space="preserve"> </w:t>
      </w:r>
      <w:r w:rsidRPr="003833C0">
        <w:rPr>
          <w:rFonts w:ascii="Arial" w:hAnsi="Arial" w:cs="Arial"/>
          <w:i/>
          <w:iCs/>
        </w:rPr>
        <w:t>in</w:t>
      </w:r>
      <w:r w:rsidRPr="003833C0">
        <w:rPr>
          <w:rFonts w:ascii="Arial" w:hAnsi="Arial" w:cs="Arial"/>
          <w:i/>
          <w:iCs/>
          <w:spacing w:val="-27"/>
        </w:rPr>
        <w:t xml:space="preserve"> </w:t>
      </w:r>
      <w:r w:rsidRPr="003833C0">
        <w:rPr>
          <w:rFonts w:ascii="Arial" w:hAnsi="Arial" w:cs="Arial"/>
          <w:i/>
          <w:iCs/>
        </w:rPr>
        <w:t>a</w:t>
      </w:r>
      <w:r w:rsidRPr="003833C0">
        <w:rPr>
          <w:rFonts w:ascii="Arial" w:hAnsi="Arial" w:cs="Arial"/>
          <w:i/>
          <w:iCs/>
          <w:spacing w:val="-18"/>
        </w:rPr>
        <w:t xml:space="preserve"> </w:t>
      </w:r>
      <w:r w:rsidRPr="003833C0">
        <w:rPr>
          <w:rFonts w:ascii="Arial" w:hAnsi="Arial" w:cs="Arial"/>
          <w:i/>
          <w:iCs/>
        </w:rPr>
        <w:t>structured</w:t>
      </w:r>
      <w:r w:rsidRPr="003833C0">
        <w:rPr>
          <w:rFonts w:ascii="Arial" w:hAnsi="Arial" w:cs="Arial"/>
          <w:i/>
          <w:iCs/>
          <w:spacing w:val="-20"/>
        </w:rPr>
        <w:t xml:space="preserve"> </w:t>
      </w:r>
      <w:r w:rsidRPr="003833C0">
        <w:rPr>
          <w:rFonts w:ascii="Arial" w:hAnsi="Arial" w:cs="Arial"/>
          <w:i/>
          <w:iCs/>
        </w:rPr>
        <w:t>and</w:t>
      </w:r>
      <w:r w:rsidRPr="003833C0">
        <w:rPr>
          <w:rFonts w:ascii="Arial" w:hAnsi="Arial" w:cs="Arial"/>
          <w:i/>
          <w:iCs/>
          <w:spacing w:val="-26"/>
        </w:rPr>
        <w:t xml:space="preserve"> </w:t>
      </w:r>
      <w:r w:rsidRPr="003833C0">
        <w:rPr>
          <w:rFonts w:ascii="Arial" w:hAnsi="Arial" w:cs="Arial"/>
          <w:i/>
          <w:iCs/>
        </w:rPr>
        <w:t>systematic</w:t>
      </w:r>
      <w:r w:rsidRPr="003833C0">
        <w:rPr>
          <w:rFonts w:ascii="Arial" w:hAnsi="Arial" w:cs="Arial"/>
          <w:i/>
          <w:iCs/>
          <w:spacing w:val="3"/>
        </w:rPr>
        <w:t xml:space="preserve"> </w:t>
      </w:r>
      <w:r w:rsidRPr="003833C0">
        <w:rPr>
          <w:rFonts w:ascii="Arial" w:hAnsi="Arial" w:cs="Arial"/>
          <w:i/>
          <w:iCs/>
        </w:rPr>
        <w:t>manner,</w:t>
      </w:r>
      <w:r w:rsidRPr="003833C0">
        <w:rPr>
          <w:rFonts w:ascii="Arial" w:hAnsi="Arial" w:cs="Arial"/>
          <w:i/>
          <w:iCs/>
          <w:spacing w:val="-18"/>
        </w:rPr>
        <w:t xml:space="preserve"> </w:t>
      </w:r>
      <w:r w:rsidRPr="003833C0">
        <w:rPr>
          <w:rFonts w:ascii="Arial" w:hAnsi="Arial" w:cs="Arial"/>
          <w:i/>
          <w:iCs/>
        </w:rPr>
        <w:t>on</w:t>
      </w:r>
      <w:r w:rsidRPr="003833C0">
        <w:rPr>
          <w:rFonts w:ascii="Arial" w:hAnsi="Arial" w:cs="Arial"/>
          <w:i/>
          <w:iCs/>
          <w:spacing w:val="-26"/>
        </w:rPr>
        <w:t xml:space="preserve"> </w:t>
      </w:r>
      <w:r w:rsidRPr="003833C0">
        <w:rPr>
          <w:rFonts w:ascii="Arial" w:hAnsi="Arial" w:cs="Arial"/>
          <w:i/>
          <w:iCs/>
          <w:spacing w:val="-10"/>
        </w:rPr>
        <w:t>–</w:t>
      </w:r>
    </w:p>
    <w:p w:rsidR="003833C0" w:rsidRPr="003833C0" w:rsidRDefault="003833C0" w:rsidP="003833C0">
      <w:pPr>
        <w:widowControl w:val="0"/>
        <w:autoSpaceDE w:val="0"/>
        <w:autoSpaceDN w:val="0"/>
        <w:spacing w:line="360" w:lineRule="auto"/>
        <w:ind w:left="2572" w:hanging="412"/>
        <w:jc w:val="both"/>
        <w:rPr>
          <w:rFonts w:ascii="Arial" w:hAnsi="Arial" w:cs="Arial"/>
          <w:i/>
          <w:iCs/>
        </w:rPr>
      </w:pPr>
      <w:r w:rsidRPr="003833C0">
        <w:rPr>
          <w:rFonts w:ascii="Arial" w:hAnsi="Arial" w:cs="Arial"/>
          <w:i/>
          <w:iCs/>
        </w:rPr>
        <w:t>(</w:t>
      </w:r>
      <w:proofErr w:type="spellStart"/>
      <w:r w:rsidRPr="003833C0">
        <w:rPr>
          <w:rFonts w:ascii="Arial" w:hAnsi="Arial" w:cs="Arial"/>
          <w:i/>
          <w:iCs/>
        </w:rPr>
        <w:t>i</w:t>
      </w:r>
      <w:proofErr w:type="spellEnd"/>
      <w:r w:rsidRPr="003833C0">
        <w:rPr>
          <w:rFonts w:ascii="Arial" w:hAnsi="Arial" w:cs="Arial"/>
          <w:i/>
          <w:iCs/>
        </w:rPr>
        <w:t>)</w:t>
      </w:r>
      <w:r w:rsidRPr="003833C0">
        <w:rPr>
          <w:rFonts w:ascii="Arial" w:hAnsi="Arial" w:cs="Arial"/>
          <w:i/>
          <w:iCs/>
        </w:rPr>
        <w:tab/>
        <w:t>the level of performance against and compliance of an organization or project with the provisions of the requisite environmental authorisation or EMPr and, where applicable, the closure plan; and</w:t>
      </w:r>
    </w:p>
    <w:p w:rsidR="003833C0" w:rsidRPr="005258DF" w:rsidRDefault="003833C0" w:rsidP="005258DF">
      <w:pPr>
        <w:widowControl w:val="0"/>
        <w:autoSpaceDE w:val="0"/>
        <w:autoSpaceDN w:val="0"/>
        <w:spacing w:line="360" w:lineRule="auto"/>
        <w:ind w:left="2572" w:hanging="412"/>
        <w:jc w:val="both"/>
        <w:rPr>
          <w:rFonts w:ascii="Arial" w:hAnsi="Arial" w:cs="Arial"/>
          <w:i/>
          <w:iCs/>
        </w:rPr>
      </w:pPr>
      <w:r w:rsidRPr="005258DF">
        <w:rPr>
          <w:rFonts w:ascii="Arial" w:hAnsi="Arial" w:cs="Arial"/>
          <w:i/>
          <w:iCs/>
        </w:rPr>
        <w:t>(ii)</w:t>
      </w:r>
      <w:r w:rsidRPr="005258DF">
        <w:rPr>
          <w:rFonts w:ascii="Arial" w:hAnsi="Arial" w:cs="Arial"/>
          <w:i/>
          <w:iCs/>
        </w:rPr>
        <w:tab/>
        <w:t>The</w:t>
      </w:r>
      <w:r w:rsidRPr="005258DF">
        <w:rPr>
          <w:rFonts w:ascii="Arial" w:hAnsi="Arial" w:cs="Arial"/>
          <w:i/>
          <w:iCs/>
          <w:spacing w:val="-8"/>
        </w:rPr>
        <w:t xml:space="preserve"> </w:t>
      </w:r>
      <w:r w:rsidRPr="005258DF">
        <w:rPr>
          <w:rFonts w:ascii="Arial" w:hAnsi="Arial" w:cs="Arial"/>
          <w:i/>
          <w:iCs/>
        </w:rPr>
        <w:t>ability</w:t>
      </w:r>
      <w:r w:rsidRPr="005258DF">
        <w:rPr>
          <w:rFonts w:ascii="Arial" w:hAnsi="Arial" w:cs="Arial"/>
          <w:i/>
          <w:iCs/>
          <w:spacing w:val="-2"/>
        </w:rPr>
        <w:t xml:space="preserve"> </w:t>
      </w:r>
      <w:r w:rsidRPr="005258DF">
        <w:rPr>
          <w:rFonts w:ascii="Arial" w:hAnsi="Arial" w:cs="Arial"/>
          <w:i/>
          <w:iCs/>
        </w:rPr>
        <w:t>of</w:t>
      </w:r>
      <w:r w:rsidRPr="005258DF">
        <w:rPr>
          <w:rFonts w:ascii="Arial" w:hAnsi="Arial" w:cs="Arial"/>
          <w:i/>
          <w:iCs/>
          <w:spacing w:val="-7"/>
        </w:rPr>
        <w:t xml:space="preserve"> </w:t>
      </w:r>
      <w:r w:rsidRPr="005258DF">
        <w:rPr>
          <w:rFonts w:ascii="Arial" w:hAnsi="Arial" w:cs="Arial"/>
          <w:i/>
          <w:iCs/>
        </w:rPr>
        <w:t>the</w:t>
      </w:r>
      <w:r w:rsidRPr="005258DF">
        <w:rPr>
          <w:rFonts w:ascii="Arial" w:hAnsi="Arial" w:cs="Arial"/>
          <w:i/>
          <w:iCs/>
          <w:spacing w:val="-17"/>
        </w:rPr>
        <w:t xml:space="preserve"> </w:t>
      </w:r>
      <w:r w:rsidRPr="005258DF">
        <w:rPr>
          <w:rFonts w:ascii="Arial" w:hAnsi="Arial" w:cs="Arial"/>
          <w:i/>
          <w:iCs/>
        </w:rPr>
        <w:t>measures contained in the EMPr, and</w:t>
      </w:r>
      <w:r w:rsidRPr="005258DF">
        <w:rPr>
          <w:rFonts w:ascii="Arial" w:hAnsi="Arial" w:cs="Arial"/>
          <w:i/>
          <w:iCs/>
          <w:spacing w:val="-3"/>
        </w:rPr>
        <w:t xml:space="preserve"> </w:t>
      </w:r>
      <w:r w:rsidRPr="005258DF">
        <w:rPr>
          <w:rFonts w:ascii="Arial" w:hAnsi="Arial" w:cs="Arial"/>
          <w:i/>
          <w:iCs/>
        </w:rPr>
        <w:t>where applicable the</w:t>
      </w:r>
      <w:r w:rsidRPr="005258DF">
        <w:rPr>
          <w:rFonts w:ascii="Arial" w:hAnsi="Arial" w:cs="Arial"/>
          <w:i/>
          <w:iCs/>
          <w:spacing w:val="-9"/>
        </w:rPr>
        <w:t xml:space="preserve"> </w:t>
      </w:r>
      <w:r w:rsidRPr="005258DF">
        <w:rPr>
          <w:rFonts w:ascii="Arial" w:hAnsi="Arial" w:cs="Arial"/>
          <w:i/>
          <w:iCs/>
        </w:rPr>
        <w:t>closure plan, to sufficiently provide for the avoidance, management and mitigation of environmental impacts associated</w:t>
      </w:r>
      <w:r w:rsidRPr="005258DF">
        <w:rPr>
          <w:rFonts w:ascii="Arial" w:hAnsi="Arial" w:cs="Arial"/>
          <w:i/>
          <w:iCs/>
          <w:spacing w:val="-3"/>
        </w:rPr>
        <w:t xml:space="preserve"> </w:t>
      </w:r>
      <w:r w:rsidRPr="005258DF">
        <w:rPr>
          <w:rFonts w:ascii="Arial" w:hAnsi="Arial" w:cs="Arial"/>
          <w:i/>
          <w:iCs/>
        </w:rPr>
        <w:t>with</w:t>
      </w:r>
      <w:r w:rsidRPr="005258DF">
        <w:rPr>
          <w:rFonts w:ascii="Arial" w:hAnsi="Arial" w:cs="Arial"/>
          <w:i/>
          <w:iCs/>
          <w:spacing w:val="-7"/>
        </w:rPr>
        <w:t xml:space="preserve"> </w:t>
      </w:r>
      <w:r w:rsidRPr="005258DF">
        <w:rPr>
          <w:rFonts w:ascii="Arial" w:hAnsi="Arial" w:cs="Arial"/>
          <w:i/>
          <w:iCs/>
        </w:rPr>
        <w:t>the</w:t>
      </w:r>
      <w:r w:rsidRPr="005258DF">
        <w:rPr>
          <w:rFonts w:ascii="Arial" w:hAnsi="Arial" w:cs="Arial"/>
          <w:i/>
          <w:iCs/>
          <w:spacing w:val="-12"/>
        </w:rPr>
        <w:t xml:space="preserve"> </w:t>
      </w:r>
      <w:r w:rsidRPr="005258DF">
        <w:rPr>
          <w:rFonts w:ascii="Arial" w:hAnsi="Arial" w:cs="Arial"/>
          <w:i/>
          <w:iCs/>
        </w:rPr>
        <w:t>undertaking of</w:t>
      </w:r>
      <w:r w:rsidRPr="005258DF">
        <w:rPr>
          <w:rFonts w:ascii="Arial" w:hAnsi="Arial" w:cs="Arial"/>
          <w:i/>
          <w:iCs/>
          <w:spacing w:val="-7"/>
        </w:rPr>
        <w:t xml:space="preserve"> </w:t>
      </w:r>
      <w:r w:rsidRPr="005258DF">
        <w:rPr>
          <w:rFonts w:ascii="Arial" w:hAnsi="Arial" w:cs="Arial"/>
          <w:i/>
          <w:iCs/>
        </w:rPr>
        <w:t>the</w:t>
      </w:r>
      <w:r w:rsidRPr="005258DF">
        <w:rPr>
          <w:rFonts w:ascii="Arial" w:hAnsi="Arial" w:cs="Arial"/>
          <w:i/>
          <w:iCs/>
          <w:spacing w:val="-12"/>
        </w:rPr>
        <w:t xml:space="preserve"> </w:t>
      </w:r>
      <w:r w:rsidRPr="005258DF">
        <w:rPr>
          <w:rFonts w:ascii="Arial" w:hAnsi="Arial" w:cs="Arial"/>
          <w:i/>
          <w:iCs/>
        </w:rPr>
        <w:t>activity;</w:t>
      </w:r>
    </w:p>
    <w:p w:rsidR="003833C0" w:rsidRPr="005258DF" w:rsidRDefault="003833C0">
      <w:pPr>
        <w:pStyle w:val="ListParagraph"/>
        <w:widowControl w:val="0"/>
        <w:numPr>
          <w:ilvl w:val="0"/>
          <w:numId w:val="8"/>
        </w:numPr>
        <w:autoSpaceDE w:val="0"/>
        <w:autoSpaceDN w:val="0"/>
        <w:spacing w:line="360" w:lineRule="auto"/>
        <w:jc w:val="both"/>
        <w:rPr>
          <w:rFonts w:ascii="Arial" w:hAnsi="Arial" w:cs="Arial"/>
          <w:i/>
          <w:iCs/>
        </w:rPr>
      </w:pPr>
      <w:r w:rsidRPr="005258DF">
        <w:rPr>
          <w:rFonts w:ascii="Arial" w:hAnsi="Arial" w:cs="Arial"/>
          <w:i/>
          <w:iCs/>
        </w:rPr>
        <w:t>contain</w:t>
      </w:r>
      <w:r w:rsidRPr="005258DF">
        <w:rPr>
          <w:rFonts w:ascii="Arial" w:hAnsi="Arial" w:cs="Arial"/>
          <w:i/>
          <w:iCs/>
          <w:spacing w:val="-2"/>
        </w:rPr>
        <w:t xml:space="preserve"> </w:t>
      </w:r>
      <w:r w:rsidRPr="005258DF">
        <w:rPr>
          <w:rFonts w:ascii="Arial" w:hAnsi="Arial" w:cs="Arial"/>
          <w:i/>
          <w:iCs/>
        </w:rPr>
        <w:t>the</w:t>
      </w:r>
      <w:r w:rsidRPr="005258DF">
        <w:rPr>
          <w:rFonts w:ascii="Arial" w:hAnsi="Arial" w:cs="Arial"/>
          <w:i/>
          <w:iCs/>
          <w:spacing w:val="-19"/>
        </w:rPr>
        <w:t xml:space="preserve"> </w:t>
      </w:r>
      <w:r w:rsidRPr="005258DF">
        <w:rPr>
          <w:rFonts w:ascii="Arial" w:hAnsi="Arial" w:cs="Arial"/>
          <w:i/>
          <w:iCs/>
        </w:rPr>
        <w:t>information</w:t>
      </w:r>
      <w:r w:rsidRPr="005258DF">
        <w:rPr>
          <w:rFonts w:ascii="Arial" w:hAnsi="Arial" w:cs="Arial"/>
          <w:i/>
          <w:iCs/>
          <w:spacing w:val="-4"/>
        </w:rPr>
        <w:t xml:space="preserve"> </w:t>
      </w:r>
      <w:r w:rsidRPr="005258DF">
        <w:rPr>
          <w:rFonts w:ascii="Arial" w:hAnsi="Arial" w:cs="Arial"/>
          <w:i/>
          <w:iCs/>
        </w:rPr>
        <w:t>set</w:t>
      </w:r>
      <w:r w:rsidRPr="005258DF">
        <w:rPr>
          <w:rFonts w:ascii="Arial" w:hAnsi="Arial" w:cs="Arial"/>
          <w:i/>
          <w:iCs/>
          <w:spacing w:val="-13"/>
        </w:rPr>
        <w:t xml:space="preserve"> </w:t>
      </w:r>
      <w:r w:rsidRPr="005258DF">
        <w:rPr>
          <w:rFonts w:ascii="Arial" w:hAnsi="Arial" w:cs="Arial"/>
          <w:i/>
          <w:iCs/>
        </w:rPr>
        <w:t>out</w:t>
      </w:r>
      <w:r w:rsidRPr="005258DF">
        <w:rPr>
          <w:rFonts w:ascii="Arial" w:hAnsi="Arial" w:cs="Arial"/>
          <w:i/>
          <w:iCs/>
          <w:spacing w:val="-7"/>
        </w:rPr>
        <w:t xml:space="preserve"> </w:t>
      </w:r>
      <w:r w:rsidRPr="005258DF">
        <w:rPr>
          <w:rFonts w:ascii="Arial" w:hAnsi="Arial" w:cs="Arial"/>
          <w:i/>
          <w:iCs/>
        </w:rPr>
        <w:t>in</w:t>
      </w:r>
      <w:r w:rsidRPr="005258DF">
        <w:rPr>
          <w:rFonts w:ascii="Arial" w:hAnsi="Arial" w:cs="Arial"/>
          <w:i/>
          <w:iCs/>
          <w:spacing w:val="-15"/>
        </w:rPr>
        <w:t xml:space="preserve"> </w:t>
      </w:r>
      <w:r w:rsidRPr="005258DF">
        <w:rPr>
          <w:rFonts w:ascii="Arial" w:hAnsi="Arial" w:cs="Arial"/>
          <w:i/>
          <w:iCs/>
        </w:rPr>
        <w:t>Appendix</w:t>
      </w:r>
      <w:r w:rsidRPr="005258DF">
        <w:rPr>
          <w:rFonts w:ascii="Arial" w:hAnsi="Arial" w:cs="Arial"/>
          <w:i/>
          <w:iCs/>
          <w:spacing w:val="-18"/>
        </w:rPr>
        <w:t xml:space="preserve"> </w:t>
      </w:r>
      <w:r w:rsidRPr="005258DF">
        <w:rPr>
          <w:rFonts w:ascii="Arial" w:hAnsi="Arial" w:cs="Arial"/>
          <w:i/>
          <w:iCs/>
        </w:rPr>
        <w:t>7;</w:t>
      </w:r>
      <w:r w:rsidRPr="005258DF">
        <w:rPr>
          <w:rFonts w:ascii="Arial" w:hAnsi="Arial" w:cs="Arial"/>
          <w:i/>
          <w:iCs/>
          <w:spacing w:val="-14"/>
        </w:rPr>
        <w:t xml:space="preserve"> </w:t>
      </w:r>
      <w:r w:rsidRPr="005258DF">
        <w:rPr>
          <w:rFonts w:ascii="Arial" w:hAnsi="Arial" w:cs="Arial"/>
          <w:i/>
          <w:iCs/>
          <w:spacing w:val="-5"/>
        </w:rPr>
        <w:t>and</w:t>
      </w:r>
    </w:p>
    <w:p w:rsidR="003833C0" w:rsidRPr="005258DF" w:rsidRDefault="003833C0">
      <w:pPr>
        <w:pStyle w:val="ListParagraph"/>
        <w:widowControl w:val="0"/>
        <w:numPr>
          <w:ilvl w:val="0"/>
          <w:numId w:val="8"/>
        </w:numPr>
        <w:autoSpaceDE w:val="0"/>
        <w:autoSpaceDN w:val="0"/>
        <w:spacing w:line="360" w:lineRule="auto"/>
        <w:jc w:val="both"/>
        <w:rPr>
          <w:rFonts w:ascii="Arial" w:hAnsi="Arial" w:cs="Arial"/>
          <w:i/>
          <w:iCs/>
        </w:rPr>
      </w:pPr>
      <w:r w:rsidRPr="005258DF">
        <w:rPr>
          <w:rFonts w:ascii="Arial" w:hAnsi="Arial" w:cs="Arial"/>
          <w:i/>
          <w:iCs/>
        </w:rPr>
        <w:t>be conducted and submitted to the competent authority at intervals as indicated in the environmental authorisation.</w:t>
      </w:r>
    </w:p>
    <w:p w:rsidR="003833C0" w:rsidRPr="005258DF" w:rsidRDefault="003833C0" w:rsidP="005258DF">
      <w:pPr>
        <w:pStyle w:val="BodyText"/>
        <w:widowControl w:val="0"/>
        <w:tabs>
          <w:tab w:val="clear" w:pos="8222"/>
        </w:tabs>
        <w:spacing w:line="360" w:lineRule="auto"/>
        <w:rPr>
          <w:rFonts w:cs="Arial"/>
          <w:i/>
          <w:iCs/>
          <w:sz w:val="24"/>
          <w:szCs w:val="24"/>
        </w:rPr>
      </w:pPr>
    </w:p>
    <w:p w:rsidR="003833C0" w:rsidRPr="005258DF" w:rsidRDefault="003833C0">
      <w:pPr>
        <w:pStyle w:val="ListParagraph"/>
        <w:widowControl w:val="0"/>
        <w:numPr>
          <w:ilvl w:val="0"/>
          <w:numId w:val="11"/>
        </w:numPr>
        <w:autoSpaceDE w:val="0"/>
        <w:autoSpaceDN w:val="0"/>
        <w:spacing w:line="360" w:lineRule="auto"/>
        <w:ind w:left="1440" w:hanging="720"/>
        <w:jc w:val="both"/>
        <w:rPr>
          <w:rFonts w:ascii="Arial" w:hAnsi="Arial" w:cs="Arial"/>
          <w:i/>
          <w:iCs/>
        </w:rPr>
      </w:pPr>
      <w:r w:rsidRPr="005258DF">
        <w:rPr>
          <w:rFonts w:ascii="Arial" w:hAnsi="Arial" w:cs="Arial"/>
          <w:i/>
          <w:iCs/>
        </w:rPr>
        <w:t>The</w:t>
      </w:r>
      <w:r w:rsidRPr="005258DF">
        <w:rPr>
          <w:rFonts w:ascii="Arial" w:hAnsi="Arial" w:cs="Arial"/>
          <w:i/>
          <w:iCs/>
          <w:spacing w:val="-18"/>
        </w:rPr>
        <w:t xml:space="preserve"> </w:t>
      </w:r>
      <w:r w:rsidRPr="005258DF">
        <w:rPr>
          <w:rFonts w:ascii="Arial" w:hAnsi="Arial" w:cs="Arial"/>
          <w:i/>
          <w:iCs/>
        </w:rPr>
        <w:t>environmental</w:t>
      </w:r>
      <w:r w:rsidRPr="005258DF">
        <w:rPr>
          <w:rFonts w:ascii="Arial" w:hAnsi="Arial" w:cs="Arial"/>
          <w:i/>
          <w:iCs/>
          <w:spacing w:val="-2"/>
        </w:rPr>
        <w:t xml:space="preserve"> </w:t>
      </w:r>
      <w:r w:rsidRPr="005258DF">
        <w:rPr>
          <w:rFonts w:ascii="Arial" w:hAnsi="Arial" w:cs="Arial"/>
          <w:i/>
          <w:iCs/>
        </w:rPr>
        <w:t>audit</w:t>
      </w:r>
      <w:r w:rsidRPr="005258DF">
        <w:rPr>
          <w:rFonts w:ascii="Arial" w:hAnsi="Arial" w:cs="Arial"/>
          <w:i/>
          <w:iCs/>
          <w:spacing w:val="-21"/>
        </w:rPr>
        <w:t xml:space="preserve"> </w:t>
      </w:r>
      <w:r w:rsidRPr="005258DF">
        <w:rPr>
          <w:rFonts w:ascii="Arial" w:hAnsi="Arial" w:cs="Arial"/>
          <w:i/>
          <w:iCs/>
        </w:rPr>
        <w:t>report</w:t>
      </w:r>
      <w:r w:rsidRPr="005258DF">
        <w:rPr>
          <w:rFonts w:ascii="Arial" w:hAnsi="Arial" w:cs="Arial"/>
          <w:i/>
          <w:iCs/>
          <w:spacing w:val="-12"/>
        </w:rPr>
        <w:t xml:space="preserve"> </w:t>
      </w:r>
      <w:r w:rsidRPr="005258DF">
        <w:rPr>
          <w:rFonts w:ascii="Arial" w:hAnsi="Arial" w:cs="Arial"/>
          <w:i/>
          <w:iCs/>
        </w:rPr>
        <w:t>contemplated</w:t>
      </w:r>
      <w:r w:rsidRPr="005258DF">
        <w:rPr>
          <w:rFonts w:ascii="Arial" w:hAnsi="Arial" w:cs="Arial"/>
          <w:i/>
          <w:iCs/>
          <w:spacing w:val="8"/>
        </w:rPr>
        <w:t xml:space="preserve"> </w:t>
      </w:r>
      <w:r w:rsidRPr="005258DF">
        <w:rPr>
          <w:rFonts w:ascii="Arial" w:hAnsi="Arial" w:cs="Arial"/>
          <w:i/>
          <w:iCs/>
        </w:rPr>
        <w:t>in</w:t>
      </w:r>
      <w:r w:rsidRPr="005258DF">
        <w:rPr>
          <w:rFonts w:ascii="Arial" w:hAnsi="Arial" w:cs="Arial"/>
          <w:i/>
          <w:iCs/>
          <w:spacing w:val="-22"/>
        </w:rPr>
        <w:t xml:space="preserve"> </w:t>
      </w:r>
      <w:proofErr w:type="spellStart"/>
      <w:r w:rsidRPr="005258DF">
        <w:rPr>
          <w:rFonts w:ascii="Arial" w:hAnsi="Arial" w:cs="Arial"/>
          <w:i/>
          <w:iCs/>
        </w:rPr>
        <w:t>subregulation</w:t>
      </w:r>
      <w:proofErr w:type="spellEnd"/>
      <w:r w:rsidRPr="005258DF">
        <w:rPr>
          <w:rFonts w:ascii="Arial" w:hAnsi="Arial" w:cs="Arial"/>
          <w:i/>
          <w:iCs/>
        </w:rPr>
        <w:t xml:space="preserve"> (1)</w:t>
      </w:r>
      <w:r w:rsidRPr="005258DF">
        <w:rPr>
          <w:rFonts w:ascii="Arial" w:hAnsi="Arial" w:cs="Arial"/>
          <w:i/>
          <w:iCs/>
          <w:spacing w:val="-13"/>
        </w:rPr>
        <w:t xml:space="preserve"> </w:t>
      </w:r>
      <w:r w:rsidRPr="005258DF">
        <w:rPr>
          <w:rFonts w:ascii="Arial" w:hAnsi="Arial" w:cs="Arial"/>
          <w:i/>
          <w:iCs/>
        </w:rPr>
        <w:t>must</w:t>
      </w:r>
      <w:r w:rsidRPr="005258DF">
        <w:rPr>
          <w:rFonts w:ascii="Arial" w:hAnsi="Arial" w:cs="Arial"/>
          <w:i/>
          <w:iCs/>
          <w:spacing w:val="-13"/>
        </w:rPr>
        <w:t xml:space="preserve"> </w:t>
      </w:r>
      <w:r w:rsidRPr="005258DF">
        <w:rPr>
          <w:rFonts w:ascii="Arial" w:hAnsi="Arial" w:cs="Arial"/>
          <w:i/>
          <w:iCs/>
        </w:rPr>
        <w:t>determine</w:t>
      </w:r>
      <w:r w:rsidRPr="005258DF">
        <w:rPr>
          <w:rFonts w:ascii="Arial" w:hAnsi="Arial" w:cs="Arial"/>
          <w:i/>
          <w:iCs/>
          <w:spacing w:val="-4"/>
        </w:rPr>
        <w:t xml:space="preserve"> </w:t>
      </w:r>
      <w:r w:rsidRPr="005258DF">
        <w:rPr>
          <w:rFonts w:ascii="Arial" w:hAnsi="Arial" w:cs="Arial"/>
          <w:i/>
          <w:iCs/>
          <w:spacing w:val="-10"/>
        </w:rPr>
        <w:t>–</w:t>
      </w:r>
    </w:p>
    <w:p w:rsidR="003833C0" w:rsidRPr="005258DF" w:rsidRDefault="003833C0">
      <w:pPr>
        <w:pStyle w:val="ListParagraph"/>
        <w:widowControl w:val="0"/>
        <w:numPr>
          <w:ilvl w:val="0"/>
          <w:numId w:val="12"/>
        </w:numPr>
        <w:autoSpaceDE w:val="0"/>
        <w:autoSpaceDN w:val="0"/>
        <w:spacing w:line="360" w:lineRule="auto"/>
        <w:jc w:val="both"/>
        <w:rPr>
          <w:rFonts w:ascii="Arial" w:hAnsi="Arial" w:cs="Arial"/>
          <w:i/>
          <w:iCs/>
          <w:spacing w:val="-4"/>
        </w:rPr>
      </w:pPr>
      <w:r w:rsidRPr="005258DF">
        <w:rPr>
          <w:rFonts w:ascii="Arial" w:hAnsi="Arial" w:cs="Arial"/>
          <w:i/>
          <w:iCs/>
        </w:rPr>
        <w:t>the ability of the EMPr, and where applicable the closure plan, to sufficiently provide for the avoidance, management and mitigation of environmental impacts associated with the undertaking of the activity on an ongoing basis and to sufficiently provide for the, avoidance, management and mitigation of environmental impacts associated with the</w:t>
      </w:r>
      <w:r w:rsidRPr="005258DF">
        <w:rPr>
          <w:rFonts w:ascii="Arial" w:hAnsi="Arial" w:cs="Arial"/>
          <w:i/>
          <w:iCs/>
          <w:spacing w:val="-6"/>
        </w:rPr>
        <w:t xml:space="preserve"> </w:t>
      </w:r>
      <w:r w:rsidRPr="005258DF">
        <w:rPr>
          <w:rFonts w:ascii="Arial" w:hAnsi="Arial" w:cs="Arial"/>
          <w:i/>
          <w:iCs/>
        </w:rPr>
        <w:t xml:space="preserve">closure of the facility; </w:t>
      </w:r>
      <w:r w:rsidRPr="005258DF">
        <w:rPr>
          <w:rFonts w:ascii="Arial" w:hAnsi="Arial" w:cs="Arial"/>
          <w:i/>
          <w:iCs/>
          <w:spacing w:val="-4"/>
        </w:rPr>
        <w:t>and</w:t>
      </w:r>
    </w:p>
    <w:p w:rsidR="003833C0" w:rsidRPr="005258DF" w:rsidRDefault="003833C0">
      <w:pPr>
        <w:pStyle w:val="ListParagraph"/>
        <w:widowControl w:val="0"/>
        <w:numPr>
          <w:ilvl w:val="0"/>
          <w:numId w:val="12"/>
        </w:numPr>
        <w:autoSpaceDE w:val="0"/>
        <w:autoSpaceDN w:val="0"/>
        <w:spacing w:line="360" w:lineRule="auto"/>
        <w:jc w:val="both"/>
        <w:rPr>
          <w:rFonts w:ascii="Arial" w:hAnsi="Arial" w:cs="Arial"/>
          <w:i/>
          <w:iCs/>
        </w:rPr>
      </w:pPr>
      <w:r w:rsidRPr="005258DF">
        <w:rPr>
          <w:rFonts w:ascii="Arial" w:hAnsi="Arial" w:cs="Arial"/>
          <w:i/>
          <w:iCs/>
        </w:rPr>
        <w:t>the level of compliance with the provisions of environmental authorisation, EMPr and where applicable the closure plan.</w:t>
      </w:r>
    </w:p>
    <w:p w:rsidR="003833C0" w:rsidRPr="005258DF" w:rsidRDefault="003833C0" w:rsidP="005258DF">
      <w:pPr>
        <w:pStyle w:val="BodyText"/>
        <w:widowControl w:val="0"/>
        <w:tabs>
          <w:tab w:val="clear" w:pos="8222"/>
        </w:tabs>
        <w:spacing w:line="360" w:lineRule="auto"/>
        <w:rPr>
          <w:rFonts w:cs="Arial"/>
          <w:i/>
          <w:iCs/>
          <w:sz w:val="24"/>
          <w:szCs w:val="24"/>
        </w:rPr>
      </w:pPr>
    </w:p>
    <w:p w:rsidR="005258DF" w:rsidRPr="005258DF" w:rsidRDefault="003833C0">
      <w:pPr>
        <w:pStyle w:val="ListParagraph"/>
        <w:widowControl w:val="0"/>
        <w:numPr>
          <w:ilvl w:val="0"/>
          <w:numId w:val="11"/>
        </w:numPr>
        <w:autoSpaceDE w:val="0"/>
        <w:autoSpaceDN w:val="0"/>
        <w:spacing w:line="360" w:lineRule="auto"/>
        <w:ind w:left="1440" w:hanging="720"/>
        <w:jc w:val="both"/>
        <w:rPr>
          <w:rFonts w:ascii="Arial" w:hAnsi="Arial" w:cs="Arial"/>
          <w:i/>
          <w:iCs/>
          <w:u w:val="single"/>
        </w:rPr>
      </w:pPr>
      <w:r w:rsidRPr="005258DF">
        <w:rPr>
          <w:rFonts w:ascii="Arial" w:hAnsi="Arial" w:cs="Arial"/>
          <w:i/>
          <w:iCs/>
          <w:u w:val="single"/>
        </w:rPr>
        <w:t>Where</w:t>
      </w:r>
      <w:r w:rsidRPr="005258DF">
        <w:rPr>
          <w:rFonts w:ascii="Arial" w:hAnsi="Arial" w:cs="Arial"/>
          <w:i/>
          <w:iCs/>
          <w:spacing w:val="7"/>
          <w:u w:val="single"/>
        </w:rPr>
        <w:t xml:space="preserve"> </w:t>
      </w:r>
      <w:r w:rsidRPr="005258DF">
        <w:rPr>
          <w:rFonts w:ascii="Arial" w:hAnsi="Arial" w:cs="Arial"/>
          <w:i/>
          <w:iCs/>
          <w:u w:val="single"/>
        </w:rPr>
        <w:t>the</w:t>
      </w:r>
      <w:r w:rsidRPr="005258DF">
        <w:rPr>
          <w:rFonts w:ascii="Arial" w:hAnsi="Arial" w:cs="Arial"/>
          <w:i/>
          <w:iCs/>
          <w:spacing w:val="1"/>
          <w:u w:val="single"/>
        </w:rPr>
        <w:t xml:space="preserve"> </w:t>
      </w:r>
      <w:r w:rsidRPr="005258DF">
        <w:rPr>
          <w:rFonts w:ascii="Arial" w:hAnsi="Arial" w:cs="Arial"/>
          <w:i/>
          <w:iCs/>
          <w:u w:val="single"/>
        </w:rPr>
        <w:t>findings</w:t>
      </w:r>
      <w:r w:rsidRPr="005258DF">
        <w:rPr>
          <w:rFonts w:ascii="Arial" w:hAnsi="Arial" w:cs="Arial"/>
          <w:i/>
          <w:iCs/>
          <w:spacing w:val="19"/>
          <w:u w:val="single"/>
        </w:rPr>
        <w:t xml:space="preserve"> </w:t>
      </w:r>
      <w:r w:rsidRPr="005258DF">
        <w:rPr>
          <w:rFonts w:ascii="Arial" w:hAnsi="Arial" w:cs="Arial"/>
          <w:i/>
          <w:iCs/>
          <w:u w:val="single"/>
        </w:rPr>
        <w:t>of</w:t>
      </w:r>
      <w:r w:rsidRPr="005258DF">
        <w:rPr>
          <w:rFonts w:ascii="Arial" w:hAnsi="Arial" w:cs="Arial"/>
          <w:i/>
          <w:iCs/>
          <w:spacing w:val="-15"/>
          <w:u w:val="single"/>
        </w:rPr>
        <w:t xml:space="preserve"> </w:t>
      </w:r>
      <w:r w:rsidRPr="005258DF">
        <w:rPr>
          <w:rFonts w:ascii="Arial" w:hAnsi="Arial" w:cs="Arial"/>
          <w:i/>
          <w:iCs/>
          <w:u w:val="single"/>
        </w:rPr>
        <w:t>the</w:t>
      </w:r>
      <w:r w:rsidRPr="005258DF">
        <w:rPr>
          <w:rFonts w:ascii="Arial" w:hAnsi="Arial" w:cs="Arial"/>
          <w:i/>
          <w:iCs/>
          <w:spacing w:val="-1"/>
          <w:u w:val="single"/>
        </w:rPr>
        <w:t xml:space="preserve"> </w:t>
      </w:r>
      <w:r w:rsidRPr="005258DF">
        <w:rPr>
          <w:rFonts w:ascii="Arial" w:hAnsi="Arial" w:cs="Arial"/>
          <w:i/>
          <w:iCs/>
          <w:u w:val="single"/>
        </w:rPr>
        <w:t>environmental</w:t>
      </w:r>
      <w:r w:rsidRPr="005258DF">
        <w:rPr>
          <w:rFonts w:ascii="Arial" w:hAnsi="Arial" w:cs="Arial"/>
          <w:i/>
          <w:iCs/>
          <w:spacing w:val="24"/>
          <w:u w:val="single"/>
        </w:rPr>
        <w:t xml:space="preserve"> </w:t>
      </w:r>
      <w:r w:rsidRPr="005258DF">
        <w:rPr>
          <w:rFonts w:ascii="Arial" w:hAnsi="Arial" w:cs="Arial"/>
          <w:i/>
          <w:iCs/>
          <w:u w:val="single"/>
        </w:rPr>
        <w:t>audit</w:t>
      </w:r>
      <w:r w:rsidRPr="005258DF">
        <w:rPr>
          <w:rFonts w:ascii="Arial" w:hAnsi="Arial" w:cs="Arial"/>
          <w:i/>
          <w:iCs/>
          <w:spacing w:val="-8"/>
          <w:u w:val="single"/>
        </w:rPr>
        <w:t xml:space="preserve"> </w:t>
      </w:r>
      <w:r w:rsidRPr="005258DF">
        <w:rPr>
          <w:rFonts w:ascii="Arial" w:hAnsi="Arial" w:cs="Arial"/>
          <w:i/>
          <w:iCs/>
          <w:u w:val="single"/>
        </w:rPr>
        <w:t>report</w:t>
      </w:r>
      <w:r w:rsidRPr="005258DF">
        <w:rPr>
          <w:rFonts w:ascii="Arial" w:hAnsi="Arial" w:cs="Arial"/>
          <w:i/>
          <w:iCs/>
          <w:spacing w:val="5"/>
          <w:u w:val="single"/>
        </w:rPr>
        <w:t xml:space="preserve"> </w:t>
      </w:r>
      <w:r w:rsidRPr="005258DF">
        <w:rPr>
          <w:rFonts w:ascii="Arial" w:hAnsi="Arial" w:cs="Arial"/>
          <w:i/>
          <w:iCs/>
          <w:u w:val="single"/>
        </w:rPr>
        <w:t>contemplated</w:t>
      </w:r>
      <w:r w:rsidRPr="005258DF">
        <w:rPr>
          <w:rFonts w:ascii="Arial" w:hAnsi="Arial" w:cs="Arial"/>
          <w:i/>
          <w:iCs/>
          <w:spacing w:val="11"/>
          <w:u w:val="single"/>
        </w:rPr>
        <w:t xml:space="preserve"> </w:t>
      </w:r>
      <w:r w:rsidRPr="005258DF">
        <w:rPr>
          <w:rFonts w:ascii="Arial" w:hAnsi="Arial" w:cs="Arial"/>
          <w:i/>
          <w:iCs/>
          <w:u w:val="single"/>
        </w:rPr>
        <w:t>in</w:t>
      </w:r>
      <w:r w:rsidRPr="005258DF">
        <w:rPr>
          <w:rFonts w:ascii="Arial" w:hAnsi="Arial" w:cs="Arial"/>
          <w:i/>
          <w:iCs/>
          <w:spacing w:val="-10"/>
          <w:u w:val="single"/>
        </w:rPr>
        <w:t xml:space="preserve"> </w:t>
      </w:r>
      <w:proofErr w:type="spellStart"/>
      <w:r w:rsidRPr="005258DF">
        <w:rPr>
          <w:rFonts w:ascii="Arial" w:hAnsi="Arial" w:cs="Arial"/>
          <w:i/>
          <w:iCs/>
          <w:u w:val="single"/>
        </w:rPr>
        <w:t>subregulation</w:t>
      </w:r>
      <w:proofErr w:type="spellEnd"/>
      <w:r w:rsidRPr="005258DF">
        <w:rPr>
          <w:rFonts w:ascii="Arial" w:hAnsi="Arial" w:cs="Arial"/>
          <w:i/>
          <w:iCs/>
          <w:spacing w:val="34"/>
          <w:u w:val="single"/>
        </w:rPr>
        <w:t xml:space="preserve"> </w:t>
      </w:r>
      <w:r w:rsidRPr="005258DF">
        <w:rPr>
          <w:rFonts w:ascii="Arial" w:hAnsi="Arial" w:cs="Arial"/>
          <w:i/>
          <w:iCs/>
          <w:u w:val="single"/>
        </w:rPr>
        <w:t>(1)</w:t>
      </w:r>
      <w:r w:rsidRPr="005258DF">
        <w:rPr>
          <w:rFonts w:ascii="Arial" w:hAnsi="Arial" w:cs="Arial"/>
          <w:i/>
          <w:iCs/>
          <w:spacing w:val="-6"/>
          <w:u w:val="single"/>
        </w:rPr>
        <w:t xml:space="preserve"> </w:t>
      </w:r>
      <w:r w:rsidRPr="005258DF">
        <w:rPr>
          <w:rFonts w:ascii="Arial" w:hAnsi="Arial" w:cs="Arial"/>
          <w:i/>
          <w:iCs/>
          <w:u w:val="single"/>
        </w:rPr>
        <w:t>indicate</w:t>
      </w:r>
      <w:r w:rsidRPr="005258DF">
        <w:rPr>
          <w:rFonts w:ascii="Arial" w:hAnsi="Arial" w:cs="Arial"/>
          <w:i/>
          <w:iCs/>
          <w:spacing w:val="1"/>
          <w:u w:val="single"/>
        </w:rPr>
        <w:t xml:space="preserve"> </w:t>
      </w:r>
      <w:r w:rsidR="005258DF" w:rsidRPr="005258DF">
        <w:rPr>
          <w:rFonts w:ascii="Arial" w:hAnsi="Arial" w:cs="Arial"/>
          <w:i/>
          <w:iCs/>
          <w:spacing w:val="-10"/>
          <w:u w:val="single"/>
        </w:rPr>
        <w:t>–</w:t>
      </w:r>
    </w:p>
    <w:p w:rsidR="005258DF" w:rsidRPr="005258DF" w:rsidRDefault="005258DF">
      <w:pPr>
        <w:pStyle w:val="ListParagraph"/>
        <w:widowControl w:val="0"/>
        <w:numPr>
          <w:ilvl w:val="0"/>
          <w:numId w:val="14"/>
        </w:numPr>
        <w:autoSpaceDE w:val="0"/>
        <w:autoSpaceDN w:val="0"/>
        <w:spacing w:line="360" w:lineRule="auto"/>
        <w:ind w:left="2250" w:hanging="810"/>
        <w:jc w:val="both"/>
        <w:rPr>
          <w:rFonts w:ascii="Arial" w:hAnsi="Arial" w:cs="Arial"/>
          <w:i/>
          <w:iCs/>
          <w:u w:val="single"/>
        </w:rPr>
      </w:pPr>
      <w:r w:rsidRPr="005258DF">
        <w:rPr>
          <w:rFonts w:ascii="Arial" w:hAnsi="Arial" w:cs="Arial"/>
          <w:i/>
          <w:iCs/>
          <w:spacing w:val="-6"/>
          <w:u w:val="single"/>
        </w:rPr>
        <w:t xml:space="preserve">insufficient mitigation of environmental </w:t>
      </w:r>
      <w:r w:rsidR="003833C0" w:rsidRPr="005258DF">
        <w:rPr>
          <w:rFonts w:ascii="Arial" w:hAnsi="Arial" w:cs="Arial"/>
          <w:i/>
          <w:iCs/>
          <w:spacing w:val="-6"/>
          <w:u w:val="single"/>
        </w:rPr>
        <w:t>impacts</w:t>
      </w:r>
      <w:r w:rsidR="003833C0" w:rsidRPr="005258DF">
        <w:rPr>
          <w:rFonts w:ascii="Arial" w:hAnsi="Arial" w:cs="Arial"/>
          <w:i/>
          <w:iCs/>
          <w:spacing w:val="17"/>
          <w:u w:val="single"/>
        </w:rPr>
        <w:t xml:space="preserve"> </w:t>
      </w:r>
      <w:r w:rsidR="003833C0" w:rsidRPr="005258DF">
        <w:rPr>
          <w:rFonts w:ascii="Arial" w:hAnsi="Arial" w:cs="Arial"/>
          <w:i/>
          <w:iCs/>
          <w:spacing w:val="-6"/>
          <w:u w:val="single"/>
        </w:rPr>
        <w:t>associated</w:t>
      </w:r>
      <w:r w:rsidR="003833C0" w:rsidRPr="005258DF">
        <w:rPr>
          <w:rFonts w:ascii="Arial" w:hAnsi="Arial" w:cs="Arial"/>
          <w:i/>
          <w:iCs/>
          <w:spacing w:val="31"/>
          <w:u w:val="single"/>
        </w:rPr>
        <w:t xml:space="preserve"> </w:t>
      </w:r>
      <w:r w:rsidR="003833C0" w:rsidRPr="005258DF">
        <w:rPr>
          <w:rFonts w:ascii="Arial" w:hAnsi="Arial" w:cs="Arial"/>
          <w:i/>
          <w:iCs/>
          <w:spacing w:val="-6"/>
          <w:u w:val="single"/>
        </w:rPr>
        <w:t>wills</w:t>
      </w:r>
      <w:r w:rsidR="003833C0" w:rsidRPr="005258DF">
        <w:rPr>
          <w:rFonts w:ascii="Arial" w:hAnsi="Arial" w:cs="Arial"/>
          <w:i/>
          <w:iCs/>
          <w:spacing w:val="40"/>
          <w:u w:val="single"/>
        </w:rPr>
        <w:t xml:space="preserve"> </w:t>
      </w:r>
      <w:r w:rsidR="003833C0" w:rsidRPr="005258DF">
        <w:rPr>
          <w:rFonts w:ascii="Arial" w:hAnsi="Arial" w:cs="Arial"/>
          <w:i/>
          <w:iCs/>
          <w:spacing w:val="-6"/>
          <w:u w:val="single"/>
        </w:rPr>
        <w:t>the</w:t>
      </w:r>
      <w:r w:rsidR="003833C0" w:rsidRPr="005258DF">
        <w:rPr>
          <w:rFonts w:ascii="Arial" w:hAnsi="Arial" w:cs="Arial"/>
          <w:i/>
          <w:iCs/>
          <w:spacing w:val="-2"/>
          <w:u w:val="single"/>
        </w:rPr>
        <w:t xml:space="preserve"> </w:t>
      </w:r>
      <w:r w:rsidRPr="005258DF">
        <w:rPr>
          <w:rFonts w:ascii="Arial" w:hAnsi="Arial" w:cs="Arial"/>
          <w:i/>
          <w:iCs/>
          <w:spacing w:val="-6"/>
          <w:u w:val="single"/>
        </w:rPr>
        <w:t>undertakin</w:t>
      </w:r>
      <w:r w:rsidR="003833C0" w:rsidRPr="005258DF">
        <w:rPr>
          <w:rFonts w:ascii="Arial" w:hAnsi="Arial" w:cs="Arial"/>
          <w:i/>
          <w:iCs/>
          <w:spacing w:val="-6"/>
          <w:u w:val="single"/>
        </w:rPr>
        <w:t>g</w:t>
      </w:r>
      <w:r w:rsidR="003833C0" w:rsidRPr="005258DF">
        <w:rPr>
          <w:rFonts w:ascii="Arial" w:hAnsi="Arial" w:cs="Arial"/>
          <w:i/>
          <w:iCs/>
          <w:spacing w:val="-12"/>
          <w:u w:val="single"/>
        </w:rPr>
        <w:t xml:space="preserve"> </w:t>
      </w:r>
      <w:r w:rsidR="003833C0" w:rsidRPr="005258DF">
        <w:rPr>
          <w:rFonts w:ascii="Arial" w:hAnsi="Arial" w:cs="Arial"/>
          <w:i/>
          <w:iCs/>
          <w:spacing w:val="-6"/>
          <w:u w:val="single"/>
        </w:rPr>
        <w:t>of</w:t>
      </w:r>
      <w:r w:rsidR="003833C0" w:rsidRPr="005258DF">
        <w:rPr>
          <w:rFonts w:ascii="Arial" w:hAnsi="Arial" w:cs="Arial"/>
          <w:i/>
          <w:iCs/>
          <w:spacing w:val="15"/>
          <w:u w:val="single"/>
        </w:rPr>
        <w:t xml:space="preserve"> </w:t>
      </w:r>
      <w:r w:rsidR="003833C0" w:rsidRPr="005258DF">
        <w:rPr>
          <w:rFonts w:ascii="Arial" w:hAnsi="Arial" w:cs="Arial"/>
          <w:i/>
          <w:iCs/>
          <w:spacing w:val="-6"/>
          <w:u w:val="single"/>
        </w:rPr>
        <w:t>the</w:t>
      </w:r>
      <w:r w:rsidR="003833C0" w:rsidRPr="005258DF">
        <w:rPr>
          <w:rFonts w:ascii="Arial" w:hAnsi="Arial" w:cs="Arial"/>
          <w:i/>
          <w:iCs/>
          <w:spacing w:val="1"/>
          <w:u w:val="single"/>
        </w:rPr>
        <w:t xml:space="preserve"> </w:t>
      </w:r>
      <w:r w:rsidR="003833C0" w:rsidRPr="005258DF">
        <w:rPr>
          <w:rFonts w:ascii="Arial" w:hAnsi="Arial" w:cs="Arial"/>
          <w:i/>
          <w:iCs/>
          <w:spacing w:val="-6"/>
          <w:u w:val="single"/>
        </w:rPr>
        <w:t>activi</w:t>
      </w:r>
      <w:r w:rsidRPr="005258DF">
        <w:rPr>
          <w:rFonts w:ascii="Arial" w:hAnsi="Arial" w:cs="Arial"/>
          <w:i/>
          <w:iCs/>
          <w:spacing w:val="-6"/>
          <w:u w:val="single"/>
        </w:rPr>
        <w:t>ty; or</w:t>
      </w:r>
    </w:p>
    <w:p w:rsidR="005258DF" w:rsidRPr="00FD18CB" w:rsidRDefault="003833C0" w:rsidP="00FD18CB">
      <w:pPr>
        <w:pStyle w:val="ListParagraph"/>
        <w:widowControl w:val="0"/>
        <w:numPr>
          <w:ilvl w:val="0"/>
          <w:numId w:val="14"/>
        </w:numPr>
        <w:autoSpaceDE w:val="0"/>
        <w:autoSpaceDN w:val="0"/>
        <w:spacing w:line="360" w:lineRule="auto"/>
        <w:ind w:left="2250" w:hanging="810"/>
        <w:jc w:val="both"/>
        <w:rPr>
          <w:rFonts w:ascii="Arial" w:hAnsi="Arial" w:cs="Arial"/>
          <w:i/>
          <w:iCs/>
          <w:u w:val="single"/>
        </w:rPr>
      </w:pPr>
      <w:r w:rsidRPr="005258DF">
        <w:rPr>
          <w:rFonts w:ascii="Arial" w:hAnsi="Arial" w:cs="Arial"/>
          <w:i/>
          <w:iCs/>
          <w:spacing w:val="-2"/>
          <w:u w:val="single"/>
        </w:rPr>
        <w:t>insufficient</w:t>
      </w:r>
      <w:r w:rsidRPr="005258DF">
        <w:rPr>
          <w:rFonts w:ascii="Arial" w:hAnsi="Arial" w:cs="Arial"/>
          <w:i/>
          <w:iCs/>
          <w:spacing w:val="70"/>
          <w:u w:val="single"/>
        </w:rPr>
        <w:t xml:space="preserve"> </w:t>
      </w:r>
      <w:r w:rsidRPr="005258DF">
        <w:rPr>
          <w:rFonts w:ascii="Arial" w:hAnsi="Arial" w:cs="Arial"/>
          <w:i/>
          <w:iCs/>
          <w:spacing w:val="-2"/>
          <w:u w:val="single"/>
        </w:rPr>
        <w:t>levels</w:t>
      </w:r>
      <w:r w:rsidRPr="005258DF">
        <w:rPr>
          <w:rFonts w:ascii="Arial" w:hAnsi="Arial" w:cs="Arial"/>
          <w:i/>
          <w:iCs/>
          <w:spacing w:val="53"/>
          <w:u w:val="single"/>
        </w:rPr>
        <w:t xml:space="preserve"> </w:t>
      </w:r>
      <w:r w:rsidRPr="005258DF">
        <w:rPr>
          <w:rFonts w:ascii="Arial" w:hAnsi="Arial" w:cs="Arial"/>
          <w:i/>
          <w:iCs/>
          <w:color w:val="262626"/>
          <w:spacing w:val="-2"/>
          <w:u w:val="single"/>
        </w:rPr>
        <w:t>of</w:t>
      </w:r>
      <w:r w:rsidRPr="005258DF">
        <w:rPr>
          <w:rFonts w:ascii="Arial" w:hAnsi="Arial" w:cs="Arial"/>
          <w:i/>
          <w:iCs/>
          <w:color w:val="262626"/>
          <w:spacing w:val="53"/>
          <w:u w:val="single"/>
        </w:rPr>
        <w:t xml:space="preserve"> </w:t>
      </w:r>
      <w:r w:rsidRPr="005258DF">
        <w:rPr>
          <w:rFonts w:ascii="Arial" w:hAnsi="Arial" w:cs="Arial"/>
          <w:i/>
          <w:iCs/>
          <w:spacing w:val="-2"/>
          <w:u w:val="single"/>
        </w:rPr>
        <w:t>compliance</w:t>
      </w:r>
      <w:r w:rsidRPr="005258DF">
        <w:rPr>
          <w:rFonts w:ascii="Arial" w:hAnsi="Arial" w:cs="Arial"/>
          <w:i/>
          <w:iCs/>
          <w:spacing w:val="66"/>
          <w:u w:val="single"/>
        </w:rPr>
        <w:t xml:space="preserve"> </w:t>
      </w:r>
      <w:r w:rsidRPr="005258DF">
        <w:rPr>
          <w:rFonts w:ascii="Arial" w:hAnsi="Arial" w:cs="Arial"/>
          <w:i/>
          <w:iCs/>
          <w:spacing w:val="-2"/>
          <w:u w:val="single"/>
        </w:rPr>
        <w:t>with</w:t>
      </w:r>
      <w:r w:rsidRPr="005258DF">
        <w:rPr>
          <w:rFonts w:ascii="Arial" w:hAnsi="Arial" w:cs="Arial"/>
          <w:i/>
          <w:iCs/>
          <w:spacing w:val="37"/>
          <w:u w:val="single"/>
        </w:rPr>
        <w:t xml:space="preserve"> </w:t>
      </w:r>
      <w:r w:rsidR="005258DF" w:rsidRPr="005258DF">
        <w:rPr>
          <w:rFonts w:ascii="Arial" w:hAnsi="Arial" w:cs="Arial"/>
          <w:i/>
          <w:iCs/>
          <w:spacing w:val="-2"/>
          <w:u w:val="single"/>
        </w:rPr>
        <w:t>t</w:t>
      </w:r>
      <w:r w:rsidRPr="005258DF">
        <w:rPr>
          <w:rFonts w:ascii="Arial" w:hAnsi="Arial" w:cs="Arial"/>
          <w:i/>
          <w:iCs/>
          <w:spacing w:val="-2"/>
          <w:u w:val="single"/>
        </w:rPr>
        <w:t>he</w:t>
      </w:r>
      <w:r w:rsidRPr="005258DF">
        <w:rPr>
          <w:rFonts w:ascii="Arial" w:hAnsi="Arial" w:cs="Arial"/>
          <w:i/>
          <w:iCs/>
          <w:spacing w:val="40"/>
          <w:u w:val="single"/>
        </w:rPr>
        <w:t xml:space="preserve"> </w:t>
      </w:r>
      <w:r w:rsidRPr="005258DF">
        <w:rPr>
          <w:rFonts w:ascii="Arial" w:hAnsi="Arial" w:cs="Arial"/>
          <w:i/>
          <w:iCs/>
          <w:spacing w:val="-2"/>
          <w:u w:val="single"/>
        </w:rPr>
        <w:t>environmental</w:t>
      </w:r>
      <w:r w:rsidRPr="005258DF">
        <w:rPr>
          <w:rFonts w:ascii="Arial" w:hAnsi="Arial" w:cs="Arial"/>
          <w:i/>
          <w:iCs/>
          <w:spacing w:val="66"/>
          <w:u w:val="single"/>
        </w:rPr>
        <w:t xml:space="preserve"> </w:t>
      </w:r>
      <w:r w:rsidRPr="005258DF">
        <w:rPr>
          <w:rFonts w:ascii="Arial" w:hAnsi="Arial" w:cs="Arial"/>
          <w:i/>
          <w:iCs/>
          <w:spacing w:val="-2"/>
          <w:u w:val="single"/>
        </w:rPr>
        <w:t>authorisation</w:t>
      </w:r>
      <w:r w:rsidRPr="005258DF">
        <w:rPr>
          <w:rFonts w:ascii="Arial" w:hAnsi="Arial" w:cs="Arial"/>
          <w:i/>
          <w:iCs/>
          <w:spacing w:val="60"/>
          <w:u w:val="single"/>
        </w:rPr>
        <w:t xml:space="preserve"> </w:t>
      </w:r>
      <w:r w:rsidRPr="005258DF">
        <w:rPr>
          <w:rFonts w:ascii="Arial" w:hAnsi="Arial" w:cs="Arial"/>
          <w:i/>
          <w:iCs/>
          <w:spacing w:val="-2"/>
          <w:u w:val="single"/>
        </w:rPr>
        <w:t>or</w:t>
      </w:r>
      <w:r w:rsidRPr="005258DF">
        <w:rPr>
          <w:rFonts w:ascii="Arial" w:hAnsi="Arial" w:cs="Arial"/>
          <w:i/>
          <w:iCs/>
          <w:spacing w:val="40"/>
          <w:u w:val="single"/>
        </w:rPr>
        <w:t xml:space="preserve"> </w:t>
      </w:r>
      <w:r w:rsidRPr="005258DF">
        <w:rPr>
          <w:rFonts w:ascii="Arial" w:hAnsi="Arial" w:cs="Arial"/>
          <w:i/>
          <w:iCs/>
          <w:spacing w:val="-2"/>
          <w:u w:val="single"/>
        </w:rPr>
        <w:t>EMPr</w:t>
      </w:r>
      <w:r w:rsidRPr="005258DF">
        <w:rPr>
          <w:rFonts w:ascii="Arial" w:hAnsi="Arial" w:cs="Arial"/>
          <w:i/>
          <w:iCs/>
          <w:spacing w:val="57"/>
          <w:u w:val="single"/>
        </w:rPr>
        <w:t xml:space="preserve"> </w:t>
      </w:r>
      <w:r w:rsidRPr="005258DF">
        <w:rPr>
          <w:rFonts w:ascii="Arial" w:hAnsi="Arial" w:cs="Arial"/>
          <w:i/>
          <w:iCs/>
          <w:spacing w:val="-2"/>
          <w:u w:val="single"/>
        </w:rPr>
        <w:t>and,</w:t>
      </w:r>
      <w:r w:rsidRPr="005258DF">
        <w:rPr>
          <w:rFonts w:ascii="Arial" w:hAnsi="Arial" w:cs="Arial"/>
          <w:i/>
          <w:iCs/>
          <w:spacing w:val="51"/>
          <w:u w:val="single"/>
        </w:rPr>
        <w:t xml:space="preserve"> </w:t>
      </w:r>
      <w:r w:rsidRPr="005258DF">
        <w:rPr>
          <w:rFonts w:ascii="Arial" w:hAnsi="Arial" w:cs="Arial"/>
          <w:i/>
          <w:iCs/>
          <w:spacing w:val="-2"/>
          <w:u w:val="single"/>
        </w:rPr>
        <w:t xml:space="preserve">where </w:t>
      </w:r>
      <w:r w:rsidRPr="005258DF">
        <w:rPr>
          <w:rFonts w:ascii="Arial" w:hAnsi="Arial" w:cs="Arial"/>
          <w:i/>
          <w:iCs/>
          <w:u w:val="single"/>
        </w:rPr>
        <w:t>applicable</w:t>
      </w:r>
      <w:r w:rsidRPr="005258DF">
        <w:rPr>
          <w:rFonts w:ascii="Arial" w:hAnsi="Arial" w:cs="Arial"/>
          <w:i/>
          <w:iCs/>
          <w:spacing w:val="-7"/>
          <w:u w:val="single"/>
        </w:rPr>
        <w:t xml:space="preserve"> </w:t>
      </w:r>
      <w:r w:rsidRPr="005258DF">
        <w:rPr>
          <w:rFonts w:ascii="Arial" w:hAnsi="Arial" w:cs="Arial"/>
          <w:i/>
          <w:iCs/>
          <w:u w:val="single"/>
        </w:rPr>
        <w:t>the</w:t>
      </w:r>
      <w:r w:rsidRPr="005258DF">
        <w:rPr>
          <w:rFonts w:ascii="Arial" w:hAnsi="Arial" w:cs="Arial"/>
          <w:i/>
          <w:iCs/>
          <w:spacing w:val="-27"/>
          <w:u w:val="single"/>
        </w:rPr>
        <w:t xml:space="preserve"> </w:t>
      </w:r>
      <w:r w:rsidRPr="005258DF">
        <w:rPr>
          <w:rFonts w:ascii="Arial" w:hAnsi="Arial" w:cs="Arial"/>
          <w:i/>
          <w:iCs/>
          <w:u w:val="single"/>
        </w:rPr>
        <w:t>closure</w:t>
      </w:r>
      <w:r w:rsidRPr="005258DF">
        <w:rPr>
          <w:rFonts w:ascii="Arial" w:hAnsi="Arial" w:cs="Arial"/>
          <w:i/>
          <w:iCs/>
          <w:spacing w:val="-25"/>
          <w:u w:val="single"/>
        </w:rPr>
        <w:t xml:space="preserve"> </w:t>
      </w:r>
      <w:r w:rsidRPr="005258DF">
        <w:rPr>
          <w:rFonts w:ascii="Arial" w:hAnsi="Arial" w:cs="Arial"/>
          <w:i/>
          <w:iCs/>
          <w:u w:val="single"/>
        </w:rPr>
        <w:t>plan</w:t>
      </w:r>
      <w:r w:rsidRPr="00FD18CB">
        <w:rPr>
          <w:rFonts w:ascii="Arial" w:hAnsi="Arial" w:cs="Arial"/>
          <w:i/>
          <w:iCs/>
          <w:u w:val="single"/>
        </w:rPr>
        <w:t>;</w:t>
      </w:r>
      <w:r w:rsidR="00FD18CB">
        <w:rPr>
          <w:rFonts w:ascii="Arial" w:hAnsi="Arial" w:cs="Arial"/>
          <w:i/>
          <w:iCs/>
          <w:u w:val="single"/>
        </w:rPr>
        <w:t xml:space="preserve"> </w:t>
      </w:r>
      <w:r w:rsidRPr="00FD18CB">
        <w:rPr>
          <w:rFonts w:ascii="Arial" w:hAnsi="Arial" w:cs="Arial"/>
          <w:i/>
          <w:iCs/>
          <w:spacing w:val="-4"/>
          <w:u w:val="single"/>
        </w:rPr>
        <w:t>the</w:t>
      </w:r>
      <w:r w:rsidRPr="00FD18CB">
        <w:rPr>
          <w:rFonts w:ascii="Arial" w:hAnsi="Arial" w:cs="Arial"/>
          <w:i/>
          <w:iCs/>
          <w:spacing w:val="-24"/>
          <w:u w:val="single"/>
        </w:rPr>
        <w:t xml:space="preserve"> </w:t>
      </w:r>
      <w:r w:rsidRPr="00FD18CB">
        <w:rPr>
          <w:rFonts w:ascii="Arial" w:hAnsi="Arial" w:cs="Arial"/>
          <w:i/>
          <w:iCs/>
          <w:spacing w:val="-4"/>
          <w:u w:val="single"/>
        </w:rPr>
        <w:t>holder</w:t>
      </w:r>
      <w:r w:rsidRPr="00FD18CB">
        <w:rPr>
          <w:rFonts w:ascii="Arial" w:hAnsi="Arial" w:cs="Arial"/>
          <w:i/>
          <w:iCs/>
          <w:spacing w:val="-23"/>
          <w:u w:val="single"/>
        </w:rPr>
        <w:t xml:space="preserve"> </w:t>
      </w:r>
      <w:r w:rsidRPr="00FD18CB">
        <w:rPr>
          <w:rFonts w:ascii="Arial" w:hAnsi="Arial" w:cs="Arial"/>
          <w:i/>
          <w:iCs/>
          <w:spacing w:val="-4"/>
          <w:u w:val="single"/>
        </w:rPr>
        <w:t>must,</w:t>
      </w:r>
      <w:r w:rsidRPr="00FD18CB">
        <w:rPr>
          <w:rFonts w:ascii="Arial" w:hAnsi="Arial" w:cs="Arial"/>
          <w:i/>
          <w:iCs/>
          <w:spacing w:val="-23"/>
          <w:u w:val="single"/>
        </w:rPr>
        <w:t xml:space="preserve"> </w:t>
      </w:r>
      <w:r w:rsidRPr="00FD18CB">
        <w:rPr>
          <w:rFonts w:ascii="Arial" w:hAnsi="Arial" w:cs="Arial"/>
          <w:i/>
          <w:iCs/>
          <w:spacing w:val="-4"/>
          <w:u w:val="single"/>
        </w:rPr>
        <w:t>when</w:t>
      </w:r>
      <w:r w:rsidRPr="00FD18CB">
        <w:rPr>
          <w:rFonts w:ascii="Arial" w:hAnsi="Arial" w:cs="Arial"/>
          <w:i/>
          <w:iCs/>
          <w:spacing w:val="-23"/>
          <w:u w:val="single"/>
        </w:rPr>
        <w:t xml:space="preserve"> </w:t>
      </w:r>
      <w:r w:rsidRPr="00FD18CB">
        <w:rPr>
          <w:rFonts w:ascii="Arial" w:hAnsi="Arial" w:cs="Arial"/>
          <w:i/>
          <w:iCs/>
          <w:spacing w:val="-4"/>
          <w:u w:val="single"/>
        </w:rPr>
        <w:t>submitting</w:t>
      </w:r>
      <w:r w:rsidRPr="00FD18CB">
        <w:rPr>
          <w:rFonts w:ascii="Arial" w:hAnsi="Arial" w:cs="Arial"/>
          <w:i/>
          <w:iCs/>
          <w:spacing w:val="-23"/>
          <w:u w:val="single"/>
        </w:rPr>
        <w:t xml:space="preserve"> </w:t>
      </w:r>
      <w:r w:rsidRPr="00FD18CB">
        <w:rPr>
          <w:rFonts w:ascii="Arial" w:hAnsi="Arial" w:cs="Arial"/>
          <w:i/>
          <w:iCs/>
          <w:spacing w:val="-4"/>
          <w:u w:val="single"/>
        </w:rPr>
        <w:t>the</w:t>
      </w:r>
      <w:r w:rsidRPr="00FD18CB">
        <w:rPr>
          <w:rFonts w:ascii="Arial" w:hAnsi="Arial" w:cs="Arial"/>
          <w:i/>
          <w:iCs/>
          <w:spacing w:val="-23"/>
          <w:u w:val="single"/>
        </w:rPr>
        <w:t xml:space="preserve"> </w:t>
      </w:r>
      <w:r w:rsidRPr="00FD18CB">
        <w:rPr>
          <w:rFonts w:ascii="Arial" w:hAnsi="Arial" w:cs="Arial"/>
          <w:i/>
          <w:iCs/>
          <w:spacing w:val="-4"/>
          <w:u w:val="single"/>
        </w:rPr>
        <w:t>environmental</w:t>
      </w:r>
      <w:r w:rsidRPr="00FD18CB">
        <w:rPr>
          <w:rFonts w:ascii="Arial" w:hAnsi="Arial" w:cs="Arial"/>
          <w:i/>
          <w:iCs/>
          <w:spacing w:val="-23"/>
          <w:u w:val="single"/>
        </w:rPr>
        <w:t xml:space="preserve"> </w:t>
      </w:r>
      <w:r w:rsidRPr="00FD18CB">
        <w:rPr>
          <w:rFonts w:ascii="Arial" w:hAnsi="Arial" w:cs="Arial"/>
          <w:i/>
          <w:iCs/>
          <w:spacing w:val="-4"/>
          <w:u w:val="single"/>
        </w:rPr>
        <w:t>audit</w:t>
      </w:r>
      <w:r w:rsidRPr="00FD18CB">
        <w:rPr>
          <w:rFonts w:ascii="Arial" w:hAnsi="Arial" w:cs="Arial"/>
          <w:i/>
          <w:iCs/>
          <w:spacing w:val="-22"/>
          <w:u w:val="single"/>
        </w:rPr>
        <w:t xml:space="preserve"> </w:t>
      </w:r>
      <w:r w:rsidRPr="00FD18CB">
        <w:rPr>
          <w:rFonts w:ascii="Arial" w:hAnsi="Arial" w:cs="Arial"/>
          <w:i/>
          <w:iCs/>
          <w:spacing w:val="-4"/>
          <w:u w:val="single"/>
        </w:rPr>
        <w:t>report</w:t>
      </w:r>
      <w:r w:rsidRPr="00FD18CB">
        <w:rPr>
          <w:rFonts w:ascii="Arial" w:hAnsi="Arial" w:cs="Arial"/>
          <w:i/>
          <w:iCs/>
          <w:spacing w:val="-21"/>
          <w:u w:val="single"/>
        </w:rPr>
        <w:t xml:space="preserve"> </w:t>
      </w:r>
      <w:r w:rsidRPr="00FD18CB">
        <w:rPr>
          <w:rFonts w:ascii="Arial" w:hAnsi="Arial" w:cs="Arial"/>
          <w:i/>
          <w:iCs/>
          <w:spacing w:val="-4"/>
          <w:u w:val="single"/>
        </w:rPr>
        <w:t>to</w:t>
      </w:r>
      <w:r w:rsidRPr="00FD18CB">
        <w:rPr>
          <w:rFonts w:ascii="Arial" w:hAnsi="Arial" w:cs="Arial"/>
          <w:i/>
          <w:iCs/>
          <w:spacing w:val="-18"/>
          <w:u w:val="single"/>
        </w:rPr>
        <w:t xml:space="preserve"> </w:t>
      </w:r>
      <w:r w:rsidRPr="00FD18CB">
        <w:rPr>
          <w:rFonts w:ascii="Arial" w:hAnsi="Arial" w:cs="Arial"/>
          <w:i/>
          <w:iCs/>
          <w:spacing w:val="-4"/>
          <w:u w:val="single"/>
        </w:rPr>
        <w:t>the</w:t>
      </w:r>
      <w:r w:rsidRPr="00FD18CB">
        <w:rPr>
          <w:rFonts w:ascii="Arial" w:hAnsi="Arial" w:cs="Arial"/>
          <w:i/>
          <w:iCs/>
          <w:spacing w:val="-24"/>
          <w:u w:val="single"/>
        </w:rPr>
        <w:t xml:space="preserve"> </w:t>
      </w:r>
      <w:r w:rsidRPr="00FD18CB">
        <w:rPr>
          <w:rFonts w:ascii="Arial" w:hAnsi="Arial" w:cs="Arial"/>
          <w:i/>
          <w:iCs/>
          <w:spacing w:val="-4"/>
          <w:u w:val="single"/>
        </w:rPr>
        <w:t>competent</w:t>
      </w:r>
      <w:r w:rsidRPr="00FD18CB">
        <w:rPr>
          <w:rFonts w:ascii="Arial" w:hAnsi="Arial" w:cs="Arial"/>
          <w:i/>
          <w:iCs/>
          <w:spacing w:val="-7"/>
          <w:u w:val="single"/>
        </w:rPr>
        <w:t xml:space="preserve"> </w:t>
      </w:r>
      <w:r w:rsidRPr="00FD18CB">
        <w:rPr>
          <w:rFonts w:ascii="Arial" w:hAnsi="Arial" w:cs="Arial"/>
          <w:i/>
          <w:iCs/>
          <w:spacing w:val="-4"/>
          <w:u w:val="single"/>
        </w:rPr>
        <w:t>authority</w:t>
      </w:r>
      <w:r w:rsidRPr="00FD18CB">
        <w:rPr>
          <w:rFonts w:ascii="Arial" w:hAnsi="Arial" w:cs="Arial"/>
          <w:i/>
          <w:iCs/>
          <w:spacing w:val="-21"/>
          <w:u w:val="single"/>
        </w:rPr>
        <w:t xml:space="preserve"> </w:t>
      </w:r>
      <w:r w:rsidRPr="00FD18CB">
        <w:rPr>
          <w:rFonts w:ascii="Arial" w:hAnsi="Arial" w:cs="Arial"/>
          <w:i/>
          <w:iCs/>
          <w:spacing w:val="-4"/>
          <w:u w:val="single"/>
        </w:rPr>
        <w:t>in</w:t>
      </w:r>
      <w:r w:rsidRPr="00FD18CB">
        <w:rPr>
          <w:rFonts w:ascii="Arial" w:hAnsi="Arial" w:cs="Arial"/>
          <w:i/>
          <w:iCs/>
          <w:spacing w:val="-24"/>
          <w:u w:val="single"/>
        </w:rPr>
        <w:t xml:space="preserve"> </w:t>
      </w:r>
      <w:r w:rsidRPr="00FD18CB">
        <w:rPr>
          <w:rFonts w:ascii="Arial" w:hAnsi="Arial" w:cs="Arial"/>
          <w:i/>
          <w:iCs/>
          <w:spacing w:val="-4"/>
          <w:u w:val="single"/>
        </w:rPr>
        <w:t>terms</w:t>
      </w:r>
      <w:r w:rsidRPr="00FD18CB">
        <w:rPr>
          <w:rFonts w:ascii="Arial" w:hAnsi="Arial" w:cs="Arial"/>
          <w:i/>
          <w:iCs/>
          <w:spacing w:val="-22"/>
          <w:u w:val="single"/>
        </w:rPr>
        <w:t xml:space="preserve"> </w:t>
      </w:r>
      <w:r w:rsidRPr="00FD18CB">
        <w:rPr>
          <w:rFonts w:ascii="Arial" w:hAnsi="Arial" w:cs="Arial"/>
          <w:i/>
          <w:iCs/>
          <w:spacing w:val="-4"/>
          <w:u w:val="single"/>
        </w:rPr>
        <w:t xml:space="preserve">of </w:t>
      </w:r>
      <w:proofErr w:type="spellStart"/>
      <w:r w:rsidRPr="00FD18CB">
        <w:rPr>
          <w:rFonts w:ascii="Arial" w:hAnsi="Arial" w:cs="Arial"/>
          <w:i/>
          <w:iCs/>
          <w:u w:val="single"/>
        </w:rPr>
        <w:t>subregulation</w:t>
      </w:r>
      <w:proofErr w:type="spellEnd"/>
      <w:r w:rsidRPr="00FD18CB">
        <w:rPr>
          <w:rFonts w:ascii="Arial" w:hAnsi="Arial" w:cs="Arial"/>
          <w:i/>
          <w:iCs/>
          <w:spacing w:val="-28"/>
          <w:u w:val="single"/>
        </w:rPr>
        <w:t xml:space="preserve"> </w:t>
      </w:r>
      <w:r w:rsidRPr="00FD18CB">
        <w:rPr>
          <w:rFonts w:ascii="Arial" w:hAnsi="Arial" w:cs="Arial"/>
          <w:i/>
          <w:iCs/>
          <w:u w:val="single"/>
        </w:rPr>
        <w:t>(1),</w:t>
      </w:r>
      <w:r w:rsidRPr="00FD18CB">
        <w:rPr>
          <w:rFonts w:ascii="Arial" w:hAnsi="Arial" w:cs="Arial"/>
          <w:i/>
          <w:iCs/>
          <w:spacing w:val="-27"/>
          <w:u w:val="single"/>
        </w:rPr>
        <w:t xml:space="preserve"> </w:t>
      </w:r>
      <w:r w:rsidRPr="00FD18CB">
        <w:rPr>
          <w:rFonts w:ascii="Arial" w:hAnsi="Arial" w:cs="Arial"/>
          <w:i/>
          <w:iCs/>
          <w:u w:val="single"/>
        </w:rPr>
        <w:t>submit</w:t>
      </w:r>
      <w:r w:rsidRPr="00FD18CB">
        <w:rPr>
          <w:rFonts w:ascii="Arial" w:hAnsi="Arial" w:cs="Arial"/>
          <w:i/>
          <w:iCs/>
          <w:spacing w:val="-22"/>
          <w:u w:val="single"/>
        </w:rPr>
        <w:t xml:space="preserve"> </w:t>
      </w:r>
      <w:r w:rsidRPr="00FD18CB">
        <w:rPr>
          <w:rFonts w:ascii="Arial" w:hAnsi="Arial" w:cs="Arial"/>
          <w:i/>
          <w:iCs/>
          <w:u w:val="single"/>
        </w:rPr>
        <w:t>recommendations</w:t>
      </w:r>
      <w:r w:rsidRPr="00FD18CB">
        <w:rPr>
          <w:rFonts w:ascii="Arial" w:hAnsi="Arial" w:cs="Arial"/>
          <w:i/>
          <w:iCs/>
          <w:spacing w:val="-25"/>
          <w:u w:val="single"/>
        </w:rPr>
        <w:t xml:space="preserve"> </w:t>
      </w:r>
      <w:r w:rsidRPr="00FD18CB">
        <w:rPr>
          <w:rFonts w:ascii="Arial" w:hAnsi="Arial" w:cs="Arial"/>
          <w:i/>
          <w:iCs/>
          <w:u w:val="single"/>
        </w:rPr>
        <w:t>to</w:t>
      </w:r>
      <w:r w:rsidRPr="00FD18CB">
        <w:rPr>
          <w:rFonts w:ascii="Arial" w:hAnsi="Arial" w:cs="Arial"/>
          <w:i/>
          <w:iCs/>
          <w:spacing w:val="-28"/>
          <w:u w:val="single"/>
        </w:rPr>
        <w:t xml:space="preserve"> </w:t>
      </w:r>
      <w:r w:rsidRPr="00FD18CB">
        <w:rPr>
          <w:rFonts w:ascii="Arial" w:hAnsi="Arial" w:cs="Arial"/>
          <w:i/>
          <w:iCs/>
          <w:u w:val="single"/>
        </w:rPr>
        <w:t>amend</w:t>
      </w:r>
      <w:r w:rsidRPr="00FD18CB">
        <w:rPr>
          <w:rFonts w:ascii="Arial" w:hAnsi="Arial" w:cs="Arial"/>
          <w:i/>
          <w:iCs/>
          <w:spacing w:val="-21"/>
          <w:u w:val="single"/>
        </w:rPr>
        <w:t xml:space="preserve"> </w:t>
      </w:r>
      <w:r w:rsidRPr="00FD18CB">
        <w:rPr>
          <w:rFonts w:ascii="Arial" w:hAnsi="Arial" w:cs="Arial"/>
          <w:i/>
          <w:iCs/>
          <w:u w:val="single"/>
        </w:rPr>
        <w:t>the</w:t>
      </w:r>
      <w:r w:rsidRPr="00FD18CB">
        <w:rPr>
          <w:rFonts w:ascii="Arial" w:hAnsi="Arial" w:cs="Arial"/>
          <w:i/>
          <w:iCs/>
          <w:spacing w:val="-28"/>
          <w:u w:val="single"/>
        </w:rPr>
        <w:t xml:space="preserve"> </w:t>
      </w:r>
      <w:r w:rsidRPr="00FD18CB">
        <w:rPr>
          <w:rFonts w:ascii="Arial" w:hAnsi="Arial" w:cs="Arial"/>
          <w:i/>
          <w:iCs/>
          <w:u w:val="single"/>
        </w:rPr>
        <w:t>EMPr</w:t>
      </w:r>
      <w:r w:rsidRPr="00FD18CB">
        <w:rPr>
          <w:rFonts w:ascii="Arial" w:hAnsi="Arial" w:cs="Arial"/>
          <w:i/>
          <w:iCs/>
          <w:spacing w:val="-18"/>
          <w:u w:val="single"/>
        </w:rPr>
        <w:t xml:space="preserve"> </w:t>
      </w:r>
      <w:r w:rsidRPr="00FD18CB">
        <w:rPr>
          <w:rFonts w:ascii="Arial" w:hAnsi="Arial" w:cs="Arial"/>
          <w:i/>
          <w:iCs/>
          <w:u w:val="single"/>
        </w:rPr>
        <w:t>or</w:t>
      </w:r>
      <w:r w:rsidRPr="00FD18CB">
        <w:rPr>
          <w:rFonts w:ascii="Arial" w:hAnsi="Arial" w:cs="Arial"/>
          <w:i/>
          <w:iCs/>
          <w:spacing w:val="-28"/>
          <w:u w:val="single"/>
        </w:rPr>
        <w:t xml:space="preserve"> </w:t>
      </w:r>
      <w:r w:rsidRPr="00FD18CB">
        <w:rPr>
          <w:rFonts w:ascii="Arial" w:hAnsi="Arial" w:cs="Arial"/>
          <w:i/>
          <w:iCs/>
          <w:u w:val="single"/>
        </w:rPr>
        <w:t>closure</w:t>
      </w:r>
      <w:r w:rsidRPr="00FD18CB">
        <w:rPr>
          <w:rFonts w:ascii="Arial" w:hAnsi="Arial" w:cs="Arial"/>
          <w:i/>
          <w:iCs/>
          <w:spacing w:val="-21"/>
          <w:u w:val="single"/>
        </w:rPr>
        <w:t xml:space="preserve"> </w:t>
      </w:r>
      <w:r w:rsidRPr="00FD18CB">
        <w:rPr>
          <w:rFonts w:ascii="Arial" w:hAnsi="Arial" w:cs="Arial"/>
          <w:i/>
          <w:iCs/>
          <w:u w:val="single"/>
        </w:rPr>
        <w:t>plan</w:t>
      </w:r>
      <w:r w:rsidRPr="00FD18CB">
        <w:rPr>
          <w:rFonts w:ascii="Arial" w:hAnsi="Arial" w:cs="Arial"/>
          <w:i/>
          <w:iCs/>
          <w:spacing w:val="-28"/>
          <w:u w:val="single"/>
        </w:rPr>
        <w:t xml:space="preserve"> </w:t>
      </w:r>
      <w:r w:rsidRPr="00FD18CB">
        <w:rPr>
          <w:rFonts w:ascii="Arial" w:hAnsi="Arial" w:cs="Arial"/>
          <w:i/>
          <w:iCs/>
          <w:u w:val="single"/>
        </w:rPr>
        <w:t>in</w:t>
      </w:r>
      <w:r w:rsidRPr="00FD18CB">
        <w:rPr>
          <w:rFonts w:ascii="Arial" w:hAnsi="Arial" w:cs="Arial"/>
          <w:i/>
          <w:iCs/>
          <w:spacing w:val="-27"/>
          <w:u w:val="single"/>
        </w:rPr>
        <w:t xml:space="preserve"> </w:t>
      </w:r>
      <w:r w:rsidRPr="00FD18CB">
        <w:rPr>
          <w:rFonts w:ascii="Arial" w:hAnsi="Arial" w:cs="Arial"/>
          <w:i/>
          <w:iCs/>
          <w:u w:val="single"/>
        </w:rPr>
        <w:t>order</w:t>
      </w:r>
      <w:r w:rsidRPr="00FD18CB">
        <w:rPr>
          <w:rFonts w:ascii="Arial" w:hAnsi="Arial" w:cs="Arial"/>
          <w:i/>
          <w:iCs/>
          <w:spacing w:val="-19"/>
          <w:u w:val="single"/>
        </w:rPr>
        <w:t xml:space="preserve"> </w:t>
      </w:r>
      <w:r w:rsidR="005258DF" w:rsidRPr="00FD18CB">
        <w:rPr>
          <w:rFonts w:ascii="Arial" w:hAnsi="Arial" w:cs="Arial"/>
          <w:i/>
          <w:iCs/>
          <w:u w:val="single"/>
        </w:rPr>
        <w:t>t</w:t>
      </w:r>
      <w:r w:rsidRPr="00FD18CB">
        <w:rPr>
          <w:rFonts w:ascii="Arial" w:hAnsi="Arial" w:cs="Arial"/>
          <w:i/>
          <w:iCs/>
          <w:u w:val="single"/>
        </w:rPr>
        <w:t>o</w:t>
      </w:r>
      <w:r w:rsidRPr="00FD18CB">
        <w:rPr>
          <w:rFonts w:ascii="Arial" w:hAnsi="Arial" w:cs="Arial"/>
          <w:i/>
          <w:iCs/>
          <w:spacing w:val="-28"/>
          <w:u w:val="single"/>
        </w:rPr>
        <w:t xml:space="preserve"> </w:t>
      </w:r>
      <w:r w:rsidRPr="00FD18CB">
        <w:rPr>
          <w:rFonts w:ascii="Arial" w:hAnsi="Arial" w:cs="Arial"/>
          <w:i/>
          <w:iCs/>
          <w:u w:val="single"/>
        </w:rPr>
        <w:t>rectify</w:t>
      </w:r>
      <w:r w:rsidRPr="00FD18CB">
        <w:rPr>
          <w:rFonts w:ascii="Arial" w:hAnsi="Arial" w:cs="Arial"/>
          <w:i/>
          <w:iCs/>
          <w:spacing w:val="-12"/>
          <w:u w:val="single"/>
        </w:rPr>
        <w:t xml:space="preserve"> </w:t>
      </w:r>
      <w:r w:rsidRPr="00FD18CB">
        <w:rPr>
          <w:rFonts w:ascii="Arial" w:hAnsi="Arial" w:cs="Arial"/>
          <w:i/>
          <w:iCs/>
          <w:u w:val="single"/>
        </w:rPr>
        <w:t xml:space="preserve">the </w:t>
      </w:r>
      <w:r w:rsidRPr="00FD18CB">
        <w:rPr>
          <w:rFonts w:ascii="Arial" w:hAnsi="Arial" w:cs="Arial"/>
          <w:i/>
          <w:iCs/>
          <w:spacing w:val="-4"/>
          <w:u w:val="single"/>
        </w:rPr>
        <w:t>shortcomings</w:t>
      </w:r>
      <w:r w:rsidRPr="00FD18CB">
        <w:rPr>
          <w:rFonts w:ascii="Arial" w:hAnsi="Arial" w:cs="Arial"/>
          <w:i/>
          <w:iCs/>
          <w:spacing w:val="-14"/>
          <w:u w:val="single"/>
        </w:rPr>
        <w:t xml:space="preserve"> </w:t>
      </w:r>
      <w:r w:rsidRPr="00FD18CB">
        <w:rPr>
          <w:rFonts w:ascii="Arial" w:hAnsi="Arial" w:cs="Arial"/>
          <w:i/>
          <w:iCs/>
          <w:spacing w:val="-4"/>
          <w:u w:val="single"/>
        </w:rPr>
        <w:t>identified</w:t>
      </w:r>
      <w:r w:rsidRPr="00FD18CB">
        <w:rPr>
          <w:rFonts w:ascii="Arial" w:hAnsi="Arial" w:cs="Arial"/>
          <w:i/>
          <w:iCs/>
          <w:spacing w:val="-19"/>
          <w:u w:val="single"/>
        </w:rPr>
        <w:t xml:space="preserve"> </w:t>
      </w:r>
      <w:r w:rsidRPr="00FD18CB">
        <w:rPr>
          <w:rFonts w:ascii="Arial" w:hAnsi="Arial" w:cs="Arial"/>
          <w:i/>
          <w:iCs/>
          <w:spacing w:val="-4"/>
          <w:u w:val="single"/>
        </w:rPr>
        <w:t>in</w:t>
      </w:r>
      <w:r w:rsidRPr="00FD18CB">
        <w:rPr>
          <w:rFonts w:ascii="Arial" w:hAnsi="Arial" w:cs="Arial"/>
          <w:i/>
          <w:iCs/>
          <w:spacing w:val="-24"/>
          <w:u w:val="single"/>
        </w:rPr>
        <w:t xml:space="preserve"> </w:t>
      </w:r>
      <w:r w:rsidRPr="00FD18CB">
        <w:rPr>
          <w:rFonts w:ascii="Arial" w:hAnsi="Arial" w:cs="Arial"/>
          <w:i/>
          <w:iCs/>
          <w:spacing w:val="-4"/>
          <w:u w:val="single"/>
        </w:rPr>
        <w:t>the</w:t>
      </w:r>
      <w:r w:rsidRPr="00FD18CB">
        <w:rPr>
          <w:rFonts w:ascii="Arial" w:hAnsi="Arial" w:cs="Arial"/>
          <w:i/>
          <w:iCs/>
          <w:spacing w:val="-23"/>
          <w:u w:val="single"/>
        </w:rPr>
        <w:t xml:space="preserve"> </w:t>
      </w:r>
      <w:r w:rsidRPr="00FD18CB">
        <w:rPr>
          <w:rFonts w:ascii="Arial" w:hAnsi="Arial" w:cs="Arial"/>
          <w:i/>
          <w:iCs/>
          <w:spacing w:val="-4"/>
          <w:u w:val="single"/>
        </w:rPr>
        <w:t>environmental</w:t>
      </w:r>
      <w:r w:rsidRPr="00FD18CB">
        <w:rPr>
          <w:rFonts w:ascii="Arial" w:hAnsi="Arial" w:cs="Arial"/>
          <w:i/>
          <w:iCs/>
          <w:spacing w:val="-5"/>
          <w:u w:val="single"/>
        </w:rPr>
        <w:t xml:space="preserve"> </w:t>
      </w:r>
      <w:r w:rsidRPr="00FD18CB">
        <w:rPr>
          <w:rFonts w:ascii="Arial" w:hAnsi="Arial" w:cs="Arial"/>
          <w:i/>
          <w:iCs/>
          <w:spacing w:val="-4"/>
          <w:u w:val="single"/>
        </w:rPr>
        <w:t>audit</w:t>
      </w:r>
      <w:r w:rsidRPr="00FD18CB">
        <w:rPr>
          <w:rFonts w:ascii="Arial" w:hAnsi="Arial" w:cs="Arial"/>
          <w:i/>
          <w:iCs/>
          <w:spacing w:val="-20"/>
          <w:u w:val="single"/>
        </w:rPr>
        <w:t xml:space="preserve"> </w:t>
      </w:r>
      <w:r w:rsidRPr="00FD18CB">
        <w:rPr>
          <w:rFonts w:ascii="Arial" w:hAnsi="Arial" w:cs="Arial"/>
          <w:i/>
          <w:iCs/>
          <w:spacing w:val="-4"/>
          <w:u w:val="single"/>
        </w:rPr>
        <w:t>report.</w:t>
      </w:r>
    </w:p>
    <w:p w:rsidR="005258DF" w:rsidRPr="005258DF" w:rsidRDefault="005258DF" w:rsidP="005258DF">
      <w:pPr>
        <w:pStyle w:val="BodyText"/>
        <w:tabs>
          <w:tab w:val="clear" w:pos="8222"/>
        </w:tabs>
        <w:spacing w:line="360" w:lineRule="auto"/>
        <w:ind w:left="1440" w:right="2604"/>
        <w:rPr>
          <w:rFonts w:cs="Arial"/>
          <w:i/>
          <w:iCs/>
          <w:spacing w:val="-4"/>
          <w:sz w:val="24"/>
          <w:szCs w:val="24"/>
        </w:rPr>
      </w:pPr>
    </w:p>
    <w:p w:rsidR="003833C0" w:rsidRPr="005258DF" w:rsidRDefault="003833C0" w:rsidP="00FD18CB">
      <w:pPr>
        <w:pStyle w:val="BodyText"/>
        <w:numPr>
          <w:ilvl w:val="0"/>
          <w:numId w:val="13"/>
        </w:numPr>
        <w:tabs>
          <w:tab w:val="clear" w:pos="8222"/>
        </w:tabs>
        <w:spacing w:line="360" w:lineRule="auto"/>
        <w:ind w:left="1440" w:hanging="720"/>
        <w:rPr>
          <w:rFonts w:cs="Arial"/>
          <w:i/>
          <w:iCs/>
          <w:sz w:val="24"/>
          <w:szCs w:val="24"/>
        </w:rPr>
      </w:pPr>
      <w:r w:rsidRPr="005258DF">
        <w:rPr>
          <w:rFonts w:cs="Arial"/>
          <w:i/>
          <w:iCs/>
          <w:sz w:val="24"/>
          <w:szCs w:val="24"/>
        </w:rPr>
        <w:t>When</w:t>
      </w:r>
      <w:r w:rsidRPr="005258DF">
        <w:rPr>
          <w:rFonts w:cs="Arial"/>
          <w:i/>
          <w:iCs/>
          <w:spacing w:val="-13"/>
          <w:sz w:val="24"/>
          <w:szCs w:val="24"/>
        </w:rPr>
        <w:t xml:space="preserve"> </w:t>
      </w:r>
      <w:r w:rsidRPr="005258DF">
        <w:rPr>
          <w:rFonts w:cs="Arial"/>
          <w:i/>
          <w:iCs/>
          <w:sz w:val="24"/>
          <w:szCs w:val="24"/>
        </w:rPr>
        <w:t>submitting recommendation</w:t>
      </w:r>
      <w:r w:rsidRPr="005258DF">
        <w:rPr>
          <w:rFonts w:cs="Arial"/>
          <w:i/>
          <w:iCs/>
          <w:spacing w:val="-23"/>
          <w:sz w:val="24"/>
          <w:szCs w:val="24"/>
        </w:rPr>
        <w:t xml:space="preserve"> </w:t>
      </w:r>
      <w:r w:rsidRPr="005258DF">
        <w:rPr>
          <w:rFonts w:cs="Arial"/>
          <w:i/>
          <w:iCs/>
          <w:sz w:val="24"/>
          <w:szCs w:val="24"/>
        </w:rPr>
        <w:t>in</w:t>
      </w:r>
      <w:r w:rsidRPr="005258DF">
        <w:rPr>
          <w:rFonts w:cs="Arial"/>
          <w:i/>
          <w:iCs/>
          <w:spacing w:val="-17"/>
          <w:sz w:val="24"/>
          <w:szCs w:val="24"/>
        </w:rPr>
        <w:t xml:space="preserve"> </w:t>
      </w:r>
      <w:r w:rsidRPr="005258DF">
        <w:rPr>
          <w:rFonts w:cs="Arial"/>
          <w:i/>
          <w:iCs/>
          <w:sz w:val="24"/>
          <w:szCs w:val="24"/>
        </w:rPr>
        <w:t>terms</w:t>
      </w:r>
      <w:r w:rsidRPr="005258DF">
        <w:rPr>
          <w:rFonts w:cs="Arial"/>
          <w:i/>
          <w:iCs/>
          <w:spacing w:val="-6"/>
          <w:sz w:val="24"/>
          <w:szCs w:val="24"/>
        </w:rPr>
        <w:t xml:space="preserve"> </w:t>
      </w:r>
      <w:r w:rsidRPr="005258DF">
        <w:rPr>
          <w:rFonts w:cs="Arial"/>
          <w:i/>
          <w:iCs/>
          <w:sz w:val="24"/>
          <w:szCs w:val="24"/>
        </w:rPr>
        <w:t>of</w:t>
      </w:r>
      <w:r w:rsidRPr="005258DF">
        <w:rPr>
          <w:rFonts w:cs="Arial"/>
          <w:i/>
          <w:iCs/>
          <w:spacing w:val="-13"/>
          <w:sz w:val="24"/>
          <w:szCs w:val="24"/>
        </w:rPr>
        <w:t xml:space="preserve"> </w:t>
      </w:r>
      <w:proofErr w:type="spellStart"/>
      <w:r w:rsidRPr="005258DF">
        <w:rPr>
          <w:rFonts w:cs="Arial"/>
          <w:i/>
          <w:iCs/>
          <w:sz w:val="24"/>
          <w:szCs w:val="24"/>
        </w:rPr>
        <w:t>subregulation</w:t>
      </w:r>
      <w:proofErr w:type="spellEnd"/>
      <w:r w:rsidRPr="005258DF">
        <w:rPr>
          <w:rFonts w:cs="Arial"/>
          <w:i/>
          <w:iCs/>
          <w:sz w:val="24"/>
          <w:szCs w:val="24"/>
        </w:rPr>
        <w:t xml:space="preserve"> (4),</w:t>
      </w:r>
      <w:r w:rsidRPr="005258DF">
        <w:rPr>
          <w:rFonts w:cs="Arial"/>
          <w:i/>
          <w:iCs/>
          <w:spacing w:val="-8"/>
          <w:sz w:val="24"/>
          <w:szCs w:val="24"/>
        </w:rPr>
        <w:t xml:space="preserve"> </w:t>
      </w:r>
      <w:r w:rsidRPr="005258DF">
        <w:rPr>
          <w:rFonts w:cs="Arial"/>
          <w:i/>
          <w:iCs/>
          <w:sz w:val="24"/>
          <w:szCs w:val="24"/>
          <w:u w:val="single"/>
        </w:rPr>
        <w:t>such</w:t>
      </w:r>
      <w:r w:rsidRPr="005258DF">
        <w:rPr>
          <w:rFonts w:cs="Arial"/>
          <w:i/>
          <w:iCs/>
          <w:spacing w:val="-13"/>
          <w:sz w:val="24"/>
          <w:szCs w:val="24"/>
          <w:u w:val="single"/>
        </w:rPr>
        <w:t xml:space="preserve"> </w:t>
      </w:r>
      <w:r w:rsidRPr="005258DF">
        <w:rPr>
          <w:rFonts w:cs="Arial"/>
          <w:i/>
          <w:iCs/>
          <w:sz w:val="24"/>
          <w:szCs w:val="24"/>
          <w:u w:val="single"/>
        </w:rPr>
        <w:t>recommendations</w:t>
      </w:r>
      <w:r w:rsidRPr="005258DF">
        <w:rPr>
          <w:rFonts w:cs="Arial"/>
          <w:i/>
          <w:iCs/>
          <w:spacing w:val="-5"/>
          <w:sz w:val="24"/>
          <w:szCs w:val="24"/>
          <w:u w:val="single"/>
        </w:rPr>
        <w:t xml:space="preserve"> </w:t>
      </w:r>
      <w:r w:rsidRPr="005258DF">
        <w:rPr>
          <w:rFonts w:cs="Arial"/>
          <w:i/>
          <w:iCs/>
          <w:sz w:val="24"/>
          <w:szCs w:val="24"/>
          <w:u w:val="single"/>
        </w:rPr>
        <w:t>must</w:t>
      </w:r>
      <w:r w:rsidRPr="005258DF">
        <w:rPr>
          <w:rFonts w:cs="Arial"/>
          <w:i/>
          <w:iCs/>
          <w:spacing w:val="-8"/>
          <w:sz w:val="24"/>
          <w:szCs w:val="24"/>
          <w:u w:val="single"/>
        </w:rPr>
        <w:t xml:space="preserve"> </w:t>
      </w:r>
      <w:r w:rsidRPr="005258DF">
        <w:rPr>
          <w:rFonts w:cs="Arial"/>
          <w:i/>
          <w:iCs/>
          <w:sz w:val="24"/>
          <w:szCs w:val="24"/>
          <w:u w:val="single"/>
        </w:rPr>
        <w:t xml:space="preserve">have </w:t>
      </w:r>
      <w:r w:rsidRPr="005258DF">
        <w:rPr>
          <w:rFonts w:cs="Arial"/>
          <w:i/>
          <w:iCs/>
          <w:spacing w:val="-2"/>
          <w:sz w:val="24"/>
          <w:szCs w:val="24"/>
          <w:u w:val="single"/>
        </w:rPr>
        <w:t>been</w:t>
      </w:r>
      <w:r w:rsidRPr="005258DF">
        <w:rPr>
          <w:rFonts w:cs="Arial"/>
          <w:i/>
          <w:iCs/>
          <w:spacing w:val="-26"/>
          <w:sz w:val="24"/>
          <w:szCs w:val="24"/>
          <w:u w:val="single"/>
        </w:rPr>
        <w:t xml:space="preserve"> </w:t>
      </w:r>
      <w:r w:rsidRPr="005258DF">
        <w:rPr>
          <w:rFonts w:cs="Arial"/>
          <w:i/>
          <w:iCs/>
          <w:spacing w:val="-2"/>
          <w:sz w:val="24"/>
          <w:szCs w:val="24"/>
          <w:u w:val="single"/>
        </w:rPr>
        <w:t>subjected</w:t>
      </w:r>
      <w:r w:rsidRPr="005258DF">
        <w:rPr>
          <w:rFonts w:cs="Arial"/>
          <w:i/>
          <w:iCs/>
          <w:spacing w:val="-25"/>
          <w:sz w:val="24"/>
          <w:szCs w:val="24"/>
          <w:u w:val="single"/>
        </w:rPr>
        <w:t xml:space="preserve"> </w:t>
      </w:r>
      <w:r w:rsidRPr="005258DF">
        <w:rPr>
          <w:rFonts w:cs="Arial"/>
          <w:i/>
          <w:iCs/>
          <w:spacing w:val="-2"/>
          <w:sz w:val="24"/>
          <w:szCs w:val="24"/>
          <w:u w:val="single"/>
        </w:rPr>
        <w:t>to</w:t>
      </w:r>
      <w:r w:rsidRPr="005258DF">
        <w:rPr>
          <w:rFonts w:cs="Arial"/>
          <w:i/>
          <w:iCs/>
          <w:spacing w:val="-25"/>
          <w:sz w:val="24"/>
          <w:szCs w:val="24"/>
          <w:u w:val="single"/>
        </w:rPr>
        <w:t xml:space="preserve"> </w:t>
      </w:r>
      <w:r w:rsidRPr="005258DF">
        <w:rPr>
          <w:rFonts w:cs="Arial"/>
          <w:i/>
          <w:iCs/>
          <w:spacing w:val="-2"/>
          <w:sz w:val="24"/>
          <w:szCs w:val="24"/>
          <w:u w:val="single"/>
        </w:rPr>
        <w:t>a</w:t>
      </w:r>
      <w:r w:rsidRPr="005258DF">
        <w:rPr>
          <w:rFonts w:cs="Arial"/>
          <w:i/>
          <w:iCs/>
          <w:spacing w:val="-25"/>
          <w:sz w:val="24"/>
          <w:szCs w:val="24"/>
          <w:u w:val="single"/>
        </w:rPr>
        <w:t xml:space="preserve"> </w:t>
      </w:r>
      <w:r w:rsidRPr="005258DF">
        <w:rPr>
          <w:rFonts w:cs="Arial"/>
          <w:i/>
          <w:iCs/>
          <w:spacing w:val="-2"/>
          <w:sz w:val="24"/>
          <w:szCs w:val="24"/>
          <w:u w:val="single"/>
        </w:rPr>
        <w:t>public</w:t>
      </w:r>
      <w:r w:rsidRPr="005258DF">
        <w:rPr>
          <w:rFonts w:cs="Arial"/>
          <w:i/>
          <w:iCs/>
          <w:spacing w:val="-25"/>
          <w:sz w:val="24"/>
          <w:szCs w:val="24"/>
          <w:u w:val="single"/>
        </w:rPr>
        <w:t xml:space="preserve"> </w:t>
      </w:r>
      <w:r w:rsidRPr="005258DF">
        <w:rPr>
          <w:rFonts w:cs="Arial"/>
          <w:i/>
          <w:iCs/>
          <w:spacing w:val="-2"/>
          <w:sz w:val="24"/>
          <w:szCs w:val="24"/>
          <w:u w:val="single"/>
        </w:rPr>
        <w:t>participation process</w:t>
      </w:r>
      <w:r w:rsidRPr="005258DF">
        <w:rPr>
          <w:rFonts w:cs="Arial"/>
          <w:i/>
          <w:iCs/>
          <w:spacing w:val="-2"/>
          <w:sz w:val="24"/>
          <w:szCs w:val="24"/>
        </w:rPr>
        <w:t>,</w:t>
      </w:r>
      <w:r w:rsidRPr="005258DF">
        <w:rPr>
          <w:rFonts w:cs="Arial"/>
          <w:i/>
          <w:iCs/>
          <w:spacing w:val="-18"/>
          <w:sz w:val="24"/>
          <w:szCs w:val="24"/>
        </w:rPr>
        <w:t xml:space="preserve"> </w:t>
      </w:r>
      <w:r w:rsidRPr="005258DF">
        <w:rPr>
          <w:rFonts w:cs="Arial"/>
          <w:i/>
          <w:iCs/>
          <w:spacing w:val="-2"/>
          <w:sz w:val="24"/>
          <w:szCs w:val="24"/>
        </w:rPr>
        <w:t>which</w:t>
      </w:r>
      <w:r w:rsidRPr="005258DF">
        <w:rPr>
          <w:rFonts w:cs="Arial"/>
          <w:i/>
          <w:iCs/>
          <w:spacing w:val="-25"/>
          <w:sz w:val="24"/>
          <w:szCs w:val="24"/>
        </w:rPr>
        <w:t xml:space="preserve"> </w:t>
      </w:r>
      <w:r w:rsidRPr="005258DF">
        <w:rPr>
          <w:rFonts w:cs="Arial"/>
          <w:i/>
          <w:iCs/>
          <w:spacing w:val="-2"/>
          <w:sz w:val="24"/>
          <w:szCs w:val="24"/>
        </w:rPr>
        <w:t>process</w:t>
      </w:r>
      <w:r w:rsidRPr="005258DF">
        <w:rPr>
          <w:rFonts w:cs="Arial"/>
          <w:i/>
          <w:iCs/>
          <w:spacing w:val="-11"/>
          <w:sz w:val="24"/>
          <w:szCs w:val="24"/>
        </w:rPr>
        <w:t xml:space="preserve"> </w:t>
      </w:r>
      <w:r w:rsidRPr="005258DF">
        <w:rPr>
          <w:rFonts w:cs="Arial"/>
          <w:i/>
          <w:iCs/>
          <w:spacing w:val="-2"/>
          <w:sz w:val="24"/>
          <w:szCs w:val="24"/>
        </w:rPr>
        <w:t>has</w:t>
      </w:r>
      <w:r w:rsidRPr="005258DF">
        <w:rPr>
          <w:rFonts w:cs="Arial"/>
          <w:i/>
          <w:iCs/>
          <w:spacing w:val="-25"/>
          <w:sz w:val="24"/>
          <w:szCs w:val="24"/>
        </w:rPr>
        <w:t xml:space="preserve"> </w:t>
      </w:r>
      <w:r w:rsidRPr="005258DF">
        <w:rPr>
          <w:rFonts w:cs="Arial"/>
          <w:i/>
          <w:iCs/>
          <w:spacing w:val="-2"/>
          <w:sz w:val="24"/>
          <w:szCs w:val="24"/>
        </w:rPr>
        <w:t>been</w:t>
      </w:r>
      <w:r w:rsidRPr="005258DF">
        <w:rPr>
          <w:rFonts w:cs="Arial"/>
          <w:i/>
          <w:iCs/>
          <w:spacing w:val="-20"/>
          <w:sz w:val="24"/>
          <w:szCs w:val="24"/>
        </w:rPr>
        <w:t xml:space="preserve"> </w:t>
      </w:r>
      <w:r w:rsidRPr="005258DF">
        <w:rPr>
          <w:rFonts w:cs="Arial"/>
          <w:i/>
          <w:iCs/>
          <w:spacing w:val="-2"/>
          <w:sz w:val="24"/>
          <w:szCs w:val="24"/>
        </w:rPr>
        <w:t>agreed</w:t>
      </w:r>
      <w:r w:rsidRPr="005258DF">
        <w:rPr>
          <w:rFonts w:cs="Arial"/>
          <w:i/>
          <w:iCs/>
          <w:spacing w:val="-15"/>
          <w:sz w:val="24"/>
          <w:szCs w:val="24"/>
        </w:rPr>
        <w:t xml:space="preserve"> </w:t>
      </w:r>
      <w:r w:rsidRPr="005258DF">
        <w:rPr>
          <w:rFonts w:cs="Arial"/>
          <w:i/>
          <w:iCs/>
          <w:spacing w:val="-2"/>
          <w:sz w:val="24"/>
          <w:szCs w:val="24"/>
        </w:rPr>
        <w:t>to</w:t>
      </w:r>
      <w:r w:rsidRPr="005258DF">
        <w:rPr>
          <w:rFonts w:cs="Arial"/>
          <w:i/>
          <w:iCs/>
          <w:spacing w:val="-26"/>
          <w:sz w:val="24"/>
          <w:szCs w:val="24"/>
        </w:rPr>
        <w:t xml:space="preserve"> </w:t>
      </w:r>
      <w:r w:rsidRPr="005258DF">
        <w:rPr>
          <w:rFonts w:cs="Arial"/>
          <w:i/>
          <w:iCs/>
          <w:spacing w:val="-2"/>
          <w:sz w:val="24"/>
          <w:szCs w:val="24"/>
        </w:rPr>
        <w:t>by</w:t>
      </w:r>
      <w:r w:rsidRPr="005258DF">
        <w:rPr>
          <w:rFonts w:cs="Arial"/>
          <w:i/>
          <w:iCs/>
          <w:spacing w:val="-19"/>
          <w:sz w:val="24"/>
          <w:szCs w:val="24"/>
        </w:rPr>
        <w:t xml:space="preserve"> </w:t>
      </w:r>
      <w:r w:rsidRPr="005258DF">
        <w:rPr>
          <w:rFonts w:cs="Arial"/>
          <w:i/>
          <w:iCs/>
          <w:spacing w:val="-2"/>
          <w:sz w:val="24"/>
          <w:szCs w:val="24"/>
        </w:rPr>
        <w:t>the</w:t>
      </w:r>
      <w:r w:rsidRPr="005258DF">
        <w:rPr>
          <w:rFonts w:cs="Arial"/>
          <w:i/>
          <w:iCs/>
          <w:spacing w:val="-26"/>
          <w:sz w:val="24"/>
          <w:szCs w:val="24"/>
        </w:rPr>
        <w:t xml:space="preserve"> </w:t>
      </w:r>
      <w:r w:rsidRPr="005258DF">
        <w:rPr>
          <w:rFonts w:cs="Arial"/>
          <w:i/>
          <w:iCs/>
          <w:spacing w:val="-2"/>
          <w:sz w:val="24"/>
          <w:szCs w:val="24"/>
        </w:rPr>
        <w:t xml:space="preserve">competent </w:t>
      </w:r>
      <w:r w:rsidRPr="005258DF">
        <w:rPr>
          <w:rFonts w:cs="Arial"/>
          <w:i/>
          <w:iCs/>
          <w:sz w:val="24"/>
          <w:szCs w:val="24"/>
        </w:rPr>
        <w:t>authority</w:t>
      </w:r>
      <w:r w:rsidRPr="005258DF">
        <w:rPr>
          <w:rFonts w:cs="Arial"/>
          <w:i/>
          <w:iCs/>
          <w:spacing w:val="-12"/>
          <w:sz w:val="24"/>
          <w:szCs w:val="24"/>
        </w:rPr>
        <w:t xml:space="preserve"> </w:t>
      </w:r>
      <w:r w:rsidRPr="005258DF">
        <w:rPr>
          <w:rFonts w:cs="Arial"/>
          <w:i/>
          <w:iCs/>
          <w:sz w:val="24"/>
          <w:szCs w:val="24"/>
        </w:rPr>
        <w:t>and</w:t>
      </w:r>
      <w:r w:rsidRPr="005258DF">
        <w:rPr>
          <w:rFonts w:cs="Arial"/>
          <w:i/>
          <w:iCs/>
          <w:spacing w:val="-16"/>
          <w:sz w:val="24"/>
          <w:szCs w:val="24"/>
        </w:rPr>
        <w:t xml:space="preserve"> </w:t>
      </w:r>
      <w:r w:rsidRPr="005258DF">
        <w:rPr>
          <w:rFonts w:cs="Arial"/>
          <w:i/>
          <w:iCs/>
          <w:sz w:val="24"/>
          <w:szCs w:val="24"/>
        </w:rPr>
        <w:t>was</w:t>
      </w:r>
      <w:r w:rsidRPr="005258DF">
        <w:rPr>
          <w:rFonts w:cs="Arial"/>
          <w:i/>
          <w:iCs/>
          <w:spacing w:val="-17"/>
          <w:sz w:val="24"/>
          <w:szCs w:val="24"/>
        </w:rPr>
        <w:t xml:space="preserve"> </w:t>
      </w:r>
      <w:r w:rsidRPr="005258DF">
        <w:rPr>
          <w:rFonts w:cs="Arial"/>
          <w:i/>
          <w:iCs/>
          <w:sz w:val="24"/>
          <w:szCs w:val="24"/>
        </w:rPr>
        <w:t>appropriate</w:t>
      </w:r>
      <w:r w:rsidRPr="005258DF">
        <w:rPr>
          <w:rFonts w:cs="Arial"/>
          <w:i/>
          <w:iCs/>
          <w:spacing w:val="-3"/>
          <w:sz w:val="24"/>
          <w:szCs w:val="24"/>
        </w:rPr>
        <w:t xml:space="preserve"> </w:t>
      </w:r>
      <w:r w:rsidRPr="005258DF">
        <w:rPr>
          <w:rFonts w:cs="Arial"/>
          <w:i/>
          <w:iCs/>
          <w:sz w:val="24"/>
          <w:szCs w:val="24"/>
        </w:rPr>
        <w:t>to</w:t>
      </w:r>
      <w:r w:rsidRPr="005258DF">
        <w:rPr>
          <w:rFonts w:cs="Arial"/>
          <w:i/>
          <w:iCs/>
          <w:spacing w:val="-20"/>
          <w:sz w:val="24"/>
          <w:szCs w:val="24"/>
        </w:rPr>
        <w:t xml:space="preserve"> </w:t>
      </w:r>
      <w:r w:rsidRPr="005258DF">
        <w:rPr>
          <w:rFonts w:cs="Arial"/>
          <w:i/>
          <w:iCs/>
          <w:sz w:val="24"/>
          <w:szCs w:val="24"/>
        </w:rPr>
        <w:t>bring</w:t>
      </w:r>
      <w:r w:rsidRPr="005258DF">
        <w:rPr>
          <w:rFonts w:cs="Arial"/>
          <w:i/>
          <w:iCs/>
          <w:spacing w:val="-15"/>
          <w:sz w:val="24"/>
          <w:szCs w:val="24"/>
        </w:rPr>
        <w:t xml:space="preserve"> </w:t>
      </w:r>
      <w:r w:rsidRPr="005258DF">
        <w:rPr>
          <w:rFonts w:cs="Arial"/>
          <w:i/>
          <w:iCs/>
          <w:sz w:val="24"/>
          <w:szCs w:val="24"/>
        </w:rPr>
        <w:t>the</w:t>
      </w:r>
      <w:r w:rsidRPr="005258DF">
        <w:rPr>
          <w:rFonts w:cs="Arial"/>
          <w:i/>
          <w:iCs/>
          <w:spacing w:val="-27"/>
          <w:sz w:val="24"/>
          <w:szCs w:val="24"/>
        </w:rPr>
        <w:t xml:space="preserve"> </w:t>
      </w:r>
      <w:r w:rsidRPr="005258DF">
        <w:rPr>
          <w:rFonts w:cs="Arial"/>
          <w:i/>
          <w:iCs/>
          <w:sz w:val="24"/>
          <w:szCs w:val="24"/>
        </w:rPr>
        <w:t>proposed</w:t>
      </w:r>
      <w:r w:rsidRPr="005258DF">
        <w:rPr>
          <w:rFonts w:cs="Arial"/>
          <w:i/>
          <w:iCs/>
          <w:spacing w:val="-9"/>
          <w:sz w:val="24"/>
          <w:szCs w:val="24"/>
        </w:rPr>
        <w:t xml:space="preserve"> </w:t>
      </w:r>
      <w:r w:rsidRPr="005258DF">
        <w:rPr>
          <w:rFonts w:cs="Arial"/>
          <w:i/>
          <w:iCs/>
          <w:sz w:val="24"/>
          <w:szCs w:val="24"/>
        </w:rPr>
        <w:t>amendment</w:t>
      </w:r>
      <w:r w:rsidRPr="005258DF">
        <w:rPr>
          <w:rFonts w:cs="Arial"/>
          <w:i/>
          <w:iCs/>
          <w:spacing w:val="-1"/>
          <w:sz w:val="24"/>
          <w:szCs w:val="24"/>
        </w:rPr>
        <w:t xml:space="preserve"> </w:t>
      </w:r>
      <w:r w:rsidRPr="005258DF">
        <w:rPr>
          <w:rFonts w:cs="Arial"/>
          <w:i/>
          <w:iCs/>
          <w:sz w:val="24"/>
          <w:szCs w:val="24"/>
        </w:rPr>
        <w:t>of</w:t>
      </w:r>
      <w:r w:rsidRPr="005258DF">
        <w:rPr>
          <w:rFonts w:cs="Arial"/>
          <w:i/>
          <w:iCs/>
          <w:spacing w:val="-17"/>
          <w:sz w:val="24"/>
          <w:szCs w:val="24"/>
        </w:rPr>
        <w:t xml:space="preserve"> </w:t>
      </w:r>
      <w:r w:rsidRPr="005258DF">
        <w:rPr>
          <w:rFonts w:cs="Arial"/>
          <w:i/>
          <w:iCs/>
          <w:sz w:val="24"/>
          <w:szCs w:val="24"/>
        </w:rPr>
        <w:t>the</w:t>
      </w:r>
      <w:r w:rsidRPr="005258DF">
        <w:rPr>
          <w:rFonts w:cs="Arial"/>
          <w:i/>
          <w:iCs/>
          <w:spacing w:val="-18"/>
          <w:sz w:val="24"/>
          <w:szCs w:val="24"/>
        </w:rPr>
        <w:t xml:space="preserve"> </w:t>
      </w:r>
      <w:r w:rsidRPr="005258DF">
        <w:rPr>
          <w:rFonts w:cs="Arial"/>
          <w:i/>
          <w:iCs/>
          <w:sz w:val="24"/>
          <w:szCs w:val="24"/>
        </w:rPr>
        <w:t>EMPr</w:t>
      </w:r>
      <w:r w:rsidRPr="005258DF">
        <w:rPr>
          <w:rFonts w:cs="Arial"/>
          <w:i/>
          <w:iCs/>
          <w:spacing w:val="-6"/>
          <w:sz w:val="24"/>
          <w:szCs w:val="24"/>
        </w:rPr>
        <w:t xml:space="preserve"> </w:t>
      </w:r>
      <w:r w:rsidRPr="005258DF">
        <w:rPr>
          <w:rFonts w:cs="Arial"/>
          <w:i/>
          <w:iCs/>
          <w:sz w:val="24"/>
          <w:szCs w:val="24"/>
        </w:rPr>
        <w:t>and,</w:t>
      </w:r>
      <w:r w:rsidRPr="005258DF">
        <w:rPr>
          <w:rFonts w:cs="Arial"/>
          <w:i/>
          <w:iCs/>
          <w:spacing w:val="-13"/>
          <w:sz w:val="24"/>
          <w:szCs w:val="24"/>
        </w:rPr>
        <w:t xml:space="preserve"> </w:t>
      </w:r>
      <w:r w:rsidRPr="005258DF">
        <w:rPr>
          <w:rFonts w:cs="Arial"/>
          <w:i/>
          <w:iCs/>
          <w:sz w:val="24"/>
          <w:szCs w:val="24"/>
        </w:rPr>
        <w:t>where</w:t>
      </w:r>
      <w:r w:rsidRPr="005258DF">
        <w:rPr>
          <w:rFonts w:cs="Arial"/>
          <w:i/>
          <w:iCs/>
          <w:spacing w:val="-7"/>
          <w:sz w:val="24"/>
          <w:szCs w:val="24"/>
        </w:rPr>
        <w:t xml:space="preserve"> </w:t>
      </w:r>
      <w:r w:rsidRPr="005258DF">
        <w:rPr>
          <w:rFonts w:cs="Arial"/>
          <w:i/>
          <w:iCs/>
          <w:sz w:val="24"/>
          <w:szCs w:val="24"/>
        </w:rPr>
        <w:t>applicable the</w:t>
      </w:r>
      <w:r w:rsidRPr="005258DF">
        <w:rPr>
          <w:rFonts w:cs="Arial"/>
          <w:i/>
          <w:iCs/>
          <w:spacing w:val="-28"/>
          <w:sz w:val="24"/>
          <w:szCs w:val="24"/>
        </w:rPr>
        <w:t xml:space="preserve"> </w:t>
      </w:r>
      <w:r w:rsidRPr="005258DF">
        <w:rPr>
          <w:rFonts w:cs="Arial"/>
          <w:i/>
          <w:iCs/>
          <w:sz w:val="24"/>
          <w:szCs w:val="24"/>
        </w:rPr>
        <w:t>closure</w:t>
      </w:r>
      <w:r w:rsidRPr="005258DF">
        <w:rPr>
          <w:rFonts w:cs="Arial"/>
          <w:i/>
          <w:iCs/>
          <w:spacing w:val="-27"/>
          <w:sz w:val="24"/>
          <w:szCs w:val="24"/>
        </w:rPr>
        <w:t xml:space="preserve"> </w:t>
      </w:r>
      <w:r w:rsidRPr="005258DF">
        <w:rPr>
          <w:rFonts w:cs="Arial"/>
          <w:i/>
          <w:iCs/>
          <w:sz w:val="24"/>
          <w:szCs w:val="24"/>
        </w:rPr>
        <w:t>plan,</w:t>
      </w:r>
      <w:r w:rsidRPr="005258DF">
        <w:rPr>
          <w:rFonts w:cs="Arial"/>
          <w:i/>
          <w:iCs/>
          <w:spacing w:val="-25"/>
          <w:sz w:val="24"/>
          <w:szCs w:val="24"/>
        </w:rPr>
        <w:t xml:space="preserve"> </w:t>
      </w:r>
      <w:r w:rsidRPr="005258DF">
        <w:rPr>
          <w:rFonts w:cs="Arial"/>
          <w:i/>
          <w:iCs/>
          <w:sz w:val="24"/>
          <w:szCs w:val="24"/>
        </w:rPr>
        <w:t>to</w:t>
      </w:r>
      <w:r w:rsidRPr="005258DF">
        <w:rPr>
          <w:rFonts w:cs="Arial"/>
          <w:i/>
          <w:iCs/>
          <w:spacing w:val="-28"/>
          <w:sz w:val="24"/>
          <w:szCs w:val="24"/>
        </w:rPr>
        <w:t xml:space="preserve"> </w:t>
      </w:r>
      <w:r w:rsidRPr="005258DF">
        <w:rPr>
          <w:rFonts w:cs="Arial"/>
          <w:i/>
          <w:iCs/>
          <w:sz w:val="24"/>
          <w:szCs w:val="24"/>
        </w:rPr>
        <w:t>the</w:t>
      </w:r>
      <w:r w:rsidRPr="005258DF">
        <w:rPr>
          <w:rFonts w:cs="Arial"/>
          <w:i/>
          <w:iCs/>
          <w:spacing w:val="-21"/>
          <w:sz w:val="24"/>
          <w:szCs w:val="24"/>
        </w:rPr>
        <w:t xml:space="preserve"> </w:t>
      </w:r>
      <w:r w:rsidRPr="005258DF">
        <w:rPr>
          <w:rFonts w:cs="Arial"/>
          <w:i/>
          <w:iCs/>
          <w:sz w:val="24"/>
          <w:szCs w:val="24"/>
        </w:rPr>
        <w:t>attention</w:t>
      </w:r>
      <w:r w:rsidRPr="005258DF">
        <w:rPr>
          <w:rFonts w:cs="Arial"/>
          <w:i/>
          <w:iCs/>
          <w:spacing w:val="-18"/>
          <w:sz w:val="24"/>
          <w:szCs w:val="24"/>
        </w:rPr>
        <w:t xml:space="preserve"> </w:t>
      </w:r>
      <w:r w:rsidRPr="005258DF">
        <w:rPr>
          <w:rFonts w:cs="Arial"/>
          <w:i/>
          <w:iCs/>
          <w:sz w:val="24"/>
          <w:szCs w:val="24"/>
        </w:rPr>
        <w:t>of</w:t>
      </w:r>
      <w:r w:rsidRPr="005258DF">
        <w:rPr>
          <w:rFonts w:cs="Arial"/>
          <w:i/>
          <w:iCs/>
          <w:spacing w:val="-28"/>
          <w:sz w:val="24"/>
          <w:szCs w:val="24"/>
        </w:rPr>
        <w:t xml:space="preserve"> </w:t>
      </w:r>
      <w:r w:rsidRPr="005258DF">
        <w:rPr>
          <w:rFonts w:cs="Arial"/>
          <w:i/>
          <w:iCs/>
          <w:sz w:val="24"/>
          <w:szCs w:val="24"/>
        </w:rPr>
        <w:t>potential</w:t>
      </w:r>
      <w:r w:rsidRPr="005258DF">
        <w:rPr>
          <w:rFonts w:cs="Arial"/>
          <w:i/>
          <w:iCs/>
          <w:spacing w:val="-12"/>
          <w:sz w:val="24"/>
          <w:szCs w:val="24"/>
        </w:rPr>
        <w:t xml:space="preserve"> </w:t>
      </w:r>
      <w:r w:rsidRPr="005258DF">
        <w:rPr>
          <w:rFonts w:cs="Arial"/>
          <w:i/>
          <w:iCs/>
          <w:sz w:val="24"/>
          <w:szCs w:val="24"/>
        </w:rPr>
        <w:t>and</w:t>
      </w:r>
      <w:r w:rsidRPr="005258DF">
        <w:rPr>
          <w:rFonts w:cs="Arial"/>
          <w:i/>
          <w:iCs/>
          <w:spacing w:val="-28"/>
          <w:sz w:val="24"/>
          <w:szCs w:val="24"/>
        </w:rPr>
        <w:t xml:space="preserve"> </w:t>
      </w:r>
      <w:r w:rsidRPr="005258DF">
        <w:rPr>
          <w:rFonts w:cs="Arial"/>
          <w:i/>
          <w:iCs/>
          <w:sz w:val="24"/>
          <w:szCs w:val="24"/>
        </w:rPr>
        <w:t>registered</w:t>
      </w:r>
      <w:r w:rsidRPr="005258DF">
        <w:rPr>
          <w:rFonts w:cs="Arial"/>
          <w:i/>
          <w:iCs/>
          <w:spacing w:val="-6"/>
          <w:sz w:val="24"/>
          <w:szCs w:val="24"/>
        </w:rPr>
        <w:t xml:space="preserve"> </w:t>
      </w:r>
      <w:r w:rsidRPr="005258DF">
        <w:rPr>
          <w:rFonts w:cs="Arial"/>
          <w:i/>
          <w:iCs/>
          <w:sz w:val="24"/>
          <w:szCs w:val="24"/>
        </w:rPr>
        <w:t>interested</w:t>
      </w:r>
      <w:r w:rsidRPr="005258DF">
        <w:rPr>
          <w:rFonts w:cs="Arial"/>
          <w:i/>
          <w:iCs/>
          <w:spacing w:val="-11"/>
          <w:sz w:val="24"/>
          <w:szCs w:val="24"/>
        </w:rPr>
        <w:t xml:space="preserve"> </w:t>
      </w:r>
      <w:r w:rsidRPr="005258DF">
        <w:rPr>
          <w:rFonts w:cs="Arial"/>
          <w:i/>
          <w:iCs/>
          <w:sz w:val="24"/>
          <w:szCs w:val="24"/>
        </w:rPr>
        <w:t>and</w:t>
      </w:r>
      <w:r w:rsidRPr="005258DF">
        <w:rPr>
          <w:rFonts w:cs="Arial"/>
          <w:i/>
          <w:iCs/>
          <w:spacing w:val="-15"/>
          <w:sz w:val="24"/>
          <w:szCs w:val="24"/>
        </w:rPr>
        <w:t xml:space="preserve"> </w:t>
      </w:r>
      <w:r w:rsidRPr="005258DF">
        <w:rPr>
          <w:rFonts w:cs="Arial"/>
          <w:i/>
          <w:iCs/>
          <w:sz w:val="24"/>
          <w:szCs w:val="24"/>
        </w:rPr>
        <w:t>affected</w:t>
      </w:r>
      <w:r w:rsidRPr="005258DF">
        <w:rPr>
          <w:rFonts w:cs="Arial"/>
          <w:i/>
          <w:iCs/>
          <w:spacing w:val="-18"/>
          <w:sz w:val="24"/>
          <w:szCs w:val="24"/>
        </w:rPr>
        <w:t xml:space="preserve"> </w:t>
      </w:r>
      <w:r w:rsidRPr="005258DF">
        <w:rPr>
          <w:rFonts w:cs="Arial"/>
          <w:i/>
          <w:iCs/>
          <w:sz w:val="24"/>
          <w:szCs w:val="24"/>
        </w:rPr>
        <w:t>parties,</w:t>
      </w:r>
      <w:r w:rsidRPr="005258DF">
        <w:rPr>
          <w:rFonts w:cs="Arial"/>
          <w:i/>
          <w:iCs/>
          <w:spacing w:val="-21"/>
          <w:sz w:val="24"/>
          <w:szCs w:val="24"/>
        </w:rPr>
        <w:t xml:space="preserve"> </w:t>
      </w:r>
      <w:r w:rsidRPr="005258DF">
        <w:rPr>
          <w:rFonts w:cs="Arial"/>
          <w:i/>
          <w:iCs/>
          <w:sz w:val="24"/>
          <w:szCs w:val="24"/>
        </w:rPr>
        <w:t xml:space="preserve">including organs of state which have jurisdiction in respect of any aspect of the relevant activity and the </w:t>
      </w:r>
      <w:r w:rsidRPr="005258DF">
        <w:rPr>
          <w:rFonts w:cs="Arial"/>
          <w:i/>
          <w:iCs/>
          <w:spacing w:val="-4"/>
          <w:sz w:val="24"/>
          <w:szCs w:val="24"/>
        </w:rPr>
        <w:t>competent</w:t>
      </w:r>
      <w:r w:rsidRPr="005258DF">
        <w:rPr>
          <w:rFonts w:cs="Arial"/>
          <w:i/>
          <w:iCs/>
          <w:spacing w:val="-15"/>
          <w:sz w:val="24"/>
          <w:szCs w:val="24"/>
        </w:rPr>
        <w:t xml:space="preserve"> </w:t>
      </w:r>
      <w:r w:rsidRPr="005258DF">
        <w:rPr>
          <w:rFonts w:cs="Arial"/>
          <w:i/>
          <w:iCs/>
          <w:spacing w:val="-4"/>
          <w:sz w:val="24"/>
          <w:szCs w:val="24"/>
        </w:rPr>
        <w:t>authority,</w:t>
      </w:r>
      <w:r w:rsidRPr="005258DF">
        <w:rPr>
          <w:rFonts w:cs="Arial"/>
          <w:i/>
          <w:iCs/>
          <w:spacing w:val="-5"/>
          <w:sz w:val="24"/>
          <w:szCs w:val="24"/>
        </w:rPr>
        <w:t xml:space="preserve"> </w:t>
      </w:r>
      <w:r w:rsidRPr="005258DF">
        <w:rPr>
          <w:rFonts w:cs="Arial"/>
          <w:i/>
          <w:iCs/>
          <w:spacing w:val="-4"/>
          <w:sz w:val="24"/>
          <w:szCs w:val="24"/>
        </w:rPr>
        <w:t>for</w:t>
      </w:r>
      <w:r w:rsidRPr="005258DF">
        <w:rPr>
          <w:rFonts w:cs="Arial"/>
          <w:i/>
          <w:iCs/>
          <w:spacing w:val="-24"/>
          <w:sz w:val="24"/>
          <w:szCs w:val="24"/>
        </w:rPr>
        <w:t xml:space="preserve"> </w:t>
      </w:r>
      <w:r w:rsidRPr="005258DF">
        <w:rPr>
          <w:rFonts w:cs="Arial"/>
          <w:i/>
          <w:iCs/>
          <w:spacing w:val="-4"/>
          <w:sz w:val="24"/>
          <w:szCs w:val="24"/>
        </w:rPr>
        <w:t>approval</w:t>
      </w:r>
      <w:r w:rsidRPr="005258DF">
        <w:rPr>
          <w:rFonts w:cs="Arial"/>
          <w:i/>
          <w:iCs/>
          <w:spacing w:val="-23"/>
          <w:sz w:val="24"/>
          <w:szCs w:val="24"/>
        </w:rPr>
        <w:t xml:space="preserve"> </w:t>
      </w:r>
      <w:r w:rsidRPr="005258DF">
        <w:rPr>
          <w:rFonts w:cs="Arial"/>
          <w:i/>
          <w:iCs/>
          <w:spacing w:val="-4"/>
          <w:sz w:val="24"/>
          <w:szCs w:val="24"/>
        </w:rPr>
        <w:t>by</w:t>
      </w:r>
      <w:r w:rsidRPr="005258DF">
        <w:rPr>
          <w:rFonts w:cs="Arial"/>
          <w:i/>
          <w:iCs/>
          <w:spacing w:val="-23"/>
          <w:sz w:val="24"/>
          <w:szCs w:val="24"/>
        </w:rPr>
        <w:t xml:space="preserve"> </w:t>
      </w:r>
      <w:r w:rsidRPr="005258DF">
        <w:rPr>
          <w:rFonts w:cs="Arial"/>
          <w:i/>
          <w:iCs/>
          <w:spacing w:val="-4"/>
          <w:sz w:val="24"/>
          <w:szCs w:val="24"/>
        </w:rPr>
        <w:t>the</w:t>
      </w:r>
      <w:r w:rsidRPr="005258DF">
        <w:rPr>
          <w:rFonts w:cs="Arial"/>
          <w:i/>
          <w:iCs/>
          <w:spacing w:val="-23"/>
          <w:sz w:val="24"/>
          <w:szCs w:val="24"/>
        </w:rPr>
        <w:t xml:space="preserve"> </w:t>
      </w:r>
      <w:r w:rsidRPr="005258DF">
        <w:rPr>
          <w:rFonts w:cs="Arial"/>
          <w:i/>
          <w:iCs/>
          <w:spacing w:val="-4"/>
          <w:sz w:val="24"/>
          <w:szCs w:val="24"/>
        </w:rPr>
        <w:t>competent</w:t>
      </w:r>
      <w:r w:rsidRPr="005258DF">
        <w:rPr>
          <w:rFonts w:cs="Arial"/>
          <w:i/>
          <w:iCs/>
          <w:spacing w:val="-16"/>
          <w:sz w:val="24"/>
          <w:szCs w:val="24"/>
        </w:rPr>
        <w:t xml:space="preserve"> </w:t>
      </w:r>
      <w:r w:rsidRPr="005258DF">
        <w:rPr>
          <w:rFonts w:cs="Arial"/>
          <w:i/>
          <w:iCs/>
          <w:spacing w:val="-4"/>
          <w:sz w:val="24"/>
          <w:szCs w:val="24"/>
        </w:rPr>
        <w:t>authority.</w:t>
      </w:r>
    </w:p>
    <w:p w:rsidR="003833C0" w:rsidRPr="005258DF" w:rsidRDefault="003833C0" w:rsidP="005258DF">
      <w:pPr>
        <w:pStyle w:val="BodyText"/>
        <w:tabs>
          <w:tab w:val="clear" w:pos="8222"/>
        </w:tabs>
        <w:spacing w:line="360" w:lineRule="auto"/>
        <w:rPr>
          <w:rFonts w:cs="Arial"/>
          <w:i/>
          <w:iCs/>
          <w:sz w:val="24"/>
          <w:szCs w:val="24"/>
        </w:rPr>
      </w:pPr>
    </w:p>
    <w:p w:rsidR="005258DF" w:rsidRPr="005258DF" w:rsidRDefault="003833C0">
      <w:pPr>
        <w:pStyle w:val="ListParagraph"/>
        <w:widowControl w:val="0"/>
        <w:numPr>
          <w:ilvl w:val="0"/>
          <w:numId w:val="13"/>
        </w:numPr>
        <w:autoSpaceDE w:val="0"/>
        <w:autoSpaceDN w:val="0"/>
        <w:spacing w:line="360" w:lineRule="auto"/>
        <w:ind w:left="1440" w:hanging="720"/>
        <w:contextualSpacing w:val="0"/>
        <w:jc w:val="both"/>
        <w:rPr>
          <w:rFonts w:ascii="Arial" w:hAnsi="Arial" w:cs="Arial"/>
          <w:i/>
          <w:iCs/>
        </w:rPr>
      </w:pPr>
      <w:r w:rsidRPr="005258DF">
        <w:rPr>
          <w:rFonts w:ascii="Arial" w:hAnsi="Arial" w:cs="Arial"/>
          <w:i/>
          <w:iCs/>
          <w:spacing w:val="-2"/>
        </w:rPr>
        <w:t>Within</w:t>
      </w:r>
      <w:r w:rsidRPr="005258DF">
        <w:rPr>
          <w:rFonts w:ascii="Arial" w:hAnsi="Arial" w:cs="Arial"/>
          <w:i/>
          <w:iCs/>
          <w:spacing w:val="2"/>
        </w:rPr>
        <w:t xml:space="preserve"> </w:t>
      </w:r>
      <w:r w:rsidRPr="005258DF">
        <w:rPr>
          <w:rFonts w:ascii="Arial" w:hAnsi="Arial" w:cs="Arial"/>
          <w:i/>
          <w:iCs/>
          <w:spacing w:val="-2"/>
        </w:rPr>
        <w:t>7</w:t>
      </w:r>
      <w:r w:rsidRPr="005258DF">
        <w:rPr>
          <w:rFonts w:ascii="Arial" w:hAnsi="Arial" w:cs="Arial"/>
          <w:i/>
          <w:iCs/>
          <w:spacing w:val="-8"/>
        </w:rPr>
        <w:t xml:space="preserve"> </w:t>
      </w:r>
      <w:r w:rsidRPr="005258DF">
        <w:rPr>
          <w:rFonts w:ascii="Arial" w:hAnsi="Arial" w:cs="Arial"/>
          <w:i/>
          <w:iCs/>
          <w:spacing w:val="-2"/>
        </w:rPr>
        <w:t>days</w:t>
      </w:r>
      <w:r w:rsidRPr="005258DF">
        <w:rPr>
          <w:rFonts w:ascii="Arial" w:hAnsi="Arial" w:cs="Arial"/>
          <w:i/>
          <w:iCs/>
        </w:rPr>
        <w:t xml:space="preserve"> </w:t>
      </w:r>
      <w:r w:rsidRPr="005258DF">
        <w:rPr>
          <w:rFonts w:ascii="Arial" w:hAnsi="Arial" w:cs="Arial"/>
          <w:i/>
          <w:iCs/>
          <w:spacing w:val="-2"/>
        </w:rPr>
        <w:t>of the</w:t>
      </w:r>
      <w:r w:rsidRPr="005258DF">
        <w:rPr>
          <w:rFonts w:ascii="Arial" w:hAnsi="Arial" w:cs="Arial"/>
          <w:i/>
          <w:iCs/>
          <w:spacing w:val="-4"/>
        </w:rPr>
        <w:t xml:space="preserve"> </w:t>
      </w:r>
      <w:r w:rsidRPr="005258DF">
        <w:rPr>
          <w:rFonts w:ascii="Arial" w:hAnsi="Arial" w:cs="Arial"/>
          <w:i/>
          <w:iCs/>
          <w:spacing w:val="-2"/>
        </w:rPr>
        <w:t>date</w:t>
      </w:r>
      <w:r w:rsidRPr="005258DF">
        <w:rPr>
          <w:rFonts w:ascii="Arial" w:hAnsi="Arial" w:cs="Arial"/>
          <w:i/>
          <w:iCs/>
          <w:spacing w:val="-3"/>
        </w:rPr>
        <w:t xml:space="preserve"> </w:t>
      </w:r>
      <w:r w:rsidRPr="005258DF">
        <w:rPr>
          <w:rFonts w:ascii="Arial" w:hAnsi="Arial" w:cs="Arial"/>
          <w:i/>
          <w:iCs/>
          <w:spacing w:val="-2"/>
        </w:rPr>
        <w:t>of</w:t>
      </w:r>
      <w:r w:rsidRPr="005258DF">
        <w:rPr>
          <w:rFonts w:ascii="Arial" w:hAnsi="Arial" w:cs="Arial"/>
          <w:i/>
          <w:iCs/>
          <w:spacing w:val="1"/>
        </w:rPr>
        <w:t xml:space="preserve"> </w:t>
      </w:r>
      <w:r w:rsidRPr="005258DF">
        <w:rPr>
          <w:rFonts w:ascii="Arial" w:hAnsi="Arial" w:cs="Arial"/>
          <w:i/>
          <w:iCs/>
          <w:spacing w:val="-2"/>
        </w:rPr>
        <w:t>submission</w:t>
      </w:r>
      <w:r w:rsidRPr="005258DF">
        <w:rPr>
          <w:rFonts w:ascii="Arial" w:hAnsi="Arial" w:cs="Arial"/>
          <w:i/>
          <w:iCs/>
          <w:spacing w:val="15"/>
        </w:rPr>
        <w:t xml:space="preserve"> </w:t>
      </w:r>
      <w:r w:rsidRPr="005258DF">
        <w:rPr>
          <w:rFonts w:ascii="Arial" w:hAnsi="Arial" w:cs="Arial"/>
          <w:i/>
          <w:iCs/>
          <w:spacing w:val="-2"/>
        </w:rPr>
        <w:t>of</w:t>
      </w:r>
      <w:r w:rsidRPr="005258DF">
        <w:rPr>
          <w:rFonts w:ascii="Arial" w:hAnsi="Arial" w:cs="Arial"/>
          <w:i/>
          <w:iCs/>
        </w:rPr>
        <w:t xml:space="preserve"> </w:t>
      </w:r>
      <w:r w:rsidRPr="005258DF">
        <w:rPr>
          <w:rFonts w:ascii="Arial" w:hAnsi="Arial" w:cs="Arial"/>
          <w:i/>
          <w:iCs/>
          <w:spacing w:val="-2"/>
        </w:rPr>
        <w:t>an</w:t>
      </w:r>
      <w:r w:rsidRPr="005258DF">
        <w:rPr>
          <w:rFonts w:ascii="Arial" w:hAnsi="Arial" w:cs="Arial"/>
          <w:i/>
          <w:iCs/>
          <w:spacing w:val="-11"/>
        </w:rPr>
        <w:t xml:space="preserve"> </w:t>
      </w:r>
      <w:r w:rsidRPr="005258DF">
        <w:rPr>
          <w:rFonts w:ascii="Arial" w:hAnsi="Arial" w:cs="Arial"/>
          <w:i/>
          <w:iCs/>
          <w:spacing w:val="-2"/>
        </w:rPr>
        <w:t>environmental</w:t>
      </w:r>
      <w:r w:rsidRPr="005258DF">
        <w:rPr>
          <w:rFonts w:ascii="Arial" w:hAnsi="Arial" w:cs="Arial"/>
          <w:i/>
          <w:iCs/>
          <w:spacing w:val="8"/>
        </w:rPr>
        <w:t xml:space="preserve"> </w:t>
      </w:r>
      <w:r w:rsidRPr="005258DF">
        <w:rPr>
          <w:rFonts w:ascii="Arial" w:hAnsi="Arial" w:cs="Arial"/>
          <w:i/>
          <w:iCs/>
          <w:spacing w:val="-2"/>
        </w:rPr>
        <w:t>audit</w:t>
      </w:r>
      <w:r w:rsidRPr="005258DF">
        <w:rPr>
          <w:rFonts w:ascii="Arial" w:hAnsi="Arial" w:cs="Arial"/>
          <w:i/>
          <w:iCs/>
          <w:spacing w:val="6"/>
        </w:rPr>
        <w:t xml:space="preserve"> </w:t>
      </w:r>
      <w:r w:rsidRPr="005258DF">
        <w:rPr>
          <w:rFonts w:ascii="Arial" w:hAnsi="Arial" w:cs="Arial"/>
          <w:i/>
          <w:iCs/>
          <w:spacing w:val="-2"/>
        </w:rPr>
        <w:t>report</w:t>
      </w:r>
      <w:r w:rsidRPr="005258DF">
        <w:rPr>
          <w:rFonts w:ascii="Arial" w:hAnsi="Arial" w:cs="Arial"/>
          <w:i/>
          <w:iCs/>
          <w:spacing w:val="4"/>
        </w:rPr>
        <w:t xml:space="preserve"> </w:t>
      </w:r>
      <w:r w:rsidRPr="005258DF">
        <w:rPr>
          <w:rFonts w:ascii="Arial" w:hAnsi="Arial" w:cs="Arial"/>
          <w:i/>
          <w:iCs/>
          <w:spacing w:val="-2"/>
        </w:rPr>
        <w:t>to the</w:t>
      </w:r>
      <w:r w:rsidRPr="005258DF">
        <w:rPr>
          <w:rFonts w:ascii="Arial" w:hAnsi="Arial" w:cs="Arial"/>
          <w:i/>
          <w:iCs/>
          <w:spacing w:val="-6"/>
        </w:rPr>
        <w:t xml:space="preserve"> </w:t>
      </w:r>
      <w:r w:rsidRPr="005258DF">
        <w:rPr>
          <w:rFonts w:ascii="Arial" w:hAnsi="Arial" w:cs="Arial"/>
          <w:i/>
          <w:iCs/>
          <w:spacing w:val="-2"/>
        </w:rPr>
        <w:t>competent</w:t>
      </w:r>
      <w:r w:rsidRPr="005258DF">
        <w:rPr>
          <w:rFonts w:ascii="Arial" w:hAnsi="Arial" w:cs="Arial"/>
          <w:i/>
          <w:iCs/>
          <w:spacing w:val="18"/>
        </w:rPr>
        <w:t xml:space="preserve"> </w:t>
      </w:r>
      <w:r w:rsidRPr="005258DF">
        <w:rPr>
          <w:rFonts w:ascii="Arial" w:hAnsi="Arial" w:cs="Arial"/>
          <w:i/>
          <w:iCs/>
          <w:spacing w:val="-2"/>
        </w:rPr>
        <w:t>authority,</w:t>
      </w:r>
      <w:r w:rsidR="005258DF" w:rsidRPr="005258DF">
        <w:rPr>
          <w:rFonts w:ascii="Arial" w:hAnsi="Arial" w:cs="Arial"/>
          <w:i/>
          <w:iCs/>
          <w:spacing w:val="-2"/>
        </w:rPr>
        <w:t xml:space="preserve"> </w:t>
      </w:r>
      <w:r w:rsidRPr="005258DF">
        <w:rPr>
          <w:rFonts w:ascii="Arial" w:hAnsi="Arial" w:cs="Arial"/>
          <w:i/>
          <w:iCs/>
        </w:rPr>
        <w:t>the holder of an environmental authorisation must notify all</w:t>
      </w:r>
      <w:r w:rsidR="005258DF" w:rsidRPr="005258DF">
        <w:rPr>
          <w:rFonts w:ascii="Arial" w:hAnsi="Arial" w:cs="Arial"/>
          <w:i/>
          <w:iCs/>
        </w:rPr>
        <w:t xml:space="preserve"> </w:t>
      </w:r>
      <w:r w:rsidRPr="005258DF">
        <w:rPr>
          <w:rFonts w:ascii="Arial" w:hAnsi="Arial" w:cs="Arial"/>
          <w:i/>
          <w:iCs/>
        </w:rPr>
        <w:t>potential and registered interested an</w:t>
      </w:r>
      <w:r w:rsidR="005258DF" w:rsidRPr="005258DF">
        <w:rPr>
          <w:rFonts w:ascii="Arial" w:hAnsi="Arial" w:cs="Arial"/>
          <w:i/>
          <w:iCs/>
        </w:rPr>
        <w:t xml:space="preserve">d </w:t>
      </w:r>
      <w:r w:rsidRPr="005258DF">
        <w:rPr>
          <w:rFonts w:ascii="Arial" w:hAnsi="Arial" w:cs="Arial"/>
          <w:i/>
          <w:iCs/>
          <w:spacing w:val="-4"/>
        </w:rPr>
        <w:t>affected</w:t>
      </w:r>
      <w:r w:rsidRPr="005258DF">
        <w:rPr>
          <w:rFonts w:ascii="Arial" w:hAnsi="Arial" w:cs="Arial"/>
          <w:i/>
          <w:iCs/>
          <w:spacing w:val="-20"/>
        </w:rPr>
        <w:t xml:space="preserve"> </w:t>
      </w:r>
      <w:r w:rsidRPr="005258DF">
        <w:rPr>
          <w:rFonts w:ascii="Arial" w:hAnsi="Arial" w:cs="Arial"/>
          <w:i/>
          <w:iCs/>
          <w:spacing w:val="-4"/>
        </w:rPr>
        <w:t>parties</w:t>
      </w:r>
      <w:r w:rsidRPr="005258DF">
        <w:rPr>
          <w:rFonts w:ascii="Arial" w:hAnsi="Arial" w:cs="Arial"/>
          <w:i/>
          <w:iCs/>
          <w:spacing w:val="-14"/>
        </w:rPr>
        <w:t xml:space="preserve"> </w:t>
      </w:r>
      <w:r w:rsidRPr="005258DF">
        <w:rPr>
          <w:rFonts w:ascii="Arial" w:hAnsi="Arial" w:cs="Arial"/>
          <w:i/>
          <w:iCs/>
          <w:spacing w:val="-4"/>
        </w:rPr>
        <w:t>of</w:t>
      </w:r>
      <w:r w:rsidRPr="005258DF">
        <w:rPr>
          <w:rFonts w:ascii="Arial" w:hAnsi="Arial" w:cs="Arial"/>
          <w:i/>
          <w:iCs/>
          <w:spacing w:val="-21"/>
        </w:rPr>
        <w:t xml:space="preserve"> </w:t>
      </w:r>
      <w:r w:rsidRPr="005258DF">
        <w:rPr>
          <w:rFonts w:ascii="Arial" w:hAnsi="Arial" w:cs="Arial"/>
          <w:i/>
          <w:iCs/>
          <w:spacing w:val="-4"/>
        </w:rPr>
        <w:t>the</w:t>
      </w:r>
      <w:r w:rsidRPr="005258DF">
        <w:rPr>
          <w:rFonts w:ascii="Arial" w:hAnsi="Arial" w:cs="Arial"/>
          <w:i/>
          <w:iCs/>
          <w:spacing w:val="-24"/>
        </w:rPr>
        <w:t xml:space="preserve"> </w:t>
      </w:r>
      <w:r w:rsidRPr="005258DF">
        <w:rPr>
          <w:rFonts w:ascii="Arial" w:hAnsi="Arial" w:cs="Arial"/>
          <w:i/>
          <w:iCs/>
          <w:spacing w:val="-4"/>
        </w:rPr>
        <w:t>submission</w:t>
      </w:r>
      <w:r w:rsidRPr="005258DF">
        <w:rPr>
          <w:rFonts w:ascii="Arial" w:hAnsi="Arial" w:cs="Arial"/>
          <w:i/>
          <w:iCs/>
          <w:spacing w:val="-7"/>
        </w:rPr>
        <w:t xml:space="preserve"> </w:t>
      </w:r>
      <w:r w:rsidRPr="005258DF">
        <w:rPr>
          <w:rFonts w:ascii="Arial" w:hAnsi="Arial" w:cs="Arial"/>
          <w:i/>
          <w:iCs/>
          <w:spacing w:val="-4"/>
        </w:rPr>
        <w:t>of</w:t>
      </w:r>
      <w:r w:rsidRPr="005258DF">
        <w:rPr>
          <w:rFonts w:ascii="Arial" w:hAnsi="Arial" w:cs="Arial"/>
          <w:i/>
          <w:iCs/>
          <w:spacing w:val="-14"/>
        </w:rPr>
        <w:t xml:space="preserve"> </w:t>
      </w:r>
      <w:r w:rsidRPr="005258DF">
        <w:rPr>
          <w:rFonts w:ascii="Arial" w:hAnsi="Arial" w:cs="Arial"/>
          <w:i/>
          <w:iCs/>
          <w:spacing w:val="-4"/>
        </w:rPr>
        <w:t>that</w:t>
      </w:r>
      <w:r w:rsidRPr="005258DF">
        <w:rPr>
          <w:rFonts w:ascii="Arial" w:hAnsi="Arial" w:cs="Arial"/>
          <w:i/>
          <w:iCs/>
          <w:spacing w:val="-24"/>
        </w:rPr>
        <w:t xml:space="preserve"> </w:t>
      </w:r>
      <w:r w:rsidRPr="005258DF">
        <w:rPr>
          <w:rFonts w:ascii="Arial" w:hAnsi="Arial" w:cs="Arial"/>
          <w:i/>
          <w:iCs/>
          <w:spacing w:val="-4"/>
        </w:rPr>
        <w:t>report,</w:t>
      </w:r>
      <w:r w:rsidRPr="005258DF">
        <w:rPr>
          <w:rFonts w:ascii="Arial" w:hAnsi="Arial" w:cs="Arial"/>
          <w:i/>
          <w:iCs/>
          <w:spacing w:val="-11"/>
        </w:rPr>
        <w:t xml:space="preserve"> </w:t>
      </w:r>
      <w:r w:rsidRPr="005258DF">
        <w:rPr>
          <w:rFonts w:ascii="Arial" w:hAnsi="Arial" w:cs="Arial"/>
          <w:i/>
          <w:iCs/>
          <w:spacing w:val="-4"/>
        </w:rPr>
        <w:t>and</w:t>
      </w:r>
      <w:r w:rsidRPr="005258DF">
        <w:rPr>
          <w:rFonts w:ascii="Arial" w:hAnsi="Arial" w:cs="Arial"/>
          <w:i/>
          <w:iCs/>
          <w:spacing w:val="-24"/>
        </w:rPr>
        <w:t xml:space="preserve"> </w:t>
      </w:r>
      <w:r w:rsidRPr="005258DF">
        <w:rPr>
          <w:rFonts w:ascii="Arial" w:hAnsi="Arial" w:cs="Arial"/>
          <w:i/>
          <w:iCs/>
          <w:spacing w:val="-4"/>
        </w:rPr>
        <w:t>make</w:t>
      </w:r>
      <w:r w:rsidRPr="005258DF">
        <w:rPr>
          <w:rFonts w:ascii="Arial" w:hAnsi="Arial" w:cs="Arial"/>
          <w:i/>
          <w:iCs/>
          <w:spacing w:val="-16"/>
        </w:rPr>
        <w:t xml:space="preserve"> </w:t>
      </w:r>
      <w:r w:rsidRPr="005258DF">
        <w:rPr>
          <w:rFonts w:ascii="Arial" w:hAnsi="Arial" w:cs="Arial"/>
          <w:i/>
          <w:iCs/>
          <w:spacing w:val="-4"/>
        </w:rPr>
        <w:t>such</w:t>
      </w:r>
      <w:r w:rsidRPr="005258DF">
        <w:rPr>
          <w:rFonts w:ascii="Arial" w:hAnsi="Arial" w:cs="Arial"/>
          <w:i/>
          <w:iCs/>
          <w:spacing w:val="-21"/>
        </w:rPr>
        <w:t xml:space="preserve"> </w:t>
      </w:r>
      <w:r w:rsidRPr="005258DF">
        <w:rPr>
          <w:rFonts w:ascii="Arial" w:hAnsi="Arial" w:cs="Arial"/>
          <w:i/>
          <w:iCs/>
          <w:spacing w:val="-4"/>
        </w:rPr>
        <w:t>report</w:t>
      </w:r>
      <w:r w:rsidRPr="005258DF">
        <w:rPr>
          <w:rFonts w:ascii="Arial" w:hAnsi="Arial" w:cs="Arial"/>
          <w:i/>
          <w:iCs/>
          <w:spacing w:val="-6"/>
        </w:rPr>
        <w:t xml:space="preserve"> </w:t>
      </w:r>
      <w:r w:rsidRPr="005258DF">
        <w:rPr>
          <w:rFonts w:ascii="Arial" w:hAnsi="Arial" w:cs="Arial"/>
          <w:i/>
          <w:iCs/>
          <w:spacing w:val="-4"/>
        </w:rPr>
        <w:t xml:space="preserve">immediately available </w:t>
      </w:r>
      <w:r w:rsidR="005258DF" w:rsidRPr="005258DF">
        <w:rPr>
          <w:rFonts w:ascii="Arial" w:hAnsi="Arial" w:cs="Arial"/>
          <w:i/>
          <w:iCs/>
          <w:spacing w:val="-4"/>
        </w:rPr>
        <w:t>–</w:t>
      </w:r>
    </w:p>
    <w:p w:rsidR="005258DF" w:rsidRPr="005258DF" w:rsidRDefault="003833C0">
      <w:pPr>
        <w:pStyle w:val="ListParagraph"/>
        <w:widowControl w:val="0"/>
        <w:numPr>
          <w:ilvl w:val="1"/>
          <w:numId w:val="13"/>
        </w:numPr>
        <w:autoSpaceDE w:val="0"/>
        <w:autoSpaceDN w:val="0"/>
        <w:spacing w:line="360" w:lineRule="auto"/>
        <w:ind w:hanging="866"/>
        <w:contextualSpacing w:val="0"/>
        <w:jc w:val="both"/>
        <w:rPr>
          <w:rFonts w:ascii="Arial" w:hAnsi="Arial" w:cs="Arial"/>
          <w:i/>
          <w:iCs/>
        </w:rPr>
      </w:pPr>
      <w:r w:rsidRPr="005258DF">
        <w:rPr>
          <w:rFonts w:ascii="Arial" w:hAnsi="Arial" w:cs="Arial"/>
          <w:i/>
          <w:iCs/>
          <w:spacing w:val="-4"/>
        </w:rPr>
        <w:t>to</w:t>
      </w:r>
      <w:r w:rsidRPr="005258DF">
        <w:rPr>
          <w:rFonts w:ascii="Arial" w:hAnsi="Arial" w:cs="Arial"/>
          <w:i/>
          <w:iCs/>
          <w:spacing w:val="-24"/>
        </w:rPr>
        <w:t xml:space="preserve"> </w:t>
      </w:r>
      <w:r w:rsidRPr="005258DF">
        <w:rPr>
          <w:rFonts w:ascii="Arial" w:hAnsi="Arial" w:cs="Arial"/>
          <w:i/>
          <w:iCs/>
          <w:spacing w:val="-4"/>
        </w:rPr>
        <w:t>anyone</w:t>
      </w:r>
      <w:r w:rsidRPr="005258DF">
        <w:rPr>
          <w:rFonts w:ascii="Arial" w:hAnsi="Arial" w:cs="Arial"/>
          <w:i/>
          <w:iCs/>
          <w:spacing w:val="-15"/>
        </w:rPr>
        <w:t xml:space="preserve"> </w:t>
      </w:r>
      <w:r w:rsidRPr="005258DF">
        <w:rPr>
          <w:rFonts w:ascii="Arial" w:hAnsi="Arial" w:cs="Arial"/>
          <w:i/>
          <w:iCs/>
          <w:spacing w:val="-4"/>
        </w:rPr>
        <w:t>on</w:t>
      </w:r>
      <w:r w:rsidRPr="005258DF">
        <w:rPr>
          <w:rFonts w:ascii="Arial" w:hAnsi="Arial" w:cs="Arial"/>
          <w:i/>
          <w:iCs/>
          <w:spacing w:val="-23"/>
        </w:rPr>
        <w:t xml:space="preserve"> </w:t>
      </w:r>
      <w:r w:rsidRPr="005258DF">
        <w:rPr>
          <w:rFonts w:ascii="Arial" w:hAnsi="Arial" w:cs="Arial"/>
          <w:i/>
          <w:iCs/>
          <w:spacing w:val="-4"/>
        </w:rPr>
        <w:t>request;</w:t>
      </w:r>
      <w:r w:rsidRPr="005258DF">
        <w:rPr>
          <w:rFonts w:ascii="Arial" w:hAnsi="Arial" w:cs="Arial"/>
          <w:i/>
          <w:iCs/>
          <w:spacing w:val="-13"/>
        </w:rPr>
        <w:t xml:space="preserve"> </w:t>
      </w:r>
      <w:r w:rsidRPr="005258DF">
        <w:rPr>
          <w:rFonts w:ascii="Arial" w:hAnsi="Arial" w:cs="Arial"/>
          <w:i/>
          <w:iCs/>
          <w:spacing w:val="-5"/>
        </w:rPr>
        <w:t>and</w:t>
      </w:r>
    </w:p>
    <w:p w:rsidR="003833C0" w:rsidRPr="005258DF" w:rsidRDefault="003833C0">
      <w:pPr>
        <w:pStyle w:val="ListParagraph"/>
        <w:widowControl w:val="0"/>
        <w:numPr>
          <w:ilvl w:val="1"/>
          <w:numId w:val="13"/>
        </w:numPr>
        <w:autoSpaceDE w:val="0"/>
        <w:autoSpaceDN w:val="0"/>
        <w:spacing w:line="360" w:lineRule="auto"/>
        <w:ind w:hanging="866"/>
        <w:contextualSpacing w:val="0"/>
        <w:jc w:val="both"/>
        <w:rPr>
          <w:rFonts w:ascii="Arial" w:hAnsi="Arial" w:cs="Arial"/>
          <w:i/>
          <w:iCs/>
        </w:rPr>
      </w:pPr>
      <w:r w:rsidRPr="005258DF">
        <w:rPr>
          <w:rFonts w:ascii="Arial" w:hAnsi="Arial" w:cs="Arial"/>
          <w:i/>
          <w:iCs/>
          <w:spacing w:val="-6"/>
        </w:rPr>
        <w:t>on</w:t>
      </w:r>
      <w:r w:rsidRPr="005258DF">
        <w:rPr>
          <w:rFonts w:ascii="Arial" w:hAnsi="Arial" w:cs="Arial"/>
          <w:i/>
          <w:iCs/>
          <w:spacing w:val="-22"/>
        </w:rPr>
        <w:t xml:space="preserve"> </w:t>
      </w:r>
      <w:r w:rsidRPr="005258DF">
        <w:rPr>
          <w:rFonts w:ascii="Arial" w:hAnsi="Arial" w:cs="Arial"/>
          <w:i/>
          <w:iCs/>
          <w:spacing w:val="-6"/>
        </w:rPr>
        <w:t>a</w:t>
      </w:r>
      <w:r w:rsidRPr="005258DF">
        <w:rPr>
          <w:rFonts w:ascii="Arial" w:hAnsi="Arial" w:cs="Arial"/>
          <w:i/>
          <w:iCs/>
          <w:spacing w:val="-21"/>
        </w:rPr>
        <w:t xml:space="preserve"> </w:t>
      </w:r>
      <w:r w:rsidRPr="005258DF">
        <w:rPr>
          <w:rFonts w:ascii="Arial" w:hAnsi="Arial" w:cs="Arial"/>
          <w:i/>
          <w:iCs/>
          <w:spacing w:val="-6"/>
        </w:rPr>
        <w:t>publicly</w:t>
      </w:r>
      <w:r w:rsidRPr="005258DF">
        <w:rPr>
          <w:rFonts w:ascii="Arial" w:hAnsi="Arial" w:cs="Arial"/>
          <w:i/>
          <w:iCs/>
          <w:spacing w:val="-15"/>
        </w:rPr>
        <w:t xml:space="preserve"> </w:t>
      </w:r>
      <w:r w:rsidRPr="005258DF">
        <w:rPr>
          <w:rFonts w:ascii="Arial" w:hAnsi="Arial" w:cs="Arial"/>
          <w:i/>
          <w:iCs/>
          <w:spacing w:val="-6"/>
        </w:rPr>
        <w:t>accessible</w:t>
      </w:r>
      <w:r w:rsidRPr="005258DF">
        <w:rPr>
          <w:rFonts w:ascii="Arial" w:hAnsi="Arial" w:cs="Arial"/>
          <w:i/>
          <w:iCs/>
          <w:spacing w:val="-20"/>
        </w:rPr>
        <w:t xml:space="preserve"> </w:t>
      </w:r>
      <w:r w:rsidRPr="005258DF">
        <w:rPr>
          <w:rFonts w:ascii="Arial" w:hAnsi="Arial" w:cs="Arial"/>
          <w:i/>
          <w:iCs/>
          <w:spacing w:val="-6"/>
        </w:rPr>
        <w:t>website,</w:t>
      </w:r>
      <w:r w:rsidRPr="005258DF">
        <w:rPr>
          <w:rFonts w:ascii="Arial" w:hAnsi="Arial" w:cs="Arial"/>
          <w:i/>
          <w:iCs/>
          <w:spacing w:val="-21"/>
        </w:rPr>
        <w:t xml:space="preserve"> </w:t>
      </w:r>
      <w:r w:rsidRPr="005258DF">
        <w:rPr>
          <w:rFonts w:ascii="Arial" w:hAnsi="Arial" w:cs="Arial"/>
          <w:i/>
          <w:iCs/>
          <w:spacing w:val="-6"/>
        </w:rPr>
        <w:t>where</w:t>
      </w:r>
      <w:r w:rsidRPr="005258DF">
        <w:rPr>
          <w:rFonts w:ascii="Arial" w:hAnsi="Arial" w:cs="Arial"/>
          <w:i/>
          <w:iCs/>
          <w:spacing w:val="-21"/>
        </w:rPr>
        <w:t xml:space="preserve"> </w:t>
      </w:r>
      <w:r w:rsidRPr="005258DF">
        <w:rPr>
          <w:rFonts w:ascii="Arial" w:hAnsi="Arial" w:cs="Arial"/>
          <w:i/>
          <w:iCs/>
          <w:spacing w:val="-6"/>
        </w:rPr>
        <w:t>the</w:t>
      </w:r>
      <w:r w:rsidRPr="005258DF">
        <w:rPr>
          <w:rFonts w:ascii="Arial" w:hAnsi="Arial" w:cs="Arial"/>
          <w:i/>
          <w:iCs/>
          <w:spacing w:val="-21"/>
        </w:rPr>
        <w:t xml:space="preserve"> </w:t>
      </w:r>
      <w:r w:rsidRPr="005258DF">
        <w:rPr>
          <w:rFonts w:ascii="Arial" w:hAnsi="Arial" w:cs="Arial"/>
          <w:i/>
          <w:iCs/>
          <w:spacing w:val="-6"/>
        </w:rPr>
        <w:t>holder</w:t>
      </w:r>
      <w:r w:rsidRPr="005258DF">
        <w:rPr>
          <w:rFonts w:ascii="Arial" w:hAnsi="Arial" w:cs="Arial"/>
          <w:i/>
          <w:iCs/>
          <w:spacing w:val="-17"/>
        </w:rPr>
        <w:t xml:space="preserve"> </w:t>
      </w:r>
      <w:r w:rsidRPr="005258DF">
        <w:rPr>
          <w:rFonts w:ascii="Arial" w:hAnsi="Arial" w:cs="Arial"/>
          <w:i/>
          <w:iCs/>
          <w:spacing w:val="-6"/>
        </w:rPr>
        <w:t>has</w:t>
      </w:r>
      <w:r w:rsidRPr="005258DF">
        <w:rPr>
          <w:rFonts w:ascii="Arial" w:hAnsi="Arial" w:cs="Arial"/>
          <w:i/>
          <w:iCs/>
          <w:spacing w:val="-18"/>
        </w:rPr>
        <w:t xml:space="preserve"> </w:t>
      </w:r>
      <w:r w:rsidRPr="005258DF">
        <w:rPr>
          <w:rFonts w:ascii="Arial" w:hAnsi="Arial" w:cs="Arial"/>
          <w:i/>
          <w:iCs/>
          <w:spacing w:val="-6"/>
        </w:rPr>
        <w:t>such</w:t>
      </w:r>
      <w:r w:rsidRPr="005258DF">
        <w:rPr>
          <w:rFonts w:ascii="Arial" w:hAnsi="Arial" w:cs="Arial"/>
          <w:i/>
          <w:iCs/>
          <w:spacing w:val="-21"/>
        </w:rPr>
        <w:t xml:space="preserve"> </w:t>
      </w:r>
      <w:r w:rsidRPr="005258DF">
        <w:rPr>
          <w:rFonts w:ascii="Arial" w:hAnsi="Arial" w:cs="Arial"/>
          <w:i/>
          <w:iCs/>
          <w:spacing w:val="-6"/>
        </w:rPr>
        <w:t>a</w:t>
      </w:r>
      <w:r w:rsidRPr="005258DF">
        <w:rPr>
          <w:rFonts w:ascii="Arial" w:hAnsi="Arial" w:cs="Arial"/>
          <w:i/>
          <w:iCs/>
          <w:spacing w:val="-18"/>
        </w:rPr>
        <w:t xml:space="preserve"> </w:t>
      </w:r>
      <w:r w:rsidRPr="005258DF">
        <w:rPr>
          <w:rFonts w:ascii="Arial" w:hAnsi="Arial" w:cs="Arial"/>
          <w:i/>
          <w:iCs/>
          <w:spacing w:val="-6"/>
        </w:rPr>
        <w:t>website.</w:t>
      </w:r>
    </w:p>
    <w:p w:rsidR="003833C0" w:rsidRPr="005258DF" w:rsidRDefault="003833C0" w:rsidP="005258DF">
      <w:pPr>
        <w:pStyle w:val="BodyText"/>
        <w:tabs>
          <w:tab w:val="clear" w:pos="8222"/>
        </w:tabs>
        <w:spacing w:line="360" w:lineRule="auto"/>
        <w:rPr>
          <w:rFonts w:cs="Arial"/>
          <w:i/>
          <w:iCs/>
          <w:sz w:val="24"/>
          <w:szCs w:val="24"/>
        </w:rPr>
      </w:pPr>
    </w:p>
    <w:p w:rsidR="003833C0" w:rsidRPr="005258DF" w:rsidRDefault="003833C0">
      <w:pPr>
        <w:pStyle w:val="ListParagraph"/>
        <w:widowControl w:val="0"/>
        <w:numPr>
          <w:ilvl w:val="0"/>
          <w:numId w:val="13"/>
        </w:numPr>
        <w:spacing w:line="360" w:lineRule="auto"/>
        <w:ind w:left="1440" w:hanging="720"/>
        <w:jc w:val="both"/>
        <w:rPr>
          <w:rFonts w:ascii="Arial" w:hAnsi="Arial" w:cs="Arial"/>
          <w:w w:val="105"/>
          <w:sz w:val="22"/>
          <w:szCs w:val="22"/>
        </w:rPr>
      </w:pPr>
      <w:r w:rsidRPr="005258DF">
        <w:rPr>
          <w:rFonts w:ascii="Arial" w:hAnsi="Arial" w:cs="Arial"/>
          <w:i/>
          <w:iCs/>
          <w:spacing w:val="-6"/>
        </w:rPr>
        <w:t>An</w:t>
      </w:r>
      <w:r w:rsidRPr="005258DF">
        <w:rPr>
          <w:rFonts w:ascii="Arial" w:hAnsi="Arial" w:cs="Arial"/>
          <w:i/>
          <w:iCs/>
          <w:spacing w:val="-22"/>
        </w:rPr>
        <w:t xml:space="preserve"> </w:t>
      </w:r>
      <w:r w:rsidRPr="005258DF">
        <w:rPr>
          <w:rFonts w:ascii="Arial" w:hAnsi="Arial" w:cs="Arial"/>
          <w:i/>
          <w:iCs/>
          <w:spacing w:val="-6"/>
        </w:rPr>
        <w:t>environmental</w:t>
      </w:r>
      <w:r w:rsidRPr="005258DF">
        <w:rPr>
          <w:rFonts w:ascii="Arial" w:hAnsi="Arial" w:cs="Arial"/>
          <w:i/>
          <w:iCs/>
          <w:spacing w:val="-10"/>
        </w:rPr>
        <w:t xml:space="preserve"> </w:t>
      </w:r>
      <w:r w:rsidRPr="005258DF">
        <w:rPr>
          <w:rFonts w:ascii="Arial" w:hAnsi="Arial" w:cs="Arial"/>
          <w:i/>
          <w:iCs/>
          <w:spacing w:val="-6"/>
        </w:rPr>
        <w:t>audit</w:t>
      </w:r>
      <w:r w:rsidRPr="005258DF">
        <w:rPr>
          <w:rFonts w:ascii="Arial" w:hAnsi="Arial" w:cs="Arial"/>
          <w:i/>
          <w:iCs/>
          <w:spacing w:val="-21"/>
        </w:rPr>
        <w:t xml:space="preserve"> </w:t>
      </w:r>
      <w:r w:rsidRPr="005258DF">
        <w:rPr>
          <w:rFonts w:ascii="Arial" w:hAnsi="Arial" w:cs="Arial"/>
          <w:i/>
          <w:iCs/>
          <w:spacing w:val="-6"/>
        </w:rPr>
        <w:t>report</w:t>
      </w:r>
      <w:r w:rsidRPr="005258DF">
        <w:rPr>
          <w:rFonts w:ascii="Arial" w:hAnsi="Arial" w:cs="Arial"/>
          <w:i/>
          <w:iCs/>
          <w:spacing w:val="-21"/>
        </w:rPr>
        <w:t xml:space="preserve"> </w:t>
      </w:r>
      <w:r w:rsidRPr="005258DF">
        <w:rPr>
          <w:rFonts w:ascii="Arial" w:hAnsi="Arial" w:cs="Arial"/>
          <w:i/>
          <w:iCs/>
          <w:spacing w:val="-6"/>
        </w:rPr>
        <w:t>must</w:t>
      </w:r>
      <w:r w:rsidRPr="005258DF">
        <w:rPr>
          <w:rFonts w:ascii="Arial" w:hAnsi="Arial" w:cs="Arial"/>
          <w:i/>
          <w:iCs/>
          <w:spacing w:val="-21"/>
        </w:rPr>
        <w:t xml:space="preserve"> </w:t>
      </w:r>
      <w:r w:rsidRPr="005258DF">
        <w:rPr>
          <w:rFonts w:ascii="Arial" w:hAnsi="Arial" w:cs="Arial"/>
          <w:i/>
          <w:iCs/>
          <w:spacing w:val="-6"/>
        </w:rPr>
        <w:t>contain</w:t>
      </w:r>
      <w:r w:rsidRPr="005258DF">
        <w:rPr>
          <w:rFonts w:ascii="Arial" w:hAnsi="Arial" w:cs="Arial"/>
          <w:i/>
          <w:iCs/>
          <w:spacing w:val="-22"/>
        </w:rPr>
        <w:t xml:space="preserve"> </w:t>
      </w:r>
      <w:r w:rsidRPr="005258DF">
        <w:rPr>
          <w:rFonts w:ascii="Arial" w:hAnsi="Arial" w:cs="Arial"/>
          <w:i/>
          <w:iCs/>
          <w:spacing w:val="-6"/>
        </w:rPr>
        <w:t>all</w:t>
      </w:r>
      <w:r w:rsidRPr="005258DF">
        <w:rPr>
          <w:rFonts w:ascii="Arial" w:hAnsi="Arial" w:cs="Arial"/>
          <w:i/>
          <w:iCs/>
          <w:spacing w:val="-21"/>
        </w:rPr>
        <w:t xml:space="preserve"> </w:t>
      </w:r>
      <w:r w:rsidRPr="005258DF">
        <w:rPr>
          <w:rFonts w:ascii="Arial" w:hAnsi="Arial" w:cs="Arial"/>
          <w:i/>
          <w:iCs/>
          <w:spacing w:val="-6"/>
        </w:rPr>
        <w:t>information set</w:t>
      </w:r>
      <w:r w:rsidRPr="005258DF">
        <w:rPr>
          <w:rFonts w:ascii="Arial" w:hAnsi="Arial" w:cs="Arial"/>
          <w:i/>
          <w:iCs/>
          <w:spacing w:val="-20"/>
        </w:rPr>
        <w:t xml:space="preserve"> </w:t>
      </w:r>
      <w:r w:rsidRPr="005258DF">
        <w:rPr>
          <w:rFonts w:ascii="Arial" w:hAnsi="Arial" w:cs="Arial"/>
          <w:i/>
          <w:iCs/>
          <w:spacing w:val="-6"/>
        </w:rPr>
        <w:t>out</w:t>
      </w:r>
      <w:r w:rsidRPr="005258DF">
        <w:rPr>
          <w:rFonts w:ascii="Arial" w:hAnsi="Arial" w:cs="Arial"/>
          <w:i/>
          <w:iCs/>
          <w:spacing w:val="-21"/>
        </w:rPr>
        <w:t xml:space="preserve"> </w:t>
      </w:r>
      <w:r w:rsidRPr="005258DF">
        <w:rPr>
          <w:rFonts w:ascii="Arial" w:hAnsi="Arial" w:cs="Arial"/>
          <w:i/>
          <w:iCs/>
          <w:spacing w:val="-6"/>
        </w:rPr>
        <w:t>in</w:t>
      </w:r>
      <w:r w:rsidRPr="005258DF">
        <w:rPr>
          <w:rFonts w:ascii="Arial" w:hAnsi="Arial" w:cs="Arial"/>
          <w:i/>
          <w:iCs/>
          <w:spacing w:val="-21"/>
        </w:rPr>
        <w:t xml:space="preserve"> </w:t>
      </w:r>
      <w:r w:rsidRPr="005258DF">
        <w:rPr>
          <w:rFonts w:ascii="Arial" w:hAnsi="Arial" w:cs="Arial"/>
          <w:i/>
          <w:iCs/>
          <w:spacing w:val="-6"/>
        </w:rPr>
        <w:t>Appendix</w:t>
      </w:r>
      <w:r w:rsidRPr="005258DF">
        <w:rPr>
          <w:rFonts w:ascii="Arial" w:hAnsi="Arial" w:cs="Arial"/>
          <w:i/>
          <w:iCs/>
          <w:spacing w:val="-11"/>
        </w:rPr>
        <w:t xml:space="preserve"> </w:t>
      </w:r>
      <w:r w:rsidRPr="005258DF">
        <w:rPr>
          <w:rFonts w:ascii="Arial" w:hAnsi="Arial" w:cs="Arial"/>
          <w:i/>
          <w:iCs/>
          <w:spacing w:val="-6"/>
        </w:rPr>
        <w:t>7</w:t>
      </w:r>
      <w:r w:rsidRPr="005258DF">
        <w:rPr>
          <w:rFonts w:ascii="Arial" w:hAnsi="Arial" w:cs="Arial"/>
          <w:i/>
          <w:iCs/>
          <w:spacing w:val="-21"/>
        </w:rPr>
        <w:t xml:space="preserve"> </w:t>
      </w:r>
      <w:r w:rsidRPr="005258DF">
        <w:rPr>
          <w:rFonts w:ascii="Arial" w:hAnsi="Arial" w:cs="Arial"/>
          <w:i/>
          <w:iCs/>
          <w:spacing w:val="-6"/>
        </w:rPr>
        <w:t>to</w:t>
      </w:r>
      <w:r w:rsidRPr="005258DF">
        <w:rPr>
          <w:rFonts w:ascii="Arial" w:hAnsi="Arial" w:cs="Arial"/>
          <w:i/>
          <w:iCs/>
          <w:spacing w:val="-22"/>
        </w:rPr>
        <w:t xml:space="preserve"> </w:t>
      </w:r>
      <w:r w:rsidRPr="005258DF">
        <w:rPr>
          <w:rFonts w:ascii="Arial" w:hAnsi="Arial" w:cs="Arial"/>
          <w:i/>
          <w:iCs/>
          <w:spacing w:val="-6"/>
        </w:rPr>
        <w:t>these</w:t>
      </w:r>
      <w:r w:rsidRPr="005258DF">
        <w:rPr>
          <w:rFonts w:ascii="Arial" w:hAnsi="Arial" w:cs="Arial"/>
          <w:i/>
          <w:iCs/>
          <w:spacing w:val="-7"/>
        </w:rPr>
        <w:t xml:space="preserve"> </w:t>
      </w:r>
      <w:r w:rsidRPr="005258DF">
        <w:rPr>
          <w:rFonts w:ascii="Arial" w:hAnsi="Arial" w:cs="Arial"/>
          <w:i/>
          <w:iCs/>
          <w:spacing w:val="-6"/>
        </w:rPr>
        <w:t>Regulations.</w:t>
      </w:r>
      <w:r w:rsidR="005258DF" w:rsidRPr="005258DF">
        <w:rPr>
          <w:rFonts w:ascii="Arial" w:hAnsi="Arial" w:cs="Arial"/>
          <w:i/>
          <w:iCs/>
          <w:spacing w:val="-6"/>
        </w:rPr>
        <w:t>”</w:t>
      </w:r>
      <w:r w:rsidR="005258DF">
        <w:rPr>
          <w:rFonts w:ascii="Arial" w:hAnsi="Arial" w:cs="Arial"/>
          <w:i/>
          <w:iCs/>
          <w:spacing w:val="-6"/>
        </w:rPr>
        <w:t xml:space="preserve"> </w:t>
      </w:r>
      <w:r w:rsidR="005258DF" w:rsidRPr="005258DF">
        <w:rPr>
          <w:rFonts w:ascii="Arial" w:hAnsi="Arial" w:cs="Arial"/>
          <w:spacing w:val="-6"/>
        </w:rPr>
        <w:t>[Emphasis added.]</w:t>
      </w:r>
      <w:r w:rsidR="005258DF" w:rsidRPr="005258DF">
        <w:rPr>
          <w:rFonts w:ascii="Arial" w:hAnsi="Arial" w:cs="Arial"/>
          <w:w w:val="105"/>
        </w:rPr>
        <w:t xml:space="preserve"> </w:t>
      </w:r>
    </w:p>
    <w:p w:rsidR="005258DF" w:rsidRDefault="005258DF" w:rsidP="005258DF">
      <w:pPr>
        <w:pStyle w:val="ListParagraph"/>
        <w:widowControl w:val="0"/>
        <w:autoSpaceDE w:val="0"/>
        <w:autoSpaceDN w:val="0"/>
        <w:spacing w:line="360" w:lineRule="auto"/>
        <w:ind w:right="134"/>
        <w:jc w:val="both"/>
        <w:rPr>
          <w:rFonts w:ascii="Arial" w:hAnsi="Arial" w:cs="Arial"/>
          <w:w w:val="105"/>
        </w:rPr>
      </w:pPr>
    </w:p>
    <w:p w:rsidR="003833C0" w:rsidRDefault="005258DF">
      <w:pPr>
        <w:pStyle w:val="ListParagraph"/>
        <w:widowControl w:val="0"/>
        <w:numPr>
          <w:ilvl w:val="0"/>
          <w:numId w:val="1"/>
        </w:numPr>
        <w:autoSpaceDE w:val="0"/>
        <w:autoSpaceDN w:val="0"/>
        <w:spacing w:line="360" w:lineRule="auto"/>
        <w:ind w:right="134" w:hanging="720"/>
        <w:jc w:val="both"/>
        <w:rPr>
          <w:rFonts w:ascii="Arial" w:hAnsi="Arial" w:cs="Arial"/>
          <w:w w:val="105"/>
        </w:rPr>
      </w:pPr>
      <w:r>
        <w:rPr>
          <w:rFonts w:ascii="Arial" w:hAnsi="Arial" w:cs="Arial"/>
          <w:w w:val="105"/>
        </w:rPr>
        <w:t xml:space="preserve">Should it therefore appear in the future that there are measures that are insufficient and that impact on RCL’s operations, RCL will have the opportunity of commenting on the audit report and the recommendations contained therein. </w:t>
      </w:r>
    </w:p>
    <w:p w:rsidR="00D465FD" w:rsidRPr="003833C0" w:rsidRDefault="00D465FD" w:rsidP="003833C0">
      <w:pPr>
        <w:widowControl w:val="0"/>
        <w:spacing w:line="360" w:lineRule="auto"/>
        <w:jc w:val="both"/>
        <w:rPr>
          <w:rFonts w:ascii="Arial" w:hAnsi="Arial" w:cs="Arial"/>
          <w:w w:val="105"/>
        </w:rPr>
      </w:pPr>
    </w:p>
    <w:p w:rsidR="00D465FD" w:rsidRPr="003833C0" w:rsidRDefault="00D465FD" w:rsidP="003833C0">
      <w:pPr>
        <w:widowControl w:val="0"/>
        <w:spacing w:line="360" w:lineRule="auto"/>
        <w:jc w:val="both"/>
        <w:rPr>
          <w:rFonts w:ascii="Arial" w:hAnsi="Arial" w:cs="Arial"/>
          <w:w w:val="105"/>
          <w:u w:val="single"/>
        </w:rPr>
      </w:pPr>
      <w:r w:rsidRPr="003833C0">
        <w:rPr>
          <w:rFonts w:ascii="Arial" w:hAnsi="Arial" w:cs="Arial"/>
          <w:w w:val="105"/>
          <w:u w:val="single"/>
        </w:rPr>
        <w:t>Appeal as opposed to review</w:t>
      </w:r>
    </w:p>
    <w:p w:rsidR="00D465FD" w:rsidRPr="003833C0" w:rsidRDefault="00D465FD" w:rsidP="003833C0">
      <w:pPr>
        <w:widowControl w:val="0"/>
        <w:spacing w:line="360" w:lineRule="auto"/>
        <w:jc w:val="both"/>
        <w:rPr>
          <w:rFonts w:ascii="Arial" w:hAnsi="Arial" w:cs="Arial"/>
          <w:w w:val="105"/>
        </w:rPr>
      </w:pPr>
    </w:p>
    <w:p w:rsidR="007D480D" w:rsidRPr="003833C0" w:rsidRDefault="00D465F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3833C0">
        <w:rPr>
          <w:rFonts w:ascii="Arial" w:hAnsi="Arial" w:cs="Arial"/>
          <w:w w:val="105"/>
        </w:rPr>
        <w:t xml:space="preserve">There is a further problem with RCL’s contentions in relation to, in particular, the biosecurity measures. </w:t>
      </w:r>
      <w:r w:rsidR="007D480D" w:rsidRPr="003833C0">
        <w:rPr>
          <w:rFonts w:ascii="Arial" w:hAnsi="Arial" w:cs="Arial"/>
          <w:w w:val="105"/>
        </w:rPr>
        <w:t xml:space="preserve">RCL contends </w:t>
      </w:r>
      <w:r w:rsidRPr="003833C0">
        <w:rPr>
          <w:rFonts w:ascii="Arial" w:hAnsi="Arial" w:cs="Arial"/>
          <w:w w:val="105"/>
        </w:rPr>
        <w:t>that t</w:t>
      </w:r>
      <w:r w:rsidR="007D480D" w:rsidRPr="003833C0">
        <w:rPr>
          <w:rFonts w:ascii="Arial" w:hAnsi="Arial" w:cs="Arial"/>
          <w:w w:val="105"/>
        </w:rPr>
        <w:t>he fact that the Minister recognises and appears to accept that Vermikor will not be able to implement biosecurity measures necessary to mitigate the risk of contamination of RCL's facility is</w:t>
      </w:r>
      <w:r w:rsidR="007D480D" w:rsidRPr="003833C0">
        <w:rPr>
          <w:rFonts w:ascii="Arial" w:hAnsi="Arial" w:cs="Arial"/>
          <w:spacing w:val="-11"/>
          <w:w w:val="105"/>
        </w:rPr>
        <w:t xml:space="preserve"> </w:t>
      </w:r>
      <w:r w:rsidR="007D480D" w:rsidRPr="003833C0">
        <w:rPr>
          <w:rFonts w:ascii="Arial" w:hAnsi="Arial" w:cs="Arial"/>
          <w:w w:val="105"/>
        </w:rPr>
        <w:t xml:space="preserve">a </w:t>
      </w:r>
      <w:r w:rsidR="007D480D" w:rsidRPr="003833C0">
        <w:rPr>
          <w:rFonts w:ascii="Arial" w:hAnsi="Arial" w:cs="Arial"/>
          <w:spacing w:val="-1"/>
          <w:w w:val="103"/>
        </w:rPr>
        <w:t>facto</w:t>
      </w:r>
      <w:r w:rsidR="007D480D" w:rsidRPr="003833C0">
        <w:rPr>
          <w:rFonts w:ascii="Arial" w:hAnsi="Arial" w:cs="Arial"/>
          <w:w w:val="103"/>
        </w:rPr>
        <w:t>r</w:t>
      </w:r>
      <w:r w:rsidR="007D480D" w:rsidRPr="003833C0">
        <w:rPr>
          <w:rFonts w:ascii="Arial" w:hAnsi="Arial" w:cs="Arial"/>
          <w:spacing w:val="10"/>
        </w:rPr>
        <w:t xml:space="preserve"> </w:t>
      </w:r>
      <w:r w:rsidR="007D480D" w:rsidRPr="003833C0">
        <w:rPr>
          <w:rFonts w:ascii="Arial" w:hAnsi="Arial" w:cs="Arial"/>
          <w:spacing w:val="-1"/>
          <w:w w:val="103"/>
        </w:rPr>
        <w:t>whic</w:t>
      </w:r>
      <w:r w:rsidR="007D480D" w:rsidRPr="003833C0">
        <w:rPr>
          <w:rFonts w:ascii="Arial" w:hAnsi="Arial" w:cs="Arial"/>
          <w:w w:val="103"/>
        </w:rPr>
        <w:t>h</w:t>
      </w:r>
      <w:r w:rsidR="007D480D" w:rsidRPr="003833C0">
        <w:rPr>
          <w:rFonts w:ascii="Arial" w:hAnsi="Arial" w:cs="Arial"/>
          <w:spacing w:val="12"/>
        </w:rPr>
        <w:t xml:space="preserve"> </w:t>
      </w:r>
      <w:r w:rsidR="007D480D" w:rsidRPr="003833C0">
        <w:rPr>
          <w:rFonts w:ascii="Arial" w:hAnsi="Arial" w:cs="Arial"/>
          <w:w w:val="103"/>
        </w:rPr>
        <w:t>should</w:t>
      </w:r>
      <w:r w:rsidR="007D480D" w:rsidRPr="003833C0">
        <w:rPr>
          <w:rFonts w:ascii="Arial" w:hAnsi="Arial" w:cs="Arial"/>
          <w:spacing w:val="2"/>
        </w:rPr>
        <w:t xml:space="preserve"> </w:t>
      </w:r>
      <w:r w:rsidR="007D480D" w:rsidRPr="003833C0">
        <w:rPr>
          <w:rFonts w:ascii="Arial" w:hAnsi="Arial" w:cs="Arial"/>
          <w:spacing w:val="-1"/>
          <w:w w:val="106"/>
        </w:rPr>
        <w:t>hav</w:t>
      </w:r>
      <w:r w:rsidR="007D480D" w:rsidRPr="003833C0">
        <w:rPr>
          <w:rFonts w:ascii="Arial" w:hAnsi="Arial" w:cs="Arial"/>
          <w:w w:val="106"/>
        </w:rPr>
        <w:t>e</w:t>
      </w:r>
      <w:r w:rsidR="007D480D" w:rsidRPr="003833C0">
        <w:rPr>
          <w:rFonts w:ascii="Arial" w:hAnsi="Arial" w:cs="Arial"/>
          <w:spacing w:val="-2"/>
        </w:rPr>
        <w:t xml:space="preserve"> </w:t>
      </w:r>
      <w:r w:rsidR="007D480D" w:rsidRPr="003833C0">
        <w:rPr>
          <w:rFonts w:ascii="Arial" w:hAnsi="Arial" w:cs="Arial"/>
          <w:w w:val="103"/>
        </w:rPr>
        <w:t xml:space="preserve">militated against the grant of environmental authorisation, and not </w:t>
      </w:r>
      <w:r w:rsidR="007D480D" w:rsidRPr="003833C0">
        <w:rPr>
          <w:rFonts w:ascii="Arial" w:hAnsi="Arial" w:cs="Arial"/>
          <w:spacing w:val="-1"/>
          <w:w w:val="103"/>
        </w:rPr>
        <w:t>i</w:t>
      </w:r>
      <w:r w:rsidR="007D480D" w:rsidRPr="003833C0">
        <w:rPr>
          <w:rFonts w:ascii="Arial" w:hAnsi="Arial" w:cs="Arial"/>
          <w:w w:val="103"/>
        </w:rPr>
        <w:t>n</w:t>
      </w:r>
      <w:r w:rsidR="007D480D" w:rsidRPr="003833C0">
        <w:rPr>
          <w:rFonts w:ascii="Arial" w:hAnsi="Arial" w:cs="Arial"/>
          <w:spacing w:val="-5"/>
        </w:rPr>
        <w:t xml:space="preserve"> </w:t>
      </w:r>
      <w:r w:rsidR="007D480D" w:rsidRPr="003833C0">
        <w:rPr>
          <w:rFonts w:ascii="Arial" w:hAnsi="Arial" w:cs="Arial"/>
          <w:spacing w:val="-1"/>
          <w:w w:val="103"/>
        </w:rPr>
        <w:t>favou</w:t>
      </w:r>
      <w:r w:rsidR="007D480D" w:rsidRPr="003833C0">
        <w:rPr>
          <w:rFonts w:ascii="Arial" w:hAnsi="Arial" w:cs="Arial"/>
          <w:w w:val="103"/>
        </w:rPr>
        <w:t>r</w:t>
      </w:r>
      <w:r w:rsidR="007D480D" w:rsidRPr="003833C0">
        <w:rPr>
          <w:rFonts w:ascii="Arial" w:hAnsi="Arial" w:cs="Arial"/>
        </w:rPr>
        <w:t xml:space="preserve"> </w:t>
      </w:r>
      <w:r w:rsidR="007D480D" w:rsidRPr="003833C0">
        <w:rPr>
          <w:rFonts w:ascii="Arial" w:hAnsi="Arial" w:cs="Arial"/>
          <w:spacing w:val="-1"/>
          <w:w w:val="107"/>
        </w:rPr>
        <w:t>o</w:t>
      </w:r>
      <w:r w:rsidR="007D480D" w:rsidRPr="003833C0">
        <w:rPr>
          <w:rFonts w:ascii="Arial" w:hAnsi="Arial" w:cs="Arial"/>
          <w:w w:val="107"/>
        </w:rPr>
        <w:t>f</w:t>
      </w:r>
      <w:r w:rsidR="007D480D" w:rsidRPr="003833C0">
        <w:rPr>
          <w:rFonts w:ascii="Arial" w:hAnsi="Arial" w:cs="Arial"/>
          <w:spacing w:val="-4"/>
        </w:rPr>
        <w:t xml:space="preserve"> </w:t>
      </w:r>
      <w:r w:rsidR="007D480D" w:rsidRPr="003833C0">
        <w:rPr>
          <w:rFonts w:ascii="Arial" w:hAnsi="Arial" w:cs="Arial"/>
          <w:spacing w:val="-1"/>
          <w:w w:val="110"/>
        </w:rPr>
        <w:t>it.</w:t>
      </w:r>
    </w:p>
    <w:p w:rsidR="007D480D" w:rsidRPr="003833C0" w:rsidRDefault="007D480D" w:rsidP="003833C0">
      <w:pPr>
        <w:pStyle w:val="ListParagraph"/>
        <w:widowControl w:val="0"/>
        <w:spacing w:line="360" w:lineRule="auto"/>
        <w:jc w:val="both"/>
        <w:rPr>
          <w:rFonts w:ascii="Arial" w:hAnsi="Arial" w:cs="Arial"/>
          <w:w w:val="105"/>
        </w:rPr>
      </w:pPr>
    </w:p>
    <w:p w:rsidR="00CB56DE" w:rsidRPr="004A1D32" w:rsidRDefault="007D480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3833C0">
        <w:rPr>
          <w:rFonts w:ascii="Arial" w:hAnsi="Arial" w:cs="Arial"/>
          <w:w w:val="105"/>
        </w:rPr>
        <w:t xml:space="preserve">This contention raises issues closely linked to the distinction between a review and an appeal, </w:t>
      </w:r>
      <w:r w:rsidR="00D465FD" w:rsidRPr="003833C0">
        <w:rPr>
          <w:rFonts w:ascii="Arial" w:hAnsi="Arial" w:cs="Arial"/>
          <w:w w:val="105"/>
        </w:rPr>
        <w:t>raised by the Minister in the context of the application as a whole but with particular focus on the second and third grounds of review</w:t>
      </w:r>
      <w:r w:rsidRPr="003833C0">
        <w:rPr>
          <w:rFonts w:ascii="Arial" w:hAnsi="Arial" w:cs="Arial"/>
          <w:w w:val="105"/>
        </w:rPr>
        <w:t xml:space="preserve">.  As the Minister’s counsel puts it:  RCL is part of the </w:t>
      </w:r>
      <w:r w:rsidRPr="003833C0">
        <w:rPr>
          <w:rFonts w:ascii="Arial" w:hAnsi="Arial" w:cs="Arial"/>
          <w:i/>
          <w:w w:val="105"/>
        </w:rPr>
        <w:t>"regulated"</w:t>
      </w:r>
      <w:r w:rsidRPr="003833C0">
        <w:rPr>
          <w:rFonts w:ascii="Arial" w:hAnsi="Arial" w:cs="Arial"/>
          <w:i/>
          <w:spacing w:val="3"/>
          <w:w w:val="105"/>
        </w:rPr>
        <w:t xml:space="preserve"> - </w:t>
      </w:r>
      <w:r w:rsidRPr="003833C0">
        <w:rPr>
          <w:rFonts w:ascii="Arial" w:hAnsi="Arial" w:cs="Arial"/>
          <w:w w:val="105"/>
        </w:rPr>
        <w:t>it</w:t>
      </w:r>
      <w:r w:rsidRPr="003833C0">
        <w:rPr>
          <w:rFonts w:ascii="Arial" w:hAnsi="Arial" w:cs="Arial"/>
          <w:spacing w:val="-19"/>
          <w:w w:val="105"/>
        </w:rPr>
        <w:t xml:space="preserve"> </w:t>
      </w:r>
      <w:r w:rsidRPr="003833C0">
        <w:rPr>
          <w:rFonts w:ascii="Arial" w:hAnsi="Arial" w:cs="Arial"/>
          <w:w w:val="105"/>
        </w:rPr>
        <w:t>is</w:t>
      </w:r>
      <w:r w:rsidRPr="003833C0">
        <w:rPr>
          <w:rFonts w:ascii="Arial" w:hAnsi="Arial" w:cs="Arial"/>
          <w:spacing w:val="-22"/>
          <w:w w:val="105"/>
        </w:rPr>
        <w:t xml:space="preserve"> </w:t>
      </w:r>
      <w:r w:rsidRPr="003833C0">
        <w:rPr>
          <w:rFonts w:ascii="Arial" w:hAnsi="Arial" w:cs="Arial"/>
          <w:i/>
          <w:w w:val="105"/>
        </w:rPr>
        <w:t>"not</w:t>
      </w:r>
      <w:r w:rsidRPr="003833C0">
        <w:rPr>
          <w:rFonts w:ascii="Arial" w:hAnsi="Arial" w:cs="Arial"/>
          <w:i/>
          <w:spacing w:val="-14"/>
          <w:w w:val="105"/>
        </w:rPr>
        <w:t xml:space="preserve"> </w:t>
      </w:r>
      <w:r w:rsidRPr="003833C0">
        <w:rPr>
          <w:rFonts w:ascii="Arial" w:hAnsi="Arial" w:cs="Arial"/>
          <w:i/>
          <w:w w:val="105"/>
        </w:rPr>
        <w:t>part</w:t>
      </w:r>
      <w:r w:rsidRPr="003833C0">
        <w:rPr>
          <w:rFonts w:ascii="Arial" w:hAnsi="Arial" w:cs="Arial"/>
          <w:i/>
          <w:spacing w:val="-12"/>
          <w:w w:val="105"/>
        </w:rPr>
        <w:t xml:space="preserve"> </w:t>
      </w:r>
      <w:r w:rsidRPr="003833C0">
        <w:rPr>
          <w:rFonts w:ascii="Arial" w:hAnsi="Arial" w:cs="Arial"/>
          <w:i/>
          <w:w w:val="105"/>
        </w:rPr>
        <w:t>of</w:t>
      </w:r>
      <w:r w:rsidRPr="003833C0">
        <w:rPr>
          <w:rFonts w:ascii="Arial" w:hAnsi="Arial" w:cs="Arial"/>
          <w:i/>
          <w:spacing w:val="-16"/>
          <w:w w:val="105"/>
        </w:rPr>
        <w:t xml:space="preserve"> </w:t>
      </w:r>
      <w:r w:rsidRPr="003833C0">
        <w:rPr>
          <w:rFonts w:ascii="Arial" w:hAnsi="Arial" w:cs="Arial"/>
          <w:i/>
          <w:w w:val="105"/>
        </w:rPr>
        <w:t>the</w:t>
      </w:r>
      <w:r w:rsidRPr="003833C0">
        <w:rPr>
          <w:rFonts w:ascii="Arial" w:hAnsi="Arial" w:cs="Arial"/>
          <w:i/>
          <w:spacing w:val="-14"/>
          <w:w w:val="105"/>
        </w:rPr>
        <w:t xml:space="preserve"> </w:t>
      </w:r>
      <w:r w:rsidRPr="003833C0">
        <w:rPr>
          <w:rFonts w:ascii="Arial" w:hAnsi="Arial" w:cs="Arial"/>
          <w:i/>
          <w:w w:val="105"/>
        </w:rPr>
        <w:t>regulator"</w:t>
      </w:r>
      <w:r w:rsidR="00CB56DE" w:rsidRPr="003833C0">
        <w:rPr>
          <w:rFonts w:ascii="Arial" w:hAnsi="Arial" w:cs="Arial"/>
          <w:i/>
          <w:w w:val="105"/>
        </w:rPr>
        <w:t xml:space="preserve"> </w:t>
      </w:r>
      <w:r w:rsidR="00CB56DE" w:rsidRPr="003833C0">
        <w:rPr>
          <w:rFonts w:ascii="Arial" w:hAnsi="Arial" w:cs="Arial"/>
          <w:iCs/>
          <w:w w:val="105"/>
        </w:rPr>
        <w:t xml:space="preserve">(with reference to </w:t>
      </w:r>
      <w:r w:rsidR="00CB56DE" w:rsidRPr="003833C0">
        <w:rPr>
          <w:rFonts w:ascii="Arial" w:hAnsi="Arial" w:cs="Arial"/>
          <w:i/>
          <w:w w:val="105"/>
        </w:rPr>
        <w:t>South African Poultry Association v Minister of Agriculture and others</w:t>
      </w:r>
      <w:r w:rsidR="00CB56DE" w:rsidRPr="003833C0">
        <w:rPr>
          <w:rFonts w:ascii="Arial" w:hAnsi="Arial" w:cs="Arial"/>
          <w:iCs/>
          <w:w w:val="105"/>
        </w:rPr>
        <w:t xml:space="preserve"> 2016 ZAGPPHC 862 (21 Septemb</w:t>
      </w:r>
      <w:r w:rsidR="00CB56DE" w:rsidRPr="004A1D32">
        <w:rPr>
          <w:rFonts w:ascii="Arial" w:hAnsi="Arial" w:cs="Arial"/>
          <w:iCs/>
          <w:w w:val="105"/>
        </w:rPr>
        <w:t>er 2016)</w:t>
      </w:r>
      <w:r w:rsidR="00CB56DE" w:rsidRPr="004A1D32">
        <w:rPr>
          <w:rFonts w:ascii="Arial" w:hAnsi="Arial" w:cs="Arial"/>
          <w:i/>
          <w:w w:val="105"/>
        </w:rPr>
        <w:t xml:space="preserve"> </w:t>
      </w:r>
      <w:r w:rsidR="00CB56DE" w:rsidRPr="004A1D32">
        <w:rPr>
          <w:rFonts w:ascii="Arial" w:hAnsi="Arial" w:cs="Arial"/>
          <w:w w:val="105"/>
        </w:rPr>
        <w:t>at para [15]).</w:t>
      </w:r>
    </w:p>
    <w:p w:rsidR="00CB56DE" w:rsidRPr="004A1D32" w:rsidRDefault="00CB56DE" w:rsidP="004A1D32">
      <w:pPr>
        <w:pStyle w:val="ListParagraph"/>
        <w:widowControl w:val="0"/>
        <w:spacing w:line="360" w:lineRule="auto"/>
        <w:jc w:val="both"/>
        <w:rPr>
          <w:rFonts w:ascii="Arial" w:hAnsi="Arial" w:cs="Arial"/>
          <w:w w:val="105"/>
        </w:rPr>
      </w:pPr>
    </w:p>
    <w:p w:rsidR="00837A6C" w:rsidRPr="004A1D32" w:rsidRDefault="007D480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w w:val="105"/>
        </w:rPr>
        <w:t>RCL</w:t>
      </w:r>
      <w:r w:rsidRPr="004A1D32">
        <w:rPr>
          <w:rFonts w:ascii="Arial" w:hAnsi="Arial" w:cs="Arial"/>
          <w:spacing w:val="-8"/>
          <w:w w:val="105"/>
        </w:rPr>
        <w:t xml:space="preserve"> </w:t>
      </w:r>
      <w:r w:rsidR="00CB56DE" w:rsidRPr="004A1D32">
        <w:rPr>
          <w:rFonts w:ascii="Arial" w:hAnsi="Arial" w:cs="Arial"/>
          <w:spacing w:val="-8"/>
          <w:w w:val="105"/>
        </w:rPr>
        <w:t xml:space="preserve">is not in a position </w:t>
      </w:r>
      <w:r w:rsidRPr="004A1D32">
        <w:rPr>
          <w:rFonts w:ascii="Arial" w:hAnsi="Arial" w:cs="Arial"/>
          <w:w w:val="105"/>
        </w:rPr>
        <w:t>to</w:t>
      </w:r>
      <w:r w:rsidRPr="004A1D32">
        <w:rPr>
          <w:rFonts w:ascii="Arial" w:hAnsi="Arial" w:cs="Arial"/>
          <w:spacing w:val="-9"/>
          <w:w w:val="105"/>
        </w:rPr>
        <w:t xml:space="preserve"> </w:t>
      </w:r>
      <w:r w:rsidRPr="004A1D32">
        <w:rPr>
          <w:rFonts w:ascii="Arial" w:hAnsi="Arial" w:cs="Arial"/>
          <w:w w:val="105"/>
        </w:rPr>
        <w:t>dictate</w:t>
      </w:r>
      <w:r w:rsidRPr="004A1D32">
        <w:rPr>
          <w:rFonts w:ascii="Arial" w:hAnsi="Arial" w:cs="Arial"/>
          <w:spacing w:val="-7"/>
          <w:w w:val="105"/>
        </w:rPr>
        <w:t xml:space="preserve"> </w:t>
      </w:r>
      <w:r w:rsidRPr="004A1D32">
        <w:rPr>
          <w:rFonts w:ascii="Arial" w:hAnsi="Arial" w:cs="Arial"/>
          <w:w w:val="105"/>
        </w:rPr>
        <w:t>which</w:t>
      </w:r>
      <w:r w:rsidRPr="004A1D32">
        <w:rPr>
          <w:rFonts w:ascii="Arial" w:hAnsi="Arial" w:cs="Arial"/>
          <w:spacing w:val="-7"/>
          <w:w w:val="105"/>
        </w:rPr>
        <w:t xml:space="preserve"> </w:t>
      </w:r>
      <w:r w:rsidRPr="004A1D32">
        <w:rPr>
          <w:rFonts w:ascii="Arial" w:hAnsi="Arial" w:cs="Arial"/>
          <w:w w:val="105"/>
        </w:rPr>
        <w:t>biosecurity</w:t>
      </w:r>
      <w:r w:rsidRPr="004A1D32">
        <w:rPr>
          <w:rFonts w:ascii="Arial" w:hAnsi="Arial" w:cs="Arial"/>
          <w:spacing w:val="-2"/>
          <w:w w:val="105"/>
        </w:rPr>
        <w:t xml:space="preserve"> </w:t>
      </w:r>
      <w:r w:rsidRPr="004A1D32">
        <w:rPr>
          <w:rFonts w:ascii="Arial" w:hAnsi="Arial" w:cs="Arial"/>
          <w:w w:val="105"/>
        </w:rPr>
        <w:t>measures ought</w:t>
      </w:r>
      <w:r w:rsidRPr="004A1D32">
        <w:rPr>
          <w:rFonts w:ascii="Arial" w:hAnsi="Arial" w:cs="Arial"/>
          <w:spacing w:val="-9"/>
          <w:w w:val="105"/>
        </w:rPr>
        <w:t xml:space="preserve"> </w:t>
      </w:r>
      <w:r w:rsidRPr="004A1D32">
        <w:rPr>
          <w:rFonts w:ascii="Arial" w:hAnsi="Arial" w:cs="Arial"/>
          <w:w w:val="105"/>
        </w:rPr>
        <w:t xml:space="preserve">to have been imposed on other poultry operations. </w:t>
      </w:r>
      <w:r w:rsidR="00CB56DE" w:rsidRPr="004A1D32">
        <w:rPr>
          <w:rFonts w:ascii="Arial" w:hAnsi="Arial" w:cs="Arial"/>
          <w:w w:val="105"/>
        </w:rPr>
        <w:t>I</w:t>
      </w:r>
      <w:r w:rsidRPr="004A1D32">
        <w:rPr>
          <w:rFonts w:ascii="Arial" w:hAnsi="Arial" w:cs="Arial"/>
          <w:w w:val="105"/>
        </w:rPr>
        <w:t xml:space="preserve">t </w:t>
      </w:r>
      <w:r w:rsidR="00CB56DE" w:rsidRPr="004A1D32">
        <w:rPr>
          <w:rFonts w:ascii="Arial" w:hAnsi="Arial" w:cs="Arial"/>
          <w:w w:val="105"/>
        </w:rPr>
        <w:t xml:space="preserve">is also not </w:t>
      </w:r>
      <w:r w:rsidRPr="004A1D32">
        <w:rPr>
          <w:rFonts w:ascii="Arial" w:hAnsi="Arial" w:cs="Arial"/>
          <w:w w:val="105"/>
        </w:rPr>
        <w:t>appropriate for RCL to</w:t>
      </w:r>
      <w:r w:rsidRPr="004A1D32">
        <w:rPr>
          <w:rFonts w:ascii="Arial" w:hAnsi="Arial" w:cs="Arial"/>
          <w:spacing w:val="-27"/>
          <w:w w:val="105"/>
        </w:rPr>
        <w:t xml:space="preserve"> </w:t>
      </w:r>
      <w:r w:rsidRPr="004A1D32">
        <w:rPr>
          <w:rFonts w:ascii="Arial" w:hAnsi="Arial" w:cs="Arial"/>
          <w:w w:val="105"/>
        </w:rPr>
        <w:t>advance</w:t>
      </w:r>
      <w:r w:rsidRPr="004A1D32">
        <w:rPr>
          <w:rFonts w:ascii="Arial" w:hAnsi="Arial" w:cs="Arial"/>
          <w:spacing w:val="-20"/>
          <w:w w:val="105"/>
        </w:rPr>
        <w:t xml:space="preserve"> </w:t>
      </w:r>
      <w:r w:rsidRPr="004A1D32">
        <w:rPr>
          <w:rFonts w:ascii="Arial" w:hAnsi="Arial" w:cs="Arial"/>
          <w:w w:val="105"/>
        </w:rPr>
        <w:t>an</w:t>
      </w:r>
      <w:r w:rsidRPr="004A1D32">
        <w:rPr>
          <w:rFonts w:ascii="Arial" w:hAnsi="Arial" w:cs="Arial"/>
          <w:spacing w:val="-33"/>
          <w:w w:val="105"/>
        </w:rPr>
        <w:t xml:space="preserve"> </w:t>
      </w:r>
      <w:r w:rsidRPr="004A1D32">
        <w:rPr>
          <w:rFonts w:ascii="Arial" w:hAnsi="Arial" w:cs="Arial"/>
          <w:w w:val="105"/>
        </w:rPr>
        <w:t>argument</w:t>
      </w:r>
      <w:r w:rsidRPr="004A1D32">
        <w:rPr>
          <w:rFonts w:ascii="Arial" w:hAnsi="Arial" w:cs="Arial"/>
          <w:spacing w:val="-20"/>
          <w:w w:val="105"/>
        </w:rPr>
        <w:t xml:space="preserve"> </w:t>
      </w:r>
      <w:r w:rsidRPr="004A1D32">
        <w:rPr>
          <w:rFonts w:ascii="Arial" w:hAnsi="Arial" w:cs="Arial"/>
          <w:w w:val="105"/>
        </w:rPr>
        <w:t>that</w:t>
      </w:r>
      <w:r w:rsidRPr="004A1D32">
        <w:rPr>
          <w:rFonts w:ascii="Arial" w:hAnsi="Arial" w:cs="Arial"/>
          <w:spacing w:val="-25"/>
          <w:w w:val="105"/>
        </w:rPr>
        <w:t xml:space="preserve"> </w:t>
      </w:r>
      <w:r w:rsidRPr="004A1D32">
        <w:rPr>
          <w:rFonts w:ascii="Arial" w:hAnsi="Arial" w:cs="Arial"/>
          <w:w w:val="105"/>
        </w:rPr>
        <w:t>would</w:t>
      </w:r>
      <w:r w:rsidRPr="004A1D32">
        <w:rPr>
          <w:rFonts w:ascii="Arial" w:hAnsi="Arial" w:cs="Arial"/>
          <w:spacing w:val="-30"/>
          <w:w w:val="105"/>
        </w:rPr>
        <w:t xml:space="preserve"> </w:t>
      </w:r>
      <w:r w:rsidRPr="004A1D32">
        <w:rPr>
          <w:rFonts w:ascii="Arial" w:hAnsi="Arial" w:cs="Arial"/>
          <w:w w:val="105"/>
        </w:rPr>
        <w:t>require</w:t>
      </w:r>
      <w:r w:rsidRPr="004A1D32">
        <w:rPr>
          <w:rFonts w:ascii="Arial" w:hAnsi="Arial" w:cs="Arial"/>
          <w:spacing w:val="-23"/>
          <w:w w:val="105"/>
        </w:rPr>
        <w:t xml:space="preserve"> </w:t>
      </w:r>
      <w:r w:rsidRPr="004A1D32">
        <w:rPr>
          <w:rFonts w:ascii="Arial" w:hAnsi="Arial" w:cs="Arial"/>
          <w:w w:val="105"/>
        </w:rPr>
        <w:t>this</w:t>
      </w:r>
      <w:r w:rsidRPr="004A1D32">
        <w:rPr>
          <w:rFonts w:ascii="Arial" w:hAnsi="Arial" w:cs="Arial"/>
          <w:spacing w:val="-28"/>
          <w:w w:val="105"/>
        </w:rPr>
        <w:t xml:space="preserve"> </w:t>
      </w:r>
      <w:r w:rsidRPr="004A1D32">
        <w:rPr>
          <w:rFonts w:ascii="Arial" w:hAnsi="Arial" w:cs="Arial"/>
          <w:w w:val="105"/>
        </w:rPr>
        <w:t>Court</w:t>
      </w:r>
      <w:r w:rsidRPr="004A1D32">
        <w:rPr>
          <w:rFonts w:ascii="Arial" w:hAnsi="Arial" w:cs="Arial"/>
          <w:spacing w:val="-27"/>
          <w:w w:val="105"/>
        </w:rPr>
        <w:t xml:space="preserve"> </w:t>
      </w:r>
      <w:r w:rsidRPr="004A1D32">
        <w:rPr>
          <w:rFonts w:ascii="Arial" w:hAnsi="Arial" w:cs="Arial"/>
          <w:w w:val="105"/>
        </w:rPr>
        <w:t>to</w:t>
      </w:r>
      <w:r w:rsidRPr="004A1D32">
        <w:rPr>
          <w:rFonts w:ascii="Arial" w:hAnsi="Arial" w:cs="Arial"/>
          <w:spacing w:val="-27"/>
          <w:w w:val="105"/>
        </w:rPr>
        <w:t xml:space="preserve"> </w:t>
      </w:r>
      <w:r w:rsidRPr="004A1D32">
        <w:rPr>
          <w:rFonts w:ascii="Arial" w:hAnsi="Arial" w:cs="Arial"/>
          <w:w w:val="105"/>
        </w:rPr>
        <w:t>engage</w:t>
      </w:r>
      <w:r w:rsidRPr="004A1D32">
        <w:rPr>
          <w:rFonts w:ascii="Arial" w:hAnsi="Arial" w:cs="Arial"/>
          <w:spacing w:val="-29"/>
          <w:w w:val="105"/>
        </w:rPr>
        <w:t xml:space="preserve"> </w:t>
      </w:r>
      <w:r w:rsidRPr="004A1D32">
        <w:rPr>
          <w:rFonts w:ascii="Arial" w:hAnsi="Arial" w:cs="Arial"/>
          <w:w w:val="105"/>
        </w:rPr>
        <w:t>in</w:t>
      </w:r>
      <w:r w:rsidRPr="004A1D32">
        <w:rPr>
          <w:rFonts w:ascii="Arial" w:hAnsi="Arial" w:cs="Arial"/>
          <w:spacing w:val="-27"/>
          <w:w w:val="105"/>
        </w:rPr>
        <w:t xml:space="preserve"> </w:t>
      </w:r>
      <w:r w:rsidRPr="004A1D32">
        <w:rPr>
          <w:rFonts w:ascii="Arial" w:hAnsi="Arial" w:cs="Arial"/>
          <w:w w:val="105"/>
        </w:rPr>
        <w:t>a</w:t>
      </w:r>
      <w:r w:rsidRPr="004A1D32">
        <w:rPr>
          <w:rFonts w:ascii="Arial" w:hAnsi="Arial" w:cs="Arial"/>
          <w:spacing w:val="-33"/>
          <w:w w:val="105"/>
        </w:rPr>
        <w:t xml:space="preserve"> </w:t>
      </w:r>
      <w:r w:rsidRPr="004A1D32">
        <w:rPr>
          <w:rFonts w:ascii="Arial" w:hAnsi="Arial" w:cs="Arial"/>
          <w:w w:val="105"/>
        </w:rPr>
        <w:t xml:space="preserve">polycentric </w:t>
      </w:r>
      <w:r w:rsidRPr="004A1D32">
        <w:rPr>
          <w:rFonts w:ascii="Arial" w:hAnsi="Arial" w:cs="Arial"/>
        </w:rPr>
        <w:t>decision-making</w:t>
      </w:r>
      <w:r w:rsidRPr="004A1D32">
        <w:rPr>
          <w:rFonts w:ascii="Arial" w:hAnsi="Arial" w:cs="Arial"/>
          <w:spacing w:val="38"/>
        </w:rPr>
        <w:t xml:space="preserve"> </w:t>
      </w:r>
      <w:r w:rsidRPr="004A1D32">
        <w:rPr>
          <w:rFonts w:ascii="Arial" w:hAnsi="Arial" w:cs="Arial"/>
        </w:rPr>
        <w:t>process</w:t>
      </w:r>
      <w:r w:rsidR="00CB56DE" w:rsidRPr="004A1D32">
        <w:rPr>
          <w:rFonts w:ascii="Arial" w:hAnsi="Arial" w:cs="Arial"/>
        </w:rPr>
        <w:t xml:space="preserve">:  see the </w:t>
      </w:r>
      <w:r w:rsidR="00CB56DE" w:rsidRPr="004A1D32">
        <w:rPr>
          <w:rFonts w:ascii="Arial" w:hAnsi="Arial" w:cs="Arial"/>
          <w:i/>
          <w:iCs/>
        </w:rPr>
        <w:t>dictum</w:t>
      </w:r>
      <w:r w:rsidR="00CB56DE" w:rsidRPr="004A1D32">
        <w:rPr>
          <w:rFonts w:ascii="Arial" w:hAnsi="Arial" w:cs="Arial"/>
        </w:rPr>
        <w:t xml:space="preserve"> of the Supreme Court of Appeal in </w:t>
      </w:r>
      <w:r w:rsidRPr="004A1D32">
        <w:rPr>
          <w:rFonts w:ascii="Arial" w:hAnsi="Arial" w:cs="Arial"/>
          <w:i/>
          <w:w w:val="110"/>
        </w:rPr>
        <w:t xml:space="preserve">Minister of Home Affairs and </w:t>
      </w:r>
      <w:r w:rsidR="00CB56DE" w:rsidRPr="004A1D32">
        <w:rPr>
          <w:rFonts w:ascii="Arial" w:hAnsi="Arial" w:cs="Arial"/>
          <w:i/>
          <w:w w:val="110"/>
        </w:rPr>
        <w:t>o</w:t>
      </w:r>
      <w:r w:rsidRPr="004A1D32">
        <w:rPr>
          <w:rFonts w:ascii="Arial" w:hAnsi="Arial" w:cs="Arial"/>
          <w:i/>
          <w:w w:val="110"/>
        </w:rPr>
        <w:t xml:space="preserve">thers v Scalabrini Centre and </w:t>
      </w:r>
      <w:r w:rsidR="00CB56DE" w:rsidRPr="004A1D32">
        <w:rPr>
          <w:rFonts w:ascii="Arial" w:hAnsi="Arial" w:cs="Arial"/>
          <w:i/>
          <w:w w:val="110"/>
        </w:rPr>
        <w:t>o</w:t>
      </w:r>
      <w:r w:rsidRPr="004A1D32">
        <w:rPr>
          <w:rFonts w:ascii="Arial" w:hAnsi="Arial" w:cs="Arial"/>
          <w:i/>
          <w:w w:val="105"/>
        </w:rPr>
        <w:t>thers</w:t>
      </w:r>
      <w:r w:rsidRPr="004A1D32">
        <w:rPr>
          <w:rFonts w:ascii="Arial" w:hAnsi="Arial" w:cs="Arial"/>
          <w:i/>
          <w:spacing w:val="32"/>
          <w:w w:val="105"/>
        </w:rPr>
        <w:t xml:space="preserve"> </w:t>
      </w:r>
      <w:r w:rsidR="00CB56DE" w:rsidRPr="004A1D32">
        <w:rPr>
          <w:rFonts w:ascii="Arial" w:hAnsi="Arial" w:cs="Arial"/>
          <w:iCs/>
          <w:spacing w:val="32"/>
          <w:w w:val="105"/>
        </w:rPr>
        <w:t xml:space="preserve">2013 (6) SA 421 at para [59]: </w:t>
      </w:r>
      <w:r w:rsidRPr="004A1D32">
        <w:rPr>
          <w:rFonts w:ascii="Arial" w:hAnsi="Arial" w:cs="Arial"/>
          <w:i/>
          <w:w w:val="105"/>
        </w:rPr>
        <w:t>"</w:t>
      </w:r>
      <w:r w:rsidR="00CB56DE" w:rsidRPr="004A1D32">
        <w:rPr>
          <w:rFonts w:ascii="Arial" w:hAnsi="Arial" w:cs="Arial"/>
          <w:i/>
          <w:w w:val="105"/>
        </w:rPr>
        <w:t>I</w:t>
      </w:r>
      <w:r w:rsidRPr="004A1D32">
        <w:rPr>
          <w:rFonts w:ascii="Arial" w:hAnsi="Arial" w:cs="Arial"/>
          <w:i/>
          <w:w w:val="105"/>
        </w:rPr>
        <w:t>t is not the province of Courts when judging the administration, to make their own</w:t>
      </w:r>
      <w:r w:rsidRPr="004A1D32">
        <w:rPr>
          <w:rFonts w:ascii="Arial" w:hAnsi="Arial" w:cs="Arial"/>
          <w:i/>
          <w:spacing w:val="-15"/>
          <w:w w:val="105"/>
        </w:rPr>
        <w:t xml:space="preserve"> </w:t>
      </w:r>
      <w:r w:rsidRPr="004A1D32">
        <w:rPr>
          <w:rFonts w:ascii="Arial" w:hAnsi="Arial" w:cs="Arial"/>
          <w:i/>
          <w:w w:val="105"/>
        </w:rPr>
        <w:t>evaluation</w:t>
      </w:r>
      <w:r w:rsidRPr="004A1D32">
        <w:rPr>
          <w:rFonts w:ascii="Arial" w:hAnsi="Arial" w:cs="Arial"/>
          <w:i/>
          <w:spacing w:val="-3"/>
          <w:w w:val="105"/>
        </w:rPr>
        <w:t xml:space="preserve"> </w:t>
      </w:r>
      <w:r w:rsidRPr="004A1D32">
        <w:rPr>
          <w:rFonts w:ascii="Arial" w:hAnsi="Arial" w:cs="Arial"/>
          <w:i/>
          <w:w w:val="105"/>
        </w:rPr>
        <w:t>of</w:t>
      </w:r>
      <w:r w:rsidRPr="004A1D32">
        <w:rPr>
          <w:rFonts w:ascii="Arial" w:hAnsi="Arial" w:cs="Arial"/>
          <w:i/>
          <w:spacing w:val="-15"/>
          <w:w w:val="105"/>
        </w:rPr>
        <w:t xml:space="preserve"> </w:t>
      </w:r>
      <w:r w:rsidRPr="004A1D32">
        <w:rPr>
          <w:rFonts w:ascii="Arial" w:hAnsi="Arial" w:cs="Arial"/>
          <w:i/>
          <w:w w:val="105"/>
        </w:rPr>
        <w:t>the</w:t>
      </w:r>
      <w:r w:rsidRPr="004A1D32">
        <w:rPr>
          <w:rFonts w:ascii="Arial" w:hAnsi="Arial" w:cs="Arial"/>
          <w:i/>
          <w:spacing w:val="-10"/>
          <w:w w:val="105"/>
        </w:rPr>
        <w:t xml:space="preserve"> </w:t>
      </w:r>
      <w:r w:rsidRPr="004A1D32">
        <w:rPr>
          <w:rFonts w:ascii="Arial" w:hAnsi="Arial" w:cs="Arial"/>
          <w:i/>
          <w:w w:val="105"/>
        </w:rPr>
        <w:t>public</w:t>
      </w:r>
      <w:r w:rsidRPr="004A1D32">
        <w:rPr>
          <w:rFonts w:ascii="Arial" w:hAnsi="Arial" w:cs="Arial"/>
          <w:i/>
          <w:spacing w:val="-8"/>
          <w:w w:val="105"/>
        </w:rPr>
        <w:t xml:space="preserve"> </w:t>
      </w:r>
      <w:r w:rsidRPr="004A1D32">
        <w:rPr>
          <w:rFonts w:ascii="Arial" w:hAnsi="Arial" w:cs="Arial"/>
          <w:i/>
          <w:w w:val="105"/>
        </w:rPr>
        <w:t>good,</w:t>
      </w:r>
      <w:r w:rsidRPr="004A1D32">
        <w:rPr>
          <w:rFonts w:ascii="Arial" w:hAnsi="Arial" w:cs="Arial"/>
          <w:i/>
          <w:spacing w:val="-11"/>
          <w:w w:val="105"/>
        </w:rPr>
        <w:t xml:space="preserve"> </w:t>
      </w:r>
      <w:r w:rsidRPr="004A1D32">
        <w:rPr>
          <w:rFonts w:ascii="Arial" w:hAnsi="Arial" w:cs="Arial"/>
          <w:i/>
          <w:w w:val="105"/>
        </w:rPr>
        <w:t>or</w:t>
      </w:r>
      <w:r w:rsidRPr="004A1D32">
        <w:rPr>
          <w:rFonts w:ascii="Arial" w:hAnsi="Arial" w:cs="Arial"/>
          <w:i/>
          <w:spacing w:val="-16"/>
          <w:w w:val="105"/>
        </w:rPr>
        <w:t xml:space="preserve"> </w:t>
      </w:r>
      <w:r w:rsidRPr="004A1D32">
        <w:rPr>
          <w:rFonts w:ascii="Arial" w:hAnsi="Arial" w:cs="Arial"/>
          <w:i/>
          <w:w w:val="105"/>
        </w:rPr>
        <w:t>to</w:t>
      </w:r>
      <w:r w:rsidRPr="004A1D32">
        <w:rPr>
          <w:rFonts w:ascii="Arial" w:hAnsi="Arial" w:cs="Arial"/>
          <w:i/>
          <w:spacing w:val="-15"/>
          <w:w w:val="105"/>
        </w:rPr>
        <w:t xml:space="preserve"> </w:t>
      </w:r>
      <w:r w:rsidRPr="004A1D32">
        <w:rPr>
          <w:rFonts w:ascii="Arial" w:hAnsi="Arial" w:cs="Arial"/>
          <w:i/>
          <w:w w:val="105"/>
        </w:rPr>
        <w:t>substitute</w:t>
      </w:r>
      <w:r w:rsidRPr="004A1D32">
        <w:rPr>
          <w:rFonts w:ascii="Arial" w:hAnsi="Arial" w:cs="Arial"/>
          <w:i/>
          <w:spacing w:val="-7"/>
          <w:w w:val="105"/>
        </w:rPr>
        <w:t xml:space="preserve"> </w:t>
      </w:r>
      <w:r w:rsidRPr="004A1D32">
        <w:rPr>
          <w:rFonts w:ascii="Arial" w:hAnsi="Arial" w:cs="Arial"/>
          <w:i/>
          <w:w w:val="105"/>
        </w:rPr>
        <w:t>the</w:t>
      </w:r>
      <w:r w:rsidRPr="004A1D32">
        <w:rPr>
          <w:rFonts w:ascii="Arial" w:hAnsi="Arial" w:cs="Arial"/>
          <w:i/>
          <w:spacing w:val="-10"/>
          <w:w w:val="105"/>
        </w:rPr>
        <w:t xml:space="preserve"> </w:t>
      </w:r>
      <w:r w:rsidRPr="004A1D32">
        <w:rPr>
          <w:rFonts w:ascii="Arial" w:hAnsi="Arial" w:cs="Arial"/>
          <w:i/>
          <w:w w:val="105"/>
        </w:rPr>
        <w:t>personal</w:t>
      </w:r>
      <w:r w:rsidRPr="004A1D32">
        <w:rPr>
          <w:rFonts w:ascii="Arial" w:hAnsi="Arial" w:cs="Arial"/>
          <w:i/>
          <w:spacing w:val="-4"/>
          <w:w w:val="105"/>
        </w:rPr>
        <w:t xml:space="preserve"> </w:t>
      </w:r>
      <w:r w:rsidRPr="004A1D32">
        <w:rPr>
          <w:rFonts w:ascii="Arial" w:hAnsi="Arial" w:cs="Arial"/>
          <w:i/>
          <w:w w:val="105"/>
        </w:rPr>
        <w:t>assessment of the</w:t>
      </w:r>
      <w:r w:rsidRPr="004A1D32">
        <w:rPr>
          <w:rFonts w:ascii="Arial" w:hAnsi="Arial" w:cs="Arial"/>
          <w:i/>
          <w:spacing w:val="-28"/>
          <w:w w:val="105"/>
        </w:rPr>
        <w:t xml:space="preserve"> </w:t>
      </w:r>
      <w:r w:rsidRPr="004A1D32">
        <w:rPr>
          <w:rFonts w:ascii="Arial" w:hAnsi="Arial" w:cs="Arial"/>
          <w:i/>
          <w:w w:val="105"/>
        </w:rPr>
        <w:t>social</w:t>
      </w:r>
      <w:r w:rsidRPr="004A1D32">
        <w:rPr>
          <w:rFonts w:ascii="Arial" w:hAnsi="Arial" w:cs="Arial"/>
          <w:i/>
          <w:spacing w:val="-23"/>
          <w:w w:val="105"/>
        </w:rPr>
        <w:t xml:space="preserve"> </w:t>
      </w:r>
      <w:r w:rsidRPr="004A1D32">
        <w:rPr>
          <w:rFonts w:ascii="Arial" w:hAnsi="Arial" w:cs="Arial"/>
          <w:i/>
          <w:w w:val="105"/>
        </w:rPr>
        <w:t>and</w:t>
      </w:r>
      <w:r w:rsidRPr="004A1D32">
        <w:rPr>
          <w:rFonts w:ascii="Arial" w:hAnsi="Arial" w:cs="Arial"/>
          <w:i/>
          <w:spacing w:val="-22"/>
          <w:w w:val="105"/>
        </w:rPr>
        <w:t xml:space="preserve"> </w:t>
      </w:r>
      <w:r w:rsidRPr="004A1D32">
        <w:rPr>
          <w:rFonts w:ascii="Arial" w:hAnsi="Arial" w:cs="Arial"/>
          <w:i/>
          <w:w w:val="105"/>
        </w:rPr>
        <w:t>economic</w:t>
      </w:r>
      <w:r w:rsidRPr="004A1D32">
        <w:rPr>
          <w:rFonts w:ascii="Arial" w:hAnsi="Arial" w:cs="Arial"/>
          <w:i/>
          <w:spacing w:val="-16"/>
          <w:w w:val="105"/>
        </w:rPr>
        <w:t xml:space="preserve"> </w:t>
      </w:r>
      <w:r w:rsidRPr="004A1D32">
        <w:rPr>
          <w:rFonts w:ascii="Arial" w:hAnsi="Arial" w:cs="Arial"/>
          <w:i/>
          <w:w w:val="105"/>
        </w:rPr>
        <w:t>advantage</w:t>
      </w:r>
      <w:r w:rsidRPr="004A1D32">
        <w:rPr>
          <w:rFonts w:ascii="Arial" w:hAnsi="Arial" w:cs="Arial"/>
          <w:i/>
          <w:spacing w:val="-18"/>
          <w:w w:val="105"/>
        </w:rPr>
        <w:t xml:space="preserve"> </w:t>
      </w:r>
      <w:r w:rsidRPr="004A1D32">
        <w:rPr>
          <w:rFonts w:ascii="Arial" w:hAnsi="Arial" w:cs="Arial"/>
          <w:i/>
          <w:w w:val="105"/>
        </w:rPr>
        <w:t>of</w:t>
      </w:r>
      <w:r w:rsidRPr="004A1D32">
        <w:rPr>
          <w:rFonts w:ascii="Arial" w:hAnsi="Arial" w:cs="Arial"/>
          <w:i/>
          <w:spacing w:val="-29"/>
          <w:w w:val="105"/>
        </w:rPr>
        <w:t xml:space="preserve"> </w:t>
      </w:r>
      <w:r w:rsidRPr="004A1D32">
        <w:rPr>
          <w:rFonts w:ascii="Arial" w:hAnsi="Arial" w:cs="Arial"/>
          <w:w w:val="105"/>
        </w:rPr>
        <w:t>a</w:t>
      </w:r>
      <w:r w:rsidRPr="004A1D32">
        <w:rPr>
          <w:rFonts w:ascii="Arial" w:hAnsi="Arial" w:cs="Arial"/>
          <w:spacing w:val="-34"/>
          <w:w w:val="105"/>
        </w:rPr>
        <w:t xml:space="preserve"> </w:t>
      </w:r>
      <w:r w:rsidRPr="004A1D32">
        <w:rPr>
          <w:rFonts w:ascii="Arial" w:hAnsi="Arial" w:cs="Arial"/>
          <w:i/>
          <w:w w:val="105"/>
        </w:rPr>
        <w:t>decision.</w:t>
      </w:r>
      <w:r w:rsidRPr="004A1D32">
        <w:rPr>
          <w:rFonts w:ascii="Arial" w:hAnsi="Arial" w:cs="Arial"/>
          <w:i/>
          <w:spacing w:val="-21"/>
          <w:w w:val="105"/>
        </w:rPr>
        <w:t xml:space="preserve"> </w:t>
      </w:r>
      <w:r w:rsidRPr="004A1D32">
        <w:rPr>
          <w:rFonts w:ascii="Arial" w:hAnsi="Arial" w:cs="Arial"/>
          <w:i/>
          <w:w w:val="105"/>
        </w:rPr>
        <w:t>We</w:t>
      </w:r>
      <w:r w:rsidRPr="004A1D32">
        <w:rPr>
          <w:rFonts w:ascii="Arial" w:hAnsi="Arial" w:cs="Arial"/>
          <w:i/>
          <w:spacing w:val="-20"/>
          <w:w w:val="105"/>
        </w:rPr>
        <w:t xml:space="preserve"> </w:t>
      </w:r>
      <w:r w:rsidRPr="004A1D32">
        <w:rPr>
          <w:rFonts w:ascii="Arial" w:hAnsi="Arial" w:cs="Arial"/>
          <w:i/>
          <w:w w:val="105"/>
        </w:rPr>
        <w:t>should</w:t>
      </w:r>
      <w:r w:rsidRPr="004A1D32">
        <w:rPr>
          <w:rFonts w:ascii="Arial" w:hAnsi="Arial" w:cs="Arial"/>
          <w:i/>
          <w:spacing w:val="-24"/>
          <w:w w:val="105"/>
        </w:rPr>
        <w:t xml:space="preserve"> </w:t>
      </w:r>
      <w:r w:rsidRPr="004A1D32">
        <w:rPr>
          <w:rFonts w:ascii="Arial" w:hAnsi="Arial" w:cs="Arial"/>
          <w:i/>
          <w:w w:val="105"/>
        </w:rPr>
        <w:t>not</w:t>
      </w:r>
      <w:r w:rsidRPr="004A1D32">
        <w:rPr>
          <w:rFonts w:ascii="Arial" w:hAnsi="Arial" w:cs="Arial"/>
          <w:i/>
          <w:spacing w:val="-26"/>
          <w:w w:val="105"/>
        </w:rPr>
        <w:t xml:space="preserve"> </w:t>
      </w:r>
      <w:r w:rsidRPr="004A1D32">
        <w:rPr>
          <w:rFonts w:ascii="Arial" w:hAnsi="Arial" w:cs="Arial"/>
          <w:i/>
          <w:w w:val="105"/>
        </w:rPr>
        <w:t>expect</w:t>
      </w:r>
      <w:r w:rsidRPr="004A1D32">
        <w:rPr>
          <w:rFonts w:ascii="Arial" w:hAnsi="Arial" w:cs="Arial"/>
          <w:i/>
          <w:spacing w:val="-22"/>
          <w:w w:val="105"/>
        </w:rPr>
        <w:t xml:space="preserve"> </w:t>
      </w:r>
      <w:r w:rsidRPr="004A1D32">
        <w:rPr>
          <w:rFonts w:ascii="Arial" w:hAnsi="Arial" w:cs="Arial"/>
          <w:i/>
          <w:w w:val="105"/>
        </w:rPr>
        <w:t xml:space="preserve">Judges therefore to decide whether the country should join </w:t>
      </w:r>
      <w:r w:rsidRPr="004A1D32">
        <w:rPr>
          <w:rFonts w:ascii="Arial" w:hAnsi="Arial" w:cs="Arial"/>
          <w:w w:val="105"/>
        </w:rPr>
        <w:t xml:space="preserve">a </w:t>
      </w:r>
      <w:r w:rsidRPr="004A1D32">
        <w:rPr>
          <w:rFonts w:ascii="Arial" w:hAnsi="Arial" w:cs="Arial"/>
          <w:i/>
          <w:w w:val="105"/>
        </w:rPr>
        <w:t xml:space="preserve">common currency or to </w:t>
      </w:r>
      <w:r w:rsidRPr="004A1D32">
        <w:rPr>
          <w:rFonts w:ascii="Arial" w:hAnsi="Arial" w:cs="Arial"/>
          <w:w w:val="105"/>
        </w:rPr>
        <w:t xml:space="preserve">set a </w:t>
      </w:r>
      <w:r w:rsidRPr="004A1D32">
        <w:rPr>
          <w:rFonts w:ascii="Arial" w:hAnsi="Arial" w:cs="Arial"/>
          <w:i/>
          <w:w w:val="105"/>
        </w:rPr>
        <w:t>level of taxation. These are matters of policy and the preserve of other branches of Government and Courts are not constitutionally competent to engage in</w:t>
      </w:r>
      <w:r w:rsidRPr="004A1D32">
        <w:rPr>
          <w:rFonts w:ascii="Arial" w:hAnsi="Arial" w:cs="Arial"/>
          <w:i/>
          <w:spacing w:val="-14"/>
          <w:w w:val="105"/>
        </w:rPr>
        <w:t xml:space="preserve"> </w:t>
      </w:r>
      <w:r w:rsidRPr="004A1D32">
        <w:rPr>
          <w:rFonts w:ascii="Arial" w:hAnsi="Arial" w:cs="Arial"/>
          <w:i/>
          <w:spacing w:val="-3"/>
          <w:w w:val="105"/>
        </w:rPr>
        <w:t>them</w:t>
      </w:r>
      <w:r w:rsidR="00CB56DE" w:rsidRPr="004A1D32">
        <w:rPr>
          <w:rFonts w:ascii="Arial" w:hAnsi="Arial" w:cs="Arial"/>
          <w:i/>
          <w:spacing w:val="-3"/>
          <w:w w:val="105"/>
        </w:rPr>
        <w:t>.</w:t>
      </w:r>
      <w:r w:rsidRPr="004A1D32">
        <w:rPr>
          <w:rFonts w:ascii="Arial" w:hAnsi="Arial" w:cs="Arial"/>
          <w:i/>
          <w:spacing w:val="-3"/>
          <w:w w:val="105"/>
        </w:rPr>
        <w:t>"</w:t>
      </w:r>
    </w:p>
    <w:p w:rsidR="00837A6C" w:rsidRPr="004A1D32" w:rsidRDefault="00837A6C" w:rsidP="004A1D32">
      <w:pPr>
        <w:pStyle w:val="ListParagraph"/>
        <w:widowControl w:val="0"/>
        <w:spacing w:line="360" w:lineRule="auto"/>
        <w:jc w:val="both"/>
        <w:rPr>
          <w:rFonts w:ascii="Arial" w:hAnsi="Arial" w:cs="Arial"/>
        </w:rPr>
      </w:pPr>
    </w:p>
    <w:p w:rsidR="00837A6C" w:rsidRPr="004A1D32" w:rsidRDefault="00D465F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rPr>
        <w:t xml:space="preserve">RCL's complaints, in essence, is that the Minister failed to address its appeal grounds </w:t>
      </w:r>
      <w:r w:rsidRPr="004A1D32">
        <w:rPr>
          <w:rFonts w:ascii="Arial" w:hAnsi="Arial" w:cs="Arial"/>
          <w:u w:color="000000"/>
        </w:rPr>
        <w:t>to its</w:t>
      </w:r>
      <w:r w:rsidRPr="004A1D32">
        <w:rPr>
          <w:rFonts w:ascii="Arial" w:hAnsi="Arial" w:cs="Arial"/>
          <w:spacing w:val="36"/>
          <w:u w:color="000000"/>
        </w:rPr>
        <w:t xml:space="preserve"> </w:t>
      </w:r>
      <w:r w:rsidRPr="004A1D32">
        <w:rPr>
          <w:rFonts w:ascii="Arial" w:hAnsi="Arial" w:cs="Arial"/>
          <w:u w:color="000000"/>
        </w:rPr>
        <w:t>satisfaction</w:t>
      </w:r>
      <w:r w:rsidRPr="004A1D32">
        <w:rPr>
          <w:rFonts w:ascii="Arial" w:hAnsi="Arial" w:cs="Arial"/>
        </w:rPr>
        <w:t>.  Its complaint is not that there are no biosecurity measures, but rather, that the biosecurity measures that have been imposed on Vermikor, are insufficient and unenforceable, as discussed above.  In essence, RCL seeks to contend that the stringent biosecurity measures which it employs in its commercial operations ought to have been imposed by the Minister on a small-scale farm like</w:t>
      </w:r>
      <w:r w:rsidRPr="004A1D32">
        <w:rPr>
          <w:rFonts w:ascii="Arial" w:hAnsi="Arial" w:cs="Arial"/>
          <w:spacing w:val="16"/>
        </w:rPr>
        <w:t xml:space="preserve"> </w:t>
      </w:r>
      <w:r w:rsidRPr="004A1D32">
        <w:rPr>
          <w:rFonts w:ascii="Arial" w:hAnsi="Arial" w:cs="Arial"/>
        </w:rPr>
        <w:t>Vermikor.</w:t>
      </w:r>
    </w:p>
    <w:p w:rsidR="00837A6C" w:rsidRPr="004A1D32" w:rsidRDefault="00837A6C" w:rsidP="004A1D32">
      <w:pPr>
        <w:pStyle w:val="ListParagraph"/>
        <w:widowControl w:val="0"/>
        <w:spacing w:line="360" w:lineRule="auto"/>
        <w:jc w:val="both"/>
        <w:rPr>
          <w:rFonts w:ascii="Arial" w:hAnsi="Arial" w:cs="Arial"/>
        </w:rPr>
      </w:pPr>
    </w:p>
    <w:p w:rsidR="00837A6C" w:rsidRPr="004A1D32" w:rsidRDefault="008C6451">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rPr>
        <w:t xml:space="preserve">It is already been pointed out that </w:t>
      </w:r>
      <w:r w:rsidR="00D465FD" w:rsidRPr="004A1D32">
        <w:rPr>
          <w:rFonts w:ascii="Arial" w:hAnsi="Arial" w:cs="Arial"/>
        </w:rPr>
        <w:t xml:space="preserve">the decision as to which specific biosecurity measures are appropriate for particular types of operations falls squarely within the remit of the Minister and </w:t>
      </w:r>
      <w:r w:rsidRPr="004A1D32">
        <w:rPr>
          <w:rFonts w:ascii="Arial" w:hAnsi="Arial" w:cs="Arial"/>
        </w:rPr>
        <w:t>the Department as decision-makers.</w:t>
      </w:r>
    </w:p>
    <w:p w:rsidR="00837A6C" w:rsidRPr="004A1D32" w:rsidRDefault="00837A6C" w:rsidP="004A1D32">
      <w:pPr>
        <w:pStyle w:val="ListParagraph"/>
        <w:widowControl w:val="0"/>
        <w:spacing w:line="360" w:lineRule="auto"/>
        <w:jc w:val="both"/>
        <w:rPr>
          <w:rFonts w:ascii="Arial" w:hAnsi="Arial" w:cs="Arial"/>
          <w:w w:val="105"/>
        </w:rPr>
      </w:pPr>
    </w:p>
    <w:p w:rsidR="00837A6C" w:rsidRPr="004A1D32" w:rsidRDefault="00D465F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w w:val="105"/>
        </w:rPr>
        <w:t>A</w:t>
      </w:r>
      <w:r w:rsidRPr="004A1D32">
        <w:rPr>
          <w:rFonts w:ascii="Arial" w:hAnsi="Arial" w:cs="Arial"/>
          <w:spacing w:val="-20"/>
          <w:w w:val="105"/>
        </w:rPr>
        <w:t xml:space="preserve"> </w:t>
      </w:r>
      <w:r w:rsidRPr="004A1D32">
        <w:rPr>
          <w:rFonts w:ascii="Arial" w:hAnsi="Arial" w:cs="Arial"/>
          <w:w w:val="105"/>
        </w:rPr>
        <w:t>review</w:t>
      </w:r>
      <w:r w:rsidRPr="004A1D32">
        <w:rPr>
          <w:rFonts w:ascii="Arial" w:hAnsi="Arial" w:cs="Arial"/>
          <w:spacing w:val="-18"/>
          <w:w w:val="105"/>
        </w:rPr>
        <w:t xml:space="preserve"> </w:t>
      </w:r>
      <w:r w:rsidRPr="004A1D32">
        <w:rPr>
          <w:rFonts w:ascii="Arial" w:hAnsi="Arial" w:cs="Arial"/>
          <w:w w:val="105"/>
        </w:rPr>
        <w:t>is</w:t>
      </w:r>
      <w:r w:rsidRPr="004A1D32">
        <w:rPr>
          <w:rFonts w:ascii="Arial" w:hAnsi="Arial" w:cs="Arial"/>
          <w:spacing w:val="-26"/>
          <w:w w:val="105"/>
        </w:rPr>
        <w:t xml:space="preserve"> </w:t>
      </w:r>
      <w:r w:rsidRPr="004A1D32">
        <w:rPr>
          <w:rFonts w:ascii="Arial" w:hAnsi="Arial" w:cs="Arial"/>
          <w:w w:val="105"/>
        </w:rPr>
        <w:t>not</w:t>
      </w:r>
      <w:r w:rsidRPr="004A1D32">
        <w:rPr>
          <w:rFonts w:ascii="Arial" w:hAnsi="Arial" w:cs="Arial"/>
          <w:spacing w:val="-19"/>
          <w:w w:val="105"/>
        </w:rPr>
        <w:t xml:space="preserve"> </w:t>
      </w:r>
      <w:r w:rsidRPr="004A1D32">
        <w:rPr>
          <w:rFonts w:ascii="Arial" w:hAnsi="Arial" w:cs="Arial"/>
          <w:w w:val="105"/>
        </w:rPr>
        <w:t>concerned</w:t>
      </w:r>
      <w:r w:rsidRPr="004A1D32">
        <w:rPr>
          <w:rFonts w:ascii="Arial" w:hAnsi="Arial" w:cs="Arial"/>
          <w:spacing w:val="-9"/>
          <w:w w:val="105"/>
        </w:rPr>
        <w:t xml:space="preserve"> </w:t>
      </w:r>
      <w:r w:rsidRPr="004A1D32">
        <w:rPr>
          <w:rFonts w:ascii="Arial" w:hAnsi="Arial" w:cs="Arial"/>
          <w:w w:val="105"/>
        </w:rPr>
        <w:t>with</w:t>
      </w:r>
      <w:r w:rsidRPr="004A1D32">
        <w:rPr>
          <w:rFonts w:ascii="Arial" w:hAnsi="Arial" w:cs="Arial"/>
          <w:spacing w:val="-17"/>
          <w:w w:val="105"/>
        </w:rPr>
        <w:t xml:space="preserve"> </w:t>
      </w:r>
      <w:r w:rsidRPr="004A1D32">
        <w:rPr>
          <w:rFonts w:ascii="Arial" w:hAnsi="Arial" w:cs="Arial"/>
          <w:w w:val="105"/>
        </w:rPr>
        <w:t>the</w:t>
      </w:r>
      <w:r w:rsidRPr="004A1D32">
        <w:rPr>
          <w:rFonts w:ascii="Arial" w:hAnsi="Arial" w:cs="Arial"/>
          <w:spacing w:val="-22"/>
          <w:w w:val="105"/>
        </w:rPr>
        <w:t xml:space="preserve"> </w:t>
      </w:r>
      <w:r w:rsidRPr="004A1D32">
        <w:rPr>
          <w:rFonts w:ascii="Arial" w:hAnsi="Arial" w:cs="Arial"/>
          <w:w w:val="105"/>
        </w:rPr>
        <w:t>merits</w:t>
      </w:r>
      <w:r w:rsidRPr="004A1D32">
        <w:rPr>
          <w:rFonts w:ascii="Arial" w:hAnsi="Arial" w:cs="Arial"/>
          <w:spacing w:val="-15"/>
          <w:w w:val="105"/>
        </w:rPr>
        <w:t xml:space="preserve"> </w:t>
      </w:r>
      <w:r w:rsidRPr="004A1D32">
        <w:rPr>
          <w:rFonts w:ascii="Arial" w:hAnsi="Arial" w:cs="Arial"/>
          <w:w w:val="105"/>
        </w:rPr>
        <w:t>of</w:t>
      </w:r>
      <w:r w:rsidRPr="004A1D32">
        <w:rPr>
          <w:rFonts w:ascii="Arial" w:hAnsi="Arial" w:cs="Arial"/>
          <w:spacing w:val="-22"/>
          <w:w w:val="105"/>
        </w:rPr>
        <w:t xml:space="preserve"> </w:t>
      </w:r>
      <w:r w:rsidRPr="004A1D32">
        <w:rPr>
          <w:rFonts w:ascii="Arial" w:hAnsi="Arial" w:cs="Arial"/>
          <w:w w:val="105"/>
        </w:rPr>
        <w:t>the</w:t>
      </w:r>
      <w:r w:rsidRPr="004A1D32">
        <w:rPr>
          <w:rFonts w:ascii="Arial" w:hAnsi="Arial" w:cs="Arial"/>
          <w:spacing w:val="-27"/>
          <w:w w:val="105"/>
        </w:rPr>
        <w:t xml:space="preserve"> </w:t>
      </w:r>
      <w:r w:rsidRPr="004A1D32">
        <w:rPr>
          <w:rFonts w:ascii="Arial" w:hAnsi="Arial" w:cs="Arial"/>
          <w:spacing w:val="-7"/>
          <w:w w:val="105"/>
        </w:rPr>
        <w:t>decision,</w:t>
      </w:r>
      <w:r w:rsidRPr="004A1D32">
        <w:rPr>
          <w:rFonts w:ascii="Arial" w:hAnsi="Arial" w:cs="Arial"/>
          <w:spacing w:val="-28"/>
          <w:w w:val="105"/>
        </w:rPr>
        <w:t xml:space="preserve"> </w:t>
      </w:r>
      <w:r w:rsidRPr="004A1D32">
        <w:rPr>
          <w:rFonts w:ascii="Arial" w:hAnsi="Arial" w:cs="Arial"/>
          <w:w w:val="105"/>
        </w:rPr>
        <w:t>but</w:t>
      </w:r>
      <w:r w:rsidRPr="004A1D32">
        <w:rPr>
          <w:rFonts w:ascii="Arial" w:hAnsi="Arial" w:cs="Arial"/>
          <w:spacing w:val="-22"/>
          <w:w w:val="105"/>
        </w:rPr>
        <w:t xml:space="preserve"> </w:t>
      </w:r>
      <w:r w:rsidR="008C6451" w:rsidRPr="004A1D32">
        <w:rPr>
          <w:rFonts w:ascii="Arial" w:hAnsi="Arial" w:cs="Arial"/>
          <w:w w:val="105"/>
        </w:rPr>
        <w:t xml:space="preserve">with </w:t>
      </w:r>
      <w:r w:rsidRPr="004A1D32">
        <w:rPr>
          <w:rFonts w:ascii="Arial" w:hAnsi="Arial" w:cs="Arial"/>
          <w:w w:val="105"/>
        </w:rPr>
        <w:t>the</w:t>
      </w:r>
      <w:r w:rsidRPr="004A1D32">
        <w:rPr>
          <w:rFonts w:ascii="Arial" w:hAnsi="Arial" w:cs="Arial"/>
          <w:spacing w:val="-27"/>
          <w:w w:val="105"/>
        </w:rPr>
        <w:t xml:space="preserve"> </w:t>
      </w:r>
      <w:r w:rsidRPr="004A1D32">
        <w:rPr>
          <w:rFonts w:ascii="Arial" w:hAnsi="Arial" w:cs="Arial"/>
          <w:w w:val="105"/>
        </w:rPr>
        <w:t xml:space="preserve">process </w:t>
      </w:r>
      <w:r w:rsidR="008C6451" w:rsidRPr="004A1D32">
        <w:rPr>
          <w:rFonts w:ascii="Arial" w:hAnsi="Arial" w:cs="Arial"/>
          <w:w w:val="105"/>
        </w:rPr>
        <w:t>employed</w:t>
      </w:r>
      <w:r w:rsidRPr="004A1D32">
        <w:rPr>
          <w:rFonts w:ascii="Arial" w:hAnsi="Arial" w:cs="Arial"/>
          <w:spacing w:val="-27"/>
          <w:w w:val="105"/>
        </w:rPr>
        <w:t xml:space="preserve"> </w:t>
      </w:r>
      <w:r w:rsidRPr="004A1D32">
        <w:rPr>
          <w:rFonts w:ascii="Arial" w:hAnsi="Arial" w:cs="Arial"/>
          <w:w w:val="105"/>
        </w:rPr>
        <w:t>in</w:t>
      </w:r>
      <w:r w:rsidRPr="004A1D32">
        <w:rPr>
          <w:rFonts w:ascii="Arial" w:hAnsi="Arial" w:cs="Arial"/>
          <w:spacing w:val="-28"/>
          <w:w w:val="105"/>
        </w:rPr>
        <w:t xml:space="preserve"> </w:t>
      </w:r>
      <w:r w:rsidRPr="004A1D32">
        <w:rPr>
          <w:rFonts w:ascii="Arial" w:hAnsi="Arial" w:cs="Arial"/>
          <w:w w:val="105"/>
        </w:rPr>
        <w:t>reaching</w:t>
      </w:r>
      <w:r w:rsidRPr="004A1D32">
        <w:rPr>
          <w:rFonts w:ascii="Arial" w:hAnsi="Arial" w:cs="Arial"/>
          <w:spacing w:val="-19"/>
          <w:w w:val="105"/>
        </w:rPr>
        <w:t xml:space="preserve"> </w:t>
      </w:r>
      <w:r w:rsidRPr="004A1D32">
        <w:rPr>
          <w:rFonts w:ascii="Arial" w:hAnsi="Arial" w:cs="Arial"/>
          <w:w w:val="105"/>
        </w:rPr>
        <w:t>a</w:t>
      </w:r>
      <w:r w:rsidRPr="004A1D32">
        <w:rPr>
          <w:rFonts w:ascii="Arial" w:hAnsi="Arial" w:cs="Arial"/>
          <w:spacing w:val="-23"/>
          <w:w w:val="105"/>
        </w:rPr>
        <w:t xml:space="preserve"> </w:t>
      </w:r>
      <w:r w:rsidRPr="004A1D32">
        <w:rPr>
          <w:rFonts w:ascii="Arial" w:hAnsi="Arial" w:cs="Arial"/>
          <w:w w:val="105"/>
        </w:rPr>
        <w:t>decision.</w:t>
      </w:r>
      <w:r w:rsidR="008C6451" w:rsidRPr="004A1D32">
        <w:rPr>
          <w:rFonts w:ascii="Arial" w:hAnsi="Arial" w:cs="Arial"/>
          <w:w w:val="105"/>
          <w:position w:val="8"/>
        </w:rPr>
        <w:t xml:space="preserve"> </w:t>
      </w:r>
      <w:r w:rsidRPr="004A1D32">
        <w:rPr>
          <w:rFonts w:ascii="Arial" w:hAnsi="Arial" w:cs="Arial"/>
          <w:w w:val="105"/>
        </w:rPr>
        <w:t xml:space="preserve"> </w:t>
      </w:r>
      <w:r w:rsidR="008C6451" w:rsidRPr="004A1D32">
        <w:rPr>
          <w:rFonts w:ascii="Arial" w:hAnsi="Arial" w:cs="Arial"/>
          <w:w w:val="105"/>
        </w:rPr>
        <w:t xml:space="preserve">A </w:t>
      </w:r>
      <w:r w:rsidRPr="004A1D32">
        <w:rPr>
          <w:rFonts w:ascii="Arial" w:hAnsi="Arial" w:cs="Arial"/>
          <w:w w:val="105"/>
        </w:rPr>
        <w:t>disagreement with the decision of a decision-maker does not render the decision reviewable</w:t>
      </w:r>
      <w:r w:rsidRPr="004A1D32">
        <w:rPr>
          <w:rFonts w:ascii="Arial" w:hAnsi="Arial" w:cs="Arial"/>
          <w:i/>
          <w:w w:val="105"/>
        </w:rPr>
        <w:t>.</w:t>
      </w:r>
      <w:r w:rsidR="008C6451" w:rsidRPr="004A1D32">
        <w:rPr>
          <w:rFonts w:ascii="Arial" w:hAnsi="Arial" w:cs="Arial"/>
          <w:i/>
          <w:w w:val="105"/>
        </w:rPr>
        <w:t xml:space="preserve">  </w:t>
      </w:r>
      <w:r w:rsidR="008C6451" w:rsidRPr="004A1D32">
        <w:rPr>
          <w:rFonts w:ascii="Arial" w:hAnsi="Arial" w:cs="Arial"/>
        </w:rPr>
        <w:t>In the words of Hoexter (</w:t>
      </w:r>
      <w:r w:rsidR="008C6451" w:rsidRPr="004A1D32">
        <w:rPr>
          <w:rFonts w:ascii="Arial" w:hAnsi="Arial" w:cs="Arial"/>
          <w:i/>
          <w:iCs/>
        </w:rPr>
        <w:t>Administrative Law in South Africa</w:t>
      </w:r>
      <w:r w:rsidR="008C6451" w:rsidRPr="004A1D32">
        <w:rPr>
          <w:rFonts w:ascii="Arial" w:hAnsi="Arial" w:cs="Arial"/>
        </w:rPr>
        <w:t xml:space="preserve"> ((2ed) Juta) at 108), appeal and review are both ways of reconsidering a decision.  While the reason for seeking the one or the other usually the same – dissatisfaction with the result – appeal and review perform different functions.  Appeal is appropriate where it is thought that the decision-maker came to a wrong conclusion on the facts of the law.  It is concerned with the merits of the case, meaning that on appeal the second decision-maker is entitled to declare the first decision right or wrong.</w:t>
      </w:r>
    </w:p>
    <w:p w:rsidR="00837A6C" w:rsidRPr="004A1D32" w:rsidRDefault="00837A6C" w:rsidP="004A1D32">
      <w:pPr>
        <w:pStyle w:val="ListParagraph"/>
        <w:widowControl w:val="0"/>
        <w:spacing w:line="360" w:lineRule="auto"/>
        <w:jc w:val="both"/>
        <w:rPr>
          <w:rFonts w:ascii="Arial" w:hAnsi="Arial" w:cs="Arial"/>
        </w:rPr>
      </w:pPr>
    </w:p>
    <w:p w:rsidR="00837A6C" w:rsidRPr="004A1D32" w:rsidRDefault="008C6451">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rPr>
        <w:t>Review, on the other hand, is not concerned with the merits of the decision but with the matter in which it was reached (</w:t>
      </w:r>
      <w:r w:rsidRPr="004A1D32">
        <w:rPr>
          <w:rFonts w:ascii="Arial" w:hAnsi="Arial" w:cs="Arial"/>
          <w:i/>
          <w:iCs/>
        </w:rPr>
        <w:t>Snyders v De Jager</w:t>
      </w:r>
      <w:r w:rsidRPr="004A1D32">
        <w:rPr>
          <w:rFonts w:ascii="Arial" w:hAnsi="Arial" w:cs="Arial"/>
        </w:rPr>
        <w:t xml:space="preserve"> 2016 (5) SA 218 (SCA) at para [13]).  The focus is on process, and on the way in which the decision-maker came to the challenged conclusion.  One can, of course, not entirely avoid scrutiny of the merits on review (Hoexter at 110 to 111 points out that the distinction is often regarded as artificial) but the distinction should at least be observed at the point of judicial intervention – where a Court should not, in a review, impose its own idea of what the right decision should be on the parties.  RCL in the present matter squarely argues that the Minister’s decision was wrong.  This is the language of appeal, not review (see </w:t>
      </w:r>
      <w:r w:rsidRPr="004A1D32">
        <w:rPr>
          <w:rFonts w:ascii="Arial" w:hAnsi="Arial" w:cs="Arial"/>
          <w:i/>
        </w:rPr>
        <w:t>Minister of Environmental Affairs and Tourism and Others v Phambili Fisheries (Pty) Ltd; Minister of Environmental Affairs and Tourism and Others v Bato Star Fishing (Pty) Ltd</w:t>
      </w:r>
      <w:r w:rsidRPr="004A1D32">
        <w:rPr>
          <w:rFonts w:ascii="Arial" w:hAnsi="Arial" w:cs="Arial"/>
          <w:iCs/>
        </w:rPr>
        <w:t xml:space="preserve"> 2003 (6) SA 407 (SCA) at para [52]).</w:t>
      </w:r>
      <w:r w:rsidRPr="004A1D32">
        <w:rPr>
          <w:rFonts w:ascii="Arial" w:hAnsi="Arial" w:cs="Arial"/>
        </w:rPr>
        <w:t xml:space="preserve"> </w:t>
      </w:r>
    </w:p>
    <w:p w:rsidR="00837A6C" w:rsidRPr="004A1D32" w:rsidRDefault="00837A6C" w:rsidP="004A1D32">
      <w:pPr>
        <w:pStyle w:val="ListParagraph"/>
        <w:widowControl w:val="0"/>
        <w:spacing w:line="360" w:lineRule="auto"/>
        <w:jc w:val="both"/>
        <w:rPr>
          <w:rFonts w:ascii="Arial" w:hAnsi="Arial" w:cs="Arial"/>
          <w:w w:val="105"/>
        </w:rPr>
      </w:pPr>
    </w:p>
    <w:p w:rsidR="00837A6C" w:rsidRPr="004A1D32" w:rsidRDefault="00AD2C79">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w w:val="105"/>
        </w:rPr>
        <w:t>The fact that, as Hoexter indicates, the</w:t>
      </w:r>
      <w:r w:rsidR="00D465FD" w:rsidRPr="004A1D32">
        <w:rPr>
          <w:rFonts w:ascii="Arial" w:hAnsi="Arial" w:cs="Arial"/>
          <w:w w:val="105"/>
        </w:rPr>
        <w:t xml:space="preserve"> merits of the decision can be considered, particularly in the context of </w:t>
      </w:r>
      <w:r w:rsidRPr="004A1D32">
        <w:rPr>
          <w:rFonts w:ascii="Arial" w:hAnsi="Arial" w:cs="Arial"/>
          <w:w w:val="105"/>
        </w:rPr>
        <w:t xml:space="preserve">a </w:t>
      </w:r>
      <w:r w:rsidR="00D465FD" w:rsidRPr="004A1D32">
        <w:rPr>
          <w:rFonts w:ascii="Arial" w:hAnsi="Arial" w:cs="Arial"/>
          <w:w w:val="105"/>
        </w:rPr>
        <w:t>reasonableness review</w:t>
      </w:r>
      <w:r w:rsidRPr="004A1D32">
        <w:rPr>
          <w:rFonts w:ascii="Arial" w:hAnsi="Arial" w:cs="Arial"/>
          <w:w w:val="105"/>
        </w:rPr>
        <w:t xml:space="preserve"> (RCL contends, </w:t>
      </w:r>
      <w:r w:rsidRPr="004A1D32">
        <w:rPr>
          <w:rFonts w:ascii="Arial" w:hAnsi="Arial" w:cs="Arial"/>
          <w:i/>
          <w:iCs/>
          <w:w w:val="105"/>
        </w:rPr>
        <w:t>inter alia</w:t>
      </w:r>
      <w:r w:rsidRPr="004A1D32">
        <w:rPr>
          <w:rFonts w:ascii="Arial" w:hAnsi="Arial" w:cs="Arial"/>
          <w:w w:val="105"/>
        </w:rPr>
        <w:t>, that no reasonable decision-maker could have reached the conclusion that the Minister had come to)</w:t>
      </w:r>
      <w:r w:rsidR="00D465FD" w:rsidRPr="004A1D32">
        <w:rPr>
          <w:rFonts w:ascii="Arial" w:hAnsi="Arial" w:cs="Arial"/>
          <w:w w:val="105"/>
        </w:rPr>
        <w:t xml:space="preserve">, </w:t>
      </w:r>
      <w:r w:rsidRPr="004A1D32">
        <w:rPr>
          <w:rFonts w:ascii="Arial" w:hAnsi="Arial" w:cs="Arial"/>
          <w:w w:val="105"/>
        </w:rPr>
        <w:t xml:space="preserve">does not mean that </w:t>
      </w:r>
      <w:r w:rsidR="00D465FD" w:rsidRPr="004A1D32">
        <w:rPr>
          <w:rFonts w:ascii="Arial" w:hAnsi="Arial" w:cs="Arial"/>
          <w:w w:val="105"/>
        </w:rPr>
        <w:t xml:space="preserve">the distinction between </w:t>
      </w:r>
      <w:r w:rsidRPr="004A1D32">
        <w:rPr>
          <w:rFonts w:ascii="Arial" w:hAnsi="Arial" w:cs="Arial"/>
          <w:w w:val="105"/>
        </w:rPr>
        <w:t xml:space="preserve">an </w:t>
      </w:r>
      <w:r w:rsidR="00D465FD" w:rsidRPr="004A1D32">
        <w:rPr>
          <w:rFonts w:ascii="Arial" w:hAnsi="Arial" w:cs="Arial"/>
          <w:w w:val="105"/>
        </w:rPr>
        <w:t>appeal</w:t>
      </w:r>
      <w:r w:rsidR="00D465FD" w:rsidRPr="004A1D32">
        <w:rPr>
          <w:rFonts w:ascii="Arial" w:hAnsi="Arial" w:cs="Arial"/>
          <w:spacing w:val="-4"/>
          <w:w w:val="105"/>
        </w:rPr>
        <w:t xml:space="preserve"> </w:t>
      </w:r>
      <w:r w:rsidR="00D465FD" w:rsidRPr="004A1D32">
        <w:rPr>
          <w:rFonts w:ascii="Arial" w:hAnsi="Arial" w:cs="Arial"/>
          <w:w w:val="105"/>
        </w:rPr>
        <w:t>and</w:t>
      </w:r>
      <w:r w:rsidR="00D465FD" w:rsidRPr="004A1D32">
        <w:rPr>
          <w:rFonts w:ascii="Arial" w:hAnsi="Arial" w:cs="Arial"/>
          <w:spacing w:val="-13"/>
          <w:w w:val="105"/>
        </w:rPr>
        <w:t xml:space="preserve"> </w:t>
      </w:r>
      <w:r w:rsidRPr="004A1D32">
        <w:rPr>
          <w:rFonts w:ascii="Arial" w:hAnsi="Arial" w:cs="Arial"/>
          <w:spacing w:val="-13"/>
          <w:w w:val="105"/>
        </w:rPr>
        <w:t xml:space="preserve">a </w:t>
      </w:r>
      <w:r w:rsidR="00D465FD" w:rsidRPr="004A1D32">
        <w:rPr>
          <w:rFonts w:ascii="Arial" w:hAnsi="Arial" w:cs="Arial"/>
          <w:w w:val="105"/>
        </w:rPr>
        <w:t>review</w:t>
      </w:r>
      <w:r w:rsidR="00D465FD" w:rsidRPr="004A1D32">
        <w:rPr>
          <w:rFonts w:ascii="Arial" w:hAnsi="Arial" w:cs="Arial"/>
          <w:spacing w:val="-7"/>
          <w:w w:val="105"/>
        </w:rPr>
        <w:t xml:space="preserve"> </w:t>
      </w:r>
      <w:r w:rsidR="00D465FD" w:rsidRPr="004A1D32">
        <w:rPr>
          <w:rFonts w:ascii="Arial" w:hAnsi="Arial" w:cs="Arial"/>
          <w:w w:val="105"/>
        </w:rPr>
        <w:t>m</w:t>
      </w:r>
      <w:r w:rsidRPr="004A1D32">
        <w:rPr>
          <w:rFonts w:ascii="Arial" w:hAnsi="Arial" w:cs="Arial"/>
          <w:w w:val="105"/>
        </w:rPr>
        <w:t>ay</w:t>
      </w:r>
      <w:r w:rsidR="00D465FD" w:rsidRPr="004A1D32">
        <w:rPr>
          <w:rFonts w:ascii="Arial" w:hAnsi="Arial" w:cs="Arial"/>
          <w:spacing w:val="-10"/>
          <w:w w:val="105"/>
        </w:rPr>
        <w:t xml:space="preserve"> </w:t>
      </w:r>
      <w:r w:rsidR="00D465FD" w:rsidRPr="004A1D32">
        <w:rPr>
          <w:rFonts w:ascii="Arial" w:hAnsi="Arial" w:cs="Arial"/>
          <w:w w:val="105"/>
        </w:rPr>
        <w:t>be</w:t>
      </w:r>
      <w:r w:rsidR="00D465FD" w:rsidRPr="004A1D32">
        <w:rPr>
          <w:rFonts w:ascii="Arial" w:hAnsi="Arial" w:cs="Arial"/>
          <w:spacing w:val="-13"/>
          <w:w w:val="105"/>
        </w:rPr>
        <w:t xml:space="preserve"> </w:t>
      </w:r>
      <w:r w:rsidR="00D465FD" w:rsidRPr="004A1D32">
        <w:rPr>
          <w:rFonts w:ascii="Arial" w:hAnsi="Arial" w:cs="Arial"/>
          <w:spacing w:val="-6"/>
          <w:w w:val="105"/>
        </w:rPr>
        <w:t>blurred</w:t>
      </w:r>
      <w:r w:rsidRPr="004A1D32">
        <w:rPr>
          <w:rFonts w:ascii="Arial" w:hAnsi="Arial" w:cs="Arial"/>
          <w:spacing w:val="-6"/>
          <w:w w:val="105"/>
        </w:rPr>
        <w:t xml:space="preserve"> (</w:t>
      </w:r>
      <w:r w:rsidRPr="004A1D32">
        <w:rPr>
          <w:rFonts w:ascii="Arial" w:hAnsi="Arial" w:cs="Arial"/>
          <w:i/>
        </w:rPr>
        <w:t xml:space="preserve">Sidumo and Another v Rustenburg Platinum Mines Ltd and Others </w:t>
      </w:r>
      <w:r w:rsidRPr="004A1D32">
        <w:rPr>
          <w:rFonts w:ascii="Arial" w:hAnsi="Arial" w:cs="Arial"/>
        </w:rPr>
        <w:t>2008 (2) SA 24 (CC) at para [244])</w:t>
      </w:r>
      <w:r w:rsidR="00D465FD" w:rsidRPr="004A1D32">
        <w:rPr>
          <w:rFonts w:ascii="Arial" w:hAnsi="Arial" w:cs="Arial"/>
          <w:spacing w:val="-6"/>
          <w:w w:val="105"/>
        </w:rPr>
        <w:t>.</w:t>
      </w:r>
      <w:r w:rsidRPr="004A1D32">
        <w:rPr>
          <w:rFonts w:ascii="Arial" w:hAnsi="Arial" w:cs="Arial"/>
          <w:spacing w:val="-6"/>
          <w:w w:val="105"/>
        </w:rPr>
        <w:t xml:space="preserve">  </w:t>
      </w:r>
      <w:r w:rsidR="00D465FD" w:rsidRPr="004A1D32">
        <w:rPr>
          <w:rFonts w:ascii="Arial" w:hAnsi="Arial" w:cs="Arial"/>
          <w:w w:val="105"/>
        </w:rPr>
        <w:t xml:space="preserve">In the context of a reasonableness review the </w:t>
      </w:r>
      <w:r w:rsidRPr="004A1D32">
        <w:rPr>
          <w:rFonts w:ascii="Arial" w:hAnsi="Arial" w:cs="Arial"/>
          <w:w w:val="105"/>
        </w:rPr>
        <w:t>C</w:t>
      </w:r>
      <w:r w:rsidR="00D465FD" w:rsidRPr="004A1D32">
        <w:rPr>
          <w:rFonts w:ascii="Arial" w:hAnsi="Arial" w:cs="Arial"/>
          <w:w w:val="105"/>
        </w:rPr>
        <w:t xml:space="preserve">ourt considers the merits to determine whether or not a decision is so unreasonable that no reasonable decision maker could have come to the same conclusion. The </w:t>
      </w:r>
      <w:r w:rsidRPr="004A1D32">
        <w:rPr>
          <w:rFonts w:ascii="Arial" w:hAnsi="Arial" w:cs="Arial"/>
          <w:w w:val="105"/>
        </w:rPr>
        <w:t>C</w:t>
      </w:r>
      <w:r w:rsidR="00D465FD" w:rsidRPr="004A1D32">
        <w:rPr>
          <w:rFonts w:ascii="Arial" w:hAnsi="Arial" w:cs="Arial"/>
          <w:w w:val="105"/>
        </w:rPr>
        <w:t>ourt asks whether</w:t>
      </w:r>
      <w:r w:rsidR="00D465FD" w:rsidRPr="004A1D32">
        <w:rPr>
          <w:rFonts w:ascii="Arial" w:hAnsi="Arial" w:cs="Arial"/>
          <w:spacing w:val="-8"/>
          <w:w w:val="105"/>
        </w:rPr>
        <w:t xml:space="preserve"> </w:t>
      </w:r>
      <w:r w:rsidR="00D465FD" w:rsidRPr="004A1D32">
        <w:rPr>
          <w:rFonts w:ascii="Arial" w:hAnsi="Arial" w:cs="Arial"/>
          <w:w w:val="105"/>
        </w:rPr>
        <w:t>a</w:t>
      </w:r>
      <w:r w:rsidR="00D465FD" w:rsidRPr="004A1D32">
        <w:rPr>
          <w:rFonts w:ascii="Arial" w:hAnsi="Arial" w:cs="Arial"/>
          <w:spacing w:val="-16"/>
          <w:w w:val="105"/>
        </w:rPr>
        <w:t xml:space="preserve"> </w:t>
      </w:r>
      <w:r w:rsidR="00D465FD" w:rsidRPr="004A1D32">
        <w:rPr>
          <w:rFonts w:ascii="Arial" w:hAnsi="Arial" w:cs="Arial"/>
          <w:w w:val="105"/>
        </w:rPr>
        <w:t>decision</w:t>
      </w:r>
      <w:r w:rsidR="00D465FD" w:rsidRPr="004A1D32">
        <w:rPr>
          <w:rFonts w:ascii="Arial" w:hAnsi="Arial" w:cs="Arial"/>
          <w:spacing w:val="-1"/>
          <w:w w:val="105"/>
        </w:rPr>
        <w:t xml:space="preserve"> </w:t>
      </w:r>
      <w:r w:rsidR="00D465FD" w:rsidRPr="004A1D32">
        <w:rPr>
          <w:rFonts w:ascii="Arial" w:hAnsi="Arial" w:cs="Arial"/>
          <w:w w:val="105"/>
        </w:rPr>
        <w:t>of</w:t>
      </w:r>
      <w:r w:rsidR="00D465FD" w:rsidRPr="004A1D32">
        <w:rPr>
          <w:rFonts w:ascii="Arial" w:hAnsi="Arial" w:cs="Arial"/>
          <w:spacing w:val="-9"/>
          <w:w w:val="105"/>
        </w:rPr>
        <w:t xml:space="preserve"> </w:t>
      </w:r>
      <w:r w:rsidR="00D465FD" w:rsidRPr="004A1D32">
        <w:rPr>
          <w:rFonts w:ascii="Arial" w:hAnsi="Arial" w:cs="Arial"/>
          <w:w w:val="105"/>
        </w:rPr>
        <w:t>the</w:t>
      </w:r>
      <w:r w:rsidR="00D465FD" w:rsidRPr="004A1D32">
        <w:rPr>
          <w:rFonts w:ascii="Arial" w:hAnsi="Arial" w:cs="Arial"/>
          <w:spacing w:val="-8"/>
          <w:w w:val="105"/>
        </w:rPr>
        <w:t xml:space="preserve"> </w:t>
      </w:r>
      <w:r w:rsidR="00D465FD" w:rsidRPr="004A1D32">
        <w:rPr>
          <w:rFonts w:ascii="Arial" w:hAnsi="Arial" w:cs="Arial"/>
          <w:w w:val="105"/>
        </w:rPr>
        <w:t>decision</w:t>
      </w:r>
      <w:r w:rsidR="00D465FD" w:rsidRPr="004A1D32">
        <w:rPr>
          <w:rFonts w:ascii="Arial" w:hAnsi="Arial" w:cs="Arial"/>
          <w:spacing w:val="-5"/>
          <w:w w:val="105"/>
        </w:rPr>
        <w:t xml:space="preserve"> </w:t>
      </w:r>
      <w:r w:rsidR="00D465FD" w:rsidRPr="004A1D32">
        <w:rPr>
          <w:rFonts w:ascii="Arial" w:hAnsi="Arial" w:cs="Arial"/>
          <w:w w:val="105"/>
        </w:rPr>
        <w:t>maker</w:t>
      </w:r>
      <w:r w:rsidR="00D465FD" w:rsidRPr="004A1D32">
        <w:rPr>
          <w:rFonts w:ascii="Arial" w:hAnsi="Arial" w:cs="Arial"/>
          <w:spacing w:val="-9"/>
          <w:w w:val="105"/>
        </w:rPr>
        <w:t xml:space="preserve"> </w:t>
      </w:r>
      <w:r w:rsidR="00D465FD" w:rsidRPr="004A1D32">
        <w:rPr>
          <w:rFonts w:ascii="Arial" w:hAnsi="Arial" w:cs="Arial"/>
          <w:w w:val="105"/>
        </w:rPr>
        <w:t>is</w:t>
      </w:r>
      <w:r w:rsidR="00D465FD" w:rsidRPr="004A1D32">
        <w:rPr>
          <w:rFonts w:ascii="Arial" w:hAnsi="Arial" w:cs="Arial"/>
          <w:spacing w:val="-15"/>
          <w:w w:val="105"/>
        </w:rPr>
        <w:t xml:space="preserve"> </w:t>
      </w:r>
      <w:r w:rsidR="00D465FD" w:rsidRPr="004A1D32">
        <w:rPr>
          <w:rFonts w:ascii="Arial" w:hAnsi="Arial" w:cs="Arial"/>
          <w:w w:val="105"/>
        </w:rPr>
        <w:t>defensible,</w:t>
      </w:r>
      <w:r w:rsidR="00D465FD" w:rsidRPr="004A1D32">
        <w:rPr>
          <w:rFonts w:ascii="Arial" w:hAnsi="Arial" w:cs="Arial"/>
          <w:spacing w:val="-7"/>
          <w:w w:val="105"/>
        </w:rPr>
        <w:t xml:space="preserve"> </w:t>
      </w:r>
      <w:r w:rsidR="00D465FD" w:rsidRPr="004A1D32">
        <w:rPr>
          <w:rFonts w:ascii="Arial" w:hAnsi="Arial" w:cs="Arial"/>
          <w:w w:val="105"/>
        </w:rPr>
        <w:t>not</w:t>
      </w:r>
      <w:r w:rsidR="00D465FD" w:rsidRPr="004A1D32">
        <w:rPr>
          <w:rFonts w:ascii="Arial" w:hAnsi="Arial" w:cs="Arial"/>
          <w:spacing w:val="-16"/>
          <w:w w:val="105"/>
        </w:rPr>
        <w:t xml:space="preserve"> </w:t>
      </w:r>
      <w:r w:rsidR="00D465FD" w:rsidRPr="004A1D32">
        <w:rPr>
          <w:rFonts w:ascii="Arial" w:hAnsi="Arial" w:cs="Arial"/>
          <w:w w:val="105"/>
        </w:rPr>
        <w:t>whether</w:t>
      </w:r>
      <w:r w:rsidR="00D465FD" w:rsidRPr="004A1D32">
        <w:rPr>
          <w:rFonts w:ascii="Arial" w:hAnsi="Arial" w:cs="Arial"/>
          <w:spacing w:val="-4"/>
          <w:w w:val="105"/>
        </w:rPr>
        <w:t xml:space="preserve"> </w:t>
      </w:r>
      <w:r w:rsidR="00D465FD" w:rsidRPr="004A1D32">
        <w:rPr>
          <w:rFonts w:ascii="Arial" w:hAnsi="Arial" w:cs="Arial"/>
          <w:w w:val="105"/>
        </w:rPr>
        <w:t>the best</w:t>
      </w:r>
      <w:r w:rsidR="00D465FD" w:rsidRPr="004A1D32">
        <w:rPr>
          <w:rFonts w:ascii="Arial" w:hAnsi="Arial" w:cs="Arial"/>
          <w:spacing w:val="-28"/>
          <w:w w:val="105"/>
        </w:rPr>
        <w:t xml:space="preserve"> </w:t>
      </w:r>
      <w:r w:rsidRPr="004A1D32">
        <w:rPr>
          <w:rFonts w:ascii="Arial" w:hAnsi="Arial" w:cs="Arial"/>
          <w:w w:val="105"/>
        </w:rPr>
        <w:t>or the correct d</w:t>
      </w:r>
      <w:r w:rsidR="00D465FD" w:rsidRPr="004A1D32">
        <w:rPr>
          <w:rFonts w:ascii="Arial" w:hAnsi="Arial" w:cs="Arial"/>
          <w:w w:val="105"/>
        </w:rPr>
        <w:t>ecision</w:t>
      </w:r>
      <w:r w:rsidR="00D465FD" w:rsidRPr="004A1D32">
        <w:rPr>
          <w:rFonts w:ascii="Arial" w:hAnsi="Arial" w:cs="Arial"/>
          <w:spacing w:val="-23"/>
          <w:w w:val="105"/>
        </w:rPr>
        <w:t xml:space="preserve"> </w:t>
      </w:r>
      <w:r w:rsidR="00D465FD" w:rsidRPr="004A1D32">
        <w:rPr>
          <w:rFonts w:ascii="Arial" w:hAnsi="Arial" w:cs="Arial"/>
          <w:w w:val="105"/>
        </w:rPr>
        <w:t>was</w:t>
      </w:r>
      <w:r w:rsidR="00D465FD" w:rsidRPr="004A1D32">
        <w:rPr>
          <w:rFonts w:ascii="Arial" w:hAnsi="Arial" w:cs="Arial"/>
          <w:spacing w:val="-28"/>
          <w:w w:val="105"/>
        </w:rPr>
        <w:t xml:space="preserve"> </w:t>
      </w:r>
      <w:r w:rsidR="00D465FD" w:rsidRPr="004A1D32">
        <w:rPr>
          <w:rFonts w:ascii="Arial" w:hAnsi="Arial" w:cs="Arial"/>
          <w:w w:val="105"/>
        </w:rPr>
        <w:t>made</w:t>
      </w:r>
      <w:r w:rsidRPr="004A1D32">
        <w:rPr>
          <w:rFonts w:ascii="Arial" w:hAnsi="Arial" w:cs="Arial"/>
          <w:w w:val="105"/>
        </w:rPr>
        <w:t xml:space="preserve"> (see, for example, </w:t>
      </w:r>
      <w:r w:rsidRPr="004A1D32">
        <w:rPr>
          <w:rFonts w:ascii="Arial" w:hAnsi="Arial" w:cs="Arial"/>
          <w:i/>
        </w:rPr>
        <w:t xml:space="preserve">Bato </w:t>
      </w:r>
      <w:r w:rsidR="00E645EB">
        <w:rPr>
          <w:rFonts w:ascii="Arial" w:hAnsi="Arial" w:cs="Arial"/>
          <w:i/>
        </w:rPr>
        <w:t>S</w:t>
      </w:r>
      <w:r w:rsidRPr="004A1D32">
        <w:rPr>
          <w:rFonts w:ascii="Arial" w:hAnsi="Arial" w:cs="Arial"/>
          <w:i/>
        </w:rPr>
        <w:t xml:space="preserve">tar Fishing (Pty) Ltd v Minister of Environmental Affairs and Others </w:t>
      </w:r>
      <w:r w:rsidRPr="004A1D32">
        <w:rPr>
          <w:rFonts w:ascii="Arial" w:hAnsi="Arial" w:cs="Arial"/>
        </w:rPr>
        <w:t>2004 (4) SA 490 (CC) at para [45])</w:t>
      </w:r>
      <w:r w:rsidR="00D465FD" w:rsidRPr="004A1D32">
        <w:rPr>
          <w:rFonts w:ascii="Arial" w:hAnsi="Arial" w:cs="Arial"/>
          <w:w w:val="105"/>
        </w:rPr>
        <w:t>.</w:t>
      </w:r>
    </w:p>
    <w:p w:rsidR="00837A6C" w:rsidRPr="004A1D32" w:rsidRDefault="00837A6C" w:rsidP="004A1D32">
      <w:pPr>
        <w:pStyle w:val="ListParagraph"/>
        <w:widowControl w:val="0"/>
        <w:spacing w:line="360" w:lineRule="auto"/>
        <w:jc w:val="both"/>
        <w:rPr>
          <w:rFonts w:ascii="Arial" w:hAnsi="Arial" w:cs="Arial"/>
          <w:w w:val="105"/>
        </w:rPr>
      </w:pPr>
    </w:p>
    <w:p w:rsidR="00837A6C" w:rsidRPr="004A1D32" w:rsidRDefault="00D465F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w w:val="105"/>
        </w:rPr>
        <w:t>It</w:t>
      </w:r>
      <w:r w:rsidRPr="004A1D32">
        <w:rPr>
          <w:rFonts w:ascii="Arial" w:hAnsi="Arial" w:cs="Arial"/>
          <w:spacing w:val="-14"/>
          <w:w w:val="105"/>
        </w:rPr>
        <w:t xml:space="preserve"> </w:t>
      </w:r>
      <w:r w:rsidRPr="004A1D32">
        <w:rPr>
          <w:rFonts w:ascii="Arial" w:hAnsi="Arial" w:cs="Arial"/>
          <w:w w:val="105"/>
        </w:rPr>
        <w:t>is</w:t>
      </w:r>
      <w:r w:rsidRPr="004A1D32">
        <w:rPr>
          <w:rFonts w:ascii="Arial" w:hAnsi="Arial" w:cs="Arial"/>
          <w:spacing w:val="-14"/>
          <w:w w:val="105"/>
        </w:rPr>
        <w:t xml:space="preserve"> </w:t>
      </w:r>
      <w:r w:rsidRPr="004A1D32">
        <w:rPr>
          <w:rFonts w:ascii="Arial" w:hAnsi="Arial" w:cs="Arial"/>
          <w:w w:val="105"/>
        </w:rPr>
        <w:t>particularly</w:t>
      </w:r>
      <w:r w:rsidRPr="004A1D32">
        <w:rPr>
          <w:rFonts w:ascii="Arial" w:hAnsi="Arial" w:cs="Arial"/>
          <w:spacing w:val="-5"/>
          <w:w w:val="105"/>
        </w:rPr>
        <w:t xml:space="preserve"> </w:t>
      </w:r>
      <w:r w:rsidRPr="004A1D32">
        <w:rPr>
          <w:rFonts w:ascii="Arial" w:hAnsi="Arial" w:cs="Arial"/>
          <w:w w:val="105"/>
        </w:rPr>
        <w:t>difficult</w:t>
      </w:r>
      <w:r w:rsidRPr="004A1D32">
        <w:rPr>
          <w:rFonts w:ascii="Arial" w:hAnsi="Arial" w:cs="Arial"/>
          <w:spacing w:val="-14"/>
          <w:w w:val="105"/>
        </w:rPr>
        <w:t xml:space="preserve"> </w:t>
      </w:r>
      <w:r w:rsidRPr="004A1D32">
        <w:rPr>
          <w:rFonts w:ascii="Arial" w:hAnsi="Arial" w:cs="Arial"/>
          <w:w w:val="105"/>
        </w:rPr>
        <w:t>for</w:t>
      </w:r>
      <w:r w:rsidRPr="004A1D32">
        <w:rPr>
          <w:rFonts w:ascii="Arial" w:hAnsi="Arial" w:cs="Arial"/>
          <w:spacing w:val="-14"/>
          <w:w w:val="105"/>
        </w:rPr>
        <w:t xml:space="preserve"> </w:t>
      </w:r>
      <w:r w:rsidRPr="004A1D32">
        <w:rPr>
          <w:rFonts w:ascii="Arial" w:hAnsi="Arial" w:cs="Arial"/>
          <w:w w:val="105"/>
        </w:rPr>
        <w:t>the</w:t>
      </w:r>
      <w:r w:rsidRPr="004A1D32">
        <w:rPr>
          <w:rFonts w:ascii="Arial" w:hAnsi="Arial" w:cs="Arial"/>
          <w:spacing w:val="-9"/>
          <w:w w:val="105"/>
        </w:rPr>
        <w:t xml:space="preserve"> </w:t>
      </w:r>
      <w:r w:rsidR="00AD2C79" w:rsidRPr="004A1D32">
        <w:rPr>
          <w:rFonts w:ascii="Arial" w:hAnsi="Arial" w:cs="Arial"/>
          <w:w w:val="105"/>
        </w:rPr>
        <w:t>C</w:t>
      </w:r>
      <w:r w:rsidRPr="004A1D32">
        <w:rPr>
          <w:rFonts w:ascii="Arial" w:hAnsi="Arial" w:cs="Arial"/>
          <w:w w:val="105"/>
        </w:rPr>
        <w:t>ourt</w:t>
      </w:r>
      <w:r w:rsidRPr="004A1D32">
        <w:rPr>
          <w:rFonts w:ascii="Arial" w:hAnsi="Arial" w:cs="Arial"/>
          <w:spacing w:val="-13"/>
          <w:w w:val="105"/>
        </w:rPr>
        <w:t xml:space="preserve"> </w:t>
      </w:r>
      <w:r w:rsidRPr="004A1D32">
        <w:rPr>
          <w:rFonts w:ascii="Arial" w:hAnsi="Arial" w:cs="Arial"/>
          <w:w w:val="105"/>
        </w:rPr>
        <w:t>to</w:t>
      </w:r>
      <w:r w:rsidRPr="004A1D32">
        <w:rPr>
          <w:rFonts w:ascii="Arial" w:hAnsi="Arial" w:cs="Arial"/>
          <w:spacing w:val="-18"/>
          <w:w w:val="105"/>
        </w:rPr>
        <w:t xml:space="preserve"> </w:t>
      </w:r>
      <w:r w:rsidRPr="004A1D32">
        <w:rPr>
          <w:rFonts w:ascii="Arial" w:hAnsi="Arial" w:cs="Arial"/>
          <w:w w:val="105"/>
        </w:rPr>
        <w:t>engage</w:t>
      </w:r>
      <w:r w:rsidRPr="004A1D32">
        <w:rPr>
          <w:rFonts w:ascii="Arial" w:hAnsi="Arial" w:cs="Arial"/>
          <w:spacing w:val="-12"/>
          <w:w w:val="105"/>
        </w:rPr>
        <w:t xml:space="preserve"> </w:t>
      </w:r>
      <w:r w:rsidRPr="004A1D32">
        <w:rPr>
          <w:rFonts w:ascii="Arial" w:hAnsi="Arial" w:cs="Arial"/>
          <w:w w:val="105"/>
        </w:rPr>
        <w:t>in</w:t>
      </w:r>
      <w:r w:rsidRPr="004A1D32">
        <w:rPr>
          <w:rFonts w:ascii="Arial" w:hAnsi="Arial" w:cs="Arial"/>
          <w:spacing w:val="-19"/>
          <w:w w:val="105"/>
        </w:rPr>
        <w:t xml:space="preserve"> </w:t>
      </w:r>
      <w:r w:rsidRPr="004A1D32">
        <w:rPr>
          <w:rFonts w:ascii="Arial" w:hAnsi="Arial" w:cs="Arial"/>
          <w:w w:val="105"/>
        </w:rPr>
        <w:t>reasonableness</w:t>
      </w:r>
      <w:r w:rsidRPr="004A1D32">
        <w:rPr>
          <w:rFonts w:ascii="Arial" w:hAnsi="Arial" w:cs="Arial"/>
          <w:spacing w:val="-22"/>
          <w:w w:val="105"/>
        </w:rPr>
        <w:t xml:space="preserve"> </w:t>
      </w:r>
      <w:r w:rsidRPr="004A1D32">
        <w:rPr>
          <w:rFonts w:ascii="Arial" w:hAnsi="Arial" w:cs="Arial"/>
          <w:w w:val="105"/>
        </w:rPr>
        <w:t>review,</w:t>
      </w:r>
      <w:r w:rsidRPr="004A1D32">
        <w:rPr>
          <w:rFonts w:ascii="Arial" w:hAnsi="Arial" w:cs="Arial"/>
          <w:spacing w:val="-12"/>
          <w:w w:val="105"/>
        </w:rPr>
        <w:t xml:space="preserve"> </w:t>
      </w:r>
      <w:r w:rsidRPr="004A1D32">
        <w:rPr>
          <w:rFonts w:ascii="Arial" w:hAnsi="Arial" w:cs="Arial"/>
          <w:w w:val="105"/>
        </w:rPr>
        <w:t>both from a conceptual and separation of powers perspective, in circumstances wher</w:t>
      </w:r>
      <w:r w:rsidR="00AD2C79" w:rsidRPr="004A1D32">
        <w:rPr>
          <w:rFonts w:ascii="Arial" w:hAnsi="Arial" w:cs="Arial"/>
          <w:w w:val="105"/>
        </w:rPr>
        <w:t xml:space="preserve">e the relevant </w:t>
      </w:r>
      <w:r w:rsidRPr="004A1D32">
        <w:rPr>
          <w:rFonts w:ascii="Arial" w:hAnsi="Arial" w:cs="Arial"/>
          <w:w w:val="105"/>
        </w:rPr>
        <w:t>issues</w:t>
      </w:r>
      <w:r w:rsidRPr="004A1D32">
        <w:rPr>
          <w:rFonts w:ascii="Arial" w:hAnsi="Arial" w:cs="Arial"/>
          <w:spacing w:val="-18"/>
          <w:w w:val="105"/>
        </w:rPr>
        <w:t xml:space="preserve"> </w:t>
      </w:r>
      <w:r w:rsidRPr="004A1D32">
        <w:rPr>
          <w:rFonts w:ascii="Arial" w:hAnsi="Arial" w:cs="Arial"/>
          <w:w w:val="105"/>
        </w:rPr>
        <w:t>are</w:t>
      </w:r>
      <w:r w:rsidRPr="004A1D32">
        <w:rPr>
          <w:rFonts w:ascii="Arial" w:hAnsi="Arial" w:cs="Arial"/>
          <w:spacing w:val="-24"/>
          <w:w w:val="105"/>
        </w:rPr>
        <w:t xml:space="preserve"> </w:t>
      </w:r>
      <w:r w:rsidRPr="004A1D32">
        <w:rPr>
          <w:rFonts w:ascii="Arial" w:hAnsi="Arial" w:cs="Arial"/>
          <w:w w:val="105"/>
        </w:rPr>
        <w:t>polycentric</w:t>
      </w:r>
      <w:r w:rsidRPr="004A1D32">
        <w:rPr>
          <w:rFonts w:ascii="Arial" w:hAnsi="Arial" w:cs="Arial"/>
          <w:spacing w:val="-16"/>
          <w:w w:val="105"/>
        </w:rPr>
        <w:t xml:space="preserve"> </w:t>
      </w:r>
      <w:r w:rsidRPr="004A1D32">
        <w:rPr>
          <w:rFonts w:ascii="Arial" w:hAnsi="Arial" w:cs="Arial"/>
          <w:w w:val="105"/>
        </w:rPr>
        <w:t>i</w:t>
      </w:r>
      <w:r w:rsidR="00AD2C79" w:rsidRPr="004A1D32">
        <w:rPr>
          <w:rFonts w:ascii="Arial" w:hAnsi="Arial" w:cs="Arial"/>
          <w:w w:val="105"/>
        </w:rPr>
        <w:t>n nature, such as in the present matter:  the issue</w:t>
      </w:r>
      <w:r w:rsidRPr="004A1D32">
        <w:rPr>
          <w:rFonts w:ascii="Arial" w:hAnsi="Arial" w:cs="Arial"/>
        </w:rPr>
        <w:t xml:space="preserve"> goes to the question of which biosecurity measures ought to be imposed upon Vermikor. This is not a matter for </w:t>
      </w:r>
      <w:r w:rsidR="00AD2C79" w:rsidRPr="004A1D32">
        <w:rPr>
          <w:rFonts w:ascii="Arial" w:hAnsi="Arial" w:cs="Arial"/>
        </w:rPr>
        <w:t xml:space="preserve">either </w:t>
      </w:r>
      <w:r w:rsidRPr="004A1D32">
        <w:rPr>
          <w:rFonts w:ascii="Arial" w:hAnsi="Arial" w:cs="Arial"/>
        </w:rPr>
        <w:t xml:space="preserve">RCL </w:t>
      </w:r>
      <w:r w:rsidR="00AD2C79" w:rsidRPr="004A1D32">
        <w:rPr>
          <w:rFonts w:ascii="Arial" w:hAnsi="Arial" w:cs="Arial"/>
        </w:rPr>
        <w:t xml:space="preserve">or the Court </w:t>
      </w:r>
      <w:r w:rsidRPr="004A1D32">
        <w:rPr>
          <w:rFonts w:ascii="Arial" w:hAnsi="Arial" w:cs="Arial"/>
        </w:rPr>
        <w:t>to</w:t>
      </w:r>
      <w:r w:rsidRPr="004A1D32">
        <w:rPr>
          <w:rFonts w:ascii="Arial" w:hAnsi="Arial" w:cs="Arial"/>
          <w:spacing w:val="41"/>
        </w:rPr>
        <w:t xml:space="preserve"> </w:t>
      </w:r>
      <w:r w:rsidRPr="004A1D32">
        <w:rPr>
          <w:rFonts w:ascii="Arial" w:hAnsi="Arial" w:cs="Arial"/>
        </w:rPr>
        <w:t>dictate.</w:t>
      </w:r>
      <w:r w:rsidR="00AD2C79" w:rsidRPr="004A1D32">
        <w:rPr>
          <w:rFonts w:ascii="Arial" w:hAnsi="Arial" w:cs="Arial"/>
        </w:rPr>
        <w:t xml:space="preserve">  As was stated in Bato Star supra at para [48]: </w:t>
      </w:r>
      <w:r w:rsidRPr="004A1D32">
        <w:rPr>
          <w:rFonts w:ascii="Arial" w:hAnsi="Arial" w:cs="Arial"/>
          <w:i/>
        </w:rPr>
        <w:t xml:space="preserve">"In treating the decisions of administrative agencies with the appropriate respect, a court is recognising the proper role of the executive within the Constitution. In doing so </w:t>
      </w:r>
      <w:r w:rsidRPr="004A1D32">
        <w:rPr>
          <w:rFonts w:ascii="Arial" w:hAnsi="Arial" w:cs="Arial"/>
          <w:u w:val="single" w:color="000000"/>
        </w:rPr>
        <w:t xml:space="preserve">a </w:t>
      </w:r>
      <w:r w:rsidRPr="004A1D32">
        <w:rPr>
          <w:rFonts w:ascii="Arial" w:hAnsi="Arial" w:cs="Arial"/>
          <w:i/>
          <w:u w:val="single" w:color="000000"/>
        </w:rPr>
        <w:t>court should be careful not to attribute to itself</w:t>
      </w:r>
      <w:r w:rsidRPr="004A1D32">
        <w:rPr>
          <w:rFonts w:ascii="Arial" w:hAnsi="Arial" w:cs="Arial"/>
          <w:i/>
        </w:rPr>
        <w:t xml:space="preserve"> </w:t>
      </w:r>
      <w:r w:rsidRPr="004A1D32">
        <w:rPr>
          <w:rFonts w:ascii="Arial" w:hAnsi="Arial" w:cs="Arial"/>
          <w:i/>
          <w:u w:val="single" w:color="000000"/>
        </w:rPr>
        <w:t>superior wisdom in relation to matters entrusted to other branches of</w:t>
      </w:r>
      <w:r w:rsidRPr="004A1D32">
        <w:rPr>
          <w:rFonts w:ascii="Arial" w:hAnsi="Arial" w:cs="Arial"/>
          <w:i/>
          <w:u w:val="single"/>
        </w:rPr>
        <w:t xml:space="preserve"> </w:t>
      </w:r>
      <w:r w:rsidRPr="004A1D32">
        <w:rPr>
          <w:rFonts w:ascii="Arial" w:hAnsi="Arial" w:cs="Arial"/>
          <w:i/>
          <w:spacing w:val="-6"/>
          <w:u w:val="single" w:color="000000"/>
        </w:rPr>
        <w:t xml:space="preserve">government. </w:t>
      </w:r>
      <w:r w:rsidRPr="004A1D32">
        <w:rPr>
          <w:rFonts w:ascii="Arial" w:hAnsi="Arial" w:cs="Arial"/>
          <w:i/>
          <w:u w:val="single" w:color="000000"/>
        </w:rPr>
        <w:t>A court should thus give due weight to findings of fact and policv</w:t>
      </w:r>
      <w:r w:rsidRPr="004A1D32">
        <w:rPr>
          <w:rFonts w:ascii="Arial" w:hAnsi="Arial" w:cs="Arial"/>
          <w:i/>
          <w:u w:val="single"/>
        </w:rPr>
        <w:t xml:space="preserve"> </w:t>
      </w:r>
      <w:r w:rsidRPr="004A1D32">
        <w:rPr>
          <w:rFonts w:ascii="Arial" w:hAnsi="Arial" w:cs="Arial"/>
          <w:i/>
          <w:u w:val="single" w:color="000000"/>
        </w:rPr>
        <w:t>decisions</w:t>
      </w:r>
      <w:r w:rsidRPr="004A1D32">
        <w:rPr>
          <w:rFonts w:ascii="Arial" w:hAnsi="Arial" w:cs="Arial"/>
          <w:i/>
          <w:spacing w:val="-11"/>
          <w:u w:val="single" w:color="000000"/>
        </w:rPr>
        <w:t xml:space="preserve"> </w:t>
      </w:r>
      <w:r w:rsidRPr="004A1D32">
        <w:rPr>
          <w:rFonts w:ascii="Arial" w:hAnsi="Arial" w:cs="Arial"/>
          <w:i/>
          <w:u w:val="single" w:color="000000"/>
        </w:rPr>
        <w:t>made</w:t>
      </w:r>
      <w:r w:rsidRPr="004A1D32">
        <w:rPr>
          <w:rFonts w:ascii="Arial" w:hAnsi="Arial" w:cs="Arial"/>
          <w:i/>
          <w:spacing w:val="-14"/>
          <w:u w:val="single" w:color="000000"/>
        </w:rPr>
        <w:t xml:space="preserve"> </w:t>
      </w:r>
      <w:r w:rsidRPr="004A1D32">
        <w:rPr>
          <w:rFonts w:ascii="Arial" w:hAnsi="Arial" w:cs="Arial"/>
          <w:i/>
          <w:spacing w:val="6"/>
          <w:u w:val="single" w:color="000000"/>
        </w:rPr>
        <w:t>by</w:t>
      </w:r>
      <w:r w:rsidRPr="004A1D32">
        <w:rPr>
          <w:rFonts w:ascii="Arial" w:hAnsi="Arial" w:cs="Arial"/>
          <w:i/>
          <w:spacing w:val="-27"/>
          <w:u w:val="single" w:color="000000"/>
        </w:rPr>
        <w:t xml:space="preserve"> </w:t>
      </w:r>
      <w:r w:rsidRPr="004A1D32">
        <w:rPr>
          <w:rFonts w:ascii="Arial" w:hAnsi="Arial" w:cs="Arial"/>
          <w:i/>
          <w:u w:val="single" w:color="000000"/>
        </w:rPr>
        <w:t>those</w:t>
      </w:r>
      <w:r w:rsidRPr="004A1D32">
        <w:rPr>
          <w:rFonts w:ascii="Arial" w:hAnsi="Arial" w:cs="Arial"/>
          <w:i/>
          <w:spacing w:val="-19"/>
          <w:u w:val="single" w:color="000000"/>
        </w:rPr>
        <w:t xml:space="preserve"> </w:t>
      </w:r>
      <w:r w:rsidRPr="004A1D32">
        <w:rPr>
          <w:rFonts w:ascii="Arial" w:hAnsi="Arial" w:cs="Arial"/>
          <w:i/>
          <w:u w:val="single" w:color="000000"/>
        </w:rPr>
        <w:t>with</w:t>
      </w:r>
      <w:r w:rsidRPr="004A1D32">
        <w:rPr>
          <w:rFonts w:ascii="Arial" w:hAnsi="Arial" w:cs="Arial"/>
          <w:i/>
          <w:spacing w:val="-19"/>
          <w:u w:val="single" w:color="000000"/>
        </w:rPr>
        <w:t xml:space="preserve"> </w:t>
      </w:r>
      <w:r w:rsidRPr="004A1D32">
        <w:rPr>
          <w:rFonts w:ascii="Arial" w:hAnsi="Arial" w:cs="Arial"/>
          <w:i/>
          <w:u w:val="single" w:color="000000"/>
        </w:rPr>
        <w:t>special</w:t>
      </w:r>
      <w:r w:rsidRPr="004A1D32">
        <w:rPr>
          <w:rFonts w:ascii="Arial" w:hAnsi="Arial" w:cs="Arial"/>
          <w:i/>
          <w:spacing w:val="-30"/>
          <w:u w:val="single" w:color="000000"/>
        </w:rPr>
        <w:t xml:space="preserve"> </w:t>
      </w:r>
      <w:r w:rsidRPr="004A1D32">
        <w:rPr>
          <w:rFonts w:ascii="Arial" w:hAnsi="Arial" w:cs="Arial"/>
          <w:i/>
          <w:u w:val="single" w:color="000000"/>
        </w:rPr>
        <w:t>expertise</w:t>
      </w:r>
      <w:r w:rsidRPr="004A1D32">
        <w:rPr>
          <w:rFonts w:ascii="Arial" w:hAnsi="Arial" w:cs="Arial"/>
          <w:i/>
          <w:spacing w:val="-30"/>
          <w:u w:val="single" w:color="000000"/>
        </w:rPr>
        <w:t xml:space="preserve"> </w:t>
      </w:r>
      <w:r w:rsidRPr="004A1D32">
        <w:rPr>
          <w:rFonts w:ascii="Arial" w:hAnsi="Arial" w:cs="Arial"/>
          <w:i/>
          <w:u w:val="single" w:color="000000"/>
        </w:rPr>
        <w:t>and</w:t>
      </w:r>
      <w:r w:rsidRPr="004A1D32">
        <w:rPr>
          <w:rFonts w:ascii="Arial" w:hAnsi="Arial" w:cs="Arial"/>
          <w:i/>
          <w:spacing w:val="-18"/>
          <w:u w:val="single" w:color="000000"/>
        </w:rPr>
        <w:t xml:space="preserve"> </w:t>
      </w:r>
      <w:r w:rsidRPr="004A1D32">
        <w:rPr>
          <w:rFonts w:ascii="Arial" w:hAnsi="Arial" w:cs="Arial"/>
          <w:i/>
          <w:u w:val="single" w:color="000000"/>
        </w:rPr>
        <w:t>experience</w:t>
      </w:r>
      <w:r w:rsidRPr="004A1D32">
        <w:rPr>
          <w:rFonts w:ascii="Arial" w:hAnsi="Arial" w:cs="Arial"/>
          <w:i/>
          <w:spacing w:val="-38"/>
          <w:u w:val="single" w:color="000000"/>
        </w:rPr>
        <w:t xml:space="preserve"> </w:t>
      </w:r>
      <w:r w:rsidRPr="004A1D32">
        <w:rPr>
          <w:rFonts w:ascii="Arial" w:hAnsi="Arial" w:cs="Arial"/>
          <w:i/>
          <w:u w:val="single" w:color="000000"/>
        </w:rPr>
        <w:t>in</w:t>
      </w:r>
      <w:r w:rsidRPr="004A1D32">
        <w:rPr>
          <w:rFonts w:ascii="Arial" w:hAnsi="Arial" w:cs="Arial"/>
          <w:i/>
          <w:spacing w:val="-24"/>
          <w:u w:val="single" w:color="000000"/>
        </w:rPr>
        <w:t xml:space="preserve"> </w:t>
      </w:r>
      <w:r w:rsidRPr="004A1D32">
        <w:rPr>
          <w:rFonts w:ascii="Arial" w:hAnsi="Arial" w:cs="Arial"/>
          <w:i/>
          <w:u w:val="single" w:color="000000"/>
        </w:rPr>
        <w:t>the</w:t>
      </w:r>
      <w:r w:rsidRPr="004A1D32">
        <w:rPr>
          <w:rFonts w:ascii="Arial" w:hAnsi="Arial" w:cs="Arial"/>
          <w:i/>
          <w:spacing w:val="-19"/>
          <w:u w:val="single" w:color="000000"/>
        </w:rPr>
        <w:t xml:space="preserve"> </w:t>
      </w:r>
      <w:r w:rsidRPr="004A1D32">
        <w:rPr>
          <w:rFonts w:ascii="Arial" w:hAnsi="Arial" w:cs="Arial"/>
          <w:i/>
          <w:u w:val="single" w:color="000000"/>
        </w:rPr>
        <w:t>field</w:t>
      </w:r>
      <w:r w:rsidRPr="004A1D32">
        <w:rPr>
          <w:rFonts w:ascii="Arial" w:hAnsi="Arial" w:cs="Arial"/>
          <w:i/>
          <w:u w:val="single"/>
        </w:rPr>
        <w:t>.</w:t>
      </w:r>
      <w:r w:rsidRPr="004A1D32">
        <w:rPr>
          <w:rFonts w:ascii="Arial" w:hAnsi="Arial" w:cs="Arial"/>
          <w:i/>
          <w:spacing w:val="-17"/>
          <w:u w:val="single"/>
        </w:rPr>
        <w:t xml:space="preserve"> </w:t>
      </w:r>
      <w:r w:rsidRPr="004A1D32">
        <w:rPr>
          <w:rFonts w:ascii="Arial" w:hAnsi="Arial" w:cs="Arial"/>
          <w:i/>
          <w:u w:val="single"/>
        </w:rPr>
        <w:t>The extent</w:t>
      </w:r>
      <w:r w:rsidRPr="004A1D32">
        <w:rPr>
          <w:rFonts w:ascii="Arial" w:hAnsi="Arial" w:cs="Arial"/>
          <w:i/>
          <w:spacing w:val="-8"/>
          <w:u w:val="single"/>
        </w:rPr>
        <w:t xml:space="preserve"> </w:t>
      </w:r>
      <w:r w:rsidRPr="004A1D32">
        <w:rPr>
          <w:rFonts w:ascii="Arial" w:hAnsi="Arial" w:cs="Arial"/>
          <w:i/>
          <w:u w:val="single"/>
        </w:rPr>
        <w:t>to</w:t>
      </w:r>
      <w:r w:rsidRPr="004A1D32">
        <w:rPr>
          <w:rFonts w:ascii="Arial" w:hAnsi="Arial" w:cs="Arial"/>
          <w:i/>
          <w:spacing w:val="-11"/>
          <w:u w:val="single"/>
        </w:rPr>
        <w:t xml:space="preserve"> </w:t>
      </w:r>
      <w:r w:rsidRPr="004A1D32">
        <w:rPr>
          <w:rFonts w:ascii="Arial" w:hAnsi="Arial" w:cs="Arial"/>
          <w:i/>
          <w:u w:val="single"/>
        </w:rPr>
        <w:t>which</w:t>
      </w:r>
      <w:r w:rsidRPr="004A1D32">
        <w:rPr>
          <w:rFonts w:ascii="Arial" w:hAnsi="Arial" w:cs="Arial"/>
          <w:i/>
          <w:spacing w:val="-9"/>
          <w:u w:val="single"/>
        </w:rPr>
        <w:t xml:space="preserve"> </w:t>
      </w:r>
      <w:r w:rsidRPr="004A1D32">
        <w:rPr>
          <w:rFonts w:ascii="Arial" w:hAnsi="Arial" w:cs="Arial"/>
          <w:u w:val="single"/>
        </w:rPr>
        <w:t>a</w:t>
      </w:r>
      <w:r w:rsidRPr="004A1D32">
        <w:rPr>
          <w:rFonts w:ascii="Arial" w:hAnsi="Arial" w:cs="Arial"/>
          <w:spacing w:val="-11"/>
          <w:u w:val="single"/>
        </w:rPr>
        <w:t xml:space="preserve"> </w:t>
      </w:r>
      <w:r w:rsidRPr="004A1D32">
        <w:rPr>
          <w:rFonts w:ascii="Arial" w:hAnsi="Arial" w:cs="Arial"/>
          <w:i/>
          <w:u w:val="single"/>
        </w:rPr>
        <w:t>court</w:t>
      </w:r>
      <w:r w:rsidRPr="004A1D32">
        <w:rPr>
          <w:rFonts w:ascii="Arial" w:hAnsi="Arial" w:cs="Arial"/>
          <w:i/>
          <w:spacing w:val="-4"/>
          <w:u w:val="single"/>
        </w:rPr>
        <w:t xml:space="preserve"> </w:t>
      </w:r>
      <w:r w:rsidRPr="004A1D32">
        <w:rPr>
          <w:rFonts w:ascii="Arial" w:hAnsi="Arial" w:cs="Arial"/>
          <w:i/>
          <w:u w:val="single"/>
        </w:rPr>
        <w:t>should</w:t>
      </w:r>
      <w:r w:rsidRPr="004A1D32">
        <w:rPr>
          <w:rFonts w:ascii="Arial" w:hAnsi="Arial" w:cs="Arial"/>
          <w:i/>
          <w:spacing w:val="-4"/>
          <w:u w:val="single"/>
        </w:rPr>
        <w:t xml:space="preserve"> </w:t>
      </w:r>
      <w:r w:rsidRPr="004A1D32">
        <w:rPr>
          <w:rFonts w:ascii="Arial" w:hAnsi="Arial" w:cs="Arial"/>
          <w:i/>
          <w:u w:val="single"/>
        </w:rPr>
        <w:t>give</w:t>
      </w:r>
      <w:r w:rsidRPr="004A1D32">
        <w:rPr>
          <w:rFonts w:ascii="Arial" w:hAnsi="Arial" w:cs="Arial"/>
          <w:i/>
          <w:spacing w:val="-4"/>
          <w:u w:val="single"/>
        </w:rPr>
        <w:t xml:space="preserve"> </w:t>
      </w:r>
      <w:r w:rsidRPr="004A1D32">
        <w:rPr>
          <w:rFonts w:ascii="Arial" w:hAnsi="Arial" w:cs="Arial"/>
          <w:i/>
          <w:u w:val="single"/>
        </w:rPr>
        <w:t>weight</w:t>
      </w:r>
      <w:r w:rsidRPr="004A1D32">
        <w:rPr>
          <w:rFonts w:ascii="Arial" w:hAnsi="Arial" w:cs="Arial"/>
          <w:i/>
          <w:spacing w:val="-7"/>
          <w:u w:val="single"/>
        </w:rPr>
        <w:t xml:space="preserve"> </w:t>
      </w:r>
      <w:r w:rsidRPr="004A1D32">
        <w:rPr>
          <w:rFonts w:ascii="Arial" w:hAnsi="Arial" w:cs="Arial"/>
          <w:i/>
          <w:u w:val="single"/>
        </w:rPr>
        <w:t>to</w:t>
      </w:r>
      <w:r w:rsidRPr="004A1D32">
        <w:rPr>
          <w:rFonts w:ascii="Arial" w:hAnsi="Arial" w:cs="Arial"/>
          <w:i/>
          <w:spacing w:val="-8"/>
          <w:u w:val="single"/>
        </w:rPr>
        <w:t xml:space="preserve"> </w:t>
      </w:r>
      <w:r w:rsidRPr="004A1D32">
        <w:rPr>
          <w:rFonts w:ascii="Arial" w:hAnsi="Arial" w:cs="Arial"/>
          <w:i/>
          <w:u w:val="single"/>
        </w:rPr>
        <w:t>these</w:t>
      </w:r>
      <w:r w:rsidRPr="004A1D32">
        <w:rPr>
          <w:rFonts w:ascii="Arial" w:hAnsi="Arial" w:cs="Arial"/>
          <w:i/>
          <w:spacing w:val="-4"/>
          <w:u w:val="single"/>
        </w:rPr>
        <w:t xml:space="preserve"> </w:t>
      </w:r>
      <w:r w:rsidRPr="004A1D32">
        <w:rPr>
          <w:rFonts w:ascii="Arial" w:hAnsi="Arial" w:cs="Arial"/>
          <w:i/>
          <w:u w:val="single"/>
        </w:rPr>
        <w:t>considerations</w:t>
      </w:r>
      <w:r w:rsidRPr="004A1D32">
        <w:rPr>
          <w:rFonts w:ascii="Arial" w:hAnsi="Arial" w:cs="Arial"/>
          <w:i/>
          <w:spacing w:val="-23"/>
          <w:u w:val="single"/>
        </w:rPr>
        <w:t xml:space="preserve"> </w:t>
      </w:r>
      <w:r w:rsidRPr="004A1D32">
        <w:rPr>
          <w:rFonts w:ascii="Arial" w:hAnsi="Arial" w:cs="Arial"/>
          <w:i/>
          <w:u w:val="single"/>
        </w:rPr>
        <w:t>will</w:t>
      </w:r>
      <w:r w:rsidRPr="004A1D32">
        <w:rPr>
          <w:rFonts w:ascii="Arial" w:hAnsi="Arial" w:cs="Arial"/>
          <w:i/>
          <w:spacing w:val="-7"/>
          <w:u w:val="single"/>
        </w:rPr>
        <w:t xml:space="preserve"> </w:t>
      </w:r>
      <w:r w:rsidRPr="004A1D32">
        <w:rPr>
          <w:rFonts w:ascii="Arial" w:hAnsi="Arial" w:cs="Arial"/>
          <w:i/>
          <w:u w:val="single"/>
        </w:rPr>
        <w:t>depend upon the character of the decision</w:t>
      </w:r>
      <w:r w:rsidRPr="004A1D32">
        <w:rPr>
          <w:rFonts w:ascii="Arial" w:hAnsi="Arial" w:cs="Arial"/>
          <w:i/>
        </w:rPr>
        <w:t xml:space="preserve"> itself, as well as on the identity of the </w:t>
      </w:r>
      <w:r w:rsidRPr="004A1D32">
        <w:rPr>
          <w:rFonts w:ascii="Arial" w:hAnsi="Arial" w:cs="Arial"/>
          <w:i/>
          <w:spacing w:val="-4"/>
        </w:rPr>
        <w:t>decision-maker.</w:t>
      </w:r>
      <w:r w:rsidRPr="004A1D32">
        <w:rPr>
          <w:rFonts w:ascii="Arial" w:hAnsi="Arial" w:cs="Arial"/>
          <w:i/>
        </w:rPr>
        <w:t xml:space="preserve"> </w:t>
      </w:r>
      <w:r w:rsidRPr="004A1D32">
        <w:rPr>
          <w:rFonts w:ascii="Arial" w:hAnsi="Arial" w:cs="Arial"/>
          <w:i/>
          <w:u w:val="single" w:color="000000"/>
        </w:rPr>
        <w:t>A</w:t>
      </w:r>
      <w:r w:rsidRPr="004A1D32">
        <w:rPr>
          <w:rFonts w:ascii="Arial" w:hAnsi="Arial" w:cs="Arial"/>
          <w:i/>
          <w:spacing w:val="-3"/>
          <w:u w:val="single" w:color="000000"/>
        </w:rPr>
        <w:t xml:space="preserve"> </w:t>
      </w:r>
      <w:r w:rsidRPr="004A1D32">
        <w:rPr>
          <w:rFonts w:ascii="Arial" w:hAnsi="Arial" w:cs="Arial"/>
          <w:i/>
          <w:u w:val="single" w:color="000000"/>
        </w:rPr>
        <w:t>decision</w:t>
      </w:r>
      <w:r w:rsidRPr="004A1D32">
        <w:rPr>
          <w:rFonts w:ascii="Arial" w:hAnsi="Arial" w:cs="Arial"/>
          <w:i/>
          <w:spacing w:val="-2"/>
          <w:u w:val="single" w:color="000000"/>
        </w:rPr>
        <w:t xml:space="preserve"> </w:t>
      </w:r>
      <w:r w:rsidRPr="004A1D32">
        <w:rPr>
          <w:rFonts w:ascii="Arial" w:hAnsi="Arial" w:cs="Arial"/>
          <w:i/>
          <w:u w:val="single" w:color="000000"/>
        </w:rPr>
        <w:t>that</w:t>
      </w:r>
      <w:r w:rsidRPr="004A1D32">
        <w:rPr>
          <w:rFonts w:ascii="Arial" w:hAnsi="Arial" w:cs="Arial"/>
          <w:i/>
          <w:spacing w:val="-12"/>
          <w:u w:val="single" w:color="000000"/>
        </w:rPr>
        <w:t xml:space="preserve"> </w:t>
      </w:r>
      <w:r w:rsidRPr="004A1D32">
        <w:rPr>
          <w:rFonts w:ascii="Arial" w:hAnsi="Arial" w:cs="Arial"/>
          <w:i/>
          <w:u w:val="single" w:color="000000"/>
        </w:rPr>
        <w:t>requires</w:t>
      </w:r>
      <w:r w:rsidRPr="004A1D32">
        <w:rPr>
          <w:rFonts w:ascii="Arial" w:hAnsi="Arial" w:cs="Arial"/>
          <w:i/>
          <w:spacing w:val="-5"/>
          <w:u w:val="single" w:color="000000"/>
        </w:rPr>
        <w:t xml:space="preserve"> </w:t>
      </w:r>
      <w:r w:rsidRPr="004A1D32">
        <w:rPr>
          <w:rFonts w:ascii="Arial" w:hAnsi="Arial" w:cs="Arial"/>
          <w:i/>
          <w:u w:val="single" w:color="000000"/>
        </w:rPr>
        <w:t>an</w:t>
      </w:r>
      <w:r w:rsidRPr="004A1D32">
        <w:rPr>
          <w:rFonts w:ascii="Arial" w:hAnsi="Arial" w:cs="Arial"/>
          <w:i/>
          <w:spacing w:val="-7"/>
          <w:u w:val="single" w:color="000000"/>
        </w:rPr>
        <w:t xml:space="preserve"> </w:t>
      </w:r>
      <w:r w:rsidRPr="004A1D32">
        <w:rPr>
          <w:rFonts w:ascii="Arial" w:hAnsi="Arial" w:cs="Arial"/>
          <w:i/>
          <w:u w:val="single" w:color="000000"/>
        </w:rPr>
        <w:t>equilibrium</w:t>
      </w:r>
      <w:r w:rsidRPr="004A1D32">
        <w:rPr>
          <w:rFonts w:ascii="Arial" w:hAnsi="Arial" w:cs="Arial"/>
          <w:i/>
          <w:spacing w:val="-21"/>
          <w:u w:val="single" w:color="000000"/>
        </w:rPr>
        <w:t xml:space="preserve"> </w:t>
      </w:r>
      <w:r w:rsidRPr="004A1D32">
        <w:rPr>
          <w:rFonts w:ascii="Arial" w:hAnsi="Arial" w:cs="Arial"/>
          <w:i/>
          <w:u w:val="single" w:color="000000"/>
        </w:rPr>
        <w:t>to</w:t>
      </w:r>
      <w:r w:rsidRPr="004A1D32">
        <w:rPr>
          <w:rFonts w:ascii="Arial" w:hAnsi="Arial" w:cs="Arial"/>
          <w:i/>
          <w:spacing w:val="-15"/>
          <w:u w:val="single" w:color="000000"/>
        </w:rPr>
        <w:t xml:space="preserve"> </w:t>
      </w:r>
      <w:r w:rsidRPr="004A1D32">
        <w:rPr>
          <w:rFonts w:ascii="Arial" w:hAnsi="Arial" w:cs="Arial"/>
          <w:i/>
          <w:u w:val="single" w:color="000000"/>
        </w:rPr>
        <w:t>be</w:t>
      </w:r>
      <w:r w:rsidRPr="004A1D32">
        <w:rPr>
          <w:rFonts w:ascii="Arial" w:hAnsi="Arial" w:cs="Arial"/>
          <w:i/>
          <w:spacing w:val="-11"/>
          <w:u w:val="single" w:color="000000"/>
        </w:rPr>
        <w:t xml:space="preserve"> </w:t>
      </w:r>
      <w:r w:rsidRPr="004A1D32">
        <w:rPr>
          <w:rFonts w:ascii="Arial" w:hAnsi="Arial" w:cs="Arial"/>
          <w:i/>
          <w:u w:val="single" w:color="000000"/>
        </w:rPr>
        <w:t>struck between</w:t>
      </w:r>
      <w:r w:rsidRPr="004A1D32">
        <w:rPr>
          <w:rFonts w:ascii="Arial" w:hAnsi="Arial" w:cs="Arial"/>
          <w:i/>
          <w:spacing w:val="-2"/>
          <w:u w:val="single" w:color="000000"/>
        </w:rPr>
        <w:t xml:space="preserve"> </w:t>
      </w:r>
      <w:r w:rsidRPr="004A1D32">
        <w:rPr>
          <w:rFonts w:ascii="Arial" w:hAnsi="Arial" w:cs="Arial"/>
          <w:i/>
          <w:u w:val="single" w:color="000000"/>
        </w:rPr>
        <w:t>a</w:t>
      </w:r>
      <w:r w:rsidRPr="004A1D32">
        <w:rPr>
          <w:rFonts w:ascii="Arial" w:hAnsi="Arial" w:cs="Arial"/>
          <w:i/>
        </w:rPr>
        <w:t xml:space="preserve"> </w:t>
      </w:r>
      <w:r w:rsidRPr="004A1D32">
        <w:rPr>
          <w:rFonts w:ascii="Arial" w:hAnsi="Arial" w:cs="Arial"/>
          <w:i/>
          <w:spacing w:val="-4"/>
          <w:u w:val="single" w:color="000000"/>
        </w:rPr>
        <w:t xml:space="preserve">range </w:t>
      </w:r>
      <w:r w:rsidRPr="004A1D32">
        <w:rPr>
          <w:rFonts w:ascii="Arial" w:hAnsi="Arial" w:cs="Arial"/>
          <w:i/>
          <w:u w:val="single" w:color="000000"/>
        </w:rPr>
        <w:t xml:space="preserve">of </w:t>
      </w:r>
      <w:r w:rsidRPr="004A1D32">
        <w:rPr>
          <w:rFonts w:ascii="Arial" w:hAnsi="Arial" w:cs="Arial"/>
          <w:i/>
          <w:spacing w:val="-6"/>
          <w:u w:val="single" w:color="000000"/>
        </w:rPr>
        <w:t xml:space="preserve">competing </w:t>
      </w:r>
      <w:r w:rsidRPr="004A1D32">
        <w:rPr>
          <w:rFonts w:ascii="Arial" w:hAnsi="Arial" w:cs="Arial"/>
          <w:i/>
          <w:u w:val="single" w:color="000000"/>
        </w:rPr>
        <w:t xml:space="preserve">interests or considerations and which </w:t>
      </w:r>
      <w:r w:rsidR="00AD2C79" w:rsidRPr="004A1D32">
        <w:rPr>
          <w:rFonts w:ascii="Arial" w:hAnsi="Arial" w:cs="Arial"/>
          <w:i/>
          <w:u w:val="single" w:color="000000"/>
        </w:rPr>
        <w:t>i</w:t>
      </w:r>
      <w:r w:rsidRPr="004A1D32">
        <w:rPr>
          <w:rFonts w:ascii="Arial" w:hAnsi="Arial" w:cs="Arial"/>
          <w:i/>
          <w:u w:val="single" w:color="000000"/>
        </w:rPr>
        <w:t xml:space="preserve">s to be taken </w:t>
      </w:r>
      <w:r w:rsidRPr="004A1D32">
        <w:rPr>
          <w:rFonts w:ascii="Arial" w:hAnsi="Arial" w:cs="Arial"/>
          <w:i/>
          <w:spacing w:val="5"/>
          <w:u w:val="single" w:color="000000"/>
        </w:rPr>
        <w:t xml:space="preserve">by </w:t>
      </w:r>
      <w:r w:rsidRPr="004A1D32">
        <w:rPr>
          <w:rFonts w:ascii="Arial" w:hAnsi="Arial" w:cs="Arial"/>
          <w:u w:val="single" w:color="000000"/>
        </w:rPr>
        <w:t>a</w:t>
      </w:r>
      <w:r w:rsidRPr="004A1D32">
        <w:rPr>
          <w:rFonts w:ascii="Arial" w:hAnsi="Arial" w:cs="Arial"/>
          <w:u w:val="single"/>
        </w:rPr>
        <w:t xml:space="preserve"> </w:t>
      </w:r>
      <w:r w:rsidRPr="004A1D32">
        <w:rPr>
          <w:rFonts w:ascii="Arial" w:hAnsi="Arial" w:cs="Arial"/>
          <w:i/>
          <w:spacing w:val="-3"/>
          <w:u w:val="single" w:color="000000"/>
        </w:rPr>
        <w:t>person</w:t>
      </w:r>
      <w:r w:rsidR="00453109" w:rsidRPr="004A1D32">
        <w:rPr>
          <w:rFonts w:ascii="Arial" w:hAnsi="Arial" w:cs="Arial"/>
          <w:i/>
          <w:spacing w:val="-3"/>
          <w:u w:val="single" w:color="000000"/>
        </w:rPr>
        <w:t xml:space="preserve"> </w:t>
      </w:r>
      <w:r w:rsidRPr="004A1D32">
        <w:rPr>
          <w:rFonts w:ascii="Arial" w:hAnsi="Arial" w:cs="Arial"/>
          <w:i/>
          <w:spacing w:val="-34"/>
          <w:u w:val="single" w:color="000000"/>
        </w:rPr>
        <w:t xml:space="preserve"> </w:t>
      </w:r>
      <w:r w:rsidRPr="004A1D32">
        <w:rPr>
          <w:rFonts w:ascii="Arial" w:hAnsi="Arial" w:cs="Arial"/>
          <w:i/>
          <w:u w:val="single" w:color="000000"/>
        </w:rPr>
        <w:t>or</w:t>
      </w:r>
      <w:r w:rsidRPr="004A1D32">
        <w:rPr>
          <w:rFonts w:ascii="Arial" w:hAnsi="Arial" w:cs="Arial"/>
          <w:i/>
          <w:spacing w:val="-4"/>
          <w:u w:val="single" w:color="000000"/>
        </w:rPr>
        <w:t xml:space="preserve"> </w:t>
      </w:r>
      <w:r w:rsidRPr="004A1D32">
        <w:rPr>
          <w:rFonts w:ascii="Arial" w:hAnsi="Arial" w:cs="Arial"/>
          <w:i/>
          <w:u w:val="single" w:color="000000"/>
        </w:rPr>
        <w:t>institution</w:t>
      </w:r>
      <w:r w:rsidRPr="004A1D32">
        <w:rPr>
          <w:rFonts w:ascii="Arial" w:hAnsi="Arial" w:cs="Arial"/>
          <w:i/>
          <w:spacing w:val="15"/>
          <w:u w:val="single" w:color="000000"/>
        </w:rPr>
        <w:t xml:space="preserve"> </w:t>
      </w:r>
      <w:r w:rsidRPr="004A1D32">
        <w:rPr>
          <w:rFonts w:ascii="Arial" w:hAnsi="Arial" w:cs="Arial"/>
          <w:i/>
          <w:u w:val="single" w:color="000000"/>
        </w:rPr>
        <w:t>with</w:t>
      </w:r>
      <w:r w:rsidRPr="004A1D32">
        <w:rPr>
          <w:rFonts w:ascii="Arial" w:hAnsi="Arial" w:cs="Arial"/>
          <w:i/>
          <w:spacing w:val="-4"/>
          <w:u w:val="single" w:color="000000"/>
        </w:rPr>
        <w:t xml:space="preserve"> </w:t>
      </w:r>
      <w:r w:rsidRPr="004A1D32">
        <w:rPr>
          <w:rFonts w:ascii="Arial" w:hAnsi="Arial" w:cs="Arial"/>
          <w:i/>
          <w:spacing w:val="-3"/>
          <w:u w:val="single" w:color="000000"/>
        </w:rPr>
        <w:t>s</w:t>
      </w:r>
      <w:r w:rsidR="00AD2C79" w:rsidRPr="004A1D32">
        <w:rPr>
          <w:rFonts w:ascii="Arial" w:hAnsi="Arial" w:cs="Arial"/>
          <w:i/>
          <w:spacing w:val="-3"/>
          <w:u w:val="single" w:color="000000"/>
        </w:rPr>
        <w:t>p</w:t>
      </w:r>
      <w:r w:rsidRPr="004A1D32">
        <w:rPr>
          <w:rFonts w:ascii="Arial" w:hAnsi="Arial" w:cs="Arial"/>
          <w:i/>
          <w:spacing w:val="-3"/>
          <w:u w:val="single" w:color="000000"/>
        </w:rPr>
        <w:t>ecific</w:t>
      </w:r>
      <w:r w:rsidRPr="004A1D32">
        <w:rPr>
          <w:rFonts w:ascii="Arial" w:hAnsi="Arial" w:cs="Arial"/>
          <w:i/>
          <w:spacing w:val="-33"/>
          <w:u w:val="single" w:color="000000"/>
        </w:rPr>
        <w:t xml:space="preserve"> </w:t>
      </w:r>
      <w:r w:rsidRPr="004A1D32">
        <w:rPr>
          <w:rFonts w:ascii="Arial" w:hAnsi="Arial" w:cs="Arial"/>
          <w:i/>
          <w:u w:val="single" w:color="000000"/>
        </w:rPr>
        <w:t>expertise</w:t>
      </w:r>
      <w:r w:rsidRPr="004A1D32">
        <w:rPr>
          <w:rFonts w:ascii="Arial" w:hAnsi="Arial" w:cs="Arial"/>
          <w:i/>
          <w:spacing w:val="-23"/>
          <w:u w:val="single" w:color="000000"/>
        </w:rPr>
        <w:t xml:space="preserve"> </w:t>
      </w:r>
      <w:r w:rsidRPr="004A1D32">
        <w:rPr>
          <w:rFonts w:ascii="Arial" w:hAnsi="Arial" w:cs="Arial"/>
          <w:i/>
          <w:u w:val="single" w:color="000000"/>
        </w:rPr>
        <w:t>in</w:t>
      </w:r>
      <w:r w:rsidRPr="004A1D32">
        <w:rPr>
          <w:rFonts w:ascii="Arial" w:hAnsi="Arial" w:cs="Arial"/>
          <w:i/>
          <w:spacing w:val="-4"/>
          <w:u w:val="single" w:color="000000"/>
        </w:rPr>
        <w:t xml:space="preserve"> </w:t>
      </w:r>
      <w:r w:rsidRPr="004A1D32">
        <w:rPr>
          <w:rFonts w:ascii="Arial" w:hAnsi="Arial" w:cs="Arial"/>
          <w:i/>
          <w:u w:val="single" w:color="000000"/>
        </w:rPr>
        <w:t>that</w:t>
      </w:r>
      <w:r w:rsidRPr="004A1D32">
        <w:rPr>
          <w:rFonts w:ascii="Arial" w:hAnsi="Arial" w:cs="Arial"/>
          <w:i/>
          <w:spacing w:val="-3"/>
          <w:u w:val="single" w:color="000000"/>
        </w:rPr>
        <w:t xml:space="preserve"> </w:t>
      </w:r>
      <w:r w:rsidRPr="004A1D32">
        <w:rPr>
          <w:rFonts w:ascii="Arial" w:hAnsi="Arial" w:cs="Arial"/>
          <w:i/>
          <w:u w:val="single" w:color="000000"/>
        </w:rPr>
        <w:t>area</w:t>
      </w:r>
      <w:r w:rsidRPr="004A1D32">
        <w:rPr>
          <w:rFonts w:ascii="Arial" w:hAnsi="Arial" w:cs="Arial"/>
          <w:i/>
          <w:spacing w:val="-1"/>
          <w:u w:val="single" w:color="000000"/>
        </w:rPr>
        <w:t xml:space="preserve"> </w:t>
      </w:r>
      <w:r w:rsidRPr="004A1D32">
        <w:rPr>
          <w:rFonts w:ascii="Arial" w:hAnsi="Arial" w:cs="Arial"/>
          <w:i/>
          <w:u w:val="single" w:color="000000"/>
        </w:rPr>
        <w:t>must</w:t>
      </w:r>
      <w:r w:rsidRPr="004A1D32">
        <w:rPr>
          <w:rFonts w:ascii="Arial" w:hAnsi="Arial" w:cs="Arial"/>
          <w:i/>
          <w:spacing w:val="-5"/>
          <w:u w:val="single" w:color="000000"/>
        </w:rPr>
        <w:t xml:space="preserve"> </w:t>
      </w:r>
      <w:r w:rsidRPr="004A1D32">
        <w:rPr>
          <w:rFonts w:ascii="Arial" w:hAnsi="Arial" w:cs="Arial"/>
          <w:i/>
          <w:u w:val="single" w:color="000000"/>
        </w:rPr>
        <w:t>be</w:t>
      </w:r>
      <w:r w:rsidRPr="004A1D32">
        <w:rPr>
          <w:rFonts w:ascii="Arial" w:hAnsi="Arial" w:cs="Arial"/>
          <w:i/>
          <w:spacing w:val="-8"/>
          <w:u w:val="single" w:color="000000"/>
        </w:rPr>
        <w:t xml:space="preserve"> </w:t>
      </w:r>
      <w:r w:rsidRPr="004A1D32">
        <w:rPr>
          <w:rFonts w:ascii="Arial" w:hAnsi="Arial" w:cs="Arial"/>
          <w:i/>
          <w:u w:val="single" w:color="000000"/>
        </w:rPr>
        <w:t xml:space="preserve">shown </w:t>
      </w:r>
      <w:r w:rsidRPr="004A1D32">
        <w:rPr>
          <w:rFonts w:ascii="Arial" w:hAnsi="Arial" w:cs="Arial"/>
          <w:i/>
          <w:spacing w:val="-3"/>
          <w:u w:val="single" w:color="000000"/>
        </w:rPr>
        <w:t>respect</w:t>
      </w:r>
      <w:r w:rsidRPr="004A1D32">
        <w:rPr>
          <w:rFonts w:ascii="Arial" w:hAnsi="Arial" w:cs="Arial"/>
          <w:i/>
          <w:spacing w:val="-3"/>
          <w:u w:val="single"/>
        </w:rPr>
        <w:t xml:space="preserve"> </w:t>
      </w:r>
      <w:r w:rsidRPr="004A1D32">
        <w:rPr>
          <w:rFonts w:ascii="Arial" w:hAnsi="Arial" w:cs="Arial"/>
          <w:i/>
          <w:spacing w:val="2"/>
          <w:u w:val="single" w:color="000000"/>
        </w:rPr>
        <w:t xml:space="preserve">by </w:t>
      </w:r>
      <w:r w:rsidRPr="004A1D32">
        <w:rPr>
          <w:rFonts w:ascii="Arial" w:hAnsi="Arial" w:cs="Arial"/>
          <w:i/>
          <w:u w:val="single" w:color="000000"/>
        </w:rPr>
        <w:t>the courts</w:t>
      </w:r>
      <w:r w:rsidRPr="004A1D32">
        <w:rPr>
          <w:rFonts w:ascii="Arial" w:hAnsi="Arial" w:cs="Arial"/>
          <w:i/>
        </w:rPr>
        <w:t xml:space="preserve">. </w:t>
      </w:r>
      <w:r w:rsidRPr="004A1D32">
        <w:rPr>
          <w:rFonts w:ascii="Arial" w:hAnsi="Arial" w:cs="Arial"/>
        </w:rPr>
        <w:t>[</w:t>
      </w:r>
      <w:r w:rsidR="00AD2C79" w:rsidRPr="004A1D32">
        <w:rPr>
          <w:rFonts w:ascii="Arial" w:hAnsi="Arial" w:cs="Arial"/>
        </w:rPr>
        <w:t>E</w:t>
      </w:r>
      <w:r w:rsidRPr="004A1D32">
        <w:rPr>
          <w:rFonts w:ascii="Arial" w:hAnsi="Arial" w:cs="Arial"/>
        </w:rPr>
        <w:t>mphasis</w:t>
      </w:r>
      <w:r w:rsidRPr="004A1D32">
        <w:rPr>
          <w:rFonts w:ascii="Arial" w:hAnsi="Arial" w:cs="Arial"/>
          <w:spacing w:val="-5"/>
        </w:rPr>
        <w:t xml:space="preserve"> </w:t>
      </w:r>
      <w:r w:rsidRPr="004A1D32">
        <w:rPr>
          <w:rFonts w:ascii="Arial" w:hAnsi="Arial" w:cs="Arial"/>
        </w:rPr>
        <w:t>added</w:t>
      </w:r>
      <w:r w:rsidR="00AD2C79" w:rsidRPr="004A1D32">
        <w:rPr>
          <w:rFonts w:ascii="Arial" w:hAnsi="Arial" w:cs="Arial"/>
        </w:rPr>
        <w:t>.</w:t>
      </w:r>
      <w:r w:rsidRPr="004A1D32">
        <w:rPr>
          <w:rFonts w:ascii="Arial" w:hAnsi="Arial" w:cs="Arial"/>
        </w:rPr>
        <w:t>]</w:t>
      </w:r>
    </w:p>
    <w:p w:rsidR="00837A6C" w:rsidRPr="004A1D32" w:rsidRDefault="00837A6C" w:rsidP="004A1D32">
      <w:pPr>
        <w:pStyle w:val="ListParagraph"/>
        <w:widowControl w:val="0"/>
        <w:tabs>
          <w:tab w:val="left" w:pos="1556"/>
        </w:tabs>
        <w:autoSpaceDE w:val="0"/>
        <w:autoSpaceDN w:val="0"/>
        <w:spacing w:line="360" w:lineRule="auto"/>
        <w:ind w:right="134"/>
        <w:jc w:val="both"/>
        <w:rPr>
          <w:rFonts w:ascii="Arial" w:hAnsi="Arial" w:cs="Arial"/>
          <w:w w:val="105"/>
        </w:rPr>
      </w:pPr>
    </w:p>
    <w:p w:rsidR="00837A6C" w:rsidRPr="004A1D32" w:rsidRDefault="00D465F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rPr>
        <w:t>Th</w:t>
      </w:r>
      <w:r w:rsidR="00837A6C" w:rsidRPr="004A1D32">
        <w:rPr>
          <w:rFonts w:ascii="Arial" w:hAnsi="Arial" w:cs="Arial"/>
        </w:rPr>
        <w:t>e</w:t>
      </w:r>
      <w:r w:rsidR="00453109" w:rsidRPr="004A1D32">
        <w:rPr>
          <w:rFonts w:ascii="Arial" w:hAnsi="Arial" w:cs="Arial"/>
        </w:rPr>
        <w:t xml:space="preserve"> present</w:t>
      </w:r>
      <w:r w:rsidRPr="004A1D32">
        <w:rPr>
          <w:rFonts w:ascii="Arial" w:hAnsi="Arial" w:cs="Arial"/>
        </w:rPr>
        <w:t xml:space="preserve"> case is concerned with </w:t>
      </w:r>
      <w:r w:rsidRPr="004A1D32">
        <w:rPr>
          <w:rFonts w:ascii="Arial" w:hAnsi="Arial" w:cs="Arial"/>
          <w:i/>
        </w:rPr>
        <w:t xml:space="preserve">"findings of fact and policy decisions" </w:t>
      </w:r>
      <w:r w:rsidRPr="004A1D32">
        <w:rPr>
          <w:rFonts w:ascii="Arial" w:hAnsi="Arial" w:cs="Arial"/>
        </w:rPr>
        <w:t xml:space="preserve">taken by the governmental department with </w:t>
      </w:r>
      <w:r w:rsidRPr="004A1D32">
        <w:rPr>
          <w:rFonts w:ascii="Arial" w:hAnsi="Arial" w:cs="Arial"/>
          <w:i/>
        </w:rPr>
        <w:t>"special expertise and experience in the field"</w:t>
      </w:r>
      <w:r w:rsidR="00453109" w:rsidRPr="004A1D32">
        <w:rPr>
          <w:rFonts w:ascii="Arial" w:hAnsi="Arial" w:cs="Arial"/>
          <w:iCs/>
        </w:rPr>
        <w:t xml:space="preserve">, and involves, at its core, </w:t>
      </w:r>
      <w:r w:rsidRPr="004A1D32">
        <w:rPr>
          <w:rFonts w:ascii="Arial" w:hAnsi="Arial" w:cs="Arial"/>
        </w:rPr>
        <w:t>the balancing of rights of small-scale farmers with the rights of larger producers such as RCL.</w:t>
      </w:r>
      <w:r w:rsidR="00453109" w:rsidRPr="004A1D32">
        <w:rPr>
          <w:rFonts w:ascii="Arial" w:hAnsi="Arial" w:cs="Arial"/>
        </w:rPr>
        <w:t xml:space="preserve">  </w:t>
      </w:r>
      <w:r w:rsidRPr="004A1D32">
        <w:rPr>
          <w:rFonts w:ascii="Arial" w:hAnsi="Arial" w:cs="Arial"/>
        </w:rPr>
        <w:t>RCL's co</w:t>
      </w:r>
      <w:r w:rsidR="00453109" w:rsidRPr="004A1D32">
        <w:rPr>
          <w:rFonts w:ascii="Arial" w:hAnsi="Arial" w:cs="Arial"/>
        </w:rPr>
        <w:t>mplaint</w:t>
      </w:r>
      <w:r w:rsidRPr="004A1D32">
        <w:rPr>
          <w:rFonts w:ascii="Arial" w:hAnsi="Arial" w:cs="Arial"/>
        </w:rPr>
        <w:t xml:space="preserve"> is that the biosecurity measures imposed by the environmental authorisation are insufficient to mitigate the risk which RCL may face in the event of an </w:t>
      </w:r>
      <w:r w:rsidR="00453109" w:rsidRPr="004A1D32">
        <w:rPr>
          <w:rFonts w:ascii="Arial" w:hAnsi="Arial" w:cs="Arial"/>
        </w:rPr>
        <w:t>Avian Influenza</w:t>
      </w:r>
      <w:r w:rsidRPr="004A1D32">
        <w:rPr>
          <w:rFonts w:ascii="Arial" w:hAnsi="Arial" w:cs="Arial"/>
        </w:rPr>
        <w:t xml:space="preserve"> outbreak and th</w:t>
      </w:r>
      <w:r w:rsidR="00453109" w:rsidRPr="004A1D32">
        <w:rPr>
          <w:rFonts w:ascii="Arial" w:hAnsi="Arial" w:cs="Arial"/>
        </w:rPr>
        <w:t>at</w:t>
      </w:r>
      <w:r w:rsidRPr="004A1D32">
        <w:rPr>
          <w:rFonts w:ascii="Arial" w:hAnsi="Arial" w:cs="Arial"/>
        </w:rPr>
        <w:t xml:space="preserve"> more stringent measures ought to have been imposed. Its case is not that there are no biosecurity measures imposed.</w:t>
      </w:r>
    </w:p>
    <w:p w:rsidR="00837A6C" w:rsidRPr="004A1D32" w:rsidRDefault="00837A6C" w:rsidP="004A1D32">
      <w:pPr>
        <w:pStyle w:val="ListParagraph"/>
        <w:widowControl w:val="0"/>
        <w:spacing w:line="360" w:lineRule="auto"/>
        <w:jc w:val="both"/>
        <w:rPr>
          <w:rFonts w:ascii="Arial" w:hAnsi="Arial" w:cs="Arial"/>
          <w:w w:val="105"/>
        </w:rPr>
      </w:pPr>
    </w:p>
    <w:p w:rsidR="00837A6C" w:rsidRPr="004A1D32" w:rsidRDefault="000656F3">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w w:val="105"/>
        </w:rPr>
        <w:t>The</w:t>
      </w:r>
      <w:r w:rsidRPr="004A1D32">
        <w:rPr>
          <w:rFonts w:ascii="Arial" w:hAnsi="Arial" w:cs="Arial"/>
          <w:spacing w:val="-25"/>
          <w:w w:val="105"/>
        </w:rPr>
        <w:t xml:space="preserve"> </w:t>
      </w:r>
      <w:r w:rsidRPr="004A1D32">
        <w:rPr>
          <w:rFonts w:ascii="Arial" w:hAnsi="Arial" w:cs="Arial"/>
          <w:w w:val="105"/>
        </w:rPr>
        <w:t>reasonableness</w:t>
      </w:r>
      <w:r w:rsidRPr="004A1D32">
        <w:rPr>
          <w:rFonts w:ascii="Arial" w:hAnsi="Arial" w:cs="Arial"/>
          <w:spacing w:val="-38"/>
          <w:w w:val="105"/>
        </w:rPr>
        <w:t xml:space="preserve"> </w:t>
      </w:r>
      <w:r w:rsidRPr="004A1D32">
        <w:rPr>
          <w:rFonts w:ascii="Arial" w:hAnsi="Arial" w:cs="Arial"/>
          <w:w w:val="105"/>
        </w:rPr>
        <w:t>standard</w:t>
      </w:r>
      <w:r w:rsidRPr="004A1D32">
        <w:rPr>
          <w:rFonts w:ascii="Arial" w:hAnsi="Arial" w:cs="Arial"/>
          <w:spacing w:val="-24"/>
          <w:w w:val="105"/>
        </w:rPr>
        <w:t xml:space="preserve"> </w:t>
      </w:r>
      <w:r w:rsidRPr="004A1D32">
        <w:rPr>
          <w:rFonts w:ascii="Arial" w:hAnsi="Arial" w:cs="Arial"/>
          <w:w w:val="105"/>
        </w:rPr>
        <w:t>means</w:t>
      </w:r>
      <w:r w:rsidRPr="004A1D32">
        <w:rPr>
          <w:rFonts w:ascii="Arial" w:hAnsi="Arial" w:cs="Arial"/>
          <w:spacing w:val="-24"/>
          <w:w w:val="105"/>
        </w:rPr>
        <w:t xml:space="preserve"> </w:t>
      </w:r>
      <w:r w:rsidRPr="004A1D32">
        <w:rPr>
          <w:rFonts w:ascii="Arial" w:hAnsi="Arial" w:cs="Arial"/>
          <w:w w:val="105"/>
        </w:rPr>
        <w:t>simply</w:t>
      </w:r>
      <w:r w:rsidRPr="004A1D32">
        <w:rPr>
          <w:rFonts w:ascii="Arial" w:hAnsi="Arial" w:cs="Arial"/>
          <w:spacing w:val="-27"/>
          <w:w w:val="105"/>
        </w:rPr>
        <w:t xml:space="preserve"> </w:t>
      </w:r>
      <w:r w:rsidRPr="004A1D32">
        <w:rPr>
          <w:rFonts w:ascii="Arial" w:hAnsi="Arial" w:cs="Arial"/>
          <w:w w:val="105"/>
        </w:rPr>
        <w:t>that</w:t>
      </w:r>
      <w:r w:rsidRPr="004A1D32">
        <w:rPr>
          <w:rFonts w:ascii="Arial" w:hAnsi="Arial" w:cs="Arial"/>
          <w:spacing w:val="-28"/>
          <w:w w:val="105"/>
        </w:rPr>
        <w:t xml:space="preserve"> </w:t>
      </w:r>
      <w:r w:rsidRPr="004A1D32">
        <w:rPr>
          <w:rFonts w:ascii="Arial" w:hAnsi="Arial" w:cs="Arial"/>
          <w:w w:val="105"/>
        </w:rPr>
        <w:t>a</w:t>
      </w:r>
      <w:r w:rsidRPr="004A1D32">
        <w:rPr>
          <w:rFonts w:ascii="Arial" w:hAnsi="Arial" w:cs="Arial"/>
          <w:spacing w:val="-31"/>
          <w:w w:val="105"/>
        </w:rPr>
        <w:t xml:space="preserve"> </w:t>
      </w:r>
      <w:r w:rsidRPr="004A1D32">
        <w:rPr>
          <w:rFonts w:ascii="Arial" w:hAnsi="Arial" w:cs="Arial"/>
          <w:w w:val="105"/>
        </w:rPr>
        <w:t>Court</w:t>
      </w:r>
      <w:r w:rsidRPr="004A1D32">
        <w:rPr>
          <w:rFonts w:ascii="Arial" w:hAnsi="Arial" w:cs="Arial"/>
          <w:spacing w:val="-32"/>
          <w:w w:val="105"/>
        </w:rPr>
        <w:t xml:space="preserve"> </w:t>
      </w:r>
      <w:r w:rsidRPr="004A1D32">
        <w:rPr>
          <w:rFonts w:ascii="Arial" w:hAnsi="Arial" w:cs="Arial"/>
          <w:w w:val="105"/>
        </w:rPr>
        <w:t>is</w:t>
      </w:r>
      <w:r w:rsidRPr="004A1D32">
        <w:rPr>
          <w:rFonts w:ascii="Arial" w:hAnsi="Arial" w:cs="Arial"/>
          <w:spacing w:val="-32"/>
          <w:w w:val="105"/>
        </w:rPr>
        <w:t xml:space="preserve"> </w:t>
      </w:r>
      <w:r w:rsidRPr="004A1D32">
        <w:rPr>
          <w:rFonts w:ascii="Arial" w:hAnsi="Arial" w:cs="Arial"/>
          <w:w w:val="105"/>
        </w:rPr>
        <w:t>required</w:t>
      </w:r>
      <w:r w:rsidRPr="004A1D32">
        <w:rPr>
          <w:rFonts w:ascii="Arial" w:hAnsi="Arial" w:cs="Arial"/>
          <w:spacing w:val="-31"/>
          <w:w w:val="105"/>
        </w:rPr>
        <w:t xml:space="preserve"> </w:t>
      </w:r>
      <w:r w:rsidRPr="004A1D32">
        <w:rPr>
          <w:rFonts w:ascii="Arial" w:hAnsi="Arial" w:cs="Arial"/>
          <w:w w:val="105"/>
        </w:rPr>
        <w:t>to</w:t>
      </w:r>
      <w:r w:rsidRPr="004A1D32">
        <w:rPr>
          <w:rFonts w:ascii="Arial" w:hAnsi="Arial" w:cs="Arial"/>
          <w:spacing w:val="-33"/>
          <w:w w:val="105"/>
        </w:rPr>
        <w:t xml:space="preserve"> </w:t>
      </w:r>
      <w:r w:rsidRPr="004A1D32">
        <w:rPr>
          <w:rFonts w:ascii="Arial" w:hAnsi="Arial" w:cs="Arial"/>
          <w:w w:val="105"/>
        </w:rPr>
        <w:t>establish whether</w:t>
      </w:r>
      <w:r w:rsidRPr="004A1D32">
        <w:rPr>
          <w:rFonts w:ascii="Arial" w:hAnsi="Arial" w:cs="Arial"/>
          <w:spacing w:val="-21"/>
          <w:w w:val="105"/>
        </w:rPr>
        <w:t xml:space="preserve"> </w:t>
      </w:r>
      <w:r w:rsidRPr="004A1D32">
        <w:rPr>
          <w:rFonts w:ascii="Arial" w:hAnsi="Arial" w:cs="Arial"/>
          <w:w w:val="105"/>
        </w:rPr>
        <w:t>the</w:t>
      </w:r>
      <w:r w:rsidRPr="004A1D32">
        <w:rPr>
          <w:rFonts w:ascii="Arial" w:hAnsi="Arial" w:cs="Arial"/>
          <w:spacing w:val="-23"/>
          <w:w w:val="105"/>
        </w:rPr>
        <w:t xml:space="preserve"> </w:t>
      </w:r>
      <w:r w:rsidRPr="004A1D32">
        <w:rPr>
          <w:rFonts w:ascii="Arial" w:hAnsi="Arial" w:cs="Arial"/>
          <w:w w:val="105"/>
        </w:rPr>
        <w:t>decision</w:t>
      </w:r>
      <w:r w:rsidRPr="004A1D32">
        <w:rPr>
          <w:rFonts w:ascii="Arial" w:hAnsi="Arial" w:cs="Arial"/>
          <w:spacing w:val="-23"/>
          <w:w w:val="105"/>
        </w:rPr>
        <w:t xml:space="preserve"> </w:t>
      </w:r>
      <w:r w:rsidRPr="004A1D32">
        <w:rPr>
          <w:rFonts w:ascii="Arial" w:hAnsi="Arial" w:cs="Arial"/>
          <w:w w:val="105"/>
        </w:rPr>
        <w:t>taken</w:t>
      </w:r>
      <w:r w:rsidRPr="004A1D32">
        <w:rPr>
          <w:rFonts w:ascii="Arial" w:hAnsi="Arial" w:cs="Arial"/>
          <w:spacing w:val="-21"/>
          <w:w w:val="105"/>
        </w:rPr>
        <w:t xml:space="preserve"> </w:t>
      </w:r>
      <w:r w:rsidRPr="004A1D32">
        <w:rPr>
          <w:rFonts w:ascii="Arial" w:hAnsi="Arial" w:cs="Arial"/>
          <w:w w:val="105"/>
        </w:rPr>
        <w:t>falls</w:t>
      </w:r>
      <w:r w:rsidRPr="004A1D32">
        <w:rPr>
          <w:rFonts w:ascii="Arial" w:hAnsi="Arial" w:cs="Arial"/>
          <w:spacing w:val="-19"/>
          <w:w w:val="105"/>
        </w:rPr>
        <w:t xml:space="preserve"> </w:t>
      </w:r>
      <w:r w:rsidRPr="004A1D32">
        <w:rPr>
          <w:rFonts w:ascii="Arial" w:hAnsi="Arial" w:cs="Arial"/>
          <w:w w:val="105"/>
        </w:rPr>
        <w:t>within</w:t>
      </w:r>
      <w:r w:rsidRPr="004A1D32">
        <w:rPr>
          <w:rFonts w:ascii="Arial" w:hAnsi="Arial" w:cs="Arial"/>
          <w:spacing w:val="-21"/>
          <w:w w:val="105"/>
        </w:rPr>
        <w:t xml:space="preserve"> </w:t>
      </w:r>
      <w:r w:rsidRPr="004A1D32">
        <w:rPr>
          <w:rFonts w:ascii="Arial" w:hAnsi="Arial" w:cs="Arial"/>
          <w:w w:val="105"/>
        </w:rPr>
        <w:t>the</w:t>
      </w:r>
      <w:r w:rsidRPr="004A1D32">
        <w:rPr>
          <w:rFonts w:ascii="Arial" w:hAnsi="Arial" w:cs="Arial"/>
          <w:spacing w:val="-23"/>
          <w:w w:val="105"/>
        </w:rPr>
        <w:t xml:space="preserve"> </w:t>
      </w:r>
      <w:r w:rsidRPr="004A1D32">
        <w:rPr>
          <w:rFonts w:ascii="Arial" w:hAnsi="Arial" w:cs="Arial"/>
          <w:w w:val="105"/>
        </w:rPr>
        <w:t>range</w:t>
      </w:r>
      <w:r w:rsidRPr="004A1D32">
        <w:rPr>
          <w:rFonts w:ascii="Arial" w:hAnsi="Arial" w:cs="Arial"/>
          <w:spacing w:val="-25"/>
          <w:w w:val="105"/>
        </w:rPr>
        <w:t xml:space="preserve"> </w:t>
      </w:r>
      <w:r w:rsidRPr="004A1D32">
        <w:rPr>
          <w:rFonts w:ascii="Arial" w:hAnsi="Arial" w:cs="Arial"/>
          <w:w w:val="105"/>
        </w:rPr>
        <w:t>of</w:t>
      </w:r>
      <w:r w:rsidRPr="004A1D32">
        <w:rPr>
          <w:rFonts w:ascii="Arial" w:hAnsi="Arial" w:cs="Arial"/>
          <w:spacing w:val="-24"/>
          <w:w w:val="105"/>
        </w:rPr>
        <w:t xml:space="preserve"> </w:t>
      </w:r>
      <w:r w:rsidRPr="004A1D32">
        <w:rPr>
          <w:rFonts w:ascii="Arial" w:hAnsi="Arial" w:cs="Arial"/>
          <w:w w:val="105"/>
        </w:rPr>
        <w:t>decisions</w:t>
      </w:r>
      <w:r w:rsidRPr="004A1D32">
        <w:rPr>
          <w:rFonts w:ascii="Arial" w:hAnsi="Arial" w:cs="Arial"/>
          <w:spacing w:val="-15"/>
          <w:w w:val="105"/>
        </w:rPr>
        <w:t xml:space="preserve"> </w:t>
      </w:r>
      <w:r w:rsidRPr="004A1D32">
        <w:rPr>
          <w:rFonts w:ascii="Arial" w:hAnsi="Arial" w:cs="Arial"/>
          <w:w w:val="105"/>
        </w:rPr>
        <w:t>that</w:t>
      </w:r>
      <w:r w:rsidRPr="004A1D32">
        <w:rPr>
          <w:rFonts w:ascii="Arial" w:hAnsi="Arial" w:cs="Arial"/>
          <w:spacing w:val="-24"/>
          <w:w w:val="105"/>
        </w:rPr>
        <w:t xml:space="preserve"> </w:t>
      </w:r>
      <w:r w:rsidRPr="004A1D32">
        <w:rPr>
          <w:rFonts w:ascii="Arial" w:hAnsi="Arial" w:cs="Arial"/>
          <w:w w:val="105"/>
        </w:rPr>
        <w:t>a</w:t>
      </w:r>
      <w:r w:rsidRPr="004A1D32">
        <w:rPr>
          <w:rFonts w:ascii="Arial" w:hAnsi="Arial" w:cs="Arial"/>
          <w:spacing w:val="-30"/>
          <w:w w:val="105"/>
        </w:rPr>
        <w:t xml:space="preserve"> </w:t>
      </w:r>
      <w:r w:rsidRPr="004A1D32">
        <w:rPr>
          <w:rFonts w:ascii="Arial" w:hAnsi="Arial" w:cs="Arial"/>
          <w:w w:val="105"/>
        </w:rPr>
        <w:t>reasonable administrator</w:t>
      </w:r>
      <w:r w:rsidRPr="004A1D32">
        <w:rPr>
          <w:rFonts w:ascii="Arial" w:hAnsi="Arial" w:cs="Arial"/>
          <w:spacing w:val="-28"/>
          <w:w w:val="105"/>
        </w:rPr>
        <w:t xml:space="preserve"> </w:t>
      </w:r>
      <w:r w:rsidRPr="004A1D32">
        <w:rPr>
          <w:rFonts w:ascii="Arial" w:hAnsi="Arial" w:cs="Arial"/>
          <w:w w:val="105"/>
        </w:rPr>
        <w:t>could</w:t>
      </w:r>
      <w:r w:rsidRPr="004A1D32">
        <w:rPr>
          <w:rFonts w:ascii="Arial" w:hAnsi="Arial" w:cs="Arial"/>
          <w:spacing w:val="-39"/>
          <w:w w:val="105"/>
        </w:rPr>
        <w:t xml:space="preserve"> </w:t>
      </w:r>
      <w:r w:rsidRPr="004A1D32">
        <w:rPr>
          <w:rFonts w:ascii="Arial" w:hAnsi="Arial" w:cs="Arial"/>
          <w:w w:val="105"/>
        </w:rPr>
        <w:t>have</w:t>
      </w:r>
      <w:r w:rsidRPr="004A1D32">
        <w:rPr>
          <w:rFonts w:ascii="Arial" w:hAnsi="Arial" w:cs="Arial"/>
          <w:spacing w:val="-34"/>
          <w:w w:val="105"/>
        </w:rPr>
        <w:t xml:space="preserve"> </w:t>
      </w:r>
      <w:r w:rsidRPr="004A1D32">
        <w:rPr>
          <w:rFonts w:ascii="Arial" w:hAnsi="Arial" w:cs="Arial"/>
          <w:w w:val="105"/>
        </w:rPr>
        <w:t xml:space="preserve">taken.  </w:t>
      </w:r>
      <w:r w:rsidRPr="004A1D32">
        <w:rPr>
          <w:rFonts w:ascii="Arial" w:hAnsi="Arial" w:cs="Arial"/>
        </w:rPr>
        <w:t xml:space="preserve">The reality is that </w:t>
      </w:r>
      <w:r w:rsidR="00D465FD" w:rsidRPr="004A1D32">
        <w:rPr>
          <w:rFonts w:ascii="Arial" w:hAnsi="Arial" w:cs="Arial"/>
        </w:rPr>
        <w:t>a range of biosecurity measures can be imposed on small-scale farmers by a reasonable decision</w:t>
      </w:r>
      <w:r w:rsidRPr="004A1D32">
        <w:rPr>
          <w:rFonts w:ascii="Arial" w:hAnsi="Arial" w:cs="Arial"/>
        </w:rPr>
        <w:t>-</w:t>
      </w:r>
      <w:r w:rsidR="00D465FD" w:rsidRPr="004A1D32">
        <w:rPr>
          <w:rFonts w:ascii="Arial" w:hAnsi="Arial" w:cs="Arial"/>
        </w:rPr>
        <w:t xml:space="preserve">maker. This is what occurred in this case. It is not open to RCL in review proceedings to complain that </w:t>
      </w:r>
      <w:r w:rsidR="00D465FD" w:rsidRPr="004A1D32">
        <w:rPr>
          <w:rFonts w:ascii="Arial" w:hAnsi="Arial" w:cs="Arial"/>
          <w:u w:color="000000"/>
        </w:rPr>
        <w:t>better</w:t>
      </w:r>
      <w:r w:rsidR="00D465FD" w:rsidRPr="004A1D32">
        <w:rPr>
          <w:rFonts w:ascii="Arial" w:hAnsi="Arial" w:cs="Arial"/>
        </w:rPr>
        <w:t xml:space="preserve"> measures ought to have been imposed.</w:t>
      </w:r>
      <w:r w:rsidRPr="004A1D32">
        <w:rPr>
          <w:rFonts w:ascii="Arial" w:hAnsi="Arial" w:cs="Arial"/>
        </w:rPr>
        <w:t xml:space="preserve">  </w:t>
      </w:r>
    </w:p>
    <w:p w:rsidR="00837A6C" w:rsidRPr="004A1D32" w:rsidRDefault="00837A6C" w:rsidP="004A1D32">
      <w:pPr>
        <w:pStyle w:val="ListParagraph"/>
        <w:widowControl w:val="0"/>
        <w:spacing w:line="360" w:lineRule="auto"/>
        <w:jc w:val="both"/>
        <w:rPr>
          <w:rFonts w:ascii="Arial" w:hAnsi="Arial" w:cs="Arial"/>
        </w:rPr>
      </w:pPr>
    </w:p>
    <w:p w:rsidR="00D465FD" w:rsidRPr="004A1D32" w:rsidRDefault="00D465FD">
      <w:pPr>
        <w:pStyle w:val="ListParagraph"/>
        <w:widowControl w:val="0"/>
        <w:numPr>
          <w:ilvl w:val="0"/>
          <w:numId w:val="1"/>
        </w:numPr>
        <w:tabs>
          <w:tab w:val="left" w:pos="1556"/>
        </w:tabs>
        <w:autoSpaceDE w:val="0"/>
        <w:autoSpaceDN w:val="0"/>
        <w:spacing w:line="360" w:lineRule="auto"/>
        <w:ind w:right="134" w:hanging="720"/>
        <w:jc w:val="both"/>
        <w:rPr>
          <w:rFonts w:ascii="Arial" w:hAnsi="Arial" w:cs="Arial"/>
          <w:w w:val="105"/>
        </w:rPr>
      </w:pPr>
      <w:r w:rsidRPr="004A1D32">
        <w:rPr>
          <w:rFonts w:ascii="Arial" w:hAnsi="Arial" w:cs="Arial"/>
        </w:rPr>
        <w:t xml:space="preserve">For RCL successfully </w:t>
      </w:r>
      <w:r w:rsidR="000656F3" w:rsidRPr="004A1D32">
        <w:rPr>
          <w:rFonts w:ascii="Arial" w:hAnsi="Arial" w:cs="Arial"/>
        </w:rPr>
        <w:t xml:space="preserve">to </w:t>
      </w:r>
      <w:r w:rsidRPr="004A1D32">
        <w:rPr>
          <w:rFonts w:ascii="Arial" w:hAnsi="Arial" w:cs="Arial"/>
        </w:rPr>
        <w:t xml:space="preserve">challenge the reasonableness of the decision it has to demonstrate on the evidence that the decision of the Minister </w:t>
      </w:r>
      <w:r w:rsidRPr="004A1D32">
        <w:rPr>
          <w:rFonts w:ascii="Arial" w:hAnsi="Arial" w:cs="Arial"/>
          <w:i/>
        </w:rPr>
        <w:t xml:space="preserve">"was one that </w:t>
      </w:r>
      <w:r w:rsidRPr="004A1D32">
        <w:rPr>
          <w:rFonts w:ascii="Arial" w:hAnsi="Arial" w:cs="Arial"/>
        </w:rPr>
        <w:t xml:space="preserve">a </w:t>
      </w:r>
      <w:r w:rsidRPr="004A1D32">
        <w:rPr>
          <w:rFonts w:ascii="Arial" w:hAnsi="Arial" w:cs="Arial"/>
          <w:i/>
        </w:rPr>
        <w:t xml:space="preserve">reasonable decision-maker could not have reached </w:t>
      </w:r>
      <w:r w:rsidRPr="004A1D32">
        <w:rPr>
          <w:rFonts w:ascii="Arial" w:hAnsi="Arial" w:cs="Arial"/>
          <w:i/>
          <w:spacing w:val="-3"/>
        </w:rPr>
        <w:t xml:space="preserve">or, </w:t>
      </w:r>
      <w:r w:rsidRPr="004A1D32">
        <w:rPr>
          <w:rFonts w:ascii="Arial" w:hAnsi="Arial" w:cs="Arial"/>
          <w:i/>
        </w:rPr>
        <w:t xml:space="preserve">put slightly differently, </w:t>
      </w:r>
      <w:r w:rsidRPr="004A1D32">
        <w:rPr>
          <w:rFonts w:ascii="Arial" w:hAnsi="Arial" w:cs="Arial"/>
        </w:rPr>
        <w:t xml:space="preserve">a </w:t>
      </w:r>
      <w:r w:rsidRPr="004A1D32">
        <w:rPr>
          <w:rFonts w:ascii="Arial" w:hAnsi="Arial" w:cs="Arial"/>
          <w:i/>
        </w:rPr>
        <w:t>decision-maker</w:t>
      </w:r>
      <w:r w:rsidRPr="004A1D32">
        <w:rPr>
          <w:rFonts w:ascii="Arial" w:hAnsi="Arial" w:cs="Arial"/>
          <w:i/>
          <w:spacing w:val="-29"/>
        </w:rPr>
        <w:t xml:space="preserve"> </w:t>
      </w:r>
      <w:r w:rsidRPr="004A1D32">
        <w:rPr>
          <w:rFonts w:ascii="Arial" w:hAnsi="Arial" w:cs="Arial"/>
          <w:i/>
        </w:rPr>
        <w:t>could</w:t>
      </w:r>
      <w:r w:rsidRPr="004A1D32">
        <w:rPr>
          <w:rFonts w:ascii="Arial" w:hAnsi="Arial" w:cs="Arial"/>
          <w:i/>
          <w:spacing w:val="-21"/>
        </w:rPr>
        <w:t xml:space="preserve"> </w:t>
      </w:r>
      <w:r w:rsidRPr="004A1D32">
        <w:rPr>
          <w:rFonts w:ascii="Arial" w:hAnsi="Arial" w:cs="Arial"/>
          <w:i/>
        </w:rPr>
        <w:t>not</w:t>
      </w:r>
      <w:r w:rsidRPr="004A1D32">
        <w:rPr>
          <w:rFonts w:ascii="Arial" w:hAnsi="Arial" w:cs="Arial"/>
          <w:i/>
          <w:spacing w:val="-21"/>
        </w:rPr>
        <w:t xml:space="preserve"> </w:t>
      </w:r>
      <w:r w:rsidRPr="004A1D32">
        <w:rPr>
          <w:rFonts w:ascii="Arial" w:hAnsi="Arial" w:cs="Arial"/>
          <w:i/>
        </w:rPr>
        <w:t>reasonably</w:t>
      </w:r>
      <w:r w:rsidRPr="004A1D32">
        <w:rPr>
          <w:rFonts w:ascii="Arial" w:hAnsi="Arial" w:cs="Arial"/>
          <w:i/>
          <w:spacing w:val="-9"/>
        </w:rPr>
        <w:t xml:space="preserve"> </w:t>
      </w:r>
      <w:r w:rsidRPr="004A1D32">
        <w:rPr>
          <w:rFonts w:ascii="Arial" w:hAnsi="Arial" w:cs="Arial"/>
          <w:i/>
        </w:rPr>
        <w:t>have</w:t>
      </w:r>
      <w:r w:rsidRPr="004A1D32">
        <w:rPr>
          <w:rFonts w:ascii="Arial" w:hAnsi="Arial" w:cs="Arial"/>
          <w:i/>
          <w:spacing w:val="-23"/>
        </w:rPr>
        <w:t xml:space="preserve"> </w:t>
      </w:r>
      <w:r w:rsidRPr="004A1D32">
        <w:rPr>
          <w:rFonts w:ascii="Arial" w:hAnsi="Arial" w:cs="Arial"/>
          <w:i/>
        </w:rPr>
        <w:t>reached"</w:t>
      </w:r>
      <w:r w:rsidR="000656F3" w:rsidRPr="004A1D32">
        <w:rPr>
          <w:rFonts w:ascii="Arial" w:hAnsi="Arial" w:cs="Arial"/>
          <w:i/>
        </w:rPr>
        <w:t xml:space="preserve"> </w:t>
      </w:r>
      <w:r w:rsidR="000656F3" w:rsidRPr="004A1D32">
        <w:rPr>
          <w:rFonts w:ascii="Arial" w:hAnsi="Arial" w:cs="Arial"/>
          <w:iCs/>
        </w:rPr>
        <w:t xml:space="preserve">(see </w:t>
      </w:r>
      <w:r w:rsidR="000656F3" w:rsidRPr="004A1D32">
        <w:rPr>
          <w:rFonts w:ascii="Arial" w:hAnsi="Arial" w:cs="Arial"/>
          <w:i/>
        </w:rPr>
        <w:t xml:space="preserve">Foodcorp (Pty) Ltd v Deputy Director General Department of Environmental Affairs and Tourism: Branch Marine and Coastal Management </w:t>
      </w:r>
      <w:r w:rsidR="000656F3" w:rsidRPr="004A1D32">
        <w:rPr>
          <w:rFonts w:ascii="Arial" w:hAnsi="Arial" w:cs="Arial"/>
        </w:rPr>
        <w:t xml:space="preserve">&amp; </w:t>
      </w:r>
      <w:r w:rsidR="000656F3" w:rsidRPr="004A1D32">
        <w:rPr>
          <w:rFonts w:ascii="Arial" w:hAnsi="Arial" w:cs="Arial"/>
          <w:i/>
        </w:rPr>
        <w:t xml:space="preserve">Others </w:t>
      </w:r>
      <w:r w:rsidR="000656F3" w:rsidRPr="004A1D32">
        <w:rPr>
          <w:rFonts w:ascii="Arial" w:hAnsi="Arial" w:cs="Arial"/>
        </w:rPr>
        <w:t xml:space="preserve">2006 (2) SA 191 (SCA) at para [12]).  This it has not done.  </w:t>
      </w:r>
      <w:r w:rsidRPr="004A1D32">
        <w:rPr>
          <w:rFonts w:ascii="Arial" w:hAnsi="Arial" w:cs="Arial"/>
          <w:w w:val="105"/>
        </w:rPr>
        <w:t>The</w:t>
      </w:r>
      <w:r w:rsidRPr="004A1D32">
        <w:rPr>
          <w:rFonts w:ascii="Arial" w:hAnsi="Arial" w:cs="Arial"/>
          <w:spacing w:val="-21"/>
          <w:w w:val="105"/>
        </w:rPr>
        <w:t xml:space="preserve"> </w:t>
      </w:r>
      <w:r w:rsidR="000656F3" w:rsidRPr="004A1D32">
        <w:rPr>
          <w:rFonts w:ascii="Arial" w:hAnsi="Arial" w:cs="Arial"/>
          <w:w w:val="105"/>
        </w:rPr>
        <w:t>Minister</w:t>
      </w:r>
      <w:r w:rsidRPr="004A1D32">
        <w:rPr>
          <w:rFonts w:ascii="Arial" w:hAnsi="Arial" w:cs="Arial"/>
          <w:spacing w:val="-19"/>
          <w:w w:val="105"/>
        </w:rPr>
        <w:t xml:space="preserve"> </w:t>
      </w:r>
      <w:r w:rsidRPr="004A1D32">
        <w:rPr>
          <w:rFonts w:ascii="Arial" w:hAnsi="Arial" w:cs="Arial"/>
          <w:w w:val="105"/>
        </w:rPr>
        <w:t>took</w:t>
      </w:r>
      <w:r w:rsidRPr="004A1D32">
        <w:rPr>
          <w:rFonts w:ascii="Arial" w:hAnsi="Arial" w:cs="Arial"/>
          <w:spacing w:val="-19"/>
          <w:w w:val="105"/>
        </w:rPr>
        <w:t xml:space="preserve"> </w:t>
      </w:r>
      <w:r w:rsidRPr="004A1D32">
        <w:rPr>
          <w:rFonts w:ascii="Arial" w:hAnsi="Arial" w:cs="Arial"/>
          <w:w w:val="105"/>
        </w:rPr>
        <w:t>into</w:t>
      </w:r>
      <w:r w:rsidRPr="004A1D32">
        <w:rPr>
          <w:rFonts w:ascii="Arial" w:hAnsi="Arial" w:cs="Arial"/>
          <w:spacing w:val="-19"/>
          <w:w w:val="105"/>
        </w:rPr>
        <w:t xml:space="preserve"> </w:t>
      </w:r>
      <w:r w:rsidRPr="004A1D32">
        <w:rPr>
          <w:rFonts w:ascii="Arial" w:hAnsi="Arial" w:cs="Arial"/>
          <w:w w:val="105"/>
        </w:rPr>
        <w:t>account</w:t>
      </w:r>
      <w:r w:rsidRPr="004A1D32">
        <w:rPr>
          <w:rFonts w:ascii="Arial" w:hAnsi="Arial" w:cs="Arial"/>
          <w:spacing w:val="-22"/>
          <w:w w:val="105"/>
        </w:rPr>
        <w:t xml:space="preserve"> </w:t>
      </w:r>
      <w:r w:rsidRPr="004A1D32">
        <w:rPr>
          <w:rFonts w:ascii="Arial" w:hAnsi="Arial" w:cs="Arial"/>
          <w:w w:val="105"/>
        </w:rPr>
        <w:t>the</w:t>
      </w:r>
      <w:r w:rsidRPr="004A1D32">
        <w:rPr>
          <w:rFonts w:ascii="Arial" w:hAnsi="Arial" w:cs="Arial"/>
          <w:spacing w:val="-22"/>
          <w:w w:val="105"/>
        </w:rPr>
        <w:t xml:space="preserve"> </w:t>
      </w:r>
      <w:r w:rsidRPr="004A1D32">
        <w:rPr>
          <w:rFonts w:ascii="Arial" w:hAnsi="Arial" w:cs="Arial"/>
          <w:w w:val="105"/>
        </w:rPr>
        <w:t>potential</w:t>
      </w:r>
      <w:r w:rsidRPr="004A1D32">
        <w:rPr>
          <w:rFonts w:ascii="Arial" w:hAnsi="Arial" w:cs="Arial"/>
          <w:spacing w:val="-16"/>
          <w:w w:val="105"/>
        </w:rPr>
        <w:t xml:space="preserve"> </w:t>
      </w:r>
      <w:r w:rsidRPr="004A1D32">
        <w:rPr>
          <w:rFonts w:ascii="Arial" w:hAnsi="Arial" w:cs="Arial"/>
          <w:w w:val="105"/>
        </w:rPr>
        <w:t>effect</w:t>
      </w:r>
      <w:r w:rsidRPr="004A1D32">
        <w:rPr>
          <w:rFonts w:ascii="Arial" w:hAnsi="Arial" w:cs="Arial"/>
          <w:spacing w:val="-14"/>
          <w:w w:val="105"/>
        </w:rPr>
        <w:t xml:space="preserve"> </w:t>
      </w:r>
      <w:r w:rsidRPr="004A1D32">
        <w:rPr>
          <w:rFonts w:ascii="Arial" w:hAnsi="Arial" w:cs="Arial"/>
          <w:w w:val="105"/>
        </w:rPr>
        <w:t>on</w:t>
      </w:r>
      <w:r w:rsidRPr="004A1D32">
        <w:rPr>
          <w:rFonts w:ascii="Arial" w:hAnsi="Arial" w:cs="Arial"/>
          <w:spacing w:val="-22"/>
          <w:w w:val="105"/>
        </w:rPr>
        <w:t xml:space="preserve"> </w:t>
      </w:r>
      <w:r w:rsidRPr="004A1D32">
        <w:rPr>
          <w:rFonts w:ascii="Arial" w:hAnsi="Arial" w:cs="Arial"/>
          <w:w w:val="105"/>
        </w:rPr>
        <w:t>RCL</w:t>
      </w:r>
      <w:r w:rsidRPr="004A1D32">
        <w:rPr>
          <w:rFonts w:ascii="Arial" w:hAnsi="Arial" w:cs="Arial"/>
          <w:spacing w:val="-22"/>
          <w:w w:val="105"/>
        </w:rPr>
        <w:t xml:space="preserve"> </w:t>
      </w:r>
      <w:r w:rsidRPr="004A1D32">
        <w:rPr>
          <w:rFonts w:ascii="Arial" w:hAnsi="Arial" w:cs="Arial"/>
          <w:w w:val="105"/>
        </w:rPr>
        <w:t>of</w:t>
      </w:r>
      <w:r w:rsidR="000656F3" w:rsidRPr="004A1D32">
        <w:rPr>
          <w:rFonts w:ascii="Arial" w:hAnsi="Arial" w:cs="Arial"/>
          <w:spacing w:val="-22"/>
          <w:w w:val="105"/>
        </w:rPr>
        <w:t xml:space="preserve"> </w:t>
      </w:r>
      <w:r w:rsidRPr="004A1D32">
        <w:rPr>
          <w:rFonts w:ascii="Arial" w:hAnsi="Arial" w:cs="Arial"/>
          <w:w w:val="105"/>
        </w:rPr>
        <w:t>granting</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24"/>
          <w:w w:val="105"/>
        </w:rPr>
        <w:t xml:space="preserve"> </w:t>
      </w:r>
      <w:r w:rsidRPr="004A1D32">
        <w:rPr>
          <w:rFonts w:ascii="Arial" w:hAnsi="Arial" w:cs="Arial"/>
          <w:w w:val="105"/>
        </w:rPr>
        <w:t>E</w:t>
      </w:r>
      <w:r w:rsidR="000656F3" w:rsidRPr="004A1D32">
        <w:rPr>
          <w:rFonts w:ascii="Arial" w:hAnsi="Arial" w:cs="Arial"/>
          <w:w w:val="105"/>
        </w:rPr>
        <w:t>nvironmental authorization</w:t>
      </w:r>
      <w:r w:rsidRPr="004A1D32">
        <w:rPr>
          <w:rFonts w:ascii="Arial" w:hAnsi="Arial" w:cs="Arial"/>
          <w:spacing w:val="-22"/>
          <w:w w:val="105"/>
        </w:rPr>
        <w:t xml:space="preserve"> </w:t>
      </w:r>
      <w:r w:rsidRPr="004A1D32">
        <w:rPr>
          <w:rFonts w:ascii="Arial" w:hAnsi="Arial" w:cs="Arial"/>
          <w:w w:val="105"/>
        </w:rPr>
        <w:t xml:space="preserve">to Vermikor, </w:t>
      </w:r>
      <w:r w:rsidR="000656F3" w:rsidRPr="004A1D32">
        <w:rPr>
          <w:rFonts w:ascii="Arial" w:hAnsi="Arial" w:cs="Arial"/>
          <w:w w:val="105"/>
        </w:rPr>
        <w:t xml:space="preserve">as well as </w:t>
      </w:r>
      <w:r w:rsidRPr="004A1D32">
        <w:rPr>
          <w:rFonts w:ascii="Arial" w:hAnsi="Arial" w:cs="Arial"/>
          <w:w w:val="105"/>
        </w:rPr>
        <w:t xml:space="preserve">the views of </w:t>
      </w:r>
      <w:r w:rsidR="000656F3" w:rsidRPr="004A1D32">
        <w:rPr>
          <w:rFonts w:ascii="Arial" w:hAnsi="Arial" w:cs="Arial"/>
          <w:w w:val="105"/>
        </w:rPr>
        <w:t>the</w:t>
      </w:r>
      <w:r w:rsidRPr="004A1D32">
        <w:rPr>
          <w:rFonts w:ascii="Arial" w:hAnsi="Arial" w:cs="Arial"/>
          <w:w w:val="105"/>
        </w:rPr>
        <w:t xml:space="preserve"> parties, and came to decision that a reasonable decision-maker</w:t>
      </w:r>
      <w:r w:rsidRPr="004A1D32">
        <w:rPr>
          <w:rFonts w:ascii="Arial" w:hAnsi="Arial" w:cs="Arial"/>
          <w:spacing w:val="-36"/>
          <w:w w:val="105"/>
        </w:rPr>
        <w:t xml:space="preserve"> </w:t>
      </w:r>
      <w:r w:rsidRPr="004A1D32">
        <w:rPr>
          <w:rFonts w:ascii="Arial" w:hAnsi="Arial" w:cs="Arial"/>
          <w:w w:val="105"/>
        </w:rPr>
        <w:t>could</w:t>
      </w:r>
      <w:r w:rsidRPr="004A1D32">
        <w:rPr>
          <w:rFonts w:ascii="Arial" w:hAnsi="Arial" w:cs="Arial"/>
          <w:spacing w:val="-29"/>
          <w:w w:val="105"/>
        </w:rPr>
        <w:t xml:space="preserve"> </w:t>
      </w:r>
      <w:r w:rsidRPr="004A1D32">
        <w:rPr>
          <w:rFonts w:ascii="Arial" w:hAnsi="Arial" w:cs="Arial"/>
          <w:w w:val="105"/>
        </w:rPr>
        <w:t>have</w:t>
      </w:r>
      <w:r w:rsidRPr="004A1D32">
        <w:rPr>
          <w:rFonts w:ascii="Arial" w:hAnsi="Arial" w:cs="Arial"/>
          <w:spacing w:val="-27"/>
          <w:w w:val="105"/>
        </w:rPr>
        <w:t xml:space="preserve"> </w:t>
      </w:r>
      <w:r w:rsidRPr="004A1D32">
        <w:rPr>
          <w:rFonts w:ascii="Arial" w:hAnsi="Arial" w:cs="Arial"/>
          <w:w w:val="105"/>
        </w:rPr>
        <w:t>made.</w:t>
      </w:r>
    </w:p>
    <w:p w:rsidR="00CB56DE" w:rsidRPr="004A1D32" w:rsidRDefault="00CB56DE" w:rsidP="004A1D32">
      <w:pPr>
        <w:pStyle w:val="ListParagraph"/>
        <w:widowControl w:val="0"/>
        <w:tabs>
          <w:tab w:val="left" w:pos="1556"/>
        </w:tabs>
        <w:autoSpaceDE w:val="0"/>
        <w:autoSpaceDN w:val="0"/>
        <w:spacing w:line="360" w:lineRule="auto"/>
        <w:ind w:right="134"/>
        <w:jc w:val="both"/>
        <w:rPr>
          <w:rFonts w:ascii="Arial" w:hAnsi="Arial" w:cs="Arial"/>
          <w:w w:val="105"/>
        </w:rPr>
      </w:pPr>
    </w:p>
    <w:p w:rsidR="00F74456" w:rsidRPr="004A1D32" w:rsidRDefault="00F74456" w:rsidP="004A1D32">
      <w:pPr>
        <w:pStyle w:val="BodyText"/>
        <w:widowControl w:val="0"/>
        <w:spacing w:line="360" w:lineRule="auto"/>
        <w:contextualSpacing/>
        <w:rPr>
          <w:rFonts w:cs="Arial"/>
          <w:iCs/>
          <w:sz w:val="24"/>
          <w:szCs w:val="24"/>
          <w:u w:val="single"/>
        </w:rPr>
      </w:pPr>
      <w:r w:rsidRPr="004A1D32">
        <w:rPr>
          <w:rFonts w:cs="Arial"/>
          <w:iCs/>
          <w:sz w:val="24"/>
          <w:szCs w:val="24"/>
          <w:u w:val="single"/>
        </w:rPr>
        <w:t>Conclusion on the second ground of review</w:t>
      </w:r>
    </w:p>
    <w:p w:rsidR="009D57C5" w:rsidRPr="004A1D32" w:rsidRDefault="009D57C5" w:rsidP="004A1D32">
      <w:pPr>
        <w:pStyle w:val="BodyText"/>
        <w:widowControl w:val="0"/>
        <w:spacing w:line="360" w:lineRule="auto"/>
        <w:ind w:right="117"/>
        <w:contextualSpacing/>
        <w:rPr>
          <w:rFonts w:cs="Arial"/>
          <w:sz w:val="24"/>
          <w:szCs w:val="24"/>
        </w:rPr>
      </w:pPr>
    </w:p>
    <w:p w:rsidR="00F74456" w:rsidRPr="004A1D32" w:rsidRDefault="009D57C5">
      <w:pPr>
        <w:pStyle w:val="ListParagraph"/>
        <w:widowControl w:val="0"/>
        <w:numPr>
          <w:ilvl w:val="0"/>
          <w:numId w:val="1"/>
        </w:numPr>
        <w:tabs>
          <w:tab w:val="left" w:pos="785"/>
          <w:tab w:val="left" w:pos="786"/>
        </w:tabs>
        <w:autoSpaceDE w:val="0"/>
        <w:autoSpaceDN w:val="0"/>
        <w:spacing w:line="360" w:lineRule="auto"/>
        <w:ind w:hanging="720"/>
        <w:jc w:val="both"/>
        <w:rPr>
          <w:rFonts w:ascii="Arial" w:hAnsi="Arial" w:cs="Arial"/>
        </w:rPr>
      </w:pPr>
      <w:r w:rsidRPr="004A1D32">
        <w:rPr>
          <w:rFonts w:ascii="Arial" w:hAnsi="Arial" w:cs="Arial"/>
        </w:rPr>
        <w:t xml:space="preserve">In </w:t>
      </w:r>
      <w:r w:rsidR="00F74456" w:rsidRPr="004A1D32">
        <w:rPr>
          <w:rFonts w:ascii="Arial" w:hAnsi="Arial" w:cs="Arial"/>
        </w:rPr>
        <w:t>all of these circumstances</w:t>
      </w:r>
      <w:r w:rsidR="007D480D" w:rsidRPr="004A1D32">
        <w:rPr>
          <w:rFonts w:ascii="Arial" w:hAnsi="Arial" w:cs="Arial"/>
        </w:rPr>
        <w:t>,</w:t>
      </w:r>
      <w:r w:rsidR="00F74456" w:rsidRPr="004A1D32">
        <w:rPr>
          <w:rFonts w:ascii="Arial" w:hAnsi="Arial" w:cs="Arial"/>
        </w:rPr>
        <w:t xml:space="preserve"> I agree with the submission made on the Minister’</w:t>
      </w:r>
      <w:r w:rsidRPr="004A1D32">
        <w:rPr>
          <w:rFonts w:ascii="Arial" w:hAnsi="Arial" w:cs="Arial"/>
        </w:rPr>
        <w:t>s</w:t>
      </w:r>
      <w:r w:rsidR="00F74456" w:rsidRPr="004A1D32">
        <w:rPr>
          <w:rFonts w:ascii="Arial" w:hAnsi="Arial" w:cs="Arial"/>
        </w:rPr>
        <w:t xml:space="preserve"> behalf that </w:t>
      </w:r>
      <w:r w:rsidRPr="004A1D32">
        <w:rPr>
          <w:rFonts w:ascii="Arial" w:hAnsi="Arial" w:cs="Arial"/>
        </w:rPr>
        <w:t>the second ground of review must fail for the following reasons:</w:t>
      </w:r>
    </w:p>
    <w:p w:rsidR="00F74456" w:rsidRPr="004A1D32" w:rsidRDefault="00F74456" w:rsidP="004A1D32">
      <w:pPr>
        <w:pStyle w:val="ListParagraph"/>
        <w:widowControl w:val="0"/>
        <w:tabs>
          <w:tab w:val="left" w:pos="785"/>
          <w:tab w:val="left" w:pos="786"/>
        </w:tabs>
        <w:autoSpaceDE w:val="0"/>
        <w:autoSpaceDN w:val="0"/>
        <w:spacing w:line="360" w:lineRule="auto"/>
        <w:ind w:left="1440"/>
        <w:jc w:val="both"/>
        <w:rPr>
          <w:rFonts w:ascii="Arial" w:hAnsi="Arial" w:cs="Arial"/>
        </w:rPr>
      </w:pPr>
    </w:p>
    <w:p w:rsidR="003B1FDE" w:rsidRDefault="009D57C5">
      <w:pPr>
        <w:pStyle w:val="ListParagraph"/>
        <w:widowControl w:val="0"/>
        <w:numPr>
          <w:ilvl w:val="1"/>
          <w:numId w:val="15"/>
        </w:numPr>
        <w:autoSpaceDE w:val="0"/>
        <w:autoSpaceDN w:val="0"/>
        <w:spacing w:line="360" w:lineRule="auto"/>
        <w:jc w:val="both"/>
        <w:rPr>
          <w:rFonts w:ascii="Arial" w:hAnsi="Arial" w:cs="Arial"/>
        </w:rPr>
      </w:pPr>
      <w:r w:rsidRPr="003B1FDE">
        <w:rPr>
          <w:rFonts w:ascii="Arial" w:hAnsi="Arial" w:cs="Arial"/>
        </w:rPr>
        <w:t xml:space="preserve">The provisions of the EMPr </w:t>
      </w:r>
      <w:r w:rsidR="00F74456" w:rsidRPr="003B1FDE">
        <w:rPr>
          <w:rFonts w:ascii="Arial" w:hAnsi="Arial" w:cs="Arial"/>
        </w:rPr>
        <w:t>and the a</w:t>
      </w:r>
      <w:r w:rsidRPr="003B1FDE">
        <w:rPr>
          <w:rFonts w:ascii="Arial" w:hAnsi="Arial" w:cs="Arial"/>
        </w:rPr>
        <w:t xml:space="preserve">udit </w:t>
      </w:r>
      <w:r w:rsidR="00F74456" w:rsidRPr="003B1FDE">
        <w:rPr>
          <w:rFonts w:ascii="Arial" w:hAnsi="Arial" w:cs="Arial"/>
        </w:rPr>
        <w:t>c</w:t>
      </w:r>
      <w:r w:rsidRPr="003B1FDE">
        <w:rPr>
          <w:rFonts w:ascii="Arial" w:hAnsi="Arial" w:cs="Arial"/>
        </w:rPr>
        <w:t>hecklist are enforceable</w:t>
      </w:r>
      <w:r w:rsidR="00F74456" w:rsidRPr="003B1FDE">
        <w:rPr>
          <w:rFonts w:ascii="Arial" w:hAnsi="Arial" w:cs="Arial"/>
        </w:rPr>
        <w:t xml:space="preserve"> because of the relevant regulatory framework and requirements.</w:t>
      </w:r>
    </w:p>
    <w:p w:rsidR="003B1FDE" w:rsidRDefault="003B1FDE" w:rsidP="003B1FDE">
      <w:pPr>
        <w:pStyle w:val="ListParagraph"/>
        <w:widowControl w:val="0"/>
        <w:autoSpaceDE w:val="0"/>
        <w:autoSpaceDN w:val="0"/>
        <w:spacing w:line="360" w:lineRule="auto"/>
        <w:ind w:left="1320"/>
        <w:jc w:val="both"/>
        <w:rPr>
          <w:rFonts w:ascii="Arial" w:hAnsi="Arial" w:cs="Arial"/>
        </w:rPr>
      </w:pPr>
    </w:p>
    <w:p w:rsidR="003B1FDE" w:rsidRPr="003B1FDE" w:rsidRDefault="009D57C5">
      <w:pPr>
        <w:pStyle w:val="ListParagraph"/>
        <w:widowControl w:val="0"/>
        <w:numPr>
          <w:ilvl w:val="1"/>
          <w:numId w:val="15"/>
        </w:numPr>
        <w:autoSpaceDE w:val="0"/>
        <w:autoSpaceDN w:val="0"/>
        <w:spacing w:line="360" w:lineRule="auto"/>
        <w:jc w:val="both"/>
        <w:rPr>
          <w:rFonts w:ascii="Arial" w:hAnsi="Arial" w:cs="Arial"/>
        </w:rPr>
      </w:pPr>
      <w:r w:rsidRPr="003B1FDE">
        <w:rPr>
          <w:rFonts w:ascii="Arial" w:hAnsi="Arial" w:cs="Arial"/>
          <w:w w:val="105"/>
        </w:rPr>
        <w:t>The fact that the EMPr may not be what RCL deems to be an ideal document</w:t>
      </w:r>
      <w:r w:rsidRPr="003B1FDE">
        <w:rPr>
          <w:rFonts w:ascii="Arial" w:hAnsi="Arial" w:cs="Arial"/>
          <w:spacing w:val="-11"/>
          <w:w w:val="105"/>
        </w:rPr>
        <w:t xml:space="preserve"> </w:t>
      </w:r>
      <w:r w:rsidR="00684844" w:rsidRPr="003B1FDE">
        <w:rPr>
          <w:rFonts w:ascii="Arial" w:hAnsi="Arial" w:cs="Arial"/>
          <w:w w:val="105"/>
        </w:rPr>
        <w:t>does not render the Minister’s decision reviewable.</w:t>
      </w:r>
    </w:p>
    <w:p w:rsidR="003B1FDE" w:rsidRPr="003B1FDE" w:rsidRDefault="003B1FDE" w:rsidP="003B1FDE">
      <w:pPr>
        <w:pStyle w:val="ListParagraph"/>
        <w:rPr>
          <w:rFonts w:ascii="Arial" w:hAnsi="Arial" w:cs="Arial"/>
        </w:rPr>
      </w:pPr>
    </w:p>
    <w:p w:rsidR="003B1FDE" w:rsidRDefault="009D57C5">
      <w:pPr>
        <w:pStyle w:val="ListParagraph"/>
        <w:widowControl w:val="0"/>
        <w:numPr>
          <w:ilvl w:val="1"/>
          <w:numId w:val="15"/>
        </w:numPr>
        <w:autoSpaceDE w:val="0"/>
        <w:autoSpaceDN w:val="0"/>
        <w:spacing w:line="360" w:lineRule="auto"/>
        <w:jc w:val="both"/>
        <w:rPr>
          <w:rFonts w:ascii="Arial" w:hAnsi="Arial" w:cs="Arial"/>
        </w:rPr>
      </w:pPr>
      <w:r w:rsidRPr="003B1FDE">
        <w:rPr>
          <w:rFonts w:ascii="Arial" w:hAnsi="Arial" w:cs="Arial"/>
        </w:rPr>
        <w:t>The decision as to which biosecurity measures ought to be imposed upon a smaller scale poultry farm falls squarely within the remit of the decisionmaker</w:t>
      </w:r>
      <w:r w:rsidR="00684844" w:rsidRPr="003B1FDE">
        <w:rPr>
          <w:rFonts w:ascii="Arial" w:hAnsi="Arial" w:cs="Arial"/>
        </w:rPr>
        <w:t xml:space="preserve">; </w:t>
      </w:r>
      <w:r w:rsidRPr="003B1FDE">
        <w:rPr>
          <w:rFonts w:ascii="Arial" w:hAnsi="Arial" w:cs="Arial"/>
        </w:rPr>
        <w:t>and</w:t>
      </w:r>
    </w:p>
    <w:p w:rsidR="003B1FDE" w:rsidRPr="003B1FDE" w:rsidRDefault="003B1FDE" w:rsidP="003B1FDE">
      <w:pPr>
        <w:pStyle w:val="ListParagraph"/>
        <w:rPr>
          <w:rFonts w:ascii="Arial" w:hAnsi="Arial" w:cs="Arial"/>
        </w:rPr>
      </w:pPr>
    </w:p>
    <w:p w:rsidR="009D57C5" w:rsidRPr="003B1FDE" w:rsidRDefault="009D57C5">
      <w:pPr>
        <w:pStyle w:val="ListParagraph"/>
        <w:widowControl w:val="0"/>
        <w:numPr>
          <w:ilvl w:val="1"/>
          <w:numId w:val="15"/>
        </w:numPr>
        <w:autoSpaceDE w:val="0"/>
        <w:autoSpaceDN w:val="0"/>
        <w:spacing w:line="360" w:lineRule="auto"/>
        <w:jc w:val="both"/>
        <w:rPr>
          <w:rFonts w:ascii="Arial" w:hAnsi="Arial" w:cs="Arial"/>
        </w:rPr>
      </w:pPr>
      <w:r w:rsidRPr="003B1FDE">
        <w:rPr>
          <w:rFonts w:ascii="Arial" w:hAnsi="Arial" w:cs="Arial"/>
        </w:rPr>
        <w:t xml:space="preserve">RCL fails to demonstrate that the </w:t>
      </w:r>
      <w:r w:rsidR="00684844" w:rsidRPr="003B1FDE">
        <w:rPr>
          <w:rFonts w:ascii="Arial" w:hAnsi="Arial" w:cs="Arial"/>
        </w:rPr>
        <w:t xml:space="preserve">Minister’s </w:t>
      </w:r>
      <w:r w:rsidRPr="003B1FDE">
        <w:rPr>
          <w:rFonts w:ascii="Arial" w:hAnsi="Arial" w:cs="Arial"/>
        </w:rPr>
        <w:t xml:space="preserve">reliance upon the </w:t>
      </w:r>
      <w:r w:rsidR="00684844" w:rsidRPr="003B1FDE">
        <w:rPr>
          <w:rFonts w:ascii="Arial" w:hAnsi="Arial" w:cs="Arial"/>
        </w:rPr>
        <w:t>a</w:t>
      </w:r>
      <w:r w:rsidRPr="003B1FDE">
        <w:rPr>
          <w:rFonts w:ascii="Arial" w:hAnsi="Arial" w:cs="Arial"/>
        </w:rPr>
        <w:t xml:space="preserve">udit </w:t>
      </w:r>
      <w:r w:rsidR="00684844" w:rsidRPr="003B1FDE">
        <w:rPr>
          <w:rFonts w:ascii="Arial" w:hAnsi="Arial" w:cs="Arial"/>
        </w:rPr>
        <w:t>c</w:t>
      </w:r>
      <w:r w:rsidRPr="003B1FDE">
        <w:rPr>
          <w:rFonts w:ascii="Arial" w:hAnsi="Arial" w:cs="Arial"/>
        </w:rPr>
        <w:t>hecklist was unreasonable or</w:t>
      </w:r>
      <w:r w:rsidRPr="003B1FDE">
        <w:rPr>
          <w:rFonts w:ascii="Arial" w:hAnsi="Arial" w:cs="Arial"/>
          <w:spacing w:val="-18"/>
        </w:rPr>
        <w:t xml:space="preserve"> </w:t>
      </w:r>
      <w:r w:rsidRPr="003B1FDE">
        <w:rPr>
          <w:rFonts w:ascii="Arial" w:hAnsi="Arial" w:cs="Arial"/>
        </w:rPr>
        <w:t>irrational.</w:t>
      </w:r>
    </w:p>
    <w:p w:rsidR="009D57C5" w:rsidRPr="004A1D32" w:rsidRDefault="009D57C5" w:rsidP="004A1D32">
      <w:pPr>
        <w:widowControl w:val="0"/>
        <w:spacing w:line="360" w:lineRule="auto"/>
        <w:jc w:val="both"/>
        <w:rPr>
          <w:rFonts w:ascii="Arial" w:hAnsi="Arial" w:cs="Arial"/>
        </w:rPr>
      </w:pPr>
    </w:p>
    <w:p w:rsidR="009E73B6" w:rsidRPr="004A1D32" w:rsidRDefault="00544CC1" w:rsidP="004A1D32">
      <w:pPr>
        <w:pStyle w:val="Heading3"/>
        <w:spacing w:before="0" w:after="0" w:line="360" w:lineRule="auto"/>
        <w:contextualSpacing/>
        <w:rPr>
          <w:rFonts w:ascii="Arial" w:hAnsi="Arial" w:cs="Arial"/>
          <w:b/>
          <w:bCs/>
          <w:sz w:val="24"/>
          <w:szCs w:val="24"/>
        </w:rPr>
      </w:pPr>
      <w:bookmarkStart w:id="8" w:name="_TOC_250002"/>
      <w:bookmarkEnd w:id="8"/>
      <w:r w:rsidRPr="004A1D32">
        <w:rPr>
          <w:rFonts w:ascii="Arial" w:hAnsi="Arial" w:cs="Arial"/>
          <w:b/>
          <w:bCs/>
          <w:w w:val="105"/>
          <w:sz w:val="24"/>
          <w:szCs w:val="24"/>
          <w:u w:val="thick" w:color="000000"/>
        </w:rPr>
        <w:t>Third ground of review:  the Minister’s failure to consider RCL’s ZA status</w:t>
      </w:r>
      <w:r w:rsidR="00B7140D" w:rsidRPr="004A1D32">
        <w:rPr>
          <w:rFonts w:ascii="Arial" w:hAnsi="Arial" w:cs="Arial"/>
          <w:b/>
          <w:bCs/>
          <w:w w:val="105"/>
          <w:sz w:val="24"/>
          <w:szCs w:val="24"/>
          <w:u w:val="thick" w:color="000000"/>
        </w:rPr>
        <w:t xml:space="preserve"> and the cumulative effect on RCL’s operations of the grant of environmental authorisation to Vermikor</w:t>
      </w:r>
    </w:p>
    <w:p w:rsidR="009E73B6" w:rsidRPr="004A1D32" w:rsidRDefault="009E73B6" w:rsidP="004A1D32">
      <w:pPr>
        <w:pStyle w:val="BodyText"/>
        <w:widowControl w:val="0"/>
        <w:spacing w:line="360" w:lineRule="auto"/>
        <w:contextualSpacing/>
        <w:rPr>
          <w:rFonts w:cs="Arial"/>
          <w:b/>
          <w:sz w:val="24"/>
          <w:szCs w:val="24"/>
        </w:rPr>
      </w:pPr>
    </w:p>
    <w:p w:rsidR="00DD76BD" w:rsidRPr="004A1D32" w:rsidRDefault="00BD183C">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w w:val="105"/>
        </w:rPr>
        <w:t>RCL’s</w:t>
      </w:r>
      <w:r w:rsidR="009E73B6" w:rsidRPr="004A1D32">
        <w:rPr>
          <w:rFonts w:ascii="Arial" w:hAnsi="Arial" w:cs="Arial"/>
          <w:w w:val="105"/>
        </w:rPr>
        <w:t xml:space="preserve"> third ground of the review is the failure of the Minister to consider the impact of the operation on RCL</w:t>
      </w:r>
      <w:r w:rsidR="00DD76BD" w:rsidRPr="004A1D32">
        <w:rPr>
          <w:rFonts w:ascii="Arial" w:hAnsi="Arial" w:cs="Arial"/>
          <w:w w:val="105"/>
        </w:rPr>
        <w:t>’s</w:t>
      </w:r>
      <w:r w:rsidR="009E73B6" w:rsidRPr="004A1D32">
        <w:rPr>
          <w:rFonts w:ascii="Arial" w:hAnsi="Arial" w:cs="Arial"/>
          <w:w w:val="105"/>
        </w:rPr>
        <w:t xml:space="preserve"> ZA approval and veterinary approval, grounding a review under section 6(2)(e)(iii)</w:t>
      </w:r>
      <w:r w:rsidR="00DD76BD" w:rsidRPr="004A1D32">
        <w:rPr>
          <w:rFonts w:ascii="Arial" w:hAnsi="Arial" w:cs="Arial"/>
          <w:w w:val="105"/>
        </w:rPr>
        <w:t>,</w:t>
      </w:r>
      <w:r w:rsidR="009E73B6" w:rsidRPr="004A1D32">
        <w:rPr>
          <w:rFonts w:ascii="Arial" w:hAnsi="Arial" w:cs="Arial"/>
          <w:w w:val="105"/>
        </w:rPr>
        <w:t xml:space="preserve"> alternatively section 6(2)(f)(cc) and</w:t>
      </w:r>
      <w:r w:rsidR="009E73B6" w:rsidRPr="004A1D32">
        <w:rPr>
          <w:rFonts w:ascii="Arial" w:hAnsi="Arial" w:cs="Arial"/>
          <w:spacing w:val="-23"/>
          <w:w w:val="105"/>
        </w:rPr>
        <w:t xml:space="preserve"> </w:t>
      </w:r>
      <w:r w:rsidR="009E73B6" w:rsidRPr="004A1D32">
        <w:rPr>
          <w:rFonts w:ascii="Arial" w:hAnsi="Arial" w:cs="Arial"/>
          <w:w w:val="105"/>
        </w:rPr>
        <w:t>(dd)</w:t>
      </w:r>
      <w:r w:rsidR="00DD76BD" w:rsidRPr="004A1D32">
        <w:rPr>
          <w:rFonts w:ascii="Arial" w:hAnsi="Arial" w:cs="Arial"/>
          <w:w w:val="105"/>
        </w:rPr>
        <w:t xml:space="preserve"> of PAJA</w:t>
      </w:r>
      <w:r w:rsidR="009E73B6" w:rsidRPr="004A1D32">
        <w:rPr>
          <w:rFonts w:ascii="Arial" w:hAnsi="Arial" w:cs="Arial"/>
          <w:w w:val="105"/>
        </w:rPr>
        <w:t>.</w:t>
      </w:r>
      <w:r w:rsidR="00EE0C6E" w:rsidRPr="004A1D32">
        <w:rPr>
          <w:rFonts w:ascii="Arial" w:hAnsi="Arial" w:cs="Arial"/>
          <w:w w:val="105"/>
        </w:rPr>
        <w:t xml:space="preserve">  RCL argues that the Minister failed to consider the impact on the environmental authorization on RCL’s export and veterinary approval, and furthermore failed to consider the cumulative effect upon its operations.</w:t>
      </w:r>
    </w:p>
    <w:p w:rsidR="00DD76BD" w:rsidRPr="004A1D32" w:rsidRDefault="00DD76BD" w:rsidP="004A1D32">
      <w:pPr>
        <w:pStyle w:val="ListParagraph"/>
        <w:widowControl w:val="0"/>
        <w:tabs>
          <w:tab w:val="left" w:pos="1620"/>
        </w:tabs>
        <w:autoSpaceDE w:val="0"/>
        <w:autoSpaceDN w:val="0"/>
        <w:spacing w:line="360" w:lineRule="auto"/>
        <w:ind w:right="133"/>
        <w:jc w:val="both"/>
        <w:rPr>
          <w:rFonts w:ascii="Arial" w:hAnsi="Arial" w:cs="Arial"/>
        </w:rPr>
      </w:pPr>
    </w:p>
    <w:p w:rsidR="008450E2" w:rsidRPr="004A1D32" w:rsidRDefault="009E73B6">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w w:val="105"/>
        </w:rPr>
        <w:t xml:space="preserve">The Minister </w:t>
      </w:r>
      <w:r w:rsidR="00DD76BD" w:rsidRPr="004A1D32">
        <w:rPr>
          <w:rFonts w:ascii="Arial" w:hAnsi="Arial" w:cs="Arial"/>
          <w:w w:val="105"/>
        </w:rPr>
        <w:t>stated</w:t>
      </w:r>
      <w:r w:rsidRPr="004A1D32">
        <w:rPr>
          <w:rFonts w:ascii="Arial" w:hAnsi="Arial" w:cs="Arial"/>
          <w:w w:val="105"/>
        </w:rPr>
        <w:t xml:space="preserve"> in his reasons that RCL had failed to provide evidence that the RCL </w:t>
      </w:r>
      <w:r w:rsidR="00DD76BD" w:rsidRPr="004A1D32">
        <w:rPr>
          <w:rFonts w:ascii="Arial" w:hAnsi="Arial" w:cs="Arial"/>
          <w:w w:val="105"/>
        </w:rPr>
        <w:t>Hopefie</w:t>
      </w:r>
      <w:r w:rsidR="008236BE" w:rsidRPr="004A1D32">
        <w:rPr>
          <w:rFonts w:ascii="Arial" w:hAnsi="Arial" w:cs="Arial"/>
          <w:w w:val="105"/>
        </w:rPr>
        <w:t>l</w:t>
      </w:r>
      <w:r w:rsidR="00DD76BD" w:rsidRPr="004A1D32">
        <w:rPr>
          <w:rFonts w:ascii="Arial" w:hAnsi="Arial" w:cs="Arial"/>
          <w:w w:val="105"/>
        </w:rPr>
        <w:t>d facility</w:t>
      </w:r>
      <w:r w:rsidRPr="004A1D32">
        <w:rPr>
          <w:rFonts w:ascii="Arial" w:hAnsi="Arial" w:cs="Arial"/>
          <w:w w:val="105"/>
        </w:rPr>
        <w:t xml:space="preserve"> site in question has compartmentalisation status</w:t>
      </w:r>
      <w:r w:rsidRPr="004A1D32">
        <w:rPr>
          <w:rFonts w:ascii="Arial" w:hAnsi="Arial" w:cs="Arial"/>
          <w:spacing w:val="-14"/>
          <w:w w:val="105"/>
        </w:rPr>
        <w:t xml:space="preserve"> </w:t>
      </w:r>
      <w:r w:rsidRPr="004A1D32">
        <w:rPr>
          <w:rFonts w:ascii="Arial" w:hAnsi="Arial" w:cs="Arial"/>
          <w:w w:val="105"/>
        </w:rPr>
        <w:t>or</w:t>
      </w:r>
      <w:r w:rsidRPr="004A1D32">
        <w:rPr>
          <w:rFonts w:ascii="Arial" w:hAnsi="Arial" w:cs="Arial"/>
          <w:spacing w:val="-13"/>
          <w:w w:val="105"/>
        </w:rPr>
        <w:t xml:space="preserve"> </w:t>
      </w:r>
      <w:r w:rsidRPr="004A1D32">
        <w:rPr>
          <w:rFonts w:ascii="Arial" w:hAnsi="Arial" w:cs="Arial"/>
          <w:w w:val="105"/>
        </w:rPr>
        <w:t>trades</w:t>
      </w:r>
      <w:r w:rsidRPr="004A1D32">
        <w:rPr>
          <w:rFonts w:ascii="Arial" w:hAnsi="Arial" w:cs="Arial"/>
          <w:spacing w:val="-8"/>
          <w:w w:val="105"/>
        </w:rPr>
        <w:t xml:space="preserve"> </w:t>
      </w:r>
      <w:r w:rsidRPr="004A1D32">
        <w:rPr>
          <w:rFonts w:ascii="Arial" w:hAnsi="Arial" w:cs="Arial"/>
          <w:w w:val="105"/>
        </w:rPr>
        <w:t>with</w:t>
      </w:r>
      <w:r w:rsidRPr="004A1D32">
        <w:rPr>
          <w:rFonts w:ascii="Arial" w:hAnsi="Arial" w:cs="Arial"/>
          <w:spacing w:val="-13"/>
          <w:w w:val="105"/>
        </w:rPr>
        <w:t xml:space="preserve"> </w:t>
      </w:r>
      <w:r w:rsidRPr="004A1D32">
        <w:rPr>
          <w:rFonts w:ascii="Arial" w:hAnsi="Arial" w:cs="Arial"/>
          <w:w w:val="105"/>
        </w:rPr>
        <w:t>parties</w:t>
      </w:r>
      <w:r w:rsidRPr="004A1D32">
        <w:rPr>
          <w:rFonts w:ascii="Arial" w:hAnsi="Arial" w:cs="Arial"/>
          <w:spacing w:val="-15"/>
          <w:w w:val="105"/>
        </w:rPr>
        <w:t xml:space="preserve"> </w:t>
      </w:r>
      <w:r w:rsidRPr="004A1D32">
        <w:rPr>
          <w:rFonts w:ascii="Arial" w:hAnsi="Arial" w:cs="Arial"/>
          <w:w w:val="105"/>
        </w:rPr>
        <w:t>in</w:t>
      </w:r>
      <w:r w:rsidRPr="004A1D32">
        <w:rPr>
          <w:rFonts w:ascii="Arial" w:hAnsi="Arial" w:cs="Arial"/>
          <w:spacing w:val="-15"/>
          <w:w w:val="105"/>
        </w:rPr>
        <w:t xml:space="preserve"> </w:t>
      </w:r>
      <w:r w:rsidRPr="004A1D32">
        <w:rPr>
          <w:rFonts w:ascii="Arial" w:hAnsi="Arial" w:cs="Arial"/>
          <w:w w:val="105"/>
        </w:rPr>
        <w:t>countries</w:t>
      </w:r>
      <w:r w:rsidRPr="004A1D32">
        <w:rPr>
          <w:rFonts w:ascii="Arial" w:hAnsi="Arial" w:cs="Arial"/>
          <w:spacing w:val="-12"/>
          <w:w w:val="105"/>
        </w:rPr>
        <w:t xml:space="preserve"> </w:t>
      </w:r>
      <w:r w:rsidRPr="004A1D32">
        <w:rPr>
          <w:rFonts w:ascii="Arial" w:hAnsi="Arial" w:cs="Arial"/>
          <w:w w:val="105"/>
        </w:rPr>
        <w:t>that</w:t>
      </w:r>
      <w:r w:rsidRPr="004A1D32">
        <w:rPr>
          <w:rFonts w:ascii="Arial" w:hAnsi="Arial" w:cs="Arial"/>
          <w:spacing w:val="-15"/>
          <w:w w:val="105"/>
        </w:rPr>
        <w:t xml:space="preserve"> </w:t>
      </w:r>
      <w:r w:rsidRPr="004A1D32">
        <w:rPr>
          <w:rFonts w:ascii="Arial" w:hAnsi="Arial" w:cs="Arial"/>
          <w:w w:val="105"/>
        </w:rPr>
        <w:t>require</w:t>
      </w:r>
      <w:r w:rsidRPr="004A1D32">
        <w:rPr>
          <w:rFonts w:ascii="Arial" w:hAnsi="Arial" w:cs="Arial"/>
          <w:spacing w:val="-9"/>
          <w:w w:val="105"/>
        </w:rPr>
        <w:t xml:space="preserve"> </w:t>
      </w:r>
      <w:r w:rsidRPr="004A1D32">
        <w:rPr>
          <w:rFonts w:ascii="Arial" w:hAnsi="Arial" w:cs="Arial"/>
          <w:w w:val="105"/>
        </w:rPr>
        <w:t>a</w:t>
      </w:r>
      <w:r w:rsidRPr="004A1D32">
        <w:rPr>
          <w:rFonts w:ascii="Arial" w:hAnsi="Arial" w:cs="Arial"/>
          <w:spacing w:val="-19"/>
          <w:w w:val="105"/>
        </w:rPr>
        <w:t xml:space="preserve"> </w:t>
      </w:r>
      <w:r w:rsidRPr="004A1D32">
        <w:rPr>
          <w:rFonts w:ascii="Arial" w:hAnsi="Arial" w:cs="Arial"/>
          <w:w w:val="105"/>
        </w:rPr>
        <w:t>10km</w:t>
      </w:r>
      <w:r w:rsidRPr="004A1D32">
        <w:rPr>
          <w:rFonts w:ascii="Arial" w:hAnsi="Arial" w:cs="Arial"/>
          <w:spacing w:val="2"/>
          <w:w w:val="105"/>
        </w:rPr>
        <w:t xml:space="preserve"> </w:t>
      </w:r>
      <w:r w:rsidRPr="004A1D32">
        <w:rPr>
          <w:rFonts w:ascii="Arial" w:hAnsi="Arial" w:cs="Arial"/>
          <w:w w:val="105"/>
        </w:rPr>
        <w:t>separation.</w:t>
      </w:r>
      <w:r w:rsidR="008236BE" w:rsidRPr="004A1D32">
        <w:rPr>
          <w:rFonts w:ascii="Arial" w:hAnsi="Arial" w:cs="Arial"/>
          <w:w w:val="105"/>
        </w:rPr>
        <w:t xml:space="preserve">  RCL says that t</w:t>
      </w:r>
      <w:r w:rsidRPr="004A1D32">
        <w:rPr>
          <w:rFonts w:ascii="Arial" w:hAnsi="Arial" w:cs="Arial"/>
          <w:w w:val="105"/>
        </w:rPr>
        <w:t>his finding was factually incorrect</w:t>
      </w:r>
      <w:r w:rsidR="00C85EDA" w:rsidRPr="004A1D32">
        <w:rPr>
          <w:rFonts w:ascii="Arial" w:hAnsi="Arial" w:cs="Arial"/>
          <w:w w:val="105"/>
        </w:rPr>
        <w:t xml:space="preserve"> since</w:t>
      </w:r>
      <w:r w:rsidRPr="004A1D32">
        <w:rPr>
          <w:rFonts w:ascii="Arial" w:hAnsi="Arial" w:cs="Arial"/>
          <w:w w:val="105"/>
        </w:rPr>
        <w:t xml:space="preserve"> such information</w:t>
      </w:r>
      <w:r w:rsidRPr="004A1D32">
        <w:rPr>
          <w:rFonts w:ascii="Arial" w:hAnsi="Arial" w:cs="Arial"/>
          <w:iCs/>
          <w:w w:val="105"/>
        </w:rPr>
        <w:t xml:space="preserve"> had </w:t>
      </w:r>
      <w:r w:rsidR="00C85EDA" w:rsidRPr="004A1D32">
        <w:rPr>
          <w:rFonts w:ascii="Arial" w:hAnsi="Arial" w:cs="Arial"/>
          <w:iCs/>
          <w:w w:val="105"/>
        </w:rPr>
        <w:t xml:space="preserve">in fact </w:t>
      </w:r>
      <w:r w:rsidRPr="004A1D32">
        <w:rPr>
          <w:rFonts w:ascii="Arial" w:hAnsi="Arial" w:cs="Arial"/>
          <w:w w:val="105"/>
        </w:rPr>
        <w:t xml:space="preserve">been provided, and was accompanied by the </w:t>
      </w:r>
      <w:r w:rsidR="008236BE" w:rsidRPr="004A1D32">
        <w:rPr>
          <w:rFonts w:ascii="Arial" w:hAnsi="Arial" w:cs="Arial"/>
          <w:w w:val="105"/>
        </w:rPr>
        <w:t>r</w:t>
      </w:r>
      <w:r w:rsidRPr="004A1D32">
        <w:rPr>
          <w:rFonts w:ascii="Arial" w:hAnsi="Arial" w:cs="Arial"/>
          <w:w w:val="105"/>
        </w:rPr>
        <w:t>eport of the State Veterinarian Dr Roberts</w:t>
      </w:r>
      <w:r w:rsidR="008236BE" w:rsidRPr="004A1D32">
        <w:rPr>
          <w:rFonts w:ascii="Arial" w:hAnsi="Arial" w:cs="Arial"/>
          <w:w w:val="105"/>
        </w:rPr>
        <w:t>,</w:t>
      </w:r>
      <w:r w:rsidRPr="004A1D32">
        <w:rPr>
          <w:rFonts w:ascii="Arial" w:hAnsi="Arial" w:cs="Arial"/>
          <w:w w:val="105"/>
        </w:rPr>
        <w:t xml:space="preserve"> which appears</w:t>
      </w:r>
      <w:r w:rsidRPr="004A1D32">
        <w:rPr>
          <w:rFonts w:ascii="Arial" w:hAnsi="Arial" w:cs="Arial"/>
          <w:spacing w:val="-9"/>
          <w:w w:val="105"/>
        </w:rPr>
        <w:t xml:space="preserve"> </w:t>
      </w:r>
      <w:r w:rsidRPr="004A1D32">
        <w:rPr>
          <w:rFonts w:ascii="Arial" w:hAnsi="Arial" w:cs="Arial"/>
          <w:w w:val="105"/>
        </w:rPr>
        <w:t>not</w:t>
      </w:r>
      <w:r w:rsidRPr="004A1D32">
        <w:rPr>
          <w:rFonts w:ascii="Arial" w:hAnsi="Arial" w:cs="Arial"/>
          <w:spacing w:val="-9"/>
          <w:w w:val="105"/>
        </w:rPr>
        <w:t xml:space="preserve"> </w:t>
      </w:r>
      <w:r w:rsidRPr="004A1D32">
        <w:rPr>
          <w:rFonts w:ascii="Arial" w:hAnsi="Arial" w:cs="Arial"/>
          <w:w w:val="105"/>
        </w:rPr>
        <w:t>to</w:t>
      </w:r>
      <w:r w:rsidRPr="004A1D32">
        <w:rPr>
          <w:rFonts w:ascii="Arial" w:hAnsi="Arial" w:cs="Arial"/>
          <w:spacing w:val="-13"/>
          <w:w w:val="105"/>
        </w:rPr>
        <w:t xml:space="preserve"> </w:t>
      </w:r>
      <w:r w:rsidRPr="004A1D32">
        <w:rPr>
          <w:rFonts w:ascii="Arial" w:hAnsi="Arial" w:cs="Arial"/>
          <w:w w:val="105"/>
        </w:rPr>
        <w:t>have</w:t>
      </w:r>
      <w:r w:rsidRPr="004A1D32">
        <w:rPr>
          <w:rFonts w:ascii="Arial" w:hAnsi="Arial" w:cs="Arial"/>
          <w:spacing w:val="-11"/>
          <w:w w:val="105"/>
        </w:rPr>
        <w:t xml:space="preserve"> </w:t>
      </w:r>
      <w:r w:rsidRPr="004A1D32">
        <w:rPr>
          <w:rFonts w:ascii="Arial" w:hAnsi="Arial" w:cs="Arial"/>
          <w:w w:val="105"/>
        </w:rPr>
        <w:t>been</w:t>
      </w:r>
      <w:r w:rsidRPr="004A1D32">
        <w:rPr>
          <w:rFonts w:ascii="Arial" w:hAnsi="Arial" w:cs="Arial"/>
          <w:spacing w:val="-9"/>
          <w:w w:val="105"/>
        </w:rPr>
        <w:t xml:space="preserve"> </w:t>
      </w:r>
      <w:r w:rsidRPr="004A1D32">
        <w:rPr>
          <w:rFonts w:ascii="Arial" w:hAnsi="Arial" w:cs="Arial"/>
          <w:w w:val="105"/>
        </w:rPr>
        <w:t>taken</w:t>
      </w:r>
      <w:r w:rsidRPr="004A1D32">
        <w:rPr>
          <w:rFonts w:ascii="Arial" w:hAnsi="Arial" w:cs="Arial"/>
          <w:spacing w:val="-10"/>
          <w:w w:val="105"/>
        </w:rPr>
        <w:t xml:space="preserve"> </w:t>
      </w:r>
      <w:r w:rsidRPr="004A1D32">
        <w:rPr>
          <w:rFonts w:ascii="Arial" w:hAnsi="Arial" w:cs="Arial"/>
          <w:w w:val="105"/>
        </w:rPr>
        <w:t>into</w:t>
      </w:r>
      <w:r w:rsidRPr="004A1D32">
        <w:rPr>
          <w:rFonts w:ascii="Arial" w:hAnsi="Arial" w:cs="Arial"/>
          <w:spacing w:val="-14"/>
          <w:w w:val="105"/>
        </w:rPr>
        <w:t xml:space="preserve"> </w:t>
      </w:r>
      <w:r w:rsidRPr="004A1D32">
        <w:rPr>
          <w:rFonts w:ascii="Arial" w:hAnsi="Arial" w:cs="Arial"/>
          <w:w w:val="105"/>
        </w:rPr>
        <w:t>account.</w:t>
      </w:r>
      <w:r w:rsidR="008450E2" w:rsidRPr="004A1D32">
        <w:rPr>
          <w:rFonts w:ascii="Arial" w:hAnsi="Arial" w:cs="Arial"/>
          <w:w w:val="105"/>
        </w:rPr>
        <w:t xml:space="preserve">  </w:t>
      </w:r>
      <w:r w:rsidRPr="004A1D32">
        <w:rPr>
          <w:rFonts w:ascii="Arial" w:hAnsi="Arial" w:cs="Arial"/>
          <w:w w:val="105"/>
        </w:rPr>
        <w:t xml:space="preserve">As was set out in </w:t>
      </w:r>
      <w:r w:rsidR="00C85EDA" w:rsidRPr="004A1D32">
        <w:rPr>
          <w:rFonts w:ascii="Arial" w:hAnsi="Arial" w:cs="Arial"/>
          <w:w w:val="105"/>
        </w:rPr>
        <w:t>RCL’s submission on</w:t>
      </w:r>
      <w:r w:rsidRPr="004A1D32">
        <w:rPr>
          <w:rFonts w:ascii="Arial" w:hAnsi="Arial" w:cs="Arial"/>
          <w:w w:val="105"/>
        </w:rPr>
        <w:t xml:space="preserve"> appeal, </w:t>
      </w:r>
      <w:r w:rsidR="008450E2" w:rsidRPr="004A1D32">
        <w:rPr>
          <w:rFonts w:ascii="Arial" w:hAnsi="Arial" w:cs="Arial"/>
          <w:w w:val="105"/>
        </w:rPr>
        <w:t>if there is</w:t>
      </w:r>
      <w:r w:rsidRPr="004A1D32">
        <w:rPr>
          <w:rFonts w:ascii="Arial" w:hAnsi="Arial" w:cs="Arial"/>
          <w:w w:val="105"/>
        </w:rPr>
        <w:t xml:space="preserve"> an outbreak of a notifiable</w:t>
      </w:r>
      <w:r w:rsidRPr="004A1D32">
        <w:rPr>
          <w:rFonts w:ascii="Arial" w:hAnsi="Arial" w:cs="Arial"/>
          <w:spacing w:val="-14"/>
          <w:w w:val="105"/>
        </w:rPr>
        <w:t xml:space="preserve"> </w:t>
      </w:r>
      <w:r w:rsidRPr="004A1D32">
        <w:rPr>
          <w:rFonts w:ascii="Arial" w:hAnsi="Arial" w:cs="Arial"/>
          <w:w w:val="105"/>
        </w:rPr>
        <w:t>disease</w:t>
      </w:r>
      <w:r w:rsidRPr="004A1D32">
        <w:rPr>
          <w:rFonts w:ascii="Arial" w:hAnsi="Arial" w:cs="Arial"/>
          <w:spacing w:val="-15"/>
          <w:w w:val="105"/>
        </w:rPr>
        <w:t xml:space="preserve"> </w:t>
      </w:r>
      <w:r w:rsidRPr="004A1D32">
        <w:rPr>
          <w:rFonts w:ascii="Arial" w:hAnsi="Arial" w:cs="Arial"/>
          <w:w w:val="105"/>
        </w:rPr>
        <w:t>at</w:t>
      </w:r>
      <w:r w:rsidRPr="004A1D32">
        <w:rPr>
          <w:rFonts w:ascii="Arial" w:hAnsi="Arial" w:cs="Arial"/>
          <w:spacing w:val="-25"/>
          <w:w w:val="105"/>
        </w:rPr>
        <w:t xml:space="preserve"> </w:t>
      </w:r>
      <w:r w:rsidR="008450E2" w:rsidRPr="004A1D32">
        <w:rPr>
          <w:rFonts w:ascii="Arial" w:hAnsi="Arial" w:cs="Arial"/>
          <w:w w:val="105"/>
        </w:rPr>
        <w:t>e</w:t>
      </w:r>
      <w:r w:rsidRPr="004A1D32">
        <w:rPr>
          <w:rFonts w:ascii="Arial" w:hAnsi="Arial" w:cs="Arial"/>
          <w:w w:val="105"/>
        </w:rPr>
        <w:t>rf</w:t>
      </w:r>
      <w:r w:rsidRPr="004A1D32">
        <w:rPr>
          <w:rFonts w:ascii="Arial" w:hAnsi="Arial" w:cs="Arial"/>
          <w:spacing w:val="-24"/>
          <w:w w:val="105"/>
        </w:rPr>
        <w:t xml:space="preserve"> </w:t>
      </w:r>
      <w:r w:rsidRPr="004A1D32">
        <w:rPr>
          <w:rFonts w:ascii="Arial" w:hAnsi="Arial" w:cs="Arial"/>
          <w:w w:val="105"/>
        </w:rPr>
        <w:t>1772,</w:t>
      </w:r>
      <w:r w:rsidRPr="004A1D32">
        <w:rPr>
          <w:rFonts w:ascii="Arial" w:hAnsi="Arial" w:cs="Arial"/>
          <w:spacing w:val="-19"/>
          <w:w w:val="105"/>
        </w:rPr>
        <w:t xml:space="preserve"> </w:t>
      </w:r>
      <w:r w:rsidRPr="004A1D32">
        <w:rPr>
          <w:rFonts w:ascii="Arial" w:hAnsi="Arial" w:cs="Arial"/>
          <w:w w:val="105"/>
        </w:rPr>
        <w:t>RCL</w:t>
      </w:r>
      <w:r w:rsidR="008450E2" w:rsidRPr="004A1D32">
        <w:rPr>
          <w:rFonts w:ascii="Arial" w:hAnsi="Arial" w:cs="Arial"/>
          <w:spacing w:val="-18"/>
          <w:w w:val="105"/>
        </w:rPr>
        <w:t xml:space="preserve">’s </w:t>
      </w:r>
      <w:r w:rsidRPr="004A1D32">
        <w:rPr>
          <w:rFonts w:ascii="Arial" w:hAnsi="Arial" w:cs="Arial"/>
          <w:w w:val="105"/>
        </w:rPr>
        <w:t>Hopefield</w:t>
      </w:r>
      <w:r w:rsidRPr="004A1D32">
        <w:rPr>
          <w:rFonts w:ascii="Arial" w:hAnsi="Arial" w:cs="Arial"/>
          <w:spacing w:val="-18"/>
          <w:w w:val="105"/>
        </w:rPr>
        <w:t xml:space="preserve"> </w:t>
      </w:r>
      <w:r w:rsidRPr="004A1D32">
        <w:rPr>
          <w:rFonts w:ascii="Arial" w:hAnsi="Arial" w:cs="Arial"/>
          <w:w w:val="105"/>
        </w:rPr>
        <w:t>f</w:t>
      </w:r>
      <w:r w:rsidR="008450E2" w:rsidRPr="004A1D32">
        <w:rPr>
          <w:rFonts w:ascii="Arial" w:hAnsi="Arial" w:cs="Arial"/>
          <w:w w:val="105"/>
        </w:rPr>
        <w:t>acility</w:t>
      </w:r>
      <w:r w:rsidRPr="004A1D32">
        <w:rPr>
          <w:rFonts w:ascii="Arial" w:hAnsi="Arial" w:cs="Arial"/>
          <w:spacing w:val="-23"/>
          <w:w w:val="105"/>
        </w:rPr>
        <w:t xml:space="preserve"> </w:t>
      </w:r>
      <w:r w:rsidRPr="004A1D32">
        <w:rPr>
          <w:rFonts w:ascii="Arial" w:hAnsi="Arial" w:cs="Arial"/>
          <w:w w:val="105"/>
        </w:rPr>
        <w:t>w</w:t>
      </w:r>
      <w:r w:rsidR="008450E2" w:rsidRPr="004A1D32">
        <w:rPr>
          <w:rFonts w:ascii="Arial" w:hAnsi="Arial" w:cs="Arial"/>
          <w:w w:val="105"/>
        </w:rPr>
        <w:t>ill</w:t>
      </w:r>
      <w:r w:rsidRPr="004A1D32">
        <w:rPr>
          <w:rFonts w:ascii="Arial" w:hAnsi="Arial" w:cs="Arial"/>
          <w:spacing w:val="-28"/>
          <w:w w:val="105"/>
        </w:rPr>
        <w:t xml:space="preserve"> </w:t>
      </w:r>
      <w:r w:rsidRPr="004A1D32">
        <w:rPr>
          <w:rFonts w:ascii="Arial" w:hAnsi="Arial" w:cs="Arial"/>
          <w:w w:val="105"/>
        </w:rPr>
        <w:t>be</w:t>
      </w:r>
      <w:r w:rsidRPr="004A1D32">
        <w:rPr>
          <w:rFonts w:ascii="Arial" w:hAnsi="Arial" w:cs="Arial"/>
          <w:spacing w:val="-27"/>
          <w:w w:val="105"/>
        </w:rPr>
        <w:t xml:space="preserve"> </w:t>
      </w:r>
      <w:r w:rsidRPr="004A1D32">
        <w:rPr>
          <w:rFonts w:ascii="Arial" w:hAnsi="Arial" w:cs="Arial"/>
          <w:w w:val="105"/>
        </w:rPr>
        <w:t>placed</w:t>
      </w:r>
      <w:r w:rsidRPr="004A1D32">
        <w:rPr>
          <w:rFonts w:ascii="Arial" w:hAnsi="Arial" w:cs="Arial"/>
          <w:spacing w:val="-16"/>
          <w:w w:val="105"/>
        </w:rPr>
        <w:t xml:space="preserve"> </w:t>
      </w:r>
      <w:r w:rsidRPr="004A1D32">
        <w:rPr>
          <w:rFonts w:ascii="Arial" w:hAnsi="Arial" w:cs="Arial"/>
          <w:w w:val="105"/>
        </w:rPr>
        <w:t>under quarantine. This will likely lead to movement restrictions and mean</w:t>
      </w:r>
      <w:r w:rsidR="008450E2" w:rsidRPr="004A1D32">
        <w:rPr>
          <w:rFonts w:ascii="Arial" w:hAnsi="Arial" w:cs="Arial"/>
          <w:w w:val="105"/>
        </w:rPr>
        <w:t>s</w:t>
      </w:r>
      <w:r w:rsidRPr="004A1D32">
        <w:rPr>
          <w:rFonts w:ascii="Arial" w:hAnsi="Arial" w:cs="Arial"/>
          <w:w w:val="105"/>
        </w:rPr>
        <w:t xml:space="preserve"> that RCL cannot move rearing birds to </w:t>
      </w:r>
      <w:r w:rsidR="008450E2" w:rsidRPr="004A1D32">
        <w:rPr>
          <w:rFonts w:ascii="Arial" w:hAnsi="Arial" w:cs="Arial"/>
          <w:w w:val="105"/>
        </w:rPr>
        <w:t xml:space="preserve">the </w:t>
      </w:r>
      <w:r w:rsidRPr="004A1D32">
        <w:rPr>
          <w:rFonts w:ascii="Arial" w:hAnsi="Arial" w:cs="Arial"/>
          <w:w w:val="105"/>
        </w:rPr>
        <w:t>laying facilities in</w:t>
      </w:r>
      <w:r w:rsidRPr="004A1D32">
        <w:rPr>
          <w:rFonts w:ascii="Arial" w:hAnsi="Arial" w:cs="Arial"/>
          <w:spacing w:val="-1"/>
          <w:w w:val="105"/>
        </w:rPr>
        <w:t xml:space="preserve"> </w:t>
      </w:r>
      <w:r w:rsidRPr="004A1D32">
        <w:rPr>
          <w:rFonts w:ascii="Arial" w:hAnsi="Arial" w:cs="Arial"/>
          <w:spacing w:val="-6"/>
          <w:w w:val="105"/>
        </w:rPr>
        <w:t>Malmesbury.</w:t>
      </w:r>
      <w:r w:rsidR="008450E2" w:rsidRPr="004A1D32">
        <w:rPr>
          <w:rFonts w:ascii="Arial" w:hAnsi="Arial" w:cs="Arial"/>
          <w:spacing w:val="-6"/>
          <w:w w:val="105"/>
        </w:rPr>
        <w:t xml:space="preserve">  </w:t>
      </w:r>
      <w:r w:rsidRPr="004A1D32">
        <w:rPr>
          <w:rFonts w:ascii="Arial" w:hAnsi="Arial" w:cs="Arial"/>
          <w:w w:val="105"/>
        </w:rPr>
        <w:t>The</w:t>
      </w:r>
      <w:r w:rsidRPr="004A1D32">
        <w:rPr>
          <w:rFonts w:ascii="Arial" w:hAnsi="Arial" w:cs="Arial"/>
          <w:spacing w:val="-11"/>
          <w:w w:val="105"/>
        </w:rPr>
        <w:t xml:space="preserve"> </w:t>
      </w:r>
      <w:r w:rsidR="008450E2" w:rsidRPr="004A1D32">
        <w:rPr>
          <w:rFonts w:ascii="Arial" w:hAnsi="Arial" w:cs="Arial"/>
          <w:spacing w:val="-11"/>
          <w:w w:val="105"/>
        </w:rPr>
        <w:t xml:space="preserve">resultant </w:t>
      </w:r>
      <w:r w:rsidRPr="004A1D32">
        <w:rPr>
          <w:rFonts w:ascii="Arial" w:hAnsi="Arial" w:cs="Arial"/>
          <w:w w:val="105"/>
        </w:rPr>
        <w:t>loss</w:t>
      </w:r>
      <w:r w:rsidRPr="004A1D32">
        <w:rPr>
          <w:rFonts w:ascii="Arial" w:hAnsi="Arial" w:cs="Arial"/>
          <w:spacing w:val="-11"/>
          <w:w w:val="105"/>
        </w:rPr>
        <w:t xml:space="preserve"> </w:t>
      </w:r>
      <w:r w:rsidRPr="004A1D32">
        <w:rPr>
          <w:rFonts w:ascii="Arial" w:hAnsi="Arial" w:cs="Arial"/>
          <w:w w:val="105"/>
        </w:rPr>
        <w:t>will</w:t>
      </w:r>
      <w:r w:rsidRPr="004A1D32">
        <w:rPr>
          <w:rFonts w:ascii="Arial" w:hAnsi="Arial" w:cs="Arial"/>
          <w:spacing w:val="-16"/>
          <w:w w:val="105"/>
        </w:rPr>
        <w:t xml:space="preserve"> </w:t>
      </w:r>
      <w:r w:rsidRPr="004A1D32">
        <w:rPr>
          <w:rFonts w:ascii="Arial" w:hAnsi="Arial" w:cs="Arial"/>
          <w:w w:val="105"/>
        </w:rPr>
        <w:t>be</w:t>
      </w:r>
      <w:r w:rsidRPr="004A1D32">
        <w:rPr>
          <w:rFonts w:ascii="Arial" w:hAnsi="Arial" w:cs="Arial"/>
          <w:spacing w:val="-20"/>
          <w:w w:val="105"/>
        </w:rPr>
        <w:t xml:space="preserve"> </w:t>
      </w:r>
      <w:r w:rsidRPr="004A1D32">
        <w:rPr>
          <w:rFonts w:ascii="Arial" w:hAnsi="Arial" w:cs="Arial"/>
          <w:w w:val="105"/>
        </w:rPr>
        <w:t>of</w:t>
      </w:r>
      <w:r w:rsidRPr="004A1D32">
        <w:rPr>
          <w:rFonts w:ascii="Arial" w:hAnsi="Arial" w:cs="Arial"/>
          <w:spacing w:val="-18"/>
          <w:w w:val="105"/>
        </w:rPr>
        <w:t xml:space="preserve"> </w:t>
      </w:r>
      <w:r w:rsidRPr="004A1D32">
        <w:rPr>
          <w:rFonts w:ascii="Arial" w:hAnsi="Arial" w:cs="Arial"/>
          <w:w w:val="105"/>
        </w:rPr>
        <w:t>approximately</w:t>
      </w:r>
      <w:r w:rsidRPr="004A1D32">
        <w:rPr>
          <w:rFonts w:ascii="Arial" w:hAnsi="Arial" w:cs="Arial"/>
          <w:spacing w:val="3"/>
          <w:w w:val="105"/>
        </w:rPr>
        <w:t xml:space="preserve"> </w:t>
      </w:r>
      <w:r w:rsidRPr="004A1D32">
        <w:rPr>
          <w:rFonts w:ascii="Arial" w:hAnsi="Arial" w:cs="Arial"/>
          <w:w w:val="105"/>
        </w:rPr>
        <w:t>7</w:t>
      </w:r>
      <w:r w:rsidR="00BD183C" w:rsidRPr="004A1D32">
        <w:rPr>
          <w:rFonts w:ascii="Arial" w:hAnsi="Arial" w:cs="Arial"/>
          <w:w w:val="105"/>
        </w:rPr>
        <w:t>,</w:t>
      </w:r>
      <w:r w:rsidRPr="004A1D32">
        <w:rPr>
          <w:rFonts w:ascii="Arial" w:hAnsi="Arial" w:cs="Arial"/>
          <w:w w:val="105"/>
        </w:rPr>
        <w:t>35</w:t>
      </w:r>
      <w:r w:rsidRPr="004A1D32">
        <w:rPr>
          <w:rFonts w:ascii="Arial" w:hAnsi="Arial" w:cs="Arial"/>
          <w:spacing w:val="-11"/>
          <w:w w:val="105"/>
        </w:rPr>
        <w:t xml:space="preserve"> </w:t>
      </w:r>
      <w:r w:rsidRPr="004A1D32">
        <w:rPr>
          <w:rFonts w:ascii="Arial" w:hAnsi="Arial" w:cs="Arial"/>
          <w:w w:val="105"/>
        </w:rPr>
        <w:t>million</w:t>
      </w:r>
      <w:r w:rsidRPr="004A1D32">
        <w:rPr>
          <w:rFonts w:ascii="Arial" w:hAnsi="Arial" w:cs="Arial"/>
          <w:spacing w:val="-10"/>
          <w:w w:val="105"/>
        </w:rPr>
        <w:t xml:space="preserve"> </w:t>
      </w:r>
      <w:r w:rsidRPr="004A1D32">
        <w:rPr>
          <w:rFonts w:ascii="Arial" w:hAnsi="Arial" w:cs="Arial"/>
          <w:w w:val="105"/>
        </w:rPr>
        <w:t>eggs,</w:t>
      </w:r>
      <w:r w:rsidRPr="004A1D32">
        <w:rPr>
          <w:rFonts w:ascii="Arial" w:hAnsi="Arial" w:cs="Arial"/>
          <w:spacing w:val="-17"/>
          <w:w w:val="105"/>
        </w:rPr>
        <w:t xml:space="preserve"> </w:t>
      </w:r>
      <w:r w:rsidRPr="004A1D32">
        <w:rPr>
          <w:rFonts w:ascii="Arial" w:hAnsi="Arial" w:cs="Arial"/>
          <w:w w:val="105"/>
        </w:rPr>
        <w:t>or</w:t>
      </w:r>
      <w:r w:rsidRPr="004A1D32">
        <w:rPr>
          <w:rFonts w:ascii="Arial" w:hAnsi="Arial" w:cs="Arial"/>
          <w:spacing w:val="-16"/>
          <w:w w:val="105"/>
        </w:rPr>
        <w:t xml:space="preserve"> </w:t>
      </w:r>
      <w:r w:rsidRPr="004A1D32">
        <w:rPr>
          <w:rFonts w:ascii="Arial" w:hAnsi="Arial" w:cs="Arial"/>
          <w:w w:val="105"/>
        </w:rPr>
        <w:t>approximately</w:t>
      </w:r>
      <w:r w:rsidR="008450E2" w:rsidRPr="004A1D32">
        <w:rPr>
          <w:rFonts w:ascii="Arial" w:hAnsi="Arial" w:cs="Arial"/>
          <w:w w:val="105"/>
        </w:rPr>
        <w:t xml:space="preserve"> </w:t>
      </w:r>
      <w:r w:rsidRPr="004A1D32">
        <w:rPr>
          <w:rFonts w:ascii="Arial" w:hAnsi="Arial" w:cs="Arial"/>
          <w:w w:val="105"/>
        </w:rPr>
        <w:t>6</w:t>
      </w:r>
      <w:r w:rsidR="00BD183C" w:rsidRPr="004A1D32">
        <w:rPr>
          <w:rFonts w:ascii="Arial" w:hAnsi="Arial" w:cs="Arial"/>
          <w:w w:val="105"/>
        </w:rPr>
        <w:t>,</w:t>
      </w:r>
      <w:r w:rsidRPr="004A1D32">
        <w:rPr>
          <w:rFonts w:ascii="Arial" w:hAnsi="Arial" w:cs="Arial"/>
          <w:w w:val="105"/>
        </w:rPr>
        <w:t>174 million broiler birds per one flock of 42 000 rearing pullets that are not transferred due to movement restrictions.</w:t>
      </w:r>
    </w:p>
    <w:p w:rsidR="008450E2" w:rsidRPr="004A1D32" w:rsidRDefault="008450E2" w:rsidP="004A1D32">
      <w:pPr>
        <w:pStyle w:val="ListParagraph"/>
        <w:widowControl w:val="0"/>
        <w:spacing w:line="360" w:lineRule="auto"/>
        <w:jc w:val="both"/>
        <w:rPr>
          <w:rFonts w:ascii="Arial" w:hAnsi="Arial" w:cs="Arial"/>
          <w:w w:val="105"/>
        </w:rPr>
      </w:pPr>
    </w:p>
    <w:p w:rsidR="008450E2" w:rsidRPr="004A1D32" w:rsidRDefault="009E73B6">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w w:val="105"/>
        </w:rPr>
        <w:t>In</w:t>
      </w:r>
      <w:r w:rsidRPr="004A1D32">
        <w:rPr>
          <w:rFonts w:ascii="Arial" w:hAnsi="Arial" w:cs="Arial"/>
          <w:spacing w:val="-21"/>
          <w:w w:val="105"/>
        </w:rPr>
        <w:t xml:space="preserve"> </w:t>
      </w:r>
      <w:r w:rsidRPr="004A1D32">
        <w:rPr>
          <w:rFonts w:ascii="Arial" w:hAnsi="Arial" w:cs="Arial"/>
          <w:w w:val="105"/>
        </w:rPr>
        <w:t>addition,</w:t>
      </w:r>
      <w:r w:rsidRPr="004A1D32">
        <w:rPr>
          <w:rFonts w:ascii="Arial" w:hAnsi="Arial" w:cs="Arial"/>
          <w:spacing w:val="-14"/>
          <w:w w:val="105"/>
        </w:rPr>
        <w:t xml:space="preserve"> </w:t>
      </w:r>
      <w:r w:rsidRPr="004A1D32">
        <w:rPr>
          <w:rFonts w:ascii="Arial" w:hAnsi="Arial" w:cs="Arial"/>
          <w:w w:val="105"/>
        </w:rPr>
        <w:t>should</w:t>
      </w:r>
      <w:r w:rsidRPr="004A1D32">
        <w:rPr>
          <w:rFonts w:ascii="Arial" w:hAnsi="Arial" w:cs="Arial"/>
          <w:spacing w:val="-15"/>
          <w:w w:val="105"/>
        </w:rPr>
        <w:t xml:space="preserve"> </w:t>
      </w:r>
      <w:r w:rsidRPr="004A1D32">
        <w:rPr>
          <w:rFonts w:ascii="Arial" w:hAnsi="Arial" w:cs="Arial"/>
          <w:w w:val="105"/>
        </w:rPr>
        <w:t>an</w:t>
      </w:r>
      <w:r w:rsidRPr="004A1D32">
        <w:rPr>
          <w:rFonts w:ascii="Arial" w:hAnsi="Arial" w:cs="Arial"/>
          <w:spacing w:val="-27"/>
          <w:w w:val="105"/>
        </w:rPr>
        <w:t xml:space="preserve"> </w:t>
      </w:r>
      <w:r w:rsidRPr="004A1D32">
        <w:rPr>
          <w:rFonts w:ascii="Arial" w:hAnsi="Arial" w:cs="Arial"/>
          <w:w w:val="105"/>
        </w:rPr>
        <w:t>outbreak</w:t>
      </w:r>
      <w:r w:rsidRPr="004A1D32">
        <w:rPr>
          <w:rFonts w:ascii="Arial" w:hAnsi="Arial" w:cs="Arial"/>
          <w:spacing w:val="-14"/>
          <w:w w:val="105"/>
        </w:rPr>
        <w:t xml:space="preserve"> </w:t>
      </w:r>
      <w:r w:rsidRPr="004A1D32">
        <w:rPr>
          <w:rFonts w:ascii="Arial" w:hAnsi="Arial" w:cs="Arial"/>
          <w:w w:val="105"/>
        </w:rPr>
        <w:t>occur,</w:t>
      </w:r>
      <w:r w:rsidRPr="004A1D32">
        <w:rPr>
          <w:rFonts w:ascii="Arial" w:hAnsi="Arial" w:cs="Arial"/>
          <w:spacing w:val="-17"/>
          <w:w w:val="105"/>
        </w:rPr>
        <w:t xml:space="preserve"> </w:t>
      </w:r>
      <w:r w:rsidRPr="004A1D32">
        <w:rPr>
          <w:rFonts w:ascii="Arial" w:hAnsi="Arial" w:cs="Arial"/>
          <w:w w:val="105"/>
        </w:rPr>
        <w:t>RCL</w:t>
      </w:r>
      <w:r w:rsidRPr="004A1D32">
        <w:rPr>
          <w:rFonts w:ascii="Arial" w:hAnsi="Arial" w:cs="Arial"/>
          <w:spacing w:val="-23"/>
          <w:w w:val="105"/>
        </w:rPr>
        <w:t xml:space="preserve"> </w:t>
      </w:r>
      <w:r w:rsidRPr="004A1D32">
        <w:rPr>
          <w:rFonts w:ascii="Arial" w:hAnsi="Arial" w:cs="Arial"/>
          <w:w w:val="105"/>
        </w:rPr>
        <w:t>will</w:t>
      </w:r>
      <w:r w:rsidRPr="004A1D32">
        <w:rPr>
          <w:rFonts w:ascii="Arial" w:hAnsi="Arial" w:cs="Arial"/>
          <w:spacing w:val="-28"/>
          <w:w w:val="105"/>
        </w:rPr>
        <w:t xml:space="preserve"> </w:t>
      </w:r>
      <w:r w:rsidRPr="004A1D32">
        <w:rPr>
          <w:rFonts w:ascii="Arial" w:hAnsi="Arial" w:cs="Arial"/>
          <w:w w:val="105"/>
        </w:rPr>
        <w:t>lose</w:t>
      </w:r>
      <w:r w:rsidRPr="004A1D32">
        <w:rPr>
          <w:rFonts w:ascii="Arial" w:hAnsi="Arial" w:cs="Arial"/>
          <w:spacing w:val="-26"/>
          <w:w w:val="105"/>
        </w:rPr>
        <w:t xml:space="preserve"> </w:t>
      </w:r>
      <w:r w:rsidRPr="004A1D32">
        <w:rPr>
          <w:rFonts w:ascii="Arial" w:hAnsi="Arial" w:cs="Arial"/>
          <w:w w:val="105"/>
        </w:rPr>
        <w:t>its</w:t>
      </w:r>
      <w:r w:rsidRPr="004A1D32">
        <w:rPr>
          <w:rFonts w:ascii="Arial" w:hAnsi="Arial" w:cs="Arial"/>
          <w:spacing w:val="-27"/>
          <w:w w:val="105"/>
        </w:rPr>
        <w:t xml:space="preserve"> </w:t>
      </w:r>
      <w:r w:rsidRPr="004A1D32">
        <w:rPr>
          <w:rFonts w:ascii="Arial" w:hAnsi="Arial" w:cs="Arial"/>
          <w:w w:val="105"/>
        </w:rPr>
        <w:t>ZA</w:t>
      </w:r>
      <w:r w:rsidRPr="004A1D32">
        <w:rPr>
          <w:rFonts w:ascii="Arial" w:hAnsi="Arial" w:cs="Arial"/>
          <w:spacing w:val="-22"/>
          <w:w w:val="105"/>
        </w:rPr>
        <w:t xml:space="preserve"> </w:t>
      </w:r>
      <w:r w:rsidRPr="004A1D32">
        <w:rPr>
          <w:rFonts w:ascii="Arial" w:hAnsi="Arial" w:cs="Arial"/>
          <w:w w:val="105"/>
        </w:rPr>
        <w:t>(export)</w:t>
      </w:r>
      <w:r w:rsidRPr="004A1D32">
        <w:rPr>
          <w:rFonts w:ascii="Arial" w:hAnsi="Arial" w:cs="Arial"/>
          <w:spacing w:val="-18"/>
          <w:w w:val="105"/>
        </w:rPr>
        <w:t xml:space="preserve"> </w:t>
      </w:r>
      <w:r w:rsidRPr="004A1D32">
        <w:rPr>
          <w:rFonts w:ascii="Arial" w:hAnsi="Arial" w:cs="Arial"/>
          <w:w w:val="105"/>
        </w:rPr>
        <w:t>status at</w:t>
      </w:r>
      <w:r w:rsidRPr="004A1D32">
        <w:rPr>
          <w:rFonts w:ascii="Arial" w:hAnsi="Arial" w:cs="Arial"/>
          <w:spacing w:val="-22"/>
          <w:w w:val="105"/>
        </w:rPr>
        <w:t xml:space="preserve"> </w:t>
      </w:r>
      <w:r w:rsidRPr="004A1D32">
        <w:rPr>
          <w:rFonts w:ascii="Arial" w:hAnsi="Arial" w:cs="Arial"/>
          <w:w w:val="105"/>
        </w:rPr>
        <w:t>the</w:t>
      </w:r>
      <w:r w:rsidRPr="004A1D32">
        <w:rPr>
          <w:rFonts w:ascii="Arial" w:hAnsi="Arial" w:cs="Arial"/>
          <w:spacing w:val="-18"/>
          <w:w w:val="105"/>
        </w:rPr>
        <w:t xml:space="preserve"> </w:t>
      </w:r>
      <w:r w:rsidRPr="004A1D32">
        <w:rPr>
          <w:rFonts w:ascii="Arial" w:hAnsi="Arial" w:cs="Arial"/>
          <w:w w:val="105"/>
        </w:rPr>
        <w:t>Hopefield</w:t>
      </w:r>
      <w:r w:rsidRPr="004A1D32">
        <w:rPr>
          <w:rFonts w:ascii="Arial" w:hAnsi="Arial" w:cs="Arial"/>
          <w:spacing w:val="-7"/>
          <w:w w:val="105"/>
        </w:rPr>
        <w:t xml:space="preserve"> </w:t>
      </w:r>
      <w:r w:rsidRPr="004A1D32">
        <w:rPr>
          <w:rFonts w:ascii="Arial" w:hAnsi="Arial" w:cs="Arial"/>
          <w:w w:val="105"/>
        </w:rPr>
        <w:t>rearing</w:t>
      </w:r>
      <w:r w:rsidRPr="004A1D32">
        <w:rPr>
          <w:rFonts w:ascii="Arial" w:hAnsi="Arial" w:cs="Arial"/>
          <w:spacing w:val="-11"/>
          <w:w w:val="105"/>
        </w:rPr>
        <w:t xml:space="preserve"> </w:t>
      </w:r>
      <w:r w:rsidRPr="004A1D32">
        <w:rPr>
          <w:rFonts w:ascii="Arial" w:hAnsi="Arial" w:cs="Arial"/>
          <w:w w:val="105"/>
        </w:rPr>
        <w:t>sites</w:t>
      </w:r>
      <w:r w:rsidRPr="004A1D32">
        <w:rPr>
          <w:rFonts w:ascii="Arial" w:hAnsi="Arial" w:cs="Arial"/>
          <w:spacing w:val="-19"/>
          <w:w w:val="105"/>
        </w:rPr>
        <w:t xml:space="preserve"> </w:t>
      </w:r>
      <w:r w:rsidRPr="004A1D32">
        <w:rPr>
          <w:rFonts w:ascii="Arial" w:hAnsi="Arial" w:cs="Arial"/>
          <w:w w:val="105"/>
        </w:rPr>
        <w:t>and</w:t>
      </w:r>
      <w:r w:rsidRPr="004A1D32">
        <w:rPr>
          <w:rFonts w:ascii="Arial" w:hAnsi="Arial" w:cs="Arial"/>
          <w:spacing w:val="-11"/>
          <w:w w:val="105"/>
        </w:rPr>
        <w:t xml:space="preserve"> </w:t>
      </w:r>
      <w:r w:rsidRPr="004A1D32">
        <w:rPr>
          <w:rFonts w:ascii="Arial" w:hAnsi="Arial" w:cs="Arial"/>
          <w:w w:val="105"/>
        </w:rPr>
        <w:t>subsequently</w:t>
      </w:r>
      <w:r w:rsidRPr="004A1D32">
        <w:rPr>
          <w:rFonts w:ascii="Arial" w:hAnsi="Arial" w:cs="Arial"/>
          <w:spacing w:val="-11"/>
          <w:w w:val="105"/>
        </w:rPr>
        <w:t xml:space="preserve"> </w:t>
      </w:r>
      <w:r w:rsidRPr="004A1D32">
        <w:rPr>
          <w:rFonts w:ascii="Arial" w:hAnsi="Arial" w:cs="Arial"/>
          <w:w w:val="105"/>
        </w:rPr>
        <w:t>also</w:t>
      </w:r>
      <w:r w:rsidRPr="004A1D32">
        <w:rPr>
          <w:rFonts w:ascii="Arial" w:hAnsi="Arial" w:cs="Arial"/>
          <w:spacing w:val="-16"/>
          <w:w w:val="105"/>
        </w:rPr>
        <w:t xml:space="preserve"> </w:t>
      </w:r>
      <w:r w:rsidRPr="004A1D32">
        <w:rPr>
          <w:rFonts w:ascii="Arial" w:hAnsi="Arial" w:cs="Arial"/>
          <w:w w:val="105"/>
        </w:rPr>
        <w:t>at</w:t>
      </w:r>
      <w:r w:rsidRPr="004A1D32">
        <w:rPr>
          <w:rFonts w:ascii="Arial" w:hAnsi="Arial" w:cs="Arial"/>
          <w:spacing w:val="-20"/>
          <w:w w:val="105"/>
        </w:rPr>
        <w:t xml:space="preserve"> </w:t>
      </w:r>
      <w:r w:rsidRPr="004A1D32">
        <w:rPr>
          <w:rFonts w:ascii="Arial" w:hAnsi="Arial" w:cs="Arial"/>
          <w:w w:val="105"/>
        </w:rPr>
        <w:t>laying</w:t>
      </w:r>
      <w:r w:rsidRPr="004A1D32">
        <w:rPr>
          <w:rFonts w:ascii="Arial" w:hAnsi="Arial" w:cs="Arial"/>
          <w:spacing w:val="-18"/>
          <w:w w:val="105"/>
        </w:rPr>
        <w:t xml:space="preserve"> </w:t>
      </w:r>
      <w:r w:rsidRPr="004A1D32">
        <w:rPr>
          <w:rFonts w:ascii="Arial" w:hAnsi="Arial" w:cs="Arial"/>
          <w:w w:val="105"/>
        </w:rPr>
        <w:t>farms,</w:t>
      </w:r>
      <w:r w:rsidRPr="004A1D32">
        <w:rPr>
          <w:rFonts w:ascii="Arial" w:hAnsi="Arial" w:cs="Arial"/>
          <w:spacing w:val="-21"/>
          <w:w w:val="105"/>
        </w:rPr>
        <w:t xml:space="preserve"> </w:t>
      </w:r>
      <w:r w:rsidRPr="004A1D32">
        <w:rPr>
          <w:rFonts w:ascii="Arial" w:hAnsi="Arial" w:cs="Arial"/>
          <w:w w:val="105"/>
        </w:rPr>
        <w:t xml:space="preserve">hatcheries and broiler sites. This means that RCL will not be able to export meat. Food supply and security in other African countries </w:t>
      </w:r>
      <w:r w:rsidR="008450E2" w:rsidRPr="004A1D32">
        <w:rPr>
          <w:rFonts w:ascii="Arial" w:hAnsi="Arial" w:cs="Arial"/>
          <w:w w:val="105"/>
        </w:rPr>
        <w:t xml:space="preserve">such as </w:t>
      </w:r>
      <w:r w:rsidRPr="004A1D32">
        <w:rPr>
          <w:rFonts w:ascii="Arial" w:hAnsi="Arial" w:cs="Arial"/>
          <w:w w:val="105"/>
        </w:rPr>
        <w:t>Zambia, Zimbabwe and Malawi will also be</w:t>
      </w:r>
      <w:r w:rsidRPr="004A1D32">
        <w:rPr>
          <w:rFonts w:ascii="Arial" w:hAnsi="Arial" w:cs="Arial"/>
          <w:spacing w:val="-48"/>
          <w:w w:val="105"/>
        </w:rPr>
        <w:t xml:space="preserve"> </w:t>
      </w:r>
      <w:r w:rsidRPr="004A1D32">
        <w:rPr>
          <w:rFonts w:ascii="Arial" w:hAnsi="Arial" w:cs="Arial"/>
          <w:w w:val="105"/>
        </w:rPr>
        <w:t>affected.</w:t>
      </w:r>
    </w:p>
    <w:p w:rsidR="008450E2" w:rsidRPr="004A1D32" w:rsidRDefault="008450E2" w:rsidP="004A1D32">
      <w:pPr>
        <w:pStyle w:val="ListParagraph"/>
        <w:widowControl w:val="0"/>
        <w:spacing w:line="360" w:lineRule="auto"/>
        <w:jc w:val="both"/>
        <w:rPr>
          <w:rFonts w:ascii="Arial" w:hAnsi="Arial" w:cs="Arial"/>
          <w:w w:val="105"/>
        </w:rPr>
      </w:pPr>
    </w:p>
    <w:p w:rsidR="00C85EDA" w:rsidRPr="004A1D32" w:rsidRDefault="009E73B6">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w w:val="105"/>
        </w:rPr>
        <w:t xml:space="preserve">The Minister dismissed these concerns on the basis that </w:t>
      </w:r>
      <w:r w:rsidRPr="004A1D32">
        <w:rPr>
          <w:rFonts w:ascii="Arial" w:hAnsi="Arial" w:cs="Arial"/>
          <w:i/>
          <w:w w:val="105"/>
        </w:rPr>
        <w:t>"the risk already exists</w:t>
      </w:r>
      <w:r w:rsidRPr="004A1D32">
        <w:rPr>
          <w:rFonts w:ascii="Arial" w:hAnsi="Arial" w:cs="Arial"/>
          <w:iCs/>
          <w:w w:val="105"/>
        </w:rPr>
        <w:t>"</w:t>
      </w:r>
      <w:r w:rsidR="008450E2" w:rsidRPr="004A1D32">
        <w:rPr>
          <w:rFonts w:ascii="Arial" w:hAnsi="Arial" w:cs="Arial"/>
          <w:iCs/>
          <w:w w:val="105"/>
        </w:rPr>
        <w:t>,</w:t>
      </w:r>
      <w:r w:rsidRPr="004A1D32">
        <w:rPr>
          <w:rFonts w:ascii="Arial" w:hAnsi="Arial" w:cs="Arial"/>
          <w:iCs/>
          <w:w w:val="105"/>
        </w:rPr>
        <w:t xml:space="preserve"> yet the Minister failed to consider the cumulative </w:t>
      </w:r>
      <w:r w:rsidRPr="004A1D32">
        <w:rPr>
          <w:rFonts w:ascii="Arial" w:hAnsi="Arial" w:cs="Arial"/>
          <w:w w:val="105"/>
        </w:rPr>
        <w:t xml:space="preserve">effect of the authorisation and the inherent increase in risk in having a free-range producer within 3km of the </w:t>
      </w:r>
      <w:r w:rsidR="008450E2" w:rsidRPr="004A1D32">
        <w:rPr>
          <w:rFonts w:ascii="Arial" w:hAnsi="Arial" w:cs="Arial"/>
          <w:w w:val="105"/>
        </w:rPr>
        <w:t xml:space="preserve">RCL </w:t>
      </w:r>
      <w:r w:rsidRPr="004A1D32">
        <w:rPr>
          <w:rFonts w:ascii="Arial" w:hAnsi="Arial" w:cs="Arial"/>
          <w:w w:val="105"/>
        </w:rPr>
        <w:t>Hopefield facility. The effect of the authorisation of the erf 1772 operation (including the nature of the free</w:t>
      </w:r>
      <w:r w:rsidR="00BD183C" w:rsidRPr="004A1D32">
        <w:rPr>
          <w:rFonts w:ascii="Arial" w:hAnsi="Arial" w:cs="Arial"/>
          <w:w w:val="105"/>
        </w:rPr>
        <w:t>-</w:t>
      </w:r>
      <w:r w:rsidRPr="004A1D32">
        <w:rPr>
          <w:rFonts w:ascii="Arial" w:hAnsi="Arial" w:cs="Arial"/>
          <w:w w:val="105"/>
        </w:rPr>
        <w:t>range farming operation to be conducted there) is to significantly increase the risk of a catastrophic</w:t>
      </w:r>
      <w:r w:rsidRPr="004A1D32">
        <w:rPr>
          <w:rFonts w:ascii="Arial" w:hAnsi="Arial" w:cs="Arial"/>
          <w:spacing w:val="23"/>
          <w:w w:val="105"/>
        </w:rPr>
        <w:t xml:space="preserve"> </w:t>
      </w:r>
      <w:r w:rsidRPr="004A1D32">
        <w:rPr>
          <w:rFonts w:ascii="Arial" w:hAnsi="Arial" w:cs="Arial"/>
          <w:w w:val="105"/>
        </w:rPr>
        <w:t>event</w:t>
      </w:r>
      <w:r w:rsidR="008450E2" w:rsidRPr="004A1D32">
        <w:rPr>
          <w:rFonts w:ascii="Arial" w:hAnsi="Arial" w:cs="Arial"/>
          <w:w w:val="105"/>
        </w:rPr>
        <w:t xml:space="preserve"> </w:t>
      </w:r>
      <w:r w:rsidRPr="004A1D32">
        <w:rPr>
          <w:rFonts w:ascii="Arial" w:hAnsi="Arial" w:cs="Arial"/>
          <w:w w:val="105"/>
        </w:rPr>
        <w:t>occurring</w:t>
      </w:r>
      <w:r w:rsidRPr="004A1D32">
        <w:rPr>
          <w:rFonts w:ascii="Arial" w:hAnsi="Arial" w:cs="Arial"/>
          <w:spacing w:val="-24"/>
          <w:w w:val="105"/>
        </w:rPr>
        <w:t xml:space="preserve"> </w:t>
      </w:r>
      <w:r w:rsidRPr="004A1D32">
        <w:rPr>
          <w:rFonts w:ascii="Arial" w:hAnsi="Arial" w:cs="Arial"/>
          <w:w w:val="105"/>
        </w:rPr>
        <w:t>which</w:t>
      </w:r>
      <w:r w:rsidRPr="004A1D32">
        <w:rPr>
          <w:rFonts w:ascii="Arial" w:hAnsi="Arial" w:cs="Arial"/>
          <w:spacing w:val="-23"/>
          <w:w w:val="105"/>
        </w:rPr>
        <w:t xml:space="preserve"> </w:t>
      </w:r>
      <w:r w:rsidRPr="004A1D32">
        <w:rPr>
          <w:rFonts w:ascii="Arial" w:hAnsi="Arial" w:cs="Arial"/>
          <w:w w:val="105"/>
        </w:rPr>
        <w:t>would</w:t>
      </w:r>
      <w:r w:rsidRPr="004A1D32">
        <w:rPr>
          <w:rFonts w:ascii="Arial" w:hAnsi="Arial" w:cs="Arial"/>
          <w:spacing w:val="-32"/>
          <w:w w:val="105"/>
        </w:rPr>
        <w:t xml:space="preserve"> </w:t>
      </w:r>
      <w:r w:rsidRPr="004A1D32">
        <w:rPr>
          <w:rFonts w:ascii="Arial" w:hAnsi="Arial" w:cs="Arial"/>
          <w:w w:val="105"/>
        </w:rPr>
        <w:t>cause</w:t>
      </w:r>
      <w:r w:rsidRPr="004A1D32">
        <w:rPr>
          <w:rFonts w:ascii="Arial" w:hAnsi="Arial" w:cs="Arial"/>
          <w:spacing w:val="-33"/>
          <w:w w:val="105"/>
        </w:rPr>
        <w:t xml:space="preserve"> </w:t>
      </w:r>
      <w:r w:rsidRPr="004A1D32">
        <w:rPr>
          <w:rFonts w:ascii="Arial" w:hAnsi="Arial" w:cs="Arial"/>
          <w:w w:val="105"/>
        </w:rPr>
        <w:t>irreparable</w:t>
      </w:r>
      <w:r w:rsidRPr="004A1D32">
        <w:rPr>
          <w:rFonts w:ascii="Arial" w:hAnsi="Arial" w:cs="Arial"/>
          <w:spacing w:val="-25"/>
          <w:w w:val="105"/>
        </w:rPr>
        <w:t xml:space="preserve"> </w:t>
      </w:r>
      <w:r w:rsidRPr="004A1D32">
        <w:rPr>
          <w:rFonts w:ascii="Arial" w:hAnsi="Arial" w:cs="Arial"/>
          <w:w w:val="105"/>
        </w:rPr>
        <w:t>harm</w:t>
      </w:r>
      <w:r w:rsidRPr="004A1D32">
        <w:rPr>
          <w:rFonts w:ascii="Arial" w:hAnsi="Arial" w:cs="Arial"/>
          <w:spacing w:val="-26"/>
          <w:w w:val="105"/>
        </w:rPr>
        <w:t xml:space="preserve"> </w:t>
      </w:r>
      <w:r w:rsidRPr="004A1D32">
        <w:rPr>
          <w:rFonts w:ascii="Arial" w:hAnsi="Arial" w:cs="Arial"/>
          <w:w w:val="105"/>
        </w:rPr>
        <w:t>to</w:t>
      </w:r>
      <w:r w:rsidRPr="004A1D32">
        <w:rPr>
          <w:rFonts w:ascii="Arial" w:hAnsi="Arial" w:cs="Arial"/>
          <w:spacing w:val="-34"/>
          <w:w w:val="105"/>
        </w:rPr>
        <w:t xml:space="preserve"> </w:t>
      </w:r>
      <w:r w:rsidRPr="004A1D32">
        <w:rPr>
          <w:rFonts w:ascii="Arial" w:hAnsi="Arial" w:cs="Arial"/>
          <w:w w:val="105"/>
        </w:rPr>
        <w:t>RCL</w:t>
      </w:r>
      <w:r w:rsidRPr="004A1D32">
        <w:rPr>
          <w:rFonts w:ascii="Arial" w:hAnsi="Arial" w:cs="Arial"/>
          <w:spacing w:val="-32"/>
          <w:w w:val="105"/>
        </w:rPr>
        <w:t xml:space="preserve"> </w:t>
      </w:r>
      <w:r w:rsidRPr="004A1D32">
        <w:rPr>
          <w:rFonts w:ascii="Arial" w:hAnsi="Arial" w:cs="Arial"/>
          <w:w w:val="105"/>
        </w:rPr>
        <w:t>and</w:t>
      </w:r>
      <w:r w:rsidRPr="004A1D32">
        <w:rPr>
          <w:rFonts w:ascii="Arial" w:hAnsi="Arial" w:cs="Arial"/>
          <w:spacing w:val="-31"/>
          <w:w w:val="105"/>
        </w:rPr>
        <w:t xml:space="preserve"> </w:t>
      </w:r>
      <w:r w:rsidRPr="004A1D32">
        <w:rPr>
          <w:rFonts w:ascii="Arial" w:hAnsi="Arial" w:cs="Arial"/>
          <w:w w:val="105"/>
        </w:rPr>
        <w:t>compromise food security in South</w:t>
      </w:r>
      <w:r w:rsidRPr="004A1D32">
        <w:rPr>
          <w:rFonts w:ascii="Arial" w:hAnsi="Arial" w:cs="Arial"/>
          <w:spacing w:val="-44"/>
          <w:w w:val="105"/>
        </w:rPr>
        <w:t xml:space="preserve"> </w:t>
      </w:r>
      <w:r w:rsidRPr="004A1D32">
        <w:rPr>
          <w:rFonts w:ascii="Arial" w:hAnsi="Arial" w:cs="Arial"/>
          <w:w w:val="105"/>
        </w:rPr>
        <w:t>Africa.</w:t>
      </w:r>
    </w:p>
    <w:p w:rsidR="00C85EDA" w:rsidRPr="004A1D32" w:rsidRDefault="00C85EDA" w:rsidP="004A1D32">
      <w:pPr>
        <w:pStyle w:val="ListParagraph"/>
        <w:widowControl w:val="0"/>
        <w:spacing w:line="360" w:lineRule="auto"/>
        <w:jc w:val="both"/>
        <w:rPr>
          <w:rFonts w:ascii="Arial" w:hAnsi="Arial" w:cs="Arial"/>
          <w:w w:val="105"/>
        </w:rPr>
      </w:pPr>
    </w:p>
    <w:p w:rsidR="008450E2" w:rsidRPr="004A1D32" w:rsidRDefault="00C85EDA">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w w:val="105"/>
        </w:rPr>
        <w:t>RCL points out that the additional risks posed by free-range poultry farms were raised in the replying affidavit and t</w:t>
      </w:r>
      <w:r w:rsidR="00BD183C" w:rsidRPr="004A1D32">
        <w:rPr>
          <w:rFonts w:ascii="Arial" w:hAnsi="Arial" w:cs="Arial"/>
        </w:rPr>
        <w:t xml:space="preserve">he Minister has not disputed this:  see </w:t>
      </w:r>
      <w:r w:rsidR="00BD183C" w:rsidRPr="004A1D32">
        <w:rPr>
          <w:rFonts w:ascii="Arial" w:hAnsi="Arial" w:cs="Arial"/>
          <w:i/>
        </w:rPr>
        <w:t xml:space="preserve">Tantoush v Refugee Appeal Board </w:t>
      </w:r>
      <w:r w:rsidR="00BD183C" w:rsidRPr="004A1D32">
        <w:rPr>
          <w:rFonts w:ascii="Arial" w:hAnsi="Arial" w:cs="Arial"/>
        </w:rPr>
        <w:t>2008 (1) SA 232 (T) at para [51]: “</w:t>
      </w:r>
      <w:r w:rsidR="00BD183C" w:rsidRPr="004A1D32">
        <w:rPr>
          <w:rFonts w:ascii="Arial" w:hAnsi="Arial" w:cs="Arial"/>
          <w:i/>
          <w:iCs/>
          <w:shd w:val="clear" w:color="auto" w:fill="FFFFFF"/>
        </w:rPr>
        <w:t>As these averments were made in the replying affidavit the second respondent strictly speaking had no entitlement to respond to them and in the normal course they could not be denied or explained by the respondents. Nevertheless, if the allegations … were untrue, or if an adequate explanation were possible, leave of the court could and should have been sought to answer them … The respondents did not request to be given an opportunity to deal with these averments. Their failure to do so tilts the probabilities towards the applicant’s version</w:t>
      </w:r>
      <w:r w:rsidR="00BD183C" w:rsidRPr="004A1D32">
        <w:rPr>
          <w:rFonts w:ascii="Arial" w:hAnsi="Arial" w:cs="Arial"/>
          <w:shd w:val="clear" w:color="auto" w:fill="FFFFFF"/>
        </w:rPr>
        <w:t>…”</w:t>
      </w:r>
    </w:p>
    <w:p w:rsidR="008450E2" w:rsidRPr="004A1D32" w:rsidRDefault="008450E2" w:rsidP="004A1D32">
      <w:pPr>
        <w:pStyle w:val="ListParagraph"/>
        <w:widowControl w:val="0"/>
        <w:spacing w:line="360" w:lineRule="auto"/>
        <w:jc w:val="both"/>
        <w:rPr>
          <w:rFonts w:ascii="Arial" w:hAnsi="Arial" w:cs="Arial"/>
          <w:w w:val="105"/>
        </w:rPr>
      </w:pPr>
    </w:p>
    <w:p w:rsidR="009E73B6" w:rsidRPr="004A1D32" w:rsidRDefault="009E73B6">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w w:val="105"/>
        </w:rPr>
        <w:t xml:space="preserve">For all these reasons, </w:t>
      </w:r>
      <w:r w:rsidR="008450E2" w:rsidRPr="004A1D32">
        <w:rPr>
          <w:rFonts w:ascii="Arial" w:hAnsi="Arial" w:cs="Arial"/>
          <w:w w:val="105"/>
        </w:rPr>
        <w:t xml:space="preserve">RCL argues that </w:t>
      </w:r>
      <w:r w:rsidRPr="004A1D32">
        <w:rPr>
          <w:rFonts w:ascii="Arial" w:hAnsi="Arial" w:cs="Arial"/>
          <w:w w:val="105"/>
        </w:rPr>
        <w:t>the EMP</w:t>
      </w:r>
      <w:r w:rsidR="008450E2" w:rsidRPr="004A1D32">
        <w:rPr>
          <w:rFonts w:ascii="Arial" w:hAnsi="Arial" w:cs="Arial"/>
          <w:w w:val="105"/>
        </w:rPr>
        <w:t>r</w:t>
      </w:r>
      <w:r w:rsidRPr="004A1D32">
        <w:rPr>
          <w:rFonts w:ascii="Arial" w:hAnsi="Arial" w:cs="Arial"/>
          <w:w w:val="105"/>
        </w:rPr>
        <w:t xml:space="preserve"> insufficiently addresses the risks associated with</w:t>
      </w:r>
      <w:r w:rsidRPr="004A1D32">
        <w:rPr>
          <w:rFonts w:ascii="Arial" w:hAnsi="Arial" w:cs="Arial"/>
          <w:spacing w:val="-5"/>
          <w:w w:val="105"/>
        </w:rPr>
        <w:t xml:space="preserve"> </w:t>
      </w:r>
      <w:r w:rsidRPr="004A1D32">
        <w:rPr>
          <w:rFonts w:ascii="Arial" w:hAnsi="Arial" w:cs="Arial"/>
          <w:w w:val="105"/>
        </w:rPr>
        <w:t>free-range</w:t>
      </w:r>
      <w:r w:rsidRPr="004A1D32">
        <w:rPr>
          <w:rFonts w:ascii="Arial" w:hAnsi="Arial" w:cs="Arial"/>
          <w:spacing w:val="1"/>
          <w:w w:val="105"/>
        </w:rPr>
        <w:t xml:space="preserve"> </w:t>
      </w:r>
      <w:r w:rsidRPr="004A1D32">
        <w:rPr>
          <w:rFonts w:ascii="Arial" w:hAnsi="Arial" w:cs="Arial"/>
          <w:w w:val="105"/>
        </w:rPr>
        <w:t>poultry</w:t>
      </w:r>
      <w:r w:rsidRPr="004A1D32">
        <w:rPr>
          <w:rFonts w:ascii="Arial" w:hAnsi="Arial" w:cs="Arial"/>
          <w:spacing w:val="-4"/>
          <w:w w:val="105"/>
        </w:rPr>
        <w:t xml:space="preserve"> </w:t>
      </w:r>
      <w:r w:rsidRPr="004A1D32">
        <w:rPr>
          <w:rFonts w:ascii="Arial" w:hAnsi="Arial" w:cs="Arial"/>
          <w:w w:val="105"/>
        </w:rPr>
        <w:t>farming</w:t>
      </w:r>
      <w:r w:rsidRPr="004A1D32">
        <w:rPr>
          <w:rFonts w:ascii="Arial" w:hAnsi="Arial" w:cs="Arial"/>
          <w:spacing w:val="1"/>
          <w:w w:val="105"/>
        </w:rPr>
        <w:t xml:space="preserve"> </w:t>
      </w:r>
      <w:r w:rsidRPr="004A1D32">
        <w:rPr>
          <w:rFonts w:ascii="Arial" w:hAnsi="Arial" w:cs="Arial"/>
          <w:w w:val="105"/>
        </w:rPr>
        <w:t>and</w:t>
      </w:r>
      <w:r w:rsidRPr="004A1D32">
        <w:rPr>
          <w:rFonts w:ascii="Arial" w:hAnsi="Arial" w:cs="Arial"/>
          <w:spacing w:val="-5"/>
          <w:w w:val="105"/>
        </w:rPr>
        <w:t xml:space="preserve"> </w:t>
      </w:r>
      <w:r w:rsidRPr="004A1D32">
        <w:rPr>
          <w:rFonts w:ascii="Arial" w:hAnsi="Arial" w:cs="Arial"/>
          <w:w w:val="105"/>
        </w:rPr>
        <w:t>reducing</w:t>
      </w:r>
      <w:r w:rsidRPr="004A1D32">
        <w:rPr>
          <w:rFonts w:ascii="Arial" w:hAnsi="Arial" w:cs="Arial"/>
          <w:spacing w:val="-6"/>
          <w:w w:val="105"/>
        </w:rPr>
        <w:t xml:space="preserve"> </w:t>
      </w: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likelihood</w:t>
      </w:r>
      <w:r w:rsidRPr="004A1D32">
        <w:rPr>
          <w:rFonts w:ascii="Arial" w:hAnsi="Arial" w:cs="Arial"/>
          <w:spacing w:val="-5"/>
          <w:w w:val="105"/>
        </w:rPr>
        <w:t xml:space="preserve"> </w:t>
      </w:r>
      <w:r w:rsidRPr="004A1D32">
        <w:rPr>
          <w:rFonts w:ascii="Arial" w:hAnsi="Arial" w:cs="Arial"/>
          <w:w w:val="105"/>
        </w:rPr>
        <w:t>of</w:t>
      </w:r>
      <w:r w:rsidRPr="004A1D32">
        <w:rPr>
          <w:rFonts w:ascii="Arial" w:hAnsi="Arial" w:cs="Arial"/>
          <w:spacing w:val="-12"/>
          <w:w w:val="105"/>
        </w:rPr>
        <w:t xml:space="preserve"> </w:t>
      </w:r>
      <w:r w:rsidRPr="004A1D32">
        <w:rPr>
          <w:rFonts w:ascii="Arial" w:hAnsi="Arial" w:cs="Arial"/>
          <w:w w:val="105"/>
        </w:rPr>
        <w:t>flocks</w:t>
      </w:r>
      <w:r w:rsidRPr="004A1D32">
        <w:rPr>
          <w:rFonts w:ascii="Arial" w:hAnsi="Arial" w:cs="Arial"/>
          <w:spacing w:val="-12"/>
          <w:w w:val="105"/>
        </w:rPr>
        <w:t xml:space="preserve"> </w:t>
      </w:r>
      <w:r w:rsidRPr="004A1D32">
        <w:rPr>
          <w:rFonts w:ascii="Arial" w:hAnsi="Arial" w:cs="Arial"/>
          <w:w w:val="105"/>
        </w:rPr>
        <w:t>becoming infected,</w:t>
      </w:r>
      <w:r w:rsidRPr="004A1D32">
        <w:rPr>
          <w:rFonts w:ascii="Arial" w:hAnsi="Arial" w:cs="Arial"/>
          <w:spacing w:val="-12"/>
          <w:w w:val="105"/>
        </w:rPr>
        <w:t xml:space="preserve"> </w:t>
      </w:r>
      <w:r w:rsidRPr="004A1D32">
        <w:rPr>
          <w:rFonts w:ascii="Arial" w:hAnsi="Arial" w:cs="Arial"/>
          <w:w w:val="105"/>
        </w:rPr>
        <w:t>and</w:t>
      </w:r>
      <w:r w:rsidRPr="004A1D32">
        <w:rPr>
          <w:rFonts w:ascii="Arial" w:hAnsi="Arial" w:cs="Arial"/>
          <w:spacing w:val="-12"/>
          <w:w w:val="105"/>
        </w:rPr>
        <w:t xml:space="preserve"> </w:t>
      </w:r>
      <w:r w:rsidRPr="004A1D32">
        <w:rPr>
          <w:rFonts w:ascii="Arial" w:hAnsi="Arial" w:cs="Arial"/>
          <w:w w:val="105"/>
        </w:rPr>
        <w:t>the</w:t>
      </w:r>
      <w:r w:rsidRPr="004A1D32">
        <w:rPr>
          <w:rFonts w:ascii="Arial" w:hAnsi="Arial" w:cs="Arial"/>
          <w:spacing w:val="-18"/>
          <w:w w:val="105"/>
        </w:rPr>
        <w:t xml:space="preserve"> </w:t>
      </w:r>
      <w:r w:rsidRPr="004A1D32">
        <w:rPr>
          <w:rFonts w:ascii="Arial" w:hAnsi="Arial" w:cs="Arial"/>
          <w:w w:val="105"/>
        </w:rPr>
        <w:t>appeal</w:t>
      </w:r>
      <w:r w:rsidRPr="004A1D32">
        <w:rPr>
          <w:rFonts w:ascii="Arial" w:hAnsi="Arial" w:cs="Arial"/>
          <w:spacing w:val="-11"/>
          <w:w w:val="105"/>
        </w:rPr>
        <w:t xml:space="preserve"> </w:t>
      </w:r>
      <w:r w:rsidRPr="004A1D32">
        <w:rPr>
          <w:rFonts w:ascii="Arial" w:hAnsi="Arial" w:cs="Arial"/>
          <w:w w:val="105"/>
        </w:rPr>
        <w:t>ought</w:t>
      </w:r>
      <w:r w:rsidRPr="004A1D32">
        <w:rPr>
          <w:rFonts w:ascii="Arial" w:hAnsi="Arial" w:cs="Arial"/>
          <w:spacing w:val="-12"/>
          <w:w w:val="105"/>
        </w:rPr>
        <w:t xml:space="preserve"> </w:t>
      </w:r>
      <w:r w:rsidRPr="004A1D32">
        <w:rPr>
          <w:rFonts w:ascii="Arial" w:hAnsi="Arial" w:cs="Arial"/>
          <w:w w:val="105"/>
        </w:rPr>
        <w:t>to</w:t>
      </w:r>
      <w:r w:rsidRPr="004A1D32">
        <w:rPr>
          <w:rFonts w:ascii="Arial" w:hAnsi="Arial" w:cs="Arial"/>
          <w:spacing w:val="-12"/>
          <w:w w:val="105"/>
        </w:rPr>
        <w:t xml:space="preserve"> </w:t>
      </w:r>
      <w:r w:rsidRPr="004A1D32">
        <w:rPr>
          <w:rFonts w:ascii="Arial" w:hAnsi="Arial" w:cs="Arial"/>
          <w:w w:val="105"/>
        </w:rPr>
        <w:t>have</w:t>
      </w:r>
      <w:r w:rsidRPr="004A1D32">
        <w:rPr>
          <w:rFonts w:ascii="Arial" w:hAnsi="Arial" w:cs="Arial"/>
          <w:spacing w:val="-16"/>
          <w:w w:val="105"/>
        </w:rPr>
        <w:t xml:space="preserve"> </w:t>
      </w:r>
      <w:r w:rsidRPr="004A1D32">
        <w:rPr>
          <w:rFonts w:ascii="Arial" w:hAnsi="Arial" w:cs="Arial"/>
          <w:w w:val="105"/>
        </w:rPr>
        <w:t>been</w:t>
      </w:r>
      <w:r w:rsidRPr="004A1D32">
        <w:rPr>
          <w:rFonts w:ascii="Arial" w:hAnsi="Arial" w:cs="Arial"/>
          <w:spacing w:val="-14"/>
          <w:w w:val="105"/>
        </w:rPr>
        <w:t xml:space="preserve"> </w:t>
      </w:r>
      <w:r w:rsidRPr="004A1D32">
        <w:rPr>
          <w:rFonts w:ascii="Arial" w:hAnsi="Arial" w:cs="Arial"/>
          <w:w w:val="105"/>
        </w:rPr>
        <w:t>upheld.</w:t>
      </w:r>
    </w:p>
    <w:p w:rsidR="001949FE" w:rsidRPr="004A1D32" w:rsidRDefault="001949FE" w:rsidP="004A1D32">
      <w:pPr>
        <w:pStyle w:val="ListParagraph"/>
        <w:widowControl w:val="0"/>
        <w:spacing w:line="360" w:lineRule="auto"/>
        <w:jc w:val="both"/>
        <w:rPr>
          <w:rFonts w:ascii="Arial" w:hAnsi="Arial" w:cs="Arial"/>
        </w:rPr>
      </w:pPr>
    </w:p>
    <w:p w:rsidR="001949FE" w:rsidRPr="004A1D32" w:rsidRDefault="00EE0C6E">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rPr>
        <w:t>However, t</w:t>
      </w:r>
      <w:r w:rsidR="001949FE" w:rsidRPr="004A1D32">
        <w:rPr>
          <w:rFonts w:ascii="Arial" w:hAnsi="Arial" w:cs="Arial"/>
        </w:rPr>
        <w:t xml:space="preserve">he distinction between an appeal and review raised in relation to the second ground of </w:t>
      </w:r>
      <w:r w:rsidR="00891311" w:rsidRPr="004A1D32">
        <w:rPr>
          <w:rFonts w:ascii="Arial" w:hAnsi="Arial" w:cs="Arial"/>
        </w:rPr>
        <w:t>review</w:t>
      </w:r>
      <w:r w:rsidR="001949FE" w:rsidRPr="004A1D32">
        <w:rPr>
          <w:rFonts w:ascii="Arial" w:hAnsi="Arial" w:cs="Arial"/>
        </w:rPr>
        <w:t xml:space="preserve"> is, in my view, also relevant in relation to the third ground of review.  It must be kept in mind that the weight to be given to the various factors involved in the taking of the decision </w:t>
      </w:r>
      <w:r w:rsidRPr="004A1D32">
        <w:rPr>
          <w:rFonts w:ascii="Arial" w:hAnsi="Arial" w:cs="Arial"/>
        </w:rPr>
        <w:t>is for the Minister to determine</w:t>
      </w:r>
      <w:r w:rsidR="0034266B" w:rsidRPr="004A1D32">
        <w:rPr>
          <w:rFonts w:ascii="Arial" w:hAnsi="Arial" w:cs="Arial"/>
        </w:rPr>
        <w:t xml:space="preserve">, with reference to </w:t>
      </w:r>
      <w:r w:rsidR="0034266B" w:rsidRPr="004A1D32">
        <w:rPr>
          <w:rFonts w:ascii="Arial" w:hAnsi="Arial" w:cs="Arial"/>
          <w:i/>
          <w:iCs/>
        </w:rPr>
        <w:t>Clairisons CC supra</w:t>
      </w:r>
      <w:r w:rsidR="001949FE" w:rsidRPr="004A1D32">
        <w:rPr>
          <w:rFonts w:ascii="Arial" w:hAnsi="Arial" w:cs="Arial"/>
        </w:rPr>
        <w:t>.</w:t>
      </w:r>
    </w:p>
    <w:p w:rsidR="0034266B" w:rsidRPr="004A1D32" w:rsidRDefault="0034266B" w:rsidP="004A1D32">
      <w:pPr>
        <w:pStyle w:val="ListParagraph"/>
        <w:widowControl w:val="0"/>
        <w:tabs>
          <w:tab w:val="left" w:pos="776"/>
        </w:tabs>
        <w:autoSpaceDE w:val="0"/>
        <w:autoSpaceDN w:val="0"/>
        <w:spacing w:line="360" w:lineRule="auto"/>
        <w:ind w:right="143"/>
        <w:jc w:val="both"/>
        <w:rPr>
          <w:rFonts w:ascii="Arial" w:hAnsi="Arial" w:cs="Arial"/>
        </w:rPr>
      </w:pPr>
    </w:p>
    <w:p w:rsidR="007F3150" w:rsidRPr="004A1D32" w:rsidRDefault="00C401E8">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 xml:space="preserve">As mentioned, RCL argues that it was factually incorrect for the Minister to find that RCL had failed to provide evidence that its site had compartmentalisation status or that it trades with parties that require a 10km separation distance.  </w:t>
      </w:r>
      <w:r w:rsidRPr="004A1D32">
        <w:rPr>
          <w:rFonts w:ascii="Arial" w:hAnsi="Arial" w:cs="Arial"/>
          <w:w w:val="105"/>
        </w:rPr>
        <w:t>In the appeal decision the Minister remark</w:t>
      </w:r>
      <w:r w:rsidR="007F3150" w:rsidRPr="004A1D32">
        <w:rPr>
          <w:rFonts w:ascii="Arial" w:hAnsi="Arial" w:cs="Arial"/>
          <w:w w:val="105"/>
        </w:rPr>
        <w:t>s</w:t>
      </w:r>
      <w:r w:rsidRPr="004A1D32">
        <w:rPr>
          <w:rFonts w:ascii="Arial" w:hAnsi="Arial" w:cs="Arial"/>
          <w:w w:val="105"/>
        </w:rPr>
        <w:t xml:space="preserve"> that </w:t>
      </w:r>
      <w:r w:rsidRPr="004A1D32">
        <w:rPr>
          <w:rFonts w:ascii="Arial" w:hAnsi="Arial" w:cs="Arial"/>
          <w:i/>
          <w:w w:val="105"/>
        </w:rPr>
        <w:t>"even</w:t>
      </w:r>
      <w:r w:rsidRPr="004A1D32">
        <w:rPr>
          <w:rFonts w:ascii="Arial" w:hAnsi="Arial" w:cs="Arial"/>
          <w:i/>
          <w:spacing w:val="-29"/>
          <w:w w:val="105"/>
        </w:rPr>
        <w:t xml:space="preserve"> </w:t>
      </w:r>
      <w:r w:rsidRPr="004A1D32">
        <w:rPr>
          <w:rFonts w:ascii="Arial" w:hAnsi="Arial" w:cs="Arial"/>
          <w:i/>
          <w:w w:val="105"/>
        </w:rPr>
        <w:t>if</w:t>
      </w:r>
      <w:r w:rsidRPr="004A1D32">
        <w:rPr>
          <w:rFonts w:ascii="Arial" w:hAnsi="Arial" w:cs="Arial"/>
          <w:i/>
          <w:spacing w:val="-32"/>
          <w:w w:val="105"/>
        </w:rPr>
        <w:t xml:space="preserve"> </w:t>
      </w:r>
      <w:r w:rsidRPr="004A1D32">
        <w:rPr>
          <w:rFonts w:ascii="Arial" w:hAnsi="Arial" w:cs="Arial"/>
          <w:i/>
          <w:w w:val="105"/>
        </w:rPr>
        <w:t>their</w:t>
      </w:r>
      <w:r w:rsidRPr="004A1D32">
        <w:rPr>
          <w:rFonts w:ascii="Arial" w:hAnsi="Arial" w:cs="Arial"/>
          <w:i/>
          <w:spacing w:val="-26"/>
          <w:w w:val="105"/>
        </w:rPr>
        <w:t xml:space="preserve"> </w:t>
      </w:r>
      <w:r w:rsidRPr="004A1D32">
        <w:rPr>
          <w:rFonts w:ascii="Arial" w:hAnsi="Arial" w:cs="Arial"/>
          <w:i/>
          <w:w w:val="105"/>
        </w:rPr>
        <w:t>unsubstantiated</w:t>
      </w:r>
      <w:r w:rsidRPr="004A1D32">
        <w:rPr>
          <w:rFonts w:ascii="Arial" w:hAnsi="Arial" w:cs="Arial"/>
          <w:i/>
          <w:spacing w:val="-31"/>
          <w:w w:val="105"/>
        </w:rPr>
        <w:t xml:space="preserve"> </w:t>
      </w:r>
      <w:r w:rsidRPr="004A1D32">
        <w:rPr>
          <w:rFonts w:ascii="Arial" w:hAnsi="Arial" w:cs="Arial"/>
          <w:i/>
          <w:w w:val="105"/>
        </w:rPr>
        <w:t>allegations</w:t>
      </w:r>
      <w:r w:rsidRPr="004A1D32">
        <w:rPr>
          <w:rFonts w:ascii="Arial" w:hAnsi="Arial" w:cs="Arial"/>
          <w:i/>
          <w:spacing w:val="-25"/>
          <w:w w:val="105"/>
        </w:rPr>
        <w:t xml:space="preserve"> </w:t>
      </w:r>
      <w:r w:rsidRPr="004A1D32">
        <w:rPr>
          <w:rFonts w:ascii="Arial" w:hAnsi="Arial" w:cs="Arial"/>
          <w:i/>
          <w:w w:val="105"/>
        </w:rPr>
        <w:t>are</w:t>
      </w:r>
      <w:r w:rsidRPr="004A1D32">
        <w:rPr>
          <w:rFonts w:ascii="Arial" w:hAnsi="Arial" w:cs="Arial"/>
          <w:i/>
          <w:spacing w:val="-29"/>
          <w:w w:val="105"/>
        </w:rPr>
        <w:t xml:space="preserve"> </w:t>
      </w:r>
      <w:r w:rsidRPr="004A1D32">
        <w:rPr>
          <w:rFonts w:ascii="Arial" w:hAnsi="Arial" w:cs="Arial"/>
          <w:i/>
          <w:w w:val="105"/>
        </w:rPr>
        <w:t>correct,</w:t>
      </w:r>
      <w:r w:rsidRPr="004A1D32">
        <w:rPr>
          <w:rFonts w:ascii="Arial" w:hAnsi="Arial" w:cs="Arial"/>
          <w:i/>
          <w:spacing w:val="-22"/>
          <w:w w:val="105"/>
        </w:rPr>
        <w:t xml:space="preserve"> </w:t>
      </w:r>
      <w:r w:rsidRPr="004A1D32">
        <w:rPr>
          <w:rFonts w:ascii="Arial" w:hAnsi="Arial" w:cs="Arial"/>
          <w:i/>
          <w:w w:val="105"/>
        </w:rPr>
        <w:t>that</w:t>
      </w:r>
      <w:r w:rsidRPr="004A1D32">
        <w:rPr>
          <w:rFonts w:ascii="Arial" w:hAnsi="Arial" w:cs="Arial"/>
          <w:i/>
          <w:spacing w:val="-27"/>
          <w:w w:val="105"/>
        </w:rPr>
        <w:t xml:space="preserve"> </w:t>
      </w:r>
      <w:r w:rsidRPr="004A1D32">
        <w:rPr>
          <w:rFonts w:ascii="Arial" w:hAnsi="Arial" w:cs="Arial"/>
          <w:i/>
          <w:w w:val="105"/>
        </w:rPr>
        <w:t>risk</w:t>
      </w:r>
      <w:r w:rsidRPr="004A1D32">
        <w:rPr>
          <w:rFonts w:ascii="Arial" w:hAnsi="Arial" w:cs="Arial"/>
          <w:i/>
          <w:spacing w:val="-25"/>
          <w:w w:val="105"/>
        </w:rPr>
        <w:t xml:space="preserve"> </w:t>
      </w:r>
      <w:r w:rsidRPr="004A1D32">
        <w:rPr>
          <w:rFonts w:ascii="Arial" w:hAnsi="Arial" w:cs="Arial"/>
          <w:i/>
          <w:w w:val="105"/>
        </w:rPr>
        <w:t>already</w:t>
      </w:r>
      <w:r w:rsidRPr="004A1D32">
        <w:rPr>
          <w:rFonts w:ascii="Arial" w:hAnsi="Arial" w:cs="Arial"/>
          <w:i/>
          <w:spacing w:val="-22"/>
          <w:w w:val="105"/>
        </w:rPr>
        <w:t xml:space="preserve"> </w:t>
      </w:r>
      <w:r w:rsidRPr="004A1D32">
        <w:rPr>
          <w:rFonts w:ascii="Arial" w:hAnsi="Arial" w:cs="Arial"/>
          <w:i/>
          <w:w w:val="105"/>
        </w:rPr>
        <w:t>exists</w:t>
      </w:r>
      <w:r w:rsidRPr="004A1D32">
        <w:rPr>
          <w:rFonts w:ascii="Arial" w:hAnsi="Arial" w:cs="Arial"/>
          <w:i/>
          <w:spacing w:val="-25"/>
          <w:w w:val="105"/>
        </w:rPr>
        <w:t xml:space="preserve"> </w:t>
      </w:r>
      <w:r w:rsidRPr="004A1D32">
        <w:rPr>
          <w:rFonts w:ascii="Arial" w:hAnsi="Arial" w:cs="Arial"/>
          <w:i/>
          <w:w w:val="105"/>
        </w:rPr>
        <w:t>and</w:t>
      </w:r>
      <w:r w:rsidRPr="004A1D32">
        <w:rPr>
          <w:rFonts w:ascii="Arial" w:hAnsi="Arial" w:cs="Arial"/>
          <w:i/>
          <w:spacing w:val="-25"/>
          <w:w w:val="105"/>
        </w:rPr>
        <w:t xml:space="preserve"> </w:t>
      </w:r>
      <w:r w:rsidRPr="004A1D32">
        <w:rPr>
          <w:rFonts w:ascii="Arial" w:hAnsi="Arial" w:cs="Arial"/>
          <w:i/>
          <w:w w:val="105"/>
        </w:rPr>
        <w:t>cannot be a reason for objecting to the proposed development.  Should RCL foods wish</w:t>
      </w:r>
      <w:r w:rsidRPr="004A1D32">
        <w:rPr>
          <w:rFonts w:ascii="Arial" w:hAnsi="Arial" w:cs="Arial"/>
          <w:i/>
          <w:spacing w:val="25"/>
          <w:w w:val="105"/>
        </w:rPr>
        <w:t xml:space="preserve"> </w:t>
      </w:r>
      <w:r w:rsidRPr="004A1D32">
        <w:rPr>
          <w:rFonts w:ascii="Arial" w:hAnsi="Arial" w:cs="Arial"/>
          <w:i/>
          <w:w w:val="105"/>
        </w:rPr>
        <w:t>to attain</w:t>
      </w:r>
      <w:r w:rsidRPr="004A1D32">
        <w:rPr>
          <w:rFonts w:ascii="Arial" w:hAnsi="Arial" w:cs="Arial"/>
          <w:i/>
          <w:spacing w:val="-19"/>
          <w:w w:val="105"/>
        </w:rPr>
        <w:t xml:space="preserve"> </w:t>
      </w:r>
      <w:r w:rsidRPr="004A1D32">
        <w:rPr>
          <w:rFonts w:ascii="Arial" w:hAnsi="Arial" w:cs="Arial"/>
          <w:i/>
          <w:w w:val="105"/>
        </w:rPr>
        <w:t>this</w:t>
      </w:r>
      <w:r w:rsidRPr="004A1D32">
        <w:rPr>
          <w:rFonts w:ascii="Arial" w:hAnsi="Arial" w:cs="Arial"/>
          <w:i/>
          <w:spacing w:val="-23"/>
          <w:w w:val="105"/>
        </w:rPr>
        <w:t xml:space="preserve"> </w:t>
      </w:r>
      <w:r w:rsidRPr="004A1D32">
        <w:rPr>
          <w:rFonts w:ascii="Arial" w:hAnsi="Arial" w:cs="Arial"/>
          <w:w w:val="105"/>
        </w:rPr>
        <w:t>status</w:t>
      </w:r>
      <w:r w:rsidRPr="004A1D32">
        <w:rPr>
          <w:rFonts w:ascii="Arial" w:hAnsi="Arial" w:cs="Arial"/>
          <w:spacing w:val="-29"/>
          <w:w w:val="105"/>
        </w:rPr>
        <w:t xml:space="preserve"> </w:t>
      </w:r>
      <w:r w:rsidRPr="004A1D32">
        <w:rPr>
          <w:rFonts w:ascii="Arial" w:hAnsi="Arial" w:cs="Arial"/>
          <w:i/>
          <w:w w:val="105"/>
        </w:rPr>
        <w:t>or</w:t>
      </w:r>
      <w:r w:rsidRPr="004A1D32">
        <w:rPr>
          <w:rFonts w:ascii="Arial" w:hAnsi="Arial" w:cs="Arial"/>
          <w:i/>
          <w:spacing w:val="-21"/>
          <w:w w:val="105"/>
        </w:rPr>
        <w:t xml:space="preserve"> </w:t>
      </w:r>
      <w:r w:rsidRPr="004A1D32">
        <w:rPr>
          <w:rFonts w:ascii="Arial" w:hAnsi="Arial" w:cs="Arial"/>
          <w:i/>
          <w:w w:val="105"/>
        </w:rPr>
        <w:t>continue</w:t>
      </w:r>
      <w:r w:rsidRPr="004A1D32">
        <w:rPr>
          <w:rFonts w:ascii="Arial" w:hAnsi="Arial" w:cs="Arial"/>
          <w:i/>
          <w:spacing w:val="-15"/>
          <w:w w:val="105"/>
        </w:rPr>
        <w:t xml:space="preserve"> </w:t>
      </w:r>
      <w:r w:rsidRPr="004A1D32">
        <w:rPr>
          <w:rFonts w:ascii="Arial" w:hAnsi="Arial" w:cs="Arial"/>
          <w:i/>
          <w:w w:val="105"/>
        </w:rPr>
        <w:t>registering</w:t>
      </w:r>
      <w:r w:rsidRPr="004A1D32">
        <w:rPr>
          <w:rFonts w:ascii="Arial" w:hAnsi="Arial" w:cs="Arial"/>
          <w:i/>
          <w:spacing w:val="-13"/>
          <w:w w:val="105"/>
        </w:rPr>
        <w:t xml:space="preserve"> </w:t>
      </w:r>
      <w:r w:rsidRPr="004A1D32">
        <w:rPr>
          <w:rFonts w:ascii="Arial" w:hAnsi="Arial" w:cs="Arial"/>
          <w:i/>
          <w:w w:val="105"/>
        </w:rPr>
        <w:t>it</w:t>
      </w:r>
      <w:r w:rsidRPr="004A1D32">
        <w:rPr>
          <w:rFonts w:ascii="Arial" w:hAnsi="Arial" w:cs="Arial"/>
          <w:i/>
          <w:spacing w:val="-32"/>
          <w:w w:val="105"/>
        </w:rPr>
        <w:t xml:space="preserve"> </w:t>
      </w:r>
      <w:r w:rsidRPr="004A1D32">
        <w:rPr>
          <w:rFonts w:ascii="Arial" w:hAnsi="Arial" w:cs="Arial"/>
          <w:w w:val="105"/>
        </w:rPr>
        <w:t>is</w:t>
      </w:r>
      <w:r w:rsidRPr="004A1D32">
        <w:rPr>
          <w:rFonts w:ascii="Arial" w:hAnsi="Arial" w:cs="Arial"/>
          <w:spacing w:val="-24"/>
          <w:w w:val="105"/>
        </w:rPr>
        <w:t xml:space="preserve"> </w:t>
      </w:r>
      <w:r w:rsidRPr="004A1D32">
        <w:rPr>
          <w:rFonts w:ascii="Arial" w:hAnsi="Arial" w:cs="Arial"/>
          <w:i/>
          <w:w w:val="105"/>
        </w:rPr>
        <w:t>their</w:t>
      </w:r>
      <w:r w:rsidRPr="004A1D32">
        <w:rPr>
          <w:rFonts w:ascii="Arial" w:hAnsi="Arial" w:cs="Arial"/>
          <w:i/>
          <w:spacing w:val="-17"/>
          <w:w w:val="105"/>
        </w:rPr>
        <w:t xml:space="preserve"> </w:t>
      </w:r>
      <w:r w:rsidRPr="004A1D32">
        <w:rPr>
          <w:rFonts w:ascii="Arial" w:hAnsi="Arial" w:cs="Arial"/>
          <w:i/>
          <w:w w:val="105"/>
        </w:rPr>
        <w:t>duty</w:t>
      </w:r>
      <w:r w:rsidRPr="004A1D32">
        <w:rPr>
          <w:rFonts w:ascii="Arial" w:hAnsi="Arial" w:cs="Arial"/>
          <w:i/>
          <w:spacing w:val="-20"/>
          <w:w w:val="105"/>
        </w:rPr>
        <w:t xml:space="preserve"> </w:t>
      </w:r>
      <w:r w:rsidRPr="004A1D32">
        <w:rPr>
          <w:rFonts w:ascii="Arial" w:hAnsi="Arial" w:cs="Arial"/>
          <w:i/>
          <w:w w:val="105"/>
        </w:rPr>
        <w:t>to</w:t>
      </w:r>
      <w:r w:rsidRPr="004A1D32">
        <w:rPr>
          <w:rFonts w:ascii="Arial" w:hAnsi="Arial" w:cs="Arial"/>
          <w:i/>
          <w:spacing w:val="-25"/>
          <w:w w:val="105"/>
        </w:rPr>
        <w:t xml:space="preserve"> </w:t>
      </w:r>
      <w:r w:rsidRPr="004A1D32">
        <w:rPr>
          <w:rFonts w:ascii="Arial" w:hAnsi="Arial" w:cs="Arial"/>
          <w:i/>
          <w:w w:val="105"/>
        </w:rPr>
        <w:t>buy</w:t>
      </w:r>
      <w:r w:rsidRPr="004A1D32">
        <w:rPr>
          <w:rFonts w:ascii="Arial" w:hAnsi="Arial" w:cs="Arial"/>
          <w:i/>
          <w:spacing w:val="-20"/>
          <w:w w:val="105"/>
        </w:rPr>
        <w:t xml:space="preserve"> </w:t>
      </w:r>
      <w:r w:rsidRPr="004A1D32">
        <w:rPr>
          <w:rFonts w:ascii="Arial" w:hAnsi="Arial" w:cs="Arial"/>
          <w:i/>
          <w:w w:val="105"/>
        </w:rPr>
        <w:t>or</w:t>
      </w:r>
      <w:r w:rsidRPr="004A1D32">
        <w:rPr>
          <w:rFonts w:ascii="Arial" w:hAnsi="Arial" w:cs="Arial"/>
          <w:i/>
          <w:spacing w:val="-24"/>
          <w:w w:val="105"/>
        </w:rPr>
        <w:t xml:space="preserve"> </w:t>
      </w:r>
      <w:r w:rsidRPr="004A1D32">
        <w:rPr>
          <w:rFonts w:ascii="Arial" w:hAnsi="Arial" w:cs="Arial"/>
          <w:i/>
          <w:w w:val="105"/>
        </w:rPr>
        <w:t>lease</w:t>
      </w:r>
      <w:r w:rsidRPr="004A1D32">
        <w:rPr>
          <w:rFonts w:ascii="Arial" w:hAnsi="Arial" w:cs="Arial"/>
          <w:i/>
          <w:spacing w:val="-21"/>
          <w:w w:val="105"/>
        </w:rPr>
        <w:t xml:space="preserve"> </w:t>
      </w:r>
      <w:r w:rsidRPr="004A1D32">
        <w:rPr>
          <w:rFonts w:ascii="Arial" w:hAnsi="Arial" w:cs="Arial"/>
          <w:i/>
          <w:w w:val="105"/>
        </w:rPr>
        <w:t>property</w:t>
      </w:r>
      <w:r w:rsidRPr="004A1D32">
        <w:rPr>
          <w:rFonts w:ascii="Arial" w:hAnsi="Arial" w:cs="Arial"/>
          <w:i/>
          <w:spacing w:val="-10"/>
          <w:w w:val="105"/>
        </w:rPr>
        <w:t xml:space="preserve"> </w:t>
      </w:r>
      <w:r w:rsidRPr="004A1D32">
        <w:rPr>
          <w:rFonts w:ascii="Arial" w:hAnsi="Arial" w:cs="Arial"/>
          <w:i/>
          <w:w w:val="105"/>
        </w:rPr>
        <w:t>on</w:t>
      </w:r>
      <w:r w:rsidRPr="004A1D32">
        <w:rPr>
          <w:rFonts w:ascii="Arial" w:hAnsi="Arial" w:cs="Arial"/>
          <w:i/>
          <w:spacing w:val="-25"/>
          <w:w w:val="105"/>
        </w:rPr>
        <w:t xml:space="preserve"> </w:t>
      </w:r>
      <w:r w:rsidRPr="004A1D32">
        <w:rPr>
          <w:rFonts w:ascii="Arial" w:hAnsi="Arial" w:cs="Arial"/>
          <w:i/>
          <w:w w:val="105"/>
        </w:rPr>
        <w:t>which they</w:t>
      </w:r>
      <w:r w:rsidRPr="004A1D32">
        <w:rPr>
          <w:rFonts w:ascii="Arial" w:hAnsi="Arial" w:cs="Arial"/>
          <w:i/>
          <w:spacing w:val="-12"/>
          <w:w w:val="105"/>
        </w:rPr>
        <w:t xml:space="preserve"> </w:t>
      </w:r>
      <w:r w:rsidRPr="004A1D32">
        <w:rPr>
          <w:rFonts w:ascii="Arial" w:hAnsi="Arial" w:cs="Arial"/>
          <w:i/>
          <w:w w:val="105"/>
        </w:rPr>
        <w:t>can</w:t>
      </w:r>
      <w:r w:rsidRPr="004A1D32">
        <w:rPr>
          <w:rFonts w:ascii="Arial" w:hAnsi="Arial" w:cs="Arial"/>
          <w:i/>
          <w:spacing w:val="-18"/>
          <w:w w:val="105"/>
        </w:rPr>
        <w:t xml:space="preserve"> </w:t>
      </w:r>
      <w:r w:rsidRPr="004A1D32">
        <w:rPr>
          <w:rFonts w:ascii="Arial" w:hAnsi="Arial" w:cs="Arial"/>
          <w:i/>
          <w:w w:val="105"/>
        </w:rPr>
        <w:t>enforce</w:t>
      </w:r>
      <w:r w:rsidRPr="004A1D32">
        <w:rPr>
          <w:rFonts w:ascii="Arial" w:hAnsi="Arial" w:cs="Arial"/>
          <w:i/>
          <w:spacing w:val="-13"/>
          <w:w w:val="105"/>
        </w:rPr>
        <w:t xml:space="preserve"> </w:t>
      </w:r>
      <w:r w:rsidRPr="004A1D32">
        <w:rPr>
          <w:rFonts w:ascii="Arial" w:hAnsi="Arial" w:cs="Arial"/>
          <w:i/>
          <w:w w:val="105"/>
        </w:rPr>
        <w:t>this</w:t>
      </w:r>
      <w:r w:rsidRPr="004A1D32">
        <w:rPr>
          <w:rFonts w:ascii="Arial" w:hAnsi="Arial" w:cs="Arial"/>
          <w:i/>
          <w:spacing w:val="-14"/>
          <w:w w:val="105"/>
        </w:rPr>
        <w:t xml:space="preserve"> </w:t>
      </w:r>
      <w:r w:rsidRPr="004A1D32">
        <w:rPr>
          <w:rFonts w:ascii="Arial" w:hAnsi="Arial" w:cs="Arial"/>
          <w:i/>
          <w:w w:val="105"/>
        </w:rPr>
        <w:t>zone.</w:t>
      </w:r>
      <w:r w:rsidRPr="004A1D32">
        <w:rPr>
          <w:rFonts w:ascii="Arial" w:hAnsi="Arial" w:cs="Arial"/>
          <w:i/>
          <w:spacing w:val="-12"/>
          <w:w w:val="105"/>
        </w:rPr>
        <w:t xml:space="preserve"> </w:t>
      </w:r>
      <w:r w:rsidRPr="004A1D32">
        <w:rPr>
          <w:rFonts w:ascii="Arial" w:hAnsi="Arial" w:cs="Arial"/>
          <w:i/>
          <w:w w:val="105"/>
        </w:rPr>
        <w:t>It</w:t>
      </w:r>
      <w:r w:rsidRPr="004A1D32">
        <w:rPr>
          <w:rFonts w:ascii="Arial" w:hAnsi="Arial" w:cs="Arial"/>
          <w:i/>
          <w:spacing w:val="-16"/>
          <w:w w:val="105"/>
        </w:rPr>
        <w:t xml:space="preserve"> </w:t>
      </w:r>
      <w:r w:rsidRPr="004A1D32">
        <w:rPr>
          <w:rFonts w:ascii="Arial" w:hAnsi="Arial" w:cs="Arial"/>
          <w:i/>
          <w:w w:val="105"/>
        </w:rPr>
        <w:t>is</w:t>
      </w:r>
      <w:r w:rsidRPr="004A1D32">
        <w:rPr>
          <w:rFonts w:ascii="Arial" w:hAnsi="Arial" w:cs="Arial"/>
          <w:i/>
          <w:spacing w:val="-18"/>
          <w:w w:val="105"/>
        </w:rPr>
        <w:t xml:space="preserve"> </w:t>
      </w:r>
      <w:r w:rsidRPr="004A1D32">
        <w:rPr>
          <w:rFonts w:ascii="Arial" w:hAnsi="Arial" w:cs="Arial"/>
          <w:i/>
          <w:w w:val="105"/>
        </w:rPr>
        <w:t>not</w:t>
      </w:r>
      <w:r w:rsidRPr="004A1D32">
        <w:rPr>
          <w:rFonts w:ascii="Arial" w:hAnsi="Arial" w:cs="Arial"/>
          <w:i/>
          <w:spacing w:val="-15"/>
          <w:w w:val="105"/>
        </w:rPr>
        <w:t xml:space="preserve"> </w:t>
      </w:r>
      <w:r w:rsidRPr="004A1D32">
        <w:rPr>
          <w:rFonts w:ascii="Arial" w:hAnsi="Arial" w:cs="Arial"/>
          <w:i/>
          <w:w w:val="105"/>
        </w:rPr>
        <w:t>the</w:t>
      </w:r>
      <w:r w:rsidRPr="004A1D32">
        <w:rPr>
          <w:rFonts w:ascii="Arial" w:hAnsi="Arial" w:cs="Arial"/>
          <w:i/>
          <w:spacing w:val="-14"/>
          <w:w w:val="105"/>
        </w:rPr>
        <w:t xml:space="preserve"> </w:t>
      </w:r>
      <w:r w:rsidRPr="004A1D32">
        <w:rPr>
          <w:rFonts w:ascii="Arial" w:hAnsi="Arial" w:cs="Arial"/>
          <w:i/>
          <w:w w:val="105"/>
        </w:rPr>
        <w:t>burden</w:t>
      </w:r>
      <w:r w:rsidRPr="004A1D32">
        <w:rPr>
          <w:rFonts w:ascii="Arial" w:hAnsi="Arial" w:cs="Arial"/>
          <w:i/>
          <w:spacing w:val="-11"/>
          <w:w w:val="105"/>
        </w:rPr>
        <w:t xml:space="preserve"> </w:t>
      </w:r>
      <w:r w:rsidRPr="004A1D32">
        <w:rPr>
          <w:rFonts w:ascii="Arial" w:hAnsi="Arial" w:cs="Arial"/>
          <w:i/>
          <w:w w:val="105"/>
        </w:rPr>
        <w:t>of</w:t>
      </w:r>
      <w:r w:rsidRPr="004A1D32">
        <w:rPr>
          <w:rFonts w:ascii="Arial" w:hAnsi="Arial" w:cs="Arial"/>
          <w:i/>
          <w:spacing w:val="-15"/>
          <w:w w:val="105"/>
        </w:rPr>
        <w:t xml:space="preserve"> </w:t>
      </w:r>
      <w:r w:rsidRPr="004A1D32">
        <w:rPr>
          <w:rFonts w:ascii="Arial" w:hAnsi="Arial" w:cs="Arial"/>
          <w:i/>
          <w:w w:val="105"/>
        </w:rPr>
        <w:t>the</w:t>
      </w:r>
      <w:r w:rsidRPr="004A1D32">
        <w:rPr>
          <w:rFonts w:ascii="Arial" w:hAnsi="Arial" w:cs="Arial"/>
          <w:i/>
          <w:spacing w:val="-13"/>
          <w:w w:val="105"/>
        </w:rPr>
        <w:t xml:space="preserve"> </w:t>
      </w:r>
      <w:r w:rsidRPr="004A1D32">
        <w:rPr>
          <w:rFonts w:ascii="Arial" w:hAnsi="Arial" w:cs="Arial"/>
          <w:i/>
          <w:w w:val="105"/>
        </w:rPr>
        <w:t>neighbouring</w:t>
      </w:r>
      <w:r w:rsidRPr="004A1D32">
        <w:rPr>
          <w:rFonts w:ascii="Arial" w:hAnsi="Arial" w:cs="Arial"/>
          <w:i/>
          <w:spacing w:val="1"/>
          <w:w w:val="105"/>
        </w:rPr>
        <w:t xml:space="preserve"> </w:t>
      </w:r>
      <w:r w:rsidRPr="004A1D32">
        <w:rPr>
          <w:rFonts w:ascii="Arial" w:hAnsi="Arial" w:cs="Arial"/>
          <w:i/>
          <w:w w:val="105"/>
        </w:rPr>
        <w:t>farmers</w:t>
      </w:r>
      <w:r w:rsidRPr="004A1D32">
        <w:rPr>
          <w:rFonts w:ascii="Arial" w:hAnsi="Arial" w:cs="Arial"/>
          <w:i/>
          <w:spacing w:val="-8"/>
          <w:w w:val="105"/>
        </w:rPr>
        <w:t xml:space="preserve"> </w:t>
      </w:r>
      <w:r w:rsidRPr="004A1D32">
        <w:rPr>
          <w:rFonts w:ascii="Arial" w:hAnsi="Arial" w:cs="Arial"/>
          <w:i/>
          <w:w w:val="105"/>
        </w:rPr>
        <w:t>to</w:t>
      </w:r>
      <w:r w:rsidRPr="004A1D32">
        <w:rPr>
          <w:rFonts w:ascii="Arial" w:hAnsi="Arial" w:cs="Arial"/>
          <w:i/>
          <w:spacing w:val="-21"/>
          <w:w w:val="105"/>
        </w:rPr>
        <w:t xml:space="preserve"> </w:t>
      </w:r>
      <w:r w:rsidRPr="004A1D32">
        <w:rPr>
          <w:rFonts w:ascii="Arial" w:hAnsi="Arial" w:cs="Arial"/>
          <w:i/>
          <w:w w:val="105"/>
        </w:rPr>
        <w:t>bear</w:t>
      </w:r>
      <w:r w:rsidR="007F3150" w:rsidRPr="004A1D32">
        <w:rPr>
          <w:rFonts w:ascii="Arial" w:hAnsi="Arial" w:cs="Arial"/>
          <w:i/>
          <w:w w:val="105"/>
        </w:rPr>
        <w:t>”.</w:t>
      </w:r>
      <w:r w:rsidR="008232B6" w:rsidRPr="004A1D32">
        <w:rPr>
          <w:rFonts w:ascii="Arial" w:hAnsi="Arial" w:cs="Arial"/>
          <w:i/>
          <w:w w:val="105"/>
        </w:rPr>
        <w:t xml:space="preserve"> </w:t>
      </w:r>
      <w:r w:rsidR="008232B6" w:rsidRPr="004A1D32">
        <w:rPr>
          <w:rFonts w:ascii="Arial" w:hAnsi="Arial" w:cs="Arial"/>
          <w:iCs/>
          <w:w w:val="105"/>
        </w:rPr>
        <w:t xml:space="preserve">In other words, the Minister proceeded on the basis that RCL’s contentions in relation to its </w:t>
      </w:r>
      <w:r w:rsidR="008232B6" w:rsidRPr="004A1D32">
        <w:rPr>
          <w:rFonts w:ascii="Arial" w:hAnsi="Arial" w:cs="Arial"/>
        </w:rPr>
        <w:t>compartmentalisation status and its trading partners were correct.</w:t>
      </w:r>
    </w:p>
    <w:p w:rsidR="007F3150" w:rsidRPr="004A1D32" w:rsidRDefault="007F3150" w:rsidP="004A1D32">
      <w:pPr>
        <w:pStyle w:val="ListParagraph"/>
        <w:widowControl w:val="0"/>
        <w:tabs>
          <w:tab w:val="left" w:pos="776"/>
        </w:tabs>
        <w:autoSpaceDE w:val="0"/>
        <w:autoSpaceDN w:val="0"/>
        <w:spacing w:line="360" w:lineRule="auto"/>
        <w:ind w:right="143"/>
        <w:jc w:val="both"/>
        <w:rPr>
          <w:rFonts w:ascii="Arial" w:hAnsi="Arial" w:cs="Arial"/>
        </w:rPr>
      </w:pPr>
    </w:p>
    <w:p w:rsidR="007F3150" w:rsidRPr="004A1D32" w:rsidRDefault="007F3150">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He continues</w:t>
      </w:r>
      <w:r w:rsidR="00C401E8" w:rsidRPr="004A1D32">
        <w:rPr>
          <w:rFonts w:ascii="Arial" w:hAnsi="Arial" w:cs="Arial"/>
        </w:rPr>
        <w:t xml:space="preserve"> that </w:t>
      </w:r>
      <w:r w:rsidR="00C401E8" w:rsidRPr="004A1D32">
        <w:rPr>
          <w:rFonts w:ascii="Arial" w:hAnsi="Arial" w:cs="Arial"/>
          <w:i/>
        </w:rPr>
        <w:t>"[i]f RCL Foods has a policy of not establishing a farm within 10km of any other vector source of non RCL Foods farm then it should either purchase all the land within the 10km of this farm or enter into agreements with adjacent farm owners in which they agree not to farm chickens or allow disease vectors on their farms. RCL Foods cannot unilaterally impose</w:t>
      </w:r>
      <w:r w:rsidRPr="004A1D32">
        <w:rPr>
          <w:rFonts w:ascii="Arial" w:hAnsi="Arial" w:cs="Arial"/>
          <w:i/>
        </w:rPr>
        <w:t xml:space="preserve"> </w:t>
      </w:r>
      <w:r w:rsidR="00C401E8" w:rsidRPr="004A1D32">
        <w:rPr>
          <w:rFonts w:ascii="Arial" w:hAnsi="Arial" w:cs="Arial"/>
          <w:i/>
          <w:w w:val="105"/>
        </w:rPr>
        <w:t>the</w:t>
      </w:r>
      <w:r w:rsidR="00C401E8" w:rsidRPr="004A1D32">
        <w:rPr>
          <w:rFonts w:ascii="Arial" w:hAnsi="Arial" w:cs="Arial"/>
          <w:i/>
          <w:spacing w:val="-14"/>
          <w:w w:val="105"/>
        </w:rPr>
        <w:t xml:space="preserve"> </w:t>
      </w:r>
      <w:r w:rsidR="00C401E8" w:rsidRPr="004A1D32">
        <w:rPr>
          <w:rFonts w:ascii="Arial" w:hAnsi="Arial" w:cs="Arial"/>
          <w:i/>
          <w:w w:val="105"/>
        </w:rPr>
        <w:t>cost</w:t>
      </w:r>
      <w:r w:rsidR="00C401E8" w:rsidRPr="004A1D32">
        <w:rPr>
          <w:rFonts w:ascii="Arial" w:hAnsi="Arial" w:cs="Arial"/>
          <w:i/>
          <w:spacing w:val="-9"/>
          <w:w w:val="105"/>
        </w:rPr>
        <w:t xml:space="preserve"> </w:t>
      </w:r>
      <w:r w:rsidR="00C401E8" w:rsidRPr="004A1D32">
        <w:rPr>
          <w:rFonts w:ascii="Arial" w:hAnsi="Arial" w:cs="Arial"/>
          <w:i/>
          <w:w w:val="105"/>
        </w:rPr>
        <w:t>of</w:t>
      </w:r>
      <w:r w:rsidR="00C401E8" w:rsidRPr="004A1D32">
        <w:rPr>
          <w:rFonts w:ascii="Arial" w:hAnsi="Arial" w:cs="Arial"/>
          <w:i/>
          <w:spacing w:val="-16"/>
          <w:w w:val="105"/>
        </w:rPr>
        <w:t xml:space="preserve"> </w:t>
      </w:r>
      <w:r w:rsidR="00C401E8" w:rsidRPr="004A1D32">
        <w:rPr>
          <w:rFonts w:ascii="Arial" w:hAnsi="Arial" w:cs="Arial"/>
          <w:i/>
          <w:w w:val="105"/>
        </w:rPr>
        <w:t>maintaining</w:t>
      </w:r>
      <w:r w:rsidR="00C401E8" w:rsidRPr="004A1D32">
        <w:rPr>
          <w:rFonts w:ascii="Arial" w:hAnsi="Arial" w:cs="Arial"/>
          <w:i/>
          <w:spacing w:val="3"/>
          <w:w w:val="105"/>
        </w:rPr>
        <w:t xml:space="preserve"> </w:t>
      </w:r>
      <w:r w:rsidR="00C401E8" w:rsidRPr="004A1D32">
        <w:rPr>
          <w:rFonts w:ascii="Arial" w:hAnsi="Arial" w:cs="Arial"/>
          <w:i/>
          <w:w w:val="105"/>
        </w:rPr>
        <w:t>a</w:t>
      </w:r>
      <w:r w:rsidR="00C401E8" w:rsidRPr="004A1D32">
        <w:rPr>
          <w:rFonts w:ascii="Arial" w:hAnsi="Arial" w:cs="Arial"/>
          <w:i/>
          <w:spacing w:val="-17"/>
          <w:w w:val="105"/>
        </w:rPr>
        <w:t xml:space="preserve"> </w:t>
      </w:r>
      <w:r w:rsidR="00C401E8" w:rsidRPr="004A1D32">
        <w:rPr>
          <w:rFonts w:ascii="Arial" w:hAnsi="Arial" w:cs="Arial"/>
          <w:i/>
          <w:w w:val="105"/>
        </w:rPr>
        <w:t>10km</w:t>
      </w:r>
      <w:r w:rsidR="00C401E8" w:rsidRPr="004A1D32">
        <w:rPr>
          <w:rFonts w:ascii="Arial" w:hAnsi="Arial" w:cs="Arial"/>
          <w:i/>
          <w:spacing w:val="-11"/>
          <w:w w:val="105"/>
        </w:rPr>
        <w:t xml:space="preserve"> </w:t>
      </w:r>
      <w:r w:rsidR="00C401E8" w:rsidRPr="004A1D32">
        <w:rPr>
          <w:rFonts w:ascii="Arial" w:hAnsi="Arial" w:cs="Arial"/>
          <w:i/>
          <w:w w:val="105"/>
        </w:rPr>
        <w:t>buffer</w:t>
      </w:r>
      <w:r w:rsidR="00C401E8" w:rsidRPr="004A1D32">
        <w:rPr>
          <w:rFonts w:ascii="Arial" w:hAnsi="Arial" w:cs="Arial"/>
          <w:i/>
          <w:spacing w:val="-7"/>
          <w:w w:val="105"/>
        </w:rPr>
        <w:t xml:space="preserve"> </w:t>
      </w:r>
      <w:r w:rsidR="00C401E8" w:rsidRPr="004A1D32">
        <w:rPr>
          <w:rFonts w:ascii="Arial" w:hAnsi="Arial" w:cs="Arial"/>
          <w:i/>
          <w:w w:val="105"/>
        </w:rPr>
        <w:t>zone</w:t>
      </w:r>
      <w:r w:rsidR="00C401E8" w:rsidRPr="004A1D32">
        <w:rPr>
          <w:rFonts w:ascii="Arial" w:hAnsi="Arial" w:cs="Arial"/>
          <w:i/>
          <w:spacing w:val="-12"/>
          <w:w w:val="105"/>
        </w:rPr>
        <w:t xml:space="preserve"> </w:t>
      </w:r>
      <w:r w:rsidR="00C401E8" w:rsidRPr="004A1D32">
        <w:rPr>
          <w:rFonts w:ascii="Arial" w:hAnsi="Arial" w:cs="Arial"/>
          <w:i/>
          <w:w w:val="105"/>
        </w:rPr>
        <w:t>on</w:t>
      </w:r>
      <w:r w:rsidR="00C401E8" w:rsidRPr="004A1D32">
        <w:rPr>
          <w:rFonts w:ascii="Arial" w:hAnsi="Arial" w:cs="Arial"/>
          <w:i/>
          <w:spacing w:val="-11"/>
          <w:w w:val="105"/>
        </w:rPr>
        <w:t xml:space="preserve"> </w:t>
      </w:r>
      <w:r w:rsidR="00C401E8" w:rsidRPr="004A1D32">
        <w:rPr>
          <w:rFonts w:ascii="Arial" w:hAnsi="Arial" w:cs="Arial"/>
          <w:i/>
          <w:w w:val="105"/>
        </w:rPr>
        <w:t>third</w:t>
      </w:r>
      <w:r w:rsidR="00C401E8" w:rsidRPr="004A1D32">
        <w:rPr>
          <w:rFonts w:ascii="Arial" w:hAnsi="Arial" w:cs="Arial"/>
          <w:i/>
          <w:spacing w:val="-10"/>
          <w:w w:val="105"/>
        </w:rPr>
        <w:t xml:space="preserve"> </w:t>
      </w:r>
      <w:r w:rsidR="00C401E8" w:rsidRPr="004A1D32">
        <w:rPr>
          <w:rFonts w:ascii="Arial" w:hAnsi="Arial" w:cs="Arial"/>
          <w:i/>
          <w:w w:val="105"/>
        </w:rPr>
        <w:t>parties</w:t>
      </w:r>
      <w:r w:rsidR="00C401E8" w:rsidRPr="004A1D32">
        <w:rPr>
          <w:rFonts w:ascii="Arial" w:hAnsi="Arial" w:cs="Arial"/>
          <w:i/>
          <w:spacing w:val="-6"/>
          <w:w w:val="105"/>
        </w:rPr>
        <w:t xml:space="preserve"> </w:t>
      </w:r>
      <w:r w:rsidR="00C401E8" w:rsidRPr="004A1D32">
        <w:rPr>
          <w:rFonts w:ascii="Arial" w:hAnsi="Arial" w:cs="Arial"/>
          <w:i/>
          <w:w w:val="105"/>
        </w:rPr>
        <w:t>by</w:t>
      </w:r>
      <w:r w:rsidR="00C401E8" w:rsidRPr="004A1D32">
        <w:rPr>
          <w:rFonts w:ascii="Arial" w:hAnsi="Arial" w:cs="Arial"/>
          <w:i/>
          <w:spacing w:val="-11"/>
          <w:w w:val="105"/>
        </w:rPr>
        <w:t xml:space="preserve"> </w:t>
      </w:r>
      <w:r w:rsidR="00C401E8" w:rsidRPr="004A1D32">
        <w:rPr>
          <w:rFonts w:ascii="Arial" w:hAnsi="Arial" w:cs="Arial"/>
          <w:i/>
          <w:w w:val="105"/>
        </w:rPr>
        <w:t>expecting</w:t>
      </w:r>
      <w:r w:rsidR="00C401E8" w:rsidRPr="004A1D32">
        <w:rPr>
          <w:rFonts w:ascii="Arial" w:hAnsi="Arial" w:cs="Arial"/>
          <w:i/>
          <w:spacing w:val="-1"/>
          <w:w w:val="105"/>
        </w:rPr>
        <w:t xml:space="preserve"> </w:t>
      </w:r>
      <w:r w:rsidR="00C401E8" w:rsidRPr="004A1D32">
        <w:rPr>
          <w:rFonts w:ascii="Arial" w:hAnsi="Arial" w:cs="Arial"/>
          <w:i/>
          <w:w w:val="105"/>
        </w:rPr>
        <w:t>them</w:t>
      </w:r>
      <w:r w:rsidR="00C401E8" w:rsidRPr="004A1D32">
        <w:rPr>
          <w:rFonts w:ascii="Arial" w:hAnsi="Arial" w:cs="Arial"/>
          <w:i/>
          <w:spacing w:val="-11"/>
          <w:w w:val="105"/>
        </w:rPr>
        <w:t xml:space="preserve"> </w:t>
      </w:r>
      <w:r w:rsidR="00C401E8" w:rsidRPr="004A1D32">
        <w:rPr>
          <w:rFonts w:ascii="Arial" w:hAnsi="Arial" w:cs="Arial"/>
          <w:i/>
          <w:w w:val="105"/>
        </w:rPr>
        <w:t>to</w:t>
      </w:r>
      <w:r w:rsidR="00C401E8" w:rsidRPr="004A1D32">
        <w:rPr>
          <w:rFonts w:ascii="Arial" w:hAnsi="Arial" w:cs="Arial"/>
          <w:i/>
          <w:spacing w:val="-12"/>
          <w:w w:val="105"/>
        </w:rPr>
        <w:t xml:space="preserve"> </w:t>
      </w:r>
      <w:r w:rsidR="00C401E8" w:rsidRPr="004A1D32">
        <w:rPr>
          <w:rFonts w:ascii="Arial" w:hAnsi="Arial" w:cs="Arial"/>
          <w:i/>
          <w:w w:val="105"/>
        </w:rPr>
        <w:t>forgo their</w:t>
      </w:r>
      <w:r w:rsidR="00C401E8" w:rsidRPr="004A1D32">
        <w:rPr>
          <w:rFonts w:ascii="Arial" w:hAnsi="Arial" w:cs="Arial"/>
          <w:i/>
          <w:spacing w:val="-13"/>
          <w:w w:val="105"/>
        </w:rPr>
        <w:t xml:space="preserve"> </w:t>
      </w:r>
      <w:r w:rsidR="00C401E8" w:rsidRPr="004A1D32">
        <w:rPr>
          <w:rFonts w:ascii="Arial" w:hAnsi="Arial" w:cs="Arial"/>
          <w:i/>
          <w:w w:val="105"/>
        </w:rPr>
        <w:t>rights</w:t>
      </w:r>
      <w:r w:rsidR="00C401E8" w:rsidRPr="004A1D32">
        <w:rPr>
          <w:rFonts w:ascii="Arial" w:hAnsi="Arial" w:cs="Arial"/>
          <w:i/>
          <w:spacing w:val="-21"/>
          <w:w w:val="105"/>
        </w:rPr>
        <w:t xml:space="preserve"> </w:t>
      </w:r>
      <w:r w:rsidR="00C401E8" w:rsidRPr="004A1D32">
        <w:rPr>
          <w:rFonts w:ascii="Arial" w:hAnsi="Arial" w:cs="Arial"/>
          <w:i/>
          <w:w w:val="105"/>
        </w:rPr>
        <w:t>to</w:t>
      </w:r>
      <w:r w:rsidR="00C401E8" w:rsidRPr="004A1D32">
        <w:rPr>
          <w:rFonts w:ascii="Arial" w:hAnsi="Arial" w:cs="Arial"/>
          <w:i/>
          <w:spacing w:val="-21"/>
          <w:w w:val="105"/>
        </w:rPr>
        <w:t xml:space="preserve"> </w:t>
      </w:r>
      <w:r w:rsidR="00C401E8" w:rsidRPr="004A1D32">
        <w:rPr>
          <w:rFonts w:ascii="Arial" w:hAnsi="Arial" w:cs="Arial"/>
          <w:i/>
          <w:w w:val="105"/>
        </w:rPr>
        <w:t>farm</w:t>
      </w:r>
      <w:r w:rsidR="00C401E8" w:rsidRPr="004A1D32">
        <w:rPr>
          <w:rFonts w:ascii="Arial" w:hAnsi="Arial" w:cs="Arial"/>
          <w:i/>
          <w:spacing w:val="-17"/>
          <w:w w:val="105"/>
        </w:rPr>
        <w:t xml:space="preserve"> </w:t>
      </w:r>
      <w:r w:rsidR="00C401E8" w:rsidRPr="004A1D32">
        <w:rPr>
          <w:rFonts w:ascii="Arial" w:hAnsi="Arial" w:cs="Arial"/>
          <w:i/>
          <w:w w:val="105"/>
        </w:rPr>
        <w:t>chickens,</w:t>
      </w:r>
      <w:r w:rsidR="00C401E8" w:rsidRPr="004A1D32">
        <w:rPr>
          <w:rFonts w:ascii="Arial" w:hAnsi="Arial" w:cs="Arial"/>
          <w:i/>
          <w:spacing w:val="-9"/>
          <w:w w:val="105"/>
        </w:rPr>
        <w:t xml:space="preserve"> </w:t>
      </w:r>
      <w:r w:rsidR="00C401E8" w:rsidRPr="004A1D32">
        <w:rPr>
          <w:rFonts w:ascii="Arial" w:hAnsi="Arial" w:cs="Arial"/>
          <w:i/>
          <w:w w:val="105"/>
        </w:rPr>
        <w:t>without</w:t>
      </w:r>
      <w:r w:rsidR="00C401E8" w:rsidRPr="004A1D32">
        <w:rPr>
          <w:rFonts w:ascii="Arial" w:hAnsi="Arial" w:cs="Arial"/>
          <w:i/>
          <w:spacing w:val="-13"/>
          <w:w w:val="105"/>
        </w:rPr>
        <w:t xml:space="preserve"> </w:t>
      </w:r>
      <w:r w:rsidR="00C401E8" w:rsidRPr="004A1D32">
        <w:rPr>
          <w:rFonts w:ascii="Arial" w:hAnsi="Arial" w:cs="Arial"/>
          <w:i/>
          <w:w w:val="105"/>
        </w:rPr>
        <w:t>receiving</w:t>
      </w:r>
      <w:r w:rsidR="00C401E8" w:rsidRPr="004A1D32">
        <w:rPr>
          <w:rFonts w:ascii="Arial" w:hAnsi="Arial" w:cs="Arial"/>
          <w:i/>
          <w:spacing w:val="-9"/>
          <w:w w:val="105"/>
        </w:rPr>
        <w:t xml:space="preserve"> </w:t>
      </w:r>
      <w:r w:rsidR="00C401E8" w:rsidRPr="004A1D32">
        <w:rPr>
          <w:rFonts w:ascii="Arial" w:hAnsi="Arial" w:cs="Arial"/>
          <w:i/>
          <w:w w:val="105"/>
        </w:rPr>
        <w:t>any</w:t>
      </w:r>
      <w:r w:rsidR="00C401E8" w:rsidRPr="004A1D32">
        <w:rPr>
          <w:rFonts w:ascii="Arial" w:hAnsi="Arial" w:cs="Arial"/>
          <w:i/>
          <w:spacing w:val="-17"/>
          <w:w w:val="105"/>
        </w:rPr>
        <w:t xml:space="preserve"> </w:t>
      </w:r>
      <w:r w:rsidR="00C401E8" w:rsidRPr="004A1D32">
        <w:rPr>
          <w:rFonts w:ascii="Arial" w:hAnsi="Arial" w:cs="Arial"/>
          <w:i/>
          <w:w w:val="105"/>
        </w:rPr>
        <w:t>compensation."</w:t>
      </w:r>
    </w:p>
    <w:p w:rsidR="007F3150" w:rsidRPr="004A1D32" w:rsidRDefault="007F3150" w:rsidP="004A1D32">
      <w:pPr>
        <w:pStyle w:val="ListParagraph"/>
        <w:widowControl w:val="0"/>
        <w:spacing w:line="360" w:lineRule="auto"/>
        <w:jc w:val="both"/>
        <w:rPr>
          <w:rFonts w:ascii="Arial" w:hAnsi="Arial" w:cs="Arial"/>
          <w:w w:val="105"/>
        </w:rPr>
      </w:pPr>
    </w:p>
    <w:p w:rsidR="005434FB" w:rsidRPr="004A1D32" w:rsidRDefault="007F3150">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w w:val="105"/>
        </w:rPr>
        <w:t xml:space="preserve">He indicates further that </w:t>
      </w:r>
      <w:r w:rsidR="00C401E8" w:rsidRPr="004A1D32">
        <w:rPr>
          <w:rFonts w:ascii="Arial" w:hAnsi="Arial" w:cs="Arial"/>
          <w:i/>
          <w:w w:val="105"/>
        </w:rPr>
        <w:t>"RCL</w:t>
      </w:r>
      <w:r w:rsidR="00C401E8" w:rsidRPr="004A1D32">
        <w:rPr>
          <w:rFonts w:ascii="Arial" w:hAnsi="Arial" w:cs="Arial"/>
          <w:i/>
          <w:spacing w:val="-4"/>
          <w:w w:val="105"/>
        </w:rPr>
        <w:t xml:space="preserve"> </w:t>
      </w:r>
      <w:r w:rsidR="00C401E8" w:rsidRPr="004A1D32">
        <w:rPr>
          <w:rFonts w:ascii="Arial" w:hAnsi="Arial" w:cs="Arial"/>
          <w:i/>
          <w:w w:val="105"/>
        </w:rPr>
        <w:t>Foods</w:t>
      </w:r>
      <w:r w:rsidR="00C401E8" w:rsidRPr="004A1D32">
        <w:rPr>
          <w:rFonts w:ascii="Arial" w:hAnsi="Arial" w:cs="Arial"/>
          <w:i/>
          <w:spacing w:val="-2"/>
          <w:w w:val="105"/>
        </w:rPr>
        <w:t xml:space="preserve"> </w:t>
      </w:r>
      <w:r w:rsidR="00C401E8" w:rsidRPr="004A1D32">
        <w:rPr>
          <w:rFonts w:ascii="Arial" w:hAnsi="Arial" w:cs="Arial"/>
          <w:i/>
          <w:w w:val="105"/>
        </w:rPr>
        <w:t>does</w:t>
      </w:r>
      <w:r w:rsidR="00C401E8" w:rsidRPr="004A1D32">
        <w:rPr>
          <w:rFonts w:ascii="Arial" w:hAnsi="Arial" w:cs="Arial"/>
          <w:i/>
          <w:spacing w:val="-5"/>
          <w:w w:val="105"/>
        </w:rPr>
        <w:t xml:space="preserve"> </w:t>
      </w:r>
      <w:r w:rsidR="00C401E8" w:rsidRPr="004A1D32">
        <w:rPr>
          <w:rFonts w:ascii="Arial" w:hAnsi="Arial" w:cs="Arial"/>
          <w:i/>
          <w:w w:val="105"/>
        </w:rPr>
        <w:t>not</w:t>
      </w:r>
      <w:r w:rsidR="00C401E8" w:rsidRPr="004A1D32">
        <w:rPr>
          <w:rFonts w:ascii="Arial" w:hAnsi="Arial" w:cs="Arial"/>
          <w:i/>
          <w:spacing w:val="-7"/>
          <w:w w:val="105"/>
        </w:rPr>
        <w:t xml:space="preserve"> </w:t>
      </w:r>
      <w:r w:rsidR="00C401E8" w:rsidRPr="004A1D32">
        <w:rPr>
          <w:rFonts w:ascii="Arial" w:hAnsi="Arial" w:cs="Arial"/>
          <w:i/>
          <w:w w:val="105"/>
        </w:rPr>
        <w:t>have</w:t>
      </w:r>
      <w:r w:rsidR="00C401E8" w:rsidRPr="004A1D32">
        <w:rPr>
          <w:rFonts w:ascii="Arial" w:hAnsi="Arial" w:cs="Arial"/>
          <w:i/>
          <w:spacing w:val="-5"/>
          <w:w w:val="105"/>
        </w:rPr>
        <w:t xml:space="preserve"> </w:t>
      </w:r>
      <w:r w:rsidR="00C401E8" w:rsidRPr="004A1D32">
        <w:rPr>
          <w:rFonts w:ascii="Arial" w:hAnsi="Arial" w:cs="Arial"/>
          <w:i/>
          <w:w w:val="105"/>
        </w:rPr>
        <w:t>any</w:t>
      </w:r>
      <w:r w:rsidR="00C401E8" w:rsidRPr="004A1D32">
        <w:rPr>
          <w:rFonts w:ascii="Arial" w:hAnsi="Arial" w:cs="Arial"/>
          <w:i/>
          <w:spacing w:val="-4"/>
          <w:w w:val="105"/>
        </w:rPr>
        <w:t xml:space="preserve"> </w:t>
      </w:r>
      <w:r w:rsidR="00C401E8" w:rsidRPr="004A1D32">
        <w:rPr>
          <w:rFonts w:ascii="Arial" w:hAnsi="Arial" w:cs="Arial"/>
          <w:i/>
          <w:w w:val="105"/>
        </w:rPr>
        <w:t>right</w:t>
      </w:r>
      <w:r w:rsidR="00C401E8" w:rsidRPr="004A1D32">
        <w:rPr>
          <w:rFonts w:ascii="Arial" w:hAnsi="Arial" w:cs="Arial"/>
          <w:i/>
          <w:spacing w:val="-6"/>
          <w:w w:val="105"/>
        </w:rPr>
        <w:t xml:space="preserve"> </w:t>
      </w:r>
      <w:r w:rsidR="00C401E8" w:rsidRPr="004A1D32">
        <w:rPr>
          <w:rFonts w:ascii="Arial" w:hAnsi="Arial" w:cs="Arial"/>
          <w:i/>
          <w:w w:val="105"/>
        </w:rPr>
        <w:t>under South</w:t>
      </w:r>
      <w:r w:rsidR="00C401E8" w:rsidRPr="004A1D32">
        <w:rPr>
          <w:rFonts w:ascii="Arial" w:hAnsi="Arial" w:cs="Arial"/>
          <w:i/>
          <w:spacing w:val="-4"/>
          <w:w w:val="105"/>
        </w:rPr>
        <w:t xml:space="preserve"> </w:t>
      </w:r>
      <w:r w:rsidR="00C401E8" w:rsidRPr="004A1D32">
        <w:rPr>
          <w:rFonts w:ascii="Arial" w:hAnsi="Arial" w:cs="Arial"/>
          <w:i/>
          <w:w w:val="105"/>
        </w:rPr>
        <w:t>African</w:t>
      </w:r>
      <w:r w:rsidR="00C401E8" w:rsidRPr="004A1D32">
        <w:rPr>
          <w:rFonts w:ascii="Arial" w:hAnsi="Arial" w:cs="Arial"/>
          <w:i/>
          <w:spacing w:val="2"/>
          <w:w w:val="105"/>
        </w:rPr>
        <w:t xml:space="preserve"> </w:t>
      </w:r>
      <w:r w:rsidR="00C401E8" w:rsidRPr="004A1D32">
        <w:rPr>
          <w:rFonts w:ascii="Arial" w:hAnsi="Arial" w:cs="Arial"/>
          <w:i/>
          <w:w w:val="105"/>
        </w:rPr>
        <w:t>law</w:t>
      </w:r>
      <w:r w:rsidR="00C401E8" w:rsidRPr="004A1D32">
        <w:rPr>
          <w:rFonts w:ascii="Arial" w:hAnsi="Arial" w:cs="Arial"/>
          <w:i/>
          <w:spacing w:val="-6"/>
          <w:w w:val="105"/>
        </w:rPr>
        <w:t xml:space="preserve"> </w:t>
      </w:r>
      <w:r w:rsidR="00C401E8" w:rsidRPr="004A1D32">
        <w:rPr>
          <w:rFonts w:ascii="Arial" w:hAnsi="Arial" w:cs="Arial"/>
          <w:i/>
          <w:w w:val="105"/>
        </w:rPr>
        <w:t>to</w:t>
      </w:r>
      <w:r w:rsidR="00C401E8" w:rsidRPr="004A1D32">
        <w:rPr>
          <w:rFonts w:ascii="Arial" w:hAnsi="Arial" w:cs="Arial"/>
          <w:i/>
          <w:spacing w:val="-13"/>
          <w:w w:val="105"/>
        </w:rPr>
        <w:t xml:space="preserve"> </w:t>
      </w:r>
      <w:r w:rsidR="00C401E8" w:rsidRPr="004A1D32">
        <w:rPr>
          <w:rFonts w:ascii="Arial" w:hAnsi="Arial" w:cs="Arial"/>
          <w:i/>
          <w:w w:val="105"/>
        </w:rPr>
        <w:t>prevent</w:t>
      </w:r>
      <w:r w:rsidR="00C401E8" w:rsidRPr="004A1D32">
        <w:rPr>
          <w:rFonts w:ascii="Arial" w:hAnsi="Arial" w:cs="Arial"/>
          <w:i/>
          <w:spacing w:val="-4"/>
          <w:w w:val="105"/>
        </w:rPr>
        <w:t xml:space="preserve"> </w:t>
      </w:r>
      <w:r w:rsidR="00C401E8" w:rsidRPr="004A1D32">
        <w:rPr>
          <w:rFonts w:ascii="Arial" w:hAnsi="Arial" w:cs="Arial"/>
          <w:i/>
          <w:w w:val="105"/>
        </w:rPr>
        <w:t>private farm</w:t>
      </w:r>
      <w:r w:rsidR="00C401E8" w:rsidRPr="004A1D32">
        <w:rPr>
          <w:rFonts w:ascii="Arial" w:hAnsi="Arial" w:cs="Arial"/>
          <w:i/>
          <w:spacing w:val="-9"/>
          <w:w w:val="105"/>
        </w:rPr>
        <w:t xml:space="preserve"> </w:t>
      </w:r>
      <w:r w:rsidR="00C401E8" w:rsidRPr="004A1D32">
        <w:rPr>
          <w:rFonts w:ascii="Arial" w:hAnsi="Arial" w:cs="Arial"/>
          <w:i/>
          <w:w w:val="105"/>
        </w:rPr>
        <w:t>owners</w:t>
      </w:r>
      <w:r w:rsidR="00C401E8" w:rsidRPr="004A1D32">
        <w:rPr>
          <w:rFonts w:ascii="Arial" w:hAnsi="Arial" w:cs="Arial"/>
          <w:i/>
          <w:spacing w:val="-8"/>
          <w:w w:val="105"/>
        </w:rPr>
        <w:t xml:space="preserve"> </w:t>
      </w:r>
      <w:r w:rsidR="00C401E8" w:rsidRPr="004A1D32">
        <w:rPr>
          <w:rFonts w:ascii="Arial" w:hAnsi="Arial" w:cs="Arial"/>
          <w:i/>
          <w:w w:val="105"/>
        </w:rPr>
        <w:t>within</w:t>
      </w:r>
      <w:r w:rsidR="00C401E8" w:rsidRPr="004A1D32">
        <w:rPr>
          <w:rFonts w:ascii="Arial" w:hAnsi="Arial" w:cs="Arial"/>
          <w:i/>
          <w:spacing w:val="-5"/>
          <w:w w:val="105"/>
        </w:rPr>
        <w:t xml:space="preserve"> </w:t>
      </w:r>
      <w:r w:rsidR="00C401E8" w:rsidRPr="004A1D32">
        <w:rPr>
          <w:rFonts w:ascii="Arial" w:hAnsi="Arial" w:cs="Arial"/>
          <w:i/>
          <w:w w:val="105"/>
        </w:rPr>
        <w:t>10</w:t>
      </w:r>
      <w:r w:rsidR="005E37AB" w:rsidRPr="004A1D32">
        <w:rPr>
          <w:rFonts w:ascii="Arial" w:hAnsi="Arial" w:cs="Arial"/>
          <w:i/>
          <w:w w:val="105"/>
        </w:rPr>
        <w:t>k</w:t>
      </w:r>
      <w:r w:rsidR="00C401E8" w:rsidRPr="004A1D32">
        <w:rPr>
          <w:rFonts w:ascii="Arial" w:hAnsi="Arial" w:cs="Arial"/>
          <w:i/>
          <w:w w:val="105"/>
        </w:rPr>
        <w:t>m</w:t>
      </w:r>
      <w:r w:rsidR="00C401E8" w:rsidRPr="004A1D32">
        <w:rPr>
          <w:rFonts w:ascii="Arial" w:hAnsi="Arial" w:cs="Arial"/>
          <w:i/>
          <w:spacing w:val="-12"/>
          <w:w w:val="105"/>
        </w:rPr>
        <w:t xml:space="preserve"> </w:t>
      </w:r>
      <w:r w:rsidR="00C401E8" w:rsidRPr="004A1D32">
        <w:rPr>
          <w:rFonts w:ascii="Arial" w:hAnsi="Arial" w:cs="Arial"/>
          <w:i/>
          <w:w w:val="105"/>
        </w:rPr>
        <w:t>of</w:t>
      </w:r>
      <w:r w:rsidR="00C401E8" w:rsidRPr="004A1D32">
        <w:rPr>
          <w:rFonts w:ascii="Arial" w:hAnsi="Arial" w:cs="Arial"/>
          <w:i/>
          <w:spacing w:val="-14"/>
          <w:w w:val="105"/>
        </w:rPr>
        <w:t xml:space="preserve"> </w:t>
      </w:r>
      <w:r w:rsidR="00C401E8" w:rsidRPr="004A1D32">
        <w:rPr>
          <w:rFonts w:ascii="Arial" w:hAnsi="Arial" w:cs="Arial"/>
          <w:i/>
          <w:w w:val="105"/>
        </w:rPr>
        <w:t>RCL</w:t>
      </w:r>
      <w:r w:rsidR="00C401E8" w:rsidRPr="004A1D32">
        <w:rPr>
          <w:rFonts w:ascii="Arial" w:hAnsi="Arial" w:cs="Arial"/>
          <w:i/>
          <w:spacing w:val="-5"/>
          <w:w w:val="105"/>
        </w:rPr>
        <w:t xml:space="preserve"> </w:t>
      </w:r>
      <w:r w:rsidR="00C401E8" w:rsidRPr="004A1D32">
        <w:rPr>
          <w:rFonts w:ascii="Arial" w:hAnsi="Arial" w:cs="Arial"/>
          <w:i/>
          <w:w w:val="105"/>
        </w:rPr>
        <w:t>Foods'</w:t>
      </w:r>
      <w:r w:rsidR="00C401E8" w:rsidRPr="004A1D32">
        <w:rPr>
          <w:rFonts w:ascii="Arial" w:hAnsi="Arial" w:cs="Arial"/>
          <w:i/>
          <w:spacing w:val="-3"/>
          <w:w w:val="105"/>
        </w:rPr>
        <w:t xml:space="preserve"> </w:t>
      </w:r>
      <w:r w:rsidR="00C401E8" w:rsidRPr="004A1D32">
        <w:rPr>
          <w:rFonts w:ascii="Arial" w:hAnsi="Arial" w:cs="Arial"/>
          <w:i/>
          <w:w w:val="105"/>
        </w:rPr>
        <w:t>facilities</w:t>
      </w:r>
      <w:r w:rsidR="00C401E8" w:rsidRPr="004A1D32">
        <w:rPr>
          <w:rFonts w:ascii="Arial" w:hAnsi="Arial" w:cs="Arial"/>
          <w:i/>
          <w:spacing w:val="-4"/>
          <w:w w:val="105"/>
        </w:rPr>
        <w:t xml:space="preserve"> </w:t>
      </w:r>
      <w:r w:rsidR="00C401E8" w:rsidRPr="004A1D32">
        <w:rPr>
          <w:rFonts w:ascii="Arial" w:hAnsi="Arial" w:cs="Arial"/>
          <w:i/>
          <w:w w:val="105"/>
        </w:rPr>
        <w:t>from</w:t>
      </w:r>
      <w:r w:rsidR="00C401E8" w:rsidRPr="004A1D32">
        <w:rPr>
          <w:rFonts w:ascii="Arial" w:hAnsi="Arial" w:cs="Arial"/>
          <w:i/>
          <w:spacing w:val="-9"/>
          <w:w w:val="105"/>
        </w:rPr>
        <w:t xml:space="preserve"> </w:t>
      </w:r>
      <w:r w:rsidR="00C401E8" w:rsidRPr="004A1D32">
        <w:rPr>
          <w:rFonts w:ascii="Arial" w:hAnsi="Arial" w:cs="Arial"/>
          <w:i/>
          <w:w w:val="105"/>
        </w:rPr>
        <w:t>operating</w:t>
      </w:r>
      <w:r w:rsidR="00C401E8" w:rsidRPr="004A1D32">
        <w:rPr>
          <w:rFonts w:ascii="Arial" w:hAnsi="Arial" w:cs="Arial"/>
          <w:i/>
          <w:spacing w:val="-7"/>
          <w:w w:val="105"/>
        </w:rPr>
        <w:t xml:space="preserve"> </w:t>
      </w:r>
      <w:r w:rsidR="00C401E8" w:rsidRPr="004A1D32">
        <w:rPr>
          <w:rFonts w:ascii="Arial" w:hAnsi="Arial" w:cs="Arial"/>
          <w:i/>
          <w:w w:val="105"/>
        </w:rPr>
        <w:t>free</w:t>
      </w:r>
      <w:r w:rsidR="00C401E8" w:rsidRPr="004A1D32">
        <w:rPr>
          <w:rFonts w:ascii="Arial" w:hAnsi="Arial" w:cs="Arial"/>
          <w:i/>
          <w:spacing w:val="-11"/>
          <w:w w:val="105"/>
        </w:rPr>
        <w:t xml:space="preserve"> </w:t>
      </w:r>
      <w:r w:rsidR="00C401E8" w:rsidRPr="004A1D32">
        <w:rPr>
          <w:rFonts w:ascii="Arial" w:hAnsi="Arial" w:cs="Arial"/>
          <w:i/>
          <w:w w:val="105"/>
        </w:rPr>
        <w:t>range</w:t>
      </w:r>
      <w:r w:rsidR="00C401E8" w:rsidRPr="004A1D32">
        <w:rPr>
          <w:rFonts w:ascii="Arial" w:hAnsi="Arial" w:cs="Arial"/>
          <w:i/>
          <w:spacing w:val="-13"/>
          <w:w w:val="105"/>
        </w:rPr>
        <w:t xml:space="preserve"> </w:t>
      </w:r>
      <w:r w:rsidR="00C401E8" w:rsidRPr="004A1D32">
        <w:rPr>
          <w:rFonts w:ascii="Arial" w:hAnsi="Arial" w:cs="Arial"/>
          <w:i/>
          <w:w w:val="105"/>
        </w:rPr>
        <w:t>chicken farms"</w:t>
      </w:r>
      <w:r w:rsidR="00C401E8" w:rsidRPr="004A1D32">
        <w:rPr>
          <w:rFonts w:ascii="Arial" w:hAnsi="Arial" w:cs="Arial"/>
          <w:i/>
          <w:spacing w:val="-8"/>
          <w:w w:val="105"/>
        </w:rPr>
        <w:t xml:space="preserve"> </w:t>
      </w:r>
      <w:r w:rsidR="00C401E8" w:rsidRPr="004A1D32">
        <w:rPr>
          <w:rFonts w:ascii="Arial" w:hAnsi="Arial" w:cs="Arial"/>
          <w:w w:val="105"/>
        </w:rPr>
        <w:t>and</w:t>
      </w:r>
      <w:r w:rsidR="00C401E8" w:rsidRPr="004A1D32">
        <w:rPr>
          <w:rFonts w:ascii="Arial" w:hAnsi="Arial" w:cs="Arial"/>
          <w:spacing w:val="-17"/>
          <w:w w:val="105"/>
        </w:rPr>
        <w:t xml:space="preserve"> </w:t>
      </w:r>
      <w:r w:rsidR="00C401E8" w:rsidRPr="004A1D32">
        <w:rPr>
          <w:rFonts w:ascii="Arial" w:hAnsi="Arial" w:cs="Arial"/>
          <w:i/>
          <w:w w:val="105"/>
        </w:rPr>
        <w:t>''The</w:t>
      </w:r>
      <w:r w:rsidR="00C401E8" w:rsidRPr="004A1D32">
        <w:rPr>
          <w:rFonts w:ascii="Arial" w:hAnsi="Arial" w:cs="Arial"/>
          <w:i/>
          <w:spacing w:val="-11"/>
          <w:w w:val="105"/>
        </w:rPr>
        <w:t xml:space="preserve"> </w:t>
      </w:r>
      <w:r w:rsidR="00C401E8" w:rsidRPr="004A1D32">
        <w:rPr>
          <w:rFonts w:ascii="Arial" w:hAnsi="Arial" w:cs="Arial"/>
          <w:i/>
          <w:w w:val="105"/>
        </w:rPr>
        <w:t>only</w:t>
      </w:r>
      <w:r w:rsidR="00C401E8" w:rsidRPr="004A1D32">
        <w:rPr>
          <w:rFonts w:ascii="Arial" w:hAnsi="Arial" w:cs="Arial"/>
          <w:i/>
          <w:spacing w:val="-13"/>
          <w:w w:val="105"/>
        </w:rPr>
        <w:t xml:space="preserve"> </w:t>
      </w:r>
      <w:r w:rsidR="00C401E8" w:rsidRPr="004A1D32">
        <w:rPr>
          <w:rFonts w:ascii="Arial" w:hAnsi="Arial" w:cs="Arial"/>
          <w:i/>
          <w:w w:val="105"/>
        </w:rPr>
        <w:t>South</w:t>
      </w:r>
      <w:r w:rsidR="00C401E8" w:rsidRPr="004A1D32">
        <w:rPr>
          <w:rFonts w:ascii="Arial" w:hAnsi="Arial" w:cs="Arial"/>
          <w:i/>
          <w:spacing w:val="-12"/>
          <w:w w:val="105"/>
        </w:rPr>
        <w:t xml:space="preserve"> </w:t>
      </w:r>
      <w:r w:rsidR="00C401E8" w:rsidRPr="004A1D32">
        <w:rPr>
          <w:rFonts w:ascii="Arial" w:hAnsi="Arial" w:cs="Arial"/>
          <w:i/>
          <w:w w:val="105"/>
        </w:rPr>
        <w:t>African</w:t>
      </w:r>
      <w:r w:rsidR="00C401E8" w:rsidRPr="004A1D32">
        <w:rPr>
          <w:rFonts w:ascii="Arial" w:hAnsi="Arial" w:cs="Arial"/>
          <w:i/>
          <w:spacing w:val="-2"/>
          <w:w w:val="105"/>
        </w:rPr>
        <w:t xml:space="preserve"> </w:t>
      </w:r>
      <w:r w:rsidR="00C401E8" w:rsidRPr="004A1D32">
        <w:rPr>
          <w:rFonts w:ascii="Arial" w:hAnsi="Arial" w:cs="Arial"/>
          <w:i/>
          <w:w w:val="105"/>
        </w:rPr>
        <w:t>policy</w:t>
      </w:r>
      <w:r w:rsidR="00C401E8" w:rsidRPr="004A1D32">
        <w:rPr>
          <w:rFonts w:ascii="Arial" w:hAnsi="Arial" w:cs="Arial"/>
          <w:i/>
          <w:spacing w:val="-5"/>
          <w:w w:val="105"/>
        </w:rPr>
        <w:t xml:space="preserve"> </w:t>
      </w:r>
      <w:r w:rsidR="00C401E8" w:rsidRPr="004A1D32">
        <w:rPr>
          <w:rFonts w:ascii="Arial" w:hAnsi="Arial" w:cs="Arial"/>
          <w:i/>
          <w:w w:val="105"/>
        </w:rPr>
        <w:t>relating</w:t>
      </w:r>
      <w:r w:rsidR="00C401E8" w:rsidRPr="004A1D32">
        <w:rPr>
          <w:rFonts w:ascii="Arial" w:hAnsi="Arial" w:cs="Arial"/>
          <w:i/>
          <w:spacing w:val="-11"/>
          <w:w w:val="105"/>
        </w:rPr>
        <w:t xml:space="preserve"> </w:t>
      </w:r>
      <w:r w:rsidR="00C401E8" w:rsidRPr="004A1D32">
        <w:rPr>
          <w:rFonts w:ascii="Arial" w:hAnsi="Arial" w:cs="Arial"/>
          <w:i/>
          <w:w w:val="105"/>
        </w:rPr>
        <w:t>to</w:t>
      </w:r>
      <w:r w:rsidR="00C401E8" w:rsidRPr="004A1D32">
        <w:rPr>
          <w:rFonts w:ascii="Arial" w:hAnsi="Arial" w:cs="Arial"/>
          <w:i/>
          <w:spacing w:val="-14"/>
          <w:w w:val="105"/>
        </w:rPr>
        <w:t xml:space="preserve"> </w:t>
      </w:r>
      <w:r w:rsidR="00C401E8" w:rsidRPr="004A1D32">
        <w:rPr>
          <w:rFonts w:ascii="Arial" w:hAnsi="Arial" w:cs="Arial"/>
          <w:i/>
          <w:w w:val="105"/>
        </w:rPr>
        <w:t>biosecurity</w:t>
      </w:r>
      <w:r w:rsidR="00C401E8" w:rsidRPr="004A1D32">
        <w:rPr>
          <w:rFonts w:ascii="Arial" w:hAnsi="Arial" w:cs="Arial"/>
          <w:i/>
          <w:spacing w:val="-2"/>
          <w:w w:val="105"/>
        </w:rPr>
        <w:t xml:space="preserve"> </w:t>
      </w:r>
      <w:r w:rsidR="00C401E8" w:rsidRPr="004A1D32">
        <w:rPr>
          <w:rFonts w:ascii="Arial" w:hAnsi="Arial" w:cs="Arial"/>
          <w:i/>
          <w:w w:val="105"/>
        </w:rPr>
        <w:t>only</w:t>
      </w:r>
      <w:r w:rsidR="00C401E8" w:rsidRPr="004A1D32">
        <w:rPr>
          <w:rFonts w:ascii="Arial" w:hAnsi="Arial" w:cs="Arial"/>
          <w:i/>
          <w:spacing w:val="-11"/>
          <w:w w:val="105"/>
        </w:rPr>
        <w:t xml:space="preserve"> </w:t>
      </w:r>
      <w:r w:rsidR="00C401E8" w:rsidRPr="004A1D32">
        <w:rPr>
          <w:rFonts w:ascii="Arial" w:hAnsi="Arial" w:cs="Arial"/>
          <w:i/>
          <w:w w:val="105"/>
        </w:rPr>
        <w:t>requires</w:t>
      </w:r>
      <w:r w:rsidR="00C401E8" w:rsidRPr="004A1D32">
        <w:rPr>
          <w:rFonts w:ascii="Arial" w:hAnsi="Arial" w:cs="Arial"/>
          <w:i/>
          <w:spacing w:val="-8"/>
          <w:w w:val="105"/>
        </w:rPr>
        <w:t xml:space="preserve"> </w:t>
      </w:r>
      <w:r w:rsidR="00C401E8" w:rsidRPr="004A1D32">
        <w:rPr>
          <w:rFonts w:ascii="Arial" w:hAnsi="Arial" w:cs="Arial"/>
          <w:w w:val="105"/>
        </w:rPr>
        <w:t>a</w:t>
      </w:r>
      <w:r w:rsidR="00C401E8" w:rsidRPr="004A1D32">
        <w:rPr>
          <w:rFonts w:ascii="Arial" w:hAnsi="Arial" w:cs="Arial"/>
          <w:spacing w:val="-17"/>
          <w:w w:val="105"/>
        </w:rPr>
        <w:t xml:space="preserve"> </w:t>
      </w:r>
      <w:r w:rsidR="00C401E8" w:rsidRPr="004A1D32">
        <w:rPr>
          <w:rFonts w:ascii="Arial" w:hAnsi="Arial" w:cs="Arial"/>
          <w:i/>
          <w:w w:val="105"/>
        </w:rPr>
        <w:t>400m exclusion zone between ex</w:t>
      </w:r>
      <w:r w:rsidR="009F6784" w:rsidRPr="004A1D32">
        <w:rPr>
          <w:rFonts w:ascii="Arial" w:hAnsi="Arial" w:cs="Arial"/>
          <w:i/>
          <w:w w:val="105"/>
        </w:rPr>
        <w:t>p</w:t>
      </w:r>
      <w:r w:rsidR="00C401E8" w:rsidRPr="004A1D32">
        <w:rPr>
          <w:rFonts w:ascii="Arial" w:hAnsi="Arial" w:cs="Arial"/>
          <w:i/>
          <w:w w:val="105"/>
        </w:rPr>
        <w:t>or</w:t>
      </w:r>
      <w:r w:rsidR="009F6784" w:rsidRPr="004A1D32">
        <w:rPr>
          <w:rFonts w:ascii="Arial" w:hAnsi="Arial" w:cs="Arial"/>
          <w:i/>
          <w:w w:val="105"/>
        </w:rPr>
        <w:t>t</w:t>
      </w:r>
      <w:r w:rsidR="00C401E8" w:rsidRPr="004A1D32">
        <w:rPr>
          <w:rFonts w:ascii="Arial" w:hAnsi="Arial" w:cs="Arial"/>
          <w:i/>
          <w:w w:val="105"/>
        </w:rPr>
        <w:t xml:space="preserve"> facilities and free-range chicken farms. The applicant is</w:t>
      </w:r>
      <w:r w:rsidR="00C401E8" w:rsidRPr="004A1D32">
        <w:rPr>
          <w:rFonts w:ascii="Arial" w:hAnsi="Arial" w:cs="Arial"/>
          <w:i/>
          <w:spacing w:val="-22"/>
          <w:w w:val="105"/>
        </w:rPr>
        <w:t xml:space="preserve"> </w:t>
      </w:r>
      <w:r w:rsidR="00C401E8" w:rsidRPr="004A1D32">
        <w:rPr>
          <w:rFonts w:ascii="Arial" w:hAnsi="Arial" w:cs="Arial"/>
          <w:i/>
          <w:w w:val="105"/>
        </w:rPr>
        <w:t>located</w:t>
      </w:r>
      <w:r w:rsidR="00C401E8" w:rsidRPr="004A1D32">
        <w:rPr>
          <w:rFonts w:ascii="Arial" w:hAnsi="Arial" w:cs="Arial"/>
          <w:i/>
          <w:spacing w:val="-19"/>
          <w:w w:val="105"/>
        </w:rPr>
        <w:t xml:space="preserve"> </w:t>
      </w:r>
      <w:r w:rsidR="00C401E8" w:rsidRPr="004A1D32">
        <w:rPr>
          <w:rFonts w:ascii="Arial" w:hAnsi="Arial" w:cs="Arial"/>
          <w:i/>
          <w:w w:val="105"/>
        </w:rPr>
        <w:t>approximately</w:t>
      </w:r>
      <w:r w:rsidR="00C401E8" w:rsidRPr="004A1D32">
        <w:rPr>
          <w:rFonts w:ascii="Arial" w:hAnsi="Arial" w:cs="Arial"/>
          <w:i/>
          <w:spacing w:val="-6"/>
          <w:w w:val="105"/>
        </w:rPr>
        <w:t xml:space="preserve"> </w:t>
      </w:r>
      <w:r w:rsidR="00C401E8" w:rsidRPr="004A1D32">
        <w:rPr>
          <w:rFonts w:ascii="Arial" w:hAnsi="Arial" w:cs="Arial"/>
          <w:i/>
          <w:w w:val="105"/>
        </w:rPr>
        <w:t>3km</w:t>
      </w:r>
      <w:r w:rsidR="00C401E8" w:rsidRPr="004A1D32">
        <w:rPr>
          <w:rFonts w:ascii="Arial" w:hAnsi="Arial" w:cs="Arial"/>
          <w:i/>
          <w:spacing w:val="-19"/>
          <w:w w:val="105"/>
        </w:rPr>
        <w:t xml:space="preserve"> </w:t>
      </w:r>
      <w:r w:rsidR="00C401E8" w:rsidRPr="004A1D32">
        <w:rPr>
          <w:rFonts w:ascii="Arial" w:hAnsi="Arial" w:cs="Arial"/>
          <w:i/>
          <w:w w:val="105"/>
        </w:rPr>
        <w:t>from</w:t>
      </w:r>
      <w:r w:rsidR="00C401E8" w:rsidRPr="004A1D32">
        <w:rPr>
          <w:rFonts w:ascii="Arial" w:hAnsi="Arial" w:cs="Arial"/>
          <w:i/>
          <w:spacing w:val="-18"/>
          <w:w w:val="105"/>
        </w:rPr>
        <w:t xml:space="preserve"> </w:t>
      </w:r>
      <w:r w:rsidR="00C401E8" w:rsidRPr="004A1D32">
        <w:rPr>
          <w:rFonts w:ascii="Arial" w:hAnsi="Arial" w:cs="Arial"/>
          <w:i/>
          <w:w w:val="105"/>
        </w:rPr>
        <w:t>RCL</w:t>
      </w:r>
      <w:r w:rsidR="00C401E8" w:rsidRPr="004A1D32">
        <w:rPr>
          <w:rFonts w:ascii="Arial" w:hAnsi="Arial" w:cs="Arial"/>
          <w:i/>
          <w:spacing w:val="-19"/>
          <w:w w:val="105"/>
        </w:rPr>
        <w:t xml:space="preserve"> </w:t>
      </w:r>
      <w:r w:rsidR="00C401E8" w:rsidRPr="004A1D32">
        <w:rPr>
          <w:rFonts w:ascii="Arial" w:hAnsi="Arial" w:cs="Arial"/>
          <w:i/>
          <w:w w:val="105"/>
        </w:rPr>
        <w:t>foods".</w:t>
      </w:r>
    </w:p>
    <w:p w:rsidR="005434FB" w:rsidRPr="004A1D32" w:rsidRDefault="005434FB" w:rsidP="004A1D32">
      <w:pPr>
        <w:pStyle w:val="ListParagraph"/>
        <w:widowControl w:val="0"/>
        <w:spacing w:line="360" w:lineRule="auto"/>
        <w:jc w:val="both"/>
        <w:rPr>
          <w:rFonts w:ascii="Arial" w:hAnsi="Arial" w:cs="Arial"/>
          <w:w w:val="105"/>
        </w:rPr>
      </w:pPr>
    </w:p>
    <w:p w:rsidR="005434FB" w:rsidRPr="004A1D32" w:rsidRDefault="005434FB">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w w:val="105"/>
        </w:rPr>
        <w:t>T</w:t>
      </w:r>
      <w:r w:rsidR="005E37AB" w:rsidRPr="004A1D32">
        <w:rPr>
          <w:rFonts w:ascii="Arial" w:hAnsi="Arial" w:cs="Arial"/>
          <w:w w:val="105"/>
        </w:rPr>
        <w:t>he</w:t>
      </w:r>
      <w:r w:rsidRPr="004A1D32">
        <w:rPr>
          <w:rFonts w:ascii="Arial" w:hAnsi="Arial" w:cs="Arial"/>
          <w:spacing w:val="-25"/>
          <w:w w:val="105"/>
        </w:rPr>
        <w:t xml:space="preserve"> </w:t>
      </w:r>
      <w:r w:rsidRPr="004A1D32">
        <w:rPr>
          <w:rFonts w:ascii="Arial" w:hAnsi="Arial" w:cs="Arial"/>
          <w:w w:val="105"/>
        </w:rPr>
        <w:t xml:space="preserve">prevailing Export </w:t>
      </w:r>
      <w:r w:rsidR="005E37AB" w:rsidRPr="004A1D32">
        <w:rPr>
          <w:rFonts w:ascii="Arial" w:hAnsi="Arial" w:cs="Arial"/>
          <w:w w:val="105"/>
        </w:rPr>
        <w:t>Standard</w:t>
      </w:r>
      <w:r w:rsidRPr="004A1D32">
        <w:rPr>
          <w:rFonts w:ascii="Arial" w:hAnsi="Arial" w:cs="Arial"/>
          <w:w w:val="105"/>
        </w:rPr>
        <w:t xml:space="preserve"> to which reference has been made earlier in this judgment, namely the Standard for Inspection of Poultry Farms for Export issued by </w:t>
      </w:r>
      <w:r w:rsidR="002D162F" w:rsidRPr="004A1D32">
        <w:rPr>
          <w:rFonts w:ascii="Arial" w:hAnsi="Arial" w:cs="Arial"/>
          <w:w w:val="105"/>
        </w:rPr>
        <w:t>DAFF’s</w:t>
      </w:r>
      <w:r w:rsidRPr="004A1D32">
        <w:rPr>
          <w:rFonts w:ascii="Arial" w:hAnsi="Arial" w:cs="Arial"/>
          <w:w w:val="105"/>
        </w:rPr>
        <w:t xml:space="preserve"> Animal Health Directorate, i</w:t>
      </w:r>
      <w:r w:rsidR="005E37AB" w:rsidRPr="004A1D32">
        <w:rPr>
          <w:rFonts w:ascii="Arial" w:hAnsi="Arial" w:cs="Arial"/>
          <w:w w:val="105"/>
        </w:rPr>
        <w:t>mposes</w:t>
      </w:r>
      <w:r w:rsidR="005E37AB" w:rsidRPr="004A1D32">
        <w:rPr>
          <w:rFonts w:ascii="Arial" w:hAnsi="Arial" w:cs="Arial"/>
          <w:spacing w:val="-14"/>
          <w:w w:val="105"/>
        </w:rPr>
        <w:t xml:space="preserve"> </w:t>
      </w:r>
      <w:r w:rsidR="005E37AB" w:rsidRPr="004A1D32">
        <w:rPr>
          <w:rFonts w:ascii="Arial" w:hAnsi="Arial" w:cs="Arial"/>
          <w:w w:val="105"/>
        </w:rPr>
        <w:t>a</w:t>
      </w:r>
      <w:r w:rsidR="005E37AB" w:rsidRPr="004A1D32">
        <w:rPr>
          <w:rFonts w:ascii="Arial" w:hAnsi="Arial" w:cs="Arial"/>
          <w:spacing w:val="-26"/>
          <w:w w:val="105"/>
        </w:rPr>
        <w:t xml:space="preserve"> </w:t>
      </w:r>
      <w:r w:rsidR="005E37AB" w:rsidRPr="004A1D32">
        <w:rPr>
          <w:rFonts w:ascii="Arial" w:hAnsi="Arial" w:cs="Arial"/>
          <w:w w:val="105"/>
        </w:rPr>
        <w:t>buffer</w:t>
      </w:r>
      <w:r w:rsidR="005E37AB" w:rsidRPr="004A1D32">
        <w:rPr>
          <w:rFonts w:ascii="Arial" w:hAnsi="Arial" w:cs="Arial"/>
          <w:spacing w:val="-23"/>
          <w:w w:val="105"/>
        </w:rPr>
        <w:t xml:space="preserve"> </w:t>
      </w:r>
      <w:r w:rsidR="005E37AB" w:rsidRPr="004A1D32">
        <w:rPr>
          <w:rFonts w:ascii="Arial" w:hAnsi="Arial" w:cs="Arial"/>
          <w:w w:val="105"/>
        </w:rPr>
        <w:t>zone</w:t>
      </w:r>
      <w:r w:rsidR="005E37AB" w:rsidRPr="004A1D32">
        <w:rPr>
          <w:rFonts w:ascii="Arial" w:hAnsi="Arial" w:cs="Arial"/>
          <w:spacing w:val="-21"/>
          <w:w w:val="105"/>
        </w:rPr>
        <w:t xml:space="preserve"> </w:t>
      </w:r>
      <w:r w:rsidR="005E37AB" w:rsidRPr="004A1D32">
        <w:rPr>
          <w:rFonts w:ascii="Arial" w:hAnsi="Arial" w:cs="Arial"/>
          <w:w w:val="105"/>
        </w:rPr>
        <w:t>of</w:t>
      </w:r>
      <w:r w:rsidR="005E37AB" w:rsidRPr="004A1D32">
        <w:rPr>
          <w:rFonts w:ascii="Arial" w:hAnsi="Arial" w:cs="Arial"/>
          <w:spacing w:val="-24"/>
          <w:w w:val="105"/>
        </w:rPr>
        <w:t xml:space="preserve"> </w:t>
      </w:r>
      <w:r w:rsidR="005E37AB" w:rsidRPr="004A1D32">
        <w:rPr>
          <w:rFonts w:ascii="Arial" w:hAnsi="Arial" w:cs="Arial"/>
          <w:w w:val="105"/>
        </w:rPr>
        <w:t>400m</w:t>
      </w:r>
      <w:r w:rsidRPr="004A1D32">
        <w:rPr>
          <w:rFonts w:ascii="Arial" w:hAnsi="Arial" w:cs="Arial"/>
          <w:w w:val="105"/>
        </w:rPr>
        <w:t xml:space="preserve">, and is the only </w:t>
      </w:r>
      <w:r w:rsidR="005E37AB" w:rsidRPr="004A1D32">
        <w:rPr>
          <w:rFonts w:ascii="Arial" w:hAnsi="Arial" w:cs="Arial"/>
          <w:w w:val="105"/>
        </w:rPr>
        <w:t>legislat</w:t>
      </w:r>
      <w:r w:rsidRPr="004A1D32">
        <w:rPr>
          <w:rFonts w:ascii="Arial" w:hAnsi="Arial" w:cs="Arial"/>
          <w:w w:val="105"/>
        </w:rPr>
        <w:t>ed</w:t>
      </w:r>
      <w:r w:rsidR="005E37AB" w:rsidRPr="004A1D32">
        <w:rPr>
          <w:rFonts w:ascii="Arial" w:hAnsi="Arial" w:cs="Arial"/>
          <w:spacing w:val="-13"/>
          <w:w w:val="105"/>
        </w:rPr>
        <w:t xml:space="preserve"> </w:t>
      </w:r>
      <w:r w:rsidR="005E37AB" w:rsidRPr="004A1D32">
        <w:rPr>
          <w:rFonts w:ascii="Arial" w:hAnsi="Arial" w:cs="Arial"/>
          <w:w w:val="105"/>
        </w:rPr>
        <w:t>buffer</w:t>
      </w:r>
      <w:r w:rsidR="005E37AB" w:rsidRPr="004A1D32">
        <w:rPr>
          <w:rFonts w:ascii="Arial" w:hAnsi="Arial" w:cs="Arial"/>
          <w:spacing w:val="-22"/>
          <w:w w:val="105"/>
        </w:rPr>
        <w:t xml:space="preserve"> </w:t>
      </w:r>
      <w:r w:rsidR="005E37AB" w:rsidRPr="004A1D32">
        <w:rPr>
          <w:rFonts w:ascii="Arial" w:hAnsi="Arial" w:cs="Arial"/>
          <w:w w:val="105"/>
        </w:rPr>
        <w:t>zone</w:t>
      </w:r>
      <w:r w:rsidR="005E37AB" w:rsidRPr="004A1D32">
        <w:rPr>
          <w:rFonts w:ascii="Arial" w:hAnsi="Arial" w:cs="Arial"/>
          <w:spacing w:val="-24"/>
          <w:w w:val="105"/>
        </w:rPr>
        <w:t xml:space="preserve"> </w:t>
      </w:r>
      <w:r w:rsidR="005E37AB" w:rsidRPr="004A1D32">
        <w:rPr>
          <w:rFonts w:ascii="Arial" w:hAnsi="Arial" w:cs="Arial"/>
          <w:w w:val="105"/>
        </w:rPr>
        <w:t>for</w:t>
      </w:r>
      <w:r w:rsidR="005E37AB" w:rsidRPr="004A1D32">
        <w:rPr>
          <w:rFonts w:ascii="Arial" w:hAnsi="Arial" w:cs="Arial"/>
          <w:spacing w:val="-15"/>
          <w:w w:val="105"/>
        </w:rPr>
        <w:t xml:space="preserve"> </w:t>
      </w:r>
      <w:r w:rsidR="005E37AB" w:rsidRPr="004A1D32">
        <w:rPr>
          <w:rFonts w:ascii="Arial" w:hAnsi="Arial" w:cs="Arial"/>
          <w:w w:val="105"/>
        </w:rPr>
        <w:t>obtaining</w:t>
      </w:r>
      <w:r w:rsidR="005E37AB" w:rsidRPr="004A1D32">
        <w:rPr>
          <w:rFonts w:ascii="Arial" w:hAnsi="Arial" w:cs="Arial"/>
          <w:spacing w:val="-12"/>
          <w:w w:val="105"/>
        </w:rPr>
        <w:t xml:space="preserve"> </w:t>
      </w:r>
      <w:r w:rsidR="005E37AB" w:rsidRPr="004A1D32">
        <w:rPr>
          <w:rFonts w:ascii="Arial" w:hAnsi="Arial" w:cs="Arial"/>
          <w:w w:val="105"/>
        </w:rPr>
        <w:t>approval</w:t>
      </w:r>
      <w:r w:rsidR="005E37AB" w:rsidRPr="004A1D32">
        <w:rPr>
          <w:rFonts w:ascii="Arial" w:hAnsi="Arial" w:cs="Arial"/>
          <w:spacing w:val="-10"/>
          <w:w w:val="105"/>
        </w:rPr>
        <w:t xml:space="preserve"> </w:t>
      </w:r>
      <w:r w:rsidR="005E37AB" w:rsidRPr="004A1D32">
        <w:rPr>
          <w:rFonts w:ascii="Arial" w:hAnsi="Arial" w:cs="Arial"/>
          <w:w w:val="105"/>
        </w:rPr>
        <w:t>as</w:t>
      </w:r>
      <w:r w:rsidR="005E37AB" w:rsidRPr="004A1D32">
        <w:rPr>
          <w:rFonts w:ascii="Arial" w:hAnsi="Arial" w:cs="Arial"/>
          <w:spacing w:val="-20"/>
          <w:w w:val="105"/>
        </w:rPr>
        <w:t xml:space="preserve"> </w:t>
      </w:r>
      <w:r w:rsidR="005E37AB" w:rsidRPr="004A1D32">
        <w:rPr>
          <w:rFonts w:ascii="Arial" w:hAnsi="Arial" w:cs="Arial"/>
          <w:w w:val="105"/>
        </w:rPr>
        <w:t>a</w:t>
      </w:r>
      <w:r w:rsidR="005E37AB" w:rsidRPr="004A1D32">
        <w:rPr>
          <w:rFonts w:ascii="Arial" w:hAnsi="Arial" w:cs="Arial"/>
          <w:spacing w:val="-23"/>
          <w:w w:val="105"/>
        </w:rPr>
        <w:t xml:space="preserve"> </w:t>
      </w:r>
      <w:r w:rsidR="005E37AB" w:rsidRPr="004A1D32">
        <w:rPr>
          <w:rFonts w:ascii="Arial" w:hAnsi="Arial" w:cs="Arial"/>
          <w:w w:val="105"/>
        </w:rPr>
        <w:t xml:space="preserve">poultry </w:t>
      </w:r>
      <w:r w:rsidR="005E37AB" w:rsidRPr="004A1D32">
        <w:rPr>
          <w:rFonts w:ascii="Arial" w:hAnsi="Arial" w:cs="Arial"/>
        </w:rPr>
        <w:t>export</w:t>
      </w:r>
      <w:r w:rsidR="005E37AB" w:rsidRPr="004A1D32">
        <w:rPr>
          <w:rFonts w:ascii="Arial" w:hAnsi="Arial" w:cs="Arial"/>
          <w:spacing w:val="40"/>
        </w:rPr>
        <w:t xml:space="preserve"> </w:t>
      </w:r>
      <w:r w:rsidR="005E37AB" w:rsidRPr="004A1D32">
        <w:rPr>
          <w:rFonts w:ascii="Arial" w:hAnsi="Arial" w:cs="Arial"/>
        </w:rPr>
        <w:t>establishment.</w:t>
      </w:r>
      <w:r w:rsidR="00FF6F8F" w:rsidRPr="004A1D32">
        <w:rPr>
          <w:rFonts w:ascii="Arial" w:hAnsi="Arial" w:cs="Arial"/>
        </w:rPr>
        <w:t xml:space="preserve">  RCL has not challenged the lawfulness of these regulations.</w:t>
      </w:r>
    </w:p>
    <w:p w:rsidR="005434FB" w:rsidRPr="004A1D32" w:rsidRDefault="005434FB" w:rsidP="004A1D32">
      <w:pPr>
        <w:pStyle w:val="ListParagraph"/>
        <w:widowControl w:val="0"/>
        <w:spacing w:line="360" w:lineRule="auto"/>
        <w:jc w:val="both"/>
        <w:rPr>
          <w:rFonts w:ascii="Arial" w:hAnsi="Arial" w:cs="Arial"/>
        </w:rPr>
      </w:pPr>
    </w:p>
    <w:p w:rsidR="00CE634E" w:rsidRPr="004A1D32" w:rsidRDefault="005E37AB">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Vermikor's operations are 2</w:t>
      </w:r>
      <w:r w:rsidR="005434FB" w:rsidRPr="004A1D32">
        <w:rPr>
          <w:rFonts w:ascii="Arial" w:hAnsi="Arial" w:cs="Arial"/>
        </w:rPr>
        <w:t>,</w:t>
      </w:r>
      <w:r w:rsidRPr="004A1D32">
        <w:rPr>
          <w:rFonts w:ascii="Arial" w:hAnsi="Arial" w:cs="Arial"/>
        </w:rPr>
        <w:t xml:space="preserve">94 kms away from </w:t>
      </w:r>
      <w:r w:rsidR="005434FB" w:rsidRPr="004A1D32">
        <w:rPr>
          <w:rFonts w:ascii="Arial" w:hAnsi="Arial" w:cs="Arial"/>
        </w:rPr>
        <w:t xml:space="preserve">the </w:t>
      </w:r>
      <w:r w:rsidRPr="004A1D32">
        <w:rPr>
          <w:rFonts w:ascii="Arial" w:hAnsi="Arial" w:cs="Arial"/>
        </w:rPr>
        <w:t>RCL</w:t>
      </w:r>
      <w:r w:rsidR="005434FB" w:rsidRPr="004A1D32">
        <w:rPr>
          <w:rFonts w:ascii="Arial" w:hAnsi="Arial" w:cs="Arial"/>
        </w:rPr>
        <w:t xml:space="preserve"> Hopefield facility</w:t>
      </w:r>
      <w:r w:rsidRPr="004A1D32">
        <w:rPr>
          <w:rFonts w:ascii="Arial" w:hAnsi="Arial" w:cs="Arial"/>
        </w:rPr>
        <w:t xml:space="preserve">.  Consequently, </w:t>
      </w:r>
      <w:r w:rsidR="002D162F" w:rsidRPr="004A1D32">
        <w:rPr>
          <w:rFonts w:ascii="Arial" w:hAnsi="Arial" w:cs="Arial"/>
        </w:rPr>
        <w:t xml:space="preserve">as the Minister points out in the appeal decision (and as is mentioned by Dr Davey in her </w:t>
      </w:r>
      <w:r w:rsidR="00D57C19" w:rsidRPr="004A1D32">
        <w:rPr>
          <w:rFonts w:ascii="Arial" w:hAnsi="Arial" w:cs="Arial"/>
        </w:rPr>
        <w:t>comments of 9 October 2019</w:t>
      </w:r>
      <w:r w:rsidR="002D162F" w:rsidRPr="004A1D32">
        <w:rPr>
          <w:rFonts w:ascii="Arial" w:hAnsi="Arial" w:cs="Arial"/>
        </w:rPr>
        <w:t xml:space="preserve">), </w:t>
      </w:r>
      <w:r w:rsidRPr="004A1D32">
        <w:rPr>
          <w:rFonts w:ascii="Arial" w:hAnsi="Arial" w:cs="Arial"/>
        </w:rPr>
        <w:t xml:space="preserve">in the event of an outbreak of </w:t>
      </w:r>
      <w:r w:rsidR="00FF6F8F" w:rsidRPr="004A1D32">
        <w:rPr>
          <w:rFonts w:ascii="Arial" w:hAnsi="Arial" w:cs="Arial"/>
        </w:rPr>
        <w:t xml:space="preserve">Avian Influenza </w:t>
      </w:r>
      <w:r w:rsidRPr="004A1D32">
        <w:rPr>
          <w:rFonts w:ascii="Arial" w:hAnsi="Arial" w:cs="Arial"/>
        </w:rPr>
        <w:t>at Vermikor, RCL would be in the 3km quarantine zone</w:t>
      </w:r>
      <w:r w:rsidR="002D162F" w:rsidRPr="004A1D32">
        <w:rPr>
          <w:rFonts w:ascii="Arial" w:hAnsi="Arial" w:cs="Arial"/>
        </w:rPr>
        <w:t xml:space="preserve"> enforced by </w:t>
      </w:r>
      <w:r w:rsidR="00D57C19" w:rsidRPr="004A1D32">
        <w:rPr>
          <w:rFonts w:ascii="Arial" w:hAnsi="Arial" w:cs="Arial"/>
        </w:rPr>
        <w:t>DAFF</w:t>
      </w:r>
      <w:r w:rsidR="00CE634E" w:rsidRPr="004A1D32">
        <w:rPr>
          <w:rFonts w:ascii="Arial" w:hAnsi="Arial" w:cs="Arial"/>
        </w:rPr>
        <w:t xml:space="preserve"> (as was done during the 2017 outbreak</w:t>
      </w:r>
      <w:r w:rsidRPr="004A1D32">
        <w:rPr>
          <w:rFonts w:ascii="Arial" w:hAnsi="Arial" w:cs="Arial"/>
        </w:rPr>
        <w:t>, and conversely, in the event of an outbreak at RCL, Vermikor would also be in the 3km quarantine zone.</w:t>
      </w:r>
      <w:r w:rsidR="00D57C19" w:rsidRPr="004A1D32">
        <w:rPr>
          <w:rFonts w:ascii="Arial" w:hAnsi="Arial" w:cs="Arial"/>
          <w:position w:val="8"/>
        </w:rPr>
        <w:t xml:space="preserve"> </w:t>
      </w:r>
    </w:p>
    <w:p w:rsidR="00CE634E" w:rsidRPr="004A1D32" w:rsidRDefault="00CE634E" w:rsidP="004A1D32">
      <w:pPr>
        <w:pStyle w:val="ListParagraph"/>
        <w:widowControl w:val="0"/>
        <w:spacing w:line="360" w:lineRule="auto"/>
        <w:jc w:val="both"/>
        <w:rPr>
          <w:rFonts w:ascii="Arial" w:hAnsi="Arial" w:cs="Arial"/>
        </w:rPr>
      </w:pPr>
    </w:p>
    <w:p w:rsidR="002A7A90" w:rsidRPr="004A1D32" w:rsidRDefault="005E37AB">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 xml:space="preserve">RCL </w:t>
      </w:r>
      <w:r w:rsidR="00CE634E" w:rsidRPr="004A1D32">
        <w:rPr>
          <w:rFonts w:ascii="Arial" w:hAnsi="Arial" w:cs="Arial"/>
        </w:rPr>
        <w:t xml:space="preserve">conflates the </w:t>
      </w:r>
      <w:r w:rsidRPr="004A1D32">
        <w:rPr>
          <w:rFonts w:ascii="Arial" w:hAnsi="Arial" w:cs="Arial"/>
        </w:rPr>
        <w:t>decision to impose a quarantine zone when the need arises to do so as a consequence of an outbreak o</w:t>
      </w:r>
      <w:r w:rsidR="00CE634E" w:rsidRPr="004A1D32">
        <w:rPr>
          <w:rFonts w:ascii="Arial" w:hAnsi="Arial" w:cs="Arial"/>
        </w:rPr>
        <w:t>f a</w:t>
      </w:r>
      <w:r w:rsidRPr="004A1D32">
        <w:rPr>
          <w:rFonts w:ascii="Arial" w:hAnsi="Arial" w:cs="Arial"/>
        </w:rPr>
        <w:t xml:space="preserve"> poultry disease </w:t>
      </w:r>
      <w:r w:rsidR="00CE634E" w:rsidRPr="004A1D32">
        <w:rPr>
          <w:rFonts w:ascii="Arial" w:hAnsi="Arial" w:cs="Arial"/>
        </w:rPr>
        <w:t>with</w:t>
      </w:r>
      <w:r w:rsidRPr="004A1D32">
        <w:rPr>
          <w:rFonts w:ascii="Arial" w:hAnsi="Arial" w:cs="Arial"/>
        </w:rPr>
        <w:t xml:space="preserve"> the Export Standard which requires a 400m buffer zone between export facilities and free</w:t>
      </w:r>
      <w:r w:rsidR="002A7A90" w:rsidRPr="004A1D32">
        <w:rPr>
          <w:rFonts w:ascii="Arial" w:hAnsi="Arial" w:cs="Arial"/>
        </w:rPr>
        <w:t>-</w:t>
      </w:r>
      <w:r w:rsidRPr="004A1D32">
        <w:rPr>
          <w:rFonts w:ascii="Arial" w:hAnsi="Arial" w:cs="Arial"/>
        </w:rPr>
        <w:t>range</w:t>
      </w:r>
      <w:r w:rsidRPr="004A1D32">
        <w:rPr>
          <w:rFonts w:ascii="Arial" w:hAnsi="Arial" w:cs="Arial"/>
          <w:spacing w:val="-3"/>
        </w:rPr>
        <w:t xml:space="preserve"> </w:t>
      </w:r>
      <w:r w:rsidRPr="004A1D32">
        <w:rPr>
          <w:rFonts w:ascii="Arial" w:hAnsi="Arial" w:cs="Arial"/>
        </w:rPr>
        <w:t>farms.</w:t>
      </w:r>
      <w:r w:rsidR="00CE634E" w:rsidRPr="004A1D32">
        <w:rPr>
          <w:rFonts w:ascii="Arial" w:hAnsi="Arial" w:cs="Arial"/>
        </w:rPr>
        <w:t xml:space="preserve">  The Minister is of the view that </w:t>
      </w:r>
      <w:r w:rsidRPr="004A1D32">
        <w:rPr>
          <w:rFonts w:ascii="Arial" w:hAnsi="Arial" w:cs="Arial"/>
        </w:rPr>
        <w:t>there is no rational or lawful basis for imposing a buffer zone of more than 400m between RCL's large commercial export facility and Vermikor's small-scale free</w:t>
      </w:r>
      <w:r w:rsidR="00CE634E" w:rsidRPr="004A1D32">
        <w:rPr>
          <w:rFonts w:ascii="Arial" w:hAnsi="Arial" w:cs="Arial"/>
        </w:rPr>
        <w:t>-</w:t>
      </w:r>
      <w:r w:rsidRPr="004A1D32">
        <w:rPr>
          <w:rFonts w:ascii="Arial" w:hAnsi="Arial" w:cs="Arial"/>
        </w:rPr>
        <w:t>range</w:t>
      </w:r>
      <w:r w:rsidRPr="004A1D32">
        <w:rPr>
          <w:rFonts w:ascii="Arial" w:hAnsi="Arial" w:cs="Arial"/>
          <w:spacing w:val="-25"/>
        </w:rPr>
        <w:t xml:space="preserve"> </w:t>
      </w:r>
      <w:r w:rsidRPr="004A1D32">
        <w:rPr>
          <w:rFonts w:ascii="Arial" w:hAnsi="Arial" w:cs="Arial"/>
        </w:rPr>
        <w:t>farm</w:t>
      </w:r>
      <w:r w:rsidR="00CE634E" w:rsidRPr="004A1D32">
        <w:rPr>
          <w:rFonts w:ascii="Arial" w:hAnsi="Arial" w:cs="Arial"/>
        </w:rPr>
        <w:t xml:space="preserve">, and that was one </w:t>
      </w:r>
      <w:r w:rsidR="002A7A90" w:rsidRPr="004A1D32">
        <w:rPr>
          <w:rFonts w:ascii="Arial" w:hAnsi="Arial" w:cs="Arial"/>
        </w:rPr>
        <w:t>o</w:t>
      </w:r>
      <w:r w:rsidR="00CE634E" w:rsidRPr="004A1D32">
        <w:rPr>
          <w:rFonts w:ascii="Arial" w:hAnsi="Arial" w:cs="Arial"/>
        </w:rPr>
        <w:t>f the reasons for his decision.</w:t>
      </w:r>
    </w:p>
    <w:p w:rsidR="002A7A90" w:rsidRPr="004A1D32" w:rsidRDefault="002A7A90" w:rsidP="004A1D32">
      <w:pPr>
        <w:pStyle w:val="ListParagraph"/>
        <w:widowControl w:val="0"/>
        <w:spacing w:line="360" w:lineRule="auto"/>
        <w:jc w:val="both"/>
        <w:rPr>
          <w:rFonts w:ascii="Arial" w:hAnsi="Arial" w:cs="Arial"/>
        </w:rPr>
      </w:pPr>
    </w:p>
    <w:p w:rsidR="002A7A90" w:rsidRPr="004A1D32" w:rsidRDefault="00CE634E">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I agree with the submission made on the Minister’s behalf that w</w:t>
      </w:r>
      <w:r w:rsidR="005E37AB" w:rsidRPr="004A1D32">
        <w:rPr>
          <w:rFonts w:ascii="Arial" w:hAnsi="Arial" w:cs="Arial"/>
        </w:rPr>
        <w:t xml:space="preserve">hat RCL </w:t>
      </w:r>
      <w:r w:rsidR="00F85727" w:rsidRPr="004A1D32">
        <w:rPr>
          <w:rFonts w:ascii="Arial" w:hAnsi="Arial" w:cs="Arial"/>
        </w:rPr>
        <w:t xml:space="preserve">effectively </w:t>
      </w:r>
      <w:r w:rsidR="005E37AB" w:rsidRPr="004A1D32">
        <w:rPr>
          <w:rFonts w:ascii="Arial" w:hAnsi="Arial" w:cs="Arial"/>
        </w:rPr>
        <w:t>seeks to achieve through its attempt to set aside the environmental authorisation granted to Vermikor, is to preclude any poultry farmers from operating within either a 3km radius, or within a 10km radius from RCL's operations because of the potential biosecurity risks that any other poultry farm might pose to RCL's</w:t>
      </w:r>
      <w:r w:rsidR="005E37AB" w:rsidRPr="004A1D32">
        <w:rPr>
          <w:rFonts w:ascii="Arial" w:hAnsi="Arial" w:cs="Arial"/>
          <w:spacing w:val="-11"/>
        </w:rPr>
        <w:t xml:space="preserve"> </w:t>
      </w:r>
      <w:r w:rsidR="005E37AB" w:rsidRPr="004A1D32">
        <w:rPr>
          <w:rFonts w:ascii="Arial" w:hAnsi="Arial" w:cs="Arial"/>
        </w:rPr>
        <w:t>operations.</w:t>
      </w:r>
      <w:r w:rsidRPr="004A1D32">
        <w:rPr>
          <w:rFonts w:ascii="Arial" w:hAnsi="Arial" w:cs="Arial"/>
        </w:rPr>
        <w:t xml:space="preserve">  </w:t>
      </w:r>
      <w:r w:rsidR="00F85727" w:rsidRPr="004A1D32">
        <w:rPr>
          <w:rFonts w:ascii="Arial" w:hAnsi="Arial" w:cs="Arial"/>
        </w:rPr>
        <w:t>It is not entitled to impose such a buffer zone</w:t>
      </w:r>
      <w:r w:rsidR="003F558D" w:rsidRPr="004A1D32">
        <w:rPr>
          <w:rFonts w:ascii="Arial" w:hAnsi="Arial" w:cs="Arial"/>
        </w:rPr>
        <w:t xml:space="preserve"> based upon its own views:</w:t>
      </w:r>
      <w:r w:rsidR="00F85727" w:rsidRPr="004A1D32">
        <w:rPr>
          <w:rFonts w:ascii="Arial" w:hAnsi="Arial" w:cs="Arial"/>
        </w:rPr>
        <w:t xml:space="preserve"> see</w:t>
      </w:r>
      <w:r w:rsidR="003F558D" w:rsidRPr="004A1D32">
        <w:rPr>
          <w:rFonts w:ascii="Arial" w:hAnsi="Arial" w:cs="Arial"/>
        </w:rPr>
        <w:t>, for example,</w:t>
      </w:r>
      <w:r w:rsidR="00F85727" w:rsidRPr="004A1D32">
        <w:rPr>
          <w:rFonts w:ascii="Arial" w:hAnsi="Arial" w:cs="Arial"/>
          <w:i/>
          <w:iCs/>
        </w:rPr>
        <w:t xml:space="preserve"> Petroleum Oil and Gas Corporation of South Africa and another v City of Cape Town and another</w:t>
      </w:r>
      <w:r w:rsidR="00F85727" w:rsidRPr="004A1D32">
        <w:rPr>
          <w:rFonts w:ascii="Arial" w:hAnsi="Arial" w:cs="Arial"/>
        </w:rPr>
        <w:t xml:space="preserve"> [2011] ZAWCHC 471 (8 December 2011) at para </w:t>
      </w:r>
      <w:r w:rsidR="002A7A90" w:rsidRPr="004A1D32">
        <w:rPr>
          <w:rFonts w:ascii="Arial" w:hAnsi="Arial" w:cs="Arial"/>
        </w:rPr>
        <w:t>[35] in relation to the imposition of a separation distance between a residential estate and a major hazard installation as contemplated in the regulations to the Occupational Health and Safety Act 89 of 1993:</w:t>
      </w:r>
    </w:p>
    <w:p w:rsidR="003F558D" w:rsidRPr="004A1D32" w:rsidRDefault="003F558D" w:rsidP="004A1D32">
      <w:pPr>
        <w:pStyle w:val="Heading2"/>
        <w:shd w:val="clear" w:color="auto" w:fill="FFFFFF"/>
        <w:tabs>
          <w:tab w:val="clear" w:pos="1418"/>
          <w:tab w:val="clear" w:pos="2835"/>
          <w:tab w:val="clear" w:pos="4253"/>
          <w:tab w:val="clear" w:pos="5670"/>
          <w:tab w:val="clear" w:pos="7088"/>
          <w:tab w:val="clear" w:pos="8505"/>
        </w:tabs>
        <w:spacing w:before="0" w:after="0" w:line="360" w:lineRule="auto"/>
        <w:ind w:left="720"/>
        <w:contextualSpacing/>
        <w:rPr>
          <w:rFonts w:ascii="Arial" w:hAnsi="Arial" w:cs="Arial"/>
          <w:i/>
          <w:iCs/>
          <w:sz w:val="24"/>
          <w:szCs w:val="24"/>
          <w:shd w:val="clear" w:color="auto" w:fill="FFFFFF"/>
        </w:rPr>
      </w:pPr>
    </w:p>
    <w:p w:rsidR="005E37AB" w:rsidRPr="004A1D32" w:rsidRDefault="002A7A90" w:rsidP="004A1D32">
      <w:pPr>
        <w:pStyle w:val="Heading2"/>
        <w:shd w:val="clear" w:color="auto" w:fill="FFFFFF"/>
        <w:tabs>
          <w:tab w:val="clear" w:pos="1418"/>
          <w:tab w:val="clear" w:pos="2835"/>
          <w:tab w:val="clear" w:pos="4253"/>
          <w:tab w:val="clear" w:pos="5670"/>
          <w:tab w:val="clear" w:pos="7088"/>
          <w:tab w:val="clear" w:pos="8505"/>
        </w:tabs>
        <w:spacing w:before="0" w:after="0" w:line="360" w:lineRule="auto"/>
        <w:ind w:left="720"/>
        <w:contextualSpacing/>
        <w:rPr>
          <w:rFonts w:ascii="Arial" w:hAnsi="Arial" w:cs="Arial"/>
          <w:sz w:val="24"/>
          <w:szCs w:val="24"/>
        </w:rPr>
      </w:pPr>
      <w:r w:rsidRPr="004A1D32">
        <w:rPr>
          <w:rFonts w:ascii="Arial" w:hAnsi="Arial" w:cs="Arial"/>
          <w:i/>
          <w:iCs/>
          <w:sz w:val="24"/>
          <w:szCs w:val="24"/>
          <w:shd w:val="clear" w:color="auto" w:fill="FFFFFF"/>
        </w:rPr>
        <w:t xml:space="preserve">“[35] </w:t>
      </w:r>
      <w:r w:rsidRPr="004A1D32">
        <w:rPr>
          <w:rFonts w:ascii="Arial" w:hAnsi="Arial" w:cs="Arial"/>
          <w:i/>
          <w:iCs/>
          <w:sz w:val="24"/>
          <w:szCs w:val="24"/>
          <w:u w:val="single"/>
          <w:shd w:val="clear" w:color="auto" w:fill="FFFFFF"/>
        </w:rPr>
        <w:t>The risk assessment is an assessment of the risk arising from the facility. It of course is not a determination of a separation zone. It provides the municipality with the details of the risk involved and it is the municipality concerned that determines the separation distance on the strength of the risk assessment report(s)</w:t>
      </w:r>
      <w:r w:rsidRPr="004A1D32">
        <w:rPr>
          <w:rFonts w:ascii="Arial" w:hAnsi="Arial" w:cs="Arial"/>
          <w:i/>
          <w:iCs/>
          <w:sz w:val="24"/>
          <w:szCs w:val="24"/>
          <w:shd w:val="clear" w:color="auto" w:fill="FFFFFF"/>
        </w:rPr>
        <w:t xml:space="preserve">. </w:t>
      </w:r>
      <w:r w:rsidR="008E1512">
        <w:rPr>
          <w:rFonts w:ascii="Arial" w:hAnsi="Arial" w:cs="Arial"/>
          <w:i/>
          <w:iCs/>
          <w:sz w:val="24"/>
          <w:szCs w:val="24"/>
          <w:shd w:val="clear" w:color="auto" w:fill="FFFFFF"/>
        </w:rPr>
        <w:t xml:space="preserve">…. </w:t>
      </w:r>
      <w:r w:rsidRPr="004A1D32">
        <w:rPr>
          <w:rFonts w:ascii="Arial" w:hAnsi="Arial" w:cs="Arial"/>
          <w:i/>
          <w:iCs/>
          <w:sz w:val="24"/>
          <w:szCs w:val="24"/>
          <w:shd w:val="clear" w:color="auto" w:fill="FFFFFF"/>
        </w:rPr>
        <w:t xml:space="preserve"> </w:t>
      </w:r>
      <w:r w:rsidRPr="004A1D32">
        <w:rPr>
          <w:rFonts w:ascii="Arial" w:hAnsi="Arial" w:cs="Arial"/>
          <w:i/>
          <w:iCs/>
          <w:sz w:val="24"/>
          <w:szCs w:val="24"/>
          <w:u w:val="single"/>
          <w:shd w:val="clear" w:color="auto" w:fill="FFFFFF"/>
        </w:rPr>
        <w:t>the legislation does not remove this power from the local government and place it in the hands of an expert appointed by the operator of the hazardous installation or of even an expert appointed by it.</w:t>
      </w:r>
      <w:r w:rsidRPr="004A1D32">
        <w:rPr>
          <w:rFonts w:ascii="Arial" w:hAnsi="Arial" w:cs="Arial"/>
          <w:i/>
          <w:iCs/>
          <w:sz w:val="24"/>
          <w:szCs w:val="24"/>
          <w:shd w:val="clear" w:color="auto" w:fill="FFFFFF"/>
        </w:rPr>
        <w:t xml:space="preserve"> Indeed different results will be obtained from a "risk assessment" depending on the assumptions made and methods used. For an example, Mr McFadden (Applicant's expert) reached two diametrically opposed conclusions when he used different assumptions. The experts stated that there are different ways of assessing risk. They chose a particular method as a matter of convenience because using that method they arrived at the same results. In truth that does not mean that the method chosen is superior to any other approach. </w:t>
      </w:r>
      <w:r w:rsidRPr="004A1D32">
        <w:rPr>
          <w:rFonts w:ascii="Arial" w:hAnsi="Arial" w:cs="Arial"/>
          <w:i/>
          <w:iCs/>
          <w:sz w:val="24"/>
          <w:szCs w:val="24"/>
          <w:u w:val="single"/>
          <w:shd w:val="clear" w:color="auto" w:fill="FFFFFF"/>
        </w:rPr>
        <w:t>I agree that the City's exercise of its judgment and discretion is not excluded at all. The City must have regard to the risk assessment and may take further advice (if necessary) and then determine an appropriate separation distance in deciding what buildings it will permit to be erected.</w:t>
      </w:r>
      <w:r w:rsidRPr="004A1D32">
        <w:rPr>
          <w:rFonts w:ascii="Arial" w:hAnsi="Arial" w:cs="Arial"/>
          <w:i/>
          <w:iCs/>
          <w:sz w:val="24"/>
          <w:szCs w:val="24"/>
          <w:shd w:val="clear" w:color="auto" w:fill="FFFFFF"/>
        </w:rPr>
        <w:t xml:space="preserve"> I also agree with Mr Budlender that if that decision by the City cannot be justified and/or if the City fails to have regard to relevant circumstances, that decision can only then be taken on review.</w:t>
      </w:r>
      <w:r w:rsidRPr="004A1D32">
        <w:rPr>
          <w:rFonts w:ascii="Arial" w:hAnsi="Arial" w:cs="Arial"/>
          <w:sz w:val="24"/>
          <w:szCs w:val="24"/>
          <w:shd w:val="clear" w:color="auto" w:fill="FFFFFF"/>
        </w:rPr>
        <w:t>”</w:t>
      </w:r>
      <w:r w:rsidR="003F558D" w:rsidRPr="004A1D32">
        <w:rPr>
          <w:rFonts w:ascii="Arial" w:hAnsi="Arial" w:cs="Arial"/>
          <w:sz w:val="24"/>
          <w:szCs w:val="24"/>
          <w:shd w:val="clear" w:color="auto" w:fill="FFFFFF"/>
        </w:rPr>
        <w:t xml:space="preserve"> [Emphasis added.]</w:t>
      </w:r>
    </w:p>
    <w:p w:rsidR="005E37AB" w:rsidRPr="004A1D32" w:rsidRDefault="005E37AB" w:rsidP="004A1D32">
      <w:pPr>
        <w:pStyle w:val="BodyText"/>
        <w:widowControl w:val="0"/>
        <w:spacing w:line="360" w:lineRule="auto"/>
        <w:contextualSpacing/>
        <w:rPr>
          <w:rFonts w:cs="Arial"/>
          <w:sz w:val="24"/>
          <w:szCs w:val="24"/>
        </w:rPr>
      </w:pPr>
    </w:p>
    <w:p w:rsidR="005E37AB" w:rsidRPr="004A1D32" w:rsidRDefault="005E37AB">
      <w:pPr>
        <w:pStyle w:val="ListParagraph"/>
        <w:widowControl w:val="0"/>
        <w:numPr>
          <w:ilvl w:val="0"/>
          <w:numId w:val="1"/>
        </w:numPr>
        <w:tabs>
          <w:tab w:val="left" w:pos="1928"/>
          <w:tab w:val="left" w:pos="1929"/>
        </w:tabs>
        <w:autoSpaceDE w:val="0"/>
        <w:autoSpaceDN w:val="0"/>
        <w:spacing w:line="360" w:lineRule="auto"/>
        <w:ind w:hanging="720"/>
        <w:jc w:val="both"/>
        <w:rPr>
          <w:rFonts w:ascii="Arial" w:hAnsi="Arial" w:cs="Arial"/>
        </w:rPr>
      </w:pPr>
      <w:r w:rsidRPr="004A1D32">
        <w:rPr>
          <w:rFonts w:ascii="Arial" w:hAnsi="Arial" w:cs="Arial"/>
        </w:rPr>
        <w:t xml:space="preserve">If RCL seeks to contend that it is unreasonable </w:t>
      </w:r>
      <w:r w:rsidRPr="004A1D32">
        <w:rPr>
          <w:rFonts w:ascii="Arial" w:hAnsi="Arial" w:cs="Arial"/>
          <w:u w:color="000000"/>
        </w:rPr>
        <w:t xml:space="preserve">not to </w:t>
      </w:r>
      <w:r w:rsidRPr="004A1D32">
        <w:rPr>
          <w:rFonts w:ascii="Arial" w:hAnsi="Arial" w:cs="Arial"/>
          <w:spacing w:val="-3"/>
          <w:u w:color="000000"/>
        </w:rPr>
        <w:t>impose</w:t>
      </w:r>
      <w:r w:rsidRPr="004A1D32">
        <w:rPr>
          <w:rFonts w:ascii="Arial" w:hAnsi="Arial" w:cs="Arial"/>
          <w:spacing w:val="-3"/>
        </w:rPr>
        <w:t xml:space="preserve"> </w:t>
      </w:r>
      <w:r w:rsidRPr="004A1D32">
        <w:rPr>
          <w:rFonts w:ascii="Arial" w:hAnsi="Arial" w:cs="Arial"/>
        </w:rPr>
        <w:t>a 3km (or</w:t>
      </w:r>
      <w:r w:rsidRPr="004A1D32">
        <w:rPr>
          <w:rFonts w:ascii="Arial" w:hAnsi="Arial" w:cs="Arial"/>
          <w:spacing w:val="12"/>
        </w:rPr>
        <w:t xml:space="preserve"> </w:t>
      </w:r>
      <w:r w:rsidRPr="004A1D32">
        <w:rPr>
          <w:rFonts w:ascii="Arial" w:hAnsi="Arial" w:cs="Arial"/>
        </w:rPr>
        <w:t>10km)</w:t>
      </w:r>
      <w:r w:rsidR="002A7A90" w:rsidRPr="004A1D32">
        <w:rPr>
          <w:rFonts w:ascii="Arial" w:hAnsi="Arial" w:cs="Arial"/>
        </w:rPr>
        <w:t xml:space="preserve"> </w:t>
      </w:r>
      <w:r w:rsidRPr="004A1D32">
        <w:rPr>
          <w:rFonts w:ascii="Arial" w:hAnsi="Arial" w:cs="Arial"/>
        </w:rPr>
        <w:t>buffer zone between poultry farms, its remedy is to challenge the</w:t>
      </w:r>
      <w:r w:rsidRPr="004A1D32">
        <w:rPr>
          <w:rFonts w:ascii="Arial" w:hAnsi="Arial" w:cs="Arial"/>
          <w:spacing w:val="40"/>
        </w:rPr>
        <w:t xml:space="preserve"> </w:t>
      </w:r>
      <w:r w:rsidRPr="004A1D32">
        <w:rPr>
          <w:rFonts w:ascii="Arial" w:hAnsi="Arial" w:cs="Arial"/>
        </w:rPr>
        <w:t>relevant</w:t>
      </w:r>
      <w:r w:rsidR="002A7A90" w:rsidRPr="004A1D32">
        <w:rPr>
          <w:rFonts w:ascii="Arial" w:hAnsi="Arial" w:cs="Arial"/>
        </w:rPr>
        <w:t xml:space="preserve"> </w:t>
      </w:r>
      <w:r w:rsidRPr="004A1D32">
        <w:rPr>
          <w:rFonts w:ascii="Arial" w:hAnsi="Arial" w:cs="Arial"/>
        </w:rPr>
        <w:t>legislative and regulatory scheme which, on its version, fails to provide</w:t>
      </w:r>
      <w:r w:rsidRPr="004A1D32">
        <w:rPr>
          <w:rFonts w:ascii="Arial" w:hAnsi="Arial" w:cs="Arial"/>
          <w:spacing w:val="-31"/>
        </w:rPr>
        <w:t xml:space="preserve"> </w:t>
      </w:r>
      <w:r w:rsidRPr="004A1D32">
        <w:rPr>
          <w:rFonts w:ascii="Arial" w:hAnsi="Arial" w:cs="Arial"/>
        </w:rPr>
        <w:t>for</w:t>
      </w:r>
      <w:r w:rsidRPr="004A1D32">
        <w:rPr>
          <w:rFonts w:ascii="Arial" w:hAnsi="Arial" w:cs="Arial"/>
          <w:spacing w:val="3"/>
        </w:rPr>
        <w:t xml:space="preserve"> </w:t>
      </w:r>
      <w:r w:rsidRPr="004A1D32">
        <w:rPr>
          <w:rFonts w:ascii="Arial" w:hAnsi="Arial" w:cs="Arial"/>
        </w:rPr>
        <w:t>such</w:t>
      </w:r>
      <w:r w:rsidRPr="004A1D32">
        <w:rPr>
          <w:rFonts w:ascii="Arial" w:hAnsi="Arial" w:cs="Arial"/>
          <w:w w:val="101"/>
        </w:rPr>
        <w:t xml:space="preserve"> </w:t>
      </w:r>
      <w:r w:rsidRPr="004A1D32">
        <w:rPr>
          <w:rFonts w:ascii="Arial" w:hAnsi="Arial" w:cs="Arial"/>
        </w:rPr>
        <w:t>a buffer</w:t>
      </w:r>
      <w:r w:rsidRPr="004A1D32">
        <w:rPr>
          <w:rFonts w:ascii="Arial" w:hAnsi="Arial" w:cs="Arial"/>
          <w:spacing w:val="23"/>
        </w:rPr>
        <w:t xml:space="preserve"> </w:t>
      </w:r>
      <w:r w:rsidRPr="004A1D32">
        <w:rPr>
          <w:rFonts w:ascii="Arial" w:hAnsi="Arial" w:cs="Arial"/>
        </w:rPr>
        <w:t>zone</w:t>
      </w:r>
      <w:r w:rsidR="002A7A90" w:rsidRPr="004A1D32">
        <w:rPr>
          <w:rFonts w:ascii="Arial" w:hAnsi="Arial" w:cs="Arial"/>
        </w:rPr>
        <w:t xml:space="preserve">.  It is not entitled </w:t>
      </w:r>
      <w:r w:rsidRPr="004A1D32">
        <w:rPr>
          <w:rFonts w:ascii="Arial" w:hAnsi="Arial" w:cs="Arial"/>
          <w:w w:val="105"/>
        </w:rPr>
        <w:t xml:space="preserve">to seek an exclusion or buffer zone by way of </w:t>
      </w:r>
      <w:r w:rsidR="002A7A90" w:rsidRPr="004A1D32">
        <w:rPr>
          <w:rFonts w:ascii="Arial" w:hAnsi="Arial" w:cs="Arial"/>
          <w:w w:val="105"/>
        </w:rPr>
        <w:t xml:space="preserve">the </w:t>
      </w:r>
      <w:r w:rsidRPr="004A1D32">
        <w:rPr>
          <w:rFonts w:ascii="Arial" w:hAnsi="Arial" w:cs="Arial"/>
          <w:w w:val="105"/>
        </w:rPr>
        <w:t>review</w:t>
      </w:r>
      <w:r w:rsidRPr="004A1D32">
        <w:rPr>
          <w:rFonts w:ascii="Arial" w:hAnsi="Arial" w:cs="Arial"/>
          <w:spacing w:val="-22"/>
          <w:w w:val="105"/>
        </w:rPr>
        <w:t xml:space="preserve"> </w:t>
      </w:r>
      <w:r w:rsidRPr="004A1D32">
        <w:rPr>
          <w:rFonts w:ascii="Arial" w:hAnsi="Arial" w:cs="Arial"/>
          <w:w w:val="105"/>
        </w:rPr>
        <w:t>of</w:t>
      </w:r>
      <w:r w:rsidRPr="004A1D32">
        <w:rPr>
          <w:rFonts w:ascii="Arial" w:hAnsi="Arial" w:cs="Arial"/>
          <w:spacing w:val="-29"/>
          <w:w w:val="105"/>
        </w:rPr>
        <w:t xml:space="preserve"> </w:t>
      </w:r>
      <w:r w:rsidRPr="004A1D32">
        <w:rPr>
          <w:rFonts w:ascii="Arial" w:hAnsi="Arial" w:cs="Arial"/>
          <w:w w:val="105"/>
        </w:rPr>
        <w:t>a</w:t>
      </w:r>
      <w:r w:rsidRPr="004A1D32">
        <w:rPr>
          <w:rFonts w:ascii="Arial" w:hAnsi="Arial" w:cs="Arial"/>
          <w:spacing w:val="-28"/>
          <w:w w:val="105"/>
        </w:rPr>
        <w:t xml:space="preserve"> </w:t>
      </w:r>
      <w:r w:rsidRPr="004A1D32">
        <w:rPr>
          <w:rFonts w:ascii="Arial" w:hAnsi="Arial" w:cs="Arial"/>
          <w:w w:val="105"/>
        </w:rPr>
        <w:t>decision</w:t>
      </w:r>
      <w:r w:rsidRPr="004A1D32">
        <w:rPr>
          <w:rFonts w:ascii="Arial" w:hAnsi="Arial" w:cs="Arial"/>
          <w:spacing w:val="-26"/>
          <w:w w:val="105"/>
        </w:rPr>
        <w:t xml:space="preserve"> </w:t>
      </w:r>
      <w:r w:rsidRPr="004A1D32">
        <w:rPr>
          <w:rFonts w:ascii="Arial" w:hAnsi="Arial" w:cs="Arial"/>
          <w:w w:val="105"/>
        </w:rPr>
        <w:t>to</w:t>
      </w:r>
      <w:r w:rsidRPr="004A1D32">
        <w:rPr>
          <w:rFonts w:ascii="Arial" w:hAnsi="Arial" w:cs="Arial"/>
          <w:spacing w:val="-32"/>
          <w:w w:val="105"/>
        </w:rPr>
        <w:t xml:space="preserve"> </w:t>
      </w:r>
      <w:r w:rsidRPr="004A1D32">
        <w:rPr>
          <w:rFonts w:ascii="Arial" w:hAnsi="Arial" w:cs="Arial"/>
          <w:w w:val="105"/>
        </w:rPr>
        <w:t>grant</w:t>
      </w:r>
      <w:r w:rsidRPr="004A1D32">
        <w:rPr>
          <w:rFonts w:ascii="Arial" w:hAnsi="Arial" w:cs="Arial"/>
          <w:spacing w:val="-25"/>
          <w:w w:val="105"/>
        </w:rPr>
        <w:t xml:space="preserve"> </w:t>
      </w:r>
      <w:r w:rsidRPr="004A1D32">
        <w:rPr>
          <w:rFonts w:ascii="Arial" w:hAnsi="Arial" w:cs="Arial"/>
          <w:w w:val="105"/>
        </w:rPr>
        <w:t>an</w:t>
      </w:r>
      <w:r w:rsidRPr="004A1D32">
        <w:rPr>
          <w:rFonts w:ascii="Arial" w:hAnsi="Arial" w:cs="Arial"/>
          <w:spacing w:val="-31"/>
          <w:w w:val="105"/>
        </w:rPr>
        <w:t xml:space="preserve"> </w:t>
      </w:r>
      <w:r w:rsidRPr="004A1D32">
        <w:rPr>
          <w:rFonts w:ascii="Arial" w:hAnsi="Arial" w:cs="Arial"/>
          <w:w w:val="105"/>
        </w:rPr>
        <w:t>environmental</w:t>
      </w:r>
      <w:r w:rsidRPr="004A1D32">
        <w:rPr>
          <w:rFonts w:ascii="Arial" w:hAnsi="Arial" w:cs="Arial"/>
          <w:spacing w:val="-18"/>
          <w:w w:val="105"/>
        </w:rPr>
        <w:t xml:space="preserve"> </w:t>
      </w:r>
      <w:r w:rsidRPr="004A1D32">
        <w:rPr>
          <w:rFonts w:ascii="Arial" w:hAnsi="Arial" w:cs="Arial"/>
          <w:w w:val="105"/>
        </w:rPr>
        <w:t>authorisation.</w:t>
      </w:r>
      <w:r w:rsidR="001B5762">
        <w:rPr>
          <w:rFonts w:ascii="Arial" w:hAnsi="Arial" w:cs="Arial"/>
          <w:w w:val="105"/>
        </w:rPr>
        <w:t xml:space="preserve">  The Minister himself is, in fact, not entitled simply to ban the establishment of small-scale farms within a 3km radius.   He was alive to the risks, but considered, on the information before him, that manageable, and that the grant of the authorisation was reasonable under the provisions and requirements of NEMA.</w:t>
      </w:r>
    </w:p>
    <w:p w:rsidR="007F3150" w:rsidRPr="004A1D32" w:rsidRDefault="007F3150" w:rsidP="004A1D32">
      <w:pPr>
        <w:pStyle w:val="ListParagraph"/>
        <w:widowControl w:val="0"/>
        <w:spacing w:line="360" w:lineRule="auto"/>
        <w:jc w:val="both"/>
        <w:rPr>
          <w:rFonts w:ascii="Arial" w:hAnsi="Arial" w:cs="Arial"/>
        </w:rPr>
      </w:pPr>
    </w:p>
    <w:p w:rsidR="007F3150" w:rsidRPr="004A1D32" w:rsidRDefault="007F3150">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I agree with the Minister’s submission</w:t>
      </w:r>
      <w:r w:rsidR="003F558D" w:rsidRPr="004A1D32">
        <w:rPr>
          <w:rFonts w:ascii="Arial" w:hAnsi="Arial" w:cs="Arial"/>
        </w:rPr>
        <w:t>, further,</w:t>
      </w:r>
      <w:r w:rsidRPr="004A1D32">
        <w:rPr>
          <w:rFonts w:ascii="Arial" w:hAnsi="Arial" w:cs="Arial"/>
        </w:rPr>
        <w:t xml:space="preserve"> that he </w:t>
      </w:r>
      <w:r w:rsidR="00C401E8" w:rsidRPr="004A1D32">
        <w:rPr>
          <w:rFonts w:ascii="Arial" w:hAnsi="Arial" w:cs="Arial"/>
        </w:rPr>
        <w:t xml:space="preserve">did in fact consider the effect </w:t>
      </w:r>
      <w:r w:rsidRPr="004A1D32">
        <w:rPr>
          <w:rFonts w:ascii="Arial" w:hAnsi="Arial" w:cs="Arial"/>
        </w:rPr>
        <w:t xml:space="preserve">of the environmental authorization </w:t>
      </w:r>
      <w:r w:rsidR="00C401E8" w:rsidRPr="004A1D32">
        <w:rPr>
          <w:rFonts w:ascii="Arial" w:hAnsi="Arial" w:cs="Arial"/>
        </w:rPr>
        <w:t xml:space="preserve">on </w:t>
      </w:r>
      <w:r w:rsidRPr="004A1D32">
        <w:rPr>
          <w:rFonts w:ascii="Arial" w:hAnsi="Arial" w:cs="Arial"/>
        </w:rPr>
        <w:t>RCL’s</w:t>
      </w:r>
      <w:r w:rsidR="00C401E8" w:rsidRPr="004A1D32">
        <w:rPr>
          <w:rFonts w:ascii="Arial" w:hAnsi="Arial" w:cs="Arial"/>
        </w:rPr>
        <w:t xml:space="preserve"> export status</w:t>
      </w:r>
      <w:r w:rsidRPr="004A1D32">
        <w:rPr>
          <w:rFonts w:ascii="Arial" w:hAnsi="Arial" w:cs="Arial"/>
        </w:rPr>
        <w:t xml:space="preserve">. </w:t>
      </w:r>
      <w:r w:rsidR="00C401E8" w:rsidRPr="004A1D32">
        <w:rPr>
          <w:rFonts w:ascii="Arial" w:hAnsi="Arial" w:cs="Arial"/>
        </w:rPr>
        <w:t xml:space="preserve"> </w:t>
      </w:r>
      <w:r w:rsidRPr="004A1D32">
        <w:rPr>
          <w:rFonts w:ascii="Arial" w:hAnsi="Arial" w:cs="Arial"/>
        </w:rPr>
        <w:t>H</w:t>
      </w:r>
      <w:r w:rsidR="00C401E8" w:rsidRPr="004A1D32">
        <w:rPr>
          <w:rFonts w:ascii="Arial" w:hAnsi="Arial" w:cs="Arial"/>
        </w:rPr>
        <w:t>e decided however, that it did not fall to smaller farmers to be prejudiced as a result of RCL's export</w:t>
      </w:r>
      <w:r w:rsidR="00C401E8" w:rsidRPr="004A1D32">
        <w:rPr>
          <w:rFonts w:ascii="Arial" w:hAnsi="Arial" w:cs="Arial"/>
          <w:spacing w:val="-30"/>
        </w:rPr>
        <w:t xml:space="preserve"> </w:t>
      </w:r>
      <w:r w:rsidR="00C401E8" w:rsidRPr="004A1D32">
        <w:rPr>
          <w:rFonts w:ascii="Arial" w:hAnsi="Arial" w:cs="Arial"/>
        </w:rPr>
        <w:t>requirements.</w:t>
      </w:r>
      <w:r w:rsidRPr="004A1D32">
        <w:rPr>
          <w:rFonts w:ascii="Arial" w:hAnsi="Arial" w:cs="Arial"/>
        </w:rPr>
        <w:t xml:space="preserve">  He accordingly placed less weight on those consideration</w:t>
      </w:r>
      <w:r w:rsidR="005E37AB" w:rsidRPr="004A1D32">
        <w:rPr>
          <w:rFonts w:ascii="Arial" w:hAnsi="Arial" w:cs="Arial"/>
        </w:rPr>
        <w:t>s</w:t>
      </w:r>
      <w:r w:rsidRPr="004A1D32">
        <w:rPr>
          <w:rFonts w:ascii="Arial" w:hAnsi="Arial" w:cs="Arial"/>
        </w:rPr>
        <w:t xml:space="preserve"> than RCL would have liked him to. </w:t>
      </w:r>
    </w:p>
    <w:p w:rsidR="007F3150" w:rsidRPr="004A1D32" w:rsidRDefault="007F3150" w:rsidP="004A1D32">
      <w:pPr>
        <w:pStyle w:val="ListParagraph"/>
        <w:widowControl w:val="0"/>
        <w:spacing w:line="360" w:lineRule="auto"/>
        <w:jc w:val="both"/>
        <w:rPr>
          <w:rFonts w:ascii="Arial" w:hAnsi="Arial" w:cs="Arial"/>
        </w:rPr>
      </w:pPr>
    </w:p>
    <w:p w:rsidR="007F3150" w:rsidRPr="004A1D32" w:rsidRDefault="00C401E8">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RCL</w:t>
      </w:r>
      <w:r w:rsidR="007F3150" w:rsidRPr="004A1D32">
        <w:rPr>
          <w:rFonts w:ascii="Arial" w:hAnsi="Arial" w:cs="Arial"/>
        </w:rPr>
        <w:t xml:space="preserve"> also</w:t>
      </w:r>
      <w:r w:rsidRPr="004A1D32">
        <w:rPr>
          <w:rFonts w:ascii="Arial" w:hAnsi="Arial" w:cs="Arial"/>
        </w:rPr>
        <w:t xml:space="preserve"> contends that the Minister failed to consider the cumulative effect of a nearby farm and erroneously found that the risk of an outbreak of </w:t>
      </w:r>
      <w:r w:rsidR="007F3150" w:rsidRPr="004A1D32">
        <w:rPr>
          <w:rFonts w:ascii="Arial" w:hAnsi="Arial" w:cs="Arial"/>
        </w:rPr>
        <w:t>Avian Influenza</w:t>
      </w:r>
      <w:r w:rsidRPr="004A1D32">
        <w:rPr>
          <w:rFonts w:ascii="Arial" w:hAnsi="Arial" w:cs="Arial"/>
        </w:rPr>
        <w:t xml:space="preserve"> already existed.</w:t>
      </w:r>
      <w:r w:rsidR="007F3150" w:rsidRPr="004A1D32">
        <w:rPr>
          <w:rFonts w:ascii="Arial" w:hAnsi="Arial" w:cs="Arial"/>
        </w:rPr>
        <w:t xml:space="preserve">  Again, however, </w:t>
      </w:r>
      <w:r w:rsidR="009F6784" w:rsidRPr="004A1D32">
        <w:rPr>
          <w:rFonts w:ascii="Arial" w:hAnsi="Arial" w:cs="Arial"/>
        </w:rPr>
        <w:t xml:space="preserve">it appears from the appeal decision that </w:t>
      </w:r>
      <w:r w:rsidR="007F3150" w:rsidRPr="004A1D32">
        <w:rPr>
          <w:rFonts w:ascii="Arial" w:hAnsi="Arial" w:cs="Arial"/>
        </w:rPr>
        <w:t xml:space="preserve">the </w:t>
      </w:r>
      <w:r w:rsidRPr="004A1D32">
        <w:rPr>
          <w:rFonts w:ascii="Arial" w:hAnsi="Arial" w:cs="Arial"/>
        </w:rPr>
        <w:t>issue was considered</w:t>
      </w:r>
      <w:r w:rsidR="007F3150" w:rsidRPr="004A1D32">
        <w:rPr>
          <w:rFonts w:ascii="Arial" w:hAnsi="Arial" w:cs="Arial"/>
        </w:rPr>
        <w:t xml:space="preserve">, but </w:t>
      </w:r>
      <w:r w:rsidR="009F6784" w:rsidRPr="004A1D32">
        <w:rPr>
          <w:rFonts w:ascii="Arial" w:hAnsi="Arial" w:cs="Arial"/>
        </w:rPr>
        <w:t xml:space="preserve">that </w:t>
      </w:r>
      <w:r w:rsidR="007F3150" w:rsidRPr="004A1D32">
        <w:rPr>
          <w:rFonts w:ascii="Arial" w:hAnsi="Arial" w:cs="Arial"/>
        </w:rPr>
        <w:t xml:space="preserve">the parties differ as to the weight that should have been </w:t>
      </w:r>
      <w:r w:rsidR="009F6784" w:rsidRPr="004A1D32">
        <w:rPr>
          <w:rFonts w:ascii="Arial" w:hAnsi="Arial" w:cs="Arial"/>
        </w:rPr>
        <w:t>accorded</w:t>
      </w:r>
      <w:r w:rsidR="007F3150" w:rsidRPr="004A1D32">
        <w:rPr>
          <w:rFonts w:ascii="Arial" w:hAnsi="Arial" w:cs="Arial"/>
        </w:rPr>
        <w:t xml:space="preserve"> to it.</w:t>
      </w:r>
    </w:p>
    <w:p w:rsidR="007F3150" w:rsidRPr="004A1D32" w:rsidRDefault="007F3150" w:rsidP="004A1D32">
      <w:pPr>
        <w:pStyle w:val="ListParagraph"/>
        <w:widowControl w:val="0"/>
        <w:spacing w:line="360" w:lineRule="auto"/>
        <w:jc w:val="both"/>
        <w:rPr>
          <w:rFonts w:ascii="Arial" w:hAnsi="Arial" w:cs="Arial"/>
          <w:w w:val="105"/>
        </w:rPr>
      </w:pPr>
    </w:p>
    <w:p w:rsidR="009F6784" w:rsidRPr="004A1D32" w:rsidRDefault="007F3150">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w w:val="105"/>
        </w:rPr>
        <w:t>The issue was raised at the outset of the appeal decision, with reference to a quote</w:t>
      </w:r>
      <w:r w:rsidR="00C401E8" w:rsidRPr="004A1D32">
        <w:rPr>
          <w:rFonts w:ascii="Arial" w:hAnsi="Arial" w:cs="Arial"/>
          <w:spacing w:val="-10"/>
          <w:w w:val="105"/>
        </w:rPr>
        <w:t xml:space="preserve"> </w:t>
      </w:r>
      <w:r w:rsidR="00C401E8" w:rsidRPr="004A1D32">
        <w:rPr>
          <w:rFonts w:ascii="Arial" w:hAnsi="Arial" w:cs="Arial"/>
          <w:w w:val="105"/>
        </w:rPr>
        <w:t xml:space="preserve">from </w:t>
      </w:r>
      <w:r w:rsidRPr="004A1D32">
        <w:rPr>
          <w:rFonts w:ascii="Arial" w:hAnsi="Arial" w:cs="Arial"/>
          <w:w w:val="105"/>
        </w:rPr>
        <w:t>the case of</w:t>
      </w:r>
      <w:r w:rsidR="00C401E8" w:rsidRPr="004A1D32">
        <w:rPr>
          <w:rFonts w:ascii="Arial" w:hAnsi="Arial" w:cs="Arial"/>
          <w:w w:val="105"/>
        </w:rPr>
        <w:t xml:space="preserve"> </w:t>
      </w:r>
      <w:r w:rsidR="00C401E8" w:rsidRPr="004A1D32">
        <w:rPr>
          <w:rFonts w:ascii="Arial" w:hAnsi="Arial" w:cs="Arial"/>
          <w:i/>
          <w:w w:val="105"/>
        </w:rPr>
        <w:t>Fuel Retailers Association of Southern Africa v Director</w:t>
      </w:r>
      <w:r w:rsidR="00C401E8" w:rsidRPr="004A1D32">
        <w:rPr>
          <w:rFonts w:ascii="Arial" w:hAnsi="Arial" w:cs="Arial"/>
          <w:i/>
          <w:spacing w:val="-48"/>
          <w:w w:val="105"/>
        </w:rPr>
        <w:t xml:space="preserve"> </w:t>
      </w:r>
      <w:r w:rsidR="00C401E8" w:rsidRPr="004A1D32">
        <w:rPr>
          <w:rFonts w:ascii="Arial" w:hAnsi="Arial" w:cs="Arial"/>
          <w:i/>
          <w:w w:val="105"/>
        </w:rPr>
        <w:t>General: Environmental Management, Department of Agriculture, Conservation and Environment, Mpumalanga Province and Others</w:t>
      </w:r>
      <w:r w:rsidRPr="004A1D32">
        <w:rPr>
          <w:rFonts w:ascii="Arial" w:hAnsi="Arial" w:cs="Arial"/>
          <w:i/>
          <w:w w:val="105"/>
        </w:rPr>
        <w:t xml:space="preserve"> </w:t>
      </w:r>
      <w:r w:rsidRPr="004A1D32">
        <w:rPr>
          <w:rFonts w:ascii="Arial" w:hAnsi="Arial" w:cs="Arial"/>
          <w:iCs/>
          <w:w w:val="105"/>
        </w:rPr>
        <w:t>2007 (10) SA BCLR 1059 (CC) at para [</w:t>
      </w:r>
      <w:r w:rsidR="009F6784" w:rsidRPr="004A1D32">
        <w:rPr>
          <w:rFonts w:ascii="Arial" w:hAnsi="Arial" w:cs="Arial"/>
          <w:iCs/>
          <w:w w:val="105"/>
        </w:rPr>
        <w:t>30]</w:t>
      </w:r>
      <w:r w:rsidR="009F6784" w:rsidRPr="004A1D32">
        <w:rPr>
          <w:rFonts w:ascii="Arial" w:hAnsi="Arial" w:cs="Arial"/>
          <w:i/>
          <w:w w:val="105"/>
        </w:rPr>
        <w:t xml:space="preserve">: </w:t>
      </w:r>
      <w:r w:rsidR="00C401E8" w:rsidRPr="004A1D32">
        <w:rPr>
          <w:rFonts w:ascii="Arial" w:hAnsi="Arial" w:cs="Arial"/>
          <w:i/>
          <w:w w:val="105"/>
        </w:rPr>
        <w:t xml:space="preserve">"This obligation requires the environmental authorities to </w:t>
      </w:r>
      <w:r w:rsidR="00C401E8" w:rsidRPr="004A1D32">
        <w:rPr>
          <w:rFonts w:ascii="Arial" w:hAnsi="Arial" w:cs="Arial"/>
          <w:i/>
          <w:spacing w:val="-5"/>
          <w:w w:val="105"/>
        </w:rPr>
        <w:t xml:space="preserve">assess, </w:t>
      </w:r>
      <w:r w:rsidR="00C401E8" w:rsidRPr="004A1D32">
        <w:rPr>
          <w:rFonts w:ascii="Arial" w:hAnsi="Arial" w:cs="Arial"/>
          <w:i/>
          <w:w w:val="105"/>
        </w:rPr>
        <w:t>among other things, the cumulative impact on the environment brought about by the proposed</w:t>
      </w:r>
      <w:r w:rsidR="00C401E8" w:rsidRPr="004A1D32">
        <w:rPr>
          <w:rFonts w:ascii="Arial" w:hAnsi="Arial" w:cs="Arial"/>
          <w:i/>
          <w:spacing w:val="-7"/>
          <w:w w:val="105"/>
        </w:rPr>
        <w:t xml:space="preserve"> </w:t>
      </w:r>
      <w:r w:rsidR="00C401E8" w:rsidRPr="004A1D32">
        <w:rPr>
          <w:rFonts w:ascii="Arial" w:hAnsi="Arial" w:cs="Arial"/>
          <w:i/>
          <w:w w:val="105"/>
        </w:rPr>
        <w:t>filling</w:t>
      </w:r>
      <w:r w:rsidR="00C401E8" w:rsidRPr="004A1D32">
        <w:rPr>
          <w:rFonts w:ascii="Arial" w:hAnsi="Arial" w:cs="Arial"/>
          <w:i/>
          <w:spacing w:val="-10"/>
          <w:w w:val="105"/>
        </w:rPr>
        <w:t xml:space="preserve"> </w:t>
      </w:r>
      <w:r w:rsidR="00C401E8" w:rsidRPr="004A1D32">
        <w:rPr>
          <w:rFonts w:ascii="Arial" w:hAnsi="Arial" w:cs="Arial"/>
          <w:i/>
          <w:w w:val="105"/>
        </w:rPr>
        <w:t>station</w:t>
      </w:r>
      <w:r w:rsidR="00C401E8" w:rsidRPr="004A1D32">
        <w:rPr>
          <w:rFonts w:ascii="Arial" w:hAnsi="Arial" w:cs="Arial"/>
          <w:i/>
          <w:spacing w:val="-15"/>
          <w:w w:val="105"/>
        </w:rPr>
        <w:t xml:space="preserve"> </w:t>
      </w:r>
      <w:r w:rsidR="00C401E8" w:rsidRPr="004A1D32">
        <w:rPr>
          <w:rFonts w:ascii="Arial" w:hAnsi="Arial" w:cs="Arial"/>
          <w:i/>
          <w:w w:val="105"/>
        </w:rPr>
        <w:t>and</w:t>
      </w:r>
      <w:r w:rsidR="00C401E8" w:rsidRPr="004A1D32">
        <w:rPr>
          <w:rFonts w:ascii="Arial" w:hAnsi="Arial" w:cs="Arial"/>
          <w:i/>
          <w:spacing w:val="-15"/>
          <w:w w:val="105"/>
        </w:rPr>
        <w:t xml:space="preserve"> </w:t>
      </w:r>
      <w:r w:rsidR="00C401E8" w:rsidRPr="004A1D32">
        <w:rPr>
          <w:rFonts w:ascii="Arial" w:hAnsi="Arial" w:cs="Arial"/>
          <w:i/>
          <w:w w:val="105"/>
        </w:rPr>
        <w:t>all</w:t>
      </w:r>
      <w:r w:rsidR="00C401E8" w:rsidRPr="004A1D32">
        <w:rPr>
          <w:rFonts w:ascii="Arial" w:hAnsi="Arial" w:cs="Arial"/>
          <w:i/>
          <w:spacing w:val="-15"/>
          <w:w w:val="105"/>
        </w:rPr>
        <w:t xml:space="preserve"> </w:t>
      </w:r>
      <w:r w:rsidR="00C401E8" w:rsidRPr="004A1D32">
        <w:rPr>
          <w:rFonts w:ascii="Arial" w:hAnsi="Arial" w:cs="Arial"/>
          <w:i/>
          <w:w w:val="105"/>
        </w:rPr>
        <w:t>existing</w:t>
      </w:r>
      <w:r w:rsidR="00C401E8" w:rsidRPr="004A1D32">
        <w:rPr>
          <w:rFonts w:ascii="Arial" w:hAnsi="Arial" w:cs="Arial"/>
          <w:i/>
          <w:spacing w:val="-8"/>
          <w:w w:val="105"/>
        </w:rPr>
        <w:t xml:space="preserve"> </w:t>
      </w:r>
      <w:r w:rsidR="00C401E8" w:rsidRPr="004A1D32">
        <w:rPr>
          <w:rFonts w:ascii="Arial" w:hAnsi="Arial" w:cs="Arial"/>
          <w:i/>
          <w:w w:val="105"/>
        </w:rPr>
        <w:t>filling</w:t>
      </w:r>
      <w:r w:rsidR="00C401E8" w:rsidRPr="004A1D32">
        <w:rPr>
          <w:rFonts w:ascii="Arial" w:hAnsi="Arial" w:cs="Arial"/>
          <w:i/>
          <w:spacing w:val="-17"/>
          <w:w w:val="105"/>
        </w:rPr>
        <w:t xml:space="preserve"> </w:t>
      </w:r>
      <w:r w:rsidR="00C401E8" w:rsidRPr="004A1D32">
        <w:rPr>
          <w:rFonts w:ascii="Arial" w:hAnsi="Arial" w:cs="Arial"/>
          <w:i/>
          <w:w w:val="105"/>
        </w:rPr>
        <w:t>stations</w:t>
      </w:r>
      <w:r w:rsidR="00C401E8" w:rsidRPr="004A1D32">
        <w:rPr>
          <w:rFonts w:ascii="Arial" w:hAnsi="Arial" w:cs="Arial"/>
          <w:i/>
          <w:spacing w:val="-15"/>
          <w:w w:val="105"/>
        </w:rPr>
        <w:t xml:space="preserve"> </w:t>
      </w:r>
      <w:r w:rsidR="00C401E8" w:rsidRPr="004A1D32">
        <w:rPr>
          <w:rFonts w:ascii="Arial" w:hAnsi="Arial" w:cs="Arial"/>
          <w:i/>
          <w:w w:val="105"/>
        </w:rPr>
        <w:t>that</w:t>
      </w:r>
      <w:r w:rsidR="00C401E8" w:rsidRPr="004A1D32">
        <w:rPr>
          <w:rFonts w:ascii="Arial" w:hAnsi="Arial" w:cs="Arial"/>
          <w:i/>
          <w:spacing w:val="-15"/>
          <w:w w:val="105"/>
        </w:rPr>
        <w:t xml:space="preserve"> </w:t>
      </w:r>
      <w:r w:rsidR="00C401E8" w:rsidRPr="004A1D32">
        <w:rPr>
          <w:rFonts w:ascii="Arial" w:hAnsi="Arial" w:cs="Arial"/>
          <w:i/>
          <w:w w:val="105"/>
        </w:rPr>
        <w:t>are</w:t>
      </w:r>
      <w:r w:rsidR="00C401E8" w:rsidRPr="004A1D32">
        <w:rPr>
          <w:rFonts w:ascii="Arial" w:hAnsi="Arial" w:cs="Arial"/>
          <w:i/>
          <w:spacing w:val="-15"/>
          <w:w w:val="105"/>
        </w:rPr>
        <w:t xml:space="preserve"> </w:t>
      </w:r>
      <w:r w:rsidR="00C401E8" w:rsidRPr="004A1D32">
        <w:rPr>
          <w:rFonts w:ascii="Arial" w:hAnsi="Arial" w:cs="Arial"/>
          <w:i/>
          <w:w w:val="105"/>
        </w:rPr>
        <w:t>in</w:t>
      </w:r>
      <w:r w:rsidR="00C401E8" w:rsidRPr="004A1D32">
        <w:rPr>
          <w:rFonts w:ascii="Arial" w:hAnsi="Arial" w:cs="Arial"/>
          <w:i/>
          <w:spacing w:val="-16"/>
          <w:w w:val="105"/>
        </w:rPr>
        <w:t xml:space="preserve"> </w:t>
      </w:r>
      <w:r w:rsidR="00C401E8" w:rsidRPr="004A1D32">
        <w:rPr>
          <w:rFonts w:ascii="Arial" w:hAnsi="Arial" w:cs="Arial"/>
          <w:i/>
          <w:w w:val="105"/>
        </w:rPr>
        <w:t>close</w:t>
      </w:r>
      <w:r w:rsidR="00C401E8" w:rsidRPr="004A1D32">
        <w:rPr>
          <w:rFonts w:ascii="Arial" w:hAnsi="Arial" w:cs="Arial"/>
          <w:i/>
          <w:spacing w:val="-17"/>
          <w:w w:val="105"/>
        </w:rPr>
        <w:t xml:space="preserve"> </w:t>
      </w:r>
      <w:r w:rsidR="00C401E8" w:rsidRPr="004A1D32">
        <w:rPr>
          <w:rFonts w:ascii="Arial" w:hAnsi="Arial" w:cs="Arial"/>
          <w:i/>
          <w:w w:val="105"/>
        </w:rPr>
        <w:t>proximity to</w:t>
      </w:r>
      <w:r w:rsidR="00C401E8" w:rsidRPr="004A1D32">
        <w:rPr>
          <w:rFonts w:ascii="Arial" w:hAnsi="Arial" w:cs="Arial"/>
          <w:i/>
          <w:spacing w:val="-28"/>
          <w:w w:val="105"/>
        </w:rPr>
        <w:t xml:space="preserve"> </w:t>
      </w:r>
      <w:r w:rsidR="00C401E8" w:rsidRPr="004A1D32">
        <w:rPr>
          <w:rFonts w:ascii="Arial" w:hAnsi="Arial" w:cs="Arial"/>
          <w:i/>
          <w:w w:val="105"/>
        </w:rPr>
        <w:t>the</w:t>
      </w:r>
      <w:r w:rsidR="00C401E8" w:rsidRPr="004A1D32">
        <w:rPr>
          <w:rFonts w:ascii="Arial" w:hAnsi="Arial" w:cs="Arial"/>
          <w:i/>
          <w:spacing w:val="-26"/>
          <w:w w:val="105"/>
        </w:rPr>
        <w:t xml:space="preserve"> </w:t>
      </w:r>
      <w:r w:rsidR="00C401E8" w:rsidRPr="004A1D32">
        <w:rPr>
          <w:rFonts w:ascii="Arial" w:hAnsi="Arial" w:cs="Arial"/>
          <w:i/>
          <w:w w:val="105"/>
        </w:rPr>
        <w:t>proposed</w:t>
      </w:r>
      <w:r w:rsidR="00C401E8" w:rsidRPr="004A1D32">
        <w:rPr>
          <w:rFonts w:ascii="Arial" w:hAnsi="Arial" w:cs="Arial"/>
          <w:i/>
          <w:spacing w:val="-18"/>
          <w:w w:val="105"/>
        </w:rPr>
        <w:t xml:space="preserve"> </w:t>
      </w:r>
      <w:r w:rsidR="00C401E8" w:rsidRPr="004A1D32">
        <w:rPr>
          <w:rFonts w:ascii="Arial" w:hAnsi="Arial" w:cs="Arial"/>
          <w:i/>
          <w:w w:val="105"/>
        </w:rPr>
        <w:t>one."</w:t>
      </w:r>
    </w:p>
    <w:p w:rsidR="009F6784" w:rsidRPr="004A1D32" w:rsidRDefault="009F6784" w:rsidP="004A1D32">
      <w:pPr>
        <w:pStyle w:val="ListParagraph"/>
        <w:widowControl w:val="0"/>
        <w:spacing w:line="360" w:lineRule="auto"/>
        <w:jc w:val="both"/>
        <w:rPr>
          <w:rFonts w:ascii="Arial" w:hAnsi="Arial" w:cs="Arial"/>
        </w:rPr>
      </w:pPr>
    </w:p>
    <w:p w:rsidR="001037DB" w:rsidRPr="004A1D32" w:rsidRDefault="009F6784">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 xml:space="preserve">Turning to the additional information provided in RCL’s replying affidavit as to the additional risks posed by free-range poultry farms and its reliance on </w:t>
      </w:r>
      <w:r w:rsidRPr="004A1D32">
        <w:rPr>
          <w:rFonts w:ascii="Arial" w:hAnsi="Arial" w:cs="Arial"/>
          <w:i/>
          <w:iCs/>
        </w:rPr>
        <w:t>Tantoush</w:t>
      </w:r>
      <w:r w:rsidRPr="004A1D32">
        <w:rPr>
          <w:rFonts w:ascii="Arial" w:hAnsi="Arial" w:cs="Arial"/>
        </w:rPr>
        <w:t xml:space="preserve"> for the submission that </w:t>
      </w:r>
      <w:r w:rsidR="00C401E8" w:rsidRPr="004A1D32">
        <w:rPr>
          <w:rFonts w:ascii="Arial" w:hAnsi="Arial" w:cs="Arial"/>
        </w:rPr>
        <w:t xml:space="preserve">this Court </w:t>
      </w:r>
      <w:r w:rsidRPr="004A1D32">
        <w:rPr>
          <w:rFonts w:ascii="Arial" w:hAnsi="Arial" w:cs="Arial"/>
        </w:rPr>
        <w:t>should</w:t>
      </w:r>
      <w:r w:rsidR="00C401E8" w:rsidRPr="004A1D32">
        <w:rPr>
          <w:rFonts w:ascii="Arial" w:hAnsi="Arial" w:cs="Arial"/>
        </w:rPr>
        <w:t xml:space="preserve"> accept </w:t>
      </w:r>
      <w:r w:rsidRPr="004A1D32">
        <w:rPr>
          <w:rFonts w:ascii="Arial" w:hAnsi="Arial" w:cs="Arial"/>
        </w:rPr>
        <w:t>such</w:t>
      </w:r>
      <w:r w:rsidR="00C401E8" w:rsidRPr="004A1D32">
        <w:rPr>
          <w:rFonts w:ascii="Arial" w:hAnsi="Arial" w:cs="Arial"/>
        </w:rPr>
        <w:t xml:space="preserve"> evidence</w:t>
      </w:r>
      <w:r w:rsidRPr="004A1D32">
        <w:rPr>
          <w:rFonts w:ascii="Arial" w:hAnsi="Arial" w:cs="Arial"/>
        </w:rPr>
        <w:t xml:space="preserve">, the Minister argues that RCL misunderstands </w:t>
      </w:r>
      <w:r w:rsidR="00C401E8" w:rsidRPr="004A1D32">
        <w:rPr>
          <w:rFonts w:ascii="Arial" w:hAnsi="Arial" w:cs="Arial"/>
          <w:w w:val="105"/>
        </w:rPr>
        <w:t>th</w:t>
      </w:r>
      <w:r w:rsidR="001037DB" w:rsidRPr="004A1D32">
        <w:rPr>
          <w:rFonts w:ascii="Arial" w:hAnsi="Arial" w:cs="Arial"/>
          <w:w w:val="105"/>
        </w:rPr>
        <w:t xml:space="preserve">e decision </w:t>
      </w:r>
      <w:r w:rsidR="00C401E8" w:rsidRPr="004A1D32">
        <w:rPr>
          <w:rFonts w:ascii="Arial" w:hAnsi="Arial" w:cs="Arial"/>
          <w:w w:val="105"/>
        </w:rPr>
        <w:t>in</w:t>
      </w:r>
      <w:r w:rsidR="00C401E8" w:rsidRPr="004A1D32">
        <w:rPr>
          <w:rFonts w:ascii="Arial" w:hAnsi="Arial" w:cs="Arial"/>
          <w:spacing w:val="-36"/>
          <w:w w:val="105"/>
        </w:rPr>
        <w:t xml:space="preserve"> </w:t>
      </w:r>
      <w:r w:rsidR="00C401E8" w:rsidRPr="004A1D32">
        <w:rPr>
          <w:rFonts w:ascii="Arial" w:hAnsi="Arial" w:cs="Arial"/>
          <w:i/>
          <w:w w:val="105"/>
        </w:rPr>
        <w:t>Tantoush</w:t>
      </w:r>
      <w:r w:rsidR="001037DB" w:rsidRPr="004A1D32">
        <w:rPr>
          <w:rFonts w:ascii="Arial" w:hAnsi="Arial" w:cs="Arial"/>
          <w:i/>
          <w:w w:val="105"/>
        </w:rPr>
        <w:t xml:space="preserve">, </w:t>
      </w:r>
      <w:r w:rsidR="001037DB" w:rsidRPr="004A1D32">
        <w:rPr>
          <w:rFonts w:ascii="Arial" w:hAnsi="Arial" w:cs="Arial"/>
          <w:iCs/>
          <w:w w:val="105"/>
        </w:rPr>
        <w:t>in particular the impact of paras [50] and [51] thereof</w:t>
      </w:r>
      <w:r w:rsidR="00C401E8" w:rsidRPr="004A1D32">
        <w:rPr>
          <w:rFonts w:ascii="Arial" w:hAnsi="Arial" w:cs="Arial"/>
          <w:i/>
          <w:w w:val="105"/>
        </w:rPr>
        <w:t>.</w:t>
      </w:r>
      <w:r w:rsidR="001037DB" w:rsidRPr="004A1D32">
        <w:rPr>
          <w:rFonts w:ascii="Arial" w:hAnsi="Arial" w:cs="Arial"/>
          <w:w w:val="105"/>
        </w:rPr>
        <w:t xml:space="preserve">  In that matter, the applicant made factual averments in his replying affidavit relation to issues that had not been addressed in the answering affidavit.  The respondents therefore had not dealt with those averments at all, and they did not request the Court for an opportunity to do so.  It was against that background that the Court held that the probabilities were tilted towards the applicant’s version.</w:t>
      </w:r>
    </w:p>
    <w:p w:rsidR="001037DB" w:rsidRPr="004A1D32" w:rsidRDefault="001037DB" w:rsidP="004A1D32">
      <w:pPr>
        <w:pStyle w:val="ListParagraph"/>
        <w:widowControl w:val="0"/>
        <w:spacing w:line="360" w:lineRule="auto"/>
        <w:jc w:val="both"/>
        <w:rPr>
          <w:rFonts w:ascii="Arial" w:hAnsi="Arial" w:cs="Arial"/>
        </w:rPr>
      </w:pPr>
    </w:p>
    <w:p w:rsidR="00136F62" w:rsidRPr="004A1D32" w:rsidRDefault="001037DB">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rPr>
        <w:t>T</w:t>
      </w:r>
      <w:r w:rsidR="00C401E8" w:rsidRPr="004A1D32">
        <w:rPr>
          <w:rFonts w:ascii="Arial" w:hAnsi="Arial" w:cs="Arial"/>
        </w:rPr>
        <w:t xml:space="preserve">he question of whether </w:t>
      </w:r>
      <w:r w:rsidRPr="004A1D32">
        <w:rPr>
          <w:rFonts w:ascii="Arial" w:hAnsi="Arial" w:cs="Arial"/>
        </w:rPr>
        <w:t>the risk of Avian Influenza</w:t>
      </w:r>
      <w:r w:rsidR="00C401E8" w:rsidRPr="004A1D32">
        <w:rPr>
          <w:rFonts w:ascii="Arial" w:hAnsi="Arial" w:cs="Arial"/>
        </w:rPr>
        <w:t xml:space="preserve"> was </w:t>
      </w:r>
      <w:r w:rsidRPr="004A1D32">
        <w:rPr>
          <w:rFonts w:ascii="Arial" w:hAnsi="Arial" w:cs="Arial"/>
        </w:rPr>
        <w:t xml:space="preserve">greater in the context of </w:t>
      </w:r>
      <w:r w:rsidR="00C401E8" w:rsidRPr="004A1D32">
        <w:rPr>
          <w:rFonts w:ascii="Arial" w:hAnsi="Arial" w:cs="Arial"/>
        </w:rPr>
        <w:t xml:space="preserve">small-scale poultry </w:t>
      </w:r>
      <w:r w:rsidRPr="004A1D32">
        <w:rPr>
          <w:rFonts w:ascii="Arial" w:hAnsi="Arial" w:cs="Arial"/>
        </w:rPr>
        <w:t xml:space="preserve">farming </w:t>
      </w:r>
      <w:r w:rsidR="00C401E8" w:rsidRPr="004A1D32">
        <w:rPr>
          <w:rFonts w:ascii="Arial" w:hAnsi="Arial" w:cs="Arial"/>
        </w:rPr>
        <w:t>was</w:t>
      </w:r>
      <w:r w:rsidRPr="004A1D32">
        <w:rPr>
          <w:rFonts w:ascii="Arial" w:hAnsi="Arial" w:cs="Arial"/>
        </w:rPr>
        <w:t>, however, not</w:t>
      </w:r>
      <w:r w:rsidR="00C401E8" w:rsidRPr="004A1D32">
        <w:rPr>
          <w:rFonts w:ascii="Arial" w:hAnsi="Arial" w:cs="Arial"/>
        </w:rPr>
        <w:t xml:space="preserve"> raised for the first time in the answering affidavit.</w:t>
      </w:r>
      <w:r w:rsidRPr="004A1D32">
        <w:rPr>
          <w:rFonts w:ascii="Arial" w:hAnsi="Arial" w:cs="Arial"/>
        </w:rPr>
        <w:t xml:space="preserve">  It </w:t>
      </w:r>
      <w:r w:rsidR="00C401E8" w:rsidRPr="004A1D32">
        <w:rPr>
          <w:rFonts w:ascii="Arial" w:hAnsi="Arial" w:cs="Arial"/>
        </w:rPr>
        <w:t xml:space="preserve">was pertinently </w:t>
      </w:r>
      <w:r w:rsidR="00136F62" w:rsidRPr="004A1D32">
        <w:rPr>
          <w:rFonts w:ascii="Arial" w:hAnsi="Arial" w:cs="Arial"/>
        </w:rPr>
        <w:t>raised at various junctures</w:t>
      </w:r>
      <w:r w:rsidR="00C401E8" w:rsidRPr="004A1D32">
        <w:rPr>
          <w:rFonts w:ascii="Arial" w:hAnsi="Arial" w:cs="Arial"/>
        </w:rPr>
        <w:t xml:space="preserve"> in the </w:t>
      </w:r>
      <w:r w:rsidR="00136F62" w:rsidRPr="004A1D32">
        <w:rPr>
          <w:rFonts w:ascii="Arial" w:hAnsi="Arial" w:cs="Arial"/>
        </w:rPr>
        <w:t xml:space="preserve">appeal </w:t>
      </w:r>
      <w:r w:rsidR="00C401E8" w:rsidRPr="004A1D32">
        <w:rPr>
          <w:rFonts w:ascii="Arial" w:hAnsi="Arial" w:cs="Arial"/>
        </w:rPr>
        <w:t>decision</w:t>
      </w:r>
      <w:r w:rsidR="00136F62" w:rsidRPr="004A1D32">
        <w:rPr>
          <w:rFonts w:ascii="Arial" w:hAnsi="Arial" w:cs="Arial"/>
        </w:rPr>
        <w:t xml:space="preserve"> itself.</w:t>
      </w:r>
      <w:r w:rsidR="002E37AC" w:rsidRPr="004A1D32">
        <w:rPr>
          <w:rFonts w:ascii="Arial" w:hAnsi="Arial" w:cs="Arial"/>
        </w:rPr>
        <w:t xml:space="preserve">  The weight to be accorded thereto was for the Minister to decide.</w:t>
      </w:r>
    </w:p>
    <w:p w:rsidR="00136F62" w:rsidRPr="004A1D32" w:rsidRDefault="00136F62" w:rsidP="004A1D32">
      <w:pPr>
        <w:pStyle w:val="ListParagraph"/>
        <w:widowControl w:val="0"/>
        <w:spacing w:line="360" w:lineRule="auto"/>
        <w:jc w:val="both"/>
        <w:rPr>
          <w:rFonts w:ascii="Arial" w:hAnsi="Arial" w:cs="Arial"/>
          <w:w w:val="105"/>
        </w:rPr>
      </w:pPr>
    </w:p>
    <w:p w:rsidR="00136F62" w:rsidRPr="004A1D32" w:rsidRDefault="00136F62">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w w:val="105"/>
        </w:rPr>
        <w:t>What the Minister did point out in the answering affidavit was that the r</w:t>
      </w:r>
      <w:r w:rsidR="00C401E8" w:rsidRPr="004A1D32">
        <w:rPr>
          <w:rFonts w:ascii="Arial" w:hAnsi="Arial" w:cs="Arial"/>
          <w:w w:val="105"/>
        </w:rPr>
        <w:t>eport prepared by RCL's veterinarian,</w:t>
      </w:r>
      <w:r w:rsidR="00C401E8" w:rsidRPr="004A1D32">
        <w:rPr>
          <w:rFonts w:ascii="Arial" w:hAnsi="Arial" w:cs="Arial"/>
          <w:spacing w:val="21"/>
          <w:w w:val="105"/>
          <w:position w:val="8"/>
        </w:rPr>
        <w:t xml:space="preserve"> </w:t>
      </w:r>
      <w:r w:rsidR="00C401E8" w:rsidRPr="004A1D32">
        <w:rPr>
          <w:rFonts w:ascii="Arial" w:hAnsi="Arial" w:cs="Arial"/>
          <w:w w:val="105"/>
        </w:rPr>
        <w:t>Dr</w:t>
      </w:r>
      <w:r w:rsidR="00C401E8" w:rsidRPr="004A1D32">
        <w:rPr>
          <w:rFonts w:ascii="Arial" w:hAnsi="Arial" w:cs="Arial"/>
          <w:spacing w:val="-11"/>
          <w:w w:val="105"/>
        </w:rPr>
        <w:t xml:space="preserve"> </w:t>
      </w:r>
      <w:r w:rsidR="00C401E8" w:rsidRPr="004A1D32">
        <w:rPr>
          <w:rFonts w:ascii="Arial" w:hAnsi="Arial" w:cs="Arial"/>
          <w:w w:val="105"/>
        </w:rPr>
        <w:t>Van</w:t>
      </w:r>
      <w:r w:rsidR="00C401E8" w:rsidRPr="004A1D32">
        <w:rPr>
          <w:rFonts w:ascii="Arial" w:hAnsi="Arial" w:cs="Arial"/>
          <w:spacing w:val="-8"/>
          <w:w w:val="105"/>
        </w:rPr>
        <w:t xml:space="preserve"> </w:t>
      </w:r>
      <w:r w:rsidR="00C401E8" w:rsidRPr="004A1D32">
        <w:rPr>
          <w:rFonts w:ascii="Arial" w:hAnsi="Arial" w:cs="Arial"/>
          <w:w w:val="105"/>
        </w:rPr>
        <w:t>Wijk,</w:t>
      </w:r>
      <w:r w:rsidR="00C401E8" w:rsidRPr="004A1D32">
        <w:rPr>
          <w:rFonts w:ascii="Arial" w:hAnsi="Arial" w:cs="Arial"/>
          <w:spacing w:val="-13"/>
          <w:w w:val="105"/>
        </w:rPr>
        <w:t xml:space="preserve"> </w:t>
      </w:r>
      <w:r w:rsidR="00C401E8" w:rsidRPr="004A1D32">
        <w:rPr>
          <w:rFonts w:ascii="Arial" w:hAnsi="Arial" w:cs="Arial"/>
          <w:w w:val="105"/>
        </w:rPr>
        <w:t>was</w:t>
      </w:r>
      <w:r w:rsidR="00C401E8" w:rsidRPr="004A1D32">
        <w:rPr>
          <w:rFonts w:ascii="Arial" w:hAnsi="Arial" w:cs="Arial"/>
          <w:spacing w:val="-9"/>
          <w:w w:val="105"/>
        </w:rPr>
        <w:t xml:space="preserve"> </w:t>
      </w:r>
      <w:r w:rsidRPr="004A1D32">
        <w:rPr>
          <w:rFonts w:ascii="Arial" w:hAnsi="Arial" w:cs="Arial"/>
          <w:w w:val="105"/>
        </w:rPr>
        <w:t xml:space="preserve">procured </w:t>
      </w:r>
      <w:r w:rsidR="00C401E8" w:rsidRPr="004A1D32">
        <w:rPr>
          <w:rFonts w:ascii="Arial" w:hAnsi="Arial" w:cs="Arial"/>
          <w:w w:val="105"/>
        </w:rPr>
        <w:t>a</w:t>
      </w:r>
      <w:r w:rsidRPr="004A1D32">
        <w:rPr>
          <w:rFonts w:ascii="Arial" w:hAnsi="Arial" w:cs="Arial"/>
          <w:w w:val="105"/>
        </w:rPr>
        <w:t>fter</w:t>
      </w:r>
      <w:r w:rsidR="00C401E8" w:rsidRPr="004A1D32">
        <w:rPr>
          <w:rFonts w:ascii="Arial" w:hAnsi="Arial" w:cs="Arial"/>
          <w:spacing w:val="-27"/>
          <w:w w:val="105"/>
        </w:rPr>
        <w:t xml:space="preserve"> </w:t>
      </w:r>
      <w:r w:rsidR="00C401E8" w:rsidRPr="004A1D32">
        <w:rPr>
          <w:rFonts w:ascii="Arial" w:hAnsi="Arial" w:cs="Arial"/>
          <w:w w:val="105"/>
        </w:rPr>
        <w:t>the</w:t>
      </w:r>
      <w:r w:rsidR="00C401E8" w:rsidRPr="004A1D32">
        <w:rPr>
          <w:rFonts w:ascii="Arial" w:hAnsi="Arial" w:cs="Arial"/>
          <w:spacing w:val="-18"/>
          <w:w w:val="105"/>
        </w:rPr>
        <w:t xml:space="preserve"> </w:t>
      </w:r>
      <w:r w:rsidR="00C401E8" w:rsidRPr="004A1D32">
        <w:rPr>
          <w:rFonts w:ascii="Arial" w:hAnsi="Arial" w:cs="Arial"/>
          <w:w w:val="105"/>
        </w:rPr>
        <w:t>appeal</w:t>
      </w:r>
      <w:r w:rsidR="00C401E8" w:rsidRPr="004A1D32">
        <w:rPr>
          <w:rFonts w:ascii="Arial" w:hAnsi="Arial" w:cs="Arial"/>
          <w:spacing w:val="-9"/>
          <w:w w:val="105"/>
        </w:rPr>
        <w:t xml:space="preserve"> </w:t>
      </w:r>
      <w:r w:rsidR="00C401E8" w:rsidRPr="004A1D32">
        <w:rPr>
          <w:rFonts w:ascii="Arial" w:hAnsi="Arial" w:cs="Arial"/>
          <w:w w:val="105"/>
        </w:rPr>
        <w:t>decision</w:t>
      </w:r>
      <w:r w:rsidR="00C401E8" w:rsidRPr="004A1D32">
        <w:rPr>
          <w:rFonts w:ascii="Arial" w:hAnsi="Arial" w:cs="Arial"/>
          <w:spacing w:val="-6"/>
          <w:w w:val="105"/>
        </w:rPr>
        <w:t xml:space="preserve"> </w:t>
      </w:r>
      <w:r w:rsidRPr="004A1D32">
        <w:rPr>
          <w:rFonts w:ascii="Arial" w:hAnsi="Arial" w:cs="Arial"/>
          <w:w w:val="105"/>
        </w:rPr>
        <w:t>had been given.  The report</w:t>
      </w:r>
      <w:r w:rsidR="00C401E8" w:rsidRPr="004A1D32">
        <w:rPr>
          <w:rFonts w:ascii="Arial" w:hAnsi="Arial" w:cs="Arial"/>
          <w:w w:val="105"/>
        </w:rPr>
        <w:t xml:space="preserve"> focused on the purported insufficiency of the measures impose upon Vermikor</w:t>
      </w:r>
      <w:r w:rsidR="00C401E8" w:rsidRPr="004A1D32">
        <w:rPr>
          <w:rFonts w:ascii="Arial" w:hAnsi="Arial" w:cs="Arial"/>
          <w:spacing w:val="-14"/>
          <w:w w:val="105"/>
        </w:rPr>
        <w:t xml:space="preserve"> </w:t>
      </w:r>
      <w:r w:rsidR="00C401E8" w:rsidRPr="004A1D32">
        <w:rPr>
          <w:rFonts w:ascii="Arial" w:hAnsi="Arial" w:cs="Arial"/>
          <w:w w:val="105"/>
        </w:rPr>
        <w:t>to</w:t>
      </w:r>
      <w:r w:rsidR="00C401E8" w:rsidRPr="004A1D32">
        <w:rPr>
          <w:rFonts w:ascii="Arial" w:hAnsi="Arial" w:cs="Arial"/>
          <w:spacing w:val="-18"/>
          <w:w w:val="105"/>
        </w:rPr>
        <w:t xml:space="preserve"> </w:t>
      </w:r>
      <w:r w:rsidR="00C401E8" w:rsidRPr="004A1D32">
        <w:rPr>
          <w:rFonts w:ascii="Arial" w:hAnsi="Arial" w:cs="Arial"/>
          <w:w w:val="105"/>
        </w:rPr>
        <w:t>detect</w:t>
      </w:r>
      <w:r w:rsidR="00C401E8" w:rsidRPr="004A1D32">
        <w:rPr>
          <w:rFonts w:ascii="Arial" w:hAnsi="Arial" w:cs="Arial"/>
          <w:spacing w:val="-10"/>
          <w:w w:val="105"/>
        </w:rPr>
        <w:t xml:space="preserve"> </w:t>
      </w:r>
      <w:r w:rsidR="00C401E8" w:rsidRPr="004A1D32">
        <w:rPr>
          <w:rFonts w:ascii="Arial" w:hAnsi="Arial" w:cs="Arial"/>
          <w:w w:val="105"/>
        </w:rPr>
        <w:t>and</w:t>
      </w:r>
      <w:r w:rsidR="00C401E8" w:rsidRPr="004A1D32">
        <w:rPr>
          <w:rFonts w:ascii="Arial" w:hAnsi="Arial" w:cs="Arial"/>
          <w:spacing w:val="-21"/>
          <w:w w:val="105"/>
        </w:rPr>
        <w:t xml:space="preserve"> </w:t>
      </w:r>
      <w:r w:rsidR="00C401E8" w:rsidRPr="004A1D32">
        <w:rPr>
          <w:rFonts w:ascii="Arial" w:hAnsi="Arial" w:cs="Arial"/>
          <w:w w:val="105"/>
        </w:rPr>
        <w:t>prevent</w:t>
      </w:r>
      <w:r w:rsidR="00C401E8" w:rsidRPr="004A1D32">
        <w:rPr>
          <w:rFonts w:ascii="Arial" w:hAnsi="Arial" w:cs="Arial"/>
          <w:spacing w:val="-14"/>
          <w:w w:val="105"/>
        </w:rPr>
        <w:t xml:space="preserve"> </w:t>
      </w:r>
      <w:r w:rsidR="00C401E8" w:rsidRPr="004A1D32">
        <w:rPr>
          <w:rFonts w:ascii="Arial" w:hAnsi="Arial" w:cs="Arial"/>
          <w:w w:val="105"/>
        </w:rPr>
        <w:t>the</w:t>
      </w:r>
      <w:r w:rsidR="00C401E8" w:rsidRPr="004A1D32">
        <w:rPr>
          <w:rFonts w:ascii="Arial" w:hAnsi="Arial" w:cs="Arial"/>
          <w:spacing w:val="-13"/>
          <w:w w:val="105"/>
        </w:rPr>
        <w:t xml:space="preserve"> </w:t>
      </w:r>
      <w:r w:rsidR="00C401E8" w:rsidRPr="004A1D32">
        <w:rPr>
          <w:rFonts w:ascii="Arial" w:hAnsi="Arial" w:cs="Arial"/>
          <w:w w:val="105"/>
        </w:rPr>
        <w:t>spread</w:t>
      </w:r>
      <w:r w:rsidR="00C401E8" w:rsidRPr="004A1D32">
        <w:rPr>
          <w:rFonts w:ascii="Arial" w:hAnsi="Arial" w:cs="Arial"/>
          <w:spacing w:val="-15"/>
          <w:w w:val="105"/>
        </w:rPr>
        <w:t xml:space="preserve"> </w:t>
      </w:r>
      <w:r w:rsidR="00C401E8" w:rsidRPr="004A1D32">
        <w:rPr>
          <w:rFonts w:ascii="Arial" w:hAnsi="Arial" w:cs="Arial"/>
          <w:w w:val="105"/>
        </w:rPr>
        <w:t>of</w:t>
      </w:r>
      <w:r w:rsidR="00C401E8" w:rsidRPr="004A1D32">
        <w:rPr>
          <w:rFonts w:ascii="Arial" w:hAnsi="Arial" w:cs="Arial"/>
          <w:spacing w:val="-24"/>
          <w:w w:val="105"/>
        </w:rPr>
        <w:t xml:space="preserve"> </w:t>
      </w:r>
      <w:r w:rsidRPr="004A1D32">
        <w:rPr>
          <w:rFonts w:ascii="Arial" w:hAnsi="Arial" w:cs="Arial"/>
          <w:spacing w:val="-3"/>
          <w:w w:val="105"/>
        </w:rPr>
        <w:t>Avian Influenza</w:t>
      </w:r>
      <w:r w:rsidR="00C401E8" w:rsidRPr="004A1D32">
        <w:rPr>
          <w:rFonts w:ascii="Arial" w:hAnsi="Arial" w:cs="Arial"/>
          <w:spacing w:val="-3"/>
          <w:w w:val="105"/>
        </w:rPr>
        <w:t>.</w:t>
      </w:r>
      <w:r w:rsidRPr="004A1D32">
        <w:rPr>
          <w:rFonts w:ascii="Arial" w:hAnsi="Arial" w:cs="Arial"/>
          <w:spacing w:val="-3"/>
          <w:w w:val="105"/>
        </w:rPr>
        <w:t xml:space="preserve">  </w:t>
      </w:r>
      <w:r w:rsidR="00C401E8" w:rsidRPr="004A1D32">
        <w:rPr>
          <w:rFonts w:ascii="Arial" w:hAnsi="Arial" w:cs="Arial"/>
          <w:w w:val="105"/>
        </w:rPr>
        <w:t>The</w:t>
      </w:r>
      <w:r w:rsidR="00C401E8" w:rsidRPr="004A1D32">
        <w:rPr>
          <w:rFonts w:ascii="Arial" w:hAnsi="Arial" w:cs="Arial"/>
          <w:spacing w:val="-19"/>
          <w:w w:val="105"/>
        </w:rPr>
        <w:t xml:space="preserve"> </w:t>
      </w:r>
      <w:r w:rsidR="00C401E8" w:rsidRPr="004A1D32">
        <w:rPr>
          <w:rFonts w:ascii="Arial" w:hAnsi="Arial" w:cs="Arial"/>
          <w:w w:val="105"/>
        </w:rPr>
        <w:t>Minister</w:t>
      </w:r>
      <w:r w:rsidR="00C401E8" w:rsidRPr="004A1D32">
        <w:rPr>
          <w:rFonts w:ascii="Arial" w:hAnsi="Arial" w:cs="Arial"/>
          <w:spacing w:val="-11"/>
          <w:w w:val="105"/>
        </w:rPr>
        <w:t xml:space="preserve"> </w:t>
      </w:r>
      <w:r w:rsidR="00C401E8" w:rsidRPr="004A1D32">
        <w:rPr>
          <w:rFonts w:ascii="Arial" w:hAnsi="Arial" w:cs="Arial"/>
          <w:w w:val="105"/>
        </w:rPr>
        <w:t>indicated</w:t>
      </w:r>
      <w:r w:rsidR="00C401E8" w:rsidRPr="004A1D32">
        <w:rPr>
          <w:rFonts w:ascii="Arial" w:hAnsi="Arial" w:cs="Arial"/>
          <w:spacing w:val="-12"/>
          <w:w w:val="105"/>
        </w:rPr>
        <w:t xml:space="preserve"> </w:t>
      </w:r>
      <w:r w:rsidR="00C401E8" w:rsidRPr="004A1D32">
        <w:rPr>
          <w:rFonts w:ascii="Arial" w:hAnsi="Arial" w:cs="Arial"/>
          <w:w w:val="105"/>
        </w:rPr>
        <w:t>in</w:t>
      </w:r>
      <w:r w:rsidR="00C401E8" w:rsidRPr="004A1D32">
        <w:rPr>
          <w:rFonts w:ascii="Arial" w:hAnsi="Arial" w:cs="Arial"/>
          <w:spacing w:val="-26"/>
          <w:w w:val="105"/>
        </w:rPr>
        <w:t xml:space="preserve"> </w:t>
      </w:r>
      <w:r w:rsidR="00C401E8" w:rsidRPr="004A1D32">
        <w:rPr>
          <w:rFonts w:ascii="Arial" w:hAnsi="Arial" w:cs="Arial"/>
          <w:w w:val="105"/>
        </w:rPr>
        <w:t>his</w:t>
      </w:r>
      <w:r w:rsidR="00C401E8" w:rsidRPr="004A1D32">
        <w:rPr>
          <w:rFonts w:ascii="Arial" w:hAnsi="Arial" w:cs="Arial"/>
          <w:spacing w:val="-17"/>
          <w:w w:val="105"/>
        </w:rPr>
        <w:t xml:space="preserve"> </w:t>
      </w:r>
      <w:r w:rsidR="00C401E8" w:rsidRPr="004A1D32">
        <w:rPr>
          <w:rFonts w:ascii="Arial" w:hAnsi="Arial" w:cs="Arial"/>
          <w:w w:val="105"/>
        </w:rPr>
        <w:t>answering</w:t>
      </w:r>
      <w:r w:rsidR="00C401E8" w:rsidRPr="004A1D32">
        <w:rPr>
          <w:rFonts w:ascii="Arial" w:hAnsi="Arial" w:cs="Arial"/>
          <w:spacing w:val="-9"/>
          <w:w w:val="105"/>
        </w:rPr>
        <w:t xml:space="preserve"> </w:t>
      </w:r>
      <w:r w:rsidR="00C401E8" w:rsidRPr="004A1D32">
        <w:rPr>
          <w:rFonts w:ascii="Arial" w:hAnsi="Arial" w:cs="Arial"/>
          <w:w w:val="105"/>
        </w:rPr>
        <w:t>affidavit</w:t>
      </w:r>
      <w:r w:rsidR="00C401E8" w:rsidRPr="004A1D32">
        <w:rPr>
          <w:rFonts w:ascii="Arial" w:hAnsi="Arial" w:cs="Arial"/>
          <w:spacing w:val="-14"/>
          <w:w w:val="105"/>
        </w:rPr>
        <w:t xml:space="preserve"> </w:t>
      </w:r>
      <w:r w:rsidR="00C401E8" w:rsidRPr="004A1D32">
        <w:rPr>
          <w:rFonts w:ascii="Arial" w:hAnsi="Arial" w:cs="Arial"/>
          <w:w w:val="105"/>
        </w:rPr>
        <w:t>that</w:t>
      </w:r>
      <w:r w:rsidR="00C401E8" w:rsidRPr="004A1D32">
        <w:rPr>
          <w:rFonts w:ascii="Arial" w:hAnsi="Arial" w:cs="Arial"/>
          <w:spacing w:val="-16"/>
          <w:w w:val="105"/>
        </w:rPr>
        <w:t xml:space="preserve"> </w:t>
      </w:r>
      <w:r w:rsidR="00C401E8" w:rsidRPr="004A1D32">
        <w:rPr>
          <w:rFonts w:ascii="Arial" w:hAnsi="Arial" w:cs="Arial"/>
          <w:w w:val="105"/>
        </w:rPr>
        <w:t>the</w:t>
      </w:r>
      <w:r w:rsidR="00C401E8" w:rsidRPr="004A1D32">
        <w:rPr>
          <w:rFonts w:ascii="Arial" w:hAnsi="Arial" w:cs="Arial"/>
          <w:spacing w:val="-17"/>
          <w:w w:val="105"/>
        </w:rPr>
        <w:t xml:space="preserve"> </w:t>
      </w:r>
      <w:r w:rsidR="00C401E8" w:rsidRPr="004A1D32">
        <w:rPr>
          <w:rFonts w:ascii="Arial" w:hAnsi="Arial" w:cs="Arial"/>
          <w:w w:val="105"/>
        </w:rPr>
        <w:t>report</w:t>
      </w:r>
      <w:r w:rsidR="00C401E8" w:rsidRPr="004A1D32">
        <w:rPr>
          <w:rFonts w:ascii="Arial" w:hAnsi="Arial" w:cs="Arial"/>
          <w:spacing w:val="-18"/>
          <w:w w:val="105"/>
        </w:rPr>
        <w:t xml:space="preserve"> </w:t>
      </w:r>
      <w:r w:rsidR="00C401E8" w:rsidRPr="004A1D32">
        <w:rPr>
          <w:rFonts w:ascii="Arial" w:hAnsi="Arial" w:cs="Arial"/>
          <w:w w:val="105"/>
        </w:rPr>
        <w:t>of</w:t>
      </w:r>
      <w:r w:rsidR="00C401E8" w:rsidRPr="004A1D32">
        <w:rPr>
          <w:rFonts w:ascii="Arial" w:hAnsi="Arial" w:cs="Arial"/>
          <w:spacing w:val="-23"/>
          <w:w w:val="105"/>
        </w:rPr>
        <w:t xml:space="preserve"> </w:t>
      </w:r>
      <w:r w:rsidR="00C401E8" w:rsidRPr="004A1D32">
        <w:rPr>
          <w:rFonts w:ascii="Arial" w:hAnsi="Arial" w:cs="Arial"/>
          <w:w w:val="105"/>
        </w:rPr>
        <w:t>Van</w:t>
      </w:r>
      <w:r w:rsidR="00C401E8" w:rsidRPr="004A1D32">
        <w:rPr>
          <w:rFonts w:ascii="Arial" w:hAnsi="Arial" w:cs="Arial"/>
          <w:spacing w:val="-25"/>
          <w:w w:val="105"/>
        </w:rPr>
        <w:t xml:space="preserve"> </w:t>
      </w:r>
      <w:r w:rsidR="00C401E8" w:rsidRPr="004A1D32">
        <w:rPr>
          <w:rFonts w:ascii="Arial" w:hAnsi="Arial" w:cs="Arial"/>
          <w:w w:val="105"/>
        </w:rPr>
        <w:t>Wijk</w:t>
      </w:r>
      <w:r w:rsidR="00C401E8" w:rsidRPr="004A1D32">
        <w:rPr>
          <w:rFonts w:ascii="Arial" w:hAnsi="Arial" w:cs="Arial"/>
          <w:spacing w:val="-22"/>
          <w:w w:val="105"/>
        </w:rPr>
        <w:t xml:space="preserve"> </w:t>
      </w:r>
      <w:r w:rsidR="00C401E8" w:rsidRPr="004A1D32">
        <w:rPr>
          <w:rFonts w:ascii="Arial" w:hAnsi="Arial" w:cs="Arial"/>
          <w:w w:val="105"/>
        </w:rPr>
        <w:t>was unsupported</w:t>
      </w:r>
      <w:r w:rsidR="00C401E8" w:rsidRPr="004A1D32">
        <w:rPr>
          <w:rFonts w:ascii="Arial" w:hAnsi="Arial" w:cs="Arial"/>
          <w:spacing w:val="-32"/>
          <w:w w:val="105"/>
        </w:rPr>
        <w:t xml:space="preserve"> </w:t>
      </w:r>
      <w:r w:rsidR="00C401E8" w:rsidRPr="004A1D32">
        <w:rPr>
          <w:rFonts w:ascii="Arial" w:hAnsi="Arial" w:cs="Arial"/>
          <w:w w:val="105"/>
        </w:rPr>
        <w:t>by</w:t>
      </w:r>
      <w:r w:rsidR="00C401E8" w:rsidRPr="004A1D32">
        <w:rPr>
          <w:rFonts w:ascii="Arial" w:hAnsi="Arial" w:cs="Arial"/>
          <w:spacing w:val="-39"/>
          <w:w w:val="105"/>
        </w:rPr>
        <w:t xml:space="preserve"> </w:t>
      </w:r>
      <w:r w:rsidR="00C401E8" w:rsidRPr="004A1D32">
        <w:rPr>
          <w:rFonts w:ascii="Arial" w:hAnsi="Arial" w:cs="Arial"/>
          <w:w w:val="105"/>
        </w:rPr>
        <w:t>scientific</w:t>
      </w:r>
      <w:r w:rsidR="00C401E8" w:rsidRPr="004A1D32">
        <w:rPr>
          <w:rFonts w:ascii="Arial" w:hAnsi="Arial" w:cs="Arial"/>
          <w:spacing w:val="-35"/>
          <w:w w:val="105"/>
        </w:rPr>
        <w:t xml:space="preserve"> </w:t>
      </w:r>
      <w:r w:rsidR="00C401E8" w:rsidRPr="004A1D32">
        <w:rPr>
          <w:rFonts w:ascii="Arial" w:hAnsi="Arial" w:cs="Arial"/>
          <w:w w:val="105"/>
        </w:rPr>
        <w:t>evidence</w:t>
      </w:r>
      <w:r w:rsidRPr="004A1D32">
        <w:rPr>
          <w:rFonts w:ascii="Arial" w:hAnsi="Arial" w:cs="Arial"/>
          <w:w w:val="105"/>
        </w:rPr>
        <w:t xml:space="preserve">.  It was, in any event, not relevant for the purposes of the review application because it had not formed part of the material placed before the Minister to enable him to take the appeal decision.  </w:t>
      </w:r>
      <w:r w:rsidR="00C401E8" w:rsidRPr="004A1D32">
        <w:rPr>
          <w:rFonts w:ascii="Arial" w:hAnsi="Arial" w:cs="Arial"/>
          <w:w w:val="105"/>
        </w:rPr>
        <w:t>Addressing</w:t>
      </w:r>
      <w:r w:rsidR="00C401E8" w:rsidRPr="004A1D32">
        <w:rPr>
          <w:rFonts w:ascii="Arial" w:hAnsi="Arial" w:cs="Arial"/>
          <w:spacing w:val="2"/>
          <w:w w:val="105"/>
        </w:rPr>
        <w:t xml:space="preserve"> </w:t>
      </w:r>
      <w:r w:rsidR="00C401E8" w:rsidRPr="004A1D32">
        <w:rPr>
          <w:rFonts w:ascii="Arial" w:hAnsi="Arial" w:cs="Arial"/>
          <w:w w:val="105"/>
        </w:rPr>
        <w:t>the</w:t>
      </w:r>
      <w:r w:rsidR="00C401E8" w:rsidRPr="004A1D32">
        <w:rPr>
          <w:rFonts w:ascii="Arial" w:hAnsi="Arial" w:cs="Arial"/>
          <w:spacing w:val="-13"/>
          <w:w w:val="105"/>
        </w:rPr>
        <w:t xml:space="preserve"> </w:t>
      </w:r>
      <w:r w:rsidR="00C401E8" w:rsidRPr="004A1D32">
        <w:rPr>
          <w:rFonts w:ascii="Arial" w:hAnsi="Arial" w:cs="Arial"/>
          <w:w w:val="105"/>
        </w:rPr>
        <w:t>report</w:t>
      </w:r>
      <w:r w:rsidR="00C401E8" w:rsidRPr="004A1D32">
        <w:rPr>
          <w:rFonts w:ascii="Arial" w:hAnsi="Arial" w:cs="Arial"/>
          <w:spacing w:val="-6"/>
          <w:w w:val="105"/>
        </w:rPr>
        <w:t xml:space="preserve"> </w:t>
      </w:r>
      <w:r w:rsidRPr="004A1D32">
        <w:rPr>
          <w:rFonts w:ascii="Arial" w:hAnsi="Arial" w:cs="Arial"/>
          <w:spacing w:val="-6"/>
          <w:w w:val="105"/>
        </w:rPr>
        <w:t xml:space="preserve">in the answering </w:t>
      </w:r>
      <w:r w:rsidR="008E1512" w:rsidRPr="004A1D32">
        <w:rPr>
          <w:rFonts w:ascii="Arial" w:hAnsi="Arial" w:cs="Arial"/>
          <w:spacing w:val="-6"/>
          <w:w w:val="105"/>
        </w:rPr>
        <w:t>affidavit</w:t>
      </w:r>
      <w:r w:rsidRPr="004A1D32">
        <w:rPr>
          <w:rFonts w:ascii="Arial" w:hAnsi="Arial" w:cs="Arial"/>
          <w:spacing w:val="-6"/>
          <w:w w:val="105"/>
        </w:rPr>
        <w:t xml:space="preserve"> </w:t>
      </w:r>
      <w:r w:rsidR="00C401E8" w:rsidRPr="004A1D32">
        <w:rPr>
          <w:rFonts w:ascii="Arial" w:hAnsi="Arial" w:cs="Arial"/>
          <w:w w:val="105"/>
        </w:rPr>
        <w:t>was</w:t>
      </w:r>
      <w:r w:rsidR="00C401E8" w:rsidRPr="004A1D32">
        <w:rPr>
          <w:rFonts w:ascii="Arial" w:hAnsi="Arial" w:cs="Arial"/>
          <w:spacing w:val="-17"/>
          <w:w w:val="105"/>
        </w:rPr>
        <w:t xml:space="preserve"> </w:t>
      </w:r>
      <w:r w:rsidR="00C401E8" w:rsidRPr="004A1D32">
        <w:rPr>
          <w:rFonts w:ascii="Arial" w:hAnsi="Arial" w:cs="Arial"/>
          <w:w w:val="105"/>
        </w:rPr>
        <w:t>not</w:t>
      </w:r>
      <w:r w:rsidR="00C401E8" w:rsidRPr="004A1D32">
        <w:rPr>
          <w:rFonts w:ascii="Arial" w:hAnsi="Arial" w:cs="Arial"/>
          <w:spacing w:val="-9"/>
          <w:w w:val="105"/>
        </w:rPr>
        <w:t xml:space="preserve"> </w:t>
      </w:r>
      <w:r w:rsidR="00C401E8" w:rsidRPr="004A1D32">
        <w:rPr>
          <w:rFonts w:ascii="Arial" w:hAnsi="Arial" w:cs="Arial"/>
          <w:w w:val="105"/>
        </w:rPr>
        <w:t>an</w:t>
      </w:r>
      <w:r w:rsidR="00C401E8" w:rsidRPr="004A1D32">
        <w:rPr>
          <w:rFonts w:ascii="Arial" w:hAnsi="Arial" w:cs="Arial"/>
          <w:spacing w:val="-12"/>
          <w:w w:val="105"/>
        </w:rPr>
        <w:t xml:space="preserve"> </w:t>
      </w:r>
      <w:r w:rsidR="00C401E8" w:rsidRPr="004A1D32">
        <w:rPr>
          <w:rFonts w:ascii="Arial" w:hAnsi="Arial" w:cs="Arial"/>
          <w:w w:val="105"/>
        </w:rPr>
        <w:t>attempt</w:t>
      </w:r>
      <w:r w:rsidR="00C401E8" w:rsidRPr="004A1D32">
        <w:rPr>
          <w:rFonts w:ascii="Arial" w:hAnsi="Arial" w:cs="Arial"/>
          <w:spacing w:val="-10"/>
          <w:w w:val="105"/>
        </w:rPr>
        <w:t xml:space="preserve"> </w:t>
      </w:r>
      <w:r w:rsidR="00C401E8" w:rsidRPr="004A1D32">
        <w:rPr>
          <w:rFonts w:ascii="Arial" w:hAnsi="Arial" w:cs="Arial"/>
          <w:w w:val="105"/>
        </w:rPr>
        <w:t>to</w:t>
      </w:r>
      <w:r w:rsidR="00C401E8" w:rsidRPr="004A1D32">
        <w:rPr>
          <w:rFonts w:ascii="Arial" w:hAnsi="Arial" w:cs="Arial"/>
          <w:spacing w:val="-17"/>
          <w:w w:val="105"/>
        </w:rPr>
        <w:t xml:space="preserve"> </w:t>
      </w:r>
      <w:r w:rsidR="00C401E8" w:rsidRPr="004A1D32">
        <w:rPr>
          <w:rFonts w:ascii="Arial" w:hAnsi="Arial" w:cs="Arial"/>
          <w:w w:val="105"/>
        </w:rPr>
        <w:t>bolster</w:t>
      </w:r>
      <w:r w:rsidR="00C401E8" w:rsidRPr="004A1D32">
        <w:rPr>
          <w:rFonts w:ascii="Arial" w:hAnsi="Arial" w:cs="Arial"/>
          <w:spacing w:val="-6"/>
          <w:w w:val="105"/>
        </w:rPr>
        <w:t xml:space="preserve"> </w:t>
      </w:r>
      <w:r w:rsidR="00C401E8" w:rsidRPr="004A1D32">
        <w:rPr>
          <w:rFonts w:ascii="Arial" w:hAnsi="Arial" w:cs="Arial"/>
          <w:w w:val="105"/>
        </w:rPr>
        <w:t>the</w:t>
      </w:r>
      <w:r w:rsidR="00C401E8" w:rsidRPr="004A1D32">
        <w:rPr>
          <w:rFonts w:ascii="Arial" w:hAnsi="Arial" w:cs="Arial"/>
          <w:spacing w:val="-13"/>
          <w:w w:val="105"/>
        </w:rPr>
        <w:t xml:space="preserve"> </w:t>
      </w:r>
      <w:r w:rsidR="00C401E8" w:rsidRPr="004A1D32">
        <w:rPr>
          <w:rFonts w:ascii="Arial" w:hAnsi="Arial" w:cs="Arial"/>
          <w:w w:val="105"/>
        </w:rPr>
        <w:t>reasons</w:t>
      </w:r>
      <w:r w:rsidRPr="004A1D32">
        <w:rPr>
          <w:rFonts w:ascii="Arial" w:hAnsi="Arial" w:cs="Arial"/>
          <w:w w:val="105"/>
        </w:rPr>
        <w:t xml:space="preserve"> for the appeal decision</w:t>
      </w:r>
      <w:r w:rsidR="00C401E8" w:rsidRPr="004A1D32">
        <w:rPr>
          <w:rFonts w:ascii="Arial" w:hAnsi="Arial" w:cs="Arial"/>
          <w:w w:val="105"/>
        </w:rPr>
        <w:t>,</w:t>
      </w:r>
      <w:r w:rsidR="00C401E8" w:rsidRPr="004A1D32">
        <w:rPr>
          <w:rFonts w:ascii="Arial" w:hAnsi="Arial" w:cs="Arial"/>
          <w:spacing w:val="-6"/>
          <w:w w:val="105"/>
        </w:rPr>
        <w:t xml:space="preserve"> </w:t>
      </w:r>
      <w:r w:rsidR="00C401E8" w:rsidRPr="004A1D32">
        <w:rPr>
          <w:rFonts w:ascii="Arial" w:hAnsi="Arial" w:cs="Arial"/>
          <w:w w:val="105"/>
        </w:rPr>
        <w:t>but</w:t>
      </w:r>
      <w:r w:rsidR="00C401E8" w:rsidRPr="004A1D32">
        <w:rPr>
          <w:rFonts w:ascii="Arial" w:hAnsi="Arial" w:cs="Arial"/>
          <w:spacing w:val="-11"/>
          <w:w w:val="105"/>
        </w:rPr>
        <w:t xml:space="preserve"> </w:t>
      </w:r>
      <w:r w:rsidR="00C401E8" w:rsidRPr="004A1D32">
        <w:rPr>
          <w:rFonts w:ascii="Arial" w:hAnsi="Arial" w:cs="Arial"/>
          <w:w w:val="105"/>
        </w:rPr>
        <w:t xml:space="preserve">to respond to evidence put up by RCL after the decision </w:t>
      </w:r>
      <w:r w:rsidRPr="004A1D32">
        <w:rPr>
          <w:rFonts w:ascii="Arial" w:hAnsi="Arial" w:cs="Arial"/>
          <w:w w:val="105"/>
        </w:rPr>
        <w:t xml:space="preserve">had been made.  The response to such report was </w:t>
      </w:r>
      <w:r w:rsidR="00C401E8" w:rsidRPr="004A1D32">
        <w:rPr>
          <w:rFonts w:ascii="Arial" w:hAnsi="Arial" w:cs="Arial"/>
          <w:w w:val="105"/>
        </w:rPr>
        <w:t xml:space="preserve">that it proceeded from an </w:t>
      </w:r>
      <w:r w:rsidR="00C401E8" w:rsidRPr="004A1D32">
        <w:rPr>
          <w:rFonts w:ascii="Arial" w:hAnsi="Arial" w:cs="Arial"/>
        </w:rPr>
        <w:t>unsupported scientific</w:t>
      </w:r>
      <w:r w:rsidR="00C401E8" w:rsidRPr="004A1D32">
        <w:rPr>
          <w:rFonts w:ascii="Arial" w:hAnsi="Arial" w:cs="Arial"/>
          <w:spacing w:val="-5"/>
        </w:rPr>
        <w:t xml:space="preserve"> </w:t>
      </w:r>
      <w:r w:rsidR="00C401E8" w:rsidRPr="004A1D32">
        <w:rPr>
          <w:rFonts w:ascii="Arial" w:hAnsi="Arial" w:cs="Arial"/>
        </w:rPr>
        <w:t>premise.</w:t>
      </w:r>
    </w:p>
    <w:p w:rsidR="00136F62" w:rsidRPr="004A1D32" w:rsidRDefault="00136F62" w:rsidP="004A1D32">
      <w:pPr>
        <w:pStyle w:val="ListParagraph"/>
        <w:widowControl w:val="0"/>
        <w:spacing w:line="360" w:lineRule="auto"/>
        <w:jc w:val="both"/>
        <w:rPr>
          <w:rFonts w:ascii="Arial" w:hAnsi="Arial" w:cs="Arial"/>
          <w:w w:val="105"/>
        </w:rPr>
      </w:pPr>
    </w:p>
    <w:p w:rsidR="00C401E8" w:rsidRPr="004A1D32" w:rsidRDefault="00C401E8">
      <w:pPr>
        <w:pStyle w:val="ListParagraph"/>
        <w:widowControl w:val="0"/>
        <w:numPr>
          <w:ilvl w:val="0"/>
          <w:numId w:val="1"/>
        </w:numPr>
        <w:tabs>
          <w:tab w:val="left" w:pos="776"/>
        </w:tabs>
        <w:autoSpaceDE w:val="0"/>
        <w:autoSpaceDN w:val="0"/>
        <w:spacing w:line="360" w:lineRule="auto"/>
        <w:ind w:right="143" w:hanging="720"/>
        <w:jc w:val="both"/>
        <w:rPr>
          <w:rFonts w:ascii="Arial" w:hAnsi="Arial" w:cs="Arial"/>
        </w:rPr>
      </w:pPr>
      <w:r w:rsidRPr="004A1D32">
        <w:rPr>
          <w:rFonts w:ascii="Arial" w:hAnsi="Arial" w:cs="Arial"/>
          <w:noProof/>
          <w:lang w:val="en-ZA" w:eastAsia="en-ZA"/>
        </w:rPr>
        <mc:AlternateContent>
          <mc:Choice Requires="wps">
            <w:drawing>
              <wp:anchor distT="0" distB="0" distL="114300" distR="114300" simplePos="0" relativeHeight="251691008" behindDoc="1" locked="0" layoutInCell="1" allowOverlap="1" wp14:anchorId="0C057227" wp14:editId="47F8E6F5">
                <wp:simplePos x="0" y="0"/>
                <wp:positionH relativeFrom="page">
                  <wp:posOffset>1289685</wp:posOffset>
                </wp:positionH>
                <wp:positionV relativeFrom="paragraph">
                  <wp:posOffset>1337945</wp:posOffset>
                </wp:positionV>
                <wp:extent cx="0" cy="0"/>
                <wp:effectExtent l="13335" t="1147445" r="5715" b="113919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EADB" id="Line 8"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55pt,105.35pt" to="101.5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ItFQIAADwEAAAOAAAAZHJzL2Uyb0RvYy54bWysU82O2jAQvlfqO1i+QxI2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gw6N0SI0U6&#10;6NGTUBwtQml64wqwqNTOhuToWb2YJ02/O6R01RJ14JHi68WAWxY8kjcu4eIMBNj3XzQDG3L0Otbp&#10;3NguQEIF0Dm243JrBz97RIdHOr4mpBhdjHX+M9cdCkKJJbCNkOT05HygQIrRJERQeiukjH2WCvUl&#10;XqbLh+jgtBQsKIOZs4d9JS06kTAp8Yv5gObeLCDXxLWDXVQNM2T1UbEYpeWEba6yJ0IOMrCSKgSC&#10;7IDnVRpm5AdQ2iw2i3ySz+abSZ7W9eTTtson82328UP9UFdVnf0MnLO8aAVjXAXa47xm+d/Nw3Vz&#10;hkm7TeytPslb9FhIIDv+I+nY3tDRYTb2ml12dmw7jGg0vq5T2IH7O8j3S7/+BQAA//8DAFBLAwQU&#10;AAYACAAAACEAXELh2N0AAAALAQAADwAAAGRycy9kb3ducmV2LnhtbEyPwU7DMBBE70j8g7VIXBC1&#10;E6oCIU4FSHBBqtTAB7jxNrFqr4PttunfYwQS3HZnRrNv6+XkLDtgiMaThGImgCF1XhvqJXy8v1zf&#10;AYtJkVbWE0o4YYRlc35Wq0r7I63x0Kae5RKKlZIwpDRWnMduQKfizI9I2dv64FTKa+i5DuqYy53l&#10;pRAL7pShfGFQIz4P2O3avZOwck9Xb+361cwXwd7TfGfKz+1JysuL6fEBWMIp/YXhGz+jQ5OZNn5P&#10;OjIroRQ3RY7moRC3wHLiR9n8Kryp+f8fmi8AAAD//wMAUEsBAi0AFAAGAAgAAAAhALaDOJL+AAAA&#10;4QEAABMAAAAAAAAAAAAAAAAAAAAAAFtDb250ZW50X1R5cGVzXS54bWxQSwECLQAUAAYACAAAACEA&#10;OP0h/9YAAACUAQAACwAAAAAAAAAAAAAAAAAvAQAAX3JlbHMvLnJlbHNQSwECLQAUAAYACAAAACEA&#10;TOFCLRUCAAA8BAAADgAAAAAAAAAAAAAAAAAuAgAAZHJzL2Uyb0RvYy54bWxQSwECLQAUAAYACAAA&#10;ACEAXELh2N0AAAALAQAADwAAAAAAAAAAAAAAAABvBAAAZHJzL2Rvd25yZXYueG1sUEsFBgAAAAAE&#10;AAQA8wAAAHkFAAAAAA==&#10;" strokeweight=".25258mm">
                <w10:wrap anchorx="page"/>
              </v:line>
            </w:pict>
          </mc:Fallback>
        </mc:AlternateContent>
      </w:r>
      <w:r w:rsidRPr="004A1D32">
        <w:rPr>
          <w:rFonts w:ascii="Arial" w:hAnsi="Arial" w:cs="Arial"/>
          <w:w w:val="105"/>
        </w:rPr>
        <w:t xml:space="preserve">It </w:t>
      </w:r>
      <w:r w:rsidR="00136F62" w:rsidRPr="004A1D32">
        <w:rPr>
          <w:rFonts w:ascii="Arial" w:hAnsi="Arial" w:cs="Arial"/>
          <w:w w:val="105"/>
        </w:rPr>
        <w:t xml:space="preserve">was therefore not open to </w:t>
      </w:r>
      <w:r w:rsidRPr="004A1D32">
        <w:rPr>
          <w:rFonts w:ascii="Arial" w:hAnsi="Arial" w:cs="Arial"/>
          <w:w w:val="105"/>
        </w:rPr>
        <w:t xml:space="preserve">RCL </w:t>
      </w:r>
      <w:r w:rsidR="00432C3C" w:rsidRPr="004A1D32">
        <w:rPr>
          <w:rFonts w:ascii="Arial" w:hAnsi="Arial" w:cs="Arial"/>
          <w:w w:val="105"/>
        </w:rPr>
        <w:t>to include</w:t>
      </w:r>
      <w:r w:rsidRPr="004A1D32">
        <w:rPr>
          <w:rFonts w:ascii="Arial" w:hAnsi="Arial" w:cs="Arial"/>
          <w:w w:val="105"/>
        </w:rPr>
        <w:t xml:space="preserve"> yet more scientific evidence </w:t>
      </w:r>
      <w:r w:rsidR="00432C3C" w:rsidRPr="004A1D32">
        <w:rPr>
          <w:rFonts w:ascii="Arial" w:hAnsi="Arial" w:cs="Arial"/>
          <w:w w:val="105"/>
        </w:rPr>
        <w:t xml:space="preserve">in the replying affidavit </w:t>
      </w:r>
      <w:r w:rsidRPr="004A1D32">
        <w:rPr>
          <w:rFonts w:ascii="Arial" w:hAnsi="Arial" w:cs="Arial"/>
          <w:w w:val="105"/>
        </w:rPr>
        <w:t xml:space="preserve">which </w:t>
      </w:r>
      <w:r w:rsidR="00432C3C" w:rsidRPr="004A1D32">
        <w:rPr>
          <w:rFonts w:ascii="Arial" w:hAnsi="Arial" w:cs="Arial"/>
          <w:w w:val="105"/>
        </w:rPr>
        <w:t>had</w:t>
      </w:r>
      <w:r w:rsidRPr="004A1D32">
        <w:rPr>
          <w:rFonts w:ascii="Arial" w:hAnsi="Arial" w:cs="Arial"/>
          <w:w w:val="105"/>
        </w:rPr>
        <w:t xml:space="preserve"> never </w:t>
      </w:r>
      <w:r w:rsidR="00432C3C" w:rsidRPr="004A1D32">
        <w:rPr>
          <w:rFonts w:ascii="Arial" w:hAnsi="Arial" w:cs="Arial"/>
          <w:w w:val="105"/>
        </w:rPr>
        <w:t xml:space="preserve">been </w:t>
      </w:r>
      <w:r w:rsidRPr="004A1D32">
        <w:rPr>
          <w:rFonts w:ascii="Arial" w:hAnsi="Arial" w:cs="Arial"/>
          <w:w w:val="105"/>
        </w:rPr>
        <w:t>placed before the decision-maker and which</w:t>
      </w:r>
      <w:r w:rsidRPr="004A1D32">
        <w:rPr>
          <w:rFonts w:ascii="Arial" w:hAnsi="Arial" w:cs="Arial"/>
          <w:spacing w:val="-24"/>
          <w:w w:val="105"/>
        </w:rPr>
        <w:t xml:space="preserve"> </w:t>
      </w:r>
      <w:r w:rsidR="00432C3C" w:rsidRPr="004A1D32">
        <w:rPr>
          <w:rFonts w:ascii="Arial" w:hAnsi="Arial" w:cs="Arial"/>
          <w:w w:val="105"/>
        </w:rPr>
        <w:t>had not been</w:t>
      </w:r>
      <w:r w:rsidRPr="004A1D32">
        <w:rPr>
          <w:rFonts w:ascii="Arial" w:hAnsi="Arial" w:cs="Arial"/>
          <w:spacing w:val="-26"/>
          <w:w w:val="105"/>
        </w:rPr>
        <w:t xml:space="preserve"> </w:t>
      </w:r>
      <w:r w:rsidRPr="004A1D32">
        <w:rPr>
          <w:rFonts w:ascii="Arial" w:hAnsi="Arial" w:cs="Arial"/>
          <w:w w:val="105"/>
        </w:rPr>
        <w:t>annexed</w:t>
      </w:r>
      <w:r w:rsidRPr="004A1D32">
        <w:rPr>
          <w:rFonts w:ascii="Arial" w:hAnsi="Arial" w:cs="Arial"/>
          <w:spacing w:val="-19"/>
          <w:w w:val="105"/>
        </w:rPr>
        <w:t xml:space="preserve"> </w:t>
      </w:r>
      <w:r w:rsidRPr="004A1D32">
        <w:rPr>
          <w:rFonts w:ascii="Arial" w:hAnsi="Arial" w:cs="Arial"/>
          <w:w w:val="105"/>
        </w:rPr>
        <w:t>to</w:t>
      </w:r>
      <w:r w:rsidRPr="004A1D32">
        <w:rPr>
          <w:rFonts w:ascii="Arial" w:hAnsi="Arial" w:cs="Arial"/>
          <w:spacing w:val="-28"/>
          <w:w w:val="105"/>
        </w:rPr>
        <w:t xml:space="preserve"> </w:t>
      </w:r>
      <w:r w:rsidRPr="004A1D32">
        <w:rPr>
          <w:rFonts w:ascii="Arial" w:hAnsi="Arial" w:cs="Arial"/>
          <w:w w:val="105"/>
        </w:rPr>
        <w:t>the</w:t>
      </w:r>
      <w:r w:rsidRPr="004A1D32">
        <w:rPr>
          <w:rFonts w:ascii="Arial" w:hAnsi="Arial" w:cs="Arial"/>
          <w:spacing w:val="-26"/>
          <w:w w:val="105"/>
        </w:rPr>
        <w:t xml:space="preserve"> </w:t>
      </w:r>
      <w:r w:rsidRPr="004A1D32">
        <w:rPr>
          <w:rFonts w:ascii="Arial" w:hAnsi="Arial" w:cs="Arial"/>
          <w:w w:val="105"/>
        </w:rPr>
        <w:t>founding</w:t>
      </w:r>
      <w:r w:rsidRPr="004A1D32">
        <w:rPr>
          <w:rFonts w:ascii="Arial" w:hAnsi="Arial" w:cs="Arial"/>
          <w:spacing w:val="-14"/>
          <w:w w:val="105"/>
        </w:rPr>
        <w:t xml:space="preserve"> </w:t>
      </w:r>
      <w:r w:rsidRPr="004A1D32">
        <w:rPr>
          <w:rFonts w:ascii="Arial" w:hAnsi="Arial" w:cs="Arial"/>
          <w:w w:val="105"/>
        </w:rPr>
        <w:t>affidavit,</w:t>
      </w:r>
      <w:r w:rsidRPr="004A1D32">
        <w:rPr>
          <w:rFonts w:ascii="Arial" w:hAnsi="Arial" w:cs="Arial"/>
          <w:spacing w:val="-24"/>
          <w:w w:val="105"/>
        </w:rPr>
        <w:t xml:space="preserve"> </w:t>
      </w:r>
      <w:r w:rsidRPr="004A1D32">
        <w:rPr>
          <w:rFonts w:ascii="Arial" w:hAnsi="Arial" w:cs="Arial"/>
          <w:w w:val="105"/>
        </w:rPr>
        <w:t>and</w:t>
      </w:r>
      <w:r w:rsidRPr="004A1D32">
        <w:rPr>
          <w:rFonts w:ascii="Arial" w:hAnsi="Arial" w:cs="Arial"/>
          <w:spacing w:val="-24"/>
          <w:w w:val="105"/>
        </w:rPr>
        <w:t xml:space="preserve"> </w:t>
      </w:r>
      <w:r w:rsidRPr="004A1D32">
        <w:rPr>
          <w:rFonts w:ascii="Arial" w:hAnsi="Arial" w:cs="Arial"/>
          <w:w w:val="105"/>
        </w:rPr>
        <w:t>then</w:t>
      </w:r>
      <w:r w:rsidRPr="004A1D32">
        <w:rPr>
          <w:rFonts w:ascii="Arial" w:hAnsi="Arial" w:cs="Arial"/>
          <w:spacing w:val="-24"/>
          <w:w w:val="105"/>
        </w:rPr>
        <w:t xml:space="preserve"> </w:t>
      </w:r>
      <w:r w:rsidRPr="004A1D32">
        <w:rPr>
          <w:rFonts w:ascii="Arial" w:hAnsi="Arial" w:cs="Arial"/>
          <w:w w:val="105"/>
        </w:rPr>
        <w:t>argue</w:t>
      </w:r>
      <w:r w:rsidRPr="004A1D32">
        <w:rPr>
          <w:rFonts w:ascii="Arial" w:hAnsi="Arial" w:cs="Arial"/>
          <w:spacing w:val="-28"/>
          <w:w w:val="105"/>
        </w:rPr>
        <w:t xml:space="preserve"> </w:t>
      </w:r>
      <w:r w:rsidRPr="004A1D32">
        <w:rPr>
          <w:rFonts w:ascii="Arial" w:hAnsi="Arial" w:cs="Arial"/>
          <w:w w:val="105"/>
        </w:rPr>
        <w:t>that</w:t>
      </w:r>
      <w:r w:rsidRPr="004A1D32">
        <w:rPr>
          <w:rFonts w:ascii="Arial" w:hAnsi="Arial" w:cs="Arial"/>
          <w:spacing w:val="-28"/>
          <w:w w:val="105"/>
        </w:rPr>
        <w:t xml:space="preserve"> </w:t>
      </w:r>
      <w:r w:rsidRPr="004A1D32">
        <w:rPr>
          <w:rFonts w:ascii="Arial" w:hAnsi="Arial" w:cs="Arial"/>
          <w:w w:val="105"/>
        </w:rPr>
        <w:t>the</w:t>
      </w:r>
      <w:r w:rsidRPr="004A1D32">
        <w:rPr>
          <w:rFonts w:ascii="Arial" w:hAnsi="Arial" w:cs="Arial"/>
          <w:spacing w:val="-26"/>
          <w:w w:val="105"/>
        </w:rPr>
        <w:t xml:space="preserve"> </w:t>
      </w:r>
      <w:r w:rsidRPr="004A1D32">
        <w:rPr>
          <w:rFonts w:ascii="Arial" w:hAnsi="Arial" w:cs="Arial"/>
          <w:i/>
          <w:w w:val="105"/>
        </w:rPr>
        <w:t xml:space="preserve">dictum </w:t>
      </w:r>
      <w:r w:rsidRPr="004A1D32">
        <w:rPr>
          <w:rFonts w:ascii="Arial" w:hAnsi="Arial" w:cs="Arial"/>
          <w:w w:val="105"/>
        </w:rPr>
        <w:t xml:space="preserve">in </w:t>
      </w:r>
      <w:r w:rsidRPr="004A1D32">
        <w:rPr>
          <w:rFonts w:ascii="Arial" w:hAnsi="Arial" w:cs="Arial"/>
          <w:i/>
          <w:w w:val="105"/>
        </w:rPr>
        <w:t xml:space="preserve">Tantoush </w:t>
      </w:r>
      <w:r w:rsidRPr="004A1D32">
        <w:rPr>
          <w:rFonts w:ascii="Arial" w:hAnsi="Arial" w:cs="Arial"/>
          <w:w w:val="105"/>
        </w:rPr>
        <w:t>means that its new scientific evidence must be accepted</w:t>
      </w:r>
      <w:r w:rsidR="00432C3C" w:rsidRPr="004A1D32">
        <w:rPr>
          <w:rFonts w:ascii="Arial" w:hAnsi="Arial" w:cs="Arial"/>
          <w:w w:val="105"/>
        </w:rPr>
        <w:t xml:space="preserve"> on the basis that it was undisputed</w:t>
      </w:r>
      <w:r w:rsidRPr="004A1D32">
        <w:rPr>
          <w:rFonts w:ascii="Arial" w:hAnsi="Arial" w:cs="Arial"/>
          <w:w w:val="105"/>
        </w:rPr>
        <w:t>.</w:t>
      </w:r>
      <w:r w:rsidR="00432C3C" w:rsidRPr="004A1D32">
        <w:rPr>
          <w:rFonts w:ascii="Arial" w:hAnsi="Arial" w:cs="Arial"/>
          <w:w w:val="105"/>
        </w:rPr>
        <w:t xml:space="preserve">  The current matter is not comparable </w:t>
      </w:r>
      <w:r w:rsidR="00B73769" w:rsidRPr="004A1D32">
        <w:rPr>
          <w:rFonts w:ascii="Arial" w:hAnsi="Arial" w:cs="Arial"/>
          <w:w w:val="105"/>
        </w:rPr>
        <w:t>to</w:t>
      </w:r>
      <w:r w:rsidR="00432C3C" w:rsidRPr="004A1D32">
        <w:rPr>
          <w:rFonts w:ascii="Arial" w:hAnsi="Arial" w:cs="Arial"/>
          <w:w w:val="105"/>
        </w:rPr>
        <w:t xml:space="preserve"> what occurred in </w:t>
      </w:r>
      <w:r w:rsidR="00432C3C" w:rsidRPr="004A1D32">
        <w:rPr>
          <w:rFonts w:ascii="Arial" w:hAnsi="Arial" w:cs="Arial"/>
          <w:i/>
          <w:iCs/>
          <w:w w:val="105"/>
        </w:rPr>
        <w:t>Tantoush</w:t>
      </w:r>
      <w:r w:rsidR="00432C3C" w:rsidRPr="004A1D32">
        <w:rPr>
          <w:rFonts w:ascii="Arial" w:hAnsi="Arial" w:cs="Arial"/>
          <w:w w:val="105"/>
        </w:rPr>
        <w:t>.</w:t>
      </w:r>
    </w:p>
    <w:p w:rsidR="00227512" w:rsidRPr="004A1D32" w:rsidRDefault="00227512" w:rsidP="004A1D32">
      <w:pPr>
        <w:widowControl w:val="0"/>
        <w:spacing w:line="360" w:lineRule="auto"/>
        <w:jc w:val="both"/>
        <w:rPr>
          <w:rFonts w:ascii="Arial" w:hAnsi="Arial" w:cs="Arial"/>
        </w:rPr>
      </w:pPr>
    </w:p>
    <w:p w:rsidR="00BD183C" w:rsidRPr="004A1D32" w:rsidRDefault="008232B6">
      <w:pPr>
        <w:pStyle w:val="ListParagraph"/>
        <w:widowControl w:val="0"/>
        <w:numPr>
          <w:ilvl w:val="0"/>
          <w:numId w:val="1"/>
        </w:numPr>
        <w:tabs>
          <w:tab w:val="left" w:pos="1620"/>
        </w:tabs>
        <w:autoSpaceDE w:val="0"/>
        <w:autoSpaceDN w:val="0"/>
        <w:spacing w:line="360" w:lineRule="auto"/>
        <w:ind w:right="133" w:hanging="720"/>
        <w:jc w:val="both"/>
        <w:rPr>
          <w:rFonts w:ascii="Arial" w:hAnsi="Arial" w:cs="Arial"/>
        </w:rPr>
      </w:pPr>
      <w:r w:rsidRPr="004A1D32">
        <w:rPr>
          <w:rFonts w:ascii="Arial" w:hAnsi="Arial" w:cs="Arial"/>
        </w:rPr>
        <w:t>In</w:t>
      </w:r>
      <w:r w:rsidR="00474DB8" w:rsidRPr="004A1D32">
        <w:rPr>
          <w:rFonts w:ascii="Arial" w:hAnsi="Arial" w:cs="Arial"/>
        </w:rPr>
        <w:t xml:space="preserve"> all of </w:t>
      </w:r>
      <w:r w:rsidRPr="004A1D32">
        <w:rPr>
          <w:rFonts w:ascii="Arial" w:hAnsi="Arial" w:cs="Arial"/>
        </w:rPr>
        <w:t xml:space="preserve">these circumstances, the third ground of review does not </w:t>
      </w:r>
      <w:r w:rsidR="00474DB8" w:rsidRPr="004A1D32">
        <w:rPr>
          <w:rFonts w:ascii="Arial" w:hAnsi="Arial" w:cs="Arial"/>
        </w:rPr>
        <w:t>pass muster</w:t>
      </w:r>
      <w:r w:rsidRPr="004A1D32">
        <w:rPr>
          <w:rFonts w:ascii="Arial" w:hAnsi="Arial" w:cs="Arial"/>
        </w:rPr>
        <w:t>.</w:t>
      </w:r>
    </w:p>
    <w:p w:rsidR="009E73B6" w:rsidRPr="004A1D32" w:rsidRDefault="009E73B6" w:rsidP="004A1D32">
      <w:pPr>
        <w:pStyle w:val="BodyText"/>
        <w:widowControl w:val="0"/>
        <w:spacing w:line="360" w:lineRule="auto"/>
        <w:contextualSpacing/>
        <w:rPr>
          <w:rFonts w:cs="Arial"/>
          <w:sz w:val="24"/>
          <w:szCs w:val="24"/>
        </w:rPr>
      </w:pPr>
    </w:p>
    <w:p w:rsidR="009E73B6" w:rsidRPr="004A1D32" w:rsidRDefault="008450E2" w:rsidP="004A1D32">
      <w:pPr>
        <w:pStyle w:val="Heading3"/>
        <w:spacing w:before="0" w:after="0" w:line="360" w:lineRule="auto"/>
        <w:contextualSpacing/>
        <w:rPr>
          <w:rFonts w:ascii="Arial" w:hAnsi="Arial" w:cs="Arial"/>
          <w:b/>
          <w:bCs/>
          <w:sz w:val="24"/>
          <w:szCs w:val="24"/>
        </w:rPr>
      </w:pPr>
      <w:bookmarkStart w:id="9" w:name="_TOC_250001"/>
      <w:bookmarkEnd w:id="9"/>
      <w:r w:rsidRPr="004A1D32">
        <w:rPr>
          <w:rFonts w:ascii="Arial" w:hAnsi="Arial" w:cs="Arial"/>
          <w:b/>
          <w:bCs/>
          <w:w w:val="105"/>
          <w:sz w:val="24"/>
          <w:szCs w:val="24"/>
          <w:u w:val="thick" w:color="000000"/>
        </w:rPr>
        <w:t>Four</w:t>
      </w:r>
      <w:r w:rsidR="00BD183C" w:rsidRPr="004A1D32">
        <w:rPr>
          <w:rFonts w:ascii="Arial" w:hAnsi="Arial" w:cs="Arial"/>
          <w:b/>
          <w:bCs/>
          <w:w w:val="105"/>
          <w:sz w:val="24"/>
          <w:szCs w:val="24"/>
          <w:u w:val="thick" w:color="000000"/>
        </w:rPr>
        <w:t>t</w:t>
      </w:r>
      <w:r w:rsidRPr="004A1D32">
        <w:rPr>
          <w:rFonts w:ascii="Arial" w:hAnsi="Arial" w:cs="Arial"/>
          <w:b/>
          <w:bCs/>
          <w:w w:val="105"/>
          <w:sz w:val="24"/>
          <w:szCs w:val="24"/>
          <w:u w:val="thick" w:color="000000"/>
        </w:rPr>
        <w:t>h ground of review: procedural unfairness</w:t>
      </w:r>
    </w:p>
    <w:p w:rsidR="009E73B6" w:rsidRPr="004A1D32" w:rsidRDefault="009E73B6" w:rsidP="004A1D32">
      <w:pPr>
        <w:pStyle w:val="BodyText"/>
        <w:widowControl w:val="0"/>
        <w:spacing w:line="360" w:lineRule="auto"/>
        <w:contextualSpacing/>
        <w:rPr>
          <w:rFonts w:cs="Arial"/>
          <w:b/>
          <w:sz w:val="24"/>
          <w:szCs w:val="24"/>
        </w:rPr>
      </w:pPr>
    </w:p>
    <w:p w:rsidR="00BD183C" w:rsidRPr="004A1D32" w:rsidRDefault="009E73B6">
      <w:pPr>
        <w:pStyle w:val="ListParagraph"/>
        <w:widowControl w:val="0"/>
        <w:numPr>
          <w:ilvl w:val="0"/>
          <w:numId w:val="1"/>
        </w:numPr>
        <w:autoSpaceDE w:val="0"/>
        <w:autoSpaceDN w:val="0"/>
        <w:spacing w:line="360" w:lineRule="auto"/>
        <w:ind w:right="146" w:hanging="720"/>
        <w:jc w:val="both"/>
        <w:rPr>
          <w:rFonts w:ascii="Arial" w:hAnsi="Arial" w:cs="Arial"/>
        </w:rPr>
      </w:pPr>
      <w:r w:rsidRPr="004A1D32">
        <w:rPr>
          <w:rFonts w:ascii="Arial" w:hAnsi="Arial" w:cs="Arial"/>
          <w:w w:val="105"/>
        </w:rPr>
        <w:t>The</w:t>
      </w:r>
      <w:r w:rsidRPr="004A1D32">
        <w:rPr>
          <w:rFonts w:ascii="Arial" w:hAnsi="Arial" w:cs="Arial"/>
          <w:spacing w:val="-16"/>
          <w:w w:val="105"/>
        </w:rPr>
        <w:t xml:space="preserve"> </w:t>
      </w:r>
      <w:r w:rsidRPr="004A1D32">
        <w:rPr>
          <w:rFonts w:ascii="Arial" w:hAnsi="Arial" w:cs="Arial"/>
          <w:w w:val="105"/>
        </w:rPr>
        <w:t>fourth</w:t>
      </w:r>
      <w:r w:rsidRPr="004A1D32">
        <w:rPr>
          <w:rFonts w:ascii="Arial" w:hAnsi="Arial" w:cs="Arial"/>
          <w:spacing w:val="-13"/>
          <w:w w:val="105"/>
        </w:rPr>
        <w:t xml:space="preserve"> </w:t>
      </w:r>
      <w:r w:rsidRPr="004A1D32">
        <w:rPr>
          <w:rFonts w:ascii="Arial" w:hAnsi="Arial" w:cs="Arial"/>
          <w:w w:val="105"/>
        </w:rPr>
        <w:t>ground</w:t>
      </w:r>
      <w:r w:rsidRPr="004A1D32">
        <w:rPr>
          <w:rFonts w:ascii="Arial" w:hAnsi="Arial" w:cs="Arial"/>
          <w:spacing w:val="-15"/>
          <w:w w:val="105"/>
        </w:rPr>
        <w:t xml:space="preserve"> </w:t>
      </w:r>
      <w:r w:rsidRPr="004A1D32">
        <w:rPr>
          <w:rFonts w:ascii="Arial" w:hAnsi="Arial" w:cs="Arial"/>
          <w:w w:val="105"/>
        </w:rPr>
        <w:t>of</w:t>
      </w:r>
      <w:r w:rsidRPr="004A1D32">
        <w:rPr>
          <w:rFonts w:ascii="Arial" w:hAnsi="Arial" w:cs="Arial"/>
          <w:spacing w:val="-23"/>
          <w:w w:val="105"/>
        </w:rPr>
        <w:t xml:space="preserve"> </w:t>
      </w:r>
      <w:r w:rsidRPr="004A1D32">
        <w:rPr>
          <w:rFonts w:ascii="Arial" w:hAnsi="Arial" w:cs="Arial"/>
          <w:w w:val="105"/>
        </w:rPr>
        <w:t>review</w:t>
      </w:r>
      <w:r w:rsidRPr="004A1D32">
        <w:rPr>
          <w:rFonts w:ascii="Arial" w:hAnsi="Arial" w:cs="Arial"/>
          <w:spacing w:val="-18"/>
          <w:w w:val="105"/>
        </w:rPr>
        <w:t xml:space="preserve"> </w:t>
      </w:r>
      <w:r w:rsidRPr="004A1D32">
        <w:rPr>
          <w:rFonts w:ascii="Arial" w:hAnsi="Arial" w:cs="Arial"/>
          <w:w w:val="105"/>
        </w:rPr>
        <w:t>pertains</w:t>
      </w:r>
      <w:r w:rsidRPr="004A1D32">
        <w:rPr>
          <w:rFonts w:ascii="Arial" w:hAnsi="Arial" w:cs="Arial"/>
          <w:spacing w:val="-13"/>
          <w:w w:val="105"/>
        </w:rPr>
        <w:t xml:space="preserve"> </w:t>
      </w:r>
      <w:r w:rsidRPr="004A1D32">
        <w:rPr>
          <w:rFonts w:ascii="Arial" w:hAnsi="Arial" w:cs="Arial"/>
          <w:w w:val="105"/>
        </w:rPr>
        <w:t>to</w:t>
      </w:r>
      <w:r w:rsidRPr="004A1D32">
        <w:rPr>
          <w:rFonts w:ascii="Arial" w:hAnsi="Arial" w:cs="Arial"/>
          <w:spacing w:val="-12"/>
          <w:w w:val="105"/>
        </w:rPr>
        <w:t xml:space="preserve"> </w:t>
      </w:r>
      <w:r w:rsidRPr="004A1D32">
        <w:rPr>
          <w:rFonts w:ascii="Arial" w:hAnsi="Arial" w:cs="Arial"/>
          <w:w w:val="105"/>
        </w:rPr>
        <w:t>the</w:t>
      </w:r>
      <w:r w:rsidRPr="004A1D32">
        <w:rPr>
          <w:rFonts w:ascii="Arial" w:hAnsi="Arial" w:cs="Arial"/>
          <w:spacing w:val="-19"/>
          <w:w w:val="105"/>
        </w:rPr>
        <w:t xml:space="preserve"> </w:t>
      </w:r>
      <w:r w:rsidRPr="004A1D32">
        <w:rPr>
          <w:rFonts w:ascii="Arial" w:hAnsi="Arial" w:cs="Arial"/>
          <w:w w:val="105"/>
        </w:rPr>
        <w:t>procedural</w:t>
      </w:r>
      <w:r w:rsidRPr="004A1D32">
        <w:rPr>
          <w:rFonts w:ascii="Arial" w:hAnsi="Arial" w:cs="Arial"/>
          <w:spacing w:val="-5"/>
          <w:w w:val="105"/>
        </w:rPr>
        <w:t xml:space="preserve"> </w:t>
      </w:r>
      <w:r w:rsidRPr="004A1D32">
        <w:rPr>
          <w:rFonts w:ascii="Arial" w:hAnsi="Arial" w:cs="Arial"/>
          <w:w w:val="105"/>
        </w:rPr>
        <w:t>unfairness</w:t>
      </w:r>
      <w:r w:rsidRPr="004A1D32">
        <w:rPr>
          <w:rFonts w:ascii="Arial" w:hAnsi="Arial" w:cs="Arial"/>
          <w:spacing w:val="-8"/>
          <w:w w:val="105"/>
        </w:rPr>
        <w:t xml:space="preserve"> </w:t>
      </w:r>
      <w:r w:rsidRPr="004A1D32">
        <w:rPr>
          <w:rFonts w:ascii="Arial" w:hAnsi="Arial" w:cs="Arial"/>
          <w:w w:val="105"/>
        </w:rPr>
        <w:t>of</w:t>
      </w:r>
      <w:r w:rsidRPr="004A1D32">
        <w:rPr>
          <w:rFonts w:ascii="Arial" w:hAnsi="Arial" w:cs="Arial"/>
          <w:spacing w:val="-22"/>
          <w:w w:val="105"/>
        </w:rPr>
        <w:t xml:space="preserve"> </w:t>
      </w:r>
      <w:r w:rsidRPr="004A1D32">
        <w:rPr>
          <w:rFonts w:ascii="Arial" w:hAnsi="Arial" w:cs="Arial"/>
          <w:w w:val="105"/>
        </w:rPr>
        <w:t>the</w:t>
      </w:r>
      <w:r w:rsidRPr="004A1D32">
        <w:rPr>
          <w:rFonts w:ascii="Arial" w:hAnsi="Arial" w:cs="Arial"/>
          <w:spacing w:val="-22"/>
          <w:w w:val="105"/>
        </w:rPr>
        <w:t xml:space="preserve"> </w:t>
      </w:r>
      <w:r w:rsidRPr="004A1D32">
        <w:rPr>
          <w:rFonts w:ascii="Arial" w:hAnsi="Arial" w:cs="Arial"/>
          <w:w w:val="105"/>
        </w:rPr>
        <w:t>appeal process</w:t>
      </w:r>
      <w:r w:rsidRPr="004A1D32">
        <w:rPr>
          <w:rFonts w:ascii="Arial" w:hAnsi="Arial" w:cs="Arial"/>
          <w:spacing w:val="-20"/>
          <w:w w:val="105"/>
        </w:rPr>
        <w:t xml:space="preserve"> </w:t>
      </w:r>
      <w:r w:rsidRPr="004A1D32">
        <w:rPr>
          <w:rFonts w:ascii="Arial" w:hAnsi="Arial" w:cs="Arial"/>
          <w:w w:val="105"/>
        </w:rPr>
        <w:t>and</w:t>
      </w:r>
      <w:r w:rsidRPr="004A1D32">
        <w:rPr>
          <w:rFonts w:ascii="Arial" w:hAnsi="Arial" w:cs="Arial"/>
          <w:spacing w:val="-18"/>
          <w:w w:val="105"/>
        </w:rPr>
        <w:t xml:space="preserve"> </w:t>
      </w:r>
      <w:r w:rsidRPr="004A1D32">
        <w:rPr>
          <w:rFonts w:ascii="Arial" w:hAnsi="Arial" w:cs="Arial"/>
          <w:w w:val="105"/>
        </w:rPr>
        <w:t>the</w:t>
      </w:r>
      <w:r w:rsidRPr="004A1D32">
        <w:rPr>
          <w:rFonts w:ascii="Arial" w:hAnsi="Arial" w:cs="Arial"/>
          <w:spacing w:val="-25"/>
          <w:w w:val="105"/>
        </w:rPr>
        <w:t xml:space="preserve"> </w:t>
      </w:r>
      <w:r w:rsidRPr="004A1D32">
        <w:rPr>
          <w:rFonts w:ascii="Arial" w:hAnsi="Arial" w:cs="Arial"/>
          <w:w w:val="105"/>
        </w:rPr>
        <w:t>partisan</w:t>
      </w:r>
      <w:r w:rsidRPr="004A1D32">
        <w:rPr>
          <w:rFonts w:ascii="Arial" w:hAnsi="Arial" w:cs="Arial"/>
          <w:spacing w:val="-13"/>
          <w:w w:val="105"/>
        </w:rPr>
        <w:t xml:space="preserve"> </w:t>
      </w:r>
      <w:r w:rsidRPr="004A1D32">
        <w:rPr>
          <w:rFonts w:ascii="Arial" w:hAnsi="Arial" w:cs="Arial"/>
          <w:w w:val="105"/>
        </w:rPr>
        <w:t>attitude</w:t>
      </w:r>
      <w:r w:rsidRPr="004A1D32">
        <w:rPr>
          <w:rFonts w:ascii="Arial" w:hAnsi="Arial" w:cs="Arial"/>
          <w:spacing w:val="-18"/>
          <w:w w:val="105"/>
        </w:rPr>
        <w:t xml:space="preserve"> </w:t>
      </w:r>
      <w:r w:rsidRPr="004A1D32">
        <w:rPr>
          <w:rFonts w:ascii="Arial" w:hAnsi="Arial" w:cs="Arial"/>
          <w:w w:val="105"/>
        </w:rPr>
        <w:t>of</w:t>
      </w:r>
      <w:r w:rsidRPr="004A1D32">
        <w:rPr>
          <w:rFonts w:ascii="Arial" w:hAnsi="Arial" w:cs="Arial"/>
          <w:spacing w:val="-23"/>
          <w:w w:val="105"/>
        </w:rPr>
        <w:t xml:space="preserve"> </w:t>
      </w:r>
      <w:r w:rsidRPr="004A1D32">
        <w:rPr>
          <w:rFonts w:ascii="Arial" w:hAnsi="Arial" w:cs="Arial"/>
          <w:w w:val="105"/>
        </w:rPr>
        <w:t>the</w:t>
      </w:r>
      <w:r w:rsidRPr="004A1D32">
        <w:rPr>
          <w:rFonts w:ascii="Arial" w:hAnsi="Arial" w:cs="Arial"/>
          <w:spacing w:val="-16"/>
          <w:w w:val="105"/>
        </w:rPr>
        <w:t xml:space="preserve"> </w:t>
      </w:r>
      <w:r w:rsidR="00BD183C" w:rsidRPr="004A1D32">
        <w:rPr>
          <w:rFonts w:ascii="Arial" w:hAnsi="Arial" w:cs="Arial"/>
          <w:w w:val="105"/>
        </w:rPr>
        <w:t>EAP</w:t>
      </w:r>
      <w:r w:rsidRPr="004A1D32">
        <w:rPr>
          <w:rFonts w:ascii="Arial" w:hAnsi="Arial" w:cs="Arial"/>
          <w:w w:val="105"/>
        </w:rPr>
        <w:t xml:space="preserve"> which affected</w:t>
      </w:r>
      <w:r w:rsidR="002E37AC" w:rsidRPr="004A1D32">
        <w:rPr>
          <w:rFonts w:ascii="Arial" w:hAnsi="Arial" w:cs="Arial"/>
          <w:spacing w:val="-12"/>
          <w:w w:val="105"/>
        </w:rPr>
        <w:t xml:space="preserve"> </w:t>
      </w:r>
      <w:r w:rsidRPr="004A1D32">
        <w:rPr>
          <w:rFonts w:ascii="Arial" w:hAnsi="Arial" w:cs="Arial"/>
          <w:w w:val="105"/>
        </w:rPr>
        <w:t>what</w:t>
      </w:r>
      <w:r w:rsidRPr="004A1D32">
        <w:rPr>
          <w:rFonts w:ascii="Arial" w:hAnsi="Arial" w:cs="Arial"/>
          <w:spacing w:val="-15"/>
          <w:w w:val="105"/>
        </w:rPr>
        <w:t xml:space="preserve"> </w:t>
      </w:r>
      <w:r w:rsidRPr="004A1D32">
        <w:rPr>
          <w:rFonts w:ascii="Arial" w:hAnsi="Arial" w:cs="Arial"/>
          <w:w w:val="105"/>
        </w:rPr>
        <w:t>information</w:t>
      </w:r>
      <w:r w:rsidRPr="004A1D32">
        <w:rPr>
          <w:rFonts w:ascii="Arial" w:hAnsi="Arial" w:cs="Arial"/>
          <w:spacing w:val="-3"/>
          <w:w w:val="105"/>
        </w:rPr>
        <w:t xml:space="preserve"> </w:t>
      </w:r>
      <w:r w:rsidRPr="004A1D32">
        <w:rPr>
          <w:rFonts w:ascii="Arial" w:hAnsi="Arial" w:cs="Arial"/>
          <w:w w:val="105"/>
        </w:rPr>
        <w:t>was</w:t>
      </w:r>
      <w:r w:rsidRPr="004A1D32">
        <w:rPr>
          <w:rFonts w:ascii="Arial" w:hAnsi="Arial" w:cs="Arial"/>
          <w:spacing w:val="-16"/>
          <w:w w:val="105"/>
        </w:rPr>
        <w:t xml:space="preserve"> </w:t>
      </w:r>
      <w:r w:rsidRPr="004A1D32">
        <w:rPr>
          <w:rFonts w:ascii="Arial" w:hAnsi="Arial" w:cs="Arial"/>
          <w:w w:val="105"/>
        </w:rPr>
        <w:t>sourced</w:t>
      </w:r>
      <w:r w:rsidRPr="004A1D32">
        <w:rPr>
          <w:rFonts w:ascii="Arial" w:hAnsi="Arial" w:cs="Arial"/>
          <w:spacing w:val="-10"/>
          <w:w w:val="105"/>
        </w:rPr>
        <w:t xml:space="preserve"> </w:t>
      </w:r>
      <w:r w:rsidRPr="004A1D32">
        <w:rPr>
          <w:rFonts w:ascii="Arial" w:hAnsi="Arial" w:cs="Arial"/>
          <w:w w:val="105"/>
        </w:rPr>
        <w:t>and</w:t>
      </w:r>
      <w:r w:rsidRPr="004A1D32">
        <w:rPr>
          <w:rFonts w:ascii="Arial" w:hAnsi="Arial" w:cs="Arial"/>
          <w:spacing w:val="-15"/>
          <w:w w:val="105"/>
        </w:rPr>
        <w:t xml:space="preserve"> </w:t>
      </w:r>
      <w:r w:rsidRPr="004A1D32">
        <w:rPr>
          <w:rFonts w:ascii="Arial" w:hAnsi="Arial" w:cs="Arial"/>
          <w:w w:val="105"/>
        </w:rPr>
        <w:t>placed</w:t>
      </w:r>
      <w:r w:rsidRPr="004A1D32">
        <w:rPr>
          <w:rFonts w:ascii="Arial" w:hAnsi="Arial" w:cs="Arial"/>
          <w:spacing w:val="-13"/>
          <w:w w:val="105"/>
        </w:rPr>
        <w:t xml:space="preserve"> </w:t>
      </w:r>
      <w:r w:rsidRPr="004A1D32">
        <w:rPr>
          <w:rFonts w:ascii="Arial" w:hAnsi="Arial" w:cs="Arial"/>
          <w:w w:val="105"/>
        </w:rPr>
        <w:t>before</w:t>
      </w:r>
      <w:r w:rsidRPr="004A1D32">
        <w:rPr>
          <w:rFonts w:ascii="Arial" w:hAnsi="Arial" w:cs="Arial"/>
          <w:spacing w:val="-13"/>
          <w:w w:val="105"/>
        </w:rPr>
        <w:t xml:space="preserve"> </w:t>
      </w:r>
      <w:r w:rsidRPr="004A1D32">
        <w:rPr>
          <w:rFonts w:ascii="Arial" w:hAnsi="Arial" w:cs="Arial"/>
          <w:w w:val="105"/>
        </w:rPr>
        <w:t>the</w:t>
      </w:r>
      <w:r w:rsidRPr="004A1D32">
        <w:rPr>
          <w:rFonts w:ascii="Arial" w:hAnsi="Arial" w:cs="Arial"/>
          <w:spacing w:val="-19"/>
          <w:w w:val="105"/>
        </w:rPr>
        <w:t xml:space="preserve"> </w:t>
      </w:r>
      <w:r w:rsidRPr="004A1D32">
        <w:rPr>
          <w:rFonts w:ascii="Arial" w:hAnsi="Arial" w:cs="Arial"/>
          <w:w w:val="105"/>
        </w:rPr>
        <w:t>Minister;</w:t>
      </w:r>
      <w:r w:rsidRPr="004A1D32">
        <w:rPr>
          <w:rFonts w:ascii="Arial" w:hAnsi="Arial" w:cs="Arial"/>
          <w:spacing w:val="-19"/>
          <w:w w:val="105"/>
        </w:rPr>
        <w:t xml:space="preserve"> </w:t>
      </w:r>
      <w:r w:rsidRPr="004A1D32">
        <w:rPr>
          <w:rFonts w:ascii="Arial" w:hAnsi="Arial" w:cs="Arial"/>
          <w:w w:val="105"/>
        </w:rPr>
        <w:t>and</w:t>
      </w:r>
      <w:r w:rsidR="00BD183C" w:rsidRPr="004A1D32">
        <w:rPr>
          <w:rFonts w:ascii="Arial" w:hAnsi="Arial" w:cs="Arial"/>
          <w:w w:val="105"/>
        </w:rPr>
        <w:t xml:space="preserve"> </w:t>
      </w:r>
      <w:r w:rsidRPr="004A1D32">
        <w:rPr>
          <w:rFonts w:ascii="Arial" w:hAnsi="Arial" w:cs="Arial"/>
          <w:w w:val="105"/>
        </w:rPr>
        <w:t>who</w:t>
      </w:r>
      <w:r w:rsidRPr="004A1D32">
        <w:rPr>
          <w:rFonts w:ascii="Arial" w:hAnsi="Arial" w:cs="Arial"/>
          <w:spacing w:val="-17"/>
          <w:w w:val="105"/>
        </w:rPr>
        <w:t xml:space="preserve"> </w:t>
      </w:r>
      <w:r w:rsidRPr="004A1D32">
        <w:rPr>
          <w:rFonts w:ascii="Arial" w:hAnsi="Arial" w:cs="Arial"/>
          <w:w w:val="105"/>
        </w:rPr>
        <w:t>had</w:t>
      </w:r>
      <w:r w:rsidRPr="004A1D32">
        <w:rPr>
          <w:rFonts w:ascii="Arial" w:hAnsi="Arial" w:cs="Arial"/>
          <w:spacing w:val="-12"/>
          <w:w w:val="105"/>
        </w:rPr>
        <w:t xml:space="preserve"> </w:t>
      </w:r>
      <w:r w:rsidRPr="004A1D32">
        <w:rPr>
          <w:rFonts w:ascii="Arial" w:hAnsi="Arial" w:cs="Arial"/>
          <w:w w:val="105"/>
        </w:rPr>
        <w:t>access</w:t>
      </w:r>
      <w:r w:rsidRPr="004A1D32">
        <w:rPr>
          <w:rFonts w:ascii="Arial" w:hAnsi="Arial" w:cs="Arial"/>
          <w:spacing w:val="-17"/>
          <w:w w:val="105"/>
        </w:rPr>
        <w:t xml:space="preserve"> </w:t>
      </w:r>
      <w:r w:rsidRPr="004A1D32">
        <w:rPr>
          <w:rFonts w:ascii="Arial" w:hAnsi="Arial" w:cs="Arial"/>
          <w:w w:val="105"/>
        </w:rPr>
        <w:t>to</w:t>
      </w:r>
      <w:r w:rsidRPr="004A1D32">
        <w:rPr>
          <w:rFonts w:ascii="Arial" w:hAnsi="Arial" w:cs="Arial"/>
          <w:spacing w:val="-15"/>
          <w:w w:val="105"/>
        </w:rPr>
        <w:t xml:space="preserve"> </w:t>
      </w:r>
      <w:r w:rsidRPr="004A1D32">
        <w:rPr>
          <w:rFonts w:ascii="Arial" w:hAnsi="Arial" w:cs="Arial"/>
          <w:w w:val="105"/>
        </w:rPr>
        <w:t>such</w:t>
      </w:r>
      <w:r w:rsidRPr="004A1D32">
        <w:rPr>
          <w:rFonts w:ascii="Arial" w:hAnsi="Arial" w:cs="Arial"/>
          <w:spacing w:val="-19"/>
          <w:w w:val="105"/>
        </w:rPr>
        <w:t xml:space="preserve"> </w:t>
      </w:r>
      <w:r w:rsidRPr="004A1D32">
        <w:rPr>
          <w:rFonts w:ascii="Arial" w:hAnsi="Arial" w:cs="Arial"/>
          <w:w w:val="105"/>
        </w:rPr>
        <w:t>information.</w:t>
      </w:r>
    </w:p>
    <w:p w:rsidR="00BD183C" w:rsidRPr="004A1D32" w:rsidRDefault="00BD183C" w:rsidP="004A1D32">
      <w:pPr>
        <w:pStyle w:val="ListParagraph"/>
        <w:widowControl w:val="0"/>
        <w:autoSpaceDE w:val="0"/>
        <w:autoSpaceDN w:val="0"/>
        <w:spacing w:line="360" w:lineRule="auto"/>
        <w:ind w:right="146"/>
        <w:jc w:val="both"/>
        <w:rPr>
          <w:rFonts w:ascii="Arial" w:hAnsi="Arial" w:cs="Arial"/>
        </w:rPr>
      </w:pPr>
    </w:p>
    <w:p w:rsidR="00E108FF" w:rsidRPr="004A1D32" w:rsidRDefault="00BD183C">
      <w:pPr>
        <w:pStyle w:val="ListParagraph"/>
        <w:widowControl w:val="0"/>
        <w:numPr>
          <w:ilvl w:val="0"/>
          <w:numId w:val="1"/>
        </w:numPr>
        <w:autoSpaceDE w:val="0"/>
        <w:autoSpaceDN w:val="0"/>
        <w:spacing w:line="360" w:lineRule="auto"/>
        <w:ind w:right="146" w:hanging="720"/>
        <w:jc w:val="both"/>
        <w:rPr>
          <w:rFonts w:ascii="Arial" w:hAnsi="Arial" w:cs="Arial"/>
          <w:i/>
        </w:rPr>
      </w:pPr>
      <w:r w:rsidRPr="004A1D32">
        <w:rPr>
          <w:rFonts w:ascii="Arial" w:hAnsi="Arial" w:cs="Arial"/>
          <w:w w:val="105"/>
        </w:rPr>
        <w:t>RCL argues that t</w:t>
      </w:r>
      <w:r w:rsidR="009E73B6" w:rsidRPr="004A1D32">
        <w:rPr>
          <w:rFonts w:ascii="Arial" w:hAnsi="Arial" w:cs="Arial"/>
          <w:w w:val="105"/>
        </w:rPr>
        <w:t xml:space="preserve">he </w:t>
      </w:r>
      <w:r w:rsidRPr="004A1D32">
        <w:rPr>
          <w:rFonts w:ascii="Arial" w:hAnsi="Arial" w:cs="Arial"/>
          <w:w w:val="105"/>
        </w:rPr>
        <w:t xml:space="preserve">EAP was </w:t>
      </w:r>
      <w:r w:rsidR="009E73B6" w:rsidRPr="004A1D32">
        <w:rPr>
          <w:rFonts w:ascii="Arial" w:hAnsi="Arial" w:cs="Arial"/>
          <w:w w:val="105"/>
        </w:rPr>
        <w:t>not independent in the manner in which she sourced information from</w:t>
      </w:r>
      <w:r w:rsidR="009E73B6" w:rsidRPr="004A1D32">
        <w:rPr>
          <w:rFonts w:ascii="Arial" w:hAnsi="Arial" w:cs="Arial"/>
          <w:spacing w:val="-18"/>
          <w:w w:val="105"/>
        </w:rPr>
        <w:t xml:space="preserve"> </w:t>
      </w:r>
      <w:r w:rsidR="009E73B6" w:rsidRPr="004A1D32">
        <w:rPr>
          <w:rFonts w:ascii="Arial" w:hAnsi="Arial" w:cs="Arial"/>
          <w:w w:val="105"/>
        </w:rPr>
        <w:t>the</w:t>
      </w:r>
      <w:r w:rsidR="009E73B6" w:rsidRPr="004A1D32">
        <w:rPr>
          <w:rFonts w:ascii="Arial" w:hAnsi="Arial" w:cs="Arial"/>
          <w:spacing w:val="-18"/>
          <w:w w:val="105"/>
        </w:rPr>
        <w:t xml:space="preserve"> </w:t>
      </w:r>
      <w:r w:rsidR="009E73B6" w:rsidRPr="004A1D32">
        <w:rPr>
          <w:rFonts w:ascii="Arial" w:hAnsi="Arial" w:cs="Arial"/>
          <w:w w:val="105"/>
        </w:rPr>
        <w:t>State</w:t>
      </w:r>
      <w:r w:rsidR="009E73B6" w:rsidRPr="004A1D32">
        <w:rPr>
          <w:rFonts w:ascii="Arial" w:hAnsi="Arial" w:cs="Arial"/>
          <w:spacing w:val="-8"/>
          <w:w w:val="105"/>
        </w:rPr>
        <w:t xml:space="preserve"> </w:t>
      </w:r>
      <w:r w:rsidR="009E73B6" w:rsidRPr="004A1D32">
        <w:rPr>
          <w:rFonts w:ascii="Arial" w:hAnsi="Arial" w:cs="Arial"/>
          <w:w w:val="105"/>
        </w:rPr>
        <w:t>Veterinarian</w:t>
      </w:r>
      <w:r w:rsidR="009E73B6" w:rsidRPr="004A1D32">
        <w:rPr>
          <w:rFonts w:ascii="Arial" w:hAnsi="Arial" w:cs="Arial"/>
          <w:spacing w:val="7"/>
          <w:w w:val="105"/>
        </w:rPr>
        <w:t xml:space="preserve"> </w:t>
      </w:r>
      <w:r w:rsidR="009E73B6" w:rsidRPr="004A1D32">
        <w:rPr>
          <w:rFonts w:ascii="Arial" w:hAnsi="Arial" w:cs="Arial"/>
          <w:w w:val="105"/>
        </w:rPr>
        <w:t>pursuant</w:t>
      </w:r>
      <w:r w:rsidR="009E73B6" w:rsidRPr="004A1D32">
        <w:rPr>
          <w:rFonts w:ascii="Arial" w:hAnsi="Arial" w:cs="Arial"/>
          <w:spacing w:val="-7"/>
          <w:w w:val="105"/>
        </w:rPr>
        <w:t xml:space="preserve"> </w:t>
      </w:r>
      <w:r w:rsidR="009E73B6" w:rsidRPr="004A1D32">
        <w:rPr>
          <w:rFonts w:ascii="Arial" w:hAnsi="Arial" w:cs="Arial"/>
          <w:w w:val="105"/>
        </w:rPr>
        <w:t>to</w:t>
      </w:r>
      <w:r w:rsidR="009E73B6" w:rsidRPr="004A1D32">
        <w:rPr>
          <w:rFonts w:ascii="Arial" w:hAnsi="Arial" w:cs="Arial"/>
          <w:spacing w:val="-13"/>
          <w:w w:val="105"/>
        </w:rPr>
        <w:t xml:space="preserve"> </w:t>
      </w:r>
      <w:r w:rsidR="009E73B6" w:rsidRPr="004A1D32">
        <w:rPr>
          <w:rFonts w:ascii="Arial" w:hAnsi="Arial" w:cs="Arial"/>
          <w:w w:val="105"/>
        </w:rPr>
        <w:t>the</w:t>
      </w:r>
      <w:r w:rsidR="009E73B6" w:rsidRPr="004A1D32">
        <w:rPr>
          <w:rFonts w:ascii="Arial" w:hAnsi="Arial" w:cs="Arial"/>
          <w:spacing w:val="-19"/>
          <w:w w:val="105"/>
        </w:rPr>
        <w:t xml:space="preserve"> </w:t>
      </w:r>
      <w:r w:rsidR="009E73B6" w:rsidRPr="004A1D32">
        <w:rPr>
          <w:rFonts w:ascii="Arial" w:hAnsi="Arial" w:cs="Arial"/>
          <w:w w:val="105"/>
        </w:rPr>
        <w:t>Minister's</w:t>
      </w:r>
      <w:r w:rsidR="009E73B6" w:rsidRPr="004A1D32">
        <w:rPr>
          <w:rFonts w:ascii="Arial" w:hAnsi="Arial" w:cs="Arial"/>
          <w:spacing w:val="-10"/>
          <w:w w:val="105"/>
        </w:rPr>
        <w:t xml:space="preserve"> </w:t>
      </w:r>
      <w:r w:rsidR="009E73B6" w:rsidRPr="004A1D32">
        <w:rPr>
          <w:rFonts w:ascii="Arial" w:hAnsi="Arial" w:cs="Arial"/>
          <w:w w:val="105"/>
        </w:rPr>
        <w:t>request</w:t>
      </w:r>
      <w:r w:rsidRPr="004A1D32">
        <w:rPr>
          <w:rFonts w:ascii="Arial" w:hAnsi="Arial" w:cs="Arial"/>
          <w:w w:val="105"/>
        </w:rPr>
        <w:t xml:space="preserve">, </w:t>
      </w:r>
      <w:r w:rsidR="009E73B6" w:rsidRPr="004A1D32">
        <w:rPr>
          <w:rFonts w:ascii="Arial" w:hAnsi="Arial" w:cs="Arial"/>
          <w:w w:val="105"/>
        </w:rPr>
        <w:t>including by dismissing RCL</w:t>
      </w:r>
      <w:r w:rsidRPr="004A1D32">
        <w:rPr>
          <w:rFonts w:ascii="Arial" w:hAnsi="Arial" w:cs="Arial"/>
          <w:w w:val="105"/>
        </w:rPr>
        <w:t xml:space="preserve">’s </w:t>
      </w:r>
      <w:r w:rsidR="009E73B6" w:rsidRPr="004A1D32">
        <w:rPr>
          <w:rFonts w:ascii="Arial" w:hAnsi="Arial" w:cs="Arial"/>
          <w:w w:val="105"/>
        </w:rPr>
        <w:t xml:space="preserve">objection as RCL </w:t>
      </w:r>
      <w:r w:rsidRPr="004A1D32">
        <w:rPr>
          <w:rFonts w:ascii="Arial" w:hAnsi="Arial" w:cs="Arial"/>
          <w:w w:val="105"/>
        </w:rPr>
        <w:t>an attempt to “</w:t>
      </w:r>
      <w:r w:rsidR="009E73B6" w:rsidRPr="004A1D32">
        <w:rPr>
          <w:rFonts w:ascii="Arial" w:hAnsi="Arial" w:cs="Arial"/>
          <w:i/>
          <w:w w:val="105"/>
        </w:rPr>
        <w:t>prevent</w:t>
      </w:r>
      <w:r w:rsidR="009E73B6" w:rsidRPr="004A1D32">
        <w:rPr>
          <w:rFonts w:ascii="Arial" w:hAnsi="Arial" w:cs="Arial"/>
          <w:i/>
          <w:spacing w:val="-18"/>
          <w:w w:val="105"/>
        </w:rPr>
        <w:t xml:space="preserve"> </w:t>
      </w:r>
      <w:r w:rsidR="009E73B6" w:rsidRPr="004A1D32">
        <w:rPr>
          <w:rFonts w:ascii="Arial" w:hAnsi="Arial" w:cs="Arial"/>
          <w:i/>
          <w:w w:val="105"/>
        </w:rPr>
        <w:t>all</w:t>
      </w:r>
      <w:r w:rsidR="009E73B6" w:rsidRPr="004A1D32">
        <w:rPr>
          <w:rFonts w:ascii="Arial" w:hAnsi="Arial" w:cs="Arial"/>
          <w:i/>
          <w:spacing w:val="-25"/>
          <w:w w:val="105"/>
        </w:rPr>
        <w:t xml:space="preserve"> </w:t>
      </w:r>
      <w:r w:rsidR="009E73B6" w:rsidRPr="004A1D32">
        <w:rPr>
          <w:rFonts w:ascii="Arial" w:hAnsi="Arial" w:cs="Arial"/>
          <w:i/>
          <w:w w:val="105"/>
        </w:rPr>
        <w:t>competition</w:t>
      </w:r>
      <w:r w:rsidR="009E73B6" w:rsidRPr="004A1D32">
        <w:rPr>
          <w:rFonts w:ascii="Arial" w:hAnsi="Arial" w:cs="Arial"/>
          <w:i/>
          <w:spacing w:val="-11"/>
          <w:w w:val="105"/>
        </w:rPr>
        <w:t xml:space="preserve"> </w:t>
      </w:r>
      <w:r w:rsidR="009E73B6" w:rsidRPr="004A1D32">
        <w:rPr>
          <w:rFonts w:ascii="Arial" w:hAnsi="Arial" w:cs="Arial"/>
          <w:i/>
          <w:w w:val="105"/>
        </w:rPr>
        <w:t>in</w:t>
      </w:r>
      <w:r w:rsidR="009E73B6" w:rsidRPr="004A1D32">
        <w:rPr>
          <w:rFonts w:ascii="Arial" w:hAnsi="Arial" w:cs="Arial"/>
          <w:i/>
          <w:spacing w:val="-19"/>
          <w:w w:val="105"/>
        </w:rPr>
        <w:t xml:space="preserve"> </w:t>
      </w:r>
      <w:r w:rsidR="009E73B6" w:rsidRPr="004A1D32">
        <w:rPr>
          <w:rFonts w:ascii="Arial" w:hAnsi="Arial" w:cs="Arial"/>
          <w:i/>
          <w:w w:val="105"/>
        </w:rPr>
        <w:t>the</w:t>
      </w:r>
      <w:r w:rsidR="009E73B6" w:rsidRPr="004A1D32">
        <w:rPr>
          <w:rFonts w:ascii="Arial" w:hAnsi="Arial" w:cs="Arial"/>
          <w:i/>
          <w:spacing w:val="-23"/>
          <w:w w:val="105"/>
        </w:rPr>
        <w:t xml:space="preserve"> </w:t>
      </w:r>
      <w:r w:rsidR="009E73B6" w:rsidRPr="004A1D32">
        <w:rPr>
          <w:rFonts w:ascii="Arial" w:hAnsi="Arial" w:cs="Arial"/>
          <w:i/>
          <w:w w:val="105"/>
        </w:rPr>
        <w:t>industry'";</w:t>
      </w:r>
      <w:r w:rsidRPr="004A1D32">
        <w:rPr>
          <w:rFonts w:ascii="Arial" w:hAnsi="Arial" w:cs="Arial"/>
          <w:iCs/>
          <w:w w:val="105"/>
        </w:rPr>
        <w:t xml:space="preserve"> and </w:t>
      </w:r>
      <w:r w:rsidR="002E37AC" w:rsidRPr="004A1D32">
        <w:rPr>
          <w:rFonts w:ascii="Arial" w:hAnsi="Arial" w:cs="Arial"/>
          <w:iCs/>
          <w:w w:val="105"/>
        </w:rPr>
        <w:t xml:space="preserve">by </w:t>
      </w:r>
      <w:r w:rsidR="009E73B6" w:rsidRPr="004A1D32">
        <w:rPr>
          <w:rFonts w:ascii="Arial" w:hAnsi="Arial" w:cs="Arial"/>
          <w:w w:val="105"/>
        </w:rPr>
        <w:t>fail</w:t>
      </w:r>
      <w:r w:rsidRPr="004A1D32">
        <w:rPr>
          <w:rFonts w:ascii="Arial" w:hAnsi="Arial" w:cs="Arial"/>
          <w:w w:val="105"/>
        </w:rPr>
        <w:t>ing</w:t>
      </w:r>
      <w:r w:rsidR="009E73B6" w:rsidRPr="004A1D32">
        <w:rPr>
          <w:rFonts w:ascii="Arial" w:hAnsi="Arial" w:cs="Arial"/>
          <w:w w:val="105"/>
        </w:rPr>
        <w:t xml:space="preserve"> to disclose relevant information to the interested and affected parties</w:t>
      </w:r>
      <w:r w:rsidR="00E108FF" w:rsidRPr="004A1D32">
        <w:rPr>
          <w:rFonts w:ascii="Arial" w:hAnsi="Arial" w:cs="Arial"/>
          <w:w w:val="105"/>
        </w:rPr>
        <w:t xml:space="preserve">, notably the </w:t>
      </w:r>
      <w:r w:rsidR="009E73B6" w:rsidRPr="004A1D32">
        <w:rPr>
          <w:rFonts w:ascii="Arial" w:hAnsi="Arial" w:cs="Arial"/>
          <w:w w:val="105"/>
        </w:rPr>
        <w:t>State</w:t>
      </w:r>
      <w:r w:rsidR="009E73B6" w:rsidRPr="004A1D32">
        <w:rPr>
          <w:rFonts w:ascii="Arial" w:hAnsi="Arial" w:cs="Arial"/>
          <w:spacing w:val="-3"/>
          <w:w w:val="105"/>
        </w:rPr>
        <w:t xml:space="preserve"> </w:t>
      </w:r>
      <w:r w:rsidR="009E73B6" w:rsidRPr="004A1D32">
        <w:rPr>
          <w:rFonts w:ascii="Arial" w:hAnsi="Arial" w:cs="Arial"/>
          <w:w w:val="105"/>
        </w:rPr>
        <w:t>Veterinarian's</w:t>
      </w:r>
      <w:r w:rsidR="009E73B6" w:rsidRPr="004A1D32">
        <w:rPr>
          <w:rFonts w:ascii="Arial" w:hAnsi="Arial" w:cs="Arial"/>
          <w:spacing w:val="-20"/>
          <w:w w:val="105"/>
        </w:rPr>
        <w:t xml:space="preserve"> </w:t>
      </w:r>
      <w:r w:rsidR="009E73B6" w:rsidRPr="004A1D32">
        <w:rPr>
          <w:rFonts w:ascii="Arial" w:hAnsi="Arial" w:cs="Arial"/>
          <w:w w:val="105"/>
        </w:rPr>
        <w:t xml:space="preserve">comments </w:t>
      </w:r>
      <w:r w:rsidR="00E108FF" w:rsidRPr="004A1D32">
        <w:rPr>
          <w:rFonts w:ascii="Arial" w:hAnsi="Arial" w:cs="Arial"/>
          <w:w w:val="105"/>
        </w:rPr>
        <w:t>that she agreed with RCL’s submission.</w:t>
      </w:r>
    </w:p>
    <w:p w:rsidR="00E108FF" w:rsidRPr="004A1D32" w:rsidRDefault="00E108FF" w:rsidP="004A1D32">
      <w:pPr>
        <w:pStyle w:val="ListParagraph"/>
        <w:widowControl w:val="0"/>
        <w:spacing w:line="360" w:lineRule="auto"/>
        <w:jc w:val="both"/>
        <w:rPr>
          <w:rFonts w:ascii="Arial" w:hAnsi="Arial" w:cs="Arial"/>
          <w:w w:val="105"/>
        </w:rPr>
      </w:pPr>
    </w:p>
    <w:p w:rsidR="00837A6C" w:rsidRPr="004A1D32" w:rsidRDefault="009E73B6">
      <w:pPr>
        <w:pStyle w:val="ListParagraph"/>
        <w:widowControl w:val="0"/>
        <w:numPr>
          <w:ilvl w:val="0"/>
          <w:numId w:val="1"/>
        </w:numPr>
        <w:autoSpaceDE w:val="0"/>
        <w:autoSpaceDN w:val="0"/>
        <w:spacing w:line="360" w:lineRule="auto"/>
        <w:ind w:right="146" w:hanging="720"/>
        <w:jc w:val="both"/>
        <w:rPr>
          <w:rFonts w:ascii="Arial" w:hAnsi="Arial" w:cs="Arial"/>
          <w:i/>
        </w:rPr>
      </w:pPr>
      <w:r w:rsidRPr="004A1D32">
        <w:rPr>
          <w:rFonts w:ascii="Arial" w:hAnsi="Arial" w:cs="Arial"/>
          <w:w w:val="105"/>
        </w:rPr>
        <w:t xml:space="preserve">By failing to follow a fair and transparent process, the </w:t>
      </w:r>
      <w:r w:rsidR="00E108FF" w:rsidRPr="004A1D32">
        <w:rPr>
          <w:rFonts w:ascii="Arial" w:hAnsi="Arial" w:cs="Arial"/>
          <w:w w:val="105"/>
        </w:rPr>
        <w:t>EAP</w:t>
      </w:r>
      <w:r w:rsidRPr="004A1D32">
        <w:rPr>
          <w:rFonts w:ascii="Arial" w:hAnsi="Arial" w:cs="Arial"/>
          <w:w w:val="105"/>
        </w:rPr>
        <w:t xml:space="preserve"> failed to give effect to the requirements of administrative fairness in NEMA and PAJA, and this taints the outcome of the appeal. It renders the appeal decision susceptible to review under section 6(2)(c) of</w:t>
      </w:r>
      <w:r w:rsidRPr="004A1D32">
        <w:rPr>
          <w:rFonts w:ascii="Arial" w:hAnsi="Arial" w:cs="Arial"/>
          <w:spacing w:val="-32"/>
          <w:w w:val="105"/>
        </w:rPr>
        <w:t xml:space="preserve"> </w:t>
      </w:r>
      <w:r w:rsidRPr="004A1D32">
        <w:rPr>
          <w:rFonts w:ascii="Arial" w:hAnsi="Arial" w:cs="Arial"/>
          <w:w w:val="105"/>
        </w:rPr>
        <w:t>PAJA.</w:t>
      </w:r>
    </w:p>
    <w:p w:rsidR="00837A6C" w:rsidRPr="004A1D32" w:rsidRDefault="00837A6C" w:rsidP="004A1D32">
      <w:pPr>
        <w:pStyle w:val="ListParagraph"/>
        <w:widowControl w:val="0"/>
        <w:spacing w:line="360" w:lineRule="auto"/>
        <w:jc w:val="both"/>
        <w:rPr>
          <w:rFonts w:ascii="Arial" w:hAnsi="Arial" w:cs="Arial"/>
          <w:iCs/>
        </w:rPr>
      </w:pPr>
    </w:p>
    <w:p w:rsidR="00837A6C" w:rsidRPr="004A1D32" w:rsidRDefault="000D1562">
      <w:pPr>
        <w:pStyle w:val="ListParagraph"/>
        <w:widowControl w:val="0"/>
        <w:numPr>
          <w:ilvl w:val="0"/>
          <w:numId w:val="1"/>
        </w:numPr>
        <w:autoSpaceDE w:val="0"/>
        <w:autoSpaceDN w:val="0"/>
        <w:spacing w:line="360" w:lineRule="auto"/>
        <w:ind w:right="146" w:hanging="720"/>
        <w:jc w:val="both"/>
        <w:rPr>
          <w:rFonts w:ascii="Arial" w:hAnsi="Arial" w:cs="Arial"/>
          <w:i/>
        </w:rPr>
      </w:pPr>
      <w:r w:rsidRPr="004A1D32">
        <w:rPr>
          <w:rFonts w:ascii="Arial" w:hAnsi="Arial" w:cs="Arial"/>
          <w:iCs/>
        </w:rPr>
        <w:t xml:space="preserve">I agree, however, with the </w:t>
      </w:r>
      <w:r w:rsidR="00C252A8" w:rsidRPr="004A1D32">
        <w:rPr>
          <w:rFonts w:ascii="Arial" w:hAnsi="Arial" w:cs="Arial"/>
          <w:iCs/>
        </w:rPr>
        <w:t xml:space="preserve">submission made on the </w:t>
      </w:r>
      <w:r w:rsidRPr="004A1D32">
        <w:rPr>
          <w:rFonts w:ascii="Arial" w:hAnsi="Arial" w:cs="Arial"/>
          <w:iCs/>
        </w:rPr>
        <w:t>Minister</w:t>
      </w:r>
      <w:r w:rsidR="00C252A8" w:rsidRPr="004A1D32">
        <w:rPr>
          <w:rFonts w:ascii="Arial" w:hAnsi="Arial" w:cs="Arial"/>
          <w:iCs/>
        </w:rPr>
        <w:t>’s behalf</w:t>
      </w:r>
      <w:r w:rsidRPr="004A1D32">
        <w:rPr>
          <w:rFonts w:ascii="Arial" w:hAnsi="Arial" w:cs="Arial"/>
          <w:iCs/>
        </w:rPr>
        <w:t xml:space="preserve"> that the </w:t>
      </w:r>
      <w:r w:rsidR="00C252A8" w:rsidRPr="004A1D32">
        <w:rPr>
          <w:rFonts w:ascii="Arial" w:hAnsi="Arial" w:cs="Arial"/>
          <w:iCs/>
        </w:rPr>
        <w:t xml:space="preserve">EAP is not under the control of the Minister or the Department.  </w:t>
      </w:r>
      <w:r w:rsidR="00C252A8" w:rsidRPr="004A1D32">
        <w:rPr>
          <w:rFonts w:ascii="Arial" w:hAnsi="Arial" w:cs="Arial"/>
        </w:rPr>
        <w:t>The EAP is not the decisionmaker and her conduct in the present matter has no bearing on the procedural fairness of the</w:t>
      </w:r>
      <w:r w:rsidR="00C252A8" w:rsidRPr="004A1D32">
        <w:rPr>
          <w:rFonts w:ascii="Arial" w:hAnsi="Arial" w:cs="Arial"/>
          <w:spacing w:val="15"/>
        </w:rPr>
        <w:t xml:space="preserve"> Minister’s </w:t>
      </w:r>
      <w:r w:rsidR="00C252A8" w:rsidRPr="004A1D32">
        <w:rPr>
          <w:rFonts w:ascii="Arial" w:hAnsi="Arial" w:cs="Arial"/>
        </w:rPr>
        <w:t>decision.</w:t>
      </w:r>
      <w:r w:rsidR="00837A6C" w:rsidRPr="004A1D32">
        <w:rPr>
          <w:rFonts w:ascii="Arial" w:hAnsi="Arial" w:cs="Arial"/>
        </w:rPr>
        <w:t xml:space="preserve">  </w:t>
      </w:r>
      <w:r w:rsidR="00C252A8" w:rsidRPr="004A1D32">
        <w:rPr>
          <w:rFonts w:ascii="Arial" w:hAnsi="Arial" w:cs="Arial"/>
          <w:w w:val="105"/>
        </w:rPr>
        <w:t>This is because RCL</w:t>
      </w:r>
      <w:r w:rsidR="00C252A8" w:rsidRPr="004A1D32">
        <w:rPr>
          <w:rFonts w:ascii="Arial" w:hAnsi="Arial" w:cs="Arial"/>
          <w:spacing w:val="-28"/>
          <w:w w:val="105"/>
        </w:rPr>
        <w:t xml:space="preserve"> </w:t>
      </w:r>
      <w:r w:rsidR="00C252A8" w:rsidRPr="004A1D32">
        <w:rPr>
          <w:rFonts w:ascii="Arial" w:hAnsi="Arial" w:cs="Arial"/>
          <w:w w:val="105"/>
        </w:rPr>
        <w:t>addressed</w:t>
      </w:r>
      <w:r w:rsidR="00C252A8" w:rsidRPr="004A1D32">
        <w:rPr>
          <w:rFonts w:ascii="Arial" w:hAnsi="Arial" w:cs="Arial"/>
          <w:spacing w:val="-16"/>
          <w:w w:val="105"/>
        </w:rPr>
        <w:t xml:space="preserve"> </w:t>
      </w:r>
      <w:r w:rsidR="00C252A8" w:rsidRPr="004A1D32">
        <w:rPr>
          <w:rFonts w:ascii="Arial" w:hAnsi="Arial" w:cs="Arial"/>
          <w:w w:val="105"/>
        </w:rPr>
        <w:t>a</w:t>
      </w:r>
      <w:r w:rsidR="00C252A8" w:rsidRPr="004A1D32">
        <w:rPr>
          <w:rFonts w:ascii="Arial" w:hAnsi="Arial" w:cs="Arial"/>
          <w:spacing w:val="-25"/>
          <w:w w:val="105"/>
        </w:rPr>
        <w:t xml:space="preserve"> </w:t>
      </w:r>
      <w:r w:rsidR="00C252A8" w:rsidRPr="004A1D32">
        <w:rPr>
          <w:rFonts w:ascii="Arial" w:hAnsi="Arial" w:cs="Arial"/>
          <w:w w:val="105"/>
        </w:rPr>
        <w:t>nine-page</w:t>
      </w:r>
      <w:r w:rsidR="00C252A8" w:rsidRPr="004A1D32">
        <w:rPr>
          <w:rFonts w:ascii="Arial" w:hAnsi="Arial" w:cs="Arial"/>
          <w:spacing w:val="-24"/>
          <w:w w:val="105"/>
        </w:rPr>
        <w:t xml:space="preserve"> </w:t>
      </w:r>
      <w:r w:rsidR="00C252A8" w:rsidRPr="004A1D32">
        <w:rPr>
          <w:rFonts w:ascii="Arial" w:hAnsi="Arial" w:cs="Arial"/>
          <w:w w:val="105"/>
        </w:rPr>
        <w:t>letter</w:t>
      </w:r>
      <w:r w:rsidR="00C252A8" w:rsidRPr="004A1D32">
        <w:rPr>
          <w:rFonts w:ascii="Arial" w:hAnsi="Arial" w:cs="Arial"/>
          <w:spacing w:val="-31"/>
          <w:w w:val="105"/>
        </w:rPr>
        <w:t xml:space="preserve"> </w:t>
      </w:r>
      <w:r w:rsidR="00C252A8" w:rsidRPr="004A1D32">
        <w:rPr>
          <w:rFonts w:ascii="Arial" w:hAnsi="Arial" w:cs="Arial"/>
          <w:w w:val="105"/>
        </w:rPr>
        <w:t>to</w:t>
      </w:r>
      <w:r w:rsidR="00C252A8" w:rsidRPr="004A1D32">
        <w:rPr>
          <w:rFonts w:ascii="Arial" w:hAnsi="Arial" w:cs="Arial"/>
          <w:spacing w:val="-30"/>
          <w:w w:val="105"/>
        </w:rPr>
        <w:t xml:space="preserve"> </w:t>
      </w:r>
      <w:r w:rsidR="00C252A8" w:rsidRPr="004A1D32">
        <w:rPr>
          <w:rFonts w:ascii="Arial" w:hAnsi="Arial" w:cs="Arial"/>
          <w:w w:val="105"/>
        </w:rPr>
        <w:t>the Minister during October 2019 in which it addressed the EAP's conduct and attached the correspondence which the EAP had allegedly failed previously to place before the</w:t>
      </w:r>
      <w:r w:rsidR="00C252A8" w:rsidRPr="004A1D32">
        <w:rPr>
          <w:rFonts w:ascii="Arial" w:hAnsi="Arial" w:cs="Arial"/>
          <w:spacing w:val="-23"/>
          <w:w w:val="105"/>
        </w:rPr>
        <w:t xml:space="preserve"> </w:t>
      </w:r>
      <w:r w:rsidR="00C252A8" w:rsidRPr="004A1D32">
        <w:rPr>
          <w:rFonts w:ascii="Arial" w:hAnsi="Arial" w:cs="Arial"/>
          <w:spacing w:val="-3"/>
          <w:w w:val="105"/>
        </w:rPr>
        <w:t xml:space="preserve">Minister.  Therefore, although </w:t>
      </w:r>
      <w:r w:rsidR="00C252A8" w:rsidRPr="004A1D32">
        <w:rPr>
          <w:rFonts w:ascii="Arial" w:hAnsi="Arial" w:cs="Arial"/>
        </w:rPr>
        <w:t>RCL avers that the EAP did not place the correspondence before the Minister which indicated that Dr Davey had agreed with RCL, RCL itself placed this information before the Minister long before the appeal decision was taken.  It forms part of the Rule 53</w:t>
      </w:r>
      <w:r w:rsidR="00C252A8" w:rsidRPr="004A1D32">
        <w:rPr>
          <w:rFonts w:ascii="Arial" w:hAnsi="Arial" w:cs="Arial"/>
          <w:spacing w:val="20"/>
        </w:rPr>
        <w:t xml:space="preserve"> </w:t>
      </w:r>
      <w:r w:rsidR="00C252A8" w:rsidRPr="004A1D32">
        <w:rPr>
          <w:rFonts w:ascii="Arial" w:hAnsi="Arial" w:cs="Arial"/>
        </w:rPr>
        <w:t>record.  RCL’s concerns were thus before the Minister at the time that he considered the appeal.</w:t>
      </w:r>
    </w:p>
    <w:p w:rsidR="00837A6C" w:rsidRPr="004A1D32" w:rsidRDefault="00837A6C" w:rsidP="00B1045A">
      <w:pPr>
        <w:pStyle w:val="ListParagraph"/>
        <w:widowControl w:val="0"/>
        <w:spacing w:line="360" w:lineRule="auto"/>
        <w:jc w:val="both"/>
        <w:rPr>
          <w:rFonts w:ascii="Arial" w:hAnsi="Arial" w:cs="Arial"/>
          <w:w w:val="105"/>
        </w:rPr>
      </w:pPr>
    </w:p>
    <w:p w:rsidR="00C252A8" w:rsidRPr="004A1D32" w:rsidRDefault="00C252A8">
      <w:pPr>
        <w:pStyle w:val="ListParagraph"/>
        <w:widowControl w:val="0"/>
        <w:numPr>
          <w:ilvl w:val="0"/>
          <w:numId w:val="1"/>
        </w:numPr>
        <w:autoSpaceDE w:val="0"/>
        <w:autoSpaceDN w:val="0"/>
        <w:spacing w:line="360" w:lineRule="auto"/>
        <w:ind w:right="146" w:hanging="720"/>
        <w:jc w:val="both"/>
        <w:rPr>
          <w:rFonts w:ascii="Arial" w:hAnsi="Arial" w:cs="Arial"/>
          <w:i/>
        </w:rPr>
      </w:pPr>
      <w:r w:rsidRPr="004A1D32">
        <w:rPr>
          <w:rFonts w:ascii="Arial" w:hAnsi="Arial" w:cs="Arial"/>
          <w:w w:val="105"/>
        </w:rPr>
        <w:t xml:space="preserve">In these circumstances, I cannot find that the decision of the Minister was procedurally </w:t>
      </w:r>
      <w:r w:rsidR="00C85EDA" w:rsidRPr="004A1D32">
        <w:rPr>
          <w:rFonts w:ascii="Arial" w:hAnsi="Arial" w:cs="Arial"/>
          <w:w w:val="105"/>
        </w:rPr>
        <w:t>un</w:t>
      </w:r>
      <w:r w:rsidRPr="004A1D32">
        <w:rPr>
          <w:rFonts w:ascii="Arial" w:hAnsi="Arial" w:cs="Arial"/>
          <w:w w:val="105"/>
        </w:rPr>
        <w:t>fair</w:t>
      </w:r>
      <w:r w:rsidR="00C85EDA" w:rsidRPr="004A1D32">
        <w:rPr>
          <w:rFonts w:ascii="Arial" w:hAnsi="Arial" w:cs="Arial"/>
          <w:w w:val="105"/>
        </w:rPr>
        <w:t xml:space="preserve"> on the basis advanced by RCL</w:t>
      </w:r>
      <w:r w:rsidRPr="004A1D32">
        <w:rPr>
          <w:rFonts w:ascii="Arial" w:hAnsi="Arial" w:cs="Arial"/>
          <w:w w:val="105"/>
        </w:rPr>
        <w:t>. This ground of review must fail.</w:t>
      </w:r>
    </w:p>
    <w:p w:rsidR="00227512" w:rsidRPr="004A1D32" w:rsidRDefault="00227512" w:rsidP="00B1045A">
      <w:pPr>
        <w:widowControl w:val="0"/>
        <w:spacing w:line="360" w:lineRule="auto"/>
        <w:jc w:val="both"/>
        <w:rPr>
          <w:rFonts w:ascii="Arial" w:hAnsi="Arial" w:cs="Arial"/>
          <w:i/>
        </w:rPr>
      </w:pPr>
    </w:p>
    <w:p w:rsidR="009E73B6" w:rsidRPr="004A1D32" w:rsidRDefault="009E73B6" w:rsidP="00B1045A">
      <w:pPr>
        <w:pStyle w:val="Heading3"/>
        <w:spacing w:before="0" w:after="0" w:line="360" w:lineRule="auto"/>
        <w:contextualSpacing/>
        <w:rPr>
          <w:rFonts w:ascii="Arial" w:hAnsi="Arial" w:cs="Arial"/>
          <w:b/>
          <w:bCs/>
          <w:sz w:val="24"/>
          <w:szCs w:val="24"/>
        </w:rPr>
      </w:pPr>
      <w:bookmarkStart w:id="10" w:name="_TOC_250000"/>
      <w:bookmarkEnd w:id="10"/>
      <w:r w:rsidRPr="004A1D32">
        <w:rPr>
          <w:rFonts w:ascii="Arial" w:hAnsi="Arial" w:cs="Arial"/>
          <w:b/>
          <w:bCs/>
          <w:w w:val="105"/>
          <w:sz w:val="24"/>
          <w:szCs w:val="24"/>
          <w:u w:val="thick" w:color="000000"/>
        </w:rPr>
        <w:t>C</w:t>
      </w:r>
      <w:r w:rsidR="00E108FF" w:rsidRPr="004A1D32">
        <w:rPr>
          <w:rFonts w:ascii="Arial" w:hAnsi="Arial" w:cs="Arial"/>
          <w:b/>
          <w:bCs/>
          <w:w w:val="105"/>
          <w:sz w:val="24"/>
          <w:szCs w:val="24"/>
          <w:u w:val="thick" w:color="000000"/>
        </w:rPr>
        <w:t>onclusion</w:t>
      </w:r>
      <w:r w:rsidR="00D465FD" w:rsidRPr="004A1D32">
        <w:rPr>
          <w:rFonts w:ascii="Arial" w:hAnsi="Arial" w:cs="Arial"/>
          <w:b/>
          <w:bCs/>
          <w:w w:val="105"/>
          <w:sz w:val="24"/>
          <w:szCs w:val="24"/>
          <w:u w:val="thick" w:color="000000"/>
        </w:rPr>
        <w:t xml:space="preserve"> and costs</w:t>
      </w:r>
    </w:p>
    <w:p w:rsidR="009E73B6" w:rsidRPr="004A1D32" w:rsidRDefault="009E73B6" w:rsidP="00B1045A">
      <w:pPr>
        <w:pStyle w:val="BodyText"/>
        <w:widowControl w:val="0"/>
        <w:spacing w:line="360" w:lineRule="auto"/>
        <w:contextualSpacing/>
        <w:rPr>
          <w:rFonts w:cs="Arial"/>
          <w:b/>
          <w:sz w:val="24"/>
          <w:szCs w:val="24"/>
        </w:rPr>
      </w:pPr>
    </w:p>
    <w:p w:rsidR="00B1045A" w:rsidRDefault="00227512">
      <w:pPr>
        <w:pStyle w:val="ListParagraph"/>
        <w:widowControl w:val="0"/>
        <w:numPr>
          <w:ilvl w:val="0"/>
          <w:numId w:val="1"/>
        </w:numPr>
        <w:tabs>
          <w:tab w:val="left" w:pos="801"/>
        </w:tabs>
        <w:autoSpaceDE w:val="0"/>
        <w:autoSpaceDN w:val="0"/>
        <w:spacing w:line="360" w:lineRule="auto"/>
        <w:ind w:right="139" w:hanging="720"/>
        <w:jc w:val="both"/>
        <w:rPr>
          <w:rFonts w:ascii="Arial" w:hAnsi="Arial" w:cs="Arial"/>
        </w:rPr>
      </w:pPr>
      <w:r w:rsidRPr="004A1D32">
        <w:rPr>
          <w:rFonts w:ascii="Arial" w:hAnsi="Arial" w:cs="Arial"/>
        </w:rPr>
        <w:t xml:space="preserve">It follows from what is set out above that </w:t>
      </w:r>
      <w:r w:rsidR="00D465FD" w:rsidRPr="004A1D32">
        <w:rPr>
          <w:rFonts w:ascii="Arial" w:hAnsi="Arial" w:cs="Arial"/>
        </w:rPr>
        <w:t>none of the grounds of review upon which RCL relies succeeds.</w:t>
      </w:r>
    </w:p>
    <w:p w:rsidR="00B1045A" w:rsidRDefault="00B1045A" w:rsidP="00B1045A">
      <w:pPr>
        <w:pStyle w:val="ListParagraph"/>
        <w:widowControl w:val="0"/>
        <w:tabs>
          <w:tab w:val="left" w:pos="801"/>
        </w:tabs>
        <w:autoSpaceDE w:val="0"/>
        <w:autoSpaceDN w:val="0"/>
        <w:spacing w:line="360" w:lineRule="auto"/>
        <w:ind w:right="139"/>
        <w:jc w:val="both"/>
        <w:rPr>
          <w:rFonts w:ascii="Arial" w:hAnsi="Arial" w:cs="Arial"/>
        </w:rPr>
      </w:pPr>
    </w:p>
    <w:p w:rsidR="00B1045A" w:rsidRPr="00B1045A" w:rsidRDefault="00D465FD">
      <w:pPr>
        <w:pStyle w:val="ListParagraph"/>
        <w:widowControl w:val="0"/>
        <w:numPr>
          <w:ilvl w:val="0"/>
          <w:numId w:val="1"/>
        </w:numPr>
        <w:tabs>
          <w:tab w:val="left" w:pos="801"/>
        </w:tabs>
        <w:autoSpaceDE w:val="0"/>
        <w:autoSpaceDN w:val="0"/>
        <w:spacing w:line="360" w:lineRule="auto"/>
        <w:ind w:right="139" w:hanging="720"/>
        <w:jc w:val="both"/>
        <w:rPr>
          <w:rFonts w:ascii="Arial" w:hAnsi="Arial" w:cs="Arial"/>
        </w:rPr>
      </w:pPr>
      <w:r w:rsidRPr="00B1045A">
        <w:rPr>
          <w:rFonts w:ascii="Arial" w:hAnsi="Arial" w:cs="Arial"/>
        </w:rPr>
        <w:t>There is no reason to depart from the general rule that costs follow the result.</w:t>
      </w:r>
      <w:r w:rsidR="003B1FDE" w:rsidRPr="00B1045A">
        <w:rPr>
          <w:rFonts w:ascii="Arial" w:hAnsi="Arial" w:cs="Arial"/>
        </w:rPr>
        <w:t xml:space="preserve">  I do not regard this matter as falling within the ambit of </w:t>
      </w:r>
      <w:r w:rsidR="00B1045A" w:rsidRPr="00B1045A">
        <w:rPr>
          <w:rFonts w:ascii="Arial" w:hAnsi="Arial" w:cs="Arial"/>
        </w:rPr>
        <w:t xml:space="preserve">what is known as the principle in </w:t>
      </w:r>
      <w:proofErr w:type="spellStart"/>
      <w:r w:rsidR="00B1045A" w:rsidRPr="00B1045A">
        <w:rPr>
          <w:rFonts w:ascii="Arial" w:hAnsi="Arial" w:cs="Arial"/>
          <w:i/>
          <w:iCs/>
        </w:rPr>
        <w:t>Biowatch</w:t>
      </w:r>
      <w:proofErr w:type="spellEnd"/>
      <w:r w:rsidR="00B1045A" w:rsidRPr="00B1045A">
        <w:rPr>
          <w:rFonts w:ascii="Arial" w:hAnsi="Arial" w:cs="Arial"/>
          <w:i/>
          <w:iCs/>
        </w:rPr>
        <w:t xml:space="preserve"> Trust v Registrar Genetic Resources and </w:t>
      </w:r>
      <w:r w:rsidR="00B1045A">
        <w:rPr>
          <w:rFonts w:ascii="Arial" w:hAnsi="Arial" w:cs="Arial"/>
          <w:i/>
          <w:iCs/>
        </w:rPr>
        <w:t>o</w:t>
      </w:r>
      <w:r w:rsidR="00B1045A" w:rsidRPr="00B1045A">
        <w:rPr>
          <w:rFonts w:ascii="Arial" w:hAnsi="Arial" w:cs="Arial"/>
          <w:i/>
          <w:iCs/>
        </w:rPr>
        <w:t xml:space="preserve">thers </w:t>
      </w:r>
      <w:r w:rsidR="00B1045A" w:rsidRPr="00B1045A">
        <w:rPr>
          <w:rFonts w:ascii="Arial" w:hAnsi="Arial" w:cs="Arial"/>
        </w:rPr>
        <w:t>2009 (6) SA 232 (CC) at para [43].  The litigation was driven principally by commercial interests</w:t>
      </w:r>
      <w:r w:rsidR="00B1045A">
        <w:rPr>
          <w:rFonts w:ascii="Arial" w:hAnsi="Arial" w:cs="Arial"/>
        </w:rPr>
        <w:t xml:space="preserve">, notwithstanding the fact that the application was necessarily based upon the constitutional imperative of just administrative action. </w:t>
      </w:r>
    </w:p>
    <w:p w:rsidR="00837A6C" w:rsidRPr="004A1D32" w:rsidRDefault="00837A6C" w:rsidP="00B1045A">
      <w:pPr>
        <w:pStyle w:val="Heading1"/>
        <w:spacing w:before="0" w:after="0" w:line="360" w:lineRule="auto"/>
        <w:contextualSpacing/>
        <w:jc w:val="both"/>
        <w:rPr>
          <w:rFonts w:ascii="Arial" w:hAnsi="Arial" w:cs="Arial"/>
          <w:b/>
          <w:bCs/>
          <w:sz w:val="24"/>
          <w:szCs w:val="24"/>
          <w:u w:val="single"/>
          <w:lang w:val="en-GB"/>
        </w:rPr>
      </w:pPr>
      <w:bookmarkStart w:id="11" w:name="_Hlk104548019"/>
    </w:p>
    <w:p w:rsidR="001F394F" w:rsidRPr="004A1D32" w:rsidRDefault="001F394F" w:rsidP="00B1045A">
      <w:pPr>
        <w:pStyle w:val="Heading1"/>
        <w:spacing w:before="0" w:after="0" w:line="360" w:lineRule="auto"/>
        <w:contextualSpacing/>
        <w:jc w:val="both"/>
        <w:rPr>
          <w:rFonts w:ascii="Arial" w:hAnsi="Arial" w:cs="Arial"/>
          <w:sz w:val="24"/>
          <w:szCs w:val="24"/>
          <w:lang w:val="en-GB"/>
        </w:rPr>
      </w:pPr>
      <w:r w:rsidRPr="004A1D32">
        <w:rPr>
          <w:rFonts w:ascii="Arial" w:hAnsi="Arial" w:cs="Arial"/>
          <w:b/>
          <w:bCs/>
          <w:sz w:val="24"/>
          <w:szCs w:val="24"/>
          <w:u w:val="single"/>
          <w:lang w:val="en-GB"/>
        </w:rPr>
        <w:t>Order</w:t>
      </w:r>
    </w:p>
    <w:p w:rsidR="001F394F" w:rsidRPr="004A1D32" w:rsidRDefault="001F394F" w:rsidP="00B1045A">
      <w:pPr>
        <w:pStyle w:val="Heading1"/>
        <w:spacing w:before="0" w:after="0" w:line="360" w:lineRule="auto"/>
        <w:ind w:left="709"/>
        <w:contextualSpacing/>
        <w:jc w:val="both"/>
        <w:rPr>
          <w:rFonts w:ascii="Arial" w:hAnsi="Arial" w:cs="Arial"/>
          <w:sz w:val="24"/>
          <w:szCs w:val="24"/>
          <w:lang w:val="en-GB"/>
        </w:rPr>
      </w:pPr>
    </w:p>
    <w:p w:rsidR="00B727AC" w:rsidRPr="004A1D32" w:rsidRDefault="001F394F">
      <w:pPr>
        <w:pStyle w:val="Heading1"/>
        <w:numPr>
          <w:ilvl w:val="0"/>
          <w:numId w:val="1"/>
        </w:numPr>
        <w:spacing w:before="0" w:after="0" w:line="360" w:lineRule="auto"/>
        <w:ind w:hanging="720"/>
        <w:contextualSpacing/>
        <w:jc w:val="both"/>
        <w:rPr>
          <w:rFonts w:ascii="Arial" w:hAnsi="Arial" w:cs="Arial"/>
          <w:sz w:val="24"/>
          <w:szCs w:val="24"/>
          <w:lang w:val="en-GB"/>
        </w:rPr>
      </w:pPr>
      <w:r w:rsidRPr="004A1D32">
        <w:rPr>
          <w:rFonts w:ascii="Arial" w:hAnsi="Arial" w:cs="Arial"/>
          <w:sz w:val="24"/>
          <w:szCs w:val="24"/>
          <w:lang w:val="en-GB"/>
        </w:rPr>
        <w:t>I accordingly grant the following order:</w:t>
      </w:r>
    </w:p>
    <w:p w:rsidR="00D465FD" w:rsidRPr="004A1D32" w:rsidRDefault="00D465FD" w:rsidP="00B1045A">
      <w:pPr>
        <w:widowControl w:val="0"/>
        <w:spacing w:line="360" w:lineRule="auto"/>
        <w:jc w:val="both"/>
        <w:rPr>
          <w:rFonts w:ascii="Arial" w:hAnsi="Arial" w:cs="Arial"/>
          <w:lang w:val="en-GB"/>
        </w:rPr>
      </w:pPr>
    </w:p>
    <w:p w:rsidR="00D465FD" w:rsidRPr="004A1D32" w:rsidRDefault="00D465FD" w:rsidP="00B1045A">
      <w:pPr>
        <w:widowControl w:val="0"/>
        <w:spacing w:line="360" w:lineRule="auto"/>
        <w:ind w:left="720"/>
        <w:jc w:val="both"/>
        <w:rPr>
          <w:rFonts w:ascii="Arial" w:hAnsi="Arial" w:cs="Arial"/>
          <w:b/>
          <w:bCs/>
          <w:u w:val="single"/>
          <w:lang w:val="en-GB"/>
        </w:rPr>
      </w:pPr>
      <w:r w:rsidRPr="004A1D32">
        <w:rPr>
          <w:rFonts w:ascii="Arial" w:hAnsi="Arial" w:cs="Arial"/>
          <w:b/>
          <w:bCs/>
          <w:u w:val="single"/>
          <w:lang w:val="en-GB"/>
        </w:rPr>
        <w:t>The application is dismissed, with costs.</w:t>
      </w:r>
    </w:p>
    <w:p w:rsidR="009E73B6" w:rsidRPr="004A1D32" w:rsidRDefault="009E73B6" w:rsidP="004A1D32">
      <w:pPr>
        <w:widowControl w:val="0"/>
        <w:spacing w:line="360" w:lineRule="auto"/>
        <w:ind w:left="5760"/>
        <w:contextualSpacing/>
        <w:jc w:val="both"/>
        <w:rPr>
          <w:rFonts w:ascii="Arial" w:hAnsi="Arial" w:cs="Arial"/>
          <w:noProof/>
        </w:rPr>
      </w:pPr>
    </w:p>
    <w:p w:rsidR="00C750D1" w:rsidRPr="004A1D32" w:rsidRDefault="00C750D1" w:rsidP="004A1D32">
      <w:pPr>
        <w:widowControl w:val="0"/>
        <w:spacing w:line="360" w:lineRule="auto"/>
        <w:ind w:left="5760"/>
        <w:contextualSpacing/>
        <w:jc w:val="both"/>
        <w:rPr>
          <w:rFonts w:ascii="Arial" w:hAnsi="Arial" w:cs="Arial"/>
          <w:noProof/>
        </w:rPr>
      </w:pPr>
    </w:p>
    <w:p w:rsidR="00683C2D" w:rsidRPr="004A1D32" w:rsidRDefault="00683C2D" w:rsidP="004A1D32">
      <w:pPr>
        <w:widowControl w:val="0"/>
        <w:spacing w:line="360" w:lineRule="auto"/>
        <w:ind w:left="5760"/>
        <w:contextualSpacing/>
        <w:jc w:val="both"/>
        <w:rPr>
          <w:rFonts w:ascii="Arial" w:hAnsi="Arial" w:cs="Arial"/>
          <w:noProof/>
        </w:rPr>
      </w:pPr>
    </w:p>
    <w:p w:rsidR="001F394F" w:rsidRPr="004A1D32" w:rsidRDefault="001F394F" w:rsidP="004A1D32">
      <w:pPr>
        <w:widowControl w:val="0"/>
        <w:spacing w:line="360" w:lineRule="auto"/>
        <w:ind w:left="5760"/>
        <w:contextualSpacing/>
        <w:jc w:val="both"/>
        <w:rPr>
          <w:rFonts w:ascii="Arial" w:hAnsi="Arial" w:cs="Arial"/>
          <w:lang w:val="en-GB"/>
        </w:rPr>
      </w:pPr>
      <w:r w:rsidRPr="004A1D32">
        <w:rPr>
          <w:rFonts w:ascii="Arial" w:hAnsi="Arial" w:cs="Arial"/>
          <w:lang w:val="en-GB"/>
        </w:rPr>
        <w:t>____________________</w:t>
      </w:r>
    </w:p>
    <w:p w:rsidR="001F394F" w:rsidRPr="004A1D32" w:rsidRDefault="001F394F" w:rsidP="004A1D32">
      <w:pPr>
        <w:widowControl w:val="0"/>
        <w:spacing w:line="360" w:lineRule="auto"/>
        <w:ind w:left="5040" w:firstLine="720"/>
        <w:contextualSpacing/>
        <w:outlineLvl w:val="0"/>
        <w:rPr>
          <w:rFonts w:ascii="Arial" w:hAnsi="Arial" w:cs="Arial"/>
          <w:b/>
          <w:bCs/>
          <w:lang w:val="en-GB"/>
        </w:rPr>
      </w:pPr>
      <w:r w:rsidRPr="004A1D32">
        <w:rPr>
          <w:rFonts w:ascii="Arial" w:hAnsi="Arial" w:cs="Arial"/>
          <w:b/>
          <w:bCs/>
          <w:lang w:val="en-GB"/>
        </w:rPr>
        <w:t>P. S. VAN ZYL</w:t>
      </w:r>
    </w:p>
    <w:p w:rsidR="001F394F" w:rsidRPr="004A1D32" w:rsidRDefault="001F394F" w:rsidP="004A1D32">
      <w:pPr>
        <w:widowControl w:val="0"/>
        <w:spacing w:line="360" w:lineRule="auto"/>
        <w:ind w:left="5760"/>
        <w:contextualSpacing/>
        <w:outlineLvl w:val="0"/>
        <w:rPr>
          <w:rFonts w:ascii="Arial" w:hAnsi="Arial" w:cs="Arial"/>
          <w:b/>
          <w:bCs/>
          <w:lang w:val="en-GB"/>
        </w:rPr>
      </w:pPr>
      <w:r w:rsidRPr="004A1D32">
        <w:rPr>
          <w:rFonts w:ascii="Arial" w:hAnsi="Arial" w:cs="Arial"/>
          <w:b/>
          <w:bCs/>
          <w:lang w:val="en-GB"/>
        </w:rPr>
        <w:t>Acting judge of the High Court</w:t>
      </w:r>
    </w:p>
    <w:p w:rsidR="001F394F" w:rsidRPr="004A1D32" w:rsidRDefault="001F394F" w:rsidP="004A1D32">
      <w:pPr>
        <w:widowControl w:val="0"/>
        <w:spacing w:line="360" w:lineRule="auto"/>
        <w:contextualSpacing/>
        <w:outlineLvl w:val="0"/>
        <w:rPr>
          <w:rFonts w:ascii="Arial" w:hAnsi="Arial" w:cs="Arial"/>
          <w:b/>
          <w:bCs/>
          <w:lang w:val="en-GB"/>
        </w:rPr>
      </w:pPr>
    </w:p>
    <w:p w:rsidR="001F394F" w:rsidRPr="004A1D32" w:rsidRDefault="001F394F" w:rsidP="004A1D32">
      <w:pPr>
        <w:widowControl w:val="0"/>
        <w:spacing w:line="360" w:lineRule="auto"/>
        <w:contextualSpacing/>
        <w:jc w:val="both"/>
        <w:outlineLvl w:val="0"/>
        <w:rPr>
          <w:rFonts w:ascii="Arial" w:hAnsi="Arial" w:cs="Arial"/>
          <w:b/>
          <w:bCs/>
          <w:u w:val="single"/>
          <w:lang w:val="en-GB"/>
        </w:rPr>
      </w:pPr>
      <w:r w:rsidRPr="004A1D32">
        <w:rPr>
          <w:rFonts w:ascii="Arial" w:hAnsi="Arial" w:cs="Arial"/>
          <w:b/>
          <w:bCs/>
          <w:u w:val="single"/>
          <w:lang w:val="en-GB"/>
        </w:rPr>
        <w:t>Appearances:</w:t>
      </w:r>
    </w:p>
    <w:p w:rsidR="001F394F" w:rsidRPr="004A1D32" w:rsidRDefault="001F394F" w:rsidP="004A1D32">
      <w:pPr>
        <w:widowControl w:val="0"/>
        <w:spacing w:line="360" w:lineRule="auto"/>
        <w:ind w:left="3600" w:hanging="3600"/>
        <w:contextualSpacing/>
        <w:jc w:val="both"/>
        <w:outlineLvl w:val="0"/>
        <w:rPr>
          <w:rFonts w:ascii="Arial" w:hAnsi="Arial" w:cs="Arial"/>
          <w:b/>
          <w:bCs/>
          <w:lang w:val="en-GB"/>
        </w:rPr>
      </w:pPr>
    </w:p>
    <w:p w:rsidR="001F394F" w:rsidRPr="004A1D32" w:rsidRDefault="001F394F" w:rsidP="004A1D32">
      <w:pPr>
        <w:widowControl w:val="0"/>
        <w:spacing w:line="360" w:lineRule="auto"/>
        <w:ind w:left="3600" w:hanging="3600"/>
        <w:contextualSpacing/>
        <w:jc w:val="both"/>
        <w:outlineLvl w:val="0"/>
        <w:rPr>
          <w:rFonts w:ascii="Arial" w:hAnsi="Arial" w:cs="Arial"/>
          <w:lang w:val="en-GB"/>
        </w:rPr>
      </w:pPr>
      <w:r w:rsidRPr="004A1D32">
        <w:rPr>
          <w:rFonts w:ascii="Arial" w:hAnsi="Arial" w:cs="Arial"/>
          <w:b/>
          <w:bCs/>
          <w:lang w:val="en-GB"/>
        </w:rPr>
        <w:t xml:space="preserve">For the applicant: </w:t>
      </w:r>
      <w:r w:rsidRPr="004A1D32">
        <w:rPr>
          <w:rFonts w:ascii="Arial" w:hAnsi="Arial" w:cs="Arial"/>
          <w:lang w:val="en-GB"/>
        </w:rPr>
        <w:t xml:space="preserve"> </w:t>
      </w:r>
      <w:r w:rsidRPr="004A1D32">
        <w:rPr>
          <w:rFonts w:ascii="Arial" w:hAnsi="Arial" w:cs="Arial"/>
          <w:lang w:val="en-GB"/>
        </w:rPr>
        <w:tab/>
      </w:r>
      <w:r w:rsidR="00D5233C" w:rsidRPr="004A1D32">
        <w:rPr>
          <w:rFonts w:ascii="Arial" w:hAnsi="Arial" w:cs="Arial"/>
          <w:lang w:val="en-GB"/>
        </w:rPr>
        <w:t>S. Pudifin-Jones</w:t>
      </w:r>
      <w:r w:rsidRPr="004A1D32">
        <w:rPr>
          <w:rFonts w:ascii="Arial" w:hAnsi="Arial" w:cs="Arial"/>
          <w:lang w:val="en-GB"/>
        </w:rPr>
        <w:t xml:space="preserve">, instructed by </w:t>
      </w:r>
      <w:r w:rsidR="00C750D1" w:rsidRPr="004A1D32">
        <w:rPr>
          <w:rFonts w:ascii="Arial" w:hAnsi="Arial" w:cs="Arial"/>
          <w:lang w:val="en-GB"/>
        </w:rPr>
        <w:t>Evershed Sutherland (KZN) Inc.</w:t>
      </w:r>
    </w:p>
    <w:p w:rsidR="001F394F" w:rsidRPr="004A1D32" w:rsidRDefault="001F394F" w:rsidP="004A1D32">
      <w:pPr>
        <w:widowControl w:val="0"/>
        <w:spacing w:line="360" w:lineRule="auto"/>
        <w:contextualSpacing/>
        <w:jc w:val="both"/>
        <w:outlineLvl w:val="0"/>
        <w:rPr>
          <w:rFonts w:ascii="Arial" w:hAnsi="Arial" w:cs="Arial"/>
          <w:b/>
          <w:bCs/>
          <w:lang w:val="en-GB"/>
        </w:rPr>
      </w:pPr>
    </w:p>
    <w:p w:rsidR="001F394F" w:rsidRPr="004A1D32" w:rsidRDefault="001F394F" w:rsidP="004A1D32">
      <w:pPr>
        <w:widowControl w:val="0"/>
        <w:spacing w:line="360" w:lineRule="auto"/>
        <w:ind w:left="3600" w:hanging="3600"/>
        <w:contextualSpacing/>
        <w:jc w:val="both"/>
        <w:outlineLvl w:val="0"/>
        <w:rPr>
          <w:rFonts w:ascii="Arial" w:hAnsi="Arial" w:cs="Arial"/>
          <w:b/>
          <w:bCs/>
          <w:lang w:val="en-GB"/>
        </w:rPr>
      </w:pPr>
      <w:r w:rsidRPr="004A1D32">
        <w:rPr>
          <w:rFonts w:ascii="Arial" w:hAnsi="Arial" w:cs="Arial"/>
          <w:b/>
          <w:bCs/>
          <w:lang w:val="en-GB"/>
        </w:rPr>
        <w:t>For the first respondent:</w:t>
      </w:r>
      <w:r w:rsidRPr="004A1D32">
        <w:rPr>
          <w:rFonts w:ascii="Arial" w:hAnsi="Arial" w:cs="Arial"/>
          <w:lang w:val="en-GB"/>
        </w:rPr>
        <w:tab/>
      </w:r>
      <w:r w:rsidR="00C750D1" w:rsidRPr="004A1D32">
        <w:rPr>
          <w:rFonts w:ascii="Arial" w:hAnsi="Arial" w:cs="Arial"/>
          <w:lang w:val="en-GB"/>
        </w:rPr>
        <w:t>M. Adhikari</w:t>
      </w:r>
      <w:r w:rsidRPr="004A1D32">
        <w:rPr>
          <w:rFonts w:ascii="Arial" w:hAnsi="Arial" w:cs="Arial"/>
          <w:lang w:val="en-GB"/>
        </w:rPr>
        <w:t xml:space="preserve">, instructed by </w:t>
      </w:r>
      <w:bookmarkEnd w:id="11"/>
      <w:r w:rsidR="00D5233C" w:rsidRPr="004A1D32">
        <w:rPr>
          <w:rFonts w:ascii="Arial" w:hAnsi="Arial" w:cs="Arial"/>
          <w:lang w:val="en-GB"/>
        </w:rPr>
        <w:t>the State Attorney</w:t>
      </w:r>
      <w:r w:rsidR="00C750D1" w:rsidRPr="004A1D32">
        <w:rPr>
          <w:rFonts w:ascii="Arial" w:hAnsi="Arial" w:cs="Arial"/>
          <w:lang w:val="en-GB"/>
        </w:rPr>
        <w:t>, Cape Town</w:t>
      </w:r>
    </w:p>
    <w:p w:rsidR="009A7B21" w:rsidRPr="004A1D32" w:rsidRDefault="009A7B21" w:rsidP="004A1D32">
      <w:pPr>
        <w:widowControl w:val="0"/>
        <w:tabs>
          <w:tab w:val="left" w:pos="0"/>
          <w:tab w:val="left" w:pos="576"/>
          <w:tab w:val="left" w:pos="1296"/>
          <w:tab w:val="left" w:pos="2736"/>
          <w:tab w:val="left" w:pos="4176"/>
          <w:tab w:val="right" w:pos="8505"/>
          <w:tab w:val="right" w:pos="8784"/>
        </w:tabs>
        <w:spacing w:line="360" w:lineRule="auto"/>
        <w:contextualSpacing/>
        <w:rPr>
          <w:rFonts w:ascii="Arial" w:hAnsi="Arial" w:cs="Arial"/>
          <w:bCs/>
          <w:snapToGrid w:val="0"/>
          <w:lang w:val="en-GB"/>
        </w:rPr>
      </w:pPr>
    </w:p>
    <w:sectPr w:rsidR="009A7B21" w:rsidRPr="004A1D32" w:rsidSect="003D60B8">
      <w:headerReference w:type="default" r:id="rId11"/>
      <w:headerReference w:type="first" r:id="rId1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92" w:rsidRDefault="006B6392" w:rsidP="003015FA">
      <w:r>
        <w:separator/>
      </w:r>
    </w:p>
  </w:endnote>
  <w:endnote w:type="continuationSeparator" w:id="0">
    <w:p w:rsidR="006B6392" w:rsidRDefault="006B6392"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92" w:rsidRDefault="006B6392" w:rsidP="003015FA">
      <w:r>
        <w:separator/>
      </w:r>
    </w:p>
  </w:footnote>
  <w:footnote w:type="continuationSeparator" w:id="0">
    <w:p w:rsidR="006B6392" w:rsidRDefault="006B6392" w:rsidP="00301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20885445"/>
      <w:docPartObj>
        <w:docPartGallery w:val="Page Numbers (Top of Page)"/>
        <w:docPartUnique/>
      </w:docPartObj>
    </w:sdtPr>
    <w:sdtEndPr>
      <w:rPr>
        <w:rFonts w:ascii="Arial" w:hAnsi="Arial"/>
        <w:noProof/>
      </w:rPr>
    </w:sdtEndPr>
    <w:sdtContent>
      <w:p w:rsidR="00FD18CB" w:rsidRPr="00463977" w:rsidRDefault="00FD18CB">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590EAE">
          <w:rPr>
            <w:rFonts w:ascii="Arial" w:hAnsi="Arial"/>
            <w:noProof/>
            <w:sz w:val="22"/>
            <w:szCs w:val="22"/>
          </w:rPr>
          <w:t>39</w:t>
        </w:r>
        <w:r w:rsidRPr="00463977">
          <w:rPr>
            <w:rFonts w:ascii="Arial" w:hAnsi="Arial"/>
            <w:noProof/>
            <w:sz w:val="22"/>
            <w:szCs w:val="22"/>
          </w:rPr>
          <w:fldChar w:fldCharType="end"/>
        </w:r>
      </w:p>
    </w:sdtContent>
  </w:sdt>
  <w:p w:rsidR="00FD18CB" w:rsidRPr="00463977" w:rsidRDefault="00FD18CB">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8CB" w:rsidRDefault="00FD18CB" w:rsidP="00304FDE">
    <w:pPr>
      <w:pStyle w:val="Header"/>
      <w:jc w:val="center"/>
      <w:rPr>
        <w:rFonts w:ascii="Arial" w:hAnsi="Arial" w:cs="Arial"/>
        <w:b/>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7E3"/>
    <w:multiLevelType w:val="hybridMultilevel"/>
    <w:tmpl w:val="370C2CB4"/>
    <w:lvl w:ilvl="0" w:tplc="082E080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B490EB2"/>
    <w:multiLevelType w:val="multilevel"/>
    <w:tmpl w:val="EB00ECAE"/>
    <w:lvl w:ilvl="0">
      <w:start w:val="7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68228D"/>
    <w:multiLevelType w:val="hybridMultilevel"/>
    <w:tmpl w:val="022A4496"/>
    <w:lvl w:ilvl="0" w:tplc="CFDEFBF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D5B1738"/>
    <w:multiLevelType w:val="multilevel"/>
    <w:tmpl w:val="893AF3A2"/>
    <w:lvl w:ilvl="0">
      <w:start w:val="11"/>
      <w:numFmt w:val="decimal"/>
      <w:lvlText w:val="%1"/>
      <w:lvlJc w:val="left"/>
      <w:pPr>
        <w:ind w:left="420" w:hanging="420"/>
      </w:pPr>
      <w:rPr>
        <w:rFonts w:hint="default"/>
        <w:w w:val="105"/>
        <w:sz w:val="22"/>
      </w:rPr>
    </w:lvl>
    <w:lvl w:ilvl="1">
      <w:start w:val="1"/>
      <w:numFmt w:val="decimal"/>
      <w:lvlText w:val="%1.%2"/>
      <w:lvlJc w:val="left"/>
      <w:pPr>
        <w:ind w:left="1140" w:hanging="420"/>
      </w:pPr>
      <w:rPr>
        <w:rFonts w:hint="default"/>
        <w:w w:val="105"/>
        <w:sz w:val="24"/>
        <w:szCs w:val="24"/>
      </w:rPr>
    </w:lvl>
    <w:lvl w:ilvl="2">
      <w:start w:val="1"/>
      <w:numFmt w:val="decimal"/>
      <w:lvlText w:val="%1.%2.%3"/>
      <w:lvlJc w:val="left"/>
      <w:pPr>
        <w:ind w:left="2160" w:hanging="720"/>
      </w:pPr>
      <w:rPr>
        <w:rFonts w:hint="default"/>
        <w:w w:val="105"/>
        <w:sz w:val="22"/>
      </w:rPr>
    </w:lvl>
    <w:lvl w:ilvl="3">
      <w:start w:val="1"/>
      <w:numFmt w:val="decimal"/>
      <w:lvlText w:val="%1.%2.%3.%4"/>
      <w:lvlJc w:val="left"/>
      <w:pPr>
        <w:ind w:left="2880" w:hanging="720"/>
      </w:pPr>
      <w:rPr>
        <w:rFonts w:hint="default"/>
        <w:w w:val="105"/>
        <w:sz w:val="22"/>
      </w:rPr>
    </w:lvl>
    <w:lvl w:ilvl="4">
      <w:start w:val="1"/>
      <w:numFmt w:val="decimal"/>
      <w:lvlText w:val="%1.%2.%3.%4.%5"/>
      <w:lvlJc w:val="left"/>
      <w:pPr>
        <w:ind w:left="3960" w:hanging="1080"/>
      </w:pPr>
      <w:rPr>
        <w:rFonts w:hint="default"/>
        <w:w w:val="105"/>
        <w:sz w:val="22"/>
      </w:rPr>
    </w:lvl>
    <w:lvl w:ilvl="5">
      <w:start w:val="1"/>
      <w:numFmt w:val="decimal"/>
      <w:lvlText w:val="%1.%2.%3.%4.%5.%6"/>
      <w:lvlJc w:val="left"/>
      <w:pPr>
        <w:ind w:left="4680" w:hanging="1080"/>
      </w:pPr>
      <w:rPr>
        <w:rFonts w:hint="default"/>
        <w:w w:val="105"/>
        <w:sz w:val="22"/>
      </w:rPr>
    </w:lvl>
    <w:lvl w:ilvl="6">
      <w:start w:val="1"/>
      <w:numFmt w:val="decimal"/>
      <w:lvlText w:val="%1.%2.%3.%4.%5.%6.%7"/>
      <w:lvlJc w:val="left"/>
      <w:pPr>
        <w:ind w:left="5760" w:hanging="1440"/>
      </w:pPr>
      <w:rPr>
        <w:rFonts w:hint="default"/>
        <w:w w:val="105"/>
        <w:sz w:val="22"/>
      </w:rPr>
    </w:lvl>
    <w:lvl w:ilvl="7">
      <w:start w:val="1"/>
      <w:numFmt w:val="decimal"/>
      <w:lvlText w:val="%1.%2.%3.%4.%5.%6.%7.%8"/>
      <w:lvlJc w:val="left"/>
      <w:pPr>
        <w:ind w:left="6480" w:hanging="1440"/>
      </w:pPr>
      <w:rPr>
        <w:rFonts w:hint="default"/>
        <w:w w:val="105"/>
        <w:sz w:val="22"/>
      </w:rPr>
    </w:lvl>
    <w:lvl w:ilvl="8">
      <w:start w:val="1"/>
      <w:numFmt w:val="decimal"/>
      <w:lvlText w:val="%1.%2.%3.%4.%5.%6.%7.%8.%9"/>
      <w:lvlJc w:val="left"/>
      <w:pPr>
        <w:ind w:left="7560" w:hanging="1800"/>
      </w:pPr>
      <w:rPr>
        <w:rFonts w:hint="default"/>
        <w:w w:val="105"/>
        <w:sz w:val="22"/>
      </w:rPr>
    </w:lvl>
  </w:abstractNum>
  <w:abstractNum w:abstractNumId="4" w15:restartNumberingAfterBreak="0">
    <w:nsid w:val="101539CD"/>
    <w:multiLevelType w:val="hybridMultilevel"/>
    <w:tmpl w:val="C360B070"/>
    <w:lvl w:ilvl="0" w:tplc="149C278C">
      <w:start w:val="5"/>
      <w:numFmt w:val="decimal"/>
      <w:lvlText w:val="(%1)"/>
      <w:lvlJc w:val="left"/>
      <w:pPr>
        <w:ind w:left="4114" w:hanging="1073"/>
      </w:pPr>
      <w:rPr>
        <w:rFonts w:ascii="Arial" w:eastAsia="Arial" w:hAnsi="Arial" w:cs="Arial" w:hint="default"/>
        <w:b w:val="0"/>
        <w:bCs w:val="0"/>
        <w:i w:val="0"/>
        <w:iCs w:val="0"/>
        <w:spacing w:val="-1"/>
        <w:w w:val="94"/>
        <w:position w:val="6"/>
        <w:sz w:val="24"/>
        <w:szCs w:val="24"/>
        <w:lang w:val="en-US" w:eastAsia="en-US" w:bidi="ar-SA"/>
      </w:rPr>
    </w:lvl>
    <w:lvl w:ilvl="1" w:tplc="69344658">
      <w:start w:val="1"/>
      <w:numFmt w:val="lowerLetter"/>
      <w:lvlText w:val="(%2)"/>
      <w:lvlJc w:val="left"/>
      <w:pPr>
        <w:ind w:left="5186" w:hanging="1071"/>
      </w:pPr>
      <w:rPr>
        <w:rFonts w:ascii="Arial" w:eastAsia="Arial" w:hAnsi="Arial" w:cs="Arial" w:hint="default"/>
        <w:b w:val="0"/>
        <w:bCs w:val="0"/>
        <w:i/>
        <w:iCs/>
        <w:spacing w:val="-1"/>
        <w:w w:val="94"/>
        <w:sz w:val="24"/>
        <w:szCs w:val="24"/>
        <w:lang w:val="en-US" w:eastAsia="en-US" w:bidi="ar-SA"/>
      </w:rPr>
    </w:lvl>
    <w:lvl w:ilvl="2" w:tplc="2CA4D8D2">
      <w:numFmt w:val="bullet"/>
      <w:lvlText w:val="•"/>
      <w:lvlJc w:val="left"/>
      <w:pPr>
        <w:ind w:left="7242" w:hanging="1071"/>
      </w:pPr>
      <w:rPr>
        <w:lang w:val="en-US" w:eastAsia="en-US" w:bidi="ar-SA"/>
      </w:rPr>
    </w:lvl>
    <w:lvl w:ilvl="3" w:tplc="69C06696">
      <w:numFmt w:val="bullet"/>
      <w:lvlText w:val="•"/>
      <w:lvlJc w:val="left"/>
      <w:pPr>
        <w:ind w:left="9305" w:hanging="1071"/>
      </w:pPr>
      <w:rPr>
        <w:lang w:val="en-US" w:eastAsia="en-US" w:bidi="ar-SA"/>
      </w:rPr>
    </w:lvl>
    <w:lvl w:ilvl="4" w:tplc="EF8A193E">
      <w:numFmt w:val="bullet"/>
      <w:lvlText w:val="•"/>
      <w:lvlJc w:val="left"/>
      <w:pPr>
        <w:ind w:left="11368" w:hanging="1071"/>
      </w:pPr>
      <w:rPr>
        <w:lang w:val="en-US" w:eastAsia="en-US" w:bidi="ar-SA"/>
      </w:rPr>
    </w:lvl>
    <w:lvl w:ilvl="5" w:tplc="C9348016">
      <w:numFmt w:val="bullet"/>
      <w:lvlText w:val="•"/>
      <w:lvlJc w:val="left"/>
      <w:pPr>
        <w:ind w:left="13430" w:hanging="1071"/>
      </w:pPr>
      <w:rPr>
        <w:lang w:val="en-US" w:eastAsia="en-US" w:bidi="ar-SA"/>
      </w:rPr>
    </w:lvl>
    <w:lvl w:ilvl="6" w:tplc="561CDF46">
      <w:numFmt w:val="bullet"/>
      <w:lvlText w:val="•"/>
      <w:lvlJc w:val="left"/>
      <w:pPr>
        <w:ind w:left="15493" w:hanging="1071"/>
      </w:pPr>
      <w:rPr>
        <w:lang w:val="en-US" w:eastAsia="en-US" w:bidi="ar-SA"/>
      </w:rPr>
    </w:lvl>
    <w:lvl w:ilvl="7" w:tplc="017A105C">
      <w:numFmt w:val="bullet"/>
      <w:lvlText w:val="•"/>
      <w:lvlJc w:val="left"/>
      <w:pPr>
        <w:ind w:left="17556" w:hanging="1071"/>
      </w:pPr>
      <w:rPr>
        <w:lang w:val="en-US" w:eastAsia="en-US" w:bidi="ar-SA"/>
      </w:rPr>
    </w:lvl>
    <w:lvl w:ilvl="8" w:tplc="052A6A48">
      <w:numFmt w:val="bullet"/>
      <w:lvlText w:val="•"/>
      <w:lvlJc w:val="left"/>
      <w:pPr>
        <w:ind w:left="19618" w:hanging="1071"/>
      </w:pPr>
      <w:rPr>
        <w:lang w:val="en-US" w:eastAsia="en-US" w:bidi="ar-SA"/>
      </w:rPr>
    </w:lvl>
  </w:abstractNum>
  <w:abstractNum w:abstractNumId="5" w15:restartNumberingAfterBreak="0">
    <w:nsid w:val="250C0919"/>
    <w:multiLevelType w:val="multilevel"/>
    <w:tmpl w:val="63B8E230"/>
    <w:lvl w:ilvl="0">
      <w:start w:val="14"/>
      <w:numFmt w:val="decimal"/>
      <w:lvlText w:val="%1"/>
      <w:lvlJc w:val="left"/>
      <w:pPr>
        <w:ind w:left="420" w:hanging="420"/>
      </w:pPr>
      <w:rPr>
        <w:rFonts w:ascii="Times New Roman" w:hAnsi="Times New Roman" w:cs="Times New Roman" w:hint="default"/>
        <w:color w:val="3A3A3A"/>
        <w:sz w:val="22"/>
      </w:rPr>
    </w:lvl>
    <w:lvl w:ilvl="1">
      <w:start w:val="1"/>
      <w:numFmt w:val="decimal"/>
      <w:lvlText w:val="%1.%2"/>
      <w:lvlJc w:val="left"/>
      <w:pPr>
        <w:ind w:left="1140" w:hanging="420"/>
      </w:pPr>
      <w:rPr>
        <w:rFonts w:ascii="Arial" w:hAnsi="Arial" w:cs="Arial" w:hint="default"/>
        <w:color w:val="3A3A3A"/>
        <w:sz w:val="24"/>
        <w:szCs w:val="24"/>
      </w:rPr>
    </w:lvl>
    <w:lvl w:ilvl="2">
      <w:start w:val="1"/>
      <w:numFmt w:val="decimal"/>
      <w:lvlText w:val="%1.%2.%3"/>
      <w:lvlJc w:val="left"/>
      <w:pPr>
        <w:ind w:left="2160" w:hanging="720"/>
      </w:pPr>
      <w:rPr>
        <w:rFonts w:ascii="Times New Roman" w:hAnsi="Times New Roman" w:cs="Times New Roman" w:hint="default"/>
        <w:color w:val="3A3A3A"/>
        <w:sz w:val="22"/>
      </w:rPr>
    </w:lvl>
    <w:lvl w:ilvl="3">
      <w:start w:val="1"/>
      <w:numFmt w:val="decimal"/>
      <w:lvlText w:val="%1.%2.%3.%4"/>
      <w:lvlJc w:val="left"/>
      <w:pPr>
        <w:ind w:left="3240" w:hanging="1080"/>
      </w:pPr>
      <w:rPr>
        <w:rFonts w:ascii="Times New Roman" w:hAnsi="Times New Roman" w:cs="Times New Roman" w:hint="default"/>
        <w:color w:val="3A3A3A"/>
        <w:sz w:val="22"/>
      </w:rPr>
    </w:lvl>
    <w:lvl w:ilvl="4">
      <w:start w:val="1"/>
      <w:numFmt w:val="decimal"/>
      <w:lvlText w:val="%1.%2.%3.%4.%5"/>
      <w:lvlJc w:val="left"/>
      <w:pPr>
        <w:ind w:left="3960" w:hanging="1080"/>
      </w:pPr>
      <w:rPr>
        <w:rFonts w:ascii="Times New Roman" w:hAnsi="Times New Roman" w:cs="Times New Roman" w:hint="default"/>
        <w:color w:val="3A3A3A"/>
        <w:sz w:val="22"/>
      </w:rPr>
    </w:lvl>
    <w:lvl w:ilvl="5">
      <w:start w:val="1"/>
      <w:numFmt w:val="decimal"/>
      <w:lvlText w:val="%1.%2.%3.%4.%5.%6"/>
      <w:lvlJc w:val="left"/>
      <w:pPr>
        <w:ind w:left="5040" w:hanging="1440"/>
      </w:pPr>
      <w:rPr>
        <w:rFonts w:ascii="Times New Roman" w:hAnsi="Times New Roman" w:cs="Times New Roman" w:hint="default"/>
        <w:color w:val="3A3A3A"/>
        <w:sz w:val="22"/>
      </w:rPr>
    </w:lvl>
    <w:lvl w:ilvl="6">
      <w:start w:val="1"/>
      <w:numFmt w:val="decimal"/>
      <w:lvlText w:val="%1.%2.%3.%4.%5.%6.%7"/>
      <w:lvlJc w:val="left"/>
      <w:pPr>
        <w:ind w:left="5760" w:hanging="1440"/>
      </w:pPr>
      <w:rPr>
        <w:rFonts w:ascii="Times New Roman" w:hAnsi="Times New Roman" w:cs="Times New Roman" w:hint="default"/>
        <w:color w:val="3A3A3A"/>
        <w:sz w:val="22"/>
      </w:rPr>
    </w:lvl>
    <w:lvl w:ilvl="7">
      <w:start w:val="1"/>
      <w:numFmt w:val="decimal"/>
      <w:lvlText w:val="%1.%2.%3.%4.%5.%6.%7.%8"/>
      <w:lvlJc w:val="left"/>
      <w:pPr>
        <w:ind w:left="6840" w:hanging="1800"/>
      </w:pPr>
      <w:rPr>
        <w:rFonts w:ascii="Times New Roman" w:hAnsi="Times New Roman" w:cs="Times New Roman" w:hint="default"/>
        <w:color w:val="3A3A3A"/>
        <w:sz w:val="22"/>
      </w:rPr>
    </w:lvl>
    <w:lvl w:ilvl="8">
      <w:start w:val="1"/>
      <w:numFmt w:val="decimal"/>
      <w:lvlText w:val="%1.%2.%3.%4.%5.%6.%7.%8.%9"/>
      <w:lvlJc w:val="left"/>
      <w:pPr>
        <w:ind w:left="7560" w:hanging="1800"/>
      </w:pPr>
      <w:rPr>
        <w:rFonts w:ascii="Times New Roman" w:hAnsi="Times New Roman" w:cs="Times New Roman" w:hint="default"/>
        <w:color w:val="3A3A3A"/>
        <w:sz w:val="22"/>
      </w:rPr>
    </w:lvl>
  </w:abstractNum>
  <w:abstractNum w:abstractNumId="6" w15:restartNumberingAfterBreak="0">
    <w:nsid w:val="254E5405"/>
    <w:multiLevelType w:val="hybridMultilevel"/>
    <w:tmpl w:val="728AB974"/>
    <w:lvl w:ilvl="0" w:tplc="2684F5D8">
      <w:start w:val="1"/>
      <w:numFmt w:val="decimal"/>
      <w:lvlText w:val="%1."/>
      <w:lvlJc w:val="left"/>
      <w:pPr>
        <w:ind w:left="720" w:hanging="360"/>
      </w:pPr>
      <w:rPr>
        <w:rFonts w:ascii="Arial" w:eastAsia="Times New Roman" w:hAnsi="Arial" w:cs="Arial" w:hint="default"/>
        <w:i w:val="0"/>
        <w:iCs/>
      </w:rPr>
    </w:lvl>
    <w:lvl w:ilvl="1" w:tplc="1C090019">
      <w:start w:val="1"/>
      <w:numFmt w:val="lowerLetter"/>
      <w:lvlText w:val="%2."/>
      <w:lvlJc w:val="left"/>
      <w:pPr>
        <w:ind w:left="1440" w:hanging="360"/>
      </w:pPr>
    </w:lvl>
    <w:lvl w:ilvl="2" w:tplc="A7CCE992">
      <w:start w:val="63"/>
      <w:numFmt w:val="bullet"/>
      <w:lvlText w:val=""/>
      <w:lvlJc w:val="left"/>
      <w:pPr>
        <w:ind w:left="2340" w:hanging="360"/>
      </w:pPr>
      <w:rPr>
        <w:rFonts w:ascii="Wingdings" w:eastAsia="Times New Roman" w:hAnsi="Wingdings" w:cs="Times New Roman" w:hint="default"/>
        <w:color w:val="5E5E5E"/>
      </w:rPr>
    </w:lvl>
    <w:lvl w:ilvl="3" w:tplc="C1B28492">
      <w:start w:val="1"/>
      <w:numFmt w:val="decimal"/>
      <w:lvlText w:val="%4"/>
      <w:lvlJc w:val="left"/>
      <w:pPr>
        <w:ind w:left="2880" w:hanging="360"/>
      </w:pPr>
      <w:rPr>
        <w:rFonts w:hint="default"/>
        <w:color w:val="1F1F1F"/>
        <w:w w:val="80"/>
        <w:sz w:val="14"/>
      </w:rPr>
    </w:lvl>
    <w:lvl w:ilvl="4" w:tplc="1C090019">
      <w:start w:val="1"/>
      <w:numFmt w:val="lowerLetter"/>
      <w:lvlText w:val="%5."/>
      <w:lvlJc w:val="left"/>
      <w:pPr>
        <w:ind w:left="3600" w:hanging="360"/>
      </w:pPr>
    </w:lvl>
    <w:lvl w:ilvl="5" w:tplc="31DE7B04">
      <w:start w:val="45"/>
      <w:numFmt w:val="bullet"/>
      <w:lvlText w:val="-"/>
      <w:lvlJc w:val="left"/>
      <w:pPr>
        <w:ind w:left="4500" w:hanging="360"/>
      </w:pPr>
      <w:rPr>
        <w:rFonts w:ascii="Arial" w:eastAsia="Times New Roman" w:hAnsi="Arial" w:cs="Arial" w:hint="default"/>
        <w:color w:val="1F1F1F"/>
        <w:w w:val="105"/>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15:restartNumberingAfterBreak="0">
    <w:nsid w:val="2E5950A8"/>
    <w:multiLevelType w:val="multilevel"/>
    <w:tmpl w:val="E04AF60E"/>
    <w:lvl w:ilvl="0">
      <w:start w:val="10"/>
      <w:numFmt w:val="decimal"/>
      <w:lvlText w:val="%1"/>
      <w:lvlJc w:val="left"/>
      <w:pPr>
        <w:ind w:left="420" w:hanging="420"/>
      </w:pPr>
      <w:rPr>
        <w:rFonts w:hint="default"/>
        <w:color w:val="313131"/>
        <w:sz w:val="22"/>
      </w:rPr>
    </w:lvl>
    <w:lvl w:ilvl="1">
      <w:start w:val="1"/>
      <w:numFmt w:val="decimal"/>
      <w:lvlText w:val="%1.%2"/>
      <w:lvlJc w:val="left"/>
      <w:pPr>
        <w:ind w:left="1140" w:hanging="420"/>
      </w:pPr>
      <w:rPr>
        <w:rFonts w:hint="default"/>
        <w:color w:val="313131"/>
        <w:sz w:val="24"/>
        <w:szCs w:val="24"/>
      </w:rPr>
    </w:lvl>
    <w:lvl w:ilvl="2">
      <w:start w:val="1"/>
      <w:numFmt w:val="decimal"/>
      <w:lvlText w:val="%1.%2.%3"/>
      <w:lvlJc w:val="left"/>
      <w:pPr>
        <w:ind w:left="2160" w:hanging="720"/>
      </w:pPr>
      <w:rPr>
        <w:rFonts w:hint="default"/>
        <w:color w:val="313131"/>
        <w:sz w:val="22"/>
      </w:rPr>
    </w:lvl>
    <w:lvl w:ilvl="3">
      <w:start w:val="1"/>
      <w:numFmt w:val="decimal"/>
      <w:lvlText w:val="%1.%2.%3.%4"/>
      <w:lvlJc w:val="left"/>
      <w:pPr>
        <w:ind w:left="2880" w:hanging="720"/>
      </w:pPr>
      <w:rPr>
        <w:rFonts w:hint="default"/>
        <w:color w:val="313131"/>
        <w:sz w:val="22"/>
      </w:rPr>
    </w:lvl>
    <w:lvl w:ilvl="4">
      <w:start w:val="1"/>
      <w:numFmt w:val="decimal"/>
      <w:lvlText w:val="%1.%2.%3.%4.%5"/>
      <w:lvlJc w:val="left"/>
      <w:pPr>
        <w:ind w:left="3960" w:hanging="1080"/>
      </w:pPr>
      <w:rPr>
        <w:rFonts w:hint="default"/>
        <w:color w:val="313131"/>
        <w:sz w:val="22"/>
      </w:rPr>
    </w:lvl>
    <w:lvl w:ilvl="5">
      <w:start w:val="1"/>
      <w:numFmt w:val="decimal"/>
      <w:lvlText w:val="%1.%2.%3.%4.%5.%6"/>
      <w:lvlJc w:val="left"/>
      <w:pPr>
        <w:ind w:left="4680" w:hanging="1080"/>
      </w:pPr>
      <w:rPr>
        <w:rFonts w:hint="default"/>
        <w:color w:val="313131"/>
        <w:sz w:val="22"/>
      </w:rPr>
    </w:lvl>
    <w:lvl w:ilvl="6">
      <w:start w:val="1"/>
      <w:numFmt w:val="decimal"/>
      <w:lvlText w:val="%1.%2.%3.%4.%5.%6.%7"/>
      <w:lvlJc w:val="left"/>
      <w:pPr>
        <w:ind w:left="5760" w:hanging="1440"/>
      </w:pPr>
      <w:rPr>
        <w:rFonts w:hint="default"/>
        <w:color w:val="313131"/>
        <w:sz w:val="22"/>
      </w:rPr>
    </w:lvl>
    <w:lvl w:ilvl="7">
      <w:start w:val="1"/>
      <w:numFmt w:val="decimal"/>
      <w:lvlText w:val="%1.%2.%3.%4.%5.%6.%7.%8"/>
      <w:lvlJc w:val="left"/>
      <w:pPr>
        <w:ind w:left="6480" w:hanging="1440"/>
      </w:pPr>
      <w:rPr>
        <w:rFonts w:hint="default"/>
        <w:color w:val="313131"/>
        <w:sz w:val="22"/>
      </w:rPr>
    </w:lvl>
    <w:lvl w:ilvl="8">
      <w:start w:val="1"/>
      <w:numFmt w:val="decimal"/>
      <w:lvlText w:val="%1.%2.%3.%4.%5.%6.%7.%8.%9"/>
      <w:lvlJc w:val="left"/>
      <w:pPr>
        <w:ind w:left="7560" w:hanging="1800"/>
      </w:pPr>
      <w:rPr>
        <w:rFonts w:hint="default"/>
        <w:color w:val="313131"/>
        <w:sz w:val="22"/>
      </w:rPr>
    </w:lvl>
  </w:abstractNum>
  <w:abstractNum w:abstractNumId="8" w15:restartNumberingAfterBreak="0">
    <w:nsid w:val="46CB1C2A"/>
    <w:multiLevelType w:val="multilevel"/>
    <w:tmpl w:val="3C9EEE4E"/>
    <w:lvl w:ilvl="0">
      <w:start w:val="39"/>
      <w:numFmt w:val="decimal"/>
      <w:lvlText w:val="%1"/>
      <w:lvlJc w:val="left"/>
      <w:pPr>
        <w:ind w:left="465" w:hanging="465"/>
      </w:pPr>
      <w:rPr>
        <w:rFonts w:hint="default"/>
        <w:i/>
        <w:w w:val="105"/>
      </w:rPr>
    </w:lvl>
    <w:lvl w:ilvl="1">
      <w:start w:val="1"/>
      <w:numFmt w:val="decimal"/>
      <w:lvlText w:val="%1.%2"/>
      <w:lvlJc w:val="left"/>
      <w:pPr>
        <w:ind w:left="1905" w:hanging="465"/>
      </w:pPr>
      <w:rPr>
        <w:rFonts w:hint="default"/>
        <w:i w:val="0"/>
        <w:iCs/>
        <w:w w:val="105"/>
      </w:rPr>
    </w:lvl>
    <w:lvl w:ilvl="2">
      <w:start w:val="1"/>
      <w:numFmt w:val="decimal"/>
      <w:lvlText w:val="%1.%2.%3"/>
      <w:lvlJc w:val="left"/>
      <w:pPr>
        <w:ind w:left="3600" w:hanging="720"/>
      </w:pPr>
      <w:rPr>
        <w:rFonts w:hint="default"/>
        <w:i/>
        <w:w w:val="105"/>
      </w:rPr>
    </w:lvl>
    <w:lvl w:ilvl="3">
      <w:start w:val="1"/>
      <w:numFmt w:val="decimal"/>
      <w:lvlText w:val="%1.%2.%3.%4"/>
      <w:lvlJc w:val="left"/>
      <w:pPr>
        <w:ind w:left="5400" w:hanging="1080"/>
      </w:pPr>
      <w:rPr>
        <w:rFonts w:hint="default"/>
        <w:i/>
        <w:w w:val="105"/>
      </w:rPr>
    </w:lvl>
    <w:lvl w:ilvl="4">
      <w:start w:val="1"/>
      <w:numFmt w:val="decimal"/>
      <w:lvlText w:val="%1.%2.%3.%4.%5"/>
      <w:lvlJc w:val="left"/>
      <w:pPr>
        <w:ind w:left="6840" w:hanging="1080"/>
      </w:pPr>
      <w:rPr>
        <w:rFonts w:hint="default"/>
        <w:i/>
        <w:w w:val="105"/>
      </w:rPr>
    </w:lvl>
    <w:lvl w:ilvl="5">
      <w:start w:val="1"/>
      <w:numFmt w:val="decimal"/>
      <w:lvlText w:val="%1.%2.%3.%4.%5.%6"/>
      <w:lvlJc w:val="left"/>
      <w:pPr>
        <w:ind w:left="8640" w:hanging="1440"/>
      </w:pPr>
      <w:rPr>
        <w:rFonts w:hint="default"/>
        <w:i/>
        <w:w w:val="105"/>
      </w:rPr>
    </w:lvl>
    <w:lvl w:ilvl="6">
      <w:start w:val="1"/>
      <w:numFmt w:val="decimal"/>
      <w:lvlText w:val="%1.%2.%3.%4.%5.%6.%7"/>
      <w:lvlJc w:val="left"/>
      <w:pPr>
        <w:ind w:left="10080" w:hanging="1440"/>
      </w:pPr>
      <w:rPr>
        <w:rFonts w:hint="default"/>
        <w:i/>
        <w:w w:val="105"/>
      </w:rPr>
    </w:lvl>
    <w:lvl w:ilvl="7">
      <w:start w:val="1"/>
      <w:numFmt w:val="decimal"/>
      <w:lvlText w:val="%1.%2.%3.%4.%5.%6.%7.%8"/>
      <w:lvlJc w:val="left"/>
      <w:pPr>
        <w:ind w:left="11880" w:hanging="1800"/>
      </w:pPr>
      <w:rPr>
        <w:rFonts w:hint="default"/>
        <w:i/>
        <w:w w:val="105"/>
      </w:rPr>
    </w:lvl>
    <w:lvl w:ilvl="8">
      <w:start w:val="1"/>
      <w:numFmt w:val="decimal"/>
      <w:lvlText w:val="%1.%2.%3.%4.%5.%6.%7.%8.%9"/>
      <w:lvlJc w:val="left"/>
      <w:pPr>
        <w:ind w:left="13320" w:hanging="1800"/>
      </w:pPr>
      <w:rPr>
        <w:rFonts w:hint="default"/>
        <w:i/>
        <w:w w:val="105"/>
      </w:rPr>
    </w:lvl>
  </w:abstractNum>
  <w:abstractNum w:abstractNumId="9" w15:restartNumberingAfterBreak="0">
    <w:nsid w:val="513105B7"/>
    <w:multiLevelType w:val="multilevel"/>
    <w:tmpl w:val="CD0011D0"/>
    <w:lvl w:ilvl="0">
      <w:start w:val="40"/>
      <w:numFmt w:val="decimal"/>
      <w:lvlText w:val="%1"/>
      <w:lvlJc w:val="left"/>
      <w:pPr>
        <w:ind w:left="465" w:hanging="465"/>
      </w:pPr>
      <w:rPr>
        <w:rFonts w:hint="default"/>
        <w:w w:val="105"/>
      </w:rPr>
    </w:lvl>
    <w:lvl w:ilvl="1">
      <w:start w:val="1"/>
      <w:numFmt w:val="decimal"/>
      <w:lvlText w:val="%1.%2"/>
      <w:lvlJc w:val="left"/>
      <w:pPr>
        <w:ind w:left="1185" w:hanging="465"/>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3240" w:hanging="108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5040" w:hanging="144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840" w:hanging="1800"/>
      </w:pPr>
      <w:rPr>
        <w:rFonts w:hint="default"/>
        <w:w w:val="105"/>
      </w:rPr>
    </w:lvl>
    <w:lvl w:ilvl="8">
      <w:start w:val="1"/>
      <w:numFmt w:val="decimal"/>
      <w:lvlText w:val="%1.%2.%3.%4.%5.%6.%7.%8.%9"/>
      <w:lvlJc w:val="left"/>
      <w:pPr>
        <w:ind w:left="7560" w:hanging="1800"/>
      </w:pPr>
      <w:rPr>
        <w:rFonts w:hint="default"/>
        <w:w w:val="105"/>
      </w:rPr>
    </w:lvl>
  </w:abstractNum>
  <w:abstractNum w:abstractNumId="10" w15:restartNumberingAfterBreak="0">
    <w:nsid w:val="52402006"/>
    <w:multiLevelType w:val="multilevel"/>
    <w:tmpl w:val="CC08FB4A"/>
    <w:lvl w:ilvl="0">
      <w:start w:val="12"/>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60EA3BED"/>
    <w:multiLevelType w:val="hybridMultilevel"/>
    <w:tmpl w:val="B7108D70"/>
    <w:lvl w:ilvl="0" w:tplc="AE5EFE8E">
      <w:start w:val="1"/>
      <w:numFmt w:val="lowerLetter"/>
      <w:lvlText w:val="(%1)"/>
      <w:lvlJc w:val="left"/>
      <w:pPr>
        <w:ind w:left="2140" w:hanging="675"/>
        <w:jc w:val="left"/>
      </w:pPr>
      <w:rPr>
        <w:rFonts w:ascii="Arial" w:eastAsia="Arial" w:hAnsi="Arial" w:cs="Arial" w:hint="default"/>
        <w:i/>
        <w:iCs w:val="0"/>
        <w:color w:val="313131"/>
        <w:spacing w:val="-1"/>
        <w:w w:val="104"/>
        <w:sz w:val="24"/>
        <w:szCs w:val="24"/>
      </w:rPr>
    </w:lvl>
    <w:lvl w:ilvl="1" w:tplc="9E8E56B2">
      <w:numFmt w:val="bullet"/>
      <w:lvlText w:val="•"/>
      <w:lvlJc w:val="left"/>
      <w:pPr>
        <w:ind w:left="2802" w:hanging="675"/>
      </w:pPr>
      <w:rPr>
        <w:rFonts w:hint="default"/>
      </w:rPr>
    </w:lvl>
    <w:lvl w:ilvl="2" w:tplc="66C2894E">
      <w:numFmt w:val="bullet"/>
      <w:lvlText w:val="•"/>
      <w:lvlJc w:val="left"/>
      <w:pPr>
        <w:ind w:left="3464" w:hanging="675"/>
      </w:pPr>
      <w:rPr>
        <w:rFonts w:hint="default"/>
      </w:rPr>
    </w:lvl>
    <w:lvl w:ilvl="3" w:tplc="F0D4BDF6">
      <w:numFmt w:val="bullet"/>
      <w:lvlText w:val="•"/>
      <w:lvlJc w:val="left"/>
      <w:pPr>
        <w:ind w:left="4127" w:hanging="675"/>
      </w:pPr>
      <w:rPr>
        <w:rFonts w:hint="default"/>
      </w:rPr>
    </w:lvl>
    <w:lvl w:ilvl="4" w:tplc="276A889A">
      <w:numFmt w:val="bullet"/>
      <w:lvlText w:val="•"/>
      <w:lvlJc w:val="left"/>
      <w:pPr>
        <w:ind w:left="4789" w:hanging="675"/>
      </w:pPr>
      <w:rPr>
        <w:rFonts w:hint="default"/>
      </w:rPr>
    </w:lvl>
    <w:lvl w:ilvl="5" w:tplc="F7ECBA54">
      <w:numFmt w:val="bullet"/>
      <w:lvlText w:val="•"/>
      <w:lvlJc w:val="left"/>
      <w:pPr>
        <w:ind w:left="5452" w:hanging="675"/>
      </w:pPr>
      <w:rPr>
        <w:rFonts w:hint="default"/>
      </w:rPr>
    </w:lvl>
    <w:lvl w:ilvl="6" w:tplc="DCA07708">
      <w:numFmt w:val="bullet"/>
      <w:lvlText w:val="•"/>
      <w:lvlJc w:val="left"/>
      <w:pPr>
        <w:ind w:left="6114" w:hanging="675"/>
      </w:pPr>
      <w:rPr>
        <w:rFonts w:hint="default"/>
      </w:rPr>
    </w:lvl>
    <w:lvl w:ilvl="7" w:tplc="C9B84C42">
      <w:numFmt w:val="bullet"/>
      <w:lvlText w:val="•"/>
      <w:lvlJc w:val="left"/>
      <w:pPr>
        <w:ind w:left="6776" w:hanging="675"/>
      </w:pPr>
      <w:rPr>
        <w:rFonts w:hint="default"/>
      </w:rPr>
    </w:lvl>
    <w:lvl w:ilvl="8" w:tplc="D4241F3C">
      <w:numFmt w:val="bullet"/>
      <w:lvlText w:val="•"/>
      <w:lvlJc w:val="left"/>
      <w:pPr>
        <w:ind w:left="7439" w:hanging="675"/>
      </w:pPr>
      <w:rPr>
        <w:rFonts w:hint="default"/>
      </w:rPr>
    </w:lvl>
  </w:abstractNum>
  <w:abstractNum w:abstractNumId="12" w15:restartNumberingAfterBreak="0">
    <w:nsid w:val="61BD6323"/>
    <w:multiLevelType w:val="multilevel"/>
    <w:tmpl w:val="1486A3C6"/>
    <w:lvl w:ilvl="0">
      <w:start w:val="142"/>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B364603"/>
    <w:multiLevelType w:val="multilevel"/>
    <w:tmpl w:val="4C220858"/>
    <w:lvl w:ilvl="0">
      <w:start w:val="110"/>
      <w:numFmt w:val="decimal"/>
      <w:lvlText w:val="%1"/>
      <w:lvlJc w:val="left"/>
      <w:pPr>
        <w:ind w:left="600" w:hanging="600"/>
      </w:pPr>
      <w:rPr>
        <w:rFonts w:hint="default"/>
        <w:w w:val="105"/>
      </w:rPr>
    </w:lvl>
    <w:lvl w:ilvl="1">
      <w:start w:val="1"/>
      <w:numFmt w:val="decimal"/>
      <w:lvlText w:val="%1.%2"/>
      <w:lvlJc w:val="left"/>
      <w:pPr>
        <w:ind w:left="1320" w:hanging="60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3240" w:hanging="108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5040" w:hanging="144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840" w:hanging="1800"/>
      </w:pPr>
      <w:rPr>
        <w:rFonts w:hint="default"/>
        <w:w w:val="105"/>
      </w:rPr>
    </w:lvl>
    <w:lvl w:ilvl="8">
      <w:start w:val="1"/>
      <w:numFmt w:val="decimal"/>
      <w:lvlText w:val="%1.%2.%3.%4.%5.%6.%7.%8.%9"/>
      <w:lvlJc w:val="left"/>
      <w:pPr>
        <w:ind w:left="7560" w:hanging="1800"/>
      </w:pPr>
      <w:rPr>
        <w:rFonts w:hint="default"/>
        <w:w w:val="105"/>
      </w:rPr>
    </w:lvl>
  </w:abstractNum>
  <w:abstractNum w:abstractNumId="14" w15:restartNumberingAfterBreak="0">
    <w:nsid w:val="71B27750"/>
    <w:multiLevelType w:val="hybridMultilevel"/>
    <w:tmpl w:val="D3144D4A"/>
    <w:lvl w:ilvl="0" w:tplc="8BBC2518">
      <w:start w:val="3"/>
      <w:numFmt w:val="decimal"/>
      <w:lvlText w:val="(%1)"/>
      <w:lvlJc w:val="left"/>
      <w:pPr>
        <w:ind w:left="1080" w:hanging="360"/>
      </w:pPr>
      <w:rPr>
        <w:rFonts w:hint="default"/>
        <w:i/>
        <w:i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10"/>
  </w:num>
  <w:num w:numId="5">
    <w:abstractNumId w:val="5"/>
  </w:num>
  <w:num w:numId="6">
    <w:abstractNumId w:val="8"/>
  </w:num>
  <w:num w:numId="7">
    <w:abstractNumId w:val="9"/>
  </w:num>
  <w:num w:numId="8">
    <w:abstractNumId w:val="11"/>
  </w:num>
  <w:num w:numId="9">
    <w:abstractNumId w:val="1"/>
  </w:num>
  <w:num w:numId="10">
    <w:abstractNumId w:val="13"/>
  </w:num>
  <w:num w:numId="11">
    <w:abstractNumId w:val="14"/>
  </w:num>
  <w:num w:numId="12">
    <w:abstractNumId w:val="2"/>
  </w:num>
  <w:num w:numId="13">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6DDF"/>
    <w:rsid w:val="0000771D"/>
    <w:rsid w:val="00007A60"/>
    <w:rsid w:val="000118D9"/>
    <w:rsid w:val="00013482"/>
    <w:rsid w:val="00014FE3"/>
    <w:rsid w:val="00016B4A"/>
    <w:rsid w:val="0002280B"/>
    <w:rsid w:val="00023B13"/>
    <w:rsid w:val="00025B1B"/>
    <w:rsid w:val="00025BAC"/>
    <w:rsid w:val="000304B8"/>
    <w:rsid w:val="00032231"/>
    <w:rsid w:val="000342F7"/>
    <w:rsid w:val="0005500D"/>
    <w:rsid w:val="0005737E"/>
    <w:rsid w:val="00057998"/>
    <w:rsid w:val="00062EDC"/>
    <w:rsid w:val="000656F3"/>
    <w:rsid w:val="00066743"/>
    <w:rsid w:val="00066A99"/>
    <w:rsid w:val="000701E8"/>
    <w:rsid w:val="000712B1"/>
    <w:rsid w:val="00073EE7"/>
    <w:rsid w:val="00076445"/>
    <w:rsid w:val="00077C8B"/>
    <w:rsid w:val="000809E8"/>
    <w:rsid w:val="00087B14"/>
    <w:rsid w:val="00090569"/>
    <w:rsid w:val="000925F7"/>
    <w:rsid w:val="00092A94"/>
    <w:rsid w:val="00093E6C"/>
    <w:rsid w:val="00096240"/>
    <w:rsid w:val="00097508"/>
    <w:rsid w:val="000A0521"/>
    <w:rsid w:val="000A4666"/>
    <w:rsid w:val="000A569D"/>
    <w:rsid w:val="000A735D"/>
    <w:rsid w:val="000A7779"/>
    <w:rsid w:val="000B1C75"/>
    <w:rsid w:val="000B3FFD"/>
    <w:rsid w:val="000B6F38"/>
    <w:rsid w:val="000B709B"/>
    <w:rsid w:val="000C041C"/>
    <w:rsid w:val="000C3D91"/>
    <w:rsid w:val="000C3FB3"/>
    <w:rsid w:val="000C50A9"/>
    <w:rsid w:val="000C510B"/>
    <w:rsid w:val="000C560E"/>
    <w:rsid w:val="000C5D18"/>
    <w:rsid w:val="000C7425"/>
    <w:rsid w:val="000D1562"/>
    <w:rsid w:val="000D1898"/>
    <w:rsid w:val="000D1E6F"/>
    <w:rsid w:val="000D2E41"/>
    <w:rsid w:val="000D2FEE"/>
    <w:rsid w:val="000D3265"/>
    <w:rsid w:val="000D4016"/>
    <w:rsid w:val="000D7F4E"/>
    <w:rsid w:val="000E3F70"/>
    <w:rsid w:val="000E7623"/>
    <w:rsid w:val="000E76EC"/>
    <w:rsid w:val="000E7841"/>
    <w:rsid w:val="000F037C"/>
    <w:rsid w:val="000F07EF"/>
    <w:rsid w:val="000F0AB4"/>
    <w:rsid w:val="000F6729"/>
    <w:rsid w:val="000F7B0E"/>
    <w:rsid w:val="00101CC6"/>
    <w:rsid w:val="001037DB"/>
    <w:rsid w:val="00104E82"/>
    <w:rsid w:val="00105321"/>
    <w:rsid w:val="00110516"/>
    <w:rsid w:val="00115080"/>
    <w:rsid w:val="0011563A"/>
    <w:rsid w:val="001157DB"/>
    <w:rsid w:val="00116587"/>
    <w:rsid w:val="0011702F"/>
    <w:rsid w:val="001179A7"/>
    <w:rsid w:val="0012218B"/>
    <w:rsid w:val="00122893"/>
    <w:rsid w:val="0012532A"/>
    <w:rsid w:val="001255C3"/>
    <w:rsid w:val="0012754F"/>
    <w:rsid w:val="00130897"/>
    <w:rsid w:val="00133A46"/>
    <w:rsid w:val="00134240"/>
    <w:rsid w:val="001342ED"/>
    <w:rsid w:val="001345D7"/>
    <w:rsid w:val="00136F62"/>
    <w:rsid w:val="0013718D"/>
    <w:rsid w:val="001376C5"/>
    <w:rsid w:val="0014136F"/>
    <w:rsid w:val="00142DE5"/>
    <w:rsid w:val="00143008"/>
    <w:rsid w:val="0014548B"/>
    <w:rsid w:val="00145FC0"/>
    <w:rsid w:val="001460FB"/>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B77"/>
    <w:rsid w:val="001866CC"/>
    <w:rsid w:val="001874F4"/>
    <w:rsid w:val="00193223"/>
    <w:rsid w:val="001949FE"/>
    <w:rsid w:val="00194FDB"/>
    <w:rsid w:val="00196818"/>
    <w:rsid w:val="001A0344"/>
    <w:rsid w:val="001A14A8"/>
    <w:rsid w:val="001A1A42"/>
    <w:rsid w:val="001A30B2"/>
    <w:rsid w:val="001A403C"/>
    <w:rsid w:val="001A4790"/>
    <w:rsid w:val="001A4C6E"/>
    <w:rsid w:val="001A77C7"/>
    <w:rsid w:val="001B0ED8"/>
    <w:rsid w:val="001B17B9"/>
    <w:rsid w:val="001B2FD0"/>
    <w:rsid w:val="001B5762"/>
    <w:rsid w:val="001B5B71"/>
    <w:rsid w:val="001B76CA"/>
    <w:rsid w:val="001B7E49"/>
    <w:rsid w:val="001C0F82"/>
    <w:rsid w:val="001C2401"/>
    <w:rsid w:val="001C24B0"/>
    <w:rsid w:val="001C2A8B"/>
    <w:rsid w:val="001C3C7F"/>
    <w:rsid w:val="001C3D52"/>
    <w:rsid w:val="001C760B"/>
    <w:rsid w:val="001D04AC"/>
    <w:rsid w:val="001D2560"/>
    <w:rsid w:val="001D3069"/>
    <w:rsid w:val="001D5A28"/>
    <w:rsid w:val="001D6815"/>
    <w:rsid w:val="001E2653"/>
    <w:rsid w:val="001E3AD9"/>
    <w:rsid w:val="001E72AD"/>
    <w:rsid w:val="001E77FB"/>
    <w:rsid w:val="001F1AE1"/>
    <w:rsid w:val="001F3547"/>
    <w:rsid w:val="001F394F"/>
    <w:rsid w:val="001F399F"/>
    <w:rsid w:val="001F5837"/>
    <w:rsid w:val="001F67B0"/>
    <w:rsid w:val="00201697"/>
    <w:rsid w:val="0021166E"/>
    <w:rsid w:val="002149EB"/>
    <w:rsid w:val="00214C7D"/>
    <w:rsid w:val="00216146"/>
    <w:rsid w:val="002203E1"/>
    <w:rsid w:val="002214A3"/>
    <w:rsid w:val="00224139"/>
    <w:rsid w:val="0022450E"/>
    <w:rsid w:val="00224ECC"/>
    <w:rsid w:val="002267BF"/>
    <w:rsid w:val="00226912"/>
    <w:rsid w:val="00227512"/>
    <w:rsid w:val="0023232F"/>
    <w:rsid w:val="002328F5"/>
    <w:rsid w:val="002360EB"/>
    <w:rsid w:val="00240B10"/>
    <w:rsid w:val="00241530"/>
    <w:rsid w:val="002427DA"/>
    <w:rsid w:val="00242A43"/>
    <w:rsid w:val="002431F0"/>
    <w:rsid w:val="00247209"/>
    <w:rsid w:val="00247672"/>
    <w:rsid w:val="00250B7D"/>
    <w:rsid w:val="00251A5C"/>
    <w:rsid w:val="00253172"/>
    <w:rsid w:val="002532EE"/>
    <w:rsid w:val="00254249"/>
    <w:rsid w:val="00256248"/>
    <w:rsid w:val="00257007"/>
    <w:rsid w:val="00257CF1"/>
    <w:rsid w:val="00260EB4"/>
    <w:rsid w:val="00262529"/>
    <w:rsid w:val="0026286A"/>
    <w:rsid w:val="00263A45"/>
    <w:rsid w:val="00263BB3"/>
    <w:rsid w:val="00265341"/>
    <w:rsid w:val="0026656D"/>
    <w:rsid w:val="00270515"/>
    <w:rsid w:val="00272B80"/>
    <w:rsid w:val="002740A1"/>
    <w:rsid w:val="00274961"/>
    <w:rsid w:val="002749F1"/>
    <w:rsid w:val="00274BA6"/>
    <w:rsid w:val="00277ED0"/>
    <w:rsid w:val="00280F81"/>
    <w:rsid w:val="00284141"/>
    <w:rsid w:val="00285BEC"/>
    <w:rsid w:val="00286F63"/>
    <w:rsid w:val="002902DB"/>
    <w:rsid w:val="00293AB0"/>
    <w:rsid w:val="0029440D"/>
    <w:rsid w:val="002A2CF7"/>
    <w:rsid w:val="002A3D77"/>
    <w:rsid w:val="002A4081"/>
    <w:rsid w:val="002A52F5"/>
    <w:rsid w:val="002A6987"/>
    <w:rsid w:val="002A7A90"/>
    <w:rsid w:val="002B597B"/>
    <w:rsid w:val="002B6231"/>
    <w:rsid w:val="002C1254"/>
    <w:rsid w:val="002C1BA9"/>
    <w:rsid w:val="002C2B5A"/>
    <w:rsid w:val="002C3424"/>
    <w:rsid w:val="002C5111"/>
    <w:rsid w:val="002C7E7A"/>
    <w:rsid w:val="002D162F"/>
    <w:rsid w:val="002D3809"/>
    <w:rsid w:val="002D4994"/>
    <w:rsid w:val="002E37AC"/>
    <w:rsid w:val="002E461D"/>
    <w:rsid w:val="002E53C8"/>
    <w:rsid w:val="002E660C"/>
    <w:rsid w:val="002E76E8"/>
    <w:rsid w:val="002F0681"/>
    <w:rsid w:val="002F14FE"/>
    <w:rsid w:val="002F218C"/>
    <w:rsid w:val="002F4AC9"/>
    <w:rsid w:val="002F6BAC"/>
    <w:rsid w:val="003015FA"/>
    <w:rsid w:val="0030171D"/>
    <w:rsid w:val="00304FDE"/>
    <w:rsid w:val="00307ED4"/>
    <w:rsid w:val="00316BEC"/>
    <w:rsid w:val="0032260A"/>
    <w:rsid w:val="0032562D"/>
    <w:rsid w:val="003261FD"/>
    <w:rsid w:val="00326622"/>
    <w:rsid w:val="00327D08"/>
    <w:rsid w:val="00330716"/>
    <w:rsid w:val="003326AD"/>
    <w:rsid w:val="00332CBC"/>
    <w:rsid w:val="00334F17"/>
    <w:rsid w:val="0034266B"/>
    <w:rsid w:val="003431B6"/>
    <w:rsid w:val="00344284"/>
    <w:rsid w:val="00347522"/>
    <w:rsid w:val="00347803"/>
    <w:rsid w:val="00347C4D"/>
    <w:rsid w:val="00350775"/>
    <w:rsid w:val="003528A7"/>
    <w:rsid w:val="00352A95"/>
    <w:rsid w:val="00353991"/>
    <w:rsid w:val="00357F4C"/>
    <w:rsid w:val="003616CA"/>
    <w:rsid w:val="00361AE9"/>
    <w:rsid w:val="003631C6"/>
    <w:rsid w:val="00363ADD"/>
    <w:rsid w:val="00363D0B"/>
    <w:rsid w:val="003734C0"/>
    <w:rsid w:val="00377143"/>
    <w:rsid w:val="003833C0"/>
    <w:rsid w:val="00383D1C"/>
    <w:rsid w:val="00386DDB"/>
    <w:rsid w:val="00392147"/>
    <w:rsid w:val="0039543B"/>
    <w:rsid w:val="003957C8"/>
    <w:rsid w:val="003A0D66"/>
    <w:rsid w:val="003A3B7F"/>
    <w:rsid w:val="003A4FAD"/>
    <w:rsid w:val="003A7D1E"/>
    <w:rsid w:val="003B143B"/>
    <w:rsid w:val="003B1FDE"/>
    <w:rsid w:val="003B272F"/>
    <w:rsid w:val="003B3303"/>
    <w:rsid w:val="003B5A26"/>
    <w:rsid w:val="003B7318"/>
    <w:rsid w:val="003C220E"/>
    <w:rsid w:val="003C41A6"/>
    <w:rsid w:val="003C4FA6"/>
    <w:rsid w:val="003C567D"/>
    <w:rsid w:val="003C7B0E"/>
    <w:rsid w:val="003D0F2C"/>
    <w:rsid w:val="003D1BAE"/>
    <w:rsid w:val="003D2252"/>
    <w:rsid w:val="003D60B8"/>
    <w:rsid w:val="003D6855"/>
    <w:rsid w:val="003E19CC"/>
    <w:rsid w:val="003E2DF4"/>
    <w:rsid w:val="003E5191"/>
    <w:rsid w:val="003E581B"/>
    <w:rsid w:val="003E6541"/>
    <w:rsid w:val="003E7F1B"/>
    <w:rsid w:val="003F3E2E"/>
    <w:rsid w:val="003F558D"/>
    <w:rsid w:val="003F67C8"/>
    <w:rsid w:val="003F7316"/>
    <w:rsid w:val="004002AD"/>
    <w:rsid w:val="00400777"/>
    <w:rsid w:val="00402595"/>
    <w:rsid w:val="00402607"/>
    <w:rsid w:val="004037BE"/>
    <w:rsid w:val="00403A89"/>
    <w:rsid w:val="00405152"/>
    <w:rsid w:val="0040551A"/>
    <w:rsid w:val="00411297"/>
    <w:rsid w:val="00412F56"/>
    <w:rsid w:val="00413805"/>
    <w:rsid w:val="00413CD2"/>
    <w:rsid w:val="004144B1"/>
    <w:rsid w:val="0042588D"/>
    <w:rsid w:val="004259E5"/>
    <w:rsid w:val="00427BD2"/>
    <w:rsid w:val="00432C3C"/>
    <w:rsid w:val="00435B50"/>
    <w:rsid w:val="00440693"/>
    <w:rsid w:val="00441665"/>
    <w:rsid w:val="00441B5B"/>
    <w:rsid w:val="00442903"/>
    <w:rsid w:val="00445F4C"/>
    <w:rsid w:val="00446EE4"/>
    <w:rsid w:val="00450335"/>
    <w:rsid w:val="004520D3"/>
    <w:rsid w:val="00453109"/>
    <w:rsid w:val="004532C5"/>
    <w:rsid w:val="004569B9"/>
    <w:rsid w:val="00463179"/>
    <w:rsid w:val="00463977"/>
    <w:rsid w:val="00466120"/>
    <w:rsid w:val="004670EC"/>
    <w:rsid w:val="004708A9"/>
    <w:rsid w:val="00471012"/>
    <w:rsid w:val="0047121E"/>
    <w:rsid w:val="00471CAC"/>
    <w:rsid w:val="00471D3B"/>
    <w:rsid w:val="00474DB8"/>
    <w:rsid w:val="00474FE2"/>
    <w:rsid w:val="00476604"/>
    <w:rsid w:val="00480CDB"/>
    <w:rsid w:val="00482DA3"/>
    <w:rsid w:val="00484D7B"/>
    <w:rsid w:val="00485884"/>
    <w:rsid w:val="00485985"/>
    <w:rsid w:val="00485BC4"/>
    <w:rsid w:val="004863D8"/>
    <w:rsid w:val="004871AE"/>
    <w:rsid w:val="004876D3"/>
    <w:rsid w:val="00487F51"/>
    <w:rsid w:val="00487F73"/>
    <w:rsid w:val="00493A44"/>
    <w:rsid w:val="004950AA"/>
    <w:rsid w:val="004A10E6"/>
    <w:rsid w:val="004A1D32"/>
    <w:rsid w:val="004A2C97"/>
    <w:rsid w:val="004A305E"/>
    <w:rsid w:val="004A747F"/>
    <w:rsid w:val="004B1EC3"/>
    <w:rsid w:val="004B20FE"/>
    <w:rsid w:val="004B23D8"/>
    <w:rsid w:val="004B2434"/>
    <w:rsid w:val="004B26C2"/>
    <w:rsid w:val="004B2785"/>
    <w:rsid w:val="004B491A"/>
    <w:rsid w:val="004B5174"/>
    <w:rsid w:val="004B6022"/>
    <w:rsid w:val="004C00D6"/>
    <w:rsid w:val="004C1033"/>
    <w:rsid w:val="004C16D9"/>
    <w:rsid w:val="004C27F4"/>
    <w:rsid w:val="004C285A"/>
    <w:rsid w:val="004C31BB"/>
    <w:rsid w:val="004C4BB6"/>
    <w:rsid w:val="004C7042"/>
    <w:rsid w:val="004D3767"/>
    <w:rsid w:val="004D4FBF"/>
    <w:rsid w:val="004D5414"/>
    <w:rsid w:val="004D5B6C"/>
    <w:rsid w:val="004D617B"/>
    <w:rsid w:val="004D7A8C"/>
    <w:rsid w:val="004E14B3"/>
    <w:rsid w:val="004E4C95"/>
    <w:rsid w:val="004E5436"/>
    <w:rsid w:val="004E5639"/>
    <w:rsid w:val="004E688F"/>
    <w:rsid w:val="004E697F"/>
    <w:rsid w:val="004E72FA"/>
    <w:rsid w:val="004E7A19"/>
    <w:rsid w:val="004F12F9"/>
    <w:rsid w:val="004F7357"/>
    <w:rsid w:val="00503C45"/>
    <w:rsid w:val="00507FF7"/>
    <w:rsid w:val="00514334"/>
    <w:rsid w:val="00515638"/>
    <w:rsid w:val="00523261"/>
    <w:rsid w:val="005258DF"/>
    <w:rsid w:val="00525C0D"/>
    <w:rsid w:val="00526632"/>
    <w:rsid w:val="0053022D"/>
    <w:rsid w:val="0053163D"/>
    <w:rsid w:val="00536181"/>
    <w:rsid w:val="00536FE1"/>
    <w:rsid w:val="00537B5E"/>
    <w:rsid w:val="00537BA4"/>
    <w:rsid w:val="00537C1C"/>
    <w:rsid w:val="005434FB"/>
    <w:rsid w:val="00544CC1"/>
    <w:rsid w:val="005569F6"/>
    <w:rsid w:val="00557ECE"/>
    <w:rsid w:val="0056086B"/>
    <w:rsid w:val="0056113A"/>
    <w:rsid w:val="0056126D"/>
    <w:rsid w:val="00562310"/>
    <w:rsid w:val="00566103"/>
    <w:rsid w:val="0056766D"/>
    <w:rsid w:val="00570AB9"/>
    <w:rsid w:val="005729BD"/>
    <w:rsid w:val="00575267"/>
    <w:rsid w:val="00577F89"/>
    <w:rsid w:val="0058020E"/>
    <w:rsid w:val="005824CA"/>
    <w:rsid w:val="005851B4"/>
    <w:rsid w:val="00585B1E"/>
    <w:rsid w:val="00590EAE"/>
    <w:rsid w:val="00592450"/>
    <w:rsid w:val="00592793"/>
    <w:rsid w:val="00597BCC"/>
    <w:rsid w:val="005A2632"/>
    <w:rsid w:val="005A2C4B"/>
    <w:rsid w:val="005A3A65"/>
    <w:rsid w:val="005A4579"/>
    <w:rsid w:val="005A715D"/>
    <w:rsid w:val="005B0107"/>
    <w:rsid w:val="005B1640"/>
    <w:rsid w:val="005B1724"/>
    <w:rsid w:val="005B294C"/>
    <w:rsid w:val="005B66AE"/>
    <w:rsid w:val="005B67DA"/>
    <w:rsid w:val="005B6C38"/>
    <w:rsid w:val="005B6EED"/>
    <w:rsid w:val="005B6F42"/>
    <w:rsid w:val="005B70BB"/>
    <w:rsid w:val="005B7C3C"/>
    <w:rsid w:val="005C051A"/>
    <w:rsid w:val="005C092A"/>
    <w:rsid w:val="005C5822"/>
    <w:rsid w:val="005C608E"/>
    <w:rsid w:val="005C6BD0"/>
    <w:rsid w:val="005C7C3B"/>
    <w:rsid w:val="005D2D2B"/>
    <w:rsid w:val="005D38CC"/>
    <w:rsid w:val="005D3AE8"/>
    <w:rsid w:val="005D4D4E"/>
    <w:rsid w:val="005D64A2"/>
    <w:rsid w:val="005E06A5"/>
    <w:rsid w:val="005E23A4"/>
    <w:rsid w:val="005E2932"/>
    <w:rsid w:val="005E37AB"/>
    <w:rsid w:val="005E387C"/>
    <w:rsid w:val="005E6BEF"/>
    <w:rsid w:val="005F043C"/>
    <w:rsid w:val="005F1744"/>
    <w:rsid w:val="005F2F12"/>
    <w:rsid w:val="005F3871"/>
    <w:rsid w:val="005F3972"/>
    <w:rsid w:val="005F7101"/>
    <w:rsid w:val="005F72FB"/>
    <w:rsid w:val="006001CE"/>
    <w:rsid w:val="006032BA"/>
    <w:rsid w:val="00603FD0"/>
    <w:rsid w:val="0060527A"/>
    <w:rsid w:val="00605E7C"/>
    <w:rsid w:val="00606485"/>
    <w:rsid w:val="00612470"/>
    <w:rsid w:val="00615487"/>
    <w:rsid w:val="0062259E"/>
    <w:rsid w:val="00622E4E"/>
    <w:rsid w:val="006232D7"/>
    <w:rsid w:val="00624A81"/>
    <w:rsid w:val="006253C3"/>
    <w:rsid w:val="00625B58"/>
    <w:rsid w:val="00630801"/>
    <w:rsid w:val="00632F4C"/>
    <w:rsid w:val="006358E9"/>
    <w:rsid w:val="006402AF"/>
    <w:rsid w:val="00646813"/>
    <w:rsid w:val="00646BA6"/>
    <w:rsid w:val="006478AA"/>
    <w:rsid w:val="00650944"/>
    <w:rsid w:val="00651864"/>
    <w:rsid w:val="00652192"/>
    <w:rsid w:val="006532B6"/>
    <w:rsid w:val="00654763"/>
    <w:rsid w:val="00654F21"/>
    <w:rsid w:val="00654FBF"/>
    <w:rsid w:val="0065605B"/>
    <w:rsid w:val="006574FF"/>
    <w:rsid w:val="0065795C"/>
    <w:rsid w:val="00660572"/>
    <w:rsid w:val="00663087"/>
    <w:rsid w:val="0066608B"/>
    <w:rsid w:val="00666BD2"/>
    <w:rsid w:val="00670365"/>
    <w:rsid w:val="006761AA"/>
    <w:rsid w:val="0068227B"/>
    <w:rsid w:val="00683C2D"/>
    <w:rsid w:val="00684844"/>
    <w:rsid w:val="006901EF"/>
    <w:rsid w:val="0069152B"/>
    <w:rsid w:val="0069378A"/>
    <w:rsid w:val="00697E28"/>
    <w:rsid w:val="00697E8A"/>
    <w:rsid w:val="006A08A8"/>
    <w:rsid w:val="006A0C27"/>
    <w:rsid w:val="006A4027"/>
    <w:rsid w:val="006A4FD6"/>
    <w:rsid w:val="006A6702"/>
    <w:rsid w:val="006A6AB5"/>
    <w:rsid w:val="006A7675"/>
    <w:rsid w:val="006A786F"/>
    <w:rsid w:val="006B3345"/>
    <w:rsid w:val="006B568F"/>
    <w:rsid w:val="006B6392"/>
    <w:rsid w:val="006B6A2F"/>
    <w:rsid w:val="006B765F"/>
    <w:rsid w:val="006C0D4A"/>
    <w:rsid w:val="006C16B2"/>
    <w:rsid w:val="006C5238"/>
    <w:rsid w:val="006C64DF"/>
    <w:rsid w:val="006D60B6"/>
    <w:rsid w:val="006D6934"/>
    <w:rsid w:val="006E1BB0"/>
    <w:rsid w:val="006E21B5"/>
    <w:rsid w:val="006E4323"/>
    <w:rsid w:val="006E49F8"/>
    <w:rsid w:val="006E4DBF"/>
    <w:rsid w:val="006E61B6"/>
    <w:rsid w:val="006E6A26"/>
    <w:rsid w:val="006E7AA3"/>
    <w:rsid w:val="006F2D6C"/>
    <w:rsid w:val="006F3E25"/>
    <w:rsid w:val="007001FA"/>
    <w:rsid w:val="007024F5"/>
    <w:rsid w:val="00704075"/>
    <w:rsid w:val="00705A9F"/>
    <w:rsid w:val="00706580"/>
    <w:rsid w:val="00706C84"/>
    <w:rsid w:val="00707C90"/>
    <w:rsid w:val="0071160E"/>
    <w:rsid w:val="00711CA3"/>
    <w:rsid w:val="00713531"/>
    <w:rsid w:val="00713A28"/>
    <w:rsid w:val="00714429"/>
    <w:rsid w:val="007161C4"/>
    <w:rsid w:val="00717677"/>
    <w:rsid w:val="00723B55"/>
    <w:rsid w:val="00727117"/>
    <w:rsid w:val="00727332"/>
    <w:rsid w:val="00727E26"/>
    <w:rsid w:val="00727FCB"/>
    <w:rsid w:val="007306FC"/>
    <w:rsid w:val="00736F1A"/>
    <w:rsid w:val="007401E6"/>
    <w:rsid w:val="00740D91"/>
    <w:rsid w:val="00742566"/>
    <w:rsid w:val="007440AC"/>
    <w:rsid w:val="00744811"/>
    <w:rsid w:val="00754C8C"/>
    <w:rsid w:val="00754FF4"/>
    <w:rsid w:val="007608BC"/>
    <w:rsid w:val="00763796"/>
    <w:rsid w:val="00764435"/>
    <w:rsid w:val="007658AE"/>
    <w:rsid w:val="00766AFC"/>
    <w:rsid w:val="007671D7"/>
    <w:rsid w:val="00767408"/>
    <w:rsid w:val="00775289"/>
    <w:rsid w:val="007758AE"/>
    <w:rsid w:val="007776A5"/>
    <w:rsid w:val="00780A32"/>
    <w:rsid w:val="00780DA6"/>
    <w:rsid w:val="00781ABD"/>
    <w:rsid w:val="00782476"/>
    <w:rsid w:val="007827EF"/>
    <w:rsid w:val="00783233"/>
    <w:rsid w:val="0078391D"/>
    <w:rsid w:val="00783F73"/>
    <w:rsid w:val="00785DEA"/>
    <w:rsid w:val="00785EC2"/>
    <w:rsid w:val="007877ED"/>
    <w:rsid w:val="007902AA"/>
    <w:rsid w:val="0079250F"/>
    <w:rsid w:val="007939A6"/>
    <w:rsid w:val="00797791"/>
    <w:rsid w:val="007A28CF"/>
    <w:rsid w:val="007A2FAB"/>
    <w:rsid w:val="007A58A5"/>
    <w:rsid w:val="007A71E5"/>
    <w:rsid w:val="007B017B"/>
    <w:rsid w:val="007B14DB"/>
    <w:rsid w:val="007B3058"/>
    <w:rsid w:val="007B3C31"/>
    <w:rsid w:val="007B40C1"/>
    <w:rsid w:val="007B7D21"/>
    <w:rsid w:val="007C0C7C"/>
    <w:rsid w:val="007C39C2"/>
    <w:rsid w:val="007C4685"/>
    <w:rsid w:val="007D44EA"/>
    <w:rsid w:val="007D480D"/>
    <w:rsid w:val="007D70D8"/>
    <w:rsid w:val="007E47AF"/>
    <w:rsid w:val="007E5C49"/>
    <w:rsid w:val="007E5CEA"/>
    <w:rsid w:val="007E72B6"/>
    <w:rsid w:val="007F03AD"/>
    <w:rsid w:val="007F0B05"/>
    <w:rsid w:val="007F11A6"/>
    <w:rsid w:val="007F2D6E"/>
    <w:rsid w:val="007F3150"/>
    <w:rsid w:val="007F5388"/>
    <w:rsid w:val="007F7ACC"/>
    <w:rsid w:val="00800391"/>
    <w:rsid w:val="0080086A"/>
    <w:rsid w:val="0080231A"/>
    <w:rsid w:val="00802BC6"/>
    <w:rsid w:val="00803CBE"/>
    <w:rsid w:val="00803EC2"/>
    <w:rsid w:val="00803F63"/>
    <w:rsid w:val="00805D50"/>
    <w:rsid w:val="008118DB"/>
    <w:rsid w:val="00812927"/>
    <w:rsid w:val="00812F19"/>
    <w:rsid w:val="00817185"/>
    <w:rsid w:val="008232B6"/>
    <w:rsid w:val="008236BE"/>
    <w:rsid w:val="00825DA7"/>
    <w:rsid w:val="00825DF2"/>
    <w:rsid w:val="008262F9"/>
    <w:rsid w:val="008308CB"/>
    <w:rsid w:val="008318CE"/>
    <w:rsid w:val="00831EFB"/>
    <w:rsid w:val="0083649B"/>
    <w:rsid w:val="008375CB"/>
    <w:rsid w:val="00837A6C"/>
    <w:rsid w:val="00843C4B"/>
    <w:rsid w:val="008440A4"/>
    <w:rsid w:val="00845066"/>
    <w:rsid w:val="008450E2"/>
    <w:rsid w:val="008454E7"/>
    <w:rsid w:val="0085359C"/>
    <w:rsid w:val="00853C5E"/>
    <w:rsid w:val="008625B2"/>
    <w:rsid w:val="008654CD"/>
    <w:rsid w:val="00866EF9"/>
    <w:rsid w:val="008670B6"/>
    <w:rsid w:val="00870183"/>
    <w:rsid w:val="00870C1A"/>
    <w:rsid w:val="008719B8"/>
    <w:rsid w:val="00872F8F"/>
    <w:rsid w:val="00875045"/>
    <w:rsid w:val="00876C93"/>
    <w:rsid w:val="00877594"/>
    <w:rsid w:val="00877A87"/>
    <w:rsid w:val="0088080D"/>
    <w:rsid w:val="00881D6A"/>
    <w:rsid w:val="0088338E"/>
    <w:rsid w:val="008841A2"/>
    <w:rsid w:val="00884588"/>
    <w:rsid w:val="00885556"/>
    <w:rsid w:val="00886CAC"/>
    <w:rsid w:val="00890F8C"/>
    <w:rsid w:val="00891311"/>
    <w:rsid w:val="008A34F4"/>
    <w:rsid w:val="008A4C2A"/>
    <w:rsid w:val="008A61E0"/>
    <w:rsid w:val="008A61E8"/>
    <w:rsid w:val="008B01CD"/>
    <w:rsid w:val="008C3FDD"/>
    <w:rsid w:val="008C47FB"/>
    <w:rsid w:val="008C6451"/>
    <w:rsid w:val="008D06D7"/>
    <w:rsid w:val="008D0F3B"/>
    <w:rsid w:val="008D716A"/>
    <w:rsid w:val="008E1512"/>
    <w:rsid w:val="008E2478"/>
    <w:rsid w:val="008E3062"/>
    <w:rsid w:val="008E4B9B"/>
    <w:rsid w:val="008E59DB"/>
    <w:rsid w:val="008E70B0"/>
    <w:rsid w:val="008E7C76"/>
    <w:rsid w:val="008E7E3E"/>
    <w:rsid w:val="008F040F"/>
    <w:rsid w:val="008F21E1"/>
    <w:rsid w:val="008F4A87"/>
    <w:rsid w:val="008F65FF"/>
    <w:rsid w:val="008F78B0"/>
    <w:rsid w:val="00902B5C"/>
    <w:rsid w:val="0090489F"/>
    <w:rsid w:val="00905970"/>
    <w:rsid w:val="0090630A"/>
    <w:rsid w:val="009074DA"/>
    <w:rsid w:val="0091028E"/>
    <w:rsid w:val="00912040"/>
    <w:rsid w:val="009133C3"/>
    <w:rsid w:val="009146BA"/>
    <w:rsid w:val="00914F28"/>
    <w:rsid w:val="0091711C"/>
    <w:rsid w:val="009179CC"/>
    <w:rsid w:val="009205CF"/>
    <w:rsid w:val="0092122E"/>
    <w:rsid w:val="00927FBE"/>
    <w:rsid w:val="00931392"/>
    <w:rsid w:val="00931CCC"/>
    <w:rsid w:val="009347FE"/>
    <w:rsid w:val="009404BA"/>
    <w:rsid w:val="00941181"/>
    <w:rsid w:val="00941BD6"/>
    <w:rsid w:val="00944599"/>
    <w:rsid w:val="00947335"/>
    <w:rsid w:val="0095002A"/>
    <w:rsid w:val="00953AA6"/>
    <w:rsid w:val="009564FF"/>
    <w:rsid w:val="00957DDF"/>
    <w:rsid w:val="00962FE4"/>
    <w:rsid w:val="00971A35"/>
    <w:rsid w:val="009772F9"/>
    <w:rsid w:val="00977859"/>
    <w:rsid w:val="00981253"/>
    <w:rsid w:val="00981C10"/>
    <w:rsid w:val="00983E9D"/>
    <w:rsid w:val="009864B5"/>
    <w:rsid w:val="00997851"/>
    <w:rsid w:val="009A048A"/>
    <w:rsid w:val="009A0937"/>
    <w:rsid w:val="009A0B82"/>
    <w:rsid w:val="009A2642"/>
    <w:rsid w:val="009A3C3A"/>
    <w:rsid w:val="009A50AD"/>
    <w:rsid w:val="009A66D2"/>
    <w:rsid w:val="009A7B21"/>
    <w:rsid w:val="009B0097"/>
    <w:rsid w:val="009B149D"/>
    <w:rsid w:val="009B274C"/>
    <w:rsid w:val="009B3A17"/>
    <w:rsid w:val="009B4C41"/>
    <w:rsid w:val="009B4E52"/>
    <w:rsid w:val="009B5F39"/>
    <w:rsid w:val="009B650C"/>
    <w:rsid w:val="009B7517"/>
    <w:rsid w:val="009C0309"/>
    <w:rsid w:val="009C0D80"/>
    <w:rsid w:val="009C0D81"/>
    <w:rsid w:val="009D1AFB"/>
    <w:rsid w:val="009D54DA"/>
    <w:rsid w:val="009D57C5"/>
    <w:rsid w:val="009D690B"/>
    <w:rsid w:val="009E0D60"/>
    <w:rsid w:val="009E4492"/>
    <w:rsid w:val="009E5776"/>
    <w:rsid w:val="009E709C"/>
    <w:rsid w:val="009E73B6"/>
    <w:rsid w:val="009F34AA"/>
    <w:rsid w:val="009F4134"/>
    <w:rsid w:val="009F52D7"/>
    <w:rsid w:val="009F6784"/>
    <w:rsid w:val="009F7F3E"/>
    <w:rsid w:val="00A0124C"/>
    <w:rsid w:val="00A01F73"/>
    <w:rsid w:val="00A022A7"/>
    <w:rsid w:val="00A0287D"/>
    <w:rsid w:val="00A0521C"/>
    <w:rsid w:val="00A10BA7"/>
    <w:rsid w:val="00A10CED"/>
    <w:rsid w:val="00A1516C"/>
    <w:rsid w:val="00A179C7"/>
    <w:rsid w:val="00A17B8B"/>
    <w:rsid w:val="00A20B68"/>
    <w:rsid w:val="00A236FD"/>
    <w:rsid w:val="00A25A7C"/>
    <w:rsid w:val="00A2788D"/>
    <w:rsid w:val="00A30796"/>
    <w:rsid w:val="00A30AFF"/>
    <w:rsid w:val="00A3190B"/>
    <w:rsid w:val="00A31FAF"/>
    <w:rsid w:val="00A379FF"/>
    <w:rsid w:val="00A37C7F"/>
    <w:rsid w:val="00A402FA"/>
    <w:rsid w:val="00A41A26"/>
    <w:rsid w:val="00A46C3E"/>
    <w:rsid w:val="00A5094A"/>
    <w:rsid w:val="00A52160"/>
    <w:rsid w:val="00A523F8"/>
    <w:rsid w:val="00A538A3"/>
    <w:rsid w:val="00A539A5"/>
    <w:rsid w:val="00A60E55"/>
    <w:rsid w:val="00A61E7A"/>
    <w:rsid w:val="00A62A2D"/>
    <w:rsid w:val="00A635C3"/>
    <w:rsid w:val="00A65617"/>
    <w:rsid w:val="00A67548"/>
    <w:rsid w:val="00A71465"/>
    <w:rsid w:val="00A71D46"/>
    <w:rsid w:val="00A73198"/>
    <w:rsid w:val="00A746A9"/>
    <w:rsid w:val="00A758CA"/>
    <w:rsid w:val="00A76C25"/>
    <w:rsid w:val="00A77323"/>
    <w:rsid w:val="00A777C9"/>
    <w:rsid w:val="00A815BD"/>
    <w:rsid w:val="00A81A60"/>
    <w:rsid w:val="00A8365B"/>
    <w:rsid w:val="00A8470D"/>
    <w:rsid w:val="00A84FC4"/>
    <w:rsid w:val="00A85603"/>
    <w:rsid w:val="00A85948"/>
    <w:rsid w:val="00A905C4"/>
    <w:rsid w:val="00A909E3"/>
    <w:rsid w:val="00A91D62"/>
    <w:rsid w:val="00A920C6"/>
    <w:rsid w:val="00A92195"/>
    <w:rsid w:val="00A94236"/>
    <w:rsid w:val="00A957DD"/>
    <w:rsid w:val="00A95DF4"/>
    <w:rsid w:val="00A96814"/>
    <w:rsid w:val="00A96B37"/>
    <w:rsid w:val="00A96FA0"/>
    <w:rsid w:val="00A970B7"/>
    <w:rsid w:val="00A9781E"/>
    <w:rsid w:val="00AA240A"/>
    <w:rsid w:val="00AA401C"/>
    <w:rsid w:val="00AB199B"/>
    <w:rsid w:val="00AB21DE"/>
    <w:rsid w:val="00AB5BEE"/>
    <w:rsid w:val="00AB64F5"/>
    <w:rsid w:val="00AB6ADC"/>
    <w:rsid w:val="00AC02E8"/>
    <w:rsid w:val="00AC3046"/>
    <w:rsid w:val="00AC531E"/>
    <w:rsid w:val="00AC563B"/>
    <w:rsid w:val="00AC668A"/>
    <w:rsid w:val="00AC6848"/>
    <w:rsid w:val="00AC7A5D"/>
    <w:rsid w:val="00AD1437"/>
    <w:rsid w:val="00AD2C79"/>
    <w:rsid w:val="00AD2DB3"/>
    <w:rsid w:val="00AD70E3"/>
    <w:rsid w:val="00AE2FF3"/>
    <w:rsid w:val="00AE68EF"/>
    <w:rsid w:val="00AF0495"/>
    <w:rsid w:val="00AF1570"/>
    <w:rsid w:val="00AF17CE"/>
    <w:rsid w:val="00AF678E"/>
    <w:rsid w:val="00B0114A"/>
    <w:rsid w:val="00B01603"/>
    <w:rsid w:val="00B01E09"/>
    <w:rsid w:val="00B05448"/>
    <w:rsid w:val="00B05A6E"/>
    <w:rsid w:val="00B1045A"/>
    <w:rsid w:val="00B11C95"/>
    <w:rsid w:val="00B11CDD"/>
    <w:rsid w:val="00B20006"/>
    <w:rsid w:val="00B260CF"/>
    <w:rsid w:val="00B2775E"/>
    <w:rsid w:val="00B349A8"/>
    <w:rsid w:val="00B36482"/>
    <w:rsid w:val="00B3649A"/>
    <w:rsid w:val="00B37EA7"/>
    <w:rsid w:val="00B4060E"/>
    <w:rsid w:val="00B40C0E"/>
    <w:rsid w:val="00B41F1E"/>
    <w:rsid w:val="00B43D4E"/>
    <w:rsid w:val="00B468DC"/>
    <w:rsid w:val="00B46B26"/>
    <w:rsid w:val="00B47F27"/>
    <w:rsid w:val="00B514D7"/>
    <w:rsid w:val="00B53D31"/>
    <w:rsid w:val="00B5746F"/>
    <w:rsid w:val="00B6042B"/>
    <w:rsid w:val="00B625B1"/>
    <w:rsid w:val="00B7140D"/>
    <w:rsid w:val="00B727AC"/>
    <w:rsid w:val="00B73769"/>
    <w:rsid w:val="00B75425"/>
    <w:rsid w:val="00B76887"/>
    <w:rsid w:val="00B81DB5"/>
    <w:rsid w:val="00B8518F"/>
    <w:rsid w:val="00B914F5"/>
    <w:rsid w:val="00B9193B"/>
    <w:rsid w:val="00B92CE8"/>
    <w:rsid w:val="00B93149"/>
    <w:rsid w:val="00B97642"/>
    <w:rsid w:val="00BA216E"/>
    <w:rsid w:val="00BA5D51"/>
    <w:rsid w:val="00BA7C89"/>
    <w:rsid w:val="00BB00D7"/>
    <w:rsid w:val="00BB1D4A"/>
    <w:rsid w:val="00BB31C4"/>
    <w:rsid w:val="00BB32ED"/>
    <w:rsid w:val="00BB767A"/>
    <w:rsid w:val="00BC1A75"/>
    <w:rsid w:val="00BC1CA5"/>
    <w:rsid w:val="00BC1F01"/>
    <w:rsid w:val="00BC261C"/>
    <w:rsid w:val="00BC3A03"/>
    <w:rsid w:val="00BD183C"/>
    <w:rsid w:val="00BD2411"/>
    <w:rsid w:val="00BE112D"/>
    <w:rsid w:val="00BE17F4"/>
    <w:rsid w:val="00BE291E"/>
    <w:rsid w:val="00BE3AA6"/>
    <w:rsid w:val="00BE450D"/>
    <w:rsid w:val="00BE4A36"/>
    <w:rsid w:val="00BF55DA"/>
    <w:rsid w:val="00BF6499"/>
    <w:rsid w:val="00C0192B"/>
    <w:rsid w:val="00C02C72"/>
    <w:rsid w:val="00C02E21"/>
    <w:rsid w:val="00C056EE"/>
    <w:rsid w:val="00C0637E"/>
    <w:rsid w:val="00C161EC"/>
    <w:rsid w:val="00C21572"/>
    <w:rsid w:val="00C21D06"/>
    <w:rsid w:val="00C23642"/>
    <w:rsid w:val="00C25210"/>
    <w:rsid w:val="00C25263"/>
    <w:rsid w:val="00C252A8"/>
    <w:rsid w:val="00C26F9E"/>
    <w:rsid w:val="00C31687"/>
    <w:rsid w:val="00C362D6"/>
    <w:rsid w:val="00C36348"/>
    <w:rsid w:val="00C370F8"/>
    <w:rsid w:val="00C401E8"/>
    <w:rsid w:val="00C44419"/>
    <w:rsid w:val="00C44510"/>
    <w:rsid w:val="00C44D0C"/>
    <w:rsid w:val="00C45092"/>
    <w:rsid w:val="00C4595C"/>
    <w:rsid w:val="00C45FB0"/>
    <w:rsid w:val="00C45FE1"/>
    <w:rsid w:val="00C46866"/>
    <w:rsid w:val="00C468A6"/>
    <w:rsid w:val="00C46E43"/>
    <w:rsid w:val="00C47E14"/>
    <w:rsid w:val="00C50955"/>
    <w:rsid w:val="00C50B8D"/>
    <w:rsid w:val="00C54C2A"/>
    <w:rsid w:val="00C60088"/>
    <w:rsid w:val="00C719E0"/>
    <w:rsid w:val="00C71DA6"/>
    <w:rsid w:val="00C71F36"/>
    <w:rsid w:val="00C73326"/>
    <w:rsid w:val="00C750D1"/>
    <w:rsid w:val="00C81E4D"/>
    <w:rsid w:val="00C8211C"/>
    <w:rsid w:val="00C82888"/>
    <w:rsid w:val="00C85DC7"/>
    <w:rsid w:val="00C85EDA"/>
    <w:rsid w:val="00C91F3F"/>
    <w:rsid w:val="00C930D4"/>
    <w:rsid w:val="00C96DC6"/>
    <w:rsid w:val="00CA0E11"/>
    <w:rsid w:val="00CA2A4A"/>
    <w:rsid w:val="00CA2E1B"/>
    <w:rsid w:val="00CB15CA"/>
    <w:rsid w:val="00CB1BD9"/>
    <w:rsid w:val="00CB24FB"/>
    <w:rsid w:val="00CB4B48"/>
    <w:rsid w:val="00CB4E38"/>
    <w:rsid w:val="00CB56DE"/>
    <w:rsid w:val="00CC095B"/>
    <w:rsid w:val="00CC1AE3"/>
    <w:rsid w:val="00CC2EEE"/>
    <w:rsid w:val="00CC3761"/>
    <w:rsid w:val="00CC3A7F"/>
    <w:rsid w:val="00CC438F"/>
    <w:rsid w:val="00CC60DD"/>
    <w:rsid w:val="00CD1E7E"/>
    <w:rsid w:val="00CD2672"/>
    <w:rsid w:val="00CD3925"/>
    <w:rsid w:val="00CD5102"/>
    <w:rsid w:val="00CD6DFF"/>
    <w:rsid w:val="00CD70E5"/>
    <w:rsid w:val="00CD76E3"/>
    <w:rsid w:val="00CE066E"/>
    <w:rsid w:val="00CE37CF"/>
    <w:rsid w:val="00CE3D75"/>
    <w:rsid w:val="00CE5058"/>
    <w:rsid w:val="00CE634E"/>
    <w:rsid w:val="00CF1C8D"/>
    <w:rsid w:val="00CF2E10"/>
    <w:rsid w:val="00CF30F7"/>
    <w:rsid w:val="00CF4593"/>
    <w:rsid w:val="00CF4FAD"/>
    <w:rsid w:val="00CF7472"/>
    <w:rsid w:val="00D013E4"/>
    <w:rsid w:val="00D013F1"/>
    <w:rsid w:val="00D03C4A"/>
    <w:rsid w:val="00D04594"/>
    <w:rsid w:val="00D052C4"/>
    <w:rsid w:val="00D06DB3"/>
    <w:rsid w:val="00D10397"/>
    <w:rsid w:val="00D14AA8"/>
    <w:rsid w:val="00D16EC7"/>
    <w:rsid w:val="00D16EDA"/>
    <w:rsid w:val="00D212B2"/>
    <w:rsid w:val="00D21F95"/>
    <w:rsid w:val="00D23910"/>
    <w:rsid w:val="00D23C47"/>
    <w:rsid w:val="00D25691"/>
    <w:rsid w:val="00D26528"/>
    <w:rsid w:val="00D32556"/>
    <w:rsid w:val="00D33613"/>
    <w:rsid w:val="00D33D18"/>
    <w:rsid w:val="00D35341"/>
    <w:rsid w:val="00D35916"/>
    <w:rsid w:val="00D374E2"/>
    <w:rsid w:val="00D404BB"/>
    <w:rsid w:val="00D45205"/>
    <w:rsid w:val="00D45AE5"/>
    <w:rsid w:val="00D465FD"/>
    <w:rsid w:val="00D5233C"/>
    <w:rsid w:val="00D53E70"/>
    <w:rsid w:val="00D54597"/>
    <w:rsid w:val="00D54AD4"/>
    <w:rsid w:val="00D55F4C"/>
    <w:rsid w:val="00D57C19"/>
    <w:rsid w:val="00D6071C"/>
    <w:rsid w:val="00D6174A"/>
    <w:rsid w:val="00D6226A"/>
    <w:rsid w:val="00D62C13"/>
    <w:rsid w:val="00D63BED"/>
    <w:rsid w:val="00D65E3F"/>
    <w:rsid w:val="00D67A4E"/>
    <w:rsid w:val="00D73788"/>
    <w:rsid w:val="00D75069"/>
    <w:rsid w:val="00D7518A"/>
    <w:rsid w:val="00D76111"/>
    <w:rsid w:val="00D77040"/>
    <w:rsid w:val="00D81792"/>
    <w:rsid w:val="00D81AD3"/>
    <w:rsid w:val="00D83465"/>
    <w:rsid w:val="00D8399F"/>
    <w:rsid w:val="00D86EDD"/>
    <w:rsid w:val="00D874C2"/>
    <w:rsid w:val="00D919EB"/>
    <w:rsid w:val="00D9370A"/>
    <w:rsid w:val="00D945E1"/>
    <w:rsid w:val="00D95D30"/>
    <w:rsid w:val="00D9769A"/>
    <w:rsid w:val="00DA2563"/>
    <w:rsid w:val="00DA368C"/>
    <w:rsid w:val="00DB1A1D"/>
    <w:rsid w:val="00DC0FC6"/>
    <w:rsid w:val="00DC195E"/>
    <w:rsid w:val="00DC1C3F"/>
    <w:rsid w:val="00DC3C9C"/>
    <w:rsid w:val="00DC5B95"/>
    <w:rsid w:val="00DC7794"/>
    <w:rsid w:val="00DD17BF"/>
    <w:rsid w:val="00DD24BC"/>
    <w:rsid w:val="00DD2F3B"/>
    <w:rsid w:val="00DD4E05"/>
    <w:rsid w:val="00DD76BD"/>
    <w:rsid w:val="00DE1E28"/>
    <w:rsid w:val="00DF2173"/>
    <w:rsid w:val="00DF2EFD"/>
    <w:rsid w:val="00DF50EA"/>
    <w:rsid w:val="00DF54A1"/>
    <w:rsid w:val="00E003FD"/>
    <w:rsid w:val="00E02AA6"/>
    <w:rsid w:val="00E067D3"/>
    <w:rsid w:val="00E06DE2"/>
    <w:rsid w:val="00E108FF"/>
    <w:rsid w:val="00E20A8C"/>
    <w:rsid w:val="00E21D3D"/>
    <w:rsid w:val="00E2214E"/>
    <w:rsid w:val="00E2451D"/>
    <w:rsid w:val="00E247AF"/>
    <w:rsid w:val="00E2584A"/>
    <w:rsid w:val="00E30778"/>
    <w:rsid w:val="00E32BCB"/>
    <w:rsid w:val="00E34F2B"/>
    <w:rsid w:val="00E36ACE"/>
    <w:rsid w:val="00E41813"/>
    <w:rsid w:val="00E42072"/>
    <w:rsid w:val="00E446E9"/>
    <w:rsid w:val="00E45D34"/>
    <w:rsid w:val="00E479A9"/>
    <w:rsid w:val="00E47EF5"/>
    <w:rsid w:val="00E50861"/>
    <w:rsid w:val="00E5257E"/>
    <w:rsid w:val="00E53D4A"/>
    <w:rsid w:val="00E55CA1"/>
    <w:rsid w:val="00E60FD0"/>
    <w:rsid w:val="00E645EB"/>
    <w:rsid w:val="00E6482B"/>
    <w:rsid w:val="00E65783"/>
    <w:rsid w:val="00E671BB"/>
    <w:rsid w:val="00E73789"/>
    <w:rsid w:val="00E77B37"/>
    <w:rsid w:val="00E84924"/>
    <w:rsid w:val="00E84CC3"/>
    <w:rsid w:val="00E956BD"/>
    <w:rsid w:val="00EA71DD"/>
    <w:rsid w:val="00EB139E"/>
    <w:rsid w:val="00EB5B36"/>
    <w:rsid w:val="00ED5002"/>
    <w:rsid w:val="00ED53B3"/>
    <w:rsid w:val="00ED6C5D"/>
    <w:rsid w:val="00EE0C6E"/>
    <w:rsid w:val="00EE3495"/>
    <w:rsid w:val="00EE43EB"/>
    <w:rsid w:val="00EE4B45"/>
    <w:rsid w:val="00EE5369"/>
    <w:rsid w:val="00EE7496"/>
    <w:rsid w:val="00EE7B85"/>
    <w:rsid w:val="00EF572C"/>
    <w:rsid w:val="00EF6D66"/>
    <w:rsid w:val="00EF70F4"/>
    <w:rsid w:val="00F05843"/>
    <w:rsid w:val="00F058BB"/>
    <w:rsid w:val="00F07CFB"/>
    <w:rsid w:val="00F1033A"/>
    <w:rsid w:val="00F10559"/>
    <w:rsid w:val="00F118CB"/>
    <w:rsid w:val="00F13008"/>
    <w:rsid w:val="00F145AF"/>
    <w:rsid w:val="00F151AF"/>
    <w:rsid w:val="00F1588C"/>
    <w:rsid w:val="00F1735C"/>
    <w:rsid w:val="00F250F9"/>
    <w:rsid w:val="00F25354"/>
    <w:rsid w:val="00F25DDC"/>
    <w:rsid w:val="00F32286"/>
    <w:rsid w:val="00F40548"/>
    <w:rsid w:val="00F40A70"/>
    <w:rsid w:val="00F42414"/>
    <w:rsid w:val="00F43408"/>
    <w:rsid w:val="00F44A08"/>
    <w:rsid w:val="00F51EDB"/>
    <w:rsid w:val="00F52F7A"/>
    <w:rsid w:val="00F52FCB"/>
    <w:rsid w:val="00F53273"/>
    <w:rsid w:val="00F53741"/>
    <w:rsid w:val="00F54376"/>
    <w:rsid w:val="00F544DE"/>
    <w:rsid w:val="00F5591A"/>
    <w:rsid w:val="00F55E8F"/>
    <w:rsid w:val="00F55EEF"/>
    <w:rsid w:val="00F560CD"/>
    <w:rsid w:val="00F568E8"/>
    <w:rsid w:val="00F576A6"/>
    <w:rsid w:val="00F57D0D"/>
    <w:rsid w:val="00F602EF"/>
    <w:rsid w:val="00F67A61"/>
    <w:rsid w:val="00F67DE6"/>
    <w:rsid w:val="00F74456"/>
    <w:rsid w:val="00F767FC"/>
    <w:rsid w:val="00F8142C"/>
    <w:rsid w:val="00F83C51"/>
    <w:rsid w:val="00F8454E"/>
    <w:rsid w:val="00F85727"/>
    <w:rsid w:val="00F858A5"/>
    <w:rsid w:val="00F86712"/>
    <w:rsid w:val="00F87E02"/>
    <w:rsid w:val="00F9218E"/>
    <w:rsid w:val="00F933A0"/>
    <w:rsid w:val="00F94558"/>
    <w:rsid w:val="00F94E47"/>
    <w:rsid w:val="00F94ED8"/>
    <w:rsid w:val="00F954B1"/>
    <w:rsid w:val="00F96734"/>
    <w:rsid w:val="00F970AC"/>
    <w:rsid w:val="00FA3E03"/>
    <w:rsid w:val="00FA4FF1"/>
    <w:rsid w:val="00FA578E"/>
    <w:rsid w:val="00FA73E8"/>
    <w:rsid w:val="00FA744E"/>
    <w:rsid w:val="00FB4C4E"/>
    <w:rsid w:val="00FB6DF8"/>
    <w:rsid w:val="00FB780B"/>
    <w:rsid w:val="00FB79F5"/>
    <w:rsid w:val="00FC5365"/>
    <w:rsid w:val="00FC7FE5"/>
    <w:rsid w:val="00FD18CB"/>
    <w:rsid w:val="00FD1C76"/>
    <w:rsid w:val="00FD71FE"/>
    <w:rsid w:val="00FD7F23"/>
    <w:rsid w:val="00FE0234"/>
    <w:rsid w:val="00FE1885"/>
    <w:rsid w:val="00FE2D82"/>
    <w:rsid w:val="00FE70D9"/>
    <w:rsid w:val="00FE7A7D"/>
    <w:rsid w:val="00FE7D91"/>
    <w:rsid w:val="00FF0191"/>
    <w:rsid w:val="00FF1F31"/>
    <w:rsid w:val="00FF3365"/>
    <w:rsid w:val="00FF3EC9"/>
    <w:rsid w:val="00FF4D67"/>
    <w:rsid w:val="00FF6F8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iPriority w:val="9"/>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uiPriority w:val="9"/>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uiPriority w:val="9"/>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paragraph" w:styleId="Heading5">
    <w:name w:val="heading 5"/>
    <w:basedOn w:val="Normal"/>
    <w:next w:val="Normal"/>
    <w:link w:val="Heading5Char"/>
    <w:unhideWhenUsed/>
    <w:qFormat/>
    <w:rsid w:val="00304FDE"/>
    <w:pPr>
      <w:spacing w:before="240" w:after="60" w:line="480" w:lineRule="auto"/>
      <w:ind w:left="1440" w:hanging="1440"/>
      <w:outlineLvl w:val="4"/>
    </w:pPr>
    <w:rPr>
      <w:rFonts w:ascii="Calibri" w:hAnsi="Calibri"/>
      <w:b/>
      <w:bCs/>
      <w:i/>
      <w:iCs/>
      <w:sz w:val="26"/>
      <w:szCs w:val="26"/>
      <w:lang w:val="en-GB"/>
    </w:rPr>
  </w:style>
  <w:style w:type="paragraph" w:styleId="Heading8">
    <w:name w:val="heading 8"/>
    <w:basedOn w:val="Normal"/>
    <w:next w:val="Normal"/>
    <w:link w:val="Heading8Char"/>
    <w:uiPriority w:val="9"/>
    <w:semiHidden/>
    <w:unhideWhenUsed/>
    <w:qFormat/>
    <w:rsid w:val="00304FDE"/>
    <w:pPr>
      <w:spacing w:before="240" w:after="60" w:line="480" w:lineRule="auto"/>
      <w:ind w:left="1440" w:hanging="1440"/>
      <w:outlineLvl w:val="7"/>
    </w:pPr>
    <w:rPr>
      <w:rFonts w:ascii="Calibri" w:hAnsi="Calibr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uiPriority w:val="9"/>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uiPriority w:val="9"/>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rsid w:val="00090569"/>
    <w:rPr>
      <w:rFonts w:ascii="Century Gothic" w:eastAsia="Times New Roman" w:hAnsi="Century Gothic" w:cs="Times New Roman"/>
      <w:b/>
      <w:bCs/>
      <w:sz w:val="26"/>
      <w:szCs w:val="20"/>
    </w:rPr>
  </w:style>
  <w:style w:type="paragraph" w:styleId="ListParagraph">
    <w:name w:val="List Paragraph"/>
    <w:aliases w:val="List Paragraph 1"/>
    <w:basedOn w:val="Normal"/>
    <w:link w:val="ListParagraphChar"/>
    <w:uiPriority w:val="1"/>
    <w:qFormat/>
    <w:rsid w:val="0022450E"/>
    <w:pPr>
      <w:ind w:left="720"/>
      <w:contextualSpacing/>
    </w:pPr>
  </w:style>
  <w:style w:type="paragraph" w:styleId="BalloonText">
    <w:name w:val="Balloon Text"/>
    <w:basedOn w:val="Normal"/>
    <w:link w:val="BalloonTextChar"/>
    <w:unhideWhenUsed/>
    <w:rsid w:val="00272B80"/>
    <w:rPr>
      <w:rFonts w:ascii="Segoe UI" w:hAnsi="Segoe UI" w:cs="Segoe UI"/>
      <w:sz w:val="18"/>
      <w:szCs w:val="18"/>
    </w:rPr>
  </w:style>
  <w:style w:type="character" w:customStyle="1" w:styleId="BalloonTextChar">
    <w:name w:val="Balloon Text Char"/>
    <w:basedOn w:val="DefaultParagraphFont"/>
    <w:link w:val="BalloonText"/>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nhideWhenUsed/>
    <w:rsid w:val="003015FA"/>
    <w:pPr>
      <w:tabs>
        <w:tab w:val="center" w:pos="4513"/>
        <w:tab w:val="right" w:pos="9026"/>
      </w:tabs>
    </w:pPr>
  </w:style>
  <w:style w:type="character" w:customStyle="1" w:styleId="FooterChar">
    <w:name w:val="Footer Char"/>
    <w:basedOn w:val="DefaultParagraphFont"/>
    <w:link w:val="Footer"/>
    <w:rsid w:val="003015FA"/>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uiPriority w:val="1"/>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basedOn w:val="Normal"/>
    <w:link w:val="FootnoteTextChar"/>
    <w:unhideWhenUsed/>
    <w:rsid w:val="002C5111"/>
    <w:rPr>
      <w:sz w:val="20"/>
      <w:szCs w:val="20"/>
    </w:rPr>
  </w:style>
  <w:style w:type="character" w:customStyle="1" w:styleId="FootnoteTextChar">
    <w:name w:val="Footnote Text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5111"/>
    <w:rPr>
      <w:vertAlign w:val="superscript"/>
    </w:rPr>
  </w:style>
  <w:style w:type="paragraph" w:styleId="NormalWeb">
    <w:name w:val="Normal (Web)"/>
    <w:basedOn w:val="Normal"/>
    <w:uiPriority w:val="99"/>
    <w:unhideWhenUsed/>
    <w:rsid w:val="00002CC8"/>
  </w:style>
  <w:style w:type="character" w:customStyle="1" w:styleId="UnresolvedMention1">
    <w:name w:val="Unresolved Mention1"/>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character" w:customStyle="1" w:styleId="Heading5Char">
    <w:name w:val="Heading 5 Char"/>
    <w:basedOn w:val="DefaultParagraphFont"/>
    <w:link w:val="Heading5"/>
    <w:rsid w:val="00304FDE"/>
    <w:rPr>
      <w:rFonts w:ascii="Calibri" w:eastAsia="Times New Roman" w:hAnsi="Calibri" w:cs="Times New Roman"/>
      <w:b/>
      <w:bCs/>
      <w:i/>
      <w:iCs/>
      <w:sz w:val="26"/>
      <w:szCs w:val="26"/>
      <w:lang w:val="en-GB"/>
    </w:rPr>
  </w:style>
  <w:style w:type="character" w:customStyle="1" w:styleId="Heading8Char">
    <w:name w:val="Heading 8 Char"/>
    <w:basedOn w:val="DefaultParagraphFont"/>
    <w:link w:val="Heading8"/>
    <w:uiPriority w:val="9"/>
    <w:semiHidden/>
    <w:rsid w:val="00304FDE"/>
    <w:rPr>
      <w:rFonts w:ascii="Calibri" w:eastAsia="Times New Roman" w:hAnsi="Calibri" w:cs="Times New Roman"/>
      <w:i/>
      <w:iCs/>
      <w:sz w:val="24"/>
      <w:szCs w:val="24"/>
      <w:lang w:val="en-GB"/>
    </w:rPr>
  </w:style>
  <w:style w:type="character" w:styleId="PageNumber">
    <w:name w:val="page number"/>
    <w:basedOn w:val="DefaultParagraphFont"/>
    <w:rsid w:val="00304FDE"/>
  </w:style>
  <w:style w:type="paragraph" w:customStyle="1" w:styleId="BGNormal">
    <w:name w:val="BGNormal"/>
    <w:basedOn w:val="Normal"/>
    <w:rsid w:val="00304FDE"/>
    <w:pPr>
      <w:widowControl w:val="0"/>
      <w:spacing w:line="360" w:lineRule="auto"/>
      <w:ind w:left="1440" w:hanging="1440"/>
      <w:jc w:val="both"/>
    </w:pPr>
    <w:rPr>
      <w:rFonts w:ascii="Arial" w:hAnsi="Arial"/>
      <w:szCs w:val="22"/>
      <w:lang w:val="en-ZA"/>
    </w:rPr>
  </w:style>
  <w:style w:type="paragraph" w:customStyle="1" w:styleId="SingleSpacing">
    <w:name w:val="SingleSpacing"/>
    <w:basedOn w:val="Normal"/>
    <w:rsid w:val="00304FDE"/>
    <w:pPr>
      <w:suppressAutoHyphens/>
      <w:spacing w:line="480" w:lineRule="auto"/>
      <w:ind w:left="1440" w:hanging="1440"/>
      <w:jc w:val="both"/>
    </w:pPr>
    <w:rPr>
      <w:rFonts w:ascii="Arial" w:hAnsi="Arial"/>
      <w:szCs w:val="20"/>
      <w:lang w:val="en-ZA"/>
    </w:rPr>
  </w:style>
  <w:style w:type="character" w:customStyle="1" w:styleId="apple-converted-space">
    <w:name w:val="apple-converted-space"/>
    <w:rsid w:val="00304FDE"/>
  </w:style>
  <w:style w:type="character" w:styleId="CommentReference">
    <w:name w:val="annotation reference"/>
    <w:semiHidden/>
    <w:unhideWhenUsed/>
    <w:rsid w:val="00304FDE"/>
    <w:rPr>
      <w:sz w:val="16"/>
      <w:szCs w:val="16"/>
    </w:rPr>
  </w:style>
  <w:style w:type="paragraph" w:styleId="CommentText">
    <w:name w:val="annotation text"/>
    <w:basedOn w:val="Normal"/>
    <w:link w:val="Comment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CommentTextChar">
    <w:name w:val="Comment Text Char"/>
    <w:basedOn w:val="DefaultParagraphFont"/>
    <w:link w:val="CommentText"/>
    <w:uiPriority w:val="99"/>
    <w:semiHidden/>
    <w:rsid w:val="00304FDE"/>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04FDE"/>
    <w:rPr>
      <w:b/>
      <w:bCs/>
    </w:rPr>
  </w:style>
  <w:style w:type="character" w:customStyle="1" w:styleId="CommentSubjectChar">
    <w:name w:val="Comment Subject Char"/>
    <w:basedOn w:val="CommentTextChar"/>
    <w:link w:val="CommentSubject"/>
    <w:uiPriority w:val="99"/>
    <w:semiHidden/>
    <w:rsid w:val="00304FDE"/>
    <w:rPr>
      <w:rFonts w:ascii="Arial" w:eastAsia="Times New Roman" w:hAnsi="Arial" w:cs="Arial"/>
      <w:b/>
      <w:bCs/>
      <w:sz w:val="20"/>
      <w:szCs w:val="20"/>
      <w:lang w:val="en-GB"/>
    </w:rPr>
  </w:style>
  <w:style w:type="paragraph" w:styleId="EnvelopeReturn">
    <w:name w:val="envelope return"/>
    <w:basedOn w:val="Normal"/>
    <w:rsid w:val="00304FDE"/>
    <w:pPr>
      <w:spacing w:line="480" w:lineRule="auto"/>
      <w:ind w:left="1440" w:hanging="1440"/>
    </w:pPr>
    <w:rPr>
      <w:rFonts w:ascii="Arial" w:hAnsi="Arial" w:cs="Arial"/>
      <w:sz w:val="16"/>
      <w:szCs w:val="20"/>
    </w:rPr>
  </w:style>
  <w:style w:type="paragraph" w:styleId="BodyTextIndent">
    <w:name w:val="Body Text Indent"/>
    <w:basedOn w:val="Normal"/>
    <w:link w:val="BodyTextIndentChar"/>
    <w:rsid w:val="00304FDE"/>
    <w:pPr>
      <w:spacing w:line="480" w:lineRule="auto"/>
      <w:ind w:left="540" w:hanging="1440"/>
      <w:jc w:val="both"/>
    </w:pPr>
    <w:rPr>
      <w:rFonts w:ascii="Arial" w:hAnsi="Arial"/>
      <w:bCs/>
      <w:sz w:val="22"/>
    </w:rPr>
  </w:style>
  <w:style w:type="character" w:customStyle="1" w:styleId="BodyTextIndentChar">
    <w:name w:val="Body Text Indent Char"/>
    <w:basedOn w:val="DefaultParagraphFont"/>
    <w:link w:val="BodyTextIndent"/>
    <w:rsid w:val="00304FDE"/>
    <w:rPr>
      <w:rFonts w:ascii="Arial" w:eastAsia="Times New Roman" w:hAnsi="Arial" w:cs="Times New Roman"/>
      <w:bCs/>
      <w:szCs w:val="24"/>
      <w:lang w:val="en-US"/>
    </w:rPr>
  </w:style>
  <w:style w:type="paragraph" w:styleId="BodyTextIndent2">
    <w:name w:val="Body Text Indent 2"/>
    <w:basedOn w:val="Normal"/>
    <w:link w:val="BodyTextIndent2Char"/>
    <w:rsid w:val="00304FDE"/>
    <w:pPr>
      <w:widowControl w:val="0"/>
      <w:autoSpaceDE w:val="0"/>
      <w:autoSpaceDN w:val="0"/>
      <w:adjustRightInd w:val="0"/>
      <w:spacing w:line="480" w:lineRule="auto"/>
      <w:ind w:left="540" w:hanging="1440"/>
    </w:pPr>
    <w:rPr>
      <w:rFonts w:ascii="Arial" w:hAnsi="Arial"/>
      <w:szCs w:val="20"/>
    </w:rPr>
  </w:style>
  <w:style w:type="character" w:customStyle="1" w:styleId="BodyTextIndent2Char">
    <w:name w:val="Body Text Indent 2 Char"/>
    <w:basedOn w:val="DefaultParagraphFont"/>
    <w:link w:val="BodyTextIndent2"/>
    <w:rsid w:val="00304FDE"/>
    <w:rPr>
      <w:rFonts w:ascii="Arial" w:eastAsia="Times New Roman" w:hAnsi="Arial" w:cs="Times New Roman"/>
      <w:sz w:val="24"/>
      <w:szCs w:val="20"/>
      <w:lang w:val="en-US"/>
    </w:rPr>
  </w:style>
  <w:style w:type="paragraph" w:styleId="BodyText2">
    <w:name w:val="Body Text 2"/>
    <w:basedOn w:val="Normal"/>
    <w:link w:val="BodyText2Char"/>
    <w:rsid w:val="00304FDE"/>
    <w:pPr>
      <w:widowControl w:val="0"/>
      <w:autoSpaceDE w:val="0"/>
      <w:autoSpaceDN w:val="0"/>
      <w:adjustRightInd w:val="0"/>
      <w:spacing w:line="480" w:lineRule="auto"/>
      <w:ind w:left="1440" w:hanging="1440"/>
    </w:pPr>
    <w:rPr>
      <w:rFonts w:ascii="Arial" w:hAnsi="Arial"/>
      <w:sz w:val="20"/>
      <w:szCs w:val="20"/>
    </w:rPr>
  </w:style>
  <w:style w:type="character" w:customStyle="1" w:styleId="BodyText2Char">
    <w:name w:val="Body Text 2 Char"/>
    <w:basedOn w:val="DefaultParagraphFont"/>
    <w:link w:val="BodyText2"/>
    <w:rsid w:val="00304FDE"/>
    <w:rPr>
      <w:rFonts w:ascii="Arial" w:eastAsia="Times New Roman" w:hAnsi="Arial" w:cs="Times New Roman"/>
      <w:sz w:val="20"/>
      <w:szCs w:val="20"/>
      <w:lang w:val="en-US"/>
    </w:rPr>
  </w:style>
  <w:style w:type="paragraph" w:customStyle="1" w:styleId="ColorfulList-Accent11">
    <w:name w:val="Colorful List - Accent 11"/>
    <w:basedOn w:val="Normal"/>
    <w:qFormat/>
    <w:rsid w:val="00304FDE"/>
    <w:pPr>
      <w:widowControl w:val="0"/>
      <w:autoSpaceDE w:val="0"/>
      <w:autoSpaceDN w:val="0"/>
      <w:adjustRightInd w:val="0"/>
      <w:spacing w:line="480" w:lineRule="auto"/>
      <w:ind w:left="720" w:hanging="1440"/>
    </w:pPr>
    <w:rPr>
      <w:rFonts w:ascii="Courier" w:hAnsi="Courier"/>
      <w:sz w:val="20"/>
      <w:szCs w:val="20"/>
    </w:rPr>
  </w:style>
  <w:style w:type="paragraph" w:styleId="Title">
    <w:name w:val="Title"/>
    <w:basedOn w:val="Normal"/>
    <w:link w:val="TitleChar"/>
    <w:qFormat/>
    <w:rsid w:val="00304FDE"/>
    <w:pPr>
      <w:spacing w:line="480" w:lineRule="auto"/>
      <w:ind w:left="1440" w:hanging="1440"/>
      <w:jc w:val="center"/>
    </w:pPr>
    <w:rPr>
      <w:rFonts w:ascii="Arial" w:eastAsia="Calibri" w:hAnsi="Arial"/>
      <w:b/>
      <w:sz w:val="25"/>
      <w:szCs w:val="22"/>
      <w:u w:val="single"/>
    </w:rPr>
  </w:style>
  <w:style w:type="character" w:customStyle="1" w:styleId="TitleChar">
    <w:name w:val="Title Char"/>
    <w:basedOn w:val="DefaultParagraphFont"/>
    <w:link w:val="Title"/>
    <w:rsid w:val="00304FDE"/>
    <w:rPr>
      <w:rFonts w:ascii="Arial" w:eastAsia="Calibri" w:hAnsi="Arial" w:cs="Times New Roman"/>
      <w:b/>
      <w:sz w:val="25"/>
      <w:u w:val="single"/>
      <w:lang w:val="en-US"/>
    </w:rPr>
  </w:style>
  <w:style w:type="character" w:customStyle="1" w:styleId="UnresolvedMention">
    <w:name w:val="Unresolved Mention"/>
    <w:uiPriority w:val="99"/>
    <w:semiHidden/>
    <w:unhideWhenUsed/>
    <w:rsid w:val="00304FDE"/>
    <w:rPr>
      <w:color w:val="605E5C"/>
      <w:shd w:val="clear" w:color="auto" w:fill="E1DFDD"/>
    </w:rPr>
  </w:style>
  <w:style w:type="paragraph" w:styleId="EndnoteText">
    <w:name w:val="endnote text"/>
    <w:basedOn w:val="Normal"/>
    <w:link w:val="EndnoteTextChar"/>
    <w:uiPriority w:val="99"/>
    <w:semiHidden/>
    <w:unhideWhenUsed/>
    <w:rsid w:val="00304FDE"/>
    <w:pPr>
      <w:spacing w:line="480" w:lineRule="auto"/>
      <w:ind w:left="1440" w:hanging="144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rsid w:val="00304FDE"/>
    <w:rPr>
      <w:rFonts w:ascii="Arial" w:eastAsia="Times New Roman" w:hAnsi="Arial" w:cs="Arial"/>
      <w:sz w:val="20"/>
      <w:szCs w:val="20"/>
      <w:lang w:val="en-GB"/>
    </w:rPr>
  </w:style>
  <w:style w:type="character" w:styleId="EndnoteReference">
    <w:name w:val="endnote reference"/>
    <w:uiPriority w:val="99"/>
    <w:semiHidden/>
    <w:unhideWhenUsed/>
    <w:rsid w:val="00304FDE"/>
    <w:rPr>
      <w:vertAlign w:val="superscript"/>
    </w:rPr>
  </w:style>
  <w:style w:type="character" w:customStyle="1" w:styleId="fnotenum">
    <w:name w:val="fnotenum"/>
    <w:basedOn w:val="DefaultParagraphFont"/>
    <w:rsid w:val="00304FDE"/>
  </w:style>
  <w:style w:type="paragraph" w:styleId="PlainText">
    <w:name w:val="Plain Text"/>
    <w:basedOn w:val="Normal"/>
    <w:link w:val="PlainTextChar"/>
    <w:uiPriority w:val="99"/>
    <w:unhideWhenUsed/>
    <w:rsid w:val="00304FDE"/>
    <w:rPr>
      <w:rFonts w:ascii="Courier New" w:hAnsi="Courier New"/>
      <w:sz w:val="20"/>
      <w:szCs w:val="20"/>
      <w:lang w:val="af-ZA"/>
    </w:rPr>
  </w:style>
  <w:style w:type="character" w:customStyle="1" w:styleId="PlainTextChar">
    <w:name w:val="Plain Text Char"/>
    <w:basedOn w:val="DefaultParagraphFont"/>
    <w:link w:val="PlainText"/>
    <w:uiPriority w:val="99"/>
    <w:rsid w:val="00304FDE"/>
    <w:rPr>
      <w:rFonts w:ascii="Courier New" w:eastAsia="Times New Roman" w:hAnsi="Courier New" w:cs="Times New Roman"/>
      <w:sz w:val="20"/>
      <w:szCs w:val="20"/>
      <w:lang w:val="af-ZA"/>
    </w:rPr>
  </w:style>
  <w:style w:type="character" w:customStyle="1" w:styleId="ListParagraphChar">
    <w:name w:val="List Paragraph Char"/>
    <w:aliases w:val="List Paragraph 1 Char"/>
    <w:link w:val="ListParagraph"/>
    <w:uiPriority w:val="34"/>
    <w:qFormat/>
    <w:locked/>
    <w:rsid w:val="00304FDE"/>
    <w:rPr>
      <w:rFonts w:ascii="Times New Roman" w:eastAsia="Times New Roman" w:hAnsi="Times New Roman" w:cs="Times New Roman"/>
      <w:sz w:val="24"/>
      <w:szCs w:val="24"/>
      <w:lang w:val="en-US"/>
    </w:rPr>
  </w:style>
  <w:style w:type="paragraph" w:customStyle="1" w:styleId="lrquote">
    <w:name w:val="lrquote"/>
    <w:basedOn w:val="Normal"/>
    <w:rsid w:val="00304FDE"/>
    <w:pPr>
      <w:spacing w:before="100" w:beforeAutospacing="1" w:after="100" w:afterAutospacing="1"/>
    </w:pPr>
    <w:rPr>
      <w:lang w:val="en-ZA" w:eastAsia="en-ZA"/>
    </w:rPr>
  </w:style>
  <w:style w:type="character" w:customStyle="1" w:styleId="italic">
    <w:name w:val="italic"/>
    <w:basedOn w:val="DefaultParagraphFont"/>
    <w:rsid w:val="00304FDE"/>
  </w:style>
  <w:style w:type="paragraph" w:styleId="TOC1">
    <w:name w:val="toc 1"/>
    <w:basedOn w:val="Normal"/>
    <w:uiPriority w:val="1"/>
    <w:qFormat/>
    <w:rsid w:val="009E73B6"/>
    <w:pPr>
      <w:widowControl w:val="0"/>
      <w:autoSpaceDE w:val="0"/>
      <w:autoSpaceDN w:val="0"/>
      <w:spacing w:before="107"/>
      <w:ind w:left="105"/>
    </w:pPr>
    <w:rPr>
      <w:rFonts w:ascii="Arial" w:eastAsia="Arial" w:hAnsi="Arial" w:cs="Arial"/>
      <w:sz w:val="22"/>
      <w:szCs w:val="22"/>
    </w:rPr>
  </w:style>
  <w:style w:type="paragraph" w:styleId="TOC2">
    <w:name w:val="toc 2"/>
    <w:basedOn w:val="Normal"/>
    <w:uiPriority w:val="1"/>
    <w:qFormat/>
    <w:rsid w:val="009E73B6"/>
    <w:pPr>
      <w:widowControl w:val="0"/>
      <w:autoSpaceDE w:val="0"/>
      <w:autoSpaceDN w:val="0"/>
      <w:spacing w:before="107"/>
      <w:ind w:left="332"/>
    </w:pPr>
    <w:rPr>
      <w:rFonts w:ascii="Arial" w:eastAsia="Arial" w:hAnsi="Arial" w:cs="Arial"/>
      <w:sz w:val="22"/>
      <w:szCs w:val="22"/>
    </w:rPr>
  </w:style>
  <w:style w:type="paragraph" w:styleId="TOC3">
    <w:name w:val="toc 3"/>
    <w:basedOn w:val="Normal"/>
    <w:uiPriority w:val="1"/>
    <w:qFormat/>
    <w:rsid w:val="009E73B6"/>
    <w:pPr>
      <w:widowControl w:val="0"/>
      <w:autoSpaceDE w:val="0"/>
      <w:autoSpaceDN w:val="0"/>
      <w:spacing w:before="97"/>
      <w:ind w:left="563"/>
    </w:pPr>
    <w:rPr>
      <w:rFonts w:ascii="Arial" w:eastAsia="Arial" w:hAnsi="Arial" w:cs="Arial"/>
      <w:sz w:val="22"/>
      <w:szCs w:val="22"/>
    </w:rPr>
  </w:style>
  <w:style w:type="paragraph" w:customStyle="1" w:styleId="TableParagraph">
    <w:name w:val="Table Paragraph"/>
    <w:basedOn w:val="Normal"/>
    <w:uiPriority w:val="1"/>
    <w:qFormat/>
    <w:rsid w:val="009E73B6"/>
    <w:pPr>
      <w:widowControl w:val="0"/>
      <w:autoSpaceDE w:val="0"/>
      <w:autoSpaceDN w:val="0"/>
    </w:pPr>
    <w:rPr>
      <w:rFonts w:ascii="Arial" w:eastAsia="Arial" w:hAnsi="Arial" w:cs="Arial"/>
      <w:sz w:val="22"/>
      <w:szCs w:val="22"/>
    </w:rPr>
  </w:style>
  <w:style w:type="paragraph" w:customStyle="1" w:styleId="western">
    <w:name w:val="western"/>
    <w:basedOn w:val="Normal"/>
    <w:rsid w:val="006E1BB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243882332">
      <w:bodyDiv w:val="1"/>
      <w:marLeft w:val="0"/>
      <w:marRight w:val="0"/>
      <w:marTop w:val="0"/>
      <w:marBottom w:val="0"/>
      <w:divBdr>
        <w:top w:val="none" w:sz="0" w:space="0" w:color="auto"/>
        <w:left w:val="none" w:sz="0" w:space="0" w:color="auto"/>
        <w:bottom w:val="none" w:sz="0" w:space="0" w:color="auto"/>
        <w:right w:val="none" w:sz="0" w:space="0" w:color="auto"/>
      </w:divBdr>
    </w:div>
    <w:div w:id="308629939">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491721122">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998533282">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141770995">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375421651">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455098588">
      <w:bodyDiv w:val="1"/>
      <w:marLeft w:val="0"/>
      <w:marRight w:val="0"/>
      <w:marTop w:val="0"/>
      <w:marBottom w:val="0"/>
      <w:divBdr>
        <w:top w:val="none" w:sz="0" w:space="0" w:color="auto"/>
        <w:left w:val="none" w:sz="0" w:space="0" w:color="auto"/>
        <w:bottom w:val="none" w:sz="0" w:space="0" w:color="auto"/>
        <w:right w:val="none" w:sz="0" w:space="0" w:color="auto"/>
      </w:divBdr>
    </w:div>
    <w:div w:id="1508906419">
      <w:bodyDiv w:val="1"/>
      <w:marLeft w:val="0"/>
      <w:marRight w:val="0"/>
      <w:marTop w:val="0"/>
      <w:marBottom w:val="0"/>
      <w:divBdr>
        <w:top w:val="none" w:sz="0" w:space="0" w:color="auto"/>
        <w:left w:val="none" w:sz="0" w:space="0" w:color="auto"/>
        <w:bottom w:val="none" w:sz="0" w:space="0" w:color="auto"/>
        <w:right w:val="none" w:sz="0" w:space="0" w:color="auto"/>
      </w:divBdr>
    </w:div>
    <w:div w:id="1590460292">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201224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flii.org/cgi-bin/LawCite?cit=2019%20%281%29%20SA%20204" TargetMode="External"/><Relationship Id="rId4" Type="http://schemas.openxmlformats.org/officeDocument/2006/relationships/settings" Target="settings.xml"/><Relationship Id="rId9" Type="http://schemas.openxmlformats.org/officeDocument/2006/relationships/image" Target="cid:image004.png@01D11214.FDB52C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38C6-702D-4BCB-B171-84D3E60E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15772</Words>
  <Characters>89901</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lna</dc:creator>
  <cp:lastModifiedBy>Helen Lategan</cp:lastModifiedBy>
  <cp:revision>2</cp:revision>
  <cp:lastPrinted>2023-02-07T08:59:00Z</cp:lastPrinted>
  <dcterms:created xsi:type="dcterms:W3CDTF">2023-02-07T09:42:00Z</dcterms:created>
  <dcterms:modified xsi:type="dcterms:W3CDTF">2023-02-07T09:42:00Z</dcterms:modified>
</cp:coreProperties>
</file>